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8876E" w14:textId="77777777" w:rsidR="005250EF" w:rsidRPr="004B56FD" w:rsidRDefault="005250EF" w:rsidP="005250EF">
      <w:pPr>
        <w:pStyle w:val="IndexHeading1"/>
        <w:spacing w:after="0" w:line="230" w:lineRule="exact"/>
        <w:ind w:left="720" w:hanging="720"/>
        <w:outlineLvl w:val="0"/>
      </w:pPr>
      <w:r w:rsidRPr="004B56FD">
        <w:t>Note</w:t>
      </w:r>
      <w:r w:rsidRPr="004B56FD">
        <w:tab/>
      </w:r>
      <w:r w:rsidRPr="004B56FD">
        <w:rPr>
          <w:shd w:val="clear" w:color="auto" w:fill="FFFFFF"/>
        </w:rPr>
        <w:t xml:space="preserve">Contents </w:t>
      </w:r>
    </w:p>
    <w:p w14:paraId="0F108B96" w14:textId="77777777" w:rsidR="005250EF" w:rsidRPr="004B56FD" w:rsidRDefault="005250EF" w:rsidP="005250EF">
      <w:pPr>
        <w:pStyle w:val="RNormal"/>
      </w:pPr>
    </w:p>
    <w:p w14:paraId="08C7C074" w14:textId="77777777" w:rsidR="005250EF" w:rsidRPr="004B56FD" w:rsidRDefault="005250EF" w:rsidP="005250EF">
      <w:pPr>
        <w:pStyle w:val="index"/>
        <w:numPr>
          <w:ilvl w:val="0"/>
          <w:numId w:val="1"/>
        </w:numPr>
        <w:tabs>
          <w:tab w:val="left" w:pos="720"/>
        </w:tabs>
        <w:spacing w:after="0" w:line="240" w:lineRule="auto"/>
        <w:ind w:hanging="720"/>
        <w:outlineLvl w:val="0"/>
      </w:pPr>
      <w:r w:rsidRPr="004B56FD">
        <w:t>General information</w:t>
      </w:r>
    </w:p>
    <w:p w14:paraId="722ED623" w14:textId="77777777" w:rsidR="005250EF" w:rsidRPr="004B56FD" w:rsidRDefault="005250EF" w:rsidP="005250EF">
      <w:pPr>
        <w:pStyle w:val="index"/>
        <w:numPr>
          <w:ilvl w:val="0"/>
          <w:numId w:val="1"/>
        </w:numPr>
        <w:tabs>
          <w:tab w:val="left" w:pos="720"/>
        </w:tabs>
        <w:spacing w:after="0" w:line="240" w:lineRule="auto"/>
        <w:ind w:hanging="720"/>
        <w:outlineLvl w:val="0"/>
      </w:pPr>
      <w:r w:rsidRPr="004B56FD">
        <w:t>Basis of preparation of the financial statements</w:t>
      </w:r>
    </w:p>
    <w:p w14:paraId="0B1ED13E"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Significant accounting policies</w:t>
      </w:r>
    </w:p>
    <w:p w14:paraId="384DE8FA"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rPr>
          <w:lang w:val="en-US" w:bidi="th-TH"/>
        </w:rPr>
        <w:t>Business restructuring</w:t>
      </w:r>
    </w:p>
    <w:p w14:paraId="1FEF942A" w14:textId="382333FD" w:rsidR="005250EF" w:rsidRPr="004B56FD" w:rsidRDefault="005250EF" w:rsidP="005250EF">
      <w:pPr>
        <w:pStyle w:val="index"/>
        <w:numPr>
          <w:ilvl w:val="0"/>
          <w:numId w:val="1"/>
        </w:numPr>
        <w:tabs>
          <w:tab w:val="num" w:pos="720"/>
        </w:tabs>
        <w:spacing w:after="0" w:line="240" w:lineRule="auto"/>
        <w:ind w:hanging="720"/>
        <w:outlineLvl w:val="0"/>
      </w:pPr>
      <w:r w:rsidRPr="004B56FD">
        <w:t>Related parties</w:t>
      </w:r>
    </w:p>
    <w:p w14:paraId="4513E4D3"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Cash and cash equivalents</w:t>
      </w:r>
    </w:p>
    <w:p w14:paraId="1E8772BD"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Trade and other accounts receivable</w:t>
      </w:r>
    </w:p>
    <w:p w14:paraId="4D497588"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Receivables under finance leases</w:t>
      </w:r>
    </w:p>
    <w:p w14:paraId="162EB714"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rPr>
          <w:lang w:val="en-US" w:bidi="th-TH"/>
        </w:rPr>
        <w:t>Inventories</w:t>
      </w:r>
    </w:p>
    <w:p w14:paraId="1932377C" w14:textId="10044AE3" w:rsidR="005250EF" w:rsidRPr="004B56FD" w:rsidRDefault="00D50A52" w:rsidP="005250EF">
      <w:pPr>
        <w:pStyle w:val="index"/>
        <w:numPr>
          <w:ilvl w:val="0"/>
          <w:numId w:val="1"/>
        </w:numPr>
        <w:tabs>
          <w:tab w:val="num" w:pos="720"/>
        </w:tabs>
        <w:spacing w:after="0" w:line="240" w:lineRule="auto"/>
        <w:ind w:hanging="720"/>
        <w:outlineLvl w:val="0"/>
      </w:pPr>
      <w:r w:rsidRPr="004B56FD">
        <w:rPr>
          <w:lang w:val="en-US" w:bidi="th-TH"/>
        </w:rPr>
        <w:t>Vehicles held for sale from assets held for leases</w:t>
      </w:r>
    </w:p>
    <w:p w14:paraId="008382D8"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Investments in associates and joint venture</w:t>
      </w:r>
    </w:p>
    <w:p w14:paraId="503F4AAC"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rPr>
          <w:lang w:val="en-US" w:bidi="th-TH"/>
        </w:rPr>
        <w:t>Investments in subsidiaries</w:t>
      </w:r>
    </w:p>
    <w:p w14:paraId="272076CA"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Non-controlling interests</w:t>
      </w:r>
    </w:p>
    <w:p w14:paraId="2379DB35"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Investment properties</w:t>
      </w:r>
    </w:p>
    <w:p w14:paraId="14DB4019"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Assets held for operating leases</w:t>
      </w:r>
    </w:p>
    <w:p w14:paraId="3A36A944"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 xml:space="preserve">Property, </w:t>
      </w:r>
      <w:proofErr w:type="gramStart"/>
      <w:r w:rsidRPr="004B56FD">
        <w:t>plant</w:t>
      </w:r>
      <w:proofErr w:type="gramEnd"/>
      <w:r w:rsidRPr="004B56FD">
        <w:t xml:space="preserve"> and equipment</w:t>
      </w:r>
    </w:p>
    <w:p w14:paraId="5E0879A8" w14:textId="44B1D5B9" w:rsidR="005250EF" w:rsidRPr="004B56FD" w:rsidRDefault="007C4070" w:rsidP="005250EF">
      <w:pPr>
        <w:pStyle w:val="index"/>
        <w:numPr>
          <w:ilvl w:val="0"/>
          <w:numId w:val="1"/>
        </w:numPr>
        <w:tabs>
          <w:tab w:val="num" w:pos="720"/>
        </w:tabs>
        <w:spacing w:after="0" w:line="240" w:lineRule="auto"/>
        <w:ind w:hanging="720"/>
        <w:outlineLvl w:val="0"/>
      </w:pPr>
      <w:r w:rsidRPr="004B56FD">
        <w:t>Leases</w:t>
      </w:r>
    </w:p>
    <w:p w14:paraId="12E87B08" w14:textId="77777777" w:rsidR="007C4070" w:rsidRPr="004B56FD" w:rsidRDefault="007C4070" w:rsidP="007C4070">
      <w:pPr>
        <w:pStyle w:val="index"/>
        <w:numPr>
          <w:ilvl w:val="0"/>
          <w:numId w:val="1"/>
        </w:numPr>
        <w:tabs>
          <w:tab w:val="num" w:pos="720"/>
        </w:tabs>
        <w:spacing w:after="0" w:line="240" w:lineRule="auto"/>
        <w:ind w:hanging="720"/>
        <w:outlineLvl w:val="0"/>
      </w:pPr>
      <w:r w:rsidRPr="004B56FD">
        <w:t>Goodwill</w:t>
      </w:r>
    </w:p>
    <w:p w14:paraId="7BA4973F" w14:textId="70DC465A" w:rsidR="005250EF" w:rsidRPr="004B56FD" w:rsidRDefault="003A7713" w:rsidP="005250EF">
      <w:pPr>
        <w:pStyle w:val="index"/>
        <w:numPr>
          <w:ilvl w:val="0"/>
          <w:numId w:val="1"/>
        </w:numPr>
        <w:tabs>
          <w:tab w:val="num" w:pos="720"/>
        </w:tabs>
        <w:spacing w:after="0" w:line="240" w:lineRule="auto"/>
        <w:ind w:hanging="720"/>
        <w:outlineLvl w:val="0"/>
      </w:pPr>
      <w:r w:rsidRPr="004B56FD">
        <w:t>I</w:t>
      </w:r>
      <w:r w:rsidR="007C4070" w:rsidRPr="004B56FD">
        <w:t>ntangible assets</w:t>
      </w:r>
    </w:p>
    <w:p w14:paraId="07C9DF12"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Interest-bearing liabilities</w:t>
      </w:r>
    </w:p>
    <w:p w14:paraId="667F7500"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Trade and other accounts payable</w:t>
      </w:r>
    </w:p>
    <w:p w14:paraId="42B87B6F"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Deposit under long-term operating leases</w:t>
      </w:r>
    </w:p>
    <w:p w14:paraId="2EB3891F"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Provisions for employee benefits</w:t>
      </w:r>
    </w:p>
    <w:p w14:paraId="38A04201"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Share capital</w:t>
      </w:r>
    </w:p>
    <w:p w14:paraId="7710EEBC" w14:textId="6D6CA5E5" w:rsidR="005250EF" w:rsidRPr="004B56FD" w:rsidRDefault="006D6DFE" w:rsidP="005250EF">
      <w:pPr>
        <w:pStyle w:val="index"/>
        <w:numPr>
          <w:ilvl w:val="0"/>
          <w:numId w:val="1"/>
        </w:numPr>
        <w:tabs>
          <w:tab w:val="num" w:pos="720"/>
        </w:tabs>
        <w:spacing w:after="0" w:line="240" w:lineRule="auto"/>
        <w:ind w:hanging="720"/>
        <w:outlineLvl w:val="0"/>
      </w:pPr>
      <w:r w:rsidRPr="004B56FD">
        <w:t>Legal r</w:t>
      </w:r>
      <w:r w:rsidR="005250EF" w:rsidRPr="004B56FD">
        <w:t>eserves and premium</w:t>
      </w:r>
    </w:p>
    <w:p w14:paraId="5FA3A259" w14:textId="7FCFB0EF" w:rsidR="005250EF" w:rsidRPr="004B56FD" w:rsidRDefault="005250EF" w:rsidP="005250EF">
      <w:pPr>
        <w:pStyle w:val="index"/>
        <w:numPr>
          <w:ilvl w:val="0"/>
          <w:numId w:val="1"/>
        </w:numPr>
        <w:tabs>
          <w:tab w:val="num" w:pos="720"/>
        </w:tabs>
        <w:spacing w:after="0" w:line="240" w:lineRule="auto"/>
        <w:ind w:hanging="720"/>
        <w:outlineLvl w:val="0"/>
      </w:pPr>
      <w:r w:rsidRPr="004B56FD">
        <w:t xml:space="preserve">Segment information </w:t>
      </w:r>
      <w:r w:rsidR="006D6DFE" w:rsidRPr="004B56FD">
        <w:t>and disaggregation of revenue</w:t>
      </w:r>
    </w:p>
    <w:p w14:paraId="23981A82"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Employee benefit expenses</w:t>
      </w:r>
    </w:p>
    <w:p w14:paraId="1D3DAF77"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Expenses by nature</w:t>
      </w:r>
    </w:p>
    <w:p w14:paraId="62813195"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Finance costs</w:t>
      </w:r>
    </w:p>
    <w:p w14:paraId="11581AAA"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Income tax</w:t>
      </w:r>
    </w:p>
    <w:p w14:paraId="7C03B70F" w14:textId="61EFE2E8" w:rsidR="005250EF" w:rsidRPr="004B56FD" w:rsidRDefault="005250EF" w:rsidP="005250EF">
      <w:pPr>
        <w:pStyle w:val="index"/>
        <w:numPr>
          <w:ilvl w:val="0"/>
          <w:numId w:val="1"/>
        </w:numPr>
        <w:tabs>
          <w:tab w:val="num" w:pos="720"/>
        </w:tabs>
        <w:spacing w:after="0" w:line="240" w:lineRule="auto"/>
        <w:ind w:hanging="720"/>
        <w:outlineLvl w:val="0"/>
      </w:pPr>
      <w:r w:rsidRPr="004B56FD">
        <w:t>Earnings per share</w:t>
      </w:r>
    </w:p>
    <w:p w14:paraId="3592A958"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Dividends</w:t>
      </w:r>
    </w:p>
    <w:p w14:paraId="56776837"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Financial instruments</w:t>
      </w:r>
    </w:p>
    <w:p w14:paraId="3DE5D841" w14:textId="1B2D57FD" w:rsidR="005250EF" w:rsidRPr="004B56FD" w:rsidRDefault="005250EF" w:rsidP="005250EF">
      <w:pPr>
        <w:pStyle w:val="index"/>
        <w:numPr>
          <w:ilvl w:val="0"/>
          <w:numId w:val="1"/>
        </w:numPr>
        <w:tabs>
          <w:tab w:val="num" w:pos="720"/>
        </w:tabs>
        <w:spacing w:after="0" w:line="240" w:lineRule="auto"/>
        <w:ind w:hanging="720"/>
        <w:outlineLvl w:val="0"/>
      </w:pPr>
      <w:r w:rsidRPr="004B56FD">
        <w:t>Commitments with non-related parties</w:t>
      </w:r>
    </w:p>
    <w:p w14:paraId="3D06DF07" w14:textId="79F66FC6" w:rsidR="00A73CAB" w:rsidRPr="004B56FD" w:rsidRDefault="00A73CAB" w:rsidP="005250EF">
      <w:pPr>
        <w:pStyle w:val="index"/>
        <w:numPr>
          <w:ilvl w:val="0"/>
          <w:numId w:val="1"/>
        </w:numPr>
        <w:tabs>
          <w:tab w:val="num" w:pos="720"/>
        </w:tabs>
        <w:spacing w:after="0" w:line="240" w:lineRule="auto"/>
        <w:ind w:hanging="720"/>
        <w:outlineLvl w:val="0"/>
      </w:pPr>
      <w:r w:rsidRPr="004B56FD">
        <w:t>Reclassification</w:t>
      </w:r>
      <w:r w:rsidR="00EE3F3A" w:rsidRPr="004B56FD">
        <w:t xml:space="preserve"> </w:t>
      </w:r>
      <w:r w:rsidR="00EE3F3A" w:rsidRPr="004B56FD">
        <w:rPr>
          <w:szCs w:val="22"/>
        </w:rPr>
        <w:t>of accounts</w:t>
      </w:r>
    </w:p>
    <w:p w14:paraId="79539515" w14:textId="76EBB138" w:rsidR="00A86444" w:rsidRPr="004B56FD" w:rsidRDefault="00A86444" w:rsidP="00E23BDB">
      <w:pPr>
        <w:pStyle w:val="Bo-C1Content"/>
        <w:rPr>
          <w:rFonts w:cs="Times New Roman"/>
        </w:rPr>
      </w:pPr>
    </w:p>
    <w:p w14:paraId="168B3DD8" w14:textId="77777777" w:rsidR="00A86444" w:rsidRPr="004B56FD" w:rsidRDefault="00A86444" w:rsidP="00E23BDB">
      <w:pPr>
        <w:pStyle w:val="Bo-C1Content"/>
        <w:rPr>
          <w:rFonts w:cs="Times New Roman"/>
        </w:rPr>
      </w:pPr>
    </w:p>
    <w:p w14:paraId="76D03AA4" w14:textId="77777777" w:rsidR="00417BE9" w:rsidRPr="004B56FD" w:rsidRDefault="00417BE9" w:rsidP="00E23BDB">
      <w:pPr>
        <w:pStyle w:val="Bo-C1Content"/>
        <w:rPr>
          <w:rFonts w:cs="Times New Roman"/>
        </w:rPr>
      </w:pPr>
    </w:p>
    <w:p w14:paraId="2BE6CB8B" w14:textId="77777777" w:rsidR="00A2782C" w:rsidRPr="004B56FD" w:rsidRDefault="00A2782C" w:rsidP="00E23BDB">
      <w:pPr>
        <w:pStyle w:val="Bo-C1Content"/>
        <w:rPr>
          <w:rFonts w:cs="Times New Roman"/>
          <w:lang w:val="en-US"/>
        </w:rPr>
      </w:pPr>
    </w:p>
    <w:p w14:paraId="082B7854" w14:textId="77777777" w:rsidR="00A2782C" w:rsidRPr="004B56FD" w:rsidRDefault="00A2782C" w:rsidP="00E23BDB">
      <w:pPr>
        <w:pStyle w:val="Bo-C1Content"/>
        <w:rPr>
          <w:rFonts w:cs="Times New Roman"/>
          <w:lang w:val="en-US"/>
        </w:rPr>
      </w:pPr>
    </w:p>
    <w:p w14:paraId="3FAF2AE6" w14:textId="77777777" w:rsidR="00A2782C" w:rsidRPr="004B56FD" w:rsidRDefault="00A2782C" w:rsidP="00E23BDB">
      <w:pPr>
        <w:pStyle w:val="Bo-C1Content"/>
        <w:rPr>
          <w:rFonts w:cs="Times New Roman"/>
          <w:lang w:val="en-US"/>
        </w:rPr>
      </w:pPr>
    </w:p>
    <w:p w14:paraId="2BCDA4FE" w14:textId="77777777" w:rsidR="00A2782C" w:rsidRPr="004B56FD" w:rsidRDefault="00A2782C" w:rsidP="00E23BDB">
      <w:pPr>
        <w:pStyle w:val="Bo-C1Content"/>
        <w:rPr>
          <w:rFonts w:cs="Times New Roman"/>
          <w:lang w:val="en-US"/>
        </w:rPr>
      </w:pPr>
    </w:p>
    <w:p w14:paraId="1A6937A7" w14:textId="77777777" w:rsidR="00A2782C" w:rsidRPr="004B56FD" w:rsidRDefault="00A2782C" w:rsidP="00E23BDB">
      <w:pPr>
        <w:pStyle w:val="Bo-C1Content"/>
        <w:rPr>
          <w:rFonts w:cs="Times New Roman"/>
          <w:lang w:val="en-US"/>
        </w:rPr>
      </w:pPr>
    </w:p>
    <w:p w14:paraId="08ECCC54" w14:textId="77777777" w:rsidR="00A2782C" w:rsidRPr="004B56FD" w:rsidRDefault="00A2782C" w:rsidP="00E23BDB">
      <w:pPr>
        <w:pStyle w:val="Bo-C1Content"/>
        <w:rPr>
          <w:rFonts w:cs="Times New Roman"/>
          <w:lang w:val="en-US"/>
        </w:rPr>
      </w:pPr>
    </w:p>
    <w:p w14:paraId="3AA14B63" w14:textId="77777777" w:rsidR="00A2782C" w:rsidRPr="004B56FD" w:rsidRDefault="00A2782C" w:rsidP="00E23BDB">
      <w:pPr>
        <w:pStyle w:val="Bo-C1Content"/>
        <w:rPr>
          <w:rFonts w:cs="Times New Roman"/>
          <w:lang w:val="en-US"/>
        </w:rPr>
      </w:pPr>
    </w:p>
    <w:p w14:paraId="23E6531C" w14:textId="77777777" w:rsidR="00A2782C" w:rsidRPr="004B56FD" w:rsidRDefault="00A2782C" w:rsidP="00E23BDB">
      <w:pPr>
        <w:pStyle w:val="Bo-C1Content"/>
        <w:rPr>
          <w:rFonts w:cs="Times New Roman"/>
          <w:lang w:val="en-US"/>
        </w:rPr>
      </w:pPr>
    </w:p>
    <w:p w14:paraId="1F6CD40A" w14:textId="77777777" w:rsidR="00A2782C" w:rsidRPr="004B56FD" w:rsidRDefault="00A2782C" w:rsidP="00E23BDB">
      <w:pPr>
        <w:pStyle w:val="Bo-C1Content"/>
        <w:rPr>
          <w:rFonts w:cs="Times New Roman"/>
          <w:lang w:val="en-US"/>
        </w:rPr>
      </w:pPr>
    </w:p>
    <w:p w14:paraId="40B885AF" w14:textId="77777777" w:rsidR="00A2782C" w:rsidRPr="004B56FD" w:rsidRDefault="00A2782C" w:rsidP="00E23BDB">
      <w:pPr>
        <w:pStyle w:val="Bo-C1Content"/>
        <w:rPr>
          <w:rFonts w:cs="Times New Roman"/>
          <w:lang w:val="en-US"/>
        </w:rPr>
      </w:pPr>
    </w:p>
    <w:p w14:paraId="085DA8C6" w14:textId="77777777" w:rsidR="00A2782C" w:rsidRPr="004B56FD" w:rsidRDefault="00A2782C" w:rsidP="00E23BDB">
      <w:pPr>
        <w:pStyle w:val="Bo-C1Content"/>
        <w:rPr>
          <w:rFonts w:cs="Times New Roman"/>
          <w:lang w:val="en-US"/>
        </w:rPr>
      </w:pPr>
    </w:p>
    <w:p w14:paraId="52822591" w14:textId="7029CF1D" w:rsidR="00A2782C" w:rsidRPr="004B56FD" w:rsidRDefault="00A2782C" w:rsidP="00E23BDB">
      <w:pPr>
        <w:pStyle w:val="Bo-C1Content"/>
        <w:rPr>
          <w:rFonts w:cs="Times New Roman"/>
          <w:lang w:val="en-US"/>
        </w:rPr>
      </w:pPr>
    </w:p>
    <w:p w14:paraId="7DEF16AB" w14:textId="77777777" w:rsidR="0081637C" w:rsidRDefault="0081637C">
      <w:pPr>
        <w:spacing w:line="240" w:lineRule="auto"/>
      </w:pPr>
      <w:r>
        <w:br w:type="page"/>
      </w:r>
    </w:p>
    <w:p w14:paraId="3FACB96C" w14:textId="33B69140" w:rsidR="005250EF" w:rsidRPr="004B56FD" w:rsidRDefault="005250EF" w:rsidP="004A3737">
      <w:pPr>
        <w:spacing w:line="240" w:lineRule="atLeast"/>
        <w:ind w:firstLine="547"/>
      </w:pPr>
      <w:r w:rsidRPr="004B56FD">
        <w:lastRenderedPageBreak/>
        <w:t>These notes form an integral part of the financial statements.</w:t>
      </w:r>
    </w:p>
    <w:p w14:paraId="60522FC3" w14:textId="77777777" w:rsidR="005250EF" w:rsidRPr="004B56FD" w:rsidRDefault="005250EF" w:rsidP="005250EF">
      <w:pPr>
        <w:spacing w:line="240" w:lineRule="atLeast"/>
        <w:ind w:left="547"/>
      </w:pPr>
    </w:p>
    <w:p w14:paraId="4BFF2946" w14:textId="22AD1681" w:rsidR="005250EF" w:rsidRPr="004B56FD" w:rsidRDefault="005250EF" w:rsidP="005250EF">
      <w:pPr>
        <w:ind w:left="547"/>
        <w:jc w:val="thaiDistribute"/>
        <w:rPr>
          <w:lang w:val="en-US" w:bidi="th-TH"/>
        </w:rPr>
      </w:pPr>
      <w:r w:rsidRPr="004B56FD">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0E0AA1" w:rsidRPr="004B56FD">
        <w:rPr>
          <w:lang w:val="en-US" w:bidi="th-TH"/>
        </w:rPr>
        <w:t>16 February 2023</w:t>
      </w:r>
      <w:r w:rsidRPr="004B56FD">
        <w:rPr>
          <w:lang w:val="en-US" w:bidi="th-TH"/>
        </w:rPr>
        <w:t>.</w:t>
      </w:r>
    </w:p>
    <w:p w14:paraId="16DF4FAE" w14:textId="77777777" w:rsidR="005250EF" w:rsidRPr="004B56FD" w:rsidRDefault="005250EF" w:rsidP="005250EF">
      <w:pPr>
        <w:spacing w:line="240" w:lineRule="atLeast"/>
        <w:ind w:left="547"/>
        <w:rPr>
          <w:lang w:val="en-US"/>
        </w:rPr>
      </w:pPr>
    </w:p>
    <w:p w14:paraId="1000733F" w14:textId="77777777" w:rsidR="005250EF" w:rsidRPr="004B56FD" w:rsidRDefault="005250EF" w:rsidP="005250EF">
      <w:pPr>
        <w:pStyle w:val="Heading1"/>
        <w:numPr>
          <w:ilvl w:val="0"/>
          <w:numId w:val="0"/>
        </w:numPr>
        <w:spacing w:before="0" w:after="0" w:line="240" w:lineRule="atLeast"/>
        <w:ind w:left="540" w:hanging="540"/>
        <w:rPr>
          <w:lang w:val="pt-BR"/>
        </w:rPr>
      </w:pPr>
      <w:r w:rsidRPr="004B56FD">
        <w:rPr>
          <w:lang w:val="pt-BR"/>
        </w:rPr>
        <w:t>1</w:t>
      </w:r>
      <w:r w:rsidRPr="004B56FD">
        <w:rPr>
          <w:lang w:val="pt-BR"/>
        </w:rPr>
        <w:tab/>
        <w:t xml:space="preserve">General information </w:t>
      </w:r>
    </w:p>
    <w:p w14:paraId="7C51F1BA" w14:textId="77777777" w:rsidR="005250EF" w:rsidRPr="004B56FD" w:rsidRDefault="005250EF" w:rsidP="005250EF">
      <w:pPr>
        <w:spacing w:line="240" w:lineRule="atLeast"/>
        <w:ind w:left="547"/>
        <w:rPr>
          <w:szCs w:val="22"/>
          <w:lang w:val="pt-BR"/>
        </w:rPr>
      </w:pPr>
    </w:p>
    <w:p w14:paraId="1F79842A" w14:textId="4BAE4967" w:rsidR="00EE56A0" w:rsidRPr="004B56FD" w:rsidRDefault="005250EF" w:rsidP="005250EF">
      <w:pPr>
        <w:spacing w:line="240" w:lineRule="atLeast"/>
        <w:ind w:left="547"/>
        <w:rPr>
          <w:szCs w:val="22"/>
          <w:lang w:val="en-US"/>
        </w:rPr>
      </w:pPr>
      <w:r w:rsidRPr="004B56FD">
        <w:rPr>
          <w:szCs w:val="22"/>
          <w:lang w:val="en-US"/>
        </w:rPr>
        <w:t xml:space="preserve">Millennium Group Corporation (Asia) </w:t>
      </w:r>
      <w:r w:rsidR="001B54BC" w:rsidRPr="004B56FD">
        <w:rPr>
          <w:szCs w:val="22"/>
          <w:lang w:val="en-US"/>
        </w:rPr>
        <w:t xml:space="preserve">Public Company </w:t>
      </w:r>
      <w:r w:rsidRPr="004B56FD">
        <w:rPr>
          <w:szCs w:val="22"/>
          <w:lang w:val="en-US"/>
        </w:rPr>
        <w:t>Limited, is a limited company incorporated in Thailand and has its registered office</w:t>
      </w:r>
      <w:r w:rsidR="001B54BC" w:rsidRPr="004B56FD">
        <w:rPr>
          <w:szCs w:val="22"/>
          <w:lang w:val="en-US"/>
        </w:rPr>
        <w:t>s at the</w:t>
      </w:r>
      <w:r w:rsidR="00EE56A0" w:rsidRPr="004B56FD">
        <w:rPr>
          <w:szCs w:val="22"/>
          <w:lang w:val="en-US"/>
        </w:rPr>
        <w:t xml:space="preserve"> follow</w:t>
      </w:r>
      <w:r w:rsidR="001B54BC" w:rsidRPr="004B56FD">
        <w:rPr>
          <w:szCs w:val="22"/>
          <w:lang w:val="en-US"/>
        </w:rPr>
        <w:t>ing</w:t>
      </w:r>
      <w:r w:rsidR="00EE56A0" w:rsidRPr="004B56FD">
        <w:rPr>
          <w:szCs w:val="22"/>
          <w:lang w:val="en-US"/>
        </w:rPr>
        <w:t>:</w:t>
      </w:r>
    </w:p>
    <w:p w14:paraId="2F575D2A" w14:textId="77777777" w:rsidR="00EE56A0" w:rsidRPr="004B56FD" w:rsidRDefault="00EE56A0" w:rsidP="005250EF">
      <w:pPr>
        <w:spacing w:line="240" w:lineRule="atLeast"/>
        <w:ind w:left="547"/>
        <w:rPr>
          <w:szCs w:val="22"/>
          <w:lang w:val="en-US"/>
        </w:rPr>
      </w:pPr>
    </w:p>
    <w:p w14:paraId="6EB37576" w14:textId="616D6846" w:rsidR="005250EF" w:rsidRPr="004B56FD" w:rsidRDefault="00EE56A0" w:rsidP="005250EF">
      <w:pPr>
        <w:spacing w:line="240" w:lineRule="atLeast"/>
        <w:ind w:left="547"/>
        <w:rPr>
          <w:szCs w:val="22"/>
          <w:lang w:val="en-US"/>
        </w:rPr>
      </w:pPr>
      <w:r w:rsidRPr="004B56FD">
        <w:rPr>
          <w:szCs w:val="28"/>
          <w:lang w:val="en-US" w:bidi="th-TH"/>
        </w:rPr>
        <w:t>Head office</w:t>
      </w:r>
      <w:r w:rsidR="001B54BC" w:rsidRPr="004B56FD">
        <w:rPr>
          <w:szCs w:val="28"/>
          <w:lang w:val="en-US" w:bidi="th-TH"/>
        </w:rPr>
        <w:tab/>
      </w:r>
      <w:r w:rsidRPr="004B56FD">
        <w:rPr>
          <w:szCs w:val="28"/>
          <w:lang w:val="en-US" w:bidi="th-TH"/>
        </w:rPr>
        <w:t>:</w:t>
      </w:r>
      <w:r w:rsidR="005250EF" w:rsidRPr="004B56FD">
        <w:rPr>
          <w:szCs w:val="22"/>
          <w:lang w:val="en-US"/>
        </w:rPr>
        <w:t xml:space="preserve"> 2222/9 </w:t>
      </w:r>
      <w:proofErr w:type="spellStart"/>
      <w:r w:rsidR="005250EF" w:rsidRPr="004B56FD">
        <w:rPr>
          <w:szCs w:val="22"/>
          <w:lang w:val="en-US"/>
        </w:rPr>
        <w:t>Ladprao</w:t>
      </w:r>
      <w:proofErr w:type="spellEnd"/>
      <w:r w:rsidR="005250EF" w:rsidRPr="004B56FD">
        <w:rPr>
          <w:szCs w:val="22"/>
          <w:lang w:val="en-US"/>
        </w:rPr>
        <w:t xml:space="preserve"> Road, </w:t>
      </w:r>
      <w:proofErr w:type="spellStart"/>
      <w:r w:rsidR="005250EF" w:rsidRPr="004B56FD">
        <w:rPr>
          <w:szCs w:val="22"/>
          <w:lang w:val="en-US"/>
        </w:rPr>
        <w:t>Plabpla</w:t>
      </w:r>
      <w:proofErr w:type="spellEnd"/>
      <w:r w:rsidR="005250EF" w:rsidRPr="004B56FD">
        <w:rPr>
          <w:szCs w:val="22"/>
          <w:lang w:val="en-US"/>
        </w:rPr>
        <w:t xml:space="preserve">, </w:t>
      </w:r>
      <w:proofErr w:type="spellStart"/>
      <w:r w:rsidR="005250EF" w:rsidRPr="004B56FD">
        <w:rPr>
          <w:szCs w:val="22"/>
          <w:lang w:val="en-US"/>
        </w:rPr>
        <w:t>Wangthonglang</w:t>
      </w:r>
      <w:proofErr w:type="spellEnd"/>
      <w:r w:rsidR="005250EF" w:rsidRPr="004B56FD">
        <w:rPr>
          <w:szCs w:val="22"/>
          <w:lang w:val="en-US"/>
        </w:rPr>
        <w:t>, Bangkok</w:t>
      </w:r>
    </w:p>
    <w:p w14:paraId="0AA00B9D" w14:textId="38EA33AB" w:rsidR="00EE56A0" w:rsidRPr="004B56FD" w:rsidRDefault="00EE56A0" w:rsidP="005250EF">
      <w:pPr>
        <w:spacing w:line="240" w:lineRule="atLeast"/>
        <w:ind w:left="547"/>
        <w:rPr>
          <w:szCs w:val="22"/>
          <w:lang w:val="en-US"/>
        </w:rPr>
      </w:pPr>
    </w:p>
    <w:p w14:paraId="0BCCF25A" w14:textId="0C6288B9" w:rsidR="00EE56A0" w:rsidRPr="004B56FD" w:rsidRDefault="00EE56A0" w:rsidP="005250EF">
      <w:pPr>
        <w:spacing w:line="240" w:lineRule="atLeast"/>
        <w:ind w:left="547"/>
        <w:rPr>
          <w:szCs w:val="22"/>
          <w:lang w:val="en-US"/>
        </w:rPr>
      </w:pPr>
      <w:r w:rsidRPr="004B56FD">
        <w:rPr>
          <w:szCs w:val="22"/>
          <w:lang w:val="en-US"/>
        </w:rPr>
        <w:t>Branch</w:t>
      </w:r>
      <w:r w:rsidR="001B54BC" w:rsidRPr="004B56FD">
        <w:rPr>
          <w:szCs w:val="22"/>
          <w:lang w:val="en-US"/>
        </w:rPr>
        <w:tab/>
      </w:r>
      <w:r w:rsidRPr="004B56FD">
        <w:rPr>
          <w:szCs w:val="22"/>
          <w:lang w:val="en-US"/>
        </w:rPr>
        <w:t xml:space="preserve">: 292 Moo 3, </w:t>
      </w:r>
      <w:proofErr w:type="spellStart"/>
      <w:r w:rsidRPr="004B56FD">
        <w:rPr>
          <w:szCs w:val="22"/>
          <w:lang w:val="en-US"/>
        </w:rPr>
        <w:t>Bang</w:t>
      </w:r>
      <w:r w:rsidR="001B54BC" w:rsidRPr="004B56FD">
        <w:rPr>
          <w:szCs w:val="22"/>
          <w:lang w:val="en-US"/>
        </w:rPr>
        <w:t>k</w:t>
      </w:r>
      <w:r w:rsidRPr="004B56FD">
        <w:rPr>
          <w:szCs w:val="22"/>
          <w:lang w:val="en-US"/>
        </w:rPr>
        <w:t>hun</w:t>
      </w:r>
      <w:r w:rsidR="001B54BC" w:rsidRPr="004B56FD">
        <w:rPr>
          <w:szCs w:val="22"/>
          <w:lang w:val="en-US"/>
        </w:rPr>
        <w:t>k</w:t>
      </w:r>
      <w:r w:rsidRPr="004B56FD">
        <w:rPr>
          <w:szCs w:val="22"/>
          <w:lang w:val="en-US"/>
        </w:rPr>
        <w:t>ong</w:t>
      </w:r>
      <w:proofErr w:type="spellEnd"/>
      <w:r w:rsidRPr="004B56FD">
        <w:rPr>
          <w:szCs w:val="22"/>
          <w:lang w:val="en-US"/>
        </w:rPr>
        <w:t xml:space="preserve">, </w:t>
      </w:r>
      <w:proofErr w:type="spellStart"/>
      <w:r w:rsidRPr="004B56FD">
        <w:rPr>
          <w:szCs w:val="22"/>
          <w:lang w:val="en-US"/>
        </w:rPr>
        <w:t>Bang</w:t>
      </w:r>
      <w:r w:rsidR="001B54BC" w:rsidRPr="004B56FD">
        <w:rPr>
          <w:szCs w:val="22"/>
          <w:lang w:val="en-US"/>
        </w:rPr>
        <w:t>k</w:t>
      </w:r>
      <w:r w:rsidRPr="004B56FD">
        <w:rPr>
          <w:szCs w:val="22"/>
          <w:lang w:val="en-US"/>
        </w:rPr>
        <w:t>ruai</w:t>
      </w:r>
      <w:proofErr w:type="spellEnd"/>
      <w:r w:rsidRPr="004B56FD">
        <w:rPr>
          <w:szCs w:val="22"/>
          <w:lang w:val="en-US"/>
        </w:rPr>
        <w:t>, Nonthaburi</w:t>
      </w:r>
    </w:p>
    <w:p w14:paraId="75AE2AAC" w14:textId="77777777" w:rsidR="005250EF" w:rsidRPr="004B56FD" w:rsidRDefault="005250EF" w:rsidP="005250EF">
      <w:pPr>
        <w:spacing w:line="240" w:lineRule="atLeast"/>
        <w:rPr>
          <w:szCs w:val="22"/>
          <w:lang w:val="en-US"/>
        </w:rPr>
      </w:pPr>
    </w:p>
    <w:p w14:paraId="35A7FD99" w14:textId="03C3A6AE" w:rsidR="005250EF" w:rsidRPr="004B56FD" w:rsidRDefault="005250EF" w:rsidP="005250EF">
      <w:pPr>
        <w:pStyle w:val="block"/>
        <w:spacing w:after="0" w:line="240" w:lineRule="atLeast"/>
        <w:ind w:left="540"/>
        <w:jc w:val="thaiDistribute"/>
        <w:rPr>
          <w:spacing w:val="-2"/>
          <w:szCs w:val="22"/>
          <w:lang w:val="en-US"/>
        </w:rPr>
      </w:pPr>
      <w:r w:rsidRPr="004B56FD">
        <w:rPr>
          <w:spacing w:val="-2"/>
          <w:szCs w:val="22"/>
          <w:lang w:val="en-US"/>
        </w:rPr>
        <w:t>The Company’s major shareholders as of 31 December 202</w:t>
      </w:r>
      <w:r w:rsidR="00190390" w:rsidRPr="004B56FD">
        <w:rPr>
          <w:spacing w:val="-2"/>
          <w:szCs w:val="22"/>
          <w:lang w:val="en-US"/>
        </w:rPr>
        <w:t>2</w:t>
      </w:r>
      <w:r w:rsidRPr="004B56FD">
        <w:rPr>
          <w:spacing w:val="-2"/>
          <w:szCs w:val="22"/>
          <w:lang w:val="en-US"/>
        </w:rPr>
        <w:t xml:space="preserve"> was </w:t>
      </w:r>
      <w:proofErr w:type="spellStart"/>
      <w:r w:rsidRPr="004B56FD">
        <w:rPr>
          <w:spacing w:val="-2"/>
          <w:szCs w:val="22"/>
          <w:lang w:val="en-US"/>
        </w:rPr>
        <w:t>Tham</w:t>
      </w:r>
      <w:proofErr w:type="spellEnd"/>
      <w:r w:rsidRPr="004B56FD">
        <w:rPr>
          <w:spacing w:val="-2"/>
          <w:szCs w:val="22"/>
          <w:lang w:val="en-US"/>
        </w:rPr>
        <w:t xml:space="preserve"> Holdings Co., Ltd. (68% shareholding), incorporated in Thailand. </w:t>
      </w:r>
    </w:p>
    <w:p w14:paraId="08B8ACD4" w14:textId="77777777" w:rsidR="005250EF" w:rsidRPr="004B56FD" w:rsidRDefault="005250EF" w:rsidP="005250EF">
      <w:pPr>
        <w:pStyle w:val="block"/>
        <w:spacing w:after="0" w:line="240" w:lineRule="atLeast"/>
        <w:ind w:left="540"/>
        <w:jc w:val="thaiDistribute"/>
        <w:rPr>
          <w:spacing w:val="-2"/>
          <w:szCs w:val="22"/>
          <w:lang w:val="en-US"/>
        </w:rPr>
      </w:pPr>
    </w:p>
    <w:p w14:paraId="2FCAF71D" w14:textId="6DCD19AD" w:rsidR="005250EF" w:rsidRPr="004B56FD" w:rsidRDefault="005250EF" w:rsidP="005250EF">
      <w:pPr>
        <w:pStyle w:val="block"/>
        <w:spacing w:after="0" w:line="240" w:lineRule="atLeast"/>
        <w:ind w:left="540"/>
        <w:jc w:val="thaiDistribute"/>
        <w:rPr>
          <w:lang w:val="en-US"/>
        </w:rPr>
      </w:pPr>
      <w:r w:rsidRPr="004B56FD">
        <w:rPr>
          <w:szCs w:val="22"/>
        </w:rPr>
        <w:t xml:space="preserve">The principal activities of the Company </w:t>
      </w:r>
      <w:proofErr w:type="gramStart"/>
      <w:r w:rsidRPr="004B56FD">
        <w:rPr>
          <w:szCs w:val="22"/>
        </w:rPr>
        <w:t>is</w:t>
      </w:r>
      <w:proofErr w:type="gramEnd"/>
      <w:r w:rsidRPr="004B56FD">
        <w:rPr>
          <w:szCs w:val="22"/>
        </w:rPr>
        <w:t xml:space="preserve"> providing management consulti</w:t>
      </w:r>
      <w:r w:rsidRPr="004B56FD">
        <w:rPr>
          <w:szCs w:val="28"/>
        </w:rPr>
        <w:t>ng</w:t>
      </w:r>
      <w:r w:rsidRPr="004B56FD">
        <w:rPr>
          <w:szCs w:val="22"/>
        </w:rPr>
        <w:t xml:space="preserve"> services and </w:t>
      </w:r>
      <w:r w:rsidRPr="004B56FD">
        <w:rPr>
          <w:szCs w:val="28"/>
        </w:rPr>
        <w:t>maximise</w:t>
      </w:r>
      <w:r w:rsidRPr="004B56FD">
        <w:rPr>
          <w:szCs w:val="22"/>
        </w:rPr>
        <w:t xml:space="preserve"> benefit. </w:t>
      </w:r>
      <w:r w:rsidRPr="004B56FD">
        <w:rPr>
          <w:shd w:val="clear" w:color="auto" w:fill="FFFFFF"/>
          <w:lang w:val="en-US"/>
        </w:rPr>
        <w:t xml:space="preserve">The </w:t>
      </w:r>
      <w:r w:rsidRPr="004B56FD">
        <w:rPr>
          <w:lang w:val="en-US"/>
        </w:rPr>
        <w:t xml:space="preserve">principal business of the Group is engaged in the sale of automobiles, </w:t>
      </w:r>
      <w:proofErr w:type="gramStart"/>
      <w:r w:rsidRPr="004B56FD">
        <w:rPr>
          <w:lang w:val="en-US"/>
        </w:rPr>
        <w:t>yacht</w:t>
      </w:r>
      <w:proofErr w:type="gramEnd"/>
      <w:r w:rsidRPr="004B56FD">
        <w:rPr>
          <w:lang w:val="en-US"/>
        </w:rPr>
        <w:t xml:space="preserve"> and spare parts in term of wholesaler and retailer, car maintenance and other services, car rental and chauffeur services, computer system installation, telephone system, computer program, human resource development, training services and marketing management services, insurance brokerage</w:t>
      </w:r>
      <w:r w:rsidR="00DB1359" w:rsidRPr="004B56FD">
        <w:rPr>
          <w:lang w:val="en-US"/>
        </w:rPr>
        <w:t>,</w:t>
      </w:r>
      <w:r w:rsidRPr="004B56FD">
        <w:rPr>
          <w:lang w:val="en-US"/>
        </w:rPr>
        <w:t xml:space="preserve"> leasing for vehicles</w:t>
      </w:r>
      <w:r w:rsidR="00904015" w:rsidRPr="004B56FD">
        <w:rPr>
          <w:lang w:val="en-US"/>
        </w:rPr>
        <w:t xml:space="preserve"> and escorting customers for private jet services</w:t>
      </w:r>
      <w:r w:rsidRPr="004B56FD">
        <w:rPr>
          <w:lang w:val="en-US"/>
        </w:rPr>
        <w:t xml:space="preserve">. Details of the Company’s subsidiaries, associates and joint venture as </w:t>
      </w:r>
      <w:proofErr w:type="gramStart"/>
      <w:r w:rsidRPr="004B56FD">
        <w:rPr>
          <w:lang w:val="en-US"/>
        </w:rPr>
        <w:t>at</w:t>
      </w:r>
      <w:proofErr w:type="gramEnd"/>
      <w:r w:rsidRPr="004B56FD">
        <w:rPr>
          <w:lang w:val="en-US"/>
        </w:rPr>
        <w:t xml:space="preserve"> 31 December 20</w:t>
      </w:r>
      <w:r w:rsidRPr="004B56FD">
        <w:rPr>
          <w:lang w:val="en-US" w:bidi="th-TH"/>
        </w:rPr>
        <w:t>2</w:t>
      </w:r>
      <w:r w:rsidR="00190390" w:rsidRPr="004B56FD">
        <w:rPr>
          <w:lang w:val="en-US" w:bidi="th-TH"/>
        </w:rPr>
        <w:t>2</w:t>
      </w:r>
      <w:r w:rsidRPr="004B56FD">
        <w:rPr>
          <w:lang w:val="en-US"/>
        </w:rPr>
        <w:t xml:space="preserve"> and 202</w:t>
      </w:r>
      <w:r w:rsidR="00190390" w:rsidRPr="004B56FD">
        <w:rPr>
          <w:lang w:val="en-US"/>
        </w:rPr>
        <w:t>1</w:t>
      </w:r>
      <w:r w:rsidRPr="004B56FD">
        <w:rPr>
          <w:lang w:val="en-US"/>
        </w:rPr>
        <w:t xml:space="preserve"> are given in </w:t>
      </w:r>
      <w:r w:rsidR="00C74B87" w:rsidRPr="004B56FD">
        <w:rPr>
          <w:lang w:val="en-US"/>
        </w:rPr>
        <w:t>n</w:t>
      </w:r>
      <w:r w:rsidRPr="004B56FD">
        <w:rPr>
          <w:lang w:val="en-US"/>
        </w:rPr>
        <w:t>ote</w:t>
      </w:r>
      <w:r w:rsidR="00F57009" w:rsidRPr="004B56FD">
        <w:rPr>
          <w:lang w:val="en-US"/>
        </w:rPr>
        <w:t xml:space="preserve"> </w:t>
      </w:r>
      <w:r w:rsidR="00904015" w:rsidRPr="004B56FD">
        <w:rPr>
          <w:lang w:val="en-US"/>
        </w:rPr>
        <w:t>1</w:t>
      </w:r>
      <w:r w:rsidR="00F57009" w:rsidRPr="004B56FD">
        <w:rPr>
          <w:lang w:val="en-US"/>
        </w:rPr>
        <w:t>1</w:t>
      </w:r>
      <w:r w:rsidRPr="004B56FD">
        <w:rPr>
          <w:lang w:val="en-US"/>
        </w:rPr>
        <w:t xml:space="preserve"> and </w:t>
      </w:r>
      <w:r w:rsidR="00904015" w:rsidRPr="004B56FD">
        <w:rPr>
          <w:lang w:val="en-US"/>
        </w:rPr>
        <w:t>1</w:t>
      </w:r>
      <w:r w:rsidR="00F57009" w:rsidRPr="004B56FD">
        <w:rPr>
          <w:lang w:val="en-US"/>
        </w:rPr>
        <w:t>2</w:t>
      </w:r>
      <w:r w:rsidRPr="004B56FD">
        <w:rPr>
          <w:lang w:val="en-US"/>
        </w:rPr>
        <w:t>.</w:t>
      </w:r>
    </w:p>
    <w:p w14:paraId="5C0311B3" w14:textId="7CCAF1FD" w:rsidR="004C2AD9" w:rsidRPr="004B56FD" w:rsidRDefault="004C2AD9" w:rsidP="005250EF">
      <w:pPr>
        <w:pStyle w:val="block"/>
        <w:spacing w:after="0" w:line="240" w:lineRule="atLeast"/>
        <w:ind w:left="540"/>
        <w:jc w:val="thaiDistribute"/>
        <w:rPr>
          <w:lang w:val="en-US"/>
        </w:rPr>
      </w:pPr>
    </w:p>
    <w:p w14:paraId="604FCE3A" w14:textId="77777777" w:rsidR="004C2AD9" w:rsidRPr="004B56FD" w:rsidRDefault="004C2AD9" w:rsidP="004C2AD9">
      <w:pPr>
        <w:tabs>
          <w:tab w:val="left" w:pos="540"/>
        </w:tabs>
        <w:spacing w:line="240" w:lineRule="atLeast"/>
        <w:ind w:left="540"/>
        <w:jc w:val="both"/>
        <w:rPr>
          <w:szCs w:val="22"/>
          <w:cs/>
        </w:rPr>
      </w:pPr>
      <w:r w:rsidRPr="004B56FD">
        <w:rPr>
          <w:szCs w:val="22"/>
        </w:rPr>
        <w:t>The Company registered the changed its status to a public company limited with the Ministry of Commerce on 6 June 2022.</w:t>
      </w:r>
    </w:p>
    <w:p w14:paraId="1876F2EC" w14:textId="77777777" w:rsidR="005250EF" w:rsidRPr="004B56FD" w:rsidRDefault="005250EF" w:rsidP="004C2AD9">
      <w:pPr>
        <w:jc w:val="both"/>
        <w:rPr>
          <w:szCs w:val="22"/>
          <w:lang w:val="en-US"/>
        </w:rPr>
      </w:pPr>
    </w:p>
    <w:p w14:paraId="265203FB" w14:textId="77777777" w:rsidR="005250EF" w:rsidRPr="004B56FD" w:rsidRDefault="005250EF" w:rsidP="00367EC8">
      <w:pPr>
        <w:pStyle w:val="Heading1"/>
        <w:numPr>
          <w:ilvl w:val="0"/>
          <w:numId w:val="6"/>
        </w:numPr>
        <w:spacing w:before="0" w:after="0" w:line="220" w:lineRule="exact"/>
        <w:ind w:left="540" w:hanging="540"/>
      </w:pPr>
      <w:r w:rsidRPr="004B56FD">
        <w:t xml:space="preserve">Basis of preparation of the financial statements </w:t>
      </w:r>
    </w:p>
    <w:p w14:paraId="396BFB61" w14:textId="77777777" w:rsidR="005250EF" w:rsidRPr="004B56FD" w:rsidRDefault="005250EF" w:rsidP="005250EF">
      <w:pPr>
        <w:pStyle w:val="BodyText"/>
        <w:shd w:val="clear" w:color="auto" w:fill="FFFFFF"/>
        <w:spacing w:after="0" w:line="240" w:lineRule="atLeast"/>
        <w:ind w:left="540"/>
        <w:jc w:val="both"/>
        <w:rPr>
          <w:szCs w:val="22"/>
        </w:rPr>
      </w:pPr>
    </w:p>
    <w:p w14:paraId="6449A507" w14:textId="7392E6B0" w:rsidR="004B3002" w:rsidRPr="004B56FD" w:rsidRDefault="004B3002" w:rsidP="005250EF">
      <w:pPr>
        <w:pStyle w:val="BodyText"/>
        <w:shd w:val="clear" w:color="auto" w:fill="FFFFFF"/>
        <w:spacing w:after="0" w:line="240" w:lineRule="atLeast"/>
        <w:ind w:left="540"/>
        <w:jc w:val="both"/>
        <w:rPr>
          <w:szCs w:val="22"/>
        </w:rPr>
      </w:pPr>
      <w:r w:rsidRPr="004B56FD">
        <w:rPr>
          <w:szCs w:val="22"/>
        </w:rPr>
        <w:t xml:space="preserve">The financial statements are prepared in accordance with TFRS for Public Accountable Entities and guidelines promulgated by the Federation of Accounting Professions. The financial statements are presented in Thai Baht, which is the Company’s functional currency. The </w:t>
      </w:r>
      <w:r w:rsidR="00EE28C4" w:rsidRPr="004B56FD">
        <w:rPr>
          <w:szCs w:val="22"/>
        </w:rPr>
        <w:t xml:space="preserve">accounting policies </w:t>
      </w:r>
      <w:r w:rsidRPr="004B56FD">
        <w:rPr>
          <w:szCs w:val="22"/>
        </w:rPr>
        <w:t>d</w:t>
      </w:r>
      <w:r w:rsidR="00C44E31" w:rsidRPr="004B56FD">
        <w:rPr>
          <w:szCs w:val="22"/>
        </w:rPr>
        <w:t>escrib</w:t>
      </w:r>
      <w:r w:rsidRPr="004B56FD">
        <w:rPr>
          <w:szCs w:val="22"/>
        </w:rPr>
        <w:t>ed in note 3</w:t>
      </w:r>
      <w:r w:rsidR="00EE28C4" w:rsidRPr="004B56FD">
        <w:rPr>
          <w:szCs w:val="22"/>
        </w:rPr>
        <w:t xml:space="preserve"> have been applied consistently </w:t>
      </w:r>
      <w:r w:rsidR="00F94512" w:rsidRPr="004B56FD">
        <w:rPr>
          <w:szCs w:val="22"/>
        </w:rPr>
        <w:t>to</w:t>
      </w:r>
      <w:r w:rsidR="00EE28C4" w:rsidRPr="004B56FD">
        <w:rPr>
          <w:szCs w:val="22"/>
        </w:rPr>
        <w:t xml:space="preserve"> all</w:t>
      </w:r>
      <w:r w:rsidR="00F94512" w:rsidRPr="004B56FD">
        <w:rPr>
          <w:szCs w:val="22"/>
        </w:rPr>
        <w:t xml:space="preserve"> reporting</w:t>
      </w:r>
      <w:r w:rsidR="00EE28C4" w:rsidRPr="004B56FD">
        <w:rPr>
          <w:szCs w:val="22"/>
        </w:rPr>
        <w:t xml:space="preserve"> period</w:t>
      </w:r>
      <w:r w:rsidR="00F94512" w:rsidRPr="004B56FD">
        <w:rPr>
          <w:szCs w:val="22"/>
        </w:rPr>
        <w:t>s</w:t>
      </w:r>
      <w:r w:rsidRPr="004B56FD">
        <w:rPr>
          <w:szCs w:val="22"/>
        </w:rPr>
        <w:t>.</w:t>
      </w:r>
    </w:p>
    <w:p w14:paraId="61895827" w14:textId="77777777" w:rsidR="004B3002" w:rsidRPr="004B56FD" w:rsidRDefault="004B3002" w:rsidP="005250EF">
      <w:pPr>
        <w:pStyle w:val="BodyText"/>
        <w:shd w:val="clear" w:color="auto" w:fill="FFFFFF"/>
        <w:spacing w:after="0" w:line="240" w:lineRule="atLeast"/>
        <w:ind w:left="540"/>
        <w:jc w:val="both"/>
        <w:rPr>
          <w:szCs w:val="22"/>
        </w:rPr>
      </w:pPr>
    </w:p>
    <w:p w14:paraId="7E978DF4" w14:textId="34FEB516" w:rsidR="005250EF" w:rsidRPr="004B56FD" w:rsidRDefault="005250EF" w:rsidP="005250EF">
      <w:pPr>
        <w:pStyle w:val="BodyText"/>
        <w:shd w:val="clear" w:color="auto" w:fill="FFFFFF"/>
        <w:spacing w:after="0" w:line="240" w:lineRule="atLeast"/>
        <w:ind w:left="540"/>
        <w:jc w:val="both"/>
        <w:rPr>
          <w:szCs w:val="22"/>
        </w:rPr>
      </w:pPr>
      <w:r w:rsidRPr="004B56FD">
        <w:rPr>
          <w:szCs w:val="22"/>
        </w:rPr>
        <w:t>The preparation of financial statements in conformity with TFRS requires management to make judgements, estimates and assumptions that affect the application of the Group’s</w:t>
      </w:r>
      <w:r w:rsidRPr="004B56FD">
        <w:rPr>
          <w:szCs w:val="22"/>
          <w:cs/>
          <w:lang w:bidi="th-TH"/>
        </w:rPr>
        <w:t xml:space="preserve"> </w:t>
      </w:r>
      <w:r w:rsidRPr="004B56FD">
        <w:rPr>
          <w:szCs w:val="22"/>
        </w:rPr>
        <w:t>accounting policies.</w:t>
      </w:r>
      <w:r w:rsidRPr="004B56FD">
        <w:rPr>
          <w:szCs w:val="22"/>
          <w:cs/>
          <w:lang w:bidi="th-TH"/>
        </w:rPr>
        <w:t xml:space="preserve"> </w:t>
      </w:r>
      <w:r w:rsidRPr="004B56FD">
        <w:rPr>
          <w:szCs w:val="22"/>
        </w:rPr>
        <w:t>Actual results may differ from these estimates.</w:t>
      </w:r>
      <w:r w:rsidRPr="004B56FD">
        <w:rPr>
          <w:szCs w:val="22"/>
          <w:cs/>
          <w:lang w:bidi="th-TH"/>
        </w:rPr>
        <w:t xml:space="preserve"> </w:t>
      </w:r>
      <w:r w:rsidRPr="004B56FD">
        <w:rPr>
          <w:szCs w:val="22"/>
        </w:rPr>
        <w:t>Estimates and underlying assumptions that are reviewed on an ongoing basis. Revisions to accounting estimates are recognised prospectively.</w:t>
      </w:r>
    </w:p>
    <w:p w14:paraId="6E7F01E9" w14:textId="19794AEC" w:rsidR="00890ADE" w:rsidRPr="004B56FD" w:rsidRDefault="00890ADE" w:rsidP="005250EF">
      <w:pPr>
        <w:pStyle w:val="BodyText"/>
        <w:shd w:val="clear" w:color="auto" w:fill="FFFFFF"/>
        <w:spacing w:after="0" w:line="240" w:lineRule="atLeast"/>
        <w:ind w:left="540"/>
        <w:jc w:val="both"/>
        <w:rPr>
          <w:szCs w:val="22"/>
        </w:rPr>
      </w:pPr>
    </w:p>
    <w:p w14:paraId="172DC20E" w14:textId="77777777" w:rsidR="005250EF" w:rsidRPr="004B56FD" w:rsidRDefault="005250EF" w:rsidP="005250EF">
      <w:pPr>
        <w:pStyle w:val="BodyText"/>
        <w:shd w:val="clear" w:color="auto" w:fill="FFFFFF"/>
        <w:spacing w:after="0" w:line="240" w:lineRule="atLeast"/>
        <w:ind w:left="540"/>
        <w:jc w:val="both"/>
        <w:rPr>
          <w:szCs w:val="22"/>
        </w:rPr>
      </w:pPr>
    </w:p>
    <w:p w14:paraId="781D2599" w14:textId="77777777" w:rsidR="00C8268B" w:rsidRPr="004B56FD" w:rsidRDefault="00C8268B">
      <w:pPr>
        <w:spacing w:line="240" w:lineRule="auto"/>
        <w:rPr>
          <w:b/>
          <w:sz w:val="24"/>
          <w:szCs w:val="24"/>
        </w:rPr>
      </w:pPr>
      <w:r w:rsidRPr="004B56FD">
        <w:rPr>
          <w:szCs w:val="24"/>
        </w:rPr>
        <w:br w:type="page"/>
      </w:r>
    </w:p>
    <w:p w14:paraId="54C1F990" w14:textId="044A1492" w:rsidR="00890ADE" w:rsidRPr="004B56FD" w:rsidRDefault="00890ADE" w:rsidP="00367EC8">
      <w:pPr>
        <w:pStyle w:val="Heading1"/>
        <w:numPr>
          <w:ilvl w:val="0"/>
          <w:numId w:val="6"/>
        </w:numPr>
        <w:spacing w:before="0" w:after="0" w:line="220" w:lineRule="exact"/>
        <w:ind w:left="540" w:hanging="540"/>
      </w:pPr>
      <w:r w:rsidRPr="004B56FD">
        <w:lastRenderedPageBreak/>
        <w:t xml:space="preserve">Significant accounting policies </w:t>
      </w:r>
    </w:p>
    <w:p w14:paraId="0ACDB94D" w14:textId="77777777" w:rsidR="002977FE" w:rsidRPr="004B56FD" w:rsidRDefault="002977FE" w:rsidP="00F57009">
      <w:pPr>
        <w:pStyle w:val="AccPolicyalternative"/>
        <w:ind w:left="0"/>
      </w:pPr>
    </w:p>
    <w:p w14:paraId="114A81BD" w14:textId="77777777" w:rsidR="00B536F9" w:rsidRPr="004B56FD" w:rsidRDefault="003A65A9" w:rsidP="003D6735">
      <w:pPr>
        <w:pStyle w:val="Heading2"/>
        <w:numPr>
          <w:ilvl w:val="0"/>
          <w:numId w:val="0"/>
        </w:numPr>
        <w:shd w:val="clear" w:color="auto" w:fill="FFFFFF"/>
        <w:spacing w:before="0" w:after="0" w:line="240" w:lineRule="atLeast"/>
        <w:ind w:left="540" w:hanging="540"/>
        <w:rPr>
          <w:sz w:val="22"/>
          <w:szCs w:val="22"/>
        </w:rPr>
      </w:pPr>
      <w:r w:rsidRPr="004B56FD">
        <w:rPr>
          <w:sz w:val="22"/>
          <w:szCs w:val="22"/>
        </w:rPr>
        <w:t>(</w:t>
      </w:r>
      <w:r w:rsidR="009A187E" w:rsidRPr="004B56FD">
        <w:rPr>
          <w:sz w:val="22"/>
          <w:szCs w:val="22"/>
        </w:rPr>
        <w:t>a)</w:t>
      </w:r>
      <w:r w:rsidR="009A187E" w:rsidRPr="004B56FD">
        <w:rPr>
          <w:sz w:val="22"/>
          <w:szCs w:val="22"/>
        </w:rPr>
        <w:tab/>
      </w:r>
      <w:r w:rsidR="00B536F9" w:rsidRPr="004B56FD">
        <w:rPr>
          <w:sz w:val="22"/>
          <w:szCs w:val="22"/>
        </w:rPr>
        <w:t>Basis of consolidation</w:t>
      </w:r>
    </w:p>
    <w:p w14:paraId="725FDD10" w14:textId="77777777" w:rsidR="008804DF" w:rsidRPr="004B56FD" w:rsidRDefault="008804DF" w:rsidP="003D6735">
      <w:pPr>
        <w:pStyle w:val="BodyText"/>
        <w:shd w:val="clear" w:color="auto" w:fill="FFFFFF"/>
        <w:spacing w:after="0" w:line="240" w:lineRule="atLeast"/>
        <w:ind w:left="540"/>
        <w:jc w:val="both"/>
        <w:rPr>
          <w:szCs w:val="22"/>
        </w:rPr>
      </w:pPr>
    </w:p>
    <w:p w14:paraId="62B0B1DC" w14:textId="0E5B512F" w:rsidR="00C83B3B" w:rsidRPr="004B56FD" w:rsidRDefault="00C83B3B" w:rsidP="00042CDB">
      <w:pPr>
        <w:autoSpaceDE w:val="0"/>
        <w:autoSpaceDN w:val="0"/>
        <w:adjustRightInd w:val="0"/>
        <w:spacing w:line="240" w:lineRule="auto"/>
        <w:ind w:left="540"/>
        <w:jc w:val="both"/>
        <w:rPr>
          <w:szCs w:val="22"/>
          <w:lang w:bidi="th-TH"/>
        </w:rPr>
      </w:pPr>
      <w:r w:rsidRPr="004B56FD">
        <w:rPr>
          <w:szCs w:val="22"/>
        </w:rPr>
        <w:t>The consolidated financial statements relate to the Company and its subsidiaries</w:t>
      </w:r>
      <w:r w:rsidR="00B36E29" w:rsidRPr="004B56FD">
        <w:rPr>
          <w:szCs w:val="22"/>
        </w:rPr>
        <w:t xml:space="preserve"> and joint operation</w:t>
      </w:r>
      <w:r w:rsidRPr="004B56FD">
        <w:rPr>
          <w:szCs w:val="22"/>
        </w:rPr>
        <w:t xml:space="preserve"> (together referred to as the “Group”) and the Group’s interests in </w:t>
      </w:r>
      <w:r w:rsidR="00B36E29" w:rsidRPr="004B56FD">
        <w:rPr>
          <w:szCs w:val="22"/>
        </w:rPr>
        <w:t xml:space="preserve">associates and </w:t>
      </w:r>
      <w:r w:rsidRPr="004B56FD">
        <w:rPr>
          <w:szCs w:val="22"/>
        </w:rPr>
        <w:t>joint venture.</w:t>
      </w:r>
    </w:p>
    <w:p w14:paraId="28421847" w14:textId="77777777" w:rsidR="00E449E2" w:rsidRPr="004B56FD" w:rsidRDefault="00E449E2" w:rsidP="003D6735">
      <w:pPr>
        <w:autoSpaceDE w:val="0"/>
        <w:autoSpaceDN w:val="0"/>
        <w:adjustRightInd w:val="0"/>
        <w:spacing w:line="240" w:lineRule="auto"/>
        <w:rPr>
          <w:color w:val="000000"/>
          <w:szCs w:val="22"/>
          <w:lang w:val="en-US" w:bidi="th-TH"/>
        </w:rPr>
      </w:pPr>
    </w:p>
    <w:p w14:paraId="7FF30707" w14:textId="2939C3AC" w:rsidR="00B36E29" w:rsidRPr="004B56FD" w:rsidRDefault="00014AAA" w:rsidP="003D6735">
      <w:pPr>
        <w:autoSpaceDE w:val="0"/>
        <w:autoSpaceDN w:val="0"/>
        <w:adjustRightInd w:val="0"/>
        <w:spacing w:line="240" w:lineRule="auto"/>
        <w:ind w:left="540"/>
        <w:jc w:val="both"/>
        <w:rPr>
          <w:szCs w:val="22"/>
        </w:rPr>
      </w:pPr>
      <w:r w:rsidRPr="004B56FD">
        <w:rPr>
          <w:szCs w:val="22"/>
        </w:rPr>
        <w:t xml:space="preserve">Subsidiaries are entities controlled by the Group. The Group controls an entity when it is exposed to, or has rights to, variable returns from its involvement with the entity and </w:t>
      </w:r>
      <w:proofErr w:type="gramStart"/>
      <w:r w:rsidRPr="004B56FD">
        <w:rPr>
          <w:szCs w:val="22"/>
        </w:rPr>
        <w:t>has the ability to</w:t>
      </w:r>
      <w:proofErr w:type="gramEnd"/>
      <w:r w:rsidRPr="004B56FD">
        <w:rPr>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28147501" w14:textId="77777777" w:rsidR="00014AAA" w:rsidRPr="004B56FD" w:rsidRDefault="00014AAA" w:rsidP="003D6735">
      <w:pPr>
        <w:autoSpaceDE w:val="0"/>
        <w:autoSpaceDN w:val="0"/>
        <w:adjustRightInd w:val="0"/>
        <w:spacing w:line="240" w:lineRule="auto"/>
        <w:ind w:left="540"/>
        <w:jc w:val="both"/>
        <w:rPr>
          <w:szCs w:val="22"/>
        </w:rPr>
      </w:pPr>
    </w:p>
    <w:p w14:paraId="39FBB186" w14:textId="72D9C3E6" w:rsidR="00B2486E" w:rsidRPr="004B56FD" w:rsidRDefault="00014AAA" w:rsidP="00014AAA">
      <w:pPr>
        <w:autoSpaceDE w:val="0"/>
        <w:autoSpaceDN w:val="0"/>
        <w:adjustRightInd w:val="0"/>
        <w:spacing w:line="240" w:lineRule="auto"/>
        <w:ind w:left="540"/>
        <w:jc w:val="both"/>
        <w:rPr>
          <w:szCs w:val="22"/>
        </w:rPr>
      </w:pPr>
      <w:r w:rsidRPr="004B56FD">
        <w:rPr>
          <w:szCs w:val="22"/>
        </w:rPr>
        <w:t>At the acquisition date, t</w:t>
      </w:r>
      <w:r w:rsidRPr="004B56FD" w:rsidDel="00E00E25">
        <w:rPr>
          <w:szCs w:val="22"/>
        </w:rPr>
        <w:t>he Group measures any non-controlling interest at its proportionate interest in the identifiable net assets of the acquiree.</w:t>
      </w:r>
      <w:r w:rsidRPr="004B56FD">
        <w:rPr>
          <w:szCs w:val="22"/>
        </w:rPr>
        <w:t xml:space="preserve"> In addition, when there is a change in the Group’s interest in a subsidiary that do</w:t>
      </w:r>
      <w:r w:rsidR="00D87C64" w:rsidRPr="004B56FD">
        <w:rPr>
          <w:szCs w:val="22"/>
        </w:rPr>
        <w:t>es</w:t>
      </w:r>
      <w:r w:rsidRPr="004B56FD">
        <w:rPr>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3C3A91" w:rsidRPr="004B56FD">
        <w:rPr>
          <w:szCs w:val="22"/>
        </w:rPr>
        <w:t>is</w:t>
      </w:r>
      <w:r w:rsidRPr="004B56FD">
        <w:rPr>
          <w:szCs w:val="22"/>
        </w:rPr>
        <w:t xml:space="preserve"> accounted for as other surplus/deficit in shareholders’ equity.</w:t>
      </w:r>
    </w:p>
    <w:p w14:paraId="3A5233CB" w14:textId="77777777" w:rsidR="00014AAA" w:rsidRPr="004B56FD" w:rsidRDefault="00014AAA" w:rsidP="00B2486E">
      <w:pPr>
        <w:autoSpaceDE w:val="0"/>
        <w:autoSpaceDN w:val="0"/>
        <w:adjustRightInd w:val="0"/>
        <w:spacing w:line="240" w:lineRule="auto"/>
        <w:ind w:left="540"/>
        <w:jc w:val="thaiDistribute"/>
        <w:rPr>
          <w:szCs w:val="22"/>
        </w:rPr>
      </w:pPr>
    </w:p>
    <w:p w14:paraId="4E68EF50" w14:textId="29B19103" w:rsidR="00014AAA" w:rsidRPr="004B56FD" w:rsidRDefault="00014AAA" w:rsidP="004B11C8">
      <w:pPr>
        <w:autoSpaceDE w:val="0"/>
        <w:autoSpaceDN w:val="0"/>
        <w:adjustRightInd w:val="0"/>
        <w:spacing w:line="240" w:lineRule="auto"/>
        <w:ind w:left="540"/>
        <w:jc w:val="both"/>
        <w:rPr>
          <w:szCs w:val="22"/>
        </w:rPr>
      </w:pPr>
      <w:r w:rsidRPr="004B56FD">
        <w:rPr>
          <w:szCs w:val="22"/>
        </w:rPr>
        <w:t xml:space="preserve">When the Group loses control over a subsidiary, it derecognises the assets and liabilities, any related non-controlling </w:t>
      </w:r>
      <w:proofErr w:type="gramStart"/>
      <w:r w:rsidRPr="004B56FD">
        <w:rPr>
          <w:szCs w:val="22"/>
        </w:rPr>
        <w:t>interests</w:t>
      </w:r>
      <w:proofErr w:type="gramEnd"/>
      <w:r w:rsidRPr="004B56FD">
        <w:rPr>
          <w:szCs w:val="22"/>
        </w:rPr>
        <w:t xml:space="preserve"> and other components of equity of the subsidiary. Any resulting gain or loss is recognised in profit or loss. Any interest retained in the former subsidiary is measured at fair value when control is lost.</w:t>
      </w:r>
    </w:p>
    <w:p w14:paraId="7FB85317" w14:textId="543BA654" w:rsidR="00014AAA" w:rsidRPr="004B56FD" w:rsidRDefault="00014AAA" w:rsidP="004B11C8">
      <w:pPr>
        <w:autoSpaceDE w:val="0"/>
        <w:autoSpaceDN w:val="0"/>
        <w:adjustRightInd w:val="0"/>
        <w:spacing w:line="240" w:lineRule="auto"/>
        <w:ind w:left="540"/>
        <w:jc w:val="both"/>
        <w:rPr>
          <w:color w:val="000000"/>
          <w:szCs w:val="22"/>
          <w:lang w:bidi="th-TH"/>
        </w:rPr>
      </w:pPr>
    </w:p>
    <w:p w14:paraId="0F68D7C2" w14:textId="00B3363E" w:rsidR="00014AAA" w:rsidRPr="004B56FD" w:rsidRDefault="00014AAA" w:rsidP="004B11C8">
      <w:pPr>
        <w:autoSpaceDE w:val="0"/>
        <w:autoSpaceDN w:val="0"/>
        <w:adjustRightInd w:val="0"/>
        <w:spacing w:line="240" w:lineRule="auto"/>
        <w:ind w:left="540"/>
        <w:jc w:val="both"/>
        <w:rPr>
          <w:szCs w:val="22"/>
        </w:rPr>
      </w:pPr>
      <w:r w:rsidRPr="004B56FD">
        <w:rPr>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6348B5D" w14:textId="58D35A62" w:rsidR="00014AAA" w:rsidRPr="004B56FD" w:rsidRDefault="00014AAA" w:rsidP="004B11C8">
      <w:pPr>
        <w:autoSpaceDE w:val="0"/>
        <w:autoSpaceDN w:val="0"/>
        <w:adjustRightInd w:val="0"/>
        <w:spacing w:line="240" w:lineRule="auto"/>
        <w:ind w:left="540"/>
        <w:jc w:val="both"/>
        <w:rPr>
          <w:szCs w:val="22"/>
        </w:rPr>
      </w:pPr>
    </w:p>
    <w:p w14:paraId="6BE20CA9" w14:textId="53F3326B" w:rsidR="00014AAA" w:rsidRPr="004B56FD" w:rsidRDefault="00014AAA" w:rsidP="00014AAA">
      <w:pPr>
        <w:autoSpaceDE w:val="0"/>
        <w:autoSpaceDN w:val="0"/>
        <w:adjustRightInd w:val="0"/>
        <w:spacing w:line="240" w:lineRule="auto"/>
        <w:ind w:left="540"/>
        <w:jc w:val="both"/>
        <w:rPr>
          <w:szCs w:val="22"/>
        </w:rPr>
      </w:pPr>
      <w:r w:rsidRPr="004B56FD">
        <w:rPr>
          <w:szCs w:val="22"/>
        </w:rPr>
        <w:t xml:space="preserve">The Group recognised investments in associates and joint venture using the equity method in the consolidated financial statements. They are initially recognised at cost, which includes transaction costs. </w:t>
      </w:r>
      <w:proofErr w:type="gramStart"/>
      <w:r w:rsidRPr="004B56FD">
        <w:rPr>
          <w:szCs w:val="22"/>
        </w:rPr>
        <w:t>Subsequent to</w:t>
      </w:r>
      <w:proofErr w:type="gramEnd"/>
      <w:r w:rsidRPr="004B56FD">
        <w:rPr>
          <w:szCs w:val="22"/>
        </w:rPr>
        <w:t xml:space="preserve"> initial recognition, the consolidated financial statements include the Group’s dividend income and share of the profit or loss and other comprehensive income of equity–accounted investees, until the date on which significant influence or joint control ceases. </w:t>
      </w:r>
    </w:p>
    <w:p w14:paraId="5A0C973E" w14:textId="77777777" w:rsidR="00014AAA" w:rsidRPr="004B56FD" w:rsidRDefault="00014AAA" w:rsidP="00014AAA">
      <w:pPr>
        <w:autoSpaceDE w:val="0"/>
        <w:autoSpaceDN w:val="0"/>
        <w:adjustRightInd w:val="0"/>
        <w:spacing w:line="240" w:lineRule="auto"/>
        <w:ind w:left="540"/>
        <w:jc w:val="both"/>
        <w:rPr>
          <w:szCs w:val="22"/>
        </w:rPr>
      </w:pPr>
    </w:p>
    <w:p w14:paraId="3F3F40B0" w14:textId="56E2113E" w:rsidR="00014AAA" w:rsidRPr="004B56FD" w:rsidRDefault="00014AAA" w:rsidP="00014AAA">
      <w:pPr>
        <w:autoSpaceDE w:val="0"/>
        <w:autoSpaceDN w:val="0"/>
        <w:adjustRightInd w:val="0"/>
        <w:spacing w:line="240" w:lineRule="auto"/>
        <w:ind w:left="540"/>
        <w:jc w:val="both"/>
        <w:rPr>
          <w:szCs w:val="22"/>
        </w:rPr>
      </w:pPr>
      <w:r w:rsidRPr="004B56FD">
        <w:rPr>
          <w:szCs w:val="22"/>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62EC99F1" w14:textId="77777777" w:rsidR="00014AAA" w:rsidRPr="004B56FD" w:rsidRDefault="00014AAA" w:rsidP="004B11C8">
      <w:pPr>
        <w:autoSpaceDE w:val="0"/>
        <w:autoSpaceDN w:val="0"/>
        <w:adjustRightInd w:val="0"/>
        <w:spacing w:line="240" w:lineRule="auto"/>
        <w:ind w:left="540"/>
        <w:jc w:val="both"/>
      </w:pPr>
    </w:p>
    <w:p w14:paraId="0E51B31B" w14:textId="16AAA2BD" w:rsidR="00135CD8" w:rsidRPr="004B56FD" w:rsidRDefault="00135CD8" w:rsidP="00135CD8">
      <w:pPr>
        <w:pStyle w:val="BodyText"/>
        <w:spacing w:after="0" w:line="240" w:lineRule="auto"/>
        <w:ind w:left="540"/>
        <w:jc w:val="both"/>
        <w:rPr>
          <w:i/>
          <w:iCs/>
        </w:rPr>
      </w:pPr>
      <w:r w:rsidRPr="004B56FD">
        <w:rPr>
          <w:i/>
          <w:iCs/>
        </w:rPr>
        <w:t>Business combinations</w:t>
      </w:r>
    </w:p>
    <w:p w14:paraId="364F451F" w14:textId="77777777" w:rsidR="00135CD8" w:rsidRPr="004B56FD" w:rsidRDefault="00135CD8" w:rsidP="00135CD8">
      <w:pPr>
        <w:pStyle w:val="BodyText"/>
        <w:spacing w:after="0" w:line="240" w:lineRule="auto"/>
        <w:ind w:left="540"/>
        <w:jc w:val="both"/>
      </w:pPr>
    </w:p>
    <w:p w14:paraId="6F50D2A5" w14:textId="7F9434E2" w:rsidR="00135CD8" w:rsidRPr="004B56FD" w:rsidRDefault="00135CD8" w:rsidP="00135CD8">
      <w:pPr>
        <w:autoSpaceDE w:val="0"/>
        <w:autoSpaceDN w:val="0"/>
        <w:adjustRightInd w:val="0"/>
        <w:spacing w:line="240" w:lineRule="auto"/>
        <w:ind w:left="540"/>
        <w:jc w:val="both"/>
      </w:pPr>
      <w:r w:rsidRPr="004B56FD">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18198F12" w14:textId="77777777" w:rsidR="00D11738" w:rsidRPr="004B56FD" w:rsidRDefault="00D11738" w:rsidP="00135CD8">
      <w:pPr>
        <w:autoSpaceDE w:val="0"/>
        <w:autoSpaceDN w:val="0"/>
        <w:adjustRightInd w:val="0"/>
        <w:spacing w:line="240" w:lineRule="auto"/>
        <w:ind w:left="540"/>
        <w:jc w:val="both"/>
      </w:pPr>
    </w:p>
    <w:p w14:paraId="1807B45B" w14:textId="076DBDDD" w:rsidR="00135CD8" w:rsidRPr="004B56FD" w:rsidRDefault="00135CD8" w:rsidP="00135CD8">
      <w:pPr>
        <w:autoSpaceDE w:val="0"/>
        <w:autoSpaceDN w:val="0"/>
        <w:adjustRightInd w:val="0"/>
        <w:spacing w:line="240" w:lineRule="auto"/>
        <w:ind w:left="540"/>
        <w:jc w:val="both"/>
      </w:pPr>
      <w:r w:rsidRPr="004B56FD">
        <w:t xml:space="preserve">Goodwill is measured as the fair value of the consideration transferred including the recognised amount of any non-controlling interest in the acquiree, less net fair value of the identifiable assets </w:t>
      </w:r>
      <w:proofErr w:type="gramStart"/>
      <w:r w:rsidRPr="004B56FD">
        <w:t>acquired</w:t>
      </w:r>
      <w:proofErr w:type="gramEnd"/>
      <w:r w:rsidRPr="004B56FD">
        <w:t xml:space="preserve"> and liabilities assumed. Any gain on bargain purchase is recognised in profit or loss immediately.</w:t>
      </w:r>
    </w:p>
    <w:p w14:paraId="3894925A" w14:textId="13417A74" w:rsidR="00135CD8" w:rsidRPr="004B56FD" w:rsidRDefault="00135CD8" w:rsidP="00E25165">
      <w:pPr>
        <w:pStyle w:val="BodyText"/>
        <w:shd w:val="clear" w:color="auto" w:fill="FFFFFF"/>
        <w:spacing w:after="0" w:line="240" w:lineRule="auto"/>
        <w:ind w:left="540"/>
        <w:jc w:val="both"/>
      </w:pPr>
      <w:r w:rsidRPr="004B56FD">
        <w:lastRenderedPageBreak/>
        <w:t xml:space="preserve">Consideration transferred includes assets transferred, liabilities incurred by the Group to the previous owners of the acquiree, any contingent consideration and equity interests issued by the Group.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 </w:t>
      </w:r>
    </w:p>
    <w:p w14:paraId="0C7AED22" w14:textId="77777777" w:rsidR="00135CD8" w:rsidRPr="004B56FD" w:rsidRDefault="00135CD8" w:rsidP="00504572">
      <w:pPr>
        <w:pStyle w:val="BodyText"/>
        <w:shd w:val="clear" w:color="auto" w:fill="FFFFFF"/>
        <w:spacing w:after="0" w:line="240" w:lineRule="auto"/>
        <w:jc w:val="both"/>
      </w:pPr>
    </w:p>
    <w:p w14:paraId="62E7F5AF" w14:textId="79E4E55E" w:rsidR="00135CD8" w:rsidRPr="004B56FD" w:rsidRDefault="00135CD8" w:rsidP="00135CD8">
      <w:pPr>
        <w:pStyle w:val="BodyText"/>
        <w:shd w:val="clear" w:color="auto" w:fill="FFFFFF"/>
        <w:spacing w:after="0" w:line="240" w:lineRule="auto"/>
        <w:ind w:left="540"/>
        <w:jc w:val="both"/>
      </w:pPr>
      <w:r w:rsidRPr="004B56FD">
        <w:t xml:space="preserve">Any contingent consideration is measured at fair value at the date of </w:t>
      </w:r>
      <w:proofErr w:type="gramStart"/>
      <w:r w:rsidRPr="004B56FD">
        <w:t>acquisition, and</w:t>
      </w:r>
      <w:proofErr w:type="gramEnd"/>
      <w:r w:rsidRPr="004B56FD">
        <w:t xml:space="preserve"> remeasured at fair value at each reporting date. Subsequent changes in the fair value are recognised in profit or loss.</w:t>
      </w:r>
    </w:p>
    <w:p w14:paraId="77C92D96" w14:textId="77777777" w:rsidR="00135CD8" w:rsidRPr="004B56FD" w:rsidRDefault="00135CD8" w:rsidP="00135CD8">
      <w:pPr>
        <w:pStyle w:val="BodyText"/>
        <w:shd w:val="clear" w:color="auto" w:fill="FFFFFF"/>
        <w:spacing w:after="0" w:line="240" w:lineRule="auto"/>
        <w:ind w:left="540"/>
        <w:jc w:val="both"/>
      </w:pPr>
    </w:p>
    <w:p w14:paraId="7BE6CCB9" w14:textId="77777777" w:rsidR="00135CD8" w:rsidRPr="004B56FD" w:rsidRDefault="00135CD8" w:rsidP="00135CD8">
      <w:pPr>
        <w:autoSpaceDE w:val="0"/>
        <w:autoSpaceDN w:val="0"/>
        <w:adjustRightInd w:val="0"/>
        <w:spacing w:line="240" w:lineRule="auto"/>
        <w:ind w:left="540"/>
        <w:jc w:val="both"/>
      </w:pPr>
      <w:r w:rsidRPr="004B56FD">
        <w:t>A contingent liability of the acquiree is assumed in a business combination only if such a liability represents a present obligation and arises from a past event, and its fair value can be measured reliably.</w:t>
      </w:r>
    </w:p>
    <w:p w14:paraId="6DE8596F" w14:textId="5D402F39" w:rsidR="00135CD8" w:rsidRPr="004B56FD" w:rsidRDefault="00135CD8" w:rsidP="00504572">
      <w:pPr>
        <w:pStyle w:val="BodyText"/>
        <w:shd w:val="clear" w:color="auto" w:fill="FFFFFF"/>
        <w:spacing w:after="0" w:line="240" w:lineRule="auto"/>
        <w:ind w:left="540"/>
        <w:jc w:val="both"/>
      </w:pPr>
      <w:r w:rsidRPr="004B56FD">
        <w:t xml:space="preserve"> </w:t>
      </w:r>
    </w:p>
    <w:p w14:paraId="5DE1747D" w14:textId="397907E3" w:rsidR="007B7490" w:rsidRPr="004B56FD" w:rsidRDefault="00135CD8" w:rsidP="00504572">
      <w:pPr>
        <w:spacing w:line="240" w:lineRule="auto"/>
        <w:ind w:left="540"/>
        <w:jc w:val="thaiDistribute"/>
      </w:pPr>
      <w:r w:rsidRPr="004B56FD">
        <w:t xml:space="preserve">Business combination under common control </w:t>
      </w:r>
      <w:proofErr w:type="gramStart"/>
      <w:r w:rsidRPr="004B56FD">
        <w:t>are</w:t>
      </w:r>
      <w:proofErr w:type="gramEnd"/>
      <w:r w:rsidRPr="004B56FD">
        <w:t xml:space="preserv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330646E" w14:textId="77777777" w:rsidR="00F57009" w:rsidRPr="004B56FD" w:rsidRDefault="00F57009" w:rsidP="00504572">
      <w:pPr>
        <w:spacing w:line="240" w:lineRule="auto"/>
        <w:ind w:left="540"/>
        <w:jc w:val="thaiDistribute"/>
      </w:pPr>
    </w:p>
    <w:p w14:paraId="2F3C84B6" w14:textId="0E8B1B45" w:rsidR="00F35F5D" w:rsidRPr="004B56FD" w:rsidRDefault="003A65A9" w:rsidP="003D6735">
      <w:pPr>
        <w:pStyle w:val="Heading2"/>
        <w:numPr>
          <w:ilvl w:val="0"/>
          <w:numId w:val="0"/>
        </w:numPr>
        <w:shd w:val="clear" w:color="auto" w:fill="FFFFFF"/>
        <w:spacing w:before="0" w:after="0" w:line="240" w:lineRule="atLeast"/>
        <w:rPr>
          <w:sz w:val="22"/>
          <w:szCs w:val="22"/>
        </w:rPr>
      </w:pPr>
      <w:r w:rsidRPr="004B56FD">
        <w:rPr>
          <w:sz w:val="22"/>
          <w:szCs w:val="22"/>
        </w:rPr>
        <w:t>(</w:t>
      </w:r>
      <w:r w:rsidR="009A187E" w:rsidRPr="004B56FD">
        <w:rPr>
          <w:sz w:val="22"/>
          <w:szCs w:val="22"/>
        </w:rPr>
        <w:t>b)</w:t>
      </w:r>
      <w:r w:rsidR="009A187E" w:rsidRPr="004B56FD">
        <w:rPr>
          <w:sz w:val="22"/>
          <w:szCs w:val="22"/>
        </w:rPr>
        <w:tab/>
      </w:r>
      <w:r w:rsidR="00312EDE" w:rsidRPr="004B56FD">
        <w:rPr>
          <w:sz w:val="22"/>
          <w:szCs w:val="22"/>
        </w:rPr>
        <w:t xml:space="preserve">Investments in subsidiaries, </w:t>
      </w:r>
      <w:proofErr w:type="gramStart"/>
      <w:r w:rsidR="00312EDE" w:rsidRPr="004B56FD">
        <w:rPr>
          <w:sz w:val="22"/>
          <w:szCs w:val="22"/>
        </w:rPr>
        <w:t>associates</w:t>
      </w:r>
      <w:proofErr w:type="gramEnd"/>
      <w:r w:rsidR="00312EDE" w:rsidRPr="004B56FD">
        <w:rPr>
          <w:sz w:val="22"/>
          <w:szCs w:val="22"/>
        </w:rPr>
        <w:t xml:space="preserve"> and joint venture</w:t>
      </w:r>
    </w:p>
    <w:p w14:paraId="09A1CCF5" w14:textId="77777777" w:rsidR="00F939E4" w:rsidRPr="004B56FD" w:rsidRDefault="00F939E4" w:rsidP="00F939E4">
      <w:pPr>
        <w:pStyle w:val="BodyText"/>
        <w:shd w:val="clear" w:color="auto" w:fill="FFFFFF"/>
        <w:spacing w:after="0" w:line="240" w:lineRule="atLeast"/>
        <w:ind w:left="547"/>
        <w:jc w:val="both"/>
      </w:pPr>
    </w:p>
    <w:p w14:paraId="0A0CC2BB" w14:textId="4687E23F" w:rsidR="00312EDE" w:rsidRPr="004B56FD" w:rsidRDefault="00F939E4" w:rsidP="00F939E4">
      <w:pPr>
        <w:pStyle w:val="BodyText"/>
        <w:shd w:val="clear" w:color="auto" w:fill="FFFFFF"/>
        <w:spacing w:after="0" w:line="240" w:lineRule="atLeast"/>
        <w:ind w:left="547"/>
        <w:jc w:val="both"/>
        <w:rPr>
          <w:szCs w:val="22"/>
        </w:rPr>
      </w:pPr>
      <w:r w:rsidRPr="004B56FD">
        <w:rPr>
          <w:szCs w:val="22"/>
        </w:rPr>
        <w:t xml:space="preserve">Investments in subsidiaries, </w:t>
      </w:r>
      <w:proofErr w:type="gramStart"/>
      <w:r w:rsidRPr="004B56FD">
        <w:rPr>
          <w:szCs w:val="22"/>
        </w:rPr>
        <w:t>associates</w:t>
      </w:r>
      <w:proofErr w:type="gramEnd"/>
      <w:r w:rsidRPr="004B56FD">
        <w:rPr>
          <w:szCs w:val="22"/>
        </w:rPr>
        <w:t xml:space="preserve"> and joint venture in the separate financial statements of the Company are measured at cost less allowance for impairment losses.</w:t>
      </w:r>
      <w:r w:rsidR="00504572" w:rsidRPr="004B56FD">
        <w:rPr>
          <w:szCs w:val="22"/>
        </w:rPr>
        <w:t xml:space="preserve">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1F881C7A" w14:textId="77777777" w:rsidR="000C757D" w:rsidRPr="004B56FD" w:rsidRDefault="000C757D" w:rsidP="00504572">
      <w:pPr>
        <w:pStyle w:val="BodyText"/>
        <w:shd w:val="clear" w:color="auto" w:fill="FFFFFF"/>
        <w:spacing w:after="0" w:line="240" w:lineRule="atLeast"/>
        <w:jc w:val="both"/>
        <w:rPr>
          <w:szCs w:val="22"/>
        </w:rPr>
      </w:pPr>
    </w:p>
    <w:p w14:paraId="572AC171" w14:textId="5566B719" w:rsidR="00312EDE" w:rsidRPr="004B56FD" w:rsidRDefault="00312EDE" w:rsidP="00312EDE">
      <w:pPr>
        <w:pStyle w:val="Heading2"/>
        <w:numPr>
          <w:ilvl w:val="0"/>
          <w:numId w:val="0"/>
        </w:numPr>
        <w:shd w:val="clear" w:color="auto" w:fill="FFFFFF"/>
        <w:spacing w:before="0" w:after="0" w:line="240" w:lineRule="atLeast"/>
        <w:rPr>
          <w:sz w:val="22"/>
          <w:szCs w:val="22"/>
        </w:rPr>
      </w:pPr>
      <w:r w:rsidRPr="004B56FD">
        <w:rPr>
          <w:sz w:val="22"/>
          <w:szCs w:val="22"/>
        </w:rPr>
        <w:t>(c)</w:t>
      </w:r>
      <w:r w:rsidRPr="004B56FD">
        <w:rPr>
          <w:sz w:val="22"/>
          <w:szCs w:val="22"/>
        </w:rPr>
        <w:tab/>
        <w:t>Foreign currencies</w:t>
      </w:r>
    </w:p>
    <w:p w14:paraId="3FBBF83C" w14:textId="77777777" w:rsidR="00FA5D56" w:rsidRPr="004B56FD" w:rsidRDefault="00FA5D56" w:rsidP="00E91873">
      <w:pPr>
        <w:pStyle w:val="AccPolicysubhead"/>
      </w:pPr>
    </w:p>
    <w:p w14:paraId="6EDB59A0" w14:textId="7B1C52DA" w:rsidR="00504572" w:rsidRPr="004B56FD" w:rsidRDefault="00504572" w:rsidP="002931F8">
      <w:pPr>
        <w:pStyle w:val="BodyText"/>
        <w:spacing w:after="0" w:line="240" w:lineRule="atLeast"/>
        <w:ind w:left="540"/>
        <w:jc w:val="both"/>
        <w:rPr>
          <w:szCs w:val="22"/>
        </w:rPr>
      </w:pPr>
      <w:r w:rsidRPr="004B56FD">
        <w:rPr>
          <w:szCs w:val="22"/>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5EC703BF" w14:textId="77777777" w:rsidR="00F038E4" w:rsidRPr="004B56FD" w:rsidRDefault="00F038E4" w:rsidP="00504572">
      <w:pPr>
        <w:pStyle w:val="BodyText"/>
        <w:shd w:val="clear" w:color="auto" w:fill="FFFFFF"/>
        <w:spacing w:after="0" w:line="240" w:lineRule="atLeast"/>
        <w:jc w:val="both"/>
        <w:rPr>
          <w:szCs w:val="22"/>
        </w:rPr>
      </w:pPr>
    </w:p>
    <w:p w14:paraId="025DAD60" w14:textId="31BF95A4" w:rsidR="007B7490" w:rsidRPr="004B56FD" w:rsidRDefault="00A60B6C" w:rsidP="00504572">
      <w:pPr>
        <w:pStyle w:val="BodyText"/>
        <w:shd w:val="clear" w:color="auto" w:fill="FFFFFF"/>
        <w:spacing w:after="0" w:line="240" w:lineRule="atLeast"/>
        <w:ind w:left="540"/>
        <w:jc w:val="both"/>
      </w:pPr>
      <w:r w:rsidRPr="004B56FD">
        <w:t xml:space="preserve">Foreign currency </w:t>
      </w:r>
      <w:r w:rsidRPr="004B56FD">
        <w:rPr>
          <w:szCs w:val="22"/>
          <w:shd w:val="clear" w:color="auto" w:fill="FFFFFF"/>
        </w:rPr>
        <w:t>differences</w:t>
      </w:r>
      <w:r w:rsidRPr="004B56FD">
        <w:t xml:space="preserve"> are generally recogni</w:t>
      </w:r>
      <w:r w:rsidR="00CA31D4" w:rsidRPr="004B56FD">
        <w:t>s</w:t>
      </w:r>
      <w:r w:rsidRPr="004B56FD">
        <w:t xml:space="preserve">ed in profit or loss. </w:t>
      </w:r>
    </w:p>
    <w:p w14:paraId="1DDC73D2" w14:textId="77777777" w:rsidR="004C410C" w:rsidRPr="004B56FD" w:rsidRDefault="004C410C" w:rsidP="00504572">
      <w:pPr>
        <w:pStyle w:val="BodyText"/>
        <w:shd w:val="clear" w:color="auto" w:fill="FFFFFF"/>
        <w:spacing w:after="0" w:line="240" w:lineRule="atLeast"/>
        <w:ind w:left="540"/>
        <w:jc w:val="both"/>
      </w:pPr>
    </w:p>
    <w:p w14:paraId="368875EE" w14:textId="28BA5DDC" w:rsidR="008A6B7E" w:rsidRPr="004B56FD" w:rsidRDefault="008A6B7E" w:rsidP="004C410C">
      <w:pPr>
        <w:pStyle w:val="Heading2"/>
        <w:numPr>
          <w:ilvl w:val="0"/>
          <w:numId w:val="0"/>
        </w:numPr>
        <w:shd w:val="clear" w:color="auto" w:fill="FFFFFF"/>
        <w:spacing w:before="0" w:after="0" w:line="240" w:lineRule="atLeast"/>
        <w:ind w:left="540" w:hanging="540"/>
        <w:rPr>
          <w:sz w:val="22"/>
          <w:szCs w:val="22"/>
        </w:rPr>
      </w:pPr>
      <w:r w:rsidRPr="004B56FD">
        <w:rPr>
          <w:sz w:val="22"/>
          <w:szCs w:val="22"/>
        </w:rPr>
        <w:t>(</w:t>
      </w:r>
      <w:r w:rsidR="007C194E" w:rsidRPr="004B56FD">
        <w:rPr>
          <w:sz w:val="22"/>
          <w:szCs w:val="22"/>
        </w:rPr>
        <w:t>d</w:t>
      </w:r>
      <w:r w:rsidRPr="004B56FD">
        <w:rPr>
          <w:sz w:val="22"/>
          <w:szCs w:val="22"/>
        </w:rPr>
        <w:t>)</w:t>
      </w:r>
      <w:r w:rsidRPr="004B56FD">
        <w:rPr>
          <w:sz w:val="22"/>
          <w:szCs w:val="22"/>
        </w:rPr>
        <w:tab/>
        <w:t>Financial instruments</w:t>
      </w:r>
    </w:p>
    <w:p w14:paraId="3F104AD3" w14:textId="77777777" w:rsidR="008A6B7E" w:rsidRPr="004B56FD" w:rsidRDefault="008A6B7E" w:rsidP="00504572">
      <w:pPr>
        <w:pStyle w:val="BodyText"/>
        <w:shd w:val="clear" w:color="auto" w:fill="FFFFFF"/>
        <w:spacing w:after="0" w:line="240" w:lineRule="auto"/>
        <w:jc w:val="thaiDistribute"/>
        <w:rPr>
          <w:i/>
          <w:iCs/>
          <w:szCs w:val="22"/>
        </w:rPr>
      </w:pPr>
    </w:p>
    <w:p w14:paraId="6F13511F" w14:textId="5A7537AE" w:rsidR="008A6B7E" w:rsidRPr="004B56FD" w:rsidRDefault="008A6B7E" w:rsidP="00CB5B50">
      <w:pPr>
        <w:pStyle w:val="BodyText"/>
        <w:shd w:val="clear" w:color="auto" w:fill="FFFFFF"/>
        <w:spacing w:after="0" w:line="240" w:lineRule="auto"/>
        <w:ind w:left="1080" w:hanging="540"/>
        <w:jc w:val="thaiDistribute"/>
        <w:rPr>
          <w:szCs w:val="22"/>
          <w:lang w:val="en-US"/>
        </w:rPr>
      </w:pPr>
      <w:r w:rsidRPr="004B56FD">
        <w:rPr>
          <w:i/>
          <w:szCs w:val="22"/>
          <w:lang w:val="en-US"/>
        </w:rPr>
        <w:t>(</w:t>
      </w:r>
      <w:r w:rsidR="007C194E" w:rsidRPr="004B56FD">
        <w:rPr>
          <w:i/>
          <w:szCs w:val="22"/>
          <w:lang w:val="en-US"/>
        </w:rPr>
        <w:t>d</w:t>
      </w:r>
      <w:r w:rsidRPr="004B56FD">
        <w:rPr>
          <w:i/>
          <w:szCs w:val="22"/>
          <w:lang w:val="en-US"/>
        </w:rPr>
        <w:t xml:space="preserve">.1) </w:t>
      </w:r>
      <w:r w:rsidR="00CB5B50" w:rsidRPr="004B56FD">
        <w:rPr>
          <w:i/>
          <w:szCs w:val="22"/>
          <w:lang w:val="en-US"/>
        </w:rPr>
        <w:tab/>
      </w:r>
      <w:r w:rsidR="00504572" w:rsidRPr="004B56FD">
        <w:rPr>
          <w:i/>
          <w:szCs w:val="22"/>
          <w:lang w:val="en-US"/>
        </w:rPr>
        <w:t>Classification and measurement</w:t>
      </w:r>
    </w:p>
    <w:p w14:paraId="531C159C" w14:textId="77777777" w:rsidR="008A6B7E" w:rsidRPr="004B56FD" w:rsidRDefault="008A6B7E" w:rsidP="008A6B7E">
      <w:pPr>
        <w:pStyle w:val="BodyText"/>
        <w:shd w:val="clear" w:color="auto" w:fill="FFFFFF"/>
        <w:spacing w:after="0" w:line="240" w:lineRule="auto"/>
        <w:ind w:left="900"/>
        <w:jc w:val="thaiDistribute"/>
        <w:rPr>
          <w:i/>
          <w:iCs/>
          <w:szCs w:val="22"/>
          <w:lang w:val="en-US"/>
        </w:rPr>
      </w:pPr>
    </w:p>
    <w:p w14:paraId="606D6A14" w14:textId="667F1E1D" w:rsidR="00504572" w:rsidRPr="004B56FD" w:rsidRDefault="00504572" w:rsidP="00CB5B50">
      <w:pPr>
        <w:pStyle w:val="BodyText"/>
        <w:spacing w:after="0" w:line="240" w:lineRule="auto"/>
        <w:ind w:left="1080"/>
        <w:jc w:val="thaiDistribute"/>
        <w:rPr>
          <w:szCs w:val="22"/>
          <w:lang w:val="en-US"/>
        </w:rPr>
      </w:pPr>
      <w:r w:rsidRPr="004B56FD">
        <w:rPr>
          <w:szCs w:val="22"/>
          <w:lang w:val="en-US"/>
        </w:rPr>
        <w:t xml:space="preserve">Debt securities </w:t>
      </w:r>
      <w:r w:rsidR="00AD1064" w:rsidRPr="004B56FD">
        <w:rPr>
          <w:szCs w:val="22"/>
          <w:lang w:val="en-US"/>
        </w:rPr>
        <w:t>issued by</w:t>
      </w:r>
      <w:r w:rsidRPr="004B56FD">
        <w:rPr>
          <w:szCs w:val="22"/>
          <w:lang w:val="en-US"/>
        </w:rPr>
        <w:t xml:space="preserve"> the</w:t>
      </w:r>
      <w:r w:rsidR="00F64052" w:rsidRPr="004B56FD">
        <w:rPr>
          <w:szCs w:val="22"/>
          <w:lang w:val="en-US"/>
        </w:rPr>
        <w:t xml:space="preserve"> Group </w:t>
      </w:r>
      <w:r w:rsidRPr="004B56FD">
        <w:rPr>
          <w:szCs w:val="22"/>
          <w:lang w:val="en-US"/>
        </w:rPr>
        <w:t xml:space="preserve">are initially </w:t>
      </w:r>
      <w:proofErr w:type="spellStart"/>
      <w:r w:rsidRPr="004B56FD">
        <w:rPr>
          <w:szCs w:val="22"/>
          <w:lang w:val="en-US"/>
        </w:rPr>
        <w:t>recognised</w:t>
      </w:r>
      <w:proofErr w:type="spellEnd"/>
      <w:r w:rsidRPr="004B56FD">
        <w:rPr>
          <w:szCs w:val="22"/>
          <w:lang w:val="en-US"/>
        </w:rPr>
        <w:t xml:space="preserve"> when they are originated. Other financial assets and financial liabilities (except trade accounts receivables (see note </w:t>
      </w:r>
      <w:r w:rsidR="00CD7808" w:rsidRPr="004B56FD">
        <w:rPr>
          <w:szCs w:val="22"/>
          <w:lang w:val="en-US"/>
        </w:rPr>
        <w:t>3</w:t>
      </w:r>
      <w:r w:rsidR="008A30C6" w:rsidRPr="004B56FD">
        <w:rPr>
          <w:szCs w:val="22"/>
          <w:lang w:val="en-US"/>
        </w:rPr>
        <w:t xml:space="preserve"> </w:t>
      </w:r>
      <w:r w:rsidRPr="004B56FD">
        <w:rPr>
          <w:szCs w:val="22"/>
          <w:lang w:val="en-US"/>
        </w:rPr>
        <w:t>(f)</w:t>
      </w:r>
      <w:r w:rsidR="00F64052" w:rsidRPr="004B56FD">
        <w:rPr>
          <w:szCs w:val="22"/>
          <w:lang w:val="en-US"/>
        </w:rPr>
        <w:t>)</w:t>
      </w:r>
      <w:r w:rsidRPr="004B56FD">
        <w:rPr>
          <w:szCs w:val="22"/>
          <w:lang w:val="en-US"/>
        </w:rPr>
        <w:t>) are initially</w:t>
      </w:r>
      <w:r w:rsidR="00A30C96" w:rsidRPr="004B56FD">
        <w:rPr>
          <w:szCs w:val="22"/>
          <w:lang w:val="en-US"/>
        </w:rPr>
        <w:t xml:space="preserve"> </w:t>
      </w:r>
      <w:proofErr w:type="spellStart"/>
      <w:r w:rsidRPr="004B56FD">
        <w:rPr>
          <w:szCs w:val="22"/>
          <w:lang w:val="en-US"/>
        </w:rPr>
        <w:t>recognised</w:t>
      </w:r>
      <w:proofErr w:type="spellEnd"/>
      <w:r w:rsidRPr="004B56FD">
        <w:rPr>
          <w:szCs w:val="22"/>
          <w:lang w:val="en-US"/>
        </w:rPr>
        <w:t xml:space="preserve"> when the</w:t>
      </w:r>
      <w:r w:rsidR="00F64052" w:rsidRPr="004B56FD">
        <w:rPr>
          <w:szCs w:val="22"/>
          <w:lang w:val="en-US"/>
        </w:rPr>
        <w:t xml:space="preserve"> Group </w:t>
      </w:r>
      <w:r w:rsidRPr="004B56FD">
        <w:rPr>
          <w:szCs w:val="22"/>
          <w:lang w:val="en-US"/>
        </w:rPr>
        <w:t>becomes a party to the contractual provisions of the instrument and measured at fair value</w:t>
      </w:r>
      <w:r w:rsidR="00D11738" w:rsidRPr="004B56FD">
        <w:rPr>
          <w:szCs w:val="22"/>
          <w:lang w:val="en-US"/>
        </w:rPr>
        <w:t>. F</w:t>
      </w:r>
      <w:r w:rsidRPr="004B56FD">
        <w:rPr>
          <w:szCs w:val="22"/>
          <w:lang w:val="en-US"/>
        </w:rPr>
        <w:t xml:space="preserve">or financial assets and financial liabilities </w:t>
      </w:r>
      <w:r w:rsidR="0037709C" w:rsidRPr="004B56FD">
        <w:rPr>
          <w:szCs w:val="22"/>
          <w:lang w:val="en-US"/>
        </w:rPr>
        <w:t xml:space="preserve">not at </w:t>
      </w:r>
      <w:r w:rsidRPr="004B56FD">
        <w:rPr>
          <w:szCs w:val="22"/>
          <w:lang w:val="en-US"/>
        </w:rPr>
        <w:t>measured at</w:t>
      </w:r>
      <w:r w:rsidR="00AD1064" w:rsidRPr="004B56FD">
        <w:rPr>
          <w:szCs w:val="22"/>
          <w:lang w:val="en-US"/>
        </w:rPr>
        <w:t xml:space="preserve"> fair value through profit or loss</w:t>
      </w:r>
      <w:r w:rsidRPr="004B56FD">
        <w:rPr>
          <w:szCs w:val="22"/>
          <w:lang w:val="en-US"/>
        </w:rPr>
        <w:t xml:space="preserve"> </w:t>
      </w:r>
      <w:r w:rsidR="00AD1064" w:rsidRPr="004B56FD">
        <w:rPr>
          <w:szCs w:val="22"/>
          <w:lang w:val="en-US"/>
        </w:rPr>
        <w:t>(</w:t>
      </w:r>
      <w:r w:rsidRPr="004B56FD">
        <w:rPr>
          <w:szCs w:val="22"/>
          <w:lang w:val="en-US"/>
        </w:rPr>
        <w:t>FVTPL</w:t>
      </w:r>
      <w:r w:rsidR="00AD1064" w:rsidRPr="004B56FD">
        <w:rPr>
          <w:szCs w:val="22"/>
          <w:lang w:val="en-US"/>
        </w:rPr>
        <w:t>)</w:t>
      </w:r>
      <w:r w:rsidRPr="004B56FD">
        <w:rPr>
          <w:szCs w:val="22"/>
          <w:lang w:val="en-US"/>
        </w:rPr>
        <w:t>, transaction costs that are directly attributable to its acquisition</w:t>
      </w:r>
      <w:r w:rsidR="00D26441" w:rsidRPr="004B56FD">
        <w:rPr>
          <w:szCs w:val="22"/>
          <w:lang w:val="en-US"/>
        </w:rPr>
        <w:t>.</w:t>
      </w:r>
      <w:r w:rsidRPr="004B56FD">
        <w:rPr>
          <w:szCs w:val="22"/>
          <w:lang w:val="en-US"/>
        </w:rPr>
        <w:t xml:space="preserve"> </w:t>
      </w:r>
    </w:p>
    <w:p w14:paraId="608B588E" w14:textId="05C836D4" w:rsidR="00504572" w:rsidRPr="004B56FD" w:rsidRDefault="00504572" w:rsidP="00CB5B50">
      <w:pPr>
        <w:spacing w:line="240" w:lineRule="auto"/>
        <w:ind w:left="1080"/>
        <w:rPr>
          <w:i/>
          <w:iCs/>
          <w:szCs w:val="22"/>
          <w:highlight w:val="cyan"/>
        </w:rPr>
      </w:pPr>
    </w:p>
    <w:p w14:paraId="0B45C47A" w14:textId="77777777" w:rsidR="00F468BE" w:rsidRPr="004B56FD" w:rsidRDefault="00F468BE" w:rsidP="00CB5B50">
      <w:pPr>
        <w:spacing w:line="240" w:lineRule="auto"/>
        <w:ind w:left="1080"/>
        <w:rPr>
          <w:i/>
          <w:iCs/>
          <w:szCs w:val="22"/>
          <w:highlight w:val="cyan"/>
        </w:rPr>
      </w:pPr>
    </w:p>
    <w:p w14:paraId="00B834D6" w14:textId="77777777" w:rsidR="0081637C" w:rsidRDefault="0081637C">
      <w:pPr>
        <w:spacing w:line="240" w:lineRule="auto"/>
        <w:rPr>
          <w:szCs w:val="22"/>
          <w:lang w:val="en-US"/>
        </w:rPr>
      </w:pPr>
      <w:r>
        <w:rPr>
          <w:szCs w:val="22"/>
          <w:lang w:val="en-US"/>
        </w:rPr>
        <w:br w:type="page"/>
      </w:r>
    </w:p>
    <w:p w14:paraId="5CD130E0" w14:textId="584596D4" w:rsidR="00504572" w:rsidRPr="004B56FD" w:rsidRDefault="00504572" w:rsidP="00CB5B50">
      <w:pPr>
        <w:pStyle w:val="BodyText"/>
        <w:spacing w:after="0" w:line="240" w:lineRule="auto"/>
        <w:ind w:left="1080"/>
        <w:jc w:val="thaiDistribute"/>
        <w:rPr>
          <w:szCs w:val="22"/>
          <w:lang w:val="en-US"/>
        </w:rPr>
      </w:pPr>
      <w:r w:rsidRPr="004B56FD">
        <w:rPr>
          <w:szCs w:val="22"/>
          <w:lang w:val="en-US"/>
        </w:rPr>
        <w:lastRenderedPageBreak/>
        <w:t xml:space="preserve">On initial recognition, a financial asset is classified as measured at: </w:t>
      </w:r>
      <w:proofErr w:type="spellStart"/>
      <w:r w:rsidRPr="004B56FD">
        <w:rPr>
          <w:szCs w:val="22"/>
          <w:lang w:val="en-US"/>
        </w:rPr>
        <w:t>amortised</w:t>
      </w:r>
      <w:proofErr w:type="spellEnd"/>
      <w:r w:rsidRPr="004B56FD">
        <w:rPr>
          <w:szCs w:val="22"/>
          <w:lang w:val="en-US"/>
        </w:rPr>
        <w:t xml:space="preserve"> cost; fair value through other comprehensive income (FVOCI); or FVTPL. Financial assets are not reclassified </w:t>
      </w:r>
      <w:proofErr w:type="gramStart"/>
      <w:r w:rsidRPr="004B56FD">
        <w:rPr>
          <w:szCs w:val="22"/>
          <w:lang w:val="en-US"/>
        </w:rPr>
        <w:t>subsequent to</w:t>
      </w:r>
      <w:proofErr w:type="gramEnd"/>
      <w:r w:rsidRPr="004B56FD">
        <w:rPr>
          <w:szCs w:val="22"/>
          <w:lang w:val="en-US"/>
        </w:rPr>
        <w:t xml:space="preserve"> their initial recognition unless the Group changes its business model for managing financial assets, in which case all affected financial assets are reclassified prospectively from the reclassification date.</w:t>
      </w:r>
    </w:p>
    <w:p w14:paraId="604CF3CA" w14:textId="77777777" w:rsidR="00504572" w:rsidRPr="004B56FD" w:rsidRDefault="00504572" w:rsidP="00CB5B50">
      <w:pPr>
        <w:spacing w:line="240" w:lineRule="auto"/>
        <w:ind w:left="1080"/>
        <w:rPr>
          <w:i/>
          <w:iCs/>
          <w:szCs w:val="22"/>
        </w:rPr>
      </w:pPr>
    </w:p>
    <w:p w14:paraId="0331743D" w14:textId="50AFCFA6" w:rsidR="00504572" w:rsidRPr="004B56FD" w:rsidRDefault="00504572" w:rsidP="00CB5B50">
      <w:pPr>
        <w:keepLines/>
        <w:tabs>
          <w:tab w:val="left" w:pos="227"/>
          <w:tab w:val="left" w:pos="454"/>
          <w:tab w:val="left" w:pos="680"/>
          <w:tab w:val="left" w:pos="907"/>
          <w:tab w:val="center" w:pos="5330"/>
          <w:tab w:val="decimal" w:pos="7031"/>
          <w:tab w:val="decimal" w:pos="8460"/>
        </w:tabs>
        <w:spacing w:line="240" w:lineRule="auto"/>
        <w:ind w:left="1080" w:right="44"/>
        <w:jc w:val="thaiDistribute"/>
        <w:rPr>
          <w:szCs w:val="22"/>
          <w:lang w:val="en-US"/>
        </w:rPr>
      </w:pPr>
      <w:r w:rsidRPr="004B56FD">
        <w:rPr>
          <w:szCs w:val="22"/>
          <w:lang w:val="en-US"/>
        </w:rPr>
        <w:t xml:space="preserve">On initial recognition, financial liabilities are classified as measured at </w:t>
      </w:r>
      <w:proofErr w:type="spellStart"/>
      <w:r w:rsidRPr="004B56FD">
        <w:rPr>
          <w:szCs w:val="22"/>
          <w:lang w:val="en-US"/>
        </w:rPr>
        <w:t>amortised</w:t>
      </w:r>
      <w:proofErr w:type="spellEnd"/>
      <w:r w:rsidRPr="004B56FD">
        <w:rPr>
          <w:szCs w:val="22"/>
          <w:lang w:val="en-US"/>
        </w:rPr>
        <w:t xml:space="preserve"> cost using the effective interest method or FVTPL. Interest expense, foreign exchange gains and losses and any gain or loss on derecognition are </w:t>
      </w:r>
      <w:proofErr w:type="spellStart"/>
      <w:r w:rsidRPr="004B56FD">
        <w:rPr>
          <w:szCs w:val="22"/>
          <w:lang w:val="en-US"/>
        </w:rPr>
        <w:t>recognised</w:t>
      </w:r>
      <w:proofErr w:type="spellEnd"/>
      <w:r w:rsidRPr="004B56FD">
        <w:rPr>
          <w:szCs w:val="22"/>
          <w:lang w:val="en-US"/>
        </w:rPr>
        <w:t xml:space="preserve"> in profit or loss. </w:t>
      </w:r>
    </w:p>
    <w:p w14:paraId="1B44F233" w14:textId="77777777" w:rsidR="00504572" w:rsidRPr="004B56FD" w:rsidRDefault="00504572" w:rsidP="00CB5B50">
      <w:pPr>
        <w:pStyle w:val="BodyText"/>
        <w:shd w:val="clear" w:color="auto" w:fill="FFFFFF"/>
        <w:spacing w:after="0" w:line="240" w:lineRule="auto"/>
        <w:ind w:left="1080"/>
        <w:jc w:val="thaiDistribute"/>
        <w:rPr>
          <w:szCs w:val="22"/>
        </w:rPr>
      </w:pPr>
    </w:p>
    <w:p w14:paraId="3F0C3E2F" w14:textId="30B1B4A8" w:rsidR="00504572" w:rsidRPr="004B56FD" w:rsidRDefault="00504572" w:rsidP="00CB5B50">
      <w:pPr>
        <w:keepLines/>
        <w:tabs>
          <w:tab w:val="left" w:pos="227"/>
          <w:tab w:val="left" w:pos="454"/>
          <w:tab w:val="left" w:pos="680"/>
          <w:tab w:val="left" w:pos="907"/>
          <w:tab w:val="center" w:pos="5330"/>
          <w:tab w:val="decimal" w:pos="7031"/>
          <w:tab w:val="decimal" w:pos="8460"/>
        </w:tabs>
        <w:spacing w:line="240" w:lineRule="auto"/>
        <w:ind w:left="1080" w:right="44"/>
        <w:jc w:val="thaiDistribute"/>
        <w:rPr>
          <w:szCs w:val="22"/>
          <w:lang w:val="en-US"/>
        </w:rPr>
      </w:pPr>
      <w:r w:rsidRPr="004B56FD">
        <w:rPr>
          <w:szCs w:val="22"/>
          <w:lang w:val="en-US"/>
        </w:rPr>
        <w:t xml:space="preserve">Financial assets measured at </w:t>
      </w:r>
      <w:proofErr w:type="spellStart"/>
      <w:r w:rsidRPr="004B56FD">
        <w:rPr>
          <w:szCs w:val="22"/>
          <w:lang w:val="en-US"/>
        </w:rPr>
        <w:t>amortised</w:t>
      </w:r>
      <w:proofErr w:type="spellEnd"/>
      <w:r w:rsidRPr="004B56FD">
        <w:rPr>
          <w:szCs w:val="22"/>
          <w:lang w:val="en-US"/>
        </w:rPr>
        <w:t xml:space="preserve"> costs are subsequently measured at </w:t>
      </w:r>
      <w:proofErr w:type="spellStart"/>
      <w:r w:rsidRPr="004B56FD">
        <w:rPr>
          <w:szCs w:val="22"/>
          <w:lang w:val="en-US"/>
        </w:rPr>
        <w:t>amortised</w:t>
      </w:r>
      <w:proofErr w:type="spellEnd"/>
      <w:r w:rsidRPr="004B56FD">
        <w:rPr>
          <w:szCs w:val="22"/>
          <w:lang w:val="en-US"/>
        </w:rPr>
        <w:t xml:space="preserve"> cost using the effective interest method. The </w:t>
      </w:r>
      <w:proofErr w:type="spellStart"/>
      <w:r w:rsidRPr="004B56FD">
        <w:rPr>
          <w:szCs w:val="22"/>
          <w:lang w:val="en-US"/>
        </w:rPr>
        <w:t>amortised</w:t>
      </w:r>
      <w:proofErr w:type="spellEnd"/>
      <w:r w:rsidRPr="004B56FD">
        <w:rPr>
          <w:szCs w:val="22"/>
          <w:lang w:val="en-US"/>
        </w:rPr>
        <w:t xml:space="preserve"> cost is reduced by expected credit losses. Interest income, foreign exchange gains and losses, expected credit loss and any gain or loss on derecognition are </w:t>
      </w:r>
      <w:proofErr w:type="spellStart"/>
      <w:r w:rsidRPr="004B56FD">
        <w:rPr>
          <w:szCs w:val="22"/>
          <w:lang w:val="en-US"/>
        </w:rPr>
        <w:t>recognised</w:t>
      </w:r>
      <w:proofErr w:type="spellEnd"/>
      <w:r w:rsidRPr="004B56FD">
        <w:rPr>
          <w:szCs w:val="22"/>
          <w:lang w:val="en-US"/>
        </w:rPr>
        <w:t xml:space="preserve"> in profit or loss. </w:t>
      </w:r>
    </w:p>
    <w:p w14:paraId="11BCE88E" w14:textId="77777777" w:rsidR="008A6B7E" w:rsidRPr="004B56FD" w:rsidRDefault="008A6B7E" w:rsidP="00F64052">
      <w:pPr>
        <w:pStyle w:val="BodyText"/>
        <w:shd w:val="clear" w:color="auto" w:fill="FFFFFF"/>
        <w:spacing w:after="0" w:line="240" w:lineRule="auto"/>
        <w:jc w:val="thaiDistribute"/>
        <w:rPr>
          <w:b/>
          <w:bCs/>
          <w:i/>
          <w:iCs/>
          <w:szCs w:val="22"/>
          <w:highlight w:val="cyan"/>
        </w:rPr>
      </w:pPr>
    </w:p>
    <w:p w14:paraId="1732599E" w14:textId="7B7FF9FD" w:rsidR="008A6B7E" w:rsidRPr="004B56FD" w:rsidRDefault="008A6B7E" w:rsidP="00CB5B50">
      <w:pPr>
        <w:pStyle w:val="BodyText"/>
        <w:shd w:val="clear" w:color="auto" w:fill="FFFFFF"/>
        <w:spacing w:after="0" w:line="240" w:lineRule="auto"/>
        <w:ind w:left="1080" w:hanging="540"/>
        <w:jc w:val="thaiDistribute"/>
        <w:rPr>
          <w:i/>
          <w:szCs w:val="22"/>
          <w:lang w:val="en-US"/>
        </w:rPr>
      </w:pPr>
      <w:r w:rsidRPr="004B56FD">
        <w:rPr>
          <w:i/>
          <w:szCs w:val="22"/>
          <w:lang w:val="en-US"/>
        </w:rPr>
        <w:t>(</w:t>
      </w:r>
      <w:r w:rsidR="007C194E" w:rsidRPr="004B56FD">
        <w:rPr>
          <w:i/>
          <w:szCs w:val="22"/>
          <w:lang w:val="en-US"/>
        </w:rPr>
        <w:t>d</w:t>
      </w:r>
      <w:r w:rsidRPr="004B56FD">
        <w:rPr>
          <w:i/>
          <w:szCs w:val="22"/>
          <w:lang w:val="en-US"/>
        </w:rPr>
        <w:t xml:space="preserve">.2) </w:t>
      </w:r>
      <w:r w:rsidR="00CB5B50" w:rsidRPr="004B56FD">
        <w:rPr>
          <w:i/>
          <w:szCs w:val="22"/>
          <w:lang w:val="en-US"/>
        </w:rPr>
        <w:tab/>
      </w:r>
      <w:r w:rsidR="00F64052" w:rsidRPr="004B56FD">
        <w:rPr>
          <w:i/>
          <w:szCs w:val="22"/>
          <w:lang w:val="en-US"/>
        </w:rPr>
        <w:t>Derecognition and offset</w:t>
      </w:r>
      <w:r w:rsidRPr="004B56FD">
        <w:rPr>
          <w:i/>
          <w:szCs w:val="22"/>
          <w:lang w:val="en-US"/>
        </w:rPr>
        <w:t xml:space="preserve"> </w:t>
      </w:r>
    </w:p>
    <w:p w14:paraId="01A4C790" w14:textId="77777777" w:rsidR="008A6B7E" w:rsidRPr="004B56FD" w:rsidRDefault="008A6B7E" w:rsidP="008A6B7E">
      <w:pPr>
        <w:pStyle w:val="BodyText"/>
        <w:shd w:val="clear" w:color="auto" w:fill="FFFFFF"/>
        <w:spacing w:after="0" w:line="240" w:lineRule="auto"/>
        <w:ind w:left="540"/>
        <w:jc w:val="thaiDistribute"/>
        <w:rPr>
          <w:b/>
          <w:bCs/>
          <w:i/>
          <w:iCs/>
          <w:szCs w:val="22"/>
        </w:rPr>
      </w:pPr>
    </w:p>
    <w:p w14:paraId="21604C61" w14:textId="67A3AD98" w:rsidR="00F64052" w:rsidRPr="004B56FD" w:rsidRDefault="00F64052" w:rsidP="00CB5B50">
      <w:pPr>
        <w:keepLines/>
        <w:spacing w:line="240" w:lineRule="auto"/>
        <w:ind w:left="1080" w:right="44"/>
        <w:jc w:val="both"/>
        <w:rPr>
          <w:szCs w:val="22"/>
          <w:lang w:val="en-US"/>
        </w:rPr>
      </w:pPr>
      <w:r w:rsidRPr="004B56FD">
        <w:rPr>
          <w:szCs w:val="22"/>
          <w:lang w:val="en-US"/>
        </w:rPr>
        <w:t xml:space="preserve">The Group </w:t>
      </w:r>
      <w:proofErr w:type="spellStart"/>
      <w:r w:rsidRPr="004B56FD">
        <w:rPr>
          <w:szCs w:val="22"/>
          <w:lang w:val="en-US"/>
        </w:rPr>
        <w:t>derecognises</w:t>
      </w:r>
      <w:proofErr w:type="spellEnd"/>
      <w:r w:rsidRPr="004B56FD">
        <w:rPr>
          <w:szCs w:val="22"/>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65ED772" w14:textId="77777777" w:rsidR="00F64052" w:rsidRPr="004B56FD" w:rsidRDefault="00F64052" w:rsidP="00CB5B50">
      <w:pPr>
        <w:pStyle w:val="BodyText"/>
        <w:spacing w:after="0" w:line="240" w:lineRule="auto"/>
        <w:ind w:left="1080"/>
        <w:jc w:val="thaiDistribute"/>
        <w:rPr>
          <w:szCs w:val="22"/>
          <w:lang w:val="en-US"/>
        </w:rPr>
      </w:pPr>
    </w:p>
    <w:p w14:paraId="7F7BD859" w14:textId="437B2326" w:rsidR="00F64052" w:rsidRPr="004B56FD" w:rsidRDefault="00F64052" w:rsidP="00CB5B50">
      <w:pPr>
        <w:pStyle w:val="BodyText"/>
        <w:spacing w:after="0" w:line="240" w:lineRule="auto"/>
        <w:ind w:left="1080"/>
        <w:jc w:val="thaiDistribute"/>
        <w:rPr>
          <w:szCs w:val="22"/>
          <w:lang w:val="en-US"/>
        </w:rPr>
      </w:pPr>
      <w:r w:rsidRPr="004B56FD">
        <w:rPr>
          <w:szCs w:val="22"/>
          <w:lang w:val="en-US"/>
        </w:rPr>
        <w:t xml:space="preserve">The Group </w:t>
      </w:r>
      <w:proofErr w:type="spellStart"/>
      <w:r w:rsidRPr="004B56FD">
        <w:rPr>
          <w:szCs w:val="22"/>
          <w:lang w:val="en-US"/>
        </w:rPr>
        <w:t>derecognises</w:t>
      </w:r>
      <w:proofErr w:type="spellEnd"/>
      <w:r w:rsidRPr="004B56FD">
        <w:rPr>
          <w:szCs w:val="22"/>
          <w:lang w:val="en-US"/>
        </w:rPr>
        <w:t xml:space="preserve"> a financial liability when its contractual obligations are discharged or </w:t>
      </w:r>
      <w:proofErr w:type="gramStart"/>
      <w:r w:rsidRPr="004B56FD">
        <w:rPr>
          <w:szCs w:val="22"/>
          <w:lang w:val="en-US"/>
        </w:rPr>
        <w:t>cancelled, or</w:t>
      </w:r>
      <w:proofErr w:type="gramEnd"/>
      <w:r w:rsidRPr="004B56FD">
        <w:rPr>
          <w:szCs w:val="22"/>
          <w:lang w:val="en-US"/>
        </w:rPr>
        <w:t xml:space="preserve"> expire. The Group also </w:t>
      </w:r>
      <w:proofErr w:type="spellStart"/>
      <w:r w:rsidRPr="004B56FD">
        <w:rPr>
          <w:szCs w:val="22"/>
          <w:lang w:val="en-US"/>
        </w:rPr>
        <w:t>derecognises</w:t>
      </w:r>
      <w:proofErr w:type="spellEnd"/>
      <w:r w:rsidRPr="004B56FD">
        <w:rPr>
          <w:szCs w:val="22"/>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4B56FD">
        <w:rPr>
          <w:szCs w:val="22"/>
          <w:lang w:val="en-US"/>
        </w:rPr>
        <w:t>recognised</w:t>
      </w:r>
      <w:proofErr w:type="spellEnd"/>
      <w:r w:rsidRPr="004B56FD">
        <w:rPr>
          <w:szCs w:val="22"/>
          <w:lang w:val="en-US"/>
        </w:rPr>
        <w:t xml:space="preserve"> at fair value. </w:t>
      </w:r>
    </w:p>
    <w:p w14:paraId="4D27C76A" w14:textId="77777777" w:rsidR="00F64052" w:rsidRPr="004B56FD" w:rsidRDefault="00F64052" w:rsidP="00CB5B50">
      <w:pPr>
        <w:pStyle w:val="BodyText"/>
        <w:spacing w:after="0" w:line="240" w:lineRule="auto"/>
        <w:ind w:left="1080"/>
        <w:jc w:val="thaiDistribute"/>
        <w:rPr>
          <w:szCs w:val="22"/>
          <w:lang w:val="en-US"/>
        </w:rPr>
      </w:pPr>
    </w:p>
    <w:p w14:paraId="0A1A1BBB" w14:textId="7B88DB48" w:rsidR="00F64052" w:rsidRPr="004B56FD" w:rsidRDefault="00F64052" w:rsidP="00CB5B50">
      <w:pPr>
        <w:pStyle w:val="BodyText"/>
        <w:spacing w:after="0" w:line="240" w:lineRule="auto"/>
        <w:ind w:left="1080"/>
        <w:jc w:val="thaiDistribute"/>
        <w:rPr>
          <w:szCs w:val="22"/>
          <w:lang w:val="en-US"/>
        </w:rPr>
      </w:pPr>
      <w:r w:rsidRPr="004B56FD">
        <w:rPr>
          <w:szCs w:val="22"/>
          <w:lang w:val="en-US"/>
        </w:rPr>
        <w:t xml:space="preserve">The difference between the carrying amount extinguished and the consideration received or paid is </w:t>
      </w:r>
      <w:proofErr w:type="spellStart"/>
      <w:r w:rsidRPr="004B56FD">
        <w:rPr>
          <w:szCs w:val="22"/>
          <w:lang w:val="en-US"/>
        </w:rPr>
        <w:t>recognised</w:t>
      </w:r>
      <w:proofErr w:type="spellEnd"/>
      <w:r w:rsidRPr="004B56FD">
        <w:rPr>
          <w:szCs w:val="22"/>
          <w:lang w:val="en-US"/>
        </w:rPr>
        <w:t xml:space="preserve"> in profit or loss. </w:t>
      </w:r>
    </w:p>
    <w:p w14:paraId="26A68FD4" w14:textId="77777777" w:rsidR="00F64052" w:rsidRPr="004B56FD" w:rsidRDefault="00F64052" w:rsidP="00CB5B50">
      <w:pPr>
        <w:pStyle w:val="BodyText"/>
        <w:spacing w:after="0" w:line="240" w:lineRule="auto"/>
        <w:ind w:left="1080"/>
        <w:jc w:val="thaiDistribute"/>
        <w:rPr>
          <w:szCs w:val="22"/>
          <w:lang w:val="en-US"/>
        </w:rPr>
      </w:pPr>
    </w:p>
    <w:p w14:paraId="544B978C" w14:textId="781C1ECD" w:rsidR="00F64052" w:rsidRPr="004B56FD" w:rsidRDefault="00F64052" w:rsidP="00CB5B50">
      <w:pPr>
        <w:pStyle w:val="BodyText"/>
        <w:shd w:val="clear" w:color="auto" w:fill="FFFFFF"/>
        <w:spacing w:after="0" w:line="240" w:lineRule="auto"/>
        <w:ind w:left="1080"/>
        <w:jc w:val="thaiDistribute"/>
        <w:rPr>
          <w:szCs w:val="22"/>
          <w:lang w:val="en-US"/>
        </w:rPr>
      </w:pPr>
      <w:r w:rsidRPr="004B56FD">
        <w:rPr>
          <w:szCs w:val="22"/>
          <w:lang w:val="en-US"/>
        </w:rPr>
        <w:t xml:space="preserve">Financial assets and financial liabilities are </w:t>
      </w:r>
      <w:proofErr w:type="spellStart"/>
      <w:r w:rsidRPr="004B56FD">
        <w:rPr>
          <w:szCs w:val="22"/>
          <w:lang w:val="en-US"/>
        </w:rPr>
        <w:t>offset</w:t>
      </w:r>
      <w:r w:rsidR="00EB7B8A" w:rsidRPr="004B56FD">
        <w:rPr>
          <w:szCs w:val="22"/>
          <w:lang w:val="en-US"/>
        </w:rPr>
        <w:t>ed</w:t>
      </w:r>
      <w:proofErr w:type="spellEnd"/>
      <w:r w:rsidRPr="004B56FD">
        <w:rPr>
          <w:szCs w:val="22"/>
          <w:lang w:val="en-US"/>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4B56FD">
        <w:rPr>
          <w:szCs w:val="22"/>
          <w:lang w:val="en-US"/>
        </w:rPr>
        <w:t>realise</w:t>
      </w:r>
      <w:proofErr w:type="spellEnd"/>
      <w:r w:rsidRPr="004B56FD">
        <w:rPr>
          <w:szCs w:val="22"/>
          <w:lang w:val="en-US"/>
        </w:rPr>
        <w:t xml:space="preserve"> the asset and settle the liability simultaneously.</w:t>
      </w:r>
    </w:p>
    <w:p w14:paraId="7677250A" w14:textId="2E826219" w:rsidR="008A6B7E" w:rsidRPr="004B56FD" w:rsidRDefault="008A6B7E" w:rsidP="00F64052">
      <w:pPr>
        <w:pStyle w:val="BodyText"/>
        <w:spacing w:after="0" w:line="240" w:lineRule="auto"/>
        <w:jc w:val="thaiDistribute"/>
        <w:rPr>
          <w:szCs w:val="22"/>
        </w:rPr>
      </w:pPr>
    </w:p>
    <w:p w14:paraId="53D4DAF5" w14:textId="002586F7" w:rsidR="008A6B7E" w:rsidRPr="004B56FD" w:rsidRDefault="008A6B7E" w:rsidP="00CB5B50">
      <w:pPr>
        <w:pStyle w:val="BodyText"/>
        <w:shd w:val="clear" w:color="auto" w:fill="FFFFFF"/>
        <w:spacing w:after="0" w:line="240" w:lineRule="auto"/>
        <w:ind w:left="1080" w:hanging="540"/>
        <w:jc w:val="thaiDistribute"/>
        <w:rPr>
          <w:bCs/>
          <w:szCs w:val="22"/>
          <w:lang w:val="en-US"/>
        </w:rPr>
      </w:pPr>
      <w:r w:rsidRPr="004B56FD">
        <w:rPr>
          <w:i/>
          <w:szCs w:val="22"/>
          <w:lang w:val="en-US"/>
        </w:rPr>
        <w:t>(</w:t>
      </w:r>
      <w:r w:rsidR="00EF5DD9" w:rsidRPr="004B56FD">
        <w:rPr>
          <w:i/>
          <w:szCs w:val="22"/>
          <w:lang w:val="en-US"/>
        </w:rPr>
        <w:t>d</w:t>
      </w:r>
      <w:r w:rsidRPr="004B56FD">
        <w:rPr>
          <w:i/>
          <w:szCs w:val="22"/>
          <w:lang w:val="en-US"/>
        </w:rPr>
        <w:t>.</w:t>
      </w:r>
      <w:r w:rsidR="00F64052" w:rsidRPr="004B56FD">
        <w:rPr>
          <w:i/>
          <w:szCs w:val="22"/>
          <w:lang w:val="en-US"/>
        </w:rPr>
        <w:t>3</w:t>
      </w:r>
      <w:r w:rsidR="007A2089" w:rsidRPr="004B56FD">
        <w:rPr>
          <w:i/>
          <w:szCs w:val="22"/>
          <w:lang w:val="en-US"/>
        </w:rPr>
        <w:t>)</w:t>
      </w:r>
      <w:r w:rsidR="00E23BDB" w:rsidRPr="004B56FD">
        <w:rPr>
          <w:i/>
          <w:szCs w:val="22"/>
          <w:lang w:val="en-US"/>
        </w:rPr>
        <w:t xml:space="preserve"> </w:t>
      </w:r>
      <w:r w:rsidR="00E23BDB" w:rsidRPr="004B56FD">
        <w:rPr>
          <w:i/>
          <w:szCs w:val="22"/>
          <w:lang w:val="en-US"/>
        </w:rPr>
        <w:tab/>
      </w:r>
      <w:r w:rsidR="007A2089" w:rsidRPr="004B56FD">
        <w:rPr>
          <w:i/>
          <w:szCs w:val="22"/>
          <w:lang w:val="en-US"/>
        </w:rPr>
        <w:t>Derivatives</w:t>
      </w:r>
    </w:p>
    <w:p w14:paraId="27E0B941" w14:textId="19A95BF1" w:rsidR="008A6B7E" w:rsidRPr="004B56FD" w:rsidRDefault="008A6B7E" w:rsidP="00CB5B50">
      <w:pPr>
        <w:pStyle w:val="BodyText"/>
        <w:spacing w:after="0" w:line="240" w:lineRule="auto"/>
        <w:ind w:left="1080"/>
        <w:jc w:val="thaiDistribute"/>
        <w:rPr>
          <w:szCs w:val="22"/>
        </w:rPr>
      </w:pPr>
    </w:p>
    <w:p w14:paraId="1138FCCD" w14:textId="0EA3AECB" w:rsidR="00F64052" w:rsidRPr="004B56FD" w:rsidRDefault="00F64052" w:rsidP="00CB5B50">
      <w:pPr>
        <w:pStyle w:val="BodyText"/>
        <w:spacing w:after="0" w:line="240" w:lineRule="auto"/>
        <w:ind w:left="1080"/>
        <w:jc w:val="thaiDistribute"/>
        <w:rPr>
          <w:szCs w:val="22"/>
          <w:lang w:val="en-US"/>
        </w:rPr>
      </w:pPr>
      <w:r w:rsidRPr="004B56FD">
        <w:rPr>
          <w:szCs w:val="22"/>
          <w:lang w:val="en-US"/>
        </w:rPr>
        <w:t xml:space="preserve">Derivative are </w:t>
      </w:r>
      <w:proofErr w:type="spellStart"/>
      <w:r w:rsidRPr="004B56FD">
        <w:rPr>
          <w:szCs w:val="22"/>
          <w:lang w:val="en-US"/>
        </w:rPr>
        <w:t>recognised</w:t>
      </w:r>
      <w:proofErr w:type="spellEnd"/>
      <w:r w:rsidRPr="004B56FD">
        <w:rPr>
          <w:szCs w:val="22"/>
          <w:lang w:val="en-US"/>
        </w:rPr>
        <w:t xml:space="preserve"> at fair value and remeasured at fair value at each reporting date.</w:t>
      </w:r>
      <w:r w:rsidR="00E23BDB" w:rsidRPr="004B56FD">
        <w:rPr>
          <w:szCs w:val="22"/>
          <w:lang w:val="en-US"/>
        </w:rPr>
        <w:t xml:space="preserve">                   </w:t>
      </w:r>
      <w:r w:rsidRPr="004B56FD">
        <w:rPr>
          <w:szCs w:val="22"/>
          <w:lang w:val="en-US"/>
        </w:rPr>
        <w:t xml:space="preserve"> The gain or loss on remeasurement to fair value is </w:t>
      </w:r>
      <w:proofErr w:type="spellStart"/>
      <w:r w:rsidRPr="004B56FD">
        <w:rPr>
          <w:szCs w:val="22"/>
          <w:lang w:val="en-US"/>
        </w:rPr>
        <w:t>recognised</w:t>
      </w:r>
      <w:proofErr w:type="spellEnd"/>
      <w:r w:rsidRPr="004B56FD">
        <w:rPr>
          <w:szCs w:val="22"/>
          <w:lang w:val="en-US"/>
        </w:rPr>
        <w:t xml:space="preserve"> immediately in profit or loss.</w:t>
      </w:r>
    </w:p>
    <w:p w14:paraId="32CED197" w14:textId="434B5AE2" w:rsidR="00F64052" w:rsidRPr="004B56FD" w:rsidRDefault="00F64052" w:rsidP="00CB5B50">
      <w:pPr>
        <w:pStyle w:val="BodyText"/>
        <w:spacing w:after="0" w:line="240" w:lineRule="auto"/>
        <w:ind w:left="1080"/>
        <w:jc w:val="thaiDistribute"/>
        <w:rPr>
          <w:szCs w:val="22"/>
          <w:highlight w:val="cyan"/>
          <w:lang w:val="en-US"/>
        </w:rPr>
      </w:pPr>
    </w:p>
    <w:p w14:paraId="02F9F771" w14:textId="29284EA0" w:rsidR="00F64052" w:rsidRPr="004B56FD" w:rsidRDefault="00F64052" w:rsidP="00CB5B50">
      <w:pPr>
        <w:pStyle w:val="BodyText"/>
        <w:shd w:val="clear" w:color="auto" w:fill="FFFFFF"/>
        <w:spacing w:after="0" w:line="240" w:lineRule="auto"/>
        <w:ind w:left="1080" w:hanging="540"/>
        <w:jc w:val="thaiDistribute"/>
        <w:rPr>
          <w:i/>
          <w:szCs w:val="22"/>
          <w:lang w:val="en-US"/>
        </w:rPr>
      </w:pPr>
      <w:r w:rsidRPr="004B56FD">
        <w:rPr>
          <w:i/>
          <w:szCs w:val="22"/>
          <w:lang w:val="en-US"/>
        </w:rPr>
        <w:t>(d.4)</w:t>
      </w:r>
      <w:r w:rsidR="00E23BDB" w:rsidRPr="004B56FD">
        <w:rPr>
          <w:i/>
          <w:szCs w:val="22"/>
          <w:lang w:val="en-US"/>
        </w:rPr>
        <w:t xml:space="preserve"> </w:t>
      </w:r>
      <w:r w:rsidR="00E23BDB" w:rsidRPr="004B56FD">
        <w:rPr>
          <w:i/>
          <w:szCs w:val="22"/>
          <w:lang w:val="en-US"/>
        </w:rPr>
        <w:tab/>
      </w:r>
      <w:r w:rsidRPr="004B56FD">
        <w:rPr>
          <w:i/>
          <w:szCs w:val="22"/>
          <w:lang w:val="en-US"/>
        </w:rPr>
        <w:t>Impairment of financial assets</w:t>
      </w:r>
      <w:r w:rsidRPr="004B56FD">
        <w:rPr>
          <w:i/>
          <w:szCs w:val="22"/>
          <w:cs/>
          <w:lang w:val="en-US" w:bidi="th-TH"/>
        </w:rPr>
        <w:t xml:space="preserve"> </w:t>
      </w:r>
      <w:r w:rsidRPr="004B56FD">
        <w:rPr>
          <w:i/>
          <w:szCs w:val="22"/>
          <w:lang w:val="en-US"/>
        </w:rPr>
        <w:t>other than trade accounts receivables</w:t>
      </w:r>
    </w:p>
    <w:p w14:paraId="4A96629F" w14:textId="77777777" w:rsidR="00F64052" w:rsidRPr="004B56FD" w:rsidRDefault="00F64052" w:rsidP="00F64052">
      <w:pPr>
        <w:pStyle w:val="BodyText"/>
        <w:spacing w:after="0" w:line="240" w:lineRule="auto"/>
        <w:ind w:left="547"/>
        <w:jc w:val="thaiDistribute"/>
        <w:rPr>
          <w:szCs w:val="22"/>
          <w:lang w:bidi="th-TH"/>
        </w:rPr>
      </w:pPr>
    </w:p>
    <w:p w14:paraId="06524CED" w14:textId="0E83CAB4" w:rsidR="00F64052" w:rsidRPr="004B56FD" w:rsidRDefault="00F64052" w:rsidP="00CB5B50">
      <w:pPr>
        <w:pStyle w:val="BodyText"/>
        <w:spacing w:after="0" w:line="240" w:lineRule="auto"/>
        <w:ind w:left="1080"/>
        <w:jc w:val="thaiDistribute"/>
        <w:rPr>
          <w:szCs w:val="22"/>
          <w:lang w:val="en-US"/>
        </w:rPr>
      </w:pPr>
      <w:r w:rsidRPr="004B56FD">
        <w:rPr>
          <w:szCs w:val="22"/>
          <w:lang w:val="en-US"/>
        </w:rPr>
        <w:t xml:space="preserve">The Group </w:t>
      </w:r>
      <w:proofErr w:type="spellStart"/>
      <w:r w:rsidRPr="004B56FD">
        <w:rPr>
          <w:szCs w:val="22"/>
          <w:lang w:val="en-US"/>
        </w:rPr>
        <w:t>recognises</w:t>
      </w:r>
      <w:proofErr w:type="spellEnd"/>
      <w:r w:rsidRPr="004B56FD">
        <w:rPr>
          <w:szCs w:val="22"/>
          <w:lang w:val="en-US"/>
        </w:rPr>
        <w:t xml:space="preserve"> allowances for expected credit losses (ECLs) on financial assets measured at </w:t>
      </w:r>
      <w:proofErr w:type="spellStart"/>
      <w:r w:rsidRPr="004B56FD">
        <w:rPr>
          <w:szCs w:val="22"/>
          <w:lang w:val="en-US"/>
        </w:rPr>
        <w:t>amortised</w:t>
      </w:r>
      <w:proofErr w:type="spellEnd"/>
      <w:r w:rsidRPr="004B56FD">
        <w:rPr>
          <w:szCs w:val="22"/>
          <w:lang w:val="en-US"/>
        </w:rPr>
        <w:t xml:space="preserve"> cost.</w:t>
      </w:r>
    </w:p>
    <w:p w14:paraId="1E5DDE71" w14:textId="77777777" w:rsidR="00F64052" w:rsidRPr="004B56FD" w:rsidRDefault="00F64052" w:rsidP="00CB5B50">
      <w:pPr>
        <w:pStyle w:val="BodyText"/>
        <w:spacing w:after="0" w:line="240" w:lineRule="auto"/>
        <w:ind w:left="1080"/>
        <w:jc w:val="thaiDistribute"/>
        <w:rPr>
          <w:szCs w:val="22"/>
          <w:lang w:val="en-US"/>
        </w:rPr>
      </w:pPr>
    </w:p>
    <w:p w14:paraId="122B4D53" w14:textId="5699FCFA" w:rsidR="00F64052" w:rsidRPr="004B56FD" w:rsidRDefault="00F64052" w:rsidP="00CB5B50">
      <w:pPr>
        <w:pStyle w:val="BodyText"/>
        <w:spacing w:after="0" w:line="240" w:lineRule="auto"/>
        <w:ind w:left="1080"/>
        <w:jc w:val="thaiDistribute"/>
        <w:rPr>
          <w:szCs w:val="22"/>
          <w:lang w:val="en-US"/>
        </w:rPr>
      </w:pPr>
      <w:r w:rsidRPr="004B56FD">
        <w:rPr>
          <w:szCs w:val="22"/>
          <w:lang w:val="en-US"/>
        </w:rPr>
        <w:t xml:space="preserve">The Group </w:t>
      </w:r>
      <w:proofErr w:type="spellStart"/>
      <w:r w:rsidRPr="004B56FD">
        <w:rPr>
          <w:szCs w:val="22"/>
          <w:lang w:val="en-US"/>
        </w:rPr>
        <w:t>recognises</w:t>
      </w:r>
      <w:proofErr w:type="spellEnd"/>
      <w:r w:rsidRPr="004B56FD">
        <w:rPr>
          <w:szCs w:val="22"/>
          <w:lang w:val="en-US"/>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22422C71" w14:textId="77777777" w:rsidR="00F64052" w:rsidRPr="004B56FD" w:rsidRDefault="00F64052" w:rsidP="00CB5B50">
      <w:pPr>
        <w:pStyle w:val="BodyText"/>
        <w:spacing w:after="0" w:line="240" w:lineRule="auto"/>
        <w:ind w:left="1080"/>
        <w:jc w:val="thaiDistribute"/>
        <w:rPr>
          <w:szCs w:val="22"/>
          <w:highlight w:val="cyan"/>
          <w:lang w:val="en-US"/>
        </w:rPr>
      </w:pPr>
    </w:p>
    <w:p w14:paraId="2503F813" w14:textId="3E8D2FAB" w:rsidR="00F64052" w:rsidRPr="004B56FD" w:rsidRDefault="00F64052" w:rsidP="004A3737">
      <w:pPr>
        <w:pStyle w:val="BodyText"/>
        <w:spacing w:after="0" w:line="240" w:lineRule="auto"/>
        <w:ind w:left="1080"/>
        <w:jc w:val="thaiDistribute"/>
        <w:rPr>
          <w:szCs w:val="22"/>
          <w:lang w:val="en-US"/>
        </w:rPr>
      </w:pPr>
      <w:r w:rsidRPr="004B56FD">
        <w:rPr>
          <w:szCs w:val="22"/>
          <w:lang w:val="en-US"/>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2450B730" w14:textId="1543721B" w:rsidR="00F64052" w:rsidRPr="004B56FD" w:rsidRDefault="00F64052" w:rsidP="00CB5B50">
      <w:pPr>
        <w:pStyle w:val="BodyText"/>
        <w:spacing w:after="0" w:line="240" w:lineRule="auto"/>
        <w:ind w:left="1080"/>
        <w:jc w:val="thaiDistribute"/>
        <w:rPr>
          <w:szCs w:val="22"/>
          <w:lang w:val="en-US"/>
        </w:rPr>
      </w:pPr>
      <w:r w:rsidRPr="004B56FD">
        <w:rPr>
          <w:szCs w:val="22"/>
          <w:lang w:val="en-US"/>
        </w:rPr>
        <w:lastRenderedPageBreak/>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3E73F9" w:rsidRPr="004B56FD">
        <w:rPr>
          <w:szCs w:val="22"/>
          <w:lang w:val="en-US"/>
        </w:rPr>
        <w:t>.</w:t>
      </w:r>
    </w:p>
    <w:p w14:paraId="47906E73" w14:textId="77777777" w:rsidR="00F64052" w:rsidRPr="004B56FD" w:rsidRDefault="00F64052" w:rsidP="00CB5B50">
      <w:pPr>
        <w:pStyle w:val="BodyText"/>
        <w:spacing w:after="0" w:line="240" w:lineRule="auto"/>
        <w:ind w:left="1080"/>
        <w:jc w:val="thaiDistribute"/>
        <w:rPr>
          <w:szCs w:val="22"/>
          <w:lang w:val="en-US"/>
        </w:rPr>
      </w:pPr>
    </w:p>
    <w:p w14:paraId="0AEA0C98" w14:textId="688524D7" w:rsidR="00F64052" w:rsidRPr="004B56FD" w:rsidRDefault="00F64052" w:rsidP="00CB5B50">
      <w:pPr>
        <w:pStyle w:val="BodyText"/>
        <w:spacing w:after="0" w:line="240" w:lineRule="auto"/>
        <w:ind w:left="1080"/>
        <w:jc w:val="thaiDistribute"/>
        <w:rPr>
          <w:szCs w:val="22"/>
          <w:lang w:val="en-US"/>
        </w:rPr>
      </w:pPr>
      <w:r w:rsidRPr="004B56FD">
        <w:rPr>
          <w:szCs w:val="22"/>
          <w:lang w:val="en-US"/>
        </w:rPr>
        <w:t xml:space="preserve">The Group considers a financial asset to be in default when: </w:t>
      </w:r>
    </w:p>
    <w:p w14:paraId="150EF7E9" w14:textId="77777777" w:rsidR="000E53FA" w:rsidRPr="004B56FD" w:rsidRDefault="003E73F9" w:rsidP="000E53FA">
      <w:pPr>
        <w:pStyle w:val="BodyText"/>
        <w:spacing w:after="0" w:line="240" w:lineRule="auto"/>
        <w:ind w:left="1124"/>
        <w:jc w:val="thaiDistribute"/>
        <w:rPr>
          <w:szCs w:val="22"/>
          <w:lang w:val="en-US"/>
        </w:rPr>
      </w:pPr>
      <w:r w:rsidRPr="004B56FD">
        <w:rPr>
          <w:szCs w:val="22"/>
          <w:lang w:val="en-US"/>
        </w:rPr>
        <w:t xml:space="preserve">- </w:t>
      </w:r>
      <w:r w:rsidR="00F64052" w:rsidRPr="004B56FD">
        <w:rPr>
          <w:szCs w:val="22"/>
          <w:lang w:val="en-US"/>
        </w:rPr>
        <w:t xml:space="preserve">the debtor is unlikely to pay its credit obligations to the Group in full, without recourse by the </w:t>
      </w:r>
      <w:r w:rsidR="000E53FA" w:rsidRPr="004B56FD">
        <w:rPr>
          <w:szCs w:val="22"/>
          <w:lang w:val="en-US"/>
        </w:rPr>
        <w:t xml:space="preserve">  </w:t>
      </w:r>
    </w:p>
    <w:p w14:paraId="4FF1DC63" w14:textId="48CD6DC5" w:rsidR="00F64052" w:rsidRPr="004B56FD" w:rsidRDefault="000E53FA" w:rsidP="000E53FA">
      <w:pPr>
        <w:pStyle w:val="BodyText"/>
        <w:spacing w:after="0" w:line="240" w:lineRule="auto"/>
        <w:ind w:left="1124"/>
        <w:jc w:val="thaiDistribute"/>
        <w:rPr>
          <w:szCs w:val="22"/>
          <w:lang w:val="en-US"/>
        </w:rPr>
      </w:pPr>
      <w:r w:rsidRPr="004B56FD">
        <w:rPr>
          <w:szCs w:val="22"/>
          <w:lang w:val="en-US"/>
        </w:rPr>
        <w:t xml:space="preserve">  </w:t>
      </w:r>
      <w:r w:rsidR="00F64052" w:rsidRPr="004B56FD">
        <w:rPr>
          <w:szCs w:val="22"/>
          <w:lang w:val="en-US"/>
        </w:rPr>
        <w:t>Group</w:t>
      </w:r>
      <w:r w:rsidR="00572CA8" w:rsidRPr="004B56FD">
        <w:rPr>
          <w:szCs w:val="22"/>
          <w:lang w:val="en-US"/>
        </w:rPr>
        <w:t xml:space="preserve"> </w:t>
      </w:r>
      <w:proofErr w:type="gramStart"/>
      <w:r w:rsidR="00572CA8" w:rsidRPr="004B56FD">
        <w:rPr>
          <w:szCs w:val="22"/>
          <w:lang w:val="en-US"/>
        </w:rPr>
        <w:t>take</w:t>
      </w:r>
      <w:r w:rsidR="00F64052" w:rsidRPr="004B56FD">
        <w:rPr>
          <w:szCs w:val="22"/>
          <w:lang w:val="en-US"/>
        </w:rPr>
        <w:t xml:space="preserve"> action</w:t>
      </w:r>
      <w:proofErr w:type="gramEnd"/>
      <w:r w:rsidR="00F64052" w:rsidRPr="004B56FD">
        <w:rPr>
          <w:szCs w:val="22"/>
          <w:lang w:val="en-US"/>
        </w:rPr>
        <w:t xml:space="preserve"> such as </w:t>
      </w:r>
      <w:proofErr w:type="spellStart"/>
      <w:r w:rsidR="00F64052" w:rsidRPr="004B56FD">
        <w:rPr>
          <w:szCs w:val="22"/>
          <w:lang w:val="en-US"/>
        </w:rPr>
        <w:t>realising</w:t>
      </w:r>
      <w:proofErr w:type="spellEnd"/>
      <w:r w:rsidR="00F64052" w:rsidRPr="004B56FD">
        <w:rPr>
          <w:szCs w:val="22"/>
          <w:lang w:val="en-US"/>
        </w:rPr>
        <w:t xml:space="preserve"> security (if any is held); or</w:t>
      </w:r>
    </w:p>
    <w:p w14:paraId="0CA0B283" w14:textId="186AB3A4" w:rsidR="00F64052" w:rsidRPr="004B56FD" w:rsidRDefault="003E73F9" w:rsidP="00967580">
      <w:pPr>
        <w:pStyle w:val="BodyText"/>
        <w:spacing w:after="0" w:line="240" w:lineRule="auto"/>
        <w:ind w:left="1124"/>
        <w:jc w:val="thaiDistribute"/>
        <w:rPr>
          <w:szCs w:val="22"/>
          <w:lang w:val="en-US"/>
        </w:rPr>
      </w:pPr>
      <w:r w:rsidRPr="004B56FD">
        <w:rPr>
          <w:szCs w:val="22"/>
          <w:lang w:val="en-US"/>
        </w:rPr>
        <w:t xml:space="preserve">- </w:t>
      </w:r>
      <w:r w:rsidR="00F64052" w:rsidRPr="004B56FD">
        <w:rPr>
          <w:szCs w:val="22"/>
          <w:lang w:val="en-US"/>
        </w:rPr>
        <w:t>the financial asset is more than 90 days past due.</w:t>
      </w:r>
    </w:p>
    <w:p w14:paraId="3CEA5F73" w14:textId="77777777" w:rsidR="00F64052" w:rsidRPr="004B56FD" w:rsidRDefault="00F64052" w:rsidP="008A6B7E">
      <w:pPr>
        <w:pStyle w:val="BodyText"/>
        <w:spacing w:after="0" w:line="240" w:lineRule="auto"/>
        <w:ind w:left="900"/>
        <w:jc w:val="thaiDistribute"/>
        <w:rPr>
          <w:szCs w:val="22"/>
          <w:highlight w:val="cyan"/>
        </w:rPr>
      </w:pPr>
    </w:p>
    <w:p w14:paraId="0CFF5535" w14:textId="32E35D1F" w:rsidR="003E73F9" w:rsidRPr="004B56FD" w:rsidRDefault="003E73F9" w:rsidP="00F74BDE">
      <w:pPr>
        <w:pStyle w:val="BodyText"/>
        <w:shd w:val="clear" w:color="auto" w:fill="FFFFFF"/>
        <w:spacing w:after="0" w:line="240" w:lineRule="auto"/>
        <w:ind w:left="1080" w:hanging="540"/>
        <w:jc w:val="thaiDistribute"/>
        <w:rPr>
          <w:i/>
          <w:szCs w:val="22"/>
          <w:lang w:val="en-US"/>
        </w:rPr>
      </w:pPr>
      <w:r w:rsidRPr="004B56FD">
        <w:rPr>
          <w:i/>
          <w:szCs w:val="22"/>
          <w:lang w:val="en-US"/>
        </w:rPr>
        <w:t>(d.5)</w:t>
      </w:r>
      <w:r w:rsidR="00E23BDB" w:rsidRPr="004B56FD">
        <w:rPr>
          <w:i/>
          <w:szCs w:val="22"/>
          <w:lang w:val="en-US"/>
        </w:rPr>
        <w:t xml:space="preserve"> </w:t>
      </w:r>
      <w:r w:rsidR="00E23BDB" w:rsidRPr="004B56FD">
        <w:rPr>
          <w:i/>
          <w:szCs w:val="22"/>
          <w:lang w:val="en-US"/>
        </w:rPr>
        <w:tab/>
      </w:r>
      <w:r w:rsidRPr="004B56FD">
        <w:rPr>
          <w:i/>
          <w:szCs w:val="22"/>
          <w:lang w:val="en-US"/>
        </w:rPr>
        <w:t xml:space="preserve">Write offs </w:t>
      </w:r>
    </w:p>
    <w:p w14:paraId="4B979597" w14:textId="77777777" w:rsidR="003E73F9" w:rsidRPr="004B56FD" w:rsidRDefault="003E73F9" w:rsidP="003E73F9">
      <w:pPr>
        <w:pStyle w:val="BodyText"/>
        <w:shd w:val="clear" w:color="auto" w:fill="FFFFFF"/>
        <w:spacing w:after="0" w:line="240" w:lineRule="auto"/>
        <w:ind w:left="540"/>
        <w:jc w:val="thaiDistribute"/>
        <w:rPr>
          <w:szCs w:val="22"/>
          <w:lang w:val="en-US"/>
        </w:rPr>
      </w:pPr>
    </w:p>
    <w:p w14:paraId="3A747E3D" w14:textId="6FDFE9E9" w:rsidR="003E73F9" w:rsidRPr="004B56FD" w:rsidRDefault="003E73F9" w:rsidP="00F74BDE">
      <w:pPr>
        <w:autoSpaceDE w:val="0"/>
        <w:autoSpaceDN w:val="0"/>
        <w:adjustRightInd w:val="0"/>
        <w:spacing w:line="240" w:lineRule="auto"/>
        <w:ind w:left="1080"/>
        <w:jc w:val="thaiDistribute"/>
        <w:rPr>
          <w:szCs w:val="22"/>
          <w:lang w:val="en-US"/>
        </w:rPr>
      </w:pPr>
      <w:r w:rsidRPr="004B56FD">
        <w:rPr>
          <w:szCs w:val="22"/>
          <w:lang w:val="en-US"/>
        </w:rPr>
        <w:t>The gross carrying amount of a financial asset is written off when the Group has no reasonable expectations of recovering.</w:t>
      </w:r>
      <w:r w:rsidRPr="004B56FD">
        <w:rPr>
          <w:szCs w:val="22"/>
          <w:cs/>
          <w:lang w:val="en-US" w:bidi="th-TH"/>
        </w:rPr>
        <w:t xml:space="preserve"> </w:t>
      </w:r>
      <w:r w:rsidRPr="004B56FD">
        <w:rPr>
          <w:szCs w:val="22"/>
          <w:lang w:val="en-US"/>
        </w:rPr>
        <w:t xml:space="preserve">Subsequent recoveries of an asset that was previously written off, are </w:t>
      </w:r>
      <w:proofErr w:type="spellStart"/>
      <w:r w:rsidRPr="004B56FD">
        <w:rPr>
          <w:szCs w:val="22"/>
          <w:lang w:val="en-US"/>
        </w:rPr>
        <w:t>recognised</w:t>
      </w:r>
      <w:proofErr w:type="spellEnd"/>
      <w:r w:rsidRPr="004B56FD">
        <w:rPr>
          <w:szCs w:val="22"/>
          <w:lang w:val="en-US"/>
        </w:rPr>
        <w:t xml:space="preserve"> as a reversal</w:t>
      </w:r>
      <w:r w:rsidRPr="004B56FD">
        <w:rPr>
          <w:szCs w:val="22"/>
          <w:cs/>
          <w:lang w:val="en-US" w:bidi="th-TH"/>
        </w:rPr>
        <w:t xml:space="preserve"> </w:t>
      </w:r>
      <w:r w:rsidRPr="004B56FD">
        <w:rPr>
          <w:szCs w:val="22"/>
          <w:lang w:val="en-US"/>
        </w:rPr>
        <w:t xml:space="preserve">of impairment in profit or loss in the period in which the recovery occurs. </w:t>
      </w:r>
    </w:p>
    <w:p w14:paraId="221BB58A" w14:textId="77777777" w:rsidR="003E73F9" w:rsidRPr="004B56FD" w:rsidRDefault="003E73F9" w:rsidP="00F74BDE">
      <w:pPr>
        <w:pStyle w:val="BodyText"/>
        <w:spacing w:after="0" w:line="240" w:lineRule="auto"/>
        <w:ind w:left="1080"/>
        <w:jc w:val="thaiDistribute"/>
        <w:rPr>
          <w:color w:val="000000"/>
          <w:szCs w:val="22"/>
          <w:lang w:val="en-US" w:bidi="th-TH"/>
        </w:rPr>
      </w:pPr>
    </w:p>
    <w:p w14:paraId="1C103EA2" w14:textId="381A712B" w:rsidR="003E73F9" w:rsidRPr="004B56FD" w:rsidRDefault="003E73F9" w:rsidP="00E23BDB">
      <w:pPr>
        <w:pStyle w:val="BodyText"/>
        <w:shd w:val="clear" w:color="auto" w:fill="FFFFFF"/>
        <w:spacing w:after="0" w:line="240" w:lineRule="auto"/>
        <w:ind w:left="1080" w:hanging="540"/>
        <w:jc w:val="thaiDistribute"/>
        <w:rPr>
          <w:i/>
          <w:szCs w:val="22"/>
          <w:lang w:val="en-US"/>
        </w:rPr>
      </w:pPr>
      <w:r w:rsidRPr="004B56FD">
        <w:rPr>
          <w:i/>
          <w:szCs w:val="22"/>
          <w:lang w:val="en-US"/>
        </w:rPr>
        <w:t>(d.6)</w:t>
      </w:r>
      <w:r w:rsidR="00E23BDB" w:rsidRPr="004B56FD">
        <w:rPr>
          <w:i/>
          <w:szCs w:val="22"/>
          <w:lang w:val="en-US"/>
        </w:rPr>
        <w:t xml:space="preserve"> </w:t>
      </w:r>
      <w:r w:rsidR="00E23BDB" w:rsidRPr="004B56FD">
        <w:rPr>
          <w:i/>
          <w:szCs w:val="22"/>
          <w:lang w:val="en-US"/>
        </w:rPr>
        <w:tab/>
      </w:r>
      <w:r w:rsidRPr="004B56FD">
        <w:rPr>
          <w:i/>
          <w:szCs w:val="22"/>
          <w:lang w:val="en-US"/>
        </w:rPr>
        <w:t xml:space="preserve">Interest </w:t>
      </w:r>
    </w:p>
    <w:p w14:paraId="008968A7" w14:textId="77777777" w:rsidR="003E73F9" w:rsidRPr="004B56FD" w:rsidRDefault="003E73F9" w:rsidP="003E73F9">
      <w:pPr>
        <w:autoSpaceDE w:val="0"/>
        <w:autoSpaceDN w:val="0"/>
        <w:adjustRightInd w:val="0"/>
        <w:spacing w:line="240" w:lineRule="auto"/>
        <w:ind w:left="990"/>
        <w:jc w:val="thaiDistribute"/>
        <w:rPr>
          <w:szCs w:val="22"/>
          <w:lang w:val="en-US"/>
        </w:rPr>
      </w:pPr>
    </w:p>
    <w:p w14:paraId="363F9BFA" w14:textId="3D8C78C3" w:rsidR="003E73F9" w:rsidRPr="004B56FD" w:rsidRDefault="003E73F9" w:rsidP="003A47EA">
      <w:pPr>
        <w:autoSpaceDE w:val="0"/>
        <w:autoSpaceDN w:val="0"/>
        <w:adjustRightInd w:val="0"/>
        <w:spacing w:line="240" w:lineRule="auto"/>
        <w:ind w:left="1080"/>
        <w:jc w:val="thaiDistribute"/>
        <w:rPr>
          <w:szCs w:val="22"/>
          <w:lang w:val="en-US"/>
        </w:rPr>
      </w:pPr>
      <w:r w:rsidRPr="004B56FD">
        <w:rPr>
          <w:szCs w:val="22"/>
          <w:lang w:val="en-US"/>
        </w:rPr>
        <w:t xml:space="preserve">Interest income and expense is </w:t>
      </w:r>
      <w:proofErr w:type="spellStart"/>
      <w:r w:rsidRPr="004B56FD">
        <w:rPr>
          <w:szCs w:val="22"/>
          <w:lang w:val="en-US"/>
        </w:rPr>
        <w:t>recognised</w:t>
      </w:r>
      <w:proofErr w:type="spellEnd"/>
      <w:r w:rsidRPr="004B56FD">
        <w:rPr>
          <w:szCs w:val="22"/>
          <w:cs/>
          <w:lang w:val="en-US" w:bidi="th-TH"/>
        </w:rPr>
        <w:t xml:space="preserve"> </w:t>
      </w:r>
      <w:r w:rsidRPr="004B56FD">
        <w:rPr>
          <w:szCs w:val="22"/>
          <w:lang w:val="en-US"/>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4B56FD">
        <w:rPr>
          <w:szCs w:val="22"/>
          <w:lang w:val="en-US"/>
        </w:rPr>
        <w:t>amortised</w:t>
      </w:r>
      <w:proofErr w:type="spellEnd"/>
      <w:r w:rsidRPr="004B56FD">
        <w:rPr>
          <w:szCs w:val="22"/>
          <w:lang w:val="en-US"/>
        </w:rPr>
        <w:t xml:space="preserve"> cost of the liability. However, for financial assets that have become credit-impaired </w:t>
      </w:r>
      <w:proofErr w:type="gramStart"/>
      <w:r w:rsidRPr="004B56FD">
        <w:rPr>
          <w:szCs w:val="22"/>
          <w:lang w:val="en-US"/>
        </w:rPr>
        <w:t>subsequent to</w:t>
      </w:r>
      <w:proofErr w:type="gramEnd"/>
      <w:r w:rsidRPr="004B56FD">
        <w:rPr>
          <w:szCs w:val="22"/>
          <w:lang w:val="en-US"/>
        </w:rPr>
        <w:t xml:space="preserve"> initial recognition, interest income is calculated by applying the effective interest rate to the </w:t>
      </w:r>
      <w:proofErr w:type="spellStart"/>
      <w:r w:rsidRPr="004B56FD">
        <w:rPr>
          <w:szCs w:val="22"/>
          <w:lang w:val="en-US"/>
        </w:rPr>
        <w:t>amortised</w:t>
      </w:r>
      <w:proofErr w:type="spellEnd"/>
      <w:r w:rsidRPr="004B56FD">
        <w:rPr>
          <w:szCs w:val="22"/>
          <w:lang w:val="en-US"/>
        </w:rPr>
        <w:t xml:space="preserve"> cost of the financial asset. If the asset is no longer credit-impaired, then the calculation of interest income reverts to the gross basis.</w:t>
      </w:r>
    </w:p>
    <w:p w14:paraId="28D3BB08" w14:textId="4DD3D377" w:rsidR="005167F8" w:rsidRPr="004B56FD" w:rsidRDefault="005167F8" w:rsidP="003E73F9">
      <w:pPr>
        <w:spacing w:line="240" w:lineRule="auto"/>
        <w:rPr>
          <w:b/>
          <w:bCs/>
          <w:i/>
          <w:iCs/>
          <w:szCs w:val="22"/>
        </w:rPr>
      </w:pPr>
    </w:p>
    <w:p w14:paraId="41639DF7" w14:textId="061D524F" w:rsidR="00297033" w:rsidRPr="004B56FD" w:rsidRDefault="00297AD3" w:rsidP="00C41431">
      <w:pPr>
        <w:pStyle w:val="Heading2"/>
        <w:numPr>
          <w:ilvl w:val="0"/>
          <w:numId w:val="0"/>
        </w:numPr>
        <w:shd w:val="clear" w:color="auto" w:fill="FFFFFF"/>
        <w:spacing w:before="0" w:after="0" w:line="240" w:lineRule="atLeast"/>
        <w:ind w:left="540" w:hanging="540"/>
        <w:rPr>
          <w:sz w:val="22"/>
          <w:szCs w:val="22"/>
        </w:rPr>
      </w:pPr>
      <w:r w:rsidRPr="004B56FD">
        <w:rPr>
          <w:sz w:val="22"/>
          <w:szCs w:val="22"/>
        </w:rPr>
        <w:t>(</w:t>
      </w:r>
      <w:r w:rsidR="005167F8" w:rsidRPr="004B56FD">
        <w:rPr>
          <w:sz w:val="22"/>
          <w:szCs w:val="22"/>
        </w:rPr>
        <w:t>e</w:t>
      </w:r>
      <w:r w:rsidRPr="004B56FD">
        <w:rPr>
          <w:sz w:val="22"/>
          <w:szCs w:val="22"/>
        </w:rPr>
        <w:t>)</w:t>
      </w:r>
      <w:r w:rsidRPr="004B56FD">
        <w:rPr>
          <w:sz w:val="22"/>
          <w:szCs w:val="22"/>
        </w:rPr>
        <w:tab/>
      </w:r>
      <w:r w:rsidR="00297033" w:rsidRPr="004B56FD">
        <w:rPr>
          <w:sz w:val="22"/>
          <w:szCs w:val="22"/>
        </w:rPr>
        <w:t>Cash and cash equivalents</w:t>
      </w:r>
      <w:r w:rsidR="00C71743" w:rsidRPr="004B56FD">
        <w:rPr>
          <w:sz w:val="22"/>
          <w:szCs w:val="22"/>
        </w:rPr>
        <w:t xml:space="preserve"> </w:t>
      </w:r>
      <w:r w:rsidR="00291216" w:rsidRPr="004B56FD">
        <w:rPr>
          <w:sz w:val="22"/>
          <w:szCs w:val="22"/>
        </w:rPr>
        <w:t xml:space="preserve"> </w:t>
      </w:r>
      <w:r w:rsidR="00FC00B6" w:rsidRPr="004B56FD">
        <w:rPr>
          <w:sz w:val="22"/>
          <w:szCs w:val="22"/>
        </w:rPr>
        <w:t xml:space="preserve"> </w:t>
      </w:r>
    </w:p>
    <w:p w14:paraId="25AFE42C" w14:textId="77777777" w:rsidR="00F93866" w:rsidRPr="004B56FD" w:rsidRDefault="00F93866" w:rsidP="003D6735">
      <w:pPr>
        <w:pStyle w:val="BodyText"/>
        <w:shd w:val="clear" w:color="auto" w:fill="FFFFFF"/>
        <w:spacing w:after="0" w:line="240" w:lineRule="atLeast"/>
        <w:ind w:left="567"/>
        <w:jc w:val="both"/>
        <w:rPr>
          <w:szCs w:val="22"/>
        </w:rPr>
      </w:pPr>
    </w:p>
    <w:p w14:paraId="343093D2" w14:textId="44E56F05" w:rsidR="0040142D" w:rsidRPr="004B56FD" w:rsidRDefault="003E73F9" w:rsidP="003E73F9">
      <w:pPr>
        <w:pStyle w:val="BodyText"/>
        <w:shd w:val="clear" w:color="auto" w:fill="FFFFFF"/>
        <w:spacing w:after="0" w:line="240" w:lineRule="atLeast"/>
        <w:ind w:left="547"/>
        <w:jc w:val="both"/>
        <w:rPr>
          <w:szCs w:val="22"/>
        </w:rPr>
      </w:pPr>
      <w:r w:rsidRPr="004B56FD">
        <w:rPr>
          <w:szCs w:val="22"/>
        </w:rPr>
        <w:t>Cash and cash equivalents comprise cash balances, call deposits and highly liquid short-term investments which ha</w:t>
      </w:r>
      <w:r w:rsidR="002F1158" w:rsidRPr="004B56FD">
        <w:rPr>
          <w:szCs w:val="22"/>
        </w:rPr>
        <w:t>ve</w:t>
      </w:r>
      <w:r w:rsidRPr="004B56FD">
        <w:rPr>
          <w:szCs w:val="22"/>
        </w:rPr>
        <w:t xml:space="preserve"> maturit</w:t>
      </w:r>
      <w:r w:rsidR="002F1158" w:rsidRPr="004B56FD">
        <w:rPr>
          <w:szCs w:val="22"/>
        </w:rPr>
        <w:t>ies</w:t>
      </w:r>
      <w:r w:rsidRPr="004B56FD">
        <w:rPr>
          <w:szCs w:val="22"/>
        </w:rPr>
        <w:t xml:space="preserve"> of three months or less from the date of acquisition. Bank overdrafts that are repayable on demand are a component of cash and cash equivalents for the purpose of the statement of cash flows.</w:t>
      </w:r>
    </w:p>
    <w:p w14:paraId="35638D9B" w14:textId="77777777" w:rsidR="003E73F9" w:rsidRPr="004B56FD" w:rsidRDefault="003E73F9" w:rsidP="00766E89">
      <w:pPr>
        <w:pStyle w:val="BodyText"/>
        <w:shd w:val="clear" w:color="auto" w:fill="FFFFFF"/>
        <w:spacing w:after="0" w:line="240" w:lineRule="atLeast"/>
        <w:jc w:val="both"/>
        <w:rPr>
          <w:szCs w:val="22"/>
        </w:rPr>
      </w:pPr>
    </w:p>
    <w:p w14:paraId="778AC5F6" w14:textId="133CF884" w:rsidR="00297033" w:rsidRPr="004B56FD" w:rsidRDefault="00297AD3" w:rsidP="00C41431">
      <w:pPr>
        <w:pStyle w:val="Heading2"/>
        <w:numPr>
          <w:ilvl w:val="0"/>
          <w:numId w:val="0"/>
        </w:numPr>
        <w:shd w:val="clear" w:color="auto" w:fill="FFFFFF"/>
        <w:spacing w:before="0" w:after="0" w:line="240" w:lineRule="atLeast"/>
        <w:ind w:left="540" w:hanging="540"/>
        <w:rPr>
          <w:b w:val="0"/>
          <w:bCs/>
          <w:i w:val="0"/>
          <w:sz w:val="22"/>
          <w:szCs w:val="22"/>
        </w:rPr>
      </w:pPr>
      <w:r w:rsidRPr="004B56FD">
        <w:rPr>
          <w:sz w:val="22"/>
          <w:szCs w:val="22"/>
        </w:rPr>
        <w:t>(</w:t>
      </w:r>
      <w:r w:rsidR="005167F8" w:rsidRPr="004B56FD">
        <w:rPr>
          <w:sz w:val="22"/>
          <w:szCs w:val="22"/>
        </w:rPr>
        <w:t>f</w:t>
      </w:r>
      <w:r w:rsidRPr="004B56FD">
        <w:rPr>
          <w:sz w:val="22"/>
          <w:szCs w:val="22"/>
        </w:rPr>
        <w:t>)</w:t>
      </w:r>
      <w:r w:rsidRPr="004B56FD">
        <w:rPr>
          <w:sz w:val="22"/>
          <w:szCs w:val="22"/>
        </w:rPr>
        <w:tab/>
      </w:r>
      <w:r w:rsidR="005167F8" w:rsidRPr="004B56FD">
        <w:rPr>
          <w:sz w:val="22"/>
          <w:szCs w:val="22"/>
        </w:rPr>
        <w:t>Trade</w:t>
      </w:r>
      <w:r w:rsidR="00DA164F" w:rsidRPr="004B56FD">
        <w:rPr>
          <w:sz w:val="22"/>
          <w:szCs w:val="22"/>
        </w:rPr>
        <w:t xml:space="preserve"> and other</w:t>
      </w:r>
      <w:r w:rsidR="005167F8" w:rsidRPr="004B56FD">
        <w:rPr>
          <w:sz w:val="22"/>
          <w:szCs w:val="22"/>
        </w:rPr>
        <w:t xml:space="preserve"> </w:t>
      </w:r>
      <w:r w:rsidR="00DF7720" w:rsidRPr="004B56FD">
        <w:rPr>
          <w:sz w:val="22"/>
          <w:szCs w:val="22"/>
        </w:rPr>
        <w:t>accounts receivable</w:t>
      </w:r>
      <w:r w:rsidR="00D11CB6" w:rsidRPr="004B56FD">
        <w:rPr>
          <w:sz w:val="22"/>
          <w:szCs w:val="22"/>
        </w:rPr>
        <w:t xml:space="preserve"> </w:t>
      </w:r>
    </w:p>
    <w:p w14:paraId="21D95E16" w14:textId="77777777" w:rsidR="006D17DB" w:rsidRPr="004B56FD" w:rsidRDefault="006D17DB" w:rsidP="009C2F78">
      <w:pPr>
        <w:pStyle w:val="BodyText"/>
        <w:shd w:val="clear" w:color="auto" w:fill="FFFFFF"/>
        <w:spacing w:after="0" w:line="240" w:lineRule="atLeast"/>
        <w:ind w:left="547"/>
        <w:jc w:val="both"/>
        <w:rPr>
          <w:szCs w:val="22"/>
        </w:rPr>
      </w:pPr>
    </w:p>
    <w:p w14:paraId="5FA90CAB" w14:textId="6F1C2A83" w:rsidR="003E73F9" w:rsidRPr="004B56FD" w:rsidRDefault="003E73F9" w:rsidP="003E73F9">
      <w:pPr>
        <w:pStyle w:val="BodyText"/>
        <w:shd w:val="clear" w:color="auto" w:fill="FFFFFF"/>
        <w:spacing w:after="0" w:line="240" w:lineRule="atLeast"/>
        <w:ind w:left="547"/>
        <w:jc w:val="both"/>
        <w:rPr>
          <w:szCs w:val="22"/>
        </w:rPr>
      </w:pPr>
      <w:r w:rsidRPr="004B56FD">
        <w:rPr>
          <w:szCs w:val="22"/>
        </w:rPr>
        <w:t>A receivable is recognised when the Group has an unconditional right to receive consideration. A trade receivable</w:t>
      </w:r>
      <w:r w:rsidRPr="004B56FD">
        <w:rPr>
          <w:szCs w:val="22"/>
          <w:cs/>
          <w:lang w:bidi="th-TH"/>
        </w:rPr>
        <w:t xml:space="preserve"> </w:t>
      </w:r>
      <w:r w:rsidRPr="004B56FD">
        <w:rPr>
          <w:szCs w:val="22"/>
        </w:rPr>
        <w:t xml:space="preserve">is measured at transaction price less allowance for expected credit loss. Bad debts are written off when incurred. </w:t>
      </w:r>
    </w:p>
    <w:p w14:paraId="7357D8CE" w14:textId="77777777" w:rsidR="003E73F9" w:rsidRPr="004B56FD" w:rsidRDefault="003E73F9" w:rsidP="003E73F9">
      <w:pPr>
        <w:pStyle w:val="BodyText"/>
        <w:shd w:val="clear" w:color="auto" w:fill="FFFFFF"/>
        <w:spacing w:after="0" w:line="240" w:lineRule="atLeast"/>
        <w:ind w:left="547"/>
        <w:jc w:val="both"/>
        <w:rPr>
          <w:szCs w:val="22"/>
        </w:rPr>
      </w:pPr>
    </w:p>
    <w:p w14:paraId="0C254B21" w14:textId="62D5EE15" w:rsidR="003E73F9" w:rsidRPr="004B56FD" w:rsidRDefault="003E73F9" w:rsidP="003E73F9">
      <w:pPr>
        <w:pStyle w:val="BodyText"/>
        <w:shd w:val="clear" w:color="auto" w:fill="FFFFFF"/>
        <w:spacing w:after="0" w:line="240" w:lineRule="atLeast"/>
        <w:ind w:left="547"/>
        <w:jc w:val="both"/>
        <w:rPr>
          <w:szCs w:val="22"/>
        </w:rPr>
      </w:pPr>
      <w:r w:rsidRPr="004B56FD">
        <w:rPr>
          <w:szCs w:val="22"/>
        </w:rPr>
        <w:t>The Group estimates lifetime expected credit losses (ECLs), using a provision matrix to find</w:t>
      </w:r>
      <w:r w:rsidR="00FE0210" w:rsidRPr="004B56FD">
        <w:rPr>
          <w:szCs w:val="22"/>
        </w:rPr>
        <w:t xml:space="preserve"> the</w:t>
      </w:r>
      <w:r w:rsidRPr="004B56FD">
        <w:rPr>
          <w:szCs w:val="22"/>
        </w:rPr>
        <w:t xml:space="preserve"> ECLs rate</w:t>
      </w:r>
      <w:r w:rsidR="00FE0210" w:rsidRPr="004B56FD">
        <w:rPr>
          <w:szCs w:val="22"/>
        </w:rPr>
        <w:t>s</w:t>
      </w:r>
      <w:r w:rsidRPr="004B56FD">
        <w:rPr>
          <w:szCs w:val="22"/>
        </w:rPr>
        <w:t xml:space="preserve">. This method groups the debtors based on shared credit risk characteristics and past due status, </w:t>
      </w:r>
      <w:proofErr w:type="gramStart"/>
      <w:r w:rsidRPr="004B56FD">
        <w:rPr>
          <w:szCs w:val="22"/>
        </w:rPr>
        <w:t>taking into account</w:t>
      </w:r>
      <w:proofErr w:type="gramEnd"/>
      <w:r w:rsidRPr="004B56FD">
        <w:rPr>
          <w:szCs w:val="22"/>
        </w:rPr>
        <w:t xml:space="preserve"> historical credit loss data, adjusted for factors that are specific to the debtors and an assessment of both current economic conditions and forward-looking general economic conditions at the reporting date.</w:t>
      </w:r>
    </w:p>
    <w:p w14:paraId="5AA78CEA" w14:textId="38755C44" w:rsidR="000A6633" w:rsidRPr="004B56FD" w:rsidRDefault="000A6633" w:rsidP="003D6735">
      <w:pPr>
        <w:spacing w:line="240" w:lineRule="auto"/>
        <w:rPr>
          <w:iCs/>
          <w:szCs w:val="22"/>
        </w:rPr>
      </w:pPr>
    </w:p>
    <w:p w14:paraId="0961713A" w14:textId="5DB31B9B" w:rsidR="00E23BDB" w:rsidRPr="004B56FD" w:rsidRDefault="00E23BDB" w:rsidP="003D6735">
      <w:pPr>
        <w:spacing w:line="240" w:lineRule="auto"/>
        <w:rPr>
          <w:iCs/>
          <w:szCs w:val="22"/>
        </w:rPr>
      </w:pPr>
    </w:p>
    <w:p w14:paraId="3B36F61B" w14:textId="468C39C2" w:rsidR="00426275" w:rsidRPr="004B56FD" w:rsidRDefault="00426275" w:rsidP="003D6735">
      <w:pPr>
        <w:spacing w:line="240" w:lineRule="auto"/>
        <w:rPr>
          <w:iCs/>
          <w:szCs w:val="22"/>
        </w:rPr>
      </w:pPr>
    </w:p>
    <w:p w14:paraId="0C909A0D" w14:textId="22729EA5" w:rsidR="00426275" w:rsidRPr="004B56FD" w:rsidRDefault="00426275" w:rsidP="003D6735">
      <w:pPr>
        <w:spacing w:line="240" w:lineRule="auto"/>
        <w:rPr>
          <w:iCs/>
          <w:szCs w:val="22"/>
        </w:rPr>
      </w:pPr>
    </w:p>
    <w:p w14:paraId="223CE314" w14:textId="14E04684" w:rsidR="00426275" w:rsidRPr="004B56FD" w:rsidRDefault="00426275" w:rsidP="003D6735">
      <w:pPr>
        <w:spacing w:line="240" w:lineRule="auto"/>
        <w:rPr>
          <w:iCs/>
          <w:szCs w:val="22"/>
        </w:rPr>
      </w:pPr>
    </w:p>
    <w:p w14:paraId="7AFDFE08" w14:textId="7D076F11" w:rsidR="00426275" w:rsidRPr="004B56FD" w:rsidRDefault="00426275" w:rsidP="003D6735">
      <w:pPr>
        <w:spacing w:line="240" w:lineRule="auto"/>
        <w:rPr>
          <w:iCs/>
          <w:szCs w:val="22"/>
        </w:rPr>
      </w:pPr>
    </w:p>
    <w:p w14:paraId="3B0CE0C6" w14:textId="77777777" w:rsidR="00E23BDB" w:rsidRPr="004B56FD" w:rsidRDefault="00E23BDB" w:rsidP="003D6735">
      <w:pPr>
        <w:spacing w:line="240" w:lineRule="auto"/>
        <w:rPr>
          <w:iCs/>
          <w:szCs w:val="22"/>
        </w:rPr>
      </w:pPr>
    </w:p>
    <w:p w14:paraId="7A1A40D5" w14:textId="77777777" w:rsidR="0081637C" w:rsidRDefault="0081637C">
      <w:pPr>
        <w:spacing w:line="240" w:lineRule="auto"/>
        <w:rPr>
          <w:b/>
          <w:i/>
          <w:szCs w:val="22"/>
        </w:rPr>
      </w:pPr>
      <w:r>
        <w:rPr>
          <w:szCs w:val="22"/>
        </w:rPr>
        <w:br w:type="page"/>
      </w:r>
    </w:p>
    <w:p w14:paraId="68D5E21E" w14:textId="35CFA5D9" w:rsidR="006D17DB" w:rsidRPr="004B56FD" w:rsidRDefault="00297AD3" w:rsidP="00C41431">
      <w:pPr>
        <w:pStyle w:val="Heading2"/>
        <w:numPr>
          <w:ilvl w:val="0"/>
          <w:numId w:val="0"/>
        </w:numPr>
        <w:shd w:val="clear" w:color="auto" w:fill="FFFFFF"/>
        <w:spacing w:before="0" w:after="0" w:line="240" w:lineRule="atLeast"/>
        <w:ind w:left="540" w:hanging="540"/>
        <w:rPr>
          <w:sz w:val="22"/>
          <w:szCs w:val="22"/>
        </w:rPr>
      </w:pPr>
      <w:r w:rsidRPr="004B56FD">
        <w:rPr>
          <w:sz w:val="22"/>
          <w:szCs w:val="22"/>
        </w:rPr>
        <w:lastRenderedPageBreak/>
        <w:t>(</w:t>
      </w:r>
      <w:r w:rsidR="009C2F78" w:rsidRPr="004B56FD">
        <w:rPr>
          <w:sz w:val="22"/>
          <w:szCs w:val="22"/>
        </w:rPr>
        <w:t>g</w:t>
      </w:r>
      <w:r w:rsidRPr="004B56FD">
        <w:rPr>
          <w:sz w:val="22"/>
          <w:szCs w:val="22"/>
        </w:rPr>
        <w:t>)</w:t>
      </w:r>
      <w:r w:rsidRPr="004B56FD">
        <w:rPr>
          <w:sz w:val="22"/>
          <w:szCs w:val="22"/>
        </w:rPr>
        <w:tab/>
      </w:r>
      <w:r w:rsidR="004F41B1" w:rsidRPr="004B56FD">
        <w:rPr>
          <w:sz w:val="22"/>
          <w:szCs w:val="22"/>
        </w:rPr>
        <w:t>Inventories</w:t>
      </w:r>
    </w:p>
    <w:p w14:paraId="7050956D" w14:textId="77777777" w:rsidR="009F0E51" w:rsidRPr="004B56FD" w:rsidRDefault="009F0E51" w:rsidP="003D6735">
      <w:pPr>
        <w:pStyle w:val="BodyText"/>
        <w:shd w:val="clear" w:color="auto" w:fill="FFFFFF"/>
        <w:spacing w:after="0" w:line="240" w:lineRule="atLeast"/>
        <w:ind w:left="540"/>
        <w:jc w:val="both"/>
        <w:rPr>
          <w:szCs w:val="22"/>
        </w:rPr>
      </w:pPr>
    </w:p>
    <w:p w14:paraId="2710AFB9" w14:textId="73D22BFC" w:rsidR="00727730" w:rsidRPr="004B56FD" w:rsidRDefault="003E73F9" w:rsidP="002931F8">
      <w:pPr>
        <w:pStyle w:val="BodyText"/>
        <w:shd w:val="clear" w:color="auto" w:fill="FFFFFF"/>
        <w:spacing w:after="0" w:line="240" w:lineRule="atLeast"/>
        <w:ind w:left="547"/>
        <w:jc w:val="both"/>
        <w:rPr>
          <w:szCs w:val="22"/>
        </w:rPr>
      </w:pPr>
      <w:r w:rsidRPr="004B56FD">
        <w:rPr>
          <w:szCs w:val="22"/>
        </w:rPr>
        <w:t>Inventories are measured at the lower of cost and net realisable value.</w:t>
      </w:r>
    </w:p>
    <w:p w14:paraId="60EE52DD" w14:textId="77777777" w:rsidR="003E73F9" w:rsidRPr="004B56FD" w:rsidRDefault="003E73F9" w:rsidP="002931F8">
      <w:pPr>
        <w:pStyle w:val="BodyText"/>
        <w:shd w:val="clear" w:color="auto" w:fill="FFFFFF"/>
        <w:spacing w:after="0" w:line="240" w:lineRule="atLeast"/>
        <w:ind w:left="547"/>
        <w:jc w:val="both"/>
        <w:rPr>
          <w:b/>
          <w:bCs/>
          <w:color w:val="0000FF"/>
          <w:szCs w:val="22"/>
        </w:rPr>
      </w:pPr>
    </w:p>
    <w:p w14:paraId="46320F0B" w14:textId="4D048EC2" w:rsidR="00297033" w:rsidRPr="004B56FD" w:rsidRDefault="00297033" w:rsidP="002931F8">
      <w:pPr>
        <w:pStyle w:val="BodyText"/>
        <w:shd w:val="clear" w:color="auto" w:fill="FFFFFF"/>
        <w:spacing w:after="0" w:line="240" w:lineRule="atLeast"/>
        <w:ind w:left="547"/>
        <w:jc w:val="both"/>
        <w:rPr>
          <w:szCs w:val="22"/>
        </w:rPr>
      </w:pPr>
      <w:r w:rsidRPr="004B56FD">
        <w:rPr>
          <w:szCs w:val="22"/>
        </w:rPr>
        <w:t xml:space="preserve">Cost </w:t>
      </w:r>
      <w:r w:rsidR="00333AE3" w:rsidRPr="004B56FD">
        <w:rPr>
          <w:szCs w:val="22"/>
        </w:rPr>
        <w:t xml:space="preserve">of vehicle </w:t>
      </w:r>
      <w:r w:rsidRPr="004B56FD">
        <w:rPr>
          <w:szCs w:val="22"/>
        </w:rPr>
        <w:t xml:space="preserve">is calculated using the </w:t>
      </w:r>
      <w:r w:rsidR="00333AE3" w:rsidRPr="004B56FD">
        <w:rPr>
          <w:szCs w:val="22"/>
        </w:rPr>
        <w:t xml:space="preserve">specific method. Cost of part and equipment are calculated using the </w:t>
      </w:r>
      <w:r w:rsidRPr="004B56FD">
        <w:rPr>
          <w:szCs w:val="22"/>
        </w:rPr>
        <w:t xml:space="preserve">weighted average </w:t>
      </w:r>
      <w:r w:rsidR="00F10253" w:rsidRPr="004B56FD">
        <w:rPr>
          <w:szCs w:val="22"/>
        </w:rPr>
        <w:t>principle,</w:t>
      </w:r>
      <w:r w:rsidRPr="004B56FD">
        <w:rPr>
          <w:szCs w:val="22"/>
        </w:rPr>
        <w:t xml:space="preserve"> and c</w:t>
      </w:r>
      <w:r w:rsidR="002D5A12" w:rsidRPr="004B56FD">
        <w:rPr>
          <w:szCs w:val="22"/>
        </w:rPr>
        <w:t>omprises all costs of purchase</w:t>
      </w:r>
      <w:r w:rsidR="00333AE3" w:rsidRPr="004B56FD">
        <w:rPr>
          <w:szCs w:val="22"/>
        </w:rPr>
        <w:t>, cost of conversion</w:t>
      </w:r>
      <w:r w:rsidR="002D5A12" w:rsidRPr="004B56FD">
        <w:rPr>
          <w:szCs w:val="22"/>
        </w:rPr>
        <w:t xml:space="preserve"> </w:t>
      </w:r>
      <w:r w:rsidRPr="004B56FD">
        <w:rPr>
          <w:szCs w:val="22"/>
        </w:rPr>
        <w:t>and other costs incurred in bringing the inventories to their present location and condition.</w:t>
      </w:r>
    </w:p>
    <w:p w14:paraId="0977F3BD" w14:textId="77777777" w:rsidR="00EC72AE" w:rsidRPr="004B56FD" w:rsidRDefault="00EC72AE" w:rsidP="002931F8">
      <w:pPr>
        <w:pStyle w:val="BodyText"/>
        <w:shd w:val="clear" w:color="auto" w:fill="FFFFFF"/>
        <w:spacing w:after="0" w:line="240" w:lineRule="atLeast"/>
        <w:ind w:left="547"/>
        <w:jc w:val="both"/>
        <w:rPr>
          <w:szCs w:val="22"/>
        </w:rPr>
      </w:pPr>
    </w:p>
    <w:p w14:paraId="59CE4BDC" w14:textId="77777777" w:rsidR="00B001AF" w:rsidRPr="004B56FD" w:rsidRDefault="00297033" w:rsidP="002931F8">
      <w:pPr>
        <w:pStyle w:val="BodyText"/>
        <w:shd w:val="clear" w:color="auto" w:fill="FFFFFF"/>
        <w:spacing w:after="0" w:line="240" w:lineRule="atLeast"/>
        <w:ind w:left="547"/>
        <w:jc w:val="both"/>
        <w:rPr>
          <w:szCs w:val="22"/>
        </w:rPr>
      </w:pPr>
      <w:r w:rsidRPr="004B56FD">
        <w:rPr>
          <w:szCs w:val="22"/>
        </w:rPr>
        <w:t xml:space="preserve">Net realisable value is the estimated selling price in the ordinary course of business less the estimated costs </w:t>
      </w:r>
      <w:r w:rsidR="00FC0B78" w:rsidRPr="004B56FD">
        <w:rPr>
          <w:szCs w:val="22"/>
        </w:rPr>
        <w:t>to complete and</w:t>
      </w:r>
      <w:r w:rsidRPr="004B56FD">
        <w:rPr>
          <w:szCs w:val="22"/>
        </w:rPr>
        <w:t xml:space="preserve"> to make the sale.</w:t>
      </w:r>
    </w:p>
    <w:p w14:paraId="5A412B95" w14:textId="77777777" w:rsidR="009E40AE" w:rsidRPr="004B56FD" w:rsidRDefault="009E40AE" w:rsidP="0013037B">
      <w:pPr>
        <w:pStyle w:val="BodyText"/>
        <w:shd w:val="clear" w:color="auto" w:fill="FFFFFF"/>
        <w:spacing w:after="0" w:line="240" w:lineRule="atLeast"/>
        <w:jc w:val="both"/>
        <w:rPr>
          <w:szCs w:val="22"/>
          <w:lang w:val="en-US"/>
        </w:rPr>
      </w:pPr>
    </w:p>
    <w:p w14:paraId="1131EC37" w14:textId="31AEAC81" w:rsidR="00603C24" w:rsidRPr="004B56FD" w:rsidRDefault="00297AD3" w:rsidP="00042CDB">
      <w:pPr>
        <w:pStyle w:val="Heading2"/>
        <w:numPr>
          <w:ilvl w:val="0"/>
          <w:numId w:val="0"/>
        </w:numPr>
        <w:shd w:val="clear" w:color="auto" w:fill="FFFFFF"/>
        <w:spacing w:before="0" w:after="0" w:line="240" w:lineRule="atLeast"/>
        <w:rPr>
          <w:sz w:val="22"/>
          <w:szCs w:val="22"/>
        </w:rPr>
      </w:pPr>
      <w:r w:rsidRPr="004B56FD">
        <w:rPr>
          <w:sz w:val="22"/>
          <w:szCs w:val="22"/>
        </w:rPr>
        <w:t>(</w:t>
      </w:r>
      <w:r w:rsidR="006A3CC4" w:rsidRPr="004B56FD">
        <w:rPr>
          <w:sz w:val="22"/>
          <w:szCs w:val="22"/>
        </w:rPr>
        <w:t>h</w:t>
      </w:r>
      <w:r w:rsidRPr="004B56FD">
        <w:rPr>
          <w:sz w:val="22"/>
          <w:szCs w:val="22"/>
        </w:rPr>
        <w:t>)</w:t>
      </w:r>
      <w:r w:rsidRPr="004B56FD">
        <w:rPr>
          <w:sz w:val="22"/>
          <w:szCs w:val="22"/>
        </w:rPr>
        <w:tab/>
      </w:r>
      <w:r w:rsidR="00BC5262" w:rsidRPr="004B56FD">
        <w:rPr>
          <w:sz w:val="22"/>
          <w:szCs w:val="22"/>
        </w:rPr>
        <w:t>Inve</w:t>
      </w:r>
      <w:r w:rsidR="00960C53" w:rsidRPr="004B56FD">
        <w:rPr>
          <w:sz w:val="22"/>
          <w:szCs w:val="22"/>
        </w:rPr>
        <w:t>ntories for display</w:t>
      </w:r>
    </w:p>
    <w:p w14:paraId="52903C73" w14:textId="77777777" w:rsidR="00960C53" w:rsidRPr="004B56FD" w:rsidRDefault="00960C53" w:rsidP="00960C53">
      <w:pPr>
        <w:pStyle w:val="BodyText"/>
        <w:shd w:val="clear" w:color="auto" w:fill="FFFFFF"/>
        <w:spacing w:after="0" w:line="240" w:lineRule="atLeast"/>
        <w:ind w:left="547"/>
        <w:jc w:val="both"/>
        <w:rPr>
          <w:szCs w:val="22"/>
        </w:rPr>
      </w:pPr>
    </w:p>
    <w:p w14:paraId="0D06245C" w14:textId="5F4B9995" w:rsidR="00960C53" w:rsidRPr="004B56FD" w:rsidRDefault="00960C53" w:rsidP="00960C53">
      <w:pPr>
        <w:pStyle w:val="BodyText"/>
        <w:shd w:val="clear" w:color="auto" w:fill="FFFFFF"/>
        <w:spacing w:after="0" w:line="240" w:lineRule="atLeast"/>
        <w:ind w:left="547"/>
        <w:jc w:val="both"/>
        <w:rPr>
          <w:szCs w:val="22"/>
        </w:rPr>
      </w:pPr>
      <w:r w:rsidRPr="004B56FD">
        <w:rPr>
          <w:szCs w:val="22"/>
        </w:rPr>
        <w:t xml:space="preserve">Inventories </w:t>
      </w:r>
      <w:r w:rsidR="009508B8" w:rsidRPr="004B56FD">
        <w:rPr>
          <w:szCs w:val="22"/>
        </w:rPr>
        <w:t xml:space="preserve">for display </w:t>
      </w:r>
      <w:r w:rsidRPr="004B56FD">
        <w:rPr>
          <w:szCs w:val="22"/>
        </w:rPr>
        <w:t xml:space="preserve">are </w:t>
      </w:r>
      <w:r w:rsidR="009508B8" w:rsidRPr="004B56FD">
        <w:rPr>
          <w:szCs w:val="22"/>
        </w:rPr>
        <w:t>inventories under loans from financial institutions used for display purposes and stated as credit payable balance</w:t>
      </w:r>
      <w:r w:rsidRPr="004B56FD">
        <w:rPr>
          <w:szCs w:val="22"/>
        </w:rPr>
        <w:t>.</w:t>
      </w:r>
    </w:p>
    <w:p w14:paraId="0429701A" w14:textId="06907CB4" w:rsidR="00960C53" w:rsidRPr="004B56FD" w:rsidRDefault="00960C53" w:rsidP="00960C53">
      <w:pPr>
        <w:pStyle w:val="BodyText"/>
        <w:shd w:val="clear" w:color="auto" w:fill="FFFFFF"/>
        <w:spacing w:after="0" w:line="240" w:lineRule="atLeast"/>
        <w:ind w:left="547"/>
        <w:jc w:val="both"/>
        <w:rPr>
          <w:szCs w:val="22"/>
        </w:rPr>
      </w:pPr>
    </w:p>
    <w:p w14:paraId="5ABD68EE" w14:textId="7AF5453D" w:rsidR="00DE1143" w:rsidRPr="004B56FD" w:rsidRDefault="00DE1143" w:rsidP="00DE1143">
      <w:pPr>
        <w:pStyle w:val="Heading2"/>
        <w:numPr>
          <w:ilvl w:val="0"/>
          <w:numId w:val="0"/>
        </w:numPr>
        <w:shd w:val="clear" w:color="auto" w:fill="FFFFFF"/>
        <w:spacing w:before="0" w:after="0" w:line="240" w:lineRule="atLeast"/>
        <w:rPr>
          <w:sz w:val="22"/>
          <w:szCs w:val="22"/>
        </w:rPr>
      </w:pPr>
      <w:r w:rsidRPr="004B56FD">
        <w:rPr>
          <w:sz w:val="22"/>
          <w:szCs w:val="22"/>
        </w:rPr>
        <w:t>(</w:t>
      </w:r>
      <w:proofErr w:type="spellStart"/>
      <w:r w:rsidR="006A3CC4" w:rsidRPr="004B56FD">
        <w:rPr>
          <w:sz w:val="22"/>
          <w:szCs w:val="22"/>
        </w:rPr>
        <w:t>i</w:t>
      </w:r>
      <w:proofErr w:type="spellEnd"/>
      <w:r w:rsidRPr="004B56FD">
        <w:rPr>
          <w:sz w:val="22"/>
          <w:szCs w:val="22"/>
        </w:rPr>
        <w:t>)</w:t>
      </w:r>
      <w:r w:rsidRPr="004B56FD">
        <w:rPr>
          <w:sz w:val="22"/>
          <w:szCs w:val="22"/>
        </w:rPr>
        <w:tab/>
        <w:t xml:space="preserve">Vehicles </w:t>
      </w:r>
      <w:r w:rsidR="0082268B" w:rsidRPr="004B56FD">
        <w:rPr>
          <w:sz w:val="22"/>
          <w:szCs w:val="22"/>
        </w:rPr>
        <w:t xml:space="preserve">held </w:t>
      </w:r>
      <w:r w:rsidRPr="004B56FD">
        <w:rPr>
          <w:sz w:val="22"/>
          <w:szCs w:val="22"/>
        </w:rPr>
        <w:t>for sale</w:t>
      </w:r>
      <w:r w:rsidR="003E73F9" w:rsidRPr="004B56FD">
        <w:rPr>
          <w:sz w:val="22"/>
          <w:szCs w:val="22"/>
        </w:rPr>
        <w:t xml:space="preserve"> </w:t>
      </w:r>
      <w:r w:rsidR="00D11CB6" w:rsidRPr="004B56FD">
        <w:rPr>
          <w:sz w:val="22"/>
          <w:szCs w:val="22"/>
        </w:rPr>
        <w:t>from assets held for leases</w:t>
      </w:r>
    </w:p>
    <w:p w14:paraId="2F6F5A3D" w14:textId="77777777" w:rsidR="00DE1143" w:rsidRPr="004B56FD" w:rsidRDefault="00DE1143" w:rsidP="00DE1143">
      <w:pPr>
        <w:pStyle w:val="BodyText"/>
        <w:shd w:val="clear" w:color="auto" w:fill="FFFFFF"/>
        <w:spacing w:after="0" w:line="240" w:lineRule="atLeast"/>
        <w:ind w:left="547"/>
        <w:jc w:val="both"/>
        <w:rPr>
          <w:szCs w:val="22"/>
        </w:rPr>
      </w:pPr>
    </w:p>
    <w:p w14:paraId="5DE59F97" w14:textId="15D16059" w:rsidR="00DE1143" w:rsidRPr="004B56FD" w:rsidRDefault="00DE1143" w:rsidP="00DE1143">
      <w:pPr>
        <w:pStyle w:val="BodyText"/>
        <w:shd w:val="clear" w:color="auto" w:fill="FFFFFF"/>
        <w:spacing w:after="0" w:line="240" w:lineRule="atLeast"/>
        <w:ind w:left="547"/>
        <w:jc w:val="both"/>
        <w:rPr>
          <w:szCs w:val="22"/>
        </w:rPr>
      </w:pPr>
      <w:r w:rsidRPr="004B56FD">
        <w:rPr>
          <w:szCs w:val="22"/>
        </w:rPr>
        <w:t>Assets held for operating leases are transferred to vehicles held for sale on the date that cease to be rented and are held for sale. The</w:t>
      </w:r>
      <w:r w:rsidR="006A3CC4" w:rsidRPr="004B56FD">
        <w:rPr>
          <w:szCs w:val="22"/>
        </w:rPr>
        <w:t>se are measured at the lower of the book value at the date that cease to be rented and net realisable value.</w:t>
      </w:r>
    </w:p>
    <w:p w14:paraId="1C69FCEB" w14:textId="29187AE5" w:rsidR="003E73F9" w:rsidRPr="004B56FD" w:rsidRDefault="003E73F9" w:rsidP="00DE1143">
      <w:pPr>
        <w:pStyle w:val="BodyText"/>
        <w:shd w:val="clear" w:color="auto" w:fill="FFFFFF"/>
        <w:spacing w:after="0" w:line="240" w:lineRule="atLeast"/>
        <w:ind w:left="547"/>
        <w:jc w:val="both"/>
        <w:rPr>
          <w:szCs w:val="22"/>
        </w:rPr>
      </w:pPr>
    </w:p>
    <w:p w14:paraId="2B2F6D86" w14:textId="37533234" w:rsidR="003E73F9" w:rsidRPr="004B56FD" w:rsidRDefault="003E73F9" w:rsidP="00290B1C">
      <w:pPr>
        <w:pStyle w:val="BodyText"/>
        <w:shd w:val="clear" w:color="auto" w:fill="FFFFFF"/>
        <w:spacing w:after="0" w:line="240" w:lineRule="exact"/>
        <w:ind w:left="547"/>
        <w:jc w:val="both"/>
        <w:rPr>
          <w:szCs w:val="22"/>
        </w:rPr>
      </w:pPr>
      <w:r w:rsidRPr="004B56FD">
        <w:rPr>
          <w:szCs w:val="22"/>
        </w:rPr>
        <w:t>Vehicles held for sale is calculated using the specific method.</w:t>
      </w:r>
    </w:p>
    <w:p w14:paraId="75DCBCED" w14:textId="3048B900" w:rsidR="0082268B" w:rsidRPr="004B56FD" w:rsidRDefault="0082268B" w:rsidP="00290B1C">
      <w:pPr>
        <w:pStyle w:val="BodyText"/>
        <w:shd w:val="clear" w:color="auto" w:fill="FFFFFF"/>
        <w:spacing w:after="0" w:line="240" w:lineRule="exact"/>
        <w:ind w:left="547"/>
        <w:jc w:val="both"/>
        <w:rPr>
          <w:szCs w:val="22"/>
        </w:rPr>
      </w:pPr>
    </w:p>
    <w:p w14:paraId="73B14E55" w14:textId="77777777" w:rsidR="0082268B" w:rsidRPr="004B56FD" w:rsidRDefault="0082268B" w:rsidP="00290B1C">
      <w:pPr>
        <w:pStyle w:val="BodyText"/>
        <w:shd w:val="clear" w:color="auto" w:fill="FFFFFF"/>
        <w:spacing w:after="0" w:line="240" w:lineRule="exact"/>
        <w:ind w:left="547"/>
        <w:jc w:val="both"/>
        <w:rPr>
          <w:szCs w:val="22"/>
        </w:rPr>
      </w:pPr>
      <w:r w:rsidRPr="004B56FD">
        <w:rPr>
          <w:szCs w:val="22"/>
        </w:rPr>
        <w:t>Net realisable value is the estimated selling price in the ordinary course of business less the estimated costs to complete and to make the sale.</w:t>
      </w:r>
    </w:p>
    <w:p w14:paraId="700CC527" w14:textId="0EDB69E6" w:rsidR="00DE1143" w:rsidRPr="004B56FD" w:rsidRDefault="00DE1143" w:rsidP="00290B1C">
      <w:pPr>
        <w:pStyle w:val="BodyText"/>
        <w:shd w:val="clear" w:color="auto" w:fill="FFFFFF"/>
        <w:spacing w:after="0" w:line="240" w:lineRule="exact"/>
        <w:jc w:val="both"/>
        <w:rPr>
          <w:szCs w:val="22"/>
        </w:rPr>
      </w:pPr>
    </w:p>
    <w:p w14:paraId="73511801" w14:textId="5714FFF3" w:rsidR="00C41E4A" w:rsidRPr="004B56FD" w:rsidRDefault="00960C53" w:rsidP="00290B1C">
      <w:pPr>
        <w:pStyle w:val="Heading2"/>
        <w:numPr>
          <w:ilvl w:val="0"/>
          <w:numId w:val="0"/>
        </w:numPr>
        <w:shd w:val="clear" w:color="auto" w:fill="FFFFFF"/>
        <w:spacing w:before="0" w:after="0" w:line="240" w:lineRule="exact"/>
        <w:rPr>
          <w:sz w:val="22"/>
          <w:szCs w:val="22"/>
        </w:rPr>
      </w:pPr>
      <w:r w:rsidRPr="004B56FD">
        <w:rPr>
          <w:sz w:val="22"/>
          <w:szCs w:val="22"/>
        </w:rPr>
        <w:t>(</w:t>
      </w:r>
      <w:r w:rsidR="00C66B9D" w:rsidRPr="004B56FD">
        <w:rPr>
          <w:sz w:val="22"/>
          <w:szCs w:val="22"/>
        </w:rPr>
        <w:t>j</w:t>
      </w:r>
      <w:r w:rsidRPr="004B56FD">
        <w:rPr>
          <w:sz w:val="22"/>
          <w:szCs w:val="22"/>
        </w:rPr>
        <w:t>)</w:t>
      </w:r>
      <w:r w:rsidRPr="004B56FD">
        <w:rPr>
          <w:sz w:val="22"/>
          <w:szCs w:val="22"/>
        </w:rPr>
        <w:tab/>
      </w:r>
      <w:r w:rsidR="00C41E4A" w:rsidRPr="004B56FD">
        <w:rPr>
          <w:sz w:val="22"/>
          <w:szCs w:val="22"/>
        </w:rPr>
        <w:t>Investment properties</w:t>
      </w:r>
    </w:p>
    <w:p w14:paraId="0912E217" w14:textId="77777777" w:rsidR="00C41E4A" w:rsidRPr="004B56FD" w:rsidRDefault="00C41E4A" w:rsidP="00290B1C">
      <w:pPr>
        <w:spacing w:line="240" w:lineRule="exact"/>
        <w:rPr>
          <w:color w:val="000000"/>
          <w:szCs w:val="22"/>
        </w:rPr>
      </w:pPr>
    </w:p>
    <w:p w14:paraId="4DB423AB" w14:textId="6B37A030" w:rsidR="0082268B" w:rsidRPr="004B56FD" w:rsidRDefault="0082268B" w:rsidP="00290B1C">
      <w:pPr>
        <w:pStyle w:val="BodyText"/>
        <w:shd w:val="clear" w:color="auto" w:fill="FFFFFF"/>
        <w:spacing w:after="0" w:line="240" w:lineRule="exact"/>
        <w:ind w:left="547"/>
        <w:jc w:val="both"/>
        <w:rPr>
          <w:szCs w:val="22"/>
        </w:rPr>
      </w:pPr>
      <w:r w:rsidRPr="004B56FD">
        <w:rPr>
          <w:szCs w:val="22"/>
        </w:rPr>
        <w:t xml:space="preserve">Investment properties are measured at cost less accumulated depreciation and impairment losses. Cost includes expenditure that is directly attributable to the acquisition of the investment property. The cost of self-constructed assets includes capitalised borrowing costs. </w:t>
      </w:r>
    </w:p>
    <w:p w14:paraId="12C94771" w14:textId="77777777" w:rsidR="0082268B" w:rsidRPr="004B56FD" w:rsidRDefault="0082268B" w:rsidP="00290B1C">
      <w:pPr>
        <w:pStyle w:val="BodyText"/>
        <w:shd w:val="clear" w:color="auto" w:fill="FFFFFF"/>
        <w:spacing w:after="0" w:line="240" w:lineRule="exact"/>
        <w:ind w:left="547"/>
        <w:jc w:val="both"/>
        <w:rPr>
          <w:szCs w:val="22"/>
        </w:rPr>
      </w:pPr>
    </w:p>
    <w:p w14:paraId="4EC6783E" w14:textId="598BFE01" w:rsidR="0082268B" w:rsidRPr="004B56FD" w:rsidRDefault="0082268B" w:rsidP="00290B1C">
      <w:pPr>
        <w:pStyle w:val="BodyText"/>
        <w:shd w:val="clear" w:color="auto" w:fill="FFFFFF"/>
        <w:spacing w:after="0" w:line="240" w:lineRule="exact"/>
        <w:ind w:left="547"/>
        <w:jc w:val="both"/>
        <w:rPr>
          <w:szCs w:val="22"/>
        </w:rPr>
      </w:pPr>
      <w:r w:rsidRPr="004B56FD">
        <w:rPr>
          <w:szCs w:val="22"/>
        </w:rPr>
        <w:t>Depreciation is calculated on a straight-line basis over the estimated useful lives of right-of-used of assets</w:t>
      </w:r>
      <w:r w:rsidRPr="004B56FD" w:rsidDel="00C13117">
        <w:rPr>
          <w:szCs w:val="22"/>
        </w:rPr>
        <w:t xml:space="preserve"> </w:t>
      </w:r>
      <w:r w:rsidRPr="004B56FD">
        <w:rPr>
          <w:szCs w:val="22"/>
        </w:rPr>
        <w:t xml:space="preserve">of </w:t>
      </w:r>
      <w:r w:rsidR="00FE0210" w:rsidRPr="004B56FD">
        <w:rPr>
          <w:szCs w:val="22"/>
        </w:rPr>
        <w:t>8 - 3</w:t>
      </w:r>
      <w:r w:rsidRPr="004B56FD">
        <w:rPr>
          <w:szCs w:val="22"/>
        </w:rPr>
        <w:t xml:space="preserve">0 years and recognised in profit or loss. No depreciation </w:t>
      </w:r>
      <w:r w:rsidR="00FE0210" w:rsidRPr="004B56FD">
        <w:rPr>
          <w:szCs w:val="22"/>
        </w:rPr>
        <w:t xml:space="preserve">is </w:t>
      </w:r>
      <w:r w:rsidRPr="004B56FD">
        <w:rPr>
          <w:szCs w:val="22"/>
        </w:rPr>
        <w:t>charged on freehold land and assets under construction.</w:t>
      </w:r>
    </w:p>
    <w:p w14:paraId="2EFFB339" w14:textId="77777777" w:rsidR="0082268B" w:rsidRPr="004B56FD" w:rsidRDefault="0082268B" w:rsidP="00290B1C">
      <w:pPr>
        <w:pStyle w:val="BodyText"/>
        <w:shd w:val="clear" w:color="auto" w:fill="FFFFFF"/>
        <w:spacing w:after="0" w:line="240" w:lineRule="exact"/>
        <w:ind w:left="547"/>
        <w:jc w:val="both"/>
        <w:rPr>
          <w:szCs w:val="22"/>
        </w:rPr>
      </w:pPr>
    </w:p>
    <w:p w14:paraId="58C0C165" w14:textId="228B5D3D" w:rsidR="00C41E4A" w:rsidRPr="004B56FD" w:rsidRDefault="0082268B" w:rsidP="00290B1C">
      <w:pPr>
        <w:pStyle w:val="BodyText"/>
        <w:shd w:val="clear" w:color="auto" w:fill="FFFFFF"/>
        <w:spacing w:after="0" w:line="240" w:lineRule="exact"/>
        <w:ind w:left="547"/>
        <w:jc w:val="both"/>
        <w:rPr>
          <w:szCs w:val="22"/>
        </w:rPr>
      </w:pPr>
      <w:r w:rsidRPr="004B56FD">
        <w:rPr>
          <w:szCs w:val="22"/>
        </w:rPr>
        <w:t>Differences between the proceeds from disposal and the carrying amount of investment property are recognised in profit or loss.</w:t>
      </w:r>
    </w:p>
    <w:p w14:paraId="62176D66" w14:textId="77777777" w:rsidR="00290B1C" w:rsidRPr="004B56FD" w:rsidRDefault="00290B1C" w:rsidP="00EE28C4">
      <w:pPr>
        <w:spacing w:line="240" w:lineRule="exact"/>
        <w:jc w:val="thaiDistribute"/>
        <w:rPr>
          <w:szCs w:val="22"/>
        </w:rPr>
      </w:pPr>
    </w:p>
    <w:p w14:paraId="00988046" w14:textId="05F34E81" w:rsidR="00D963FF" w:rsidRPr="004B56FD" w:rsidRDefault="00297AD3" w:rsidP="00290B1C">
      <w:pPr>
        <w:pStyle w:val="Heading2"/>
        <w:numPr>
          <w:ilvl w:val="0"/>
          <w:numId w:val="0"/>
        </w:numPr>
        <w:shd w:val="clear" w:color="auto" w:fill="FFFFFF"/>
        <w:spacing w:before="0" w:after="0" w:line="240" w:lineRule="exact"/>
        <w:rPr>
          <w:sz w:val="22"/>
          <w:szCs w:val="22"/>
        </w:rPr>
      </w:pPr>
      <w:r w:rsidRPr="004B56FD">
        <w:rPr>
          <w:sz w:val="22"/>
          <w:szCs w:val="22"/>
        </w:rPr>
        <w:t>(</w:t>
      </w:r>
      <w:r w:rsidR="00812FCF" w:rsidRPr="004B56FD">
        <w:rPr>
          <w:sz w:val="22"/>
          <w:szCs w:val="22"/>
          <w:lang w:val="en-US" w:bidi="th-TH"/>
        </w:rPr>
        <w:t>k</w:t>
      </w:r>
      <w:r w:rsidRPr="004B56FD">
        <w:rPr>
          <w:sz w:val="22"/>
          <w:szCs w:val="22"/>
        </w:rPr>
        <w:t>)</w:t>
      </w:r>
      <w:r w:rsidRPr="004B56FD">
        <w:rPr>
          <w:sz w:val="22"/>
          <w:szCs w:val="22"/>
        </w:rPr>
        <w:tab/>
      </w:r>
      <w:r w:rsidR="00812FCF" w:rsidRPr="004B56FD">
        <w:rPr>
          <w:sz w:val="22"/>
          <w:szCs w:val="22"/>
        </w:rPr>
        <w:t>Assets held for operating leases and p</w:t>
      </w:r>
      <w:r w:rsidR="004F41B1" w:rsidRPr="004B56FD">
        <w:rPr>
          <w:sz w:val="22"/>
          <w:szCs w:val="22"/>
        </w:rPr>
        <w:t xml:space="preserve">roperty, </w:t>
      </w:r>
      <w:proofErr w:type="gramStart"/>
      <w:r w:rsidR="004F41B1" w:rsidRPr="004B56FD">
        <w:rPr>
          <w:sz w:val="22"/>
          <w:szCs w:val="22"/>
        </w:rPr>
        <w:t>plant</w:t>
      </w:r>
      <w:proofErr w:type="gramEnd"/>
      <w:r w:rsidR="004F41B1" w:rsidRPr="004B56FD">
        <w:rPr>
          <w:sz w:val="22"/>
          <w:szCs w:val="22"/>
        </w:rPr>
        <w:t xml:space="preserve"> and equipment</w:t>
      </w:r>
    </w:p>
    <w:p w14:paraId="06B08FA7" w14:textId="77777777" w:rsidR="00D963FF" w:rsidRPr="004B56FD" w:rsidRDefault="00D963FF" w:rsidP="00290B1C">
      <w:pPr>
        <w:spacing w:line="240" w:lineRule="exact"/>
        <w:jc w:val="thaiDistribute"/>
        <w:rPr>
          <w:szCs w:val="22"/>
        </w:rPr>
      </w:pPr>
    </w:p>
    <w:p w14:paraId="043CCEB9" w14:textId="0568644A" w:rsidR="00461C04" w:rsidRPr="004B56FD" w:rsidRDefault="00D11CB6" w:rsidP="00290B1C">
      <w:pPr>
        <w:pStyle w:val="AccPolicysubhead"/>
        <w:spacing w:line="240" w:lineRule="exact"/>
        <w:rPr>
          <w:i w:val="0"/>
          <w:iCs w:val="0"/>
        </w:rPr>
      </w:pPr>
      <w:r w:rsidRPr="004B56FD">
        <w:rPr>
          <w:i w:val="0"/>
          <w:iCs w:val="0"/>
          <w:lang w:val="en-US" w:bidi="th-TH"/>
        </w:rPr>
        <w:t xml:space="preserve">Assets held for operating leases and </w:t>
      </w:r>
      <w:r w:rsidR="00F57009" w:rsidRPr="004B56FD">
        <w:rPr>
          <w:i w:val="0"/>
          <w:iCs w:val="0"/>
        </w:rPr>
        <w:t>property</w:t>
      </w:r>
      <w:r w:rsidR="00461C04" w:rsidRPr="004B56FD">
        <w:rPr>
          <w:i w:val="0"/>
          <w:iCs w:val="0"/>
        </w:rPr>
        <w:t>, plant and equipment are measured at cost less accumulated depreciation and impairment losses.</w:t>
      </w:r>
    </w:p>
    <w:p w14:paraId="2BD3459B" w14:textId="77777777" w:rsidR="00461C04" w:rsidRPr="004B56FD" w:rsidRDefault="00461C04" w:rsidP="00290B1C">
      <w:pPr>
        <w:pStyle w:val="AccPolicysubhead"/>
        <w:spacing w:line="240" w:lineRule="exact"/>
        <w:rPr>
          <w:i w:val="0"/>
          <w:iCs w:val="0"/>
        </w:rPr>
      </w:pPr>
    </w:p>
    <w:p w14:paraId="63222033" w14:textId="61EB04B0" w:rsidR="00461C04" w:rsidRPr="004B56FD" w:rsidRDefault="00461C04" w:rsidP="00290B1C">
      <w:pPr>
        <w:pStyle w:val="AccPolicysubhead"/>
        <w:spacing w:line="240" w:lineRule="exact"/>
        <w:rPr>
          <w:i w:val="0"/>
          <w:iCs w:val="0"/>
        </w:rPr>
      </w:pPr>
      <w:r w:rsidRPr="004B56FD">
        <w:rPr>
          <w:i w:val="0"/>
          <w:iCs w:val="0"/>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3D83B256" w14:textId="77777777" w:rsidR="00A14CB0" w:rsidRPr="004B56FD" w:rsidRDefault="00A14CB0" w:rsidP="00290B1C">
      <w:pPr>
        <w:pStyle w:val="AccPolicysubhead"/>
        <w:spacing w:line="240" w:lineRule="exact"/>
        <w:ind w:left="0"/>
        <w:rPr>
          <w:i w:val="0"/>
          <w:iCs w:val="0"/>
        </w:rPr>
      </w:pPr>
    </w:p>
    <w:p w14:paraId="0BB58A93" w14:textId="0186FFBB" w:rsidR="00461C04" w:rsidRPr="004B56FD" w:rsidRDefault="00461C04" w:rsidP="00290B1C">
      <w:pPr>
        <w:pStyle w:val="AccPolicysubhead"/>
        <w:spacing w:line="240" w:lineRule="exact"/>
      </w:pPr>
      <w:r w:rsidRPr="004B56FD">
        <w:rPr>
          <w:i w:val="0"/>
          <w:iCs w:val="0"/>
        </w:rPr>
        <w:t>Any gains and losses on disposal of item of</w:t>
      </w:r>
      <w:r w:rsidR="00F74566" w:rsidRPr="004B56FD">
        <w:rPr>
          <w:i w:val="0"/>
          <w:iCs w:val="0"/>
        </w:rPr>
        <w:t xml:space="preserve"> </w:t>
      </w:r>
      <w:r w:rsidR="00D11CB6" w:rsidRPr="004B56FD">
        <w:rPr>
          <w:i w:val="0"/>
          <w:iCs w:val="0"/>
          <w:lang w:val="en-US" w:bidi="th-TH"/>
        </w:rPr>
        <w:t xml:space="preserve">assets held for operating leases and </w:t>
      </w:r>
      <w:r w:rsidRPr="004B56FD">
        <w:rPr>
          <w:i w:val="0"/>
          <w:iCs w:val="0"/>
        </w:rPr>
        <w:t>property, plant and equipment are recognised in profit or loss</w:t>
      </w:r>
      <w:r w:rsidRPr="004B56FD">
        <w:t>.</w:t>
      </w:r>
    </w:p>
    <w:p w14:paraId="029AA985" w14:textId="77777777" w:rsidR="0081637C" w:rsidRDefault="0081637C">
      <w:pPr>
        <w:spacing w:line="240" w:lineRule="auto"/>
        <w:rPr>
          <w:i/>
          <w:iCs/>
        </w:rPr>
      </w:pPr>
      <w:r>
        <w:rPr>
          <w:i/>
          <w:iCs/>
        </w:rPr>
        <w:br w:type="page"/>
      </w:r>
    </w:p>
    <w:p w14:paraId="25D2E62C" w14:textId="6FB80B69" w:rsidR="00FF552A" w:rsidRPr="004B56FD" w:rsidRDefault="00FF552A" w:rsidP="00290B1C">
      <w:pPr>
        <w:spacing w:line="240" w:lineRule="exact"/>
        <w:ind w:firstLine="550"/>
        <w:jc w:val="thaiDistribute"/>
        <w:rPr>
          <w:i/>
          <w:iCs/>
        </w:rPr>
      </w:pPr>
      <w:r w:rsidRPr="004B56FD">
        <w:rPr>
          <w:i/>
          <w:iCs/>
        </w:rPr>
        <w:lastRenderedPageBreak/>
        <w:t>Subsequent costs</w:t>
      </w:r>
    </w:p>
    <w:p w14:paraId="5534D769" w14:textId="77777777" w:rsidR="00C41431" w:rsidRPr="004B56FD" w:rsidRDefault="00C41431" w:rsidP="00290B1C">
      <w:pPr>
        <w:spacing w:line="240" w:lineRule="exact"/>
        <w:ind w:left="547"/>
        <w:jc w:val="thaiDistribute"/>
      </w:pPr>
    </w:p>
    <w:p w14:paraId="51E3304B" w14:textId="5B60A5AC" w:rsidR="000C07FC" w:rsidRPr="004B56FD" w:rsidRDefault="00FF552A" w:rsidP="00290B1C">
      <w:pPr>
        <w:spacing w:line="240" w:lineRule="exact"/>
        <w:ind w:left="547"/>
        <w:jc w:val="thaiDistribute"/>
      </w:pPr>
      <w:r w:rsidRPr="004B56FD">
        <w:t xml:space="preserve">The cost of replacing a part of an item of </w:t>
      </w:r>
      <w:r w:rsidR="00D11CB6" w:rsidRPr="004B56FD">
        <w:rPr>
          <w:lang w:val="en-US" w:bidi="th-TH"/>
        </w:rPr>
        <w:t>assets held for operating leases and</w:t>
      </w:r>
      <w:r w:rsidR="00D11CB6" w:rsidRPr="004B56FD">
        <w:rPr>
          <w:i/>
          <w:iCs/>
          <w:lang w:val="en-US" w:bidi="th-TH"/>
        </w:rPr>
        <w:t xml:space="preserve"> </w:t>
      </w:r>
      <w:r w:rsidRPr="004B56FD">
        <w:t xml:space="preserve">property, plant and equipment is recognised in the carrying amount of the item if it is probable that the future economic benefits embodied within the part will flow to the </w:t>
      </w:r>
      <w:r w:rsidR="00A945E1" w:rsidRPr="004B56FD">
        <w:t>Group</w:t>
      </w:r>
      <w:r w:rsidRPr="004B56FD">
        <w:t xml:space="preserve">, and its cost can be measured reliably. The carrying amount of the replaced part is derecognised. The costs of the day-to-day servicing of </w:t>
      </w:r>
      <w:r w:rsidR="00D11CB6" w:rsidRPr="004B56FD">
        <w:rPr>
          <w:lang w:val="en-US" w:bidi="th-TH"/>
        </w:rPr>
        <w:t xml:space="preserve">assets held for operating leases and </w:t>
      </w:r>
      <w:r w:rsidRPr="004B56FD">
        <w:t xml:space="preserve">property, plant </w:t>
      </w:r>
      <w:r w:rsidR="00D67920" w:rsidRPr="004B56FD">
        <w:t xml:space="preserve">and equipment are recognised in </w:t>
      </w:r>
      <w:r w:rsidRPr="004B56FD">
        <w:t>profit or loss as incurred.</w:t>
      </w:r>
    </w:p>
    <w:p w14:paraId="040D2F2E" w14:textId="7F36523A" w:rsidR="00C41431" w:rsidRPr="004B56FD" w:rsidRDefault="00C41431" w:rsidP="00290B1C">
      <w:pPr>
        <w:spacing w:line="240" w:lineRule="exact"/>
        <w:ind w:left="540"/>
        <w:jc w:val="thaiDistribute"/>
        <w:rPr>
          <w:i/>
          <w:iCs/>
        </w:rPr>
      </w:pPr>
    </w:p>
    <w:p w14:paraId="5C55E54D" w14:textId="6738AB36" w:rsidR="0091481C" w:rsidRPr="004B56FD" w:rsidRDefault="00046845" w:rsidP="00290B1C">
      <w:pPr>
        <w:spacing w:line="240" w:lineRule="exact"/>
        <w:ind w:left="540"/>
        <w:jc w:val="thaiDistribute"/>
        <w:rPr>
          <w:i/>
          <w:iCs/>
        </w:rPr>
      </w:pPr>
      <w:r w:rsidRPr="004B56FD">
        <w:rPr>
          <w:i/>
          <w:iCs/>
        </w:rPr>
        <w:t>Depreciation</w:t>
      </w:r>
    </w:p>
    <w:p w14:paraId="6D7D972B" w14:textId="77777777" w:rsidR="00C41431" w:rsidRPr="004B56FD" w:rsidRDefault="00C41431" w:rsidP="00290B1C">
      <w:pPr>
        <w:spacing w:line="240" w:lineRule="exact"/>
        <w:ind w:left="547"/>
        <w:jc w:val="thaiDistribute"/>
      </w:pPr>
    </w:p>
    <w:p w14:paraId="17B508AB" w14:textId="01DBEF72" w:rsidR="0040142D" w:rsidRPr="004B56FD" w:rsidRDefault="00D46FCA" w:rsidP="00290B1C">
      <w:pPr>
        <w:spacing w:line="240" w:lineRule="exact"/>
        <w:ind w:left="547"/>
        <w:jc w:val="thaiDistribute"/>
      </w:pPr>
      <w:r w:rsidRPr="004B56FD">
        <w:t>Depreciation is calculated on a straight-line basis over the estimated useful lives of each component of an asset and recognised in profit or loss. No depreciation is provided on freehold land and assets under construction.</w:t>
      </w:r>
    </w:p>
    <w:p w14:paraId="585E2DD9" w14:textId="77777777" w:rsidR="00D46FCA" w:rsidRPr="004B56FD" w:rsidRDefault="00D46FCA" w:rsidP="00290B1C">
      <w:pPr>
        <w:spacing w:line="240" w:lineRule="exact"/>
        <w:ind w:left="547"/>
        <w:jc w:val="thaiDistribute"/>
        <w:rPr>
          <w:szCs w:val="22"/>
        </w:rPr>
      </w:pPr>
    </w:p>
    <w:p w14:paraId="4B23F7F0" w14:textId="08D4E2B4" w:rsidR="00046845" w:rsidRPr="004B56FD" w:rsidRDefault="00046845" w:rsidP="00290B1C">
      <w:pPr>
        <w:spacing w:line="240" w:lineRule="exact"/>
        <w:ind w:left="547"/>
        <w:jc w:val="thaiDistribute"/>
        <w:rPr>
          <w:szCs w:val="22"/>
        </w:rPr>
      </w:pPr>
      <w:r w:rsidRPr="004B56FD">
        <w:rPr>
          <w:szCs w:val="22"/>
        </w:rPr>
        <w:t>The estimated useful lives are as follows:</w:t>
      </w:r>
      <w:r w:rsidR="005E0862" w:rsidRPr="004B56FD">
        <w:rPr>
          <w:szCs w:val="22"/>
        </w:rPr>
        <w:t xml:space="preserve"> </w:t>
      </w:r>
    </w:p>
    <w:p w14:paraId="3DEB9D69" w14:textId="77777777" w:rsidR="00D13BBD" w:rsidRPr="004B56FD" w:rsidRDefault="00D13BBD" w:rsidP="00290B1C">
      <w:pPr>
        <w:spacing w:line="240" w:lineRule="exact"/>
        <w:ind w:left="547"/>
        <w:jc w:val="both"/>
        <w:rPr>
          <w:szCs w:val="22"/>
        </w:rPr>
      </w:pPr>
    </w:p>
    <w:tbl>
      <w:tblPr>
        <w:tblW w:w="9144" w:type="dxa"/>
        <w:tblInd w:w="450" w:type="dxa"/>
        <w:tblLook w:val="04A0" w:firstRow="1" w:lastRow="0" w:firstColumn="1" w:lastColumn="0" w:noHBand="0" w:noVBand="1"/>
      </w:tblPr>
      <w:tblGrid>
        <w:gridCol w:w="5292"/>
        <w:gridCol w:w="2007"/>
        <w:gridCol w:w="1845"/>
      </w:tblGrid>
      <w:tr w:rsidR="009B52B8" w:rsidRPr="004B56FD" w14:paraId="211B9F06" w14:textId="77777777" w:rsidTr="00E131DD">
        <w:tc>
          <w:tcPr>
            <w:tcW w:w="5292" w:type="dxa"/>
            <w:shd w:val="clear" w:color="auto" w:fill="auto"/>
            <w:vAlign w:val="bottom"/>
          </w:tcPr>
          <w:p w14:paraId="13029C37" w14:textId="6E35DF51" w:rsidR="009B52B8" w:rsidRPr="004B56FD" w:rsidRDefault="00F74566" w:rsidP="00290B1C">
            <w:pPr>
              <w:spacing w:line="240" w:lineRule="exact"/>
              <w:ind w:right="-86"/>
              <w:rPr>
                <w:szCs w:val="22"/>
              </w:rPr>
            </w:pPr>
            <w:r w:rsidRPr="004B56FD">
              <w:rPr>
                <w:szCs w:val="22"/>
              </w:rPr>
              <w:t>Assets held for operating leases</w:t>
            </w:r>
          </w:p>
        </w:tc>
        <w:tc>
          <w:tcPr>
            <w:tcW w:w="2007" w:type="dxa"/>
            <w:shd w:val="clear" w:color="auto" w:fill="auto"/>
          </w:tcPr>
          <w:p w14:paraId="662FA000" w14:textId="559BBF5A" w:rsidR="009B52B8" w:rsidRPr="004B56FD" w:rsidRDefault="00F74566" w:rsidP="00290B1C">
            <w:pPr>
              <w:pStyle w:val="BodyText"/>
              <w:spacing w:after="0" w:line="240" w:lineRule="exact"/>
              <w:ind w:right="-45"/>
              <w:jc w:val="right"/>
              <w:rPr>
                <w:szCs w:val="22"/>
              </w:rPr>
            </w:pPr>
            <w:r w:rsidRPr="004B56FD">
              <w:rPr>
                <w:szCs w:val="22"/>
              </w:rPr>
              <w:t>Lease term</w:t>
            </w:r>
          </w:p>
        </w:tc>
        <w:tc>
          <w:tcPr>
            <w:tcW w:w="1845" w:type="dxa"/>
            <w:shd w:val="clear" w:color="auto" w:fill="auto"/>
          </w:tcPr>
          <w:p w14:paraId="4C1A1EC7" w14:textId="0C77F7FC" w:rsidR="009B52B8" w:rsidRPr="004B56FD" w:rsidRDefault="009B52B8" w:rsidP="00290B1C">
            <w:pPr>
              <w:pStyle w:val="BodyText"/>
              <w:spacing w:after="0" w:line="240" w:lineRule="exact"/>
              <w:ind w:right="-45"/>
              <w:rPr>
                <w:szCs w:val="22"/>
              </w:rPr>
            </w:pPr>
          </w:p>
        </w:tc>
      </w:tr>
      <w:tr w:rsidR="00F74566" w:rsidRPr="004B56FD" w14:paraId="03037721" w14:textId="77777777" w:rsidTr="00E131DD">
        <w:tc>
          <w:tcPr>
            <w:tcW w:w="5292" w:type="dxa"/>
            <w:shd w:val="clear" w:color="auto" w:fill="auto"/>
            <w:vAlign w:val="bottom"/>
          </w:tcPr>
          <w:p w14:paraId="66A6C6A2" w14:textId="1419BEF0" w:rsidR="00F74566" w:rsidRPr="004B56FD" w:rsidRDefault="00F74566" w:rsidP="00290B1C">
            <w:pPr>
              <w:spacing w:line="240" w:lineRule="exact"/>
              <w:ind w:right="-86"/>
              <w:rPr>
                <w:szCs w:val="22"/>
              </w:rPr>
            </w:pPr>
            <w:r w:rsidRPr="004B56FD">
              <w:rPr>
                <w:szCs w:val="22"/>
              </w:rPr>
              <w:t>Land improvement</w:t>
            </w:r>
          </w:p>
        </w:tc>
        <w:tc>
          <w:tcPr>
            <w:tcW w:w="2007" w:type="dxa"/>
            <w:shd w:val="clear" w:color="auto" w:fill="auto"/>
          </w:tcPr>
          <w:p w14:paraId="271F288B" w14:textId="39195CBF" w:rsidR="00F74566" w:rsidRPr="004B56FD" w:rsidRDefault="00F74566" w:rsidP="00290B1C">
            <w:pPr>
              <w:pStyle w:val="BodyText"/>
              <w:spacing w:after="0" w:line="240" w:lineRule="exact"/>
              <w:ind w:right="-45"/>
              <w:jc w:val="right"/>
              <w:rPr>
                <w:szCs w:val="22"/>
              </w:rPr>
            </w:pPr>
            <w:r w:rsidRPr="004B56FD">
              <w:rPr>
                <w:szCs w:val="22"/>
              </w:rPr>
              <w:t>10</w:t>
            </w:r>
          </w:p>
        </w:tc>
        <w:tc>
          <w:tcPr>
            <w:tcW w:w="1845" w:type="dxa"/>
            <w:shd w:val="clear" w:color="auto" w:fill="auto"/>
          </w:tcPr>
          <w:p w14:paraId="7163215A" w14:textId="14292E9D" w:rsidR="00F74566" w:rsidRPr="004B56FD" w:rsidRDefault="00F74566" w:rsidP="00290B1C">
            <w:pPr>
              <w:pStyle w:val="BodyText"/>
              <w:spacing w:after="0" w:line="240" w:lineRule="exact"/>
              <w:ind w:right="-45"/>
              <w:rPr>
                <w:szCs w:val="22"/>
              </w:rPr>
            </w:pPr>
            <w:r w:rsidRPr="004B56FD">
              <w:rPr>
                <w:szCs w:val="22"/>
              </w:rPr>
              <w:t>years</w:t>
            </w:r>
          </w:p>
        </w:tc>
      </w:tr>
      <w:tr w:rsidR="009B52B8" w:rsidRPr="004B56FD" w14:paraId="38F2FDEC" w14:textId="77777777" w:rsidTr="00E131DD">
        <w:tc>
          <w:tcPr>
            <w:tcW w:w="5292" w:type="dxa"/>
            <w:shd w:val="clear" w:color="auto" w:fill="auto"/>
            <w:vAlign w:val="bottom"/>
          </w:tcPr>
          <w:p w14:paraId="3BB05DC8" w14:textId="6552FBDC" w:rsidR="009B52B8" w:rsidRPr="004B56FD" w:rsidRDefault="009B52B8" w:rsidP="00290B1C">
            <w:pPr>
              <w:spacing w:line="240" w:lineRule="exact"/>
              <w:ind w:right="-86"/>
              <w:rPr>
                <w:szCs w:val="22"/>
              </w:rPr>
            </w:pPr>
            <w:r w:rsidRPr="004B56FD">
              <w:rPr>
                <w:szCs w:val="22"/>
              </w:rPr>
              <w:t>Building</w:t>
            </w:r>
            <w:r w:rsidR="00936A7B" w:rsidRPr="004B56FD">
              <w:rPr>
                <w:szCs w:val="22"/>
              </w:rPr>
              <w:t>s</w:t>
            </w:r>
            <w:r w:rsidRPr="004B56FD">
              <w:rPr>
                <w:szCs w:val="22"/>
              </w:rPr>
              <w:t xml:space="preserve"> and building</w:t>
            </w:r>
            <w:r w:rsidR="00936A7B" w:rsidRPr="004B56FD">
              <w:rPr>
                <w:szCs w:val="22"/>
              </w:rPr>
              <w:t>s</w:t>
            </w:r>
            <w:r w:rsidRPr="004B56FD">
              <w:rPr>
                <w:szCs w:val="22"/>
              </w:rPr>
              <w:t xml:space="preserve"> improvement</w:t>
            </w:r>
          </w:p>
        </w:tc>
        <w:tc>
          <w:tcPr>
            <w:tcW w:w="2007" w:type="dxa"/>
            <w:shd w:val="clear" w:color="auto" w:fill="auto"/>
          </w:tcPr>
          <w:p w14:paraId="780A88C3" w14:textId="3CC19261" w:rsidR="009B52B8" w:rsidRPr="004B56FD" w:rsidRDefault="00936A7B" w:rsidP="00290B1C">
            <w:pPr>
              <w:pStyle w:val="BodyText"/>
              <w:spacing w:after="0" w:line="240" w:lineRule="exact"/>
              <w:ind w:right="-45"/>
              <w:jc w:val="right"/>
              <w:rPr>
                <w:szCs w:val="22"/>
              </w:rPr>
            </w:pPr>
            <w:r w:rsidRPr="004B56FD">
              <w:rPr>
                <w:szCs w:val="22"/>
              </w:rPr>
              <w:t>2</w:t>
            </w:r>
            <w:r w:rsidR="009B52B8" w:rsidRPr="004B56FD">
              <w:rPr>
                <w:szCs w:val="22"/>
              </w:rPr>
              <w:t xml:space="preserve"> - </w:t>
            </w:r>
            <w:r w:rsidRPr="004B56FD">
              <w:rPr>
                <w:szCs w:val="22"/>
              </w:rPr>
              <w:t>3</w:t>
            </w:r>
            <w:r w:rsidR="009B52B8" w:rsidRPr="004B56FD">
              <w:rPr>
                <w:szCs w:val="22"/>
              </w:rPr>
              <w:t>0</w:t>
            </w:r>
          </w:p>
        </w:tc>
        <w:tc>
          <w:tcPr>
            <w:tcW w:w="1845" w:type="dxa"/>
            <w:shd w:val="clear" w:color="auto" w:fill="auto"/>
          </w:tcPr>
          <w:p w14:paraId="472D8924" w14:textId="77777777" w:rsidR="009B52B8" w:rsidRPr="004B56FD" w:rsidRDefault="005B3558" w:rsidP="00290B1C">
            <w:pPr>
              <w:pStyle w:val="BodyText"/>
              <w:spacing w:after="0" w:line="240" w:lineRule="exact"/>
              <w:ind w:right="-45"/>
              <w:rPr>
                <w:szCs w:val="22"/>
              </w:rPr>
            </w:pPr>
            <w:r w:rsidRPr="004B56FD">
              <w:rPr>
                <w:szCs w:val="22"/>
              </w:rPr>
              <w:t>y</w:t>
            </w:r>
            <w:r w:rsidR="006D4B46" w:rsidRPr="004B56FD">
              <w:rPr>
                <w:szCs w:val="22"/>
              </w:rPr>
              <w:t>ears</w:t>
            </w:r>
          </w:p>
        </w:tc>
      </w:tr>
      <w:tr w:rsidR="009B52B8" w:rsidRPr="004B56FD" w14:paraId="4DEAC108" w14:textId="77777777" w:rsidTr="00E131DD">
        <w:tc>
          <w:tcPr>
            <w:tcW w:w="5292" w:type="dxa"/>
            <w:shd w:val="clear" w:color="auto" w:fill="auto"/>
            <w:vAlign w:val="bottom"/>
          </w:tcPr>
          <w:p w14:paraId="5D042A63" w14:textId="77777777" w:rsidR="009B52B8" w:rsidRPr="004B56FD" w:rsidRDefault="009B52B8" w:rsidP="00290B1C">
            <w:pPr>
              <w:spacing w:line="240" w:lineRule="exact"/>
              <w:ind w:right="-86"/>
              <w:rPr>
                <w:szCs w:val="22"/>
              </w:rPr>
            </w:pPr>
            <w:r w:rsidRPr="004B56FD">
              <w:rPr>
                <w:szCs w:val="22"/>
              </w:rPr>
              <w:t>Vehicles</w:t>
            </w:r>
          </w:p>
        </w:tc>
        <w:tc>
          <w:tcPr>
            <w:tcW w:w="2007" w:type="dxa"/>
            <w:shd w:val="clear" w:color="auto" w:fill="auto"/>
          </w:tcPr>
          <w:p w14:paraId="03DB0823" w14:textId="268C3B80" w:rsidR="009B52B8" w:rsidRPr="004B56FD" w:rsidRDefault="00936A7B" w:rsidP="00290B1C">
            <w:pPr>
              <w:pStyle w:val="BodyText"/>
              <w:spacing w:after="0" w:line="240" w:lineRule="exact"/>
              <w:ind w:right="-45"/>
              <w:jc w:val="right"/>
              <w:rPr>
                <w:szCs w:val="22"/>
              </w:rPr>
            </w:pPr>
            <w:r w:rsidRPr="004B56FD">
              <w:rPr>
                <w:szCs w:val="22"/>
              </w:rPr>
              <w:t>5</w:t>
            </w:r>
          </w:p>
        </w:tc>
        <w:tc>
          <w:tcPr>
            <w:tcW w:w="1845" w:type="dxa"/>
            <w:shd w:val="clear" w:color="auto" w:fill="auto"/>
          </w:tcPr>
          <w:p w14:paraId="04D3D6F9" w14:textId="77777777" w:rsidR="009B52B8" w:rsidRPr="004B56FD" w:rsidRDefault="005B3558" w:rsidP="00290B1C">
            <w:pPr>
              <w:pStyle w:val="BodyText"/>
              <w:spacing w:after="0" w:line="240" w:lineRule="exact"/>
              <w:ind w:right="-45"/>
              <w:rPr>
                <w:szCs w:val="22"/>
              </w:rPr>
            </w:pPr>
            <w:r w:rsidRPr="004B56FD">
              <w:rPr>
                <w:szCs w:val="22"/>
              </w:rPr>
              <w:t>y</w:t>
            </w:r>
            <w:r w:rsidR="006D4B46" w:rsidRPr="004B56FD">
              <w:rPr>
                <w:szCs w:val="22"/>
              </w:rPr>
              <w:t>ears</w:t>
            </w:r>
          </w:p>
        </w:tc>
      </w:tr>
      <w:tr w:rsidR="009B52B8" w:rsidRPr="004B56FD" w14:paraId="7ED9B363" w14:textId="77777777" w:rsidTr="00E131DD">
        <w:tc>
          <w:tcPr>
            <w:tcW w:w="5292" w:type="dxa"/>
            <w:shd w:val="clear" w:color="auto" w:fill="auto"/>
            <w:vAlign w:val="bottom"/>
          </w:tcPr>
          <w:p w14:paraId="41FC410C" w14:textId="2D877725" w:rsidR="009B52B8" w:rsidRPr="004B56FD" w:rsidRDefault="00F74566" w:rsidP="00290B1C">
            <w:pPr>
              <w:spacing w:line="240" w:lineRule="exact"/>
              <w:ind w:right="-86"/>
              <w:rPr>
                <w:szCs w:val="22"/>
              </w:rPr>
            </w:pPr>
            <w:r w:rsidRPr="004B56FD">
              <w:rPr>
                <w:szCs w:val="22"/>
              </w:rPr>
              <w:t>Machinery and e</w:t>
            </w:r>
            <w:r w:rsidR="009B52B8" w:rsidRPr="004B56FD">
              <w:rPr>
                <w:szCs w:val="22"/>
              </w:rPr>
              <w:t>quipment</w:t>
            </w:r>
          </w:p>
        </w:tc>
        <w:tc>
          <w:tcPr>
            <w:tcW w:w="2007" w:type="dxa"/>
            <w:shd w:val="clear" w:color="auto" w:fill="auto"/>
          </w:tcPr>
          <w:p w14:paraId="05584DD8" w14:textId="29E4348D" w:rsidR="009B52B8" w:rsidRPr="004B56FD" w:rsidRDefault="00936A7B" w:rsidP="00290B1C">
            <w:pPr>
              <w:pStyle w:val="BodyText"/>
              <w:spacing w:after="0" w:line="240" w:lineRule="exact"/>
              <w:ind w:right="-45"/>
              <w:jc w:val="right"/>
              <w:rPr>
                <w:szCs w:val="22"/>
              </w:rPr>
            </w:pPr>
            <w:r w:rsidRPr="004B56FD">
              <w:rPr>
                <w:szCs w:val="22"/>
              </w:rPr>
              <w:t>3 - 10</w:t>
            </w:r>
          </w:p>
        </w:tc>
        <w:tc>
          <w:tcPr>
            <w:tcW w:w="1845" w:type="dxa"/>
            <w:shd w:val="clear" w:color="auto" w:fill="auto"/>
          </w:tcPr>
          <w:p w14:paraId="27AEFAD6" w14:textId="77777777" w:rsidR="009B52B8" w:rsidRPr="004B56FD" w:rsidRDefault="005B3558" w:rsidP="00290B1C">
            <w:pPr>
              <w:pStyle w:val="BodyText"/>
              <w:spacing w:after="0" w:line="240" w:lineRule="exact"/>
              <w:ind w:right="-45"/>
              <w:rPr>
                <w:szCs w:val="22"/>
              </w:rPr>
            </w:pPr>
            <w:r w:rsidRPr="004B56FD">
              <w:rPr>
                <w:szCs w:val="22"/>
              </w:rPr>
              <w:t>y</w:t>
            </w:r>
            <w:r w:rsidR="006D4B46" w:rsidRPr="004B56FD">
              <w:rPr>
                <w:szCs w:val="22"/>
              </w:rPr>
              <w:t>ears</w:t>
            </w:r>
          </w:p>
        </w:tc>
      </w:tr>
      <w:tr w:rsidR="009B52B8" w:rsidRPr="004B56FD" w14:paraId="17997D7B" w14:textId="77777777" w:rsidTr="00E131DD">
        <w:tc>
          <w:tcPr>
            <w:tcW w:w="5292" w:type="dxa"/>
            <w:shd w:val="clear" w:color="auto" w:fill="auto"/>
            <w:vAlign w:val="bottom"/>
          </w:tcPr>
          <w:p w14:paraId="00C3E065" w14:textId="7FCFEFB1" w:rsidR="009B52B8" w:rsidRPr="004B56FD" w:rsidRDefault="009B52B8" w:rsidP="00290B1C">
            <w:pPr>
              <w:spacing w:line="240" w:lineRule="exact"/>
              <w:ind w:right="-86"/>
              <w:rPr>
                <w:szCs w:val="22"/>
              </w:rPr>
            </w:pPr>
            <w:r w:rsidRPr="004B56FD">
              <w:rPr>
                <w:szCs w:val="22"/>
              </w:rPr>
              <w:t xml:space="preserve">Furniture, </w:t>
            </w:r>
            <w:proofErr w:type="gramStart"/>
            <w:r w:rsidRPr="004B56FD">
              <w:rPr>
                <w:szCs w:val="22"/>
              </w:rPr>
              <w:t>fixtures</w:t>
            </w:r>
            <w:proofErr w:type="gramEnd"/>
            <w:r w:rsidRPr="004B56FD">
              <w:rPr>
                <w:szCs w:val="22"/>
              </w:rPr>
              <w:t xml:space="preserve"> and o</w:t>
            </w:r>
            <w:r w:rsidR="00D5730A" w:rsidRPr="004B56FD">
              <w:rPr>
                <w:szCs w:val="22"/>
              </w:rPr>
              <w:t>ffice</w:t>
            </w:r>
            <w:r w:rsidRPr="004B56FD">
              <w:rPr>
                <w:szCs w:val="22"/>
              </w:rPr>
              <w:t xml:space="preserve"> equipment</w:t>
            </w:r>
          </w:p>
        </w:tc>
        <w:tc>
          <w:tcPr>
            <w:tcW w:w="2007" w:type="dxa"/>
            <w:shd w:val="clear" w:color="auto" w:fill="auto"/>
          </w:tcPr>
          <w:p w14:paraId="758426E1" w14:textId="2AB077B5" w:rsidR="009B52B8" w:rsidRPr="004B56FD" w:rsidRDefault="00936A7B" w:rsidP="00290B1C">
            <w:pPr>
              <w:pStyle w:val="BodyText"/>
              <w:spacing w:after="0" w:line="240" w:lineRule="exact"/>
              <w:ind w:right="-45"/>
              <w:jc w:val="right"/>
              <w:rPr>
                <w:szCs w:val="22"/>
              </w:rPr>
            </w:pPr>
            <w:r w:rsidRPr="004B56FD">
              <w:rPr>
                <w:szCs w:val="22"/>
              </w:rPr>
              <w:t>2</w:t>
            </w:r>
            <w:r w:rsidR="002928C0" w:rsidRPr="004B56FD">
              <w:rPr>
                <w:szCs w:val="22"/>
              </w:rPr>
              <w:t xml:space="preserve"> - </w:t>
            </w:r>
            <w:r w:rsidR="00F74566" w:rsidRPr="004B56FD">
              <w:rPr>
                <w:szCs w:val="22"/>
              </w:rPr>
              <w:t>5</w:t>
            </w:r>
          </w:p>
        </w:tc>
        <w:tc>
          <w:tcPr>
            <w:tcW w:w="1845" w:type="dxa"/>
            <w:shd w:val="clear" w:color="auto" w:fill="auto"/>
          </w:tcPr>
          <w:p w14:paraId="69D47BAD" w14:textId="77777777" w:rsidR="009B52B8" w:rsidRPr="004B56FD" w:rsidRDefault="005B3558" w:rsidP="00290B1C">
            <w:pPr>
              <w:pStyle w:val="BodyText"/>
              <w:spacing w:after="0" w:line="240" w:lineRule="exact"/>
              <w:ind w:right="-45"/>
              <w:rPr>
                <w:szCs w:val="22"/>
              </w:rPr>
            </w:pPr>
            <w:r w:rsidRPr="004B56FD">
              <w:rPr>
                <w:szCs w:val="22"/>
              </w:rPr>
              <w:t>y</w:t>
            </w:r>
            <w:r w:rsidR="006D4B46" w:rsidRPr="004B56FD">
              <w:rPr>
                <w:szCs w:val="22"/>
              </w:rPr>
              <w:t>ears</w:t>
            </w:r>
          </w:p>
        </w:tc>
      </w:tr>
    </w:tbl>
    <w:p w14:paraId="766FA528" w14:textId="41177A86" w:rsidR="00DD5AB1" w:rsidRPr="004B56FD" w:rsidRDefault="00DD5AB1" w:rsidP="000847FC">
      <w:pPr>
        <w:spacing w:line="200" w:lineRule="exact"/>
        <w:ind w:left="547"/>
        <w:jc w:val="both"/>
        <w:rPr>
          <w:szCs w:val="22"/>
        </w:rPr>
      </w:pPr>
    </w:p>
    <w:p w14:paraId="115C23BB" w14:textId="0FD0EA73" w:rsidR="00D54A1B" w:rsidRPr="004B56FD" w:rsidRDefault="00D54A1B" w:rsidP="00EE28C4">
      <w:pPr>
        <w:pStyle w:val="Heading2"/>
        <w:numPr>
          <w:ilvl w:val="0"/>
          <w:numId w:val="0"/>
        </w:numPr>
        <w:shd w:val="clear" w:color="auto" w:fill="FFFFFF"/>
        <w:spacing w:before="0" w:after="0" w:line="240" w:lineRule="atLeast"/>
        <w:rPr>
          <w:sz w:val="22"/>
          <w:szCs w:val="22"/>
        </w:rPr>
      </w:pPr>
      <w:r w:rsidRPr="004B56FD">
        <w:rPr>
          <w:sz w:val="22"/>
          <w:szCs w:val="22"/>
        </w:rPr>
        <w:t>(l)</w:t>
      </w:r>
      <w:r w:rsidR="00EE28C4" w:rsidRPr="004B56FD">
        <w:rPr>
          <w:sz w:val="22"/>
          <w:szCs w:val="22"/>
        </w:rPr>
        <w:tab/>
      </w:r>
      <w:r w:rsidRPr="004B56FD">
        <w:rPr>
          <w:sz w:val="22"/>
          <w:szCs w:val="22"/>
        </w:rPr>
        <w:t>Goodwill</w:t>
      </w:r>
    </w:p>
    <w:p w14:paraId="16D379B4" w14:textId="77777777" w:rsidR="00D54A1B" w:rsidRPr="004B56FD" w:rsidRDefault="00D54A1B" w:rsidP="00D54A1B">
      <w:pPr>
        <w:pStyle w:val="BodyText"/>
        <w:spacing w:after="0" w:line="240" w:lineRule="auto"/>
        <w:ind w:left="540"/>
        <w:jc w:val="thaiDistribute"/>
        <w:rPr>
          <w:szCs w:val="22"/>
        </w:rPr>
      </w:pPr>
    </w:p>
    <w:p w14:paraId="3CC433C8" w14:textId="25C7668B" w:rsidR="00D54A1B" w:rsidRPr="004B56FD" w:rsidRDefault="00D54A1B" w:rsidP="00D54A1B">
      <w:pPr>
        <w:spacing w:line="200" w:lineRule="exact"/>
        <w:ind w:left="547"/>
        <w:jc w:val="both"/>
        <w:rPr>
          <w:szCs w:val="22"/>
          <w:lang w:val="en-US"/>
        </w:rPr>
      </w:pPr>
      <w:r w:rsidRPr="004B56FD">
        <w:rPr>
          <w:szCs w:val="22"/>
        </w:rPr>
        <w:t>Goodwill is measured at cost less accumulated impairment losses. In respect of equity-accounted investee, the carrying amount of goodwill is included in the carrying amount of the investment.</w:t>
      </w:r>
    </w:p>
    <w:p w14:paraId="710614E2" w14:textId="77777777" w:rsidR="00D54A1B" w:rsidRPr="004B56FD" w:rsidRDefault="00D54A1B" w:rsidP="000847FC">
      <w:pPr>
        <w:spacing w:line="200" w:lineRule="exact"/>
        <w:ind w:left="547"/>
        <w:jc w:val="both"/>
        <w:rPr>
          <w:szCs w:val="28"/>
          <w:cs/>
          <w:lang w:bidi="th-TH"/>
        </w:rPr>
      </w:pPr>
    </w:p>
    <w:p w14:paraId="2933A5BC" w14:textId="65913C1E" w:rsidR="0051154B" w:rsidRPr="004B56FD" w:rsidRDefault="00297AD3" w:rsidP="00042CDB">
      <w:pPr>
        <w:pStyle w:val="Heading2"/>
        <w:numPr>
          <w:ilvl w:val="0"/>
          <w:numId w:val="0"/>
        </w:numPr>
        <w:shd w:val="clear" w:color="auto" w:fill="FFFFFF"/>
        <w:spacing w:before="0" w:after="0" w:line="240" w:lineRule="atLeast"/>
        <w:rPr>
          <w:sz w:val="22"/>
          <w:szCs w:val="22"/>
        </w:rPr>
      </w:pPr>
      <w:r w:rsidRPr="004B56FD">
        <w:rPr>
          <w:sz w:val="22"/>
          <w:szCs w:val="22"/>
        </w:rPr>
        <w:t>(</w:t>
      </w:r>
      <w:r w:rsidR="00D54A1B" w:rsidRPr="004B56FD">
        <w:rPr>
          <w:sz w:val="22"/>
          <w:szCs w:val="22"/>
        </w:rPr>
        <w:t>m</w:t>
      </w:r>
      <w:r w:rsidRPr="004B56FD">
        <w:rPr>
          <w:sz w:val="22"/>
          <w:szCs w:val="22"/>
        </w:rPr>
        <w:t>)</w:t>
      </w:r>
      <w:r w:rsidRPr="004B56FD">
        <w:rPr>
          <w:sz w:val="22"/>
          <w:szCs w:val="22"/>
        </w:rPr>
        <w:tab/>
      </w:r>
      <w:r w:rsidR="00D11CB6" w:rsidRPr="004B56FD">
        <w:rPr>
          <w:sz w:val="22"/>
          <w:szCs w:val="22"/>
        </w:rPr>
        <w:t>I</w:t>
      </w:r>
      <w:r w:rsidR="00C72A87" w:rsidRPr="004B56FD">
        <w:rPr>
          <w:sz w:val="22"/>
          <w:szCs w:val="22"/>
        </w:rPr>
        <w:t>ntangible assets</w:t>
      </w:r>
    </w:p>
    <w:p w14:paraId="157BE5C9" w14:textId="77777777" w:rsidR="00077616" w:rsidRPr="004B56FD" w:rsidRDefault="00077616" w:rsidP="00D54A1B">
      <w:pPr>
        <w:jc w:val="thaiDistribute"/>
        <w:rPr>
          <w:szCs w:val="22"/>
        </w:rPr>
      </w:pPr>
    </w:p>
    <w:p w14:paraId="270E6865" w14:textId="65F59AAD" w:rsidR="00FD565F" w:rsidRPr="004B56FD" w:rsidRDefault="00D11CB6" w:rsidP="00FD565F">
      <w:pPr>
        <w:ind w:left="540"/>
        <w:jc w:val="both"/>
        <w:rPr>
          <w:color w:val="000000"/>
          <w:szCs w:val="22"/>
          <w:lang w:val="en-US" w:bidi="th-TH"/>
        </w:rPr>
      </w:pPr>
      <w:r w:rsidRPr="004B56FD">
        <w:rPr>
          <w:szCs w:val="22"/>
        </w:rPr>
        <w:t>I</w:t>
      </w:r>
      <w:r w:rsidR="00D54A1B" w:rsidRPr="004B56FD">
        <w:rPr>
          <w:szCs w:val="22"/>
        </w:rPr>
        <w:t xml:space="preserve">ntangible assets that have indefinite useful lives are measured at cost less impairment losses. </w:t>
      </w:r>
      <w:r w:rsidRPr="004B56FD">
        <w:rPr>
          <w:szCs w:val="22"/>
        </w:rPr>
        <w:t>I</w:t>
      </w:r>
      <w:r w:rsidR="00D54A1B" w:rsidRPr="004B56FD">
        <w:rPr>
          <w:szCs w:val="22"/>
        </w:rPr>
        <w:t xml:space="preserve">ntangible assets are measured at cost less accumulated amortisation and impairment losses. Subsequent expenditure is capitalised only when it will generate future economic benefits. Amortisation is </w:t>
      </w:r>
      <w:r w:rsidR="00277896" w:rsidRPr="004B56FD">
        <w:rPr>
          <w:szCs w:val="22"/>
        </w:rPr>
        <w:t>c</w:t>
      </w:r>
      <w:r w:rsidR="00D54A1B" w:rsidRPr="004B56FD">
        <w:rPr>
          <w:szCs w:val="22"/>
        </w:rPr>
        <w:t xml:space="preserve">alculated on a straight-line basis over the estimated useful lives of </w:t>
      </w:r>
      <w:r w:rsidR="00E1746A" w:rsidRPr="004B56FD">
        <w:rPr>
          <w:color w:val="000000"/>
          <w:szCs w:val="22"/>
          <w:lang w:val="en-US" w:bidi="th-TH"/>
        </w:rPr>
        <w:t>s</w:t>
      </w:r>
      <w:r w:rsidR="00E1746A" w:rsidRPr="004B56FD">
        <w:rPr>
          <w:szCs w:val="22"/>
          <w:lang w:val="en-US"/>
        </w:rPr>
        <w:t>oftware licenses</w:t>
      </w:r>
      <w:r w:rsidR="00E1746A" w:rsidRPr="004B56FD">
        <w:rPr>
          <w:color w:val="000000"/>
          <w:szCs w:val="22"/>
          <w:lang w:val="en-US" w:bidi="th-TH"/>
        </w:rPr>
        <w:t xml:space="preserve"> which are 5 </w:t>
      </w:r>
      <w:r w:rsidR="00426275" w:rsidRPr="004B56FD">
        <w:rPr>
          <w:color w:val="000000"/>
          <w:szCs w:val="22"/>
          <w:lang w:val="en-US" w:bidi="th-TH"/>
        </w:rPr>
        <w:t>years</w:t>
      </w:r>
      <w:r w:rsidR="00E1746A" w:rsidRPr="004B56FD">
        <w:rPr>
          <w:color w:val="000000"/>
          <w:szCs w:val="22"/>
          <w:lang w:val="en-US" w:bidi="th-TH"/>
        </w:rPr>
        <w:t xml:space="preserve"> </w:t>
      </w:r>
      <w:r w:rsidR="00426275" w:rsidRPr="004B56FD">
        <w:rPr>
          <w:color w:val="000000"/>
          <w:szCs w:val="22"/>
          <w:lang w:val="en-US" w:bidi="th-TH"/>
        </w:rPr>
        <w:t xml:space="preserve">and </w:t>
      </w:r>
      <w:r w:rsidR="00E1746A" w:rsidRPr="004B56FD">
        <w:rPr>
          <w:color w:val="000000"/>
          <w:szCs w:val="22"/>
          <w:lang w:val="en-US" w:bidi="th-TH"/>
        </w:rPr>
        <w:t>10 years</w:t>
      </w:r>
      <w:r w:rsidR="00E1746A" w:rsidRPr="004B56FD">
        <w:rPr>
          <w:szCs w:val="22"/>
        </w:rPr>
        <w:t xml:space="preserve"> </w:t>
      </w:r>
      <w:r w:rsidR="00D54A1B" w:rsidRPr="004B56FD">
        <w:rPr>
          <w:szCs w:val="22"/>
        </w:rPr>
        <w:t>and recognised in profit or loss.</w:t>
      </w:r>
      <w:r w:rsidR="00277896" w:rsidRPr="004B56FD">
        <w:rPr>
          <w:szCs w:val="22"/>
        </w:rPr>
        <w:t xml:space="preserve"> </w:t>
      </w:r>
    </w:p>
    <w:p w14:paraId="7C6FFAB1" w14:textId="77777777" w:rsidR="00F858CC" w:rsidRPr="004B56FD" w:rsidRDefault="00F858CC" w:rsidP="00D54A1B">
      <w:pPr>
        <w:jc w:val="both"/>
        <w:rPr>
          <w:color w:val="000000"/>
          <w:szCs w:val="22"/>
          <w:lang w:val="en-US" w:bidi="th-TH"/>
        </w:rPr>
      </w:pPr>
    </w:p>
    <w:p w14:paraId="21783E4C" w14:textId="406D24B3" w:rsidR="00B33510" w:rsidRPr="004B56FD" w:rsidRDefault="00A07B8F" w:rsidP="00A07B8F">
      <w:pPr>
        <w:pStyle w:val="Heading2"/>
        <w:numPr>
          <w:ilvl w:val="0"/>
          <w:numId w:val="0"/>
        </w:numPr>
        <w:shd w:val="clear" w:color="auto" w:fill="FFFFFF"/>
        <w:spacing w:before="0" w:after="0" w:line="240" w:lineRule="atLeast"/>
        <w:rPr>
          <w:sz w:val="22"/>
          <w:szCs w:val="22"/>
        </w:rPr>
      </w:pPr>
      <w:r w:rsidRPr="004B56FD">
        <w:rPr>
          <w:sz w:val="22"/>
          <w:szCs w:val="22"/>
        </w:rPr>
        <w:t>(</w:t>
      </w:r>
      <w:r w:rsidR="00D54A1B" w:rsidRPr="004B56FD">
        <w:rPr>
          <w:sz w:val="22"/>
          <w:szCs w:val="22"/>
        </w:rPr>
        <w:t>n</w:t>
      </w:r>
      <w:r w:rsidRPr="004B56FD">
        <w:rPr>
          <w:sz w:val="22"/>
          <w:szCs w:val="22"/>
        </w:rPr>
        <w:t>)</w:t>
      </w:r>
      <w:r w:rsidRPr="004B56FD">
        <w:rPr>
          <w:sz w:val="22"/>
          <w:szCs w:val="22"/>
        </w:rPr>
        <w:tab/>
      </w:r>
      <w:r w:rsidR="00B33510" w:rsidRPr="004B56FD">
        <w:rPr>
          <w:sz w:val="22"/>
          <w:szCs w:val="22"/>
        </w:rPr>
        <w:t>Leases</w:t>
      </w:r>
    </w:p>
    <w:p w14:paraId="1CFA9CDD" w14:textId="77777777" w:rsidR="00B33510" w:rsidRPr="004B56FD" w:rsidRDefault="00B33510" w:rsidP="00B33510">
      <w:pPr>
        <w:pStyle w:val="BodyText"/>
        <w:spacing w:after="0"/>
        <w:ind w:left="540"/>
        <w:jc w:val="both"/>
        <w:rPr>
          <w:szCs w:val="22"/>
        </w:rPr>
      </w:pPr>
    </w:p>
    <w:p w14:paraId="4743B9AF" w14:textId="2BC73D4E" w:rsidR="00434D2A" w:rsidRPr="004B56FD" w:rsidRDefault="00434D2A" w:rsidP="00434D2A">
      <w:pPr>
        <w:pStyle w:val="BodyText"/>
        <w:spacing w:after="0" w:line="240" w:lineRule="auto"/>
        <w:ind w:left="540"/>
        <w:jc w:val="both"/>
        <w:rPr>
          <w:szCs w:val="22"/>
        </w:rPr>
      </w:pPr>
      <w:r w:rsidRPr="004B56FD">
        <w:rPr>
          <w:szCs w:val="22"/>
        </w:rPr>
        <w:t xml:space="preserve">At inception of a contract, the Group assesses whether a contract is, or contains, a lease </w:t>
      </w:r>
      <w:r w:rsidR="00967580" w:rsidRPr="004B56FD">
        <w:rPr>
          <w:szCs w:val="22"/>
        </w:rPr>
        <w:t>when</w:t>
      </w:r>
      <w:r w:rsidRPr="004B56FD">
        <w:rPr>
          <w:szCs w:val="22"/>
        </w:rPr>
        <w:t xml:space="preserve"> a contract conveys the right to control the use of an identified asset for a specify </w:t>
      </w:r>
      <w:proofErr w:type="gramStart"/>
      <w:r w:rsidRPr="004B56FD">
        <w:rPr>
          <w:szCs w:val="22"/>
        </w:rPr>
        <w:t>period of time</w:t>
      </w:r>
      <w:proofErr w:type="gramEnd"/>
      <w:r w:rsidRPr="004B56FD">
        <w:rPr>
          <w:szCs w:val="22"/>
        </w:rPr>
        <w:t xml:space="preserve"> in exchange for consideration.</w:t>
      </w:r>
    </w:p>
    <w:p w14:paraId="0C3751DC" w14:textId="77777777" w:rsidR="00434D2A" w:rsidRPr="004B56FD" w:rsidRDefault="00434D2A" w:rsidP="00434D2A">
      <w:pPr>
        <w:pStyle w:val="BodyText"/>
        <w:spacing w:after="0" w:line="240" w:lineRule="auto"/>
        <w:ind w:left="540"/>
        <w:jc w:val="both"/>
        <w:rPr>
          <w:szCs w:val="22"/>
          <w:highlight w:val="cyan"/>
        </w:rPr>
      </w:pPr>
    </w:p>
    <w:p w14:paraId="414C0BE3" w14:textId="77777777" w:rsidR="00434D2A" w:rsidRPr="004B56FD" w:rsidRDefault="00434D2A" w:rsidP="00434D2A">
      <w:pPr>
        <w:pStyle w:val="BodyText"/>
        <w:spacing w:after="0" w:line="240" w:lineRule="auto"/>
        <w:ind w:left="540"/>
        <w:jc w:val="both"/>
        <w:rPr>
          <w:i/>
          <w:iCs/>
          <w:szCs w:val="22"/>
        </w:rPr>
      </w:pPr>
      <w:r w:rsidRPr="004B56FD">
        <w:rPr>
          <w:i/>
          <w:iCs/>
          <w:szCs w:val="22"/>
        </w:rPr>
        <w:t>As a lessee</w:t>
      </w:r>
    </w:p>
    <w:p w14:paraId="1D70C854" w14:textId="77777777" w:rsidR="00434D2A" w:rsidRPr="004B56FD" w:rsidRDefault="00434D2A" w:rsidP="00434D2A">
      <w:pPr>
        <w:spacing w:line="240" w:lineRule="auto"/>
        <w:rPr>
          <w:szCs w:val="22"/>
        </w:rPr>
      </w:pPr>
    </w:p>
    <w:p w14:paraId="3E424C47" w14:textId="05989AD9" w:rsidR="00D54A1B" w:rsidRPr="004B56FD" w:rsidRDefault="00D54A1B" w:rsidP="00D54A1B">
      <w:pPr>
        <w:spacing w:line="240" w:lineRule="auto"/>
        <w:ind w:left="540"/>
        <w:jc w:val="thaiDistribute"/>
        <w:rPr>
          <w:szCs w:val="22"/>
        </w:rPr>
      </w:pPr>
      <w:r w:rsidRPr="004B56FD">
        <w:rPr>
          <w:szCs w:val="22"/>
        </w:rPr>
        <w:t xml:space="preserve">At commencement or on modification of a contract, the Group allocates the consideration in the contract to each lease component </w:t>
      </w:r>
      <w:proofErr w:type="gramStart"/>
      <w:r w:rsidRPr="004B56FD">
        <w:rPr>
          <w:szCs w:val="22"/>
        </w:rPr>
        <w:t>on the basis of</w:t>
      </w:r>
      <w:proofErr w:type="gramEnd"/>
      <w:r w:rsidRPr="004B56FD">
        <w:rPr>
          <w:szCs w:val="22"/>
        </w:rPr>
        <w:t xml:space="preserve"> its relative stand-alone prices of each component. For the leases of investment property, the Group has elected not to separate non-lease </w:t>
      </w:r>
      <w:r w:rsidR="001A5B8C" w:rsidRPr="004B56FD">
        <w:rPr>
          <w:szCs w:val="22"/>
        </w:rPr>
        <w:t>components</w:t>
      </w:r>
      <w:r w:rsidRPr="004B56FD">
        <w:rPr>
          <w:szCs w:val="22"/>
        </w:rPr>
        <w:t xml:space="preserve"> and accounted for the lease and non-lease components wholly as a single lease component. </w:t>
      </w:r>
    </w:p>
    <w:p w14:paraId="1075075A" w14:textId="77777777" w:rsidR="00D54A1B" w:rsidRPr="004B56FD" w:rsidRDefault="00D54A1B" w:rsidP="00D54A1B">
      <w:pPr>
        <w:pStyle w:val="BodyText"/>
        <w:spacing w:after="0" w:line="240" w:lineRule="auto"/>
        <w:ind w:left="540"/>
        <w:jc w:val="thaiDistribute"/>
        <w:rPr>
          <w:szCs w:val="22"/>
        </w:rPr>
      </w:pPr>
    </w:p>
    <w:p w14:paraId="74A7CD13" w14:textId="3DD984BA" w:rsidR="00D54A1B" w:rsidRPr="004B56FD" w:rsidRDefault="00D54A1B" w:rsidP="00D54A1B">
      <w:pPr>
        <w:pStyle w:val="BodyText"/>
        <w:spacing w:after="0" w:line="240" w:lineRule="auto"/>
        <w:ind w:left="540"/>
        <w:jc w:val="both"/>
        <w:rPr>
          <w:szCs w:val="22"/>
        </w:rPr>
      </w:pPr>
      <w:r w:rsidRPr="004B56FD">
        <w:rPr>
          <w:szCs w:val="22"/>
        </w:rPr>
        <w:t xml:space="preserve">The Group recognises a right-of-use asset and a lease liability at the lease commencement date, except for leases of low-value assets and short-term leases which </w:t>
      </w:r>
      <w:r w:rsidR="00E1746A" w:rsidRPr="004B56FD">
        <w:rPr>
          <w:szCs w:val="22"/>
        </w:rPr>
        <w:t>are</w:t>
      </w:r>
      <w:r w:rsidRPr="004B56FD">
        <w:rPr>
          <w:szCs w:val="22"/>
        </w:rPr>
        <w:t xml:space="preserve"> recognised as expense</w:t>
      </w:r>
      <w:r w:rsidR="00E1746A" w:rsidRPr="004B56FD">
        <w:rPr>
          <w:szCs w:val="22"/>
        </w:rPr>
        <w:t>s</w:t>
      </w:r>
      <w:r w:rsidRPr="004B56FD">
        <w:rPr>
          <w:szCs w:val="22"/>
        </w:rPr>
        <w:t xml:space="preserve"> on a straight-line basis over the </w:t>
      </w:r>
      <w:r w:rsidR="00E1746A" w:rsidRPr="004B56FD">
        <w:rPr>
          <w:szCs w:val="22"/>
        </w:rPr>
        <w:t xml:space="preserve">respective </w:t>
      </w:r>
      <w:r w:rsidRPr="004B56FD">
        <w:rPr>
          <w:szCs w:val="22"/>
        </w:rPr>
        <w:t>lease term</w:t>
      </w:r>
      <w:r w:rsidR="00E1746A" w:rsidRPr="004B56FD">
        <w:rPr>
          <w:szCs w:val="22"/>
        </w:rPr>
        <w:t>s</w:t>
      </w:r>
      <w:r w:rsidRPr="004B56FD">
        <w:rPr>
          <w:szCs w:val="22"/>
        </w:rPr>
        <w:t xml:space="preserve">. </w:t>
      </w:r>
    </w:p>
    <w:p w14:paraId="647359BF" w14:textId="77777777" w:rsidR="00D54A1B" w:rsidRPr="004B56FD" w:rsidRDefault="00D54A1B" w:rsidP="00D54A1B">
      <w:pPr>
        <w:pStyle w:val="BodyText"/>
        <w:spacing w:after="0" w:line="240" w:lineRule="auto"/>
        <w:ind w:left="540"/>
        <w:jc w:val="thaiDistribute"/>
        <w:rPr>
          <w:szCs w:val="22"/>
        </w:rPr>
      </w:pPr>
    </w:p>
    <w:p w14:paraId="1C95C8A7" w14:textId="77777777" w:rsidR="0081637C" w:rsidRDefault="0081637C">
      <w:pPr>
        <w:spacing w:line="240" w:lineRule="auto"/>
        <w:rPr>
          <w:szCs w:val="22"/>
        </w:rPr>
      </w:pPr>
      <w:r>
        <w:rPr>
          <w:szCs w:val="22"/>
        </w:rPr>
        <w:br w:type="page"/>
      </w:r>
    </w:p>
    <w:p w14:paraId="427BD9C4" w14:textId="0265F5DD" w:rsidR="00434D2A" w:rsidRPr="004B56FD" w:rsidRDefault="00D54A1B" w:rsidP="00D54A1B">
      <w:pPr>
        <w:autoSpaceDE w:val="0"/>
        <w:autoSpaceDN w:val="0"/>
        <w:adjustRightInd w:val="0"/>
        <w:spacing w:line="240" w:lineRule="auto"/>
        <w:ind w:left="540"/>
        <w:jc w:val="thaiDistribute"/>
        <w:rPr>
          <w:szCs w:val="22"/>
        </w:rPr>
      </w:pPr>
      <w:r w:rsidRPr="004B56FD">
        <w:rPr>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3F7A0B3" w14:textId="77777777" w:rsidR="00D54A1B" w:rsidRPr="004B56FD" w:rsidRDefault="00D54A1B" w:rsidP="00D54A1B">
      <w:pPr>
        <w:autoSpaceDE w:val="0"/>
        <w:autoSpaceDN w:val="0"/>
        <w:adjustRightInd w:val="0"/>
        <w:spacing w:line="240" w:lineRule="auto"/>
        <w:ind w:left="540"/>
        <w:jc w:val="thaiDistribute"/>
        <w:rPr>
          <w:szCs w:val="22"/>
        </w:rPr>
      </w:pPr>
    </w:p>
    <w:p w14:paraId="7601D4A2" w14:textId="6AF8C4D0" w:rsidR="00D54A1B" w:rsidRPr="004B56FD" w:rsidRDefault="00D54A1B" w:rsidP="00D54A1B">
      <w:pPr>
        <w:pStyle w:val="BodyText"/>
        <w:spacing w:after="0" w:line="240" w:lineRule="auto"/>
        <w:ind w:left="547"/>
        <w:jc w:val="thaiDistribute"/>
        <w:rPr>
          <w:szCs w:val="22"/>
        </w:rPr>
      </w:pPr>
      <w:r w:rsidRPr="004B56FD">
        <w:rPr>
          <w:szCs w:val="22"/>
        </w:rPr>
        <w:t>The lease liability is initially measured at the present value of all lease payments that shall be paid under the lease. The Group uses the Group’s incremental borrowing rate to discount the lease payments to the present value.</w:t>
      </w:r>
      <w:r w:rsidRPr="004B56FD">
        <w:rPr>
          <w:szCs w:val="22"/>
          <w:cs/>
          <w:lang w:bidi="th-TH"/>
        </w:rPr>
        <w:t xml:space="preserve"> </w:t>
      </w:r>
      <w:r w:rsidRPr="004B56FD">
        <w:rPr>
          <w:szCs w:val="22"/>
        </w:rPr>
        <w:t xml:space="preserve">The Group determines its incremental borrowing rate by obtaining interest rates from various external financing sources and makes certain adjustments to reflect the terms of the lease and type of the asset leased. </w:t>
      </w:r>
    </w:p>
    <w:p w14:paraId="3F473374" w14:textId="77777777" w:rsidR="00D54A1B" w:rsidRPr="004B56FD" w:rsidRDefault="00D54A1B" w:rsidP="00D54A1B">
      <w:pPr>
        <w:pStyle w:val="BodyText"/>
        <w:spacing w:after="0" w:line="240" w:lineRule="auto"/>
        <w:ind w:left="547"/>
        <w:jc w:val="thaiDistribute"/>
        <w:rPr>
          <w:szCs w:val="22"/>
        </w:rPr>
      </w:pPr>
    </w:p>
    <w:p w14:paraId="67676ED8" w14:textId="70F03E44" w:rsidR="00434D2A" w:rsidRPr="004B56FD" w:rsidRDefault="00D54A1B" w:rsidP="00D54A1B">
      <w:pPr>
        <w:pStyle w:val="BodyText"/>
        <w:spacing w:after="0" w:line="240" w:lineRule="auto"/>
        <w:ind w:left="540"/>
        <w:jc w:val="both"/>
        <w:rPr>
          <w:szCs w:val="22"/>
        </w:rPr>
      </w:pPr>
      <w:r w:rsidRPr="004B56FD">
        <w:rPr>
          <w:szCs w:val="22"/>
        </w:rPr>
        <w:t>The lease liability is measured at amortised cost using the effective interest method. It is remeasured when there is a lease modificatio</w:t>
      </w:r>
      <w:r w:rsidR="004D2360" w:rsidRPr="004B56FD">
        <w:rPr>
          <w:szCs w:val="22"/>
        </w:rPr>
        <w:t>n</w:t>
      </w:r>
      <w:r w:rsidRPr="004B56FD">
        <w:rPr>
          <w:szCs w:val="22"/>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541846A1" w14:textId="77777777" w:rsidR="00434D2A" w:rsidRPr="004B56FD" w:rsidRDefault="00434D2A" w:rsidP="00D54A1B">
      <w:pPr>
        <w:pStyle w:val="BodyText"/>
        <w:spacing w:after="0" w:line="240" w:lineRule="auto"/>
        <w:jc w:val="both"/>
        <w:rPr>
          <w:szCs w:val="22"/>
        </w:rPr>
      </w:pPr>
    </w:p>
    <w:p w14:paraId="425A82C7" w14:textId="77777777" w:rsidR="00434D2A" w:rsidRPr="004B56FD" w:rsidRDefault="00434D2A" w:rsidP="00434D2A">
      <w:pPr>
        <w:pStyle w:val="BodyText"/>
        <w:spacing w:after="0" w:line="240" w:lineRule="auto"/>
        <w:ind w:left="540"/>
        <w:jc w:val="both"/>
        <w:rPr>
          <w:i/>
          <w:iCs/>
          <w:szCs w:val="22"/>
        </w:rPr>
      </w:pPr>
      <w:r w:rsidRPr="004B56FD">
        <w:rPr>
          <w:i/>
          <w:iCs/>
          <w:szCs w:val="22"/>
        </w:rPr>
        <w:t>As a lessor</w:t>
      </w:r>
    </w:p>
    <w:p w14:paraId="2557E28A" w14:textId="77777777" w:rsidR="00434D2A" w:rsidRPr="004B56FD" w:rsidRDefault="00434D2A" w:rsidP="00434D2A">
      <w:pPr>
        <w:pStyle w:val="BodyText"/>
        <w:spacing w:after="0" w:line="240" w:lineRule="auto"/>
        <w:ind w:left="540"/>
        <w:jc w:val="both"/>
        <w:rPr>
          <w:szCs w:val="22"/>
        </w:rPr>
      </w:pPr>
    </w:p>
    <w:p w14:paraId="379A7E3B" w14:textId="129B8411" w:rsidR="00434D2A" w:rsidRPr="004B56FD" w:rsidRDefault="00434D2A" w:rsidP="00434D2A">
      <w:pPr>
        <w:pStyle w:val="BodyText"/>
        <w:spacing w:after="0" w:line="240" w:lineRule="auto"/>
        <w:ind w:left="540"/>
        <w:jc w:val="both"/>
        <w:rPr>
          <w:szCs w:val="22"/>
        </w:rPr>
      </w:pPr>
      <w:r w:rsidRPr="004B56FD">
        <w:rPr>
          <w:szCs w:val="22"/>
        </w:rPr>
        <w:t xml:space="preserve">At inception or on modification of a contract, the Group allocates the consideration in the contract to each component </w:t>
      </w:r>
      <w:proofErr w:type="gramStart"/>
      <w:r w:rsidRPr="004B56FD">
        <w:rPr>
          <w:szCs w:val="22"/>
        </w:rPr>
        <w:t>on the basis of</w:t>
      </w:r>
      <w:proofErr w:type="gramEnd"/>
      <w:r w:rsidRPr="004B56FD">
        <w:rPr>
          <w:szCs w:val="22"/>
        </w:rPr>
        <w:t xml:space="preserve"> their relative standalone prices.</w:t>
      </w:r>
    </w:p>
    <w:p w14:paraId="3CE97CD1" w14:textId="77777777" w:rsidR="00434D2A" w:rsidRPr="004B56FD" w:rsidRDefault="00434D2A" w:rsidP="00434D2A">
      <w:pPr>
        <w:pStyle w:val="BodyText"/>
        <w:spacing w:after="0" w:line="240" w:lineRule="auto"/>
        <w:ind w:left="540"/>
        <w:jc w:val="both"/>
        <w:rPr>
          <w:szCs w:val="22"/>
        </w:rPr>
      </w:pPr>
    </w:p>
    <w:p w14:paraId="64664088" w14:textId="023F67FA" w:rsidR="00434D2A" w:rsidRPr="004B56FD" w:rsidRDefault="00434D2A" w:rsidP="00434D2A">
      <w:pPr>
        <w:pStyle w:val="BodyText"/>
        <w:spacing w:after="0" w:line="240" w:lineRule="auto"/>
        <w:ind w:left="540"/>
        <w:jc w:val="both"/>
        <w:rPr>
          <w:szCs w:val="22"/>
        </w:rPr>
      </w:pPr>
      <w:r w:rsidRPr="004B56FD">
        <w:rPr>
          <w:szCs w:val="22"/>
        </w:rPr>
        <w:t xml:space="preserve">At the lease inception date, the Group determines a finance lease contract when the lease transfers substantially </w:t>
      </w:r>
      <w:proofErr w:type="gramStart"/>
      <w:r w:rsidRPr="004B56FD">
        <w:rPr>
          <w:szCs w:val="22"/>
        </w:rPr>
        <w:t>all of</w:t>
      </w:r>
      <w:proofErr w:type="gramEnd"/>
      <w:r w:rsidRPr="004B56FD">
        <w:rPr>
          <w:szCs w:val="22"/>
        </w:rPr>
        <w:t xml:space="preserve"> the risks and rewards incidental to ownership of the underlying asset. If not, then it is an operating lease.</w:t>
      </w:r>
    </w:p>
    <w:p w14:paraId="5237A21F" w14:textId="77777777" w:rsidR="00813A1A" w:rsidRPr="004B56FD" w:rsidRDefault="00813A1A" w:rsidP="00434D2A">
      <w:pPr>
        <w:pStyle w:val="BodyText"/>
        <w:spacing w:after="0" w:line="240" w:lineRule="auto"/>
        <w:ind w:left="540"/>
        <w:jc w:val="both"/>
        <w:rPr>
          <w:szCs w:val="22"/>
        </w:rPr>
      </w:pPr>
    </w:p>
    <w:p w14:paraId="76AC6EF8" w14:textId="38ACA4B6" w:rsidR="00434D2A" w:rsidRPr="004B56FD" w:rsidRDefault="00434D2A" w:rsidP="00434D2A">
      <w:pPr>
        <w:pStyle w:val="BodyText"/>
        <w:spacing w:after="0" w:line="240" w:lineRule="auto"/>
        <w:ind w:left="540"/>
        <w:jc w:val="both"/>
        <w:rPr>
          <w:szCs w:val="22"/>
        </w:rPr>
      </w:pPr>
      <w:r w:rsidRPr="004B56FD">
        <w:rPr>
          <w:szCs w:val="22"/>
        </w:rPr>
        <w:t>When the Group is an intermediate lessor, it accounts for its interests in the head lease and the sub-lease separately. It assesses the lease classification of a sub-lease with reference to the right-of-use asset arising from the head lease. If a head lease is a short-term, then it classifies the sub-lease as an operating lease.</w:t>
      </w:r>
    </w:p>
    <w:p w14:paraId="502A1A27" w14:textId="77777777" w:rsidR="00434D2A" w:rsidRPr="004B56FD" w:rsidRDefault="00434D2A" w:rsidP="00434D2A">
      <w:pPr>
        <w:pStyle w:val="BodyText"/>
        <w:spacing w:after="0" w:line="240" w:lineRule="auto"/>
        <w:ind w:left="540"/>
        <w:jc w:val="both"/>
        <w:rPr>
          <w:szCs w:val="22"/>
        </w:rPr>
      </w:pPr>
    </w:p>
    <w:p w14:paraId="7A3A1FF5" w14:textId="438F342C" w:rsidR="00434D2A" w:rsidRPr="004B56FD" w:rsidRDefault="00434D2A" w:rsidP="00434D2A">
      <w:pPr>
        <w:pStyle w:val="BodyText"/>
        <w:spacing w:after="0" w:line="240" w:lineRule="auto"/>
        <w:ind w:left="540"/>
        <w:jc w:val="both"/>
        <w:rPr>
          <w:szCs w:val="22"/>
        </w:rPr>
      </w:pPr>
      <w:r w:rsidRPr="004B56FD">
        <w:rPr>
          <w:szCs w:val="22"/>
        </w:rPr>
        <w:t xml:space="preserve">The Group recognises finance lease receivables which comprises the present value of the lease payments and any unguaranteed residual value, discounted using the interest rate implicit in the lease. Finance lease income is allocated to accounting periods </w:t>
      </w:r>
      <w:proofErr w:type="gramStart"/>
      <w:r w:rsidRPr="004B56FD">
        <w:rPr>
          <w:szCs w:val="22"/>
        </w:rPr>
        <w:t>so as to</w:t>
      </w:r>
      <w:proofErr w:type="gramEnd"/>
      <w:r w:rsidRPr="004B56FD">
        <w:rPr>
          <w:szCs w:val="22"/>
        </w:rPr>
        <w:t xml:space="preserve"> reflect a constant periodic rate of return on the Group’s net investment outstanding in respect of the leases.</w:t>
      </w:r>
    </w:p>
    <w:p w14:paraId="22E8F962" w14:textId="77777777" w:rsidR="00434D2A" w:rsidRPr="004B56FD" w:rsidRDefault="00434D2A" w:rsidP="00434D2A">
      <w:pPr>
        <w:pStyle w:val="BodyText"/>
        <w:spacing w:after="0" w:line="240" w:lineRule="auto"/>
        <w:ind w:left="540"/>
        <w:jc w:val="both"/>
        <w:rPr>
          <w:szCs w:val="22"/>
        </w:rPr>
      </w:pPr>
    </w:p>
    <w:p w14:paraId="2D41405C" w14:textId="7728B2A2" w:rsidR="004D2360" w:rsidRPr="004B56FD" w:rsidRDefault="004D2360" w:rsidP="004D2360">
      <w:pPr>
        <w:pStyle w:val="BodyText"/>
        <w:spacing w:after="0" w:line="240" w:lineRule="auto"/>
        <w:ind w:left="540"/>
        <w:jc w:val="both"/>
        <w:rPr>
          <w:szCs w:val="22"/>
        </w:rPr>
      </w:pPr>
      <w:r w:rsidRPr="004B56FD">
        <w:rPr>
          <w:szCs w:val="22"/>
        </w:rPr>
        <w:t>The Group recognises lease payments received under operating leases</w:t>
      </w:r>
      <w:r w:rsidRPr="004B56FD">
        <w:rPr>
          <w:szCs w:val="22"/>
          <w:cs/>
          <w:lang w:bidi="th-TH"/>
        </w:rPr>
        <w:t xml:space="preserve"> </w:t>
      </w:r>
      <w:r w:rsidRPr="004B56FD">
        <w:rPr>
          <w:szCs w:val="22"/>
        </w:rPr>
        <w:t>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3B4EDFAA" w14:textId="77777777" w:rsidR="004D2360" w:rsidRPr="004B56FD" w:rsidRDefault="004D2360" w:rsidP="004D2360">
      <w:pPr>
        <w:pStyle w:val="BodyText"/>
        <w:spacing w:after="0" w:line="240" w:lineRule="auto"/>
        <w:ind w:left="540"/>
        <w:jc w:val="thaiDistribute"/>
        <w:rPr>
          <w:szCs w:val="22"/>
        </w:rPr>
      </w:pPr>
    </w:p>
    <w:p w14:paraId="555698BA" w14:textId="62EEE926" w:rsidR="004D2360" w:rsidRPr="004B56FD" w:rsidRDefault="004D2360" w:rsidP="004D2360">
      <w:pPr>
        <w:autoSpaceDE w:val="0"/>
        <w:autoSpaceDN w:val="0"/>
        <w:adjustRightInd w:val="0"/>
        <w:spacing w:line="240" w:lineRule="auto"/>
        <w:ind w:left="540"/>
        <w:jc w:val="thaiDistribute"/>
        <w:rPr>
          <w:szCs w:val="22"/>
        </w:rPr>
      </w:pPr>
      <w:r w:rsidRPr="004B56FD">
        <w:rPr>
          <w:szCs w:val="22"/>
        </w:rPr>
        <w:t xml:space="preserve">The Group estimates lifetime expected credit losses (ECLs), using a provision matrix to find ECLs rate. This method groups the lease receivables based on shared credit risk characteristics and past due status, </w:t>
      </w:r>
      <w:proofErr w:type="gramStart"/>
      <w:r w:rsidRPr="004B56FD">
        <w:rPr>
          <w:szCs w:val="22"/>
        </w:rPr>
        <w:t>taking into account</w:t>
      </w:r>
      <w:proofErr w:type="gramEnd"/>
      <w:r w:rsidRPr="004B56FD">
        <w:rPr>
          <w:szCs w:val="22"/>
        </w:rPr>
        <w:t xml:space="preserve"> historical credit loss data, adjusted for factors that are specific to the debtors and an assessment of both current economic conditions and forward-looking general economic conditions at the reporting date. The Group/Company derecognises the lease receivables as disclosed in note </w:t>
      </w:r>
      <w:r w:rsidR="00F359E8" w:rsidRPr="004B56FD">
        <w:rPr>
          <w:szCs w:val="22"/>
        </w:rPr>
        <w:t>3</w:t>
      </w:r>
      <w:r w:rsidR="004F78AD" w:rsidRPr="004B56FD">
        <w:rPr>
          <w:szCs w:val="22"/>
        </w:rPr>
        <w:t xml:space="preserve"> </w:t>
      </w:r>
      <w:r w:rsidRPr="004B56FD">
        <w:rPr>
          <w:szCs w:val="22"/>
        </w:rPr>
        <w:t>(f).</w:t>
      </w:r>
    </w:p>
    <w:p w14:paraId="076A7A32" w14:textId="77777777" w:rsidR="00D605FD" w:rsidRPr="004B56FD" w:rsidRDefault="00D605FD" w:rsidP="0054631C">
      <w:pPr>
        <w:pStyle w:val="BodyText"/>
        <w:spacing w:after="0" w:line="240" w:lineRule="auto"/>
        <w:jc w:val="both"/>
        <w:rPr>
          <w:szCs w:val="22"/>
        </w:rPr>
      </w:pPr>
    </w:p>
    <w:p w14:paraId="070D0D68" w14:textId="114EF853" w:rsidR="008E68E9" w:rsidRPr="004B56FD" w:rsidRDefault="00D84034" w:rsidP="00D84034">
      <w:pPr>
        <w:pStyle w:val="Heading2"/>
        <w:numPr>
          <w:ilvl w:val="0"/>
          <w:numId w:val="0"/>
        </w:numPr>
        <w:shd w:val="clear" w:color="auto" w:fill="FFFFFF"/>
        <w:spacing w:before="0" w:after="0" w:line="240" w:lineRule="atLeast"/>
        <w:rPr>
          <w:sz w:val="22"/>
          <w:szCs w:val="22"/>
          <w:cs/>
          <w:lang w:bidi="th-TH"/>
        </w:rPr>
      </w:pPr>
      <w:r w:rsidRPr="004B56FD">
        <w:rPr>
          <w:sz w:val="22"/>
          <w:szCs w:val="22"/>
        </w:rPr>
        <w:lastRenderedPageBreak/>
        <w:t>(o)</w:t>
      </w:r>
      <w:r w:rsidRPr="004B56FD">
        <w:rPr>
          <w:sz w:val="22"/>
          <w:szCs w:val="22"/>
        </w:rPr>
        <w:tab/>
      </w:r>
      <w:r w:rsidR="00D605FD" w:rsidRPr="004B56FD">
        <w:rPr>
          <w:sz w:val="22"/>
          <w:szCs w:val="22"/>
        </w:rPr>
        <w:t>Impairment of non-financial assets</w:t>
      </w:r>
    </w:p>
    <w:p w14:paraId="1AC7F1ED" w14:textId="77777777" w:rsidR="008E68E9" w:rsidRPr="004B56FD" w:rsidRDefault="008E68E9" w:rsidP="003D6735">
      <w:pPr>
        <w:jc w:val="both"/>
        <w:rPr>
          <w:bCs/>
          <w:iCs/>
          <w:color w:val="000000"/>
          <w:szCs w:val="22"/>
          <w:lang w:val="en-US" w:bidi="th-TH"/>
        </w:rPr>
      </w:pPr>
    </w:p>
    <w:p w14:paraId="1BF4211E" w14:textId="17CB7170" w:rsidR="005C5BC3" w:rsidRPr="004B56FD" w:rsidRDefault="00FD565F" w:rsidP="005C5BC3">
      <w:pPr>
        <w:pStyle w:val="BodyText"/>
        <w:spacing w:after="0" w:line="240" w:lineRule="auto"/>
        <w:ind w:left="540"/>
        <w:jc w:val="both"/>
        <w:rPr>
          <w:szCs w:val="22"/>
        </w:rPr>
      </w:pPr>
      <w:r w:rsidRPr="004B56FD">
        <w:rPr>
          <w:szCs w:val="22"/>
        </w:rPr>
        <w:t>The carrying amounts of the Group’s assets are reviewed at each reporting date to determine whether there is any indication of impairment. If any such indication exists, the assets’ recoverable amounts are estimated.</w:t>
      </w:r>
      <w:r w:rsidR="005C5BC3" w:rsidRPr="004B56FD">
        <w:rPr>
          <w:szCs w:val="22"/>
        </w:rPr>
        <w:t xml:space="preserve"> </w:t>
      </w:r>
      <w:r w:rsidR="005C5BC3" w:rsidRPr="004B56FD">
        <w:rPr>
          <w:szCs w:val="22"/>
          <w:shd w:val="clear" w:color="auto" w:fill="FFFFFF"/>
        </w:rPr>
        <w:t>For intangible assets that have indefinite useful lives or are not yet available for use, the recoverable amount is estimated each year at the same time.</w:t>
      </w:r>
    </w:p>
    <w:p w14:paraId="41452FFB" w14:textId="77777777" w:rsidR="0054631C" w:rsidRPr="004B56FD" w:rsidRDefault="0054631C" w:rsidP="0054631C">
      <w:pPr>
        <w:pStyle w:val="BodyText"/>
        <w:spacing w:after="0" w:line="240" w:lineRule="auto"/>
        <w:jc w:val="thaiDistribute"/>
        <w:rPr>
          <w:szCs w:val="22"/>
          <w:lang w:bidi="th-TH"/>
        </w:rPr>
      </w:pPr>
    </w:p>
    <w:p w14:paraId="164E8468" w14:textId="47A9A2DA" w:rsidR="0054631C" w:rsidRPr="004B56FD" w:rsidRDefault="0054631C" w:rsidP="0054631C">
      <w:pPr>
        <w:pStyle w:val="BodyText"/>
        <w:spacing w:after="0" w:line="240" w:lineRule="auto"/>
        <w:ind w:left="547"/>
        <w:jc w:val="both"/>
        <w:rPr>
          <w:szCs w:val="22"/>
        </w:rPr>
      </w:pPr>
      <w:r w:rsidRPr="004B56FD">
        <w:rPr>
          <w:szCs w:val="22"/>
        </w:rPr>
        <w:t xml:space="preserve">An impairment loss </w:t>
      </w:r>
      <w:r w:rsidR="00E1746A" w:rsidRPr="004B56FD">
        <w:rPr>
          <w:szCs w:val="22"/>
        </w:rPr>
        <w:t>of asset</w:t>
      </w:r>
      <w:r w:rsidRPr="004B56FD">
        <w:rPr>
          <w:szCs w:val="22"/>
        </w:rPr>
        <w:t xml:space="preserve"> recognised in profit or loss if the carrying amount of an asset exceeds its recoverable amount.</w:t>
      </w:r>
    </w:p>
    <w:p w14:paraId="5D3A438D" w14:textId="77777777" w:rsidR="0054631C" w:rsidRPr="004B56FD" w:rsidRDefault="0054631C" w:rsidP="0054631C">
      <w:pPr>
        <w:pStyle w:val="BodyText"/>
        <w:spacing w:after="0" w:line="240" w:lineRule="auto"/>
        <w:ind w:left="547"/>
        <w:jc w:val="thaiDistribute"/>
        <w:rPr>
          <w:szCs w:val="22"/>
        </w:rPr>
      </w:pPr>
    </w:p>
    <w:p w14:paraId="1F3E53CA" w14:textId="7164FB5F" w:rsidR="0054631C" w:rsidRPr="004B56FD" w:rsidRDefault="0054631C" w:rsidP="0054631C">
      <w:pPr>
        <w:pStyle w:val="BodyText"/>
        <w:shd w:val="clear" w:color="auto" w:fill="FFFFFF"/>
        <w:spacing w:after="0" w:line="240" w:lineRule="auto"/>
        <w:ind w:left="547"/>
        <w:jc w:val="both"/>
        <w:rPr>
          <w:szCs w:val="22"/>
        </w:rPr>
      </w:pPr>
      <w:r w:rsidRPr="004B56FD">
        <w:rPr>
          <w:szCs w:val="22"/>
        </w:rPr>
        <w:t xml:space="preserve">The recoverable amount is the greater of the asset’s value in use and fair value less costs to sell. </w:t>
      </w:r>
      <w:r w:rsidR="00E4500E" w:rsidRPr="004B56FD">
        <w:rPr>
          <w:szCs w:val="22"/>
        </w:rPr>
        <w:t xml:space="preserve">                          </w:t>
      </w:r>
      <w:r w:rsidRPr="004B56FD">
        <w:rPr>
          <w:szCs w:val="22"/>
        </w:rPr>
        <w:t>In assessing value in use, the estimated future cash flows are discounted to their present value using a pre-tax discount rate that reflects current market assessments of the time value of money and the risks specific to the asset.</w:t>
      </w:r>
    </w:p>
    <w:p w14:paraId="0F1C8109" w14:textId="77777777" w:rsidR="006F29AB" w:rsidRPr="004B56FD" w:rsidRDefault="006F29AB" w:rsidP="0054631C">
      <w:pPr>
        <w:pStyle w:val="BodyText"/>
        <w:spacing w:after="0" w:line="240" w:lineRule="auto"/>
        <w:ind w:left="547"/>
        <w:jc w:val="thaiDistribute"/>
        <w:rPr>
          <w:szCs w:val="22"/>
        </w:rPr>
      </w:pPr>
    </w:p>
    <w:p w14:paraId="5EB46403" w14:textId="3C970682" w:rsidR="0054631C" w:rsidRPr="004B56FD" w:rsidRDefault="00D80372" w:rsidP="00E4500E">
      <w:pPr>
        <w:spacing w:line="240" w:lineRule="auto"/>
        <w:ind w:left="547"/>
        <w:jc w:val="thaiDistribute"/>
        <w:rPr>
          <w:szCs w:val="22"/>
        </w:rPr>
      </w:pPr>
      <w:r w:rsidRPr="004B56FD">
        <w:rPr>
          <w:szCs w:val="22"/>
        </w:rPr>
        <w:t>An i</w:t>
      </w:r>
      <w:r w:rsidR="0054631C" w:rsidRPr="004B56FD">
        <w:rPr>
          <w:szCs w:val="22"/>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10729D3A" w14:textId="77777777" w:rsidR="0054631C" w:rsidRPr="004B56FD" w:rsidRDefault="0054631C" w:rsidP="00277A3D">
      <w:pPr>
        <w:pStyle w:val="BodyText"/>
        <w:spacing w:after="0" w:line="240" w:lineRule="auto"/>
        <w:ind w:left="540"/>
        <w:jc w:val="both"/>
        <w:rPr>
          <w:szCs w:val="22"/>
        </w:rPr>
      </w:pPr>
    </w:p>
    <w:p w14:paraId="5D823F21" w14:textId="01DB3E4B" w:rsidR="00277A3D" w:rsidRPr="004B56FD" w:rsidRDefault="00700DC2" w:rsidP="00DC3107">
      <w:pPr>
        <w:pStyle w:val="Heading2"/>
        <w:numPr>
          <w:ilvl w:val="0"/>
          <w:numId w:val="0"/>
        </w:numPr>
        <w:spacing w:before="0" w:after="0" w:line="240" w:lineRule="atLeast"/>
        <w:rPr>
          <w:sz w:val="22"/>
          <w:szCs w:val="22"/>
        </w:rPr>
      </w:pPr>
      <w:r w:rsidRPr="004B56FD">
        <w:rPr>
          <w:sz w:val="22"/>
          <w:szCs w:val="22"/>
        </w:rPr>
        <w:t>(</w:t>
      </w:r>
      <w:r w:rsidR="00277A3D" w:rsidRPr="004B56FD">
        <w:rPr>
          <w:sz w:val="22"/>
          <w:szCs w:val="22"/>
        </w:rPr>
        <w:t>p</w:t>
      </w:r>
      <w:r w:rsidRPr="004B56FD">
        <w:rPr>
          <w:sz w:val="22"/>
          <w:szCs w:val="22"/>
        </w:rPr>
        <w:t>)</w:t>
      </w:r>
      <w:r w:rsidR="00297AD3" w:rsidRPr="004B56FD">
        <w:rPr>
          <w:sz w:val="22"/>
          <w:szCs w:val="22"/>
        </w:rPr>
        <w:tab/>
      </w:r>
      <w:bookmarkStart w:id="0" w:name="_Hlk91603693"/>
      <w:r w:rsidR="00277A3D" w:rsidRPr="004B56FD">
        <w:rPr>
          <w:sz w:val="22"/>
          <w:szCs w:val="22"/>
        </w:rPr>
        <w:t>Interest-bearing liabilities</w:t>
      </w:r>
      <w:bookmarkEnd w:id="0"/>
    </w:p>
    <w:p w14:paraId="52F16D94" w14:textId="1FA50427" w:rsidR="00277A3D" w:rsidRPr="004B56FD" w:rsidRDefault="00277A3D" w:rsidP="00277A3D">
      <w:pPr>
        <w:spacing w:line="240" w:lineRule="atLeast"/>
        <w:jc w:val="both"/>
        <w:rPr>
          <w:bCs/>
          <w:iCs/>
          <w:color w:val="000000"/>
          <w:szCs w:val="22"/>
          <w:lang w:bidi="th-TH"/>
        </w:rPr>
      </w:pPr>
    </w:p>
    <w:p w14:paraId="189D05F1" w14:textId="4D60A4BC" w:rsidR="00277A3D" w:rsidRPr="004B56FD" w:rsidRDefault="00277A3D" w:rsidP="00277A3D">
      <w:pPr>
        <w:pStyle w:val="BodyText"/>
        <w:spacing w:after="0" w:line="240" w:lineRule="atLeast"/>
        <w:ind w:left="540"/>
        <w:jc w:val="both"/>
        <w:rPr>
          <w:szCs w:val="22"/>
        </w:rPr>
      </w:pPr>
      <w:r w:rsidRPr="004B56FD">
        <w:rPr>
          <w:szCs w:val="22"/>
        </w:rPr>
        <w:t>Interest-bearing liabilities are stated at cost.</w:t>
      </w:r>
    </w:p>
    <w:p w14:paraId="0F9C8D8D" w14:textId="03EF181E" w:rsidR="007F77F2" w:rsidRPr="004B56FD" w:rsidRDefault="007F77F2" w:rsidP="00277A3D">
      <w:pPr>
        <w:pStyle w:val="BodyText"/>
        <w:spacing w:after="0" w:line="240" w:lineRule="atLeast"/>
        <w:ind w:left="540"/>
        <w:jc w:val="both"/>
        <w:rPr>
          <w:szCs w:val="22"/>
        </w:rPr>
      </w:pPr>
    </w:p>
    <w:p w14:paraId="067CEBBA" w14:textId="222CEE05" w:rsidR="007F77F2" w:rsidRPr="004B56FD" w:rsidRDefault="007F77F2" w:rsidP="00277A3D">
      <w:pPr>
        <w:pStyle w:val="BodyText"/>
        <w:spacing w:after="0" w:line="240" w:lineRule="atLeast"/>
        <w:ind w:left="540"/>
        <w:jc w:val="both"/>
        <w:rPr>
          <w:i/>
          <w:iCs/>
          <w:szCs w:val="22"/>
        </w:rPr>
      </w:pPr>
      <w:r w:rsidRPr="004B56FD">
        <w:rPr>
          <w:i/>
          <w:iCs/>
          <w:szCs w:val="22"/>
        </w:rPr>
        <w:t>Credit payables of inventories for display</w:t>
      </w:r>
    </w:p>
    <w:p w14:paraId="30B3FFB2" w14:textId="04652D41" w:rsidR="007F77F2" w:rsidRPr="004B56FD" w:rsidRDefault="007F77F2" w:rsidP="00277A3D">
      <w:pPr>
        <w:pStyle w:val="BodyText"/>
        <w:spacing w:after="0" w:line="240" w:lineRule="atLeast"/>
        <w:ind w:left="540"/>
        <w:jc w:val="both"/>
        <w:rPr>
          <w:szCs w:val="22"/>
        </w:rPr>
      </w:pPr>
    </w:p>
    <w:p w14:paraId="3EA8289D" w14:textId="354A2962" w:rsidR="007F77F2" w:rsidRPr="004B56FD" w:rsidRDefault="007F77F2" w:rsidP="007F77F2">
      <w:pPr>
        <w:pStyle w:val="BodyText"/>
        <w:spacing w:after="0" w:line="240" w:lineRule="atLeast"/>
        <w:ind w:left="540"/>
        <w:jc w:val="both"/>
        <w:rPr>
          <w:szCs w:val="22"/>
        </w:rPr>
      </w:pPr>
      <w:r w:rsidRPr="004B56FD">
        <w:rPr>
          <w:szCs w:val="22"/>
        </w:rPr>
        <w:t>Credit payables of inventories for display is loans from financial institutions used for display vehicles and sale to the customers under payment term which stated as credit payable balance.</w:t>
      </w:r>
    </w:p>
    <w:p w14:paraId="19894717" w14:textId="77777777" w:rsidR="00813A1A" w:rsidRPr="004B56FD" w:rsidRDefault="00813A1A" w:rsidP="00EE28C4">
      <w:pPr>
        <w:pStyle w:val="BodyText"/>
        <w:shd w:val="clear" w:color="auto" w:fill="FFFFFF"/>
        <w:spacing w:after="0" w:line="240" w:lineRule="atLeast"/>
        <w:ind w:left="547"/>
        <w:jc w:val="both"/>
        <w:rPr>
          <w:szCs w:val="22"/>
        </w:rPr>
      </w:pPr>
    </w:p>
    <w:p w14:paraId="558CC7AB" w14:textId="70CD92E5" w:rsidR="00023C4A" w:rsidRPr="004B56FD" w:rsidRDefault="00277A3D" w:rsidP="00DC3107">
      <w:pPr>
        <w:pStyle w:val="Heading2"/>
        <w:numPr>
          <w:ilvl w:val="0"/>
          <w:numId w:val="0"/>
        </w:numPr>
        <w:spacing w:before="0" w:after="0" w:line="240" w:lineRule="atLeast"/>
        <w:rPr>
          <w:sz w:val="22"/>
          <w:szCs w:val="22"/>
        </w:rPr>
      </w:pPr>
      <w:r w:rsidRPr="004B56FD">
        <w:rPr>
          <w:sz w:val="22"/>
          <w:szCs w:val="22"/>
        </w:rPr>
        <w:t>(q)</w:t>
      </w:r>
      <w:r w:rsidRPr="004B56FD">
        <w:rPr>
          <w:sz w:val="22"/>
          <w:szCs w:val="28"/>
          <w:cs/>
          <w:lang w:bidi="th-TH"/>
        </w:rPr>
        <w:tab/>
      </w:r>
      <w:r w:rsidR="00FC5733" w:rsidRPr="004B56FD">
        <w:rPr>
          <w:sz w:val="22"/>
          <w:szCs w:val="22"/>
        </w:rPr>
        <w:t>Trade and other accounts payable</w:t>
      </w:r>
    </w:p>
    <w:p w14:paraId="14D4D646" w14:textId="77777777" w:rsidR="0051154B" w:rsidRPr="004B56FD" w:rsidRDefault="0051154B" w:rsidP="00DC3107">
      <w:pPr>
        <w:spacing w:line="240" w:lineRule="atLeast"/>
        <w:jc w:val="both"/>
        <w:rPr>
          <w:bCs/>
          <w:iCs/>
          <w:color w:val="000000"/>
          <w:szCs w:val="22"/>
          <w:lang w:bidi="th-TH"/>
        </w:rPr>
      </w:pPr>
    </w:p>
    <w:p w14:paraId="442CE52A" w14:textId="77777777" w:rsidR="00023C4A" w:rsidRPr="004B56FD" w:rsidRDefault="00FC5733" w:rsidP="00DC3107">
      <w:pPr>
        <w:pStyle w:val="BodyText"/>
        <w:shd w:val="clear" w:color="auto" w:fill="FFFFFF"/>
        <w:spacing w:after="0" w:line="240" w:lineRule="atLeast"/>
        <w:ind w:left="547"/>
        <w:jc w:val="both"/>
        <w:rPr>
          <w:szCs w:val="22"/>
        </w:rPr>
      </w:pPr>
      <w:r w:rsidRPr="004B56FD">
        <w:rPr>
          <w:szCs w:val="22"/>
        </w:rPr>
        <w:t xml:space="preserve">Trade and </w:t>
      </w:r>
      <w:r w:rsidR="00737870" w:rsidRPr="004B56FD">
        <w:rPr>
          <w:szCs w:val="22"/>
        </w:rPr>
        <w:t xml:space="preserve">other </w:t>
      </w:r>
      <w:r w:rsidRPr="004B56FD">
        <w:rPr>
          <w:szCs w:val="22"/>
        </w:rPr>
        <w:t>accounts payable are stated at cost.</w:t>
      </w:r>
    </w:p>
    <w:p w14:paraId="09605CC5" w14:textId="77777777" w:rsidR="00727730" w:rsidRPr="004B56FD" w:rsidRDefault="00727730" w:rsidP="00DC3107">
      <w:pPr>
        <w:pStyle w:val="BodyText"/>
        <w:shd w:val="clear" w:color="auto" w:fill="FFFFFF"/>
        <w:spacing w:after="0" w:line="240" w:lineRule="atLeast"/>
        <w:ind w:left="547"/>
        <w:jc w:val="both"/>
        <w:rPr>
          <w:szCs w:val="22"/>
        </w:rPr>
      </w:pPr>
    </w:p>
    <w:p w14:paraId="50D3A33E" w14:textId="7A18B97E" w:rsidR="0016054A" w:rsidRPr="004B56FD" w:rsidRDefault="00297AD3" w:rsidP="00F858CC">
      <w:pPr>
        <w:pStyle w:val="Heading2"/>
        <w:numPr>
          <w:ilvl w:val="0"/>
          <w:numId w:val="0"/>
        </w:numPr>
        <w:spacing w:before="0" w:after="0" w:line="240" w:lineRule="atLeast"/>
        <w:rPr>
          <w:b w:val="0"/>
          <w:bCs/>
          <w:color w:val="0000FF"/>
          <w:sz w:val="22"/>
          <w:szCs w:val="22"/>
          <w:shd w:val="clear" w:color="auto" w:fill="D9D9D9"/>
        </w:rPr>
      </w:pPr>
      <w:r w:rsidRPr="004B56FD">
        <w:rPr>
          <w:sz w:val="22"/>
          <w:szCs w:val="22"/>
        </w:rPr>
        <w:t>(</w:t>
      </w:r>
      <w:r w:rsidR="00CD4F1D" w:rsidRPr="004B56FD">
        <w:rPr>
          <w:sz w:val="22"/>
          <w:szCs w:val="22"/>
        </w:rPr>
        <w:t>r</w:t>
      </w:r>
      <w:r w:rsidRPr="004B56FD">
        <w:rPr>
          <w:sz w:val="22"/>
          <w:szCs w:val="22"/>
        </w:rPr>
        <w:t>)</w:t>
      </w:r>
      <w:r w:rsidRPr="004B56FD">
        <w:rPr>
          <w:sz w:val="22"/>
          <w:szCs w:val="22"/>
        </w:rPr>
        <w:tab/>
      </w:r>
      <w:r w:rsidR="005126C4" w:rsidRPr="004B56FD">
        <w:rPr>
          <w:sz w:val="22"/>
          <w:szCs w:val="22"/>
        </w:rPr>
        <w:t>Employee benefits</w:t>
      </w:r>
    </w:p>
    <w:p w14:paraId="622A6BC5" w14:textId="77777777" w:rsidR="0016054A" w:rsidRPr="004B56FD" w:rsidRDefault="0016054A" w:rsidP="00DC3107">
      <w:pPr>
        <w:spacing w:line="240" w:lineRule="atLeast"/>
        <w:jc w:val="both"/>
        <w:rPr>
          <w:bCs/>
          <w:iCs/>
          <w:color w:val="000000"/>
          <w:szCs w:val="22"/>
          <w:lang w:val="en-US" w:bidi="th-TH"/>
        </w:rPr>
      </w:pPr>
    </w:p>
    <w:p w14:paraId="10755423" w14:textId="77777777" w:rsidR="0016054A" w:rsidRPr="004B56FD" w:rsidRDefault="0016054A" w:rsidP="00DC3107">
      <w:pPr>
        <w:pStyle w:val="AccPolicysubhead"/>
        <w:rPr>
          <w:szCs w:val="22"/>
        </w:rPr>
      </w:pPr>
      <w:r w:rsidRPr="004B56FD">
        <w:rPr>
          <w:szCs w:val="22"/>
        </w:rPr>
        <w:t>Defined contribution plans</w:t>
      </w:r>
    </w:p>
    <w:p w14:paraId="002987F4" w14:textId="77777777" w:rsidR="005C2CFC" w:rsidRPr="004B56FD" w:rsidRDefault="005C2CFC" w:rsidP="00DC3107">
      <w:pPr>
        <w:spacing w:line="240" w:lineRule="atLeast"/>
        <w:ind w:left="540"/>
        <w:jc w:val="both"/>
        <w:rPr>
          <w:bCs/>
          <w:iCs/>
          <w:color w:val="000000"/>
          <w:szCs w:val="22"/>
          <w:lang w:val="en-US" w:bidi="th-TH"/>
        </w:rPr>
      </w:pPr>
    </w:p>
    <w:p w14:paraId="54371D12" w14:textId="61462FE5" w:rsidR="00CD4F1D" w:rsidRPr="004B56FD" w:rsidRDefault="008B46E4" w:rsidP="0054631C">
      <w:pPr>
        <w:pStyle w:val="BodyText"/>
        <w:spacing w:after="0" w:line="240" w:lineRule="atLeast"/>
        <w:ind w:left="540"/>
        <w:jc w:val="both"/>
        <w:rPr>
          <w:color w:val="000000"/>
          <w:szCs w:val="22"/>
          <w:lang w:val="en-US" w:bidi="th-TH"/>
        </w:rPr>
      </w:pPr>
      <w:r w:rsidRPr="004B56FD">
        <w:rPr>
          <w:color w:val="000000"/>
          <w:szCs w:val="22"/>
          <w:lang w:val="en-US" w:bidi="th-TH"/>
        </w:rPr>
        <w:t xml:space="preserve">Obligations for contributions to defined contribution plans are expensed as the related service is provided. </w:t>
      </w:r>
    </w:p>
    <w:p w14:paraId="5CA85A5A" w14:textId="75331E66" w:rsidR="0054631C" w:rsidRPr="004B56FD" w:rsidRDefault="0054631C" w:rsidP="0054631C">
      <w:pPr>
        <w:pStyle w:val="BodyText"/>
        <w:spacing w:after="0" w:line="240" w:lineRule="atLeast"/>
        <w:ind w:left="540"/>
        <w:jc w:val="both"/>
        <w:rPr>
          <w:color w:val="000000"/>
          <w:szCs w:val="22"/>
          <w:lang w:val="en-US" w:bidi="th-TH"/>
        </w:rPr>
      </w:pPr>
    </w:p>
    <w:p w14:paraId="7F5C20FF" w14:textId="77777777" w:rsidR="008B46E4" w:rsidRPr="004B56FD" w:rsidRDefault="008B46E4" w:rsidP="00DC3107">
      <w:pPr>
        <w:pStyle w:val="AccPolicysubhead"/>
        <w:rPr>
          <w:szCs w:val="22"/>
        </w:rPr>
      </w:pPr>
      <w:r w:rsidRPr="004B56FD">
        <w:rPr>
          <w:szCs w:val="22"/>
        </w:rPr>
        <w:t>Defined benefit plans</w:t>
      </w:r>
    </w:p>
    <w:p w14:paraId="0C6ACD54" w14:textId="77777777" w:rsidR="008B46E4" w:rsidRPr="004B56FD" w:rsidRDefault="008B46E4" w:rsidP="00DC3107">
      <w:pPr>
        <w:pStyle w:val="AccPolicysubhead"/>
        <w:rPr>
          <w:szCs w:val="22"/>
        </w:rPr>
      </w:pPr>
    </w:p>
    <w:p w14:paraId="19C8B5C1" w14:textId="5CAB318B" w:rsidR="00AA04E0" w:rsidRPr="004B56FD" w:rsidRDefault="0054631C" w:rsidP="004A3737">
      <w:pPr>
        <w:pStyle w:val="BodyText"/>
        <w:spacing w:after="0" w:line="240" w:lineRule="atLeast"/>
        <w:ind w:left="540"/>
        <w:jc w:val="both"/>
        <w:rPr>
          <w:color w:val="000000"/>
          <w:szCs w:val="22"/>
          <w:lang w:val="en-US" w:bidi="th-TH"/>
        </w:rPr>
      </w:pPr>
      <w:r w:rsidRPr="004B56FD">
        <w:rPr>
          <w:color w:val="000000"/>
          <w:szCs w:val="22"/>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4B56FD">
        <w:rPr>
          <w:color w:val="000000"/>
          <w:szCs w:val="22"/>
          <w:lang w:val="en-US" w:bidi="th-TH"/>
        </w:rPr>
        <w:t>is</w:t>
      </w:r>
      <w:proofErr w:type="gramEnd"/>
      <w:r w:rsidRPr="004B56FD">
        <w:rPr>
          <w:color w:val="000000"/>
          <w:szCs w:val="22"/>
          <w:lang w:val="en-US" w:bidi="th-TH"/>
        </w:rPr>
        <w:t xml:space="preserve"> discounted to the present value, which performed annually by a qualified actuary using the projected unit credit method</w:t>
      </w:r>
      <w:r w:rsidR="007D7C71" w:rsidRPr="004B56FD">
        <w:rPr>
          <w:color w:val="000000"/>
          <w:szCs w:val="22"/>
          <w:lang w:val="en-US" w:bidi="th-TH"/>
        </w:rPr>
        <w:t>.</w:t>
      </w:r>
    </w:p>
    <w:p w14:paraId="2E987FE8" w14:textId="2B6FBC07" w:rsidR="004A3737" w:rsidRPr="004B56FD" w:rsidRDefault="004A3737" w:rsidP="004A3737">
      <w:pPr>
        <w:pStyle w:val="BodyText"/>
        <w:spacing w:after="0" w:line="240" w:lineRule="atLeast"/>
        <w:ind w:left="540"/>
        <w:jc w:val="both"/>
        <w:rPr>
          <w:color w:val="000000"/>
          <w:szCs w:val="22"/>
          <w:lang w:val="en-US" w:bidi="th-TH"/>
        </w:rPr>
      </w:pPr>
    </w:p>
    <w:p w14:paraId="788D1CB9" w14:textId="5893F0A6" w:rsidR="004A3737" w:rsidRPr="004B56FD" w:rsidRDefault="004A3737" w:rsidP="004A3737">
      <w:pPr>
        <w:pStyle w:val="BodyText"/>
        <w:spacing w:after="0" w:line="240" w:lineRule="atLeast"/>
        <w:ind w:left="540"/>
        <w:jc w:val="both"/>
        <w:rPr>
          <w:color w:val="000000"/>
          <w:szCs w:val="22"/>
          <w:lang w:val="en-US" w:bidi="th-TH"/>
        </w:rPr>
      </w:pPr>
    </w:p>
    <w:p w14:paraId="3E83EB7E" w14:textId="65EE1CC9" w:rsidR="004A3737" w:rsidRPr="004B56FD" w:rsidRDefault="004A3737" w:rsidP="004A3737">
      <w:pPr>
        <w:pStyle w:val="BodyText"/>
        <w:spacing w:after="0" w:line="240" w:lineRule="atLeast"/>
        <w:ind w:left="540"/>
        <w:jc w:val="both"/>
        <w:rPr>
          <w:color w:val="000000"/>
          <w:szCs w:val="22"/>
          <w:lang w:val="en-US" w:bidi="th-TH"/>
        </w:rPr>
      </w:pPr>
    </w:p>
    <w:p w14:paraId="7AD326F4" w14:textId="118A59FA" w:rsidR="004A3737" w:rsidRPr="004B56FD" w:rsidRDefault="004A3737" w:rsidP="004A3737">
      <w:pPr>
        <w:pStyle w:val="BodyText"/>
        <w:spacing w:after="0" w:line="240" w:lineRule="atLeast"/>
        <w:ind w:left="540"/>
        <w:jc w:val="both"/>
        <w:rPr>
          <w:color w:val="000000"/>
          <w:szCs w:val="22"/>
          <w:lang w:val="en-US" w:bidi="th-TH"/>
        </w:rPr>
      </w:pPr>
    </w:p>
    <w:p w14:paraId="03AA7EB3" w14:textId="77777777" w:rsidR="004A3737" w:rsidRPr="004B56FD" w:rsidRDefault="004A3737" w:rsidP="004A3737">
      <w:pPr>
        <w:pStyle w:val="BodyText"/>
        <w:spacing w:after="0" w:line="240" w:lineRule="atLeast"/>
        <w:ind w:left="540"/>
        <w:jc w:val="both"/>
        <w:rPr>
          <w:color w:val="000000"/>
          <w:szCs w:val="22"/>
          <w:lang w:val="en-US" w:bidi="th-TH"/>
        </w:rPr>
      </w:pPr>
    </w:p>
    <w:p w14:paraId="4EDE7208" w14:textId="77777777" w:rsidR="0081637C" w:rsidRDefault="0081637C">
      <w:pPr>
        <w:spacing w:line="240" w:lineRule="auto"/>
        <w:rPr>
          <w:color w:val="000000"/>
          <w:szCs w:val="22"/>
          <w:lang w:val="en-US" w:bidi="th-TH"/>
        </w:rPr>
      </w:pPr>
      <w:r>
        <w:rPr>
          <w:color w:val="000000"/>
          <w:szCs w:val="22"/>
          <w:lang w:val="en-US" w:bidi="th-TH"/>
        </w:rPr>
        <w:br w:type="page"/>
      </w:r>
    </w:p>
    <w:p w14:paraId="3C57B125" w14:textId="393F5CF8" w:rsidR="00874465" w:rsidRPr="004B56FD" w:rsidRDefault="0054631C" w:rsidP="00E63B72">
      <w:pPr>
        <w:pStyle w:val="BodyText"/>
        <w:spacing w:after="0" w:line="240" w:lineRule="atLeast"/>
        <w:ind w:left="540"/>
        <w:jc w:val="both"/>
        <w:rPr>
          <w:color w:val="000000"/>
          <w:szCs w:val="22"/>
          <w:lang w:val="en-US" w:bidi="th-TH"/>
        </w:rPr>
      </w:pPr>
      <w:r w:rsidRPr="004B56FD">
        <w:rPr>
          <w:color w:val="000000"/>
          <w:szCs w:val="22"/>
          <w:lang w:val="en-US" w:bidi="th-TH"/>
        </w:rPr>
        <w:lastRenderedPageBreak/>
        <w:t xml:space="preserve">Remeasurements of the net defined benefit liability, actuarial gain or loss are </w:t>
      </w:r>
      <w:proofErr w:type="spellStart"/>
      <w:r w:rsidRPr="004B56FD">
        <w:rPr>
          <w:color w:val="000000"/>
          <w:szCs w:val="22"/>
          <w:lang w:val="en-US" w:bidi="th-TH"/>
        </w:rPr>
        <w:t>recognised</w:t>
      </w:r>
      <w:proofErr w:type="spellEnd"/>
      <w:r w:rsidRPr="004B56FD">
        <w:rPr>
          <w:color w:val="000000"/>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4B56FD">
        <w:rPr>
          <w:color w:val="000000"/>
          <w:szCs w:val="22"/>
          <w:lang w:val="en-US" w:bidi="th-TH"/>
        </w:rPr>
        <w:t>taking into account</w:t>
      </w:r>
      <w:proofErr w:type="gramEnd"/>
      <w:r w:rsidRPr="004B56FD">
        <w:rPr>
          <w:color w:val="000000"/>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4B56FD">
        <w:rPr>
          <w:color w:val="000000"/>
          <w:szCs w:val="22"/>
          <w:lang w:val="en-US" w:bidi="th-TH"/>
        </w:rPr>
        <w:t>recognised</w:t>
      </w:r>
      <w:proofErr w:type="spellEnd"/>
      <w:r w:rsidRPr="004B56FD">
        <w:rPr>
          <w:color w:val="000000"/>
          <w:szCs w:val="22"/>
          <w:lang w:val="en-US" w:bidi="th-TH"/>
        </w:rPr>
        <w:t xml:space="preserve"> in profit or loss.</w:t>
      </w:r>
    </w:p>
    <w:p w14:paraId="4B4526B5" w14:textId="77777777" w:rsidR="0054631C" w:rsidRPr="004B56FD" w:rsidRDefault="0054631C" w:rsidP="00E63B72">
      <w:pPr>
        <w:pStyle w:val="BodyText"/>
        <w:spacing w:after="0" w:line="240" w:lineRule="atLeast"/>
        <w:ind w:left="540"/>
        <w:jc w:val="both"/>
        <w:rPr>
          <w:color w:val="000000"/>
          <w:szCs w:val="22"/>
          <w:lang w:val="en-US" w:bidi="th-TH"/>
        </w:rPr>
      </w:pPr>
    </w:p>
    <w:p w14:paraId="4B601B87" w14:textId="601B208E" w:rsidR="0054631C" w:rsidRPr="004B56FD" w:rsidRDefault="0054631C" w:rsidP="00055C87">
      <w:pPr>
        <w:pStyle w:val="BodyText"/>
        <w:spacing w:after="0" w:line="240" w:lineRule="atLeast"/>
        <w:ind w:left="540"/>
        <w:jc w:val="both"/>
        <w:rPr>
          <w:color w:val="000000"/>
          <w:szCs w:val="22"/>
          <w:lang w:val="en-US" w:bidi="th-TH"/>
        </w:rPr>
      </w:pPr>
      <w:r w:rsidRPr="004B56FD">
        <w:rPr>
          <w:color w:val="000000"/>
          <w:szCs w:val="22"/>
          <w:lang w:val="en-US" w:bidi="th-TH"/>
        </w:rPr>
        <w:t xml:space="preserve">When the benefits of a plan are changed or when a plan is curtailed, the resulting change in benefit that relates to past service or the gain or loss on curtailment is </w:t>
      </w:r>
      <w:proofErr w:type="spellStart"/>
      <w:r w:rsidRPr="004B56FD">
        <w:rPr>
          <w:color w:val="000000"/>
          <w:szCs w:val="22"/>
          <w:lang w:val="en-US" w:bidi="th-TH"/>
        </w:rPr>
        <w:t>recognised</w:t>
      </w:r>
      <w:proofErr w:type="spellEnd"/>
      <w:r w:rsidRPr="004B56FD">
        <w:rPr>
          <w:color w:val="000000"/>
          <w:szCs w:val="22"/>
          <w:lang w:val="en-US" w:bidi="th-TH"/>
        </w:rPr>
        <w:t xml:space="preserve"> immediately in profit or loss. The Group </w:t>
      </w:r>
      <w:proofErr w:type="spellStart"/>
      <w:r w:rsidRPr="004B56FD">
        <w:rPr>
          <w:color w:val="000000"/>
          <w:szCs w:val="22"/>
          <w:lang w:val="en-US" w:bidi="th-TH"/>
        </w:rPr>
        <w:t>recognises</w:t>
      </w:r>
      <w:proofErr w:type="spellEnd"/>
      <w:r w:rsidRPr="004B56FD">
        <w:rPr>
          <w:color w:val="000000"/>
          <w:szCs w:val="22"/>
          <w:lang w:val="en-US" w:bidi="th-TH"/>
        </w:rPr>
        <w:t xml:space="preserve"> gains and losses on the settlement of a defined benefit plan when the settlement occurs.</w:t>
      </w:r>
    </w:p>
    <w:p w14:paraId="4D59F898" w14:textId="77777777" w:rsidR="0054631C" w:rsidRPr="004B56FD" w:rsidRDefault="0054631C" w:rsidP="00055C87">
      <w:pPr>
        <w:pStyle w:val="BodyText"/>
        <w:spacing w:after="0" w:line="240" w:lineRule="atLeast"/>
        <w:ind w:left="540"/>
        <w:jc w:val="both"/>
        <w:rPr>
          <w:color w:val="000000"/>
          <w:szCs w:val="22"/>
          <w:lang w:val="en-US" w:bidi="th-TH"/>
        </w:rPr>
      </w:pPr>
    </w:p>
    <w:p w14:paraId="0FA2BEFB" w14:textId="72B2073E" w:rsidR="0054631C" w:rsidRPr="004B56FD" w:rsidRDefault="0054631C" w:rsidP="00055C87">
      <w:pPr>
        <w:pStyle w:val="BodyText"/>
        <w:spacing w:after="0" w:line="240" w:lineRule="atLeast"/>
        <w:ind w:left="540"/>
        <w:jc w:val="both"/>
        <w:rPr>
          <w:color w:val="000000"/>
          <w:szCs w:val="22"/>
          <w:lang w:val="en-US" w:bidi="th-TH"/>
        </w:rPr>
      </w:pPr>
      <w:r w:rsidRPr="004B56FD">
        <w:rPr>
          <w:color w:val="000000"/>
          <w:szCs w:val="22"/>
          <w:lang w:val="en-US" w:bidi="th-TH"/>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71855BE7" w14:textId="77777777" w:rsidR="0054631C" w:rsidRPr="004B56FD" w:rsidRDefault="0054631C" w:rsidP="00055C87">
      <w:pPr>
        <w:pStyle w:val="BodyText"/>
        <w:spacing w:after="0" w:line="240" w:lineRule="atLeast"/>
        <w:ind w:left="540"/>
        <w:jc w:val="both"/>
        <w:rPr>
          <w:color w:val="000000"/>
          <w:szCs w:val="22"/>
          <w:lang w:val="en-US" w:bidi="th-TH"/>
        </w:rPr>
      </w:pPr>
    </w:p>
    <w:p w14:paraId="67B7AA5A" w14:textId="066FCD26" w:rsidR="00C44B59" w:rsidRPr="004B56FD" w:rsidRDefault="0054631C" w:rsidP="00055C87">
      <w:pPr>
        <w:pStyle w:val="BodyText"/>
        <w:spacing w:after="0" w:line="240" w:lineRule="atLeast"/>
        <w:ind w:left="540"/>
        <w:jc w:val="both"/>
        <w:rPr>
          <w:color w:val="000000"/>
          <w:szCs w:val="22"/>
          <w:lang w:val="en-US" w:bidi="th-TH"/>
        </w:rPr>
      </w:pPr>
      <w:r w:rsidRPr="004B56FD">
        <w:rPr>
          <w:color w:val="000000"/>
          <w:szCs w:val="22"/>
          <w:lang w:val="en-US" w:bidi="th-TH"/>
        </w:rPr>
        <w:t xml:space="preserve">Short-term employee benefits are expensed as the related service is provided. A liability is </w:t>
      </w:r>
      <w:proofErr w:type="spellStart"/>
      <w:r w:rsidRPr="004B56FD">
        <w:rPr>
          <w:color w:val="000000"/>
          <w:szCs w:val="22"/>
          <w:lang w:val="en-US" w:bidi="th-TH"/>
        </w:rPr>
        <w:t>recognised</w:t>
      </w:r>
      <w:proofErr w:type="spellEnd"/>
      <w:r w:rsidRPr="004B56FD">
        <w:rPr>
          <w:color w:val="000000"/>
          <w:szCs w:val="22"/>
          <w:lang w:val="en-US" w:bidi="th-TH"/>
        </w:rPr>
        <w:t xml:space="preserve"> for the amount expected to be paid if the Group has a present legal or constructive obligation to pay this amount </w:t>
      </w:r>
      <w:proofErr w:type="gramStart"/>
      <w:r w:rsidRPr="004B56FD">
        <w:rPr>
          <w:color w:val="000000"/>
          <w:szCs w:val="22"/>
          <w:lang w:val="en-US" w:bidi="th-TH"/>
        </w:rPr>
        <w:t>as a result of</w:t>
      </w:r>
      <w:proofErr w:type="gramEnd"/>
      <w:r w:rsidRPr="004B56FD">
        <w:rPr>
          <w:color w:val="000000"/>
          <w:szCs w:val="22"/>
          <w:lang w:val="en-US" w:bidi="th-TH"/>
        </w:rPr>
        <w:t xml:space="preserve"> past service provided by the employee and the obligation can be estimated reliably.</w:t>
      </w:r>
    </w:p>
    <w:p w14:paraId="1A645A3C" w14:textId="77777777" w:rsidR="00813A1A" w:rsidRPr="004B56FD" w:rsidRDefault="00813A1A">
      <w:pPr>
        <w:spacing w:line="240" w:lineRule="auto"/>
        <w:rPr>
          <w:color w:val="000000"/>
          <w:szCs w:val="22"/>
          <w:lang w:val="en-US" w:bidi="th-TH"/>
        </w:rPr>
      </w:pPr>
    </w:p>
    <w:p w14:paraId="12FA0B5D" w14:textId="2D7FFC8F" w:rsidR="00364E2E" w:rsidRPr="004B56FD" w:rsidRDefault="00903B65" w:rsidP="00042CDB">
      <w:pPr>
        <w:pStyle w:val="Heading2"/>
        <w:numPr>
          <w:ilvl w:val="0"/>
          <w:numId w:val="0"/>
        </w:numPr>
        <w:spacing w:before="0" w:after="0" w:line="240" w:lineRule="atLeast"/>
        <w:rPr>
          <w:sz w:val="22"/>
          <w:szCs w:val="22"/>
        </w:rPr>
      </w:pPr>
      <w:r w:rsidRPr="004B56FD">
        <w:rPr>
          <w:sz w:val="22"/>
          <w:szCs w:val="22"/>
        </w:rPr>
        <w:t>(</w:t>
      </w:r>
      <w:r w:rsidR="00CD4F1D" w:rsidRPr="004B56FD">
        <w:rPr>
          <w:sz w:val="22"/>
          <w:szCs w:val="22"/>
        </w:rPr>
        <w:t>s</w:t>
      </w:r>
      <w:r w:rsidRPr="004B56FD">
        <w:rPr>
          <w:sz w:val="22"/>
          <w:szCs w:val="22"/>
        </w:rPr>
        <w:t>)</w:t>
      </w:r>
      <w:r w:rsidRPr="004B56FD">
        <w:rPr>
          <w:sz w:val="22"/>
          <w:szCs w:val="22"/>
        </w:rPr>
        <w:tab/>
      </w:r>
      <w:r w:rsidR="00364E2E" w:rsidRPr="004B56FD">
        <w:rPr>
          <w:sz w:val="22"/>
          <w:szCs w:val="22"/>
        </w:rPr>
        <w:t>Provisions</w:t>
      </w:r>
      <w:r w:rsidR="00CC3754" w:rsidRPr="004B56FD">
        <w:rPr>
          <w:sz w:val="22"/>
          <w:szCs w:val="22"/>
        </w:rPr>
        <w:t xml:space="preserve">   </w:t>
      </w:r>
    </w:p>
    <w:p w14:paraId="1D92B705" w14:textId="77777777" w:rsidR="0051154B" w:rsidRPr="004B56FD" w:rsidRDefault="0051154B" w:rsidP="005C2CFC">
      <w:pPr>
        <w:pStyle w:val="BodyText"/>
        <w:spacing w:after="0" w:line="240" w:lineRule="atLeast"/>
        <w:ind w:left="540"/>
        <w:jc w:val="both"/>
        <w:rPr>
          <w:szCs w:val="22"/>
        </w:rPr>
      </w:pPr>
    </w:p>
    <w:p w14:paraId="2083F231" w14:textId="77777777" w:rsidR="00634155" w:rsidRPr="004B56FD" w:rsidRDefault="009274DA" w:rsidP="00634155">
      <w:pPr>
        <w:autoSpaceDE w:val="0"/>
        <w:autoSpaceDN w:val="0"/>
        <w:adjustRightInd w:val="0"/>
        <w:ind w:left="540"/>
        <w:jc w:val="thaiDistribute"/>
        <w:rPr>
          <w:szCs w:val="22"/>
        </w:rPr>
      </w:pPr>
      <w:r w:rsidRPr="004B56FD">
        <w:rPr>
          <w:szCs w:val="22"/>
        </w:rPr>
        <w:t xml:space="preserve">A provision is recognised if, </w:t>
      </w:r>
      <w:proofErr w:type="gramStart"/>
      <w:r w:rsidRPr="004B56FD">
        <w:rPr>
          <w:szCs w:val="22"/>
        </w:rPr>
        <w:t>as a result of</w:t>
      </w:r>
      <w:proofErr w:type="gramEnd"/>
      <w:r w:rsidRPr="004B56FD">
        <w:rPr>
          <w:szCs w:val="22"/>
        </w:rPr>
        <w:t xml:space="preserve"> a past event, the Group</w:t>
      </w:r>
      <w:r w:rsidR="00EA6E4E" w:rsidRPr="004B56FD">
        <w:rPr>
          <w:szCs w:val="22"/>
        </w:rPr>
        <w:t xml:space="preserve"> </w:t>
      </w:r>
      <w:r w:rsidRPr="004B56FD">
        <w:rPr>
          <w:szCs w:val="22"/>
        </w:rPr>
        <w:t xml:space="preserve">has a present legal or constructive obligation that can be estimated reliably, and it is probable that an outflow of economic benefits will be required to settle the obligation.  </w:t>
      </w:r>
    </w:p>
    <w:p w14:paraId="77389CD0" w14:textId="77777777" w:rsidR="00813A1A" w:rsidRPr="004B56FD" w:rsidRDefault="00813A1A" w:rsidP="00EE28C4">
      <w:pPr>
        <w:pStyle w:val="BodyText"/>
        <w:spacing w:after="0" w:line="240" w:lineRule="auto"/>
        <w:ind w:left="540"/>
        <w:jc w:val="both"/>
        <w:rPr>
          <w:szCs w:val="22"/>
        </w:rPr>
      </w:pPr>
    </w:p>
    <w:p w14:paraId="19A5098C" w14:textId="1FCC2F20" w:rsidR="00D605FD" w:rsidRPr="004B56FD" w:rsidRDefault="00CD4F1D" w:rsidP="00CD4F1D">
      <w:pPr>
        <w:pStyle w:val="Heading2"/>
        <w:numPr>
          <w:ilvl w:val="0"/>
          <w:numId w:val="0"/>
        </w:numPr>
        <w:spacing w:before="0" w:after="0" w:line="240" w:lineRule="atLeast"/>
        <w:rPr>
          <w:sz w:val="22"/>
          <w:szCs w:val="22"/>
        </w:rPr>
      </w:pPr>
      <w:r w:rsidRPr="004B56FD">
        <w:rPr>
          <w:sz w:val="22"/>
          <w:szCs w:val="22"/>
        </w:rPr>
        <w:t>(t)</w:t>
      </w:r>
      <w:r w:rsidRPr="004B56FD">
        <w:rPr>
          <w:sz w:val="22"/>
          <w:szCs w:val="22"/>
        </w:rPr>
        <w:tab/>
      </w:r>
      <w:r w:rsidR="00D605FD" w:rsidRPr="004B56FD">
        <w:rPr>
          <w:sz w:val="22"/>
          <w:szCs w:val="22"/>
        </w:rPr>
        <w:t xml:space="preserve">Fair value measurement </w:t>
      </w:r>
    </w:p>
    <w:p w14:paraId="6B6C0371" w14:textId="77777777" w:rsidR="00D605FD" w:rsidRPr="004B56FD" w:rsidRDefault="00D605FD" w:rsidP="00DB6DEF">
      <w:pPr>
        <w:pStyle w:val="BodyText"/>
        <w:spacing w:after="0" w:line="240" w:lineRule="auto"/>
        <w:ind w:left="540"/>
        <w:jc w:val="both"/>
        <w:rPr>
          <w:szCs w:val="22"/>
        </w:rPr>
      </w:pPr>
    </w:p>
    <w:p w14:paraId="56C132AE" w14:textId="250DD979" w:rsidR="00055C87" w:rsidRPr="004B56FD" w:rsidRDefault="00055C87" w:rsidP="00055C87">
      <w:pPr>
        <w:pStyle w:val="BodyText"/>
        <w:shd w:val="clear" w:color="auto" w:fill="FFFFFF"/>
        <w:spacing w:after="0" w:line="240" w:lineRule="auto"/>
        <w:ind w:left="547"/>
        <w:jc w:val="both"/>
        <w:rPr>
          <w:szCs w:val="22"/>
        </w:rPr>
      </w:pPr>
      <w:r w:rsidRPr="004B56FD">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577E12F9" w14:textId="77777777" w:rsidR="00813A1A" w:rsidRPr="004B56FD" w:rsidRDefault="00813A1A" w:rsidP="00055C87">
      <w:pPr>
        <w:pStyle w:val="BodyText"/>
        <w:shd w:val="clear" w:color="auto" w:fill="FFFFFF"/>
        <w:spacing w:after="0" w:line="240" w:lineRule="auto"/>
        <w:ind w:left="547"/>
        <w:jc w:val="both"/>
        <w:rPr>
          <w:szCs w:val="22"/>
        </w:rPr>
      </w:pPr>
    </w:p>
    <w:p w14:paraId="50DDB2A6" w14:textId="51D79BBA" w:rsidR="00055C87" w:rsidRPr="004B56FD" w:rsidRDefault="00055C87" w:rsidP="00055C87">
      <w:pPr>
        <w:pStyle w:val="BodyText"/>
        <w:shd w:val="clear" w:color="auto" w:fill="FFFFFF"/>
        <w:spacing w:after="0" w:line="240" w:lineRule="auto"/>
        <w:ind w:left="547"/>
        <w:jc w:val="both"/>
        <w:rPr>
          <w:szCs w:val="22"/>
        </w:rPr>
      </w:pPr>
      <w:r w:rsidRPr="004B56FD">
        <w:rPr>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246BA633" w14:textId="77777777" w:rsidR="00FC622B" w:rsidRPr="004B56FD" w:rsidRDefault="00FC622B" w:rsidP="00055C87">
      <w:pPr>
        <w:pStyle w:val="BodyText"/>
        <w:shd w:val="clear" w:color="auto" w:fill="FFFFFF"/>
        <w:spacing w:after="0" w:line="240" w:lineRule="auto"/>
        <w:ind w:left="547"/>
        <w:jc w:val="both"/>
        <w:rPr>
          <w:szCs w:val="22"/>
        </w:rPr>
      </w:pPr>
    </w:p>
    <w:p w14:paraId="641B5D40" w14:textId="77777777" w:rsidR="00055C87" w:rsidRPr="004B56FD" w:rsidRDefault="00055C87" w:rsidP="00367EC8">
      <w:pPr>
        <w:pStyle w:val="BodyText"/>
        <w:numPr>
          <w:ilvl w:val="0"/>
          <w:numId w:val="5"/>
        </w:numPr>
        <w:shd w:val="clear" w:color="auto" w:fill="FFFFFF"/>
        <w:spacing w:after="0" w:line="240" w:lineRule="auto"/>
        <w:ind w:left="900"/>
        <w:jc w:val="both"/>
        <w:rPr>
          <w:szCs w:val="22"/>
        </w:rPr>
      </w:pPr>
      <w:r w:rsidRPr="004B56FD">
        <w:rPr>
          <w:szCs w:val="22"/>
        </w:rPr>
        <w:t>Level 1: quoted prices in active markets for identical assets or liabilities.</w:t>
      </w:r>
    </w:p>
    <w:p w14:paraId="08D53D04" w14:textId="77777777" w:rsidR="00055C87" w:rsidRPr="004B56FD" w:rsidRDefault="00055C87" w:rsidP="00367EC8">
      <w:pPr>
        <w:pStyle w:val="BodyText"/>
        <w:numPr>
          <w:ilvl w:val="0"/>
          <w:numId w:val="5"/>
        </w:numPr>
        <w:shd w:val="clear" w:color="auto" w:fill="FFFFFF"/>
        <w:spacing w:after="0" w:line="240" w:lineRule="auto"/>
        <w:ind w:left="900"/>
        <w:jc w:val="both"/>
        <w:rPr>
          <w:szCs w:val="22"/>
        </w:rPr>
      </w:pPr>
      <w:r w:rsidRPr="004B56FD">
        <w:rPr>
          <w:szCs w:val="22"/>
        </w:rPr>
        <w:t>Level 2: inputs other than quoted prices included in Level 1 that are observable for the asset or liability, either directly or indirectly.</w:t>
      </w:r>
    </w:p>
    <w:p w14:paraId="0D4E8DF6" w14:textId="5A4317A9" w:rsidR="00055C87" w:rsidRPr="004B56FD" w:rsidRDefault="00055C87" w:rsidP="00367EC8">
      <w:pPr>
        <w:pStyle w:val="BodyText"/>
        <w:numPr>
          <w:ilvl w:val="0"/>
          <w:numId w:val="5"/>
        </w:numPr>
        <w:shd w:val="clear" w:color="auto" w:fill="FFFFFF"/>
        <w:spacing w:after="0" w:line="240" w:lineRule="auto"/>
        <w:ind w:left="900"/>
        <w:jc w:val="thaiDistribute"/>
        <w:rPr>
          <w:szCs w:val="22"/>
        </w:rPr>
      </w:pPr>
      <w:r w:rsidRPr="004B56FD">
        <w:rPr>
          <w:szCs w:val="22"/>
        </w:rPr>
        <w:t>Level 3: inputs for the asset or liability that are based on unobservable input.</w:t>
      </w:r>
    </w:p>
    <w:p w14:paraId="2AD33927" w14:textId="77777777" w:rsidR="00FC622B" w:rsidRPr="004B56FD" w:rsidRDefault="00FC622B" w:rsidP="00055C87">
      <w:pPr>
        <w:pStyle w:val="BodyText"/>
        <w:spacing w:after="0" w:line="240" w:lineRule="atLeast"/>
        <w:ind w:left="540"/>
        <w:jc w:val="both"/>
      </w:pPr>
    </w:p>
    <w:p w14:paraId="7BA1D1A5" w14:textId="45500B6D" w:rsidR="00055C87" w:rsidRPr="004B56FD" w:rsidRDefault="00055C87" w:rsidP="00055C87">
      <w:pPr>
        <w:pStyle w:val="BodyText"/>
        <w:spacing w:after="0" w:line="240" w:lineRule="atLeast"/>
        <w:ind w:left="540"/>
        <w:jc w:val="both"/>
      </w:pPr>
      <w:r w:rsidRPr="004B56FD">
        <w:t xml:space="preserve">If an asset or a liability measured at fair value has a bid price and an ask price, then the Group measures assets and asset positions at a bid price and liabilities and liability positions at an ask price. </w:t>
      </w:r>
    </w:p>
    <w:p w14:paraId="09F4AA85" w14:textId="77777777" w:rsidR="00055C87" w:rsidRPr="004B56FD" w:rsidRDefault="00055C87" w:rsidP="00055C87">
      <w:pPr>
        <w:pStyle w:val="BodyText"/>
        <w:spacing w:after="0" w:line="240" w:lineRule="atLeast"/>
        <w:ind w:left="540"/>
        <w:jc w:val="both"/>
      </w:pPr>
    </w:p>
    <w:p w14:paraId="785C4B91" w14:textId="61D4640F" w:rsidR="00FF403C" w:rsidRPr="004B56FD" w:rsidRDefault="00055C87" w:rsidP="00055C87">
      <w:pPr>
        <w:pStyle w:val="BodyText"/>
        <w:spacing w:after="0" w:line="240" w:lineRule="atLeast"/>
        <w:ind w:left="540"/>
        <w:jc w:val="both"/>
        <w:rPr>
          <w:szCs w:val="22"/>
        </w:rPr>
      </w:pPr>
      <w:r w:rsidRPr="004B56FD">
        <w:t xml:space="preserve">The best evidence of the fair value of a financial instrument on initial recognition is normally the transaction price – </w:t>
      </w:r>
      <w:proofErr w:type="gramStart"/>
      <w:r w:rsidRPr="004B56FD">
        <w:t>i.e.</w:t>
      </w:r>
      <w:proofErr w:type="gramEnd"/>
      <w:r w:rsidRPr="004B56FD">
        <w:t xml:space="preserve"> the fair value of the consideration given or received. If the Group determines that the fair value on initial recognition differs from the transaction price, the financial instrument is initially measured at fair value</w:t>
      </w:r>
      <w:r w:rsidRPr="004B56FD">
        <w:rPr>
          <w:cs/>
          <w:lang w:bidi="th-TH"/>
        </w:rPr>
        <w:t xml:space="preserve"> </w:t>
      </w:r>
      <w:r w:rsidRPr="004B56FD">
        <w:t xml:space="preserve">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w:t>
      </w:r>
      <w:r w:rsidRPr="004B56FD">
        <w:rPr>
          <w:szCs w:val="22"/>
        </w:rPr>
        <w:t>transaction is closed out.</w:t>
      </w:r>
    </w:p>
    <w:p w14:paraId="6B9A8713" w14:textId="77777777" w:rsidR="00204EDA" w:rsidRPr="004B56FD" w:rsidRDefault="00204EDA" w:rsidP="00634155">
      <w:pPr>
        <w:spacing w:line="240" w:lineRule="auto"/>
        <w:rPr>
          <w:b/>
          <w:i/>
          <w:szCs w:val="22"/>
        </w:rPr>
      </w:pPr>
    </w:p>
    <w:p w14:paraId="223CC59D" w14:textId="323FBA0C" w:rsidR="002125E9" w:rsidRPr="004B56FD" w:rsidRDefault="00903B65" w:rsidP="00042CDB">
      <w:pPr>
        <w:pStyle w:val="Heading2"/>
        <w:numPr>
          <w:ilvl w:val="0"/>
          <w:numId w:val="0"/>
        </w:numPr>
        <w:spacing w:before="0" w:after="0" w:line="240" w:lineRule="atLeast"/>
        <w:rPr>
          <w:sz w:val="22"/>
          <w:szCs w:val="22"/>
        </w:rPr>
      </w:pPr>
      <w:r w:rsidRPr="004B56FD">
        <w:rPr>
          <w:sz w:val="22"/>
          <w:szCs w:val="22"/>
        </w:rPr>
        <w:lastRenderedPageBreak/>
        <w:t>(</w:t>
      </w:r>
      <w:r w:rsidR="00CD4F1D" w:rsidRPr="004B56FD">
        <w:rPr>
          <w:sz w:val="22"/>
          <w:szCs w:val="22"/>
        </w:rPr>
        <w:t>u</w:t>
      </w:r>
      <w:r w:rsidRPr="004B56FD">
        <w:rPr>
          <w:sz w:val="22"/>
          <w:szCs w:val="22"/>
        </w:rPr>
        <w:t>)</w:t>
      </w:r>
      <w:r w:rsidR="00702F4D" w:rsidRPr="004B56FD">
        <w:rPr>
          <w:sz w:val="22"/>
          <w:szCs w:val="22"/>
        </w:rPr>
        <w:tab/>
      </w:r>
      <w:r w:rsidR="00364E2E" w:rsidRPr="004B56FD">
        <w:rPr>
          <w:sz w:val="22"/>
          <w:szCs w:val="22"/>
        </w:rPr>
        <w:t>Revenue</w:t>
      </w:r>
      <w:r w:rsidR="00055C87" w:rsidRPr="004B56FD">
        <w:rPr>
          <w:sz w:val="22"/>
          <w:szCs w:val="22"/>
        </w:rPr>
        <w:t xml:space="preserve"> from contracts with customers</w:t>
      </w:r>
    </w:p>
    <w:p w14:paraId="1075D1A9" w14:textId="77777777" w:rsidR="00415AD1" w:rsidRPr="004B56FD" w:rsidRDefault="00415AD1" w:rsidP="005C2CFC">
      <w:pPr>
        <w:pStyle w:val="BodyText"/>
        <w:spacing w:after="0" w:line="240" w:lineRule="atLeast"/>
        <w:ind w:left="540"/>
        <w:jc w:val="both"/>
        <w:rPr>
          <w:szCs w:val="22"/>
        </w:rPr>
      </w:pPr>
    </w:p>
    <w:p w14:paraId="09697710" w14:textId="5A81AFFA" w:rsidR="00055C87" w:rsidRPr="004B56FD" w:rsidRDefault="00055C87" w:rsidP="00055C87">
      <w:pPr>
        <w:pStyle w:val="BodyText"/>
        <w:spacing w:after="0" w:line="240" w:lineRule="atLeast"/>
        <w:ind w:left="540"/>
        <w:jc w:val="both"/>
        <w:rPr>
          <w:szCs w:val="22"/>
        </w:rPr>
      </w:pPr>
      <w:r w:rsidRPr="004B56FD">
        <w:rPr>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2E0966DF" w14:textId="77777777" w:rsidR="00055C87" w:rsidRPr="004B56FD" w:rsidRDefault="00055C87" w:rsidP="00055C87">
      <w:pPr>
        <w:pStyle w:val="BodyText"/>
        <w:spacing w:after="0" w:line="240" w:lineRule="atLeast"/>
        <w:ind w:left="540"/>
        <w:jc w:val="both"/>
      </w:pPr>
    </w:p>
    <w:p w14:paraId="589DEC3B" w14:textId="0BD06CAC" w:rsidR="00920D33" w:rsidRPr="004B56FD" w:rsidRDefault="00920D33" w:rsidP="00920D33">
      <w:pPr>
        <w:pStyle w:val="BodyText"/>
        <w:spacing w:after="0" w:line="240" w:lineRule="atLeast"/>
        <w:ind w:left="540"/>
        <w:jc w:val="both"/>
        <w:rPr>
          <w:spacing w:val="-2"/>
          <w:szCs w:val="22"/>
          <w:lang w:bidi="th-TH"/>
        </w:rPr>
      </w:pPr>
      <w:r w:rsidRPr="004B56FD">
        <w:rPr>
          <w:spacing w:val="-2"/>
          <w:szCs w:val="22"/>
          <w:lang w:bidi="th-TH"/>
        </w:rPr>
        <w:t xml:space="preserve">Revenue from sales of goods is recognised </w:t>
      </w:r>
      <w:r w:rsidRPr="004B56FD">
        <w:rPr>
          <w:rFonts w:eastAsiaTheme="minorHAnsi"/>
          <w:szCs w:val="22"/>
        </w:rPr>
        <w:t xml:space="preserve">on the date on which the goods are </w:t>
      </w:r>
      <w:r w:rsidRPr="004B56FD">
        <w:rPr>
          <w:spacing w:val="-2"/>
          <w:szCs w:val="22"/>
          <w:lang w:bidi="th-TH"/>
        </w:rPr>
        <w:t>delivered to the customers. For the sales that permit the customers to return the goods, the Group estimates the returns based on the historical return data</w:t>
      </w:r>
      <w:r w:rsidR="00E10808" w:rsidRPr="004B56FD">
        <w:rPr>
          <w:spacing w:val="-2"/>
          <w:szCs w:val="22"/>
          <w:lang w:bidi="th-TH"/>
        </w:rPr>
        <w:t xml:space="preserve">, </w:t>
      </w:r>
      <w:r w:rsidRPr="004B56FD">
        <w:rPr>
          <w:spacing w:val="-2"/>
          <w:szCs w:val="22"/>
          <w:lang w:bidi="th-TH"/>
        </w:rPr>
        <w:t xml:space="preserve">does not recognise revenue </w:t>
      </w:r>
      <w:r w:rsidR="00E10808" w:rsidRPr="004B56FD">
        <w:rPr>
          <w:spacing w:val="-2"/>
          <w:szCs w:val="22"/>
          <w:lang w:bidi="th-TH"/>
        </w:rPr>
        <w:t xml:space="preserve">and cost of sale </w:t>
      </w:r>
      <w:r w:rsidRPr="004B56FD">
        <w:rPr>
          <w:spacing w:val="-2"/>
          <w:szCs w:val="22"/>
          <w:lang w:bidi="th-TH"/>
        </w:rPr>
        <w:t>for the estimated products to be returned.</w:t>
      </w:r>
    </w:p>
    <w:p w14:paraId="3D7C6A47" w14:textId="77777777" w:rsidR="00920D33" w:rsidRPr="004B56FD" w:rsidRDefault="00920D33" w:rsidP="00920D33">
      <w:pPr>
        <w:pStyle w:val="BodyText"/>
        <w:spacing w:after="0" w:line="240" w:lineRule="atLeast"/>
        <w:jc w:val="both"/>
        <w:rPr>
          <w:szCs w:val="22"/>
        </w:rPr>
      </w:pPr>
    </w:p>
    <w:p w14:paraId="6905ED46" w14:textId="55E5B669" w:rsidR="00920D33" w:rsidRPr="004B56FD" w:rsidRDefault="00920D33" w:rsidP="00920D33">
      <w:pPr>
        <w:pStyle w:val="BodyText"/>
        <w:spacing w:after="0" w:line="240" w:lineRule="atLeast"/>
        <w:ind w:left="540"/>
        <w:jc w:val="both"/>
        <w:rPr>
          <w:spacing w:val="-2"/>
          <w:szCs w:val="22"/>
          <w:lang w:bidi="th-TH"/>
        </w:rPr>
      </w:pPr>
      <w:r w:rsidRPr="004B56FD">
        <w:rPr>
          <w:spacing w:val="-2"/>
          <w:szCs w:val="22"/>
          <w:lang w:bidi="th-TH"/>
        </w:rPr>
        <w:t>Revenue from rendering of services is recognised overtime as the services are provided</w:t>
      </w:r>
      <w:r w:rsidRPr="004B56FD">
        <w:rPr>
          <w:spacing w:val="-2"/>
          <w:szCs w:val="22"/>
          <w:cs/>
          <w:lang w:bidi="th-TH"/>
        </w:rPr>
        <w:t>.</w:t>
      </w:r>
      <w:r w:rsidRPr="004B56FD">
        <w:rPr>
          <w:spacing w:val="-2"/>
          <w:szCs w:val="22"/>
          <w:lang w:bidi="th-TH"/>
        </w:rPr>
        <w:t xml:space="preserve"> The related costs are recognised in profit or loss when they are incurred</w:t>
      </w:r>
      <w:r w:rsidRPr="004B56FD">
        <w:rPr>
          <w:spacing w:val="-2"/>
          <w:szCs w:val="22"/>
          <w:cs/>
          <w:lang w:bidi="th-TH"/>
        </w:rPr>
        <w:t>.</w:t>
      </w:r>
    </w:p>
    <w:p w14:paraId="6893AF43" w14:textId="77777777" w:rsidR="00E10808" w:rsidRPr="004B56FD" w:rsidRDefault="00E10808" w:rsidP="00920D33">
      <w:pPr>
        <w:pStyle w:val="BodyText"/>
        <w:spacing w:after="0" w:line="240" w:lineRule="atLeast"/>
        <w:ind w:left="540"/>
        <w:jc w:val="both"/>
        <w:rPr>
          <w:spacing w:val="-2"/>
          <w:szCs w:val="22"/>
          <w:lang w:bidi="th-TH"/>
        </w:rPr>
      </w:pPr>
    </w:p>
    <w:p w14:paraId="00EC88A1" w14:textId="77777777" w:rsidR="00055C87" w:rsidRPr="004B56FD" w:rsidRDefault="00055C87" w:rsidP="00055C87">
      <w:pPr>
        <w:pStyle w:val="BodyText"/>
        <w:spacing w:after="0" w:line="240" w:lineRule="atLeast"/>
        <w:ind w:left="540"/>
        <w:jc w:val="both"/>
        <w:rPr>
          <w:szCs w:val="22"/>
          <w:lang w:val="en-US" w:bidi="th-TH"/>
        </w:rPr>
      </w:pPr>
    </w:p>
    <w:p w14:paraId="264E9D23" w14:textId="2F6CBD81" w:rsidR="003549D8" w:rsidRPr="004B56FD" w:rsidRDefault="00055C87" w:rsidP="00055C87">
      <w:pPr>
        <w:pStyle w:val="ListParagraph"/>
        <w:autoSpaceDE w:val="0"/>
        <w:autoSpaceDN w:val="0"/>
        <w:adjustRightInd w:val="0"/>
        <w:spacing w:line="240" w:lineRule="auto"/>
        <w:ind w:left="540"/>
        <w:jc w:val="thaiDistribute"/>
        <w:rPr>
          <w:szCs w:val="22"/>
          <w:lang w:val="en-US" w:bidi="th-TH"/>
        </w:rPr>
      </w:pPr>
      <w:r w:rsidRPr="004B56FD">
        <w:rPr>
          <w:szCs w:val="22"/>
          <w:lang w:val="en-US" w:bidi="th-TH"/>
        </w:rPr>
        <w:t xml:space="preserve">For bundled packages, the Group </w:t>
      </w:r>
      <w:proofErr w:type="spellStart"/>
      <w:r w:rsidRPr="004B56FD">
        <w:rPr>
          <w:szCs w:val="22"/>
          <w:lang w:val="en-US" w:bidi="th-TH"/>
        </w:rPr>
        <w:t>recognises</w:t>
      </w:r>
      <w:proofErr w:type="spellEnd"/>
      <w:r w:rsidRPr="004B56FD">
        <w:rPr>
          <w:szCs w:val="22"/>
          <w:lang w:val="en-US" w:bidi="th-TH"/>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w:t>
      </w:r>
      <w:r w:rsidRPr="004B56FD">
        <w:rPr>
          <w:szCs w:val="22"/>
          <w:rtl/>
          <w:lang w:val="en-US"/>
        </w:rPr>
        <w:t xml:space="preserve"> </w:t>
      </w:r>
      <w:r w:rsidRPr="004B56FD">
        <w:rPr>
          <w:szCs w:val="22"/>
          <w:lang w:val="en-US" w:bidi="th-TH"/>
        </w:rPr>
        <w:t>received is allocated based on their relative stand-alone selling prices.</w:t>
      </w:r>
    </w:p>
    <w:p w14:paraId="2CFF802E" w14:textId="77777777" w:rsidR="00055C87" w:rsidRPr="004B56FD" w:rsidRDefault="00055C87" w:rsidP="00055C87">
      <w:pPr>
        <w:pStyle w:val="ListParagraph"/>
        <w:autoSpaceDE w:val="0"/>
        <w:autoSpaceDN w:val="0"/>
        <w:adjustRightInd w:val="0"/>
        <w:spacing w:line="240" w:lineRule="auto"/>
        <w:ind w:left="540"/>
        <w:jc w:val="thaiDistribute"/>
        <w:rPr>
          <w:i/>
          <w:iCs/>
          <w:szCs w:val="22"/>
          <w:lang w:val="en-US" w:bidi="th-TH"/>
        </w:rPr>
      </w:pPr>
    </w:p>
    <w:p w14:paraId="6DD76F2F" w14:textId="77777777" w:rsidR="003549D8" w:rsidRPr="004B56FD" w:rsidRDefault="003549D8" w:rsidP="003549D8">
      <w:pPr>
        <w:spacing w:line="240" w:lineRule="auto"/>
        <w:ind w:left="540"/>
        <w:jc w:val="both"/>
        <w:rPr>
          <w:i/>
          <w:iCs/>
          <w:szCs w:val="22"/>
        </w:rPr>
      </w:pPr>
      <w:r w:rsidRPr="004B56FD">
        <w:rPr>
          <w:i/>
          <w:iCs/>
          <w:szCs w:val="22"/>
        </w:rPr>
        <w:t>Commission revenue</w:t>
      </w:r>
    </w:p>
    <w:p w14:paraId="7CD153DC" w14:textId="77777777" w:rsidR="003549D8" w:rsidRPr="004B56FD" w:rsidRDefault="003549D8" w:rsidP="003549D8">
      <w:pPr>
        <w:spacing w:line="240" w:lineRule="auto"/>
        <w:ind w:left="540"/>
        <w:jc w:val="both"/>
        <w:rPr>
          <w:szCs w:val="22"/>
        </w:rPr>
      </w:pPr>
    </w:p>
    <w:p w14:paraId="058B0D72" w14:textId="72051B05" w:rsidR="003549D8" w:rsidRPr="004B56FD" w:rsidRDefault="003549D8" w:rsidP="003549D8">
      <w:pPr>
        <w:pStyle w:val="BodyText"/>
        <w:spacing w:after="0" w:line="240" w:lineRule="auto"/>
        <w:ind w:left="540"/>
        <w:jc w:val="thaiDistribute"/>
        <w:rPr>
          <w:szCs w:val="22"/>
          <w:cs/>
          <w:lang w:val="en-US" w:bidi="th-TH"/>
        </w:rPr>
      </w:pPr>
      <w:r w:rsidRPr="004B56FD">
        <w:rPr>
          <w:szCs w:val="22"/>
          <w:lang w:val="en-US" w:bidi="th-TH"/>
        </w:rPr>
        <w:t xml:space="preserve">For the contracts that </w:t>
      </w:r>
      <w:r w:rsidRPr="004B56FD">
        <w:rPr>
          <w:szCs w:val="22"/>
        </w:rPr>
        <w:t xml:space="preserve">the </w:t>
      </w:r>
      <w:r w:rsidRPr="004B56FD">
        <w:rPr>
          <w:szCs w:val="22"/>
          <w:lang w:val="en-US" w:bidi="th-TH"/>
        </w:rPr>
        <w:t>Group is arranging for the provision of the</w:t>
      </w:r>
      <w:r w:rsidRPr="004B56FD">
        <w:rPr>
          <w:szCs w:val="22"/>
          <w:rtl/>
          <w:lang w:val="en-US"/>
        </w:rPr>
        <w:t xml:space="preserve"> </w:t>
      </w:r>
      <w:r w:rsidRPr="004B56FD">
        <w:rPr>
          <w:szCs w:val="22"/>
          <w:lang w:val="en-US" w:bidi="th-TH"/>
        </w:rPr>
        <w:t>goods or services on behalf of its customers and does not control the goods or services before the primary sellers or service providers will provide the goods or services to the customers. The Group acts in the capacity of an agent</w:t>
      </w:r>
      <w:r w:rsidRPr="004B56FD">
        <w:rPr>
          <w:szCs w:val="22"/>
          <w:rtl/>
          <w:lang w:val="en-US"/>
        </w:rPr>
        <w:t xml:space="preserve"> </w:t>
      </w:r>
      <w:r w:rsidRPr="004B56FD">
        <w:rPr>
          <w:szCs w:val="22"/>
          <w:lang w:val="en-US" w:bidi="th-TH"/>
        </w:rPr>
        <w:t xml:space="preserve">and </w:t>
      </w:r>
      <w:proofErr w:type="spellStart"/>
      <w:r w:rsidRPr="004B56FD">
        <w:rPr>
          <w:szCs w:val="22"/>
          <w:lang w:val="en-US" w:bidi="th-TH"/>
        </w:rPr>
        <w:t>recognises</w:t>
      </w:r>
      <w:proofErr w:type="spellEnd"/>
      <w:r w:rsidRPr="004B56FD">
        <w:rPr>
          <w:szCs w:val="22"/>
          <w:lang w:val="en-US" w:bidi="th-TH"/>
        </w:rPr>
        <w:t xml:space="preserve"> the net amount of consideration as commission revenue</w:t>
      </w:r>
      <w:r w:rsidR="000029C2" w:rsidRPr="004B56FD">
        <w:rPr>
          <w:szCs w:val="22"/>
          <w:lang w:val="en-US" w:bidi="th-TH"/>
        </w:rPr>
        <w:t xml:space="preserve"> when its obligation to arrange for the provision of the specified good or service are fulfilled.</w:t>
      </w:r>
    </w:p>
    <w:p w14:paraId="428F7EE5" w14:textId="77777777" w:rsidR="003549D8" w:rsidRPr="004B56FD" w:rsidRDefault="003549D8" w:rsidP="003549D8">
      <w:pPr>
        <w:spacing w:line="240" w:lineRule="auto"/>
        <w:ind w:left="540"/>
        <w:jc w:val="both"/>
        <w:rPr>
          <w:szCs w:val="22"/>
          <w:lang w:val="en-US" w:bidi="th-TH"/>
        </w:rPr>
      </w:pPr>
    </w:p>
    <w:p w14:paraId="3BF9EFD9" w14:textId="1C6CEFE9" w:rsidR="00E131DD" w:rsidRPr="004B56FD" w:rsidRDefault="00E131DD" w:rsidP="00E131DD">
      <w:pPr>
        <w:pStyle w:val="Heading2"/>
        <w:numPr>
          <w:ilvl w:val="0"/>
          <w:numId w:val="0"/>
        </w:numPr>
        <w:spacing w:before="0" w:after="0" w:line="240" w:lineRule="auto"/>
        <w:ind w:left="540" w:hanging="540"/>
        <w:rPr>
          <w:sz w:val="22"/>
          <w:szCs w:val="22"/>
        </w:rPr>
      </w:pPr>
      <w:r w:rsidRPr="004B56FD">
        <w:rPr>
          <w:sz w:val="22"/>
          <w:szCs w:val="22"/>
        </w:rPr>
        <w:t>(</w:t>
      </w:r>
      <w:r w:rsidR="00D11CB6" w:rsidRPr="004B56FD">
        <w:rPr>
          <w:sz w:val="22"/>
          <w:szCs w:val="22"/>
        </w:rPr>
        <w:t>v</w:t>
      </w:r>
      <w:r w:rsidRPr="004B56FD">
        <w:rPr>
          <w:sz w:val="22"/>
          <w:szCs w:val="22"/>
        </w:rPr>
        <w:t>)</w:t>
      </w:r>
      <w:r w:rsidRPr="004B56FD">
        <w:rPr>
          <w:sz w:val="22"/>
          <w:szCs w:val="22"/>
        </w:rPr>
        <w:tab/>
      </w:r>
      <w:r w:rsidR="001B399C" w:rsidRPr="004B56FD">
        <w:rPr>
          <w:sz w:val="22"/>
          <w:szCs w:val="22"/>
        </w:rPr>
        <w:t>Other</w:t>
      </w:r>
      <w:r w:rsidRPr="004B56FD">
        <w:rPr>
          <w:sz w:val="22"/>
          <w:szCs w:val="22"/>
        </w:rPr>
        <w:t xml:space="preserve"> income</w:t>
      </w:r>
    </w:p>
    <w:p w14:paraId="7E731F89" w14:textId="77777777" w:rsidR="00E131DD" w:rsidRPr="004B56FD" w:rsidRDefault="00E131DD" w:rsidP="00E131DD">
      <w:pPr>
        <w:ind w:left="540"/>
        <w:rPr>
          <w:szCs w:val="22"/>
          <w:shd w:val="clear" w:color="auto" w:fill="D9D9D9" w:themeFill="background1" w:themeFillShade="D9"/>
        </w:rPr>
      </w:pPr>
    </w:p>
    <w:p w14:paraId="30D9C604" w14:textId="0E1EC34F" w:rsidR="00EC3BC5" w:rsidRPr="004B56FD" w:rsidRDefault="001B399C" w:rsidP="00055C87">
      <w:pPr>
        <w:tabs>
          <w:tab w:val="left" w:pos="900"/>
        </w:tabs>
        <w:ind w:left="540"/>
        <w:jc w:val="thaiDistribute"/>
        <w:rPr>
          <w:szCs w:val="22"/>
          <w:lang w:eastAsia="en-GB"/>
        </w:rPr>
      </w:pPr>
      <w:r w:rsidRPr="004B56FD">
        <w:rPr>
          <w:szCs w:val="22"/>
          <w:lang w:eastAsia="en-GB"/>
        </w:rPr>
        <w:t>Other income comprises dividend, interest income and others. Dividend income is recognised in profit or loss on the date on which the Group’s right to receive payment is established.</w:t>
      </w:r>
    </w:p>
    <w:p w14:paraId="4A2FB1E3" w14:textId="14EB66EE" w:rsidR="00FD1E88" w:rsidRPr="004B56FD" w:rsidRDefault="00FD1E88" w:rsidP="006F43DF">
      <w:pPr>
        <w:spacing w:line="240" w:lineRule="exact"/>
        <w:ind w:left="540"/>
        <w:jc w:val="both"/>
        <w:rPr>
          <w:szCs w:val="22"/>
        </w:rPr>
      </w:pPr>
    </w:p>
    <w:p w14:paraId="22C828D5" w14:textId="1A3C6D27" w:rsidR="00CD3B83" w:rsidRPr="004B56FD" w:rsidRDefault="00903B65" w:rsidP="003D6735">
      <w:pPr>
        <w:pStyle w:val="Heading2"/>
        <w:numPr>
          <w:ilvl w:val="0"/>
          <w:numId w:val="0"/>
        </w:numPr>
        <w:spacing w:before="0" w:after="0" w:line="240" w:lineRule="atLeast"/>
        <w:rPr>
          <w:sz w:val="22"/>
          <w:szCs w:val="22"/>
        </w:rPr>
      </w:pPr>
      <w:r w:rsidRPr="004B56FD">
        <w:rPr>
          <w:sz w:val="22"/>
          <w:szCs w:val="22"/>
        </w:rPr>
        <w:t>(</w:t>
      </w:r>
      <w:r w:rsidR="00D11CB6" w:rsidRPr="004B56FD">
        <w:rPr>
          <w:sz w:val="22"/>
          <w:szCs w:val="22"/>
        </w:rPr>
        <w:t>w</w:t>
      </w:r>
      <w:r w:rsidRPr="004B56FD">
        <w:rPr>
          <w:sz w:val="22"/>
          <w:szCs w:val="22"/>
        </w:rPr>
        <w:t>)</w:t>
      </w:r>
      <w:r w:rsidRPr="004B56FD">
        <w:rPr>
          <w:sz w:val="22"/>
          <w:szCs w:val="22"/>
        </w:rPr>
        <w:tab/>
      </w:r>
      <w:r w:rsidR="00364E2E" w:rsidRPr="004B56FD">
        <w:rPr>
          <w:sz w:val="22"/>
          <w:szCs w:val="22"/>
        </w:rPr>
        <w:t>Income tax</w:t>
      </w:r>
    </w:p>
    <w:p w14:paraId="73D34546" w14:textId="77777777" w:rsidR="00920580" w:rsidRPr="004B56FD" w:rsidRDefault="00920580" w:rsidP="00920580">
      <w:pPr>
        <w:pStyle w:val="BodyText"/>
        <w:autoSpaceDE w:val="0"/>
        <w:autoSpaceDN w:val="0"/>
        <w:adjustRightInd w:val="0"/>
        <w:spacing w:after="0" w:line="240" w:lineRule="auto"/>
        <w:ind w:left="547"/>
        <w:jc w:val="thaiDistribute"/>
        <w:rPr>
          <w:szCs w:val="22"/>
        </w:rPr>
      </w:pPr>
    </w:p>
    <w:p w14:paraId="0B157CBA" w14:textId="0553B8B0" w:rsidR="0051154B" w:rsidRPr="004B56FD" w:rsidRDefault="006D15A8" w:rsidP="003D6735">
      <w:pPr>
        <w:pStyle w:val="BodyText"/>
        <w:spacing w:after="0" w:line="240" w:lineRule="atLeast"/>
        <w:ind w:left="540"/>
        <w:jc w:val="both"/>
      </w:pPr>
      <w:r w:rsidRPr="004B56FD">
        <w:rPr>
          <w:szCs w:val="22"/>
        </w:rPr>
        <w:t>Income tax expense for the year comprises current and deferred tax. Current and defe</w:t>
      </w:r>
      <w:r w:rsidR="00CC56B8" w:rsidRPr="004B56FD">
        <w:rPr>
          <w:szCs w:val="22"/>
        </w:rPr>
        <w:t>rred tax</w:t>
      </w:r>
      <w:r w:rsidRPr="004B56FD">
        <w:rPr>
          <w:szCs w:val="22"/>
        </w:rPr>
        <w:t xml:space="preserve"> are recognised in profit or loss </w:t>
      </w:r>
      <w:r w:rsidR="00CC56B8" w:rsidRPr="004B56FD">
        <w:rPr>
          <w:szCs w:val="22"/>
        </w:rPr>
        <w:t xml:space="preserve">except to the extent that </w:t>
      </w:r>
      <w:r w:rsidR="00647CFE" w:rsidRPr="004B56FD">
        <w:rPr>
          <w:szCs w:val="22"/>
        </w:rPr>
        <w:t>it</w:t>
      </w:r>
      <w:r w:rsidR="00CC56B8" w:rsidRPr="004B56FD">
        <w:rPr>
          <w:szCs w:val="22"/>
        </w:rPr>
        <w:t xml:space="preserve"> relate</w:t>
      </w:r>
      <w:r w:rsidR="00647CFE" w:rsidRPr="004B56FD">
        <w:rPr>
          <w:szCs w:val="22"/>
        </w:rPr>
        <w:t>s</w:t>
      </w:r>
      <w:r w:rsidRPr="004B56FD">
        <w:rPr>
          <w:szCs w:val="22"/>
        </w:rPr>
        <w:t xml:space="preserve"> to a business combination, or items</w:t>
      </w:r>
      <w:r w:rsidRPr="004B56FD">
        <w:t xml:space="preserve"> recognised directly in equity or</w:t>
      </w:r>
      <w:r w:rsidR="00F1175C" w:rsidRPr="004B56FD">
        <w:t xml:space="preserve"> in other comprehensive income.</w:t>
      </w:r>
    </w:p>
    <w:p w14:paraId="50DB9B6C" w14:textId="77777777" w:rsidR="008F472E" w:rsidRPr="004B56FD" w:rsidRDefault="008F472E" w:rsidP="003D6735">
      <w:pPr>
        <w:pStyle w:val="BodyText"/>
        <w:spacing w:after="0" w:line="240" w:lineRule="atLeast"/>
        <w:ind w:left="540"/>
        <w:jc w:val="both"/>
      </w:pPr>
    </w:p>
    <w:p w14:paraId="15304834" w14:textId="67A4CAED" w:rsidR="00E131DD" w:rsidRPr="004B56FD" w:rsidRDefault="00CB378E" w:rsidP="00E131DD">
      <w:pPr>
        <w:pStyle w:val="BodyText"/>
        <w:spacing w:after="0" w:line="240" w:lineRule="atLeast"/>
        <w:ind w:left="540"/>
        <w:jc w:val="both"/>
      </w:pPr>
      <w:r w:rsidRPr="004B56FD">
        <w:t>Current tax is the expected tax payable or receivable on the taxable income or loss for the year, using tax rates enacted or substantively enacted at the reporting date, and any adjustment to tax payable in respect of previous years.</w:t>
      </w:r>
    </w:p>
    <w:p w14:paraId="3809DA76" w14:textId="77777777" w:rsidR="00E7357F" w:rsidRPr="004B56FD" w:rsidRDefault="00E7357F" w:rsidP="00E131DD">
      <w:pPr>
        <w:pStyle w:val="BodyText"/>
        <w:spacing w:after="0" w:line="240" w:lineRule="atLeast"/>
        <w:ind w:left="540"/>
        <w:jc w:val="both"/>
      </w:pPr>
    </w:p>
    <w:p w14:paraId="7E67DDC3" w14:textId="77777777" w:rsidR="00F1175C" w:rsidRPr="004B56FD" w:rsidRDefault="00CB378E" w:rsidP="00E131DD">
      <w:pPr>
        <w:pStyle w:val="BodyText"/>
        <w:spacing w:after="0" w:line="240" w:lineRule="atLeast"/>
        <w:ind w:left="540"/>
        <w:jc w:val="both"/>
      </w:pPr>
      <w:r w:rsidRPr="004B56FD">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B30AB1" w:rsidRPr="004B56FD">
        <w:t xml:space="preserve"> </w:t>
      </w:r>
      <w:r w:rsidR="00363B24" w:rsidRPr="004B56FD">
        <w:t>ventures</w:t>
      </w:r>
      <w:r w:rsidRPr="004B56FD">
        <w:t xml:space="preserve"> to the extent that it is probable that they will not reverse in the foreseeable future.</w:t>
      </w:r>
      <w:r w:rsidR="009A7845" w:rsidRPr="004B56FD">
        <w:t xml:space="preserve">  </w:t>
      </w:r>
    </w:p>
    <w:p w14:paraId="71B38257" w14:textId="77777777" w:rsidR="003805CB" w:rsidRPr="004B56FD" w:rsidRDefault="003805CB" w:rsidP="00920580">
      <w:pPr>
        <w:autoSpaceDE w:val="0"/>
        <w:autoSpaceDN w:val="0"/>
        <w:adjustRightInd w:val="0"/>
        <w:spacing w:line="240" w:lineRule="auto"/>
        <w:ind w:left="547"/>
        <w:jc w:val="thaiDistribute"/>
        <w:rPr>
          <w:sz w:val="20"/>
        </w:rPr>
      </w:pPr>
    </w:p>
    <w:p w14:paraId="4C0883F3" w14:textId="4A0C680B" w:rsidR="00AA04E0" w:rsidRPr="004B56FD" w:rsidRDefault="00AA04E0" w:rsidP="003D6735">
      <w:pPr>
        <w:autoSpaceDE w:val="0"/>
        <w:autoSpaceDN w:val="0"/>
        <w:adjustRightInd w:val="0"/>
        <w:ind w:left="540"/>
        <w:jc w:val="thaiDistribute"/>
      </w:pPr>
    </w:p>
    <w:p w14:paraId="064F2A3C" w14:textId="77777777" w:rsidR="00AA04E0" w:rsidRPr="004B56FD" w:rsidRDefault="00AA04E0" w:rsidP="003D6735">
      <w:pPr>
        <w:autoSpaceDE w:val="0"/>
        <w:autoSpaceDN w:val="0"/>
        <w:adjustRightInd w:val="0"/>
        <w:ind w:left="540"/>
        <w:jc w:val="thaiDistribute"/>
      </w:pPr>
    </w:p>
    <w:p w14:paraId="39227777" w14:textId="77777777" w:rsidR="0081637C" w:rsidRDefault="0081637C">
      <w:pPr>
        <w:spacing w:line="240" w:lineRule="auto"/>
      </w:pPr>
      <w:r>
        <w:br w:type="page"/>
      </w:r>
    </w:p>
    <w:p w14:paraId="0E9C313B" w14:textId="46C971E0" w:rsidR="007F5479" w:rsidRPr="004B56FD" w:rsidRDefault="00A945E1" w:rsidP="003D6735">
      <w:pPr>
        <w:autoSpaceDE w:val="0"/>
        <w:autoSpaceDN w:val="0"/>
        <w:adjustRightInd w:val="0"/>
        <w:ind w:left="540"/>
        <w:jc w:val="thaiDistribute"/>
      </w:pPr>
      <w:r w:rsidRPr="004B56FD">
        <w:lastRenderedPageBreak/>
        <w:t xml:space="preserve">The measurement of deferred tax reflects the tax consequences that would follow the </w:t>
      </w:r>
      <w:proofErr w:type="gramStart"/>
      <w:r w:rsidRPr="004B56FD">
        <w:t>manner in which</w:t>
      </w:r>
      <w:proofErr w:type="gramEnd"/>
      <w:r w:rsidRPr="004B56FD">
        <w:t xml:space="preserve"> the </w:t>
      </w:r>
      <w:r w:rsidR="00BA068E" w:rsidRPr="004B56FD">
        <w:t>Group</w:t>
      </w:r>
      <w:r w:rsidR="00120179" w:rsidRPr="004B56FD">
        <w:t xml:space="preserve"> </w:t>
      </w:r>
      <w:r w:rsidRPr="004B56FD">
        <w:t>expects, at the end of the reporting period, to recover or settle the carrying amount of its assets and liabilities</w:t>
      </w:r>
      <w:r w:rsidR="00F97058" w:rsidRPr="004B56FD">
        <w:t>, using tax rates enacted or substantively enacted at the reporting date. Current deferred tax assets and liabilities are offset in the separate financial statements.</w:t>
      </w:r>
      <w:r w:rsidR="001257FC" w:rsidRPr="004B56FD">
        <w:t xml:space="preserve">  </w:t>
      </w:r>
    </w:p>
    <w:p w14:paraId="19194E06" w14:textId="79760631" w:rsidR="007F5479" w:rsidRPr="004B56FD" w:rsidRDefault="007F5479" w:rsidP="00920580">
      <w:pPr>
        <w:autoSpaceDE w:val="0"/>
        <w:autoSpaceDN w:val="0"/>
        <w:adjustRightInd w:val="0"/>
        <w:spacing w:line="240" w:lineRule="auto"/>
        <w:ind w:left="547"/>
        <w:jc w:val="thaiDistribute"/>
        <w:rPr>
          <w:sz w:val="20"/>
        </w:rPr>
      </w:pPr>
    </w:p>
    <w:p w14:paraId="55AEA01B" w14:textId="36BEA76E" w:rsidR="00055C87" w:rsidRPr="004B56FD" w:rsidRDefault="00F97058" w:rsidP="00920580">
      <w:pPr>
        <w:autoSpaceDE w:val="0"/>
        <w:autoSpaceDN w:val="0"/>
        <w:adjustRightInd w:val="0"/>
        <w:spacing w:line="240" w:lineRule="auto"/>
        <w:ind w:left="547"/>
        <w:jc w:val="thaiDistribute"/>
      </w:pPr>
      <w:r w:rsidRPr="004B56FD">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77C4441" w14:textId="77777777" w:rsidR="00FB507C" w:rsidRPr="004B56FD" w:rsidRDefault="00FB507C" w:rsidP="00F97058">
      <w:pPr>
        <w:autoSpaceDE w:val="0"/>
        <w:autoSpaceDN w:val="0"/>
        <w:adjustRightInd w:val="0"/>
        <w:spacing w:line="240" w:lineRule="atLeast"/>
        <w:jc w:val="thaiDistribute"/>
      </w:pPr>
    </w:p>
    <w:p w14:paraId="1032EAD9" w14:textId="1B342ACA" w:rsidR="00774CB1" w:rsidRPr="004B56FD" w:rsidRDefault="00903B65" w:rsidP="006F43DF">
      <w:pPr>
        <w:pStyle w:val="Heading2"/>
        <w:numPr>
          <w:ilvl w:val="0"/>
          <w:numId w:val="0"/>
        </w:numPr>
        <w:spacing w:before="0" w:after="0" w:line="240" w:lineRule="atLeast"/>
        <w:ind w:left="540" w:hanging="540"/>
      </w:pPr>
      <w:r w:rsidRPr="004B56FD">
        <w:rPr>
          <w:sz w:val="22"/>
          <w:szCs w:val="22"/>
        </w:rPr>
        <w:t>(</w:t>
      </w:r>
      <w:r w:rsidR="00D11CB6" w:rsidRPr="004B56FD">
        <w:rPr>
          <w:sz w:val="22"/>
          <w:szCs w:val="22"/>
        </w:rPr>
        <w:t>x</w:t>
      </w:r>
      <w:r w:rsidRPr="004B56FD">
        <w:rPr>
          <w:sz w:val="22"/>
          <w:szCs w:val="22"/>
        </w:rPr>
        <w:t>)</w:t>
      </w:r>
      <w:r w:rsidRPr="004B56FD">
        <w:rPr>
          <w:sz w:val="22"/>
          <w:szCs w:val="22"/>
        </w:rPr>
        <w:tab/>
      </w:r>
      <w:r w:rsidR="002608DD" w:rsidRPr="004B56FD">
        <w:rPr>
          <w:sz w:val="22"/>
          <w:szCs w:val="22"/>
        </w:rPr>
        <w:t>Earnings</w:t>
      </w:r>
      <w:r w:rsidR="007838D6" w:rsidRPr="004B56FD">
        <w:rPr>
          <w:sz w:val="22"/>
          <w:szCs w:val="22"/>
        </w:rPr>
        <w:t xml:space="preserve"> </w:t>
      </w:r>
      <w:r w:rsidR="002608DD" w:rsidRPr="004B56FD">
        <w:rPr>
          <w:sz w:val="22"/>
          <w:szCs w:val="22"/>
        </w:rPr>
        <w:t>per share</w:t>
      </w:r>
    </w:p>
    <w:p w14:paraId="0C684C85" w14:textId="77777777" w:rsidR="00C600F5" w:rsidRPr="004B56FD" w:rsidRDefault="00C600F5" w:rsidP="0093317B">
      <w:pPr>
        <w:ind w:left="540"/>
        <w:jc w:val="both"/>
        <w:rPr>
          <w:szCs w:val="22"/>
        </w:rPr>
      </w:pPr>
    </w:p>
    <w:p w14:paraId="4A099867" w14:textId="7372E4EF" w:rsidR="00B24891" w:rsidRPr="004B56FD" w:rsidRDefault="00FA60D0" w:rsidP="00F97058">
      <w:pPr>
        <w:pStyle w:val="nineptcolumntab1"/>
        <w:tabs>
          <w:tab w:val="clear" w:pos="737"/>
        </w:tabs>
        <w:spacing w:line="240" w:lineRule="atLeast"/>
        <w:ind w:left="540"/>
        <w:jc w:val="both"/>
        <w:rPr>
          <w:sz w:val="22"/>
          <w:szCs w:val="22"/>
        </w:rPr>
      </w:pPr>
      <w:r w:rsidRPr="004B56FD">
        <w:rPr>
          <w:sz w:val="22"/>
          <w:szCs w:val="22"/>
        </w:rPr>
        <w:t xml:space="preserve">Basic earnings per shares </w:t>
      </w:r>
      <w:r w:rsidR="00116D53" w:rsidRPr="004B56FD">
        <w:rPr>
          <w:sz w:val="22"/>
          <w:szCs w:val="22"/>
        </w:rPr>
        <w:t>is</w:t>
      </w:r>
      <w:r w:rsidR="00774CB1" w:rsidRPr="004B56FD">
        <w:rPr>
          <w:sz w:val="22"/>
          <w:szCs w:val="22"/>
        </w:rPr>
        <w:t xml:space="preserve"> calculated by dividing the profit or loss attributable to ordinary shareholders of the Company by the weighted average number of ordinary share</w:t>
      </w:r>
      <w:r w:rsidR="000C37A7" w:rsidRPr="004B56FD">
        <w:rPr>
          <w:sz w:val="22"/>
          <w:szCs w:val="22"/>
        </w:rPr>
        <w:t>s outstanding during the period</w:t>
      </w:r>
      <w:r w:rsidR="00774CB1" w:rsidRPr="004B56FD">
        <w:rPr>
          <w:sz w:val="22"/>
          <w:szCs w:val="22"/>
        </w:rPr>
        <w:t xml:space="preserve">. </w:t>
      </w:r>
    </w:p>
    <w:p w14:paraId="16E81402" w14:textId="77777777" w:rsidR="00CD4F1D" w:rsidRPr="004B56FD" w:rsidRDefault="00CD4F1D" w:rsidP="00BD0228">
      <w:pPr>
        <w:spacing w:line="240" w:lineRule="auto"/>
        <w:ind w:left="540"/>
        <w:jc w:val="thaiDistribute"/>
        <w:rPr>
          <w:szCs w:val="22"/>
        </w:rPr>
      </w:pPr>
    </w:p>
    <w:p w14:paraId="75F12E70" w14:textId="3000FBEB" w:rsidR="00EC5C71" w:rsidRPr="004B56FD" w:rsidRDefault="00CD4F1D" w:rsidP="00AF5F23">
      <w:pPr>
        <w:pStyle w:val="Heading1"/>
        <w:spacing w:before="0" w:after="0" w:line="220" w:lineRule="exact"/>
        <w:ind w:left="540" w:hanging="540"/>
        <w:rPr>
          <w:szCs w:val="22"/>
        </w:rPr>
      </w:pPr>
      <w:r w:rsidRPr="004B56FD">
        <w:rPr>
          <w:szCs w:val="22"/>
        </w:rPr>
        <w:t>Business restructuring</w:t>
      </w:r>
    </w:p>
    <w:p w14:paraId="759CBD53" w14:textId="77777777" w:rsidR="00536674" w:rsidRPr="004B56FD" w:rsidRDefault="00536674" w:rsidP="00536674">
      <w:pPr>
        <w:spacing w:line="240" w:lineRule="auto"/>
        <w:ind w:left="540"/>
        <w:jc w:val="thaiDistribute"/>
        <w:rPr>
          <w:szCs w:val="22"/>
          <w:lang w:val="en-US" w:bidi="th-TH"/>
        </w:rPr>
      </w:pPr>
    </w:p>
    <w:p w14:paraId="44F92EBA" w14:textId="1CEEFF49" w:rsidR="00E761D7" w:rsidRPr="004B56FD" w:rsidRDefault="00E761D7" w:rsidP="00E761D7">
      <w:pPr>
        <w:pStyle w:val="Heading2"/>
        <w:numPr>
          <w:ilvl w:val="0"/>
          <w:numId w:val="0"/>
        </w:numPr>
        <w:spacing w:before="0" w:after="0" w:line="240" w:lineRule="auto"/>
        <w:ind w:left="547" w:hanging="540"/>
        <w:rPr>
          <w:sz w:val="22"/>
          <w:szCs w:val="22"/>
          <w:lang w:val="en-US" w:bidi="th-TH"/>
        </w:rPr>
      </w:pPr>
      <w:r w:rsidRPr="004B56FD">
        <w:rPr>
          <w:sz w:val="22"/>
          <w:szCs w:val="22"/>
          <w:lang w:val="en-US" w:bidi="th-TH"/>
        </w:rPr>
        <w:t>(a)</w:t>
      </w:r>
      <w:r w:rsidRPr="004B56FD">
        <w:rPr>
          <w:sz w:val="22"/>
          <w:szCs w:val="22"/>
          <w:lang w:val="en-US" w:bidi="th-TH"/>
        </w:rPr>
        <w:tab/>
        <w:t>Acquisition</w:t>
      </w:r>
      <w:r w:rsidR="00F97058" w:rsidRPr="004B56FD">
        <w:rPr>
          <w:sz w:val="22"/>
          <w:szCs w:val="22"/>
          <w:lang w:val="en-US" w:bidi="th-TH"/>
        </w:rPr>
        <w:t>s</w:t>
      </w:r>
    </w:p>
    <w:p w14:paraId="26826EE3" w14:textId="77777777" w:rsidR="00E761D7" w:rsidRPr="004B56FD" w:rsidRDefault="00E761D7" w:rsidP="00E761D7">
      <w:pPr>
        <w:pStyle w:val="nineptcolumntab1"/>
        <w:tabs>
          <w:tab w:val="clear" w:pos="737"/>
        </w:tabs>
        <w:spacing w:line="240" w:lineRule="auto"/>
        <w:ind w:left="547"/>
        <w:jc w:val="both"/>
        <w:rPr>
          <w:sz w:val="22"/>
          <w:szCs w:val="22"/>
          <w:lang w:val="en-US" w:bidi="th-TH"/>
        </w:rPr>
      </w:pPr>
    </w:p>
    <w:p w14:paraId="03184581" w14:textId="07FA89D5" w:rsidR="00F97058" w:rsidRPr="004B56FD" w:rsidRDefault="00F97058" w:rsidP="00F97058">
      <w:pPr>
        <w:spacing w:line="240" w:lineRule="atLeast"/>
        <w:ind w:left="562"/>
        <w:jc w:val="both"/>
        <w:rPr>
          <w:szCs w:val="22"/>
        </w:rPr>
      </w:pPr>
      <w:r w:rsidRPr="004B56FD">
        <w:rPr>
          <w:szCs w:val="22"/>
        </w:rPr>
        <w:t>During 202</w:t>
      </w:r>
      <w:r w:rsidR="00D64F6C" w:rsidRPr="004B56FD">
        <w:rPr>
          <w:szCs w:val="22"/>
        </w:rPr>
        <w:t>1</w:t>
      </w:r>
      <w:r w:rsidRPr="004B56FD">
        <w:rPr>
          <w:szCs w:val="22"/>
        </w:rPr>
        <w:t>, the Group acquired shares of certain companies which were under common control of the ultimate controlling shareholder before and after the acquisition dates and that control was not transitory.</w:t>
      </w:r>
      <w:r w:rsidR="008B0597" w:rsidRPr="004B56FD">
        <w:rPr>
          <w:szCs w:val="22"/>
        </w:rPr>
        <w:t xml:space="preserve"> </w:t>
      </w:r>
      <w:r w:rsidRPr="004B56FD">
        <w:rPr>
          <w:szCs w:val="22"/>
        </w:rPr>
        <w:t xml:space="preserve">Consequently, the consolidated financial statement was prepared under the business combination of entities under common control principle. </w:t>
      </w:r>
      <w:r w:rsidRPr="004B56FD">
        <w:t>T</w:t>
      </w:r>
      <w:r w:rsidRPr="004B56FD">
        <w:rPr>
          <w:szCs w:val="22"/>
        </w:rPr>
        <w:t xml:space="preserve">he acquisitions have been accounted for in a manner similar to a pooling of </w:t>
      </w:r>
      <w:proofErr w:type="gramStart"/>
      <w:r w:rsidRPr="004B56FD">
        <w:rPr>
          <w:szCs w:val="22"/>
        </w:rPr>
        <w:t>interests</w:t>
      </w:r>
      <w:proofErr w:type="gramEnd"/>
      <w:r w:rsidRPr="004B56FD">
        <w:rPr>
          <w:szCs w:val="22"/>
        </w:rPr>
        <w:t xml:space="preserve"> method. Such presentation reflects the economic substances for the Company and the subsidiaries as one economic unit from 1 January 202</w:t>
      </w:r>
      <w:r w:rsidR="00813A1A" w:rsidRPr="004B56FD">
        <w:rPr>
          <w:szCs w:val="22"/>
        </w:rPr>
        <w:t>1</w:t>
      </w:r>
      <w:r w:rsidRPr="004B56FD">
        <w:rPr>
          <w:szCs w:val="22"/>
        </w:rPr>
        <w:t>, although the legal form of the relationship believes the Company and the subsidiaries had occurred in later for the information of users in comparing.</w:t>
      </w:r>
    </w:p>
    <w:p w14:paraId="552F0DF3" w14:textId="77777777" w:rsidR="00F97058" w:rsidRPr="004B56FD" w:rsidRDefault="00F97058" w:rsidP="00F97058">
      <w:pPr>
        <w:spacing w:line="240" w:lineRule="atLeast"/>
        <w:ind w:left="562"/>
        <w:jc w:val="both"/>
        <w:rPr>
          <w:szCs w:val="22"/>
        </w:rPr>
      </w:pPr>
    </w:p>
    <w:p w14:paraId="093703F1" w14:textId="77777777" w:rsidR="00F97058" w:rsidRPr="004B56FD" w:rsidRDefault="00F97058" w:rsidP="00F97058">
      <w:pPr>
        <w:tabs>
          <w:tab w:val="left" w:pos="540"/>
        </w:tabs>
        <w:spacing w:line="240" w:lineRule="auto"/>
        <w:ind w:left="540"/>
        <w:jc w:val="thaiDistribute"/>
        <w:rPr>
          <w:szCs w:val="22"/>
        </w:rPr>
      </w:pPr>
      <w:r w:rsidRPr="004B56FD">
        <w:rPr>
          <w:szCs w:val="22"/>
        </w:rPr>
        <w:t>Detail of the acquired subsidiaries were as follows:</w:t>
      </w:r>
    </w:p>
    <w:p w14:paraId="0EDB85A5" w14:textId="77777777" w:rsidR="003C1C4A" w:rsidRPr="004B56FD" w:rsidRDefault="003C1C4A" w:rsidP="003C1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highlight w:val="yellow"/>
          <w:lang w:bidi="th-TH"/>
        </w:rPr>
      </w:pPr>
    </w:p>
    <w:tbl>
      <w:tblPr>
        <w:tblW w:w="9060" w:type="dxa"/>
        <w:tblInd w:w="450" w:type="dxa"/>
        <w:tblLayout w:type="fixed"/>
        <w:tblCellMar>
          <w:left w:w="86" w:type="dxa"/>
          <w:right w:w="86" w:type="dxa"/>
        </w:tblCellMar>
        <w:tblLook w:val="04A0" w:firstRow="1" w:lastRow="0" w:firstColumn="1" w:lastColumn="0" w:noHBand="0" w:noVBand="1"/>
      </w:tblPr>
      <w:tblGrid>
        <w:gridCol w:w="2970"/>
        <w:gridCol w:w="192"/>
        <w:gridCol w:w="1314"/>
        <w:gridCol w:w="192"/>
        <w:gridCol w:w="1362"/>
        <w:gridCol w:w="192"/>
        <w:gridCol w:w="1264"/>
        <w:gridCol w:w="222"/>
        <w:gridCol w:w="1352"/>
      </w:tblGrid>
      <w:tr w:rsidR="00F97058" w:rsidRPr="004B56FD" w14:paraId="01762DDC" w14:textId="77777777" w:rsidTr="001A5B8C">
        <w:trPr>
          <w:trHeight w:val="20"/>
          <w:tblHeader/>
        </w:trPr>
        <w:tc>
          <w:tcPr>
            <w:tcW w:w="2970" w:type="dxa"/>
          </w:tcPr>
          <w:p w14:paraId="7D9FA573" w14:textId="51AFE96D" w:rsidR="00F97058" w:rsidRPr="004B56FD" w:rsidRDefault="00F97058" w:rsidP="007C24B0">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szCs w:val="22"/>
              </w:rPr>
            </w:pPr>
          </w:p>
          <w:p w14:paraId="649AD615" w14:textId="2313DB84" w:rsidR="00CD724F" w:rsidRPr="004B56FD" w:rsidRDefault="00CD724F" w:rsidP="007C24B0">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szCs w:val="22"/>
              </w:rPr>
            </w:pPr>
          </w:p>
          <w:p w14:paraId="66075040" w14:textId="77777777" w:rsidR="00CD724F" w:rsidRPr="004B56FD" w:rsidRDefault="00CD724F" w:rsidP="007C24B0">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szCs w:val="22"/>
              </w:rPr>
            </w:pPr>
          </w:p>
          <w:p w14:paraId="709B2C87" w14:textId="77777777" w:rsidR="00F97058" w:rsidRPr="004B56FD" w:rsidRDefault="00F97058" w:rsidP="007C24B0">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szCs w:val="22"/>
              </w:rPr>
            </w:pPr>
          </w:p>
          <w:p w14:paraId="4CF9C517" w14:textId="0C082BB6" w:rsidR="00F97058" w:rsidRPr="004B56FD" w:rsidRDefault="00F97058" w:rsidP="007C24B0">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szCs w:val="22"/>
                <w:highlight w:val="yellow"/>
                <w:lang w:val="en-US" w:bidi="th-TH"/>
              </w:rPr>
            </w:pPr>
            <w:r w:rsidRPr="004B56FD">
              <w:rPr>
                <w:szCs w:val="22"/>
              </w:rPr>
              <w:t>Name of entities</w:t>
            </w:r>
          </w:p>
        </w:tc>
        <w:tc>
          <w:tcPr>
            <w:tcW w:w="192" w:type="dxa"/>
          </w:tcPr>
          <w:p w14:paraId="250AEAFC" w14:textId="77777777" w:rsidR="00F97058" w:rsidRPr="004B56FD" w:rsidRDefault="00F97058" w:rsidP="007C24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highlight w:val="yellow"/>
                <w:cs/>
                <w:lang w:val="en-US" w:bidi="th-TH"/>
              </w:rPr>
            </w:pPr>
          </w:p>
        </w:tc>
        <w:tc>
          <w:tcPr>
            <w:tcW w:w="1314" w:type="dxa"/>
            <w:vAlign w:val="bottom"/>
          </w:tcPr>
          <w:p w14:paraId="134242E4" w14:textId="75B99D0B" w:rsidR="00F97058" w:rsidRPr="004B56FD" w:rsidRDefault="00F97058" w:rsidP="007C24B0">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highlight w:val="yellow"/>
                <w:lang w:val="en-US" w:bidi="th-TH"/>
              </w:rPr>
            </w:pPr>
            <w:r w:rsidRPr="004B56FD">
              <w:rPr>
                <w:szCs w:val="22"/>
              </w:rPr>
              <w:t>Date of acquisition</w:t>
            </w:r>
          </w:p>
        </w:tc>
        <w:tc>
          <w:tcPr>
            <w:tcW w:w="192" w:type="dxa"/>
          </w:tcPr>
          <w:p w14:paraId="700CCE69" w14:textId="77777777" w:rsidR="00F97058" w:rsidRPr="004B56FD" w:rsidRDefault="00F97058" w:rsidP="007C24B0">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szCs w:val="22"/>
                <w:highlight w:val="yellow"/>
                <w:lang w:val="en-US" w:bidi="th-TH"/>
              </w:rPr>
            </w:pPr>
          </w:p>
        </w:tc>
        <w:tc>
          <w:tcPr>
            <w:tcW w:w="1362" w:type="dxa"/>
            <w:hideMark/>
          </w:tcPr>
          <w:p w14:paraId="208962E3" w14:textId="77777777" w:rsidR="007C24B0" w:rsidRPr="004B56FD" w:rsidRDefault="007C24B0" w:rsidP="007C24B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szCs w:val="22"/>
              </w:rPr>
            </w:pPr>
          </w:p>
          <w:p w14:paraId="4BD152E0" w14:textId="31866AAD" w:rsidR="007C24B0" w:rsidRPr="004B56FD" w:rsidRDefault="007C24B0" w:rsidP="007C24B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szCs w:val="22"/>
              </w:rPr>
            </w:pPr>
          </w:p>
          <w:p w14:paraId="0CB72E77" w14:textId="77777777" w:rsidR="008B0597" w:rsidRPr="004B56FD" w:rsidRDefault="008B0597" w:rsidP="007C24B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szCs w:val="22"/>
              </w:rPr>
            </w:pPr>
          </w:p>
          <w:p w14:paraId="77CF6B46" w14:textId="22705DF5" w:rsidR="00F97058" w:rsidRPr="004B56FD" w:rsidRDefault="00F97058" w:rsidP="007C24B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szCs w:val="22"/>
              </w:rPr>
            </w:pPr>
            <w:r w:rsidRPr="004B56FD">
              <w:rPr>
                <w:szCs w:val="22"/>
              </w:rPr>
              <w:t>Consideration</w:t>
            </w:r>
          </w:p>
          <w:p w14:paraId="4C60CA19" w14:textId="60E2CD1B" w:rsidR="00F97058" w:rsidRPr="004B56FD" w:rsidRDefault="009654EC" w:rsidP="007C24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8"/>
                <w:highlight w:val="yellow"/>
                <w:lang w:val="en-US" w:bidi="th-TH"/>
              </w:rPr>
            </w:pPr>
            <w:r w:rsidRPr="004B56FD">
              <w:rPr>
                <w:szCs w:val="28"/>
                <w:lang w:val="en-US" w:bidi="th-TH"/>
              </w:rPr>
              <w:t>paid</w:t>
            </w:r>
          </w:p>
        </w:tc>
        <w:tc>
          <w:tcPr>
            <w:tcW w:w="192" w:type="dxa"/>
          </w:tcPr>
          <w:p w14:paraId="38360F74" w14:textId="77777777" w:rsidR="00F97058" w:rsidRPr="004B56FD" w:rsidRDefault="00F97058" w:rsidP="007C24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rPr>
                <w:szCs w:val="22"/>
                <w:highlight w:val="yellow"/>
                <w:cs/>
                <w:lang w:val="en-US" w:bidi="th-TH"/>
              </w:rPr>
            </w:pPr>
          </w:p>
        </w:tc>
        <w:tc>
          <w:tcPr>
            <w:tcW w:w="1264" w:type="dxa"/>
            <w:hideMark/>
          </w:tcPr>
          <w:p w14:paraId="61CEB2D8" w14:textId="77777777" w:rsidR="00CD724F" w:rsidRPr="004B56FD" w:rsidRDefault="00CD724F" w:rsidP="007C24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1E4F033D" w14:textId="77777777" w:rsidR="008B0597" w:rsidRPr="004B56FD" w:rsidRDefault="00F97058" w:rsidP="007C24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4B56FD">
              <w:rPr>
                <w:szCs w:val="22"/>
              </w:rPr>
              <w:t xml:space="preserve">Carrying amount of </w:t>
            </w:r>
            <w:r w:rsidRPr="004B56FD">
              <w:rPr>
                <w:szCs w:val="22"/>
              </w:rPr>
              <w:br/>
              <w:t>net assets</w:t>
            </w:r>
          </w:p>
          <w:p w14:paraId="0CFB9DF9" w14:textId="6D458011" w:rsidR="00F97058" w:rsidRPr="004B56FD" w:rsidRDefault="00F97058" w:rsidP="007C24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highlight w:val="yellow"/>
                <w:lang w:val="en-US" w:bidi="th-TH"/>
              </w:rPr>
            </w:pPr>
            <w:r w:rsidRPr="004B56FD">
              <w:rPr>
                <w:szCs w:val="22"/>
              </w:rPr>
              <w:t>(liabilities)</w:t>
            </w:r>
          </w:p>
        </w:tc>
        <w:tc>
          <w:tcPr>
            <w:tcW w:w="222" w:type="dxa"/>
          </w:tcPr>
          <w:p w14:paraId="2BE82237" w14:textId="77777777" w:rsidR="00F97058" w:rsidRPr="004B56FD" w:rsidRDefault="00F97058" w:rsidP="007C24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rPr>
                <w:szCs w:val="22"/>
                <w:highlight w:val="yellow"/>
                <w:lang w:val="en-US" w:bidi="th-TH"/>
              </w:rPr>
            </w:pPr>
          </w:p>
        </w:tc>
        <w:tc>
          <w:tcPr>
            <w:tcW w:w="1352" w:type="dxa"/>
            <w:hideMark/>
          </w:tcPr>
          <w:p w14:paraId="4801A079" w14:textId="1E9C2EA8" w:rsidR="00F97058" w:rsidRPr="004B56FD" w:rsidRDefault="00F97058" w:rsidP="007C24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highlight w:val="yellow"/>
                <w:lang w:val="en-US" w:bidi="th-TH"/>
              </w:rPr>
            </w:pPr>
            <w:r w:rsidRPr="004B56FD">
              <w:rPr>
                <w:szCs w:val="22"/>
              </w:rPr>
              <w:t>Differences of business combination under common control</w:t>
            </w:r>
          </w:p>
        </w:tc>
      </w:tr>
      <w:tr w:rsidR="00F97058" w:rsidRPr="004B56FD" w14:paraId="17DBB077" w14:textId="77777777" w:rsidTr="001A5B8C">
        <w:trPr>
          <w:trHeight w:val="20"/>
          <w:tblHeader/>
        </w:trPr>
        <w:tc>
          <w:tcPr>
            <w:tcW w:w="2970" w:type="dxa"/>
          </w:tcPr>
          <w:p w14:paraId="2DC9F39D" w14:textId="77777777" w:rsidR="00F97058" w:rsidRPr="004B56FD" w:rsidRDefault="00F97058" w:rsidP="007C24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highlight w:val="yellow"/>
                <w:cs/>
                <w:lang w:val="en-US" w:bidi="th-TH"/>
              </w:rPr>
            </w:pPr>
          </w:p>
        </w:tc>
        <w:tc>
          <w:tcPr>
            <w:tcW w:w="192" w:type="dxa"/>
          </w:tcPr>
          <w:p w14:paraId="3793ABB3" w14:textId="77777777" w:rsidR="00F97058" w:rsidRPr="004B56FD" w:rsidRDefault="00F97058" w:rsidP="007C24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highlight w:val="yellow"/>
                <w:cs/>
                <w:lang w:val="en-US" w:bidi="th-TH"/>
              </w:rPr>
            </w:pPr>
          </w:p>
        </w:tc>
        <w:tc>
          <w:tcPr>
            <w:tcW w:w="1314" w:type="dxa"/>
          </w:tcPr>
          <w:p w14:paraId="372EB2F4" w14:textId="77777777" w:rsidR="00F97058" w:rsidRPr="004B56FD" w:rsidRDefault="00F97058" w:rsidP="007C24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szCs w:val="22"/>
                <w:highlight w:val="yellow"/>
                <w:cs/>
                <w:lang w:val="en-US" w:bidi="th-TH"/>
              </w:rPr>
            </w:pPr>
          </w:p>
        </w:tc>
        <w:tc>
          <w:tcPr>
            <w:tcW w:w="192" w:type="dxa"/>
          </w:tcPr>
          <w:p w14:paraId="1594105D" w14:textId="77777777" w:rsidR="00F97058" w:rsidRPr="004B56FD" w:rsidRDefault="00F97058" w:rsidP="007C24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szCs w:val="22"/>
                <w:highlight w:val="yellow"/>
                <w:cs/>
                <w:lang w:val="en-US" w:bidi="th-TH"/>
              </w:rPr>
            </w:pPr>
          </w:p>
        </w:tc>
        <w:tc>
          <w:tcPr>
            <w:tcW w:w="4392" w:type="dxa"/>
            <w:gridSpan w:val="5"/>
            <w:hideMark/>
          </w:tcPr>
          <w:p w14:paraId="6C446B77" w14:textId="558126AF" w:rsidR="00F97058" w:rsidRPr="004B56FD" w:rsidRDefault="00F97058" w:rsidP="007C24B0">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highlight w:val="yellow"/>
                <w:cs/>
                <w:lang w:val="en-US" w:bidi="th-TH"/>
              </w:rPr>
            </w:pPr>
            <w:r w:rsidRPr="004B56FD">
              <w:rPr>
                <w:i/>
                <w:iCs/>
                <w:szCs w:val="22"/>
                <w:cs/>
                <w:lang w:val="en-US" w:bidi="th-TH"/>
              </w:rPr>
              <w:t>(</w:t>
            </w:r>
            <w:r w:rsidRPr="004B56FD">
              <w:rPr>
                <w:i/>
                <w:iCs/>
                <w:szCs w:val="22"/>
                <w:lang w:val="en-US" w:bidi="th-TH"/>
              </w:rPr>
              <w:t>in thousand Baht</w:t>
            </w:r>
            <w:r w:rsidRPr="004B56FD">
              <w:rPr>
                <w:i/>
                <w:iCs/>
                <w:szCs w:val="22"/>
                <w:cs/>
                <w:lang w:val="en-US" w:bidi="th-TH"/>
              </w:rPr>
              <w:t>)</w:t>
            </w:r>
          </w:p>
        </w:tc>
      </w:tr>
      <w:tr w:rsidR="00F97058" w:rsidRPr="004B56FD" w14:paraId="5703D4FD" w14:textId="77777777" w:rsidTr="001A5B8C">
        <w:trPr>
          <w:trHeight w:val="20"/>
        </w:trPr>
        <w:tc>
          <w:tcPr>
            <w:tcW w:w="2970" w:type="dxa"/>
            <w:hideMark/>
          </w:tcPr>
          <w:p w14:paraId="620D7F00" w14:textId="4016740B" w:rsidR="00F97058" w:rsidRPr="004B56FD" w:rsidRDefault="00F97058" w:rsidP="007C24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6" w:right="-108" w:hanging="166"/>
              <w:rPr>
                <w:b/>
                <w:bCs/>
                <w:i/>
                <w:iCs/>
                <w:szCs w:val="22"/>
                <w:lang w:val="en-US" w:bidi="th-TH"/>
              </w:rPr>
            </w:pPr>
            <w:r w:rsidRPr="004B56FD">
              <w:rPr>
                <w:b/>
                <w:bCs/>
                <w:i/>
                <w:iCs/>
                <w:szCs w:val="22"/>
                <w:lang w:val="en-US" w:bidi="th-TH"/>
              </w:rPr>
              <w:t>Acquisition of businesses</w:t>
            </w:r>
          </w:p>
        </w:tc>
        <w:tc>
          <w:tcPr>
            <w:tcW w:w="192" w:type="dxa"/>
          </w:tcPr>
          <w:p w14:paraId="3ACDFE90" w14:textId="77777777" w:rsidR="00F97058" w:rsidRPr="004B56FD" w:rsidRDefault="00F97058" w:rsidP="007C24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p>
        </w:tc>
        <w:tc>
          <w:tcPr>
            <w:tcW w:w="1314" w:type="dxa"/>
          </w:tcPr>
          <w:p w14:paraId="0BABB2CE" w14:textId="77777777" w:rsidR="00F97058" w:rsidRPr="004B56FD" w:rsidRDefault="00F97058" w:rsidP="007C24B0">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cs/>
                <w:lang w:val="en-US" w:bidi="th-TH"/>
              </w:rPr>
            </w:pPr>
          </w:p>
        </w:tc>
        <w:tc>
          <w:tcPr>
            <w:tcW w:w="192" w:type="dxa"/>
          </w:tcPr>
          <w:p w14:paraId="54F7502B" w14:textId="77777777" w:rsidR="00F97058" w:rsidRPr="004B56FD" w:rsidRDefault="00F97058" w:rsidP="007C24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szCs w:val="22"/>
                <w:lang w:val="en-US" w:bidi="th-TH"/>
              </w:rPr>
            </w:pPr>
          </w:p>
        </w:tc>
        <w:tc>
          <w:tcPr>
            <w:tcW w:w="1362" w:type="dxa"/>
          </w:tcPr>
          <w:p w14:paraId="2ECB5877" w14:textId="77777777" w:rsidR="00F97058" w:rsidRPr="004B56FD" w:rsidRDefault="00F97058" w:rsidP="007C24B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right="62"/>
              <w:jc w:val="right"/>
              <w:rPr>
                <w:szCs w:val="22"/>
                <w:cs/>
                <w:lang w:val="en-US" w:bidi="th-TH"/>
              </w:rPr>
            </w:pPr>
          </w:p>
        </w:tc>
        <w:tc>
          <w:tcPr>
            <w:tcW w:w="192" w:type="dxa"/>
          </w:tcPr>
          <w:p w14:paraId="4A0D94B6" w14:textId="77777777" w:rsidR="00F97058" w:rsidRPr="004B56FD" w:rsidRDefault="00F97058" w:rsidP="007C24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szCs w:val="22"/>
                <w:lang w:val="en-US" w:bidi="th-TH"/>
              </w:rPr>
            </w:pPr>
          </w:p>
        </w:tc>
        <w:tc>
          <w:tcPr>
            <w:tcW w:w="1264" w:type="dxa"/>
          </w:tcPr>
          <w:p w14:paraId="060EEEE6" w14:textId="77777777" w:rsidR="00F97058" w:rsidRPr="004B56FD" w:rsidRDefault="00F97058" w:rsidP="007C24B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62"/>
              <w:jc w:val="right"/>
              <w:rPr>
                <w:szCs w:val="22"/>
                <w:cs/>
                <w:lang w:val="en-US" w:bidi="th-TH"/>
              </w:rPr>
            </w:pPr>
          </w:p>
        </w:tc>
        <w:tc>
          <w:tcPr>
            <w:tcW w:w="222" w:type="dxa"/>
          </w:tcPr>
          <w:p w14:paraId="05EFACCC" w14:textId="77777777" w:rsidR="00F97058" w:rsidRPr="004B56FD" w:rsidRDefault="00F97058" w:rsidP="007C24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szCs w:val="22"/>
                <w:lang w:val="en-US" w:bidi="th-TH"/>
              </w:rPr>
            </w:pPr>
          </w:p>
        </w:tc>
        <w:tc>
          <w:tcPr>
            <w:tcW w:w="1352" w:type="dxa"/>
          </w:tcPr>
          <w:p w14:paraId="56C4CD46" w14:textId="77777777" w:rsidR="00F97058" w:rsidRPr="004B56FD" w:rsidRDefault="00F97058" w:rsidP="007C24B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62"/>
              <w:jc w:val="right"/>
              <w:rPr>
                <w:szCs w:val="22"/>
                <w:cs/>
                <w:lang w:val="en-US" w:bidi="th-TH"/>
              </w:rPr>
            </w:pPr>
          </w:p>
        </w:tc>
      </w:tr>
      <w:tr w:rsidR="00F97058" w:rsidRPr="004B56FD" w14:paraId="5420F4E4" w14:textId="77777777" w:rsidTr="00813A1A">
        <w:trPr>
          <w:trHeight w:val="20"/>
        </w:trPr>
        <w:tc>
          <w:tcPr>
            <w:tcW w:w="2970" w:type="dxa"/>
            <w:hideMark/>
          </w:tcPr>
          <w:p w14:paraId="490ED097" w14:textId="0B8FB227" w:rsidR="00F97058" w:rsidRPr="004B56FD" w:rsidRDefault="00F97058" w:rsidP="007C24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6" w:right="-108" w:hanging="166"/>
              <w:rPr>
                <w:b/>
                <w:bCs/>
                <w:i/>
                <w:iCs/>
                <w:szCs w:val="22"/>
                <w:lang w:val="en-US" w:bidi="th-TH"/>
              </w:rPr>
            </w:pPr>
            <w:r w:rsidRPr="004B56FD">
              <w:rPr>
                <w:b/>
                <w:bCs/>
                <w:i/>
                <w:iCs/>
                <w:szCs w:val="22"/>
                <w:lang w:val="en-US" w:bidi="th-TH"/>
              </w:rPr>
              <w:t>202</w:t>
            </w:r>
            <w:r w:rsidR="00813A1A" w:rsidRPr="004B56FD">
              <w:rPr>
                <w:b/>
                <w:bCs/>
                <w:i/>
                <w:iCs/>
                <w:szCs w:val="22"/>
                <w:lang w:val="en-US" w:bidi="th-TH"/>
              </w:rPr>
              <w:t>1</w:t>
            </w:r>
          </w:p>
        </w:tc>
        <w:tc>
          <w:tcPr>
            <w:tcW w:w="192" w:type="dxa"/>
          </w:tcPr>
          <w:p w14:paraId="58651329" w14:textId="77777777" w:rsidR="00F97058" w:rsidRPr="004B56FD" w:rsidRDefault="00F97058" w:rsidP="007C24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p>
        </w:tc>
        <w:tc>
          <w:tcPr>
            <w:tcW w:w="1314" w:type="dxa"/>
          </w:tcPr>
          <w:p w14:paraId="389CF1B9" w14:textId="77777777" w:rsidR="00F97058" w:rsidRPr="004B56FD" w:rsidRDefault="00F97058" w:rsidP="007C24B0">
            <w:pPr>
              <w:spacing w:line="240" w:lineRule="atLeast"/>
              <w:ind w:left="-60" w:right="-108"/>
              <w:jc w:val="center"/>
              <w:rPr>
                <w:szCs w:val="22"/>
                <w:cs/>
                <w:lang w:val="en-US" w:bidi="th-TH"/>
              </w:rPr>
            </w:pPr>
          </w:p>
        </w:tc>
        <w:tc>
          <w:tcPr>
            <w:tcW w:w="192" w:type="dxa"/>
          </w:tcPr>
          <w:p w14:paraId="77F21A46" w14:textId="77777777" w:rsidR="00F97058" w:rsidRPr="004B56FD" w:rsidRDefault="00F97058" w:rsidP="007C24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szCs w:val="22"/>
                <w:lang w:val="en-US" w:bidi="th-TH"/>
              </w:rPr>
            </w:pPr>
          </w:p>
        </w:tc>
        <w:tc>
          <w:tcPr>
            <w:tcW w:w="1362" w:type="dxa"/>
          </w:tcPr>
          <w:p w14:paraId="1DE6E7FE" w14:textId="77777777" w:rsidR="00F97058" w:rsidRPr="004B56FD" w:rsidRDefault="00F97058" w:rsidP="007C24B0">
            <w:pPr>
              <w:tabs>
                <w:tab w:val="decimal" w:pos="850"/>
              </w:tabs>
              <w:spacing w:line="240" w:lineRule="atLeast"/>
              <w:ind w:right="62"/>
              <w:rPr>
                <w:szCs w:val="22"/>
                <w:cs/>
                <w:lang w:val="en-US" w:bidi="th-TH"/>
              </w:rPr>
            </w:pPr>
          </w:p>
        </w:tc>
        <w:tc>
          <w:tcPr>
            <w:tcW w:w="192" w:type="dxa"/>
          </w:tcPr>
          <w:p w14:paraId="3E5EB8CA" w14:textId="77777777" w:rsidR="00F97058" w:rsidRPr="004B56FD" w:rsidRDefault="00F97058" w:rsidP="007C24B0">
            <w:pPr>
              <w:tabs>
                <w:tab w:val="decimal" w:pos="850"/>
              </w:tabs>
              <w:spacing w:line="240" w:lineRule="atLeast"/>
              <w:ind w:left="252" w:right="-18"/>
              <w:rPr>
                <w:szCs w:val="22"/>
                <w:lang w:val="en-US" w:bidi="th-TH"/>
              </w:rPr>
            </w:pPr>
          </w:p>
        </w:tc>
        <w:tc>
          <w:tcPr>
            <w:tcW w:w="1264" w:type="dxa"/>
          </w:tcPr>
          <w:p w14:paraId="52E3FC17" w14:textId="77777777" w:rsidR="00F97058" w:rsidRPr="004B56FD" w:rsidRDefault="00F97058" w:rsidP="007C24B0">
            <w:pPr>
              <w:tabs>
                <w:tab w:val="decimal" w:pos="850"/>
              </w:tabs>
              <w:spacing w:line="240" w:lineRule="atLeast"/>
              <w:ind w:left="-108" w:right="62"/>
              <w:rPr>
                <w:szCs w:val="22"/>
                <w:cs/>
                <w:lang w:val="en-US" w:bidi="th-TH"/>
              </w:rPr>
            </w:pPr>
          </w:p>
        </w:tc>
        <w:tc>
          <w:tcPr>
            <w:tcW w:w="222" w:type="dxa"/>
          </w:tcPr>
          <w:p w14:paraId="0F4AEEFA" w14:textId="77777777" w:rsidR="00F97058" w:rsidRPr="004B56FD" w:rsidRDefault="00F97058" w:rsidP="007C24B0">
            <w:pPr>
              <w:tabs>
                <w:tab w:val="decimal" w:pos="850"/>
              </w:tabs>
              <w:spacing w:line="240" w:lineRule="atLeast"/>
              <w:ind w:left="252" w:right="-18"/>
              <w:rPr>
                <w:szCs w:val="22"/>
                <w:lang w:val="en-US" w:bidi="th-TH"/>
              </w:rPr>
            </w:pPr>
          </w:p>
        </w:tc>
        <w:tc>
          <w:tcPr>
            <w:tcW w:w="1352" w:type="dxa"/>
          </w:tcPr>
          <w:p w14:paraId="48BEA085" w14:textId="77777777" w:rsidR="00F97058" w:rsidRPr="004B56FD" w:rsidRDefault="00F97058" w:rsidP="007C24B0">
            <w:pPr>
              <w:tabs>
                <w:tab w:val="decimal" w:pos="642"/>
              </w:tabs>
              <w:spacing w:line="240" w:lineRule="atLeast"/>
              <w:ind w:left="-18" w:right="-27"/>
              <w:rPr>
                <w:szCs w:val="22"/>
                <w:cs/>
                <w:lang w:val="en-US" w:bidi="th-TH"/>
              </w:rPr>
            </w:pPr>
          </w:p>
        </w:tc>
      </w:tr>
      <w:tr w:rsidR="00813A1A" w:rsidRPr="004B56FD" w14:paraId="15A5E67E" w14:textId="77777777" w:rsidTr="00813A1A">
        <w:trPr>
          <w:trHeight w:val="20"/>
        </w:trPr>
        <w:tc>
          <w:tcPr>
            <w:tcW w:w="2970" w:type="dxa"/>
            <w:hideMark/>
          </w:tcPr>
          <w:p w14:paraId="0F5FC239" w14:textId="06A45C31" w:rsidR="00813A1A" w:rsidRPr="004B56FD" w:rsidRDefault="00813A1A" w:rsidP="00813A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6" w:right="-108" w:hanging="166"/>
              <w:rPr>
                <w:szCs w:val="22"/>
                <w:lang w:val="en-US" w:bidi="th-TH"/>
              </w:rPr>
            </w:pPr>
            <w:r w:rsidRPr="004B56FD">
              <w:rPr>
                <w:szCs w:val="22"/>
                <w:lang w:val="en-US" w:bidi="th-TH"/>
              </w:rPr>
              <w:t xml:space="preserve">Goodwood </w:t>
            </w:r>
            <w:proofErr w:type="spellStart"/>
            <w:r w:rsidRPr="004B56FD">
              <w:rPr>
                <w:szCs w:val="22"/>
                <w:lang w:val="en-US" w:bidi="th-TH"/>
              </w:rPr>
              <w:t>Autowork</w:t>
            </w:r>
            <w:proofErr w:type="spellEnd"/>
            <w:r w:rsidRPr="004B56FD">
              <w:rPr>
                <w:szCs w:val="22"/>
                <w:lang w:val="en-US" w:bidi="th-TH"/>
              </w:rPr>
              <w:t xml:space="preserve"> Co., Ltd.</w:t>
            </w:r>
          </w:p>
        </w:tc>
        <w:tc>
          <w:tcPr>
            <w:tcW w:w="192" w:type="dxa"/>
          </w:tcPr>
          <w:p w14:paraId="67AAADB1" w14:textId="77777777" w:rsidR="00813A1A" w:rsidRPr="004B56FD" w:rsidRDefault="00813A1A" w:rsidP="00813A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p>
        </w:tc>
        <w:tc>
          <w:tcPr>
            <w:tcW w:w="1314" w:type="dxa"/>
            <w:vAlign w:val="bottom"/>
            <w:hideMark/>
          </w:tcPr>
          <w:p w14:paraId="19D646DB" w14:textId="1DBD532F" w:rsidR="00813A1A" w:rsidRPr="004B56FD" w:rsidRDefault="00813A1A" w:rsidP="00813A1A">
            <w:pPr>
              <w:spacing w:line="240" w:lineRule="atLeast"/>
              <w:ind w:left="-60" w:right="-108"/>
              <w:jc w:val="center"/>
              <w:rPr>
                <w:szCs w:val="22"/>
                <w:cs/>
                <w:lang w:val="en-US" w:bidi="th-TH"/>
              </w:rPr>
            </w:pPr>
            <w:r w:rsidRPr="004B56FD">
              <w:rPr>
                <w:szCs w:val="22"/>
                <w:lang w:val="en-US" w:bidi="th-TH"/>
              </w:rPr>
              <w:t>29 November 2021</w:t>
            </w:r>
          </w:p>
        </w:tc>
        <w:tc>
          <w:tcPr>
            <w:tcW w:w="192" w:type="dxa"/>
            <w:vAlign w:val="bottom"/>
          </w:tcPr>
          <w:p w14:paraId="4C68F415" w14:textId="77777777" w:rsidR="00813A1A" w:rsidRPr="004B56FD" w:rsidRDefault="00813A1A" w:rsidP="00813A1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szCs w:val="22"/>
                <w:lang w:val="en-US" w:bidi="th-TH"/>
              </w:rPr>
            </w:pPr>
          </w:p>
        </w:tc>
        <w:tc>
          <w:tcPr>
            <w:tcW w:w="1362" w:type="dxa"/>
            <w:tcBorders>
              <w:top w:val="nil"/>
              <w:left w:val="nil"/>
              <w:right w:val="nil"/>
            </w:tcBorders>
            <w:vAlign w:val="bottom"/>
          </w:tcPr>
          <w:p w14:paraId="7168B021" w14:textId="19CFD53B" w:rsidR="00813A1A" w:rsidRPr="004B56FD" w:rsidRDefault="00813A1A" w:rsidP="00813A1A">
            <w:pPr>
              <w:tabs>
                <w:tab w:val="decimal" w:pos="988"/>
              </w:tabs>
              <w:spacing w:line="240" w:lineRule="atLeast"/>
              <w:ind w:right="62"/>
              <w:rPr>
                <w:szCs w:val="22"/>
                <w:cs/>
                <w:lang w:val="en-US" w:bidi="th-TH"/>
              </w:rPr>
            </w:pPr>
            <w:r w:rsidRPr="004B56FD">
              <w:rPr>
                <w:szCs w:val="22"/>
                <w:lang w:val="en-US" w:bidi="th-TH"/>
              </w:rPr>
              <w:t>300</w:t>
            </w:r>
          </w:p>
        </w:tc>
        <w:tc>
          <w:tcPr>
            <w:tcW w:w="192" w:type="dxa"/>
            <w:vAlign w:val="bottom"/>
          </w:tcPr>
          <w:p w14:paraId="5839CE69" w14:textId="77777777" w:rsidR="00813A1A" w:rsidRPr="004B56FD" w:rsidRDefault="00813A1A" w:rsidP="00813A1A">
            <w:pPr>
              <w:tabs>
                <w:tab w:val="decimal" w:pos="850"/>
              </w:tabs>
              <w:spacing w:line="240" w:lineRule="atLeast"/>
              <w:ind w:left="252" w:right="-18"/>
              <w:rPr>
                <w:szCs w:val="22"/>
                <w:lang w:val="en-US" w:bidi="th-TH"/>
              </w:rPr>
            </w:pPr>
          </w:p>
        </w:tc>
        <w:tc>
          <w:tcPr>
            <w:tcW w:w="1264" w:type="dxa"/>
            <w:tcBorders>
              <w:top w:val="nil"/>
              <w:left w:val="nil"/>
              <w:right w:val="nil"/>
            </w:tcBorders>
            <w:vAlign w:val="bottom"/>
          </w:tcPr>
          <w:p w14:paraId="3CB065B1" w14:textId="5533F413" w:rsidR="00813A1A" w:rsidRPr="004B56FD" w:rsidRDefault="00813A1A" w:rsidP="00813A1A">
            <w:pPr>
              <w:tabs>
                <w:tab w:val="decimal" w:pos="950"/>
              </w:tabs>
              <w:spacing w:line="240" w:lineRule="atLeast"/>
              <w:ind w:left="-108" w:right="62"/>
              <w:rPr>
                <w:szCs w:val="22"/>
                <w:cs/>
                <w:lang w:val="en-US" w:bidi="th-TH"/>
              </w:rPr>
            </w:pPr>
            <w:r w:rsidRPr="004B56FD">
              <w:rPr>
                <w:szCs w:val="22"/>
                <w:lang w:val="en-US" w:bidi="th-TH"/>
              </w:rPr>
              <w:t>22,941</w:t>
            </w:r>
          </w:p>
        </w:tc>
        <w:tc>
          <w:tcPr>
            <w:tcW w:w="222" w:type="dxa"/>
            <w:vAlign w:val="bottom"/>
          </w:tcPr>
          <w:p w14:paraId="5639FF15" w14:textId="77777777" w:rsidR="00813A1A" w:rsidRPr="004B56FD" w:rsidRDefault="00813A1A" w:rsidP="00813A1A">
            <w:pPr>
              <w:tabs>
                <w:tab w:val="decimal" w:pos="850"/>
              </w:tabs>
              <w:spacing w:line="240" w:lineRule="atLeast"/>
              <w:ind w:left="252" w:right="-18"/>
              <w:rPr>
                <w:szCs w:val="22"/>
                <w:lang w:val="en-US" w:bidi="th-TH"/>
              </w:rPr>
            </w:pPr>
          </w:p>
        </w:tc>
        <w:tc>
          <w:tcPr>
            <w:tcW w:w="1352" w:type="dxa"/>
            <w:tcBorders>
              <w:top w:val="nil"/>
              <w:left w:val="nil"/>
              <w:right w:val="nil"/>
            </w:tcBorders>
            <w:vAlign w:val="bottom"/>
          </w:tcPr>
          <w:p w14:paraId="09FBA2EC" w14:textId="45276D38" w:rsidR="00813A1A" w:rsidRPr="004B56FD" w:rsidRDefault="00813A1A" w:rsidP="00813A1A">
            <w:pPr>
              <w:tabs>
                <w:tab w:val="decimal" w:pos="1080"/>
              </w:tabs>
              <w:spacing w:line="240" w:lineRule="atLeast"/>
              <w:ind w:left="-18" w:right="-27"/>
              <w:rPr>
                <w:szCs w:val="22"/>
                <w:cs/>
                <w:lang w:val="en-US" w:bidi="th-TH"/>
              </w:rPr>
            </w:pPr>
            <w:r w:rsidRPr="004B56FD">
              <w:rPr>
                <w:szCs w:val="22"/>
                <w:lang w:val="en-US" w:bidi="th-TH"/>
              </w:rPr>
              <w:t>22,641</w:t>
            </w:r>
          </w:p>
        </w:tc>
      </w:tr>
      <w:tr w:rsidR="00813A1A" w:rsidRPr="004B56FD" w14:paraId="1A0313C0" w14:textId="77777777" w:rsidTr="00813A1A">
        <w:trPr>
          <w:trHeight w:val="20"/>
        </w:trPr>
        <w:tc>
          <w:tcPr>
            <w:tcW w:w="2970" w:type="dxa"/>
          </w:tcPr>
          <w:p w14:paraId="4AD93652" w14:textId="032CEEEC" w:rsidR="00813A1A" w:rsidRPr="004B56FD" w:rsidRDefault="00813A1A" w:rsidP="00813A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6" w:right="-108" w:hanging="166"/>
              <w:rPr>
                <w:szCs w:val="22"/>
                <w:lang w:val="en-US" w:bidi="th-TH"/>
              </w:rPr>
            </w:pPr>
            <w:r w:rsidRPr="004B56FD">
              <w:rPr>
                <w:szCs w:val="22"/>
                <w:lang w:val="en-US" w:bidi="th-TH"/>
              </w:rPr>
              <w:t>MGC Marine &amp; Charter (Asia) Co., Ltd.</w:t>
            </w:r>
          </w:p>
        </w:tc>
        <w:tc>
          <w:tcPr>
            <w:tcW w:w="192" w:type="dxa"/>
          </w:tcPr>
          <w:p w14:paraId="0A05B857" w14:textId="77777777" w:rsidR="00813A1A" w:rsidRPr="004B56FD" w:rsidRDefault="00813A1A" w:rsidP="00813A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p>
        </w:tc>
        <w:tc>
          <w:tcPr>
            <w:tcW w:w="1314" w:type="dxa"/>
            <w:vAlign w:val="bottom"/>
          </w:tcPr>
          <w:p w14:paraId="187D9F33" w14:textId="6DD673BA" w:rsidR="00813A1A" w:rsidRPr="004B56FD" w:rsidRDefault="00813A1A" w:rsidP="00813A1A">
            <w:pPr>
              <w:spacing w:line="240" w:lineRule="atLeast"/>
              <w:ind w:left="-60" w:right="-108"/>
              <w:jc w:val="center"/>
              <w:rPr>
                <w:szCs w:val="22"/>
                <w:lang w:val="en-US" w:bidi="th-TH"/>
              </w:rPr>
            </w:pPr>
            <w:r w:rsidRPr="004B56FD">
              <w:rPr>
                <w:szCs w:val="22"/>
                <w:lang w:val="en-US" w:bidi="th-TH"/>
              </w:rPr>
              <w:t>29 November 2021</w:t>
            </w:r>
          </w:p>
        </w:tc>
        <w:tc>
          <w:tcPr>
            <w:tcW w:w="192" w:type="dxa"/>
            <w:vAlign w:val="bottom"/>
          </w:tcPr>
          <w:p w14:paraId="265126D8" w14:textId="77777777" w:rsidR="00813A1A" w:rsidRPr="004B56FD" w:rsidRDefault="00813A1A" w:rsidP="00813A1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szCs w:val="22"/>
                <w:lang w:val="en-US" w:bidi="th-TH"/>
              </w:rPr>
            </w:pPr>
          </w:p>
        </w:tc>
        <w:tc>
          <w:tcPr>
            <w:tcW w:w="1362" w:type="dxa"/>
            <w:tcBorders>
              <w:left w:val="nil"/>
              <w:bottom w:val="single" w:sz="4" w:space="0" w:color="auto"/>
              <w:right w:val="nil"/>
            </w:tcBorders>
            <w:vAlign w:val="bottom"/>
          </w:tcPr>
          <w:p w14:paraId="124BF29B" w14:textId="1495E1E7" w:rsidR="00813A1A" w:rsidRPr="004B56FD" w:rsidRDefault="00813A1A" w:rsidP="00813A1A">
            <w:pPr>
              <w:tabs>
                <w:tab w:val="decimal" w:pos="988"/>
              </w:tabs>
              <w:spacing w:line="240" w:lineRule="atLeast"/>
              <w:ind w:right="62"/>
              <w:rPr>
                <w:szCs w:val="22"/>
                <w:lang w:val="en-US" w:bidi="th-TH"/>
              </w:rPr>
            </w:pPr>
            <w:r w:rsidRPr="004B56FD">
              <w:rPr>
                <w:szCs w:val="22"/>
                <w:lang w:val="en-US" w:bidi="th-TH"/>
              </w:rPr>
              <w:t>500</w:t>
            </w:r>
          </w:p>
        </w:tc>
        <w:tc>
          <w:tcPr>
            <w:tcW w:w="192" w:type="dxa"/>
            <w:vAlign w:val="bottom"/>
          </w:tcPr>
          <w:p w14:paraId="06A6D863" w14:textId="77777777" w:rsidR="00813A1A" w:rsidRPr="004B56FD" w:rsidRDefault="00813A1A" w:rsidP="00813A1A">
            <w:pPr>
              <w:tabs>
                <w:tab w:val="decimal" w:pos="850"/>
              </w:tabs>
              <w:spacing w:line="240" w:lineRule="atLeast"/>
              <w:ind w:left="252" w:right="-18"/>
              <w:rPr>
                <w:szCs w:val="22"/>
                <w:lang w:val="en-US" w:bidi="th-TH"/>
              </w:rPr>
            </w:pPr>
          </w:p>
        </w:tc>
        <w:tc>
          <w:tcPr>
            <w:tcW w:w="1264" w:type="dxa"/>
            <w:tcBorders>
              <w:left w:val="nil"/>
              <w:bottom w:val="single" w:sz="4" w:space="0" w:color="auto"/>
              <w:right w:val="nil"/>
            </w:tcBorders>
            <w:vAlign w:val="bottom"/>
          </w:tcPr>
          <w:p w14:paraId="49C80AA8" w14:textId="33A3BFBB" w:rsidR="00813A1A" w:rsidRPr="004B56FD" w:rsidRDefault="00D64F6C" w:rsidP="00813A1A">
            <w:pPr>
              <w:tabs>
                <w:tab w:val="decimal" w:pos="950"/>
              </w:tabs>
              <w:spacing w:line="240" w:lineRule="atLeast"/>
              <w:ind w:left="-108" w:right="62"/>
              <w:rPr>
                <w:szCs w:val="22"/>
                <w:lang w:val="en-US" w:bidi="th-TH"/>
              </w:rPr>
            </w:pPr>
            <w:r w:rsidRPr="004B56FD">
              <w:rPr>
                <w:szCs w:val="22"/>
                <w:lang w:val="en-US" w:bidi="th-TH"/>
              </w:rPr>
              <w:t>(180,460)</w:t>
            </w:r>
          </w:p>
        </w:tc>
        <w:tc>
          <w:tcPr>
            <w:tcW w:w="222" w:type="dxa"/>
            <w:vAlign w:val="bottom"/>
          </w:tcPr>
          <w:p w14:paraId="1A4DADD1" w14:textId="77777777" w:rsidR="00813A1A" w:rsidRPr="004B56FD" w:rsidRDefault="00813A1A" w:rsidP="00813A1A">
            <w:pPr>
              <w:tabs>
                <w:tab w:val="decimal" w:pos="850"/>
              </w:tabs>
              <w:spacing w:line="240" w:lineRule="atLeast"/>
              <w:ind w:left="252" w:right="-18"/>
              <w:rPr>
                <w:szCs w:val="22"/>
                <w:lang w:val="en-US" w:bidi="th-TH"/>
              </w:rPr>
            </w:pPr>
          </w:p>
        </w:tc>
        <w:tc>
          <w:tcPr>
            <w:tcW w:w="1352" w:type="dxa"/>
            <w:tcBorders>
              <w:left w:val="nil"/>
              <w:bottom w:val="single" w:sz="4" w:space="0" w:color="auto"/>
              <w:right w:val="nil"/>
            </w:tcBorders>
            <w:vAlign w:val="bottom"/>
          </w:tcPr>
          <w:p w14:paraId="3111FC26" w14:textId="583C06C3" w:rsidR="00813A1A" w:rsidRPr="004B56FD" w:rsidRDefault="00D64F6C" w:rsidP="00813A1A">
            <w:pPr>
              <w:tabs>
                <w:tab w:val="decimal" w:pos="1080"/>
              </w:tabs>
              <w:spacing w:line="240" w:lineRule="atLeast"/>
              <w:ind w:left="-18" w:right="-27"/>
              <w:rPr>
                <w:szCs w:val="22"/>
                <w:lang w:val="en-US" w:bidi="th-TH"/>
              </w:rPr>
            </w:pPr>
            <w:r w:rsidRPr="004B56FD">
              <w:rPr>
                <w:szCs w:val="22"/>
                <w:lang w:val="en-US" w:bidi="th-TH"/>
              </w:rPr>
              <w:t>(180,960)</w:t>
            </w:r>
          </w:p>
        </w:tc>
      </w:tr>
      <w:tr w:rsidR="00813A1A" w:rsidRPr="004B56FD" w14:paraId="5F02F5F7" w14:textId="77777777" w:rsidTr="00813A1A">
        <w:trPr>
          <w:trHeight w:val="20"/>
        </w:trPr>
        <w:tc>
          <w:tcPr>
            <w:tcW w:w="2970" w:type="dxa"/>
            <w:hideMark/>
          </w:tcPr>
          <w:p w14:paraId="18883070" w14:textId="64DE1FC7" w:rsidR="00813A1A" w:rsidRPr="004B56FD" w:rsidRDefault="00813A1A" w:rsidP="00813A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6" w:right="-108" w:hanging="166"/>
              <w:rPr>
                <w:szCs w:val="22"/>
                <w:lang w:val="en-US" w:bidi="th-TH"/>
              </w:rPr>
            </w:pPr>
            <w:r w:rsidRPr="004B56FD">
              <w:rPr>
                <w:b/>
                <w:bCs/>
                <w:szCs w:val="22"/>
                <w:lang w:val="en-US" w:bidi="th-TH"/>
              </w:rPr>
              <w:t>Total</w:t>
            </w:r>
          </w:p>
        </w:tc>
        <w:tc>
          <w:tcPr>
            <w:tcW w:w="192" w:type="dxa"/>
          </w:tcPr>
          <w:p w14:paraId="3BB70929" w14:textId="77777777" w:rsidR="00813A1A" w:rsidRPr="004B56FD" w:rsidRDefault="00813A1A" w:rsidP="00813A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p>
        </w:tc>
        <w:tc>
          <w:tcPr>
            <w:tcW w:w="1314" w:type="dxa"/>
            <w:vAlign w:val="bottom"/>
          </w:tcPr>
          <w:p w14:paraId="77E746E1" w14:textId="77777777" w:rsidR="00813A1A" w:rsidRPr="004B56FD" w:rsidRDefault="00813A1A" w:rsidP="00813A1A">
            <w:pPr>
              <w:spacing w:line="240" w:lineRule="atLeast"/>
              <w:ind w:left="-108" w:right="-108"/>
              <w:jc w:val="center"/>
              <w:rPr>
                <w:szCs w:val="22"/>
                <w:cs/>
                <w:lang w:val="en-US" w:bidi="th-TH"/>
              </w:rPr>
            </w:pPr>
          </w:p>
        </w:tc>
        <w:tc>
          <w:tcPr>
            <w:tcW w:w="192" w:type="dxa"/>
            <w:vAlign w:val="bottom"/>
          </w:tcPr>
          <w:p w14:paraId="7E970F89" w14:textId="77777777" w:rsidR="00813A1A" w:rsidRPr="004B56FD" w:rsidRDefault="00813A1A" w:rsidP="00813A1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szCs w:val="22"/>
                <w:cs/>
                <w:lang w:val="en-US" w:bidi="th-TH"/>
              </w:rPr>
            </w:pPr>
          </w:p>
        </w:tc>
        <w:tc>
          <w:tcPr>
            <w:tcW w:w="1362" w:type="dxa"/>
            <w:tcBorders>
              <w:top w:val="single" w:sz="4" w:space="0" w:color="auto"/>
              <w:left w:val="nil"/>
              <w:bottom w:val="double" w:sz="4" w:space="0" w:color="auto"/>
              <w:right w:val="nil"/>
            </w:tcBorders>
            <w:vAlign w:val="bottom"/>
          </w:tcPr>
          <w:p w14:paraId="043BE6E5" w14:textId="3494F484" w:rsidR="00813A1A" w:rsidRPr="004B56FD" w:rsidRDefault="00813A1A" w:rsidP="00813A1A">
            <w:pPr>
              <w:tabs>
                <w:tab w:val="decimal" w:pos="988"/>
              </w:tabs>
              <w:spacing w:line="240" w:lineRule="atLeast"/>
              <w:ind w:right="62"/>
              <w:rPr>
                <w:szCs w:val="22"/>
                <w:cs/>
                <w:lang w:val="en-US" w:bidi="th-TH"/>
              </w:rPr>
            </w:pPr>
            <w:r w:rsidRPr="004B56FD">
              <w:rPr>
                <w:b/>
                <w:bCs/>
                <w:szCs w:val="22"/>
                <w:lang w:val="en-US" w:bidi="th-TH"/>
              </w:rPr>
              <w:t>800</w:t>
            </w:r>
          </w:p>
        </w:tc>
        <w:tc>
          <w:tcPr>
            <w:tcW w:w="192" w:type="dxa"/>
            <w:vAlign w:val="bottom"/>
          </w:tcPr>
          <w:p w14:paraId="091596DE" w14:textId="77777777" w:rsidR="00813A1A" w:rsidRPr="004B56FD" w:rsidRDefault="00813A1A" w:rsidP="00813A1A">
            <w:pPr>
              <w:tabs>
                <w:tab w:val="decimal" w:pos="850"/>
              </w:tabs>
              <w:spacing w:line="240" w:lineRule="atLeast"/>
              <w:ind w:left="252" w:right="-18"/>
              <w:rPr>
                <w:szCs w:val="22"/>
                <w:lang w:val="en-US" w:bidi="th-TH"/>
              </w:rPr>
            </w:pPr>
          </w:p>
        </w:tc>
        <w:tc>
          <w:tcPr>
            <w:tcW w:w="1264" w:type="dxa"/>
            <w:tcBorders>
              <w:top w:val="single" w:sz="4" w:space="0" w:color="auto"/>
              <w:left w:val="nil"/>
              <w:bottom w:val="double" w:sz="4" w:space="0" w:color="auto"/>
              <w:right w:val="nil"/>
            </w:tcBorders>
            <w:vAlign w:val="bottom"/>
          </w:tcPr>
          <w:p w14:paraId="1C49748E" w14:textId="606AE173" w:rsidR="00813A1A" w:rsidRPr="004B56FD" w:rsidRDefault="00D64F6C" w:rsidP="00813A1A">
            <w:pPr>
              <w:tabs>
                <w:tab w:val="decimal" w:pos="950"/>
              </w:tabs>
              <w:spacing w:line="240" w:lineRule="atLeast"/>
              <w:ind w:left="-198" w:right="62"/>
              <w:rPr>
                <w:szCs w:val="22"/>
                <w:cs/>
                <w:lang w:val="en-US" w:bidi="th-TH"/>
              </w:rPr>
            </w:pPr>
            <w:r w:rsidRPr="004B56FD">
              <w:rPr>
                <w:b/>
                <w:bCs/>
                <w:szCs w:val="22"/>
                <w:lang w:val="en-US" w:bidi="th-TH"/>
              </w:rPr>
              <w:t>(157,519)</w:t>
            </w:r>
          </w:p>
        </w:tc>
        <w:tc>
          <w:tcPr>
            <w:tcW w:w="222" w:type="dxa"/>
            <w:vAlign w:val="bottom"/>
          </w:tcPr>
          <w:p w14:paraId="49091E03" w14:textId="77777777" w:rsidR="00813A1A" w:rsidRPr="004B56FD" w:rsidRDefault="00813A1A" w:rsidP="00813A1A">
            <w:pPr>
              <w:tabs>
                <w:tab w:val="decimal" w:pos="850"/>
              </w:tabs>
              <w:spacing w:line="240" w:lineRule="atLeast"/>
              <w:ind w:left="252" w:right="-18"/>
              <w:rPr>
                <w:szCs w:val="22"/>
                <w:lang w:val="en-US" w:bidi="th-TH"/>
              </w:rPr>
            </w:pPr>
          </w:p>
        </w:tc>
        <w:tc>
          <w:tcPr>
            <w:tcW w:w="1352" w:type="dxa"/>
            <w:tcBorders>
              <w:top w:val="single" w:sz="4" w:space="0" w:color="auto"/>
              <w:left w:val="nil"/>
              <w:bottom w:val="double" w:sz="4" w:space="0" w:color="auto"/>
              <w:right w:val="nil"/>
            </w:tcBorders>
            <w:vAlign w:val="bottom"/>
          </w:tcPr>
          <w:p w14:paraId="7DD13C4B" w14:textId="1D123AF6" w:rsidR="00813A1A" w:rsidRPr="004B56FD" w:rsidRDefault="00D64F6C" w:rsidP="00813A1A">
            <w:pPr>
              <w:tabs>
                <w:tab w:val="decimal" w:pos="1080"/>
              </w:tabs>
              <w:spacing w:line="240" w:lineRule="atLeast"/>
              <w:ind w:left="-198" w:right="342"/>
              <w:rPr>
                <w:szCs w:val="22"/>
                <w:cs/>
                <w:lang w:val="en-US" w:bidi="th-TH"/>
              </w:rPr>
            </w:pPr>
            <w:r w:rsidRPr="004B56FD">
              <w:rPr>
                <w:b/>
                <w:bCs/>
                <w:szCs w:val="22"/>
                <w:lang w:val="en-US" w:bidi="th-TH"/>
              </w:rPr>
              <w:t>(158,319)</w:t>
            </w:r>
          </w:p>
        </w:tc>
      </w:tr>
    </w:tbl>
    <w:p w14:paraId="5DF8E6B5" w14:textId="25C637D7" w:rsidR="003C1C4A" w:rsidRPr="004B56FD" w:rsidRDefault="003C1C4A" w:rsidP="007C24B0">
      <w:pPr>
        <w:spacing w:line="240" w:lineRule="atLeast"/>
        <w:rPr>
          <w:szCs w:val="22"/>
          <w:highlight w:val="yellow"/>
          <w:lang w:val="en-US" w:bidi="th-TH"/>
        </w:rPr>
      </w:pPr>
    </w:p>
    <w:p w14:paraId="40590B26" w14:textId="330D74B1" w:rsidR="00E23BDB" w:rsidRPr="004B56FD" w:rsidRDefault="00E23BDB" w:rsidP="007C24B0">
      <w:pPr>
        <w:spacing w:line="240" w:lineRule="atLeast"/>
        <w:rPr>
          <w:szCs w:val="22"/>
          <w:highlight w:val="yellow"/>
          <w:lang w:val="en-US" w:bidi="th-TH"/>
        </w:rPr>
      </w:pPr>
    </w:p>
    <w:p w14:paraId="26427382" w14:textId="5E560775" w:rsidR="00E23BDB" w:rsidRPr="004B56FD" w:rsidRDefault="00E23BDB" w:rsidP="007C24B0">
      <w:pPr>
        <w:spacing w:line="240" w:lineRule="atLeast"/>
        <w:rPr>
          <w:szCs w:val="22"/>
          <w:highlight w:val="yellow"/>
          <w:lang w:val="en-US" w:bidi="th-TH"/>
        </w:rPr>
      </w:pPr>
    </w:p>
    <w:p w14:paraId="25690D6A" w14:textId="4A34634A" w:rsidR="00E23BDB" w:rsidRPr="004B56FD" w:rsidRDefault="00E23BDB" w:rsidP="007C24B0">
      <w:pPr>
        <w:spacing w:line="240" w:lineRule="atLeast"/>
        <w:rPr>
          <w:szCs w:val="22"/>
          <w:highlight w:val="yellow"/>
          <w:lang w:val="en-US" w:bidi="th-TH"/>
        </w:rPr>
      </w:pPr>
    </w:p>
    <w:p w14:paraId="56D1E82C" w14:textId="4DC4B51A" w:rsidR="00E23BDB" w:rsidRPr="004B56FD" w:rsidRDefault="00E23BDB" w:rsidP="007C24B0">
      <w:pPr>
        <w:spacing w:line="240" w:lineRule="atLeast"/>
        <w:rPr>
          <w:szCs w:val="22"/>
          <w:highlight w:val="yellow"/>
          <w:lang w:val="en-US" w:bidi="th-TH"/>
        </w:rPr>
      </w:pPr>
    </w:p>
    <w:p w14:paraId="0E648D7A" w14:textId="42942B6E" w:rsidR="00E23BDB" w:rsidRPr="004B56FD" w:rsidRDefault="00E23BDB" w:rsidP="007C24B0">
      <w:pPr>
        <w:spacing w:line="240" w:lineRule="atLeast"/>
        <w:rPr>
          <w:szCs w:val="22"/>
          <w:highlight w:val="yellow"/>
          <w:lang w:val="en-US" w:bidi="th-TH"/>
        </w:rPr>
      </w:pPr>
    </w:p>
    <w:p w14:paraId="4952F7F2" w14:textId="7A2FB5A7" w:rsidR="00E23BDB" w:rsidRPr="004B56FD" w:rsidRDefault="00E23BDB" w:rsidP="007C24B0">
      <w:pPr>
        <w:spacing w:line="240" w:lineRule="atLeast"/>
        <w:rPr>
          <w:szCs w:val="22"/>
          <w:highlight w:val="yellow"/>
          <w:lang w:val="en-US" w:bidi="th-TH"/>
        </w:rPr>
      </w:pPr>
    </w:p>
    <w:p w14:paraId="1358C806" w14:textId="77777777" w:rsidR="00E4500E" w:rsidRPr="004B56FD" w:rsidRDefault="00E4500E" w:rsidP="007C24B0">
      <w:pPr>
        <w:spacing w:line="240" w:lineRule="atLeast"/>
        <w:rPr>
          <w:szCs w:val="22"/>
          <w:highlight w:val="yellow"/>
          <w:lang w:val="en-US" w:bidi="th-TH"/>
        </w:rPr>
      </w:pPr>
    </w:p>
    <w:p w14:paraId="64327A3D" w14:textId="7F88541E" w:rsidR="00E23BDB" w:rsidRPr="004B56FD" w:rsidRDefault="00E23BDB" w:rsidP="007C24B0">
      <w:pPr>
        <w:spacing w:line="240" w:lineRule="atLeast"/>
        <w:rPr>
          <w:szCs w:val="22"/>
          <w:highlight w:val="yellow"/>
          <w:lang w:val="en-US" w:bidi="th-TH"/>
        </w:rPr>
      </w:pPr>
    </w:p>
    <w:p w14:paraId="0B6988F0" w14:textId="77777777" w:rsidR="003C1C4A" w:rsidRPr="004B56FD" w:rsidRDefault="003C1C4A" w:rsidP="007C24B0">
      <w:pPr>
        <w:pStyle w:val="BodyText"/>
        <w:spacing w:after="0" w:line="240" w:lineRule="atLeast"/>
        <w:rPr>
          <w:szCs w:val="22"/>
          <w:highlight w:val="yellow"/>
          <w:lang w:val="en-AU" w:bidi="th-TH"/>
        </w:rPr>
      </w:pPr>
    </w:p>
    <w:tbl>
      <w:tblPr>
        <w:tblW w:w="4706" w:type="pct"/>
        <w:tblInd w:w="450" w:type="dxa"/>
        <w:tblLayout w:type="fixed"/>
        <w:tblLook w:val="04A0" w:firstRow="1" w:lastRow="0" w:firstColumn="1" w:lastColumn="0" w:noHBand="0" w:noVBand="1"/>
      </w:tblPr>
      <w:tblGrid>
        <w:gridCol w:w="4156"/>
        <w:gridCol w:w="237"/>
        <w:gridCol w:w="1405"/>
        <w:gridCol w:w="239"/>
        <w:gridCol w:w="1414"/>
        <w:gridCol w:w="237"/>
        <w:gridCol w:w="1350"/>
      </w:tblGrid>
      <w:tr w:rsidR="00D64F6C" w:rsidRPr="004B56FD" w14:paraId="7893EB5E" w14:textId="52C37E1B" w:rsidTr="00E4500E">
        <w:trPr>
          <w:trHeight w:val="20"/>
          <w:tblHeader/>
        </w:trPr>
        <w:tc>
          <w:tcPr>
            <w:tcW w:w="2300" w:type="pct"/>
            <w:vAlign w:val="bottom"/>
            <w:hideMark/>
          </w:tcPr>
          <w:p w14:paraId="6AB7197B" w14:textId="082833B3" w:rsidR="007A2089" w:rsidRPr="004B56FD" w:rsidRDefault="007A2089" w:rsidP="007C24B0">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i/>
                <w:iCs/>
                <w:szCs w:val="22"/>
                <w:lang w:val="en-US" w:bidi="th-TH"/>
              </w:rPr>
            </w:pPr>
            <w:r w:rsidRPr="004B56FD">
              <w:rPr>
                <w:b/>
                <w:bCs/>
                <w:i/>
                <w:iCs/>
                <w:szCs w:val="22"/>
                <w:lang w:val="en-US" w:bidi="th-TH"/>
              </w:rPr>
              <w:lastRenderedPageBreak/>
              <w:t xml:space="preserve">As </w:t>
            </w:r>
            <w:proofErr w:type="gramStart"/>
            <w:r w:rsidRPr="004B56FD">
              <w:rPr>
                <w:b/>
                <w:bCs/>
                <w:i/>
                <w:iCs/>
                <w:szCs w:val="22"/>
                <w:lang w:val="en-US" w:bidi="th-TH"/>
              </w:rPr>
              <w:t>at</w:t>
            </w:r>
            <w:proofErr w:type="gramEnd"/>
            <w:r w:rsidRPr="004B56FD">
              <w:rPr>
                <w:b/>
                <w:bCs/>
                <w:i/>
                <w:iCs/>
                <w:szCs w:val="22"/>
                <w:lang w:val="en-US" w:bidi="th-TH"/>
              </w:rPr>
              <w:t xml:space="preserve"> </w:t>
            </w:r>
            <w:r w:rsidR="00E4500E" w:rsidRPr="004B56FD">
              <w:rPr>
                <w:b/>
                <w:bCs/>
                <w:i/>
                <w:iCs/>
                <w:szCs w:val="22"/>
                <w:lang w:val="en-US" w:bidi="th-TH"/>
              </w:rPr>
              <w:t>29</w:t>
            </w:r>
            <w:r w:rsidRPr="004B56FD">
              <w:rPr>
                <w:b/>
                <w:bCs/>
                <w:i/>
                <w:iCs/>
                <w:szCs w:val="22"/>
                <w:lang w:val="en-US" w:bidi="th-TH"/>
              </w:rPr>
              <w:t xml:space="preserve"> November 2021</w:t>
            </w:r>
          </w:p>
        </w:tc>
        <w:tc>
          <w:tcPr>
            <w:tcW w:w="131" w:type="pct"/>
          </w:tcPr>
          <w:p w14:paraId="0D5969AA" w14:textId="77777777" w:rsidR="007A2089" w:rsidRPr="004B56FD" w:rsidRDefault="007A2089" w:rsidP="007C24B0">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firstLine="108"/>
              <w:jc w:val="center"/>
              <w:rPr>
                <w:szCs w:val="22"/>
                <w:lang w:val="en-US" w:bidi="th-TH"/>
              </w:rPr>
            </w:pPr>
          </w:p>
        </w:tc>
        <w:tc>
          <w:tcPr>
            <w:tcW w:w="777" w:type="pct"/>
            <w:hideMark/>
          </w:tcPr>
          <w:p w14:paraId="6F5BA4E9" w14:textId="77777777" w:rsidR="00D64F6C" w:rsidRPr="004B56FD" w:rsidRDefault="00D64F6C" w:rsidP="007C24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szCs w:val="22"/>
                <w:lang w:val="en-US" w:bidi="th-TH"/>
              </w:rPr>
            </w:pPr>
            <w:r w:rsidRPr="004B56FD">
              <w:rPr>
                <w:szCs w:val="22"/>
                <w:lang w:val="en-US" w:bidi="th-TH"/>
              </w:rPr>
              <w:t xml:space="preserve">Goodwood </w:t>
            </w:r>
            <w:proofErr w:type="spellStart"/>
            <w:r w:rsidRPr="004B56FD">
              <w:rPr>
                <w:szCs w:val="22"/>
                <w:lang w:val="en-US" w:bidi="th-TH"/>
              </w:rPr>
              <w:t>Autowork</w:t>
            </w:r>
            <w:proofErr w:type="spellEnd"/>
            <w:r w:rsidRPr="004B56FD">
              <w:rPr>
                <w:szCs w:val="22"/>
                <w:lang w:val="en-US" w:bidi="th-TH"/>
              </w:rPr>
              <w:t xml:space="preserve"> </w:t>
            </w:r>
          </w:p>
          <w:p w14:paraId="3A375A67" w14:textId="264993BC" w:rsidR="007A2089" w:rsidRPr="004B56FD" w:rsidRDefault="00D64F6C" w:rsidP="007C24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szCs w:val="22"/>
                <w:lang w:val="en-US" w:bidi="th-TH"/>
              </w:rPr>
            </w:pPr>
            <w:r w:rsidRPr="004B56FD">
              <w:rPr>
                <w:szCs w:val="22"/>
                <w:lang w:val="en-US" w:bidi="th-TH"/>
              </w:rPr>
              <w:t>Co., Ltd</w:t>
            </w:r>
            <w:r w:rsidR="00FB2EAF" w:rsidRPr="004B56FD">
              <w:rPr>
                <w:szCs w:val="22"/>
                <w:lang w:val="en-US" w:bidi="th-TH"/>
              </w:rPr>
              <w:t>.</w:t>
            </w:r>
          </w:p>
        </w:tc>
        <w:tc>
          <w:tcPr>
            <w:tcW w:w="132" w:type="pct"/>
          </w:tcPr>
          <w:p w14:paraId="400EF40E" w14:textId="77777777" w:rsidR="007A2089" w:rsidRPr="004B56FD" w:rsidRDefault="007A2089" w:rsidP="007C24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szCs w:val="22"/>
                <w:lang w:val="en-US" w:bidi="th-TH"/>
              </w:rPr>
            </w:pPr>
          </w:p>
        </w:tc>
        <w:tc>
          <w:tcPr>
            <w:tcW w:w="782" w:type="pct"/>
          </w:tcPr>
          <w:p w14:paraId="328AFE55" w14:textId="678C4494" w:rsidR="007A2089" w:rsidRPr="004B56FD" w:rsidRDefault="007A2089" w:rsidP="007C24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szCs w:val="22"/>
                <w:lang w:val="en-US" w:bidi="th-TH"/>
              </w:rPr>
            </w:pPr>
            <w:r w:rsidRPr="004B56FD">
              <w:rPr>
                <w:szCs w:val="22"/>
                <w:lang w:val="en-US" w:bidi="th-TH"/>
              </w:rPr>
              <w:t>MGC Marine &amp; Charter (Asia) Co., Ltd.</w:t>
            </w:r>
          </w:p>
        </w:tc>
        <w:tc>
          <w:tcPr>
            <w:tcW w:w="131" w:type="pct"/>
          </w:tcPr>
          <w:p w14:paraId="0DA645EC" w14:textId="3D1039ED" w:rsidR="007A2089" w:rsidRPr="004B56FD" w:rsidRDefault="007A2089" w:rsidP="007C24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szCs w:val="22"/>
                <w:lang w:val="en-US" w:bidi="th-TH"/>
              </w:rPr>
            </w:pPr>
          </w:p>
        </w:tc>
        <w:tc>
          <w:tcPr>
            <w:tcW w:w="746" w:type="pct"/>
            <w:vAlign w:val="bottom"/>
          </w:tcPr>
          <w:p w14:paraId="4880E07E" w14:textId="77777777" w:rsidR="007A2089" w:rsidRPr="004B56FD" w:rsidRDefault="007A2089" w:rsidP="00E45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szCs w:val="22"/>
                <w:lang w:val="en-US" w:bidi="th-TH"/>
              </w:rPr>
            </w:pPr>
          </w:p>
          <w:p w14:paraId="30C9C13A" w14:textId="506B8958" w:rsidR="007A2089" w:rsidRPr="004B56FD" w:rsidRDefault="007A2089" w:rsidP="00E45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szCs w:val="22"/>
                <w:lang w:val="en-US" w:bidi="th-TH"/>
              </w:rPr>
            </w:pPr>
            <w:r w:rsidRPr="004B56FD">
              <w:rPr>
                <w:szCs w:val="22"/>
                <w:lang w:val="en-US" w:bidi="th-TH"/>
              </w:rPr>
              <w:t>Total</w:t>
            </w:r>
          </w:p>
        </w:tc>
      </w:tr>
      <w:tr w:rsidR="00FB2EAF" w:rsidRPr="004B56FD" w14:paraId="33D67723" w14:textId="4706ABBB" w:rsidTr="00FB2EAF">
        <w:trPr>
          <w:trHeight w:val="20"/>
          <w:tblHeader/>
        </w:trPr>
        <w:tc>
          <w:tcPr>
            <w:tcW w:w="2300" w:type="pct"/>
          </w:tcPr>
          <w:p w14:paraId="5DB98010" w14:textId="77777777" w:rsidR="00FB2EAF" w:rsidRPr="004B56FD" w:rsidRDefault="00FB2EAF" w:rsidP="007C24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cs/>
                <w:lang w:val="en-US" w:bidi="th-TH"/>
              </w:rPr>
            </w:pPr>
          </w:p>
        </w:tc>
        <w:tc>
          <w:tcPr>
            <w:tcW w:w="131" w:type="pct"/>
          </w:tcPr>
          <w:p w14:paraId="3072DD06" w14:textId="77777777" w:rsidR="00FB2EAF" w:rsidRPr="004B56FD" w:rsidRDefault="00FB2EAF" w:rsidP="007C24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thaiDistribute"/>
              <w:rPr>
                <w:szCs w:val="22"/>
                <w:cs/>
                <w:lang w:val="en-US" w:bidi="th-TH"/>
              </w:rPr>
            </w:pPr>
          </w:p>
        </w:tc>
        <w:tc>
          <w:tcPr>
            <w:tcW w:w="2569" w:type="pct"/>
            <w:gridSpan w:val="5"/>
            <w:hideMark/>
          </w:tcPr>
          <w:p w14:paraId="65F700B8" w14:textId="436CE088" w:rsidR="00FB2EAF" w:rsidRPr="004B56FD" w:rsidRDefault="00FB2EAF" w:rsidP="007C24B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2"/>
              <w:jc w:val="center"/>
              <w:rPr>
                <w:i/>
                <w:iCs/>
                <w:szCs w:val="22"/>
                <w:cs/>
                <w:lang w:val="en-US" w:bidi="th-TH"/>
              </w:rPr>
            </w:pPr>
            <w:r w:rsidRPr="004B56FD">
              <w:rPr>
                <w:i/>
                <w:iCs/>
                <w:szCs w:val="22"/>
                <w:cs/>
                <w:lang w:val="en-US" w:bidi="th-TH"/>
              </w:rPr>
              <w:t>(</w:t>
            </w:r>
            <w:r w:rsidRPr="004B56FD">
              <w:rPr>
                <w:i/>
                <w:iCs/>
                <w:szCs w:val="22"/>
                <w:lang w:val="en-US" w:bidi="th-TH"/>
              </w:rPr>
              <w:t>in thousand Baht</w:t>
            </w:r>
            <w:r w:rsidRPr="004B56FD">
              <w:rPr>
                <w:i/>
                <w:iCs/>
                <w:szCs w:val="22"/>
                <w:cs/>
                <w:lang w:val="en-US" w:bidi="th-TH"/>
              </w:rPr>
              <w:t>)</w:t>
            </w:r>
          </w:p>
        </w:tc>
      </w:tr>
      <w:tr w:rsidR="00D64F6C" w:rsidRPr="004B56FD" w14:paraId="4048AC40" w14:textId="4FE3803D" w:rsidTr="00D64F6C">
        <w:trPr>
          <w:trHeight w:val="20"/>
        </w:trPr>
        <w:tc>
          <w:tcPr>
            <w:tcW w:w="2300" w:type="pct"/>
            <w:hideMark/>
          </w:tcPr>
          <w:p w14:paraId="45A54159" w14:textId="266E4F93" w:rsidR="007A2089" w:rsidRPr="004B56FD" w:rsidRDefault="007A2089" w:rsidP="007C24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lang w:val="en-US" w:bidi="th-TH"/>
              </w:rPr>
            </w:pPr>
            <w:r w:rsidRPr="004B56FD">
              <w:rPr>
                <w:b/>
                <w:bCs/>
                <w:szCs w:val="22"/>
                <w:lang w:val="en-US" w:bidi="th-TH"/>
              </w:rPr>
              <w:t>Assets and liabilities acquired</w:t>
            </w:r>
          </w:p>
        </w:tc>
        <w:tc>
          <w:tcPr>
            <w:tcW w:w="131" w:type="pct"/>
          </w:tcPr>
          <w:p w14:paraId="6FC8BFAE" w14:textId="77777777" w:rsidR="007A2089" w:rsidRPr="004B56FD" w:rsidRDefault="007A2089" w:rsidP="007C24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thaiDistribute"/>
              <w:rPr>
                <w:szCs w:val="22"/>
                <w:cs/>
                <w:lang w:val="en-US" w:bidi="th-TH"/>
              </w:rPr>
            </w:pPr>
          </w:p>
        </w:tc>
        <w:tc>
          <w:tcPr>
            <w:tcW w:w="777" w:type="pct"/>
          </w:tcPr>
          <w:p w14:paraId="036E79F0" w14:textId="767294AC" w:rsidR="007A2089" w:rsidRPr="004B56FD" w:rsidRDefault="007A2089" w:rsidP="007A2089">
            <w:pPr>
              <w:tabs>
                <w:tab w:val="decimal" w:pos="1236"/>
              </w:tabs>
              <w:spacing w:line="240" w:lineRule="atLeast"/>
              <w:ind w:right="-108"/>
              <w:jc w:val="right"/>
              <w:rPr>
                <w:szCs w:val="22"/>
                <w:lang w:val="en-US" w:bidi="th-TH"/>
              </w:rPr>
            </w:pPr>
          </w:p>
        </w:tc>
        <w:tc>
          <w:tcPr>
            <w:tcW w:w="132" w:type="pct"/>
          </w:tcPr>
          <w:p w14:paraId="68DF7103" w14:textId="77777777" w:rsidR="007A2089" w:rsidRPr="004B56FD" w:rsidRDefault="007A2089" w:rsidP="007C24B0">
            <w:pPr>
              <w:tabs>
                <w:tab w:val="decimal" w:pos="1236"/>
              </w:tabs>
              <w:spacing w:line="240" w:lineRule="atLeast"/>
              <w:ind w:right="-108"/>
              <w:rPr>
                <w:szCs w:val="22"/>
                <w:lang w:val="en-US" w:bidi="th-TH"/>
              </w:rPr>
            </w:pPr>
          </w:p>
        </w:tc>
        <w:tc>
          <w:tcPr>
            <w:tcW w:w="782" w:type="pct"/>
          </w:tcPr>
          <w:p w14:paraId="0FB5FA2A" w14:textId="77777777" w:rsidR="007A2089" w:rsidRPr="004B56FD" w:rsidRDefault="007A2089" w:rsidP="007C24B0">
            <w:pPr>
              <w:tabs>
                <w:tab w:val="decimal" w:pos="1236"/>
              </w:tabs>
              <w:spacing w:line="240" w:lineRule="atLeast"/>
              <w:ind w:right="-108"/>
              <w:rPr>
                <w:szCs w:val="22"/>
                <w:lang w:val="en-US" w:bidi="th-TH"/>
              </w:rPr>
            </w:pPr>
          </w:p>
        </w:tc>
        <w:tc>
          <w:tcPr>
            <w:tcW w:w="131" w:type="pct"/>
          </w:tcPr>
          <w:p w14:paraId="27B4C349" w14:textId="4A85F287" w:rsidR="007A2089" w:rsidRPr="004B56FD" w:rsidRDefault="007A2089" w:rsidP="007C24B0">
            <w:pPr>
              <w:tabs>
                <w:tab w:val="decimal" w:pos="1236"/>
              </w:tabs>
              <w:spacing w:line="240" w:lineRule="atLeast"/>
              <w:ind w:right="-108"/>
              <w:rPr>
                <w:szCs w:val="22"/>
                <w:lang w:val="en-US" w:bidi="th-TH"/>
              </w:rPr>
            </w:pPr>
          </w:p>
        </w:tc>
        <w:tc>
          <w:tcPr>
            <w:tcW w:w="746" w:type="pct"/>
          </w:tcPr>
          <w:p w14:paraId="65BB857D" w14:textId="65F5F494" w:rsidR="007A2089" w:rsidRPr="004B56FD" w:rsidRDefault="007A2089" w:rsidP="007C24B0">
            <w:pPr>
              <w:tabs>
                <w:tab w:val="decimal" w:pos="1236"/>
              </w:tabs>
              <w:spacing w:line="240" w:lineRule="atLeast"/>
              <w:ind w:right="-108"/>
              <w:rPr>
                <w:szCs w:val="22"/>
                <w:lang w:val="en-US" w:bidi="th-TH"/>
              </w:rPr>
            </w:pPr>
          </w:p>
        </w:tc>
      </w:tr>
      <w:tr w:rsidR="00F57009" w:rsidRPr="004B56FD" w14:paraId="67A9647A" w14:textId="65FD0ABD" w:rsidTr="00D64F6C">
        <w:trPr>
          <w:trHeight w:val="20"/>
        </w:trPr>
        <w:tc>
          <w:tcPr>
            <w:tcW w:w="2300" w:type="pct"/>
            <w:hideMark/>
          </w:tcPr>
          <w:p w14:paraId="3F04F8B4" w14:textId="5C6DE5CC"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r w:rsidRPr="004B56FD">
              <w:rPr>
                <w:szCs w:val="22"/>
                <w:lang w:val="en-US" w:bidi="th-TH"/>
              </w:rPr>
              <w:t>Cash and cash equivalents</w:t>
            </w:r>
          </w:p>
        </w:tc>
        <w:tc>
          <w:tcPr>
            <w:tcW w:w="131" w:type="pct"/>
          </w:tcPr>
          <w:p w14:paraId="3CC5E8FB" w14:textId="77777777"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p>
        </w:tc>
        <w:tc>
          <w:tcPr>
            <w:tcW w:w="777" w:type="pct"/>
          </w:tcPr>
          <w:p w14:paraId="0F87CBFD" w14:textId="2A003B01" w:rsidR="00F57009" w:rsidRPr="004B56FD" w:rsidRDefault="00F57009" w:rsidP="00F57009">
            <w:pPr>
              <w:tabs>
                <w:tab w:val="decimal" w:pos="1630"/>
              </w:tabs>
              <w:spacing w:line="240" w:lineRule="atLeast"/>
              <w:ind w:right="140"/>
              <w:jc w:val="right"/>
              <w:rPr>
                <w:szCs w:val="22"/>
                <w:lang w:val="en-US" w:bidi="th-TH"/>
              </w:rPr>
            </w:pPr>
            <w:r w:rsidRPr="004B56FD">
              <w:t>60,202</w:t>
            </w:r>
          </w:p>
        </w:tc>
        <w:tc>
          <w:tcPr>
            <w:tcW w:w="132" w:type="pct"/>
          </w:tcPr>
          <w:p w14:paraId="06B0BF8C" w14:textId="77777777" w:rsidR="00F57009" w:rsidRPr="004B56FD" w:rsidRDefault="00F57009" w:rsidP="00F57009">
            <w:pPr>
              <w:tabs>
                <w:tab w:val="decimal" w:pos="1630"/>
              </w:tabs>
              <w:spacing w:line="240" w:lineRule="atLeast"/>
              <w:ind w:right="140"/>
              <w:rPr>
                <w:szCs w:val="22"/>
                <w:lang w:val="en-US" w:bidi="th-TH"/>
              </w:rPr>
            </w:pPr>
          </w:p>
        </w:tc>
        <w:tc>
          <w:tcPr>
            <w:tcW w:w="782" w:type="pct"/>
          </w:tcPr>
          <w:p w14:paraId="7A307734" w14:textId="035ABFCE" w:rsidR="00F57009" w:rsidRPr="004B56FD" w:rsidRDefault="00F57009" w:rsidP="00F57009">
            <w:pPr>
              <w:tabs>
                <w:tab w:val="decimal" w:pos="1630"/>
              </w:tabs>
              <w:spacing w:line="240" w:lineRule="atLeast"/>
              <w:ind w:right="140"/>
              <w:rPr>
                <w:szCs w:val="22"/>
                <w:lang w:val="en-US" w:bidi="th-TH"/>
              </w:rPr>
            </w:pPr>
            <w:r w:rsidRPr="004B56FD">
              <w:t>6,052</w:t>
            </w:r>
          </w:p>
        </w:tc>
        <w:tc>
          <w:tcPr>
            <w:tcW w:w="131" w:type="pct"/>
          </w:tcPr>
          <w:p w14:paraId="13F06E07" w14:textId="534ADDEC" w:rsidR="00F57009" w:rsidRPr="004B56FD" w:rsidRDefault="00F57009" w:rsidP="00F57009">
            <w:pPr>
              <w:tabs>
                <w:tab w:val="decimal" w:pos="1630"/>
              </w:tabs>
              <w:spacing w:line="240" w:lineRule="atLeast"/>
              <w:ind w:right="140"/>
              <w:rPr>
                <w:szCs w:val="22"/>
                <w:lang w:val="en-US" w:bidi="th-TH"/>
              </w:rPr>
            </w:pPr>
          </w:p>
        </w:tc>
        <w:tc>
          <w:tcPr>
            <w:tcW w:w="746" w:type="pct"/>
          </w:tcPr>
          <w:p w14:paraId="3791D7F1" w14:textId="142F2BFD" w:rsidR="00F57009" w:rsidRPr="004B56FD" w:rsidRDefault="00F57009" w:rsidP="00F57009">
            <w:pPr>
              <w:tabs>
                <w:tab w:val="decimal" w:pos="1630"/>
              </w:tabs>
              <w:spacing w:line="240" w:lineRule="atLeast"/>
              <w:ind w:right="140"/>
              <w:rPr>
                <w:szCs w:val="22"/>
                <w:lang w:val="en-US" w:bidi="th-TH"/>
              </w:rPr>
            </w:pPr>
            <w:r w:rsidRPr="004B56FD">
              <w:t>66,254</w:t>
            </w:r>
          </w:p>
        </w:tc>
      </w:tr>
      <w:tr w:rsidR="00F57009" w:rsidRPr="004B56FD" w14:paraId="377F6C60" w14:textId="711605E0" w:rsidTr="00D64F6C">
        <w:trPr>
          <w:trHeight w:val="20"/>
        </w:trPr>
        <w:tc>
          <w:tcPr>
            <w:tcW w:w="2300" w:type="pct"/>
            <w:hideMark/>
          </w:tcPr>
          <w:p w14:paraId="688085AB" w14:textId="05A35274"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4B56FD">
              <w:rPr>
                <w:szCs w:val="22"/>
                <w:lang w:val="en-US" w:bidi="th-TH"/>
              </w:rPr>
              <w:t>Trade and other accounts receivable</w:t>
            </w:r>
          </w:p>
        </w:tc>
        <w:tc>
          <w:tcPr>
            <w:tcW w:w="131" w:type="pct"/>
          </w:tcPr>
          <w:p w14:paraId="2594D9CC" w14:textId="77777777"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777" w:type="pct"/>
          </w:tcPr>
          <w:p w14:paraId="5A74376E" w14:textId="3FD99C0B" w:rsidR="00F57009" w:rsidRPr="004B56FD" w:rsidRDefault="00F57009" w:rsidP="00F57009">
            <w:pPr>
              <w:tabs>
                <w:tab w:val="decimal" w:pos="1630"/>
              </w:tabs>
              <w:spacing w:line="240" w:lineRule="atLeast"/>
              <w:ind w:right="140"/>
              <w:rPr>
                <w:szCs w:val="22"/>
                <w:lang w:val="en-US" w:bidi="th-TH"/>
              </w:rPr>
            </w:pPr>
            <w:r w:rsidRPr="004B56FD">
              <w:t>3,168</w:t>
            </w:r>
          </w:p>
        </w:tc>
        <w:tc>
          <w:tcPr>
            <w:tcW w:w="132" w:type="pct"/>
          </w:tcPr>
          <w:p w14:paraId="372088D3" w14:textId="77777777" w:rsidR="00F57009" w:rsidRPr="004B56FD" w:rsidRDefault="00F57009" w:rsidP="00F57009">
            <w:pPr>
              <w:tabs>
                <w:tab w:val="decimal" w:pos="1630"/>
              </w:tabs>
              <w:spacing w:line="240" w:lineRule="atLeast"/>
              <w:ind w:right="140"/>
              <w:rPr>
                <w:szCs w:val="22"/>
                <w:lang w:val="en-US" w:bidi="th-TH"/>
              </w:rPr>
            </w:pPr>
          </w:p>
        </w:tc>
        <w:tc>
          <w:tcPr>
            <w:tcW w:w="782" w:type="pct"/>
          </w:tcPr>
          <w:p w14:paraId="0921530A" w14:textId="442A443A" w:rsidR="00F57009" w:rsidRPr="004B56FD" w:rsidRDefault="00F57009" w:rsidP="00F57009">
            <w:pPr>
              <w:tabs>
                <w:tab w:val="decimal" w:pos="1630"/>
              </w:tabs>
              <w:spacing w:line="240" w:lineRule="atLeast"/>
              <w:ind w:right="140"/>
              <w:rPr>
                <w:szCs w:val="22"/>
                <w:lang w:val="en-US" w:bidi="th-TH"/>
              </w:rPr>
            </w:pPr>
            <w:r w:rsidRPr="004B56FD">
              <w:t>3,440</w:t>
            </w:r>
          </w:p>
        </w:tc>
        <w:tc>
          <w:tcPr>
            <w:tcW w:w="131" w:type="pct"/>
          </w:tcPr>
          <w:p w14:paraId="33499DD8" w14:textId="305A093E" w:rsidR="00F57009" w:rsidRPr="004B56FD" w:rsidRDefault="00F57009" w:rsidP="00F57009">
            <w:pPr>
              <w:tabs>
                <w:tab w:val="decimal" w:pos="1630"/>
              </w:tabs>
              <w:spacing w:line="240" w:lineRule="atLeast"/>
              <w:ind w:right="140"/>
              <w:rPr>
                <w:szCs w:val="22"/>
                <w:lang w:val="en-US" w:bidi="th-TH"/>
              </w:rPr>
            </w:pPr>
          </w:p>
        </w:tc>
        <w:tc>
          <w:tcPr>
            <w:tcW w:w="746" w:type="pct"/>
          </w:tcPr>
          <w:p w14:paraId="74EC4D98" w14:textId="16F6E3F2" w:rsidR="00F57009" w:rsidRPr="004B56FD" w:rsidRDefault="00F57009" w:rsidP="00F57009">
            <w:pPr>
              <w:tabs>
                <w:tab w:val="decimal" w:pos="1630"/>
              </w:tabs>
              <w:spacing w:line="240" w:lineRule="atLeast"/>
              <w:ind w:right="140"/>
              <w:rPr>
                <w:szCs w:val="22"/>
                <w:lang w:val="en-US" w:bidi="th-TH"/>
              </w:rPr>
            </w:pPr>
            <w:r w:rsidRPr="004B56FD">
              <w:t>6,608</w:t>
            </w:r>
          </w:p>
        </w:tc>
      </w:tr>
      <w:tr w:rsidR="00F57009" w:rsidRPr="004B56FD" w14:paraId="681D58D9" w14:textId="2869BDBA" w:rsidTr="00D64F6C">
        <w:trPr>
          <w:trHeight w:val="20"/>
        </w:trPr>
        <w:tc>
          <w:tcPr>
            <w:tcW w:w="2300" w:type="pct"/>
            <w:hideMark/>
          </w:tcPr>
          <w:p w14:paraId="2E6D6A8E" w14:textId="55BE2CFF"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4B56FD">
              <w:rPr>
                <w:szCs w:val="22"/>
                <w:lang w:val="en-US" w:bidi="th-TH"/>
              </w:rPr>
              <w:t>Inventories</w:t>
            </w:r>
          </w:p>
        </w:tc>
        <w:tc>
          <w:tcPr>
            <w:tcW w:w="131" w:type="pct"/>
          </w:tcPr>
          <w:p w14:paraId="369D8E99" w14:textId="77777777"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777" w:type="pct"/>
          </w:tcPr>
          <w:p w14:paraId="55744239" w14:textId="6A86096E" w:rsidR="00F57009" w:rsidRPr="004B56FD" w:rsidRDefault="00F57009" w:rsidP="00F57009">
            <w:pPr>
              <w:tabs>
                <w:tab w:val="decimal" w:pos="1630"/>
              </w:tabs>
              <w:spacing w:line="240" w:lineRule="atLeast"/>
              <w:ind w:right="140"/>
              <w:rPr>
                <w:szCs w:val="22"/>
                <w:lang w:val="en-US" w:bidi="th-TH"/>
              </w:rPr>
            </w:pPr>
            <w:r w:rsidRPr="004B56FD">
              <w:t>173,724</w:t>
            </w:r>
          </w:p>
        </w:tc>
        <w:tc>
          <w:tcPr>
            <w:tcW w:w="132" w:type="pct"/>
          </w:tcPr>
          <w:p w14:paraId="59E4899E" w14:textId="77777777" w:rsidR="00F57009" w:rsidRPr="004B56FD" w:rsidRDefault="00F57009" w:rsidP="00F57009">
            <w:pPr>
              <w:tabs>
                <w:tab w:val="decimal" w:pos="1630"/>
              </w:tabs>
              <w:spacing w:line="240" w:lineRule="atLeast"/>
              <w:ind w:right="140"/>
              <w:rPr>
                <w:szCs w:val="22"/>
                <w:lang w:val="en-US" w:bidi="th-TH"/>
              </w:rPr>
            </w:pPr>
          </w:p>
        </w:tc>
        <w:tc>
          <w:tcPr>
            <w:tcW w:w="782" w:type="pct"/>
          </w:tcPr>
          <w:p w14:paraId="3B45AC7A" w14:textId="21335B0A" w:rsidR="00F57009" w:rsidRPr="004B56FD" w:rsidRDefault="00F57009" w:rsidP="00F57009">
            <w:pPr>
              <w:tabs>
                <w:tab w:val="decimal" w:pos="1630"/>
              </w:tabs>
              <w:spacing w:line="240" w:lineRule="atLeast"/>
              <w:ind w:right="140"/>
              <w:rPr>
                <w:szCs w:val="22"/>
                <w:lang w:val="en-US" w:bidi="th-TH"/>
              </w:rPr>
            </w:pPr>
            <w:r w:rsidRPr="004B56FD">
              <w:t>112,194</w:t>
            </w:r>
          </w:p>
        </w:tc>
        <w:tc>
          <w:tcPr>
            <w:tcW w:w="131" w:type="pct"/>
          </w:tcPr>
          <w:p w14:paraId="7109EB30" w14:textId="5E7B4CFF" w:rsidR="00F57009" w:rsidRPr="004B56FD" w:rsidRDefault="00F57009" w:rsidP="00F57009">
            <w:pPr>
              <w:tabs>
                <w:tab w:val="decimal" w:pos="1630"/>
              </w:tabs>
              <w:spacing w:line="240" w:lineRule="atLeast"/>
              <w:ind w:right="140"/>
              <w:rPr>
                <w:szCs w:val="22"/>
                <w:lang w:val="en-US" w:bidi="th-TH"/>
              </w:rPr>
            </w:pPr>
          </w:p>
        </w:tc>
        <w:tc>
          <w:tcPr>
            <w:tcW w:w="746" w:type="pct"/>
          </w:tcPr>
          <w:p w14:paraId="7BA045A2" w14:textId="6E1B9D82" w:rsidR="00F57009" w:rsidRPr="004B56FD" w:rsidRDefault="00F57009" w:rsidP="00F57009">
            <w:pPr>
              <w:tabs>
                <w:tab w:val="decimal" w:pos="1630"/>
              </w:tabs>
              <w:spacing w:line="240" w:lineRule="atLeast"/>
              <w:ind w:right="140"/>
              <w:rPr>
                <w:szCs w:val="22"/>
                <w:lang w:val="en-US" w:bidi="th-TH"/>
              </w:rPr>
            </w:pPr>
            <w:r w:rsidRPr="004B56FD">
              <w:t>285,918</w:t>
            </w:r>
          </w:p>
        </w:tc>
      </w:tr>
      <w:tr w:rsidR="00F57009" w:rsidRPr="004B56FD" w14:paraId="3B8417D3" w14:textId="77777777" w:rsidTr="00D64F6C">
        <w:trPr>
          <w:trHeight w:val="20"/>
        </w:trPr>
        <w:tc>
          <w:tcPr>
            <w:tcW w:w="2300" w:type="pct"/>
          </w:tcPr>
          <w:p w14:paraId="6A869DD8" w14:textId="3F9C8F41"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4B56FD">
              <w:rPr>
                <w:szCs w:val="22"/>
                <w:lang w:val="en-US" w:bidi="th-TH"/>
              </w:rPr>
              <w:t>Loans</w:t>
            </w:r>
          </w:p>
        </w:tc>
        <w:tc>
          <w:tcPr>
            <w:tcW w:w="131" w:type="pct"/>
          </w:tcPr>
          <w:p w14:paraId="49625FCE" w14:textId="77777777"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777" w:type="pct"/>
          </w:tcPr>
          <w:p w14:paraId="5E0230BC" w14:textId="4286B8EA" w:rsidR="00F57009" w:rsidRPr="004B56FD" w:rsidRDefault="00F57009" w:rsidP="00F57009">
            <w:pPr>
              <w:tabs>
                <w:tab w:val="decimal" w:pos="1630"/>
              </w:tabs>
              <w:spacing w:line="240" w:lineRule="atLeast"/>
              <w:ind w:right="140"/>
              <w:rPr>
                <w:szCs w:val="22"/>
                <w:lang w:val="en-US" w:bidi="th-TH"/>
              </w:rPr>
            </w:pPr>
            <w:r w:rsidRPr="004B56FD">
              <w:t>22,700</w:t>
            </w:r>
          </w:p>
        </w:tc>
        <w:tc>
          <w:tcPr>
            <w:tcW w:w="132" w:type="pct"/>
          </w:tcPr>
          <w:p w14:paraId="15148067" w14:textId="77777777" w:rsidR="00F57009" w:rsidRPr="004B56FD" w:rsidRDefault="00F57009" w:rsidP="00F57009">
            <w:pPr>
              <w:tabs>
                <w:tab w:val="decimal" w:pos="1630"/>
              </w:tabs>
              <w:spacing w:line="240" w:lineRule="atLeast"/>
              <w:ind w:right="140"/>
              <w:rPr>
                <w:szCs w:val="22"/>
                <w:lang w:val="en-US" w:bidi="th-TH"/>
              </w:rPr>
            </w:pPr>
          </w:p>
        </w:tc>
        <w:tc>
          <w:tcPr>
            <w:tcW w:w="782" w:type="pct"/>
          </w:tcPr>
          <w:p w14:paraId="4E8EBCAB" w14:textId="1129796E" w:rsidR="00F57009" w:rsidRPr="004B56FD" w:rsidRDefault="00F57009" w:rsidP="00F57009">
            <w:pPr>
              <w:tabs>
                <w:tab w:val="decimal" w:pos="1630"/>
              </w:tabs>
              <w:spacing w:line="240" w:lineRule="atLeast"/>
              <w:ind w:right="380"/>
              <w:rPr>
                <w:szCs w:val="22"/>
                <w:lang w:val="en-US" w:bidi="th-TH"/>
              </w:rPr>
            </w:pPr>
            <w:r w:rsidRPr="004B56FD">
              <w:t>-</w:t>
            </w:r>
          </w:p>
        </w:tc>
        <w:tc>
          <w:tcPr>
            <w:tcW w:w="131" w:type="pct"/>
          </w:tcPr>
          <w:p w14:paraId="54E8D060" w14:textId="77777777" w:rsidR="00F57009" w:rsidRPr="004B56FD" w:rsidRDefault="00F57009" w:rsidP="00F57009">
            <w:pPr>
              <w:tabs>
                <w:tab w:val="decimal" w:pos="1630"/>
              </w:tabs>
              <w:spacing w:line="240" w:lineRule="atLeast"/>
              <w:ind w:right="140"/>
              <w:rPr>
                <w:szCs w:val="22"/>
                <w:lang w:val="en-US" w:bidi="th-TH"/>
              </w:rPr>
            </w:pPr>
          </w:p>
        </w:tc>
        <w:tc>
          <w:tcPr>
            <w:tcW w:w="746" w:type="pct"/>
          </w:tcPr>
          <w:p w14:paraId="028ECE11" w14:textId="2AE3F3D9" w:rsidR="00F57009" w:rsidRPr="004B56FD" w:rsidRDefault="00F57009" w:rsidP="00F57009">
            <w:pPr>
              <w:tabs>
                <w:tab w:val="decimal" w:pos="1630"/>
              </w:tabs>
              <w:spacing w:line="240" w:lineRule="atLeast"/>
              <w:ind w:right="140"/>
              <w:rPr>
                <w:szCs w:val="22"/>
                <w:lang w:val="en-US" w:bidi="th-TH"/>
              </w:rPr>
            </w:pPr>
            <w:r w:rsidRPr="004B56FD">
              <w:t>22,700</w:t>
            </w:r>
          </w:p>
        </w:tc>
      </w:tr>
      <w:tr w:rsidR="00F57009" w:rsidRPr="004B56FD" w14:paraId="3118E2F4" w14:textId="4E9C597A" w:rsidTr="00D64F6C">
        <w:trPr>
          <w:trHeight w:val="20"/>
        </w:trPr>
        <w:tc>
          <w:tcPr>
            <w:tcW w:w="2300" w:type="pct"/>
            <w:hideMark/>
          </w:tcPr>
          <w:p w14:paraId="48E67C5C" w14:textId="32C75010"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4B56FD">
              <w:rPr>
                <w:szCs w:val="22"/>
                <w:lang w:val="en-US" w:bidi="th-TH"/>
              </w:rPr>
              <w:t>Other current assets</w:t>
            </w:r>
          </w:p>
        </w:tc>
        <w:tc>
          <w:tcPr>
            <w:tcW w:w="131" w:type="pct"/>
          </w:tcPr>
          <w:p w14:paraId="4D3DB51B" w14:textId="77777777"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777" w:type="pct"/>
          </w:tcPr>
          <w:p w14:paraId="5359A4EC" w14:textId="7AC88B39" w:rsidR="00F57009" w:rsidRPr="004B56FD" w:rsidRDefault="00F57009" w:rsidP="00F57009">
            <w:pPr>
              <w:tabs>
                <w:tab w:val="decimal" w:pos="1630"/>
              </w:tabs>
              <w:spacing w:line="240" w:lineRule="atLeast"/>
              <w:ind w:right="140"/>
              <w:rPr>
                <w:szCs w:val="22"/>
                <w:lang w:val="en-US" w:bidi="th-TH"/>
              </w:rPr>
            </w:pPr>
            <w:r w:rsidRPr="004B56FD">
              <w:t>9,205</w:t>
            </w:r>
          </w:p>
        </w:tc>
        <w:tc>
          <w:tcPr>
            <w:tcW w:w="132" w:type="pct"/>
          </w:tcPr>
          <w:p w14:paraId="66FC9D36" w14:textId="77777777" w:rsidR="00F57009" w:rsidRPr="004B56FD" w:rsidRDefault="00F57009" w:rsidP="00F57009">
            <w:pPr>
              <w:tabs>
                <w:tab w:val="decimal" w:pos="1630"/>
              </w:tabs>
              <w:spacing w:line="240" w:lineRule="atLeast"/>
              <w:ind w:right="140"/>
              <w:rPr>
                <w:szCs w:val="22"/>
                <w:lang w:val="en-US" w:bidi="th-TH"/>
              </w:rPr>
            </w:pPr>
          </w:p>
        </w:tc>
        <w:tc>
          <w:tcPr>
            <w:tcW w:w="782" w:type="pct"/>
          </w:tcPr>
          <w:p w14:paraId="60E50AA9" w14:textId="4DE3D4CA" w:rsidR="00F57009" w:rsidRPr="004B56FD" w:rsidRDefault="00F57009" w:rsidP="00612C93">
            <w:pPr>
              <w:tabs>
                <w:tab w:val="decimal" w:pos="1630"/>
              </w:tabs>
              <w:spacing w:line="240" w:lineRule="atLeast"/>
              <w:ind w:right="138"/>
              <w:rPr>
                <w:szCs w:val="22"/>
                <w:lang w:val="en-US" w:bidi="th-TH"/>
              </w:rPr>
            </w:pPr>
            <w:r w:rsidRPr="004B56FD">
              <w:t>4,177</w:t>
            </w:r>
          </w:p>
        </w:tc>
        <w:tc>
          <w:tcPr>
            <w:tcW w:w="131" w:type="pct"/>
          </w:tcPr>
          <w:p w14:paraId="58042104" w14:textId="7AF695FD" w:rsidR="00F57009" w:rsidRPr="004B56FD" w:rsidRDefault="00F57009" w:rsidP="00F57009">
            <w:pPr>
              <w:tabs>
                <w:tab w:val="decimal" w:pos="1630"/>
              </w:tabs>
              <w:spacing w:line="240" w:lineRule="atLeast"/>
              <w:ind w:right="140"/>
              <w:rPr>
                <w:szCs w:val="22"/>
                <w:lang w:val="en-US" w:bidi="th-TH"/>
              </w:rPr>
            </w:pPr>
          </w:p>
        </w:tc>
        <w:tc>
          <w:tcPr>
            <w:tcW w:w="746" w:type="pct"/>
          </w:tcPr>
          <w:p w14:paraId="5F218073" w14:textId="6962C07F" w:rsidR="00F57009" w:rsidRPr="004B56FD" w:rsidRDefault="00F57009" w:rsidP="00F57009">
            <w:pPr>
              <w:tabs>
                <w:tab w:val="decimal" w:pos="1630"/>
              </w:tabs>
              <w:spacing w:line="240" w:lineRule="atLeast"/>
              <w:ind w:right="140"/>
              <w:rPr>
                <w:szCs w:val="22"/>
                <w:lang w:val="en-US" w:bidi="th-TH"/>
              </w:rPr>
            </w:pPr>
            <w:r w:rsidRPr="004B56FD">
              <w:t>13,382</w:t>
            </w:r>
          </w:p>
        </w:tc>
      </w:tr>
      <w:tr w:rsidR="00F57009" w:rsidRPr="004B56FD" w14:paraId="476121D6" w14:textId="2349A188" w:rsidTr="00D64F6C">
        <w:trPr>
          <w:trHeight w:val="20"/>
        </w:trPr>
        <w:tc>
          <w:tcPr>
            <w:tcW w:w="2300" w:type="pct"/>
            <w:hideMark/>
          </w:tcPr>
          <w:p w14:paraId="22C76FBA" w14:textId="277814F5"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4B56FD">
              <w:rPr>
                <w:szCs w:val="22"/>
                <w:lang w:val="en-US" w:bidi="th-TH"/>
              </w:rPr>
              <w:t xml:space="preserve">Property, </w:t>
            </w:r>
            <w:proofErr w:type="gramStart"/>
            <w:r w:rsidRPr="004B56FD">
              <w:rPr>
                <w:szCs w:val="22"/>
                <w:lang w:val="en-US" w:bidi="th-TH"/>
              </w:rPr>
              <w:t>plant</w:t>
            </w:r>
            <w:proofErr w:type="gramEnd"/>
            <w:r w:rsidRPr="004B56FD">
              <w:rPr>
                <w:szCs w:val="22"/>
                <w:lang w:val="en-US" w:bidi="th-TH"/>
              </w:rPr>
              <w:t xml:space="preserve"> and equipment  </w:t>
            </w:r>
          </w:p>
        </w:tc>
        <w:tc>
          <w:tcPr>
            <w:tcW w:w="131" w:type="pct"/>
          </w:tcPr>
          <w:p w14:paraId="5815F82D" w14:textId="77777777"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777" w:type="pct"/>
          </w:tcPr>
          <w:p w14:paraId="5DDECCBC" w14:textId="19363152" w:rsidR="00F57009" w:rsidRPr="004B56FD" w:rsidRDefault="00F57009" w:rsidP="00F57009">
            <w:pPr>
              <w:tabs>
                <w:tab w:val="decimal" w:pos="1630"/>
              </w:tabs>
              <w:spacing w:line="240" w:lineRule="atLeast"/>
              <w:ind w:right="140"/>
              <w:rPr>
                <w:szCs w:val="22"/>
                <w:lang w:val="en-US" w:bidi="th-TH"/>
              </w:rPr>
            </w:pPr>
            <w:r w:rsidRPr="004B56FD">
              <w:t>4,057</w:t>
            </w:r>
          </w:p>
        </w:tc>
        <w:tc>
          <w:tcPr>
            <w:tcW w:w="132" w:type="pct"/>
          </w:tcPr>
          <w:p w14:paraId="0F49CEF4" w14:textId="77777777" w:rsidR="00F57009" w:rsidRPr="004B56FD" w:rsidRDefault="00F57009" w:rsidP="00F57009">
            <w:pPr>
              <w:tabs>
                <w:tab w:val="decimal" w:pos="1630"/>
              </w:tabs>
              <w:spacing w:line="240" w:lineRule="atLeast"/>
              <w:ind w:right="140"/>
              <w:rPr>
                <w:szCs w:val="22"/>
                <w:lang w:val="en-US" w:bidi="th-TH"/>
              </w:rPr>
            </w:pPr>
          </w:p>
        </w:tc>
        <w:tc>
          <w:tcPr>
            <w:tcW w:w="782" w:type="pct"/>
          </w:tcPr>
          <w:p w14:paraId="48DE142B" w14:textId="06C5951E" w:rsidR="00F57009" w:rsidRPr="004B56FD" w:rsidRDefault="00F57009" w:rsidP="00F57009">
            <w:pPr>
              <w:tabs>
                <w:tab w:val="decimal" w:pos="1630"/>
              </w:tabs>
              <w:spacing w:line="240" w:lineRule="atLeast"/>
              <w:ind w:right="140"/>
              <w:rPr>
                <w:szCs w:val="22"/>
                <w:lang w:val="en-US" w:bidi="th-TH"/>
              </w:rPr>
            </w:pPr>
            <w:r w:rsidRPr="004B56FD">
              <w:t>3,184</w:t>
            </w:r>
          </w:p>
        </w:tc>
        <w:tc>
          <w:tcPr>
            <w:tcW w:w="131" w:type="pct"/>
          </w:tcPr>
          <w:p w14:paraId="390BAC5A" w14:textId="4DD6EA0F" w:rsidR="00F57009" w:rsidRPr="004B56FD" w:rsidRDefault="00F57009" w:rsidP="00F57009">
            <w:pPr>
              <w:tabs>
                <w:tab w:val="decimal" w:pos="1630"/>
              </w:tabs>
              <w:spacing w:line="240" w:lineRule="atLeast"/>
              <w:ind w:right="140"/>
              <w:rPr>
                <w:szCs w:val="22"/>
                <w:lang w:val="en-US" w:bidi="th-TH"/>
              </w:rPr>
            </w:pPr>
          </w:p>
        </w:tc>
        <w:tc>
          <w:tcPr>
            <w:tcW w:w="746" w:type="pct"/>
          </w:tcPr>
          <w:p w14:paraId="5AC6AB82" w14:textId="5AB546DA" w:rsidR="00F57009" w:rsidRPr="004B56FD" w:rsidRDefault="00F57009" w:rsidP="00F57009">
            <w:pPr>
              <w:tabs>
                <w:tab w:val="decimal" w:pos="1630"/>
              </w:tabs>
              <w:spacing w:line="240" w:lineRule="atLeast"/>
              <w:ind w:right="140"/>
              <w:rPr>
                <w:szCs w:val="22"/>
                <w:lang w:val="en-US" w:bidi="th-TH"/>
              </w:rPr>
            </w:pPr>
            <w:r w:rsidRPr="004B56FD">
              <w:t>7,241</w:t>
            </w:r>
          </w:p>
        </w:tc>
      </w:tr>
      <w:tr w:rsidR="00F57009" w:rsidRPr="004B56FD" w14:paraId="7EBCC4AA" w14:textId="12AE708C" w:rsidTr="00D64F6C">
        <w:trPr>
          <w:trHeight w:val="20"/>
        </w:trPr>
        <w:tc>
          <w:tcPr>
            <w:tcW w:w="2300" w:type="pct"/>
            <w:hideMark/>
          </w:tcPr>
          <w:p w14:paraId="745BEAE7" w14:textId="19A05DA4"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r w:rsidRPr="004B56FD">
              <w:rPr>
                <w:szCs w:val="22"/>
                <w:lang w:val="en-US" w:bidi="th-TH"/>
              </w:rPr>
              <w:t>Right-of-use assets</w:t>
            </w:r>
          </w:p>
        </w:tc>
        <w:tc>
          <w:tcPr>
            <w:tcW w:w="131" w:type="pct"/>
          </w:tcPr>
          <w:p w14:paraId="054F89CC" w14:textId="77777777"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777" w:type="pct"/>
          </w:tcPr>
          <w:p w14:paraId="5765FD8C" w14:textId="07F1FCEC" w:rsidR="00F57009" w:rsidRPr="004B56FD" w:rsidRDefault="00F57009" w:rsidP="00F57009">
            <w:pPr>
              <w:tabs>
                <w:tab w:val="decimal" w:pos="1630"/>
              </w:tabs>
              <w:spacing w:line="240" w:lineRule="atLeast"/>
              <w:ind w:right="140"/>
              <w:rPr>
                <w:szCs w:val="22"/>
                <w:lang w:val="en-US" w:bidi="th-TH"/>
              </w:rPr>
            </w:pPr>
            <w:r w:rsidRPr="004B56FD">
              <w:t>14,323</w:t>
            </w:r>
          </w:p>
        </w:tc>
        <w:tc>
          <w:tcPr>
            <w:tcW w:w="132" w:type="pct"/>
          </w:tcPr>
          <w:p w14:paraId="7A6E55B5" w14:textId="77777777" w:rsidR="00F57009" w:rsidRPr="004B56FD" w:rsidRDefault="00F57009" w:rsidP="00F57009">
            <w:pPr>
              <w:tabs>
                <w:tab w:val="decimal" w:pos="1630"/>
              </w:tabs>
              <w:spacing w:line="240" w:lineRule="atLeast"/>
              <w:ind w:right="140"/>
              <w:rPr>
                <w:szCs w:val="22"/>
                <w:lang w:val="en-US" w:bidi="th-TH"/>
              </w:rPr>
            </w:pPr>
          </w:p>
        </w:tc>
        <w:tc>
          <w:tcPr>
            <w:tcW w:w="782" w:type="pct"/>
          </w:tcPr>
          <w:p w14:paraId="6872505C" w14:textId="05CB75EA" w:rsidR="00F57009" w:rsidRPr="004B56FD" w:rsidRDefault="00F57009" w:rsidP="00F57009">
            <w:pPr>
              <w:tabs>
                <w:tab w:val="decimal" w:pos="1630"/>
              </w:tabs>
              <w:spacing w:line="240" w:lineRule="atLeast"/>
              <w:ind w:right="140"/>
              <w:rPr>
                <w:szCs w:val="22"/>
                <w:lang w:val="en-US" w:bidi="th-TH"/>
              </w:rPr>
            </w:pPr>
            <w:r w:rsidRPr="004B56FD">
              <w:t>5,021</w:t>
            </w:r>
          </w:p>
        </w:tc>
        <w:tc>
          <w:tcPr>
            <w:tcW w:w="131" w:type="pct"/>
          </w:tcPr>
          <w:p w14:paraId="18888459" w14:textId="0AB8A3D8" w:rsidR="00F57009" w:rsidRPr="004B56FD" w:rsidRDefault="00F57009" w:rsidP="00F57009">
            <w:pPr>
              <w:tabs>
                <w:tab w:val="decimal" w:pos="1630"/>
              </w:tabs>
              <w:spacing w:line="240" w:lineRule="atLeast"/>
              <w:ind w:right="140"/>
              <w:rPr>
                <w:szCs w:val="22"/>
                <w:lang w:val="en-US" w:bidi="th-TH"/>
              </w:rPr>
            </w:pPr>
          </w:p>
        </w:tc>
        <w:tc>
          <w:tcPr>
            <w:tcW w:w="746" w:type="pct"/>
          </w:tcPr>
          <w:p w14:paraId="492067ED" w14:textId="1FABB7FB" w:rsidR="00F57009" w:rsidRPr="004B56FD" w:rsidRDefault="00F57009" w:rsidP="00F57009">
            <w:pPr>
              <w:tabs>
                <w:tab w:val="decimal" w:pos="1630"/>
              </w:tabs>
              <w:spacing w:line="240" w:lineRule="atLeast"/>
              <w:ind w:right="140"/>
              <w:rPr>
                <w:szCs w:val="22"/>
                <w:lang w:val="en-US" w:bidi="th-TH"/>
              </w:rPr>
            </w:pPr>
            <w:r w:rsidRPr="004B56FD">
              <w:t>19,344</w:t>
            </w:r>
          </w:p>
        </w:tc>
      </w:tr>
      <w:tr w:rsidR="00F57009" w:rsidRPr="004B56FD" w14:paraId="3752DA0B" w14:textId="7B3FCA5B" w:rsidTr="00D64F6C">
        <w:trPr>
          <w:trHeight w:val="20"/>
        </w:trPr>
        <w:tc>
          <w:tcPr>
            <w:tcW w:w="2300" w:type="pct"/>
            <w:hideMark/>
          </w:tcPr>
          <w:p w14:paraId="2AD1A1AC" w14:textId="1DF1CDF2"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4B56FD">
              <w:rPr>
                <w:szCs w:val="22"/>
                <w:lang w:val="en-US" w:bidi="th-TH"/>
              </w:rPr>
              <w:t xml:space="preserve">Intangible assets </w:t>
            </w:r>
          </w:p>
        </w:tc>
        <w:tc>
          <w:tcPr>
            <w:tcW w:w="131" w:type="pct"/>
          </w:tcPr>
          <w:p w14:paraId="47341D53" w14:textId="77777777"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777" w:type="pct"/>
          </w:tcPr>
          <w:p w14:paraId="3555CAD3" w14:textId="2265D69E" w:rsidR="00F57009" w:rsidRPr="004B56FD" w:rsidRDefault="00F57009" w:rsidP="00F57009">
            <w:pPr>
              <w:tabs>
                <w:tab w:val="decimal" w:pos="1630"/>
              </w:tabs>
              <w:spacing w:line="240" w:lineRule="atLeast"/>
              <w:ind w:right="140"/>
              <w:rPr>
                <w:szCs w:val="22"/>
                <w:lang w:val="en-US" w:bidi="th-TH"/>
              </w:rPr>
            </w:pPr>
            <w:r w:rsidRPr="004B56FD">
              <w:t>264</w:t>
            </w:r>
          </w:p>
        </w:tc>
        <w:tc>
          <w:tcPr>
            <w:tcW w:w="132" w:type="pct"/>
          </w:tcPr>
          <w:p w14:paraId="6D19D040" w14:textId="77777777" w:rsidR="00F57009" w:rsidRPr="004B56FD" w:rsidRDefault="00F57009" w:rsidP="00F57009">
            <w:pPr>
              <w:tabs>
                <w:tab w:val="decimal" w:pos="1630"/>
              </w:tabs>
              <w:spacing w:line="240" w:lineRule="atLeast"/>
              <w:ind w:right="140"/>
              <w:rPr>
                <w:szCs w:val="22"/>
                <w:lang w:val="en-US" w:bidi="th-TH"/>
              </w:rPr>
            </w:pPr>
          </w:p>
        </w:tc>
        <w:tc>
          <w:tcPr>
            <w:tcW w:w="782" w:type="pct"/>
          </w:tcPr>
          <w:p w14:paraId="03337010" w14:textId="3D49D2FD" w:rsidR="00F57009" w:rsidRPr="004B56FD" w:rsidRDefault="00F57009" w:rsidP="00F57009">
            <w:pPr>
              <w:tabs>
                <w:tab w:val="decimal" w:pos="1630"/>
              </w:tabs>
              <w:spacing w:line="240" w:lineRule="atLeast"/>
              <w:ind w:right="140"/>
              <w:rPr>
                <w:szCs w:val="22"/>
                <w:lang w:val="en-US" w:bidi="th-TH"/>
              </w:rPr>
            </w:pPr>
            <w:r w:rsidRPr="004B56FD">
              <w:t>23</w:t>
            </w:r>
          </w:p>
        </w:tc>
        <w:tc>
          <w:tcPr>
            <w:tcW w:w="131" w:type="pct"/>
          </w:tcPr>
          <w:p w14:paraId="5DDC2EDB" w14:textId="0481D0C9" w:rsidR="00F57009" w:rsidRPr="004B56FD" w:rsidRDefault="00F57009" w:rsidP="00F57009">
            <w:pPr>
              <w:tabs>
                <w:tab w:val="decimal" w:pos="1630"/>
              </w:tabs>
              <w:spacing w:line="240" w:lineRule="atLeast"/>
              <w:ind w:right="140"/>
              <w:rPr>
                <w:szCs w:val="22"/>
                <w:lang w:val="en-US" w:bidi="th-TH"/>
              </w:rPr>
            </w:pPr>
          </w:p>
        </w:tc>
        <w:tc>
          <w:tcPr>
            <w:tcW w:w="746" w:type="pct"/>
          </w:tcPr>
          <w:p w14:paraId="59430E67" w14:textId="530ACABB" w:rsidR="00F57009" w:rsidRPr="004B56FD" w:rsidRDefault="00F57009" w:rsidP="00F57009">
            <w:pPr>
              <w:tabs>
                <w:tab w:val="decimal" w:pos="1630"/>
              </w:tabs>
              <w:spacing w:line="240" w:lineRule="atLeast"/>
              <w:ind w:right="140"/>
              <w:rPr>
                <w:szCs w:val="22"/>
                <w:lang w:val="en-US" w:bidi="th-TH"/>
              </w:rPr>
            </w:pPr>
            <w:r w:rsidRPr="004B56FD">
              <w:t>287</w:t>
            </w:r>
          </w:p>
        </w:tc>
      </w:tr>
      <w:tr w:rsidR="00F57009" w:rsidRPr="004B56FD" w14:paraId="4F65D264" w14:textId="77777777" w:rsidTr="00D64F6C">
        <w:trPr>
          <w:trHeight w:val="20"/>
        </w:trPr>
        <w:tc>
          <w:tcPr>
            <w:tcW w:w="2300" w:type="pct"/>
          </w:tcPr>
          <w:p w14:paraId="678473B2" w14:textId="0C04246A"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4B56FD">
              <w:rPr>
                <w:szCs w:val="22"/>
                <w:lang w:val="en-US" w:bidi="th-TH"/>
              </w:rPr>
              <w:t>Deferred tax assets</w:t>
            </w:r>
          </w:p>
        </w:tc>
        <w:tc>
          <w:tcPr>
            <w:tcW w:w="131" w:type="pct"/>
          </w:tcPr>
          <w:p w14:paraId="5F5762B5" w14:textId="77777777"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777" w:type="pct"/>
          </w:tcPr>
          <w:p w14:paraId="3672A667" w14:textId="6C394945" w:rsidR="00F57009" w:rsidRPr="004B56FD" w:rsidRDefault="00F57009" w:rsidP="00F57009">
            <w:pPr>
              <w:tabs>
                <w:tab w:val="decimal" w:pos="1630"/>
              </w:tabs>
              <w:spacing w:line="240" w:lineRule="atLeast"/>
              <w:ind w:right="140"/>
              <w:rPr>
                <w:szCs w:val="22"/>
                <w:lang w:val="en-US" w:bidi="th-TH"/>
              </w:rPr>
            </w:pPr>
            <w:r w:rsidRPr="004B56FD">
              <w:t>2,219</w:t>
            </w:r>
          </w:p>
        </w:tc>
        <w:tc>
          <w:tcPr>
            <w:tcW w:w="132" w:type="pct"/>
          </w:tcPr>
          <w:p w14:paraId="67667F6D" w14:textId="77777777" w:rsidR="00F57009" w:rsidRPr="004B56FD" w:rsidRDefault="00F57009" w:rsidP="00F57009">
            <w:pPr>
              <w:tabs>
                <w:tab w:val="decimal" w:pos="1630"/>
              </w:tabs>
              <w:spacing w:line="240" w:lineRule="atLeast"/>
              <w:ind w:right="140"/>
              <w:rPr>
                <w:szCs w:val="22"/>
                <w:lang w:val="en-US" w:bidi="th-TH"/>
              </w:rPr>
            </w:pPr>
          </w:p>
        </w:tc>
        <w:tc>
          <w:tcPr>
            <w:tcW w:w="782" w:type="pct"/>
          </w:tcPr>
          <w:p w14:paraId="623379C6" w14:textId="22052FB7" w:rsidR="00F57009" w:rsidRPr="004B56FD" w:rsidRDefault="00F57009" w:rsidP="00F57009">
            <w:pPr>
              <w:tabs>
                <w:tab w:val="decimal" w:pos="1630"/>
              </w:tabs>
              <w:spacing w:line="240" w:lineRule="atLeast"/>
              <w:ind w:right="140"/>
              <w:rPr>
                <w:szCs w:val="22"/>
                <w:lang w:val="en-US" w:bidi="th-TH"/>
              </w:rPr>
            </w:pPr>
            <w:r w:rsidRPr="004B56FD">
              <w:t>156</w:t>
            </w:r>
          </w:p>
        </w:tc>
        <w:tc>
          <w:tcPr>
            <w:tcW w:w="131" w:type="pct"/>
          </w:tcPr>
          <w:p w14:paraId="6BD38076" w14:textId="77777777" w:rsidR="00F57009" w:rsidRPr="004B56FD" w:rsidRDefault="00F57009" w:rsidP="00F57009">
            <w:pPr>
              <w:tabs>
                <w:tab w:val="decimal" w:pos="1630"/>
              </w:tabs>
              <w:spacing w:line="240" w:lineRule="atLeast"/>
              <w:ind w:right="140"/>
              <w:rPr>
                <w:szCs w:val="22"/>
                <w:lang w:val="en-US" w:bidi="th-TH"/>
              </w:rPr>
            </w:pPr>
          </w:p>
        </w:tc>
        <w:tc>
          <w:tcPr>
            <w:tcW w:w="746" w:type="pct"/>
          </w:tcPr>
          <w:p w14:paraId="2BF41F69" w14:textId="0B1A908A" w:rsidR="00F57009" w:rsidRPr="004B56FD" w:rsidRDefault="00F57009" w:rsidP="00F57009">
            <w:pPr>
              <w:tabs>
                <w:tab w:val="decimal" w:pos="1630"/>
              </w:tabs>
              <w:spacing w:line="240" w:lineRule="atLeast"/>
              <w:ind w:right="140"/>
              <w:rPr>
                <w:szCs w:val="22"/>
                <w:lang w:val="en-US" w:bidi="th-TH"/>
              </w:rPr>
            </w:pPr>
            <w:r w:rsidRPr="004B56FD">
              <w:t>2,375</w:t>
            </w:r>
          </w:p>
        </w:tc>
      </w:tr>
      <w:tr w:rsidR="00F57009" w:rsidRPr="004B56FD" w14:paraId="57DC60D0" w14:textId="7C8C5D4E" w:rsidTr="00D64F6C">
        <w:trPr>
          <w:trHeight w:val="20"/>
        </w:trPr>
        <w:tc>
          <w:tcPr>
            <w:tcW w:w="2300" w:type="pct"/>
            <w:hideMark/>
          </w:tcPr>
          <w:p w14:paraId="0083A63A" w14:textId="6EAAA1AA"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4B56FD">
              <w:rPr>
                <w:szCs w:val="22"/>
                <w:lang w:val="en-US" w:bidi="th-TH"/>
              </w:rPr>
              <w:t>Other non-current assets</w:t>
            </w:r>
          </w:p>
        </w:tc>
        <w:tc>
          <w:tcPr>
            <w:tcW w:w="131" w:type="pct"/>
          </w:tcPr>
          <w:p w14:paraId="558CA475" w14:textId="77777777"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777" w:type="pct"/>
          </w:tcPr>
          <w:p w14:paraId="0F8E0ED9" w14:textId="2CB357EB" w:rsidR="00F57009" w:rsidRPr="004B56FD" w:rsidRDefault="00F57009" w:rsidP="00F57009">
            <w:pPr>
              <w:tabs>
                <w:tab w:val="decimal" w:pos="1630"/>
              </w:tabs>
              <w:spacing w:line="240" w:lineRule="atLeast"/>
              <w:ind w:right="380"/>
              <w:rPr>
                <w:szCs w:val="22"/>
                <w:lang w:val="en-US" w:bidi="th-TH"/>
              </w:rPr>
            </w:pPr>
            <w:r w:rsidRPr="004B56FD">
              <w:t>-</w:t>
            </w:r>
          </w:p>
        </w:tc>
        <w:tc>
          <w:tcPr>
            <w:tcW w:w="132" w:type="pct"/>
          </w:tcPr>
          <w:p w14:paraId="3121C676" w14:textId="77777777" w:rsidR="00F57009" w:rsidRPr="004B56FD" w:rsidRDefault="00F57009" w:rsidP="00F57009">
            <w:pPr>
              <w:tabs>
                <w:tab w:val="decimal" w:pos="1630"/>
              </w:tabs>
              <w:spacing w:line="240" w:lineRule="atLeast"/>
              <w:ind w:right="140"/>
              <w:rPr>
                <w:szCs w:val="22"/>
                <w:lang w:val="en-US" w:bidi="th-TH"/>
              </w:rPr>
            </w:pPr>
          </w:p>
        </w:tc>
        <w:tc>
          <w:tcPr>
            <w:tcW w:w="782" w:type="pct"/>
          </w:tcPr>
          <w:p w14:paraId="386E83CD" w14:textId="03A60D20" w:rsidR="00F57009" w:rsidRPr="004B56FD" w:rsidRDefault="00F57009" w:rsidP="00F57009">
            <w:pPr>
              <w:tabs>
                <w:tab w:val="decimal" w:pos="1630"/>
              </w:tabs>
              <w:spacing w:line="240" w:lineRule="atLeast"/>
              <w:ind w:right="140"/>
              <w:rPr>
                <w:szCs w:val="22"/>
                <w:lang w:val="en-US" w:bidi="th-TH"/>
              </w:rPr>
            </w:pPr>
            <w:r w:rsidRPr="004B56FD">
              <w:t>400</w:t>
            </w:r>
          </w:p>
        </w:tc>
        <w:tc>
          <w:tcPr>
            <w:tcW w:w="131" w:type="pct"/>
          </w:tcPr>
          <w:p w14:paraId="5580A57E" w14:textId="675EBC66" w:rsidR="00F57009" w:rsidRPr="004B56FD" w:rsidRDefault="00F57009" w:rsidP="00F57009">
            <w:pPr>
              <w:tabs>
                <w:tab w:val="decimal" w:pos="1630"/>
              </w:tabs>
              <w:spacing w:line="240" w:lineRule="atLeast"/>
              <w:ind w:right="140"/>
              <w:rPr>
                <w:szCs w:val="22"/>
                <w:lang w:val="en-US" w:bidi="th-TH"/>
              </w:rPr>
            </w:pPr>
          </w:p>
        </w:tc>
        <w:tc>
          <w:tcPr>
            <w:tcW w:w="746" w:type="pct"/>
          </w:tcPr>
          <w:p w14:paraId="2FE47C03" w14:textId="31B209F2" w:rsidR="00F57009" w:rsidRPr="004B56FD" w:rsidRDefault="00F57009" w:rsidP="00F57009">
            <w:pPr>
              <w:tabs>
                <w:tab w:val="decimal" w:pos="1630"/>
              </w:tabs>
              <w:spacing w:line="240" w:lineRule="atLeast"/>
              <w:ind w:right="140"/>
              <w:rPr>
                <w:szCs w:val="22"/>
                <w:lang w:val="en-US" w:bidi="th-TH"/>
              </w:rPr>
            </w:pPr>
            <w:r w:rsidRPr="004B56FD">
              <w:t>400</w:t>
            </w:r>
          </w:p>
        </w:tc>
      </w:tr>
      <w:tr w:rsidR="00F57009" w:rsidRPr="004B56FD" w14:paraId="5DC3642C" w14:textId="562BC223" w:rsidTr="00D64F6C">
        <w:trPr>
          <w:trHeight w:val="20"/>
        </w:trPr>
        <w:tc>
          <w:tcPr>
            <w:tcW w:w="2300" w:type="pct"/>
            <w:hideMark/>
          </w:tcPr>
          <w:p w14:paraId="212F0609" w14:textId="3A2D5D64"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4B56FD">
              <w:rPr>
                <w:szCs w:val="22"/>
                <w:lang w:val="en-US" w:bidi="th-TH"/>
              </w:rPr>
              <w:t>Trade and other accounts payable</w:t>
            </w:r>
          </w:p>
        </w:tc>
        <w:tc>
          <w:tcPr>
            <w:tcW w:w="131" w:type="pct"/>
          </w:tcPr>
          <w:p w14:paraId="2407441D" w14:textId="77777777"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777" w:type="pct"/>
          </w:tcPr>
          <w:p w14:paraId="45CCD2E5" w14:textId="5921273D" w:rsidR="00F57009" w:rsidRPr="004B56FD" w:rsidRDefault="006F45AE" w:rsidP="00612C93">
            <w:pPr>
              <w:tabs>
                <w:tab w:val="left" w:pos="1044"/>
                <w:tab w:val="decimal" w:pos="1630"/>
              </w:tabs>
              <w:spacing w:line="240" w:lineRule="atLeast"/>
              <w:ind w:right="48"/>
              <w:jc w:val="right"/>
            </w:pPr>
            <w:r w:rsidRPr="004B56FD">
              <w:t xml:space="preserve">     </w:t>
            </w:r>
            <w:r w:rsidR="00F57009" w:rsidRPr="004B56FD">
              <w:t>(214,992)</w:t>
            </w:r>
          </w:p>
        </w:tc>
        <w:tc>
          <w:tcPr>
            <w:tcW w:w="132" w:type="pct"/>
          </w:tcPr>
          <w:p w14:paraId="1A446944" w14:textId="77777777" w:rsidR="00F57009" w:rsidRPr="004B56FD" w:rsidRDefault="00F57009" w:rsidP="00F57009">
            <w:pPr>
              <w:tabs>
                <w:tab w:val="decimal" w:pos="1630"/>
              </w:tabs>
              <w:spacing w:line="240" w:lineRule="atLeast"/>
              <w:ind w:right="140"/>
              <w:rPr>
                <w:szCs w:val="22"/>
                <w:lang w:val="en-US" w:bidi="th-TH"/>
              </w:rPr>
            </w:pPr>
          </w:p>
        </w:tc>
        <w:tc>
          <w:tcPr>
            <w:tcW w:w="782" w:type="pct"/>
          </w:tcPr>
          <w:p w14:paraId="1609F7DC" w14:textId="49B3E484" w:rsidR="00F57009" w:rsidRPr="004B56FD" w:rsidRDefault="00612C93" w:rsidP="00612C93">
            <w:pPr>
              <w:tabs>
                <w:tab w:val="left" w:pos="1044"/>
                <w:tab w:val="decimal" w:pos="1630"/>
              </w:tabs>
              <w:spacing w:line="240" w:lineRule="atLeast"/>
              <w:ind w:right="48"/>
              <w:jc w:val="right"/>
            </w:pPr>
            <w:r w:rsidRPr="004B56FD">
              <w:t xml:space="preserve">       </w:t>
            </w:r>
            <w:r w:rsidR="00F57009" w:rsidRPr="004B56FD">
              <w:t>(55,619)</w:t>
            </w:r>
          </w:p>
        </w:tc>
        <w:tc>
          <w:tcPr>
            <w:tcW w:w="131" w:type="pct"/>
          </w:tcPr>
          <w:p w14:paraId="4C09E23E" w14:textId="3053B315" w:rsidR="00F57009" w:rsidRPr="004B56FD" w:rsidRDefault="00F57009" w:rsidP="00612C93">
            <w:pPr>
              <w:tabs>
                <w:tab w:val="decimal" w:pos="1630"/>
              </w:tabs>
              <w:spacing w:line="240" w:lineRule="atLeast"/>
              <w:ind w:right="48"/>
              <w:jc w:val="right"/>
            </w:pPr>
          </w:p>
        </w:tc>
        <w:tc>
          <w:tcPr>
            <w:tcW w:w="746" w:type="pct"/>
          </w:tcPr>
          <w:p w14:paraId="67C39147" w14:textId="6B08BA51" w:rsidR="00F57009" w:rsidRPr="004B56FD" w:rsidRDefault="00612C93" w:rsidP="00612C93">
            <w:pPr>
              <w:tabs>
                <w:tab w:val="left" w:pos="1044"/>
                <w:tab w:val="decimal" w:pos="1630"/>
              </w:tabs>
              <w:spacing w:line="240" w:lineRule="atLeast"/>
              <w:ind w:right="48"/>
              <w:jc w:val="right"/>
            </w:pPr>
            <w:r w:rsidRPr="004B56FD">
              <w:t xml:space="preserve">    </w:t>
            </w:r>
            <w:r w:rsidR="00F57009" w:rsidRPr="004B56FD">
              <w:t>(270,611)</w:t>
            </w:r>
          </w:p>
        </w:tc>
      </w:tr>
      <w:tr w:rsidR="00F57009" w:rsidRPr="004B56FD" w14:paraId="629FC834" w14:textId="54A94575" w:rsidTr="00D64F6C">
        <w:trPr>
          <w:trHeight w:val="20"/>
        </w:trPr>
        <w:tc>
          <w:tcPr>
            <w:tcW w:w="2300" w:type="pct"/>
            <w:hideMark/>
          </w:tcPr>
          <w:p w14:paraId="2BE6C2AE" w14:textId="1A848416"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4B56FD">
              <w:rPr>
                <w:szCs w:val="22"/>
                <w:lang w:val="en-US" w:bidi="th-TH"/>
              </w:rPr>
              <w:t xml:space="preserve">Short-term loan </w:t>
            </w:r>
          </w:p>
        </w:tc>
        <w:tc>
          <w:tcPr>
            <w:tcW w:w="131" w:type="pct"/>
          </w:tcPr>
          <w:p w14:paraId="4EC746C1" w14:textId="77777777"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777" w:type="pct"/>
          </w:tcPr>
          <w:p w14:paraId="4DF24722" w14:textId="39037256" w:rsidR="00F57009" w:rsidRPr="004B56FD" w:rsidRDefault="006F45AE" w:rsidP="00612C93">
            <w:pPr>
              <w:tabs>
                <w:tab w:val="left" w:pos="1044"/>
                <w:tab w:val="decimal" w:pos="1630"/>
              </w:tabs>
              <w:spacing w:line="240" w:lineRule="atLeast"/>
              <w:ind w:right="48"/>
              <w:jc w:val="right"/>
            </w:pPr>
            <w:r w:rsidRPr="004B56FD">
              <w:t xml:space="preserve">       </w:t>
            </w:r>
            <w:r w:rsidR="00F57009" w:rsidRPr="004B56FD">
              <w:t>(35,272)</w:t>
            </w:r>
          </w:p>
        </w:tc>
        <w:tc>
          <w:tcPr>
            <w:tcW w:w="132" w:type="pct"/>
          </w:tcPr>
          <w:p w14:paraId="53E793CF" w14:textId="77777777" w:rsidR="00F57009" w:rsidRPr="004B56FD" w:rsidRDefault="00F57009" w:rsidP="00F57009">
            <w:pPr>
              <w:tabs>
                <w:tab w:val="decimal" w:pos="1630"/>
              </w:tabs>
              <w:spacing w:line="240" w:lineRule="atLeast"/>
              <w:ind w:right="140"/>
              <w:rPr>
                <w:szCs w:val="22"/>
                <w:lang w:val="en-US" w:bidi="th-TH"/>
              </w:rPr>
            </w:pPr>
          </w:p>
        </w:tc>
        <w:tc>
          <w:tcPr>
            <w:tcW w:w="782" w:type="pct"/>
          </w:tcPr>
          <w:p w14:paraId="365F906A" w14:textId="4A5B029A" w:rsidR="00F57009" w:rsidRPr="004B56FD" w:rsidRDefault="00612C93" w:rsidP="00612C93">
            <w:pPr>
              <w:tabs>
                <w:tab w:val="left" w:pos="1044"/>
                <w:tab w:val="decimal" w:pos="1630"/>
              </w:tabs>
              <w:spacing w:line="240" w:lineRule="atLeast"/>
              <w:ind w:right="48"/>
              <w:jc w:val="right"/>
            </w:pPr>
            <w:r w:rsidRPr="004B56FD">
              <w:t xml:space="preserve">     </w:t>
            </w:r>
            <w:r w:rsidR="00F57009" w:rsidRPr="004B56FD">
              <w:t>(162,878)</w:t>
            </w:r>
          </w:p>
        </w:tc>
        <w:tc>
          <w:tcPr>
            <w:tcW w:w="131" w:type="pct"/>
          </w:tcPr>
          <w:p w14:paraId="597EE2EE" w14:textId="1776747D" w:rsidR="00F57009" w:rsidRPr="004B56FD" w:rsidRDefault="00F57009" w:rsidP="00612C93">
            <w:pPr>
              <w:tabs>
                <w:tab w:val="decimal" w:pos="1630"/>
              </w:tabs>
              <w:spacing w:line="240" w:lineRule="atLeast"/>
              <w:ind w:right="48"/>
              <w:jc w:val="right"/>
            </w:pPr>
          </w:p>
        </w:tc>
        <w:tc>
          <w:tcPr>
            <w:tcW w:w="746" w:type="pct"/>
          </w:tcPr>
          <w:p w14:paraId="7CDA6C39" w14:textId="657920A4" w:rsidR="00F57009" w:rsidRPr="004B56FD" w:rsidRDefault="00612C93" w:rsidP="00612C93">
            <w:pPr>
              <w:tabs>
                <w:tab w:val="left" w:pos="1044"/>
                <w:tab w:val="decimal" w:pos="1630"/>
              </w:tabs>
              <w:spacing w:line="240" w:lineRule="atLeast"/>
              <w:ind w:right="48"/>
              <w:jc w:val="right"/>
            </w:pPr>
            <w:r w:rsidRPr="004B56FD">
              <w:t xml:space="preserve">    </w:t>
            </w:r>
            <w:r w:rsidR="00F57009" w:rsidRPr="004B56FD">
              <w:t>(198,150)</w:t>
            </w:r>
          </w:p>
        </w:tc>
      </w:tr>
      <w:tr w:rsidR="00F57009" w:rsidRPr="004B56FD" w14:paraId="0ED825F3" w14:textId="6276B4ED" w:rsidTr="00D64F6C">
        <w:trPr>
          <w:trHeight w:val="56"/>
        </w:trPr>
        <w:tc>
          <w:tcPr>
            <w:tcW w:w="2300" w:type="pct"/>
            <w:hideMark/>
          </w:tcPr>
          <w:p w14:paraId="26D05F77" w14:textId="70327AAD"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4B56FD">
              <w:rPr>
                <w:szCs w:val="22"/>
                <w:lang w:val="en-US" w:bidi="th-TH"/>
              </w:rPr>
              <w:t>Other current liabilities</w:t>
            </w:r>
          </w:p>
        </w:tc>
        <w:tc>
          <w:tcPr>
            <w:tcW w:w="131" w:type="pct"/>
          </w:tcPr>
          <w:p w14:paraId="22EB1347" w14:textId="77777777"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777" w:type="pct"/>
          </w:tcPr>
          <w:p w14:paraId="2F4F435D" w14:textId="573C0E67" w:rsidR="00F57009" w:rsidRPr="004B56FD" w:rsidRDefault="006F45AE" w:rsidP="00612C93">
            <w:pPr>
              <w:tabs>
                <w:tab w:val="left" w:pos="1044"/>
                <w:tab w:val="decimal" w:pos="1630"/>
              </w:tabs>
              <w:spacing w:line="240" w:lineRule="atLeast"/>
              <w:ind w:right="48"/>
              <w:jc w:val="right"/>
            </w:pPr>
            <w:r w:rsidRPr="004B56FD">
              <w:t xml:space="preserve">            </w:t>
            </w:r>
            <w:r w:rsidR="00F57009" w:rsidRPr="004B56FD">
              <w:t>(692)</w:t>
            </w:r>
          </w:p>
        </w:tc>
        <w:tc>
          <w:tcPr>
            <w:tcW w:w="132" w:type="pct"/>
          </w:tcPr>
          <w:p w14:paraId="031E378D" w14:textId="77777777" w:rsidR="00F57009" w:rsidRPr="004B56FD" w:rsidRDefault="00F57009" w:rsidP="00F57009">
            <w:pPr>
              <w:tabs>
                <w:tab w:val="decimal" w:pos="1630"/>
              </w:tabs>
              <w:spacing w:line="240" w:lineRule="atLeast"/>
              <w:ind w:right="140"/>
              <w:rPr>
                <w:szCs w:val="22"/>
                <w:lang w:val="en-US" w:bidi="th-TH"/>
              </w:rPr>
            </w:pPr>
          </w:p>
        </w:tc>
        <w:tc>
          <w:tcPr>
            <w:tcW w:w="782" w:type="pct"/>
          </w:tcPr>
          <w:p w14:paraId="6599D1B6" w14:textId="155A6E3F" w:rsidR="00F57009" w:rsidRPr="004B56FD" w:rsidRDefault="00612C93" w:rsidP="00612C93">
            <w:pPr>
              <w:tabs>
                <w:tab w:val="left" w:pos="1044"/>
                <w:tab w:val="decimal" w:pos="1630"/>
              </w:tabs>
              <w:spacing w:line="240" w:lineRule="atLeast"/>
              <w:ind w:right="48"/>
              <w:jc w:val="right"/>
            </w:pPr>
            <w:r w:rsidRPr="004B56FD">
              <w:t xml:space="preserve">            </w:t>
            </w:r>
            <w:r w:rsidR="00F57009" w:rsidRPr="004B56FD">
              <w:t>(145)</w:t>
            </w:r>
          </w:p>
        </w:tc>
        <w:tc>
          <w:tcPr>
            <w:tcW w:w="131" w:type="pct"/>
          </w:tcPr>
          <w:p w14:paraId="401A1284" w14:textId="0B340468" w:rsidR="00F57009" w:rsidRPr="004B56FD" w:rsidRDefault="00F57009" w:rsidP="00612C93">
            <w:pPr>
              <w:tabs>
                <w:tab w:val="decimal" w:pos="1630"/>
              </w:tabs>
              <w:spacing w:line="240" w:lineRule="atLeast"/>
              <w:ind w:right="48"/>
              <w:jc w:val="right"/>
            </w:pPr>
          </w:p>
        </w:tc>
        <w:tc>
          <w:tcPr>
            <w:tcW w:w="746" w:type="pct"/>
          </w:tcPr>
          <w:p w14:paraId="7F07C96D" w14:textId="47CB67F2" w:rsidR="00F57009" w:rsidRPr="004B56FD" w:rsidRDefault="00612C93" w:rsidP="00612C93">
            <w:pPr>
              <w:tabs>
                <w:tab w:val="left" w:pos="1044"/>
                <w:tab w:val="decimal" w:pos="1630"/>
              </w:tabs>
              <w:spacing w:line="240" w:lineRule="atLeast"/>
              <w:ind w:right="48"/>
              <w:jc w:val="right"/>
            </w:pPr>
            <w:r w:rsidRPr="004B56FD">
              <w:t xml:space="preserve">           </w:t>
            </w:r>
            <w:r w:rsidR="00F57009" w:rsidRPr="004B56FD">
              <w:t>(837)</w:t>
            </w:r>
          </w:p>
        </w:tc>
      </w:tr>
      <w:tr w:rsidR="00F57009" w:rsidRPr="004B56FD" w14:paraId="75F5C958" w14:textId="77777777" w:rsidTr="00D64F6C">
        <w:trPr>
          <w:trHeight w:val="20"/>
        </w:trPr>
        <w:tc>
          <w:tcPr>
            <w:tcW w:w="2300" w:type="pct"/>
          </w:tcPr>
          <w:p w14:paraId="216CB617" w14:textId="1605B528"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4B56FD">
              <w:rPr>
                <w:szCs w:val="22"/>
                <w:lang w:val="en-US" w:bidi="th-TH"/>
              </w:rPr>
              <w:t>Long-term loans from financial institutions</w:t>
            </w:r>
          </w:p>
        </w:tc>
        <w:tc>
          <w:tcPr>
            <w:tcW w:w="131" w:type="pct"/>
          </w:tcPr>
          <w:p w14:paraId="62924C39" w14:textId="77777777"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777" w:type="pct"/>
          </w:tcPr>
          <w:p w14:paraId="21830592" w14:textId="39A92250" w:rsidR="00F57009" w:rsidRPr="004B56FD" w:rsidRDefault="00F57009" w:rsidP="00F57009">
            <w:pPr>
              <w:tabs>
                <w:tab w:val="decimal" w:pos="1630"/>
              </w:tabs>
              <w:spacing w:line="240" w:lineRule="atLeast"/>
              <w:ind w:right="380"/>
              <w:rPr>
                <w:szCs w:val="22"/>
                <w:lang w:val="en-US" w:bidi="th-TH"/>
              </w:rPr>
            </w:pPr>
            <w:r w:rsidRPr="004B56FD">
              <w:t>-</w:t>
            </w:r>
          </w:p>
        </w:tc>
        <w:tc>
          <w:tcPr>
            <w:tcW w:w="132" w:type="pct"/>
          </w:tcPr>
          <w:p w14:paraId="3A7963DE" w14:textId="77777777" w:rsidR="00F57009" w:rsidRPr="004B56FD" w:rsidRDefault="00F57009" w:rsidP="00F57009">
            <w:pPr>
              <w:tabs>
                <w:tab w:val="decimal" w:pos="1630"/>
              </w:tabs>
              <w:spacing w:line="240" w:lineRule="atLeast"/>
              <w:ind w:right="140"/>
              <w:rPr>
                <w:szCs w:val="22"/>
                <w:lang w:val="en-US" w:bidi="th-TH"/>
              </w:rPr>
            </w:pPr>
          </w:p>
        </w:tc>
        <w:tc>
          <w:tcPr>
            <w:tcW w:w="782" w:type="pct"/>
          </w:tcPr>
          <w:p w14:paraId="5DF90D78" w14:textId="72F00393" w:rsidR="00F57009" w:rsidRPr="004B56FD" w:rsidRDefault="00612C93" w:rsidP="00612C93">
            <w:pPr>
              <w:tabs>
                <w:tab w:val="left" w:pos="1044"/>
                <w:tab w:val="decimal" w:pos="1630"/>
              </w:tabs>
              <w:spacing w:line="240" w:lineRule="atLeast"/>
              <w:ind w:right="48"/>
              <w:jc w:val="right"/>
            </w:pPr>
            <w:r w:rsidRPr="004B56FD">
              <w:t xml:space="preserve">       </w:t>
            </w:r>
            <w:r w:rsidR="00F57009" w:rsidRPr="004B56FD">
              <w:t>(90,535)</w:t>
            </w:r>
          </w:p>
        </w:tc>
        <w:tc>
          <w:tcPr>
            <w:tcW w:w="131" w:type="pct"/>
          </w:tcPr>
          <w:p w14:paraId="36869BEC" w14:textId="77777777" w:rsidR="00F57009" w:rsidRPr="004B56FD" w:rsidRDefault="00F57009" w:rsidP="00612C93">
            <w:pPr>
              <w:tabs>
                <w:tab w:val="decimal" w:pos="1630"/>
              </w:tabs>
              <w:spacing w:line="240" w:lineRule="atLeast"/>
              <w:ind w:right="48"/>
              <w:jc w:val="right"/>
            </w:pPr>
          </w:p>
        </w:tc>
        <w:tc>
          <w:tcPr>
            <w:tcW w:w="746" w:type="pct"/>
          </w:tcPr>
          <w:p w14:paraId="651872B7" w14:textId="446D13DC" w:rsidR="00F57009" w:rsidRPr="004B56FD" w:rsidRDefault="00612C93" w:rsidP="00612C93">
            <w:pPr>
              <w:tabs>
                <w:tab w:val="left" w:pos="1044"/>
                <w:tab w:val="decimal" w:pos="1630"/>
              </w:tabs>
              <w:spacing w:line="240" w:lineRule="atLeast"/>
              <w:ind w:right="48"/>
              <w:jc w:val="right"/>
            </w:pPr>
            <w:r w:rsidRPr="004B56FD">
              <w:t xml:space="preserve">      </w:t>
            </w:r>
            <w:r w:rsidR="00F57009" w:rsidRPr="004B56FD">
              <w:t>(90,535)</w:t>
            </w:r>
          </w:p>
        </w:tc>
      </w:tr>
      <w:tr w:rsidR="00F57009" w:rsidRPr="004B56FD" w14:paraId="07286E97" w14:textId="437C994E" w:rsidTr="00D64F6C">
        <w:trPr>
          <w:trHeight w:val="191"/>
        </w:trPr>
        <w:tc>
          <w:tcPr>
            <w:tcW w:w="2300" w:type="pct"/>
            <w:hideMark/>
          </w:tcPr>
          <w:p w14:paraId="3484377D" w14:textId="74E3DED5"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4B56FD">
              <w:rPr>
                <w:szCs w:val="22"/>
                <w:lang w:val="en-US" w:bidi="th-TH"/>
              </w:rPr>
              <w:t>Lease liabilities</w:t>
            </w:r>
          </w:p>
        </w:tc>
        <w:tc>
          <w:tcPr>
            <w:tcW w:w="131" w:type="pct"/>
          </w:tcPr>
          <w:p w14:paraId="4F5182E9" w14:textId="77777777"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777" w:type="pct"/>
          </w:tcPr>
          <w:p w14:paraId="05180FF2" w14:textId="60892022" w:rsidR="00F57009" w:rsidRPr="004B56FD" w:rsidRDefault="006F45AE" w:rsidP="00612C93">
            <w:pPr>
              <w:tabs>
                <w:tab w:val="left" w:pos="1044"/>
                <w:tab w:val="decimal" w:pos="1630"/>
              </w:tabs>
              <w:spacing w:line="240" w:lineRule="atLeast"/>
              <w:ind w:right="48"/>
              <w:jc w:val="right"/>
            </w:pPr>
            <w:r w:rsidRPr="004B56FD">
              <w:t xml:space="preserve">       </w:t>
            </w:r>
            <w:r w:rsidR="00F57009" w:rsidRPr="004B56FD">
              <w:t>(13,992)</w:t>
            </w:r>
          </w:p>
        </w:tc>
        <w:tc>
          <w:tcPr>
            <w:tcW w:w="132" w:type="pct"/>
          </w:tcPr>
          <w:p w14:paraId="19A0EB5B" w14:textId="77777777" w:rsidR="00F57009" w:rsidRPr="004B56FD" w:rsidRDefault="00F57009" w:rsidP="00F57009">
            <w:pPr>
              <w:tabs>
                <w:tab w:val="decimal" w:pos="1630"/>
              </w:tabs>
              <w:spacing w:line="240" w:lineRule="atLeast"/>
              <w:ind w:right="140"/>
              <w:rPr>
                <w:szCs w:val="22"/>
                <w:lang w:val="en-US" w:bidi="th-TH"/>
              </w:rPr>
            </w:pPr>
          </w:p>
        </w:tc>
        <w:tc>
          <w:tcPr>
            <w:tcW w:w="782" w:type="pct"/>
          </w:tcPr>
          <w:p w14:paraId="78C30B50" w14:textId="0A7AA99C" w:rsidR="00F57009" w:rsidRPr="004B56FD" w:rsidRDefault="00612C93" w:rsidP="00612C93">
            <w:pPr>
              <w:tabs>
                <w:tab w:val="left" w:pos="1044"/>
                <w:tab w:val="decimal" w:pos="1630"/>
              </w:tabs>
              <w:spacing w:line="240" w:lineRule="atLeast"/>
              <w:ind w:right="48"/>
              <w:jc w:val="right"/>
            </w:pPr>
            <w:r w:rsidRPr="004B56FD">
              <w:t xml:space="preserve">         </w:t>
            </w:r>
            <w:r w:rsidR="00F57009" w:rsidRPr="004B56FD">
              <w:t>(5,148)</w:t>
            </w:r>
          </w:p>
        </w:tc>
        <w:tc>
          <w:tcPr>
            <w:tcW w:w="131" w:type="pct"/>
          </w:tcPr>
          <w:p w14:paraId="7CD1F28B" w14:textId="07D10540" w:rsidR="00F57009" w:rsidRPr="004B56FD" w:rsidRDefault="00F57009" w:rsidP="00612C93">
            <w:pPr>
              <w:tabs>
                <w:tab w:val="decimal" w:pos="1630"/>
              </w:tabs>
              <w:spacing w:line="240" w:lineRule="atLeast"/>
              <w:ind w:right="48"/>
              <w:jc w:val="right"/>
            </w:pPr>
          </w:p>
        </w:tc>
        <w:tc>
          <w:tcPr>
            <w:tcW w:w="746" w:type="pct"/>
          </w:tcPr>
          <w:p w14:paraId="1E122852" w14:textId="48DE4AFB" w:rsidR="00F57009" w:rsidRPr="004B56FD" w:rsidRDefault="00612C93" w:rsidP="00612C93">
            <w:pPr>
              <w:tabs>
                <w:tab w:val="left" w:pos="1044"/>
                <w:tab w:val="decimal" w:pos="1630"/>
              </w:tabs>
              <w:spacing w:line="240" w:lineRule="atLeast"/>
              <w:ind w:right="48"/>
              <w:jc w:val="right"/>
            </w:pPr>
            <w:r w:rsidRPr="004B56FD">
              <w:t xml:space="preserve">      </w:t>
            </w:r>
            <w:r w:rsidR="00F57009" w:rsidRPr="004B56FD">
              <w:t>(19,140)</w:t>
            </w:r>
          </w:p>
        </w:tc>
      </w:tr>
      <w:tr w:rsidR="00F57009" w:rsidRPr="004B56FD" w14:paraId="0CD08301" w14:textId="39A1833E" w:rsidTr="00D64F6C">
        <w:trPr>
          <w:trHeight w:val="20"/>
        </w:trPr>
        <w:tc>
          <w:tcPr>
            <w:tcW w:w="2300" w:type="pct"/>
            <w:hideMark/>
          </w:tcPr>
          <w:p w14:paraId="352748C2" w14:textId="4B40E8CC"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4B56FD">
              <w:rPr>
                <w:szCs w:val="22"/>
                <w:lang w:val="en-US" w:bidi="th-TH"/>
              </w:rPr>
              <w:t>Provisions for employee benefits</w:t>
            </w:r>
          </w:p>
        </w:tc>
        <w:tc>
          <w:tcPr>
            <w:tcW w:w="131" w:type="pct"/>
          </w:tcPr>
          <w:p w14:paraId="3F1F1344" w14:textId="77777777"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777" w:type="pct"/>
          </w:tcPr>
          <w:p w14:paraId="2632FAE9" w14:textId="6C28205D" w:rsidR="00F57009" w:rsidRPr="004B56FD" w:rsidRDefault="006F45AE" w:rsidP="00612C93">
            <w:pPr>
              <w:tabs>
                <w:tab w:val="left" w:pos="1044"/>
                <w:tab w:val="decimal" w:pos="1630"/>
              </w:tabs>
              <w:spacing w:line="240" w:lineRule="atLeast"/>
              <w:ind w:right="48"/>
              <w:jc w:val="right"/>
            </w:pPr>
            <w:r w:rsidRPr="004B56FD">
              <w:t xml:space="preserve">         </w:t>
            </w:r>
            <w:r w:rsidR="00F57009" w:rsidRPr="004B56FD">
              <w:t>(1,973)</w:t>
            </w:r>
          </w:p>
        </w:tc>
        <w:tc>
          <w:tcPr>
            <w:tcW w:w="132" w:type="pct"/>
          </w:tcPr>
          <w:p w14:paraId="1E063DAD" w14:textId="77777777" w:rsidR="00F57009" w:rsidRPr="004B56FD" w:rsidRDefault="00F57009" w:rsidP="00F57009">
            <w:pPr>
              <w:tabs>
                <w:tab w:val="decimal" w:pos="1630"/>
              </w:tabs>
              <w:spacing w:line="240" w:lineRule="atLeast"/>
              <w:ind w:right="140"/>
              <w:rPr>
                <w:szCs w:val="22"/>
                <w:lang w:val="en-US" w:bidi="th-TH"/>
              </w:rPr>
            </w:pPr>
          </w:p>
        </w:tc>
        <w:tc>
          <w:tcPr>
            <w:tcW w:w="782" w:type="pct"/>
          </w:tcPr>
          <w:p w14:paraId="2E070DEF" w14:textId="66455D03" w:rsidR="00F57009" w:rsidRPr="004B56FD" w:rsidRDefault="00612C93" w:rsidP="00612C93">
            <w:pPr>
              <w:tabs>
                <w:tab w:val="left" w:pos="1044"/>
                <w:tab w:val="decimal" w:pos="1630"/>
              </w:tabs>
              <w:spacing w:line="240" w:lineRule="atLeast"/>
              <w:ind w:right="48"/>
              <w:jc w:val="right"/>
            </w:pPr>
            <w:r w:rsidRPr="004B56FD">
              <w:t xml:space="preserve">            </w:t>
            </w:r>
            <w:r w:rsidR="00F57009" w:rsidRPr="004B56FD">
              <w:t>(782)</w:t>
            </w:r>
          </w:p>
        </w:tc>
        <w:tc>
          <w:tcPr>
            <w:tcW w:w="131" w:type="pct"/>
          </w:tcPr>
          <w:p w14:paraId="094B37B6" w14:textId="6D95FC90" w:rsidR="00F57009" w:rsidRPr="004B56FD" w:rsidRDefault="00F57009" w:rsidP="00612C93">
            <w:pPr>
              <w:tabs>
                <w:tab w:val="decimal" w:pos="1630"/>
              </w:tabs>
              <w:spacing w:line="240" w:lineRule="atLeast"/>
              <w:ind w:right="48"/>
              <w:jc w:val="right"/>
            </w:pPr>
          </w:p>
        </w:tc>
        <w:tc>
          <w:tcPr>
            <w:tcW w:w="746" w:type="pct"/>
          </w:tcPr>
          <w:p w14:paraId="0434B6DF" w14:textId="777E59D2" w:rsidR="00F57009" w:rsidRPr="004B56FD" w:rsidRDefault="00612C93" w:rsidP="00612C93">
            <w:pPr>
              <w:tabs>
                <w:tab w:val="left" w:pos="1044"/>
                <w:tab w:val="decimal" w:pos="1630"/>
              </w:tabs>
              <w:spacing w:line="240" w:lineRule="atLeast"/>
              <w:ind w:right="48"/>
              <w:jc w:val="right"/>
            </w:pPr>
            <w:r w:rsidRPr="004B56FD">
              <w:t xml:space="preserve">        </w:t>
            </w:r>
            <w:r w:rsidR="00F57009" w:rsidRPr="004B56FD">
              <w:t>(2,755)</w:t>
            </w:r>
          </w:p>
        </w:tc>
      </w:tr>
      <w:tr w:rsidR="00F57009" w:rsidRPr="004B56FD" w14:paraId="6F8178C1" w14:textId="2159C054" w:rsidTr="00B07FD3">
        <w:trPr>
          <w:trHeight w:val="271"/>
        </w:trPr>
        <w:tc>
          <w:tcPr>
            <w:tcW w:w="2300" w:type="pct"/>
            <w:hideMark/>
          </w:tcPr>
          <w:p w14:paraId="25666221" w14:textId="4A65E77D"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lang w:val="en-US" w:bidi="th-TH"/>
              </w:rPr>
            </w:pPr>
            <w:r w:rsidRPr="004B56FD">
              <w:rPr>
                <w:b/>
                <w:bCs/>
                <w:szCs w:val="22"/>
                <w:lang w:val="en-US" w:bidi="th-TH"/>
              </w:rPr>
              <w:t>Net assets and liabilities acquired</w:t>
            </w:r>
          </w:p>
        </w:tc>
        <w:tc>
          <w:tcPr>
            <w:tcW w:w="131" w:type="pct"/>
          </w:tcPr>
          <w:p w14:paraId="63CF5258" w14:textId="77777777" w:rsidR="00F57009" w:rsidRPr="004B56FD" w:rsidRDefault="00F57009" w:rsidP="00F57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lang w:val="en-US" w:bidi="th-TH"/>
              </w:rPr>
            </w:pPr>
          </w:p>
        </w:tc>
        <w:tc>
          <w:tcPr>
            <w:tcW w:w="777" w:type="pct"/>
            <w:tcBorders>
              <w:top w:val="single" w:sz="4" w:space="0" w:color="auto"/>
              <w:left w:val="nil"/>
              <w:bottom w:val="double" w:sz="4" w:space="0" w:color="auto"/>
              <w:right w:val="nil"/>
            </w:tcBorders>
          </w:tcPr>
          <w:p w14:paraId="2396E950" w14:textId="29122D90" w:rsidR="00F57009" w:rsidRPr="004B56FD" w:rsidRDefault="00F57009" w:rsidP="00F57009">
            <w:pPr>
              <w:tabs>
                <w:tab w:val="decimal" w:pos="1630"/>
              </w:tabs>
              <w:spacing w:line="240" w:lineRule="atLeast"/>
              <w:ind w:right="140"/>
              <w:jc w:val="right"/>
              <w:rPr>
                <w:b/>
                <w:bCs/>
                <w:szCs w:val="22"/>
                <w:cs/>
                <w:lang w:val="en-US" w:bidi="th-TH"/>
              </w:rPr>
            </w:pPr>
            <w:r w:rsidRPr="004B56FD">
              <w:rPr>
                <w:b/>
                <w:bCs/>
              </w:rPr>
              <w:t>22,941</w:t>
            </w:r>
          </w:p>
        </w:tc>
        <w:tc>
          <w:tcPr>
            <w:tcW w:w="132" w:type="pct"/>
            <w:tcBorders>
              <w:left w:val="nil"/>
              <w:bottom w:val="nil"/>
              <w:right w:val="nil"/>
            </w:tcBorders>
          </w:tcPr>
          <w:p w14:paraId="2B15F80C" w14:textId="77777777" w:rsidR="00F57009" w:rsidRPr="004B56FD" w:rsidRDefault="00F57009" w:rsidP="00F57009">
            <w:pPr>
              <w:tabs>
                <w:tab w:val="decimal" w:pos="1630"/>
              </w:tabs>
              <w:spacing w:line="240" w:lineRule="atLeast"/>
              <w:ind w:right="140"/>
              <w:rPr>
                <w:b/>
                <w:bCs/>
                <w:szCs w:val="22"/>
                <w:cs/>
                <w:lang w:val="en-US" w:bidi="th-TH"/>
              </w:rPr>
            </w:pPr>
          </w:p>
        </w:tc>
        <w:tc>
          <w:tcPr>
            <w:tcW w:w="782" w:type="pct"/>
            <w:tcBorders>
              <w:top w:val="single" w:sz="4" w:space="0" w:color="auto"/>
              <w:left w:val="nil"/>
              <w:bottom w:val="double" w:sz="4" w:space="0" w:color="auto"/>
              <w:right w:val="nil"/>
            </w:tcBorders>
          </w:tcPr>
          <w:p w14:paraId="5C36A327" w14:textId="7A5F9FDE" w:rsidR="00F57009" w:rsidRPr="004B56FD" w:rsidRDefault="00612C93" w:rsidP="00612C93">
            <w:pPr>
              <w:tabs>
                <w:tab w:val="decimal" w:pos="1630"/>
              </w:tabs>
              <w:spacing w:line="240" w:lineRule="atLeast"/>
              <w:ind w:right="48"/>
              <w:jc w:val="right"/>
              <w:rPr>
                <w:b/>
                <w:bCs/>
                <w:cs/>
                <w:lang w:bidi="th-TH"/>
              </w:rPr>
            </w:pPr>
            <w:r w:rsidRPr="004B56FD">
              <w:rPr>
                <w:b/>
                <w:bCs/>
              </w:rPr>
              <w:t xml:space="preserve">   </w:t>
            </w:r>
            <w:r w:rsidR="00F57009" w:rsidRPr="004B56FD">
              <w:rPr>
                <w:b/>
                <w:bCs/>
              </w:rPr>
              <w:t>(180,460)</w:t>
            </w:r>
          </w:p>
        </w:tc>
        <w:tc>
          <w:tcPr>
            <w:tcW w:w="131" w:type="pct"/>
            <w:tcBorders>
              <w:left w:val="nil"/>
              <w:bottom w:val="nil"/>
              <w:right w:val="nil"/>
            </w:tcBorders>
          </w:tcPr>
          <w:p w14:paraId="165AA973" w14:textId="06DCB5C9" w:rsidR="00F57009" w:rsidRPr="004B56FD" w:rsidRDefault="00F57009" w:rsidP="00612C93">
            <w:pPr>
              <w:tabs>
                <w:tab w:val="decimal" w:pos="1630"/>
              </w:tabs>
              <w:spacing w:line="240" w:lineRule="atLeast"/>
              <w:ind w:right="140"/>
              <w:jc w:val="right"/>
              <w:rPr>
                <w:b/>
                <w:bCs/>
                <w:cs/>
                <w:lang w:bidi="th-TH"/>
              </w:rPr>
            </w:pPr>
          </w:p>
        </w:tc>
        <w:tc>
          <w:tcPr>
            <w:tcW w:w="746" w:type="pct"/>
            <w:tcBorders>
              <w:top w:val="single" w:sz="4" w:space="0" w:color="auto"/>
              <w:left w:val="nil"/>
              <w:bottom w:val="double" w:sz="4" w:space="0" w:color="auto"/>
              <w:right w:val="nil"/>
            </w:tcBorders>
          </w:tcPr>
          <w:p w14:paraId="0B34165C" w14:textId="3A3EF7AC" w:rsidR="00F57009" w:rsidRPr="004B56FD" w:rsidRDefault="00612C93" w:rsidP="00612C93">
            <w:pPr>
              <w:tabs>
                <w:tab w:val="decimal" w:pos="1630"/>
              </w:tabs>
              <w:spacing w:line="240" w:lineRule="atLeast"/>
              <w:ind w:right="48"/>
              <w:jc w:val="right"/>
              <w:rPr>
                <w:b/>
                <w:bCs/>
                <w:cs/>
                <w:lang w:bidi="th-TH"/>
              </w:rPr>
            </w:pPr>
            <w:r w:rsidRPr="004B56FD">
              <w:rPr>
                <w:b/>
                <w:bCs/>
              </w:rPr>
              <w:t xml:space="preserve">    </w:t>
            </w:r>
            <w:r w:rsidR="00F57009" w:rsidRPr="004B56FD">
              <w:rPr>
                <w:b/>
                <w:bCs/>
              </w:rPr>
              <w:t>(157,519)</w:t>
            </w:r>
          </w:p>
        </w:tc>
      </w:tr>
    </w:tbl>
    <w:p w14:paraId="37DC70EC" w14:textId="77777777" w:rsidR="00E23BDB" w:rsidRPr="004B56FD" w:rsidRDefault="00E23BDB" w:rsidP="00874BDC">
      <w:pPr>
        <w:tabs>
          <w:tab w:val="left" w:pos="1440"/>
        </w:tabs>
        <w:ind w:left="540" w:right="27"/>
        <w:jc w:val="thaiDistribute"/>
        <w:rPr>
          <w:szCs w:val="22"/>
          <w:lang w:val="en-AU"/>
        </w:rPr>
      </w:pPr>
    </w:p>
    <w:p w14:paraId="033EB2FE" w14:textId="693BD80E" w:rsidR="00874BDC" w:rsidRPr="004B56FD" w:rsidRDefault="00874BDC" w:rsidP="00874BDC">
      <w:pPr>
        <w:tabs>
          <w:tab w:val="left" w:pos="1440"/>
        </w:tabs>
        <w:ind w:left="540" w:right="27"/>
        <w:jc w:val="thaiDistribute"/>
        <w:rPr>
          <w:szCs w:val="22"/>
          <w:lang w:val="en-AU"/>
        </w:rPr>
      </w:pPr>
      <w:r w:rsidRPr="004B56FD">
        <w:rPr>
          <w:szCs w:val="22"/>
          <w:lang w:val="en-AU"/>
        </w:rPr>
        <w:t xml:space="preserve">In accordance with the accounting policy for businesses combinations under common control, the consolidated financial statements of the Group have been prepared by using a method </w:t>
      </w:r>
      <w:proofErr w:type="gramStart"/>
      <w:r w:rsidRPr="004B56FD">
        <w:rPr>
          <w:szCs w:val="22"/>
          <w:lang w:val="en-AU"/>
        </w:rPr>
        <w:t>similar to</w:t>
      </w:r>
      <w:proofErr w:type="gramEnd"/>
      <w:r w:rsidRPr="004B56FD">
        <w:rPr>
          <w:szCs w:val="22"/>
          <w:lang w:val="en-AU"/>
        </w:rPr>
        <w:t xml:space="preserve"> the pooling of interest method for the business acquisitions to reflect the economic substance of the Group under common control as a business unit from </w:t>
      </w:r>
      <w:r w:rsidRPr="004B56FD">
        <w:rPr>
          <w:szCs w:val="22"/>
          <w:cs/>
          <w:lang w:val="en-AU"/>
        </w:rPr>
        <w:t xml:space="preserve">1 </w:t>
      </w:r>
      <w:r w:rsidRPr="004B56FD">
        <w:rPr>
          <w:szCs w:val="22"/>
          <w:lang w:val="en-AU"/>
        </w:rPr>
        <w:t xml:space="preserve">January </w:t>
      </w:r>
      <w:r w:rsidRPr="004B56FD">
        <w:rPr>
          <w:szCs w:val="22"/>
          <w:cs/>
          <w:lang w:val="en-AU"/>
        </w:rPr>
        <w:t>2</w:t>
      </w:r>
      <w:r w:rsidRPr="004B56FD">
        <w:rPr>
          <w:szCs w:val="22"/>
          <w:lang w:val="en-AU"/>
        </w:rPr>
        <w:t>021</w:t>
      </w:r>
      <w:r w:rsidRPr="004B56FD">
        <w:rPr>
          <w:szCs w:val="22"/>
          <w:cs/>
          <w:lang w:val="en-AU"/>
        </w:rPr>
        <w:t xml:space="preserve"> </w:t>
      </w:r>
      <w:r w:rsidRPr="004B56FD">
        <w:rPr>
          <w:szCs w:val="22"/>
          <w:lang w:val="en-AU"/>
        </w:rPr>
        <w:t xml:space="preserve">for benefit in comparing. </w:t>
      </w:r>
    </w:p>
    <w:p w14:paraId="6BC3170B" w14:textId="4DD402D7" w:rsidR="00874BDC" w:rsidRPr="004B56FD" w:rsidRDefault="00874BDC" w:rsidP="00874BDC">
      <w:pPr>
        <w:tabs>
          <w:tab w:val="left" w:pos="1440"/>
        </w:tabs>
        <w:ind w:left="540" w:right="27"/>
        <w:jc w:val="thaiDistribute"/>
        <w:rPr>
          <w:szCs w:val="22"/>
          <w:lang w:val="en-AU"/>
        </w:rPr>
      </w:pPr>
    </w:p>
    <w:p w14:paraId="597DDE13" w14:textId="4CBD754A" w:rsidR="00FB16D6" w:rsidRPr="004B56FD" w:rsidRDefault="00FB16D6" w:rsidP="00874BDC">
      <w:pPr>
        <w:tabs>
          <w:tab w:val="left" w:pos="1440"/>
        </w:tabs>
        <w:ind w:left="540" w:right="27"/>
        <w:jc w:val="thaiDistribute"/>
        <w:rPr>
          <w:szCs w:val="22"/>
          <w:lang w:val="en-AU"/>
        </w:rPr>
      </w:pPr>
    </w:p>
    <w:p w14:paraId="1B49716D" w14:textId="6B911865" w:rsidR="00FB16D6" w:rsidRPr="004B56FD" w:rsidRDefault="00FB16D6" w:rsidP="00874BDC">
      <w:pPr>
        <w:tabs>
          <w:tab w:val="left" w:pos="1440"/>
        </w:tabs>
        <w:ind w:left="540" w:right="27"/>
        <w:jc w:val="thaiDistribute"/>
        <w:rPr>
          <w:szCs w:val="22"/>
          <w:lang w:val="en-AU"/>
        </w:rPr>
      </w:pPr>
    </w:p>
    <w:p w14:paraId="3861C491" w14:textId="19BEBB7B" w:rsidR="00FB16D6" w:rsidRPr="004B56FD" w:rsidRDefault="00FB16D6" w:rsidP="00874BDC">
      <w:pPr>
        <w:tabs>
          <w:tab w:val="left" w:pos="1440"/>
        </w:tabs>
        <w:ind w:left="540" w:right="27"/>
        <w:jc w:val="thaiDistribute"/>
        <w:rPr>
          <w:szCs w:val="22"/>
          <w:lang w:val="en-AU"/>
        </w:rPr>
      </w:pPr>
    </w:p>
    <w:p w14:paraId="452B1821" w14:textId="2149778B" w:rsidR="00FB16D6" w:rsidRPr="004B56FD" w:rsidRDefault="00FB16D6" w:rsidP="00874BDC">
      <w:pPr>
        <w:tabs>
          <w:tab w:val="left" w:pos="1440"/>
        </w:tabs>
        <w:ind w:left="540" w:right="27"/>
        <w:jc w:val="thaiDistribute"/>
        <w:rPr>
          <w:szCs w:val="22"/>
          <w:lang w:val="en-AU"/>
        </w:rPr>
      </w:pPr>
    </w:p>
    <w:p w14:paraId="1A7BC2E6" w14:textId="18F0BC43" w:rsidR="00FB16D6" w:rsidRPr="004B56FD" w:rsidRDefault="00FB16D6" w:rsidP="00874BDC">
      <w:pPr>
        <w:tabs>
          <w:tab w:val="left" w:pos="1440"/>
        </w:tabs>
        <w:ind w:left="540" w:right="27"/>
        <w:jc w:val="thaiDistribute"/>
        <w:rPr>
          <w:szCs w:val="22"/>
          <w:lang w:val="en-AU"/>
        </w:rPr>
      </w:pPr>
    </w:p>
    <w:p w14:paraId="66730D7C" w14:textId="66D94242" w:rsidR="00FB16D6" w:rsidRPr="004B56FD" w:rsidRDefault="00FB16D6" w:rsidP="00874BDC">
      <w:pPr>
        <w:tabs>
          <w:tab w:val="left" w:pos="1440"/>
        </w:tabs>
        <w:ind w:left="540" w:right="27"/>
        <w:jc w:val="thaiDistribute"/>
        <w:rPr>
          <w:szCs w:val="22"/>
          <w:lang w:val="en-AU"/>
        </w:rPr>
      </w:pPr>
    </w:p>
    <w:p w14:paraId="37CFD39D" w14:textId="3AF60E9E" w:rsidR="00FB16D6" w:rsidRPr="004B56FD" w:rsidRDefault="00FB16D6" w:rsidP="00874BDC">
      <w:pPr>
        <w:tabs>
          <w:tab w:val="left" w:pos="1440"/>
        </w:tabs>
        <w:ind w:left="540" w:right="27"/>
        <w:jc w:val="thaiDistribute"/>
        <w:rPr>
          <w:szCs w:val="22"/>
          <w:lang w:val="en-AU"/>
        </w:rPr>
      </w:pPr>
    </w:p>
    <w:p w14:paraId="0C9BA269" w14:textId="49B255E9" w:rsidR="00FB16D6" w:rsidRPr="004B56FD" w:rsidRDefault="00FB16D6" w:rsidP="00874BDC">
      <w:pPr>
        <w:tabs>
          <w:tab w:val="left" w:pos="1440"/>
        </w:tabs>
        <w:ind w:left="540" w:right="27"/>
        <w:jc w:val="thaiDistribute"/>
        <w:rPr>
          <w:szCs w:val="22"/>
          <w:lang w:val="en-AU"/>
        </w:rPr>
      </w:pPr>
    </w:p>
    <w:p w14:paraId="59969539" w14:textId="00E793C9" w:rsidR="00FB16D6" w:rsidRPr="004B56FD" w:rsidRDefault="00FB16D6" w:rsidP="00874BDC">
      <w:pPr>
        <w:tabs>
          <w:tab w:val="left" w:pos="1440"/>
        </w:tabs>
        <w:ind w:left="540" w:right="27"/>
        <w:jc w:val="thaiDistribute"/>
        <w:rPr>
          <w:szCs w:val="22"/>
          <w:lang w:val="en-AU"/>
        </w:rPr>
      </w:pPr>
    </w:p>
    <w:p w14:paraId="4F1D44F5" w14:textId="30EB5B06" w:rsidR="00FB16D6" w:rsidRPr="004B56FD" w:rsidRDefault="00FB16D6" w:rsidP="00874BDC">
      <w:pPr>
        <w:tabs>
          <w:tab w:val="left" w:pos="1440"/>
        </w:tabs>
        <w:ind w:left="540" w:right="27"/>
        <w:jc w:val="thaiDistribute"/>
        <w:rPr>
          <w:szCs w:val="22"/>
          <w:lang w:val="en-AU"/>
        </w:rPr>
      </w:pPr>
    </w:p>
    <w:p w14:paraId="500FC953" w14:textId="08AB4E52" w:rsidR="00FB16D6" w:rsidRPr="004B56FD" w:rsidRDefault="00FB16D6" w:rsidP="00874BDC">
      <w:pPr>
        <w:tabs>
          <w:tab w:val="left" w:pos="1440"/>
        </w:tabs>
        <w:ind w:left="540" w:right="27"/>
        <w:jc w:val="thaiDistribute"/>
        <w:rPr>
          <w:szCs w:val="22"/>
          <w:lang w:val="en-AU"/>
        </w:rPr>
      </w:pPr>
    </w:p>
    <w:p w14:paraId="2EE8591C" w14:textId="22AF5F4A" w:rsidR="00FB16D6" w:rsidRPr="004B56FD" w:rsidRDefault="00FB16D6" w:rsidP="00874BDC">
      <w:pPr>
        <w:tabs>
          <w:tab w:val="left" w:pos="1440"/>
        </w:tabs>
        <w:ind w:left="540" w:right="27"/>
        <w:jc w:val="thaiDistribute"/>
        <w:rPr>
          <w:szCs w:val="22"/>
          <w:lang w:val="en-AU"/>
        </w:rPr>
      </w:pPr>
    </w:p>
    <w:p w14:paraId="3CE764BD" w14:textId="14106BBF" w:rsidR="00FB16D6" w:rsidRPr="004B56FD" w:rsidRDefault="00FB16D6" w:rsidP="00874BDC">
      <w:pPr>
        <w:tabs>
          <w:tab w:val="left" w:pos="1440"/>
        </w:tabs>
        <w:ind w:left="540" w:right="27"/>
        <w:jc w:val="thaiDistribute"/>
        <w:rPr>
          <w:szCs w:val="22"/>
          <w:lang w:val="en-AU"/>
        </w:rPr>
      </w:pPr>
    </w:p>
    <w:p w14:paraId="550243FF" w14:textId="52F75DA9" w:rsidR="00FB16D6" w:rsidRPr="004B56FD" w:rsidRDefault="00FB16D6" w:rsidP="00874BDC">
      <w:pPr>
        <w:tabs>
          <w:tab w:val="left" w:pos="1440"/>
        </w:tabs>
        <w:ind w:left="540" w:right="27"/>
        <w:jc w:val="thaiDistribute"/>
        <w:rPr>
          <w:szCs w:val="22"/>
          <w:lang w:val="en-AU"/>
        </w:rPr>
      </w:pPr>
    </w:p>
    <w:p w14:paraId="76D0F5EE" w14:textId="4977ADFC" w:rsidR="00FB16D6" w:rsidRPr="004B56FD" w:rsidRDefault="00FB16D6" w:rsidP="00874BDC">
      <w:pPr>
        <w:tabs>
          <w:tab w:val="left" w:pos="1440"/>
        </w:tabs>
        <w:ind w:left="540" w:right="27"/>
        <w:jc w:val="thaiDistribute"/>
        <w:rPr>
          <w:szCs w:val="22"/>
          <w:lang w:val="en-AU"/>
        </w:rPr>
      </w:pPr>
    </w:p>
    <w:p w14:paraId="0F5A8693" w14:textId="1EE969B4" w:rsidR="00FB16D6" w:rsidRPr="004B56FD" w:rsidRDefault="00FB16D6" w:rsidP="00874BDC">
      <w:pPr>
        <w:tabs>
          <w:tab w:val="left" w:pos="1440"/>
        </w:tabs>
        <w:ind w:left="540" w:right="27"/>
        <w:jc w:val="thaiDistribute"/>
        <w:rPr>
          <w:szCs w:val="22"/>
          <w:lang w:val="en-AU"/>
        </w:rPr>
      </w:pPr>
    </w:p>
    <w:p w14:paraId="7B88EFFC" w14:textId="4F6B8F55" w:rsidR="00FB16D6" w:rsidRPr="004B56FD" w:rsidRDefault="00FB16D6" w:rsidP="00874BDC">
      <w:pPr>
        <w:tabs>
          <w:tab w:val="left" w:pos="1440"/>
        </w:tabs>
        <w:ind w:left="540" w:right="27"/>
        <w:jc w:val="thaiDistribute"/>
        <w:rPr>
          <w:szCs w:val="22"/>
          <w:lang w:val="en-AU"/>
        </w:rPr>
      </w:pPr>
    </w:p>
    <w:p w14:paraId="6C668239" w14:textId="19887567" w:rsidR="00FB16D6" w:rsidRPr="004B56FD" w:rsidRDefault="00FB16D6" w:rsidP="00874BDC">
      <w:pPr>
        <w:tabs>
          <w:tab w:val="left" w:pos="1440"/>
        </w:tabs>
        <w:ind w:left="540" w:right="27"/>
        <w:jc w:val="thaiDistribute"/>
        <w:rPr>
          <w:szCs w:val="22"/>
          <w:lang w:val="en-AU"/>
        </w:rPr>
      </w:pPr>
    </w:p>
    <w:p w14:paraId="230CB1FB" w14:textId="25DF83C0" w:rsidR="00AA7FC2" w:rsidRDefault="00AA7FC2" w:rsidP="00874BDC">
      <w:pPr>
        <w:tabs>
          <w:tab w:val="left" w:pos="1440"/>
        </w:tabs>
        <w:ind w:left="540" w:right="27"/>
        <w:jc w:val="thaiDistribute"/>
        <w:rPr>
          <w:szCs w:val="22"/>
          <w:lang w:val="en-AU"/>
        </w:rPr>
      </w:pPr>
    </w:p>
    <w:p w14:paraId="0ACE310C" w14:textId="77777777" w:rsidR="00044F40" w:rsidRPr="004B56FD" w:rsidRDefault="00044F40" w:rsidP="00874BDC">
      <w:pPr>
        <w:tabs>
          <w:tab w:val="left" w:pos="1440"/>
        </w:tabs>
        <w:ind w:left="540" w:right="27"/>
        <w:jc w:val="thaiDistribute"/>
        <w:rPr>
          <w:szCs w:val="22"/>
          <w:lang w:val="en-AU"/>
        </w:rPr>
      </w:pPr>
    </w:p>
    <w:p w14:paraId="6ACA296D" w14:textId="68A417A8" w:rsidR="00FB16D6" w:rsidRPr="004B56FD" w:rsidRDefault="00FB16D6" w:rsidP="00874BDC">
      <w:pPr>
        <w:tabs>
          <w:tab w:val="left" w:pos="1440"/>
        </w:tabs>
        <w:ind w:left="540" w:right="27"/>
        <w:jc w:val="thaiDistribute"/>
        <w:rPr>
          <w:szCs w:val="22"/>
          <w:lang w:val="en-AU"/>
        </w:rPr>
      </w:pPr>
    </w:p>
    <w:p w14:paraId="7A2C78F2" w14:textId="1728D1DB" w:rsidR="00FB16D6" w:rsidRPr="004B56FD" w:rsidRDefault="00FB16D6" w:rsidP="00874BDC">
      <w:pPr>
        <w:tabs>
          <w:tab w:val="left" w:pos="1440"/>
        </w:tabs>
        <w:ind w:left="540" w:right="27"/>
        <w:jc w:val="thaiDistribute"/>
        <w:rPr>
          <w:szCs w:val="22"/>
          <w:lang w:val="en-AU"/>
        </w:rPr>
      </w:pPr>
    </w:p>
    <w:p w14:paraId="14076E71" w14:textId="77777777" w:rsidR="00FB16D6" w:rsidRPr="004B56FD" w:rsidRDefault="00FB16D6" w:rsidP="00874BDC">
      <w:pPr>
        <w:tabs>
          <w:tab w:val="left" w:pos="1440"/>
        </w:tabs>
        <w:ind w:left="540" w:right="27"/>
        <w:jc w:val="thaiDistribute"/>
        <w:rPr>
          <w:szCs w:val="22"/>
          <w:cs/>
          <w:lang w:val="en-AU"/>
        </w:rPr>
      </w:pPr>
    </w:p>
    <w:p w14:paraId="19EE6827" w14:textId="77777777" w:rsidR="0081637C" w:rsidRDefault="0081637C">
      <w:pPr>
        <w:spacing w:line="240" w:lineRule="auto"/>
        <w:rPr>
          <w:b/>
          <w:bCs/>
          <w:i/>
          <w:iCs/>
          <w:szCs w:val="28"/>
          <w:lang w:val="en-US" w:bidi="th-TH"/>
        </w:rPr>
      </w:pPr>
      <w:r>
        <w:rPr>
          <w:bCs/>
          <w:iCs/>
          <w:szCs w:val="28"/>
          <w:lang w:val="en-US" w:bidi="th-TH"/>
        </w:rPr>
        <w:br w:type="page"/>
      </w:r>
    </w:p>
    <w:p w14:paraId="7911E3FE" w14:textId="7A4DE8F1" w:rsidR="006147A4" w:rsidRPr="004B56FD" w:rsidRDefault="009C4212" w:rsidP="009C4212">
      <w:pPr>
        <w:pStyle w:val="Heading2"/>
        <w:numPr>
          <w:ilvl w:val="0"/>
          <w:numId w:val="0"/>
        </w:numPr>
        <w:spacing w:before="0" w:after="0" w:line="240" w:lineRule="atLeast"/>
        <w:ind w:left="540" w:hanging="540"/>
        <w:jc w:val="thaiDistribute"/>
        <w:rPr>
          <w:bCs/>
          <w:iCs/>
          <w:sz w:val="22"/>
          <w:szCs w:val="22"/>
        </w:rPr>
      </w:pPr>
      <w:r w:rsidRPr="004B56FD">
        <w:rPr>
          <w:bCs/>
          <w:iCs/>
          <w:sz w:val="22"/>
          <w:szCs w:val="28"/>
          <w:lang w:val="en-US" w:bidi="th-TH"/>
        </w:rPr>
        <w:lastRenderedPageBreak/>
        <w:t>(b)</w:t>
      </w:r>
      <w:r w:rsidRPr="004B56FD">
        <w:rPr>
          <w:bCs/>
          <w:iCs/>
          <w:sz w:val="22"/>
          <w:szCs w:val="28"/>
          <w:lang w:val="en-US" w:bidi="th-TH"/>
        </w:rPr>
        <w:tab/>
      </w:r>
      <w:r w:rsidR="006147A4" w:rsidRPr="004B56FD">
        <w:rPr>
          <w:bCs/>
          <w:iCs/>
          <w:sz w:val="22"/>
          <w:szCs w:val="22"/>
        </w:rPr>
        <w:t>Disposal of investment in subsidiaries with change in control</w:t>
      </w:r>
    </w:p>
    <w:p w14:paraId="3E647E09" w14:textId="77777777" w:rsidR="006147A4" w:rsidRPr="004B56FD" w:rsidRDefault="006147A4" w:rsidP="00490E0C">
      <w:pPr>
        <w:tabs>
          <w:tab w:val="left" w:pos="1440"/>
        </w:tabs>
        <w:ind w:left="540" w:right="27"/>
        <w:jc w:val="thaiDistribute"/>
        <w:rPr>
          <w:szCs w:val="22"/>
        </w:rPr>
      </w:pPr>
    </w:p>
    <w:p w14:paraId="3043F55D" w14:textId="546A1FC5" w:rsidR="006147A4" w:rsidRPr="004B56FD" w:rsidRDefault="006E13B6" w:rsidP="00490E0C">
      <w:pPr>
        <w:tabs>
          <w:tab w:val="left" w:pos="1440"/>
        </w:tabs>
        <w:ind w:left="540" w:right="27"/>
        <w:jc w:val="thaiDistribute"/>
        <w:rPr>
          <w:szCs w:val="22"/>
        </w:rPr>
      </w:pPr>
      <w:r w:rsidRPr="004B56FD">
        <w:rPr>
          <w:szCs w:val="22"/>
        </w:rPr>
        <w:t>In</w:t>
      </w:r>
      <w:r w:rsidR="006147A4" w:rsidRPr="004B56FD">
        <w:rPr>
          <w:szCs w:val="22"/>
        </w:rPr>
        <w:t xml:space="preserve"> December 202</w:t>
      </w:r>
      <w:r w:rsidR="00D64F6C" w:rsidRPr="004B56FD">
        <w:rPr>
          <w:szCs w:val="22"/>
        </w:rPr>
        <w:t>1</w:t>
      </w:r>
      <w:r w:rsidR="006147A4" w:rsidRPr="004B56FD">
        <w:rPr>
          <w:szCs w:val="22"/>
        </w:rPr>
        <w:t>, the Company s</w:t>
      </w:r>
      <w:r w:rsidR="00D7015D" w:rsidRPr="004B56FD">
        <w:rPr>
          <w:szCs w:val="22"/>
        </w:rPr>
        <w:t>old</w:t>
      </w:r>
      <w:r w:rsidR="006147A4" w:rsidRPr="004B56FD">
        <w:rPr>
          <w:szCs w:val="22"/>
        </w:rPr>
        <w:t xml:space="preserve"> all ordinary shares of Belfort Automobile (Thailand) Co., Ltd.,</w:t>
      </w:r>
      <w:r w:rsidR="007530EF" w:rsidRPr="004B56FD">
        <w:rPr>
          <w:szCs w:val="22"/>
        </w:rPr>
        <w:t xml:space="preserve">        </w:t>
      </w:r>
      <w:r w:rsidR="006147A4" w:rsidRPr="004B56FD">
        <w:rPr>
          <w:szCs w:val="22"/>
        </w:rPr>
        <w:t xml:space="preserve"> a subsidiary, amounting to Baht 40.3 million. The Company has already received the consideration paid amount in full. The carrying amount of Belfort Automobile (Thailand) Co., Ltd.’s net assets </w:t>
      </w:r>
      <w:r w:rsidR="003A51B8" w:rsidRPr="004B56FD">
        <w:rPr>
          <w:szCs w:val="22"/>
        </w:rPr>
        <w:t>were</w:t>
      </w:r>
      <w:r w:rsidR="006147A4" w:rsidRPr="004B56FD">
        <w:rPr>
          <w:szCs w:val="22"/>
        </w:rPr>
        <w:t xml:space="preserve"> </w:t>
      </w:r>
      <w:r w:rsidR="007530EF" w:rsidRPr="004B56FD">
        <w:rPr>
          <w:szCs w:val="22"/>
        </w:rPr>
        <w:t xml:space="preserve">            </w:t>
      </w:r>
      <w:r w:rsidR="006147A4" w:rsidRPr="004B56FD">
        <w:rPr>
          <w:szCs w:val="22"/>
        </w:rPr>
        <w:t xml:space="preserve">Baht 0.5 million. As a result, the Group’s recognised a gain on sale </w:t>
      </w:r>
      <w:r w:rsidRPr="004B56FD">
        <w:rPr>
          <w:szCs w:val="22"/>
        </w:rPr>
        <w:t>o</w:t>
      </w:r>
      <w:r w:rsidR="006147A4" w:rsidRPr="004B56FD">
        <w:rPr>
          <w:szCs w:val="22"/>
        </w:rPr>
        <w:t>f</w:t>
      </w:r>
      <w:r w:rsidRPr="004B56FD">
        <w:rPr>
          <w:szCs w:val="22"/>
        </w:rPr>
        <w:t xml:space="preserve"> investment amounting to</w:t>
      </w:r>
      <w:r w:rsidR="006147A4" w:rsidRPr="004B56FD">
        <w:rPr>
          <w:szCs w:val="22"/>
        </w:rPr>
        <w:t xml:space="preserve"> </w:t>
      </w:r>
      <w:r w:rsidR="007530EF" w:rsidRPr="004B56FD">
        <w:rPr>
          <w:szCs w:val="22"/>
        </w:rPr>
        <w:t xml:space="preserve">                     </w:t>
      </w:r>
      <w:r w:rsidR="006147A4" w:rsidRPr="004B56FD">
        <w:rPr>
          <w:szCs w:val="22"/>
        </w:rPr>
        <w:t>Baht 39.7 million in the consolidated financial statement</w:t>
      </w:r>
      <w:r w:rsidRPr="004B56FD">
        <w:rPr>
          <w:szCs w:val="22"/>
        </w:rPr>
        <w:t>s</w:t>
      </w:r>
      <w:r w:rsidR="006147A4" w:rsidRPr="004B56FD">
        <w:rPr>
          <w:szCs w:val="22"/>
        </w:rPr>
        <w:t xml:space="preserve"> as follows:</w:t>
      </w:r>
    </w:p>
    <w:p w14:paraId="3372DD3B" w14:textId="77777777" w:rsidR="003C1C4A" w:rsidRPr="004B56FD" w:rsidRDefault="003C1C4A" w:rsidP="008C2CE5">
      <w:pPr>
        <w:spacing w:line="240" w:lineRule="atLeast"/>
        <w:ind w:left="540"/>
        <w:rPr>
          <w:szCs w:val="22"/>
          <w:highlight w:val="yellow"/>
          <w:lang w:bidi="th-TH"/>
        </w:rPr>
      </w:pPr>
    </w:p>
    <w:tbl>
      <w:tblPr>
        <w:tblW w:w="9182" w:type="dxa"/>
        <w:tblInd w:w="450" w:type="dxa"/>
        <w:tblLayout w:type="fixed"/>
        <w:tblLook w:val="04A0" w:firstRow="1" w:lastRow="0" w:firstColumn="1" w:lastColumn="0" w:noHBand="0" w:noVBand="1"/>
      </w:tblPr>
      <w:tblGrid>
        <w:gridCol w:w="6480"/>
        <w:gridCol w:w="1106"/>
        <w:gridCol w:w="343"/>
        <w:gridCol w:w="1253"/>
      </w:tblGrid>
      <w:tr w:rsidR="003C1C4A" w:rsidRPr="004B56FD" w14:paraId="615A3A37" w14:textId="77777777" w:rsidTr="004B2DA6">
        <w:trPr>
          <w:tblHeader/>
        </w:trPr>
        <w:tc>
          <w:tcPr>
            <w:tcW w:w="6480" w:type="dxa"/>
          </w:tcPr>
          <w:p w14:paraId="4F887372" w14:textId="77777777" w:rsidR="003C1C4A" w:rsidRPr="004B56FD" w:rsidRDefault="003C1C4A" w:rsidP="00A742EE">
            <w:pPr>
              <w:spacing w:line="220" w:lineRule="exact"/>
              <w:jc w:val="thaiDistribute"/>
              <w:rPr>
                <w:i/>
                <w:iCs/>
                <w:spacing w:val="-4"/>
                <w:szCs w:val="22"/>
              </w:rPr>
            </w:pPr>
            <w:r w:rsidRPr="004B56FD">
              <w:rPr>
                <w:i/>
                <w:iCs/>
                <w:spacing w:val="-4"/>
                <w:szCs w:val="22"/>
              </w:rPr>
              <w:br w:type="page"/>
            </w:r>
          </w:p>
        </w:tc>
        <w:tc>
          <w:tcPr>
            <w:tcW w:w="2702" w:type="dxa"/>
            <w:gridSpan w:val="3"/>
            <w:hideMark/>
          </w:tcPr>
          <w:p w14:paraId="40C1AEC3" w14:textId="7340183E" w:rsidR="003C1C4A" w:rsidRPr="004B56FD" w:rsidRDefault="003C1C4A" w:rsidP="00C31734">
            <w:pPr>
              <w:jc w:val="center"/>
              <w:rPr>
                <w:i/>
                <w:iCs/>
                <w:szCs w:val="22"/>
                <w:lang w:val="en-US" w:bidi="th-TH"/>
              </w:rPr>
            </w:pPr>
            <w:r w:rsidRPr="004B56FD">
              <w:rPr>
                <w:i/>
                <w:iCs/>
                <w:szCs w:val="22"/>
                <w:lang w:val="en-US" w:bidi="th-TH"/>
              </w:rPr>
              <w:t>(</w:t>
            </w:r>
            <w:proofErr w:type="gramStart"/>
            <w:r w:rsidR="006147A4" w:rsidRPr="004B56FD">
              <w:rPr>
                <w:i/>
                <w:iCs/>
                <w:szCs w:val="22"/>
                <w:lang w:val="en-US" w:bidi="th-TH"/>
              </w:rPr>
              <w:t>in</w:t>
            </w:r>
            <w:proofErr w:type="gramEnd"/>
            <w:r w:rsidR="006147A4" w:rsidRPr="004B56FD">
              <w:rPr>
                <w:i/>
                <w:iCs/>
                <w:szCs w:val="22"/>
                <w:lang w:val="en-US" w:bidi="th-TH"/>
              </w:rPr>
              <w:t xml:space="preserve"> thousand Baht</w:t>
            </w:r>
            <w:r w:rsidRPr="004B56FD">
              <w:rPr>
                <w:i/>
                <w:iCs/>
                <w:szCs w:val="22"/>
                <w:cs/>
                <w:lang w:val="en-US" w:bidi="th-TH"/>
              </w:rPr>
              <w:t>)</w:t>
            </w:r>
          </w:p>
        </w:tc>
      </w:tr>
      <w:tr w:rsidR="003C1C4A" w:rsidRPr="004B56FD" w14:paraId="4A7C9526" w14:textId="77777777" w:rsidTr="000A42E7">
        <w:tc>
          <w:tcPr>
            <w:tcW w:w="6480" w:type="dxa"/>
            <w:hideMark/>
          </w:tcPr>
          <w:p w14:paraId="5D7845D7" w14:textId="097A941D" w:rsidR="003C1C4A" w:rsidRPr="004B56FD" w:rsidRDefault="006147A4">
            <w:pPr>
              <w:jc w:val="thaiDistribute"/>
              <w:rPr>
                <w:szCs w:val="22"/>
              </w:rPr>
            </w:pPr>
            <w:r w:rsidRPr="004B56FD">
              <w:rPr>
                <w:szCs w:val="22"/>
              </w:rPr>
              <w:t>Consideration received</w:t>
            </w:r>
          </w:p>
        </w:tc>
        <w:tc>
          <w:tcPr>
            <w:tcW w:w="1106" w:type="dxa"/>
          </w:tcPr>
          <w:p w14:paraId="6A1C3E97" w14:textId="77777777" w:rsidR="003C1C4A" w:rsidRPr="004B56FD" w:rsidRDefault="003C1C4A">
            <w:pPr>
              <w:tabs>
                <w:tab w:val="decimal" w:pos="1302"/>
              </w:tabs>
              <w:jc w:val="right"/>
              <w:rPr>
                <w:szCs w:val="22"/>
              </w:rPr>
            </w:pPr>
          </w:p>
        </w:tc>
        <w:tc>
          <w:tcPr>
            <w:tcW w:w="343" w:type="dxa"/>
          </w:tcPr>
          <w:p w14:paraId="589A1FDD" w14:textId="77777777" w:rsidR="003C1C4A" w:rsidRPr="004B56FD" w:rsidRDefault="003C1C4A">
            <w:pPr>
              <w:jc w:val="right"/>
              <w:rPr>
                <w:szCs w:val="22"/>
              </w:rPr>
            </w:pPr>
          </w:p>
        </w:tc>
        <w:tc>
          <w:tcPr>
            <w:tcW w:w="1253" w:type="dxa"/>
          </w:tcPr>
          <w:p w14:paraId="2BC5488A" w14:textId="428D2258" w:rsidR="003C1C4A" w:rsidRPr="004B56FD" w:rsidRDefault="00354EFB">
            <w:pPr>
              <w:tabs>
                <w:tab w:val="decimal" w:pos="900"/>
              </w:tabs>
              <w:ind w:right="60"/>
              <w:rPr>
                <w:b/>
                <w:bCs/>
                <w:szCs w:val="22"/>
                <w:lang w:val="en-US" w:bidi="th-TH"/>
              </w:rPr>
            </w:pPr>
            <w:r w:rsidRPr="004B56FD">
              <w:rPr>
                <w:b/>
                <w:bCs/>
                <w:szCs w:val="22"/>
                <w:lang w:val="en-US" w:bidi="th-TH"/>
              </w:rPr>
              <w:t>40,250</w:t>
            </w:r>
          </w:p>
        </w:tc>
      </w:tr>
      <w:tr w:rsidR="003C1C4A" w:rsidRPr="004B56FD" w14:paraId="79422A04" w14:textId="77777777" w:rsidTr="004B2DA6">
        <w:tc>
          <w:tcPr>
            <w:tcW w:w="6480" w:type="dxa"/>
            <w:hideMark/>
          </w:tcPr>
          <w:p w14:paraId="2872A36E" w14:textId="3F5822DE" w:rsidR="003C1C4A" w:rsidRPr="004B56FD" w:rsidRDefault="000A3F30">
            <w:pPr>
              <w:jc w:val="thaiDistribute"/>
              <w:rPr>
                <w:b/>
                <w:bCs/>
                <w:i/>
                <w:iCs/>
                <w:szCs w:val="22"/>
              </w:rPr>
            </w:pPr>
            <w:r w:rsidRPr="004B56FD">
              <w:rPr>
                <w:b/>
                <w:bCs/>
                <w:i/>
                <w:iCs/>
                <w:szCs w:val="22"/>
                <w:lang w:bidi="th-TH"/>
              </w:rPr>
              <w:t xml:space="preserve">Less </w:t>
            </w:r>
            <w:r w:rsidR="006147A4" w:rsidRPr="004B56FD">
              <w:rPr>
                <w:b/>
                <w:bCs/>
                <w:szCs w:val="22"/>
                <w:lang w:bidi="th-TH"/>
              </w:rPr>
              <w:t>C</w:t>
            </w:r>
            <w:r w:rsidRPr="004B56FD">
              <w:rPr>
                <w:b/>
                <w:bCs/>
                <w:szCs w:val="22"/>
                <w:lang w:bidi="th-TH"/>
              </w:rPr>
              <w:t>ost of investment</w:t>
            </w:r>
          </w:p>
        </w:tc>
        <w:tc>
          <w:tcPr>
            <w:tcW w:w="1106" w:type="dxa"/>
          </w:tcPr>
          <w:p w14:paraId="50F47785" w14:textId="77777777" w:rsidR="003C1C4A" w:rsidRPr="004B56FD" w:rsidRDefault="003C1C4A">
            <w:pPr>
              <w:tabs>
                <w:tab w:val="decimal" w:pos="1302"/>
              </w:tabs>
              <w:jc w:val="right"/>
              <w:rPr>
                <w:szCs w:val="22"/>
              </w:rPr>
            </w:pPr>
          </w:p>
        </w:tc>
        <w:tc>
          <w:tcPr>
            <w:tcW w:w="343" w:type="dxa"/>
          </w:tcPr>
          <w:p w14:paraId="4D9A0ADF" w14:textId="77777777" w:rsidR="003C1C4A" w:rsidRPr="004B56FD" w:rsidRDefault="003C1C4A">
            <w:pPr>
              <w:jc w:val="right"/>
              <w:rPr>
                <w:szCs w:val="22"/>
              </w:rPr>
            </w:pPr>
          </w:p>
        </w:tc>
        <w:tc>
          <w:tcPr>
            <w:tcW w:w="1253" w:type="dxa"/>
          </w:tcPr>
          <w:p w14:paraId="299FF9E2" w14:textId="77777777" w:rsidR="003C1C4A" w:rsidRPr="004B56FD" w:rsidRDefault="003C1C4A">
            <w:pPr>
              <w:tabs>
                <w:tab w:val="decimal" w:pos="900"/>
                <w:tab w:val="decimal" w:pos="965"/>
              </w:tabs>
              <w:rPr>
                <w:b/>
                <w:bCs/>
                <w:szCs w:val="22"/>
              </w:rPr>
            </w:pPr>
          </w:p>
        </w:tc>
      </w:tr>
      <w:tr w:rsidR="003C1C4A" w:rsidRPr="004B56FD" w14:paraId="5F6D14DC" w14:textId="77777777" w:rsidTr="000A42E7">
        <w:tc>
          <w:tcPr>
            <w:tcW w:w="6480" w:type="dxa"/>
            <w:hideMark/>
          </w:tcPr>
          <w:p w14:paraId="7A52D043" w14:textId="37612D59" w:rsidR="003C1C4A" w:rsidRPr="004B56FD" w:rsidRDefault="000A3F30">
            <w:pPr>
              <w:jc w:val="thaiDistribute"/>
              <w:rPr>
                <w:b/>
                <w:bCs/>
                <w:szCs w:val="22"/>
              </w:rPr>
            </w:pPr>
            <w:r w:rsidRPr="004B56FD">
              <w:rPr>
                <w:szCs w:val="22"/>
                <w:lang w:val="en-US" w:bidi="th-TH"/>
              </w:rPr>
              <w:t>Cash and cash equivalents</w:t>
            </w:r>
          </w:p>
        </w:tc>
        <w:tc>
          <w:tcPr>
            <w:tcW w:w="1106" w:type="dxa"/>
          </w:tcPr>
          <w:p w14:paraId="560CA16F" w14:textId="4E338D5C" w:rsidR="003F4ECB" w:rsidRPr="004B56FD" w:rsidRDefault="003F4ECB">
            <w:pPr>
              <w:tabs>
                <w:tab w:val="decimal" w:pos="825"/>
              </w:tabs>
              <w:ind w:right="-105"/>
              <w:rPr>
                <w:szCs w:val="22"/>
              </w:rPr>
            </w:pPr>
            <w:r w:rsidRPr="004B56FD">
              <w:rPr>
                <w:szCs w:val="22"/>
              </w:rPr>
              <w:t>16,162</w:t>
            </w:r>
          </w:p>
        </w:tc>
        <w:tc>
          <w:tcPr>
            <w:tcW w:w="343" w:type="dxa"/>
          </w:tcPr>
          <w:p w14:paraId="3D9A0C58" w14:textId="77777777" w:rsidR="003C1C4A" w:rsidRPr="004B56FD" w:rsidRDefault="003C1C4A">
            <w:pPr>
              <w:jc w:val="right"/>
              <w:rPr>
                <w:szCs w:val="22"/>
              </w:rPr>
            </w:pPr>
          </w:p>
        </w:tc>
        <w:tc>
          <w:tcPr>
            <w:tcW w:w="1253" w:type="dxa"/>
          </w:tcPr>
          <w:p w14:paraId="59D870D2" w14:textId="77777777" w:rsidR="003C1C4A" w:rsidRPr="004B56FD" w:rsidRDefault="003C1C4A">
            <w:pPr>
              <w:tabs>
                <w:tab w:val="decimal" w:pos="900"/>
                <w:tab w:val="decimal" w:pos="965"/>
              </w:tabs>
              <w:rPr>
                <w:b/>
                <w:bCs/>
                <w:szCs w:val="22"/>
              </w:rPr>
            </w:pPr>
          </w:p>
        </w:tc>
      </w:tr>
      <w:tr w:rsidR="003C1C4A" w:rsidRPr="004B56FD" w14:paraId="3868EA0F" w14:textId="77777777" w:rsidTr="000A42E7">
        <w:tc>
          <w:tcPr>
            <w:tcW w:w="6480" w:type="dxa"/>
            <w:hideMark/>
          </w:tcPr>
          <w:p w14:paraId="76C61D53" w14:textId="4B271E04" w:rsidR="003C1C4A" w:rsidRPr="004B56FD" w:rsidRDefault="000A3F30">
            <w:pPr>
              <w:jc w:val="thaiDistribute"/>
              <w:rPr>
                <w:szCs w:val="22"/>
              </w:rPr>
            </w:pPr>
            <w:r w:rsidRPr="004B56FD">
              <w:rPr>
                <w:szCs w:val="22"/>
                <w:lang w:val="en-US" w:bidi="th-TH"/>
              </w:rPr>
              <w:t xml:space="preserve">Trade and other </w:t>
            </w:r>
            <w:r w:rsidR="00D7015D" w:rsidRPr="004B56FD">
              <w:rPr>
                <w:szCs w:val="22"/>
                <w:lang w:val="en-US" w:bidi="th-TH"/>
              </w:rPr>
              <w:t xml:space="preserve">accounts </w:t>
            </w:r>
            <w:r w:rsidRPr="004B56FD">
              <w:rPr>
                <w:szCs w:val="22"/>
                <w:lang w:val="en-US" w:bidi="th-TH"/>
              </w:rPr>
              <w:t>receivable</w:t>
            </w:r>
          </w:p>
        </w:tc>
        <w:tc>
          <w:tcPr>
            <w:tcW w:w="1106" w:type="dxa"/>
          </w:tcPr>
          <w:p w14:paraId="295FFE74" w14:textId="7A0B55BC" w:rsidR="003F4ECB" w:rsidRPr="004B56FD" w:rsidRDefault="003F4ECB">
            <w:pPr>
              <w:tabs>
                <w:tab w:val="decimal" w:pos="825"/>
              </w:tabs>
              <w:ind w:right="-105"/>
              <w:rPr>
                <w:szCs w:val="22"/>
                <w:lang w:val="en-US" w:bidi="th-TH"/>
              </w:rPr>
            </w:pPr>
            <w:r w:rsidRPr="004B56FD">
              <w:rPr>
                <w:szCs w:val="22"/>
                <w:lang w:val="en-US" w:bidi="th-TH"/>
              </w:rPr>
              <w:t>182,030</w:t>
            </w:r>
          </w:p>
        </w:tc>
        <w:tc>
          <w:tcPr>
            <w:tcW w:w="343" w:type="dxa"/>
          </w:tcPr>
          <w:p w14:paraId="62B16102" w14:textId="77777777" w:rsidR="003C1C4A" w:rsidRPr="004B56FD" w:rsidRDefault="003C1C4A">
            <w:pPr>
              <w:jc w:val="right"/>
              <w:rPr>
                <w:szCs w:val="22"/>
              </w:rPr>
            </w:pPr>
          </w:p>
        </w:tc>
        <w:tc>
          <w:tcPr>
            <w:tcW w:w="1253" w:type="dxa"/>
          </w:tcPr>
          <w:p w14:paraId="49E384C2" w14:textId="77777777" w:rsidR="003C1C4A" w:rsidRPr="004B56FD" w:rsidRDefault="003C1C4A">
            <w:pPr>
              <w:tabs>
                <w:tab w:val="decimal" w:pos="900"/>
                <w:tab w:val="decimal" w:pos="965"/>
              </w:tabs>
              <w:rPr>
                <w:b/>
                <w:bCs/>
                <w:szCs w:val="22"/>
              </w:rPr>
            </w:pPr>
          </w:p>
        </w:tc>
      </w:tr>
      <w:tr w:rsidR="003C1C4A" w:rsidRPr="004B56FD" w14:paraId="6730D592" w14:textId="77777777" w:rsidTr="000A42E7">
        <w:tc>
          <w:tcPr>
            <w:tcW w:w="6480" w:type="dxa"/>
            <w:hideMark/>
          </w:tcPr>
          <w:p w14:paraId="2BE80449" w14:textId="0C68CE48" w:rsidR="003C1C4A" w:rsidRPr="004B56FD" w:rsidRDefault="000A3F30">
            <w:pPr>
              <w:jc w:val="thaiDistribute"/>
              <w:rPr>
                <w:szCs w:val="22"/>
              </w:rPr>
            </w:pPr>
            <w:r w:rsidRPr="004B56FD">
              <w:rPr>
                <w:szCs w:val="22"/>
                <w:lang w:val="en-US" w:bidi="th-TH"/>
              </w:rPr>
              <w:t>Inventories</w:t>
            </w:r>
          </w:p>
        </w:tc>
        <w:tc>
          <w:tcPr>
            <w:tcW w:w="1106" w:type="dxa"/>
          </w:tcPr>
          <w:p w14:paraId="7EF93F41" w14:textId="43054594" w:rsidR="003C1C4A" w:rsidRPr="004B56FD" w:rsidRDefault="003F4ECB">
            <w:pPr>
              <w:tabs>
                <w:tab w:val="decimal" w:pos="825"/>
              </w:tabs>
              <w:ind w:right="-105"/>
              <w:rPr>
                <w:szCs w:val="22"/>
              </w:rPr>
            </w:pPr>
            <w:r w:rsidRPr="004B56FD">
              <w:rPr>
                <w:szCs w:val="22"/>
              </w:rPr>
              <w:t>125,860</w:t>
            </w:r>
          </w:p>
        </w:tc>
        <w:tc>
          <w:tcPr>
            <w:tcW w:w="343" w:type="dxa"/>
          </w:tcPr>
          <w:p w14:paraId="3AFC9F8B" w14:textId="77777777" w:rsidR="003C1C4A" w:rsidRPr="004B56FD" w:rsidRDefault="003C1C4A">
            <w:pPr>
              <w:jc w:val="right"/>
              <w:rPr>
                <w:szCs w:val="22"/>
              </w:rPr>
            </w:pPr>
          </w:p>
        </w:tc>
        <w:tc>
          <w:tcPr>
            <w:tcW w:w="1253" w:type="dxa"/>
          </w:tcPr>
          <w:p w14:paraId="088165F3" w14:textId="77777777" w:rsidR="003C1C4A" w:rsidRPr="004B56FD" w:rsidRDefault="003C1C4A">
            <w:pPr>
              <w:tabs>
                <w:tab w:val="decimal" w:pos="900"/>
                <w:tab w:val="decimal" w:pos="965"/>
              </w:tabs>
              <w:rPr>
                <w:b/>
                <w:bCs/>
                <w:szCs w:val="22"/>
              </w:rPr>
            </w:pPr>
          </w:p>
        </w:tc>
      </w:tr>
      <w:tr w:rsidR="003C1C4A" w:rsidRPr="004B56FD" w14:paraId="01E8E22C" w14:textId="77777777" w:rsidTr="000A42E7">
        <w:tc>
          <w:tcPr>
            <w:tcW w:w="6480" w:type="dxa"/>
            <w:hideMark/>
          </w:tcPr>
          <w:p w14:paraId="577E2804" w14:textId="734BBA1D" w:rsidR="003C1C4A" w:rsidRPr="004B56FD" w:rsidRDefault="000A3F30">
            <w:pPr>
              <w:jc w:val="thaiDistribute"/>
              <w:rPr>
                <w:szCs w:val="22"/>
              </w:rPr>
            </w:pPr>
            <w:r w:rsidRPr="004B56FD">
              <w:rPr>
                <w:szCs w:val="22"/>
                <w:lang w:val="en-US" w:bidi="th-TH"/>
              </w:rPr>
              <w:t>Other current assets</w:t>
            </w:r>
          </w:p>
        </w:tc>
        <w:tc>
          <w:tcPr>
            <w:tcW w:w="1106" w:type="dxa"/>
          </w:tcPr>
          <w:p w14:paraId="1DD20376" w14:textId="02FC3468" w:rsidR="003C1C4A" w:rsidRPr="004B56FD" w:rsidRDefault="003F4ECB">
            <w:pPr>
              <w:tabs>
                <w:tab w:val="decimal" w:pos="825"/>
              </w:tabs>
              <w:ind w:right="-105"/>
              <w:rPr>
                <w:szCs w:val="22"/>
              </w:rPr>
            </w:pPr>
            <w:r w:rsidRPr="004B56FD">
              <w:rPr>
                <w:szCs w:val="22"/>
              </w:rPr>
              <w:t>6,494</w:t>
            </w:r>
          </w:p>
        </w:tc>
        <w:tc>
          <w:tcPr>
            <w:tcW w:w="343" w:type="dxa"/>
          </w:tcPr>
          <w:p w14:paraId="1CDB8FD3" w14:textId="77777777" w:rsidR="003C1C4A" w:rsidRPr="004B56FD" w:rsidRDefault="003C1C4A">
            <w:pPr>
              <w:jc w:val="right"/>
              <w:rPr>
                <w:szCs w:val="22"/>
              </w:rPr>
            </w:pPr>
          </w:p>
        </w:tc>
        <w:tc>
          <w:tcPr>
            <w:tcW w:w="1253" w:type="dxa"/>
          </w:tcPr>
          <w:p w14:paraId="2E294FD8" w14:textId="77777777" w:rsidR="003C1C4A" w:rsidRPr="004B56FD" w:rsidRDefault="003C1C4A">
            <w:pPr>
              <w:tabs>
                <w:tab w:val="decimal" w:pos="900"/>
                <w:tab w:val="decimal" w:pos="965"/>
              </w:tabs>
              <w:rPr>
                <w:b/>
                <w:bCs/>
                <w:szCs w:val="22"/>
              </w:rPr>
            </w:pPr>
          </w:p>
        </w:tc>
      </w:tr>
      <w:tr w:rsidR="003C1C4A" w:rsidRPr="004B56FD" w14:paraId="6B32EAFD" w14:textId="77777777" w:rsidTr="000A42E7">
        <w:tc>
          <w:tcPr>
            <w:tcW w:w="6480" w:type="dxa"/>
            <w:hideMark/>
          </w:tcPr>
          <w:p w14:paraId="5E395726" w14:textId="674C688D" w:rsidR="003C1C4A" w:rsidRPr="004B56FD" w:rsidRDefault="000A3F30">
            <w:pPr>
              <w:jc w:val="thaiDistribute"/>
              <w:rPr>
                <w:szCs w:val="22"/>
              </w:rPr>
            </w:pPr>
            <w:r w:rsidRPr="004B56FD">
              <w:rPr>
                <w:szCs w:val="22"/>
                <w:lang w:val="en-US" w:bidi="th-TH"/>
              </w:rPr>
              <w:t xml:space="preserve">Property, </w:t>
            </w:r>
            <w:proofErr w:type="gramStart"/>
            <w:r w:rsidRPr="004B56FD">
              <w:rPr>
                <w:szCs w:val="22"/>
                <w:lang w:val="en-US" w:bidi="th-TH"/>
              </w:rPr>
              <w:t>plant</w:t>
            </w:r>
            <w:proofErr w:type="gramEnd"/>
            <w:r w:rsidRPr="004B56FD">
              <w:rPr>
                <w:szCs w:val="22"/>
                <w:lang w:val="en-US" w:bidi="th-TH"/>
              </w:rPr>
              <w:t xml:space="preserve"> and equipment  </w:t>
            </w:r>
          </w:p>
        </w:tc>
        <w:tc>
          <w:tcPr>
            <w:tcW w:w="1106" w:type="dxa"/>
          </w:tcPr>
          <w:p w14:paraId="58D12A3E" w14:textId="3A8A3A7F" w:rsidR="003C1C4A" w:rsidRPr="004B56FD" w:rsidRDefault="003F4ECB">
            <w:pPr>
              <w:tabs>
                <w:tab w:val="decimal" w:pos="825"/>
              </w:tabs>
              <w:ind w:right="-105"/>
              <w:rPr>
                <w:szCs w:val="22"/>
              </w:rPr>
            </w:pPr>
            <w:r w:rsidRPr="004B56FD">
              <w:rPr>
                <w:szCs w:val="22"/>
              </w:rPr>
              <w:t>2,421</w:t>
            </w:r>
          </w:p>
        </w:tc>
        <w:tc>
          <w:tcPr>
            <w:tcW w:w="343" w:type="dxa"/>
          </w:tcPr>
          <w:p w14:paraId="6B4E6A68" w14:textId="77777777" w:rsidR="003C1C4A" w:rsidRPr="004B56FD" w:rsidRDefault="003C1C4A">
            <w:pPr>
              <w:jc w:val="right"/>
              <w:rPr>
                <w:szCs w:val="22"/>
              </w:rPr>
            </w:pPr>
          </w:p>
        </w:tc>
        <w:tc>
          <w:tcPr>
            <w:tcW w:w="1253" w:type="dxa"/>
          </w:tcPr>
          <w:p w14:paraId="3A550879" w14:textId="77777777" w:rsidR="003C1C4A" w:rsidRPr="004B56FD" w:rsidRDefault="003C1C4A">
            <w:pPr>
              <w:tabs>
                <w:tab w:val="decimal" w:pos="900"/>
                <w:tab w:val="decimal" w:pos="965"/>
              </w:tabs>
              <w:rPr>
                <w:b/>
                <w:bCs/>
                <w:szCs w:val="22"/>
              </w:rPr>
            </w:pPr>
          </w:p>
        </w:tc>
      </w:tr>
      <w:tr w:rsidR="003C1C4A" w:rsidRPr="004B56FD" w14:paraId="485C604A" w14:textId="77777777" w:rsidTr="000A42E7">
        <w:tc>
          <w:tcPr>
            <w:tcW w:w="6480" w:type="dxa"/>
            <w:hideMark/>
          </w:tcPr>
          <w:p w14:paraId="1B6DCE5E" w14:textId="25FB3476" w:rsidR="003C1C4A" w:rsidRPr="004B56FD" w:rsidRDefault="000A3F30">
            <w:pPr>
              <w:jc w:val="thaiDistribute"/>
              <w:rPr>
                <w:szCs w:val="22"/>
                <w:lang w:val="en-US" w:bidi="th-TH"/>
              </w:rPr>
            </w:pPr>
            <w:r w:rsidRPr="004B56FD">
              <w:rPr>
                <w:szCs w:val="22"/>
                <w:lang w:val="en-US" w:bidi="th-TH"/>
              </w:rPr>
              <w:t>Right-of-use assets</w:t>
            </w:r>
          </w:p>
        </w:tc>
        <w:tc>
          <w:tcPr>
            <w:tcW w:w="1106" w:type="dxa"/>
          </w:tcPr>
          <w:p w14:paraId="5E92B9B3" w14:textId="173A8A98" w:rsidR="003C1C4A" w:rsidRPr="004B56FD" w:rsidRDefault="003F4ECB">
            <w:pPr>
              <w:tabs>
                <w:tab w:val="decimal" w:pos="825"/>
              </w:tabs>
              <w:ind w:right="-105"/>
              <w:rPr>
                <w:szCs w:val="22"/>
                <w:cs/>
                <w:lang w:val="en-US" w:bidi="th-TH"/>
              </w:rPr>
            </w:pPr>
            <w:r w:rsidRPr="004B56FD">
              <w:rPr>
                <w:szCs w:val="22"/>
                <w:lang w:val="en-US" w:bidi="th-TH"/>
              </w:rPr>
              <w:t>23,588</w:t>
            </w:r>
          </w:p>
        </w:tc>
        <w:tc>
          <w:tcPr>
            <w:tcW w:w="343" w:type="dxa"/>
          </w:tcPr>
          <w:p w14:paraId="3DEAE1CB" w14:textId="77777777" w:rsidR="003C1C4A" w:rsidRPr="004B56FD" w:rsidRDefault="003C1C4A">
            <w:pPr>
              <w:jc w:val="right"/>
              <w:rPr>
                <w:szCs w:val="22"/>
              </w:rPr>
            </w:pPr>
          </w:p>
        </w:tc>
        <w:tc>
          <w:tcPr>
            <w:tcW w:w="1253" w:type="dxa"/>
          </w:tcPr>
          <w:p w14:paraId="76E4F372" w14:textId="77777777" w:rsidR="003C1C4A" w:rsidRPr="004B56FD" w:rsidRDefault="003C1C4A">
            <w:pPr>
              <w:tabs>
                <w:tab w:val="decimal" w:pos="900"/>
                <w:tab w:val="decimal" w:pos="965"/>
              </w:tabs>
              <w:rPr>
                <w:b/>
                <w:bCs/>
                <w:szCs w:val="22"/>
              </w:rPr>
            </w:pPr>
          </w:p>
        </w:tc>
      </w:tr>
      <w:tr w:rsidR="003C1C4A" w:rsidRPr="004B56FD" w14:paraId="1BD889B2" w14:textId="77777777" w:rsidTr="000A42E7">
        <w:tc>
          <w:tcPr>
            <w:tcW w:w="6480" w:type="dxa"/>
            <w:hideMark/>
          </w:tcPr>
          <w:p w14:paraId="1AE6C4BC" w14:textId="3D3647A1" w:rsidR="003C1C4A" w:rsidRPr="004B56FD" w:rsidRDefault="000A3F30">
            <w:pPr>
              <w:jc w:val="thaiDistribute"/>
              <w:rPr>
                <w:szCs w:val="22"/>
              </w:rPr>
            </w:pPr>
            <w:r w:rsidRPr="004B56FD">
              <w:rPr>
                <w:szCs w:val="22"/>
                <w:lang w:val="en-US" w:bidi="th-TH"/>
              </w:rPr>
              <w:t xml:space="preserve">Intangible assets </w:t>
            </w:r>
          </w:p>
        </w:tc>
        <w:tc>
          <w:tcPr>
            <w:tcW w:w="1106" w:type="dxa"/>
          </w:tcPr>
          <w:p w14:paraId="22162F93" w14:textId="31613740" w:rsidR="003C1C4A" w:rsidRPr="004B56FD" w:rsidRDefault="003F4ECB">
            <w:pPr>
              <w:tabs>
                <w:tab w:val="decimal" w:pos="825"/>
              </w:tabs>
              <w:ind w:right="-105"/>
              <w:rPr>
                <w:szCs w:val="22"/>
              </w:rPr>
            </w:pPr>
            <w:r w:rsidRPr="004B56FD">
              <w:rPr>
                <w:szCs w:val="22"/>
              </w:rPr>
              <w:t>1,200</w:t>
            </w:r>
          </w:p>
        </w:tc>
        <w:tc>
          <w:tcPr>
            <w:tcW w:w="343" w:type="dxa"/>
          </w:tcPr>
          <w:p w14:paraId="482BD49F" w14:textId="77777777" w:rsidR="003C1C4A" w:rsidRPr="004B56FD" w:rsidRDefault="003C1C4A">
            <w:pPr>
              <w:jc w:val="right"/>
              <w:rPr>
                <w:szCs w:val="22"/>
              </w:rPr>
            </w:pPr>
          </w:p>
        </w:tc>
        <w:tc>
          <w:tcPr>
            <w:tcW w:w="1253" w:type="dxa"/>
          </w:tcPr>
          <w:p w14:paraId="5488B6C5" w14:textId="77777777" w:rsidR="003C1C4A" w:rsidRPr="004B56FD" w:rsidRDefault="003C1C4A">
            <w:pPr>
              <w:tabs>
                <w:tab w:val="decimal" w:pos="900"/>
                <w:tab w:val="decimal" w:pos="965"/>
              </w:tabs>
              <w:rPr>
                <w:b/>
                <w:bCs/>
                <w:szCs w:val="22"/>
              </w:rPr>
            </w:pPr>
          </w:p>
        </w:tc>
      </w:tr>
      <w:tr w:rsidR="003C1C4A" w:rsidRPr="004B56FD" w14:paraId="27134AF2" w14:textId="77777777" w:rsidTr="000A42E7">
        <w:tc>
          <w:tcPr>
            <w:tcW w:w="6480" w:type="dxa"/>
            <w:hideMark/>
          </w:tcPr>
          <w:p w14:paraId="5D273B3E" w14:textId="6346280D" w:rsidR="003C1C4A" w:rsidRPr="004B56FD" w:rsidRDefault="000A3F30">
            <w:pPr>
              <w:jc w:val="thaiDistribute"/>
              <w:rPr>
                <w:szCs w:val="22"/>
                <w:lang w:val="en-US" w:bidi="th-TH"/>
              </w:rPr>
            </w:pPr>
            <w:r w:rsidRPr="004B56FD">
              <w:rPr>
                <w:szCs w:val="22"/>
                <w:lang w:val="en-US" w:bidi="th-TH"/>
              </w:rPr>
              <w:t>Deferred tax assets</w:t>
            </w:r>
          </w:p>
        </w:tc>
        <w:tc>
          <w:tcPr>
            <w:tcW w:w="1106" w:type="dxa"/>
          </w:tcPr>
          <w:p w14:paraId="4518A199" w14:textId="0D563B53" w:rsidR="003C1C4A" w:rsidRPr="004B56FD" w:rsidRDefault="003F4ECB">
            <w:pPr>
              <w:tabs>
                <w:tab w:val="decimal" w:pos="825"/>
              </w:tabs>
              <w:ind w:right="-105"/>
              <w:rPr>
                <w:szCs w:val="22"/>
                <w:cs/>
                <w:lang w:val="en-US" w:bidi="th-TH"/>
              </w:rPr>
            </w:pPr>
            <w:r w:rsidRPr="004B56FD">
              <w:rPr>
                <w:szCs w:val="22"/>
                <w:lang w:val="en-US" w:bidi="th-TH"/>
              </w:rPr>
              <w:t>4,875</w:t>
            </w:r>
          </w:p>
        </w:tc>
        <w:tc>
          <w:tcPr>
            <w:tcW w:w="343" w:type="dxa"/>
          </w:tcPr>
          <w:p w14:paraId="5CFC4FE2" w14:textId="77777777" w:rsidR="003C1C4A" w:rsidRPr="004B56FD" w:rsidRDefault="003C1C4A">
            <w:pPr>
              <w:jc w:val="right"/>
              <w:rPr>
                <w:szCs w:val="22"/>
              </w:rPr>
            </w:pPr>
          </w:p>
        </w:tc>
        <w:tc>
          <w:tcPr>
            <w:tcW w:w="1253" w:type="dxa"/>
          </w:tcPr>
          <w:p w14:paraId="5691811E" w14:textId="77777777" w:rsidR="003C1C4A" w:rsidRPr="004B56FD" w:rsidRDefault="003C1C4A">
            <w:pPr>
              <w:tabs>
                <w:tab w:val="decimal" w:pos="900"/>
                <w:tab w:val="decimal" w:pos="965"/>
              </w:tabs>
              <w:rPr>
                <w:b/>
                <w:bCs/>
                <w:szCs w:val="22"/>
              </w:rPr>
            </w:pPr>
          </w:p>
        </w:tc>
      </w:tr>
      <w:tr w:rsidR="003C1C4A" w:rsidRPr="004B56FD" w14:paraId="321D7780" w14:textId="77777777" w:rsidTr="000A42E7">
        <w:tc>
          <w:tcPr>
            <w:tcW w:w="6480" w:type="dxa"/>
            <w:hideMark/>
          </w:tcPr>
          <w:p w14:paraId="2A2EE0BC" w14:textId="41D6782B" w:rsidR="003C1C4A" w:rsidRPr="004B56FD" w:rsidRDefault="000A3F30">
            <w:pPr>
              <w:jc w:val="thaiDistribute"/>
              <w:rPr>
                <w:szCs w:val="22"/>
              </w:rPr>
            </w:pPr>
            <w:r w:rsidRPr="004B56FD">
              <w:rPr>
                <w:szCs w:val="22"/>
                <w:lang w:val="en-US" w:bidi="th-TH"/>
              </w:rPr>
              <w:t>Bank overdrafts and short-term loans from financial institutions</w:t>
            </w:r>
          </w:p>
        </w:tc>
        <w:tc>
          <w:tcPr>
            <w:tcW w:w="1106" w:type="dxa"/>
          </w:tcPr>
          <w:p w14:paraId="63705653" w14:textId="36C49DCF" w:rsidR="003C1C4A" w:rsidRPr="004B56FD" w:rsidRDefault="003F4ECB">
            <w:pPr>
              <w:tabs>
                <w:tab w:val="decimal" w:pos="825"/>
              </w:tabs>
              <w:ind w:right="-105"/>
              <w:rPr>
                <w:szCs w:val="22"/>
              </w:rPr>
            </w:pPr>
            <w:r w:rsidRPr="004B56FD">
              <w:rPr>
                <w:szCs w:val="22"/>
              </w:rPr>
              <w:t>(153,810)</w:t>
            </w:r>
          </w:p>
        </w:tc>
        <w:tc>
          <w:tcPr>
            <w:tcW w:w="343" w:type="dxa"/>
          </w:tcPr>
          <w:p w14:paraId="67AC99AC" w14:textId="77777777" w:rsidR="003C1C4A" w:rsidRPr="004B56FD" w:rsidRDefault="003C1C4A">
            <w:pPr>
              <w:jc w:val="right"/>
              <w:rPr>
                <w:szCs w:val="22"/>
              </w:rPr>
            </w:pPr>
          </w:p>
        </w:tc>
        <w:tc>
          <w:tcPr>
            <w:tcW w:w="1253" w:type="dxa"/>
          </w:tcPr>
          <w:p w14:paraId="63904E6C" w14:textId="77777777" w:rsidR="003C1C4A" w:rsidRPr="004B56FD" w:rsidRDefault="003C1C4A">
            <w:pPr>
              <w:tabs>
                <w:tab w:val="decimal" w:pos="900"/>
                <w:tab w:val="decimal" w:pos="965"/>
              </w:tabs>
              <w:rPr>
                <w:b/>
                <w:bCs/>
                <w:szCs w:val="22"/>
              </w:rPr>
            </w:pPr>
          </w:p>
        </w:tc>
      </w:tr>
      <w:tr w:rsidR="000A3F30" w:rsidRPr="004B56FD" w14:paraId="78822117" w14:textId="77777777" w:rsidTr="000A42E7">
        <w:tc>
          <w:tcPr>
            <w:tcW w:w="6480" w:type="dxa"/>
            <w:hideMark/>
          </w:tcPr>
          <w:p w14:paraId="2F7E436A" w14:textId="5B42D919" w:rsidR="000A3F30" w:rsidRPr="004B56FD" w:rsidRDefault="000A3F30" w:rsidP="000A3F30">
            <w:pPr>
              <w:jc w:val="thaiDistribute"/>
              <w:rPr>
                <w:szCs w:val="22"/>
              </w:rPr>
            </w:pPr>
            <w:r w:rsidRPr="004B56FD">
              <w:rPr>
                <w:szCs w:val="22"/>
                <w:lang w:val="en-US" w:bidi="th-TH"/>
              </w:rPr>
              <w:t>Trade and other</w:t>
            </w:r>
            <w:r w:rsidR="00D7015D" w:rsidRPr="004B56FD">
              <w:rPr>
                <w:szCs w:val="22"/>
                <w:lang w:val="en-US" w:bidi="th-TH"/>
              </w:rPr>
              <w:t xml:space="preserve"> accounts</w:t>
            </w:r>
            <w:r w:rsidRPr="004B56FD">
              <w:rPr>
                <w:szCs w:val="22"/>
                <w:lang w:val="en-US" w:bidi="th-TH"/>
              </w:rPr>
              <w:t xml:space="preserve"> payable</w:t>
            </w:r>
          </w:p>
        </w:tc>
        <w:tc>
          <w:tcPr>
            <w:tcW w:w="1106" w:type="dxa"/>
          </w:tcPr>
          <w:p w14:paraId="19ED1227" w14:textId="780A6CC3" w:rsidR="000A3F30" w:rsidRPr="004B56FD" w:rsidRDefault="003F4ECB" w:rsidP="000A3F30">
            <w:pPr>
              <w:tabs>
                <w:tab w:val="decimal" w:pos="825"/>
              </w:tabs>
              <w:ind w:right="-105"/>
              <w:rPr>
                <w:szCs w:val="22"/>
              </w:rPr>
            </w:pPr>
            <w:r w:rsidRPr="004B56FD">
              <w:rPr>
                <w:szCs w:val="22"/>
              </w:rPr>
              <w:t>(150,799)</w:t>
            </w:r>
          </w:p>
        </w:tc>
        <w:tc>
          <w:tcPr>
            <w:tcW w:w="343" w:type="dxa"/>
          </w:tcPr>
          <w:p w14:paraId="36DE1113" w14:textId="77777777" w:rsidR="000A3F30" w:rsidRPr="004B56FD" w:rsidRDefault="000A3F30" w:rsidP="000A3F30">
            <w:pPr>
              <w:jc w:val="right"/>
              <w:rPr>
                <w:szCs w:val="22"/>
              </w:rPr>
            </w:pPr>
          </w:p>
        </w:tc>
        <w:tc>
          <w:tcPr>
            <w:tcW w:w="1253" w:type="dxa"/>
          </w:tcPr>
          <w:p w14:paraId="0041D482" w14:textId="77777777" w:rsidR="000A3F30" w:rsidRPr="004B56FD" w:rsidRDefault="000A3F30" w:rsidP="000A3F30">
            <w:pPr>
              <w:tabs>
                <w:tab w:val="decimal" w:pos="900"/>
                <w:tab w:val="decimal" w:pos="965"/>
              </w:tabs>
              <w:rPr>
                <w:b/>
                <w:bCs/>
                <w:szCs w:val="22"/>
              </w:rPr>
            </w:pPr>
          </w:p>
        </w:tc>
      </w:tr>
      <w:tr w:rsidR="003C1C4A" w:rsidRPr="004B56FD" w14:paraId="3C2221C4" w14:textId="77777777" w:rsidTr="000A42E7">
        <w:tc>
          <w:tcPr>
            <w:tcW w:w="6480" w:type="dxa"/>
            <w:hideMark/>
          </w:tcPr>
          <w:p w14:paraId="333C7375" w14:textId="5DFBEAA4" w:rsidR="003C1C4A" w:rsidRPr="004B56FD" w:rsidRDefault="000A3F30">
            <w:pPr>
              <w:jc w:val="thaiDistribute"/>
              <w:rPr>
                <w:szCs w:val="22"/>
                <w:lang w:val="en-US"/>
              </w:rPr>
            </w:pPr>
            <w:r w:rsidRPr="004B56FD">
              <w:rPr>
                <w:szCs w:val="22"/>
                <w:lang w:val="en-US" w:bidi="th-TH"/>
              </w:rPr>
              <w:t>Short-term loan from related parties</w:t>
            </w:r>
          </w:p>
        </w:tc>
        <w:tc>
          <w:tcPr>
            <w:tcW w:w="1106" w:type="dxa"/>
          </w:tcPr>
          <w:p w14:paraId="31261A5C" w14:textId="29521010" w:rsidR="003C1C4A" w:rsidRPr="004B56FD" w:rsidRDefault="003F4ECB">
            <w:pPr>
              <w:tabs>
                <w:tab w:val="decimal" w:pos="825"/>
              </w:tabs>
              <w:ind w:right="-105"/>
              <w:rPr>
                <w:szCs w:val="22"/>
              </w:rPr>
            </w:pPr>
            <w:r w:rsidRPr="004B56FD">
              <w:rPr>
                <w:szCs w:val="22"/>
              </w:rPr>
              <w:t>(10,000)</w:t>
            </w:r>
          </w:p>
        </w:tc>
        <w:tc>
          <w:tcPr>
            <w:tcW w:w="343" w:type="dxa"/>
          </w:tcPr>
          <w:p w14:paraId="1DCE0082" w14:textId="77777777" w:rsidR="003C1C4A" w:rsidRPr="004B56FD" w:rsidRDefault="003C1C4A">
            <w:pPr>
              <w:jc w:val="right"/>
              <w:rPr>
                <w:szCs w:val="22"/>
              </w:rPr>
            </w:pPr>
          </w:p>
        </w:tc>
        <w:tc>
          <w:tcPr>
            <w:tcW w:w="1253" w:type="dxa"/>
          </w:tcPr>
          <w:p w14:paraId="02F640D7" w14:textId="77777777" w:rsidR="003C1C4A" w:rsidRPr="004B56FD" w:rsidRDefault="003C1C4A">
            <w:pPr>
              <w:tabs>
                <w:tab w:val="decimal" w:pos="900"/>
                <w:tab w:val="decimal" w:pos="965"/>
              </w:tabs>
              <w:rPr>
                <w:b/>
                <w:bCs/>
                <w:szCs w:val="22"/>
              </w:rPr>
            </w:pPr>
          </w:p>
        </w:tc>
      </w:tr>
      <w:tr w:rsidR="003C1C4A" w:rsidRPr="004B56FD" w14:paraId="7D75AB86" w14:textId="77777777" w:rsidTr="000A42E7">
        <w:tc>
          <w:tcPr>
            <w:tcW w:w="6480" w:type="dxa"/>
            <w:hideMark/>
          </w:tcPr>
          <w:p w14:paraId="047635C0" w14:textId="6E442CCA" w:rsidR="003C1C4A" w:rsidRPr="004B56FD" w:rsidRDefault="000A3F30">
            <w:pPr>
              <w:jc w:val="thaiDistribute"/>
              <w:rPr>
                <w:szCs w:val="22"/>
              </w:rPr>
            </w:pPr>
            <w:r w:rsidRPr="004B56FD">
              <w:rPr>
                <w:szCs w:val="22"/>
                <w:lang w:val="en-US" w:bidi="th-TH"/>
              </w:rPr>
              <w:t>Other current liabilities</w:t>
            </w:r>
          </w:p>
        </w:tc>
        <w:tc>
          <w:tcPr>
            <w:tcW w:w="1106" w:type="dxa"/>
          </w:tcPr>
          <w:p w14:paraId="45F8AD30" w14:textId="2F7C470A" w:rsidR="003C1C4A" w:rsidRPr="004B56FD" w:rsidRDefault="003F4ECB">
            <w:pPr>
              <w:tabs>
                <w:tab w:val="decimal" w:pos="825"/>
              </w:tabs>
              <w:ind w:right="-105"/>
              <w:rPr>
                <w:szCs w:val="22"/>
              </w:rPr>
            </w:pPr>
            <w:r w:rsidRPr="004B56FD">
              <w:rPr>
                <w:szCs w:val="22"/>
              </w:rPr>
              <w:t>(454)</w:t>
            </w:r>
          </w:p>
        </w:tc>
        <w:tc>
          <w:tcPr>
            <w:tcW w:w="343" w:type="dxa"/>
          </w:tcPr>
          <w:p w14:paraId="7018EB3E" w14:textId="77777777" w:rsidR="003C1C4A" w:rsidRPr="004B56FD" w:rsidRDefault="003C1C4A">
            <w:pPr>
              <w:jc w:val="right"/>
              <w:rPr>
                <w:szCs w:val="22"/>
              </w:rPr>
            </w:pPr>
          </w:p>
        </w:tc>
        <w:tc>
          <w:tcPr>
            <w:tcW w:w="1253" w:type="dxa"/>
          </w:tcPr>
          <w:p w14:paraId="07059D71" w14:textId="77777777" w:rsidR="003C1C4A" w:rsidRPr="004B56FD" w:rsidRDefault="003C1C4A" w:rsidP="00363D7B">
            <w:pPr>
              <w:jc w:val="thaiDistribute"/>
              <w:rPr>
                <w:b/>
                <w:bCs/>
                <w:szCs w:val="22"/>
              </w:rPr>
            </w:pPr>
          </w:p>
        </w:tc>
      </w:tr>
      <w:tr w:rsidR="003C1C4A" w:rsidRPr="004B56FD" w14:paraId="509D8577" w14:textId="77777777" w:rsidTr="000A42E7">
        <w:tc>
          <w:tcPr>
            <w:tcW w:w="6480" w:type="dxa"/>
            <w:hideMark/>
          </w:tcPr>
          <w:p w14:paraId="26422BB7" w14:textId="26D639CF" w:rsidR="003C1C4A" w:rsidRPr="004B56FD" w:rsidRDefault="00E60A16">
            <w:pPr>
              <w:jc w:val="thaiDistribute"/>
              <w:rPr>
                <w:szCs w:val="22"/>
              </w:rPr>
            </w:pPr>
            <w:r w:rsidRPr="004B56FD">
              <w:rPr>
                <w:szCs w:val="22"/>
                <w:lang w:val="en-US" w:bidi="th-TH"/>
              </w:rPr>
              <w:t>Provisions for employee benefits</w:t>
            </w:r>
          </w:p>
        </w:tc>
        <w:tc>
          <w:tcPr>
            <w:tcW w:w="1106" w:type="dxa"/>
          </w:tcPr>
          <w:p w14:paraId="5393E505" w14:textId="2DE50B90" w:rsidR="003C1C4A" w:rsidRPr="004B56FD" w:rsidRDefault="003F4ECB">
            <w:pPr>
              <w:tabs>
                <w:tab w:val="decimal" w:pos="825"/>
              </w:tabs>
              <w:ind w:right="-105"/>
              <w:rPr>
                <w:szCs w:val="22"/>
              </w:rPr>
            </w:pPr>
            <w:r w:rsidRPr="004B56FD">
              <w:rPr>
                <w:szCs w:val="22"/>
              </w:rPr>
              <w:t>(4,450)</w:t>
            </w:r>
          </w:p>
        </w:tc>
        <w:tc>
          <w:tcPr>
            <w:tcW w:w="343" w:type="dxa"/>
          </w:tcPr>
          <w:p w14:paraId="6BC5CCFA" w14:textId="77777777" w:rsidR="003C1C4A" w:rsidRPr="004B56FD" w:rsidRDefault="003C1C4A">
            <w:pPr>
              <w:jc w:val="right"/>
              <w:rPr>
                <w:szCs w:val="22"/>
              </w:rPr>
            </w:pPr>
          </w:p>
        </w:tc>
        <w:tc>
          <w:tcPr>
            <w:tcW w:w="1253" w:type="dxa"/>
          </w:tcPr>
          <w:p w14:paraId="1E557CB2" w14:textId="77777777" w:rsidR="003C1C4A" w:rsidRPr="004B56FD" w:rsidRDefault="003C1C4A">
            <w:pPr>
              <w:tabs>
                <w:tab w:val="decimal" w:pos="900"/>
                <w:tab w:val="decimal" w:pos="965"/>
              </w:tabs>
              <w:rPr>
                <w:b/>
                <w:bCs/>
                <w:szCs w:val="22"/>
              </w:rPr>
            </w:pPr>
          </w:p>
        </w:tc>
      </w:tr>
      <w:tr w:rsidR="003C1C4A" w:rsidRPr="004B56FD" w14:paraId="55FFD8B5" w14:textId="77777777" w:rsidTr="000A42E7">
        <w:tc>
          <w:tcPr>
            <w:tcW w:w="6480" w:type="dxa"/>
            <w:hideMark/>
          </w:tcPr>
          <w:p w14:paraId="4616070A" w14:textId="203FE5EB" w:rsidR="003C1C4A" w:rsidRPr="004B56FD" w:rsidRDefault="00E60A16">
            <w:pPr>
              <w:jc w:val="thaiDistribute"/>
              <w:rPr>
                <w:szCs w:val="22"/>
              </w:rPr>
            </w:pPr>
            <w:r w:rsidRPr="004B56FD">
              <w:rPr>
                <w:szCs w:val="22"/>
                <w:lang w:val="en-US" w:bidi="th-TH"/>
              </w:rPr>
              <w:t>Other current provisions</w:t>
            </w:r>
          </w:p>
        </w:tc>
        <w:tc>
          <w:tcPr>
            <w:tcW w:w="1106" w:type="dxa"/>
          </w:tcPr>
          <w:p w14:paraId="5618D82F" w14:textId="3ACCCBFB" w:rsidR="003C1C4A" w:rsidRPr="004B56FD" w:rsidRDefault="003F4ECB">
            <w:pPr>
              <w:tabs>
                <w:tab w:val="decimal" w:pos="825"/>
              </w:tabs>
              <w:ind w:right="-105"/>
              <w:rPr>
                <w:szCs w:val="22"/>
              </w:rPr>
            </w:pPr>
            <w:r w:rsidRPr="004B56FD">
              <w:rPr>
                <w:szCs w:val="22"/>
              </w:rPr>
              <w:t>(15,434)</w:t>
            </w:r>
          </w:p>
        </w:tc>
        <w:tc>
          <w:tcPr>
            <w:tcW w:w="343" w:type="dxa"/>
          </w:tcPr>
          <w:p w14:paraId="122A5CD7" w14:textId="77777777" w:rsidR="003C1C4A" w:rsidRPr="004B56FD" w:rsidRDefault="003C1C4A">
            <w:pPr>
              <w:jc w:val="right"/>
              <w:rPr>
                <w:szCs w:val="22"/>
              </w:rPr>
            </w:pPr>
          </w:p>
        </w:tc>
        <w:tc>
          <w:tcPr>
            <w:tcW w:w="1253" w:type="dxa"/>
          </w:tcPr>
          <w:p w14:paraId="7E386ECE" w14:textId="77777777" w:rsidR="003C1C4A" w:rsidRPr="004B56FD" w:rsidRDefault="003C1C4A">
            <w:pPr>
              <w:tabs>
                <w:tab w:val="decimal" w:pos="900"/>
                <w:tab w:val="decimal" w:pos="965"/>
              </w:tabs>
              <w:rPr>
                <w:b/>
                <w:bCs/>
                <w:szCs w:val="22"/>
              </w:rPr>
            </w:pPr>
          </w:p>
        </w:tc>
      </w:tr>
      <w:tr w:rsidR="003C1C4A" w:rsidRPr="004B56FD" w14:paraId="0E09358D" w14:textId="77777777" w:rsidTr="000A42E7">
        <w:tc>
          <w:tcPr>
            <w:tcW w:w="6480" w:type="dxa"/>
            <w:hideMark/>
          </w:tcPr>
          <w:p w14:paraId="53298BF8" w14:textId="3672A22F" w:rsidR="003C1C4A" w:rsidRPr="004B56FD" w:rsidRDefault="00E60A16">
            <w:pPr>
              <w:jc w:val="thaiDistribute"/>
              <w:rPr>
                <w:szCs w:val="22"/>
              </w:rPr>
            </w:pPr>
            <w:r w:rsidRPr="004B56FD">
              <w:rPr>
                <w:szCs w:val="22"/>
                <w:lang w:val="en-US" w:bidi="th-TH"/>
              </w:rPr>
              <w:t>Lease liabilities</w:t>
            </w:r>
          </w:p>
        </w:tc>
        <w:tc>
          <w:tcPr>
            <w:tcW w:w="1106" w:type="dxa"/>
          </w:tcPr>
          <w:p w14:paraId="7BEB785D" w14:textId="411130F9" w:rsidR="003C1C4A" w:rsidRPr="004B56FD" w:rsidRDefault="003F4ECB">
            <w:pPr>
              <w:tabs>
                <w:tab w:val="decimal" w:pos="825"/>
              </w:tabs>
              <w:ind w:right="-105"/>
              <w:rPr>
                <w:szCs w:val="22"/>
              </w:rPr>
            </w:pPr>
            <w:r w:rsidRPr="004B56FD">
              <w:rPr>
                <w:szCs w:val="22"/>
              </w:rPr>
              <w:t>(27,151)</w:t>
            </w:r>
          </w:p>
        </w:tc>
        <w:tc>
          <w:tcPr>
            <w:tcW w:w="343" w:type="dxa"/>
          </w:tcPr>
          <w:p w14:paraId="13758EBC" w14:textId="77777777" w:rsidR="003C1C4A" w:rsidRPr="004B56FD" w:rsidRDefault="003C1C4A">
            <w:pPr>
              <w:tabs>
                <w:tab w:val="decimal" w:pos="1302"/>
              </w:tabs>
              <w:ind w:right="60"/>
              <w:jc w:val="right"/>
              <w:rPr>
                <w:szCs w:val="22"/>
              </w:rPr>
            </w:pPr>
          </w:p>
        </w:tc>
        <w:tc>
          <w:tcPr>
            <w:tcW w:w="1253" w:type="dxa"/>
          </w:tcPr>
          <w:p w14:paraId="1FF17B05" w14:textId="77777777" w:rsidR="003C1C4A" w:rsidRPr="004B56FD" w:rsidRDefault="003C1C4A">
            <w:pPr>
              <w:tabs>
                <w:tab w:val="decimal" w:pos="900"/>
                <w:tab w:val="decimal" w:pos="965"/>
              </w:tabs>
              <w:rPr>
                <w:b/>
                <w:bCs/>
                <w:szCs w:val="22"/>
              </w:rPr>
            </w:pPr>
          </w:p>
        </w:tc>
      </w:tr>
      <w:tr w:rsidR="006147A4" w:rsidRPr="004B56FD" w14:paraId="19A2F365" w14:textId="77777777" w:rsidTr="000A42E7">
        <w:tc>
          <w:tcPr>
            <w:tcW w:w="6480" w:type="dxa"/>
            <w:hideMark/>
          </w:tcPr>
          <w:p w14:paraId="125827AF" w14:textId="35637EC0" w:rsidR="006147A4" w:rsidRPr="004B56FD" w:rsidRDefault="006147A4" w:rsidP="006147A4">
            <w:pPr>
              <w:jc w:val="thaiDistribute"/>
              <w:rPr>
                <w:szCs w:val="22"/>
              </w:rPr>
            </w:pPr>
            <w:r w:rsidRPr="004B56FD">
              <w:rPr>
                <w:b/>
                <w:bCs/>
                <w:szCs w:val="22"/>
              </w:rPr>
              <w:t xml:space="preserve">Total carrying amounts of </w:t>
            </w:r>
            <w:r w:rsidR="00AA7FC2" w:rsidRPr="004B56FD">
              <w:rPr>
                <w:b/>
                <w:bCs/>
                <w:szCs w:val="22"/>
              </w:rPr>
              <w:t xml:space="preserve">net assets </w:t>
            </w:r>
            <w:r w:rsidRPr="004B56FD">
              <w:rPr>
                <w:b/>
                <w:bCs/>
                <w:szCs w:val="22"/>
              </w:rPr>
              <w:t>in subsidiary</w:t>
            </w:r>
          </w:p>
        </w:tc>
        <w:tc>
          <w:tcPr>
            <w:tcW w:w="1106" w:type="dxa"/>
            <w:tcBorders>
              <w:top w:val="single" w:sz="4" w:space="0" w:color="auto"/>
              <w:left w:val="nil"/>
              <w:bottom w:val="nil"/>
              <w:right w:val="nil"/>
            </w:tcBorders>
          </w:tcPr>
          <w:p w14:paraId="5AF726A9" w14:textId="77777777" w:rsidR="006147A4" w:rsidRPr="004B56FD" w:rsidRDefault="006147A4" w:rsidP="006147A4">
            <w:pPr>
              <w:tabs>
                <w:tab w:val="decimal" w:pos="825"/>
              </w:tabs>
              <w:ind w:right="-105"/>
              <w:rPr>
                <w:szCs w:val="22"/>
              </w:rPr>
            </w:pPr>
          </w:p>
        </w:tc>
        <w:tc>
          <w:tcPr>
            <w:tcW w:w="343" w:type="dxa"/>
          </w:tcPr>
          <w:p w14:paraId="5693032D" w14:textId="77777777" w:rsidR="006147A4" w:rsidRPr="004B56FD" w:rsidRDefault="006147A4" w:rsidP="006147A4">
            <w:pPr>
              <w:jc w:val="right"/>
              <w:rPr>
                <w:szCs w:val="22"/>
              </w:rPr>
            </w:pPr>
          </w:p>
        </w:tc>
        <w:tc>
          <w:tcPr>
            <w:tcW w:w="1253" w:type="dxa"/>
          </w:tcPr>
          <w:p w14:paraId="60EDB0C2" w14:textId="5FF91469" w:rsidR="006147A4" w:rsidRPr="004B56FD" w:rsidRDefault="003F4ECB" w:rsidP="00C31734">
            <w:pPr>
              <w:tabs>
                <w:tab w:val="decimal" w:pos="900"/>
              </w:tabs>
              <w:ind w:right="60"/>
              <w:rPr>
                <w:b/>
                <w:bCs/>
                <w:szCs w:val="22"/>
                <w:lang w:val="en-US" w:bidi="th-TH"/>
              </w:rPr>
            </w:pPr>
            <w:r w:rsidRPr="004B56FD">
              <w:rPr>
                <w:b/>
                <w:bCs/>
                <w:szCs w:val="22"/>
                <w:lang w:val="en-US" w:bidi="th-TH"/>
              </w:rPr>
              <w:t>532</w:t>
            </w:r>
          </w:p>
        </w:tc>
      </w:tr>
      <w:tr w:rsidR="006147A4" w:rsidRPr="004B56FD" w14:paraId="1E03E741" w14:textId="77777777" w:rsidTr="000A42E7">
        <w:tc>
          <w:tcPr>
            <w:tcW w:w="6480" w:type="dxa"/>
            <w:hideMark/>
          </w:tcPr>
          <w:p w14:paraId="1B603945" w14:textId="01F6E97A" w:rsidR="006147A4" w:rsidRPr="004B56FD" w:rsidRDefault="006147A4" w:rsidP="006147A4">
            <w:pPr>
              <w:jc w:val="thaiDistribute"/>
              <w:rPr>
                <w:b/>
                <w:bCs/>
                <w:szCs w:val="22"/>
              </w:rPr>
            </w:pPr>
            <w:r w:rsidRPr="004B56FD">
              <w:rPr>
                <w:b/>
                <w:bCs/>
                <w:szCs w:val="22"/>
              </w:rPr>
              <w:t>Gain on disposal of investment</w:t>
            </w:r>
            <w:r w:rsidR="00D7015D" w:rsidRPr="004B56FD">
              <w:rPr>
                <w:b/>
                <w:bCs/>
                <w:szCs w:val="22"/>
              </w:rPr>
              <w:t xml:space="preserve"> in subsidiary</w:t>
            </w:r>
          </w:p>
        </w:tc>
        <w:tc>
          <w:tcPr>
            <w:tcW w:w="1106" w:type="dxa"/>
          </w:tcPr>
          <w:p w14:paraId="5581BBCB" w14:textId="77777777" w:rsidR="006147A4" w:rsidRPr="004B56FD" w:rsidRDefault="006147A4" w:rsidP="006147A4">
            <w:pPr>
              <w:tabs>
                <w:tab w:val="decimal" w:pos="825"/>
                <w:tab w:val="decimal" w:pos="891"/>
              </w:tabs>
              <w:ind w:right="-105"/>
              <w:rPr>
                <w:szCs w:val="22"/>
              </w:rPr>
            </w:pPr>
          </w:p>
        </w:tc>
        <w:tc>
          <w:tcPr>
            <w:tcW w:w="343" w:type="dxa"/>
          </w:tcPr>
          <w:p w14:paraId="6D0E4FA2" w14:textId="77777777" w:rsidR="006147A4" w:rsidRPr="004B56FD" w:rsidRDefault="006147A4" w:rsidP="006147A4">
            <w:pPr>
              <w:jc w:val="right"/>
              <w:rPr>
                <w:szCs w:val="22"/>
              </w:rPr>
            </w:pPr>
          </w:p>
        </w:tc>
        <w:tc>
          <w:tcPr>
            <w:tcW w:w="1253" w:type="dxa"/>
            <w:tcBorders>
              <w:top w:val="single" w:sz="4" w:space="0" w:color="auto"/>
              <w:left w:val="nil"/>
              <w:bottom w:val="double" w:sz="4" w:space="0" w:color="auto"/>
              <w:right w:val="nil"/>
            </w:tcBorders>
          </w:tcPr>
          <w:p w14:paraId="5911E17A" w14:textId="191A2404" w:rsidR="006147A4" w:rsidRPr="004B56FD" w:rsidRDefault="003F4ECB" w:rsidP="006147A4">
            <w:pPr>
              <w:tabs>
                <w:tab w:val="decimal" w:pos="900"/>
              </w:tabs>
              <w:ind w:right="60"/>
              <w:rPr>
                <w:b/>
                <w:bCs/>
                <w:szCs w:val="22"/>
                <w:lang w:bidi="th-TH"/>
              </w:rPr>
            </w:pPr>
            <w:r w:rsidRPr="004B56FD">
              <w:rPr>
                <w:b/>
                <w:bCs/>
                <w:szCs w:val="22"/>
                <w:lang w:bidi="th-TH"/>
              </w:rPr>
              <w:t>39,718</w:t>
            </w:r>
          </w:p>
        </w:tc>
      </w:tr>
    </w:tbl>
    <w:p w14:paraId="29563E4C" w14:textId="77777777" w:rsidR="000644F2" w:rsidRPr="004B56FD" w:rsidRDefault="000644F2" w:rsidP="000644F2">
      <w:pPr>
        <w:spacing w:line="240" w:lineRule="atLeast"/>
        <w:ind w:left="547"/>
        <w:jc w:val="both"/>
        <w:rPr>
          <w:szCs w:val="22"/>
        </w:rPr>
      </w:pPr>
      <w:bookmarkStart w:id="1" w:name="_Hlk98796707"/>
    </w:p>
    <w:p w14:paraId="451A5C49" w14:textId="4230B274" w:rsidR="006147A4" w:rsidRPr="004B56FD" w:rsidRDefault="006147A4" w:rsidP="000644F2">
      <w:pPr>
        <w:spacing w:line="240" w:lineRule="atLeast"/>
        <w:ind w:left="547"/>
        <w:jc w:val="both"/>
        <w:rPr>
          <w:szCs w:val="22"/>
        </w:rPr>
      </w:pPr>
      <w:r w:rsidRPr="004B56FD">
        <w:rPr>
          <w:szCs w:val="22"/>
        </w:rPr>
        <w:t>Net proceed from sale of investment in subsidiar</w:t>
      </w:r>
      <w:r w:rsidR="006E13B6" w:rsidRPr="004B56FD">
        <w:rPr>
          <w:szCs w:val="22"/>
        </w:rPr>
        <w:t>y</w:t>
      </w:r>
      <w:r w:rsidRPr="004B56FD">
        <w:rPr>
          <w:szCs w:val="22"/>
        </w:rPr>
        <w:t xml:space="preserve"> in the consolidated statement of cash flows was as follows:</w:t>
      </w:r>
    </w:p>
    <w:p w14:paraId="303AF427" w14:textId="77777777" w:rsidR="000644F2" w:rsidRPr="004B56FD" w:rsidRDefault="000644F2" w:rsidP="000644F2">
      <w:pPr>
        <w:spacing w:line="240" w:lineRule="atLeast"/>
        <w:ind w:left="547"/>
        <w:jc w:val="both"/>
        <w:rPr>
          <w:szCs w:val="22"/>
        </w:rPr>
      </w:pPr>
    </w:p>
    <w:bookmarkEnd w:id="1"/>
    <w:tbl>
      <w:tblPr>
        <w:tblW w:w="9180" w:type="dxa"/>
        <w:tblInd w:w="450" w:type="dxa"/>
        <w:tblLayout w:type="fixed"/>
        <w:tblLook w:val="04A0" w:firstRow="1" w:lastRow="0" w:firstColumn="1" w:lastColumn="0" w:noHBand="0" w:noVBand="1"/>
      </w:tblPr>
      <w:tblGrid>
        <w:gridCol w:w="7290"/>
        <w:gridCol w:w="1890"/>
      </w:tblGrid>
      <w:tr w:rsidR="000644F2" w:rsidRPr="004B56FD" w14:paraId="59BFE70A" w14:textId="77777777" w:rsidTr="004B2DA6">
        <w:tc>
          <w:tcPr>
            <w:tcW w:w="7290" w:type="dxa"/>
          </w:tcPr>
          <w:p w14:paraId="20D5E3DC" w14:textId="77777777" w:rsidR="000644F2" w:rsidRPr="004B56FD" w:rsidRDefault="000644F2" w:rsidP="00A742EE">
            <w:pPr>
              <w:spacing w:line="220" w:lineRule="exact"/>
              <w:jc w:val="thaiDistribute"/>
              <w:rPr>
                <w:spacing w:val="-4"/>
                <w:szCs w:val="22"/>
              </w:rPr>
            </w:pPr>
          </w:p>
        </w:tc>
        <w:tc>
          <w:tcPr>
            <w:tcW w:w="1890" w:type="dxa"/>
            <w:hideMark/>
          </w:tcPr>
          <w:p w14:paraId="6636A75F" w14:textId="77B753EB" w:rsidR="000644F2" w:rsidRPr="004B56FD" w:rsidRDefault="000644F2" w:rsidP="00C31734">
            <w:pPr>
              <w:jc w:val="center"/>
              <w:rPr>
                <w:i/>
                <w:iCs/>
                <w:spacing w:val="-4"/>
                <w:szCs w:val="22"/>
              </w:rPr>
            </w:pPr>
            <w:r w:rsidRPr="004B56FD">
              <w:rPr>
                <w:i/>
                <w:iCs/>
                <w:spacing w:val="-4"/>
                <w:szCs w:val="22"/>
              </w:rPr>
              <w:t>(</w:t>
            </w:r>
            <w:proofErr w:type="gramStart"/>
            <w:r w:rsidRPr="004B56FD">
              <w:rPr>
                <w:i/>
                <w:iCs/>
                <w:spacing w:val="-4"/>
                <w:szCs w:val="22"/>
              </w:rPr>
              <w:t>in</w:t>
            </w:r>
            <w:proofErr w:type="gramEnd"/>
            <w:r w:rsidRPr="004B56FD">
              <w:rPr>
                <w:i/>
                <w:iCs/>
                <w:spacing w:val="-4"/>
                <w:szCs w:val="22"/>
              </w:rPr>
              <w:t xml:space="preserve"> thousand Baht</w:t>
            </w:r>
            <w:r w:rsidRPr="004B56FD">
              <w:rPr>
                <w:i/>
                <w:iCs/>
                <w:spacing w:val="-4"/>
                <w:szCs w:val="22"/>
                <w:cs/>
                <w:lang w:bidi="th-TH"/>
              </w:rPr>
              <w:t>)</w:t>
            </w:r>
          </w:p>
        </w:tc>
      </w:tr>
      <w:tr w:rsidR="000644F2" w:rsidRPr="004B56FD" w14:paraId="4BF9836A" w14:textId="77777777" w:rsidTr="000A42E7">
        <w:tc>
          <w:tcPr>
            <w:tcW w:w="7290" w:type="dxa"/>
            <w:hideMark/>
          </w:tcPr>
          <w:p w14:paraId="320F4A51" w14:textId="620B9822" w:rsidR="000644F2" w:rsidRPr="004B56FD" w:rsidRDefault="000644F2" w:rsidP="00FB16D6">
            <w:pPr>
              <w:jc w:val="thaiDistribute"/>
              <w:rPr>
                <w:szCs w:val="22"/>
                <w:lang w:val="en-US" w:bidi="th-TH"/>
              </w:rPr>
            </w:pPr>
            <w:r w:rsidRPr="004B56FD">
              <w:rPr>
                <w:szCs w:val="22"/>
                <w:lang w:val="en-US" w:bidi="th-TH"/>
              </w:rPr>
              <w:t>Consideration received</w:t>
            </w:r>
          </w:p>
        </w:tc>
        <w:tc>
          <w:tcPr>
            <w:tcW w:w="1890" w:type="dxa"/>
          </w:tcPr>
          <w:p w14:paraId="5AF389C7" w14:textId="588C8A40" w:rsidR="000644F2" w:rsidRPr="004B56FD" w:rsidRDefault="00363D7B" w:rsidP="00FB16D6">
            <w:pPr>
              <w:tabs>
                <w:tab w:val="decimal" w:pos="1512"/>
              </w:tabs>
              <w:ind w:right="-105"/>
              <w:rPr>
                <w:szCs w:val="22"/>
              </w:rPr>
            </w:pPr>
            <w:r w:rsidRPr="004B56FD">
              <w:rPr>
                <w:szCs w:val="22"/>
              </w:rPr>
              <w:t>40,250</w:t>
            </w:r>
          </w:p>
        </w:tc>
      </w:tr>
      <w:tr w:rsidR="000644F2" w:rsidRPr="004B56FD" w14:paraId="6AF26EA7" w14:textId="77777777" w:rsidTr="000A42E7">
        <w:tc>
          <w:tcPr>
            <w:tcW w:w="7290" w:type="dxa"/>
            <w:hideMark/>
          </w:tcPr>
          <w:p w14:paraId="3E335778" w14:textId="0D6A04E1" w:rsidR="000644F2" w:rsidRPr="004B56FD" w:rsidRDefault="000644F2" w:rsidP="00FB16D6">
            <w:pPr>
              <w:jc w:val="thaiDistribute"/>
              <w:rPr>
                <w:szCs w:val="22"/>
                <w:lang w:val="en-US" w:bidi="th-TH"/>
              </w:rPr>
            </w:pPr>
            <w:r w:rsidRPr="004B56FD">
              <w:rPr>
                <w:szCs w:val="22"/>
                <w:lang w:val="en-US" w:bidi="th-TH"/>
              </w:rPr>
              <w:t>Cash and cash equivalent as at the disposal date</w:t>
            </w:r>
          </w:p>
        </w:tc>
        <w:tc>
          <w:tcPr>
            <w:tcW w:w="1890" w:type="dxa"/>
            <w:tcBorders>
              <w:top w:val="nil"/>
              <w:left w:val="nil"/>
              <w:bottom w:val="single" w:sz="4" w:space="0" w:color="auto"/>
              <w:right w:val="nil"/>
            </w:tcBorders>
          </w:tcPr>
          <w:p w14:paraId="3A0B9F7E" w14:textId="307F3416" w:rsidR="000644F2" w:rsidRPr="004B56FD" w:rsidRDefault="00363D7B" w:rsidP="00FB16D6">
            <w:pPr>
              <w:tabs>
                <w:tab w:val="decimal" w:pos="1512"/>
              </w:tabs>
              <w:ind w:right="-105"/>
              <w:rPr>
                <w:szCs w:val="22"/>
              </w:rPr>
            </w:pPr>
            <w:r w:rsidRPr="004B56FD">
              <w:rPr>
                <w:szCs w:val="22"/>
              </w:rPr>
              <w:t>(16,162)</w:t>
            </w:r>
          </w:p>
        </w:tc>
      </w:tr>
      <w:tr w:rsidR="000644F2" w:rsidRPr="004B56FD" w14:paraId="15098760" w14:textId="77777777" w:rsidTr="000A42E7">
        <w:tc>
          <w:tcPr>
            <w:tcW w:w="7290" w:type="dxa"/>
            <w:hideMark/>
          </w:tcPr>
          <w:p w14:paraId="718BDA40" w14:textId="7F5BEBF8" w:rsidR="000644F2" w:rsidRPr="004B56FD" w:rsidRDefault="000644F2" w:rsidP="00FB16D6">
            <w:pPr>
              <w:jc w:val="thaiDistribute"/>
              <w:rPr>
                <w:b/>
                <w:bCs/>
                <w:szCs w:val="22"/>
                <w:lang w:val="en-US" w:bidi="th-TH"/>
              </w:rPr>
            </w:pPr>
            <w:r w:rsidRPr="004B56FD">
              <w:rPr>
                <w:b/>
                <w:bCs/>
                <w:szCs w:val="22"/>
                <w:lang w:val="en-US" w:bidi="th-TH"/>
              </w:rPr>
              <w:t xml:space="preserve">Net </w:t>
            </w:r>
            <w:proofErr w:type="gramStart"/>
            <w:r w:rsidR="00490E0C" w:rsidRPr="004B56FD">
              <w:rPr>
                <w:b/>
                <w:bCs/>
                <w:szCs w:val="22"/>
                <w:lang w:val="en-US" w:bidi="th-TH"/>
              </w:rPr>
              <w:t>proceed</w:t>
            </w:r>
            <w:proofErr w:type="gramEnd"/>
            <w:r w:rsidRPr="004B56FD">
              <w:rPr>
                <w:b/>
                <w:bCs/>
                <w:szCs w:val="22"/>
                <w:lang w:val="en-US" w:bidi="th-TH"/>
              </w:rPr>
              <w:t xml:space="preserve"> from sale of investment in subsidiary</w:t>
            </w:r>
          </w:p>
        </w:tc>
        <w:tc>
          <w:tcPr>
            <w:tcW w:w="1890" w:type="dxa"/>
            <w:tcBorders>
              <w:top w:val="single" w:sz="4" w:space="0" w:color="auto"/>
              <w:left w:val="nil"/>
              <w:bottom w:val="double" w:sz="4" w:space="0" w:color="auto"/>
              <w:right w:val="nil"/>
            </w:tcBorders>
          </w:tcPr>
          <w:p w14:paraId="45D4F00A" w14:textId="45B11392" w:rsidR="000644F2" w:rsidRPr="004B56FD" w:rsidRDefault="00363D7B" w:rsidP="00FB16D6">
            <w:pPr>
              <w:tabs>
                <w:tab w:val="decimal" w:pos="1512"/>
              </w:tabs>
              <w:ind w:right="-105"/>
              <w:rPr>
                <w:b/>
                <w:bCs/>
                <w:szCs w:val="22"/>
              </w:rPr>
            </w:pPr>
            <w:r w:rsidRPr="004B56FD">
              <w:rPr>
                <w:b/>
                <w:bCs/>
                <w:szCs w:val="22"/>
              </w:rPr>
              <w:t>24,088</w:t>
            </w:r>
          </w:p>
        </w:tc>
      </w:tr>
    </w:tbl>
    <w:p w14:paraId="299B3C40" w14:textId="77777777" w:rsidR="003C1C4A" w:rsidRPr="004B56FD" w:rsidRDefault="003C1C4A" w:rsidP="004B2DA6">
      <w:pPr>
        <w:spacing w:line="240" w:lineRule="auto"/>
        <w:ind w:left="547" w:right="-43"/>
        <w:jc w:val="thaiDistribute"/>
        <w:rPr>
          <w:szCs w:val="22"/>
          <w:lang w:val="en-US" w:bidi="th-TH"/>
        </w:rPr>
      </w:pPr>
    </w:p>
    <w:p w14:paraId="29E6E867" w14:textId="77777777" w:rsidR="0081637C" w:rsidRDefault="0081637C">
      <w:pPr>
        <w:spacing w:line="240" w:lineRule="auto"/>
        <w:rPr>
          <w:szCs w:val="22"/>
        </w:rPr>
      </w:pPr>
      <w:r>
        <w:rPr>
          <w:szCs w:val="22"/>
        </w:rPr>
        <w:br w:type="page"/>
      </w:r>
    </w:p>
    <w:p w14:paraId="0E10BCAE" w14:textId="6B229CD1" w:rsidR="006E13B6" w:rsidRPr="004B56FD" w:rsidRDefault="006E13B6" w:rsidP="00490E0C">
      <w:pPr>
        <w:tabs>
          <w:tab w:val="left" w:pos="1440"/>
        </w:tabs>
        <w:ind w:left="540" w:right="27"/>
        <w:jc w:val="thaiDistribute"/>
        <w:rPr>
          <w:szCs w:val="22"/>
        </w:rPr>
      </w:pPr>
      <w:r w:rsidRPr="004B56FD">
        <w:rPr>
          <w:szCs w:val="22"/>
        </w:rPr>
        <w:lastRenderedPageBreak/>
        <w:t>In December 202</w:t>
      </w:r>
      <w:r w:rsidR="00D64F6C" w:rsidRPr="004B56FD">
        <w:rPr>
          <w:szCs w:val="22"/>
        </w:rPr>
        <w:t>1</w:t>
      </w:r>
      <w:r w:rsidRPr="004B56FD">
        <w:rPr>
          <w:szCs w:val="22"/>
        </w:rPr>
        <w:t>, the Company s</w:t>
      </w:r>
      <w:r w:rsidR="00D7015D" w:rsidRPr="004B56FD">
        <w:rPr>
          <w:szCs w:val="22"/>
        </w:rPr>
        <w:t>old</w:t>
      </w:r>
      <w:r w:rsidRPr="004B56FD">
        <w:rPr>
          <w:szCs w:val="22"/>
        </w:rPr>
        <w:t xml:space="preserve"> all ordinary shares of Lion Automobile Co., Ltd., a subsidiary, amounting to Baht 0.2 million. The Company has already received the consideration paid amount in full. The carrying amount of Lion Automobile Co., Ltd.’s net liabilities </w:t>
      </w:r>
      <w:r w:rsidR="00490E0C" w:rsidRPr="004B56FD">
        <w:rPr>
          <w:szCs w:val="22"/>
        </w:rPr>
        <w:t>were</w:t>
      </w:r>
      <w:r w:rsidRPr="004B56FD">
        <w:rPr>
          <w:szCs w:val="22"/>
        </w:rPr>
        <w:t xml:space="preserve"> Baht 37.3 million. As a result, the Group’s recognised a </w:t>
      </w:r>
      <w:r w:rsidR="00285906" w:rsidRPr="004B56FD">
        <w:rPr>
          <w:szCs w:val="22"/>
        </w:rPr>
        <w:t>gain</w:t>
      </w:r>
      <w:r w:rsidRPr="004B56FD">
        <w:rPr>
          <w:szCs w:val="22"/>
        </w:rPr>
        <w:t xml:space="preserve"> on sale of investment amounting to Baht 37.5 million in the consolidated financial statements as follows:</w:t>
      </w:r>
    </w:p>
    <w:p w14:paraId="5125AD49" w14:textId="77777777" w:rsidR="003C1C4A" w:rsidRPr="004B56FD" w:rsidRDefault="003C1C4A" w:rsidP="004B2DA6">
      <w:pPr>
        <w:spacing w:line="240" w:lineRule="auto"/>
        <w:ind w:left="547" w:right="-45"/>
        <w:jc w:val="thaiDistribute"/>
        <w:rPr>
          <w:spacing w:val="-4"/>
          <w:szCs w:val="22"/>
        </w:rPr>
      </w:pPr>
    </w:p>
    <w:tbl>
      <w:tblPr>
        <w:tblW w:w="9148" w:type="dxa"/>
        <w:tblInd w:w="450" w:type="dxa"/>
        <w:tblLayout w:type="fixed"/>
        <w:tblLook w:val="04A0" w:firstRow="1" w:lastRow="0" w:firstColumn="1" w:lastColumn="0" w:noHBand="0" w:noVBand="1"/>
      </w:tblPr>
      <w:tblGrid>
        <w:gridCol w:w="6444"/>
        <w:gridCol w:w="1107"/>
        <w:gridCol w:w="343"/>
        <w:gridCol w:w="1254"/>
      </w:tblGrid>
      <w:tr w:rsidR="003C1C4A" w:rsidRPr="004B56FD" w14:paraId="5B0BC0BC" w14:textId="77777777" w:rsidTr="00A742EE">
        <w:trPr>
          <w:trHeight w:val="68"/>
          <w:tblHeader/>
        </w:trPr>
        <w:tc>
          <w:tcPr>
            <w:tcW w:w="6444" w:type="dxa"/>
          </w:tcPr>
          <w:p w14:paraId="2D75AB27" w14:textId="433A9F81" w:rsidR="003C1C4A" w:rsidRPr="004B56FD" w:rsidRDefault="003C1C4A" w:rsidP="00A742EE">
            <w:pPr>
              <w:spacing w:line="220" w:lineRule="exact"/>
              <w:jc w:val="thaiDistribute"/>
              <w:rPr>
                <w:i/>
                <w:iCs/>
                <w:spacing w:val="-4"/>
                <w:szCs w:val="22"/>
              </w:rPr>
            </w:pPr>
          </w:p>
        </w:tc>
        <w:tc>
          <w:tcPr>
            <w:tcW w:w="2704" w:type="dxa"/>
            <w:gridSpan w:val="3"/>
            <w:hideMark/>
          </w:tcPr>
          <w:p w14:paraId="1633C4A6" w14:textId="6B7D433B" w:rsidR="003C1C4A" w:rsidRPr="004B56FD" w:rsidRDefault="00E60A16" w:rsidP="00C31734">
            <w:pPr>
              <w:jc w:val="center"/>
              <w:rPr>
                <w:i/>
                <w:iCs/>
                <w:spacing w:val="-4"/>
                <w:szCs w:val="22"/>
              </w:rPr>
            </w:pPr>
            <w:r w:rsidRPr="004B56FD">
              <w:rPr>
                <w:i/>
                <w:iCs/>
                <w:spacing w:val="-4"/>
                <w:szCs w:val="22"/>
              </w:rPr>
              <w:t>(</w:t>
            </w:r>
            <w:proofErr w:type="gramStart"/>
            <w:r w:rsidR="006E13B6" w:rsidRPr="004B56FD">
              <w:rPr>
                <w:i/>
                <w:iCs/>
                <w:spacing w:val="-4"/>
                <w:szCs w:val="22"/>
              </w:rPr>
              <w:t>in</w:t>
            </w:r>
            <w:proofErr w:type="gramEnd"/>
            <w:r w:rsidR="006E13B6" w:rsidRPr="004B56FD">
              <w:rPr>
                <w:i/>
                <w:iCs/>
                <w:spacing w:val="-4"/>
                <w:szCs w:val="22"/>
              </w:rPr>
              <w:t xml:space="preserve"> t</w:t>
            </w:r>
            <w:r w:rsidRPr="004B56FD">
              <w:rPr>
                <w:i/>
                <w:iCs/>
                <w:spacing w:val="-4"/>
                <w:szCs w:val="22"/>
              </w:rPr>
              <w:t>housand Baht</w:t>
            </w:r>
            <w:r w:rsidR="003C1C4A" w:rsidRPr="004B56FD">
              <w:rPr>
                <w:i/>
                <w:iCs/>
                <w:spacing w:val="-4"/>
                <w:szCs w:val="22"/>
                <w:cs/>
                <w:lang w:bidi="th-TH"/>
              </w:rPr>
              <w:t>)</w:t>
            </w:r>
          </w:p>
        </w:tc>
      </w:tr>
      <w:tr w:rsidR="006E13B6" w:rsidRPr="004B56FD" w14:paraId="38A781B8" w14:textId="77777777" w:rsidTr="00A742EE">
        <w:trPr>
          <w:trHeight w:val="260"/>
        </w:trPr>
        <w:tc>
          <w:tcPr>
            <w:tcW w:w="6444" w:type="dxa"/>
            <w:hideMark/>
          </w:tcPr>
          <w:p w14:paraId="6CEDE17B" w14:textId="2C45CC5B" w:rsidR="006E13B6" w:rsidRPr="004B56FD" w:rsidRDefault="006E13B6" w:rsidP="006E13B6">
            <w:pPr>
              <w:jc w:val="thaiDistribute"/>
              <w:rPr>
                <w:szCs w:val="22"/>
              </w:rPr>
            </w:pPr>
            <w:r w:rsidRPr="004B56FD">
              <w:rPr>
                <w:szCs w:val="22"/>
              </w:rPr>
              <w:t>Consideration received</w:t>
            </w:r>
          </w:p>
        </w:tc>
        <w:tc>
          <w:tcPr>
            <w:tcW w:w="1107" w:type="dxa"/>
          </w:tcPr>
          <w:p w14:paraId="7CF02F2E" w14:textId="77777777" w:rsidR="006E13B6" w:rsidRPr="004B56FD" w:rsidRDefault="006E13B6" w:rsidP="006E13B6">
            <w:pPr>
              <w:tabs>
                <w:tab w:val="decimal" w:pos="1302"/>
              </w:tabs>
              <w:jc w:val="right"/>
              <w:rPr>
                <w:szCs w:val="22"/>
              </w:rPr>
            </w:pPr>
          </w:p>
        </w:tc>
        <w:tc>
          <w:tcPr>
            <w:tcW w:w="343" w:type="dxa"/>
          </w:tcPr>
          <w:p w14:paraId="254EEF86" w14:textId="77777777" w:rsidR="006E13B6" w:rsidRPr="004B56FD" w:rsidRDefault="006E13B6" w:rsidP="006E13B6">
            <w:pPr>
              <w:jc w:val="right"/>
              <w:rPr>
                <w:szCs w:val="22"/>
              </w:rPr>
            </w:pPr>
          </w:p>
        </w:tc>
        <w:tc>
          <w:tcPr>
            <w:tcW w:w="1254" w:type="dxa"/>
          </w:tcPr>
          <w:p w14:paraId="6047AC3D" w14:textId="30EC6EAD" w:rsidR="006E13B6" w:rsidRPr="004B56FD" w:rsidRDefault="00AD4556" w:rsidP="006E13B6">
            <w:pPr>
              <w:tabs>
                <w:tab w:val="decimal" w:pos="900"/>
              </w:tabs>
              <w:ind w:right="60"/>
              <w:rPr>
                <w:b/>
                <w:bCs/>
                <w:szCs w:val="22"/>
                <w:lang w:val="en-US" w:bidi="th-TH"/>
              </w:rPr>
            </w:pPr>
            <w:r w:rsidRPr="004B56FD">
              <w:rPr>
                <w:b/>
                <w:bCs/>
                <w:szCs w:val="22"/>
                <w:lang w:val="en-US" w:bidi="th-TH"/>
              </w:rPr>
              <w:t>200</w:t>
            </w:r>
          </w:p>
        </w:tc>
      </w:tr>
      <w:tr w:rsidR="006E13B6" w:rsidRPr="004B56FD" w14:paraId="5B24D25E" w14:textId="77777777" w:rsidTr="00A742EE">
        <w:trPr>
          <w:trHeight w:val="260"/>
        </w:trPr>
        <w:tc>
          <w:tcPr>
            <w:tcW w:w="6444" w:type="dxa"/>
            <w:hideMark/>
          </w:tcPr>
          <w:p w14:paraId="0D28365B" w14:textId="5E9FD83F" w:rsidR="006E13B6" w:rsidRPr="004B56FD" w:rsidRDefault="006E13B6" w:rsidP="006E13B6">
            <w:pPr>
              <w:jc w:val="thaiDistribute"/>
              <w:rPr>
                <w:b/>
                <w:bCs/>
                <w:i/>
                <w:iCs/>
                <w:szCs w:val="22"/>
              </w:rPr>
            </w:pPr>
            <w:r w:rsidRPr="004B56FD">
              <w:rPr>
                <w:b/>
                <w:bCs/>
                <w:i/>
                <w:iCs/>
                <w:szCs w:val="22"/>
                <w:lang w:bidi="th-TH"/>
              </w:rPr>
              <w:t xml:space="preserve">Less </w:t>
            </w:r>
            <w:r w:rsidRPr="004B56FD">
              <w:rPr>
                <w:b/>
                <w:bCs/>
                <w:szCs w:val="22"/>
                <w:lang w:bidi="th-TH"/>
              </w:rPr>
              <w:t>Cost of investment</w:t>
            </w:r>
          </w:p>
        </w:tc>
        <w:tc>
          <w:tcPr>
            <w:tcW w:w="1107" w:type="dxa"/>
          </w:tcPr>
          <w:p w14:paraId="5AB9F19C" w14:textId="73053B71" w:rsidR="006E13B6" w:rsidRPr="004B56FD" w:rsidRDefault="006E13B6" w:rsidP="006E13B6">
            <w:pPr>
              <w:tabs>
                <w:tab w:val="decimal" w:pos="1302"/>
              </w:tabs>
              <w:jc w:val="right"/>
              <w:rPr>
                <w:szCs w:val="22"/>
              </w:rPr>
            </w:pPr>
          </w:p>
        </w:tc>
        <w:tc>
          <w:tcPr>
            <w:tcW w:w="343" w:type="dxa"/>
          </w:tcPr>
          <w:p w14:paraId="2A76E27D" w14:textId="77777777" w:rsidR="006E13B6" w:rsidRPr="004B56FD" w:rsidRDefault="006E13B6" w:rsidP="006E13B6">
            <w:pPr>
              <w:jc w:val="right"/>
              <w:rPr>
                <w:szCs w:val="22"/>
              </w:rPr>
            </w:pPr>
          </w:p>
        </w:tc>
        <w:tc>
          <w:tcPr>
            <w:tcW w:w="1254" w:type="dxa"/>
          </w:tcPr>
          <w:p w14:paraId="2DDB8FB5" w14:textId="77777777" w:rsidR="006E13B6" w:rsidRPr="004B56FD" w:rsidRDefault="006E13B6" w:rsidP="006E13B6">
            <w:pPr>
              <w:tabs>
                <w:tab w:val="decimal" w:pos="900"/>
                <w:tab w:val="decimal" w:pos="965"/>
              </w:tabs>
              <w:rPr>
                <w:b/>
                <w:bCs/>
                <w:szCs w:val="22"/>
              </w:rPr>
            </w:pPr>
          </w:p>
        </w:tc>
      </w:tr>
      <w:tr w:rsidR="000D7270" w:rsidRPr="004B56FD" w14:paraId="47CB2478" w14:textId="77777777" w:rsidTr="00A742EE">
        <w:trPr>
          <w:trHeight w:val="260"/>
        </w:trPr>
        <w:tc>
          <w:tcPr>
            <w:tcW w:w="6444" w:type="dxa"/>
            <w:hideMark/>
          </w:tcPr>
          <w:p w14:paraId="2EA74228" w14:textId="7E9AD141" w:rsidR="000D7270" w:rsidRPr="004B56FD" w:rsidRDefault="000D7270" w:rsidP="000D7270">
            <w:pPr>
              <w:jc w:val="thaiDistribute"/>
              <w:rPr>
                <w:b/>
                <w:bCs/>
                <w:szCs w:val="22"/>
              </w:rPr>
            </w:pPr>
            <w:r w:rsidRPr="004B56FD">
              <w:rPr>
                <w:szCs w:val="22"/>
                <w:lang w:val="en-US" w:bidi="th-TH"/>
              </w:rPr>
              <w:t>Cash and cash equivalents</w:t>
            </w:r>
          </w:p>
        </w:tc>
        <w:tc>
          <w:tcPr>
            <w:tcW w:w="1107" w:type="dxa"/>
          </w:tcPr>
          <w:p w14:paraId="61A1C27C" w14:textId="29D411AF" w:rsidR="000D7270" w:rsidRPr="004B56FD" w:rsidRDefault="000D7270" w:rsidP="000D7270">
            <w:pPr>
              <w:tabs>
                <w:tab w:val="decimal" w:pos="840"/>
              </w:tabs>
              <w:ind w:right="60"/>
              <w:rPr>
                <w:szCs w:val="22"/>
              </w:rPr>
            </w:pPr>
            <w:r w:rsidRPr="004B56FD">
              <w:t>28,749</w:t>
            </w:r>
          </w:p>
        </w:tc>
        <w:tc>
          <w:tcPr>
            <w:tcW w:w="343" w:type="dxa"/>
          </w:tcPr>
          <w:p w14:paraId="15AEF39B" w14:textId="77777777" w:rsidR="000D7270" w:rsidRPr="004B56FD" w:rsidRDefault="000D7270" w:rsidP="000D7270">
            <w:pPr>
              <w:jc w:val="right"/>
              <w:rPr>
                <w:szCs w:val="22"/>
              </w:rPr>
            </w:pPr>
          </w:p>
        </w:tc>
        <w:tc>
          <w:tcPr>
            <w:tcW w:w="1254" w:type="dxa"/>
          </w:tcPr>
          <w:p w14:paraId="73C42BA4" w14:textId="77777777" w:rsidR="000D7270" w:rsidRPr="004B56FD" w:rsidRDefault="000D7270" w:rsidP="000D7270">
            <w:pPr>
              <w:tabs>
                <w:tab w:val="decimal" w:pos="900"/>
                <w:tab w:val="decimal" w:pos="965"/>
              </w:tabs>
              <w:rPr>
                <w:b/>
                <w:bCs/>
                <w:szCs w:val="22"/>
              </w:rPr>
            </w:pPr>
          </w:p>
        </w:tc>
      </w:tr>
      <w:tr w:rsidR="000D7270" w:rsidRPr="004B56FD" w14:paraId="5568ED08" w14:textId="77777777" w:rsidTr="00A742EE">
        <w:trPr>
          <w:trHeight w:val="260"/>
        </w:trPr>
        <w:tc>
          <w:tcPr>
            <w:tcW w:w="6444" w:type="dxa"/>
            <w:hideMark/>
          </w:tcPr>
          <w:p w14:paraId="5742ED07" w14:textId="376DCF90" w:rsidR="000D7270" w:rsidRPr="004B56FD" w:rsidRDefault="000D7270" w:rsidP="000D7270">
            <w:pPr>
              <w:jc w:val="thaiDistribute"/>
              <w:rPr>
                <w:szCs w:val="22"/>
              </w:rPr>
            </w:pPr>
            <w:r w:rsidRPr="004B56FD">
              <w:rPr>
                <w:szCs w:val="22"/>
                <w:lang w:val="en-US" w:bidi="th-TH"/>
              </w:rPr>
              <w:t>Trade and other accounts receivable</w:t>
            </w:r>
          </w:p>
        </w:tc>
        <w:tc>
          <w:tcPr>
            <w:tcW w:w="1107" w:type="dxa"/>
          </w:tcPr>
          <w:p w14:paraId="3D8C12CA" w14:textId="5C2EF42E" w:rsidR="000D7270" w:rsidRPr="004B56FD" w:rsidRDefault="000D7270" w:rsidP="000D7270">
            <w:pPr>
              <w:tabs>
                <w:tab w:val="decimal" w:pos="840"/>
              </w:tabs>
              <w:ind w:right="60"/>
              <w:rPr>
                <w:szCs w:val="22"/>
                <w:lang w:bidi="th-TH"/>
              </w:rPr>
            </w:pPr>
            <w:r w:rsidRPr="004B56FD">
              <w:t>72,513</w:t>
            </w:r>
          </w:p>
        </w:tc>
        <w:tc>
          <w:tcPr>
            <w:tcW w:w="343" w:type="dxa"/>
          </w:tcPr>
          <w:p w14:paraId="41B9A2C7" w14:textId="77777777" w:rsidR="000D7270" w:rsidRPr="004B56FD" w:rsidRDefault="000D7270" w:rsidP="000D7270">
            <w:pPr>
              <w:jc w:val="right"/>
              <w:rPr>
                <w:szCs w:val="22"/>
              </w:rPr>
            </w:pPr>
          </w:p>
        </w:tc>
        <w:tc>
          <w:tcPr>
            <w:tcW w:w="1254" w:type="dxa"/>
          </w:tcPr>
          <w:p w14:paraId="09A68C81" w14:textId="77777777" w:rsidR="000D7270" w:rsidRPr="004B56FD" w:rsidRDefault="000D7270" w:rsidP="000D7270">
            <w:pPr>
              <w:tabs>
                <w:tab w:val="decimal" w:pos="900"/>
                <w:tab w:val="decimal" w:pos="965"/>
              </w:tabs>
              <w:rPr>
                <w:b/>
                <w:bCs/>
                <w:szCs w:val="22"/>
              </w:rPr>
            </w:pPr>
          </w:p>
        </w:tc>
      </w:tr>
      <w:tr w:rsidR="000D7270" w:rsidRPr="004B56FD" w14:paraId="0F9F8EB3" w14:textId="77777777" w:rsidTr="00A742EE">
        <w:trPr>
          <w:trHeight w:val="260"/>
        </w:trPr>
        <w:tc>
          <w:tcPr>
            <w:tcW w:w="6444" w:type="dxa"/>
            <w:hideMark/>
          </w:tcPr>
          <w:p w14:paraId="355A2047" w14:textId="5B8F6154" w:rsidR="000D7270" w:rsidRPr="004B56FD" w:rsidRDefault="000D7270" w:rsidP="000D7270">
            <w:pPr>
              <w:jc w:val="thaiDistribute"/>
              <w:rPr>
                <w:szCs w:val="22"/>
              </w:rPr>
            </w:pPr>
            <w:r w:rsidRPr="004B56FD">
              <w:rPr>
                <w:szCs w:val="22"/>
                <w:lang w:val="en-US" w:bidi="th-TH"/>
              </w:rPr>
              <w:t>Inventories</w:t>
            </w:r>
          </w:p>
        </w:tc>
        <w:tc>
          <w:tcPr>
            <w:tcW w:w="1107" w:type="dxa"/>
          </w:tcPr>
          <w:p w14:paraId="5D950B7F" w14:textId="76724DAB" w:rsidR="000D7270" w:rsidRPr="004B56FD" w:rsidRDefault="000D7270" w:rsidP="000D7270">
            <w:pPr>
              <w:tabs>
                <w:tab w:val="decimal" w:pos="840"/>
              </w:tabs>
              <w:ind w:right="60"/>
              <w:rPr>
                <w:szCs w:val="22"/>
              </w:rPr>
            </w:pPr>
            <w:r w:rsidRPr="004B56FD">
              <w:t>84,335</w:t>
            </w:r>
          </w:p>
        </w:tc>
        <w:tc>
          <w:tcPr>
            <w:tcW w:w="343" w:type="dxa"/>
          </w:tcPr>
          <w:p w14:paraId="39E700D2" w14:textId="77777777" w:rsidR="000D7270" w:rsidRPr="004B56FD" w:rsidRDefault="000D7270" w:rsidP="000D7270">
            <w:pPr>
              <w:jc w:val="right"/>
              <w:rPr>
                <w:szCs w:val="22"/>
              </w:rPr>
            </w:pPr>
          </w:p>
        </w:tc>
        <w:tc>
          <w:tcPr>
            <w:tcW w:w="1254" w:type="dxa"/>
          </w:tcPr>
          <w:p w14:paraId="6E175187" w14:textId="77777777" w:rsidR="000D7270" w:rsidRPr="004B56FD" w:rsidRDefault="000D7270" w:rsidP="000D7270">
            <w:pPr>
              <w:tabs>
                <w:tab w:val="decimal" w:pos="900"/>
                <w:tab w:val="decimal" w:pos="965"/>
              </w:tabs>
              <w:rPr>
                <w:b/>
                <w:bCs/>
                <w:szCs w:val="22"/>
              </w:rPr>
            </w:pPr>
          </w:p>
        </w:tc>
      </w:tr>
      <w:tr w:rsidR="000D7270" w:rsidRPr="004B56FD" w14:paraId="67225EE6" w14:textId="77777777" w:rsidTr="00A742EE">
        <w:trPr>
          <w:trHeight w:val="260"/>
        </w:trPr>
        <w:tc>
          <w:tcPr>
            <w:tcW w:w="6444" w:type="dxa"/>
            <w:hideMark/>
          </w:tcPr>
          <w:p w14:paraId="773216CE" w14:textId="4333FC6C" w:rsidR="000D7270" w:rsidRPr="004B56FD" w:rsidRDefault="000D7270" w:rsidP="000D7270">
            <w:pPr>
              <w:jc w:val="thaiDistribute"/>
              <w:rPr>
                <w:szCs w:val="22"/>
              </w:rPr>
            </w:pPr>
            <w:r w:rsidRPr="004B56FD">
              <w:rPr>
                <w:szCs w:val="22"/>
                <w:lang w:val="en-US" w:bidi="th-TH"/>
              </w:rPr>
              <w:t>Other current assets</w:t>
            </w:r>
          </w:p>
        </w:tc>
        <w:tc>
          <w:tcPr>
            <w:tcW w:w="1107" w:type="dxa"/>
          </w:tcPr>
          <w:p w14:paraId="57A1DC5D" w14:textId="075C6F37" w:rsidR="000D7270" w:rsidRPr="004B56FD" w:rsidRDefault="000D7270" w:rsidP="000D7270">
            <w:pPr>
              <w:tabs>
                <w:tab w:val="decimal" w:pos="840"/>
              </w:tabs>
              <w:ind w:right="60"/>
              <w:rPr>
                <w:szCs w:val="22"/>
                <w:lang w:val="en-US" w:bidi="th-TH"/>
              </w:rPr>
            </w:pPr>
            <w:r w:rsidRPr="004B56FD">
              <w:t>13,179</w:t>
            </w:r>
          </w:p>
        </w:tc>
        <w:tc>
          <w:tcPr>
            <w:tcW w:w="343" w:type="dxa"/>
          </w:tcPr>
          <w:p w14:paraId="778FBB9E" w14:textId="77777777" w:rsidR="000D7270" w:rsidRPr="004B56FD" w:rsidRDefault="000D7270" w:rsidP="000D7270">
            <w:pPr>
              <w:jc w:val="right"/>
              <w:rPr>
                <w:szCs w:val="22"/>
              </w:rPr>
            </w:pPr>
          </w:p>
        </w:tc>
        <w:tc>
          <w:tcPr>
            <w:tcW w:w="1254" w:type="dxa"/>
          </w:tcPr>
          <w:p w14:paraId="601D8273" w14:textId="77777777" w:rsidR="000D7270" w:rsidRPr="004B56FD" w:rsidRDefault="000D7270" w:rsidP="000D7270">
            <w:pPr>
              <w:tabs>
                <w:tab w:val="decimal" w:pos="900"/>
                <w:tab w:val="decimal" w:pos="965"/>
              </w:tabs>
              <w:rPr>
                <w:b/>
                <w:bCs/>
                <w:szCs w:val="22"/>
              </w:rPr>
            </w:pPr>
          </w:p>
        </w:tc>
      </w:tr>
      <w:tr w:rsidR="000D7270" w:rsidRPr="004B56FD" w14:paraId="77790EA7" w14:textId="77777777" w:rsidTr="00A742EE">
        <w:trPr>
          <w:trHeight w:val="260"/>
        </w:trPr>
        <w:tc>
          <w:tcPr>
            <w:tcW w:w="6444" w:type="dxa"/>
            <w:hideMark/>
          </w:tcPr>
          <w:p w14:paraId="2C9F97B0" w14:textId="7B7F158A" w:rsidR="000D7270" w:rsidRPr="004B56FD" w:rsidRDefault="000D7270" w:rsidP="000D7270">
            <w:pPr>
              <w:jc w:val="thaiDistribute"/>
              <w:rPr>
                <w:szCs w:val="22"/>
              </w:rPr>
            </w:pPr>
            <w:r w:rsidRPr="004B56FD">
              <w:rPr>
                <w:szCs w:val="22"/>
                <w:lang w:val="en-US" w:bidi="th-TH"/>
              </w:rPr>
              <w:t xml:space="preserve">Property, </w:t>
            </w:r>
            <w:proofErr w:type="gramStart"/>
            <w:r w:rsidRPr="004B56FD">
              <w:rPr>
                <w:szCs w:val="22"/>
                <w:lang w:val="en-US" w:bidi="th-TH"/>
              </w:rPr>
              <w:t>plant</w:t>
            </w:r>
            <w:proofErr w:type="gramEnd"/>
            <w:r w:rsidRPr="004B56FD">
              <w:rPr>
                <w:szCs w:val="22"/>
                <w:lang w:val="en-US" w:bidi="th-TH"/>
              </w:rPr>
              <w:t xml:space="preserve"> and equipment  </w:t>
            </w:r>
          </w:p>
        </w:tc>
        <w:tc>
          <w:tcPr>
            <w:tcW w:w="1107" w:type="dxa"/>
          </w:tcPr>
          <w:p w14:paraId="018B17A1" w14:textId="661F95FD" w:rsidR="000D7270" w:rsidRPr="004B56FD" w:rsidRDefault="000D7270" w:rsidP="000D7270">
            <w:pPr>
              <w:tabs>
                <w:tab w:val="decimal" w:pos="840"/>
              </w:tabs>
              <w:ind w:right="60"/>
              <w:rPr>
                <w:szCs w:val="22"/>
                <w:lang w:val="en-US" w:bidi="th-TH"/>
              </w:rPr>
            </w:pPr>
            <w:r w:rsidRPr="004B56FD">
              <w:t>45,650</w:t>
            </w:r>
          </w:p>
        </w:tc>
        <w:tc>
          <w:tcPr>
            <w:tcW w:w="343" w:type="dxa"/>
          </w:tcPr>
          <w:p w14:paraId="5016230D" w14:textId="77777777" w:rsidR="000D7270" w:rsidRPr="004B56FD" w:rsidRDefault="000D7270" w:rsidP="000D7270">
            <w:pPr>
              <w:jc w:val="right"/>
              <w:rPr>
                <w:szCs w:val="22"/>
              </w:rPr>
            </w:pPr>
          </w:p>
        </w:tc>
        <w:tc>
          <w:tcPr>
            <w:tcW w:w="1254" w:type="dxa"/>
          </w:tcPr>
          <w:p w14:paraId="7C4B7FF7" w14:textId="77777777" w:rsidR="000D7270" w:rsidRPr="004B56FD" w:rsidRDefault="000D7270" w:rsidP="000D7270">
            <w:pPr>
              <w:tabs>
                <w:tab w:val="decimal" w:pos="900"/>
                <w:tab w:val="decimal" w:pos="965"/>
              </w:tabs>
              <w:rPr>
                <w:b/>
                <w:bCs/>
                <w:szCs w:val="22"/>
              </w:rPr>
            </w:pPr>
          </w:p>
        </w:tc>
      </w:tr>
      <w:tr w:rsidR="000D7270" w:rsidRPr="004B56FD" w14:paraId="6D55680A" w14:textId="77777777" w:rsidTr="00A742EE">
        <w:trPr>
          <w:trHeight w:val="260"/>
        </w:trPr>
        <w:tc>
          <w:tcPr>
            <w:tcW w:w="6444" w:type="dxa"/>
            <w:hideMark/>
          </w:tcPr>
          <w:p w14:paraId="7A341A78" w14:textId="20CE5A68" w:rsidR="000D7270" w:rsidRPr="004B56FD" w:rsidRDefault="000D7270" w:rsidP="000D7270">
            <w:pPr>
              <w:jc w:val="thaiDistribute"/>
              <w:rPr>
                <w:szCs w:val="22"/>
              </w:rPr>
            </w:pPr>
            <w:r w:rsidRPr="004B56FD">
              <w:rPr>
                <w:szCs w:val="22"/>
                <w:lang w:val="en-US" w:bidi="th-TH"/>
              </w:rPr>
              <w:t>Right-of-use assets</w:t>
            </w:r>
          </w:p>
        </w:tc>
        <w:tc>
          <w:tcPr>
            <w:tcW w:w="1107" w:type="dxa"/>
          </w:tcPr>
          <w:p w14:paraId="3BE86CE6" w14:textId="35869E31" w:rsidR="000D7270" w:rsidRPr="004B56FD" w:rsidRDefault="000D7270" w:rsidP="000D7270">
            <w:pPr>
              <w:tabs>
                <w:tab w:val="decimal" w:pos="840"/>
              </w:tabs>
              <w:ind w:right="60"/>
              <w:rPr>
                <w:szCs w:val="22"/>
              </w:rPr>
            </w:pPr>
            <w:r w:rsidRPr="004B56FD">
              <w:t>100,046</w:t>
            </w:r>
          </w:p>
        </w:tc>
        <w:tc>
          <w:tcPr>
            <w:tcW w:w="343" w:type="dxa"/>
          </w:tcPr>
          <w:p w14:paraId="5EA67E68" w14:textId="77777777" w:rsidR="000D7270" w:rsidRPr="004B56FD" w:rsidRDefault="000D7270" w:rsidP="000D7270">
            <w:pPr>
              <w:jc w:val="right"/>
              <w:rPr>
                <w:szCs w:val="22"/>
              </w:rPr>
            </w:pPr>
          </w:p>
        </w:tc>
        <w:tc>
          <w:tcPr>
            <w:tcW w:w="1254" w:type="dxa"/>
          </w:tcPr>
          <w:p w14:paraId="344C473B" w14:textId="77777777" w:rsidR="000D7270" w:rsidRPr="004B56FD" w:rsidRDefault="000D7270" w:rsidP="000D7270">
            <w:pPr>
              <w:tabs>
                <w:tab w:val="decimal" w:pos="900"/>
                <w:tab w:val="decimal" w:pos="965"/>
              </w:tabs>
              <w:rPr>
                <w:b/>
                <w:bCs/>
                <w:szCs w:val="22"/>
              </w:rPr>
            </w:pPr>
          </w:p>
        </w:tc>
      </w:tr>
      <w:tr w:rsidR="000D7270" w:rsidRPr="004B56FD" w14:paraId="40361555" w14:textId="77777777" w:rsidTr="00A742EE">
        <w:trPr>
          <w:trHeight w:val="260"/>
        </w:trPr>
        <w:tc>
          <w:tcPr>
            <w:tcW w:w="6444" w:type="dxa"/>
            <w:hideMark/>
          </w:tcPr>
          <w:p w14:paraId="00853E06" w14:textId="4BCCD2C7" w:rsidR="000D7270" w:rsidRPr="004B56FD" w:rsidRDefault="000D7270" w:rsidP="000D7270">
            <w:pPr>
              <w:jc w:val="thaiDistribute"/>
              <w:rPr>
                <w:szCs w:val="22"/>
              </w:rPr>
            </w:pPr>
            <w:r w:rsidRPr="004B56FD">
              <w:rPr>
                <w:szCs w:val="22"/>
                <w:lang w:val="en-US" w:bidi="th-TH"/>
              </w:rPr>
              <w:t>Deferred tax assets</w:t>
            </w:r>
          </w:p>
        </w:tc>
        <w:tc>
          <w:tcPr>
            <w:tcW w:w="1107" w:type="dxa"/>
          </w:tcPr>
          <w:p w14:paraId="12A91F5C" w14:textId="38508BD5" w:rsidR="000D7270" w:rsidRPr="004B56FD" w:rsidRDefault="000D7270" w:rsidP="000D7270">
            <w:pPr>
              <w:tabs>
                <w:tab w:val="decimal" w:pos="840"/>
              </w:tabs>
              <w:ind w:right="60"/>
              <w:rPr>
                <w:szCs w:val="22"/>
              </w:rPr>
            </w:pPr>
            <w:r w:rsidRPr="004B56FD">
              <w:t>1,168</w:t>
            </w:r>
          </w:p>
        </w:tc>
        <w:tc>
          <w:tcPr>
            <w:tcW w:w="343" w:type="dxa"/>
          </w:tcPr>
          <w:p w14:paraId="7D24C238" w14:textId="77777777" w:rsidR="000D7270" w:rsidRPr="004B56FD" w:rsidRDefault="000D7270" w:rsidP="000D7270">
            <w:pPr>
              <w:jc w:val="right"/>
              <w:rPr>
                <w:szCs w:val="22"/>
              </w:rPr>
            </w:pPr>
          </w:p>
        </w:tc>
        <w:tc>
          <w:tcPr>
            <w:tcW w:w="1254" w:type="dxa"/>
          </w:tcPr>
          <w:p w14:paraId="063BD3B9" w14:textId="77777777" w:rsidR="000D7270" w:rsidRPr="004B56FD" w:rsidRDefault="000D7270" w:rsidP="000D7270">
            <w:pPr>
              <w:tabs>
                <w:tab w:val="decimal" w:pos="900"/>
                <w:tab w:val="decimal" w:pos="965"/>
              </w:tabs>
              <w:rPr>
                <w:b/>
                <w:bCs/>
                <w:szCs w:val="22"/>
              </w:rPr>
            </w:pPr>
          </w:p>
        </w:tc>
      </w:tr>
      <w:tr w:rsidR="000D7270" w:rsidRPr="004B56FD" w14:paraId="7CE2DBD8" w14:textId="77777777" w:rsidTr="00A742EE">
        <w:trPr>
          <w:trHeight w:val="260"/>
        </w:trPr>
        <w:tc>
          <w:tcPr>
            <w:tcW w:w="6444" w:type="dxa"/>
            <w:hideMark/>
          </w:tcPr>
          <w:p w14:paraId="75DD2F66" w14:textId="27388B5F" w:rsidR="000D7270" w:rsidRPr="004B56FD" w:rsidRDefault="000D7270" w:rsidP="000D7270">
            <w:pPr>
              <w:jc w:val="thaiDistribute"/>
              <w:rPr>
                <w:szCs w:val="22"/>
                <w:lang w:val="en-US" w:bidi="th-TH"/>
              </w:rPr>
            </w:pPr>
            <w:r w:rsidRPr="004B56FD">
              <w:rPr>
                <w:szCs w:val="22"/>
                <w:lang w:val="en-US" w:bidi="th-TH"/>
              </w:rPr>
              <w:t>Other non-current assets</w:t>
            </w:r>
          </w:p>
        </w:tc>
        <w:tc>
          <w:tcPr>
            <w:tcW w:w="1107" w:type="dxa"/>
          </w:tcPr>
          <w:p w14:paraId="41704DDF" w14:textId="0389BD7A" w:rsidR="000D7270" w:rsidRPr="004B56FD" w:rsidRDefault="000D7270" w:rsidP="000D7270">
            <w:pPr>
              <w:tabs>
                <w:tab w:val="decimal" w:pos="840"/>
              </w:tabs>
              <w:ind w:right="60"/>
              <w:rPr>
                <w:szCs w:val="22"/>
                <w:cs/>
              </w:rPr>
            </w:pPr>
            <w:r w:rsidRPr="004B56FD">
              <w:t>1,819</w:t>
            </w:r>
          </w:p>
        </w:tc>
        <w:tc>
          <w:tcPr>
            <w:tcW w:w="343" w:type="dxa"/>
          </w:tcPr>
          <w:p w14:paraId="0C683A8F" w14:textId="77777777" w:rsidR="000D7270" w:rsidRPr="004B56FD" w:rsidRDefault="000D7270" w:rsidP="000D7270">
            <w:pPr>
              <w:jc w:val="right"/>
              <w:rPr>
                <w:szCs w:val="22"/>
              </w:rPr>
            </w:pPr>
          </w:p>
        </w:tc>
        <w:tc>
          <w:tcPr>
            <w:tcW w:w="1254" w:type="dxa"/>
          </w:tcPr>
          <w:p w14:paraId="159B2B8F" w14:textId="77777777" w:rsidR="000D7270" w:rsidRPr="004B56FD" w:rsidRDefault="000D7270" w:rsidP="000D7270">
            <w:pPr>
              <w:tabs>
                <w:tab w:val="decimal" w:pos="900"/>
                <w:tab w:val="decimal" w:pos="965"/>
              </w:tabs>
              <w:rPr>
                <w:b/>
                <w:bCs/>
                <w:szCs w:val="22"/>
              </w:rPr>
            </w:pPr>
          </w:p>
        </w:tc>
      </w:tr>
      <w:tr w:rsidR="000D7270" w:rsidRPr="004B56FD" w14:paraId="79E1CDAB" w14:textId="77777777" w:rsidTr="00A742EE">
        <w:trPr>
          <w:trHeight w:val="260"/>
        </w:trPr>
        <w:tc>
          <w:tcPr>
            <w:tcW w:w="6444" w:type="dxa"/>
            <w:hideMark/>
          </w:tcPr>
          <w:p w14:paraId="2618F7F0" w14:textId="3214535B" w:rsidR="000D7270" w:rsidRPr="004B56FD" w:rsidRDefault="000D7270" w:rsidP="000D7270">
            <w:pPr>
              <w:jc w:val="thaiDistribute"/>
              <w:rPr>
                <w:szCs w:val="22"/>
              </w:rPr>
            </w:pPr>
            <w:r w:rsidRPr="004B56FD">
              <w:rPr>
                <w:szCs w:val="22"/>
                <w:lang w:val="en-US" w:bidi="th-TH"/>
              </w:rPr>
              <w:t>Bank overdrafts and short-term loans from financial institutions</w:t>
            </w:r>
          </w:p>
        </w:tc>
        <w:tc>
          <w:tcPr>
            <w:tcW w:w="1107" w:type="dxa"/>
          </w:tcPr>
          <w:p w14:paraId="26EC7F71" w14:textId="06E1B45E" w:rsidR="000D7270" w:rsidRPr="004B56FD" w:rsidRDefault="000D7270" w:rsidP="000D7270">
            <w:pPr>
              <w:tabs>
                <w:tab w:val="decimal" w:pos="840"/>
              </w:tabs>
              <w:ind w:right="60"/>
              <w:rPr>
                <w:szCs w:val="22"/>
              </w:rPr>
            </w:pPr>
            <w:r w:rsidRPr="004B56FD">
              <w:t>(43,711)</w:t>
            </w:r>
          </w:p>
        </w:tc>
        <w:tc>
          <w:tcPr>
            <w:tcW w:w="343" w:type="dxa"/>
          </w:tcPr>
          <w:p w14:paraId="59E1CFF1" w14:textId="77777777" w:rsidR="000D7270" w:rsidRPr="004B56FD" w:rsidRDefault="000D7270" w:rsidP="000D7270">
            <w:pPr>
              <w:jc w:val="right"/>
              <w:rPr>
                <w:szCs w:val="22"/>
              </w:rPr>
            </w:pPr>
          </w:p>
        </w:tc>
        <w:tc>
          <w:tcPr>
            <w:tcW w:w="1254" w:type="dxa"/>
          </w:tcPr>
          <w:p w14:paraId="46F32BBD" w14:textId="77777777" w:rsidR="000D7270" w:rsidRPr="004B56FD" w:rsidRDefault="000D7270" w:rsidP="000D7270">
            <w:pPr>
              <w:tabs>
                <w:tab w:val="decimal" w:pos="900"/>
                <w:tab w:val="decimal" w:pos="965"/>
              </w:tabs>
              <w:rPr>
                <w:b/>
                <w:bCs/>
                <w:szCs w:val="22"/>
              </w:rPr>
            </w:pPr>
          </w:p>
        </w:tc>
      </w:tr>
      <w:tr w:rsidR="000D7270" w:rsidRPr="004B56FD" w14:paraId="0CB93EFF" w14:textId="77777777" w:rsidTr="00A742EE">
        <w:trPr>
          <w:trHeight w:val="260"/>
        </w:trPr>
        <w:tc>
          <w:tcPr>
            <w:tcW w:w="6444" w:type="dxa"/>
            <w:hideMark/>
          </w:tcPr>
          <w:p w14:paraId="669C1B6B" w14:textId="6EC72AB2" w:rsidR="000D7270" w:rsidRPr="004B56FD" w:rsidRDefault="000D7270" w:rsidP="000D7270">
            <w:pPr>
              <w:jc w:val="thaiDistribute"/>
              <w:rPr>
                <w:szCs w:val="22"/>
                <w:lang w:val="en-US" w:bidi="th-TH"/>
              </w:rPr>
            </w:pPr>
            <w:r w:rsidRPr="004B56FD">
              <w:rPr>
                <w:szCs w:val="22"/>
                <w:lang w:val="en-US" w:bidi="th-TH"/>
              </w:rPr>
              <w:t>Short-term loan from related parties</w:t>
            </w:r>
          </w:p>
        </w:tc>
        <w:tc>
          <w:tcPr>
            <w:tcW w:w="1107" w:type="dxa"/>
          </w:tcPr>
          <w:p w14:paraId="0DD4D348" w14:textId="414096C6" w:rsidR="000D7270" w:rsidRPr="004B56FD" w:rsidRDefault="000D7270" w:rsidP="000D7270">
            <w:pPr>
              <w:tabs>
                <w:tab w:val="decimal" w:pos="840"/>
              </w:tabs>
              <w:ind w:right="60"/>
              <w:rPr>
                <w:szCs w:val="22"/>
                <w:cs/>
                <w:lang w:val="en-US" w:bidi="th-TH"/>
              </w:rPr>
            </w:pPr>
            <w:r w:rsidRPr="004B56FD">
              <w:t>(40,000)</w:t>
            </w:r>
          </w:p>
        </w:tc>
        <w:tc>
          <w:tcPr>
            <w:tcW w:w="343" w:type="dxa"/>
          </w:tcPr>
          <w:p w14:paraId="38BA2ADA" w14:textId="77777777" w:rsidR="000D7270" w:rsidRPr="004B56FD" w:rsidRDefault="000D7270" w:rsidP="000D7270">
            <w:pPr>
              <w:jc w:val="right"/>
              <w:rPr>
                <w:szCs w:val="22"/>
              </w:rPr>
            </w:pPr>
          </w:p>
        </w:tc>
        <w:tc>
          <w:tcPr>
            <w:tcW w:w="1254" w:type="dxa"/>
          </w:tcPr>
          <w:p w14:paraId="590AC1CA" w14:textId="77777777" w:rsidR="000D7270" w:rsidRPr="004B56FD" w:rsidRDefault="000D7270" w:rsidP="000D7270">
            <w:pPr>
              <w:tabs>
                <w:tab w:val="decimal" w:pos="900"/>
                <w:tab w:val="decimal" w:pos="965"/>
              </w:tabs>
              <w:rPr>
                <w:b/>
                <w:bCs/>
                <w:szCs w:val="22"/>
              </w:rPr>
            </w:pPr>
          </w:p>
        </w:tc>
      </w:tr>
      <w:tr w:rsidR="000D7270" w:rsidRPr="004B56FD" w14:paraId="0B983D51" w14:textId="77777777" w:rsidTr="00A742EE">
        <w:trPr>
          <w:trHeight w:val="260"/>
        </w:trPr>
        <w:tc>
          <w:tcPr>
            <w:tcW w:w="6444" w:type="dxa"/>
            <w:hideMark/>
          </w:tcPr>
          <w:p w14:paraId="39B28398" w14:textId="1A74AC88" w:rsidR="000D7270" w:rsidRPr="004B56FD" w:rsidRDefault="000D7270" w:rsidP="000D7270">
            <w:pPr>
              <w:jc w:val="thaiDistribute"/>
              <w:rPr>
                <w:szCs w:val="22"/>
              </w:rPr>
            </w:pPr>
            <w:r w:rsidRPr="004B56FD">
              <w:rPr>
                <w:szCs w:val="22"/>
                <w:lang w:val="en-US" w:bidi="th-TH"/>
              </w:rPr>
              <w:t>Trade and other accounts payable</w:t>
            </w:r>
          </w:p>
        </w:tc>
        <w:tc>
          <w:tcPr>
            <w:tcW w:w="1107" w:type="dxa"/>
          </w:tcPr>
          <w:p w14:paraId="106F3896" w14:textId="1D58938B" w:rsidR="000D7270" w:rsidRPr="004B56FD" w:rsidRDefault="000D7270" w:rsidP="000D7270">
            <w:pPr>
              <w:tabs>
                <w:tab w:val="decimal" w:pos="840"/>
              </w:tabs>
              <w:ind w:right="60"/>
              <w:rPr>
                <w:szCs w:val="22"/>
              </w:rPr>
            </w:pPr>
            <w:r w:rsidRPr="004B56FD">
              <w:t>(196,996)</w:t>
            </w:r>
          </w:p>
        </w:tc>
        <w:tc>
          <w:tcPr>
            <w:tcW w:w="343" w:type="dxa"/>
          </w:tcPr>
          <w:p w14:paraId="15DA8838" w14:textId="77777777" w:rsidR="000D7270" w:rsidRPr="004B56FD" w:rsidRDefault="000D7270" w:rsidP="000D7270">
            <w:pPr>
              <w:jc w:val="right"/>
              <w:rPr>
                <w:szCs w:val="22"/>
              </w:rPr>
            </w:pPr>
          </w:p>
        </w:tc>
        <w:tc>
          <w:tcPr>
            <w:tcW w:w="1254" w:type="dxa"/>
          </w:tcPr>
          <w:p w14:paraId="7BA888E2" w14:textId="77777777" w:rsidR="000D7270" w:rsidRPr="004B56FD" w:rsidRDefault="000D7270" w:rsidP="000D7270">
            <w:pPr>
              <w:tabs>
                <w:tab w:val="decimal" w:pos="900"/>
                <w:tab w:val="decimal" w:pos="965"/>
              </w:tabs>
              <w:rPr>
                <w:b/>
                <w:bCs/>
                <w:szCs w:val="22"/>
              </w:rPr>
            </w:pPr>
          </w:p>
        </w:tc>
      </w:tr>
      <w:tr w:rsidR="000D7270" w:rsidRPr="004B56FD" w14:paraId="1AABCDD0" w14:textId="77777777" w:rsidTr="00A742EE">
        <w:trPr>
          <w:trHeight w:val="260"/>
        </w:trPr>
        <w:tc>
          <w:tcPr>
            <w:tcW w:w="6444" w:type="dxa"/>
            <w:hideMark/>
          </w:tcPr>
          <w:p w14:paraId="6A74FF99" w14:textId="49CE4FEA" w:rsidR="000D7270" w:rsidRPr="004B56FD" w:rsidRDefault="000D7270" w:rsidP="000D7270">
            <w:pPr>
              <w:jc w:val="thaiDistribute"/>
              <w:rPr>
                <w:szCs w:val="22"/>
              </w:rPr>
            </w:pPr>
            <w:r w:rsidRPr="004B56FD">
              <w:rPr>
                <w:szCs w:val="22"/>
                <w:lang w:val="en-US" w:bidi="th-TH"/>
              </w:rPr>
              <w:t>Other current liabilities</w:t>
            </w:r>
          </w:p>
        </w:tc>
        <w:tc>
          <w:tcPr>
            <w:tcW w:w="1107" w:type="dxa"/>
          </w:tcPr>
          <w:p w14:paraId="257E931C" w14:textId="0EBE5E23" w:rsidR="000D7270" w:rsidRPr="004B56FD" w:rsidRDefault="000D7270" w:rsidP="000D7270">
            <w:pPr>
              <w:tabs>
                <w:tab w:val="decimal" w:pos="840"/>
              </w:tabs>
              <w:rPr>
                <w:szCs w:val="28"/>
                <w:lang w:val="en-US" w:bidi="th-TH"/>
              </w:rPr>
            </w:pPr>
            <w:r w:rsidRPr="004B56FD">
              <w:t>(370)</w:t>
            </w:r>
          </w:p>
        </w:tc>
        <w:tc>
          <w:tcPr>
            <w:tcW w:w="343" w:type="dxa"/>
          </w:tcPr>
          <w:p w14:paraId="03DE5CB0" w14:textId="77777777" w:rsidR="000D7270" w:rsidRPr="004B56FD" w:rsidRDefault="000D7270" w:rsidP="000D7270">
            <w:pPr>
              <w:jc w:val="right"/>
              <w:rPr>
                <w:szCs w:val="22"/>
              </w:rPr>
            </w:pPr>
          </w:p>
        </w:tc>
        <w:tc>
          <w:tcPr>
            <w:tcW w:w="1254" w:type="dxa"/>
          </w:tcPr>
          <w:p w14:paraId="0496724E" w14:textId="77777777" w:rsidR="000D7270" w:rsidRPr="004B56FD" w:rsidRDefault="000D7270" w:rsidP="000D7270">
            <w:pPr>
              <w:tabs>
                <w:tab w:val="decimal" w:pos="900"/>
                <w:tab w:val="decimal" w:pos="965"/>
              </w:tabs>
              <w:rPr>
                <w:b/>
                <w:bCs/>
                <w:szCs w:val="22"/>
              </w:rPr>
            </w:pPr>
          </w:p>
        </w:tc>
      </w:tr>
      <w:tr w:rsidR="000D7270" w:rsidRPr="004B56FD" w14:paraId="6CEE3EA4" w14:textId="77777777" w:rsidTr="00A742EE">
        <w:trPr>
          <w:trHeight w:val="260"/>
        </w:trPr>
        <w:tc>
          <w:tcPr>
            <w:tcW w:w="6444" w:type="dxa"/>
            <w:hideMark/>
          </w:tcPr>
          <w:p w14:paraId="4C03763C" w14:textId="4B08DF1A" w:rsidR="000D7270" w:rsidRPr="004B56FD" w:rsidRDefault="000D7270" w:rsidP="000D7270">
            <w:pPr>
              <w:jc w:val="thaiDistribute"/>
              <w:rPr>
                <w:szCs w:val="22"/>
              </w:rPr>
            </w:pPr>
            <w:r w:rsidRPr="004B56FD">
              <w:rPr>
                <w:szCs w:val="22"/>
                <w:lang w:val="en-US" w:bidi="th-TH"/>
              </w:rPr>
              <w:t>Provisions for employee benefits</w:t>
            </w:r>
          </w:p>
        </w:tc>
        <w:tc>
          <w:tcPr>
            <w:tcW w:w="1107" w:type="dxa"/>
          </w:tcPr>
          <w:p w14:paraId="3BDBB530" w14:textId="5DAA6738" w:rsidR="000D7270" w:rsidRPr="004B56FD" w:rsidRDefault="000D7270" w:rsidP="000D7270">
            <w:pPr>
              <w:tabs>
                <w:tab w:val="decimal" w:pos="840"/>
              </w:tabs>
              <w:rPr>
                <w:szCs w:val="22"/>
              </w:rPr>
            </w:pPr>
            <w:r w:rsidRPr="004B56FD">
              <w:t>(4,398)</w:t>
            </w:r>
          </w:p>
        </w:tc>
        <w:tc>
          <w:tcPr>
            <w:tcW w:w="343" w:type="dxa"/>
          </w:tcPr>
          <w:p w14:paraId="76C2C0A9" w14:textId="77777777" w:rsidR="000D7270" w:rsidRPr="004B56FD" w:rsidRDefault="000D7270" w:rsidP="000D7270">
            <w:pPr>
              <w:jc w:val="right"/>
              <w:rPr>
                <w:szCs w:val="22"/>
              </w:rPr>
            </w:pPr>
          </w:p>
        </w:tc>
        <w:tc>
          <w:tcPr>
            <w:tcW w:w="1254" w:type="dxa"/>
          </w:tcPr>
          <w:p w14:paraId="28660583" w14:textId="77777777" w:rsidR="000D7270" w:rsidRPr="004B56FD" w:rsidRDefault="000D7270" w:rsidP="000D7270">
            <w:pPr>
              <w:tabs>
                <w:tab w:val="decimal" w:pos="900"/>
                <w:tab w:val="decimal" w:pos="965"/>
              </w:tabs>
              <w:rPr>
                <w:b/>
                <w:bCs/>
                <w:szCs w:val="22"/>
              </w:rPr>
            </w:pPr>
          </w:p>
        </w:tc>
      </w:tr>
      <w:tr w:rsidR="000D7270" w:rsidRPr="004B56FD" w14:paraId="13F60877" w14:textId="77777777" w:rsidTr="00A742EE">
        <w:trPr>
          <w:trHeight w:val="260"/>
        </w:trPr>
        <w:tc>
          <w:tcPr>
            <w:tcW w:w="6444" w:type="dxa"/>
            <w:hideMark/>
          </w:tcPr>
          <w:p w14:paraId="0AE6016F" w14:textId="0C035AF0" w:rsidR="000D7270" w:rsidRPr="004B56FD" w:rsidRDefault="000D7270" w:rsidP="000D7270">
            <w:pPr>
              <w:jc w:val="thaiDistribute"/>
              <w:rPr>
                <w:szCs w:val="22"/>
                <w:lang w:val="en-US" w:bidi="th-TH"/>
              </w:rPr>
            </w:pPr>
            <w:r w:rsidRPr="004B56FD">
              <w:rPr>
                <w:szCs w:val="22"/>
                <w:lang w:val="en-US" w:bidi="th-TH"/>
              </w:rPr>
              <w:t>Lease liabilities</w:t>
            </w:r>
          </w:p>
        </w:tc>
        <w:tc>
          <w:tcPr>
            <w:tcW w:w="1107" w:type="dxa"/>
          </w:tcPr>
          <w:p w14:paraId="34D1A983" w14:textId="4BE095B8" w:rsidR="000D7270" w:rsidRPr="004B56FD" w:rsidRDefault="000D7270" w:rsidP="000D7270">
            <w:pPr>
              <w:tabs>
                <w:tab w:val="decimal" w:pos="840"/>
              </w:tabs>
              <w:ind w:right="60"/>
              <w:rPr>
                <w:szCs w:val="22"/>
                <w:cs/>
              </w:rPr>
            </w:pPr>
            <w:r w:rsidRPr="004B56FD">
              <w:t>(99,280)</w:t>
            </w:r>
          </w:p>
        </w:tc>
        <w:tc>
          <w:tcPr>
            <w:tcW w:w="343" w:type="dxa"/>
          </w:tcPr>
          <w:p w14:paraId="6A60C42E" w14:textId="77777777" w:rsidR="000D7270" w:rsidRPr="004B56FD" w:rsidRDefault="000D7270" w:rsidP="000D7270">
            <w:pPr>
              <w:tabs>
                <w:tab w:val="decimal" w:pos="1302"/>
              </w:tabs>
              <w:ind w:right="60"/>
              <w:jc w:val="right"/>
              <w:rPr>
                <w:szCs w:val="22"/>
              </w:rPr>
            </w:pPr>
          </w:p>
        </w:tc>
        <w:tc>
          <w:tcPr>
            <w:tcW w:w="1254" w:type="dxa"/>
          </w:tcPr>
          <w:p w14:paraId="1D52FE64" w14:textId="77777777" w:rsidR="000D7270" w:rsidRPr="004B56FD" w:rsidRDefault="000D7270" w:rsidP="000D7270">
            <w:pPr>
              <w:tabs>
                <w:tab w:val="decimal" w:pos="900"/>
                <w:tab w:val="decimal" w:pos="965"/>
              </w:tabs>
              <w:rPr>
                <w:b/>
                <w:bCs/>
                <w:szCs w:val="22"/>
              </w:rPr>
            </w:pPr>
          </w:p>
        </w:tc>
      </w:tr>
      <w:tr w:rsidR="00AD4556" w:rsidRPr="004B56FD" w14:paraId="440EE06B" w14:textId="77777777" w:rsidTr="00A742EE">
        <w:trPr>
          <w:trHeight w:val="91"/>
        </w:trPr>
        <w:tc>
          <w:tcPr>
            <w:tcW w:w="6444" w:type="dxa"/>
            <w:hideMark/>
          </w:tcPr>
          <w:p w14:paraId="60AF714E" w14:textId="70F5B0BC" w:rsidR="00AD4556" w:rsidRPr="004B56FD" w:rsidRDefault="00AD4556" w:rsidP="00AD4556">
            <w:pPr>
              <w:jc w:val="thaiDistribute"/>
              <w:rPr>
                <w:b/>
                <w:bCs/>
                <w:szCs w:val="22"/>
              </w:rPr>
            </w:pPr>
            <w:r w:rsidRPr="004B56FD">
              <w:rPr>
                <w:b/>
                <w:bCs/>
                <w:szCs w:val="22"/>
              </w:rPr>
              <w:t xml:space="preserve">Total carrying amounts of </w:t>
            </w:r>
            <w:r w:rsidR="00F70271" w:rsidRPr="004B56FD">
              <w:rPr>
                <w:b/>
                <w:bCs/>
                <w:szCs w:val="22"/>
              </w:rPr>
              <w:t>net liabilities</w:t>
            </w:r>
            <w:r w:rsidRPr="004B56FD">
              <w:rPr>
                <w:b/>
                <w:bCs/>
                <w:szCs w:val="22"/>
              </w:rPr>
              <w:t xml:space="preserve"> in subsidiary</w:t>
            </w:r>
          </w:p>
        </w:tc>
        <w:tc>
          <w:tcPr>
            <w:tcW w:w="1107" w:type="dxa"/>
            <w:tcBorders>
              <w:top w:val="single" w:sz="4" w:space="0" w:color="auto"/>
              <w:left w:val="nil"/>
              <w:bottom w:val="nil"/>
              <w:right w:val="nil"/>
            </w:tcBorders>
          </w:tcPr>
          <w:p w14:paraId="459AA064" w14:textId="77777777" w:rsidR="00AD4556" w:rsidRPr="004B56FD" w:rsidRDefault="00AD4556" w:rsidP="00AD4556">
            <w:pPr>
              <w:tabs>
                <w:tab w:val="decimal" w:pos="840"/>
              </w:tabs>
              <w:rPr>
                <w:szCs w:val="22"/>
              </w:rPr>
            </w:pPr>
          </w:p>
        </w:tc>
        <w:tc>
          <w:tcPr>
            <w:tcW w:w="343" w:type="dxa"/>
          </w:tcPr>
          <w:p w14:paraId="5807FB1C" w14:textId="77777777" w:rsidR="00AD4556" w:rsidRPr="004B56FD" w:rsidRDefault="00AD4556" w:rsidP="00AD4556">
            <w:pPr>
              <w:jc w:val="right"/>
              <w:rPr>
                <w:szCs w:val="22"/>
              </w:rPr>
            </w:pPr>
          </w:p>
        </w:tc>
        <w:tc>
          <w:tcPr>
            <w:tcW w:w="1254" w:type="dxa"/>
          </w:tcPr>
          <w:p w14:paraId="453958C2" w14:textId="77C25673" w:rsidR="00AD4556" w:rsidRPr="004B56FD" w:rsidRDefault="00BC6E3D" w:rsidP="00AD4556">
            <w:pPr>
              <w:tabs>
                <w:tab w:val="decimal" w:pos="900"/>
              </w:tabs>
              <w:ind w:right="60"/>
              <w:rPr>
                <w:b/>
                <w:bCs/>
                <w:szCs w:val="22"/>
                <w:lang w:val="en-US" w:bidi="th-TH"/>
              </w:rPr>
            </w:pPr>
            <w:r w:rsidRPr="004B56FD">
              <w:rPr>
                <w:b/>
                <w:bCs/>
                <w:szCs w:val="22"/>
                <w:lang w:val="en-US" w:bidi="th-TH"/>
              </w:rPr>
              <w:t>(37,296)</w:t>
            </w:r>
          </w:p>
        </w:tc>
      </w:tr>
      <w:tr w:rsidR="00AD4556" w:rsidRPr="004B56FD" w14:paraId="5A1938DB" w14:textId="77777777" w:rsidTr="00A742EE">
        <w:trPr>
          <w:trHeight w:val="260"/>
        </w:trPr>
        <w:tc>
          <w:tcPr>
            <w:tcW w:w="6444" w:type="dxa"/>
            <w:hideMark/>
          </w:tcPr>
          <w:p w14:paraId="09C44FD4" w14:textId="7EAFA50A" w:rsidR="00AD4556" w:rsidRPr="004B56FD" w:rsidRDefault="00AD4556" w:rsidP="00AD4556">
            <w:pPr>
              <w:jc w:val="thaiDistribute"/>
              <w:rPr>
                <w:b/>
                <w:bCs/>
                <w:szCs w:val="22"/>
              </w:rPr>
            </w:pPr>
            <w:r w:rsidRPr="004B56FD">
              <w:rPr>
                <w:b/>
                <w:bCs/>
                <w:szCs w:val="22"/>
              </w:rPr>
              <w:t>Gain on disposal of investment in subsidiary</w:t>
            </w:r>
          </w:p>
        </w:tc>
        <w:tc>
          <w:tcPr>
            <w:tcW w:w="1107" w:type="dxa"/>
          </w:tcPr>
          <w:p w14:paraId="4B371B28" w14:textId="77777777" w:rsidR="00AD4556" w:rsidRPr="004B56FD" w:rsidRDefault="00AD4556" w:rsidP="00AD4556">
            <w:pPr>
              <w:tabs>
                <w:tab w:val="decimal" w:pos="891"/>
              </w:tabs>
              <w:jc w:val="right"/>
              <w:rPr>
                <w:szCs w:val="22"/>
              </w:rPr>
            </w:pPr>
          </w:p>
        </w:tc>
        <w:tc>
          <w:tcPr>
            <w:tcW w:w="343" w:type="dxa"/>
          </w:tcPr>
          <w:p w14:paraId="1C19AEA4" w14:textId="77777777" w:rsidR="00AD4556" w:rsidRPr="004B56FD" w:rsidRDefault="00AD4556" w:rsidP="00AD4556">
            <w:pPr>
              <w:jc w:val="right"/>
              <w:rPr>
                <w:szCs w:val="22"/>
              </w:rPr>
            </w:pPr>
          </w:p>
        </w:tc>
        <w:tc>
          <w:tcPr>
            <w:tcW w:w="1254" w:type="dxa"/>
            <w:tcBorders>
              <w:top w:val="single" w:sz="4" w:space="0" w:color="auto"/>
              <w:left w:val="nil"/>
              <w:bottom w:val="double" w:sz="4" w:space="0" w:color="auto"/>
              <w:right w:val="nil"/>
            </w:tcBorders>
          </w:tcPr>
          <w:p w14:paraId="204D8CA4" w14:textId="3018E498" w:rsidR="00AD4556" w:rsidRPr="004B56FD" w:rsidRDefault="00BC6E3D" w:rsidP="00AD4556">
            <w:pPr>
              <w:tabs>
                <w:tab w:val="decimal" w:pos="900"/>
              </w:tabs>
              <w:ind w:right="60"/>
              <w:rPr>
                <w:b/>
                <w:bCs/>
                <w:szCs w:val="22"/>
              </w:rPr>
            </w:pPr>
            <w:r w:rsidRPr="004B56FD">
              <w:rPr>
                <w:b/>
                <w:bCs/>
                <w:szCs w:val="22"/>
              </w:rPr>
              <w:t>37,496</w:t>
            </w:r>
          </w:p>
        </w:tc>
      </w:tr>
    </w:tbl>
    <w:p w14:paraId="695732AB" w14:textId="77777777" w:rsidR="00CB01B0" w:rsidRPr="004B56FD" w:rsidRDefault="00CB01B0" w:rsidP="006E13B6">
      <w:pPr>
        <w:spacing w:line="240" w:lineRule="atLeast"/>
        <w:ind w:left="540"/>
        <w:jc w:val="both"/>
        <w:rPr>
          <w:sz w:val="16"/>
          <w:szCs w:val="16"/>
        </w:rPr>
      </w:pPr>
    </w:p>
    <w:p w14:paraId="4C90CC5F" w14:textId="6C96C192" w:rsidR="006E13B6" w:rsidRPr="004B56FD" w:rsidRDefault="006E13B6" w:rsidP="006E13B6">
      <w:pPr>
        <w:spacing w:line="240" w:lineRule="atLeast"/>
        <w:ind w:left="540"/>
        <w:jc w:val="both"/>
        <w:rPr>
          <w:szCs w:val="22"/>
        </w:rPr>
      </w:pPr>
      <w:r w:rsidRPr="004B56FD">
        <w:rPr>
          <w:szCs w:val="22"/>
        </w:rPr>
        <w:t>Net p</w:t>
      </w:r>
      <w:r w:rsidR="00460CF7" w:rsidRPr="004B56FD">
        <w:rPr>
          <w:szCs w:val="22"/>
        </w:rPr>
        <w:t>ayment</w:t>
      </w:r>
      <w:r w:rsidRPr="004B56FD">
        <w:rPr>
          <w:szCs w:val="22"/>
        </w:rPr>
        <w:t xml:space="preserve"> from sale of investment in subsidiary in the consolidated statement of cash flows was as follows:</w:t>
      </w:r>
    </w:p>
    <w:p w14:paraId="69EEC70C" w14:textId="77777777" w:rsidR="003C1C4A" w:rsidRPr="004B56FD" w:rsidRDefault="003C1C4A" w:rsidP="003C1C4A">
      <w:pPr>
        <w:spacing w:line="240" w:lineRule="auto"/>
        <w:ind w:left="540" w:right="-45"/>
        <w:jc w:val="thaiDistribute"/>
        <w:rPr>
          <w:sz w:val="16"/>
          <w:szCs w:val="16"/>
        </w:rPr>
      </w:pPr>
    </w:p>
    <w:tbl>
      <w:tblPr>
        <w:tblW w:w="9099" w:type="dxa"/>
        <w:tblInd w:w="450" w:type="dxa"/>
        <w:tblLayout w:type="fixed"/>
        <w:tblLook w:val="04A0" w:firstRow="1" w:lastRow="0" w:firstColumn="1" w:lastColumn="0" w:noHBand="0" w:noVBand="1"/>
      </w:tblPr>
      <w:tblGrid>
        <w:gridCol w:w="7119"/>
        <w:gridCol w:w="1980"/>
      </w:tblGrid>
      <w:tr w:rsidR="00CB01B0" w:rsidRPr="004B56FD" w14:paraId="17A2F02E" w14:textId="77777777" w:rsidTr="008B3808">
        <w:tc>
          <w:tcPr>
            <w:tcW w:w="7119" w:type="dxa"/>
          </w:tcPr>
          <w:p w14:paraId="085705E2" w14:textId="77777777" w:rsidR="00CB01B0" w:rsidRPr="004B56FD" w:rsidRDefault="00CB01B0" w:rsidP="00A742EE">
            <w:pPr>
              <w:spacing w:line="220" w:lineRule="exact"/>
              <w:jc w:val="thaiDistribute"/>
              <w:rPr>
                <w:spacing w:val="-4"/>
                <w:szCs w:val="22"/>
              </w:rPr>
            </w:pPr>
          </w:p>
        </w:tc>
        <w:tc>
          <w:tcPr>
            <w:tcW w:w="1980" w:type="dxa"/>
            <w:hideMark/>
          </w:tcPr>
          <w:p w14:paraId="2B9F4190" w14:textId="064B62D1" w:rsidR="00CB01B0" w:rsidRPr="004B56FD" w:rsidRDefault="00CB01B0" w:rsidP="00C31734">
            <w:pPr>
              <w:jc w:val="center"/>
              <w:rPr>
                <w:i/>
                <w:iCs/>
                <w:spacing w:val="-4"/>
                <w:szCs w:val="22"/>
              </w:rPr>
            </w:pPr>
            <w:r w:rsidRPr="004B56FD">
              <w:rPr>
                <w:i/>
                <w:iCs/>
                <w:spacing w:val="-4"/>
                <w:szCs w:val="22"/>
              </w:rPr>
              <w:t>(</w:t>
            </w:r>
            <w:proofErr w:type="gramStart"/>
            <w:r w:rsidRPr="004B56FD">
              <w:rPr>
                <w:i/>
                <w:iCs/>
                <w:spacing w:val="-4"/>
                <w:szCs w:val="22"/>
              </w:rPr>
              <w:t>in</w:t>
            </w:r>
            <w:proofErr w:type="gramEnd"/>
            <w:r w:rsidRPr="004B56FD">
              <w:rPr>
                <w:i/>
                <w:iCs/>
                <w:spacing w:val="-4"/>
                <w:szCs w:val="22"/>
              </w:rPr>
              <w:t xml:space="preserve"> thousand Baht</w:t>
            </w:r>
            <w:r w:rsidRPr="004B56FD">
              <w:rPr>
                <w:i/>
                <w:iCs/>
                <w:spacing w:val="-4"/>
                <w:szCs w:val="22"/>
                <w:cs/>
                <w:lang w:bidi="th-TH"/>
              </w:rPr>
              <w:t>)</w:t>
            </w:r>
          </w:p>
        </w:tc>
      </w:tr>
      <w:tr w:rsidR="00CB01B0" w:rsidRPr="004B56FD" w14:paraId="2731D5CB" w14:textId="77777777" w:rsidTr="00A742EE">
        <w:trPr>
          <w:trHeight w:val="146"/>
        </w:trPr>
        <w:tc>
          <w:tcPr>
            <w:tcW w:w="7119" w:type="dxa"/>
            <w:hideMark/>
          </w:tcPr>
          <w:p w14:paraId="60E4D765" w14:textId="4B33FDA7" w:rsidR="00CB01B0" w:rsidRPr="004B56FD" w:rsidRDefault="00CB01B0" w:rsidP="00FB16D6">
            <w:pPr>
              <w:jc w:val="thaiDistribute"/>
              <w:rPr>
                <w:szCs w:val="22"/>
                <w:lang w:val="en-US" w:bidi="th-TH"/>
              </w:rPr>
            </w:pPr>
            <w:r w:rsidRPr="004B56FD">
              <w:rPr>
                <w:szCs w:val="22"/>
                <w:lang w:val="en-US" w:bidi="th-TH"/>
              </w:rPr>
              <w:t>Consideration received</w:t>
            </w:r>
          </w:p>
        </w:tc>
        <w:tc>
          <w:tcPr>
            <w:tcW w:w="1980" w:type="dxa"/>
          </w:tcPr>
          <w:p w14:paraId="541E3DB3" w14:textId="6CBDE1D8" w:rsidR="00CB01B0" w:rsidRPr="004B56FD" w:rsidRDefault="00C11BC1" w:rsidP="00C31734">
            <w:pPr>
              <w:tabs>
                <w:tab w:val="decimal" w:pos="1680"/>
              </w:tabs>
              <w:ind w:right="-105"/>
              <w:rPr>
                <w:szCs w:val="22"/>
              </w:rPr>
            </w:pPr>
            <w:r w:rsidRPr="004B56FD">
              <w:rPr>
                <w:szCs w:val="22"/>
              </w:rPr>
              <w:t>200</w:t>
            </w:r>
          </w:p>
        </w:tc>
      </w:tr>
      <w:tr w:rsidR="00CB01B0" w:rsidRPr="004B56FD" w14:paraId="320BB89F" w14:textId="77777777" w:rsidTr="000A42E7">
        <w:tc>
          <w:tcPr>
            <w:tcW w:w="7119" w:type="dxa"/>
            <w:hideMark/>
          </w:tcPr>
          <w:p w14:paraId="3DE39773" w14:textId="466D0108" w:rsidR="00CB01B0" w:rsidRPr="004B56FD" w:rsidRDefault="00CB01B0" w:rsidP="00FB16D6">
            <w:pPr>
              <w:jc w:val="thaiDistribute"/>
              <w:rPr>
                <w:szCs w:val="22"/>
                <w:lang w:val="en-US" w:bidi="th-TH"/>
              </w:rPr>
            </w:pPr>
            <w:r w:rsidRPr="004B56FD">
              <w:rPr>
                <w:szCs w:val="22"/>
                <w:lang w:val="en-US" w:bidi="th-TH"/>
              </w:rPr>
              <w:t>Cash and cash equivalent as at the disposal date</w:t>
            </w:r>
          </w:p>
        </w:tc>
        <w:tc>
          <w:tcPr>
            <w:tcW w:w="1980" w:type="dxa"/>
            <w:tcBorders>
              <w:top w:val="nil"/>
              <w:left w:val="nil"/>
              <w:bottom w:val="single" w:sz="4" w:space="0" w:color="auto"/>
              <w:right w:val="nil"/>
            </w:tcBorders>
          </w:tcPr>
          <w:p w14:paraId="212F6393" w14:textId="5FAA2D98" w:rsidR="00CB01B0" w:rsidRPr="004B56FD" w:rsidRDefault="00C11BC1" w:rsidP="00C31734">
            <w:pPr>
              <w:tabs>
                <w:tab w:val="decimal" w:pos="1680"/>
              </w:tabs>
              <w:ind w:right="-105"/>
              <w:rPr>
                <w:szCs w:val="22"/>
              </w:rPr>
            </w:pPr>
            <w:r w:rsidRPr="004B56FD">
              <w:rPr>
                <w:szCs w:val="22"/>
              </w:rPr>
              <w:t>(28,749)</w:t>
            </w:r>
          </w:p>
        </w:tc>
      </w:tr>
      <w:tr w:rsidR="00CB01B0" w:rsidRPr="004B56FD" w14:paraId="44B263E3" w14:textId="77777777" w:rsidTr="000A42E7">
        <w:tc>
          <w:tcPr>
            <w:tcW w:w="7119" w:type="dxa"/>
            <w:hideMark/>
          </w:tcPr>
          <w:p w14:paraId="06B68AC6" w14:textId="4022B0BF" w:rsidR="00CB01B0" w:rsidRPr="004B56FD" w:rsidRDefault="00CB01B0" w:rsidP="00FB16D6">
            <w:pPr>
              <w:jc w:val="thaiDistribute"/>
              <w:rPr>
                <w:b/>
                <w:bCs/>
                <w:szCs w:val="22"/>
                <w:lang w:val="en-US" w:bidi="th-TH"/>
              </w:rPr>
            </w:pPr>
            <w:r w:rsidRPr="004B56FD">
              <w:rPr>
                <w:b/>
                <w:bCs/>
                <w:szCs w:val="22"/>
                <w:lang w:val="en-US" w:bidi="th-TH"/>
              </w:rPr>
              <w:t xml:space="preserve">Net </w:t>
            </w:r>
            <w:r w:rsidR="009E400A" w:rsidRPr="004B56FD">
              <w:rPr>
                <w:b/>
                <w:bCs/>
                <w:szCs w:val="22"/>
                <w:lang w:val="en-US" w:bidi="th-TH"/>
              </w:rPr>
              <w:t>p</w:t>
            </w:r>
            <w:r w:rsidR="00460CF7" w:rsidRPr="004B56FD">
              <w:rPr>
                <w:b/>
                <w:bCs/>
                <w:szCs w:val="22"/>
                <w:lang w:val="en-US" w:bidi="th-TH"/>
              </w:rPr>
              <w:t>ayment</w:t>
            </w:r>
            <w:r w:rsidRPr="004B56FD">
              <w:rPr>
                <w:b/>
                <w:bCs/>
                <w:szCs w:val="22"/>
                <w:lang w:val="en-US" w:bidi="th-TH"/>
              </w:rPr>
              <w:t xml:space="preserve"> from sale of investment in subsidiary</w:t>
            </w:r>
          </w:p>
        </w:tc>
        <w:tc>
          <w:tcPr>
            <w:tcW w:w="1980" w:type="dxa"/>
            <w:tcBorders>
              <w:top w:val="single" w:sz="4" w:space="0" w:color="auto"/>
              <w:left w:val="nil"/>
              <w:bottom w:val="double" w:sz="4" w:space="0" w:color="auto"/>
              <w:right w:val="nil"/>
            </w:tcBorders>
          </w:tcPr>
          <w:p w14:paraId="499DC599" w14:textId="5C818919" w:rsidR="00CB01B0" w:rsidRPr="004B56FD" w:rsidRDefault="00C11BC1" w:rsidP="00C31734">
            <w:pPr>
              <w:tabs>
                <w:tab w:val="decimal" w:pos="1680"/>
              </w:tabs>
              <w:ind w:right="-105"/>
              <w:rPr>
                <w:b/>
                <w:bCs/>
                <w:szCs w:val="22"/>
              </w:rPr>
            </w:pPr>
            <w:r w:rsidRPr="004B56FD">
              <w:rPr>
                <w:b/>
                <w:bCs/>
                <w:szCs w:val="22"/>
              </w:rPr>
              <w:t>(28,549)</w:t>
            </w:r>
          </w:p>
        </w:tc>
      </w:tr>
    </w:tbl>
    <w:p w14:paraId="0AAEC51F" w14:textId="77777777" w:rsidR="003C1C4A" w:rsidRPr="004B56FD" w:rsidRDefault="003C1C4A" w:rsidP="00CC146C">
      <w:pPr>
        <w:spacing w:line="240" w:lineRule="auto"/>
        <w:ind w:left="547" w:right="-43"/>
        <w:jc w:val="thaiDistribute"/>
        <w:rPr>
          <w:sz w:val="16"/>
          <w:szCs w:val="16"/>
          <w:lang w:bidi="th-TH"/>
        </w:rPr>
      </w:pPr>
    </w:p>
    <w:p w14:paraId="1E097C8A" w14:textId="77777777" w:rsidR="00FB16D6" w:rsidRPr="004B56FD" w:rsidRDefault="00FB16D6" w:rsidP="00490E0C">
      <w:pPr>
        <w:tabs>
          <w:tab w:val="left" w:pos="1440"/>
        </w:tabs>
        <w:ind w:left="540" w:right="27"/>
        <w:jc w:val="thaiDistribute"/>
        <w:rPr>
          <w:szCs w:val="22"/>
        </w:rPr>
      </w:pPr>
    </w:p>
    <w:p w14:paraId="0965D4C6" w14:textId="77777777" w:rsidR="00FB16D6" w:rsidRPr="004B56FD" w:rsidRDefault="00FB16D6" w:rsidP="00490E0C">
      <w:pPr>
        <w:tabs>
          <w:tab w:val="left" w:pos="1440"/>
        </w:tabs>
        <w:ind w:left="540" w:right="27"/>
        <w:jc w:val="thaiDistribute"/>
        <w:rPr>
          <w:szCs w:val="22"/>
        </w:rPr>
      </w:pPr>
    </w:p>
    <w:p w14:paraId="7C187536" w14:textId="77777777" w:rsidR="00FB16D6" w:rsidRPr="004B56FD" w:rsidRDefault="00FB16D6" w:rsidP="00490E0C">
      <w:pPr>
        <w:tabs>
          <w:tab w:val="left" w:pos="1440"/>
        </w:tabs>
        <w:ind w:left="540" w:right="27"/>
        <w:jc w:val="thaiDistribute"/>
        <w:rPr>
          <w:szCs w:val="22"/>
        </w:rPr>
      </w:pPr>
    </w:p>
    <w:p w14:paraId="5B394905" w14:textId="77777777" w:rsidR="00FB16D6" w:rsidRPr="004B56FD" w:rsidRDefault="00FB16D6" w:rsidP="00490E0C">
      <w:pPr>
        <w:tabs>
          <w:tab w:val="left" w:pos="1440"/>
        </w:tabs>
        <w:ind w:left="540" w:right="27"/>
        <w:jc w:val="thaiDistribute"/>
        <w:rPr>
          <w:szCs w:val="22"/>
        </w:rPr>
      </w:pPr>
    </w:p>
    <w:p w14:paraId="5580C6A4" w14:textId="77777777" w:rsidR="00FB16D6" w:rsidRPr="004B56FD" w:rsidRDefault="00FB16D6" w:rsidP="00490E0C">
      <w:pPr>
        <w:tabs>
          <w:tab w:val="left" w:pos="1440"/>
        </w:tabs>
        <w:ind w:left="540" w:right="27"/>
        <w:jc w:val="thaiDistribute"/>
        <w:rPr>
          <w:szCs w:val="22"/>
        </w:rPr>
      </w:pPr>
    </w:p>
    <w:p w14:paraId="779F61D6" w14:textId="77777777" w:rsidR="00FB16D6" w:rsidRPr="004B56FD" w:rsidRDefault="00FB16D6" w:rsidP="00490E0C">
      <w:pPr>
        <w:tabs>
          <w:tab w:val="left" w:pos="1440"/>
        </w:tabs>
        <w:ind w:left="540" w:right="27"/>
        <w:jc w:val="thaiDistribute"/>
        <w:rPr>
          <w:szCs w:val="22"/>
        </w:rPr>
      </w:pPr>
    </w:p>
    <w:p w14:paraId="20E4CAF1" w14:textId="77777777" w:rsidR="00FB16D6" w:rsidRPr="004B56FD" w:rsidRDefault="00FB16D6" w:rsidP="00490E0C">
      <w:pPr>
        <w:tabs>
          <w:tab w:val="left" w:pos="1440"/>
        </w:tabs>
        <w:ind w:left="540" w:right="27"/>
        <w:jc w:val="thaiDistribute"/>
        <w:rPr>
          <w:szCs w:val="22"/>
        </w:rPr>
      </w:pPr>
    </w:p>
    <w:p w14:paraId="302C6758" w14:textId="77777777" w:rsidR="00FB16D6" w:rsidRPr="004B56FD" w:rsidRDefault="00FB16D6" w:rsidP="00490E0C">
      <w:pPr>
        <w:tabs>
          <w:tab w:val="left" w:pos="1440"/>
        </w:tabs>
        <w:ind w:left="540" w:right="27"/>
        <w:jc w:val="thaiDistribute"/>
        <w:rPr>
          <w:szCs w:val="22"/>
        </w:rPr>
      </w:pPr>
    </w:p>
    <w:p w14:paraId="401F1194" w14:textId="77777777" w:rsidR="00FB16D6" w:rsidRPr="004B56FD" w:rsidRDefault="00FB16D6" w:rsidP="00490E0C">
      <w:pPr>
        <w:tabs>
          <w:tab w:val="left" w:pos="1440"/>
        </w:tabs>
        <w:ind w:left="540" w:right="27"/>
        <w:jc w:val="thaiDistribute"/>
        <w:rPr>
          <w:szCs w:val="22"/>
        </w:rPr>
      </w:pPr>
    </w:p>
    <w:p w14:paraId="1D8EB5E0" w14:textId="77777777" w:rsidR="00FB16D6" w:rsidRPr="004B56FD" w:rsidRDefault="00FB16D6" w:rsidP="00490E0C">
      <w:pPr>
        <w:tabs>
          <w:tab w:val="left" w:pos="1440"/>
        </w:tabs>
        <w:ind w:left="540" w:right="27"/>
        <w:jc w:val="thaiDistribute"/>
        <w:rPr>
          <w:szCs w:val="22"/>
        </w:rPr>
      </w:pPr>
    </w:p>
    <w:p w14:paraId="776AA638" w14:textId="77777777" w:rsidR="00FB16D6" w:rsidRPr="004B56FD" w:rsidRDefault="00FB16D6" w:rsidP="00490E0C">
      <w:pPr>
        <w:tabs>
          <w:tab w:val="left" w:pos="1440"/>
        </w:tabs>
        <w:ind w:left="540" w:right="27"/>
        <w:jc w:val="thaiDistribute"/>
        <w:rPr>
          <w:szCs w:val="22"/>
        </w:rPr>
      </w:pPr>
    </w:p>
    <w:p w14:paraId="73F8E56B" w14:textId="1A6E6F3E" w:rsidR="0081637C" w:rsidRDefault="0081637C">
      <w:pPr>
        <w:spacing w:line="240" w:lineRule="auto"/>
        <w:rPr>
          <w:szCs w:val="22"/>
        </w:rPr>
      </w:pPr>
      <w:r>
        <w:rPr>
          <w:szCs w:val="22"/>
        </w:rPr>
        <w:br w:type="page"/>
      </w:r>
    </w:p>
    <w:p w14:paraId="107D9684" w14:textId="30A94A37" w:rsidR="006E13B6" w:rsidRPr="004B56FD" w:rsidRDefault="006E13B6" w:rsidP="00490E0C">
      <w:pPr>
        <w:tabs>
          <w:tab w:val="left" w:pos="1440"/>
        </w:tabs>
        <w:ind w:left="540" w:right="27"/>
        <w:jc w:val="thaiDistribute"/>
        <w:rPr>
          <w:szCs w:val="22"/>
        </w:rPr>
      </w:pPr>
      <w:r w:rsidRPr="004B56FD">
        <w:rPr>
          <w:szCs w:val="22"/>
        </w:rPr>
        <w:lastRenderedPageBreak/>
        <w:t>In December 202</w:t>
      </w:r>
      <w:r w:rsidR="00D64F6C" w:rsidRPr="004B56FD">
        <w:rPr>
          <w:szCs w:val="28"/>
          <w:lang w:val="en-US" w:bidi="th-TH"/>
        </w:rPr>
        <w:t>1</w:t>
      </w:r>
      <w:r w:rsidRPr="004B56FD">
        <w:rPr>
          <w:szCs w:val="22"/>
        </w:rPr>
        <w:t>, the Company s</w:t>
      </w:r>
      <w:r w:rsidR="008A632D" w:rsidRPr="004B56FD">
        <w:rPr>
          <w:szCs w:val="22"/>
        </w:rPr>
        <w:t>old</w:t>
      </w:r>
      <w:r w:rsidRPr="004B56FD">
        <w:rPr>
          <w:szCs w:val="22"/>
        </w:rPr>
        <w:t xml:space="preserve"> all ordinary shares of Modena </w:t>
      </w:r>
      <w:proofErr w:type="spellStart"/>
      <w:r w:rsidRPr="004B56FD">
        <w:rPr>
          <w:szCs w:val="22"/>
        </w:rPr>
        <w:t>Motorwork</w:t>
      </w:r>
      <w:proofErr w:type="spellEnd"/>
      <w:r w:rsidRPr="004B56FD">
        <w:rPr>
          <w:szCs w:val="22"/>
        </w:rPr>
        <w:t xml:space="preserve"> Co., Ltd., a subsidiary, amounting to Baht 12 million. The Company has already received the consideration paid amount in full. The carrying amount of Modena </w:t>
      </w:r>
      <w:proofErr w:type="spellStart"/>
      <w:r w:rsidRPr="004B56FD">
        <w:rPr>
          <w:szCs w:val="22"/>
        </w:rPr>
        <w:t>Motorwork</w:t>
      </w:r>
      <w:proofErr w:type="spellEnd"/>
      <w:r w:rsidRPr="004B56FD">
        <w:rPr>
          <w:szCs w:val="22"/>
        </w:rPr>
        <w:t xml:space="preserve"> Co., Ltd.’s net</w:t>
      </w:r>
      <w:r w:rsidR="00B66128" w:rsidRPr="004B56FD">
        <w:rPr>
          <w:szCs w:val="22"/>
          <w:lang w:val="en-US"/>
        </w:rPr>
        <w:t xml:space="preserve"> asset</w:t>
      </w:r>
      <w:r w:rsidRPr="004B56FD">
        <w:rPr>
          <w:szCs w:val="22"/>
        </w:rPr>
        <w:t xml:space="preserve">s </w:t>
      </w:r>
      <w:r w:rsidR="00FD6592" w:rsidRPr="004B56FD">
        <w:rPr>
          <w:szCs w:val="22"/>
        </w:rPr>
        <w:t>were</w:t>
      </w:r>
      <w:r w:rsidRPr="004B56FD">
        <w:rPr>
          <w:szCs w:val="22"/>
        </w:rPr>
        <w:t xml:space="preserve"> Baht 18.5 million. As a result, the Group’s recognised a loss on sale of investment amounting to Baht 6.5 million in the consolidated financial statements as follows:</w:t>
      </w:r>
    </w:p>
    <w:p w14:paraId="48B9853B" w14:textId="77777777" w:rsidR="006E13B6" w:rsidRPr="004B56FD" w:rsidRDefault="006E13B6" w:rsidP="00510E44">
      <w:pPr>
        <w:spacing w:line="240" w:lineRule="auto"/>
        <w:ind w:left="547" w:right="-43"/>
        <w:jc w:val="thaiDistribute"/>
        <w:rPr>
          <w:szCs w:val="22"/>
        </w:rPr>
      </w:pPr>
    </w:p>
    <w:tbl>
      <w:tblPr>
        <w:tblW w:w="9090" w:type="dxa"/>
        <w:tblInd w:w="450" w:type="dxa"/>
        <w:tblLayout w:type="fixed"/>
        <w:tblLook w:val="04A0" w:firstRow="1" w:lastRow="0" w:firstColumn="1" w:lastColumn="0" w:noHBand="0" w:noVBand="1"/>
      </w:tblPr>
      <w:tblGrid>
        <w:gridCol w:w="6480"/>
        <w:gridCol w:w="1170"/>
        <w:gridCol w:w="243"/>
        <w:gridCol w:w="1197"/>
      </w:tblGrid>
      <w:tr w:rsidR="003C1C4A" w:rsidRPr="004B56FD" w14:paraId="46E18C30" w14:textId="77777777" w:rsidTr="00A742EE">
        <w:trPr>
          <w:trHeight w:val="83"/>
          <w:tblHeader/>
        </w:trPr>
        <w:tc>
          <w:tcPr>
            <w:tcW w:w="6480" w:type="dxa"/>
          </w:tcPr>
          <w:p w14:paraId="5122AA66" w14:textId="77777777" w:rsidR="003C1C4A" w:rsidRPr="004B56FD" w:rsidRDefault="003C1C4A" w:rsidP="008B3808">
            <w:pPr>
              <w:spacing w:line="220" w:lineRule="exact"/>
              <w:jc w:val="thaiDistribute"/>
              <w:rPr>
                <w:szCs w:val="22"/>
              </w:rPr>
            </w:pPr>
            <w:r w:rsidRPr="004B56FD">
              <w:rPr>
                <w:spacing w:val="-4"/>
                <w:szCs w:val="22"/>
              </w:rPr>
              <w:br w:type="page"/>
            </w:r>
          </w:p>
        </w:tc>
        <w:tc>
          <w:tcPr>
            <w:tcW w:w="2610" w:type="dxa"/>
            <w:gridSpan w:val="3"/>
            <w:hideMark/>
          </w:tcPr>
          <w:p w14:paraId="39EFFD9F" w14:textId="1484E27A" w:rsidR="003C1C4A" w:rsidRPr="004B56FD" w:rsidRDefault="003C1C4A" w:rsidP="00C31734">
            <w:pPr>
              <w:jc w:val="center"/>
              <w:rPr>
                <w:i/>
                <w:iCs/>
                <w:szCs w:val="22"/>
              </w:rPr>
            </w:pPr>
            <w:r w:rsidRPr="004B56FD">
              <w:rPr>
                <w:i/>
                <w:iCs/>
                <w:szCs w:val="22"/>
              </w:rPr>
              <w:t>(</w:t>
            </w:r>
            <w:proofErr w:type="gramStart"/>
            <w:r w:rsidR="006E13B6" w:rsidRPr="004B56FD">
              <w:rPr>
                <w:i/>
                <w:iCs/>
                <w:szCs w:val="22"/>
                <w:lang w:bidi="th-TH"/>
              </w:rPr>
              <w:t>in</w:t>
            </w:r>
            <w:proofErr w:type="gramEnd"/>
            <w:r w:rsidR="006E13B6" w:rsidRPr="004B56FD">
              <w:rPr>
                <w:i/>
                <w:iCs/>
                <w:szCs w:val="22"/>
                <w:lang w:bidi="th-TH"/>
              </w:rPr>
              <w:t xml:space="preserve"> </w:t>
            </w:r>
            <w:r w:rsidR="006E13B6" w:rsidRPr="004B56FD">
              <w:rPr>
                <w:i/>
                <w:iCs/>
                <w:spacing w:val="-4"/>
                <w:szCs w:val="22"/>
              </w:rPr>
              <w:t>thousand</w:t>
            </w:r>
            <w:r w:rsidR="006E13B6" w:rsidRPr="004B56FD">
              <w:rPr>
                <w:i/>
                <w:iCs/>
                <w:szCs w:val="22"/>
                <w:lang w:bidi="th-TH"/>
              </w:rPr>
              <w:t xml:space="preserve"> Baht</w:t>
            </w:r>
            <w:r w:rsidRPr="004B56FD">
              <w:rPr>
                <w:i/>
                <w:iCs/>
                <w:szCs w:val="22"/>
                <w:cs/>
                <w:lang w:bidi="th-TH"/>
              </w:rPr>
              <w:t>)</w:t>
            </w:r>
          </w:p>
        </w:tc>
      </w:tr>
      <w:tr w:rsidR="006E13B6" w:rsidRPr="004B56FD" w14:paraId="4DF32594" w14:textId="77777777" w:rsidTr="00A742EE">
        <w:trPr>
          <w:trHeight w:val="260"/>
        </w:trPr>
        <w:tc>
          <w:tcPr>
            <w:tcW w:w="6480" w:type="dxa"/>
            <w:hideMark/>
          </w:tcPr>
          <w:p w14:paraId="55CBD598" w14:textId="1676C2F2" w:rsidR="006E13B6" w:rsidRPr="004B56FD" w:rsidRDefault="006E13B6" w:rsidP="00285906">
            <w:pPr>
              <w:jc w:val="thaiDistribute"/>
              <w:rPr>
                <w:szCs w:val="22"/>
              </w:rPr>
            </w:pPr>
            <w:r w:rsidRPr="004B56FD">
              <w:rPr>
                <w:szCs w:val="22"/>
              </w:rPr>
              <w:t>Consideration received</w:t>
            </w:r>
          </w:p>
        </w:tc>
        <w:tc>
          <w:tcPr>
            <w:tcW w:w="1170" w:type="dxa"/>
          </w:tcPr>
          <w:p w14:paraId="07CDFEFD" w14:textId="77777777" w:rsidR="006E13B6" w:rsidRPr="004B56FD" w:rsidRDefault="006E13B6" w:rsidP="008B3808">
            <w:pPr>
              <w:tabs>
                <w:tab w:val="decimal" w:pos="1302"/>
              </w:tabs>
              <w:spacing w:line="220" w:lineRule="exact"/>
              <w:jc w:val="right"/>
              <w:rPr>
                <w:szCs w:val="22"/>
              </w:rPr>
            </w:pPr>
          </w:p>
        </w:tc>
        <w:tc>
          <w:tcPr>
            <w:tcW w:w="243" w:type="dxa"/>
          </w:tcPr>
          <w:p w14:paraId="04BBF06D" w14:textId="77777777" w:rsidR="006E13B6" w:rsidRPr="004B56FD" w:rsidRDefault="006E13B6" w:rsidP="008B3808">
            <w:pPr>
              <w:spacing w:line="220" w:lineRule="exact"/>
              <w:jc w:val="right"/>
              <w:rPr>
                <w:szCs w:val="22"/>
              </w:rPr>
            </w:pPr>
          </w:p>
        </w:tc>
        <w:tc>
          <w:tcPr>
            <w:tcW w:w="1197" w:type="dxa"/>
          </w:tcPr>
          <w:p w14:paraId="39034822" w14:textId="17D74DAF" w:rsidR="006E13B6" w:rsidRPr="004B56FD" w:rsidRDefault="00A442E9" w:rsidP="00C31734">
            <w:pPr>
              <w:tabs>
                <w:tab w:val="decimal" w:pos="900"/>
              </w:tabs>
              <w:ind w:right="60"/>
              <w:rPr>
                <w:b/>
                <w:bCs/>
                <w:szCs w:val="22"/>
                <w:lang w:val="en-US" w:bidi="th-TH"/>
              </w:rPr>
            </w:pPr>
            <w:r w:rsidRPr="004B56FD">
              <w:rPr>
                <w:b/>
                <w:bCs/>
                <w:szCs w:val="22"/>
                <w:lang w:val="en-US" w:bidi="th-TH"/>
              </w:rPr>
              <w:t>12,000</w:t>
            </w:r>
          </w:p>
        </w:tc>
      </w:tr>
      <w:tr w:rsidR="006E13B6" w:rsidRPr="004B56FD" w14:paraId="49ACEA26" w14:textId="77777777" w:rsidTr="00A742EE">
        <w:trPr>
          <w:trHeight w:val="68"/>
        </w:trPr>
        <w:tc>
          <w:tcPr>
            <w:tcW w:w="6480" w:type="dxa"/>
            <w:hideMark/>
          </w:tcPr>
          <w:p w14:paraId="03F587D2" w14:textId="50CE0691" w:rsidR="006E13B6" w:rsidRPr="004B56FD" w:rsidRDefault="006E13B6" w:rsidP="00285906">
            <w:pPr>
              <w:jc w:val="thaiDistribute"/>
              <w:rPr>
                <w:b/>
                <w:bCs/>
                <w:szCs w:val="22"/>
              </w:rPr>
            </w:pPr>
            <w:r w:rsidRPr="004B56FD">
              <w:rPr>
                <w:b/>
                <w:bCs/>
                <w:i/>
                <w:iCs/>
                <w:szCs w:val="22"/>
              </w:rPr>
              <w:t>Less</w:t>
            </w:r>
            <w:r w:rsidRPr="004B56FD">
              <w:rPr>
                <w:b/>
                <w:bCs/>
                <w:szCs w:val="22"/>
              </w:rPr>
              <w:t xml:space="preserve"> Cost of investment</w:t>
            </w:r>
          </w:p>
        </w:tc>
        <w:tc>
          <w:tcPr>
            <w:tcW w:w="1170" w:type="dxa"/>
          </w:tcPr>
          <w:p w14:paraId="7D6829B9" w14:textId="77777777" w:rsidR="006E13B6" w:rsidRPr="004B56FD" w:rsidRDefault="006E13B6" w:rsidP="008B3808">
            <w:pPr>
              <w:tabs>
                <w:tab w:val="decimal" w:pos="1302"/>
              </w:tabs>
              <w:spacing w:line="220" w:lineRule="exact"/>
              <w:jc w:val="right"/>
              <w:rPr>
                <w:szCs w:val="22"/>
              </w:rPr>
            </w:pPr>
          </w:p>
        </w:tc>
        <w:tc>
          <w:tcPr>
            <w:tcW w:w="243" w:type="dxa"/>
          </w:tcPr>
          <w:p w14:paraId="2015A561" w14:textId="77777777" w:rsidR="006E13B6" w:rsidRPr="004B56FD" w:rsidRDefault="006E13B6" w:rsidP="008B3808">
            <w:pPr>
              <w:spacing w:line="220" w:lineRule="exact"/>
              <w:jc w:val="right"/>
              <w:rPr>
                <w:szCs w:val="22"/>
              </w:rPr>
            </w:pPr>
          </w:p>
        </w:tc>
        <w:tc>
          <w:tcPr>
            <w:tcW w:w="1197" w:type="dxa"/>
          </w:tcPr>
          <w:p w14:paraId="797647C9" w14:textId="77777777" w:rsidR="006E13B6" w:rsidRPr="004B56FD" w:rsidRDefault="006E13B6" w:rsidP="00C31734">
            <w:pPr>
              <w:tabs>
                <w:tab w:val="decimal" w:pos="900"/>
              </w:tabs>
              <w:ind w:right="60"/>
              <w:rPr>
                <w:b/>
                <w:bCs/>
                <w:szCs w:val="22"/>
                <w:lang w:val="en-US" w:bidi="th-TH"/>
              </w:rPr>
            </w:pPr>
          </w:p>
        </w:tc>
      </w:tr>
      <w:tr w:rsidR="009E400A" w:rsidRPr="004B56FD" w14:paraId="7F0C139A" w14:textId="77777777" w:rsidTr="00A742EE">
        <w:trPr>
          <w:trHeight w:val="260"/>
        </w:trPr>
        <w:tc>
          <w:tcPr>
            <w:tcW w:w="6480" w:type="dxa"/>
            <w:hideMark/>
          </w:tcPr>
          <w:p w14:paraId="099F7EA9" w14:textId="352A1A76" w:rsidR="009E400A" w:rsidRPr="004B56FD" w:rsidRDefault="009E400A" w:rsidP="00285906">
            <w:pPr>
              <w:jc w:val="thaiDistribute"/>
              <w:rPr>
                <w:szCs w:val="22"/>
                <w:lang w:val="en-US" w:bidi="th-TH"/>
              </w:rPr>
            </w:pPr>
            <w:r w:rsidRPr="004B56FD">
              <w:rPr>
                <w:szCs w:val="22"/>
                <w:lang w:val="en-US" w:bidi="th-TH"/>
              </w:rPr>
              <w:t>Cash and cash equivalents</w:t>
            </w:r>
          </w:p>
        </w:tc>
        <w:tc>
          <w:tcPr>
            <w:tcW w:w="1170" w:type="dxa"/>
          </w:tcPr>
          <w:p w14:paraId="46CADE7A" w14:textId="2683CDE1" w:rsidR="009E400A" w:rsidRPr="004B56FD" w:rsidRDefault="009E400A" w:rsidP="00C31734">
            <w:pPr>
              <w:tabs>
                <w:tab w:val="decimal" w:pos="840"/>
              </w:tabs>
              <w:ind w:right="60"/>
            </w:pPr>
            <w:r w:rsidRPr="004B56FD">
              <w:t>30,183</w:t>
            </w:r>
          </w:p>
        </w:tc>
        <w:tc>
          <w:tcPr>
            <w:tcW w:w="243" w:type="dxa"/>
          </w:tcPr>
          <w:p w14:paraId="6FC5DA4A" w14:textId="77777777" w:rsidR="009E400A" w:rsidRPr="004B56FD" w:rsidRDefault="009E400A" w:rsidP="009E400A">
            <w:pPr>
              <w:spacing w:line="220" w:lineRule="exact"/>
              <w:jc w:val="right"/>
              <w:rPr>
                <w:szCs w:val="22"/>
              </w:rPr>
            </w:pPr>
          </w:p>
        </w:tc>
        <w:tc>
          <w:tcPr>
            <w:tcW w:w="1197" w:type="dxa"/>
          </w:tcPr>
          <w:p w14:paraId="14543F46" w14:textId="77777777" w:rsidR="009E400A" w:rsidRPr="004B56FD" w:rsidRDefault="009E400A" w:rsidP="00C31734">
            <w:pPr>
              <w:tabs>
                <w:tab w:val="decimal" w:pos="900"/>
              </w:tabs>
              <w:ind w:right="60"/>
              <w:rPr>
                <w:b/>
                <w:bCs/>
                <w:szCs w:val="22"/>
                <w:lang w:val="en-US" w:bidi="th-TH"/>
              </w:rPr>
            </w:pPr>
          </w:p>
        </w:tc>
      </w:tr>
      <w:tr w:rsidR="009E400A" w:rsidRPr="004B56FD" w14:paraId="2ED857A4" w14:textId="77777777" w:rsidTr="00A742EE">
        <w:trPr>
          <w:trHeight w:val="260"/>
        </w:trPr>
        <w:tc>
          <w:tcPr>
            <w:tcW w:w="6480" w:type="dxa"/>
            <w:hideMark/>
          </w:tcPr>
          <w:p w14:paraId="0D58FD79" w14:textId="347EFEA1" w:rsidR="009E400A" w:rsidRPr="004B56FD" w:rsidRDefault="009E400A" w:rsidP="00285906">
            <w:pPr>
              <w:jc w:val="thaiDistribute"/>
              <w:rPr>
                <w:szCs w:val="22"/>
                <w:lang w:val="en-US" w:bidi="th-TH"/>
              </w:rPr>
            </w:pPr>
            <w:r w:rsidRPr="004B56FD">
              <w:rPr>
                <w:szCs w:val="22"/>
                <w:lang w:val="en-US" w:bidi="th-TH"/>
              </w:rPr>
              <w:t>Current investment</w:t>
            </w:r>
          </w:p>
        </w:tc>
        <w:tc>
          <w:tcPr>
            <w:tcW w:w="1170" w:type="dxa"/>
          </w:tcPr>
          <w:p w14:paraId="2A00CE9E" w14:textId="62FB665A" w:rsidR="009E400A" w:rsidRPr="004B56FD" w:rsidRDefault="009E400A" w:rsidP="00C31734">
            <w:pPr>
              <w:tabs>
                <w:tab w:val="decimal" w:pos="840"/>
              </w:tabs>
              <w:ind w:right="60"/>
              <w:rPr>
                <w:cs/>
                <w:lang w:bidi="th-TH"/>
              </w:rPr>
            </w:pPr>
            <w:r w:rsidRPr="004B56FD">
              <w:t>10,675</w:t>
            </w:r>
          </w:p>
        </w:tc>
        <w:tc>
          <w:tcPr>
            <w:tcW w:w="243" w:type="dxa"/>
          </w:tcPr>
          <w:p w14:paraId="7C035E0F" w14:textId="77777777" w:rsidR="009E400A" w:rsidRPr="004B56FD" w:rsidRDefault="009E400A" w:rsidP="009E400A">
            <w:pPr>
              <w:spacing w:line="220" w:lineRule="exact"/>
              <w:jc w:val="right"/>
              <w:rPr>
                <w:szCs w:val="22"/>
              </w:rPr>
            </w:pPr>
          </w:p>
        </w:tc>
        <w:tc>
          <w:tcPr>
            <w:tcW w:w="1197" w:type="dxa"/>
          </w:tcPr>
          <w:p w14:paraId="283C5D69" w14:textId="77777777" w:rsidR="009E400A" w:rsidRPr="004B56FD" w:rsidRDefault="009E400A" w:rsidP="00C31734">
            <w:pPr>
              <w:tabs>
                <w:tab w:val="decimal" w:pos="900"/>
              </w:tabs>
              <w:ind w:right="60"/>
              <w:rPr>
                <w:b/>
                <w:bCs/>
                <w:szCs w:val="22"/>
                <w:lang w:val="en-US" w:bidi="th-TH"/>
              </w:rPr>
            </w:pPr>
          </w:p>
        </w:tc>
      </w:tr>
      <w:tr w:rsidR="009E400A" w:rsidRPr="004B56FD" w14:paraId="75951735" w14:textId="77777777" w:rsidTr="00A742EE">
        <w:trPr>
          <w:trHeight w:val="260"/>
        </w:trPr>
        <w:tc>
          <w:tcPr>
            <w:tcW w:w="6480" w:type="dxa"/>
            <w:hideMark/>
          </w:tcPr>
          <w:p w14:paraId="3CA707E5" w14:textId="32909D94" w:rsidR="009E400A" w:rsidRPr="004B56FD" w:rsidRDefault="009E400A" w:rsidP="00285906">
            <w:pPr>
              <w:jc w:val="thaiDistribute"/>
              <w:rPr>
                <w:szCs w:val="22"/>
                <w:lang w:val="en-US" w:bidi="th-TH"/>
              </w:rPr>
            </w:pPr>
            <w:r w:rsidRPr="004B56FD">
              <w:rPr>
                <w:szCs w:val="22"/>
                <w:lang w:val="en-US" w:bidi="th-TH"/>
              </w:rPr>
              <w:t>Trade and other accounts receivable</w:t>
            </w:r>
          </w:p>
        </w:tc>
        <w:tc>
          <w:tcPr>
            <w:tcW w:w="1170" w:type="dxa"/>
          </w:tcPr>
          <w:p w14:paraId="6EE6A372" w14:textId="488F28C9" w:rsidR="009E400A" w:rsidRPr="004B56FD" w:rsidRDefault="009E400A" w:rsidP="00C31734">
            <w:pPr>
              <w:tabs>
                <w:tab w:val="decimal" w:pos="840"/>
              </w:tabs>
              <w:ind w:right="60"/>
            </w:pPr>
            <w:r w:rsidRPr="004B56FD">
              <w:t>20,038</w:t>
            </w:r>
          </w:p>
        </w:tc>
        <w:tc>
          <w:tcPr>
            <w:tcW w:w="243" w:type="dxa"/>
          </w:tcPr>
          <w:p w14:paraId="211942A7" w14:textId="77777777" w:rsidR="009E400A" w:rsidRPr="004B56FD" w:rsidRDefault="009E400A" w:rsidP="009E400A">
            <w:pPr>
              <w:spacing w:line="220" w:lineRule="exact"/>
              <w:jc w:val="right"/>
              <w:rPr>
                <w:szCs w:val="22"/>
              </w:rPr>
            </w:pPr>
          </w:p>
        </w:tc>
        <w:tc>
          <w:tcPr>
            <w:tcW w:w="1197" w:type="dxa"/>
          </w:tcPr>
          <w:p w14:paraId="611ECC6B" w14:textId="77777777" w:rsidR="009E400A" w:rsidRPr="004B56FD" w:rsidRDefault="009E400A" w:rsidP="00C31734">
            <w:pPr>
              <w:tabs>
                <w:tab w:val="decimal" w:pos="900"/>
              </w:tabs>
              <w:ind w:right="60"/>
              <w:rPr>
                <w:b/>
                <w:bCs/>
                <w:szCs w:val="22"/>
                <w:lang w:val="en-US" w:bidi="th-TH"/>
              </w:rPr>
            </w:pPr>
          </w:p>
        </w:tc>
      </w:tr>
      <w:tr w:rsidR="009E400A" w:rsidRPr="004B56FD" w14:paraId="653F9BFF" w14:textId="77777777" w:rsidTr="00A742EE">
        <w:trPr>
          <w:trHeight w:val="260"/>
        </w:trPr>
        <w:tc>
          <w:tcPr>
            <w:tcW w:w="6480" w:type="dxa"/>
            <w:hideMark/>
          </w:tcPr>
          <w:p w14:paraId="73A8537F" w14:textId="4CEDEA31" w:rsidR="009E400A" w:rsidRPr="004B56FD" w:rsidRDefault="009E400A" w:rsidP="00285906">
            <w:pPr>
              <w:jc w:val="thaiDistribute"/>
              <w:rPr>
                <w:szCs w:val="22"/>
                <w:lang w:val="en-US" w:bidi="th-TH"/>
              </w:rPr>
            </w:pPr>
            <w:r w:rsidRPr="004B56FD">
              <w:rPr>
                <w:szCs w:val="22"/>
                <w:lang w:val="en-US" w:bidi="th-TH"/>
              </w:rPr>
              <w:t>Inventories</w:t>
            </w:r>
          </w:p>
        </w:tc>
        <w:tc>
          <w:tcPr>
            <w:tcW w:w="1170" w:type="dxa"/>
          </w:tcPr>
          <w:p w14:paraId="1B982A19" w14:textId="5C3A8193" w:rsidR="009E400A" w:rsidRPr="004B56FD" w:rsidRDefault="009E400A" w:rsidP="00C31734">
            <w:pPr>
              <w:tabs>
                <w:tab w:val="decimal" w:pos="840"/>
              </w:tabs>
              <w:ind w:right="60"/>
            </w:pPr>
            <w:r w:rsidRPr="004B56FD">
              <w:t>221,878</w:t>
            </w:r>
          </w:p>
        </w:tc>
        <w:tc>
          <w:tcPr>
            <w:tcW w:w="243" w:type="dxa"/>
          </w:tcPr>
          <w:p w14:paraId="3793B768" w14:textId="77777777" w:rsidR="009E400A" w:rsidRPr="004B56FD" w:rsidRDefault="009E400A" w:rsidP="009E400A">
            <w:pPr>
              <w:spacing w:line="220" w:lineRule="exact"/>
              <w:jc w:val="right"/>
              <w:rPr>
                <w:szCs w:val="22"/>
              </w:rPr>
            </w:pPr>
          </w:p>
        </w:tc>
        <w:tc>
          <w:tcPr>
            <w:tcW w:w="1197" w:type="dxa"/>
          </w:tcPr>
          <w:p w14:paraId="38EFDEB5" w14:textId="77777777" w:rsidR="009E400A" w:rsidRPr="004B56FD" w:rsidRDefault="009E400A" w:rsidP="00C31734">
            <w:pPr>
              <w:tabs>
                <w:tab w:val="decimal" w:pos="900"/>
              </w:tabs>
              <w:ind w:right="60"/>
              <w:rPr>
                <w:b/>
                <w:bCs/>
                <w:szCs w:val="22"/>
                <w:lang w:val="en-US" w:bidi="th-TH"/>
              </w:rPr>
            </w:pPr>
          </w:p>
        </w:tc>
      </w:tr>
      <w:tr w:rsidR="009E400A" w:rsidRPr="004B56FD" w14:paraId="5099C937" w14:textId="77777777" w:rsidTr="00A742EE">
        <w:trPr>
          <w:trHeight w:val="260"/>
        </w:trPr>
        <w:tc>
          <w:tcPr>
            <w:tcW w:w="6480" w:type="dxa"/>
            <w:hideMark/>
          </w:tcPr>
          <w:p w14:paraId="54506219" w14:textId="6FAF44BF" w:rsidR="009E400A" w:rsidRPr="004B56FD" w:rsidRDefault="009E400A" w:rsidP="00285906">
            <w:pPr>
              <w:jc w:val="thaiDistribute"/>
              <w:rPr>
                <w:szCs w:val="22"/>
                <w:lang w:val="en-US" w:bidi="th-TH"/>
              </w:rPr>
            </w:pPr>
            <w:r w:rsidRPr="004B56FD">
              <w:rPr>
                <w:szCs w:val="22"/>
                <w:lang w:val="en-US" w:bidi="th-TH"/>
              </w:rPr>
              <w:t>Other current assets</w:t>
            </w:r>
          </w:p>
        </w:tc>
        <w:tc>
          <w:tcPr>
            <w:tcW w:w="1170" w:type="dxa"/>
          </w:tcPr>
          <w:p w14:paraId="2AD03878" w14:textId="00370C79" w:rsidR="009E400A" w:rsidRPr="004B56FD" w:rsidRDefault="009E400A" w:rsidP="00C31734">
            <w:pPr>
              <w:tabs>
                <w:tab w:val="decimal" w:pos="840"/>
              </w:tabs>
              <w:ind w:right="60"/>
            </w:pPr>
            <w:r w:rsidRPr="004B56FD">
              <w:t>6,386</w:t>
            </w:r>
          </w:p>
        </w:tc>
        <w:tc>
          <w:tcPr>
            <w:tcW w:w="243" w:type="dxa"/>
          </w:tcPr>
          <w:p w14:paraId="11130FD7" w14:textId="77777777" w:rsidR="009E400A" w:rsidRPr="004B56FD" w:rsidRDefault="009E400A" w:rsidP="009E400A">
            <w:pPr>
              <w:spacing w:line="220" w:lineRule="exact"/>
              <w:jc w:val="right"/>
              <w:rPr>
                <w:szCs w:val="22"/>
              </w:rPr>
            </w:pPr>
          </w:p>
        </w:tc>
        <w:tc>
          <w:tcPr>
            <w:tcW w:w="1197" w:type="dxa"/>
          </w:tcPr>
          <w:p w14:paraId="23536015" w14:textId="77777777" w:rsidR="009E400A" w:rsidRPr="004B56FD" w:rsidRDefault="009E400A" w:rsidP="00C31734">
            <w:pPr>
              <w:tabs>
                <w:tab w:val="decimal" w:pos="900"/>
              </w:tabs>
              <w:ind w:right="60"/>
              <w:rPr>
                <w:b/>
                <w:bCs/>
                <w:szCs w:val="22"/>
                <w:lang w:val="en-US" w:bidi="th-TH"/>
              </w:rPr>
            </w:pPr>
          </w:p>
        </w:tc>
      </w:tr>
      <w:tr w:rsidR="009E400A" w:rsidRPr="004B56FD" w14:paraId="58D857E2" w14:textId="77777777" w:rsidTr="00A742EE">
        <w:trPr>
          <w:trHeight w:val="260"/>
        </w:trPr>
        <w:tc>
          <w:tcPr>
            <w:tcW w:w="6480" w:type="dxa"/>
            <w:hideMark/>
          </w:tcPr>
          <w:p w14:paraId="36C916AD" w14:textId="76B7F480" w:rsidR="009E400A" w:rsidRPr="004B56FD" w:rsidRDefault="009E400A" w:rsidP="00285906">
            <w:pPr>
              <w:jc w:val="thaiDistribute"/>
              <w:rPr>
                <w:szCs w:val="22"/>
                <w:lang w:val="en-US" w:bidi="th-TH"/>
              </w:rPr>
            </w:pPr>
            <w:r w:rsidRPr="004B56FD">
              <w:rPr>
                <w:szCs w:val="22"/>
                <w:lang w:val="en-US" w:bidi="th-TH"/>
              </w:rPr>
              <w:t xml:space="preserve">Property, </w:t>
            </w:r>
            <w:proofErr w:type="gramStart"/>
            <w:r w:rsidRPr="004B56FD">
              <w:rPr>
                <w:szCs w:val="22"/>
                <w:lang w:val="en-US" w:bidi="th-TH"/>
              </w:rPr>
              <w:t>plant</w:t>
            </w:r>
            <w:proofErr w:type="gramEnd"/>
            <w:r w:rsidRPr="004B56FD">
              <w:rPr>
                <w:szCs w:val="22"/>
                <w:lang w:val="en-US" w:bidi="th-TH"/>
              </w:rPr>
              <w:t xml:space="preserve"> and equipment  </w:t>
            </w:r>
          </w:p>
        </w:tc>
        <w:tc>
          <w:tcPr>
            <w:tcW w:w="1170" w:type="dxa"/>
          </w:tcPr>
          <w:p w14:paraId="5B77C090" w14:textId="4BAD04E0" w:rsidR="009E400A" w:rsidRPr="004B56FD" w:rsidRDefault="009E400A" w:rsidP="00C31734">
            <w:pPr>
              <w:tabs>
                <w:tab w:val="decimal" w:pos="840"/>
              </w:tabs>
              <w:ind w:right="60"/>
            </w:pPr>
            <w:r w:rsidRPr="004B56FD">
              <w:t>32,056</w:t>
            </w:r>
          </w:p>
        </w:tc>
        <w:tc>
          <w:tcPr>
            <w:tcW w:w="243" w:type="dxa"/>
          </w:tcPr>
          <w:p w14:paraId="1C234CBA" w14:textId="77777777" w:rsidR="009E400A" w:rsidRPr="004B56FD" w:rsidRDefault="009E400A" w:rsidP="009E400A">
            <w:pPr>
              <w:spacing w:line="220" w:lineRule="exact"/>
              <w:jc w:val="right"/>
              <w:rPr>
                <w:szCs w:val="22"/>
              </w:rPr>
            </w:pPr>
          </w:p>
        </w:tc>
        <w:tc>
          <w:tcPr>
            <w:tcW w:w="1197" w:type="dxa"/>
          </w:tcPr>
          <w:p w14:paraId="11432B14" w14:textId="77777777" w:rsidR="009E400A" w:rsidRPr="004B56FD" w:rsidRDefault="009E400A" w:rsidP="00C31734">
            <w:pPr>
              <w:tabs>
                <w:tab w:val="decimal" w:pos="900"/>
              </w:tabs>
              <w:ind w:right="60"/>
              <w:rPr>
                <w:b/>
                <w:bCs/>
                <w:szCs w:val="22"/>
                <w:lang w:val="en-US" w:bidi="th-TH"/>
              </w:rPr>
            </w:pPr>
          </w:p>
        </w:tc>
      </w:tr>
      <w:tr w:rsidR="009E400A" w:rsidRPr="004B56FD" w14:paraId="65D3021F" w14:textId="77777777" w:rsidTr="00A742EE">
        <w:trPr>
          <w:trHeight w:val="260"/>
        </w:trPr>
        <w:tc>
          <w:tcPr>
            <w:tcW w:w="6480" w:type="dxa"/>
            <w:hideMark/>
          </w:tcPr>
          <w:p w14:paraId="7EB06D16" w14:textId="2B316573" w:rsidR="009E400A" w:rsidRPr="004B56FD" w:rsidRDefault="009E400A" w:rsidP="00285906">
            <w:pPr>
              <w:jc w:val="thaiDistribute"/>
              <w:rPr>
                <w:szCs w:val="22"/>
                <w:lang w:val="en-US" w:bidi="th-TH"/>
              </w:rPr>
            </w:pPr>
            <w:r w:rsidRPr="004B56FD">
              <w:rPr>
                <w:szCs w:val="22"/>
                <w:lang w:val="en-US" w:bidi="th-TH"/>
              </w:rPr>
              <w:t>Right-of-use assets</w:t>
            </w:r>
          </w:p>
        </w:tc>
        <w:tc>
          <w:tcPr>
            <w:tcW w:w="1170" w:type="dxa"/>
          </w:tcPr>
          <w:p w14:paraId="5155EC16" w14:textId="04FE6BDC" w:rsidR="009E400A" w:rsidRPr="004B56FD" w:rsidRDefault="009E400A" w:rsidP="00C31734">
            <w:pPr>
              <w:tabs>
                <w:tab w:val="decimal" w:pos="840"/>
              </w:tabs>
              <w:ind w:right="60"/>
              <w:rPr>
                <w:cs/>
              </w:rPr>
            </w:pPr>
            <w:r w:rsidRPr="004B56FD">
              <w:t>31,184</w:t>
            </w:r>
          </w:p>
        </w:tc>
        <w:tc>
          <w:tcPr>
            <w:tcW w:w="243" w:type="dxa"/>
          </w:tcPr>
          <w:p w14:paraId="684EF503" w14:textId="77777777" w:rsidR="009E400A" w:rsidRPr="004B56FD" w:rsidRDefault="009E400A" w:rsidP="009E400A">
            <w:pPr>
              <w:spacing w:line="220" w:lineRule="exact"/>
              <w:jc w:val="right"/>
              <w:rPr>
                <w:szCs w:val="22"/>
              </w:rPr>
            </w:pPr>
          </w:p>
        </w:tc>
        <w:tc>
          <w:tcPr>
            <w:tcW w:w="1197" w:type="dxa"/>
          </w:tcPr>
          <w:p w14:paraId="381A58F2" w14:textId="77777777" w:rsidR="009E400A" w:rsidRPr="004B56FD" w:rsidRDefault="009E400A" w:rsidP="00C31734">
            <w:pPr>
              <w:tabs>
                <w:tab w:val="decimal" w:pos="900"/>
              </w:tabs>
              <w:ind w:right="60"/>
              <w:rPr>
                <w:b/>
                <w:bCs/>
                <w:szCs w:val="22"/>
                <w:lang w:val="en-US" w:bidi="th-TH"/>
              </w:rPr>
            </w:pPr>
          </w:p>
        </w:tc>
      </w:tr>
      <w:tr w:rsidR="009E400A" w:rsidRPr="004B56FD" w14:paraId="458CC515" w14:textId="77777777" w:rsidTr="00A742EE">
        <w:trPr>
          <w:trHeight w:val="260"/>
        </w:trPr>
        <w:tc>
          <w:tcPr>
            <w:tcW w:w="6480" w:type="dxa"/>
            <w:hideMark/>
          </w:tcPr>
          <w:p w14:paraId="6B0540AB" w14:textId="2A9E15D6" w:rsidR="009E400A" w:rsidRPr="004B56FD" w:rsidRDefault="009E400A" w:rsidP="00285906">
            <w:pPr>
              <w:jc w:val="thaiDistribute"/>
              <w:rPr>
                <w:szCs w:val="22"/>
                <w:lang w:val="en-US" w:bidi="th-TH"/>
              </w:rPr>
            </w:pPr>
            <w:r w:rsidRPr="004B56FD">
              <w:rPr>
                <w:szCs w:val="22"/>
                <w:lang w:val="en-US" w:bidi="th-TH"/>
              </w:rPr>
              <w:t>Deferred tax assets</w:t>
            </w:r>
          </w:p>
        </w:tc>
        <w:tc>
          <w:tcPr>
            <w:tcW w:w="1170" w:type="dxa"/>
          </w:tcPr>
          <w:p w14:paraId="438EBF0E" w14:textId="56778C81" w:rsidR="009E400A" w:rsidRPr="004B56FD" w:rsidRDefault="009E400A" w:rsidP="00C31734">
            <w:pPr>
              <w:tabs>
                <w:tab w:val="decimal" w:pos="840"/>
              </w:tabs>
              <w:ind w:right="60"/>
            </w:pPr>
            <w:r w:rsidRPr="004B56FD">
              <w:t>1,333</w:t>
            </w:r>
          </w:p>
        </w:tc>
        <w:tc>
          <w:tcPr>
            <w:tcW w:w="243" w:type="dxa"/>
          </w:tcPr>
          <w:p w14:paraId="56445B52" w14:textId="77777777" w:rsidR="009E400A" w:rsidRPr="004B56FD" w:rsidRDefault="009E400A" w:rsidP="009E400A">
            <w:pPr>
              <w:spacing w:line="220" w:lineRule="exact"/>
              <w:jc w:val="right"/>
              <w:rPr>
                <w:szCs w:val="22"/>
              </w:rPr>
            </w:pPr>
          </w:p>
        </w:tc>
        <w:tc>
          <w:tcPr>
            <w:tcW w:w="1197" w:type="dxa"/>
          </w:tcPr>
          <w:p w14:paraId="17702D76" w14:textId="77777777" w:rsidR="009E400A" w:rsidRPr="004B56FD" w:rsidRDefault="009E400A" w:rsidP="00C31734">
            <w:pPr>
              <w:tabs>
                <w:tab w:val="decimal" w:pos="900"/>
              </w:tabs>
              <w:ind w:right="60"/>
              <w:rPr>
                <w:b/>
                <w:bCs/>
                <w:szCs w:val="22"/>
                <w:lang w:val="en-US" w:bidi="th-TH"/>
              </w:rPr>
            </w:pPr>
          </w:p>
        </w:tc>
      </w:tr>
      <w:tr w:rsidR="009E400A" w:rsidRPr="004B56FD" w14:paraId="0BF7FF50" w14:textId="77777777" w:rsidTr="00A742EE">
        <w:trPr>
          <w:trHeight w:val="260"/>
        </w:trPr>
        <w:tc>
          <w:tcPr>
            <w:tcW w:w="6480" w:type="dxa"/>
            <w:hideMark/>
          </w:tcPr>
          <w:p w14:paraId="44719FD4" w14:textId="6CBF4C40" w:rsidR="009E400A" w:rsidRPr="004B56FD" w:rsidRDefault="009E400A" w:rsidP="00285906">
            <w:pPr>
              <w:jc w:val="thaiDistribute"/>
              <w:rPr>
                <w:szCs w:val="22"/>
                <w:lang w:val="en-US" w:bidi="th-TH"/>
              </w:rPr>
            </w:pPr>
            <w:r w:rsidRPr="004B56FD">
              <w:rPr>
                <w:szCs w:val="22"/>
                <w:lang w:val="en-US" w:bidi="th-TH"/>
              </w:rPr>
              <w:t>Bank overdrafts and short-term loans from financial institutions</w:t>
            </w:r>
          </w:p>
        </w:tc>
        <w:tc>
          <w:tcPr>
            <w:tcW w:w="1170" w:type="dxa"/>
          </w:tcPr>
          <w:p w14:paraId="560D62C1" w14:textId="576F66DB" w:rsidR="009E400A" w:rsidRPr="004B56FD" w:rsidRDefault="009E400A" w:rsidP="00C31734">
            <w:pPr>
              <w:tabs>
                <w:tab w:val="decimal" w:pos="840"/>
              </w:tabs>
              <w:ind w:right="60"/>
            </w:pPr>
            <w:r w:rsidRPr="004B56FD">
              <w:t>(48,095)</w:t>
            </w:r>
          </w:p>
        </w:tc>
        <w:tc>
          <w:tcPr>
            <w:tcW w:w="243" w:type="dxa"/>
          </w:tcPr>
          <w:p w14:paraId="5A925EAD" w14:textId="77777777" w:rsidR="009E400A" w:rsidRPr="004B56FD" w:rsidRDefault="009E400A" w:rsidP="009E400A">
            <w:pPr>
              <w:spacing w:line="220" w:lineRule="exact"/>
              <w:jc w:val="right"/>
              <w:rPr>
                <w:szCs w:val="22"/>
              </w:rPr>
            </w:pPr>
          </w:p>
        </w:tc>
        <w:tc>
          <w:tcPr>
            <w:tcW w:w="1197" w:type="dxa"/>
          </w:tcPr>
          <w:p w14:paraId="3C470783" w14:textId="77777777" w:rsidR="009E400A" w:rsidRPr="004B56FD" w:rsidRDefault="009E400A" w:rsidP="00C31734">
            <w:pPr>
              <w:tabs>
                <w:tab w:val="decimal" w:pos="900"/>
              </w:tabs>
              <w:ind w:right="60"/>
              <w:rPr>
                <w:b/>
                <w:bCs/>
                <w:szCs w:val="22"/>
                <w:lang w:val="en-US" w:bidi="th-TH"/>
              </w:rPr>
            </w:pPr>
          </w:p>
        </w:tc>
      </w:tr>
      <w:tr w:rsidR="009E400A" w:rsidRPr="004B56FD" w14:paraId="0583DCBC" w14:textId="77777777" w:rsidTr="00A742EE">
        <w:trPr>
          <w:trHeight w:val="260"/>
        </w:trPr>
        <w:tc>
          <w:tcPr>
            <w:tcW w:w="6480" w:type="dxa"/>
            <w:hideMark/>
          </w:tcPr>
          <w:p w14:paraId="440A67EB" w14:textId="443C3D67" w:rsidR="009E400A" w:rsidRPr="004B56FD" w:rsidRDefault="009E400A" w:rsidP="00285906">
            <w:pPr>
              <w:jc w:val="thaiDistribute"/>
              <w:rPr>
                <w:szCs w:val="22"/>
                <w:lang w:val="en-US" w:bidi="th-TH"/>
              </w:rPr>
            </w:pPr>
            <w:r w:rsidRPr="004B56FD">
              <w:rPr>
                <w:szCs w:val="22"/>
                <w:lang w:val="en-US" w:bidi="th-TH"/>
              </w:rPr>
              <w:t>Trade and other accounts payable</w:t>
            </w:r>
          </w:p>
        </w:tc>
        <w:tc>
          <w:tcPr>
            <w:tcW w:w="1170" w:type="dxa"/>
          </w:tcPr>
          <w:p w14:paraId="5E4183A0" w14:textId="3FE31AD9" w:rsidR="009E400A" w:rsidRPr="004B56FD" w:rsidRDefault="009E400A" w:rsidP="00C31734">
            <w:pPr>
              <w:tabs>
                <w:tab w:val="decimal" w:pos="840"/>
              </w:tabs>
              <w:ind w:right="60"/>
            </w:pPr>
            <w:r w:rsidRPr="004B56FD">
              <w:t>(154,236)</w:t>
            </w:r>
          </w:p>
        </w:tc>
        <w:tc>
          <w:tcPr>
            <w:tcW w:w="243" w:type="dxa"/>
          </w:tcPr>
          <w:p w14:paraId="1263887D" w14:textId="77777777" w:rsidR="009E400A" w:rsidRPr="004B56FD" w:rsidRDefault="009E400A" w:rsidP="009E400A">
            <w:pPr>
              <w:spacing w:line="220" w:lineRule="exact"/>
              <w:jc w:val="right"/>
              <w:rPr>
                <w:szCs w:val="22"/>
              </w:rPr>
            </w:pPr>
          </w:p>
        </w:tc>
        <w:tc>
          <w:tcPr>
            <w:tcW w:w="1197" w:type="dxa"/>
          </w:tcPr>
          <w:p w14:paraId="0F77E474" w14:textId="77777777" w:rsidR="009E400A" w:rsidRPr="004B56FD" w:rsidRDefault="009E400A" w:rsidP="00C31734">
            <w:pPr>
              <w:tabs>
                <w:tab w:val="decimal" w:pos="900"/>
              </w:tabs>
              <w:ind w:right="60"/>
              <w:rPr>
                <w:b/>
                <w:bCs/>
                <w:szCs w:val="22"/>
                <w:lang w:val="en-US" w:bidi="th-TH"/>
              </w:rPr>
            </w:pPr>
          </w:p>
        </w:tc>
      </w:tr>
      <w:tr w:rsidR="009E400A" w:rsidRPr="004B56FD" w14:paraId="1ABA505F" w14:textId="77777777" w:rsidTr="00A742EE">
        <w:trPr>
          <w:trHeight w:val="260"/>
        </w:trPr>
        <w:tc>
          <w:tcPr>
            <w:tcW w:w="6480" w:type="dxa"/>
            <w:hideMark/>
          </w:tcPr>
          <w:p w14:paraId="2EB7BA51" w14:textId="2E45EC92" w:rsidR="009E400A" w:rsidRPr="004B56FD" w:rsidRDefault="009E400A" w:rsidP="00285906">
            <w:pPr>
              <w:jc w:val="thaiDistribute"/>
              <w:rPr>
                <w:szCs w:val="22"/>
                <w:lang w:val="en-US" w:bidi="th-TH"/>
              </w:rPr>
            </w:pPr>
            <w:r w:rsidRPr="004B56FD">
              <w:rPr>
                <w:szCs w:val="22"/>
                <w:lang w:val="en-US" w:bidi="th-TH"/>
              </w:rPr>
              <w:t>Short-term loan from related parties</w:t>
            </w:r>
          </w:p>
        </w:tc>
        <w:tc>
          <w:tcPr>
            <w:tcW w:w="1170" w:type="dxa"/>
          </w:tcPr>
          <w:p w14:paraId="59737ABC" w14:textId="71649927" w:rsidR="009E400A" w:rsidRPr="004B56FD" w:rsidRDefault="009E400A" w:rsidP="00C31734">
            <w:pPr>
              <w:tabs>
                <w:tab w:val="decimal" w:pos="840"/>
              </w:tabs>
              <w:ind w:right="60"/>
            </w:pPr>
            <w:r w:rsidRPr="004B56FD">
              <w:t>(71,085)</w:t>
            </w:r>
          </w:p>
        </w:tc>
        <w:tc>
          <w:tcPr>
            <w:tcW w:w="243" w:type="dxa"/>
          </w:tcPr>
          <w:p w14:paraId="3E3858D0" w14:textId="77777777" w:rsidR="009E400A" w:rsidRPr="004B56FD" w:rsidRDefault="009E400A" w:rsidP="009E400A">
            <w:pPr>
              <w:spacing w:line="220" w:lineRule="exact"/>
              <w:jc w:val="right"/>
              <w:rPr>
                <w:szCs w:val="22"/>
              </w:rPr>
            </w:pPr>
          </w:p>
        </w:tc>
        <w:tc>
          <w:tcPr>
            <w:tcW w:w="1197" w:type="dxa"/>
          </w:tcPr>
          <w:p w14:paraId="12B3E73A" w14:textId="77777777" w:rsidR="009E400A" w:rsidRPr="004B56FD" w:rsidRDefault="009E400A" w:rsidP="00C31734">
            <w:pPr>
              <w:tabs>
                <w:tab w:val="decimal" w:pos="900"/>
              </w:tabs>
              <w:ind w:right="60"/>
              <w:rPr>
                <w:b/>
                <w:bCs/>
                <w:szCs w:val="22"/>
                <w:lang w:val="en-US" w:bidi="th-TH"/>
              </w:rPr>
            </w:pPr>
          </w:p>
        </w:tc>
      </w:tr>
      <w:tr w:rsidR="009E400A" w:rsidRPr="004B56FD" w14:paraId="27CF4996" w14:textId="77777777" w:rsidTr="00A742EE">
        <w:trPr>
          <w:trHeight w:val="260"/>
        </w:trPr>
        <w:tc>
          <w:tcPr>
            <w:tcW w:w="6480" w:type="dxa"/>
            <w:hideMark/>
          </w:tcPr>
          <w:p w14:paraId="78AA1E1B" w14:textId="714068EB" w:rsidR="009E400A" w:rsidRPr="004B56FD" w:rsidRDefault="009E400A" w:rsidP="00285906">
            <w:pPr>
              <w:jc w:val="thaiDistribute"/>
              <w:rPr>
                <w:szCs w:val="22"/>
                <w:lang w:val="en-US" w:bidi="th-TH"/>
              </w:rPr>
            </w:pPr>
            <w:r w:rsidRPr="004B56FD">
              <w:rPr>
                <w:szCs w:val="22"/>
                <w:lang w:val="en-US" w:bidi="th-TH"/>
              </w:rPr>
              <w:t>Other current liabilities</w:t>
            </w:r>
          </w:p>
        </w:tc>
        <w:tc>
          <w:tcPr>
            <w:tcW w:w="1170" w:type="dxa"/>
          </w:tcPr>
          <w:p w14:paraId="3151EA98" w14:textId="2E3D068F" w:rsidR="009E400A" w:rsidRPr="004B56FD" w:rsidRDefault="009E400A" w:rsidP="00C31734">
            <w:pPr>
              <w:tabs>
                <w:tab w:val="decimal" w:pos="840"/>
              </w:tabs>
              <w:ind w:right="60"/>
            </w:pPr>
            <w:r w:rsidRPr="004B56FD">
              <w:t>(978)</w:t>
            </w:r>
          </w:p>
        </w:tc>
        <w:tc>
          <w:tcPr>
            <w:tcW w:w="243" w:type="dxa"/>
          </w:tcPr>
          <w:p w14:paraId="2EA19B91" w14:textId="77777777" w:rsidR="009E400A" w:rsidRPr="004B56FD" w:rsidRDefault="009E400A" w:rsidP="009E400A">
            <w:pPr>
              <w:spacing w:line="220" w:lineRule="exact"/>
              <w:jc w:val="right"/>
              <w:rPr>
                <w:szCs w:val="22"/>
              </w:rPr>
            </w:pPr>
          </w:p>
        </w:tc>
        <w:tc>
          <w:tcPr>
            <w:tcW w:w="1197" w:type="dxa"/>
          </w:tcPr>
          <w:p w14:paraId="08D9D50F" w14:textId="77777777" w:rsidR="009E400A" w:rsidRPr="004B56FD" w:rsidRDefault="009E400A" w:rsidP="00C31734">
            <w:pPr>
              <w:tabs>
                <w:tab w:val="decimal" w:pos="900"/>
              </w:tabs>
              <w:ind w:right="60"/>
              <w:rPr>
                <w:b/>
                <w:bCs/>
                <w:szCs w:val="22"/>
                <w:lang w:val="en-US" w:bidi="th-TH"/>
              </w:rPr>
            </w:pPr>
          </w:p>
        </w:tc>
      </w:tr>
      <w:tr w:rsidR="009E400A" w:rsidRPr="004B56FD" w14:paraId="2AEA6212" w14:textId="77777777" w:rsidTr="00A742EE">
        <w:trPr>
          <w:trHeight w:val="260"/>
        </w:trPr>
        <w:tc>
          <w:tcPr>
            <w:tcW w:w="6480" w:type="dxa"/>
            <w:hideMark/>
          </w:tcPr>
          <w:p w14:paraId="5646CE9E" w14:textId="56F482CE" w:rsidR="009E400A" w:rsidRPr="004B56FD" w:rsidRDefault="009E400A" w:rsidP="00285906">
            <w:pPr>
              <w:jc w:val="thaiDistribute"/>
              <w:rPr>
                <w:szCs w:val="22"/>
                <w:lang w:val="en-US" w:bidi="th-TH"/>
              </w:rPr>
            </w:pPr>
            <w:r w:rsidRPr="004B56FD">
              <w:rPr>
                <w:szCs w:val="22"/>
                <w:lang w:val="en-US" w:bidi="th-TH"/>
              </w:rPr>
              <w:t>Long-term loans from financial institutions</w:t>
            </w:r>
          </w:p>
        </w:tc>
        <w:tc>
          <w:tcPr>
            <w:tcW w:w="1170" w:type="dxa"/>
          </w:tcPr>
          <w:p w14:paraId="7571560B" w14:textId="5DB52F46" w:rsidR="009E400A" w:rsidRPr="004B56FD" w:rsidRDefault="009E400A" w:rsidP="00C31734">
            <w:pPr>
              <w:tabs>
                <w:tab w:val="decimal" w:pos="840"/>
              </w:tabs>
              <w:ind w:right="60"/>
            </w:pPr>
            <w:r w:rsidRPr="004B56FD">
              <w:t>(22,167)</w:t>
            </w:r>
          </w:p>
        </w:tc>
        <w:tc>
          <w:tcPr>
            <w:tcW w:w="243" w:type="dxa"/>
          </w:tcPr>
          <w:p w14:paraId="17FECB40" w14:textId="77777777" w:rsidR="009E400A" w:rsidRPr="004B56FD" w:rsidRDefault="009E400A" w:rsidP="009E400A">
            <w:pPr>
              <w:spacing w:line="220" w:lineRule="exact"/>
              <w:jc w:val="right"/>
              <w:rPr>
                <w:szCs w:val="22"/>
              </w:rPr>
            </w:pPr>
          </w:p>
        </w:tc>
        <w:tc>
          <w:tcPr>
            <w:tcW w:w="1197" w:type="dxa"/>
          </w:tcPr>
          <w:p w14:paraId="24C8156B" w14:textId="77777777" w:rsidR="009E400A" w:rsidRPr="004B56FD" w:rsidRDefault="009E400A" w:rsidP="00C31734">
            <w:pPr>
              <w:tabs>
                <w:tab w:val="decimal" w:pos="900"/>
              </w:tabs>
              <w:ind w:right="60"/>
              <w:rPr>
                <w:b/>
                <w:bCs/>
                <w:szCs w:val="22"/>
                <w:lang w:val="en-US" w:bidi="th-TH"/>
              </w:rPr>
            </w:pPr>
          </w:p>
        </w:tc>
      </w:tr>
      <w:tr w:rsidR="009E400A" w:rsidRPr="004B56FD" w14:paraId="118A3382" w14:textId="77777777" w:rsidTr="00A742EE">
        <w:trPr>
          <w:trHeight w:val="260"/>
        </w:trPr>
        <w:tc>
          <w:tcPr>
            <w:tcW w:w="6480" w:type="dxa"/>
            <w:hideMark/>
          </w:tcPr>
          <w:p w14:paraId="7CC108DA" w14:textId="24D86EFA" w:rsidR="009E400A" w:rsidRPr="004B56FD" w:rsidRDefault="009E400A" w:rsidP="00285906">
            <w:pPr>
              <w:jc w:val="thaiDistribute"/>
              <w:rPr>
                <w:szCs w:val="22"/>
                <w:lang w:val="en-US" w:bidi="th-TH"/>
              </w:rPr>
            </w:pPr>
            <w:r w:rsidRPr="004B56FD">
              <w:rPr>
                <w:szCs w:val="22"/>
                <w:lang w:val="en-US" w:bidi="th-TH"/>
              </w:rPr>
              <w:t>Provisions for employee benefits</w:t>
            </w:r>
          </w:p>
        </w:tc>
        <w:tc>
          <w:tcPr>
            <w:tcW w:w="1170" w:type="dxa"/>
          </w:tcPr>
          <w:p w14:paraId="147D9BDE" w14:textId="566171D5" w:rsidR="009E400A" w:rsidRPr="004B56FD" w:rsidRDefault="009E400A" w:rsidP="00C31734">
            <w:pPr>
              <w:tabs>
                <w:tab w:val="decimal" w:pos="840"/>
              </w:tabs>
              <w:ind w:right="60"/>
              <w:rPr>
                <w:cs/>
              </w:rPr>
            </w:pPr>
            <w:r w:rsidRPr="004B56FD">
              <w:t>(6,086)</w:t>
            </w:r>
          </w:p>
        </w:tc>
        <w:tc>
          <w:tcPr>
            <w:tcW w:w="243" w:type="dxa"/>
          </w:tcPr>
          <w:p w14:paraId="31D1531D" w14:textId="77777777" w:rsidR="009E400A" w:rsidRPr="004B56FD" w:rsidRDefault="009E400A" w:rsidP="009E400A">
            <w:pPr>
              <w:spacing w:line="220" w:lineRule="exact"/>
              <w:jc w:val="right"/>
              <w:rPr>
                <w:szCs w:val="22"/>
              </w:rPr>
            </w:pPr>
          </w:p>
        </w:tc>
        <w:tc>
          <w:tcPr>
            <w:tcW w:w="1197" w:type="dxa"/>
          </w:tcPr>
          <w:p w14:paraId="466E539B" w14:textId="77777777" w:rsidR="009E400A" w:rsidRPr="004B56FD" w:rsidRDefault="009E400A" w:rsidP="00C31734">
            <w:pPr>
              <w:tabs>
                <w:tab w:val="decimal" w:pos="900"/>
              </w:tabs>
              <w:ind w:right="60"/>
              <w:rPr>
                <w:b/>
                <w:bCs/>
                <w:szCs w:val="22"/>
                <w:lang w:val="en-US" w:bidi="th-TH"/>
              </w:rPr>
            </w:pPr>
          </w:p>
        </w:tc>
      </w:tr>
      <w:tr w:rsidR="009E400A" w:rsidRPr="004B56FD" w14:paraId="0D20609F" w14:textId="77777777" w:rsidTr="00A742EE">
        <w:trPr>
          <w:trHeight w:val="260"/>
        </w:trPr>
        <w:tc>
          <w:tcPr>
            <w:tcW w:w="6480" w:type="dxa"/>
            <w:hideMark/>
          </w:tcPr>
          <w:p w14:paraId="7DE6BFAA" w14:textId="7C9A33AF" w:rsidR="009E400A" w:rsidRPr="004B56FD" w:rsidRDefault="009E400A" w:rsidP="00285906">
            <w:pPr>
              <w:jc w:val="thaiDistribute"/>
              <w:rPr>
                <w:szCs w:val="22"/>
                <w:lang w:val="en-US" w:bidi="th-TH"/>
              </w:rPr>
            </w:pPr>
            <w:r w:rsidRPr="004B56FD">
              <w:rPr>
                <w:szCs w:val="22"/>
                <w:lang w:val="en-US" w:bidi="th-TH"/>
              </w:rPr>
              <w:t>Lease liabilities</w:t>
            </w:r>
          </w:p>
        </w:tc>
        <w:tc>
          <w:tcPr>
            <w:tcW w:w="1170" w:type="dxa"/>
          </w:tcPr>
          <w:p w14:paraId="1853DADD" w14:textId="35AD102A" w:rsidR="009E400A" w:rsidRPr="004B56FD" w:rsidRDefault="009E400A" w:rsidP="00C31734">
            <w:pPr>
              <w:tabs>
                <w:tab w:val="decimal" w:pos="840"/>
              </w:tabs>
              <w:ind w:right="60"/>
            </w:pPr>
            <w:r w:rsidRPr="004B56FD">
              <w:t>(32,623)</w:t>
            </w:r>
          </w:p>
        </w:tc>
        <w:tc>
          <w:tcPr>
            <w:tcW w:w="243" w:type="dxa"/>
          </w:tcPr>
          <w:p w14:paraId="64001EBC" w14:textId="77777777" w:rsidR="009E400A" w:rsidRPr="004B56FD" w:rsidRDefault="009E400A" w:rsidP="009E400A">
            <w:pPr>
              <w:spacing w:line="220" w:lineRule="exact"/>
              <w:jc w:val="right"/>
              <w:rPr>
                <w:szCs w:val="22"/>
              </w:rPr>
            </w:pPr>
          </w:p>
        </w:tc>
        <w:tc>
          <w:tcPr>
            <w:tcW w:w="1197" w:type="dxa"/>
          </w:tcPr>
          <w:p w14:paraId="73A7F2F4" w14:textId="77777777" w:rsidR="009E400A" w:rsidRPr="004B56FD" w:rsidRDefault="009E400A" w:rsidP="00C31734">
            <w:pPr>
              <w:tabs>
                <w:tab w:val="decimal" w:pos="900"/>
              </w:tabs>
              <w:ind w:right="60"/>
              <w:rPr>
                <w:b/>
                <w:bCs/>
                <w:szCs w:val="22"/>
                <w:lang w:val="en-US" w:bidi="th-TH"/>
              </w:rPr>
            </w:pPr>
          </w:p>
        </w:tc>
      </w:tr>
      <w:tr w:rsidR="006E13B6" w:rsidRPr="004B56FD" w14:paraId="4045AD17" w14:textId="77777777" w:rsidTr="00A742EE">
        <w:trPr>
          <w:trHeight w:val="172"/>
        </w:trPr>
        <w:tc>
          <w:tcPr>
            <w:tcW w:w="6480" w:type="dxa"/>
            <w:hideMark/>
          </w:tcPr>
          <w:p w14:paraId="2E276F7B" w14:textId="43D34A5A" w:rsidR="006E13B6" w:rsidRPr="004B56FD" w:rsidRDefault="006E13B6" w:rsidP="00285906">
            <w:pPr>
              <w:jc w:val="thaiDistribute"/>
              <w:rPr>
                <w:b/>
                <w:bCs/>
                <w:szCs w:val="22"/>
              </w:rPr>
            </w:pPr>
            <w:r w:rsidRPr="004B56FD">
              <w:rPr>
                <w:b/>
                <w:bCs/>
                <w:szCs w:val="22"/>
              </w:rPr>
              <w:t xml:space="preserve">Total carrying amounts of </w:t>
            </w:r>
            <w:r w:rsidR="00F12C77" w:rsidRPr="004B56FD">
              <w:rPr>
                <w:b/>
                <w:bCs/>
                <w:szCs w:val="22"/>
              </w:rPr>
              <w:t>net assets</w:t>
            </w:r>
            <w:r w:rsidRPr="004B56FD">
              <w:rPr>
                <w:b/>
                <w:bCs/>
                <w:szCs w:val="22"/>
              </w:rPr>
              <w:t xml:space="preserve"> in subsidiary</w:t>
            </w:r>
          </w:p>
        </w:tc>
        <w:tc>
          <w:tcPr>
            <w:tcW w:w="1170" w:type="dxa"/>
            <w:tcBorders>
              <w:top w:val="single" w:sz="4" w:space="0" w:color="auto"/>
              <w:left w:val="nil"/>
              <w:bottom w:val="nil"/>
              <w:right w:val="nil"/>
            </w:tcBorders>
          </w:tcPr>
          <w:p w14:paraId="39EC929B" w14:textId="77777777" w:rsidR="006E13B6" w:rsidRPr="004B56FD" w:rsidRDefault="006E13B6" w:rsidP="008B3808">
            <w:pPr>
              <w:tabs>
                <w:tab w:val="decimal" w:pos="774"/>
              </w:tabs>
              <w:spacing w:line="220" w:lineRule="exact"/>
              <w:jc w:val="right"/>
              <w:rPr>
                <w:szCs w:val="22"/>
              </w:rPr>
            </w:pPr>
          </w:p>
        </w:tc>
        <w:tc>
          <w:tcPr>
            <w:tcW w:w="243" w:type="dxa"/>
          </w:tcPr>
          <w:p w14:paraId="43C124BE" w14:textId="77777777" w:rsidR="006E13B6" w:rsidRPr="004B56FD" w:rsidRDefault="006E13B6" w:rsidP="008B3808">
            <w:pPr>
              <w:spacing w:line="220" w:lineRule="exact"/>
              <w:jc w:val="right"/>
              <w:rPr>
                <w:szCs w:val="22"/>
              </w:rPr>
            </w:pPr>
          </w:p>
        </w:tc>
        <w:tc>
          <w:tcPr>
            <w:tcW w:w="1197" w:type="dxa"/>
          </w:tcPr>
          <w:p w14:paraId="63AB5E18" w14:textId="45D96CD5" w:rsidR="006E13B6" w:rsidRPr="004B56FD" w:rsidRDefault="00A442E9" w:rsidP="00C31734">
            <w:pPr>
              <w:tabs>
                <w:tab w:val="decimal" w:pos="900"/>
              </w:tabs>
              <w:ind w:right="60"/>
              <w:rPr>
                <w:b/>
                <w:bCs/>
                <w:szCs w:val="22"/>
                <w:lang w:val="en-US" w:bidi="th-TH"/>
              </w:rPr>
            </w:pPr>
            <w:r w:rsidRPr="004B56FD">
              <w:rPr>
                <w:b/>
                <w:bCs/>
                <w:szCs w:val="22"/>
                <w:lang w:val="en-US" w:bidi="th-TH"/>
              </w:rPr>
              <w:t>18,463</w:t>
            </w:r>
          </w:p>
        </w:tc>
      </w:tr>
      <w:tr w:rsidR="006E13B6" w:rsidRPr="004B56FD" w14:paraId="7778D1D4" w14:textId="77777777" w:rsidTr="00A742EE">
        <w:trPr>
          <w:trHeight w:val="260"/>
        </w:trPr>
        <w:tc>
          <w:tcPr>
            <w:tcW w:w="6480" w:type="dxa"/>
            <w:hideMark/>
          </w:tcPr>
          <w:p w14:paraId="4C0E142F" w14:textId="1CA60B48" w:rsidR="006E13B6" w:rsidRPr="004B56FD" w:rsidRDefault="006E13B6" w:rsidP="00285906">
            <w:pPr>
              <w:jc w:val="thaiDistribute"/>
              <w:rPr>
                <w:b/>
                <w:bCs/>
                <w:szCs w:val="22"/>
              </w:rPr>
            </w:pPr>
            <w:r w:rsidRPr="004B56FD">
              <w:rPr>
                <w:b/>
                <w:bCs/>
                <w:szCs w:val="22"/>
              </w:rPr>
              <w:t>Loss on disposal of investment</w:t>
            </w:r>
            <w:r w:rsidR="008A632D" w:rsidRPr="004B56FD">
              <w:rPr>
                <w:b/>
                <w:bCs/>
                <w:szCs w:val="22"/>
              </w:rPr>
              <w:t xml:space="preserve"> in subsidiary</w:t>
            </w:r>
          </w:p>
        </w:tc>
        <w:tc>
          <w:tcPr>
            <w:tcW w:w="1170" w:type="dxa"/>
          </w:tcPr>
          <w:p w14:paraId="53293E31" w14:textId="77777777" w:rsidR="006E13B6" w:rsidRPr="004B56FD" w:rsidRDefault="006E13B6" w:rsidP="008B3808">
            <w:pPr>
              <w:tabs>
                <w:tab w:val="decimal" w:pos="891"/>
              </w:tabs>
              <w:spacing w:line="220" w:lineRule="exact"/>
              <w:jc w:val="right"/>
              <w:rPr>
                <w:szCs w:val="22"/>
              </w:rPr>
            </w:pPr>
          </w:p>
        </w:tc>
        <w:tc>
          <w:tcPr>
            <w:tcW w:w="243" w:type="dxa"/>
          </w:tcPr>
          <w:p w14:paraId="7043C5F3" w14:textId="77777777" w:rsidR="006E13B6" w:rsidRPr="004B56FD" w:rsidRDefault="006E13B6" w:rsidP="008B3808">
            <w:pPr>
              <w:spacing w:line="220" w:lineRule="exact"/>
              <w:jc w:val="right"/>
              <w:rPr>
                <w:szCs w:val="22"/>
              </w:rPr>
            </w:pPr>
          </w:p>
        </w:tc>
        <w:tc>
          <w:tcPr>
            <w:tcW w:w="1197" w:type="dxa"/>
            <w:tcBorders>
              <w:top w:val="single" w:sz="4" w:space="0" w:color="auto"/>
              <w:left w:val="nil"/>
              <w:bottom w:val="double" w:sz="4" w:space="0" w:color="auto"/>
              <w:right w:val="nil"/>
            </w:tcBorders>
          </w:tcPr>
          <w:p w14:paraId="730DE78C" w14:textId="531FF110" w:rsidR="006E13B6" w:rsidRPr="004B56FD" w:rsidRDefault="00A442E9" w:rsidP="00C31734">
            <w:pPr>
              <w:tabs>
                <w:tab w:val="decimal" w:pos="1680"/>
              </w:tabs>
              <w:rPr>
                <w:b/>
                <w:bCs/>
                <w:szCs w:val="22"/>
                <w:lang w:val="en-US" w:bidi="th-TH"/>
              </w:rPr>
            </w:pPr>
            <w:r w:rsidRPr="004B56FD">
              <w:rPr>
                <w:b/>
                <w:bCs/>
                <w:szCs w:val="22"/>
                <w:lang w:val="en-US" w:bidi="th-TH"/>
              </w:rPr>
              <w:t>(6,</w:t>
            </w:r>
            <w:r w:rsidRPr="004B56FD">
              <w:rPr>
                <w:b/>
                <w:bCs/>
                <w:szCs w:val="22"/>
              </w:rPr>
              <w:t>463</w:t>
            </w:r>
            <w:r w:rsidRPr="004B56FD">
              <w:rPr>
                <w:b/>
                <w:bCs/>
                <w:szCs w:val="22"/>
                <w:lang w:val="en-US" w:bidi="th-TH"/>
              </w:rPr>
              <w:t>)</w:t>
            </w:r>
          </w:p>
        </w:tc>
      </w:tr>
    </w:tbl>
    <w:p w14:paraId="4382426E" w14:textId="77777777" w:rsidR="00797F2C" w:rsidRPr="004B56FD" w:rsidRDefault="00797F2C" w:rsidP="006E13B6">
      <w:pPr>
        <w:spacing w:line="240" w:lineRule="atLeast"/>
        <w:ind w:left="540"/>
        <w:jc w:val="both"/>
        <w:rPr>
          <w:szCs w:val="22"/>
        </w:rPr>
      </w:pPr>
    </w:p>
    <w:p w14:paraId="2B36177B" w14:textId="2B1EC713" w:rsidR="006E13B6" w:rsidRPr="004B56FD" w:rsidRDefault="006E13B6" w:rsidP="006E13B6">
      <w:pPr>
        <w:spacing w:line="240" w:lineRule="atLeast"/>
        <w:ind w:left="540"/>
        <w:jc w:val="both"/>
        <w:rPr>
          <w:szCs w:val="22"/>
        </w:rPr>
      </w:pPr>
      <w:r w:rsidRPr="004B56FD">
        <w:rPr>
          <w:szCs w:val="22"/>
        </w:rPr>
        <w:t>Net p</w:t>
      </w:r>
      <w:r w:rsidR="00460CF7" w:rsidRPr="004B56FD">
        <w:rPr>
          <w:szCs w:val="22"/>
        </w:rPr>
        <w:t>ayment</w:t>
      </w:r>
      <w:r w:rsidRPr="004B56FD">
        <w:rPr>
          <w:szCs w:val="22"/>
        </w:rPr>
        <w:t xml:space="preserve"> from sale of investment in subsidiary in the consolidated statement of </w:t>
      </w:r>
      <w:r w:rsidRPr="004B56FD">
        <w:t>cash flows</w:t>
      </w:r>
      <w:r w:rsidRPr="004B56FD">
        <w:rPr>
          <w:szCs w:val="22"/>
        </w:rPr>
        <w:t xml:space="preserve"> was as follows:</w:t>
      </w:r>
    </w:p>
    <w:p w14:paraId="0D4A30E8" w14:textId="77777777" w:rsidR="003C1C4A" w:rsidRPr="004B56FD" w:rsidRDefault="003C1C4A" w:rsidP="008B3808">
      <w:pPr>
        <w:spacing w:line="240" w:lineRule="atLeast"/>
        <w:ind w:left="540" w:right="-45"/>
        <w:jc w:val="thaiDistribute"/>
        <w:rPr>
          <w:szCs w:val="22"/>
        </w:rPr>
      </w:pPr>
    </w:p>
    <w:tbl>
      <w:tblPr>
        <w:tblW w:w="9090" w:type="dxa"/>
        <w:tblInd w:w="450" w:type="dxa"/>
        <w:tblLayout w:type="fixed"/>
        <w:tblLook w:val="04A0" w:firstRow="1" w:lastRow="0" w:firstColumn="1" w:lastColumn="0" w:noHBand="0" w:noVBand="1"/>
      </w:tblPr>
      <w:tblGrid>
        <w:gridCol w:w="7110"/>
        <w:gridCol w:w="1980"/>
      </w:tblGrid>
      <w:tr w:rsidR="008B3808" w:rsidRPr="004B56FD" w14:paraId="2D6D75E9" w14:textId="77777777" w:rsidTr="008B3808">
        <w:tc>
          <w:tcPr>
            <w:tcW w:w="7110" w:type="dxa"/>
          </w:tcPr>
          <w:p w14:paraId="7242ED00" w14:textId="77777777" w:rsidR="008B3808" w:rsidRPr="004B56FD" w:rsidRDefault="008B3808" w:rsidP="00B96AFD">
            <w:pPr>
              <w:spacing w:line="220" w:lineRule="exact"/>
              <w:jc w:val="thaiDistribute"/>
              <w:rPr>
                <w:spacing w:val="-4"/>
                <w:szCs w:val="22"/>
              </w:rPr>
            </w:pPr>
          </w:p>
        </w:tc>
        <w:tc>
          <w:tcPr>
            <w:tcW w:w="1980" w:type="dxa"/>
            <w:hideMark/>
          </w:tcPr>
          <w:p w14:paraId="5A4F4095" w14:textId="332ACC5C" w:rsidR="008B3808" w:rsidRPr="004B56FD" w:rsidRDefault="008B3808" w:rsidP="00C31734">
            <w:pPr>
              <w:jc w:val="center"/>
              <w:rPr>
                <w:i/>
                <w:iCs/>
                <w:szCs w:val="22"/>
              </w:rPr>
            </w:pPr>
            <w:r w:rsidRPr="004B56FD">
              <w:rPr>
                <w:i/>
                <w:iCs/>
                <w:szCs w:val="22"/>
              </w:rPr>
              <w:t>(</w:t>
            </w:r>
            <w:proofErr w:type="gramStart"/>
            <w:r w:rsidRPr="004B56FD">
              <w:rPr>
                <w:i/>
                <w:iCs/>
                <w:szCs w:val="22"/>
                <w:lang w:bidi="th-TH"/>
              </w:rPr>
              <w:t>in</w:t>
            </w:r>
            <w:proofErr w:type="gramEnd"/>
            <w:r w:rsidRPr="004B56FD">
              <w:rPr>
                <w:i/>
                <w:iCs/>
                <w:szCs w:val="22"/>
                <w:lang w:bidi="th-TH"/>
              </w:rPr>
              <w:t xml:space="preserve"> </w:t>
            </w:r>
            <w:r w:rsidRPr="004B56FD">
              <w:rPr>
                <w:i/>
                <w:iCs/>
                <w:spacing w:val="-4"/>
                <w:szCs w:val="22"/>
              </w:rPr>
              <w:t>thousand</w:t>
            </w:r>
            <w:r w:rsidRPr="004B56FD">
              <w:rPr>
                <w:i/>
                <w:iCs/>
                <w:szCs w:val="22"/>
                <w:lang w:bidi="th-TH"/>
              </w:rPr>
              <w:t xml:space="preserve"> Baht</w:t>
            </w:r>
            <w:r w:rsidRPr="004B56FD">
              <w:rPr>
                <w:i/>
                <w:iCs/>
                <w:szCs w:val="22"/>
                <w:cs/>
                <w:lang w:bidi="th-TH"/>
              </w:rPr>
              <w:t>)</w:t>
            </w:r>
          </w:p>
        </w:tc>
      </w:tr>
      <w:tr w:rsidR="008B3808" w:rsidRPr="004B56FD" w14:paraId="795497AE" w14:textId="77777777" w:rsidTr="000A42E7">
        <w:tc>
          <w:tcPr>
            <w:tcW w:w="7110" w:type="dxa"/>
            <w:hideMark/>
          </w:tcPr>
          <w:p w14:paraId="5B51470E" w14:textId="2324F8BF" w:rsidR="008B3808" w:rsidRPr="004B56FD" w:rsidRDefault="008B3808" w:rsidP="00C31734">
            <w:pPr>
              <w:jc w:val="thaiDistribute"/>
              <w:rPr>
                <w:szCs w:val="22"/>
                <w:lang w:val="en-US" w:bidi="th-TH"/>
              </w:rPr>
            </w:pPr>
            <w:r w:rsidRPr="004B56FD">
              <w:rPr>
                <w:szCs w:val="22"/>
                <w:lang w:val="en-US" w:bidi="th-TH"/>
              </w:rPr>
              <w:t>Consideration received</w:t>
            </w:r>
          </w:p>
        </w:tc>
        <w:tc>
          <w:tcPr>
            <w:tcW w:w="1980" w:type="dxa"/>
          </w:tcPr>
          <w:p w14:paraId="77830B47" w14:textId="5F326157" w:rsidR="008B3808" w:rsidRPr="004B56FD" w:rsidRDefault="007530EF" w:rsidP="00C31734">
            <w:pPr>
              <w:tabs>
                <w:tab w:val="decimal" w:pos="1680"/>
              </w:tabs>
              <w:ind w:right="-105"/>
              <w:rPr>
                <w:szCs w:val="22"/>
              </w:rPr>
            </w:pPr>
            <w:r w:rsidRPr="004B56FD">
              <w:rPr>
                <w:szCs w:val="22"/>
              </w:rPr>
              <w:t>12,000</w:t>
            </w:r>
          </w:p>
        </w:tc>
      </w:tr>
      <w:tr w:rsidR="008B3808" w:rsidRPr="004B56FD" w14:paraId="2FB6F869" w14:textId="77777777" w:rsidTr="000A42E7">
        <w:tc>
          <w:tcPr>
            <w:tcW w:w="7110" w:type="dxa"/>
            <w:hideMark/>
          </w:tcPr>
          <w:p w14:paraId="3D4BD5D6" w14:textId="0B8EB781" w:rsidR="008B3808" w:rsidRPr="004B56FD" w:rsidRDefault="008B3808" w:rsidP="00C31734">
            <w:pPr>
              <w:jc w:val="thaiDistribute"/>
              <w:rPr>
                <w:szCs w:val="22"/>
                <w:lang w:val="en-US" w:bidi="th-TH"/>
              </w:rPr>
            </w:pPr>
            <w:r w:rsidRPr="004B56FD">
              <w:rPr>
                <w:szCs w:val="22"/>
                <w:lang w:val="en-US" w:bidi="th-TH"/>
              </w:rPr>
              <w:t>Cash and cash equivalent as at the disposal date</w:t>
            </w:r>
          </w:p>
        </w:tc>
        <w:tc>
          <w:tcPr>
            <w:tcW w:w="1980" w:type="dxa"/>
            <w:tcBorders>
              <w:top w:val="nil"/>
              <w:left w:val="nil"/>
              <w:bottom w:val="single" w:sz="4" w:space="0" w:color="auto"/>
              <w:right w:val="nil"/>
            </w:tcBorders>
          </w:tcPr>
          <w:p w14:paraId="08C95B0F" w14:textId="62CA20EA" w:rsidR="008B3808" w:rsidRPr="004B56FD" w:rsidRDefault="007530EF" w:rsidP="00C31734">
            <w:pPr>
              <w:tabs>
                <w:tab w:val="decimal" w:pos="1680"/>
              </w:tabs>
              <w:ind w:right="-105"/>
              <w:rPr>
                <w:szCs w:val="22"/>
              </w:rPr>
            </w:pPr>
            <w:r w:rsidRPr="004B56FD">
              <w:rPr>
                <w:szCs w:val="22"/>
              </w:rPr>
              <w:t>(30,183)</w:t>
            </w:r>
          </w:p>
        </w:tc>
      </w:tr>
      <w:tr w:rsidR="008B3808" w:rsidRPr="004B56FD" w14:paraId="008D984D" w14:textId="77777777" w:rsidTr="000A42E7">
        <w:tc>
          <w:tcPr>
            <w:tcW w:w="7110" w:type="dxa"/>
            <w:hideMark/>
          </w:tcPr>
          <w:p w14:paraId="1964A332" w14:textId="41D334BE" w:rsidR="008B3808" w:rsidRPr="004B56FD" w:rsidRDefault="008B3808" w:rsidP="00C31734">
            <w:pPr>
              <w:jc w:val="thaiDistribute"/>
              <w:rPr>
                <w:b/>
                <w:bCs/>
                <w:szCs w:val="22"/>
                <w:lang w:val="en-US" w:bidi="th-TH"/>
              </w:rPr>
            </w:pPr>
            <w:r w:rsidRPr="004B56FD">
              <w:rPr>
                <w:b/>
                <w:bCs/>
                <w:szCs w:val="22"/>
                <w:lang w:val="en-US" w:bidi="th-TH"/>
              </w:rPr>
              <w:t>Net p</w:t>
            </w:r>
            <w:r w:rsidR="00460CF7" w:rsidRPr="004B56FD">
              <w:rPr>
                <w:b/>
                <w:bCs/>
                <w:szCs w:val="22"/>
                <w:lang w:val="en-US" w:bidi="th-TH"/>
              </w:rPr>
              <w:t>ayment</w:t>
            </w:r>
            <w:r w:rsidRPr="004B56FD">
              <w:rPr>
                <w:b/>
                <w:bCs/>
                <w:szCs w:val="22"/>
                <w:lang w:val="en-US" w:bidi="th-TH"/>
              </w:rPr>
              <w:t xml:space="preserve"> from sale of investment in subsidiary</w:t>
            </w:r>
          </w:p>
        </w:tc>
        <w:tc>
          <w:tcPr>
            <w:tcW w:w="1980" w:type="dxa"/>
            <w:tcBorders>
              <w:top w:val="single" w:sz="4" w:space="0" w:color="auto"/>
              <w:left w:val="nil"/>
              <w:bottom w:val="double" w:sz="4" w:space="0" w:color="auto"/>
              <w:right w:val="nil"/>
            </w:tcBorders>
          </w:tcPr>
          <w:p w14:paraId="58D86453" w14:textId="55FB13A0" w:rsidR="008B3808" w:rsidRPr="004B56FD" w:rsidRDefault="007530EF" w:rsidP="00C31734">
            <w:pPr>
              <w:tabs>
                <w:tab w:val="decimal" w:pos="1680"/>
              </w:tabs>
              <w:ind w:right="-105"/>
              <w:rPr>
                <w:b/>
                <w:bCs/>
                <w:szCs w:val="22"/>
              </w:rPr>
            </w:pPr>
            <w:r w:rsidRPr="004B56FD">
              <w:rPr>
                <w:b/>
                <w:bCs/>
                <w:szCs w:val="22"/>
              </w:rPr>
              <w:t>(18,183)</w:t>
            </w:r>
          </w:p>
        </w:tc>
      </w:tr>
    </w:tbl>
    <w:p w14:paraId="408F7B12" w14:textId="17F1C02D" w:rsidR="00246B75" w:rsidRPr="004B56FD" w:rsidRDefault="00246B75" w:rsidP="008B3808">
      <w:pPr>
        <w:tabs>
          <w:tab w:val="left" w:pos="1080"/>
        </w:tabs>
        <w:spacing w:line="240" w:lineRule="atLeast"/>
        <w:jc w:val="both"/>
        <w:rPr>
          <w:spacing w:val="-2"/>
          <w:szCs w:val="22"/>
          <w:lang w:val="en-US" w:bidi="th-TH"/>
        </w:rPr>
      </w:pPr>
    </w:p>
    <w:p w14:paraId="30663220" w14:textId="5B9DBCCE" w:rsidR="00797F2C" w:rsidRPr="004B56FD" w:rsidRDefault="00797F2C" w:rsidP="008B3808">
      <w:pPr>
        <w:tabs>
          <w:tab w:val="left" w:pos="1080"/>
        </w:tabs>
        <w:spacing w:line="240" w:lineRule="atLeast"/>
        <w:jc w:val="both"/>
        <w:rPr>
          <w:spacing w:val="-2"/>
          <w:szCs w:val="22"/>
          <w:lang w:val="en-US" w:bidi="th-TH"/>
        </w:rPr>
      </w:pPr>
    </w:p>
    <w:p w14:paraId="4D611A1B" w14:textId="21334D89" w:rsidR="00797F2C" w:rsidRPr="004B56FD" w:rsidRDefault="00797F2C" w:rsidP="008B3808">
      <w:pPr>
        <w:tabs>
          <w:tab w:val="left" w:pos="1080"/>
        </w:tabs>
        <w:spacing w:line="240" w:lineRule="atLeast"/>
        <w:jc w:val="both"/>
        <w:rPr>
          <w:spacing w:val="-2"/>
          <w:szCs w:val="22"/>
          <w:lang w:val="en-US" w:bidi="th-TH"/>
        </w:rPr>
      </w:pPr>
    </w:p>
    <w:p w14:paraId="48323E6F" w14:textId="4A9214F8" w:rsidR="00797F2C" w:rsidRPr="004B56FD" w:rsidRDefault="00797F2C" w:rsidP="008B3808">
      <w:pPr>
        <w:tabs>
          <w:tab w:val="left" w:pos="1080"/>
        </w:tabs>
        <w:spacing w:line="240" w:lineRule="atLeast"/>
        <w:jc w:val="both"/>
        <w:rPr>
          <w:spacing w:val="-2"/>
          <w:szCs w:val="22"/>
          <w:lang w:val="en-US" w:bidi="th-TH"/>
        </w:rPr>
      </w:pPr>
    </w:p>
    <w:p w14:paraId="613B5678" w14:textId="3C711468" w:rsidR="00797F2C" w:rsidRPr="004B56FD" w:rsidRDefault="00797F2C" w:rsidP="008B3808">
      <w:pPr>
        <w:tabs>
          <w:tab w:val="left" w:pos="1080"/>
        </w:tabs>
        <w:spacing w:line="240" w:lineRule="atLeast"/>
        <w:jc w:val="both"/>
        <w:rPr>
          <w:spacing w:val="-2"/>
          <w:szCs w:val="22"/>
          <w:lang w:val="en-US" w:bidi="th-TH"/>
        </w:rPr>
      </w:pPr>
    </w:p>
    <w:p w14:paraId="5928B950" w14:textId="0A5A229C" w:rsidR="00797F2C" w:rsidRPr="004B56FD" w:rsidRDefault="00797F2C" w:rsidP="008B3808">
      <w:pPr>
        <w:tabs>
          <w:tab w:val="left" w:pos="1080"/>
        </w:tabs>
        <w:spacing w:line="240" w:lineRule="atLeast"/>
        <w:jc w:val="both"/>
        <w:rPr>
          <w:spacing w:val="-2"/>
          <w:szCs w:val="22"/>
          <w:lang w:val="en-US" w:bidi="th-TH"/>
        </w:rPr>
      </w:pPr>
    </w:p>
    <w:p w14:paraId="3EEE6768" w14:textId="5B01C51D" w:rsidR="00797F2C" w:rsidRPr="004B56FD" w:rsidRDefault="00797F2C" w:rsidP="008B3808">
      <w:pPr>
        <w:tabs>
          <w:tab w:val="left" w:pos="1080"/>
        </w:tabs>
        <w:spacing w:line="240" w:lineRule="atLeast"/>
        <w:jc w:val="both"/>
        <w:rPr>
          <w:spacing w:val="-2"/>
          <w:szCs w:val="22"/>
          <w:lang w:val="en-US" w:bidi="th-TH"/>
        </w:rPr>
      </w:pPr>
    </w:p>
    <w:p w14:paraId="6DF3DC8C" w14:textId="3F60E018" w:rsidR="00797F2C" w:rsidRPr="004B56FD" w:rsidRDefault="00797F2C" w:rsidP="008B3808">
      <w:pPr>
        <w:tabs>
          <w:tab w:val="left" w:pos="1080"/>
        </w:tabs>
        <w:spacing w:line="240" w:lineRule="atLeast"/>
        <w:jc w:val="both"/>
        <w:rPr>
          <w:spacing w:val="-2"/>
          <w:szCs w:val="22"/>
          <w:lang w:val="en-US" w:bidi="th-TH"/>
        </w:rPr>
      </w:pPr>
    </w:p>
    <w:p w14:paraId="0281CEAA" w14:textId="48E21059" w:rsidR="00797F2C" w:rsidRPr="004B56FD" w:rsidRDefault="00797F2C" w:rsidP="008B3808">
      <w:pPr>
        <w:tabs>
          <w:tab w:val="left" w:pos="1080"/>
        </w:tabs>
        <w:spacing w:line="240" w:lineRule="atLeast"/>
        <w:jc w:val="both"/>
        <w:rPr>
          <w:spacing w:val="-2"/>
          <w:szCs w:val="22"/>
          <w:lang w:val="en-US" w:bidi="th-TH"/>
        </w:rPr>
      </w:pPr>
    </w:p>
    <w:p w14:paraId="2399EFD7" w14:textId="6392DCDA" w:rsidR="00797F2C" w:rsidRPr="004B56FD" w:rsidRDefault="00797F2C" w:rsidP="008B3808">
      <w:pPr>
        <w:tabs>
          <w:tab w:val="left" w:pos="1080"/>
        </w:tabs>
        <w:spacing w:line="240" w:lineRule="atLeast"/>
        <w:jc w:val="both"/>
        <w:rPr>
          <w:spacing w:val="-2"/>
          <w:szCs w:val="22"/>
          <w:lang w:val="en-US" w:bidi="th-TH"/>
        </w:rPr>
      </w:pPr>
    </w:p>
    <w:p w14:paraId="142F778E" w14:textId="51408955" w:rsidR="0081637C" w:rsidRDefault="0081637C">
      <w:pPr>
        <w:spacing w:line="240" w:lineRule="auto"/>
        <w:rPr>
          <w:spacing w:val="-2"/>
          <w:szCs w:val="22"/>
          <w:lang w:val="en-US" w:bidi="th-TH"/>
        </w:rPr>
      </w:pPr>
      <w:r>
        <w:rPr>
          <w:spacing w:val="-2"/>
          <w:szCs w:val="22"/>
          <w:lang w:val="en-US" w:bidi="th-TH"/>
        </w:rPr>
        <w:br w:type="page"/>
      </w:r>
    </w:p>
    <w:p w14:paraId="10921927" w14:textId="743AFABB" w:rsidR="003045F0" w:rsidRPr="004B56FD" w:rsidRDefault="003045F0" w:rsidP="00923FFF">
      <w:pPr>
        <w:pStyle w:val="Heading1"/>
        <w:spacing w:before="0" w:after="0" w:line="220" w:lineRule="exact"/>
        <w:ind w:left="540" w:hanging="540"/>
        <w:rPr>
          <w:szCs w:val="22"/>
        </w:rPr>
      </w:pPr>
      <w:r w:rsidRPr="004B56FD">
        <w:rPr>
          <w:szCs w:val="22"/>
        </w:rPr>
        <w:lastRenderedPageBreak/>
        <w:t xml:space="preserve">Related </w:t>
      </w:r>
      <w:r w:rsidR="007E3C65" w:rsidRPr="004B56FD">
        <w:rPr>
          <w:szCs w:val="22"/>
        </w:rPr>
        <w:t>parties</w:t>
      </w:r>
    </w:p>
    <w:p w14:paraId="4FDBA344" w14:textId="77777777" w:rsidR="004C6D9D" w:rsidRPr="004B56FD" w:rsidRDefault="004C6D9D" w:rsidP="008B3808">
      <w:pPr>
        <w:spacing w:line="240" w:lineRule="atLeast"/>
        <w:ind w:left="547"/>
        <w:jc w:val="both"/>
        <w:rPr>
          <w:szCs w:val="22"/>
        </w:rPr>
      </w:pPr>
    </w:p>
    <w:p w14:paraId="508305CC" w14:textId="2BC7A7E8" w:rsidR="006E13B6" w:rsidRPr="004B56FD" w:rsidRDefault="006E13B6" w:rsidP="008B3808">
      <w:pPr>
        <w:pStyle w:val="block"/>
        <w:shd w:val="clear" w:color="auto" w:fill="FFFFFF"/>
        <w:spacing w:after="0" w:line="240" w:lineRule="atLeast"/>
        <w:ind w:left="547"/>
        <w:jc w:val="both"/>
      </w:pPr>
      <w:bookmarkStart w:id="2" w:name="_Hlk31015984"/>
      <w:r w:rsidRPr="004B56FD">
        <w:t>A related party is a person or entity that has direct or indirect control or has significant influence over the financial</w:t>
      </w:r>
      <w:r w:rsidRPr="004B56FD">
        <w:rPr>
          <w:cs/>
          <w:lang w:bidi="th-TH"/>
        </w:rPr>
        <w:t xml:space="preserve"> </w:t>
      </w:r>
      <w:r w:rsidRPr="004B56FD">
        <w:t xml:space="preserve">and managerial decision-making of the Group; a person or entity that </w:t>
      </w:r>
      <w:r w:rsidR="00247B35" w:rsidRPr="004B56FD">
        <w:t>is</w:t>
      </w:r>
      <w:r w:rsidRPr="004B56FD">
        <w:t xml:space="preserve"> under common control or under the same significant influence as the Group; or the Group has direct or indirect control or has significant influence over the financial</w:t>
      </w:r>
      <w:r w:rsidRPr="004B56FD">
        <w:rPr>
          <w:cs/>
          <w:lang w:bidi="th-TH"/>
        </w:rPr>
        <w:t xml:space="preserve"> </w:t>
      </w:r>
      <w:r w:rsidRPr="004B56FD">
        <w:t>and managerial decision-making of a person or entity.</w:t>
      </w:r>
    </w:p>
    <w:bookmarkEnd w:id="2"/>
    <w:p w14:paraId="6CBEC69C" w14:textId="77777777" w:rsidR="006E13B6" w:rsidRPr="004B56FD" w:rsidRDefault="006E13B6" w:rsidP="008B3808">
      <w:pPr>
        <w:pStyle w:val="block"/>
        <w:shd w:val="clear" w:color="auto" w:fill="FFFFFF"/>
        <w:spacing w:after="0" w:line="240" w:lineRule="atLeast"/>
        <w:ind w:left="547"/>
        <w:jc w:val="both"/>
      </w:pPr>
    </w:p>
    <w:p w14:paraId="569AF999" w14:textId="70DEEC2D" w:rsidR="002A3FFC" w:rsidRPr="004B56FD" w:rsidRDefault="003769CB" w:rsidP="008B3808">
      <w:pPr>
        <w:pStyle w:val="block"/>
        <w:shd w:val="clear" w:color="auto" w:fill="FFFFFF"/>
        <w:spacing w:after="0" w:line="240" w:lineRule="atLeast"/>
        <w:ind w:left="547"/>
        <w:jc w:val="both"/>
      </w:pPr>
      <w:r w:rsidRPr="004B56FD">
        <w:t>Relationships with subsidiaries, associates and joint venture are described in notes 1</w:t>
      </w:r>
      <w:r w:rsidR="00D64F6C" w:rsidRPr="004B56FD">
        <w:t>1</w:t>
      </w:r>
      <w:r w:rsidRPr="004B56FD">
        <w:t xml:space="preserve"> and 1</w:t>
      </w:r>
      <w:r w:rsidR="00D64F6C" w:rsidRPr="004B56FD">
        <w:t>2</w:t>
      </w:r>
      <w:r w:rsidRPr="004B56FD">
        <w:t>.</w:t>
      </w:r>
      <w:r w:rsidR="00C65A58" w:rsidRPr="004B56FD">
        <w:t xml:space="preserve"> </w:t>
      </w:r>
      <w:r w:rsidRPr="004B56FD">
        <w:t xml:space="preserve">Other related parties </w:t>
      </w:r>
      <w:r w:rsidR="00247B35" w:rsidRPr="004B56FD">
        <w:t>which</w:t>
      </w:r>
      <w:r w:rsidRPr="004B56FD">
        <w:t xml:space="preserve"> the Group had significant transactions with during the year were as follows:</w:t>
      </w:r>
    </w:p>
    <w:p w14:paraId="6E1C3737" w14:textId="77777777" w:rsidR="003769CB" w:rsidRPr="004B56FD" w:rsidRDefault="003769CB" w:rsidP="008B3808">
      <w:pPr>
        <w:pStyle w:val="block"/>
        <w:shd w:val="clear" w:color="auto" w:fill="FFFFFF"/>
        <w:spacing w:after="0" w:line="240" w:lineRule="atLeast"/>
        <w:ind w:left="547"/>
        <w:jc w:val="both"/>
        <w:rPr>
          <w:szCs w:val="22"/>
          <w:lang w:val="en-US"/>
        </w:rPr>
      </w:pPr>
    </w:p>
    <w:tbl>
      <w:tblPr>
        <w:tblW w:w="9540" w:type="dxa"/>
        <w:tblInd w:w="450" w:type="dxa"/>
        <w:tblLayout w:type="fixed"/>
        <w:tblLook w:val="01E0" w:firstRow="1" w:lastRow="1" w:firstColumn="1" w:lastColumn="1" w:noHBand="0" w:noVBand="0"/>
      </w:tblPr>
      <w:tblGrid>
        <w:gridCol w:w="3870"/>
        <w:gridCol w:w="1494"/>
        <w:gridCol w:w="4176"/>
      </w:tblGrid>
      <w:tr w:rsidR="00EC5C71" w:rsidRPr="004B56FD" w14:paraId="1BCEAF13" w14:textId="77777777" w:rsidTr="00080946">
        <w:trPr>
          <w:tblHeader/>
        </w:trPr>
        <w:tc>
          <w:tcPr>
            <w:tcW w:w="3870" w:type="dxa"/>
          </w:tcPr>
          <w:p w14:paraId="302ECA1F" w14:textId="514B387A" w:rsidR="00EC5C71" w:rsidRPr="004B56FD" w:rsidRDefault="00EC5C71" w:rsidP="007B1DC5">
            <w:pPr>
              <w:pStyle w:val="block"/>
              <w:tabs>
                <w:tab w:val="decimal" w:pos="765"/>
              </w:tabs>
              <w:spacing w:after="0" w:line="240" w:lineRule="exact"/>
              <w:ind w:left="-18"/>
              <w:jc w:val="center"/>
              <w:rPr>
                <w:b/>
                <w:bCs/>
                <w:szCs w:val="22"/>
                <w:lang w:eastAsia="en-GB"/>
              </w:rPr>
            </w:pPr>
            <w:r w:rsidRPr="004B56FD">
              <w:rPr>
                <w:b/>
                <w:bCs/>
                <w:szCs w:val="22"/>
                <w:lang w:eastAsia="en-GB"/>
              </w:rPr>
              <w:t>Name of entities</w:t>
            </w:r>
          </w:p>
        </w:tc>
        <w:tc>
          <w:tcPr>
            <w:tcW w:w="1494" w:type="dxa"/>
            <w:hideMark/>
          </w:tcPr>
          <w:p w14:paraId="4ED2D018" w14:textId="60C71A5C" w:rsidR="00923FFF" w:rsidRPr="004B56FD" w:rsidRDefault="00EC5C71" w:rsidP="007B1DC5">
            <w:pPr>
              <w:pStyle w:val="block"/>
              <w:tabs>
                <w:tab w:val="decimal" w:pos="765"/>
              </w:tabs>
              <w:spacing w:after="0" w:line="240" w:lineRule="exact"/>
              <w:ind w:left="-108" w:right="-108"/>
              <w:jc w:val="center"/>
              <w:rPr>
                <w:b/>
                <w:bCs/>
                <w:szCs w:val="22"/>
                <w:lang w:eastAsia="en-GB"/>
              </w:rPr>
            </w:pPr>
            <w:r w:rsidRPr="004B56FD">
              <w:rPr>
                <w:b/>
                <w:bCs/>
                <w:szCs w:val="22"/>
                <w:lang w:eastAsia="en-GB"/>
              </w:rPr>
              <w:t>Country of incorporation/ nationality</w:t>
            </w:r>
          </w:p>
        </w:tc>
        <w:tc>
          <w:tcPr>
            <w:tcW w:w="4176" w:type="dxa"/>
            <w:hideMark/>
          </w:tcPr>
          <w:p w14:paraId="08861B36" w14:textId="4D953D35" w:rsidR="00EC5C71" w:rsidRPr="004B56FD" w:rsidRDefault="00EC5C71" w:rsidP="00B96AFD">
            <w:pPr>
              <w:pStyle w:val="block"/>
              <w:tabs>
                <w:tab w:val="decimal" w:pos="765"/>
              </w:tabs>
              <w:spacing w:after="0" w:line="240" w:lineRule="exact"/>
              <w:ind w:left="0"/>
              <w:jc w:val="center"/>
              <w:rPr>
                <w:b/>
                <w:bCs/>
                <w:szCs w:val="22"/>
                <w:lang w:eastAsia="en-GB"/>
              </w:rPr>
            </w:pPr>
            <w:r w:rsidRPr="004B56FD">
              <w:rPr>
                <w:b/>
                <w:bCs/>
                <w:szCs w:val="22"/>
                <w:lang w:eastAsia="en-GB"/>
              </w:rPr>
              <w:t>Nature of relationships</w:t>
            </w:r>
          </w:p>
        </w:tc>
      </w:tr>
      <w:tr w:rsidR="00AD7BF0" w:rsidRPr="004B56FD" w14:paraId="1B7F4FEF" w14:textId="77777777" w:rsidTr="00080946">
        <w:tc>
          <w:tcPr>
            <w:tcW w:w="3870" w:type="dxa"/>
          </w:tcPr>
          <w:p w14:paraId="5B5FD7BC" w14:textId="359CC5C5" w:rsidR="00AD7BF0" w:rsidRPr="004B56FD" w:rsidRDefault="00AD7BF0" w:rsidP="00B96AFD">
            <w:pPr>
              <w:spacing w:line="220" w:lineRule="exact"/>
              <w:ind w:left="106" w:hanging="106"/>
              <w:jc w:val="both"/>
              <w:rPr>
                <w:color w:val="000000"/>
                <w:szCs w:val="22"/>
                <w:lang w:eastAsia="en-GB"/>
              </w:rPr>
            </w:pPr>
            <w:proofErr w:type="spellStart"/>
            <w:r w:rsidRPr="004B56FD">
              <w:rPr>
                <w:color w:val="000000"/>
                <w:szCs w:val="22"/>
                <w:lang w:eastAsia="en-GB"/>
              </w:rPr>
              <w:t>Tham</w:t>
            </w:r>
            <w:proofErr w:type="spellEnd"/>
            <w:r w:rsidRPr="004B56FD">
              <w:rPr>
                <w:color w:val="000000"/>
                <w:szCs w:val="22"/>
                <w:lang w:eastAsia="en-GB"/>
              </w:rPr>
              <w:t xml:space="preserve"> Holdings Co., Ltd.</w:t>
            </w:r>
          </w:p>
        </w:tc>
        <w:tc>
          <w:tcPr>
            <w:tcW w:w="1494" w:type="dxa"/>
          </w:tcPr>
          <w:p w14:paraId="06E41D52" w14:textId="22613729" w:rsidR="00AD7BF0" w:rsidRPr="004B56FD" w:rsidRDefault="00AD7BF0"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784573FB" w14:textId="0C50E195" w:rsidR="00AD7BF0" w:rsidRPr="004B56FD" w:rsidRDefault="00AD7BF0" w:rsidP="00BC5BBE">
            <w:pPr>
              <w:spacing w:line="220" w:lineRule="exact"/>
              <w:ind w:left="200" w:hanging="200"/>
              <w:jc w:val="both"/>
              <w:rPr>
                <w:color w:val="000000"/>
                <w:szCs w:val="22"/>
                <w:lang w:eastAsia="en-GB"/>
              </w:rPr>
            </w:pPr>
            <w:r w:rsidRPr="004B56FD">
              <w:rPr>
                <w:color w:val="000000"/>
                <w:szCs w:val="22"/>
                <w:lang w:eastAsia="en-GB"/>
              </w:rPr>
              <w:t>Major shareholders,</w:t>
            </w:r>
            <w:r w:rsidR="00C65A58" w:rsidRPr="004B56FD">
              <w:rPr>
                <w:color w:val="000000"/>
                <w:szCs w:val="22"/>
                <w:lang w:eastAsia="en-GB"/>
              </w:rPr>
              <w:t xml:space="preserve"> </w:t>
            </w:r>
            <w:r w:rsidRPr="004B56FD">
              <w:rPr>
                <w:color w:val="000000"/>
                <w:szCs w:val="22"/>
                <w:lang w:eastAsia="en-GB"/>
              </w:rPr>
              <w:t>68% shareholding</w:t>
            </w:r>
            <w:r w:rsidR="00BA70FE" w:rsidRPr="004B56FD">
              <w:rPr>
                <w:color w:val="000000"/>
                <w:szCs w:val="22"/>
                <w:lang w:eastAsia="en-GB"/>
              </w:rPr>
              <w:t>,</w:t>
            </w:r>
            <w:r w:rsidRPr="004B56FD">
              <w:rPr>
                <w:color w:val="000000"/>
                <w:szCs w:val="22"/>
                <w:lang w:eastAsia="en-GB"/>
              </w:rPr>
              <w:t xml:space="preserve"> and common director</w:t>
            </w:r>
            <w:r w:rsidR="00033585" w:rsidRPr="004B56FD">
              <w:rPr>
                <w:color w:val="000000"/>
                <w:szCs w:val="22"/>
                <w:lang w:eastAsia="en-GB"/>
              </w:rPr>
              <w:t>s</w:t>
            </w:r>
          </w:p>
        </w:tc>
      </w:tr>
      <w:tr w:rsidR="00513C22" w:rsidRPr="004B56FD" w14:paraId="7585C78B" w14:textId="77777777" w:rsidTr="00080946">
        <w:tc>
          <w:tcPr>
            <w:tcW w:w="3870" w:type="dxa"/>
          </w:tcPr>
          <w:p w14:paraId="390BEFDB" w14:textId="2A01B123" w:rsidR="00513C22" w:rsidRPr="004B56FD" w:rsidRDefault="00513C22" w:rsidP="00B96AFD">
            <w:pPr>
              <w:spacing w:line="220" w:lineRule="exact"/>
              <w:ind w:left="106" w:hanging="106"/>
              <w:jc w:val="both"/>
              <w:rPr>
                <w:color w:val="000000"/>
                <w:szCs w:val="22"/>
                <w:lang w:eastAsia="en-GB"/>
              </w:rPr>
            </w:pPr>
            <w:r w:rsidRPr="004B56FD">
              <w:rPr>
                <w:color w:val="000000"/>
                <w:szCs w:val="22"/>
                <w:lang w:eastAsia="en-GB"/>
              </w:rPr>
              <w:t xml:space="preserve">MGC Investment Holdings </w:t>
            </w:r>
            <w:r w:rsidR="00C65A58" w:rsidRPr="004B56FD">
              <w:rPr>
                <w:color w:val="000000"/>
                <w:szCs w:val="22"/>
                <w:lang w:eastAsia="en-GB"/>
              </w:rPr>
              <w:t>Limited</w:t>
            </w:r>
          </w:p>
        </w:tc>
        <w:tc>
          <w:tcPr>
            <w:tcW w:w="1494" w:type="dxa"/>
          </w:tcPr>
          <w:p w14:paraId="19FD71AA" w14:textId="4995E959" w:rsidR="00513C22" w:rsidRPr="004B56FD" w:rsidRDefault="00033585" w:rsidP="00B96AFD">
            <w:pPr>
              <w:spacing w:line="220" w:lineRule="exact"/>
              <w:ind w:left="-108"/>
              <w:jc w:val="center"/>
              <w:rPr>
                <w:color w:val="000000"/>
                <w:szCs w:val="28"/>
                <w:lang w:val="en-US" w:eastAsia="en-GB" w:bidi="th-TH"/>
              </w:rPr>
            </w:pPr>
            <w:r w:rsidRPr="004B56FD">
              <w:rPr>
                <w:color w:val="000000"/>
                <w:szCs w:val="28"/>
                <w:lang w:val="en-US" w:eastAsia="en-GB" w:bidi="th-TH"/>
              </w:rPr>
              <w:t>Hong Kong</w:t>
            </w:r>
          </w:p>
        </w:tc>
        <w:tc>
          <w:tcPr>
            <w:tcW w:w="4176" w:type="dxa"/>
          </w:tcPr>
          <w:p w14:paraId="2AFE36B7" w14:textId="15EAD05F" w:rsidR="00513C22" w:rsidRPr="004B56FD" w:rsidRDefault="00513C22" w:rsidP="00C65A58">
            <w:pPr>
              <w:spacing w:line="220" w:lineRule="exact"/>
              <w:ind w:left="200" w:hanging="200"/>
              <w:rPr>
                <w:color w:val="000000"/>
                <w:szCs w:val="22"/>
                <w:lang w:eastAsia="en-GB"/>
              </w:rPr>
            </w:pPr>
            <w:r w:rsidRPr="004B56FD">
              <w:rPr>
                <w:color w:val="000000"/>
                <w:szCs w:val="22"/>
                <w:lang w:eastAsia="en-GB"/>
              </w:rPr>
              <w:t>13.33% shareholding</w:t>
            </w:r>
            <w:r w:rsidR="00BA70FE" w:rsidRPr="004B56FD">
              <w:rPr>
                <w:color w:val="000000"/>
                <w:szCs w:val="22"/>
                <w:lang w:eastAsia="en-GB"/>
              </w:rPr>
              <w:t>,</w:t>
            </w:r>
            <w:r w:rsidRPr="004B56FD">
              <w:rPr>
                <w:color w:val="000000"/>
                <w:szCs w:val="22"/>
                <w:lang w:eastAsia="en-GB"/>
              </w:rPr>
              <w:t xml:space="preserve"> and </w:t>
            </w:r>
            <w:r w:rsidR="00033585" w:rsidRPr="004B56FD">
              <w:rPr>
                <w:color w:val="000000"/>
                <w:szCs w:val="22"/>
                <w:lang w:eastAsia="en-GB"/>
              </w:rPr>
              <w:t>c</w:t>
            </w:r>
            <w:r w:rsidR="0096569B" w:rsidRPr="004B56FD">
              <w:rPr>
                <w:color w:val="000000"/>
                <w:szCs w:val="22"/>
                <w:lang w:eastAsia="en-GB"/>
              </w:rPr>
              <w:t>ommon directors</w:t>
            </w:r>
          </w:p>
        </w:tc>
      </w:tr>
      <w:tr w:rsidR="00EC5C71" w:rsidRPr="004B56FD" w14:paraId="42EB539C" w14:textId="77777777" w:rsidTr="00080946">
        <w:tc>
          <w:tcPr>
            <w:tcW w:w="3870" w:type="dxa"/>
            <w:hideMark/>
          </w:tcPr>
          <w:p w14:paraId="631F382D" w14:textId="3C736777" w:rsidR="00EC5C71" w:rsidRPr="004B56FD" w:rsidRDefault="004F318C" w:rsidP="00B96AFD">
            <w:pPr>
              <w:spacing w:line="220" w:lineRule="exact"/>
              <w:ind w:left="106" w:hanging="106"/>
              <w:jc w:val="both"/>
              <w:rPr>
                <w:color w:val="000000"/>
                <w:szCs w:val="22"/>
                <w:lang w:eastAsia="en-GB"/>
              </w:rPr>
            </w:pPr>
            <w:r w:rsidRPr="004B56FD">
              <w:rPr>
                <w:color w:val="000000"/>
                <w:szCs w:val="22"/>
                <w:lang w:eastAsia="en-GB"/>
              </w:rPr>
              <w:t xml:space="preserve">Mr. </w:t>
            </w:r>
            <w:proofErr w:type="spellStart"/>
            <w:r w:rsidRPr="004B56FD">
              <w:rPr>
                <w:color w:val="000000"/>
                <w:szCs w:val="22"/>
                <w:lang w:eastAsia="en-GB"/>
              </w:rPr>
              <w:t>Sunhavut</w:t>
            </w:r>
            <w:proofErr w:type="spellEnd"/>
            <w:r w:rsidRPr="004B56FD">
              <w:rPr>
                <w:color w:val="000000"/>
                <w:szCs w:val="22"/>
                <w:lang w:eastAsia="en-GB"/>
              </w:rPr>
              <w:t xml:space="preserve"> </w:t>
            </w:r>
            <w:proofErr w:type="spellStart"/>
            <w:r w:rsidRPr="004B56FD">
              <w:rPr>
                <w:color w:val="000000"/>
                <w:szCs w:val="22"/>
                <w:lang w:eastAsia="en-GB"/>
              </w:rPr>
              <w:t>Thamchuanviriya</w:t>
            </w:r>
            <w:proofErr w:type="spellEnd"/>
          </w:p>
        </w:tc>
        <w:tc>
          <w:tcPr>
            <w:tcW w:w="1494" w:type="dxa"/>
            <w:hideMark/>
          </w:tcPr>
          <w:p w14:paraId="3FBB131B" w14:textId="77777777" w:rsidR="00EC5C71" w:rsidRPr="004B56FD" w:rsidRDefault="00EC5C71" w:rsidP="00B96AFD">
            <w:pPr>
              <w:spacing w:line="220" w:lineRule="exact"/>
              <w:ind w:left="-108"/>
              <w:jc w:val="center"/>
              <w:rPr>
                <w:color w:val="000000"/>
                <w:szCs w:val="22"/>
                <w:lang w:eastAsia="en-GB"/>
              </w:rPr>
            </w:pPr>
            <w:r w:rsidRPr="004B56FD">
              <w:rPr>
                <w:color w:val="000000"/>
                <w:szCs w:val="22"/>
                <w:lang w:eastAsia="en-GB"/>
              </w:rPr>
              <w:t>Thai</w:t>
            </w:r>
          </w:p>
        </w:tc>
        <w:tc>
          <w:tcPr>
            <w:tcW w:w="4176" w:type="dxa"/>
            <w:hideMark/>
          </w:tcPr>
          <w:p w14:paraId="06D8B6D9" w14:textId="33176CC4" w:rsidR="00EC5C71" w:rsidRPr="004B56FD" w:rsidRDefault="00513C22" w:rsidP="00BC5BBE">
            <w:pPr>
              <w:spacing w:line="220" w:lineRule="exact"/>
              <w:ind w:left="200" w:hanging="200"/>
              <w:jc w:val="both"/>
              <w:rPr>
                <w:color w:val="000000"/>
                <w:szCs w:val="22"/>
                <w:lang w:eastAsia="en-GB"/>
              </w:rPr>
            </w:pPr>
            <w:r w:rsidRPr="004B56FD">
              <w:rPr>
                <w:color w:val="000000"/>
                <w:szCs w:val="22"/>
                <w:lang w:eastAsia="en-GB"/>
              </w:rPr>
              <w:t>4.43</w:t>
            </w:r>
            <w:r w:rsidR="004F318C" w:rsidRPr="004B56FD">
              <w:rPr>
                <w:color w:val="000000"/>
                <w:szCs w:val="22"/>
                <w:lang w:eastAsia="en-GB"/>
              </w:rPr>
              <w:t xml:space="preserve">% shareholding, and a </w:t>
            </w:r>
            <w:r w:rsidR="008A632D" w:rsidRPr="004B56FD">
              <w:rPr>
                <w:color w:val="000000"/>
                <w:szCs w:val="22"/>
                <w:lang w:eastAsia="en-GB"/>
              </w:rPr>
              <w:t xml:space="preserve">managing </w:t>
            </w:r>
            <w:r w:rsidR="004F318C" w:rsidRPr="004B56FD">
              <w:rPr>
                <w:color w:val="000000"/>
                <w:szCs w:val="22"/>
                <w:lang w:eastAsia="en-GB"/>
              </w:rPr>
              <w:t>director of the Company</w:t>
            </w:r>
          </w:p>
        </w:tc>
      </w:tr>
      <w:tr w:rsidR="004F318C" w:rsidRPr="004B56FD" w14:paraId="5CF144E9" w14:textId="77777777" w:rsidTr="00080946">
        <w:tc>
          <w:tcPr>
            <w:tcW w:w="3870" w:type="dxa"/>
            <w:hideMark/>
          </w:tcPr>
          <w:p w14:paraId="58F36B07" w14:textId="5DB8F2E4" w:rsidR="004F318C" w:rsidRPr="004B56FD" w:rsidRDefault="004F318C" w:rsidP="00B96AFD">
            <w:pPr>
              <w:spacing w:line="220" w:lineRule="exact"/>
              <w:ind w:left="106" w:hanging="106"/>
              <w:jc w:val="both"/>
              <w:rPr>
                <w:color w:val="000000"/>
                <w:szCs w:val="22"/>
                <w:lang w:eastAsia="en-GB"/>
              </w:rPr>
            </w:pPr>
            <w:r w:rsidRPr="004B56FD">
              <w:rPr>
                <w:color w:val="000000"/>
                <w:szCs w:val="22"/>
                <w:lang w:eastAsia="en-GB"/>
              </w:rPr>
              <w:t xml:space="preserve">Mrs. Rattana </w:t>
            </w:r>
            <w:proofErr w:type="spellStart"/>
            <w:r w:rsidRPr="004B56FD">
              <w:rPr>
                <w:color w:val="000000"/>
                <w:szCs w:val="22"/>
                <w:lang w:eastAsia="en-GB"/>
              </w:rPr>
              <w:t>Thamchuanviriya</w:t>
            </w:r>
            <w:proofErr w:type="spellEnd"/>
          </w:p>
        </w:tc>
        <w:tc>
          <w:tcPr>
            <w:tcW w:w="1494" w:type="dxa"/>
            <w:hideMark/>
          </w:tcPr>
          <w:p w14:paraId="0D5DBFD7" w14:textId="77777777" w:rsidR="004F318C" w:rsidRPr="004B56FD" w:rsidRDefault="004F318C" w:rsidP="00B96AFD">
            <w:pPr>
              <w:spacing w:line="220" w:lineRule="exact"/>
              <w:ind w:left="-108"/>
              <w:jc w:val="center"/>
              <w:rPr>
                <w:color w:val="000000"/>
                <w:szCs w:val="22"/>
                <w:lang w:eastAsia="en-GB"/>
              </w:rPr>
            </w:pPr>
            <w:r w:rsidRPr="004B56FD">
              <w:rPr>
                <w:color w:val="000000"/>
                <w:szCs w:val="22"/>
                <w:lang w:eastAsia="en-GB"/>
              </w:rPr>
              <w:t>Thai</w:t>
            </w:r>
          </w:p>
        </w:tc>
        <w:tc>
          <w:tcPr>
            <w:tcW w:w="4176" w:type="dxa"/>
            <w:hideMark/>
          </w:tcPr>
          <w:p w14:paraId="60955BD8" w14:textId="5B27C5F7" w:rsidR="004F318C" w:rsidRPr="004B56FD" w:rsidRDefault="00513C22" w:rsidP="00BC5BBE">
            <w:pPr>
              <w:spacing w:line="220" w:lineRule="exact"/>
              <w:ind w:left="200" w:hanging="200"/>
              <w:jc w:val="both"/>
              <w:rPr>
                <w:color w:val="000000"/>
                <w:szCs w:val="22"/>
                <w:lang w:eastAsia="en-GB"/>
              </w:rPr>
            </w:pPr>
            <w:r w:rsidRPr="004B56FD">
              <w:rPr>
                <w:color w:val="000000"/>
                <w:szCs w:val="22"/>
                <w:lang w:eastAsia="en-GB"/>
              </w:rPr>
              <w:t>5.39</w:t>
            </w:r>
            <w:r w:rsidR="004F318C" w:rsidRPr="004B56FD">
              <w:rPr>
                <w:color w:val="000000"/>
                <w:szCs w:val="22"/>
                <w:lang w:eastAsia="en-GB"/>
              </w:rPr>
              <w:t>% shareholding, and a director of the Company</w:t>
            </w:r>
          </w:p>
        </w:tc>
      </w:tr>
      <w:tr w:rsidR="004F318C" w:rsidRPr="004B56FD" w14:paraId="3A456363" w14:textId="77777777" w:rsidTr="00080946">
        <w:tc>
          <w:tcPr>
            <w:tcW w:w="3870" w:type="dxa"/>
            <w:hideMark/>
          </w:tcPr>
          <w:p w14:paraId="2EED7783" w14:textId="3C72F24E" w:rsidR="004F318C" w:rsidRPr="004B56FD" w:rsidRDefault="004F318C" w:rsidP="00B96AFD">
            <w:pPr>
              <w:spacing w:line="220" w:lineRule="exact"/>
              <w:ind w:left="106" w:hanging="106"/>
              <w:jc w:val="both"/>
              <w:rPr>
                <w:color w:val="000000"/>
                <w:szCs w:val="22"/>
                <w:lang w:eastAsia="en-GB"/>
              </w:rPr>
            </w:pPr>
            <w:r w:rsidRPr="004B56FD">
              <w:rPr>
                <w:color w:val="000000"/>
                <w:szCs w:val="22"/>
                <w:lang w:eastAsia="en-GB"/>
              </w:rPr>
              <w:t xml:space="preserve">Miss </w:t>
            </w:r>
            <w:proofErr w:type="spellStart"/>
            <w:r w:rsidRPr="004B56FD">
              <w:rPr>
                <w:color w:val="000000"/>
                <w:szCs w:val="22"/>
                <w:lang w:eastAsia="en-GB"/>
              </w:rPr>
              <w:t>Jerdnapang</w:t>
            </w:r>
            <w:proofErr w:type="spellEnd"/>
            <w:r w:rsidRPr="004B56FD">
              <w:rPr>
                <w:color w:val="000000"/>
                <w:szCs w:val="22"/>
                <w:lang w:eastAsia="en-GB"/>
              </w:rPr>
              <w:t xml:space="preserve"> </w:t>
            </w:r>
            <w:proofErr w:type="spellStart"/>
            <w:r w:rsidRPr="004B56FD">
              <w:rPr>
                <w:color w:val="000000"/>
                <w:szCs w:val="22"/>
                <w:lang w:eastAsia="en-GB"/>
              </w:rPr>
              <w:t>Thamchuanviriya</w:t>
            </w:r>
            <w:proofErr w:type="spellEnd"/>
          </w:p>
        </w:tc>
        <w:tc>
          <w:tcPr>
            <w:tcW w:w="1494" w:type="dxa"/>
            <w:hideMark/>
          </w:tcPr>
          <w:p w14:paraId="670EA066" w14:textId="77777777" w:rsidR="004F318C" w:rsidRPr="004B56FD" w:rsidRDefault="004F318C" w:rsidP="00B96AFD">
            <w:pPr>
              <w:spacing w:line="220" w:lineRule="exact"/>
              <w:ind w:left="-108"/>
              <w:jc w:val="center"/>
              <w:rPr>
                <w:color w:val="000000"/>
                <w:szCs w:val="22"/>
                <w:lang w:eastAsia="en-GB"/>
              </w:rPr>
            </w:pPr>
            <w:r w:rsidRPr="004B56FD">
              <w:rPr>
                <w:color w:val="000000"/>
                <w:szCs w:val="22"/>
                <w:lang w:eastAsia="en-GB"/>
              </w:rPr>
              <w:t>Thai</w:t>
            </w:r>
          </w:p>
        </w:tc>
        <w:tc>
          <w:tcPr>
            <w:tcW w:w="4176" w:type="dxa"/>
            <w:hideMark/>
          </w:tcPr>
          <w:p w14:paraId="372C51A8" w14:textId="36234A68" w:rsidR="004F318C" w:rsidRPr="004B56FD" w:rsidRDefault="00513C22" w:rsidP="00BC5BBE">
            <w:pPr>
              <w:spacing w:line="220" w:lineRule="exact"/>
              <w:ind w:left="200" w:hanging="200"/>
              <w:jc w:val="both"/>
              <w:rPr>
                <w:color w:val="000000"/>
                <w:szCs w:val="22"/>
                <w:lang w:eastAsia="en-GB"/>
              </w:rPr>
            </w:pPr>
            <w:r w:rsidRPr="004B56FD">
              <w:rPr>
                <w:color w:val="000000"/>
                <w:szCs w:val="22"/>
                <w:lang w:eastAsia="en-GB"/>
              </w:rPr>
              <w:t>4.43</w:t>
            </w:r>
            <w:r w:rsidR="004F318C" w:rsidRPr="004B56FD">
              <w:rPr>
                <w:color w:val="000000"/>
                <w:szCs w:val="22"/>
                <w:lang w:eastAsia="en-GB"/>
              </w:rPr>
              <w:t>% shareholding, and a director of the Company</w:t>
            </w:r>
          </w:p>
        </w:tc>
      </w:tr>
      <w:tr w:rsidR="004F318C" w:rsidRPr="004B56FD" w14:paraId="45CD8B94" w14:textId="77777777" w:rsidTr="00080946">
        <w:tc>
          <w:tcPr>
            <w:tcW w:w="3870" w:type="dxa"/>
          </w:tcPr>
          <w:p w14:paraId="1302A023" w14:textId="5A9F7A0A" w:rsidR="004F318C" w:rsidRPr="004B56FD" w:rsidRDefault="004F318C" w:rsidP="00B96AFD">
            <w:pPr>
              <w:spacing w:line="220" w:lineRule="exact"/>
              <w:ind w:left="106" w:hanging="106"/>
              <w:jc w:val="both"/>
              <w:rPr>
                <w:color w:val="000000"/>
                <w:szCs w:val="22"/>
                <w:lang w:eastAsia="en-GB"/>
              </w:rPr>
            </w:pPr>
            <w:r w:rsidRPr="004B56FD">
              <w:rPr>
                <w:color w:val="000000"/>
                <w:szCs w:val="22"/>
                <w:lang w:eastAsia="en-GB"/>
              </w:rPr>
              <w:t xml:space="preserve">Miss </w:t>
            </w:r>
            <w:proofErr w:type="spellStart"/>
            <w:r w:rsidRPr="004B56FD">
              <w:rPr>
                <w:color w:val="000000"/>
                <w:szCs w:val="22"/>
                <w:lang w:eastAsia="en-GB"/>
              </w:rPr>
              <w:t>Sukolkarn</w:t>
            </w:r>
            <w:proofErr w:type="spellEnd"/>
            <w:r w:rsidRPr="004B56FD">
              <w:rPr>
                <w:color w:val="000000"/>
                <w:szCs w:val="22"/>
                <w:lang w:eastAsia="en-GB"/>
              </w:rPr>
              <w:t xml:space="preserve"> </w:t>
            </w:r>
            <w:proofErr w:type="spellStart"/>
            <w:r w:rsidRPr="004B56FD">
              <w:rPr>
                <w:color w:val="000000"/>
                <w:szCs w:val="22"/>
                <w:lang w:eastAsia="en-GB"/>
              </w:rPr>
              <w:t>Thamchuanviriya</w:t>
            </w:r>
            <w:proofErr w:type="spellEnd"/>
          </w:p>
        </w:tc>
        <w:tc>
          <w:tcPr>
            <w:tcW w:w="1494" w:type="dxa"/>
          </w:tcPr>
          <w:p w14:paraId="66C62A04" w14:textId="77777777" w:rsidR="004F318C" w:rsidRPr="004B56FD" w:rsidRDefault="004F318C" w:rsidP="00B96AFD">
            <w:pPr>
              <w:spacing w:line="220" w:lineRule="exact"/>
              <w:ind w:left="-108"/>
              <w:jc w:val="center"/>
              <w:rPr>
                <w:color w:val="000000"/>
                <w:szCs w:val="22"/>
                <w:lang w:eastAsia="en-GB"/>
              </w:rPr>
            </w:pPr>
            <w:r w:rsidRPr="004B56FD">
              <w:rPr>
                <w:color w:val="000000"/>
                <w:szCs w:val="22"/>
                <w:lang w:eastAsia="en-GB"/>
              </w:rPr>
              <w:t>Thai</w:t>
            </w:r>
          </w:p>
        </w:tc>
        <w:tc>
          <w:tcPr>
            <w:tcW w:w="4176" w:type="dxa"/>
          </w:tcPr>
          <w:p w14:paraId="5B46CA58" w14:textId="02EA5A9E" w:rsidR="004F318C" w:rsidRPr="004B56FD" w:rsidRDefault="00513C22" w:rsidP="00BC5BBE">
            <w:pPr>
              <w:spacing w:line="220" w:lineRule="exact"/>
              <w:ind w:left="200" w:hanging="200"/>
              <w:jc w:val="both"/>
              <w:rPr>
                <w:color w:val="000000"/>
                <w:szCs w:val="22"/>
                <w:lang w:eastAsia="en-GB"/>
              </w:rPr>
            </w:pPr>
            <w:r w:rsidRPr="004B56FD">
              <w:rPr>
                <w:color w:val="000000"/>
                <w:szCs w:val="22"/>
                <w:lang w:eastAsia="en-GB"/>
              </w:rPr>
              <w:t>4.43</w:t>
            </w:r>
            <w:r w:rsidR="004F318C" w:rsidRPr="004B56FD">
              <w:rPr>
                <w:color w:val="000000"/>
                <w:szCs w:val="22"/>
                <w:lang w:eastAsia="en-GB"/>
              </w:rPr>
              <w:t>% shareholding, and a director of the Company</w:t>
            </w:r>
          </w:p>
        </w:tc>
      </w:tr>
      <w:tr w:rsidR="00C91E25" w:rsidRPr="004B56FD" w14:paraId="07313019" w14:textId="77777777" w:rsidTr="00080946">
        <w:tc>
          <w:tcPr>
            <w:tcW w:w="3870" w:type="dxa"/>
          </w:tcPr>
          <w:p w14:paraId="79707F09" w14:textId="54013247" w:rsidR="00C91E25" w:rsidRPr="004B56FD" w:rsidRDefault="00C91E25" w:rsidP="00B96AFD">
            <w:pPr>
              <w:spacing w:line="220" w:lineRule="exact"/>
              <w:ind w:left="106" w:hanging="106"/>
              <w:jc w:val="both"/>
              <w:rPr>
                <w:color w:val="000000"/>
                <w:szCs w:val="22"/>
                <w:lang w:eastAsia="en-GB"/>
              </w:rPr>
            </w:pPr>
            <w:r w:rsidRPr="004B56FD">
              <w:rPr>
                <w:color w:val="000000"/>
                <w:szCs w:val="22"/>
                <w:lang w:eastAsia="en-GB"/>
              </w:rPr>
              <w:t>2000 Publishing &amp; Media Co., Ltd.</w:t>
            </w:r>
          </w:p>
        </w:tc>
        <w:tc>
          <w:tcPr>
            <w:tcW w:w="1494" w:type="dxa"/>
          </w:tcPr>
          <w:p w14:paraId="6BC6670A" w14:textId="75B21CFB" w:rsidR="00C91E25" w:rsidRPr="004B56FD" w:rsidRDefault="00C91E25"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356BE4B1" w14:textId="6BD7D35D" w:rsidR="00C91E25" w:rsidRPr="004B56FD" w:rsidRDefault="00513C22" w:rsidP="00B96AFD">
            <w:pPr>
              <w:spacing w:line="220" w:lineRule="exact"/>
              <w:ind w:left="200" w:hanging="200"/>
              <w:jc w:val="both"/>
              <w:rPr>
                <w:color w:val="000000"/>
                <w:szCs w:val="22"/>
                <w:lang w:eastAsia="en-GB"/>
              </w:rPr>
            </w:pPr>
            <w:r w:rsidRPr="004B56FD">
              <w:rPr>
                <w:color w:val="000000"/>
                <w:szCs w:val="22"/>
                <w:lang w:eastAsia="en-GB"/>
              </w:rPr>
              <w:t>C</w:t>
            </w:r>
            <w:r w:rsidR="00C91E25" w:rsidRPr="004B56FD">
              <w:rPr>
                <w:color w:val="000000"/>
                <w:szCs w:val="22"/>
                <w:lang w:eastAsia="en-GB"/>
              </w:rPr>
              <w:t>ommon directors</w:t>
            </w:r>
          </w:p>
        </w:tc>
      </w:tr>
      <w:tr w:rsidR="00C91E25" w:rsidRPr="004B56FD" w14:paraId="77198D62" w14:textId="77777777" w:rsidTr="00080946">
        <w:tc>
          <w:tcPr>
            <w:tcW w:w="3870" w:type="dxa"/>
          </w:tcPr>
          <w:p w14:paraId="050EE1BD" w14:textId="47ADD30C" w:rsidR="00C91E25" w:rsidRPr="004B56FD" w:rsidRDefault="00C91E25" w:rsidP="00B96AFD">
            <w:pPr>
              <w:spacing w:line="220" w:lineRule="exact"/>
              <w:ind w:left="106" w:hanging="106"/>
              <w:jc w:val="both"/>
              <w:rPr>
                <w:color w:val="000000"/>
                <w:szCs w:val="22"/>
                <w:lang w:eastAsia="en-GB"/>
              </w:rPr>
            </w:pPr>
            <w:r w:rsidRPr="004B56FD">
              <w:rPr>
                <w:color w:val="000000"/>
                <w:szCs w:val="22"/>
                <w:lang w:eastAsia="en-GB"/>
              </w:rPr>
              <w:t>Millionaire Auto (Thailand) Co., Ltd.</w:t>
            </w:r>
          </w:p>
        </w:tc>
        <w:tc>
          <w:tcPr>
            <w:tcW w:w="1494" w:type="dxa"/>
          </w:tcPr>
          <w:p w14:paraId="26F6BB0C" w14:textId="150AD075" w:rsidR="00C91E25" w:rsidRPr="004B56FD" w:rsidRDefault="00C91E25"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5C0CEE29" w14:textId="739787A9" w:rsidR="00C91E25" w:rsidRPr="004B56FD" w:rsidRDefault="00513C22" w:rsidP="00B96AFD">
            <w:pPr>
              <w:spacing w:line="220" w:lineRule="exact"/>
              <w:ind w:left="200" w:hanging="200"/>
              <w:jc w:val="both"/>
              <w:rPr>
                <w:color w:val="000000"/>
                <w:szCs w:val="22"/>
                <w:lang w:eastAsia="en-GB"/>
              </w:rPr>
            </w:pPr>
            <w:r w:rsidRPr="004B56FD">
              <w:rPr>
                <w:color w:val="000000"/>
                <w:szCs w:val="22"/>
                <w:lang w:eastAsia="en-GB"/>
              </w:rPr>
              <w:t>Common directors</w:t>
            </w:r>
          </w:p>
        </w:tc>
      </w:tr>
      <w:tr w:rsidR="00C91E25" w:rsidRPr="004B56FD" w14:paraId="228F7279" w14:textId="77777777" w:rsidTr="00080946">
        <w:tc>
          <w:tcPr>
            <w:tcW w:w="3870" w:type="dxa"/>
          </w:tcPr>
          <w:p w14:paraId="2A51D76C" w14:textId="4AA361D2" w:rsidR="00C91E25" w:rsidRPr="004B56FD" w:rsidRDefault="00C91E25" w:rsidP="00B96AFD">
            <w:pPr>
              <w:spacing w:line="220" w:lineRule="exact"/>
              <w:ind w:left="106" w:hanging="106"/>
              <w:jc w:val="both"/>
              <w:rPr>
                <w:color w:val="000000"/>
                <w:szCs w:val="22"/>
                <w:lang w:eastAsia="en-GB"/>
              </w:rPr>
            </w:pPr>
            <w:r w:rsidRPr="004B56FD">
              <w:rPr>
                <w:color w:val="000000"/>
                <w:szCs w:val="22"/>
                <w:lang w:eastAsia="en-GB"/>
              </w:rPr>
              <w:t>Herita</w:t>
            </w:r>
            <w:r w:rsidRPr="004B56FD">
              <w:t>ge Motor (Thailand) Co., Ltd.</w:t>
            </w:r>
          </w:p>
        </w:tc>
        <w:tc>
          <w:tcPr>
            <w:tcW w:w="1494" w:type="dxa"/>
          </w:tcPr>
          <w:p w14:paraId="20C21697" w14:textId="320CE702" w:rsidR="00C91E25" w:rsidRPr="004B56FD" w:rsidRDefault="00C91E25"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50E955DA" w14:textId="2A4B40CE" w:rsidR="00C91E25" w:rsidRPr="004B56FD" w:rsidRDefault="00513C22" w:rsidP="00B96AFD">
            <w:pPr>
              <w:spacing w:line="220" w:lineRule="exact"/>
              <w:ind w:left="200" w:hanging="200"/>
              <w:jc w:val="both"/>
              <w:rPr>
                <w:color w:val="000000"/>
                <w:szCs w:val="22"/>
                <w:lang w:eastAsia="en-GB"/>
              </w:rPr>
            </w:pPr>
            <w:r w:rsidRPr="004B56FD">
              <w:rPr>
                <w:color w:val="000000"/>
                <w:szCs w:val="22"/>
                <w:lang w:eastAsia="en-GB"/>
              </w:rPr>
              <w:t>Common directors</w:t>
            </w:r>
          </w:p>
        </w:tc>
      </w:tr>
      <w:tr w:rsidR="00C91E25" w:rsidRPr="004B56FD" w14:paraId="7362C22B" w14:textId="77777777" w:rsidTr="00080946">
        <w:tc>
          <w:tcPr>
            <w:tcW w:w="3870" w:type="dxa"/>
          </w:tcPr>
          <w:p w14:paraId="74276378" w14:textId="637C379A" w:rsidR="00C91E25" w:rsidRPr="004B56FD" w:rsidRDefault="00C91E25" w:rsidP="00B96AFD">
            <w:pPr>
              <w:spacing w:line="220" w:lineRule="exact"/>
              <w:ind w:left="106" w:hanging="106"/>
              <w:jc w:val="both"/>
              <w:rPr>
                <w:color w:val="000000"/>
                <w:szCs w:val="22"/>
                <w:lang w:eastAsia="en-GB"/>
              </w:rPr>
            </w:pPr>
            <w:r w:rsidRPr="004B56FD">
              <w:rPr>
                <w:color w:val="000000"/>
                <w:szCs w:val="22"/>
                <w:lang w:eastAsia="en-GB"/>
              </w:rPr>
              <w:t>Millionaire Auto Sales and Services (Thailand) Co., Ltd.</w:t>
            </w:r>
          </w:p>
        </w:tc>
        <w:tc>
          <w:tcPr>
            <w:tcW w:w="1494" w:type="dxa"/>
          </w:tcPr>
          <w:p w14:paraId="261FF8CB" w14:textId="662B83D3" w:rsidR="00C91E25" w:rsidRPr="004B56FD" w:rsidRDefault="00C91E25"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33984383" w14:textId="7999E2EE" w:rsidR="00C91E25" w:rsidRPr="004B56FD" w:rsidRDefault="00513C22" w:rsidP="00B96AFD">
            <w:pPr>
              <w:spacing w:line="220" w:lineRule="exact"/>
              <w:ind w:left="200" w:hanging="200"/>
              <w:jc w:val="both"/>
              <w:rPr>
                <w:color w:val="000000"/>
                <w:szCs w:val="28"/>
                <w:cs/>
                <w:lang w:eastAsia="en-GB" w:bidi="th-TH"/>
              </w:rPr>
            </w:pPr>
            <w:r w:rsidRPr="004B56FD">
              <w:rPr>
                <w:color w:val="000000"/>
                <w:szCs w:val="22"/>
                <w:lang w:eastAsia="en-GB"/>
              </w:rPr>
              <w:t>Common directors</w:t>
            </w:r>
          </w:p>
        </w:tc>
      </w:tr>
      <w:tr w:rsidR="00C91E25" w:rsidRPr="004B56FD" w14:paraId="3B5C3752" w14:textId="77777777" w:rsidTr="00080946">
        <w:tc>
          <w:tcPr>
            <w:tcW w:w="3870" w:type="dxa"/>
          </w:tcPr>
          <w:p w14:paraId="2EBFD3B3" w14:textId="15A6D738" w:rsidR="00C91E25" w:rsidRPr="004B56FD" w:rsidRDefault="00E6162B" w:rsidP="00B96AFD">
            <w:pPr>
              <w:spacing w:line="220" w:lineRule="exact"/>
              <w:ind w:left="106" w:hanging="106"/>
              <w:jc w:val="both"/>
              <w:rPr>
                <w:color w:val="000000"/>
                <w:szCs w:val="28"/>
                <w:lang w:val="en-US" w:eastAsia="en-GB" w:bidi="th-TH"/>
              </w:rPr>
            </w:pPr>
            <w:r w:rsidRPr="004B56FD">
              <w:rPr>
                <w:color w:val="000000"/>
                <w:szCs w:val="22"/>
                <w:lang w:eastAsia="en-GB"/>
              </w:rPr>
              <w:t>Herita</w:t>
            </w:r>
            <w:r w:rsidRPr="004B56FD">
              <w:t xml:space="preserve">ge Motor </w:t>
            </w:r>
            <w:r w:rsidRPr="004B56FD">
              <w:rPr>
                <w:color w:val="000000"/>
                <w:szCs w:val="22"/>
                <w:lang w:eastAsia="en-GB"/>
              </w:rPr>
              <w:t xml:space="preserve">Sales and Services </w:t>
            </w:r>
            <w:r w:rsidRPr="004B56FD">
              <w:t>(Thailand) Co., Ltd.</w:t>
            </w:r>
          </w:p>
        </w:tc>
        <w:tc>
          <w:tcPr>
            <w:tcW w:w="1494" w:type="dxa"/>
          </w:tcPr>
          <w:p w14:paraId="1029390C" w14:textId="77777777" w:rsidR="00C91E25" w:rsidRPr="004B56FD" w:rsidRDefault="00C91E25"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187E2B9F" w14:textId="6754C275" w:rsidR="00C91E25" w:rsidRPr="004B56FD" w:rsidRDefault="005463BD" w:rsidP="00B96AFD">
            <w:pPr>
              <w:spacing w:line="220" w:lineRule="exact"/>
              <w:ind w:left="200" w:hanging="200"/>
              <w:jc w:val="both"/>
              <w:rPr>
                <w:color w:val="000000"/>
                <w:szCs w:val="22"/>
                <w:lang w:eastAsia="en-GB"/>
              </w:rPr>
            </w:pPr>
            <w:r w:rsidRPr="004B56FD">
              <w:rPr>
                <w:color w:val="000000"/>
                <w:szCs w:val="22"/>
                <w:lang w:eastAsia="en-GB"/>
              </w:rPr>
              <w:t>C</w:t>
            </w:r>
            <w:r w:rsidR="00C91E25" w:rsidRPr="004B56FD">
              <w:rPr>
                <w:color w:val="000000"/>
                <w:szCs w:val="22"/>
                <w:lang w:eastAsia="en-GB"/>
              </w:rPr>
              <w:t>ommon directors</w:t>
            </w:r>
          </w:p>
        </w:tc>
      </w:tr>
      <w:tr w:rsidR="00C91E25" w:rsidRPr="004B56FD" w14:paraId="263B9E9E" w14:textId="77777777" w:rsidTr="00080946">
        <w:tc>
          <w:tcPr>
            <w:tcW w:w="3870" w:type="dxa"/>
          </w:tcPr>
          <w:p w14:paraId="4D181106" w14:textId="000F5431" w:rsidR="00C91E25" w:rsidRPr="004B56FD" w:rsidRDefault="00B5509B" w:rsidP="00B96AFD">
            <w:pPr>
              <w:spacing w:line="220" w:lineRule="exact"/>
              <w:ind w:left="106" w:hanging="106"/>
              <w:jc w:val="both"/>
              <w:rPr>
                <w:color w:val="000000"/>
                <w:szCs w:val="22"/>
                <w:lang w:eastAsia="en-GB"/>
              </w:rPr>
            </w:pPr>
            <w:r w:rsidRPr="004B56FD">
              <w:rPr>
                <w:color w:val="000000"/>
                <w:szCs w:val="22"/>
                <w:lang w:eastAsia="en-GB"/>
              </w:rPr>
              <w:t xml:space="preserve">Design </w:t>
            </w:r>
            <w:proofErr w:type="spellStart"/>
            <w:r w:rsidRPr="004B56FD">
              <w:rPr>
                <w:color w:val="000000"/>
                <w:szCs w:val="22"/>
                <w:lang w:eastAsia="en-GB"/>
              </w:rPr>
              <w:t>Motorwork</w:t>
            </w:r>
            <w:proofErr w:type="spellEnd"/>
            <w:r w:rsidRPr="004B56FD">
              <w:rPr>
                <w:color w:val="000000"/>
                <w:szCs w:val="22"/>
                <w:lang w:eastAsia="en-GB"/>
              </w:rPr>
              <w:t xml:space="preserve"> Co., Ltd.</w:t>
            </w:r>
          </w:p>
        </w:tc>
        <w:tc>
          <w:tcPr>
            <w:tcW w:w="1494" w:type="dxa"/>
          </w:tcPr>
          <w:p w14:paraId="7349BE25" w14:textId="45DCCD22" w:rsidR="00C91E25" w:rsidRPr="004B56FD" w:rsidRDefault="00B26CFB"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6436D2A3" w14:textId="60518C09" w:rsidR="00C91E25" w:rsidRPr="004B56FD" w:rsidRDefault="00513C22" w:rsidP="00B96AFD">
            <w:pPr>
              <w:spacing w:line="220" w:lineRule="exact"/>
              <w:ind w:left="200" w:hanging="200"/>
              <w:jc w:val="both"/>
              <w:rPr>
                <w:color w:val="000000"/>
                <w:szCs w:val="22"/>
                <w:lang w:eastAsia="en-GB"/>
              </w:rPr>
            </w:pPr>
            <w:r w:rsidRPr="004B56FD">
              <w:rPr>
                <w:color w:val="000000"/>
                <w:szCs w:val="22"/>
                <w:lang w:eastAsia="en-GB"/>
              </w:rPr>
              <w:t>Common directors</w:t>
            </w:r>
          </w:p>
        </w:tc>
      </w:tr>
      <w:tr w:rsidR="00B5509B" w:rsidRPr="004B56FD" w14:paraId="76CAA2EA" w14:textId="77777777" w:rsidTr="00080946">
        <w:tc>
          <w:tcPr>
            <w:tcW w:w="3870" w:type="dxa"/>
          </w:tcPr>
          <w:p w14:paraId="5840E059" w14:textId="58F76657" w:rsidR="00B5509B" w:rsidRPr="004B56FD" w:rsidRDefault="00B5509B" w:rsidP="00B96AFD">
            <w:pPr>
              <w:spacing w:line="220" w:lineRule="exact"/>
              <w:ind w:left="106" w:hanging="106"/>
              <w:jc w:val="both"/>
              <w:rPr>
                <w:color w:val="000000"/>
                <w:szCs w:val="22"/>
                <w:lang w:eastAsia="en-GB"/>
              </w:rPr>
            </w:pPr>
            <w:r w:rsidRPr="004B56FD">
              <w:rPr>
                <w:color w:val="000000"/>
                <w:szCs w:val="22"/>
                <w:lang w:eastAsia="en-GB"/>
              </w:rPr>
              <w:t>Millennium Auto Co., Ltd.</w:t>
            </w:r>
          </w:p>
        </w:tc>
        <w:tc>
          <w:tcPr>
            <w:tcW w:w="1494" w:type="dxa"/>
          </w:tcPr>
          <w:p w14:paraId="4BEBA513" w14:textId="6D3D9152" w:rsidR="00B5509B" w:rsidRPr="004B56FD" w:rsidRDefault="00B5509B"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2A28B593" w14:textId="5619D538" w:rsidR="00B5509B" w:rsidRPr="004B56FD" w:rsidRDefault="00513C22" w:rsidP="00B96AFD">
            <w:pPr>
              <w:spacing w:line="220" w:lineRule="exact"/>
              <w:ind w:left="200" w:hanging="200"/>
              <w:jc w:val="both"/>
              <w:rPr>
                <w:color w:val="000000"/>
                <w:szCs w:val="22"/>
                <w:lang w:eastAsia="en-GB"/>
              </w:rPr>
            </w:pPr>
            <w:r w:rsidRPr="004B56FD">
              <w:rPr>
                <w:color w:val="000000"/>
                <w:szCs w:val="22"/>
                <w:lang w:eastAsia="en-GB"/>
              </w:rPr>
              <w:t>Common directors</w:t>
            </w:r>
          </w:p>
        </w:tc>
      </w:tr>
      <w:tr w:rsidR="00B5509B" w:rsidRPr="004B56FD" w14:paraId="03B7B188" w14:textId="77777777" w:rsidTr="00080946">
        <w:tc>
          <w:tcPr>
            <w:tcW w:w="3870" w:type="dxa"/>
          </w:tcPr>
          <w:p w14:paraId="56D8D508" w14:textId="1AD2CA94" w:rsidR="00B5509B" w:rsidRPr="004B56FD" w:rsidRDefault="00B5509B" w:rsidP="00B96AFD">
            <w:pPr>
              <w:spacing w:line="220" w:lineRule="exact"/>
              <w:ind w:left="106" w:hanging="106"/>
              <w:jc w:val="both"/>
              <w:rPr>
                <w:color w:val="000000"/>
                <w:szCs w:val="22"/>
                <w:lang w:eastAsia="en-GB"/>
              </w:rPr>
            </w:pPr>
            <w:proofErr w:type="spellStart"/>
            <w:r w:rsidRPr="004B56FD">
              <w:rPr>
                <w:color w:val="000000"/>
                <w:szCs w:val="22"/>
                <w:lang w:eastAsia="en-GB"/>
              </w:rPr>
              <w:t>Pattanakarn</w:t>
            </w:r>
            <w:proofErr w:type="spellEnd"/>
            <w:r w:rsidRPr="004B56FD">
              <w:rPr>
                <w:color w:val="000000"/>
                <w:szCs w:val="22"/>
                <w:lang w:eastAsia="en-GB"/>
              </w:rPr>
              <w:t xml:space="preserve"> </w:t>
            </w:r>
            <w:r w:rsidR="00091626" w:rsidRPr="004B56FD">
              <w:rPr>
                <w:color w:val="000000"/>
                <w:szCs w:val="22"/>
                <w:lang w:eastAsia="en-GB"/>
              </w:rPr>
              <w:t>Honda Automobile Co., Ltd.</w:t>
            </w:r>
          </w:p>
        </w:tc>
        <w:tc>
          <w:tcPr>
            <w:tcW w:w="1494" w:type="dxa"/>
          </w:tcPr>
          <w:p w14:paraId="57716EA5" w14:textId="77777777" w:rsidR="00B5509B" w:rsidRPr="004B56FD" w:rsidRDefault="00B5509B"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35AE8882" w14:textId="30DEDBDE" w:rsidR="00B5509B" w:rsidRPr="004B56FD" w:rsidRDefault="00513C22" w:rsidP="00B96AFD">
            <w:pPr>
              <w:spacing w:line="220" w:lineRule="exact"/>
              <w:ind w:left="200" w:hanging="200"/>
              <w:jc w:val="both"/>
              <w:rPr>
                <w:color w:val="000000"/>
                <w:szCs w:val="22"/>
                <w:lang w:eastAsia="en-GB"/>
              </w:rPr>
            </w:pPr>
            <w:r w:rsidRPr="004B56FD">
              <w:rPr>
                <w:color w:val="000000"/>
                <w:szCs w:val="22"/>
                <w:lang w:eastAsia="en-GB"/>
              </w:rPr>
              <w:t>Common directors</w:t>
            </w:r>
          </w:p>
        </w:tc>
      </w:tr>
      <w:tr w:rsidR="00B5509B" w:rsidRPr="004B56FD" w14:paraId="5C45F1E6" w14:textId="77777777" w:rsidTr="00080946">
        <w:tc>
          <w:tcPr>
            <w:tcW w:w="3870" w:type="dxa"/>
          </w:tcPr>
          <w:p w14:paraId="39225AC4" w14:textId="18C0BF96" w:rsidR="00B5509B" w:rsidRPr="004B56FD" w:rsidRDefault="00091626" w:rsidP="00B96AFD">
            <w:pPr>
              <w:spacing w:line="220" w:lineRule="exact"/>
              <w:ind w:left="106" w:hanging="106"/>
              <w:jc w:val="both"/>
              <w:rPr>
                <w:color w:val="000000"/>
                <w:szCs w:val="22"/>
                <w:lang w:eastAsia="en-GB"/>
              </w:rPr>
            </w:pPr>
            <w:r w:rsidRPr="004B56FD">
              <w:rPr>
                <w:color w:val="000000"/>
                <w:szCs w:val="22"/>
                <w:lang w:eastAsia="en-GB"/>
              </w:rPr>
              <w:t>MS Thai Service Co., Ltd.</w:t>
            </w:r>
          </w:p>
        </w:tc>
        <w:tc>
          <w:tcPr>
            <w:tcW w:w="1494" w:type="dxa"/>
          </w:tcPr>
          <w:p w14:paraId="7600D90E" w14:textId="77777777" w:rsidR="00B5509B" w:rsidRPr="004B56FD" w:rsidRDefault="00B5509B"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1993F5B5" w14:textId="11B7286B" w:rsidR="00B5509B" w:rsidRPr="004B56FD" w:rsidRDefault="00091626" w:rsidP="00B96AFD">
            <w:pPr>
              <w:spacing w:line="220" w:lineRule="exact"/>
              <w:ind w:left="200" w:hanging="200"/>
              <w:jc w:val="both"/>
              <w:rPr>
                <w:color w:val="000000"/>
                <w:szCs w:val="22"/>
                <w:lang w:eastAsia="en-GB"/>
              </w:rPr>
            </w:pPr>
            <w:r w:rsidRPr="004B56FD">
              <w:rPr>
                <w:color w:val="000000"/>
                <w:szCs w:val="22"/>
                <w:lang w:eastAsia="en-GB"/>
              </w:rPr>
              <w:t>Common directors</w:t>
            </w:r>
          </w:p>
        </w:tc>
      </w:tr>
      <w:tr w:rsidR="00B5509B" w:rsidRPr="004B56FD" w14:paraId="7B678CFD" w14:textId="77777777" w:rsidTr="00080946">
        <w:tc>
          <w:tcPr>
            <w:tcW w:w="3870" w:type="dxa"/>
          </w:tcPr>
          <w:p w14:paraId="025DF9E5" w14:textId="652B9A6E" w:rsidR="00B5509B" w:rsidRPr="004B56FD" w:rsidRDefault="00091626" w:rsidP="00B96AFD">
            <w:pPr>
              <w:spacing w:line="220" w:lineRule="exact"/>
              <w:ind w:left="106" w:right="-96" w:hanging="106"/>
              <w:rPr>
                <w:color w:val="000000"/>
                <w:szCs w:val="22"/>
                <w:lang w:eastAsia="en-GB"/>
              </w:rPr>
            </w:pPr>
            <w:r w:rsidRPr="004B56FD">
              <w:rPr>
                <w:color w:val="000000"/>
                <w:szCs w:val="22"/>
                <w:lang w:eastAsia="en-GB"/>
              </w:rPr>
              <w:t>Master MS (Thailand) Co., Ltd.</w:t>
            </w:r>
          </w:p>
        </w:tc>
        <w:tc>
          <w:tcPr>
            <w:tcW w:w="1494" w:type="dxa"/>
          </w:tcPr>
          <w:p w14:paraId="6A488AE6" w14:textId="77777777" w:rsidR="00B5509B" w:rsidRPr="004B56FD" w:rsidRDefault="00B5509B"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7C05890C" w14:textId="3075AB44" w:rsidR="00B5509B" w:rsidRPr="004B56FD" w:rsidRDefault="00091626" w:rsidP="00B96AFD">
            <w:pPr>
              <w:spacing w:line="220" w:lineRule="exact"/>
              <w:ind w:left="200" w:hanging="200"/>
              <w:jc w:val="both"/>
              <w:rPr>
                <w:color w:val="000000"/>
                <w:szCs w:val="22"/>
                <w:lang w:eastAsia="en-GB"/>
              </w:rPr>
            </w:pPr>
            <w:r w:rsidRPr="004B56FD">
              <w:rPr>
                <w:color w:val="000000"/>
                <w:szCs w:val="22"/>
                <w:lang w:eastAsia="en-GB"/>
              </w:rPr>
              <w:t>Common directors</w:t>
            </w:r>
          </w:p>
        </w:tc>
      </w:tr>
      <w:tr w:rsidR="00091626" w:rsidRPr="004B56FD" w14:paraId="0ED4F6A8" w14:textId="77777777" w:rsidTr="00080946">
        <w:tc>
          <w:tcPr>
            <w:tcW w:w="3870" w:type="dxa"/>
          </w:tcPr>
          <w:p w14:paraId="692658A9" w14:textId="580B91C3" w:rsidR="00091626" w:rsidRPr="004B56FD" w:rsidRDefault="00091626" w:rsidP="00B96AFD">
            <w:pPr>
              <w:spacing w:line="220" w:lineRule="exact"/>
              <w:ind w:left="106" w:right="-96" w:hanging="106"/>
              <w:rPr>
                <w:color w:val="000000"/>
                <w:szCs w:val="22"/>
                <w:lang w:eastAsia="en-GB"/>
              </w:rPr>
            </w:pPr>
            <w:r w:rsidRPr="004B56FD">
              <w:rPr>
                <w:color w:val="000000"/>
                <w:szCs w:val="22"/>
                <w:lang w:eastAsia="en-GB"/>
              </w:rPr>
              <w:t>Gaydon Motor Sales and Services Co., Ltd.</w:t>
            </w:r>
          </w:p>
        </w:tc>
        <w:tc>
          <w:tcPr>
            <w:tcW w:w="1494" w:type="dxa"/>
          </w:tcPr>
          <w:p w14:paraId="7F243CC2" w14:textId="384303A3" w:rsidR="00091626" w:rsidRPr="004B56FD" w:rsidRDefault="00091626"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2C3BD7DD" w14:textId="1DA4759B" w:rsidR="00091626" w:rsidRPr="004B56FD" w:rsidRDefault="00513C22" w:rsidP="00B96AFD">
            <w:pPr>
              <w:spacing w:line="220" w:lineRule="exact"/>
              <w:ind w:left="200" w:hanging="200"/>
              <w:jc w:val="both"/>
              <w:rPr>
                <w:color w:val="000000"/>
                <w:szCs w:val="22"/>
                <w:lang w:eastAsia="en-GB"/>
              </w:rPr>
            </w:pPr>
            <w:r w:rsidRPr="004B56FD">
              <w:rPr>
                <w:color w:val="000000"/>
                <w:szCs w:val="22"/>
                <w:lang w:eastAsia="en-GB"/>
              </w:rPr>
              <w:t>Common directors</w:t>
            </w:r>
          </w:p>
        </w:tc>
      </w:tr>
      <w:tr w:rsidR="008A632D" w:rsidRPr="004B56FD" w14:paraId="53BBF1CF" w14:textId="77777777" w:rsidTr="00080946">
        <w:tc>
          <w:tcPr>
            <w:tcW w:w="3870" w:type="dxa"/>
          </w:tcPr>
          <w:p w14:paraId="17B3D5EE" w14:textId="723CEB38" w:rsidR="008A632D" w:rsidRPr="004B56FD" w:rsidRDefault="008A632D" w:rsidP="00B96AFD">
            <w:pPr>
              <w:spacing w:line="220" w:lineRule="exact"/>
              <w:ind w:left="106" w:right="-96" w:hanging="106"/>
              <w:rPr>
                <w:color w:val="000000"/>
                <w:szCs w:val="22"/>
                <w:lang w:eastAsia="en-GB"/>
              </w:rPr>
            </w:pPr>
            <w:proofErr w:type="spellStart"/>
            <w:r w:rsidRPr="004B56FD">
              <w:rPr>
                <w:color w:val="000000"/>
                <w:szCs w:val="22"/>
                <w:lang w:eastAsia="en-GB"/>
              </w:rPr>
              <w:t>Sabuy</w:t>
            </w:r>
            <w:proofErr w:type="spellEnd"/>
            <w:r w:rsidRPr="004B56FD">
              <w:rPr>
                <w:color w:val="000000"/>
                <w:szCs w:val="22"/>
                <w:lang w:eastAsia="en-GB"/>
              </w:rPr>
              <w:t xml:space="preserve"> Maxi Insurance Broker Co., Ltd.</w:t>
            </w:r>
          </w:p>
        </w:tc>
        <w:tc>
          <w:tcPr>
            <w:tcW w:w="1494" w:type="dxa"/>
          </w:tcPr>
          <w:p w14:paraId="6922B7BE" w14:textId="17677487" w:rsidR="008A632D" w:rsidRPr="004B56FD" w:rsidRDefault="008A632D"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73EFDB46" w14:textId="710B650C" w:rsidR="008A632D" w:rsidRPr="004B56FD" w:rsidRDefault="008A632D" w:rsidP="00B96AFD">
            <w:pPr>
              <w:spacing w:line="220" w:lineRule="exact"/>
              <w:ind w:left="200" w:hanging="200"/>
              <w:jc w:val="both"/>
              <w:rPr>
                <w:color w:val="000000"/>
                <w:szCs w:val="22"/>
                <w:lang w:eastAsia="en-GB"/>
              </w:rPr>
            </w:pPr>
            <w:r w:rsidRPr="004B56FD">
              <w:rPr>
                <w:color w:val="000000"/>
                <w:szCs w:val="22"/>
                <w:lang w:eastAsia="en-GB"/>
              </w:rPr>
              <w:t>10% hold</w:t>
            </w:r>
            <w:r w:rsidR="001973DB">
              <w:rPr>
                <w:color w:val="000000"/>
                <w:szCs w:val="22"/>
                <w:lang w:eastAsia="en-GB"/>
              </w:rPr>
              <w:t>ing</w:t>
            </w:r>
            <w:r w:rsidR="00B657AE">
              <w:rPr>
                <w:color w:val="000000"/>
                <w:szCs w:val="22"/>
                <w:lang w:eastAsia="en-GB"/>
              </w:rPr>
              <w:t xml:space="preserve"> by </w:t>
            </w:r>
            <w:r w:rsidR="00AD65C1">
              <w:rPr>
                <w:color w:val="000000"/>
                <w:szCs w:val="22"/>
                <w:lang w:eastAsia="en-GB"/>
              </w:rPr>
              <w:t>the Company</w:t>
            </w:r>
            <w:r w:rsidR="00080946" w:rsidRPr="004B56FD">
              <w:rPr>
                <w:color w:val="000000"/>
                <w:szCs w:val="22"/>
                <w:lang w:eastAsia="en-GB"/>
              </w:rPr>
              <w:t>,</w:t>
            </w:r>
            <w:r w:rsidRPr="004B56FD">
              <w:rPr>
                <w:color w:val="000000"/>
                <w:szCs w:val="22"/>
                <w:lang w:eastAsia="en-GB"/>
              </w:rPr>
              <w:t xml:space="preserve"> and common directors</w:t>
            </w:r>
          </w:p>
        </w:tc>
      </w:tr>
      <w:tr w:rsidR="00091626" w:rsidRPr="004B56FD" w14:paraId="5F55EC40" w14:textId="77777777" w:rsidTr="00080946">
        <w:tc>
          <w:tcPr>
            <w:tcW w:w="3870" w:type="dxa"/>
          </w:tcPr>
          <w:p w14:paraId="2305C071" w14:textId="3CCCC377" w:rsidR="00091626" w:rsidRPr="004B56FD" w:rsidRDefault="00124CFD" w:rsidP="00B96AFD">
            <w:pPr>
              <w:spacing w:line="220" w:lineRule="exact"/>
              <w:ind w:left="106" w:right="-96" w:hanging="106"/>
              <w:rPr>
                <w:color w:val="000000"/>
                <w:szCs w:val="22"/>
                <w:lang w:eastAsia="en-GB"/>
              </w:rPr>
            </w:pPr>
            <w:r w:rsidRPr="004B56FD">
              <w:rPr>
                <w:color w:val="000000"/>
                <w:szCs w:val="22"/>
                <w:lang w:eastAsia="en-GB"/>
              </w:rPr>
              <w:t xml:space="preserve">Chaweng </w:t>
            </w:r>
            <w:proofErr w:type="spellStart"/>
            <w:r w:rsidRPr="004B56FD">
              <w:rPr>
                <w:color w:val="000000"/>
                <w:szCs w:val="22"/>
                <w:lang w:eastAsia="en-GB"/>
              </w:rPr>
              <w:t>Penninsula</w:t>
            </w:r>
            <w:proofErr w:type="spellEnd"/>
            <w:r w:rsidRPr="004B56FD">
              <w:rPr>
                <w:color w:val="000000"/>
                <w:szCs w:val="22"/>
                <w:lang w:eastAsia="en-GB"/>
              </w:rPr>
              <w:t xml:space="preserve"> Co., Ltd.</w:t>
            </w:r>
          </w:p>
        </w:tc>
        <w:tc>
          <w:tcPr>
            <w:tcW w:w="1494" w:type="dxa"/>
          </w:tcPr>
          <w:p w14:paraId="2EB472B6" w14:textId="426C978A" w:rsidR="00091626" w:rsidRPr="004B56FD" w:rsidRDefault="00124CFD"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5BA18AC7" w14:textId="3A9C4EC8" w:rsidR="00091626" w:rsidRPr="004B56FD" w:rsidRDefault="00124CFD" w:rsidP="00B96AFD">
            <w:pPr>
              <w:spacing w:line="220" w:lineRule="exact"/>
              <w:ind w:left="200" w:hanging="200"/>
              <w:jc w:val="both"/>
              <w:rPr>
                <w:color w:val="000000"/>
                <w:szCs w:val="22"/>
                <w:lang w:eastAsia="en-GB"/>
              </w:rPr>
            </w:pPr>
            <w:r w:rsidRPr="004B56FD">
              <w:rPr>
                <w:color w:val="000000"/>
                <w:szCs w:val="22"/>
                <w:lang w:eastAsia="en-GB"/>
              </w:rPr>
              <w:t>Common directors</w:t>
            </w:r>
          </w:p>
        </w:tc>
      </w:tr>
      <w:tr w:rsidR="00124CFD" w:rsidRPr="004B56FD" w14:paraId="0C473BCE" w14:textId="77777777" w:rsidTr="00080946">
        <w:tc>
          <w:tcPr>
            <w:tcW w:w="3870" w:type="dxa"/>
          </w:tcPr>
          <w:p w14:paraId="254974EA" w14:textId="1C22DE84" w:rsidR="00124CFD" w:rsidRPr="004B56FD" w:rsidRDefault="00124CFD" w:rsidP="00B96AFD">
            <w:pPr>
              <w:spacing w:line="220" w:lineRule="exact"/>
              <w:ind w:left="106" w:right="-96" w:hanging="106"/>
              <w:rPr>
                <w:color w:val="000000"/>
                <w:szCs w:val="22"/>
                <w:lang w:eastAsia="en-GB"/>
              </w:rPr>
            </w:pPr>
            <w:proofErr w:type="spellStart"/>
            <w:r w:rsidRPr="004B56FD">
              <w:rPr>
                <w:color w:val="000000"/>
                <w:szCs w:val="22"/>
                <w:lang w:eastAsia="en-GB"/>
              </w:rPr>
              <w:t>Fuzio</w:t>
            </w:r>
            <w:proofErr w:type="spellEnd"/>
            <w:r w:rsidRPr="004B56FD">
              <w:rPr>
                <w:color w:val="000000"/>
                <w:szCs w:val="22"/>
                <w:lang w:eastAsia="en-GB"/>
              </w:rPr>
              <w:t xml:space="preserve"> Co., Ltd.</w:t>
            </w:r>
          </w:p>
        </w:tc>
        <w:tc>
          <w:tcPr>
            <w:tcW w:w="1494" w:type="dxa"/>
          </w:tcPr>
          <w:p w14:paraId="0E16F261" w14:textId="5AFE73E8" w:rsidR="00124CFD" w:rsidRPr="004B56FD" w:rsidRDefault="00124CFD"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215D1DA6" w14:textId="198721D4" w:rsidR="00124CFD" w:rsidRPr="004B56FD" w:rsidRDefault="00124CFD" w:rsidP="00B96AFD">
            <w:pPr>
              <w:spacing w:line="220" w:lineRule="exact"/>
              <w:ind w:left="200" w:hanging="200"/>
              <w:jc w:val="both"/>
              <w:rPr>
                <w:color w:val="000000"/>
                <w:szCs w:val="22"/>
                <w:lang w:eastAsia="en-GB"/>
              </w:rPr>
            </w:pPr>
            <w:r w:rsidRPr="004B56FD">
              <w:rPr>
                <w:color w:val="000000"/>
                <w:szCs w:val="22"/>
                <w:lang w:eastAsia="en-GB"/>
              </w:rPr>
              <w:t>Common directors</w:t>
            </w:r>
          </w:p>
        </w:tc>
      </w:tr>
      <w:tr w:rsidR="00124CFD" w:rsidRPr="004B56FD" w14:paraId="07C5F41C" w14:textId="77777777" w:rsidTr="00080946">
        <w:tc>
          <w:tcPr>
            <w:tcW w:w="3870" w:type="dxa"/>
          </w:tcPr>
          <w:p w14:paraId="63A8DEE0" w14:textId="218CED38" w:rsidR="00124CFD" w:rsidRPr="004B56FD" w:rsidRDefault="00124CFD" w:rsidP="00B96AFD">
            <w:pPr>
              <w:spacing w:line="220" w:lineRule="exact"/>
              <w:ind w:left="106" w:right="-96" w:hanging="106"/>
              <w:rPr>
                <w:color w:val="000000"/>
                <w:szCs w:val="22"/>
                <w:lang w:eastAsia="en-GB"/>
              </w:rPr>
            </w:pPr>
            <w:r w:rsidRPr="004B56FD">
              <w:rPr>
                <w:color w:val="000000"/>
                <w:szCs w:val="22"/>
                <w:lang w:eastAsia="en-GB"/>
              </w:rPr>
              <w:t>VR Family Co., Ltd.</w:t>
            </w:r>
          </w:p>
        </w:tc>
        <w:tc>
          <w:tcPr>
            <w:tcW w:w="1494" w:type="dxa"/>
          </w:tcPr>
          <w:p w14:paraId="607B2F55" w14:textId="6EB15EE6" w:rsidR="00124CFD" w:rsidRPr="004B56FD" w:rsidRDefault="00124CFD"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70D3C8A9" w14:textId="70298D51" w:rsidR="00124CFD" w:rsidRPr="004B56FD" w:rsidRDefault="00124CFD" w:rsidP="00B96AFD">
            <w:pPr>
              <w:spacing w:line="220" w:lineRule="exact"/>
              <w:ind w:left="200" w:hanging="200"/>
              <w:jc w:val="both"/>
              <w:rPr>
                <w:color w:val="000000"/>
                <w:szCs w:val="22"/>
                <w:lang w:eastAsia="en-GB"/>
              </w:rPr>
            </w:pPr>
            <w:r w:rsidRPr="004B56FD">
              <w:rPr>
                <w:color w:val="000000"/>
                <w:szCs w:val="22"/>
                <w:lang w:eastAsia="en-GB"/>
              </w:rPr>
              <w:t>Common directors</w:t>
            </w:r>
          </w:p>
        </w:tc>
      </w:tr>
      <w:tr w:rsidR="00091626" w:rsidRPr="004B56FD" w14:paraId="65FECE0C" w14:textId="77777777" w:rsidTr="00080946">
        <w:tc>
          <w:tcPr>
            <w:tcW w:w="3870" w:type="dxa"/>
          </w:tcPr>
          <w:p w14:paraId="4E98BB06" w14:textId="77777777" w:rsidR="00091626" w:rsidRPr="004B56FD" w:rsidRDefault="00091626" w:rsidP="00B96AFD">
            <w:pPr>
              <w:spacing w:line="220" w:lineRule="exact"/>
              <w:ind w:left="106" w:hanging="106"/>
              <w:jc w:val="both"/>
              <w:rPr>
                <w:color w:val="000000"/>
                <w:szCs w:val="22"/>
                <w:lang w:eastAsia="en-GB"/>
              </w:rPr>
            </w:pPr>
            <w:r w:rsidRPr="004B56FD">
              <w:rPr>
                <w:color w:val="000000"/>
                <w:szCs w:val="22"/>
                <w:lang w:eastAsia="en-GB"/>
              </w:rPr>
              <w:t>Key management personnel</w:t>
            </w:r>
          </w:p>
        </w:tc>
        <w:tc>
          <w:tcPr>
            <w:tcW w:w="1494" w:type="dxa"/>
          </w:tcPr>
          <w:p w14:paraId="544BAB6C" w14:textId="77777777" w:rsidR="00091626" w:rsidRPr="004B56FD" w:rsidRDefault="00091626" w:rsidP="00B96AFD">
            <w:pPr>
              <w:spacing w:line="220" w:lineRule="exact"/>
              <w:ind w:left="-108"/>
              <w:jc w:val="center"/>
              <w:rPr>
                <w:color w:val="000000"/>
                <w:szCs w:val="22"/>
                <w:lang w:eastAsia="en-GB"/>
              </w:rPr>
            </w:pPr>
            <w:r w:rsidRPr="004B56FD">
              <w:rPr>
                <w:color w:val="000000"/>
                <w:szCs w:val="22"/>
                <w:lang w:eastAsia="en-GB"/>
              </w:rPr>
              <w:t>Thai</w:t>
            </w:r>
          </w:p>
        </w:tc>
        <w:tc>
          <w:tcPr>
            <w:tcW w:w="4176" w:type="dxa"/>
          </w:tcPr>
          <w:p w14:paraId="75FC2AB1" w14:textId="76CD9DD9" w:rsidR="00091626" w:rsidRPr="004B56FD" w:rsidRDefault="00091626" w:rsidP="00B96AFD">
            <w:pPr>
              <w:spacing w:line="220" w:lineRule="exact"/>
              <w:ind w:left="200" w:hanging="200"/>
              <w:jc w:val="thaiDistribute"/>
              <w:rPr>
                <w:color w:val="000000"/>
                <w:szCs w:val="22"/>
                <w:lang w:eastAsia="en-GB"/>
              </w:rPr>
            </w:pPr>
            <w:r w:rsidRPr="004B56FD">
              <w:rPr>
                <w:color w:val="000000"/>
                <w:szCs w:val="22"/>
                <w:lang w:eastAsia="en-GB"/>
              </w:rPr>
              <w:t xml:space="preserve">Persons having authority and responsibility for planning, </w:t>
            </w:r>
            <w:proofErr w:type="gramStart"/>
            <w:r w:rsidRPr="004B56FD">
              <w:rPr>
                <w:color w:val="000000"/>
                <w:szCs w:val="22"/>
                <w:lang w:eastAsia="en-GB"/>
              </w:rPr>
              <w:t>directing</w:t>
            </w:r>
            <w:proofErr w:type="gramEnd"/>
            <w:r w:rsidRPr="004B56FD">
              <w:rPr>
                <w:color w:val="000000"/>
                <w:szCs w:val="22"/>
                <w:lang w:eastAsia="en-GB"/>
              </w:rPr>
              <w:t xml:space="preserve"> and controlling the activities of the entity, directly or indirectly, including any director (whether executive or otherwise) of the Group.</w:t>
            </w:r>
          </w:p>
        </w:tc>
      </w:tr>
    </w:tbl>
    <w:p w14:paraId="0DE0BA12" w14:textId="00128294" w:rsidR="009009B9" w:rsidRPr="004B56FD" w:rsidRDefault="009009B9" w:rsidP="0072524F">
      <w:pPr>
        <w:pStyle w:val="block"/>
        <w:spacing w:after="0" w:line="240" w:lineRule="atLeast"/>
        <w:ind w:left="0" w:firstLine="540"/>
        <w:jc w:val="both"/>
      </w:pPr>
    </w:p>
    <w:p w14:paraId="61282009" w14:textId="5B61E2EB" w:rsidR="00797F2C" w:rsidRPr="004B56FD" w:rsidRDefault="00797F2C" w:rsidP="0072524F">
      <w:pPr>
        <w:pStyle w:val="block"/>
        <w:spacing w:after="0" w:line="240" w:lineRule="atLeast"/>
        <w:ind w:left="0" w:firstLine="540"/>
        <w:jc w:val="both"/>
      </w:pPr>
    </w:p>
    <w:p w14:paraId="554B3D31" w14:textId="42776940" w:rsidR="00797F2C" w:rsidRPr="004B56FD" w:rsidRDefault="00797F2C" w:rsidP="0072524F">
      <w:pPr>
        <w:pStyle w:val="block"/>
        <w:spacing w:after="0" w:line="240" w:lineRule="atLeast"/>
        <w:ind w:left="0" w:firstLine="540"/>
        <w:jc w:val="both"/>
      </w:pPr>
    </w:p>
    <w:p w14:paraId="7A0D9E07" w14:textId="77747451" w:rsidR="00797F2C" w:rsidRPr="004B56FD" w:rsidRDefault="00797F2C" w:rsidP="0072524F">
      <w:pPr>
        <w:pStyle w:val="block"/>
        <w:spacing w:after="0" w:line="240" w:lineRule="atLeast"/>
        <w:ind w:left="0" w:firstLine="540"/>
        <w:jc w:val="both"/>
      </w:pPr>
    </w:p>
    <w:p w14:paraId="499F3858" w14:textId="7C41579D" w:rsidR="00797F2C" w:rsidRPr="004B56FD" w:rsidRDefault="00797F2C" w:rsidP="0072524F">
      <w:pPr>
        <w:pStyle w:val="block"/>
        <w:spacing w:after="0" w:line="240" w:lineRule="atLeast"/>
        <w:ind w:left="0" w:firstLine="540"/>
        <w:jc w:val="both"/>
      </w:pPr>
    </w:p>
    <w:p w14:paraId="68F600E2" w14:textId="70DB58C9" w:rsidR="00797F2C" w:rsidRPr="004B56FD" w:rsidRDefault="00797F2C" w:rsidP="0072524F">
      <w:pPr>
        <w:pStyle w:val="block"/>
        <w:spacing w:after="0" w:line="240" w:lineRule="atLeast"/>
        <w:ind w:left="0" w:firstLine="540"/>
        <w:jc w:val="both"/>
      </w:pPr>
    </w:p>
    <w:p w14:paraId="29EA199F" w14:textId="77777777" w:rsidR="004A79B9" w:rsidRPr="004B56FD" w:rsidRDefault="004A79B9" w:rsidP="0072524F">
      <w:pPr>
        <w:pStyle w:val="block"/>
        <w:spacing w:after="0" w:line="240" w:lineRule="atLeast"/>
        <w:ind w:left="0" w:firstLine="540"/>
        <w:jc w:val="both"/>
      </w:pPr>
    </w:p>
    <w:p w14:paraId="71F504A9" w14:textId="77777777" w:rsidR="00797F2C" w:rsidRPr="004B56FD" w:rsidRDefault="00797F2C" w:rsidP="0072524F">
      <w:pPr>
        <w:pStyle w:val="block"/>
        <w:spacing w:after="0" w:line="240" w:lineRule="atLeast"/>
        <w:ind w:left="0" w:firstLine="540"/>
        <w:jc w:val="both"/>
      </w:pPr>
    </w:p>
    <w:p w14:paraId="47A149A1" w14:textId="1A2E4C6C" w:rsidR="009009B9" w:rsidRPr="004B56FD" w:rsidRDefault="009009B9" w:rsidP="004A3737">
      <w:pPr>
        <w:pStyle w:val="block"/>
        <w:spacing w:after="0" w:line="240" w:lineRule="atLeast"/>
        <w:ind w:left="0"/>
        <w:jc w:val="both"/>
      </w:pPr>
    </w:p>
    <w:p w14:paraId="08666E99" w14:textId="77777777" w:rsidR="0081637C" w:rsidRDefault="0081637C">
      <w:pPr>
        <w:spacing w:line="240" w:lineRule="auto"/>
      </w:pPr>
      <w:r>
        <w:br w:type="page"/>
      </w:r>
    </w:p>
    <w:p w14:paraId="5282DEA7" w14:textId="365C278F" w:rsidR="00A21E06" w:rsidRPr="004B56FD" w:rsidRDefault="00A21E06" w:rsidP="0072524F">
      <w:pPr>
        <w:pStyle w:val="block"/>
        <w:spacing w:after="0" w:line="240" w:lineRule="atLeast"/>
        <w:ind w:left="0" w:firstLine="540"/>
        <w:jc w:val="both"/>
      </w:pPr>
      <w:r w:rsidRPr="004B56FD">
        <w:lastRenderedPageBreak/>
        <w:t>Significant transactions for the years ended 31 December with related parties were as follows:</w:t>
      </w:r>
    </w:p>
    <w:p w14:paraId="01A493C6" w14:textId="77777777" w:rsidR="008E29DC" w:rsidRPr="004B56FD" w:rsidRDefault="008E29DC" w:rsidP="00CB3085">
      <w:pPr>
        <w:pStyle w:val="block"/>
        <w:spacing w:after="0" w:line="240" w:lineRule="atLeast"/>
        <w:ind w:left="540"/>
        <w:jc w:val="both"/>
      </w:pPr>
    </w:p>
    <w:tbl>
      <w:tblPr>
        <w:tblW w:w="9461" w:type="dxa"/>
        <w:tblInd w:w="450" w:type="dxa"/>
        <w:tblLayout w:type="fixed"/>
        <w:tblCellMar>
          <w:left w:w="79" w:type="dxa"/>
          <w:right w:w="79" w:type="dxa"/>
        </w:tblCellMar>
        <w:tblLook w:val="04A0" w:firstRow="1" w:lastRow="0" w:firstColumn="1" w:lastColumn="0" w:noHBand="0" w:noVBand="1"/>
      </w:tblPr>
      <w:tblGrid>
        <w:gridCol w:w="4230"/>
        <w:gridCol w:w="1181"/>
        <w:gridCol w:w="180"/>
        <w:gridCol w:w="1170"/>
        <w:gridCol w:w="180"/>
        <w:gridCol w:w="1170"/>
        <w:gridCol w:w="180"/>
        <w:gridCol w:w="1170"/>
      </w:tblGrid>
      <w:tr w:rsidR="0072524F" w:rsidRPr="004B56FD" w14:paraId="1181F085" w14:textId="77777777" w:rsidTr="0072524F">
        <w:trPr>
          <w:cantSplit/>
          <w:tblHeader/>
        </w:trPr>
        <w:tc>
          <w:tcPr>
            <w:tcW w:w="4230" w:type="dxa"/>
          </w:tcPr>
          <w:p w14:paraId="5BAC32FD" w14:textId="77777777" w:rsidR="007B1DC5" w:rsidRPr="004B56FD" w:rsidRDefault="0072524F" w:rsidP="00BC04AE">
            <w:pPr>
              <w:spacing w:line="240" w:lineRule="atLeast"/>
            </w:pPr>
            <w:r w:rsidRPr="004B56FD">
              <w:br w:type="page"/>
            </w:r>
            <w:r w:rsidRPr="004B56FD">
              <w:br w:type="page"/>
            </w:r>
            <w:r w:rsidRPr="004B56FD">
              <w:br w:type="page"/>
            </w:r>
          </w:p>
          <w:p w14:paraId="3AFD5998" w14:textId="782CEFFE" w:rsidR="0072524F" w:rsidRPr="004B56FD" w:rsidRDefault="007D7C71" w:rsidP="007B1DC5">
            <w:pPr>
              <w:spacing w:line="240" w:lineRule="atLeast"/>
              <w:rPr>
                <w:i/>
                <w:iCs/>
                <w:szCs w:val="22"/>
                <w:lang w:eastAsia="en-GB"/>
              </w:rPr>
            </w:pPr>
            <w:r w:rsidRPr="004B56FD">
              <w:rPr>
                <w:b/>
                <w:bCs/>
                <w:i/>
                <w:iCs/>
                <w:szCs w:val="22"/>
              </w:rPr>
              <w:t>Significant transactions with related parties</w:t>
            </w:r>
          </w:p>
        </w:tc>
        <w:tc>
          <w:tcPr>
            <w:tcW w:w="2531" w:type="dxa"/>
            <w:gridSpan w:val="3"/>
            <w:hideMark/>
          </w:tcPr>
          <w:p w14:paraId="2462EB88" w14:textId="77777777" w:rsidR="0072524F" w:rsidRPr="004B56FD" w:rsidRDefault="0072524F" w:rsidP="00BC04AE">
            <w:pPr>
              <w:pStyle w:val="acctmergecolhdg"/>
              <w:spacing w:line="240" w:lineRule="atLeast"/>
              <w:rPr>
                <w:szCs w:val="22"/>
                <w:lang w:eastAsia="en-GB"/>
              </w:rPr>
            </w:pPr>
            <w:r w:rsidRPr="004B56FD">
              <w:rPr>
                <w:szCs w:val="22"/>
                <w:lang w:eastAsia="en-GB"/>
              </w:rPr>
              <w:t xml:space="preserve">Consolidated </w:t>
            </w:r>
          </w:p>
          <w:p w14:paraId="01F29155" w14:textId="77777777" w:rsidR="0072524F" w:rsidRPr="004B56FD" w:rsidRDefault="0072524F" w:rsidP="00BC04AE">
            <w:pPr>
              <w:pStyle w:val="acctmergecolhdg"/>
              <w:spacing w:line="240" w:lineRule="atLeast"/>
              <w:rPr>
                <w:szCs w:val="22"/>
                <w:lang w:eastAsia="en-GB"/>
              </w:rPr>
            </w:pPr>
            <w:r w:rsidRPr="004B56FD">
              <w:rPr>
                <w:szCs w:val="22"/>
                <w:lang w:eastAsia="en-GB"/>
              </w:rPr>
              <w:t>financial statements</w:t>
            </w:r>
          </w:p>
        </w:tc>
        <w:tc>
          <w:tcPr>
            <w:tcW w:w="180" w:type="dxa"/>
          </w:tcPr>
          <w:p w14:paraId="51BE23F3" w14:textId="77777777" w:rsidR="0072524F" w:rsidRPr="004B56FD" w:rsidRDefault="0072524F" w:rsidP="00BC04AE">
            <w:pPr>
              <w:pStyle w:val="acctmergecolhdg"/>
              <w:spacing w:line="240" w:lineRule="atLeast"/>
              <w:rPr>
                <w:szCs w:val="22"/>
                <w:lang w:eastAsia="en-GB"/>
              </w:rPr>
            </w:pPr>
          </w:p>
        </w:tc>
        <w:tc>
          <w:tcPr>
            <w:tcW w:w="2520" w:type="dxa"/>
            <w:gridSpan w:val="3"/>
            <w:hideMark/>
          </w:tcPr>
          <w:p w14:paraId="0675F25B" w14:textId="77777777" w:rsidR="0072524F" w:rsidRPr="004B56FD" w:rsidRDefault="0072524F" w:rsidP="00BC04AE">
            <w:pPr>
              <w:pStyle w:val="acctmergecolhdg"/>
              <w:spacing w:line="240" w:lineRule="atLeast"/>
              <w:rPr>
                <w:szCs w:val="22"/>
                <w:lang w:eastAsia="en-GB"/>
              </w:rPr>
            </w:pPr>
            <w:r w:rsidRPr="004B56FD">
              <w:rPr>
                <w:szCs w:val="22"/>
                <w:lang w:eastAsia="en-GB"/>
              </w:rPr>
              <w:t xml:space="preserve">Separate </w:t>
            </w:r>
          </w:p>
          <w:p w14:paraId="75DF45B4" w14:textId="77777777" w:rsidR="0072524F" w:rsidRPr="004B56FD" w:rsidRDefault="0072524F" w:rsidP="00BC04AE">
            <w:pPr>
              <w:pStyle w:val="acctmergecolhdg"/>
              <w:spacing w:line="240" w:lineRule="atLeast"/>
              <w:rPr>
                <w:szCs w:val="22"/>
                <w:lang w:eastAsia="en-GB"/>
              </w:rPr>
            </w:pPr>
            <w:r w:rsidRPr="004B56FD">
              <w:rPr>
                <w:szCs w:val="22"/>
                <w:lang w:eastAsia="en-GB"/>
              </w:rPr>
              <w:t xml:space="preserve">financial statements </w:t>
            </w:r>
          </w:p>
        </w:tc>
      </w:tr>
      <w:tr w:rsidR="0021371B" w:rsidRPr="004B56FD" w14:paraId="658F8508" w14:textId="77777777" w:rsidTr="0072524F">
        <w:trPr>
          <w:cantSplit/>
          <w:tblHeader/>
        </w:trPr>
        <w:tc>
          <w:tcPr>
            <w:tcW w:w="4230" w:type="dxa"/>
            <w:hideMark/>
          </w:tcPr>
          <w:p w14:paraId="40F4E7F9" w14:textId="77777777" w:rsidR="0021371B" w:rsidRPr="004B56FD" w:rsidRDefault="0021371B" w:rsidP="00BC04AE">
            <w:pPr>
              <w:pStyle w:val="acctfourfigures"/>
              <w:spacing w:line="240" w:lineRule="atLeast"/>
              <w:rPr>
                <w:b/>
                <w:bCs/>
                <w:i/>
                <w:iCs/>
                <w:szCs w:val="22"/>
                <w:lang w:eastAsia="en-GB"/>
              </w:rPr>
            </w:pPr>
            <w:r w:rsidRPr="004B56FD">
              <w:rPr>
                <w:b/>
                <w:bCs/>
                <w:i/>
                <w:iCs/>
                <w:szCs w:val="22"/>
              </w:rPr>
              <w:t>Year ended 31 December</w:t>
            </w:r>
          </w:p>
        </w:tc>
        <w:tc>
          <w:tcPr>
            <w:tcW w:w="1181" w:type="dxa"/>
          </w:tcPr>
          <w:p w14:paraId="0E740424" w14:textId="0EE15599" w:rsidR="0021371B" w:rsidRPr="004B56FD" w:rsidRDefault="000A42E7" w:rsidP="00BC04AE">
            <w:pPr>
              <w:pStyle w:val="acctmergecolhdg"/>
              <w:spacing w:line="240" w:lineRule="atLeast"/>
              <w:ind w:left="-84" w:right="-66"/>
              <w:rPr>
                <w:b w:val="0"/>
                <w:bCs/>
                <w:szCs w:val="22"/>
                <w:lang w:eastAsia="en-GB"/>
              </w:rPr>
            </w:pPr>
            <w:r w:rsidRPr="004B56FD">
              <w:rPr>
                <w:b w:val="0"/>
                <w:bCs/>
                <w:szCs w:val="22"/>
                <w:lang w:eastAsia="en-GB"/>
              </w:rPr>
              <w:t>2022</w:t>
            </w:r>
          </w:p>
        </w:tc>
        <w:tc>
          <w:tcPr>
            <w:tcW w:w="180" w:type="dxa"/>
          </w:tcPr>
          <w:p w14:paraId="13CF93E6" w14:textId="77777777" w:rsidR="0021371B" w:rsidRPr="004B56FD" w:rsidRDefault="0021371B" w:rsidP="00BC04AE">
            <w:pPr>
              <w:pStyle w:val="acctmergecolhdg"/>
              <w:spacing w:line="240" w:lineRule="atLeast"/>
              <w:rPr>
                <w:b w:val="0"/>
                <w:bCs/>
                <w:szCs w:val="22"/>
                <w:lang w:eastAsia="en-GB"/>
              </w:rPr>
            </w:pPr>
          </w:p>
        </w:tc>
        <w:tc>
          <w:tcPr>
            <w:tcW w:w="1170" w:type="dxa"/>
          </w:tcPr>
          <w:p w14:paraId="1D69A896" w14:textId="291EE3D3" w:rsidR="0021371B" w:rsidRPr="004B56FD" w:rsidRDefault="000A42E7" w:rsidP="00BC04AE">
            <w:pPr>
              <w:pStyle w:val="acctmergecolhdg"/>
              <w:spacing w:line="240" w:lineRule="atLeast"/>
              <w:ind w:left="-90" w:right="-72"/>
              <w:rPr>
                <w:b w:val="0"/>
                <w:bCs/>
                <w:szCs w:val="22"/>
                <w:lang w:eastAsia="en-GB"/>
              </w:rPr>
            </w:pPr>
            <w:r w:rsidRPr="004B56FD">
              <w:rPr>
                <w:b w:val="0"/>
                <w:bCs/>
                <w:szCs w:val="22"/>
                <w:lang w:eastAsia="en-GB"/>
              </w:rPr>
              <w:t>2021</w:t>
            </w:r>
          </w:p>
        </w:tc>
        <w:tc>
          <w:tcPr>
            <w:tcW w:w="180" w:type="dxa"/>
          </w:tcPr>
          <w:p w14:paraId="797547A6" w14:textId="77777777" w:rsidR="0021371B" w:rsidRPr="004B56FD" w:rsidRDefault="0021371B" w:rsidP="00BC04AE">
            <w:pPr>
              <w:pStyle w:val="acctmergecolhdg"/>
              <w:spacing w:line="240" w:lineRule="atLeast"/>
              <w:rPr>
                <w:b w:val="0"/>
                <w:bCs/>
                <w:szCs w:val="22"/>
                <w:lang w:eastAsia="en-GB"/>
              </w:rPr>
            </w:pPr>
          </w:p>
        </w:tc>
        <w:tc>
          <w:tcPr>
            <w:tcW w:w="1170" w:type="dxa"/>
          </w:tcPr>
          <w:p w14:paraId="234A9E3F" w14:textId="7287503D" w:rsidR="0021371B" w:rsidRPr="004B56FD" w:rsidRDefault="000A42E7" w:rsidP="00BC04AE">
            <w:pPr>
              <w:pStyle w:val="acctmergecolhdg"/>
              <w:spacing w:line="240" w:lineRule="atLeast"/>
              <w:ind w:left="-96" w:right="-66"/>
              <w:rPr>
                <w:b w:val="0"/>
                <w:bCs/>
                <w:szCs w:val="22"/>
                <w:lang w:eastAsia="en-GB"/>
              </w:rPr>
            </w:pPr>
            <w:r w:rsidRPr="004B56FD">
              <w:rPr>
                <w:b w:val="0"/>
                <w:bCs/>
              </w:rPr>
              <w:t>2022</w:t>
            </w:r>
          </w:p>
        </w:tc>
        <w:tc>
          <w:tcPr>
            <w:tcW w:w="180" w:type="dxa"/>
          </w:tcPr>
          <w:p w14:paraId="00A5A2F1" w14:textId="77777777" w:rsidR="0021371B" w:rsidRPr="004B56FD" w:rsidRDefault="0021371B" w:rsidP="00BC04AE">
            <w:pPr>
              <w:pStyle w:val="acctmergecolhdg"/>
              <w:spacing w:line="240" w:lineRule="atLeast"/>
              <w:rPr>
                <w:b w:val="0"/>
                <w:bCs/>
                <w:szCs w:val="22"/>
                <w:lang w:eastAsia="en-GB"/>
              </w:rPr>
            </w:pPr>
          </w:p>
        </w:tc>
        <w:tc>
          <w:tcPr>
            <w:tcW w:w="1170" w:type="dxa"/>
          </w:tcPr>
          <w:p w14:paraId="6D68B909" w14:textId="48E37B52" w:rsidR="0021371B" w:rsidRPr="004B56FD" w:rsidRDefault="000A42E7" w:rsidP="00BC04AE">
            <w:pPr>
              <w:pStyle w:val="acctmergecolhdg"/>
              <w:spacing w:line="240" w:lineRule="atLeast"/>
              <w:ind w:left="-90" w:right="-72"/>
              <w:rPr>
                <w:b w:val="0"/>
                <w:bCs/>
                <w:szCs w:val="22"/>
                <w:lang w:eastAsia="en-GB"/>
              </w:rPr>
            </w:pPr>
            <w:r w:rsidRPr="004B56FD">
              <w:rPr>
                <w:b w:val="0"/>
                <w:bCs/>
              </w:rPr>
              <w:t>2021</w:t>
            </w:r>
          </w:p>
        </w:tc>
      </w:tr>
      <w:tr w:rsidR="0072524F" w:rsidRPr="004B56FD" w14:paraId="38172F78" w14:textId="77777777" w:rsidTr="0072524F">
        <w:trPr>
          <w:cantSplit/>
          <w:tblHeader/>
        </w:trPr>
        <w:tc>
          <w:tcPr>
            <w:tcW w:w="4230" w:type="dxa"/>
          </w:tcPr>
          <w:p w14:paraId="4DEF658A" w14:textId="77777777" w:rsidR="0072524F" w:rsidRPr="004B56FD" w:rsidRDefault="0072524F" w:rsidP="00BC04AE">
            <w:pPr>
              <w:spacing w:line="240" w:lineRule="atLeast"/>
              <w:rPr>
                <w:b/>
                <w:bCs/>
                <w:i/>
                <w:iCs/>
                <w:szCs w:val="22"/>
                <w:lang w:eastAsia="en-GB"/>
              </w:rPr>
            </w:pPr>
          </w:p>
        </w:tc>
        <w:tc>
          <w:tcPr>
            <w:tcW w:w="5231" w:type="dxa"/>
            <w:gridSpan w:val="7"/>
            <w:hideMark/>
          </w:tcPr>
          <w:p w14:paraId="74172C9B" w14:textId="77777777" w:rsidR="0072524F" w:rsidRPr="004B56FD" w:rsidRDefault="0072524F" w:rsidP="00BC04AE">
            <w:pPr>
              <w:pStyle w:val="acctfourfigures"/>
              <w:spacing w:line="240" w:lineRule="atLeast"/>
              <w:jc w:val="center"/>
              <w:rPr>
                <w:i/>
                <w:iCs/>
                <w:szCs w:val="22"/>
                <w:lang w:eastAsia="en-GB"/>
              </w:rPr>
            </w:pPr>
            <w:r w:rsidRPr="004B56FD">
              <w:rPr>
                <w:i/>
                <w:iCs/>
                <w:szCs w:val="22"/>
                <w:lang w:eastAsia="en-GB"/>
              </w:rPr>
              <w:t>(</w:t>
            </w:r>
            <w:proofErr w:type="gramStart"/>
            <w:r w:rsidRPr="004B56FD">
              <w:rPr>
                <w:i/>
                <w:iCs/>
                <w:szCs w:val="22"/>
                <w:lang w:eastAsia="en-GB"/>
              </w:rPr>
              <w:t>in</w:t>
            </w:r>
            <w:proofErr w:type="gramEnd"/>
            <w:r w:rsidRPr="004B56FD">
              <w:rPr>
                <w:i/>
                <w:iCs/>
                <w:szCs w:val="22"/>
                <w:lang w:eastAsia="en-GB"/>
              </w:rPr>
              <w:t xml:space="preserve"> thousand Baht)</w:t>
            </w:r>
          </w:p>
        </w:tc>
      </w:tr>
      <w:tr w:rsidR="0072524F" w:rsidRPr="004B56FD" w14:paraId="3507D838" w14:textId="77777777" w:rsidTr="0072524F">
        <w:trPr>
          <w:cantSplit/>
          <w:trHeight w:val="68"/>
        </w:trPr>
        <w:tc>
          <w:tcPr>
            <w:tcW w:w="4230" w:type="dxa"/>
            <w:shd w:val="clear" w:color="auto" w:fill="auto"/>
            <w:hideMark/>
          </w:tcPr>
          <w:p w14:paraId="28B01D8B" w14:textId="77777777" w:rsidR="0072524F" w:rsidRPr="004B56FD" w:rsidRDefault="0072524F" w:rsidP="00BC04AE">
            <w:pPr>
              <w:spacing w:line="240" w:lineRule="atLeast"/>
              <w:rPr>
                <w:szCs w:val="22"/>
                <w:lang w:eastAsia="en-GB"/>
              </w:rPr>
            </w:pPr>
            <w:r w:rsidRPr="004B56FD">
              <w:rPr>
                <w:b/>
                <w:bCs/>
                <w:szCs w:val="22"/>
                <w:lang w:eastAsia="en-GB"/>
              </w:rPr>
              <w:t>Subsidiaries</w:t>
            </w:r>
          </w:p>
        </w:tc>
        <w:tc>
          <w:tcPr>
            <w:tcW w:w="1181" w:type="dxa"/>
            <w:shd w:val="clear" w:color="auto" w:fill="auto"/>
          </w:tcPr>
          <w:p w14:paraId="076A1A57" w14:textId="77777777" w:rsidR="0072524F" w:rsidRPr="004B56FD" w:rsidRDefault="0072524F" w:rsidP="00BC04AE">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0C8141F7" w14:textId="77777777" w:rsidR="0072524F" w:rsidRPr="004B56FD" w:rsidRDefault="0072524F" w:rsidP="00BC04AE">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55CC69B6" w14:textId="77777777" w:rsidR="0072524F" w:rsidRPr="004B56FD" w:rsidRDefault="0072524F" w:rsidP="00BC04AE">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1E0041D0" w14:textId="77777777" w:rsidR="0072524F" w:rsidRPr="004B56FD" w:rsidRDefault="0072524F" w:rsidP="00BC04AE">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0AE9821C" w14:textId="77777777" w:rsidR="0072524F" w:rsidRPr="004B56FD" w:rsidRDefault="0072524F" w:rsidP="00BC04AE">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3B3132D4" w14:textId="77777777" w:rsidR="0072524F" w:rsidRPr="004B56FD" w:rsidRDefault="0072524F" w:rsidP="00BC04AE">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6977D3DE" w14:textId="77777777" w:rsidR="0072524F" w:rsidRPr="004B56FD" w:rsidRDefault="0072524F" w:rsidP="00BC04AE">
            <w:pPr>
              <w:pStyle w:val="acctfourfigures"/>
              <w:tabs>
                <w:tab w:val="clear" w:pos="765"/>
                <w:tab w:val="decimal" w:pos="910"/>
              </w:tabs>
              <w:spacing w:line="240" w:lineRule="atLeast"/>
              <w:ind w:right="11"/>
              <w:rPr>
                <w:szCs w:val="22"/>
                <w:lang w:eastAsia="en-GB"/>
              </w:rPr>
            </w:pPr>
          </w:p>
        </w:tc>
      </w:tr>
      <w:tr w:rsidR="009E400A" w:rsidRPr="004B56FD" w14:paraId="23F0A991" w14:textId="77777777" w:rsidTr="00FC719D">
        <w:trPr>
          <w:cantSplit/>
          <w:trHeight w:val="68"/>
        </w:trPr>
        <w:tc>
          <w:tcPr>
            <w:tcW w:w="4230" w:type="dxa"/>
            <w:shd w:val="clear" w:color="auto" w:fill="auto"/>
          </w:tcPr>
          <w:p w14:paraId="08FEBDC1" w14:textId="77777777" w:rsidR="009E400A" w:rsidRPr="004B56FD" w:rsidRDefault="009E400A" w:rsidP="009E400A">
            <w:pPr>
              <w:spacing w:line="240" w:lineRule="atLeast"/>
              <w:rPr>
                <w:szCs w:val="22"/>
                <w:lang w:eastAsia="en-GB"/>
              </w:rPr>
            </w:pPr>
            <w:r w:rsidRPr="004B56FD">
              <w:rPr>
                <w:sz w:val="21"/>
                <w:szCs w:val="21"/>
                <w:lang w:val="en-US" w:bidi="th-TH"/>
              </w:rPr>
              <w:t>Management income</w:t>
            </w:r>
          </w:p>
        </w:tc>
        <w:tc>
          <w:tcPr>
            <w:tcW w:w="1181" w:type="dxa"/>
          </w:tcPr>
          <w:p w14:paraId="2FC24DAF" w14:textId="70932959" w:rsidR="009E400A" w:rsidRPr="004B56FD" w:rsidRDefault="009E400A" w:rsidP="0050227C">
            <w:pPr>
              <w:pStyle w:val="acctfourfigures"/>
              <w:tabs>
                <w:tab w:val="clear" w:pos="765"/>
                <w:tab w:val="decimal" w:pos="636"/>
              </w:tabs>
              <w:spacing w:line="240" w:lineRule="atLeast"/>
              <w:ind w:right="11"/>
              <w:rPr>
                <w:szCs w:val="22"/>
                <w:lang w:eastAsia="en-GB"/>
              </w:rPr>
            </w:pPr>
            <w:r w:rsidRPr="004B56FD">
              <w:t>-</w:t>
            </w:r>
          </w:p>
        </w:tc>
        <w:tc>
          <w:tcPr>
            <w:tcW w:w="180" w:type="dxa"/>
          </w:tcPr>
          <w:p w14:paraId="4C2B11BC"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2B542700" w14:textId="797DE896" w:rsidR="009E400A" w:rsidRPr="004B56FD" w:rsidRDefault="009E400A" w:rsidP="0050227C">
            <w:pPr>
              <w:pStyle w:val="acctfourfigures"/>
              <w:tabs>
                <w:tab w:val="clear" w:pos="765"/>
                <w:tab w:val="decimal" w:pos="636"/>
              </w:tabs>
              <w:spacing w:line="240" w:lineRule="atLeast"/>
              <w:ind w:right="11"/>
            </w:pPr>
            <w:r w:rsidRPr="004B56FD">
              <w:t>-</w:t>
            </w:r>
          </w:p>
        </w:tc>
        <w:tc>
          <w:tcPr>
            <w:tcW w:w="180" w:type="dxa"/>
          </w:tcPr>
          <w:p w14:paraId="5668EC56"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123F8812" w14:textId="2A332508" w:rsidR="009E400A" w:rsidRPr="004B56FD" w:rsidRDefault="009E400A" w:rsidP="009E400A">
            <w:pPr>
              <w:pStyle w:val="acctfourfigures"/>
              <w:tabs>
                <w:tab w:val="clear" w:pos="765"/>
                <w:tab w:val="decimal" w:pos="910"/>
              </w:tabs>
              <w:spacing w:line="240" w:lineRule="atLeast"/>
              <w:ind w:right="11"/>
              <w:rPr>
                <w:szCs w:val="22"/>
                <w:lang w:eastAsia="en-GB"/>
              </w:rPr>
            </w:pPr>
            <w:r w:rsidRPr="004B56FD">
              <w:t>186,012</w:t>
            </w:r>
          </w:p>
        </w:tc>
        <w:tc>
          <w:tcPr>
            <w:tcW w:w="180" w:type="dxa"/>
          </w:tcPr>
          <w:p w14:paraId="2A53D270"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6CBCD97E" w14:textId="03376910" w:rsidR="009E400A" w:rsidRPr="004B56FD" w:rsidRDefault="009E400A" w:rsidP="009E400A">
            <w:pPr>
              <w:pStyle w:val="acctfourfigures"/>
              <w:tabs>
                <w:tab w:val="clear" w:pos="765"/>
                <w:tab w:val="decimal" w:pos="910"/>
              </w:tabs>
              <w:spacing w:line="240" w:lineRule="atLeast"/>
              <w:ind w:right="11"/>
              <w:rPr>
                <w:szCs w:val="22"/>
                <w:lang w:eastAsia="en-GB"/>
              </w:rPr>
            </w:pPr>
            <w:r w:rsidRPr="004B56FD">
              <w:t>147,721</w:t>
            </w:r>
          </w:p>
        </w:tc>
      </w:tr>
      <w:tr w:rsidR="009E400A" w:rsidRPr="004B56FD" w14:paraId="5A2C3397" w14:textId="77777777" w:rsidTr="00FC719D">
        <w:trPr>
          <w:cantSplit/>
        </w:trPr>
        <w:tc>
          <w:tcPr>
            <w:tcW w:w="4230" w:type="dxa"/>
            <w:shd w:val="clear" w:color="auto" w:fill="auto"/>
          </w:tcPr>
          <w:p w14:paraId="62A5DDA4" w14:textId="77777777" w:rsidR="009E400A" w:rsidRPr="004B56FD" w:rsidRDefault="009E400A" w:rsidP="009E400A">
            <w:pPr>
              <w:spacing w:line="240" w:lineRule="atLeast"/>
              <w:rPr>
                <w:szCs w:val="22"/>
                <w:lang w:eastAsia="en-GB"/>
              </w:rPr>
            </w:pPr>
            <w:r w:rsidRPr="004B56FD">
              <w:rPr>
                <w:sz w:val="21"/>
                <w:szCs w:val="21"/>
                <w:lang w:val="en-US" w:bidi="th-TH"/>
              </w:rPr>
              <w:t>Dividend income</w:t>
            </w:r>
          </w:p>
        </w:tc>
        <w:tc>
          <w:tcPr>
            <w:tcW w:w="1181" w:type="dxa"/>
          </w:tcPr>
          <w:p w14:paraId="1034BEBD" w14:textId="75E590CF" w:rsidR="009E400A" w:rsidRPr="004B56FD" w:rsidRDefault="009E400A" w:rsidP="0050227C">
            <w:pPr>
              <w:pStyle w:val="acctfourfigures"/>
              <w:tabs>
                <w:tab w:val="clear" w:pos="765"/>
                <w:tab w:val="decimal" w:pos="636"/>
              </w:tabs>
              <w:spacing w:line="240" w:lineRule="atLeast"/>
              <w:ind w:right="11"/>
              <w:rPr>
                <w:szCs w:val="22"/>
                <w:lang w:eastAsia="en-GB"/>
              </w:rPr>
            </w:pPr>
            <w:r w:rsidRPr="004B56FD">
              <w:t>-</w:t>
            </w:r>
          </w:p>
        </w:tc>
        <w:tc>
          <w:tcPr>
            <w:tcW w:w="180" w:type="dxa"/>
          </w:tcPr>
          <w:p w14:paraId="52860A30"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7B41AFBF" w14:textId="7EB9A9EC" w:rsidR="009E400A" w:rsidRPr="004B56FD" w:rsidRDefault="009E400A" w:rsidP="0050227C">
            <w:pPr>
              <w:pStyle w:val="acctfourfigures"/>
              <w:tabs>
                <w:tab w:val="clear" w:pos="765"/>
                <w:tab w:val="decimal" w:pos="636"/>
              </w:tabs>
              <w:spacing w:line="240" w:lineRule="atLeast"/>
              <w:ind w:right="11"/>
            </w:pPr>
            <w:r w:rsidRPr="004B56FD">
              <w:t>-</w:t>
            </w:r>
          </w:p>
        </w:tc>
        <w:tc>
          <w:tcPr>
            <w:tcW w:w="180" w:type="dxa"/>
          </w:tcPr>
          <w:p w14:paraId="22002A33"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7B5FAB15" w14:textId="41580B07" w:rsidR="009E400A" w:rsidRPr="004B56FD" w:rsidRDefault="009E400A" w:rsidP="009E400A">
            <w:pPr>
              <w:pStyle w:val="acctfourfigures"/>
              <w:tabs>
                <w:tab w:val="clear" w:pos="765"/>
                <w:tab w:val="decimal" w:pos="910"/>
              </w:tabs>
              <w:spacing w:line="240" w:lineRule="atLeast"/>
              <w:ind w:right="11"/>
              <w:rPr>
                <w:szCs w:val="22"/>
                <w:lang w:eastAsia="en-GB"/>
              </w:rPr>
            </w:pPr>
            <w:r w:rsidRPr="004B56FD">
              <w:t>277,99</w:t>
            </w:r>
            <w:r w:rsidR="009009B9" w:rsidRPr="004B56FD">
              <w:t>9</w:t>
            </w:r>
          </w:p>
        </w:tc>
        <w:tc>
          <w:tcPr>
            <w:tcW w:w="180" w:type="dxa"/>
          </w:tcPr>
          <w:p w14:paraId="20334C8D"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6B0C83E1" w14:textId="3FE238AB" w:rsidR="009E400A" w:rsidRPr="004B56FD" w:rsidRDefault="009E400A" w:rsidP="009E400A">
            <w:pPr>
              <w:pStyle w:val="acctfourfigures"/>
              <w:tabs>
                <w:tab w:val="clear" w:pos="765"/>
                <w:tab w:val="decimal" w:pos="910"/>
              </w:tabs>
              <w:spacing w:line="240" w:lineRule="atLeast"/>
              <w:ind w:right="11"/>
              <w:rPr>
                <w:szCs w:val="22"/>
                <w:lang w:eastAsia="en-GB"/>
              </w:rPr>
            </w:pPr>
            <w:r w:rsidRPr="004B56FD">
              <w:t>119,949</w:t>
            </w:r>
          </w:p>
        </w:tc>
      </w:tr>
      <w:tr w:rsidR="009E400A" w:rsidRPr="004B56FD" w14:paraId="28BF398C" w14:textId="77777777" w:rsidTr="00FC719D">
        <w:trPr>
          <w:cantSplit/>
        </w:trPr>
        <w:tc>
          <w:tcPr>
            <w:tcW w:w="4230" w:type="dxa"/>
            <w:shd w:val="clear" w:color="auto" w:fill="auto"/>
          </w:tcPr>
          <w:p w14:paraId="477FC785" w14:textId="1C8F51E6" w:rsidR="009E400A" w:rsidRPr="004B56FD" w:rsidRDefault="009E400A" w:rsidP="009E400A">
            <w:pPr>
              <w:spacing w:line="240" w:lineRule="atLeast"/>
              <w:rPr>
                <w:sz w:val="21"/>
                <w:szCs w:val="21"/>
                <w:lang w:val="en-US" w:bidi="th-TH"/>
              </w:rPr>
            </w:pPr>
            <w:r w:rsidRPr="004B56FD">
              <w:rPr>
                <w:sz w:val="21"/>
                <w:szCs w:val="21"/>
                <w:lang w:val="en-US" w:bidi="th-TH"/>
              </w:rPr>
              <w:t>Interest income</w:t>
            </w:r>
          </w:p>
        </w:tc>
        <w:tc>
          <w:tcPr>
            <w:tcW w:w="1181" w:type="dxa"/>
          </w:tcPr>
          <w:p w14:paraId="0C160EC7" w14:textId="20824E47" w:rsidR="009E400A" w:rsidRPr="004B56FD" w:rsidRDefault="009E400A" w:rsidP="0050227C">
            <w:pPr>
              <w:pStyle w:val="acctfourfigures"/>
              <w:tabs>
                <w:tab w:val="clear" w:pos="765"/>
                <w:tab w:val="decimal" w:pos="636"/>
              </w:tabs>
              <w:spacing w:line="240" w:lineRule="atLeast"/>
              <w:ind w:right="11"/>
              <w:rPr>
                <w:szCs w:val="22"/>
                <w:lang w:eastAsia="en-GB"/>
              </w:rPr>
            </w:pPr>
            <w:r w:rsidRPr="004B56FD">
              <w:t>-</w:t>
            </w:r>
          </w:p>
        </w:tc>
        <w:tc>
          <w:tcPr>
            <w:tcW w:w="180" w:type="dxa"/>
          </w:tcPr>
          <w:p w14:paraId="45419A45"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00C828D4" w14:textId="562758D0" w:rsidR="009E400A" w:rsidRPr="004B56FD" w:rsidRDefault="009E400A" w:rsidP="0050227C">
            <w:pPr>
              <w:pStyle w:val="acctfourfigures"/>
              <w:tabs>
                <w:tab w:val="clear" w:pos="765"/>
                <w:tab w:val="decimal" w:pos="636"/>
              </w:tabs>
              <w:spacing w:line="240" w:lineRule="atLeast"/>
              <w:ind w:right="11"/>
            </w:pPr>
            <w:r w:rsidRPr="004B56FD">
              <w:t>-</w:t>
            </w:r>
          </w:p>
        </w:tc>
        <w:tc>
          <w:tcPr>
            <w:tcW w:w="180" w:type="dxa"/>
          </w:tcPr>
          <w:p w14:paraId="19D305BD"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4F8FEA65" w14:textId="5F0423F0" w:rsidR="009E400A" w:rsidRPr="004B56FD" w:rsidRDefault="009E400A" w:rsidP="009E400A">
            <w:pPr>
              <w:pStyle w:val="acctfourfigures"/>
              <w:tabs>
                <w:tab w:val="clear" w:pos="765"/>
                <w:tab w:val="decimal" w:pos="910"/>
              </w:tabs>
              <w:spacing w:line="240" w:lineRule="atLeast"/>
              <w:ind w:right="11"/>
              <w:rPr>
                <w:szCs w:val="22"/>
                <w:lang w:eastAsia="en-GB"/>
              </w:rPr>
            </w:pPr>
            <w:r w:rsidRPr="004B56FD">
              <w:t>1,249</w:t>
            </w:r>
          </w:p>
        </w:tc>
        <w:tc>
          <w:tcPr>
            <w:tcW w:w="180" w:type="dxa"/>
          </w:tcPr>
          <w:p w14:paraId="5F1FF5A6"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681FD870" w14:textId="019E126F" w:rsidR="009E400A" w:rsidRPr="004B56FD" w:rsidRDefault="009E400A" w:rsidP="009E400A">
            <w:pPr>
              <w:pStyle w:val="acctfourfigures"/>
              <w:tabs>
                <w:tab w:val="clear" w:pos="765"/>
                <w:tab w:val="decimal" w:pos="910"/>
              </w:tabs>
              <w:spacing w:line="240" w:lineRule="atLeast"/>
              <w:ind w:right="11"/>
              <w:rPr>
                <w:szCs w:val="22"/>
                <w:lang w:eastAsia="en-GB"/>
              </w:rPr>
            </w:pPr>
            <w:r w:rsidRPr="004B56FD">
              <w:t>300</w:t>
            </w:r>
          </w:p>
        </w:tc>
      </w:tr>
      <w:tr w:rsidR="009E400A" w:rsidRPr="004B56FD" w14:paraId="42237402" w14:textId="77777777" w:rsidTr="00FC719D">
        <w:trPr>
          <w:cantSplit/>
        </w:trPr>
        <w:tc>
          <w:tcPr>
            <w:tcW w:w="4230" w:type="dxa"/>
            <w:shd w:val="clear" w:color="auto" w:fill="auto"/>
          </w:tcPr>
          <w:p w14:paraId="13261B70" w14:textId="7074DB01" w:rsidR="009E400A" w:rsidRPr="004B56FD" w:rsidRDefault="009E400A" w:rsidP="009E400A">
            <w:pPr>
              <w:spacing w:line="240" w:lineRule="atLeast"/>
              <w:rPr>
                <w:sz w:val="21"/>
                <w:szCs w:val="21"/>
                <w:lang w:val="en-US" w:bidi="th-TH"/>
              </w:rPr>
            </w:pPr>
            <w:r w:rsidRPr="004B56FD">
              <w:rPr>
                <w:sz w:val="21"/>
                <w:szCs w:val="21"/>
                <w:lang w:val="en-US" w:bidi="th-TH"/>
              </w:rPr>
              <w:t>Other income</w:t>
            </w:r>
          </w:p>
        </w:tc>
        <w:tc>
          <w:tcPr>
            <w:tcW w:w="1181" w:type="dxa"/>
          </w:tcPr>
          <w:p w14:paraId="37F758F3" w14:textId="33454AC3" w:rsidR="009E400A" w:rsidRPr="004B56FD" w:rsidRDefault="009E400A" w:rsidP="0050227C">
            <w:pPr>
              <w:pStyle w:val="acctfourfigures"/>
              <w:tabs>
                <w:tab w:val="clear" w:pos="765"/>
                <w:tab w:val="decimal" w:pos="636"/>
              </w:tabs>
              <w:spacing w:line="240" w:lineRule="atLeast"/>
              <w:ind w:right="11"/>
              <w:rPr>
                <w:szCs w:val="22"/>
                <w:lang w:eastAsia="en-GB"/>
              </w:rPr>
            </w:pPr>
            <w:r w:rsidRPr="004B56FD">
              <w:t>-</w:t>
            </w:r>
          </w:p>
        </w:tc>
        <w:tc>
          <w:tcPr>
            <w:tcW w:w="180" w:type="dxa"/>
          </w:tcPr>
          <w:p w14:paraId="271C4423"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026EAEBD" w14:textId="567F4051" w:rsidR="009E400A" w:rsidRPr="004B56FD" w:rsidRDefault="009E400A" w:rsidP="0050227C">
            <w:pPr>
              <w:pStyle w:val="acctfourfigures"/>
              <w:tabs>
                <w:tab w:val="clear" w:pos="765"/>
                <w:tab w:val="decimal" w:pos="636"/>
              </w:tabs>
              <w:spacing w:line="240" w:lineRule="atLeast"/>
              <w:ind w:right="11"/>
            </w:pPr>
            <w:r w:rsidRPr="004B56FD">
              <w:t>-</w:t>
            </w:r>
          </w:p>
        </w:tc>
        <w:tc>
          <w:tcPr>
            <w:tcW w:w="180" w:type="dxa"/>
          </w:tcPr>
          <w:p w14:paraId="6B3228BA"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7E515DE2" w14:textId="48B4EF4D" w:rsidR="009E400A" w:rsidRPr="004B56FD" w:rsidRDefault="009E400A" w:rsidP="009E400A">
            <w:pPr>
              <w:pStyle w:val="acctfourfigures"/>
              <w:tabs>
                <w:tab w:val="clear" w:pos="765"/>
                <w:tab w:val="decimal" w:pos="910"/>
              </w:tabs>
              <w:spacing w:line="240" w:lineRule="atLeast"/>
              <w:ind w:right="11"/>
              <w:rPr>
                <w:szCs w:val="22"/>
                <w:lang w:eastAsia="en-GB"/>
              </w:rPr>
            </w:pPr>
            <w:r w:rsidRPr="004B56FD">
              <w:t>2,377</w:t>
            </w:r>
          </w:p>
        </w:tc>
        <w:tc>
          <w:tcPr>
            <w:tcW w:w="180" w:type="dxa"/>
          </w:tcPr>
          <w:p w14:paraId="128B90AE"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0F3A1424" w14:textId="0F140607" w:rsidR="009E400A" w:rsidRPr="004B56FD" w:rsidRDefault="009E400A" w:rsidP="009E400A">
            <w:pPr>
              <w:pStyle w:val="acctfourfigures"/>
              <w:tabs>
                <w:tab w:val="clear" w:pos="765"/>
                <w:tab w:val="decimal" w:pos="910"/>
              </w:tabs>
              <w:spacing w:line="240" w:lineRule="atLeast"/>
              <w:ind w:right="11"/>
              <w:rPr>
                <w:szCs w:val="22"/>
                <w:lang w:eastAsia="en-GB"/>
              </w:rPr>
            </w:pPr>
            <w:r w:rsidRPr="004B56FD">
              <w:t>28</w:t>
            </w:r>
          </w:p>
        </w:tc>
      </w:tr>
      <w:tr w:rsidR="009E400A" w:rsidRPr="004B56FD" w14:paraId="44C24231" w14:textId="77777777" w:rsidTr="005250EF">
        <w:trPr>
          <w:cantSplit/>
        </w:trPr>
        <w:tc>
          <w:tcPr>
            <w:tcW w:w="4230" w:type="dxa"/>
            <w:shd w:val="clear" w:color="auto" w:fill="auto"/>
          </w:tcPr>
          <w:p w14:paraId="020D2A24" w14:textId="59925F2F" w:rsidR="009E400A" w:rsidRPr="004B56FD" w:rsidRDefault="009E400A" w:rsidP="009E400A">
            <w:pPr>
              <w:spacing w:line="240" w:lineRule="atLeast"/>
              <w:rPr>
                <w:sz w:val="21"/>
                <w:szCs w:val="21"/>
                <w:lang w:val="en-US" w:bidi="th-TH"/>
              </w:rPr>
            </w:pPr>
            <w:r w:rsidRPr="004B56FD">
              <w:rPr>
                <w:lang w:eastAsia="en-GB"/>
              </w:rPr>
              <w:t>Office service expenses</w:t>
            </w:r>
          </w:p>
        </w:tc>
        <w:tc>
          <w:tcPr>
            <w:tcW w:w="1181" w:type="dxa"/>
          </w:tcPr>
          <w:p w14:paraId="4E164E1E" w14:textId="14D52EEB" w:rsidR="009E400A" w:rsidRPr="004B56FD" w:rsidRDefault="009E400A" w:rsidP="0050227C">
            <w:pPr>
              <w:pStyle w:val="acctfourfigures"/>
              <w:tabs>
                <w:tab w:val="clear" w:pos="765"/>
                <w:tab w:val="decimal" w:pos="636"/>
              </w:tabs>
              <w:spacing w:line="240" w:lineRule="atLeast"/>
              <w:ind w:right="11"/>
              <w:rPr>
                <w:szCs w:val="22"/>
                <w:lang w:eastAsia="en-GB"/>
              </w:rPr>
            </w:pPr>
            <w:r w:rsidRPr="004B56FD">
              <w:t>-</w:t>
            </w:r>
          </w:p>
        </w:tc>
        <w:tc>
          <w:tcPr>
            <w:tcW w:w="180" w:type="dxa"/>
          </w:tcPr>
          <w:p w14:paraId="48BFA0BA"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7A85E984" w14:textId="2BFB503A" w:rsidR="009E400A" w:rsidRPr="004B56FD" w:rsidRDefault="009E400A" w:rsidP="0050227C">
            <w:pPr>
              <w:pStyle w:val="acctfourfigures"/>
              <w:tabs>
                <w:tab w:val="clear" w:pos="765"/>
                <w:tab w:val="decimal" w:pos="636"/>
              </w:tabs>
              <w:spacing w:line="240" w:lineRule="atLeast"/>
              <w:ind w:right="11"/>
            </w:pPr>
            <w:r w:rsidRPr="004B56FD">
              <w:t>-</w:t>
            </w:r>
          </w:p>
        </w:tc>
        <w:tc>
          <w:tcPr>
            <w:tcW w:w="180" w:type="dxa"/>
          </w:tcPr>
          <w:p w14:paraId="7E5C6702"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39E8B3E2" w14:textId="623AA3DB" w:rsidR="009E400A" w:rsidRPr="004B56FD" w:rsidRDefault="009E400A" w:rsidP="009E400A">
            <w:pPr>
              <w:pStyle w:val="acctfourfigures"/>
              <w:tabs>
                <w:tab w:val="clear" w:pos="765"/>
                <w:tab w:val="decimal" w:pos="910"/>
              </w:tabs>
              <w:spacing w:line="240" w:lineRule="atLeast"/>
              <w:ind w:right="11"/>
              <w:rPr>
                <w:szCs w:val="22"/>
                <w:lang w:eastAsia="en-GB"/>
              </w:rPr>
            </w:pPr>
            <w:r w:rsidRPr="004B56FD">
              <w:t>7,258</w:t>
            </w:r>
          </w:p>
        </w:tc>
        <w:tc>
          <w:tcPr>
            <w:tcW w:w="180" w:type="dxa"/>
          </w:tcPr>
          <w:p w14:paraId="2F49BE31"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3B123684" w14:textId="4C1C9635" w:rsidR="009E400A" w:rsidRPr="004B56FD" w:rsidRDefault="009E400A" w:rsidP="009E400A">
            <w:pPr>
              <w:pStyle w:val="acctfourfigures"/>
              <w:tabs>
                <w:tab w:val="clear" w:pos="765"/>
                <w:tab w:val="decimal" w:pos="910"/>
              </w:tabs>
              <w:spacing w:line="240" w:lineRule="atLeast"/>
              <w:ind w:right="11"/>
              <w:rPr>
                <w:szCs w:val="22"/>
                <w:lang w:eastAsia="en-GB"/>
              </w:rPr>
            </w:pPr>
            <w:r w:rsidRPr="004B56FD">
              <w:t>3,536</w:t>
            </w:r>
          </w:p>
        </w:tc>
      </w:tr>
      <w:tr w:rsidR="009E400A" w:rsidRPr="004B56FD" w14:paraId="4D3BBAE1" w14:textId="77777777" w:rsidTr="005250EF">
        <w:trPr>
          <w:cantSplit/>
        </w:trPr>
        <w:tc>
          <w:tcPr>
            <w:tcW w:w="4230" w:type="dxa"/>
            <w:shd w:val="clear" w:color="auto" w:fill="auto"/>
            <w:hideMark/>
          </w:tcPr>
          <w:p w14:paraId="6CC41493" w14:textId="50172993" w:rsidR="009E400A" w:rsidRPr="004B56FD" w:rsidRDefault="009E400A" w:rsidP="009E400A">
            <w:pPr>
              <w:spacing w:line="240" w:lineRule="atLeast"/>
              <w:rPr>
                <w:szCs w:val="22"/>
                <w:lang w:eastAsia="en-GB"/>
              </w:rPr>
            </w:pPr>
            <w:r w:rsidRPr="004B56FD">
              <w:rPr>
                <w:szCs w:val="22"/>
                <w:lang w:eastAsia="en-GB"/>
              </w:rPr>
              <w:t>Finance costs</w:t>
            </w:r>
          </w:p>
        </w:tc>
        <w:tc>
          <w:tcPr>
            <w:tcW w:w="1181" w:type="dxa"/>
          </w:tcPr>
          <w:p w14:paraId="39563ABF" w14:textId="4CDF0730" w:rsidR="009E400A" w:rsidRPr="004B56FD" w:rsidRDefault="009E400A" w:rsidP="0050227C">
            <w:pPr>
              <w:pStyle w:val="acctfourfigures"/>
              <w:tabs>
                <w:tab w:val="clear" w:pos="765"/>
                <w:tab w:val="decimal" w:pos="636"/>
              </w:tabs>
              <w:spacing w:line="240" w:lineRule="atLeast"/>
              <w:ind w:right="11"/>
              <w:rPr>
                <w:szCs w:val="22"/>
                <w:lang w:eastAsia="en-GB"/>
              </w:rPr>
            </w:pPr>
            <w:r w:rsidRPr="004B56FD">
              <w:t>-</w:t>
            </w:r>
          </w:p>
        </w:tc>
        <w:tc>
          <w:tcPr>
            <w:tcW w:w="180" w:type="dxa"/>
          </w:tcPr>
          <w:p w14:paraId="3C18883B"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hideMark/>
          </w:tcPr>
          <w:p w14:paraId="142F06EB" w14:textId="25E48381" w:rsidR="009E400A" w:rsidRPr="004B56FD" w:rsidRDefault="009E400A" w:rsidP="0050227C">
            <w:pPr>
              <w:pStyle w:val="acctfourfigures"/>
              <w:tabs>
                <w:tab w:val="clear" w:pos="765"/>
                <w:tab w:val="decimal" w:pos="636"/>
              </w:tabs>
              <w:spacing w:line="240" w:lineRule="atLeast"/>
              <w:ind w:right="11"/>
            </w:pPr>
            <w:r w:rsidRPr="004B56FD">
              <w:t>-</w:t>
            </w:r>
          </w:p>
        </w:tc>
        <w:tc>
          <w:tcPr>
            <w:tcW w:w="180" w:type="dxa"/>
          </w:tcPr>
          <w:p w14:paraId="6B2923C9"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244EBBA0" w14:textId="6AD4C9D7" w:rsidR="009E400A" w:rsidRPr="004B56FD" w:rsidRDefault="009E400A" w:rsidP="009E400A">
            <w:pPr>
              <w:pStyle w:val="acctfourfigures"/>
              <w:tabs>
                <w:tab w:val="clear" w:pos="765"/>
                <w:tab w:val="decimal" w:pos="910"/>
              </w:tabs>
              <w:spacing w:line="240" w:lineRule="atLeast"/>
              <w:ind w:right="11"/>
              <w:rPr>
                <w:szCs w:val="22"/>
                <w:lang w:eastAsia="en-GB"/>
              </w:rPr>
            </w:pPr>
            <w:r w:rsidRPr="004B56FD">
              <w:t>9,140</w:t>
            </w:r>
          </w:p>
        </w:tc>
        <w:tc>
          <w:tcPr>
            <w:tcW w:w="180" w:type="dxa"/>
          </w:tcPr>
          <w:p w14:paraId="7B80A849"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11C4FD72" w14:textId="0215D794" w:rsidR="009E400A" w:rsidRPr="004B56FD" w:rsidRDefault="009E400A" w:rsidP="009E400A">
            <w:pPr>
              <w:pStyle w:val="acctfourfigures"/>
              <w:tabs>
                <w:tab w:val="clear" w:pos="765"/>
                <w:tab w:val="decimal" w:pos="910"/>
              </w:tabs>
              <w:spacing w:line="240" w:lineRule="atLeast"/>
              <w:ind w:right="11"/>
              <w:rPr>
                <w:szCs w:val="22"/>
                <w:lang w:eastAsia="en-GB"/>
              </w:rPr>
            </w:pPr>
            <w:r w:rsidRPr="004B56FD">
              <w:t>3,77</w:t>
            </w:r>
            <w:r w:rsidR="009009B9" w:rsidRPr="004B56FD">
              <w:t>6</w:t>
            </w:r>
          </w:p>
        </w:tc>
      </w:tr>
      <w:tr w:rsidR="009E400A" w:rsidRPr="004B56FD" w14:paraId="62293AA6" w14:textId="77777777" w:rsidTr="005250EF">
        <w:trPr>
          <w:cantSplit/>
        </w:trPr>
        <w:tc>
          <w:tcPr>
            <w:tcW w:w="4230" w:type="dxa"/>
            <w:shd w:val="clear" w:color="auto" w:fill="auto"/>
          </w:tcPr>
          <w:p w14:paraId="5B1434FF" w14:textId="06BD9317" w:rsidR="009E400A" w:rsidRPr="004B56FD" w:rsidRDefault="009E400A" w:rsidP="009E400A">
            <w:pPr>
              <w:spacing w:line="240" w:lineRule="atLeast"/>
              <w:rPr>
                <w:szCs w:val="22"/>
                <w:lang w:eastAsia="en-GB"/>
              </w:rPr>
            </w:pPr>
            <w:r w:rsidRPr="004B56FD">
              <w:rPr>
                <w:szCs w:val="22"/>
                <w:lang w:eastAsia="en-GB"/>
              </w:rPr>
              <w:t>Other expense</w:t>
            </w:r>
            <w:r w:rsidR="009009B9" w:rsidRPr="004B56FD">
              <w:rPr>
                <w:szCs w:val="22"/>
                <w:lang w:eastAsia="en-GB"/>
              </w:rPr>
              <w:t>s</w:t>
            </w:r>
          </w:p>
        </w:tc>
        <w:tc>
          <w:tcPr>
            <w:tcW w:w="1181" w:type="dxa"/>
          </w:tcPr>
          <w:p w14:paraId="3141FFF1" w14:textId="4C6A200B" w:rsidR="009E400A" w:rsidRPr="004B56FD" w:rsidRDefault="009E400A" w:rsidP="0050227C">
            <w:pPr>
              <w:pStyle w:val="acctfourfigures"/>
              <w:tabs>
                <w:tab w:val="clear" w:pos="765"/>
                <w:tab w:val="decimal" w:pos="636"/>
              </w:tabs>
              <w:spacing w:line="240" w:lineRule="atLeast"/>
              <w:ind w:right="11"/>
              <w:rPr>
                <w:szCs w:val="22"/>
                <w:lang w:eastAsia="en-GB"/>
              </w:rPr>
            </w:pPr>
            <w:r w:rsidRPr="004B56FD">
              <w:t>-</w:t>
            </w:r>
          </w:p>
        </w:tc>
        <w:tc>
          <w:tcPr>
            <w:tcW w:w="180" w:type="dxa"/>
          </w:tcPr>
          <w:p w14:paraId="4C048A34"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6536DBEF" w14:textId="4DFF14C5" w:rsidR="009E400A" w:rsidRPr="004B56FD" w:rsidRDefault="009E400A" w:rsidP="0050227C">
            <w:pPr>
              <w:pStyle w:val="acctfourfigures"/>
              <w:tabs>
                <w:tab w:val="clear" w:pos="765"/>
                <w:tab w:val="decimal" w:pos="636"/>
              </w:tabs>
              <w:spacing w:line="240" w:lineRule="atLeast"/>
              <w:ind w:right="11"/>
            </w:pPr>
            <w:r w:rsidRPr="004B56FD">
              <w:t>-</w:t>
            </w:r>
          </w:p>
        </w:tc>
        <w:tc>
          <w:tcPr>
            <w:tcW w:w="180" w:type="dxa"/>
          </w:tcPr>
          <w:p w14:paraId="04A04103"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12EAB3C2" w14:textId="3E244446" w:rsidR="009E400A" w:rsidRPr="004B56FD" w:rsidRDefault="009E400A" w:rsidP="009E400A">
            <w:pPr>
              <w:pStyle w:val="acctfourfigures"/>
              <w:tabs>
                <w:tab w:val="clear" w:pos="765"/>
                <w:tab w:val="decimal" w:pos="910"/>
              </w:tabs>
              <w:spacing w:line="240" w:lineRule="atLeast"/>
              <w:ind w:right="11"/>
              <w:rPr>
                <w:szCs w:val="22"/>
                <w:lang w:eastAsia="en-GB"/>
              </w:rPr>
            </w:pPr>
            <w:r w:rsidRPr="004B56FD">
              <w:t>2,649</w:t>
            </w:r>
          </w:p>
        </w:tc>
        <w:tc>
          <w:tcPr>
            <w:tcW w:w="180" w:type="dxa"/>
          </w:tcPr>
          <w:p w14:paraId="50FEDEA2" w14:textId="77777777" w:rsidR="009E400A" w:rsidRPr="004B56FD" w:rsidRDefault="009E400A" w:rsidP="009E400A">
            <w:pPr>
              <w:pStyle w:val="acctfourfigures"/>
              <w:tabs>
                <w:tab w:val="clear" w:pos="765"/>
                <w:tab w:val="decimal" w:pos="910"/>
              </w:tabs>
              <w:spacing w:line="240" w:lineRule="atLeast"/>
              <w:ind w:right="11"/>
              <w:rPr>
                <w:szCs w:val="22"/>
                <w:lang w:eastAsia="en-GB"/>
              </w:rPr>
            </w:pPr>
          </w:p>
        </w:tc>
        <w:tc>
          <w:tcPr>
            <w:tcW w:w="1170" w:type="dxa"/>
          </w:tcPr>
          <w:p w14:paraId="5CAFDFCA" w14:textId="35239382" w:rsidR="009E400A" w:rsidRPr="004B56FD" w:rsidRDefault="009E400A" w:rsidP="009E400A">
            <w:pPr>
              <w:pStyle w:val="acctfourfigures"/>
              <w:tabs>
                <w:tab w:val="clear" w:pos="765"/>
                <w:tab w:val="decimal" w:pos="910"/>
              </w:tabs>
              <w:spacing w:line="240" w:lineRule="atLeast"/>
              <w:ind w:right="11"/>
              <w:rPr>
                <w:szCs w:val="22"/>
                <w:lang w:eastAsia="en-GB"/>
              </w:rPr>
            </w:pPr>
            <w:r w:rsidRPr="004B56FD">
              <w:t>1,743</w:t>
            </w:r>
          </w:p>
        </w:tc>
      </w:tr>
      <w:tr w:rsidR="00BE4DFB" w:rsidRPr="004B56FD" w14:paraId="22A7051A" w14:textId="77777777" w:rsidTr="005250EF">
        <w:trPr>
          <w:cantSplit/>
        </w:trPr>
        <w:tc>
          <w:tcPr>
            <w:tcW w:w="4230" w:type="dxa"/>
            <w:shd w:val="clear" w:color="auto" w:fill="auto"/>
          </w:tcPr>
          <w:p w14:paraId="7275E714" w14:textId="77777777" w:rsidR="00BE4DFB" w:rsidRPr="004B56FD" w:rsidRDefault="00BE4DFB" w:rsidP="00BE4DFB">
            <w:pPr>
              <w:spacing w:line="240" w:lineRule="atLeast"/>
              <w:rPr>
                <w:sz w:val="18"/>
                <w:szCs w:val="18"/>
                <w:lang w:eastAsia="en-GB"/>
              </w:rPr>
            </w:pPr>
          </w:p>
        </w:tc>
        <w:tc>
          <w:tcPr>
            <w:tcW w:w="1181" w:type="dxa"/>
          </w:tcPr>
          <w:p w14:paraId="302EEEAA" w14:textId="77777777" w:rsidR="00BE4DFB" w:rsidRPr="004B56FD" w:rsidRDefault="00BE4DFB" w:rsidP="00BE4DFB">
            <w:pPr>
              <w:pStyle w:val="acctfourfigures"/>
              <w:tabs>
                <w:tab w:val="clear" w:pos="765"/>
                <w:tab w:val="decimal" w:pos="730"/>
              </w:tabs>
              <w:spacing w:line="240" w:lineRule="atLeast"/>
              <w:ind w:right="11"/>
              <w:rPr>
                <w:sz w:val="18"/>
                <w:szCs w:val="18"/>
                <w:lang w:eastAsia="en-GB"/>
              </w:rPr>
            </w:pPr>
          </w:p>
        </w:tc>
        <w:tc>
          <w:tcPr>
            <w:tcW w:w="180" w:type="dxa"/>
          </w:tcPr>
          <w:p w14:paraId="1386C81A" w14:textId="77777777" w:rsidR="00BE4DFB" w:rsidRPr="004B56FD" w:rsidRDefault="00BE4DFB" w:rsidP="00BE4DFB">
            <w:pPr>
              <w:pStyle w:val="acctfourfigures"/>
              <w:tabs>
                <w:tab w:val="clear" w:pos="765"/>
                <w:tab w:val="decimal" w:pos="910"/>
              </w:tabs>
              <w:spacing w:line="240" w:lineRule="atLeast"/>
              <w:ind w:right="11"/>
              <w:rPr>
                <w:sz w:val="18"/>
                <w:szCs w:val="18"/>
                <w:lang w:eastAsia="en-GB"/>
              </w:rPr>
            </w:pPr>
          </w:p>
        </w:tc>
        <w:tc>
          <w:tcPr>
            <w:tcW w:w="1170" w:type="dxa"/>
          </w:tcPr>
          <w:p w14:paraId="34B746D7" w14:textId="77777777" w:rsidR="00BE4DFB" w:rsidRPr="004B56FD" w:rsidRDefault="00BE4DFB" w:rsidP="00BE4DFB">
            <w:pPr>
              <w:pStyle w:val="acctfourfigures"/>
              <w:tabs>
                <w:tab w:val="clear" w:pos="765"/>
                <w:tab w:val="decimal" w:pos="730"/>
              </w:tabs>
              <w:spacing w:line="240" w:lineRule="atLeast"/>
              <w:ind w:right="11"/>
              <w:rPr>
                <w:sz w:val="18"/>
                <w:szCs w:val="18"/>
                <w:lang w:eastAsia="en-GB"/>
              </w:rPr>
            </w:pPr>
          </w:p>
        </w:tc>
        <w:tc>
          <w:tcPr>
            <w:tcW w:w="180" w:type="dxa"/>
          </w:tcPr>
          <w:p w14:paraId="76258530" w14:textId="77777777" w:rsidR="00BE4DFB" w:rsidRPr="004B56FD" w:rsidRDefault="00BE4DFB" w:rsidP="00BE4DFB">
            <w:pPr>
              <w:pStyle w:val="acctfourfigures"/>
              <w:tabs>
                <w:tab w:val="clear" w:pos="765"/>
                <w:tab w:val="decimal" w:pos="910"/>
              </w:tabs>
              <w:spacing w:line="240" w:lineRule="atLeast"/>
              <w:ind w:right="11"/>
              <w:rPr>
                <w:sz w:val="18"/>
                <w:szCs w:val="18"/>
                <w:lang w:eastAsia="en-GB"/>
              </w:rPr>
            </w:pPr>
          </w:p>
        </w:tc>
        <w:tc>
          <w:tcPr>
            <w:tcW w:w="1170" w:type="dxa"/>
          </w:tcPr>
          <w:p w14:paraId="18736F89" w14:textId="77777777" w:rsidR="00BE4DFB" w:rsidRPr="004B56FD" w:rsidRDefault="00BE4DFB" w:rsidP="00BE4DFB">
            <w:pPr>
              <w:pStyle w:val="acctfourfigures"/>
              <w:tabs>
                <w:tab w:val="clear" w:pos="765"/>
                <w:tab w:val="decimal" w:pos="910"/>
              </w:tabs>
              <w:spacing w:line="240" w:lineRule="atLeast"/>
              <w:ind w:right="11"/>
              <w:rPr>
                <w:sz w:val="18"/>
                <w:szCs w:val="18"/>
                <w:lang w:eastAsia="en-GB"/>
              </w:rPr>
            </w:pPr>
          </w:p>
        </w:tc>
        <w:tc>
          <w:tcPr>
            <w:tcW w:w="180" w:type="dxa"/>
          </w:tcPr>
          <w:p w14:paraId="1F8AA03B" w14:textId="77777777" w:rsidR="00BE4DFB" w:rsidRPr="004B56FD" w:rsidRDefault="00BE4DFB" w:rsidP="00BE4DFB">
            <w:pPr>
              <w:pStyle w:val="acctfourfigures"/>
              <w:tabs>
                <w:tab w:val="clear" w:pos="765"/>
                <w:tab w:val="decimal" w:pos="910"/>
              </w:tabs>
              <w:spacing w:line="240" w:lineRule="atLeast"/>
              <w:ind w:right="11"/>
              <w:rPr>
                <w:sz w:val="18"/>
                <w:szCs w:val="18"/>
                <w:lang w:eastAsia="en-GB"/>
              </w:rPr>
            </w:pPr>
          </w:p>
        </w:tc>
        <w:tc>
          <w:tcPr>
            <w:tcW w:w="1170" w:type="dxa"/>
          </w:tcPr>
          <w:p w14:paraId="2431B986" w14:textId="77777777" w:rsidR="00BE4DFB" w:rsidRPr="004B56FD" w:rsidRDefault="00BE4DFB" w:rsidP="00BE4DFB">
            <w:pPr>
              <w:pStyle w:val="acctfourfigures"/>
              <w:tabs>
                <w:tab w:val="clear" w:pos="765"/>
                <w:tab w:val="decimal" w:pos="910"/>
              </w:tabs>
              <w:spacing w:line="240" w:lineRule="atLeast"/>
              <w:ind w:right="11"/>
              <w:rPr>
                <w:sz w:val="18"/>
                <w:szCs w:val="18"/>
                <w:lang w:eastAsia="en-GB"/>
              </w:rPr>
            </w:pPr>
          </w:p>
        </w:tc>
      </w:tr>
      <w:tr w:rsidR="00BE4DFB" w:rsidRPr="004B56FD" w14:paraId="0E5ED8EF" w14:textId="77777777" w:rsidTr="00FC719D">
        <w:trPr>
          <w:cantSplit/>
          <w:trHeight w:val="68"/>
        </w:trPr>
        <w:tc>
          <w:tcPr>
            <w:tcW w:w="4230" w:type="dxa"/>
            <w:shd w:val="clear" w:color="auto" w:fill="auto"/>
            <w:hideMark/>
          </w:tcPr>
          <w:p w14:paraId="6ACF0FA7" w14:textId="524A6E34" w:rsidR="00BE4DFB" w:rsidRPr="004B56FD" w:rsidRDefault="00BE4DFB" w:rsidP="00BE4DFB">
            <w:pPr>
              <w:spacing w:line="240" w:lineRule="atLeast"/>
              <w:rPr>
                <w:szCs w:val="22"/>
                <w:lang w:eastAsia="en-GB"/>
              </w:rPr>
            </w:pPr>
            <w:r w:rsidRPr="004B56FD">
              <w:rPr>
                <w:b/>
                <w:bCs/>
                <w:szCs w:val="22"/>
                <w:lang w:eastAsia="en-GB"/>
              </w:rPr>
              <w:t xml:space="preserve">Joint </w:t>
            </w:r>
            <w:r w:rsidR="009009B9" w:rsidRPr="004B56FD">
              <w:rPr>
                <w:b/>
                <w:bCs/>
                <w:szCs w:val="22"/>
                <w:lang w:eastAsia="en-GB"/>
              </w:rPr>
              <w:t>v</w:t>
            </w:r>
            <w:r w:rsidRPr="004B56FD">
              <w:rPr>
                <w:b/>
                <w:bCs/>
                <w:szCs w:val="22"/>
                <w:lang w:eastAsia="en-GB"/>
              </w:rPr>
              <w:t>enture</w:t>
            </w:r>
          </w:p>
        </w:tc>
        <w:tc>
          <w:tcPr>
            <w:tcW w:w="1181" w:type="dxa"/>
            <w:shd w:val="clear" w:color="auto" w:fill="auto"/>
          </w:tcPr>
          <w:p w14:paraId="24987AC5"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08AAB036"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1736B686"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29050148"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400EEF63"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180286B4"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33F663C9"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r>
      <w:tr w:rsidR="00BE4DFB" w:rsidRPr="004B56FD" w14:paraId="639DA99F" w14:textId="77777777" w:rsidTr="00FC719D">
        <w:trPr>
          <w:cantSplit/>
          <w:trHeight w:val="68"/>
        </w:trPr>
        <w:tc>
          <w:tcPr>
            <w:tcW w:w="4230" w:type="dxa"/>
            <w:shd w:val="clear" w:color="auto" w:fill="auto"/>
          </w:tcPr>
          <w:p w14:paraId="67B5042A" w14:textId="5C449D2B" w:rsidR="00BE4DFB" w:rsidRPr="004B56FD" w:rsidRDefault="004A79B9" w:rsidP="00BE4DFB">
            <w:pPr>
              <w:spacing w:line="240" w:lineRule="atLeast"/>
              <w:rPr>
                <w:szCs w:val="22"/>
                <w:lang w:eastAsia="en-GB"/>
              </w:rPr>
            </w:pPr>
            <w:r w:rsidRPr="004B56FD">
              <w:rPr>
                <w:lang w:val="en-US" w:eastAsia="en-GB" w:bidi="th-TH"/>
              </w:rPr>
              <w:t>S</w:t>
            </w:r>
            <w:r w:rsidR="00BE4DFB" w:rsidRPr="004B56FD">
              <w:rPr>
                <w:lang w:val="en-US" w:eastAsia="en-GB" w:bidi="th-TH"/>
              </w:rPr>
              <w:t>ale</w:t>
            </w:r>
            <w:r w:rsidR="001300AB" w:rsidRPr="004B56FD">
              <w:rPr>
                <w:lang w:val="en-US" w:eastAsia="en-GB" w:bidi="th-TH"/>
              </w:rPr>
              <w:t xml:space="preserve"> of goods</w:t>
            </w:r>
          </w:p>
        </w:tc>
        <w:tc>
          <w:tcPr>
            <w:tcW w:w="1181" w:type="dxa"/>
          </w:tcPr>
          <w:p w14:paraId="266DBA11" w14:textId="564C5822" w:rsidR="00BE4DFB" w:rsidRPr="004B56FD" w:rsidRDefault="00CC0FC2" w:rsidP="00164AA7">
            <w:pPr>
              <w:pStyle w:val="acctfourfigures"/>
              <w:tabs>
                <w:tab w:val="clear" w:pos="765"/>
                <w:tab w:val="decimal" w:pos="910"/>
              </w:tabs>
              <w:spacing w:line="240" w:lineRule="atLeast"/>
              <w:ind w:right="11"/>
              <w:rPr>
                <w:szCs w:val="22"/>
                <w:lang w:eastAsia="en-GB"/>
              </w:rPr>
            </w:pPr>
            <w:r w:rsidRPr="004B56FD">
              <w:rPr>
                <w:szCs w:val="22"/>
                <w:lang w:eastAsia="en-GB"/>
              </w:rPr>
              <w:t>716,565</w:t>
            </w:r>
          </w:p>
        </w:tc>
        <w:tc>
          <w:tcPr>
            <w:tcW w:w="180" w:type="dxa"/>
          </w:tcPr>
          <w:p w14:paraId="5A87ECD9"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2B963665" w14:textId="53BC438A" w:rsidR="00BE4DFB" w:rsidRPr="004B56FD" w:rsidRDefault="00CC0FC2" w:rsidP="00164AA7">
            <w:pPr>
              <w:pStyle w:val="acctfourfigures"/>
              <w:tabs>
                <w:tab w:val="clear" w:pos="765"/>
                <w:tab w:val="decimal" w:pos="910"/>
              </w:tabs>
              <w:spacing w:line="240" w:lineRule="atLeast"/>
              <w:ind w:right="11"/>
              <w:rPr>
                <w:szCs w:val="22"/>
                <w:lang w:eastAsia="en-GB"/>
              </w:rPr>
            </w:pPr>
            <w:r w:rsidRPr="004B56FD">
              <w:rPr>
                <w:szCs w:val="22"/>
                <w:lang w:eastAsia="en-GB"/>
              </w:rPr>
              <w:t>477</w:t>
            </w:r>
          </w:p>
        </w:tc>
        <w:tc>
          <w:tcPr>
            <w:tcW w:w="180" w:type="dxa"/>
          </w:tcPr>
          <w:p w14:paraId="3CB19A4E"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04798578" w14:textId="545BB594" w:rsidR="00BE4DFB" w:rsidRPr="004B56FD" w:rsidRDefault="00CC0FC2"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45020BFC" w14:textId="77777777" w:rsidR="00BE4DFB" w:rsidRPr="004B56FD" w:rsidRDefault="00BE4DFB" w:rsidP="0050227C">
            <w:pPr>
              <w:pStyle w:val="acctfourfigures"/>
              <w:tabs>
                <w:tab w:val="clear" w:pos="765"/>
                <w:tab w:val="decimal" w:pos="636"/>
                <w:tab w:val="decimal" w:pos="910"/>
              </w:tabs>
              <w:spacing w:line="240" w:lineRule="atLeast"/>
              <w:ind w:right="11"/>
              <w:rPr>
                <w:szCs w:val="22"/>
                <w:lang w:eastAsia="en-GB"/>
              </w:rPr>
            </w:pPr>
          </w:p>
        </w:tc>
        <w:tc>
          <w:tcPr>
            <w:tcW w:w="1170" w:type="dxa"/>
          </w:tcPr>
          <w:p w14:paraId="7A928FA5" w14:textId="5540146E"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BE4DFB" w:rsidRPr="004B56FD" w14:paraId="64E64D65" w14:textId="77777777" w:rsidTr="00FC719D">
        <w:trPr>
          <w:cantSplit/>
        </w:trPr>
        <w:tc>
          <w:tcPr>
            <w:tcW w:w="4230" w:type="dxa"/>
            <w:shd w:val="clear" w:color="auto" w:fill="auto"/>
          </w:tcPr>
          <w:p w14:paraId="32811C31" w14:textId="2C3A46E2" w:rsidR="00BE4DFB" w:rsidRPr="004B56FD" w:rsidRDefault="004A79B9" w:rsidP="00BE4DFB">
            <w:pPr>
              <w:spacing w:line="240" w:lineRule="atLeast"/>
              <w:rPr>
                <w:szCs w:val="22"/>
                <w:lang w:eastAsia="en-GB"/>
              </w:rPr>
            </w:pPr>
            <w:r w:rsidRPr="004B56FD">
              <w:rPr>
                <w:lang w:eastAsia="en-GB"/>
              </w:rPr>
              <w:t>R</w:t>
            </w:r>
            <w:r w:rsidR="00BE4DFB" w:rsidRPr="004B56FD">
              <w:rPr>
                <w:lang w:eastAsia="en-GB"/>
              </w:rPr>
              <w:t>endering of service</w:t>
            </w:r>
            <w:r w:rsidR="009009B9" w:rsidRPr="004B56FD">
              <w:rPr>
                <w:lang w:eastAsia="en-GB"/>
              </w:rPr>
              <w:t>s</w:t>
            </w:r>
          </w:p>
        </w:tc>
        <w:tc>
          <w:tcPr>
            <w:tcW w:w="1181" w:type="dxa"/>
          </w:tcPr>
          <w:p w14:paraId="1E235F11" w14:textId="6D46DA37" w:rsidR="00BE4DFB" w:rsidRPr="004B56FD" w:rsidRDefault="00CC0FC2" w:rsidP="00164AA7">
            <w:pPr>
              <w:pStyle w:val="acctfourfigures"/>
              <w:tabs>
                <w:tab w:val="clear" w:pos="765"/>
                <w:tab w:val="decimal" w:pos="910"/>
              </w:tabs>
              <w:spacing w:line="240" w:lineRule="atLeast"/>
              <w:ind w:right="11"/>
              <w:rPr>
                <w:szCs w:val="22"/>
                <w:lang w:eastAsia="en-GB"/>
              </w:rPr>
            </w:pPr>
            <w:r w:rsidRPr="004B56FD">
              <w:rPr>
                <w:szCs w:val="22"/>
                <w:lang w:eastAsia="en-GB"/>
              </w:rPr>
              <w:t>3,324</w:t>
            </w:r>
          </w:p>
        </w:tc>
        <w:tc>
          <w:tcPr>
            <w:tcW w:w="180" w:type="dxa"/>
          </w:tcPr>
          <w:p w14:paraId="4E02CBCB"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5C510290" w14:textId="76D7C572" w:rsidR="00BE4DFB" w:rsidRPr="004B56FD" w:rsidRDefault="00CC0FC2" w:rsidP="00164AA7">
            <w:pPr>
              <w:pStyle w:val="acctfourfigures"/>
              <w:tabs>
                <w:tab w:val="clear" w:pos="765"/>
                <w:tab w:val="decimal" w:pos="910"/>
              </w:tabs>
              <w:spacing w:line="240" w:lineRule="atLeast"/>
              <w:ind w:right="11"/>
              <w:rPr>
                <w:szCs w:val="22"/>
                <w:lang w:eastAsia="en-GB"/>
              </w:rPr>
            </w:pPr>
            <w:r w:rsidRPr="004B56FD">
              <w:rPr>
                <w:szCs w:val="22"/>
                <w:lang w:eastAsia="en-GB"/>
              </w:rPr>
              <w:t>70</w:t>
            </w:r>
          </w:p>
        </w:tc>
        <w:tc>
          <w:tcPr>
            <w:tcW w:w="180" w:type="dxa"/>
          </w:tcPr>
          <w:p w14:paraId="2ADC23A8"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5A50B999" w14:textId="5D51D57E" w:rsidR="00BE4DFB" w:rsidRPr="004B56FD" w:rsidRDefault="00CC0FC2"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65ED0D0E" w14:textId="77777777" w:rsidR="00BE4DFB" w:rsidRPr="004B56FD" w:rsidRDefault="00BE4DFB" w:rsidP="0050227C">
            <w:pPr>
              <w:pStyle w:val="acctfourfigures"/>
              <w:tabs>
                <w:tab w:val="clear" w:pos="765"/>
                <w:tab w:val="decimal" w:pos="636"/>
                <w:tab w:val="decimal" w:pos="910"/>
              </w:tabs>
              <w:spacing w:line="240" w:lineRule="atLeast"/>
              <w:ind w:right="11"/>
              <w:rPr>
                <w:szCs w:val="22"/>
                <w:lang w:eastAsia="en-GB"/>
              </w:rPr>
            </w:pPr>
          </w:p>
        </w:tc>
        <w:tc>
          <w:tcPr>
            <w:tcW w:w="1170" w:type="dxa"/>
          </w:tcPr>
          <w:p w14:paraId="521AB032" w14:textId="7BC9C504"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BE4DFB" w:rsidRPr="004B56FD" w14:paraId="1004377F" w14:textId="77777777" w:rsidTr="00FC719D">
        <w:trPr>
          <w:cantSplit/>
        </w:trPr>
        <w:tc>
          <w:tcPr>
            <w:tcW w:w="4230" w:type="dxa"/>
            <w:shd w:val="clear" w:color="auto" w:fill="auto"/>
          </w:tcPr>
          <w:p w14:paraId="723416B9" w14:textId="7704DA56" w:rsidR="00BE4DFB" w:rsidRPr="004B56FD" w:rsidRDefault="00BE4DFB" w:rsidP="009009B9">
            <w:pPr>
              <w:spacing w:line="240" w:lineRule="atLeast"/>
              <w:ind w:left="192" w:hanging="192"/>
              <w:rPr>
                <w:sz w:val="21"/>
                <w:szCs w:val="21"/>
                <w:lang w:val="en-US" w:bidi="th-TH"/>
              </w:rPr>
            </w:pPr>
            <w:r w:rsidRPr="004B56FD">
              <w:rPr>
                <w:szCs w:val="22"/>
                <w:lang w:eastAsia="en-GB"/>
              </w:rPr>
              <w:t>Rental and services income from operating leases</w:t>
            </w:r>
          </w:p>
        </w:tc>
        <w:tc>
          <w:tcPr>
            <w:tcW w:w="1181" w:type="dxa"/>
          </w:tcPr>
          <w:p w14:paraId="056A7B0F" w14:textId="77777777" w:rsidR="00164AA7" w:rsidRPr="004B56FD" w:rsidRDefault="00164AA7" w:rsidP="00164AA7">
            <w:pPr>
              <w:pStyle w:val="acctfourfigures"/>
              <w:tabs>
                <w:tab w:val="clear" w:pos="765"/>
                <w:tab w:val="decimal" w:pos="910"/>
              </w:tabs>
              <w:spacing w:line="240" w:lineRule="atLeast"/>
              <w:ind w:right="11"/>
              <w:rPr>
                <w:szCs w:val="22"/>
                <w:lang w:eastAsia="en-GB"/>
              </w:rPr>
            </w:pPr>
          </w:p>
          <w:p w14:paraId="53589AC9" w14:textId="570567C3" w:rsidR="00BE4DFB" w:rsidRPr="004B56FD" w:rsidRDefault="00CC0FC2" w:rsidP="00164AA7">
            <w:pPr>
              <w:pStyle w:val="acctfourfigures"/>
              <w:tabs>
                <w:tab w:val="clear" w:pos="765"/>
                <w:tab w:val="decimal" w:pos="910"/>
              </w:tabs>
              <w:spacing w:line="240" w:lineRule="atLeast"/>
              <w:ind w:right="11"/>
              <w:rPr>
                <w:szCs w:val="22"/>
                <w:lang w:eastAsia="en-GB"/>
              </w:rPr>
            </w:pPr>
            <w:r w:rsidRPr="004B56FD">
              <w:rPr>
                <w:szCs w:val="22"/>
                <w:lang w:eastAsia="en-GB"/>
              </w:rPr>
              <w:t>2,246</w:t>
            </w:r>
          </w:p>
        </w:tc>
        <w:tc>
          <w:tcPr>
            <w:tcW w:w="180" w:type="dxa"/>
          </w:tcPr>
          <w:p w14:paraId="0936FA4C"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7612E986" w14:textId="77777777" w:rsidR="00BE4DFB" w:rsidRPr="004B56FD" w:rsidRDefault="00BE4DFB" w:rsidP="0050227C">
            <w:pPr>
              <w:pStyle w:val="acctfourfigures"/>
              <w:tabs>
                <w:tab w:val="clear" w:pos="765"/>
                <w:tab w:val="decimal" w:pos="636"/>
              </w:tabs>
              <w:spacing w:line="240" w:lineRule="atLeast"/>
              <w:ind w:right="11"/>
              <w:rPr>
                <w:szCs w:val="22"/>
                <w:lang w:eastAsia="en-GB"/>
              </w:rPr>
            </w:pPr>
          </w:p>
          <w:p w14:paraId="1D2CF0F4" w14:textId="1AD88B2C"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60249515"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4C6C3651" w14:textId="77777777" w:rsidR="00164AA7" w:rsidRPr="004B56FD" w:rsidRDefault="00164AA7" w:rsidP="0050227C">
            <w:pPr>
              <w:pStyle w:val="acctfourfigures"/>
              <w:tabs>
                <w:tab w:val="clear" w:pos="765"/>
                <w:tab w:val="decimal" w:pos="636"/>
              </w:tabs>
              <w:spacing w:line="240" w:lineRule="atLeast"/>
              <w:ind w:right="11"/>
              <w:rPr>
                <w:szCs w:val="22"/>
                <w:lang w:eastAsia="en-GB"/>
              </w:rPr>
            </w:pPr>
          </w:p>
          <w:p w14:paraId="76783BAA" w14:textId="60FFB268" w:rsidR="00BE4DFB" w:rsidRPr="004B56FD" w:rsidRDefault="00CC0FC2"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7D95DE51" w14:textId="77777777" w:rsidR="00BE4DFB" w:rsidRPr="004B56FD" w:rsidRDefault="00BE4DFB" w:rsidP="0050227C">
            <w:pPr>
              <w:pStyle w:val="acctfourfigures"/>
              <w:tabs>
                <w:tab w:val="clear" w:pos="765"/>
                <w:tab w:val="decimal" w:pos="636"/>
                <w:tab w:val="decimal" w:pos="910"/>
              </w:tabs>
              <w:spacing w:line="240" w:lineRule="atLeast"/>
              <w:ind w:right="11"/>
              <w:rPr>
                <w:szCs w:val="22"/>
                <w:lang w:eastAsia="en-GB"/>
              </w:rPr>
            </w:pPr>
          </w:p>
        </w:tc>
        <w:tc>
          <w:tcPr>
            <w:tcW w:w="1170" w:type="dxa"/>
          </w:tcPr>
          <w:p w14:paraId="4302F1C5" w14:textId="77777777" w:rsidR="00BE4DFB" w:rsidRPr="004B56FD" w:rsidRDefault="00BE4DFB" w:rsidP="0050227C">
            <w:pPr>
              <w:pStyle w:val="acctfourfigures"/>
              <w:tabs>
                <w:tab w:val="clear" w:pos="765"/>
                <w:tab w:val="decimal" w:pos="636"/>
              </w:tabs>
              <w:spacing w:line="240" w:lineRule="atLeast"/>
              <w:ind w:right="11"/>
              <w:rPr>
                <w:szCs w:val="22"/>
                <w:lang w:eastAsia="en-GB"/>
              </w:rPr>
            </w:pPr>
          </w:p>
          <w:p w14:paraId="797EC97A" w14:textId="6301F10D"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BE4DFB" w:rsidRPr="004B56FD" w14:paraId="4771D148" w14:textId="77777777" w:rsidTr="00FC719D">
        <w:trPr>
          <w:cantSplit/>
        </w:trPr>
        <w:tc>
          <w:tcPr>
            <w:tcW w:w="4230" w:type="dxa"/>
            <w:shd w:val="clear" w:color="auto" w:fill="auto"/>
          </w:tcPr>
          <w:p w14:paraId="0CD1C574" w14:textId="629A0366" w:rsidR="00BE4DFB" w:rsidRPr="004B56FD" w:rsidRDefault="009009B9" w:rsidP="00BE4DFB">
            <w:pPr>
              <w:spacing w:line="240" w:lineRule="atLeast"/>
              <w:rPr>
                <w:sz w:val="21"/>
                <w:szCs w:val="21"/>
                <w:highlight w:val="yellow"/>
                <w:lang w:val="en-US" w:bidi="th-TH"/>
              </w:rPr>
            </w:pPr>
            <w:r w:rsidRPr="004B56FD">
              <w:rPr>
                <w:lang w:eastAsia="en-GB"/>
              </w:rPr>
              <w:t xml:space="preserve">Gain </w:t>
            </w:r>
            <w:r w:rsidR="0050227C" w:rsidRPr="004B56FD">
              <w:rPr>
                <w:lang w:eastAsia="en-GB"/>
              </w:rPr>
              <w:t>on</w:t>
            </w:r>
            <w:r w:rsidRPr="004B56FD">
              <w:rPr>
                <w:lang w:eastAsia="en-GB"/>
              </w:rPr>
              <w:t xml:space="preserve"> </w:t>
            </w:r>
            <w:r w:rsidR="00CC0FC2" w:rsidRPr="004B56FD">
              <w:rPr>
                <w:lang w:eastAsia="en-GB"/>
              </w:rPr>
              <w:t xml:space="preserve">sale </w:t>
            </w:r>
            <w:r w:rsidRPr="004B56FD">
              <w:rPr>
                <w:lang w:eastAsia="en-GB"/>
              </w:rPr>
              <w:t xml:space="preserve">of </w:t>
            </w:r>
            <w:r w:rsidR="00CC0FC2" w:rsidRPr="004B56FD">
              <w:rPr>
                <w:lang w:eastAsia="en-GB"/>
              </w:rPr>
              <w:t>intangible asset</w:t>
            </w:r>
            <w:r w:rsidRPr="004B56FD">
              <w:rPr>
                <w:lang w:eastAsia="en-GB"/>
              </w:rPr>
              <w:t>s</w:t>
            </w:r>
          </w:p>
        </w:tc>
        <w:tc>
          <w:tcPr>
            <w:tcW w:w="1181" w:type="dxa"/>
          </w:tcPr>
          <w:p w14:paraId="66909D19" w14:textId="601A7722" w:rsidR="00BE4DFB" w:rsidRPr="004B56FD" w:rsidRDefault="0039274E" w:rsidP="00164AA7">
            <w:pPr>
              <w:pStyle w:val="acctfourfigures"/>
              <w:tabs>
                <w:tab w:val="clear" w:pos="765"/>
                <w:tab w:val="decimal" w:pos="910"/>
              </w:tabs>
              <w:spacing w:line="240" w:lineRule="atLeast"/>
              <w:ind w:right="11"/>
              <w:rPr>
                <w:szCs w:val="22"/>
                <w:lang w:eastAsia="en-GB"/>
              </w:rPr>
            </w:pPr>
            <w:r w:rsidRPr="004B56FD">
              <w:rPr>
                <w:szCs w:val="22"/>
                <w:lang w:eastAsia="en-GB"/>
              </w:rPr>
              <w:t>6,</w:t>
            </w:r>
            <w:r w:rsidR="004A79B9" w:rsidRPr="004B56FD">
              <w:rPr>
                <w:szCs w:val="22"/>
                <w:lang w:eastAsia="en-GB"/>
              </w:rPr>
              <w:t>499</w:t>
            </w:r>
          </w:p>
        </w:tc>
        <w:tc>
          <w:tcPr>
            <w:tcW w:w="180" w:type="dxa"/>
          </w:tcPr>
          <w:p w14:paraId="54E7BD7E"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595D7CD0" w14:textId="77777777"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728A22EF"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386B0FD4" w14:textId="4619A2C4" w:rsidR="00BE4DFB" w:rsidRPr="004B56FD" w:rsidRDefault="00CC0FC2"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7E4B0C28" w14:textId="77777777" w:rsidR="00BE4DFB" w:rsidRPr="004B56FD" w:rsidRDefault="00BE4DFB" w:rsidP="0050227C">
            <w:pPr>
              <w:pStyle w:val="acctfourfigures"/>
              <w:tabs>
                <w:tab w:val="clear" w:pos="765"/>
                <w:tab w:val="decimal" w:pos="636"/>
                <w:tab w:val="decimal" w:pos="910"/>
              </w:tabs>
              <w:spacing w:line="240" w:lineRule="atLeast"/>
              <w:ind w:right="11"/>
              <w:rPr>
                <w:szCs w:val="22"/>
                <w:lang w:eastAsia="en-GB"/>
              </w:rPr>
            </w:pPr>
          </w:p>
        </w:tc>
        <w:tc>
          <w:tcPr>
            <w:tcW w:w="1170" w:type="dxa"/>
          </w:tcPr>
          <w:p w14:paraId="201E5A10" w14:textId="375618C8"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BE4DFB" w:rsidRPr="004B56FD" w14:paraId="0806E8C9" w14:textId="77777777" w:rsidTr="00FC719D">
        <w:trPr>
          <w:cantSplit/>
        </w:trPr>
        <w:tc>
          <w:tcPr>
            <w:tcW w:w="4230" w:type="dxa"/>
            <w:shd w:val="clear" w:color="auto" w:fill="auto"/>
          </w:tcPr>
          <w:p w14:paraId="5308AE0F" w14:textId="4ABF04D5" w:rsidR="00BE4DFB" w:rsidRPr="004B56FD" w:rsidRDefault="00BE4DFB" w:rsidP="00BE4DFB">
            <w:pPr>
              <w:spacing w:line="240" w:lineRule="atLeast"/>
              <w:rPr>
                <w:lang w:eastAsia="en-GB"/>
              </w:rPr>
            </w:pPr>
            <w:r w:rsidRPr="004B56FD">
              <w:rPr>
                <w:lang w:eastAsia="en-GB"/>
              </w:rPr>
              <w:t>Other</w:t>
            </w:r>
            <w:r w:rsidR="009009B9" w:rsidRPr="004B56FD">
              <w:rPr>
                <w:lang w:eastAsia="en-GB"/>
              </w:rPr>
              <w:t xml:space="preserve"> income</w:t>
            </w:r>
          </w:p>
        </w:tc>
        <w:tc>
          <w:tcPr>
            <w:tcW w:w="1181" w:type="dxa"/>
          </w:tcPr>
          <w:p w14:paraId="0F0A4A1F" w14:textId="34B09DC3" w:rsidR="00BE4DFB" w:rsidRPr="004B56FD" w:rsidRDefault="00CC0FC2" w:rsidP="00164AA7">
            <w:pPr>
              <w:pStyle w:val="acctfourfigures"/>
              <w:tabs>
                <w:tab w:val="clear" w:pos="765"/>
                <w:tab w:val="decimal" w:pos="910"/>
              </w:tabs>
              <w:spacing w:line="240" w:lineRule="atLeast"/>
              <w:ind w:right="11"/>
              <w:rPr>
                <w:szCs w:val="22"/>
                <w:lang w:eastAsia="en-GB"/>
              </w:rPr>
            </w:pPr>
            <w:r w:rsidRPr="004B56FD">
              <w:rPr>
                <w:szCs w:val="22"/>
                <w:lang w:eastAsia="en-GB"/>
              </w:rPr>
              <w:t>3,445</w:t>
            </w:r>
          </w:p>
        </w:tc>
        <w:tc>
          <w:tcPr>
            <w:tcW w:w="180" w:type="dxa"/>
          </w:tcPr>
          <w:p w14:paraId="18CA447B"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22B1E586" w14:textId="7FD88F4F"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1DBEFA0F"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428BC3A7" w14:textId="60862180" w:rsidR="00BE4DFB" w:rsidRPr="004B56FD" w:rsidRDefault="00CC0FC2"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06DDABF9" w14:textId="77777777" w:rsidR="00BE4DFB" w:rsidRPr="004B56FD" w:rsidRDefault="00BE4DFB" w:rsidP="0050227C">
            <w:pPr>
              <w:pStyle w:val="acctfourfigures"/>
              <w:tabs>
                <w:tab w:val="clear" w:pos="765"/>
                <w:tab w:val="decimal" w:pos="636"/>
                <w:tab w:val="decimal" w:pos="910"/>
              </w:tabs>
              <w:spacing w:line="240" w:lineRule="atLeast"/>
              <w:ind w:right="11"/>
              <w:rPr>
                <w:szCs w:val="22"/>
                <w:lang w:eastAsia="en-GB"/>
              </w:rPr>
            </w:pPr>
          </w:p>
        </w:tc>
        <w:tc>
          <w:tcPr>
            <w:tcW w:w="1170" w:type="dxa"/>
          </w:tcPr>
          <w:p w14:paraId="011B1BD2" w14:textId="31FEC1A9"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BE4DFB" w:rsidRPr="004B56FD" w14:paraId="7ED52DFE" w14:textId="77777777" w:rsidTr="00FC719D">
        <w:trPr>
          <w:cantSplit/>
        </w:trPr>
        <w:tc>
          <w:tcPr>
            <w:tcW w:w="4230" w:type="dxa"/>
            <w:shd w:val="clear" w:color="auto" w:fill="auto"/>
            <w:hideMark/>
          </w:tcPr>
          <w:p w14:paraId="74769D35" w14:textId="4DBFA474" w:rsidR="00BE4DFB" w:rsidRPr="004B56FD" w:rsidRDefault="00BE4DFB" w:rsidP="00BE4DFB">
            <w:pPr>
              <w:spacing w:line="240" w:lineRule="atLeast"/>
              <w:rPr>
                <w:szCs w:val="22"/>
                <w:lang w:eastAsia="en-GB"/>
              </w:rPr>
            </w:pPr>
            <w:r w:rsidRPr="004B56FD">
              <w:rPr>
                <w:szCs w:val="22"/>
                <w:lang w:eastAsia="en-GB"/>
              </w:rPr>
              <w:t>Other expense</w:t>
            </w:r>
            <w:r w:rsidR="009009B9" w:rsidRPr="004B56FD">
              <w:rPr>
                <w:szCs w:val="22"/>
                <w:lang w:eastAsia="en-GB"/>
              </w:rPr>
              <w:t>s</w:t>
            </w:r>
          </w:p>
        </w:tc>
        <w:tc>
          <w:tcPr>
            <w:tcW w:w="1181" w:type="dxa"/>
          </w:tcPr>
          <w:p w14:paraId="0579E33B" w14:textId="59AF36A1" w:rsidR="00BE4DFB" w:rsidRPr="004B56FD" w:rsidRDefault="00CC0FC2" w:rsidP="00164AA7">
            <w:pPr>
              <w:pStyle w:val="acctfourfigures"/>
              <w:tabs>
                <w:tab w:val="clear" w:pos="765"/>
                <w:tab w:val="decimal" w:pos="910"/>
              </w:tabs>
              <w:spacing w:line="240" w:lineRule="atLeast"/>
              <w:ind w:right="11"/>
              <w:rPr>
                <w:szCs w:val="22"/>
                <w:lang w:eastAsia="en-GB"/>
              </w:rPr>
            </w:pPr>
            <w:r w:rsidRPr="004B56FD">
              <w:rPr>
                <w:szCs w:val="22"/>
                <w:lang w:eastAsia="en-GB"/>
              </w:rPr>
              <w:t>28</w:t>
            </w:r>
          </w:p>
        </w:tc>
        <w:tc>
          <w:tcPr>
            <w:tcW w:w="180" w:type="dxa"/>
          </w:tcPr>
          <w:p w14:paraId="300F1458"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hideMark/>
          </w:tcPr>
          <w:p w14:paraId="4D8C3980" w14:textId="77777777"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1786D2EC"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2A565F08" w14:textId="14C025B6" w:rsidR="00BE4DFB" w:rsidRPr="004B56FD" w:rsidRDefault="00CC0FC2"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4E8891B1" w14:textId="77777777" w:rsidR="00BE4DFB" w:rsidRPr="004B56FD" w:rsidRDefault="00BE4DFB" w:rsidP="0050227C">
            <w:pPr>
              <w:pStyle w:val="acctfourfigures"/>
              <w:tabs>
                <w:tab w:val="clear" w:pos="765"/>
                <w:tab w:val="decimal" w:pos="636"/>
                <w:tab w:val="decimal" w:pos="910"/>
              </w:tabs>
              <w:spacing w:line="240" w:lineRule="atLeast"/>
              <w:ind w:right="11"/>
              <w:rPr>
                <w:szCs w:val="22"/>
                <w:lang w:eastAsia="en-GB"/>
              </w:rPr>
            </w:pPr>
          </w:p>
        </w:tc>
        <w:tc>
          <w:tcPr>
            <w:tcW w:w="1170" w:type="dxa"/>
          </w:tcPr>
          <w:p w14:paraId="684A20B2" w14:textId="69BD88B9"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BE4DFB" w:rsidRPr="004B56FD" w14:paraId="0624D5FD" w14:textId="77777777" w:rsidTr="00FC719D">
        <w:trPr>
          <w:cantSplit/>
          <w:trHeight w:val="87"/>
        </w:trPr>
        <w:tc>
          <w:tcPr>
            <w:tcW w:w="4230" w:type="dxa"/>
            <w:shd w:val="clear" w:color="auto" w:fill="auto"/>
          </w:tcPr>
          <w:p w14:paraId="4D7A910B" w14:textId="77777777" w:rsidR="00BE4DFB" w:rsidRPr="004B56FD" w:rsidRDefault="00BE4DFB" w:rsidP="00BE4DFB">
            <w:pPr>
              <w:spacing w:line="240" w:lineRule="atLeast"/>
              <w:rPr>
                <w:sz w:val="18"/>
                <w:szCs w:val="18"/>
                <w:lang w:eastAsia="en-GB"/>
              </w:rPr>
            </w:pPr>
          </w:p>
        </w:tc>
        <w:tc>
          <w:tcPr>
            <w:tcW w:w="1181" w:type="dxa"/>
            <w:shd w:val="clear" w:color="auto" w:fill="auto"/>
          </w:tcPr>
          <w:p w14:paraId="721B4183" w14:textId="77777777" w:rsidR="00BE4DFB" w:rsidRPr="004B56FD" w:rsidRDefault="00BE4DFB" w:rsidP="00BE4DFB">
            <w:pPr>
              <w:pStyle w:val="acctfourfigures"/>
              <w:tabs>
                <w:tab w:val="clear" w:pos="765"/>
                <w:tab w:val="decimal" w:pos="730"/>
              </w:tabs>
              <w:spacing w:line="240" w:lineRule="atLeast"/>
              <w:ind w:right="11"/>
              <w:rPr>
                <w:sz w:val="18"/>
                <w:szCs w:val="18"/>
                <w:lang w:eastAsia="en-GB"/>
              </w:rPr>
            </w:pPr>
          </w:p>
        </w:tc>
        <w:tc>
          <w:tcPr>
            <w:tcW w:w="180" w:type="dxa"/>
            <w:shd w:val="clear" w:color="auto" w:fill="auto"/>
          </w:tcPr>
          <w:p w14:paraId="1AAD3BB9" w14:textId="77777777" w:rsidR="00BE4DFB" w:rsidRPr="004B56FD" w:rsidRDefault="00BE4DFB" w:rsidP="00BE4DFB">
            <w:pPr>
              <w:pStyle w:val="acctfourfigures"/>
              <w:tabs>
                <w:tab w:val="clear" w:pos="765"/>
                <w:tab w:val="decimal" w:pos="910"/>
              </w:tabs>
              <w:spacing w:line="240" w:lineRule="atLeast"/>
              <w:ind w:right="11"/>
              <w:rPr>
                <w:sz w:val="18"/>
                <w:szCs w:val="18"/>
                <w:lang w:eastAsia="en-GB"/>
              </w:rPr>
            </w:pPr>
          </w:p>
        </w:tc>
        <w:tc>
          <w:tcPr>
            <w:tcW w:w="1170" w:type="dxa"/>
            <w:shd w:val="clear" w:color="auto" w:fill="auto"/>
          </w:tcPr>
          <w:p w14:paraId="02D8E8E0" w14:textId="77777777" w:rsidR="00BE4DFB" w:rsidRPr="004B56FD" w:rsidRDefault="00BE4DFB" w:rsidP="0050227C">
            <w:pPr>
              <w:pStyle w:val="acctfourfigures"/>
              <w:tabs>
                <w:tab w:val="clear" w:pos="765"/>
                <w:tab w:val="decimal" w:pos="636"/>
              </w:tabs>
              <w:spacing w:line="240" w:lineRule="atLeast"/>
              <w:ind w:right="11"/>
              <w:rPr>
                <w:sz w:val="18"/>
                <w:szCs w:val="18"/>
                <w:lang w:eastAsia="en-GB"/>
              </w:rPr>
            </w:pPr>
          </w:p>
        </w:tc>
        <w:tc>
          <w:tcPr>
            <w:tcW w:w="180" w:type="dxa"/>
            <w:shd w:val="clear" w:color="auto" w:fill="auto"/>
          </w:tcPr>
          <w:p w14:paraId="566A837C" w14:textId="77777777" w:rsidR="00BE4DFB" w:rsidRPr="004B56FD" w:rsidRDefault="00BE4DFB" w:rsidP="00BE4DFB">
            <w:pPr>
              <w:pStyle w:val="acctfourfigures"/>
              <w:tabs>
                <w:tab w:val="clear" w:pos="765"/>
                <w:tab w:val="decimal" w:pos="910"/>
              </w:tabs>
              <w:spacing w:line="240" w:lineRule="atLeast"/>
              <w:ind w:right="11"/>
              <w:rPr>
                <w:sz w:val="18"/>
                <w:szCs w:val="18"/>
                <w:lang w:eastAsia="en-GB"/>
              </w:rPr>
            </w:pPr>
          </w:p>
        </w:tc>
        <w:tc>
          <w:tcPr>
            <w:tcW w:w="1170" w:type="dxa"/>
            <w:shd w:val="clear" w:color="auto" w:fill="auto"/>
          </w:tcPr>
          <w:p w14:paraId="4F430909" w14:textId="77777777" w:rsidR="00BE4DFB" w:rsidRPr="004B56FD" w:rsidRDefault="00BE4DFB" w:rsidP="0050227C">
            <w:pPr>
              <w:pStyle w:val="acctfourfigures"/>
              <w:tabs>
                <w:tab w:val="clear" w:pos="765"/>
                <w:tab w:val="decimal" w:pos="636"/>
              </w:tabs>
              <w:spacing w:line="240" w:lineRule="atLeast"/>
              <w:ind w:right="11"/>
              <w:rPr>
                <w:sz w:val="18"/>
                <w:szCs w:val="18"/>
                <w:lang w:eastAsia="en-GB"/>
              </w:rPr>
            </w:pPr>
          </w:p>
        </w:tc>
        <w:tc>
          <w:tcPr>
            <w:tcW w:w="180" w:type="dxa"/>
            <w:shd w:val="clear" w:color="auto" w:fill="auto"/>
          </w:tcPr>
          <w:p w14:paraId="59BE78B5" w14:textId="77777777" w:rsidR="00BE4DFB" w:rsidRPr="004B56FD" w:rsidRDefault="00BE4DFB" w:rsidP="0050227C">
            <w:pPr>
              <w:pStyle w:val="acctfourfigures"/>
              <w:tabs>
                <w:tab w:val="clear" w:pos="765"/>
                <w:tab w:val="decimal" w:pos="636"/>
              </w:tabs>
              <w:spacing w:line="240" w:lineRule="atLeast"/>
              <w:ind w:right="11"/>
              <w:rPr>
                <w:sz w:val="18"/>
                <w:szCs w:val="18"/>
                <w:lang w:eastAsia="en-GB"/>
              </w:rPr>
            </w:pPr>
          </w:p>
        </w:tc>
        <w:tc>
          <w:tcPr>
            <w:tcW w:w="1170" w:type="dxa"/>
            <w:shd w:val="clear" w:color="auto" w:fill="auto"/>
          </w:tcPr>
          <w:p w14:paraId="7B299ACE" w14:textId="77777777" w:rsidR="00BE4DFB" w:rsidRPr="004B56FD" w:rsidRDefault="00BE4DFB" w:rsidP="0050227C">
            <w:pPr>
              <w:pStyle w:val="acctfourfigures"/>
              <w:tabs>
                <w:tab w:val="clear" w:pos="765"/>
                <w:tab w:val="decimal" w:pos="636"/>
              </w:tabs>
              <w:spacing w:line="240" w:lineRule="atLeast"/>
              <w:ind w:right="11"/>
              <w:rPr>
                <w:sz w:val="18"/>
                <w:szCs w:val="18"/>
                <w:lang w:eastAsia="en-GB"/>
              </w:rPr>
            </w:pPr>
          </w:p>
        </w:tc>
      </w:tr>
      <w:tr w:rsidR="00BE4DFB" w:rsidRPr="004B56FD" w14:paraId="0454F30E" w14:textId="77777777" w:rsidTr="004F431A">
        <w:trPr>
          <w:cantSplit/>
          <w:trHeight w:val="87"/>
        </w:trPr>
        <w:tc>
          <w:tcPr>
            <w:tcW w:w="4230" w:type="dxa"/>
            <w:shd w:val="clear" w:color="auto" w:fill="auto"/>
          </w:tcPr>
          <w:p w14:paraId="5352679A" w14:textId="17FC1DC2" w:rsidR="00BE4DFB" w:rsidRPr="004B56FD" w:rsidRDefault="00BE4DFB" w:rsidP="00BE4DFB">
            <w:pPr>
              <w:spacing w:line="240" w:lineRule="atLeast"/>
              <w:rPr>
                <w:b/>
                <w:bCs/>
                <w:sz w:val="12"/>
                <w:szCs w:val="12"/>
                <w:lang w:eastAsia="en-GB"/>
              </w:rPr>
            </w:pPr>
            <w:r w:rsidRPr="004B56FD">
              <w:rPr>
                <w:b/>
                <w:bCs/>
                <w:szCs w:val="22"/>
                <w:lang w:eastAsia="en-GB"/>
              </w:rPr>
              <w:t>Associates</w:t>
            </w:r>
          </w:p>
        </w:tc>
        <w:tc>
          <w:tcPr>
            <w:tcW w:w="1181" w:type="dxa"/>
            <w:shd w:val="clear" w:color="auto" w:fill="auto"/>
          </w:tcPr>
          <w:p w14:paraId="1B5D6261" w14:textId="77777777" w:rsidR="00BE4DFB" w:rsidRPr="004B56FD" w:rsidRDefault="00BE4DFB" w:rsidP="00BE4DFB">
            <w:pPr>
              <w:pStyle w:val="acctfourfigures"/>
              <w:tabs>
                <w:tab w:val="clear" w:pos="765"/>
                <w:tab w:val="decimal" w:pos="910"/>
              </w:tabs>
              <w:spacing w:line="240" w:lineRule="atLeast"/>
              <w:ind w:right="11"/>
              <w:rPr>
                <w:sz w:val="12"/>
                <w:szCs w:val="12"/>
                <w:lang w:eastAsia="en-GB"/>
              </w:rPr>
            </w:pPr>
          </w:p>
        </w:tc>
        <w:tc>
          <w:tcPr>
            <w:tcW w:w="180" w:type="dxa"/>
            <w:shd w:val="clear" w:color="auto" w:fill="auto"/>
          </w:tcPr>
          <w:p w14:paraId="6893D823" w14:textId="77777777" w:rsidR="00BE4DFB" w:rsidRPr="004B56FD" w:rsidRDefault="00BE4DFB" w:rsidP="00BE4DFB">
            <w:pPr>
              <w:pStyle w:val="acctfourfigures"/>
              <w:tabs>
                <w:tab w:val="clear" w:pos="765"/>
                <w:tab w:val="decimal" w:pos="910"/>
              </w:tabs>
              <w:spacing w:line="240" w:lineRule="atLeast"/>
              <w:ind w:right="11"/>
              <w:rPr>
                <w:sz w:val="12"/>
                <w:szCs w:val="12"/>
                <w:lang w:eastAsia="en-GB"/>
              </w:rPr>
            </w:pPr>
          </w:p>
        </w:tc>
        <w:tc>
          <w:tcPr>
            <w:tcW w:w="1170" w:type="dxa"/>
            <w:shd w:val="clear" w:color="auto" w:fill="auto"/>
          </w:tcPr>
          <w:p w14:paraId="0AD799B3" w14:textId="77777777" w:rsidR="00BE4DFB" w:rsidRPr="004B56FD" w:rsidRDefault="00BE4DFB" w:rsidP="00BE4DFB">
            <w:pPr>
              <w:pStyle w:val="acctfourfigures"/>
              <w:tabs>
                <w:tab w:val="clear" w:pos="765"/>
                <w:tab w:val="decimal" w:pos="910"/>
              </w:tabs>
              <w:spacing w:line="240" w:lineRule="atLeast"/>
              <w:ind w:right="11"/>
              <w:rPr>
                <w:sz w:val="12"/>
                <w:szCs w:val="12"/>
              </w:rPr>
            </w:pPr>
          </w:p>
        </w:tc>
        <w:tc>
          <w:tcPr>
            <w:tcW w:w="180" w:type="dxa"/>
            <w:shd w:val="clear" w:color="auto" w:fill="auto"/>
          </w:tcPr>
          <w:p w14:paraId="0C30197C" w14:textId="77777777" w:rsidR="00BE4DFB" w:rsidRPr="004B56FD" w:rsidRDefault="00BE4DFB" w:rsidP="00BE4DFB">
            <w:pPr>
              <w:pStyle w:val="acctfourfigures"/>
              <w:tabs>
                <w:tab w:val="clear" w:pos="765"/>
                <w:tab w:val="decimal" w:pos="910"/>
              </w:tabs>
              <w:spacing w:line="240" w:lineRule="atLeast"/>
              <w:ind w:right="11"/>
              <w:rPr>
                <w:sz w:val="12"/>
                <w:szCs w:val="12"/>
              </w:rPr>
            </w:pPr>
          </w:p>
        </w:tc>
        <w:tc>
          <w:tcPr>
            <w:tcW w:w="1170" w:type="dxa"/>
            <w:shd w:val="clear" w:color="auto" w:fill="auto"/>
          </w:tcPr>
          <w:p w14:paraId="2C4E5907" w14:textId="77777777" w:rsidR="00BE4DFB" w:rsidRPr="004B56FD" w:rsidRDefault="00BE4DFB" w:rsidP="0050227C">
            <w:pPr>
              <w:pStyle w:val="acctfourfigures"/>
              <w:tabs>
                <w:tab w:val="clear" w:pos="765"/>
                <w:tab w:val="decimal" w:pos="636"/>
              </w:tabs>
              <w:spacing w:line="240" w:lineRule="atLeast"/>
              <w:ind w:right="11"/>
              <w:rPr>
                <w:szCs w:val="22"/>
                <w:lang w:eastAsia="en-GB"/>
              </w:rPr>
            </w:pPr>
          </w:p>
        </w:tc>
        <w:tc>
          <w:tcPr>
            <w:tcW w:w="180" w:type="dxa"/>
            <w:shd w:val="clear" w:color="auto" w:fill="auto"/>
          </w:tcPr>
          <w:p w14:paraId="54BA371C" w14:textId="77777777" w:rsidR="00BE4DFB" w:rsidRPr="004B56FD" w:rsidRDefault="00BE4DFB" w:rsidP="0050227C">
            <w:pPr>
              <w:pStyle w:val="acctfourfigures"/>
              <w:tabs>
                <w:tab w:val="clear" w:pos="765"/>
                <w:tab w:val="decimal" w:pos="636"/>
              </w:tabs>
              <w:spacing w:line="240" w:lineRule="atLeast"/>
              <w:ind w:right="11"/>
              <w:rPr>
                <w:szCs w:val="22"/>
                <w:lang w:eastAsia="en-GB"/>
              </w:rPr>
            </w:pPr>
          </w:p>
        </w:tc>
        <w:tc>
          <w:tcPr>
            <w:tcW w:w="1170" w:type="dxa"/>
            <w:shd w:val="clear" w:color="auto" w:fill="auto"/>
          </w:tcPr>
          <w:p w14:paraId="06E117A6" w14:textId="77777777" w:rsidR="00BE4DFB" w:rsidRPr="004B56FD" w:rsidRDefault="00BE4DFB" w:rsidP="0050227C">
            <w:pPr>
              <w:pStyle w:val="acctfourfigures"/>
              <w:tabs>
                <w:tab w:val="clear" w:pos="765"/>
                <w:tab w:val="decimal" w:pos="636"/>
              </w:tabs>
              <w:spacing w:line="240" w:lineRule="atLeast"/>
              <w:ind w:right="11"/>
              <w:rPr>
                <w:szCs w:val="22"/>
                <w:lang w:eastAsia="en-GB"/>
              </w:rPr>
            </w:pPr>
          </w:p>
        </w:tc>
      </w:tr>
      <w:tr w:rsidR="00BE4DFB" w:rsidRPr="004B56FD" w14:paraId="7CBD18A8" w14:textId="77777777" w:rsidTr="00FC719D">
        <w:trPr>
          <w:cantSplit/>
        </w:trPr>
        <w:tc>
          <w:tcPr>
            <w:tcW w:w="4230" w:type="dxa"/>
            <w:shd w:val="clear" w:color="auto" w:fill="auto"/>
          </w:tcPr>
          <w:p w14:paraId="7DD87669" w14:textId="69681EA9" w:rsidR="00BE4DFB" w:rsidRPr="004B56FD" w:rsidRDefault="00DB6363" w:rsidP="00BE4DFB">
            <w:pPr>
              <w:spacing w:line="240" w:lineRule="atLeast"/>
              <w:rPr>
                <w:b/>
                <w:bCs/>
                <w:sz w:val="12"/>
                <w:szCs w:val="12"/>
                <w:lang w:eastAsia="en-GB"/>
              </w:rPr>
            </w:pPr>
            <w:r w:rsidRPr="004B56FD">
              <w:rPr>
                <w:lang w:val="en-US" w:eastAsia="en-GB" w:bidi="th-TH"/>
              </w:rPr>
              <w:t>S</w:t>
            </w:r>
            <w:r w:rsidR="00BE4DFB" w:rsidRPr="004B56FD">
              <w:rPr>
                <w:lang w:val="en-US" w:eastAsia="en-GB" w:bidi="th-TH"/>
              </w:rPr>
              <w:t>ale</w:t>
            </w:r>
            <w:r w:rsidR="001300AB" w:rsidRPr="004B56FD">
              <w:rPr>
                <w:lang w:val="en-US" w:eastAsia="en-GB" w:bidi="th-TH"/>
              </w:rPr>
              <w:t xml:space="preserve"> of goods</w:t>
            </w:r>
          </w:p>
        </w:tc>
        <w:tc>
          <w:tcPr>
            <w:tcW w:w="1181" w:type="dxa"/>
          </w:tcPr>
          <w:p w14:paraId="7443A103" w14:textId="4D10DBAE" w:rsidR="00BE4DFB" w:rsidRPr="004B56FD" w:rsidRDefault="00164AA7" w:rsidP="00BE4DFB">
            <w:pPr>
              <w:pStyle w:val="acctfourfigures"/>
              <w:tabs>
                <w:tab w:val="clear" w:pos="765"/>
                <w:tab w:val="decimal" w:pos="910"/>
              </w:tabs>
              <w:spacing w:line="240" w:lineRule="atLeast"/>
              <w:ind w:right="11"/>
              <w:rPr>
                <w:szCs w:val="22"/>
                <w:lang w:eastAsia="en-GB"/>
              </w:rPr>
            </w:pPr>
            <w:r w:rsidRPr="004B56FD">
              <w:rPr>
                <w:szCs w:val="22"/>
                <w:lang w:eastAsia="en-GB"/>
              </w:rPr>
              <w:t>15</w:t>
            </w:r>
          </w:p>
        </w:tc>
        <w:tc>
          <w:tcPr>
            <w:tcW w:w="180" w:type="dxa"/>
          </w:tcPr>
          <w:p w14:paraId="6184EE7E" w14:textId="77777777" w:rsidR="00BE4DFB" w:rsidRPr="004B56FD" w:rsidRDefault="00BE4DFB" w:rsidP="00BE4DFB">
            <w:pPr>
              <w:pStyle w:val="acctfourfigures"/>
              <w:tabs>
                <w:tab w:val="clear" w:pos="765"/>
                <w:tab w:val="decimal" w:pos="910"/>
              </w:tabs>
              <w:spacing w:line="240" w:lineRule="atLeast"/>
              <w:ind w:right="11"/>
              <w:rPr>
                <w:sz w:val="12"/>
                <w:szCs w:val="12"/>
                <w:lang w:eastAsia="en-GB"/>
              </w:rPr>
            </w:pPr>
          </w:p>
        </w:tc>
        <w:tc>
          <w:tcPr>
            <w:tcW w:w="1170" w:type="dxa"/>
          </w:tcPr>
          <w:p w14:paraId="43BE4219" w14:textId="4792C5D2" w:rsidR="00BE4DFB" w:rsidRPr="004B56FD" w:rsidRDefault="00BE4DFB" w:rsidP="00BE4DFB">
            <w:pPr>
              <w:pStyle w:val="acctfourfigures"/>
              <w:tabs>
                <w:tab w:val="clear" w:pos="765"/>
                <w:tab w:val="decimal" w:pos="910"/>
              </w:tabs>
              <w:spacing w:line="240" w:lineRule="atLeast"/>
              <w:ind w:right="11"/>
              <w:rPr>
                <w:szCs w:val="22"/>
                <w:lang w:eastAsia="en-GB"/>
              </w:rPr>
            </w:pPr>
            <w:r w:rsidRPr="004B56FD">
              <w:rPr>
                <w:szCs w:val="22"/>
                <w:lang w:eastAsia="en-GB"/>
              </w:rPr>
              <w:t>154</w:t>
            </w:r>
          </w:p>
        </w:tc>
        <w:tc>
          <w:tcPr>
            <w:tcW w:w="180" w:type="dxa"/>
          </w:tcPr>
          <w:p w14:paraId="74FA8941" w14:textId="77777777" w:rsidR="00BE4DFB" w:rsidRPr="004B56FD" w:rsidRDefault="00BE4DFB" w:rsidP="00BE4DFB">
            <w:pPr>
              <w:pStyle w:val="acctfourfigures"/>
              <w:tabs>
                <w:tab w:val="clear" w:pos="765"/>
                <w:tab w:val="decimal" w:pos="910"/>
              </w:tabs>
              <w:spacing w:line="240" w:lineRule="atLeast"/>
              <w:ind w:right="11"/>
              <w:rPr>
                <w:sz w:val="12"/>
                <w:szCs w:val="12"/>
              </w:rPr>
            </w:pPr>
          </w:p>
        </w:tc>
        <w:tc>
          <w:tcPr>
            <w:tcW w:w="1170" w:type="dxa"/>
          </w:tcPr>
          <w:p w14:paraId="4A706A17" w14:textId="2D190EDD" w:rsidR="00BE4DFB" w:rsidRPr="004B56FD" w:rsidRDefault="00164AA7"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55A2C859" w14:textId="77777777" w:rsidR="00BE4DFB" w:rsidRPr="004B56FD" w:rsidRDefault="00BE4DFB" w:rsidP="0050227C">
            <w:pPr>
              <w:pStyle w:val="acctfourfigures"/>
              <w:tabs>
                <w:tab w:val="clear" w:pos="765"/>
                <w:tab w:val="decimal" w:pos="636"/>
                <w:tab w:val="decimal" w:pos="910"/>
              </w:tabs>
              <w:spacing w:line="240" w:lineRule="atLeast"/>
              <w:ind w:right="11"/>
              <w:rPr>
                <w:szCs w:val="22"/>
                <w:lang w:eastAsia="en-GB"/>
              </w:rPr>
            </w:pPr>
          </w:p>
        </w:tc>
        <w:tc>
          <w:tcPr>
            <w:tcW w:w="1170" w:type="dxa"/>
          </w:tcPr>
          <w:p w14:paraId="60ECEFEC" w14:textId="64BBD4D1"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BE4DFB" w:rsidRPr="004B56FD" w14:paraId="6624B891" w14:textId="77777777" w:rsidTr="00FC719D">
        <w:trPr>
          <w:cantSplit/>
        </w:trPr>
        <w:tc>
          <w:tcPr>
            <w:tcW w:w="4230" w:type="dxa"/>
            <w:shd w:val="clear" w:color="auto" w:fill="auto"/>
            <w:hideMark/>
          </w:tcPr>
          <w:p w14:paraId="7D67E2C2" w14:textId="789AA1BE" w:rsidR="00BE4DFB" w:rsidRPr="004B56FD" w:rsidRDefault="00DB6363" w:rsidP="00BE4DFB">
            <w:pPr>
              <w:spacing w:line="240" w:lineRule="atLeast"/>
              <w:rPr>
                <w:szCs w:val="22"/>
                <w:lang w:eastAsia="en-GB"/>
              </w:rPr>
            </w:pPr>
            <w:r w:rsidRPr="004B56FD">
              <w:rPr>
                <w:lang w:eastAsia="en-GB"/>
              </w:rPr>
              <w:t>R</w:t>
            </w:r>
            <w:r w:rsidR="00BE4DFB" w:rsidRPr="004B56FD">
              <w:rPr>
                <w:lang w:eastAsia="en-GB"/>
              </w:rPr>
              <w:t>endering of service</w:t>
            </w:r>
            <w:r w:rsidR="009009B9" w:rsidRPr="004B56FD">
              <w:rPr>
                <w:lang w:eastAsia="en-GB"/>
              </w:rPr>
              <w:t>s</w:t>
            </w:r>
          </w:p>
        </w:tc>
        <w:tc>
          <w:tcPr>
            <w:tcW w:w="1181" w:type="dxa"/>
          </w:tcPr>
          <w:p w14:paraId="157324E4" w14:textId="3676795F" w:rsidR="00BE4DFB" w:rsidRPr="004B56FD" w:rsidRDefault="00164AA7" w:rsidP="00BE4DFB">
            <w:pPr>
              <w:pStyle w:val="acctfourfigures"/>
              <w:tabs>
                <w:tab w:val="clear" w:pos="765"/>
                <w:tab w:val="decimal" w:pos="910"/>
              </w:tabs>
              <w:spacing w:line="240" w:lineRule="atLeast"/>
              <w:ind w:right="11"/>
              <w:rPr>
                <w:szCs w:val="22"/>
                <w:lang w:eastAsia="en-GB"/>
              </w:rPr>
            </w:pPr>
            <w:r w:rsidRPr="004B56FD">
              <w:rPr>
                <w:szCs w:val="22"/>
                <w:lang w:eastAsia="en-GB"/>
              </w:rPr>
              <w:t>38,076</w:t>
            </w:r>
          </w:p>
        </w:tc>
        <w:tc>
          <w:tcPr>
            <w:tcW w:w="180" w:type="dxa"/>
          </w:tcPr>
          <w:p w14:paraId="7D5AEE67"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2478F2BC" w14:textId="618D9C84" w:rsidR="00BE4DFB" w:rsidRPr="004B56FD" w:rsidRDefault="00BE4DFB" w:rsidP="00BE4DFB">
            <w:pPr>
              <w:pStyle w:val="acctfourfigures"/>
              <w:tabs>
                <w:tab w:val="clear" w:pos="765"/>
                <w:tab w:val="decimal" w:pos="910"/>
              </w:tabs>
              <w:spacing w:line="240" w:lineRule="atLeast"/>
              <w:ind w:right="11"/>
              <w:rPr>
                <w:szCs w:val="22"/>
                <w:lang w:eastAsia="en-GB"/>
              </w:rPr>
            </w:pPr>
            <w:r w:rsidRPr="004B56FD">
              <w:rPr>
                <w:szCs w:val="22"/>
                <w:lang w:eastAsia="en-GB"/>
              </w:rPr>
              <w:t>47,543</w:t>
            </w:r>
          </w:p>
        </w:tc>
        <w:tc>
          <w:tcPr>
            <w:tcW w:w="180" w:type="dxa"/>
          </w:tcPr>
          <w:p w14:paraId="4F04DFF3" w14:textId="77777777" w:rsidR="00BE4DFB" w:rsidRPr="004B56FD" w:rsidRDefault="00BE4DFB" w:rsidP="00BE4DFB">
            <w:pPr>
              <w:pStyle w:val="acctfourfigures"/>
              <w:tabs>
                <w:tab w:val="clear" w:pos="765"/>
                <w:tab w:val="decimal" w:pos="910"/>
              </w:tabs>
              <w:spacing w:line="240" w:lineRule="atLeast"/>
              <w:ind w:right="11"/>
              <w:rPr>
                <w:szCs w:val="22"/>
              </w:rPr>
            </w:pPr>
          </w:p>
        </w:tc>
        <w:tc>
          <w:tcPr>
            <w:tcW w:w="1170" w:type="dxa"/>
          </w:tcPr>
          <w:p w14:paraId="09105C53" w14:textId="355C1073" w:rsidR="00BE4DFB" w:rsidRPr="004B56FD" w:rsidRDefault="00164AA7"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53B296F8" w14:textId="77777777" w:rsidR="00BE4DFB" w:rsidRPr="004B56FD" w:rsidRDefault="00BE4DFB" w:rsidP="0050227C">
            <w:pPr>
              <w:pStyle w:val="acctfourfigures"/>
              <w:tabs>
                <w:tab w:val="clear" w:pos="765"/>
                <w:tab w:val="decimal" w:pos="636"/>
                <w:tab w:val="decimal" w:pos="910"/>
              </w:tabs>
              <w:spacing w:line="240" w:lineRule="atLeast"/>
              <w:ind w:right="11"/>
              <w:rPr>
                <w:szCs w:val="22"/>
                <w:lang w:eastAsia="en-GB"/>
              </w:rPr>
            </w:pPr>
          </w:p>
        </w:tc>
        <w:tc>
          <w:tcPr>
            <w:tcW w:w="1170" w:type="dxa"/>
          </w:tcPr>
          <w:p w14:paraId="0556987D" w14:textId="10BA543D"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BE4DFB" w:rsidRPr="004B56FD" w14:paraId="475A79DC" w14:textId="77777777" w:rsidTr="005250EF">
        <w:trPr>
          <w:cantSplit/>
        </w:trPr>
        <w:tc>
          <w:tcPr>
            <w:tcW w:w="4230" w:type="dxa"/>
            <w:shd w:val="clear" w:color="auto" w:fill="auto"/>
            <w:hideMark/>
          </w:tcPr>
          <w:p w14:paraId="29C9859E" w14:textId="10A712DC" w:rsidR="00BE4DFB" w:rsidRPr="004B56FD" w:rsidRDefault="00BE4DFB" w:rsidP="0050227C">
            <w:pPr>
              <w:spacing w:line="240" w:lineRule="atLeast"/>
              <w:ind w:left="192" w:hanging="192"/>
              <w:rPr>
                <w:szCs w:val="28"/>
                <w:cs/>
                <w:lang w:eastAsia="en-GB" w:bidi="th-TH"/>
              </w:rPr>
            </w:pPr>
            <w:r w:rsidRPr="004B56FD">
              <w:rPr>
                <w:szCs w:val="22"/>
                <w:lang w:eastAsia="en-GB"/>
              </w:rPr>
              <w:t>Rental and services income from operating leases</w:t>
            </w:r>
          </w:p>
        </w:tc>
        <w:tc>
          <w:tcPr>
            <w:tcW w:w="1181" w:type="dxa"/>
          </w:tcPr>
          <w:p w14:paraId="054DAA9E" w14:textId="77777777" w:rsidR="00164AA7" w:rsidRPr="004B56FD" w:rsidRDefault="00164AA7" w:rsidP="00BE4DFB">
            <w:pPr>
              <w:pStyle w:val="acctfourfigures"/>
              <w:tabs>
                <w:tab w:val="clear" w:pos="765"/>
                <w:tab w:val="decimal" w:pos="910"/>
              </w:tabs>
              <w:spacing w:line="240" w:lineRule="atLeast"/>
              <w:ind w:right="11"/>
              <w:rPr>
                <w:szCs w:val="22"/>
                <w:lang w:eastAsia="en-GB"/>
              </w:rPr>
            </w:pPr>
          </w:p>
          <w:p w14:paraId="3317CA4D" w14:textId="4349E7C8" w:rsidR="00BE4DFB" w:rsidRPr="004B56FD" w:rsidRDefault="00164AA7" w:rsidP="00BE4DFB">
            <w:pPr>
              <w:pStyle w:val="acctfourfigures"/>
              <w:tabs>
                <w:tab w:val="clear" w:pos="765"/>
                <w:tab w:val="decimal" w:pos="910"/>
              </w:tabs>
              <w:spacing w:line="240" w:lineRule="atLeast"/>
              <w:ind w:right="11"/>
              <w:rPr>
                <w:szCs w:val="22"/>
                <w:lang w:eastAsia="en-GB"/>
              </w:rPr>
            </w:pPr>
            <w:r w:rsidRPr="004B56FD">
              <w:rPr>
                <w:szCs w:val="22"/>
                <w:lang w:eastAsia="en-GB"/>
              </w:rPr>
              <w:t>3,181</w:t>
            </w:r>
          </w:p>
        </w:tc>
        <w:tc>
          <w:tcPr>
            <w:tcW w:w="180" w:type="dxa"/>
          </w:tcPr>
          <w:p w14:paraId="32B8C5E3"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1EA2D82A"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p w14:paraId="758C6E1A" w14:textId="684B87F7" w:rsidR="00BE4DFB" w:rsidRPr="004B56FD" w:rsidRDefault="00BE4DFB" w:rsidP="00BE4DFB">
            <w:pPr>
              <w:pStyle w:val="acctfourfigures"/>
              <w:tabs>
                <w:tab w:val="clear" w:pos="765"/>
                <w:tab w:val="decimal" w:pos="910"/>
              </w:tabs>
              <w:spacing w:line="240" w:lineRule="atLeast"/>
              <w:ind w:right="11"/>
              <w:rPr>
                <w:szCs w:val="22"/>
                <w:lang w:eastAsia="en-GB"/>
              </w:rPr>
            </w:pPr>
            <w:r w:rsidRPr="004B56FD">
              <w:rPr>
                <w:szCs w:val="22"/>
                <w:lang w:eastAsia="en-GB"/>
              </w:rPr>
              <w:t>2,391</w:t>
            </w:r>
          </w:p>
        </w:tc>
        <w:tc>
          <w:tcPr>
            <w:tcW w:w="180" w:type="dxa"/>
          </w:tcPr>
          <w:p w14:paraId="2768D714"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3435DC25" w14:textId="77777777" w:rsidR="00164AA7" w:rsidRPr="004B56FD" w:rsidRDefault="00164AA7" w:rsidP="0050227C">
            <w:pPr>
              <w:pStyle w:val="acctfourfigures"/>
              <w:tabs>
                <w:tab w:val="clear" w:pos="765"/>
                <w:tab w:val="decimal" w:pos="636"/>
              </w:tabs>
              <w:spacing w:line="240" w:lineRule="atLeast"/>
              <w:ind w:right="11"/>
              <w:rPr>
                <w:szCs w:val="22"/>
                <w:lang w:eastAsia="en-GB"/>
              </w:rPr>
            </w:pPr>
          </w:p>
          <w:p w14:paraId="7C0FE903" w14:textId="0F972367" w:rsidR="00BE4DFB" w:rsidRPr="004B56FD" w:rsidRDefault="00164AA7"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096B14A0" w14:textId="77777777" w:rsidR="00BE4DFB" w:rsidRPr="004B56FD" w:rsidRDefault="00BE4DFB" w:rsidP="0050227C">
            <w:pPr>
              <w:pStyle w:val="acctfourfigures"/>
              <w:tabs>
                <w:tab w:val="clear" w:pos="765"/>
                <w:tab w:val="decimal" w:pos="636"/>
                <w:tab w:val="decimal" w:pos="910"/>
              </w:tabs>
              <w:spacing w:line="240" w:lineRule="atLeast"/>
              <w:ind w:right="11"/>
              <w:rPr>
                <w:szCs w:val="22"/>
                <w:lang w:eastAsia="en-GB"/>
              </w:rPr>
            </w:pPr>
          </w:p>
        </w:tc>
        <w:tc>
          <w:tcPr>
            <w:tcW w:w="1170" w:type="dxa"/>
          </w:tcPr>
          <w:p w14:paraId="4544B556" w14:textId="77777777" w:rsidR="00BE4DFB" w:rsidRPr="004B56FD" w:rsidRDefault="00BE4DFB" w:rsidP="0050227C">
            <w:pPr>
              <w:pStyle w:val="acctfourfigures"/>
              <w:tabs>
                <w:tab w:val="clear" w:pos="765"/>
                <w:tab w:val="decimal" w:pos="636"/>
                <w:tab w:val="decimal" w:pos="910"/>
              </w:tabs>
              <w:spacing w:line="240" w:lineRule="atLeast"/>
              <w:ind w:right="11"/>
              <w:rPr>
                <w:szCs w:val="22"/>
                <w:lang w:eastAsia="en-GB"/>
              </w:rPr>
            </w:pPr>
          </w:p>
          <w:p w14:paraId="6C02ED67" w14:textId="77ED7BE8"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BE4DFB" w:rsidRPr="004B56FD" w14:paraId="791A0BB9" w14:textId="77777777" w:rsidTr="00881CCF">
        <w:trPr>
          <w:cantSplit/>
          <w:trHeight w:val="209"/>
        </w:trPr>
        <w:tc>
          <w:tcPr>
            <w:tcW w:w="4230" w:type="dxa"/>
            <w:shd w:val="clear" w:color="auto" w:fill="auto"/>
          </w:tcPr>
          <w:p w14:paraId="0CE5F7B3" w14:textId="2BEEFBF6" w:rsidR="00164AA7" w:rsidRPr="004B56FD" w:rsidRDefault="00BE4DFB" w:rsidP="00BE4DFB">
            <w:pPr>
              <w:spacing w:line="240" w:lineRule="atLeast"/>
              <w:rPr>
                <w:szCs w:val="22"/>
                <w:lang w:eastAsia="en-GB"/>
              </w:rPr>
            </w:pPr>
            <w:r w:rsidRPr="004B56FD">
              <w:rPr>
                <w:szCs w:val="22"/>
                <w:lang w:eastAsia="en-GB"/>
              </w:rPr>
              <w:t>Management income</w:t>
            </w:r>
          </w:p>
        </w:tc>
        <w:tc>
          <w:tcPr>
            <w:tcW w:w="1181" w:type="dxa"/>
          </w:tcPr>
          <w:p w14:paraId="6D5C4B64" w14:textId="519E88F8" w:rsidR="00BE4DFB" w:rsidRPr="004B56FD" w:rsidRDefault="00164AA7" w:rsidP="00164AA7">
            <w:pPr>
              <w:pStyle w:val="acctfourfigures"/>
              <w:tabs>
                <w:tab w:val="clear" w:pos="765"/>
                <w:tab w:val="decimal" w:pos="910"/>
              </w:tabs>
              <w:spacing w:line="240" w:lineRule="atLeast"/>
              <w:ind w:right="11"/>
              <w:rPr>
                <w:szCs w:val="22"/>
                <w:lang w:eastAsia="en-GB"/>
              </w:rPr>
            </w:pPr>
            <w:r w:rsidRPr="004B56FD">
              <w:rPr>
                <w:szCs w:val="22"/>
                <w:lang w:eastAsia="en-GB"/>
              </w:rPr>
              <w:t>390</w:t>
            </w:r>
          </w:p>
        </w:tc>
        <w:tc>
          <w:tcPr>
            <w:tcW w:w="180" w:type="dxa"/>
          </w:tcPr>
          <w:p w14:paraId="08C53278"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102DD1E1" w14:textId="0A2394E8" w:rsidR="00BE4DFB" w:rsidRPr="004B56FD" w:rsidRDefault="00BE4DFB" w:rsidP="00BE4DFB">
            <w:pPr>
              <w:pStyle w:val="acctfourfigures"/>
              <w:tabs>
                <w:tab w:val="clear" w:pos="765"/>
                <w:tab w:val="decimal" w:pos="910"/>
              </w:tabs>
              <w:spacing w:line="240" w:lineRule="atLeast"/>
              <w:ind w:right="11"/>
              <w:rPr>
                <w:szCs w:val="22"/>
                <w:lang w:eastAsia="en-GB"/>
              </w:rPr>
            </w:pPr>
            <w:r w:rsidRPr="004B56FD">
              <w:rPr>
                <w:szCs w:val="22"/>
                <w:lang w:eastAsia="en-GB"/>
              </w:rPr>
              <w:t>390</w:t>
            </w:r>
          </w:p>
        </w:tc>
        <w:tc>
          <w:tcPr>
            <w:tcW w:w="180" w:type="dxa"/>
          </w:tcPr>
          <w:p w14:paraId="48D965A0"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571C9080" w14:textId="5BA4CB43" w:rsidR="00BE4DFB" w:rsidRPr="004B56FD" w:rsidRDefault="00164AA7" w:rsidP="00164AA7">
            <w:pPr>
              <w:pStyle w:val="acctfourfigures"/>
              <w:tabs>
                <w:tab w:val="clear" w:pos="765"/>
                <w:tab w:val="decimal" w:pos="910"/>
              </w:tabs>
              <w:spacing w:line="240" w:lineRule="atLeast"/>
              <w:ind w:right="11"/>
              <w:rPr>
                <w:szCs w:val="22"/>
                <w:lang w:eastAsia="en-GB"/>
              </w:rPr>
            </w:pPr>
            <w:r w:rsidRPr="004B56FD">
              <w:rPr>
                <w:szCs w:val="22"/>
                <w:lang w:eastAsia="en-GB"/>
              </w:rPr>
              <w:t>390</w:t>
            </w:r>
          </w:p>
        </w:tc>
        <w:tc>
          <w:tcPr>
            <w:tcW w:w="180" w:type="dxa"/>
          </w:tcPr>
          <w:p w14:paraId="7DE0757C" w14:textId="77777777" w:rsidR="00BE4DFB" w:rsidRPr="004B56FD" w:rsidRDefault="00BE4DFB" w:rsidP="00164AA7">
            <w:pPr>
              <w:pStyle w:val="acctfourfigures"/>
              <w:tabs>
                <w:tab w:val="clear" w:pos="765"/>
                <w:tab w:val="decimal" w:pos="910"/>
              </w:tabs>
              <w:spacing w:line="240" w:lineRule="atLeast"/>
              <w:ind w:right="11"/>
              <w:rPr>
                <w:szCs w:val="22"/>
                <w:lang w:eastAsia="en-GB"/>
              </w:rPr>
            </w:pPr>
          </w:p>
        </w:tc>
        <w:tc>
          <w:tcPr>
            <w:tcW w:w="1170" w:type="dxa"/>
          </w:tcPr>
          <w:p w14:paraId="270800F9" w14:textId="2DF1CB64" w:rsidR="00BE4DFB" w:rsidRPr="004B56FD" w:rsidRDefault="00BE4DFB" w:rsidP="00164AA7">
            <w:pPr>
              <w:pStyle w:val="acctfourfigures"/>
              <w:tabs>
                <w:tab w:val="clear" w:pos="765"/>
                <w:tab w:val="decimal" w:pos="910"/>
              </w:tabs>
              <w:spacing w:line="240" w:lineRule="atLeast"/>
              <w:ind w:right="11"/>
              <w:rPr>
                <w:szCs w:val="22"/>
                <w:lang w:eastAsia="en-GB"/>
              </w:rPr>
            </w:pPr>
            <w:r w:rsidRPr="004B56FD">
              <w:rPr>
                <w:szCs w:val="22"/>
                <w:lang w:eastAsia="en-GB"/>
              </w:rPr>
              <w:t>390</w:t>
            </w:r>
          </w:p>
        </w:tc>
      </w:tr>
      <w:tr w:rsidR="00BE4DFB" w:rsidRPr="004B56FD" w14:paraId="7E826728" w14:textId="77777777" w:rsidTr="005250EF">
        <w:trPr>
          <w:cantSplit/>
        </w:trPr>
        <w:tc>
          <w:tcPr>
            <w:tcW w:w="4230" w:type="dxa"/>
            <w:shd w:val="clear" w:color="auto" w:fill="auto"/>
          </w:tcPr>
          <w:p w14:paraId="39951D69" w14:textId="1E0AC28F" w:rsidR="00BE4DFB" w:rsidRPr="004B56FD" w:rsidRDefault="00BE4DFB" w:rsidP="00BE4DFB">
            <w:pPr>
              <w:spacing w:line="240" w:lineRule="atLeast"/>
              <w:ind w:left="128" w:hanging="128"/>
              <w:rPr>
                <w:szCs w:val="22"/>
                <w:lang w:eastAsia="en-GB"/>
              </w:rPr>
            </w:pPr>
            <w:r w:rsidRPr="004B56FD">
              <w:rPr>
                <w:szCs w:val="22"/>
                <w:lang w:eastAsia="en-GB"/>
              </w:rPr>
              <w:t>Dividend income</w:t>
            </w:r>
          </w:p>
        </w:tc>
        <w:tc>
          <w:tcPr>
            <w:tcW w:w="1181" w:type="dxa"/>
          </w:tcPr>
          <w:p w14:paraId="289629A0" w14:textId="767BA751" w:rsidR="00BE4DFB" w:rsidRPr="004B56FD" w:rsidRDefault="00164AA7"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23C7A8DB" w14:textId="77777777" w:rsidR="00BE4DFB" w:rsidRPr="004B56FD" w:rsidRDefault="00BE4DFB" w:rsidP="0050227C">
            <w:pPr>
              <w:pStyle w:val="acctfourfigures"/>
              <w:tabs>
                <w:tab w:val="clear" w:pos="765"/>
                <w:tab w:val="decimal" w:pos="636"/>
                <w:tab w:val="decimal" w:pos="910"/>
              </w:tabs>
              <w:spacing w:line="240" w:lineRule="atLeast"/>
              <w:ind w:right="11"/>
              <w:rPr>
                <w:szCs w:val="22"/>
                <w:lang w:eastAsia="en-GB"/>
              </w:rPr>
            </w:pPr>
          </w:p>
        </w:tc>
        <w:tc>
          <w:tcPr>
            <w:tcW w:w="1170" w:type="dxa"/>
          </w:tcPr>
          <w:p w14:paraId="3DA5A935" w14:textId="4DCD6DFE"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17593351"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541274D4" w14:textId="1E542704" w:rsidR="00BE4DFB" w:rsidRPr="004B56FD" w:rsidRDefault="00164AA7" w:rsidP="00164AA7">
            <w:pPr>
              <w:pStyle w:val="acctfourfigures"/>
              <w:tabs>
                <w:tab w:val="clear" w:pos="765"/>
                <w:tab w:val="decimal" w:pos="910"/>
              </w:tabs>
              <w:spacing w:line="240" w:lineRule="atLeast"/>
              <w:ind w:right="11"/>
              <w:rPr>
                <w:szCs w:val="22"/>
                <w:lang w:eastAsia="en-GB"/>
              </w:rPr>
            </w:pPr>
            <w:r w:rsidRPr="004B56FD">
              <w:rPr>
                <w:szCs w:val="22"/>
                <w:lang w:eastAsia="en-GB"/>
              </w:rPr>
              <w:t>27,585</w:t>
            </w:r>
          </w:p>
        </w:tc>
        <w:tc>
          <w:tcPr>
            <w:tcW w:w="180" w:type="dxa"/>
          </w:tcPr>
          <w:p w14:paraId="6318D104" w14:textId="77777777" w:rsidR="00BE4DFB" w:rsidRPr="004B56FD" w:rsidRDefault="00BE4DFB" w:rsidP="00164AA7">
            <w:pPr>
              <w:pStyle w:val="acctfourfigures"/>
              <w:tabs>
                <w:tab w:val="clear" w:pos="765"/>
                <w:tab w:val="decimal" w:pos="910"/>
              </w:tabs>
              <w:spacing w:line="240" w:lineRule="atLeast"/>
              <w:ind w:right="11"/>
              <w:rPr>
                <w:szCs w:val="22"/>
                <w:lang w:eastAsia="en-GB"/>
              </w:rPr>
            </w:pPr>
          </w:p>
        </w:tc>
        <w:tc>
          <w:tcPr>
            <w:tcW w:w="1170" w:type="dxa"/>
          </w:tcPr>
          <w:p w14:paraId="4A1764CA" w14:textId="1EB679B5" w:rsidR="00BE4DFB" w:rsidRPr="004B56FD" w:rsidRDefault="00BE4DFB" w:rsidP="00164AA7">
            <w:pPr>
              <w:pStyle w:val="acctfourfigures"/>
              <w:tabs>
                <w:tab w:val="clear" w:pos="765"/>
                <w:tab w:val="decimal" w:pos="910"/>
              </w:tabs>
              <w:spacing w:line="240" w:lineRule="atLeast"/>
              <w:ind w:right="11"/>
              <w:rPr>
                <w:szCs w:val="22"/>
                <w:lang w:eastAsia="en-GB"/>
              </w:rPr>
            </w:pPr>
            <w:r w:rsidRPr="004B56FD">
              <w:rPr>
                <w:szCs w:val="22"/>
                <w:lang w:eastAsia="en-GB"/>
              </w:rPr>
              <w:t>30,544</w:t>
            </w:r>
          </w:p>
        </w:tc>
      </w:tr>
      <w:tr w:rsidR="00BE4DFB" w:rsidRPr="004B56FD" w14:paraId="7CA72776" w14:textId="77777777" w:rsidTr="005250EF">
        <w:trPr>
          <w:cantSplit/>
        </w:trPr>
        <w:tc>
          <w:tcPr>
            <w:tcW w:w="4230" w:type="dxa"/>
            <w:shd w:val="clear" w:color="auto" w:fill="auto"/>
          </w:tcPr>
          <w:p w14:paraId="2CDFEE5B" w14:textId="01D49EEE" w:rsidR="00BE4DFB" w:rsidRPr="004B56FD" w:rsidRDefault="00BE4DFB" w:rsidP="00BE4DFB">
            <w:pPr>
              <w:spacing w:line="240" w:lineRule="atLeast"/>
              <w:rPr>
                <w:szCs w:val="22"/>
                <w:lang w:eastAsia="en-GB"/>
              </w:rPr>
            </w:pPr>
            <w:r w:rsidRPr="004B56FD">
              <w:rPr>
                <w:szCs w:val="22"/>
                <w:lang w:eastAsia="en-GB"/>
              </w:rPr>
              <w:t>Other income</w:t>
            </w:r>
          </w:p>
        </w:tc>
        <w:tc>
          <w:tcPr>
            <w:tcW w:w="1181" w:type="dxa"/>
          </w:tcPr>
          <w:p w14:paraId="25C7E7CF" w14:textId="1764627C" w:rsidR="00BE4DFB" w:rsidRPr="004B56FD" w:rsidRDefault="00164AA7" w:rsidP="00BE4DFB">
            <w:pPr>
              <w:pStyle w:val="acctfourfigures"/>
              <w:tabs>
                <w:tab w:val="clear" w:pos="765"/>
                <w:tab w:val="decimal" w:pos="910"/>
              </w:tabs>
              <w:spacing w:line="240" w:lineRule="atLeast"/>
              <w:ind w:right="11"/>
              <w:rPr>
                <w:szCs w:val="22"/>
                <w:lang w:eastAsia="en-GB"/>
              </w:rPr>
            </w:pPr>
            <w:r w:rsidRPr="004B56FD">
              <w:rPr>
                <w:szCs w:val="22"/>
                <w:lang w:eastAsia="en-GB"/>
              </w:rPr>
              <w:t>6,199</w:t>
            </w:r>
          </w:p>
        </w:tc>
        <w:tc>
          <w:tcPr>
            <w:tcW w:w="180" w:type="dxa"/>
          </w:tcPr>
          <w:p w14:paraId="0114C65F"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150AD9A5" w14:textId="1B509A55" w:rsidR="00BE4DFB" w:rsidRPr="004B56FD" w:rsidRDefault="00BE4DFB" w:rsidP="00BE4DFB">
            <w:pPr>
              <w:pStyle w:val="acctfourfigures"/>
              <w:tabs>
                <w:tab w:val="clear" w:pos="765"/>
                <w:tab w:val="decimal" w:pos="910"/>
              </w:tabs>
              <w:spacing w:line="240" w:lineRule="atLeast"/>
              <w:ind w:right="11"/>
              <w:rPr>
                <w:szCs w:val="22"/>
                <w:lang w:eastAsia="en-GB"/>
              </w:rPr>
            </w:pPr>
            <w:r w:rsidRPr="004B56FD">
              <w:rPr>
                <w:szCs w:val="22"/>
                <w:lang w:eastAsia="en-GB"/>
              </w:rPr>
              <w:t>6,3</w:t>
            </w:r>
            <w:r w:rsidR="00164AA7" w:rsidRPr="004B56FD">
              <w:rPr>
                <w:szCs w:val="22"/>
                <w:lang w:eastAsia="en-GB"/>
              </w:rPr>
              <w:t>65</w:t>
            </w:r>
          </w:p>
        </w:tc>
        <w:tc>
          <w:tcPr>
            <w:tcW w:w="180" w:type="dxa"/>
          </w:tcPr>
          <w:p w14:paraId="5C4C4C15"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760FAF5C" w14:textId="37F4D5D4" w:rsidR="00BE4DFB" w:rsidRPr="004B56FD" w:rsidRDefault="00164AA7"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52C749F7" w14:textId="77777777" w:rsidR="00BE4DFB" w:rsidRPr="004B56FD" w:rsidRDefault="00BE4DFB" w:rsidP="0050227C">
            <w:pPr>
              <w:pStyle w:val="acctfourfigures"/>
              <w:tabs>
                <w:tab w:val="clear" w:pos="765"/>
                <w:tab w:val="decimal" w:pos="636"/>
                <w:tab w:val="decimal" w:pos="910"/>
              </w:tabs>
              <w:spacing w:line="240" w:lineRule="atLeast"/>
              <w:ind w:right="11"/>
              <w:rPr>
                <w:szCs w:val="22"/>
                <w:lang w:eastAsia="en-GB"/>
              </w:rPr>
            </w:pPr>
          </w:p>
        </w:tc>
        <w:tc>
          <w:tcPr>
            <w:tcW w:w="1170" w:type="dxa"/>
          </w:tcPr>
          <w:p w14:paraId="426D7826" w14:textId="2B0587C6"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BE4DFB" w:rsidRPr="004B56FD" w14:paraId="12456490" w14:textId="77777777" w:rsidTr="005250EF">
        <w:trPr>
          <w:cantSplit/>
        </w:trPr>
        <w:tc>
          <w:tcPr>
            <w:tcW w:w="4230" w:type="dxa"/>
            <w:shd w:val="clear" w:color="auto" w:fill="auto"/>
            <w:hideMark/>
          </w:tcPr>
          <w:p w14:paraId="7501C70F" w14:textId="5B90E770" w:rsidR="00BE4DFB" w:rsidRPr="004B56FD" w:rsidRDefault="00BE4DFB" w:rsidP="00BE4DFB">
            <w:pPr>
              <w:spacing w:line="240" w:lineRule="atLeast"/>
              <w:rPr>
                <w:szCs w:val="22"/>
                <w:lang w:eastAsia="en-GB"/>
              </w:rPr>
            </w:pPr>
            <w:r w:rsidRPr="004B56FD">
              <w:rPr>
                <w:szCs w:val="22"/>
                <w:lang w:eastAsia="en-GB"/>
              </w:rPr>
              <w:t>Cost of sales</w:t>
            </w:r>
          </w:p>
        </w:tc>
        <w:tc>
          <w:tcPr>
            <w:tcW w:w="1181" w:type="dxa"/>
          </w:tcPr>
          <w:p w14:paraId="603E77FE" w14:textId="054728E9" w:rsidR="00BE4DFB" w:rsidRPr="004B56FD" w:rsidRDefault="00164AA7" w:rsidP="00164AA7">
            <w:pPr>
              <w:pStyle w:val="acctfourfigures"/>
              <w:tabs>
                <w:tab w:val="clear" w:pos="765"/>
                <w:tab w:val="decimal" w:pos="910"/>
              </w:tabs>
              <w:spacing w:line="240" w:lineRule="atLeast"/>
              <w:ind w:right="11"/>
              <w:rPr>
                <w:szCs w:val="22"/>
                <w:lang w:eastAsia="en-GB"/>
              </w:rPr>
            </w:pPr>
            <w:r w:rsidRPr="004B56FD">
              <w:rPr>
                <w:szCs w:val="22"/>
                <w:lang w:eastAsia="en-GB"/>
              </w:rPr>
              <w:t>55,025</w:t>
            </w:r>
          </w:p>
        </w:tc>
        <w:tc>
          <w:tcPr>
            <w:tcW w:w="180" w:type="dxa"/>
          </w:tcPr>
          <w:p w14:paraId="578E3AB1"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066E75F7" w14:textId="53FCF06C" w:rsidR="00BE4DFB" w:rsidRPr="004B56FD" w:rsidRDefault="00164AA7" w:rsidP="00BE4DFB">
            <w:pPr>
              <w:pStyle w:val="acctfourfigures"/>
              <w:tabs>
                <w:tab w:val="clear" w:pos="765"/>
                <w:tab w:val="decimal" w:pos="900"/>
              </w:tabs>
              <w:spacing w:line="240" w:lineRule="atLeast"/>
              <w:ind w:right="11"/>
              <w:rPr>
                <w:szCs w:val="22"/>
                <w:lang w:eastAsia="en-GB"/>
              </w:rPr>
            </w:pPr>
            <w:r w:rsidRPr="004B56FD">
              <w:rPr>
                <w:szCs w:val="22"/>
                <w:lang w:eastAsia="en-GB"/>
              </w:rPr>
              <w:t>32</w:t>
            </w:r>
            <w:r w:rsidR="00BE4DFB" w:rsidRPr="004B56FD">
              <w:rPr>
                <w:szCs w:val="22"/>
                <w:lang w:eastAsia="en-GB"/>
              </w:rPr>
              <w:t>,</w:t>
            </w:r>
            <w:r w:rsidRPr="004B56FD">
              <w:rPr>
                <w:szCs w:val="22"/>
                <w:lang w:eastAsia="en-GB"/>
              </w:rPr>
              <w:t>998</w:t>
            </w:r>
          </w:p>
        </w:tc>
        <w:tc>
          <w:tcPr>
            <w:tcW w:w="180" w:type="dxa"/>
          </w:tcPr>
          <w:p w14:paraId="56B03A27"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41B3D790" w14:textId="13B86B53" w:rsidR="00BE4DFB" w:rsidRPr="004B56FD" w:rsidRDefault="00164AA7"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2B6190A5" w14:textId="77777777" w:rsidR="00BE4DFB" w:rsidRPr="004B56FD" w:rsidRDefault="00BE4DFB" w:rsidP="0050227C">
            <w:pPr>
              <w:pStyle w:val="acctfourfigures"/>
              <w:tabs>
                <w:tab w:val="clear" w:pos="765"/>
                <w:tab w:val="decimal" w:pos="636"/>
                <w:tab w:val="decimal" w:pos="910"/>
              </w:tabs>
              <w:spacing w:line="240" w:lineRule="atLeast"/>
              <w:ind w:right="11"/>
              <w:rPr>
                <w:szCs w:val="22"/>
                <w:lang w:eastAsia="en-GB"/>
              </w:rPr>
            </w:pPr>
          </w:p>
        </w:tc>
        <w:tc>
          <w:tcPr>
            <w:tcW w:w="1170" w:type="dxa"/>
          </w:tcPr>
          <w:p w14:paraId="58F6E1E8" w14:textId="179F93AF"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BE4DFB" w:rsidRPr="004B56FD" w14:paraId="16DF9E75" w14:textId="77777777" w:rsidTr="005250EF">
        <w:trPr>
          <w:cantSplit/>
        </w:trPr>
        <w:tc>
          <w:tcPr>
            <w:tcW w:w="4230" w:type="dxa"/>
            <w:shd w:val="clear" w:color="auto" w:fill="auto"/>
          </w:tcPr>
          <w:p w14:paraId="0B2FB5A4" w14:textId="4857A6B7" w:rsidR="00BE4DFB" w:rsidRPr="004B56FD" w:rsidRDefault="00BE4DFB" w:rsidP="00BE4DFB">
            <w:pPr>
              <w:spacing w:line="240" w:lineRule="atLeast"/>
              <w:rPr>
                <w:szCs w:val="22"/>
                <w:lang w:eastAsia="en-GB"/>
              </w:rPr>
            </w:pPr>
            <w:r w:rsidRPr="004B56FD">
              <w:rPr>
                <w:szCs w:val="22"/>
                <w:lang w:eastAsia="en-GB"/>
              </w:rPr>
              <w:t>Cost of rendering of services</w:t>
            </w:r>
          </w:p>
        </w:tc>
        <w:tc>
          <w:tcPr>
            <w:tcW w:w="1181" w:type="dxa"/>
          </w:tcPr>
          <w:p w14:paraId="40581970" w14:textId="624B34A0" w:rsidR="00BE4DFB" w:rsidRPr="004B56FD" w:rsidRDefault="00164AA7" w:rsidP="00BE4DFB">
            <w:pPr>
              <w:pStyle w:val="acctfourfigures"/>
              <w:tabs>
                <w:tab w:val="clear" w:pos="765"/>
                <w:tab w:val="decimal" w:pos="910"/>
              </w:tabs>
              <w:spacing w:line="240" w:lineRule="atLeast"/>
              <w:ind w:right="11"/>
              <w:rPr>
                <w:szCs w:val="22"/>
                <w:lang w:eastAsia="en-GB"/>
              </w:rPr>
            </w:pPr>
            <w:r w:rsidRPr="004B56FD">
              <w:rPr>
                <w:szCs w:val="22"/>
                <w:lang w:eastAsia="en-GB"/>
              </w:rPr>
              <w:t>11,902</w:t>
            </w:r>
          </w:p>
        </w:tc>
        <w:tc>
          <w:tcPr>
            <w:tcW w:w="180" w:type="dxa"/>
          </w:tcPr>
          <w:p w14:paraId="0ED4B4C2"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11272C81" w14:textId="4843B9E7" w:rsidR="00BE4DFB" w:rsidRPr="004B56FD" w:rsidRDefault="00164AA7" w:rsidP="00BE4DFB">
            <w:pPr>
              <w:pStyle w:val="acctfourfigures"/>
              <w:tabs>
                <w:tab w:val="clear" w:pos="765"/>
                <w:tab w:val="decimal" w:pos="910"/>
              </w:tabs>
              <w:spacing w:line="240" w:lineRule="atLeast"/>
              <w:ind w:right="11"/>
              <w:rPr>
                <w:szCs w:val="22"/>
                <w:lang w:eastAsia="en-GB"/>
              </w:rPr>
            </w:pPr>
            <w:r w:rsidRPr="004B56FD">
              <w:rPr>
                <w:szCs w:val="22"/>
                <w:lang w:eastAsia="en-GB"/>
              </w:rPr>
              <w:t>14,186</w:t>
            </w:r>
          </w:p>
        </w:tc>
        <w:tc>
          <w:tcPr>
            <w:tcW w:w="180" w:type="dxa"/>
          </w:tcPr>
          <w:p w14:paraId="26E302EB"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6DF3B1BB" w14:textId="0F341A37" w:rsidR="00BE4DFB" w:rsidRPr="004B56FD" w:rsidRDefault="00164AA7"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38F65443" w14:textId="77777777" w:rsidR="00BE4DFB" w:rsidRPr="004B56FD" w:rsidRDefault="00BE4DFB" w:rsidP="0050227C">
            <w:pPr>
              <w:pStyle w:val="acctfourfigures"/>
              <w:tabs>
                <w:tab w:val="clear" w:pos="765"/>
                <w:tab w:val="decimal" w:pos="636"/>
                <w:tab w:val="decimal" w:pos="910"/>
              </w:tabs>
              <w:spacing w:line="240" w:lineRule="atLeast"/>
              <w:ind w:right="11"/>
              <w:rPr>
                <w:szCs w:val="22"/>
                <w:lang w:eastAsia="en-GB"/>
              </w:rPr>
            </w:pPr>
          </w:p>
        </w:tc>
        <w:tc>
          <w:tcPr>
            <w:tcW w:w="1170" w:type="dxa"/>
          </w:tcPr>
          <w:p w14:paraId="5D0B5598" w14:textId="0487B6D4"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BE4DFB" w:rsidRPr="004B56FD" w14:paraId="66C0DD41" w14:textId="77777777" w:rsidTr="005250EF">
        <w:trPr>
          <w:cantSplit/>
        </w:trPr>
        <w:tc>
          <w:tcPr>
            <w:tcW w:w="4230" w:type="dxa"/>
            <w:shd w:val="clear" w:color="auto" w:fill="auto"/>
          </w:tcPr>
          <w:p w14:paraId="0E005404" w14:textId="1CF7DD7A" w:rsidR="00BE4DFB" w:rsidRPr="004B56FD" w:rsidRDefault="00BE4DFB" w:rsidP="000B7B71">
            <w:pPr>
              <w:spacing w:line="240" w:lineRule="atLeast"/>
              <w:ind w:left="192" w:hanging="192"/>
              <w:rPr>
                <w:szCs w:val="22"/>
                <w:lang w:eastAsia="en-GB"/>
              </w:rPr>
            </w:pPr>
            <w:r w:rsidRPr="004B56FD">
              <w:rPr>
                <w:szCs w:val="22"/>
                <w:lang w:eastAsia="en-GB"/>
              </w:rPr>
              <w:t>Direct costs of rental and services from operating leases</w:t>
            </w:r>
          </w:p>
        </w:tc>
        <w:tc>
          <w:tcPr>
            <w:tcW w:w="1181" w:type="dxa"/>
          </w:tcPr>
          <w:p w14:paraId="4B8EE091" w14:textId="77777777" w:rsidR="00164AA7" w:rsidRPr="004B56FD" w:rsidRDefault="00164AA7" w:rsidP="00BE4DFB">
            <w:pPr>
              <w:pStyle w:val="acctfourfigures"/>
              <w:tabs>
                <w:tab w:val="clear" w:pos="765"/>
                <w:tab w:val="decimal" w:pos="910"/>
              </w:tabs>
              <w:spacing w:line="240" w:lineRule="atLeast"/>
              <w:ind w:right="11"/>
              <w:rPr>
                <w:szCs w:val="22"/>
                <w:lang w:eastAsia="en-GB"/>
              </w:rPr>
            </w:pPr>
          </w:p>
          <w:p w14:paraId="3DA3D4FA" w14:textId="02BA9911" w:rsidR="00BE4DFB" w:rsidRPr="004B56FD" w:rsidRDefault="00164AA7" w:rsidP="00BE4DFB">
            <w:pPr>
              <w:pStyle w:val="acctfourfigures"/>
              <w:tabs>
                <w:tab w:val="clear" w:pos="765"/>
                <w:tab w:val="decimal" w:pos="910"/>
              </w:tabs>
              <w:spacing w:line="240" w:lineRule="atLeast"/>
              <w:ind w:right="11"/>
              <w:rPr>
                <w:szCs w:val="22"/>
                <w:lang w:eastAsia="en-GB"/>
              </w:rPr>
            </w:pPr>
            <w:r w:rsidRPr="004B56FD">
              <w:rPr>
                <w:szCs w:val="22"/>
                <w:lang w:eastAsia="en-GB"/>
              </w:rPr>
              <w:t>721</w:t>
            </w:r>
          </w:p>
        </w:tc>
        <w:tc>
          <w:tcPr>
            <w:tcW w:w="180" w:type="dxa"/>
          </w:tcPr>
          <w:p w14:paraId="512E4526"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2E547935"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p w14:paraId="771FA3D5" w14:textId="6215B2EB" w:rsidR="00BE4DFB" w:rsidRPr="004B56FD" w:rsidRDefault="00164AA7" w:rsidP="00BE4DFB">
            <w:pPr>
              <w:pStyle w:val="acctfourfigures"/>
              <w:tabs>
                <w:tab w:val="clear" w:pos="765"/>
                <w:tab w:val="decimal" w:pos="910"/>
              </w:tabs>
              <w:spacing w:line="240" w:lineRule="atLeast"/>
              <w:ind w:right="11"/>
              <w:rPr>
                <w:szCs w:val="22"/>
                <w:lang w:eastAsia="en-GB"/>
              </w:rPr>
            </w:pPr>
            <w:r w:rsidRPr="004B56FD">
              <w:rPr>
                <w:szCs w:val="22"/>
                <w:lang w:eastAsia="en-GB"/>
              </w:rPr>
              <w:t>538</w:t>
            </w:r>
          </w:p>
        </w:tc>
        <w:tc>
          <w:tcPr>
            <w:tcW w:w="180" w:type="dxa"/>
          </w:tcPr>
          <w:p w14:paraId="13DD2B33"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0C6A71C3" w14:textId="77777777" w:rsidR="00164AA7" w:rsidRPr="004B56FD" w:rsidRDefault="00164AA7" w:rsidP="0050227C">
            <w:pPr>
              <w:pStyle w:val="acctfourfigures"/>
              <w:tabs>
                <w:tab w:val="clear" w:pos="765"/>
                <w:tab w:val="decimal" w:pos="636"/>
              </w:tabs>
              <w:spacing w:line="240" w:lineRule="atLeast"/>
              <w:ind w:right="11"/>
              <w:rPr>
                <w:szCs w:val="22"/>
                <w:lang w:eastAsia="en-GB"/>
              </w:rPr>
            </w:pPr>
          </w:p>
          <w:p w14:paraId="26CF1114" w14:textId="7F8AD716" w:rsidR="00BE4DFB" w:rsidRPr="004B56FD" w:rsidRDefault="00164AA7"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70CF0607" w14:textId="77777777" w:rsidR="00BE4DFB" w:rsidRPr="004B56FD" w:rsidRDefault="00BE4DFB" w:rsidP="0050227C">
            <w:pPr>
              <w:pStyle w:val="acctfourfigures"/>
              <w:tabs>
                <w:tab w:val="clear" w:pos="765"/>
                <w:tab w:val="decimal" w:pos="636"/>
                <w:tab w:val="decimal" w:pos="910"/>
              </w:tabs>
              <w:spacing w:line="240" w:lineRule="atLeast"/>
              <w:ind w:right="11"/>
              <w:rPr>
                <w:szCs w:val="22"/>
                <w:lang w:eastAsia="en-GB"/>
              </w:rPr>
            </w:pPr>
          </w:p>
        </w:tc>
        <w:tc>
          <w:tcPr>
            <w:tcW w:w="1170" w:type="dxa"/>
          </w:tcPr>
          <w:p w14:paraId="6E8FB639" w14:textId="77777777" w:rsidR="00BE4DFB" w:rsidRPr="004B56FD" w:rsidRDefault="00BE4DFB" w:rsidP="0050227C">
            <w:pPr>
              <w:pStyle w:val="acctfourfigures"/>
              <w:tabs>
                <w:tab w:val="clear" w:pos="765"/>
                <w:tab w:val="decimal" w:pos="636"/>
              </w:tabs>
              <w:spacing w:line="240" w:lineRule="atLeast"/>
              <w:ind w:right="11"/>
              <w:rPr>
                <w:szCs w:val="22"/>
                <w:lang w:eastAsia="en-GB"/>
              </w:rPr>
            </w:pPr>
          </w:p>
          <w:p w14:paraId="51272B9C" w14:textId="1A4EA5D7"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BE4DFB" w:rsidRPr="004B56FD" w14:paraId="46C75AE3" w14:textId="77777777" w:rsidTr="005250EF">
        <w:trPr>
          <w:cantSplit/>
        </w:trPr>
        <w:tc>
          <w:tcPr>
            <w:tcW w:w="4230" w:type="dxa"/>
            <w:shd w:val="clear" w:color="auto" w:fill="auto"/>
          </w:tcPr>
          <w:p w14:paraId="4C33EC71" w14:textId="79E0FB09" w:rsidR="00BE4DFB" w:rsidRPr="004B56FD" w:rsidRDefault="00BE4DFB" w:rsidP="00BE4DFB">
            <w:pPr>
              <w:spacing w:line="240" w:lineRule="atLeast"/>
              <w:rPr>
                <w:szCs w:val="22"/>
                <w:lang w:eastAsia="en-GB"/>
              </w:rPr>
            </w:pPr>
            <w:r w:rsidRPr="004B56FD">
              <w:rPr>
                <w:szCs w:val="22"/>
                <w:lang w:eastAsia="en-GB"/>
              </w:rPr>
              <w:t>Other expenses</w:t>
            </w:r>
          </w:p>
        </w:tc>
        <w:tc>
          <w:tcPr>
            <w:tcW w:w="1181" w:type="dxa"/>
          </w:tcPr>
          <w:p w14:paraId="7F0281E4" w14:textId="3C5D0894" w:rsidR="00BE4DFB" w:rsidRPr="004B56FD" w:rsidRDefault="00164AA7" w:rsidP="00BE4DFB">
            <w:pPr>
              <w:pStyle w:val="acctfourfigures"/>
              <w:tabs>
                <w:tab w:val="clear" w:pos="765"/>
                <w:tab w:val="decimal" w:pos="910"/>
              </w:tabs>
              <w:spacing w:line="240" w:lineRule="atLeast"/>
              <w:ind w:right="11"/>
              <w:rPr>
                <w:szCs w:val="22"/>
                <w:lang w:eastAsia="en-GB"/>
              </w:rPr>
            </w:pPr>
            <w:r w:rsidRPr="004B56FD">
              <w:rPr>
                <w:szCs w:val="22"/>
                <w:lang w:eastAsia="en-GB"/>
              </w:rPr>
              <w:t>1,022</w:t>
            </w:r>
          </w:p>
        </w:tc>
        <w:tc>
          <w:tcPr>
            <w:tcW w:w="180" w:type="dxa"/>
          </w:tcPr>
          <w:p w14:paraId="1E3DF5AD"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4A06AC6A" w14:textId="5586A272" w:rsidR="00BE4DFB" w:rsidRPr="004B56FD" w:rsidRDefault="00164AA7" w:rsidP="00BE4DFB">
            <w:pPr>
              <w:pStyle w:val="acctfourfigures"/>
              <w:tabs>
                <w:tab w:val="clear" w:pos="765"/>
                <w:tab w:val="decimal" w:pos="910"/>
              </w:tabs>
              <w:spacing w:line="240" w:lineRule="atLeast"/>
              <w:ind w:right="11"/>
              <w:rPr>
                <w:szCs w:val="22"/>
                <w:lang w:eastAsia="en-GB"/>
              </w:rPr>
            </w:pPr>
            <w:r w:rsidRPr="004B56FD">
              <w:rPr>
                <w:szCs w:val="22"/>
                <w:lang w:eastAsia="en-GB"/>
              </w:rPr>
              <w:t>1,382</w:t>
            </w:r>
          </w:p>
        </w:tc>
        <w:tc>
          <w:tcPr>
            <w:tcW w:w="180" w:type="dxa"/>
          </w:tcPr>
          <w:p w14:paraId="7D112BAE"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16C5B5DD" w14:textId="469E9F8A" w:rsidR="00BE4DFB" w:rsidRPr="004B56FD" w:rsidRDefault="00164AA7"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39DE984E" w14:textId="77777777" w:rsidR="00BE4DFB" w:rsidRPr="004B56FD" w:rsidRDefault="00BE4DFB" w:rsidP="0050227C">
            <w:pPr>
              <w:pStyle w:val="acctfourfigures"/>
              <w:tabs>
                <w:tab w:val="clear" w:pos="765"/>
                <w:tab w:val="decimal" w:pos="636"/>
                <w:tab w:val="decimal" w:pos="910"/>
              </w:tabs>
              <w:spacing w:line="240" w:lineRule="atLeast"/>
              <w:ind w:right="11"/>
              <w:rPr>
                <w:szCs w:val="22"/>
                <w:lang w:eastAsia="en-GB"/>
              </w:rPr>
            </w:pPr>
          </w:p>
        </w:tc>
        <w:tc>
          <w:tcPr>
            <w:tcW w:w="1170" w:type="dxa"/>
          </w:tcPr>
          <w:p w14:paraId="2B85CAF1" w14:textId="5C8C005E" w:rsidR="00BE4DFB" w:rsidRPr="004B56FD" w:rsidRDefault="00BE4DFB" w:rsidP="0050227C">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BE4DFB" w:rsidRPr="004B56FD" w14:paraId="273B6083" w14:textId="77777777" w:rsidTr="00FC719D">
        <w:trPr>
          <w:cantSplit/>
        </w:trPr>
        <w:tc>
          <w:tcPr>
            <w:tcW w:w="4230" w:type="dxa"/>
            <w:shd w:val="clear" w:color="auto" w:fill="auto"/>
          </w:tcPr>
          <w:p w14:paraId="12F28F74" w14:textId="01F70E30" w:rsidR="00BE4DFB" w:rsidRPr="004B56FD" w:rsidRDefault="00BE4DFB" w:rsidP="00BE4DFB">
            <w:pPr>
              <w:spacing w:line="240" w:lineRule="atLeast"/>
              <w:ind w:left="128" w:hanging="128"/>
              <w:rPr>
                <w:sz w:val="18"/>
                <w:szCs w:val="18"/>
                <w:lang w:eastAsia="en-GB"/>
              </w:rPr>
            </w:pPr>
          </w:p>
        </w:tc>
        <w:tc>
          <w:tcPr>
            <w:tcW w:w="1181" w:type="dxa"/>
            <w:shd w:val="clear" w:color="auto" w:fill="auto"/>
          </w:tcPr>
          <w:p w14:paraId="7E7617F9" w14:textId="7F4A9A0D" w:rsidR="00BE4DFB" w:rsidRPr="004B56FD" w:rsidRDefault="00BE4DFB" w:rsidP="00BE4DFB">
            <w:pPr>
              <w:pStyle w:val="acctfourfigures"/>
              <w:tabs>
                <w:tab w:val="clear" w:pos="765"/>
                <w:tab w:val="decimal" w:pos="906"/>
              </w:tabs>
              <w:spacing w:line="240" w:lineRule="atLeast"/>
              <w:ind w:right="11"/>
              <w:rPr>
                <w:sz w:val="18"/>
                <w:szCs w:val="18"/>
                <w:lang w:eastAsia="en-GB"/>
              </w:rPr>
            </w:pPr>
          </w:p>
        </w:tc>
        <w:tc>
          <w:tcPr>
            <w:tcW w:w="180" w:type="dxa"/>
            <w:shd w:val="clear" w:color="auto" w:fill="auto"/>
          </w:tcPr>
          <w:p w14:paraId="1382AC90" w14:textId="77777777" w:rsidR="00BE4DFB" w:rsidRPr="004B56FD" w:rsidRDefault="00BE4DFB" w:rsidP="00BE4DFB">
            <w:pPr>
              <w:pStyle w:val="acctfourfigures"/>
              <w:tabs>
                <w:tab w:val="clear" w:pos="765"/>
                <w:tab w:val="decimal" w:pos="910"/>
              </w:tabs>
              <w:spacing w:line="240" w:lineRule="atLeast"/>
              <w:ind w:right="11"/>
              <w:rPr>
                <w:sz w:val="18"/>
                <w:szCs w:val="18"/>
                <w:lang w:eastAsia="en-GB"/>
              </w:rPr>
            </w:pPr>
          </w:p>
        </w:tc>
        <w:tc>
          <w:tcPr>
            <w:tcW w:w="1170" w:type="dxa"/>
            <w:shd w:val="clear" w:color="auto" w:fill="auto"/>
          </w:tcPr>
          <w:p w14:paraId="1722C298" w14:textId="7DE7FA76" w:rsidR="00BE4DFB" w:rsidRPr="004B56FD" w:rsidRDefault="00BE4DFB" w:rsidP="00BE4DFB">
            <w:pPr>
              <w:pStyle w:val="acctfourfigures"/>
              <w:tabs>
                <w:tab w:val="clear" w:pos="765"/>
                <w:tab w:val="decimal" w:pos="910"/>
              </w:tabs>
              <w:spacing w:line="240" w:lineRule="atLeast"/>
              <w:ind w:right="11"/>
              <w:rPr>
                <w:sz w:val="18"/>
                <w:szCs w:val="18"/>
                <w:lang w:eastAsia="en-GB"/>
              </w:rPr>
            </w:pPr>
          </w:p>
        </w:tc>
        <w:tc>
          <w:tcPr>
            <w:tcW w:w="180" w:type="dxa"/>
            <w:shd w:val="clear" w:color="auto" w:fill="auto"/>
          </w:tcPr>
          <w:p w14:paraId="2B8FF020" w14:textId="77777777" w:rsidR="00BE4DFB" w:rsidRPr="004B56FD" w:rsidRDefault="00BE4DFB" w:rsidP="00BE4DFB">
            <w:pPr>
              <w:pStyle w:val="acctfourfigures"/>
              <w:tabs>
                <w:tab w:val="clear" w:pos="765"/>
                <w:tab w:val="decimal" w:pos="910"/>
              </w:tabs>
              <w:spacing w:line="240" w:lineRule="atLeast"/>
              <w:ind w:right="11"/>
              <w:rPr>
                <w:sz w:val="18"/>
                <w:szCs w:val="18"/>
                <w:lang w:eastAsia="en-GB"/>
              </w:rPr>
            </w:pPr>
          </w:p>
        </w:tc>
        <w:tc>
          <w:tcPr>
            <w:tcW w:w="1170" w:type="dxa"/>
            <w:shd w:val="clear" w:color="auto" w:fill="auto"/>
          </w:tcPr>
          <w:p w14:paraId="4BFBCA39" w14:textId="347FA471" w:rsidR="00BE4DFB" w:rsidRPr="004B56FD" w:rsidRDefault="00BE4DFB" w:rsidP="0050227C">
            <w:pPr>
              <w:pStyle w:val="acctfourfigures"/>
              <w:tabs>
                <w:tab w:val="clear" w:pos="765"/>
                <w:tab w:val="decimal" w:pos="636"/>
              </w:tabs>
              <w:spacing w:line="240" w:lineRule="atLeast"/>
              <w:ind w:right="11"/>
              <w:rPr>
                <w:sz w:val="18"/>
                <w:szCs w:val="18"/>
                <w:lang w:eastAsia="en-GB"/>
              </w:rPr>
            </w:pPr>
          </w:p>
        </w:tc>
        <w:tc>
          <w:tcPr>
            <w:tcW w:w="180" w:type="dxa"/>
            <w:shd w:val="clear" w:color="auto" w:fill="auto"/>
          </w:tcPr>
          <w:p w14:paraId="1589DB4E" w14:textId="77777777" w:rsidR="00BE4DFB" w:rsidRPr="004B56FD" w:rsidRDefault="00BE4DFB" w:rsidP="0050227C">
            <w:pPr>
              <w:pStyle w:val="acctfourfigures"/>
              <w:tabs>
                <w:tab w:val="clear" w:pos="765"/>
                <w:tab w:val="decimal" w:pos="636"/>
                <w:tab w:val="decimal" w:pos="910"/>
              </w:tabs>
              <w:spacing w:line="240" w:lineRule="atLeast"/>
              <w:ind w:right="11"/>
              <w:rPr>
                <w:sz w:val="18"/>
                <w:szCs w:val="18"/>
                <w:lang w:eastAsia="en-GB"/>
              </w:rPr>
            </w:pPr>
          </w:p>
        </w:tc>
        <w:tc>
          <w:tcPr>
            <w:tcW w:w="1170" w:type="dxa"/>
            <w:shd w:val="clear" w:color="auto" w:fill="auto"/>
          </w:tcPr>
          <w:p w14:paraId="64AEF6B5" w14:textId="47807575" w:rsidR="00BE4DFB" w:rsidRPr="004B56FD" w:rsidRDefault="00BE4DFB" w:rsidP="0050227C">
            <w:pPr>
              <w:pStyle w:val="acctfourfigures"/>
              <w:tabs>
                <w:tab w:val="clear" w:pos="765"/>
                <w:tab w:val="decimal" w:pos="636"/>
              </w:tabs>
              <w:spacing w:line="240" w:lineRule="atLeast"/>
              <w:ind w:right="11"/>
              <w:rPr>
                <w:sz w:val="18"/>
                <w:szCs w:val="18"/>
                <w:lang w:eastAsia="en-GB"/>
              </w:rPr>
            </w:pPr>
          </w:p>
        </w:tc>
      </w:tr>
      <w:tr w:rsidR="00BE4DFB" w:rsidRPr="004B56FD" w14:paraId="1DC6762F" w14:textId="77777777" w:rsidTr="00FC719D">
        <w:trPr>
          <w:cantSplit/>
        </w:trPr>
        <w:tc>
          <w:tcPr>
            <w:tcW w:w="4230" w:type="dxa"/>
            <w:shd w:val="clear" w:color="auto" w:fill="auto"/>
          </w:tcPr>
          <w:p w14:paraId="1BCEBA1C" w14:textId="3E45691F" w:rsidR="00BE4DFB" w:rsidRPr="004B56FD" w:rsidRDefault="00BE4DFB" w:rsidP="00BE4DFB">
            <w:pPr>
              <w:spacing w:line="240" w:lineRule="atLeast"/>
              <w:rPr>
                <w:szCs w:val="22"/>
                <w:lang w:eastAsia="en-GB"/>
              </w:rPr>
            </w:pPr>
            <w:r w:rsidRPr="004B56FD">
              <w:rPr>
                <w:b/>
                <w:bCs/>
                <w:szCs w:val="22"/>
              </w:rPr>
              <w:t>Key management personnel</w:t>
            </w:r>
          </w:p>
        </w:tc>
        <w:tc>
          <w:tcPr>
            <w:tcW w:w="1181" w:type="dxa"/>
            <w:shd w:val="clear" w:color="auto" w:fill="auto"/>
          </w:tcPr>
          <w:p w14:paraId="64C68236" w14:textId="6C04E73F" w:rsidR="00BE4DFB" w:rsidRPr="004B56FD" w:rsidRDefault="00BE4DFB" w:rsidP="00BE4DFB">
            <w:pPr>
              <w:pStyle w:val="acctfourfigures"/>
              <w:tabs>
                <w:tab w:val="clear" w:pos="765"/>
                <w:tab w:val="decimal" w:pos="730"/>
              </w:tabs>
              <w:spacing w:line="240" w:lineRule="atLeast"/>
              <w:ind w:right="11"/>
              <w:rPr>
                <w:szCs w:val="22"/>
                <w:lang w:eastAsia="en-GB"/>
              </w:rPr>
            </w:pPr>
          </w:p>
        </w:tc>
        <w:tc>
          <w:tcPr>
            <w:tcW w:w="180" w:type="dxa"/>
            <w:shd w:val="clear" w:color="auto" w:fill="auto"/>
          </w:tcPr>
          <w:p w14:paraId="2E7E3ABE"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3BA05ECB" w14:textId="07DEA7DA" w:rsidR="00BE4DFB" w:rsidRPr="004B56FD" w:rsidRDefault="00BE4DFB" w:rsidP="00BE4DFB">
            <w:pPr>
              <w:pStyle w:val="acctfourfigures"/>
              <w:tabs>
                <w:tab w:val="clear" w:pos="765"/>
                <w:tab w:val="decimal" w:pos="730"/>
              </w:tabs>
              <w:spacing w:line="240" w:lineRule="atLeast"/>
              <w:ind w:right="11"/>
              <w:rPr>
                <w:szCs w:val="22"/>
                <w:lang w:eastAsia="en-GB"/>
              </w:rPr>
            </w:pPr>
          </w:p>
        </w:tc>
        <w:tc>
          <w:tcPr>
            <w:tcW w:w="180" w:type="dxa"/>
            <w:shd w:val="clear" w:color="auto" w:fill="auto"/>
          </w:tcPr>
          <w:p w14:paraId="12616E6F"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3ED66640" w14:textId="1FD4503B" w:rsidR="00BE4DFB" w:rsidRPr="004B56FD" w:rsidRDefault="00BE4DFB" w:rsidP="00BE4DFB">
            <w:pPr>
              <w:pStyle w:val="acctfourfigures"/>
              <w:tabs>
                <w:tab w:val="clear" w:pos="765"/>
                <w:tab w:val="decimal" w:pos="730"/>
              </w:tabs>
              <w:spacing w:line="240" w:lineRule="atLeast"/>
              <w:ind w:right="11"/>
              <w:rPr>
                <w:szCs w:val="22"/>
                <w:lang w:eastAsia="en-GB"/>
              </w:rPr>
            </w:pPr>
          </w:p>
        </w:tc>
        <w:tc>
          <w:tcPr>
            <w:tcW w:w="180" w:type="dxa"/>
            <w:shd w:val="clear" w:color="auto" w:fill="auto"/>
          </w:tcPr>
          <w:p w14:paraId="421D7B7E"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00176D3D" w14:textId="03DA04A8" w:rsidR="00BE4DFB" w:rsidRPr="004B56FD" w:rsidRDefault="00BE4DFB" w:rsidP="00BE4DFB">
            <w:pPr>
              <w:pStyle w:val="acctfourfigures"/>
              <w:tabs>
                <w:tab w:val="clear" w:pos="765"/>
                <w:tab w:val="decimal" w:pos="730"/>
              </w:tabs>
              <w:spacing w:line="240" w:lineRule="atLeast"/>
              <w:ind w:right="11"/>
              <w:rPr>
                <w:szCs w:val="22"/>
                <w:lang w:eastAsia="en-GB"/>
              </w:rPr>
            </w:pPr>
          </w:p>
        </w:tc>
      </w:tr>
      <w:tr w:rsidR="00BE4DFB" w:rsidRPr="004B56FD" w14:paraId="61D33E74" w14:textId="77777777" w:rsidTr="0072524F">
        <w:trPr>
          <w:cantSplit/>
        </w:trPr>
        <w:tc>
          <w:tcPr>
            <w:tcW w:w="4230" w:type="dxa"/>
            <w:shd w:val="clear" w:color="auto" w:fill="auto"/>
          </w:tcPr>
          <w:p w14:paraId="61B0A551" w14:textId="5DF145D2" w:rsidR="00BE4DFB" w:rsidRPr="004B56FD" w:rsidRDefault="00BE4DFB" w:rsidP="00BE4DFB">
            <w:pPr>
              <w:spacing w:line="240" w:lineRule="atLeast"/>
              <w:rPr>
                <w:sz w:val="12"/>
                <w:szCs w:val="12"/>
                <w:lang w:eastAsia="en-GB"/>
              </w:rPr>
            </w:pPr>
            <w:r w:rsidRPr="004B56FD">
              <w:rPr>
                <w:i/>
                <w:iCs/>
                <w:szCs w:val="22"/>
              </w:rPr>
              <w:t>Key management personnel compensation</w:t>
            </w:r>
          </w:p>
        </w:tc>
        <w:tc>
          <w:tcPr>
            <w:tcW w:w="1181" w:type="dxa"/>
            <w:shd w:val="clear" w:color="auto" w:fill="auto"/>
          </w:tcPr>
          <w:p w14:paraId="50C2FD66" w14:textId="77777777" w:rsidR="00BE4DFB" w:rsidRPr="004B56FD" w:rsidRDefault="00BE4DFB" w:rsidP="00BE4DFB">
            <w:pPr>
              <w:pStyle w:val="acctfourfigures"/>
              <w:tabs>
                <w:tab w:val="clear" w:pos="765"/>
                <w:tab w:val="decimal" w:pos="910"/>
              </w:tabs>
              <w:spacing w:line="240" w:lineRule="atLeast"/>
              <w:ind w:right="11"/>
              <w:rPr>
                <w:sz w:val="12"/>
                <w:szCs w:val="12"/>
                <w:lang w:eastAsia="en-GB"/>
              </w:rPr>
            </w:pPr>
          </w:p>
        </w:tc>
        <w:tc>
          <w:tcPr>
            <w:tcW w:w="180" w:type="dxa"/>
            <w:shd w:val="clear" w:color="auto" w:fill="auto"/>
          </w:tcPr>
          <w:p w14:paraId="63801E40" w14:textId="77777777" w:rsidR="00BE4DFB" w:rsidRPr="004B56FD" w:rsidRDefault="00BE4DFB" w:rsidP="00BE4DFB">
            <w:pPr>
              <w:pStyle w:val="acctfourfigures"/>
              <w:tabs>
                <w:tab w:val="clear" w:pos="765"/>
                <w:tab w:val="decimal" w:pos="910"/>
              </w:tabs>
              <w:spacing w:line="240" w:lineRule="atLeast"/>
              <w:ind w:right="11"/>
              <w:rPr>
                <w:sz w:val="12"/>
                <w:szCs w:val="12"/>
                <w:lang w:eastAsia="en-GB"/>
              </w:rPr>
            </w:pPr>
          </w:p>
        </w:tc>
        <w:tc>
          <w:tcPr>
            <w:tcW w:w="1170" w:type="dxa"/>
            <w:shd w:val="clear" w:color="auto" w:fill="auto"/>
          </w:tcPr>
          <w:p w14:paraId="4515622E" w14:textId="77777777" w:rsidR="00BE4DFB" w:rsidRPr="004B56FD" w:rsidRDefault="00BE4DFB" w:rsidP="00BE4DFB">
            <w:pPr>
              <w:pStyle w:val="acctfourfigures"/>
              <w:tabs>
                <w:tab w:val="clear" w:pos="765"/>
                <w:tab w:val="decimal" w:pos="910"/>
              </w:tabs>
              <w:spacing w:line="240" w:lineRule="atLeast"/>
              <w:ind w:right="11"/>
              <w:rPr>
                <w:sz w:val="12"/>
                <w:szCs w:val="12"/>
              </w:rPr>
            </w:pPr>
          </w:p>
        </w:tc>
        <w:tc>
          <w:tcPr>
            <w:tcW w:w="180" w:type="dxa"/>
            <w:shd w:val="clear" w:color="auto" w:fill="auto"/>
          </w:tcPr>
          <w:p w14:paraId="60644BE3" w14:textId="77777777" w:rsidR="00BE4DFB" w:rsidRPr="004B56FD" w:rsidRDefault="00BE4DFB" w:rsidP="00BE4DFB">
            <w:pPr>
              <w:pStyle w:val="acctfourfigures"/>
              <w:tabs>
                <w:tab w:val="clear" w:pos="765"/>
                <w:tab w:val="decimal" w:pos="910"/>
              </w:tabs>
              <w:spacing w:line="240" w:lineRule="atLeast"/>
              <w:ind w:right="11"/>
              <w:rPr>
                <w:sz w:val="12"/>
                <w:szCs w:val="12"/>
              </w:rPr>
            </w:pPr>
          </w:p>
        </w:tc>
        <w:tc>
          <w:tcPr>
            <w:tcW w:w="1170" w:type="dxa"/>
            <w:shd w:val="clear" w:color="auto" w:fill="auto"/>
          </w:tcPr>
          <w:p w14:paraId="02C020C1" w14:textId="77777777" w:rsidR="00BE4DFB" w:rsidRPr="004B56FD" w:rsidRDefault="00BE4DFB" w:rsidP="00BE4DFB">
            <w:pPr>
              <w:pStyle w:val="acctfourfigures"/>
              <w:tabs>
                <w:tab w:val="clear" w:pos="765"/>
                <w:tab w:val="decimal" w:pos="910"/>
              </w:tabs>
              <w:spacing w:line="240" w:lineRule="atLeast"/>
              <w:ind w:right="11"/>
              <w:rPr>
                <w:sz w:val="12"/>
                <w:szCs w:val="12"/>
              </w:rPr>
            </w:pPr>
          </w:p>
        </w:tc>
        <w:tc>
          <w:tcPr>
            <w:tcW w:w="180" w:type="dxa"/>
            <w:shd w:val="clear" w:color="auto" w:fill="auto"/>
          </w:tcPr>
          <w:p w14:paraId="1FB54510" w14:textId="77777777" w:rsidR="00BE4DFB" w:rsidRPr="004B56FD" w:rsidRDefault="00BE4DFB" w:rsidP="00BE4DFB">
            <w:pPr>
              <w:pStyle w:val="acctfourfigures"/>
              <w:tabs>
                <w:tab w:val="clear" w:pos="765"/>
                <w:tab w:val="decimal" w:pos="910"/>
              </w:tabs>
              <w:spacing w:line="240" w:lineRule="atLeast"/>
              <w:ind w:right="11"/>
              <w:rPr>
                <w:sz w:val="12"/>
                <w:szCs w:val="12"/>
                <w:lang w:eastAsia="en-GB"/>
              </w:rPr>
            </w:pPr>
          </w:p>
        </w:tc>
        <w:tc>
          <w:tcPr>
            <w:tcW w:w="1170" w:type="dxa"/>
            <w:shd w:val="clear" w:color="auto" w:fill="auto"/>
          </w:tcPr>
          <w:p w14:paraId="08272C18" w14:textId="77777777" w:rsidR="00BE4DFB" w:rsidRPr="004B56FD" w:rsidRDefault="00BE4DFB" w:rsidP="00BE4DFB">
            <w:pPr>
              <w:pStyle w:val="acctfourfigures"/>
              <w:tabs>
                <w:tab w:val="clear" w:pos="765"/>
                <w:tab w:val="decimal" w:pos="910"/>
              </w:tabs>
              <w:spacing w:line="240" w:lineRule="atLeast"/>
              <w:ind w:right="11"/>
              <w:rPr>
                <w:sz w:val="12"/>
                <w:szCs w:val="12"/>
              </w:rPr>
            </w:pPr>
          </w:p>
        </w:tc>
      </w:tr>
      <w:tr w:rsidR="00BE4DFB" w:rsidRPr="004B56FD" w14:paraId="51236DE8" w14:textId="77777777" w:rsidTr="00FC719D">
        <w:trPr>
          <w:cantSplit/>
        </w:trPr>
        <w:tc>
          <w:tcPr>
            <w:tcW w:w="4230" w:type="dxa"/>
            <w:shd w:val="clear" w:color="auto" w:fill="auto"/>
          </w:tcPr>
          <w:p w14:paraId="504F9017" w14:textId="6CC8CE5F" w:rsidR="00BE4DFB" w:rsidRPr="004B56FD" w:rsidRDefault="00BE4DFB" w:rsidP="00BE4DFB">
            <w:pPr>
              <w:spacing w:line="240" w:lineRule="atLeast"/>
              <w:ind w:left="191" w:hanging="191"/>
              <w:rPr>
                <w:b/>
                <w:bCs/>
                <w:szCs w:val="22"/>
              </w:rPr>
            </w:pPr>
            <w:r w:rsidRPr="004B56FD">
              <w:rPr>
                <w:szCs w:val="22"/>
              </w:rPr>
              <w:t>Short-term employee benefits</w:t>
            </w:r>
          </w:p>
        </w:tc>
        <w:tc>
          <w:tcPr>
            <w:tcW w:w="1181" w:type="dxa"/>
          </w:tcPr>
          <w:p w14:paraId="1757B23A" w14:textId="0AF75D21" w:rsidR="00BE4DFB" w:rsidRPr="004B56FD" w:rsidRDefault="00164AA7" w:rsidP="00BE4DFB">
            <w:pPr>
              <w:pStyle w:val="acctfourfigures"/>
              <w:tabs>
                <w:tab w:val="clear" w:pos="765"/>
                <w:tab w:val="decimal" w:pos="910"/>
              </w:tabs>
              <w:spacing w:line="240" w:lineRule="atLeast"/>
              <w:ind w:right="11"/>
              <w:rPr>
                <w:szCs w:val="22"/>
                <w:lang w:eastAsia="en-GB"/>
              </w:rPr>
            </w:pPr>
            <w:r w:rsidRPr="004B56FD">
              <w:rPr>
                <w:szCs w:val="22"/>
                <w:lang w:eastAsia="en-GB"/>
              </w:rPr>
              <w:t>110,068</w:t>
            </w:r>
          </w:p>
        </w:tc>
        <w:tc>
          <w:tcPr>
            <w:tcW w:w="180" w:type="dxa"/>
          </w:tcPr>
          <w:p w14:paraId="1A5D15D1"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001AB5FE" w14:textId="6EA20A65" w:rsidR="00BE4DFB" w:rsidRPr="004B56FD" w:rsidRDefault="00BE4DFB" w:rsidP="00BE4DFB">
            <w:pPr>
              <w:pStyle w:val="acctfourfigures"/>
              <w:tabs>
                <w:tab w:val="clear" w:pos="765"/>
                <w:tab w:val="decimal" w:pos="910"/>
              </w:tabs>
              <w:spacing w:line="240" w:lineRule="atLeast"/>
              <w:ind w:right="11"/>
              <w:rPr>
                <w:szCs w:val="22"/>
              </w:rPr>
            </w:pPr>
            <w:r w:rsidRPr="004B56FD">
              <w:rPr>
                <w:szCs w:val="22"/>
                <w:lang w:eastAsia="en-GB"/>
              </w:rPr>
              <w:t>131,088</w:t>
            </w:r>
          </w:p>
        </w:tc>
        <w:tc>
          <w:tcPr>
            <w:tcW w:w="180" w:type="dxa"/>
          </w:tcPr>
          <w:p w14:paraId="1BC47431" w14:textId="77777777" w:rsidR="00BE4DFB" w:rsidRPr="004B56FD" w:rsidRDefault="00BE4DFB" w:rsidP="00BE4DFB">
            <w:pPr>
              <w:pStyle w:val="acctfourfigures"/>
              <w:tabs>
                <w:tab w:val="clear" w:pos="765"/>
                <w:tab w:val="decimal" w:pos="910"/>
              </w:tabs>
              <w:spacing w:line="240" w:lineRule="atLeast"/>
              <w:ind w:right="11"/>
              <w:rPr>
                <w:szCs w:val="22"/>
              </w:rPr>
            </w:pPr>
          </w:p>
        </w:tc>
        <w:tc>
          <w:tcPr>
            <w:tcW w:w="1170" w:type="dxa"/>
          </w:tcPr>
          <w:p w14:paraId="5AAA4801" w14:textId="64BF18EB" w:rsidR="00BE4DFB" w:rsidRPr="004B56FD" w:rsidRDefault="00164AA7" w:rsidP="00BE4DFB">
            <w:pPr>
              <w:pStyle w:val="acctfourfigures"/>
              <w:tabs>
                <w:tab w:val="clear" w:pos="765"/>
                <w:tab w:val="decimal" w:pos="910"/>
              </w:tabs>
              <w:spacing w:line="240" w:lineRule="atLeast"/>
              <w:ind w:right="11"/>
              <w:rPr>
                <w:szCs w:val="22"/>
                <w:lang w:eastAsia="en-GB"/>
              </w:rPr>
            </w:pPr>
            <w:r w:rsidRPr="004B56FD">
              <w:rPr>
                <w:szCs w:val="22"/>
                <w:lang w:eastAsia="en-GB"/>
              </w:rPr>
              <w:t>39,930</w:t>
            </w:r>
          </w:p>
        </w:tc>
        <w:tc>
          <w:tcPr>
            <w:tcW w:w="180" w:type="dxa"/>
          </w:tcPr>
          <w:p w14:paraId="51992C2C"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7C407DB4" w14:textId="5975B682" w:rsidR="00BE4DFB" w:rsidRPr="004B56FD" w:rsidRDefault="00BE4DFB" w:rsidP="00BE4DFB">
            <w:pPr>
              <w:pStyle w:val="acctfourfigures"/>
              <w:tabs>
                <w:tab w:val="clear" w:pos="765"/>
                <w:tab w:val="decimal" w:pos="910"/>
              </w:tabs>
              <w:spacing w:line="240" w:lineRule="atLeast"/>
              <w:ind w:right="11"/>
              <w:rPr>
                <w:szCs w:val="22"/>
              </w:rPr>
            </w:pPr>
            <w:r w:rsidRPr="004B56FD">
              <w:rPr>
                <w:szCs w:val="22"/>
                <w:lang w:eastAsia="en-GB"/>
              </w:rPr>
              <w:t>30,049</w:t>
            </w:r>
          </w:p>
        </w:tc>
      </w:tr>
      <w:tr w:rsidR="00BE4DFB" w:rsidRPr="004B56FD" w14:paraId="2DEC235A" w14:textId="77777777" w:rsidTr="00FC719D">
        <w:trPr>
          <w:cantSplit/>
          <w:trHeight w:val="80"/>
        </w:trPr>
        <w:tc>
          <w:tcPr>
            <w:tcW w:w="4230" w:type="dxa"/>
            <w:shd w:val="clear" w:color="auto" w:fill="auto"/>
          </w:tcPr>
          <w:p w14:paraId="53FE1C22" w14:textId="30B7AA8A" w:rsidR="00BE4DFB" w:rsidRPr="004B56FD" w:rsidRDefault="00BE4DFB" w:rsidP="00BE4DFB">
            <w:pPr>
              <w:spacing w:line="240" w:lineRule="atLeast"/>
              <w:ind w:left="191" w:hanging="191"/>
              <w:rPr>
                <w:i/>
                <w:iCs/>
                <w:szCs w:val="22"/>
              </w:rPr>
            </w:pPr>
            <w:r w:rsidRPr="004B56FD">
              <w:rPr>
                <w:szCs w:val="22"/>
              </w:rPr>
              <w:t>Post-employment benefits</w:t>
            </w:r>
          </w:p>
        </w:tc>
        <w:tc>
          <w:tcPr>
            <w:tcW w:w="1181" w:type="dxa"/>
            <w:tcBorders>
              <w:top w:val="nil"/>
              <w:left w:val="nil"/>
              <w:bottom w:val="single" w:sz="4" w:space="0" w:color="auto"/>
              <w:right w:val="nil"/>
            </w:tcBorders>
          </w:tcPr>
          <w:p w14:paraId="568A241C" w14:textId="3735F17F" w:rsidR="00BE4DFB" w:rsidRPr="004B56FD" w:rsidRDefault="00164AA7" w:rsidP="00BE4DFB">
            <w:pPr>
              <w:pStyle w:val="acctfourfigures"/>
              <w:tabs>
                <w:tab w:val="clear" w:pos="765"/>
                <w:tab w:val="decimal" w:pos="910"/>
              </w:tabs>
              <w:spacing w:line="240" w:lineRule="atLeast"/>
              <w:ind w:right="11"/>
              <w:rPr>
                <w:szCs w:val="22"/>
                <w:lang w:eastAsia="en-GB"/>
              </w:rPr>
            </w:pPr>
            <w:r w:rsidRPr="004B56FD">
              <w:rPr>
                <w:szCs w:val="22"/>
                <w:lang w:eastAsia="en-GB"/>
              </w:rPr>
              <w:t>3,050</w:t>
            </w:r>
          </w:p>
        </w:tc>
        <w:tc>
          <w:tcPr>
            <w:tcW w:w="180" w:type="dxa"/>
          </w:tcPr>
          <w:p w14:paraId="0C982542"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Pr>
          <w:p w14:paraId="43DA1BB5" w14:textId="6B7773C7" w:rsidR="00BE4DFB" w:rsidRPr="004B56FD" w:rsidRDefault="00881CCF" w:rsidP="00BE4DFB">
            <w:pPr>
              <w:pStyle w:val="acctfourfigures"/>
              <w:tabs>
                <w:tab w:val="clear" w:pos="765"/>
                <w:tab w:val="decimal" w:pos="910"/>
              </w:tabs>
              <w:spacing w:line="240" w:lineRule="atLeast"/>
              <w:ind w:right="11"/>
              <w:rPr>
                <w:szCs w:val="22"/>
              </w:rPr>
            </w:pPr>
            <w:r w:rsidRPr="004B56FD">
              <w:rPr>
                <w:szCs w:val="22"/>
                <w:lang w:eastAsia="en-GB"/>
              </w:rPr>
              <w:t>5,492</w:t>
            </w:r>
          </w:p>
        </w:tc>
        <w:tc>
          <w:tcPr>
            <w:tcW w:w="180" w:type="dxa"/>
          </w:tcPr>
          <w:p w14:paraId="2165DA94" w14:textId="77777777" w:rsidR="00BE4DFB" w:rsidRPr="004B56FD" w:rsidRDefault="00BE4DFB" w:rsidP="00BE4DFB">
            <w:pPr>
              <w:pStyle w:val="acctfourfigures"/>
              <w:tabs>
                <w:tab w:val="clear" w:pos="765"/>
                <w:tab w:val="decimal" w:pos="910"/>
              </w:tabs>
              <w:spacing w:line="240" w:lineRule="atLeast"/>
              <w:ind w:right="11"/>
              <w:rPr>
                <w:szCs w:val="22"/>
              </w:rPr>
            </w:pPr>
          </w:p>
        </w:tc>
        <w:tc>
          <w:tcPr>
            <w:tcW w:w="1170" w:type="dxa"/>
            <w:tcBorders>
              <w:top w:val="nil"/>
              <w:left w:val="nil"/>
              <w:bottom w:val="single" w:sz="4" w:space="0" w:color="auto"/>
              <w:right w:val="nil"/>
            </w:tcBorders>
          </w:tcPr>
          <w:p w14:paraId="5B7F21DA" w14:textId="6B3562F8" w:rsidR="00BE4DFB" w:rsidRPr="004B56FD" w:rsidRDefault="00164AA7" w:rsidP="00BE4DFB">
            <w:pPr>
              <w:pStyle w:val="acctfourfigures"/>
              <w:tabs>
                <w:tab w:val="clear" w:pos="765"/>
                <w:tab w:val="decimal" w:pos="910"/>
              </w:tabs>
              <w:spacing w:line="240" w:lineRule="atLeast"/>
              <w:ind w:right="11"/>
              <w:rPr>
                <w:szCs w:val="22"/>
                <w:lang w:eastAsia="en-GB"/>
              </w:rPr>
            </w:pPr>
            <w:r w:rsidRPr="004B56FD">
              <w:rPr>
                <w:szCs w:val="22"/>
                <w:lang w:eastAsia="en-GB"/>
              </w:rPr>
              <w:t>548</w:t>
            </w:r>
          </w:p>
        </w:tc>
        <w:tc>
          <w:tcPr>
            <w:tcW w:w="180" w:type="dxa"/>
          </w:tcPr>
          <w:p w14:paraId="374289FA"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Borders>
              <w:top w:val="nil"/>
              <w:left w:val="nil"/>
              <w:bottom w:val="single" w:sz="4" w:space="0" w:color="auto"/>
              <w:right w:val="nil"/>
            </w:tcBorders>
          </w:tcPr>
          <w:p w14:paraId="0EB4173C" w14:textId="1D7CFA03" w:rsidR="00BE4DFB" w:rsidRPr="004B56FD" w:rsidRDefault="00BE4DFB" w:rsidP="00BE4DFB">
            <w:pPr>
              <w:pStyle w:val="acctfourfigures"/>
              <w:tabs>
                <w:tab w:val="clear" w:pos="765"/>
                <w:tab w:val="decimal" w:pos="910"/>
              </w:tabs>
              <w:spacing w:line="240" w:lineRule="atLeast"/>
              <w:ind w:right="11"/>
              <w:rPr>
                <w:szCs w:val="22"/>
              </w:rPr>
            </w:pPr>
            <w:r w:rsidRPr="004B56FD">
              <w:rPr>
                <w:szCs w:val="22"/>
                <w:lang w:eastAsia="en-GB"/>
              </w:rPr>
              <w:t>1,241</w:t>
            </w:r>
          </w:p>
        </w:tc>
      </w:tr>
      <w:tr w:rsidR="00BE4DFB" w:rsidRPr="004B56FD" w14:paraId="2C221388" w14:textId="77777777" w:rsidTr="00FC719D">
        <w:trPr>
          <w:cantSplit/>
          <w:trHeight w:val="80"/>
        </w:trPr>
        <w:tc>
          <w:tcPr>
            <w:tcW w:w="4230" w:type="dxa"/>
            <w:shd w:val="clear" w:color="auto" w:fill="auto"/>
          </w:tcPr>
          <w:p w14:paraId="57150345" w14:textId="581C77DC" w:rsidR="00BE4DFB" w:rsidRPr="004B56FD" w:rsidRDefault="00BE4DFB" w:rsidP="00BE4DFB">
            <w:pPr>
              <w:spacing w:line="240" w:lineRule="atLeast"/>
              <w:ind w:left="352" w:hanging="352"/>
              <w:rPr>
                <w:szCs w:val="22"/>
              </w:rPr>
            </w:pPr>
            <w:r w:rsidRPr="004B56FD">
              <w:rPr>
                <w:b/>
                <w:bCs/>
                <w:szCs w:val="22"/>
              </w:rPr>
              <w:t xml:space="preserve">Total key management personnel </w:t>
            </w:r>
          </w:p>
        </w:tc>
        <w:tc>
          <w:tcPr>
            <w:tcW w:w="1181" w:type="dxa"/>
            <w:tcBorders>
              <w:top w:val="single" w:sz="4" w:space="0" w:color="auto"/>
            </w:tcBorders>
            <w:shd w:val="clear" w:color="auto" w:fill="auto"/>
          </w:tcPr>
          <w:p w14:paraId="5C2B4428" w14:textId="132845EA"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02E2A76C"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Borders>
              <w:top w:val="single" w:sz="4" w:space="0" w:color="auto"/>
            </w:tcBorders>
            <w:shd w:val="clear" w:color="auto" w:fill="auto"/>
          </w:tcPr>
          <w:p w14:paraId="4C3D9B7F" w14:textId="572F0E1C"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728338FE"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Borders>
              <w:top w:val="single" w:sz="4" w:space="0" w:color="auto"/>
            </w:tcBorders>
            <w:shd w:val="clear" w:color="auto" w:fill="auto"/>
          </w:tcPr>
          <w:p w14:paraId="2F2E61A9" w14:textId="2F169E5B"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21654DC3"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Borders>
              <w:top w:val="single" w:sz="4" w:space="0" w:color="auto"/>
            </w:tcBorders>
            <w:shd w:val="clear" w:color="auto" w:fill="auto"/>
          </w:tcPr>
          <w:p w14:paraId="4665029D" w14:textId="433D242F" w:rsidR="00BE4DFB" w:rsidRPr="004B56FD" w:rsidRDefault="00BE4DFB" w:rsidP="00BE4DFB">
            <w:pPr>
              <w:pStyle w:val="acctfourfigures"/>
              <w:tabs>
                <w:tab w:val="clear" w:pos="765"/>
                <w:tab w:val="decimal" w:pos="910"/>
              </w:tabs>
              <w:spacing w:line="240" w:lineRule="atLeast"/>
              <w:ind w:right="11"/>
              <w:rPr>
                <w:szCs w:val="22"/>
                <w:lang w:eastAsia="en-GB"/>
              </w:rPr>
            </w:pPr>
          </w:p>
        </w:tc>
      </w:tr>
      <w:tr w:rsidR="00BE4DFB" w:rsidRPr="004B56FD" w14:paraId="70362D75" w14:textId="77777777" w:rsidTr="00FC719D">
        <w:trPr>
          <w:cantSplit/>
        </w:trPr>
        <w:tc>
          <w:tcPr>
            <w:tcW w:w="4230" w:type="dxa"/>
            <w:shd w:val="clear" w:color="auto" w:fill="auto"/>
          </w:tcPr>
          <w:p w14:paraId="325421B9" w14:textId="3027770F" w:rsidR="00BE4DFB" w:rsidRPr="004B56FD" w:rsidRDefault="00BE4DFB" w:rsidP="00BE4DFB">
            <w:pPr>
              <w:spacing w:line="240" w:lineRule="atLeast"/>
              <w:ind w:left="352" w:hanging="352"/>
              <w:rPr>
                <w:szCs w:val="22"/>
              </w:rPr>
            </w:pPr>
            <w:r w:rsidRPr="004B56FD">
              <w:rPr>
                <w:b/>
                <w:bCs/>
                <w:szCs w:val="22"/>
              </w:rPr>
              <w:t xml:space="preserve">   compensation</w:t>
            </w:r>
          </w:p>
        </w:tc>
        <w:tc>
          <w:tcPr>
            <w:tcW w:w="1181" w:type="dxa"/>
            <w:tcBorders>
              <w:left w:val="nil"/>
              <w:bottom w:val="double" w:sz="4" w:space="0" w:color="auto"/>
              <w:right w:val="nil"/>
            </w:tcBorders>
          </w:tcPr>
          <w:p w14:paraId="609E7D76" w14:textId="3A6931FE" w:rsidR="00BE4DFB" w:rsidRPr="004B56FD" w:rsidRDefault="00164AA7" w:rsidP="00BE4DFB">
            <w:pPr>
              <w:pStyle w:val="acctfourfigures"/>
              <w:tabs>
                <w:tab w:val="clear" w:pos="765"/>
                <w:tab w:val="decimal" w:pos="910"/>
              </w:tabs>
              <w:spacing w:line="240" w:lineRule="atLeast"/>
              <w:ind w:right="11"/>
              <w:rPr>
                <w:szCs w:val="22"/>
                <w:lang w:eastAsia="en-GB"/>
              </w:rPr>
            </w:pPr>
            <w:r w:rsidRPr="004B56FD">
              <w:rPr>
                <w:b/>
                <w:bCs/>
                <w:szCs w:val="22"/>
                <w:lang w:eastAsia="en-GB"/>
              </w:rPr>
              <w:t>113,118</w:t>
            </w:r>
          </w:p>
        </w:tc>
        <w:tc>
          <w:tcPr>
            <w:tcW w:w="180" w:type="dxa"/>
          </w:tcPr>
          <w:p w14:paraId="3B400E1B"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Borders>
              <w:left w:val="nil"/>
              <w:bottom w:val="double" w:sz="4" w:space="0" w:color="auto"/>
              <w:right w:val="nil"/>
            </w:tcBorders>
          </w:tcPr>
          <w:p w14:paraId="2369ED6A" w14:textId="15615249" w:rsidR="00BE4DFB" w:rsidRPr="004B56FD" w:rsidRDefault="00881CCF" w:rsidP="00BE4DFB">
            <w:pPr>
              <w:pStyle w:val="acctfourfigures"/>
              <w:tabs>
                <w:tab w:val="clear" w:pos="765"/>
                <w:tab w:val="decimal" w:pos="910"/>
              </w:tabs>
              <w:spacing w:line="240" w:lineRule="atLeast"/>
              <w:ind w:right="11"/>
              <w:rPr>
                <w:szCs w:val="22"/>
                <w:lang w:eastAsia="en-GB"/>
              </w:rPr>
            </w:pPr>
            <w:r w:rsidRPr="004B56FD">
              <w:rPr>
                <w:b/>
                <w:bCs/>
                <w:szCs w:val="22"/>
                <w:lang w:eastAsia="en-GB"/>
              </w:rPr>
              <w:t>136,580</w:t>
            </w:r>
          </w:p>
        </w:tc>
        <w:tc>
          <w:tcPr>
            <w:tcW w:w="180" w:type="dxa"/>
          </w:tcPr>
          <w:p w14:paraId="31C5B98D"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Borders>
              <w:left w:val="nil"/>
              <w:bottom w:val="double" w:sz="4" w:space="0" w:color="auto"/>
              <w:right w:val="nil"/>
            </w:tcBorders>
          </w:tcPr>
          <w:p w14:paraId="096C18FD" w14:textId="542E0789" w:rsidR="00BE4DFB" w:rsidRPr="004B56FD" w:rsidRDefault="00164AA7" w:rsidP="00BE4DFB">
            <w:pPr>
              <w:pStyle w:val="acctfourfigures"/>
              <w:tabs>
                <w:tab w:val="clear" w:pos="765"/>
                <w:tab w:val="decimal" w:pos="910"/>
              </w:tabs>
              <w:spacing w:line="240" w:lineRule="atLeast"/>
              <w:ind w:right="11"/>
              <w:rPr>
                <w:szCs w:val="22"/>
                <w:lang w:eastAsia="en-GB"/>
              </w:rPr>
            </w:pPr>
            <w:r w:rsidRPr="004B56FD">
              <w:rPr>
                <w:b/>
                <w:bCs/>
                <w:szCs w:val="22"/>
                <w:lang w:eastAsia="en-GB"/>
              </w:rPr>
              <w:t>40,478</w:t>
            </w:r>
          </w:p>
        </w:tc>
        <w:tc>
          <w:tcPr>
            <w:tcW w:w="180" w:type="dxa"/>
          </w:tcPr>
          <w:p w14:paraId="13074F52" w14:textId="77777777" w:rsidR="00BE4DFB" w:rsidRPr="004B56FD" w:rsidRDefault="00BE4DFB" w:rsidP="00BE4DFB">
            <w:pPr>
              <w:pStyle w:val="acctfourfigures"/>
              <w:tabs>
                <w:tab w:val="clear" w:pos="765"/>
                <w:tab w:val="decimal" w:pos="910"/>
              </w:tabs>
              <w:spacing w:line="240" w:lineRule="atLeast"/>
              <w:ind w:right="11"/>
              <w:rPr>
                <w:szCs w:val="22"/>
                <w:lang w:eastAsia="en-GB"/>
              </w:rPr>
            </w:pPr>
          </w:p>
        </w:tc>
        <w:tc>
          <w:tcPr>
            <w:tcW w:w="1170" w:type="dxa"/>
            <w:tcBorders>
              <w:left w:val="nil"/>
              <w:bottom w:val="double" w:sz="4" w:space="0" w:color="auto"/>
              <w:right w:val="nil"/>
            </w:tcBorders>
          </w:tcPr>
          <w:p w14:paraId="1A7AB31D" w14:textId="69568F04" w:rsidR="00BE4DFB" w:rsidRPr="004B56FD" w:rsidRDefault="00BE4DFB" w:rsidP="00BE4DFB">
            <w:pPr>
              <w:pStyle w:val="acctfourfigures"/>
              <w:tabs>
                <w:tab w:val="clear" w:pos="765"/>
                <w:tab w:val="decimal" w:pos="910"/>
              </w:tabs>
              <w:spacing w:line="240" w:lineRule="atLeast"/>
              <w:ind w:right="11"/>
              <w:rPr>
                <w:szCs w:val="22"/>
                <w:lang w:eastAsia="en-GB"/>
              </w:rPr>
            </w:pPr>
            <w:r w:rsidRPr="004B56FD">
              <w:rPr>
                <w:b/>
                <w:bCs/>
                <w:szCs w:val="22"/>
                <w:lang w:eastAsia="en-GB"/>
              </w:rPr>
              <w:t>31,290</w:t>
            </w:r>
          </w:p>
        </w:tc>
      </w:tr>
      <w:tr w:rsidR="00BE4DFB" w:rsidRPr="004B56FD" w14:paraId="7D9B6FC5" w14:textId="77777777" w:rsidTr="00FC719D">
        <w:trPr>
          <w:cantSplit/>
        </w:trPr>
        <w:tc>
          <w:tcPr>
            <w:tcW w:w="4230" w:type="dxa"/>
            <w:shd w:val="clear" w:color="auto" w:fill="auto"/>
          </w:tcPr>
          <w:p w14:paraId="697ADE1C" w14:textId="1B973C35" w:rsidR="00044F40" w:rsidRPr="004B56FD" w:rsidRDefault="00044F40" w:rsidP="00BE4DFB">
            <w:pPr>
              <w:spacing w:line="240" w:lineRule="atLeast"/>
              <w:ind w:left="352" w:hanging="352"/>
              <w:rPr>
                <w:b/>
                <w:bCs/>
                <w:sz w:val="18"/>
                <w:szCs w:val="18"/>
              </w:rPr>
            </w:pPr>
          </w:p>
        </w:tc>
        <w:tc>
          <w:tcPr>
            <w:tcW w:w="1181" w:type="dxa"/>
            <w:tcBorders>
              <w:top w:val="double" w:sz="4" w:space="0" w:color="auto"/>
            </w:tcBorders>
            <w:shd w:val="clear" w:color="auto" w:fill="auto"/>
          </w:tcPr>
          <w:p w14:paraId="29A7B4B6" w14:textId="77777777" w:rsidR="00BE4DFB" w:rsidRPr="004B56FD" w:rsidRDefault="00BE4DFB" w:rsidP="00BE4DFB">
            <w:pPr>
              <w:pStyle w:val="acctfourfigures"/>
              <w:tabs>
                <w:tab w:val="clear" w:pos="765"/>
                <w:tab w:val="decimal" w:pos="910"/>
              </w:tabs>
              <w:spacing w:line="240" w:lineRule="atLeast"/>
              <w:ind w:right="11"/>
              <w:rPr>
                <w:sz w:val="18"/>
                <w:szCs w:val="18"/>
              </w:rPr>
            </w:pPr>
          </w:p>
        </w:tc>
        <w:tc>
          <w:tcPr>
            <w:tcW w:w="180" w:type="dxa"/>
            <w:shd w:val="clear" w:color="auto" w:fill="auto"/>
          </w:tcPr>
          <w:p w14:paraId="21CC6A1C" w14:textId="77777777" w:rsidR="00BE4DFB" w:rsidRPr="004B56FD" w:rsidRDefault="00BE4DFB" w:rsidP="00BE4DFB">
            <w:pPr>
              <w:pStyle w:val="acctfourfigures"/>
              <w:tabs>
                <w:tab w:val="clear" w:pos="765"/>
                <w:tab w:val="decimal" w:pos="910"/>
              </w:tabs>
              <w:spacing w:line="240" w:lineRule="atLeast"/>
              <w:ind w:right="11"/>
              <w:rPr>
                <w:b/>
                <w:bCs/>
                <w:sz w:val="18"/>
                <w:szCs w:val="18"/>
                <w:lang w:eastAsia="en-GB"/>
              </w:rPr>
            </w:pPr>
          </w:p>
        </w:tc>
        <w:tc>
          <w:tcPr>
            <w:tcW w:w="1170" w:type="dxa"/>
            <w:tcBorders>
              <w:top w:val="double" w:sz="4" w:space="0" w:color="auto"/>
            </w:tcBorders>
            <w:shd w:val="clear" w:color="auto" w:fill="auto"/>
          </w:tcPr>
          <w:p w14:paraId="3A0F6C4B" w14:textId="77777777" w:rsidR="00BE4DFB" w:rsidRPr="004B56FD" w:rsidRDefault="00BE4DFB" w:rsidP="00BE4DFB">
            <w:pPr>
              <w:pStyle w:val="acctfourfigures"/>
              <w:tabs>
                <w:tab w:val="clear" w:pos="765"/>
                <w:tab w:val="decimal" w:pos="910"/>
              </w:tabs>
              <w:spacing w:line="240" w:lineRule="atLeast"/>
              <w:ind w:right="11"/>
              <w:rPr>
                <w:sz w:val="18"/>
                <w:szCs w:val="18"/>
              </w:rPr>
            </w:pPr>
          </w:p>
        </w:tc>
        <w:tc>
          <w:tcPr>
            <w:tcW w:w="180" w:type="dxa"/>
            <w:shd w:val="clear" w:color="auto" w:fill="auto"/>
          </w:tcPr>
          <w:p w14:paraId="7CBA54F4" w14:textId="77777777" w:rsidR="00BE4DFB" w:rsidRPr="004B56FD" w:rsidRDefault="00BE4DFB" w:rsidP="00BE4DFB">
            <w:pPr>
              <w:pStyle w:val="acctfourfigures"/>
              <w:tabs>
                <w:tab w:val="clear" w:pos="765"/>
                <w:tab w:val="decimal" w:pos="910"/>
              </w:tabs>
              <w:spacing w:line="240" w:lineRule="atLeast"/>
              <w:ind w:right="11"/>
              <w:rPr>
                <w:sz w:val="18"/>
                <w:szCs w:val="18"/>
              </w:rPr>
            </w:pPr>
          </w:p>
        </w:tc>
        <w:tc>
          <w:tcPr>
            <w:tcW w:w="1170" w:type="dxa"/>
            <w:tcBorders>
              <w:top w:val="double" w:sz="4" w:space="0" w:color="auto"/>
            </w:tcBorders>
            <w:shd w:val="clear" w:color="auto" w:fill="auto"/>
          </w:tcPr>
          <w:p w14:paraId="135A216F" w14:textId="77777777" w:rsidR="00BE4DFB" w:rsidRPr="004B56FD" w:rsidRDefault="00BE4DFB" w:rsidP="00BE4DFB">
            <w:pPr>
              <w:pStyle w:val="acctfourfigures"/>
              <w:tabs>
                <w:tab w:val="clear" w:pos="765"/>
                <w:tab w:val="decimal" w:pos="910"/>
              </w:tabs>
              <w:spacing w:line="240" w:lineRule="atLeast"/>
              <w:ind w:right="11"/>
              <w:rPr>
                <w:sz w:val="18"/>
                <w:szCs w:val="18"/>
              </w:rPr>
            </w:pPr>
          </w:p>
        </w:tc>
        <w:tc>
          <w:tcPr>
            <w:tcW w:w="180" w:type="dxa"/>
            <w:shd w:val="clear" w:color="auto" w:fill="auto"/>
          </w:tcPr>
          <w:p w14:paraId="03C15E7E" w14:textId="77777777" w:rsidR="00BE4DFB" w:rsidRPr="004B56FD" w:rsidRDefault="00BE4DFB" w:rsidP="00BE4DFB">
            <w:pPr>
              <w:pStyle w:val="acctfourfigures"/>
              <w:tabs>
                <w:tab w:val="clear" w:pos="765"/>
                <w:tab w:val="decimal" w:pos="910"/>
              </w:tabs>
              <w:spacing w:line="240" w:lineRule="atLeast"/>
              <w:ind w:right="11"/>
              <w:rPr>
                <w:b/>
                <w:bCs/>
                <w:sz w:val="18"/>
                <w:szCs w:val="18"/>
                <w:lang w:eastAsia="en-GB"/>
              </w:rPr>
            </w:pPr>
          </w:p>
        </w:tc>
        <w:tc>
          <w:tcPr>
            <w:tcW w:w="1170" w:type="dxa"/>
            <w:tcBorders>
              <w:top w:val="double" w:sz="4" w:space="0" w:color="auto"/>
            </w:tcBorders>
            <w:shd w:val="clear" w:color="auto" w:fill="auto"/>
          </w:tcPr>
          <w:p w14:paraId="2C52BFF9" w14:textId="77777777" w:rsidR="00BE4DFB" w:rsidRPr="004B56FD" w:rsidRDefault="00BE4DFB" w:rsidP="00BE4DFB">
            <w:pPr>
              <w:pStyle w:val="acctfourfigures"/>
              <w:tabs>
                <w:tab w:val="clear" w:pos="765"/>
                <w:tab w:val="decimal" w:pos="910"/>
              </w:tabs>
              <w:spacing w:line="240" w:lineRule="atLeast"/>
              <w:ind w:right="11"/>
              <w:rPr>
                <w:sz w:val="18"/>
                <w:szCs w:val="18"/>
              </w:rPr>
            </w:pPr>
          </w:p>
        </w:tc>
      </w:tr>
      <w:tr w:rsidR="00646E67" w:rsidRPr="004B56FD" w14:paraId="123009D2" w14:textId="77777777" w:rsidTr="00FC719D">
        <w:trPr>
          <w:cantSplit/>
        </w:trPr>
        <w:tc>
          <w:tcPr>
            <w:tcW w:w="4230" w:type="dxa"/>
            <w:shd w:val="clear" w:color="auto" w:fill="auto"/>
          </w:tcPr>
          <w:p w14:paraId="17F06783" w14:textId="77777777" w:rsidR="00646E67" w:rsidRPr="004B56FD" w:rsidRDefault="00646E67" w:rsidP="00BE4DFB">
            <w:pPr>
              <w:spacing w:line="240" w:lineRule="atLeast"/>
              <w:ind w:left="352" w:hanging="352"/>
              <w:rPr>
                <w:b/>
                <w:bCs/>
                <w:szCs w:val="22"/>
                <w:lang w:eastAsia="en-GB"/>
              </w:rPr>
            </w:pPr>
          </w:p>
        </w:tc>
        <w:tc>
          <w:tcPr>
            <w:tcW w:w="1181" w:type="dxa"/>
            <w:shd w:val="clear" w:color="auto" w:fill="auto"/>
          </w:tcPr>
          <w:p w14:paraId="7CBFD33E"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6617FCBD"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4147CB62"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7A523794"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3F2B25D2"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7556C945"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1D74500F"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r>
      <w:tr w:rsidR="00646E67" w:rsidRPr="004B56FD" w14:paraId="7A0CB65B" w14:textId="77777777" w:rsidTr="00FC719D">
        <w:trPr>
          <w:cantSplit/>
        </w:trPr>
        <w:tc>
          <w:tcPr>
            <w:tcW w:w="4230" w:type="dxa"/>
            <w:shd w:val="clear" w:color="auto" w:fill="auto"/>
          </w:tcPr>
          <w:p w14:paraId="3FED7256" w14:textId="77777777" w:rsidR="00646E67" w:rsidRPr="004B56FD" w:rsidRDefault="00646E67" w:rsidP="00BE4DFB">
            <w:pPr>
              <w:spacing w:line="240" w:lineRule="atLeast"/>
              <w:ind w:left="352" w:hanging="352"/>
              <w:rPr>
                <w:b/>
                <w:bCs/>
                <w:szCs w:val="22"/>
                <w:lang w:eastAsia="en-GB"/>
              </w:rPr>
            </w:pPr>
          </w:p>
        </w:tc>
        <w:tc>
          <w:tcPr>
            <w:tcW w:w="1181" w:type="dxa"/>
            <w:shd w:val="clear" w:color="auto" w:fill="auto"/>
          </w:tcPr>
          <w:p w14:paraId="134822F7"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5172096A"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1EDFFD61"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12082BDC"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5E87648C"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0B292F98"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4613A0CD"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r>
      <w:tr w:rsidR="00646E67" w:rsidRPr="004B56FD" w14:paraId="44BE0DB5" w14:textId="77777777" w:rsidTr="00FC719D">
        <w:trPr>
          <w:cantSplit/>
        </w:trPr>
        <w:tc>
          <w:tcPr>
            <w:tcW w:w="4230" w:type="dxa"/>
            <w:shd w:val="clear" w:color="auto" w:fill="auto"/>
          </w:tcPr>
          <w:p w14:paraId="3BE3AA7A" w14:textId="77777777" w:rsidR="00646E67" w:rsidRPr="004B56FD" w:rsidRDefault="00646E67" w:rsidP="00BE4DFB">
            <w:pPr>
              <w:spacing w:line="240" w:lineRule="atLeast"/>
              <w:ind w:left="352" w:hanging="352"/>
              <w:rPr>
                <w:b/>
                <w:bCs/>
                <w:szCs w:val="22"/>
                <w:lang w:eastAsia="en-GB"/>
              </w:rPr>
            </w:pPr>
          </w:p>
        </w:tc>
        <w:tc>
          <w:tcPr>
            <w:tcW w:w="1181" w:type="dxa"/>
            <w:shd w:val="clear" w:color="auto" w:fill="auto"/>
          </w:tcPr>
          <w:p w14:paraId="280FECC7"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05FB5BB3"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16F9877F"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7DCFBFB7"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25FAD29B"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226E595B"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7E66B1C0"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r>
      <w:tr w:rsidR="00646E67" w:rsidRPr="004B56FD" w14:paraId="37100627" w14:textId="77777777" w:rsidTr="00FC719D">
        <w:trPr>
          <w:cantSplit/>
        </w:trPr>
        <w:tc>
          <w:tcPr>
            <w:tcW w:w="4230" w:type="dxa"/>
            <w:shd w:val="clear" w:color="auto" w:fill="auto"/>
          </w:tcPr>
          <w:p w14:paraId="00E9AC6C" w14:textId="77777777" w:rsidR="00646E67" w:rsidRPr="004B56FD" w:rsidRDefault="00646E67" w:rsidP="00BE4DFB">
            <w:pPr>
              <w:spacing w:line="240" w:lineRule="atLeast"/>
              <w:ind w:left="352" w:hanging="352"/>
              <w:rPr>
                <w:b/>
                <w:bCs/>
                <w:szCs w:val="22"/>
                <w:lang w:eastAsia="en-GB"/>
              </w:rPr>
            </w:pPr>
          </w:p>
        </w:tc>
        <w:tc>
          <w:tcPr>
            <w:tcW w:w="1181" w:type="dxa"/>
            <w:shd w:val="clear" w:color="auto" w:fill="auto"/>
          </w:tcPr>
          <w:p w14:paraId="1F884B3B"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4ABADF6A"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7E19C7B3"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3E0F0C9F"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62640D7F"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3366A3E5"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03AA4B1B"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r>
      <w:tr w:rsidR="00646E67" w:rsidRPr="004B56FD" w14:paraId="3DDCBAC9" w14:textId="77777777" w:rsidTr="00FC719D">
        <w:trPr>
          <w:cantSplit/>
        </w:trPr>
        <w:tc>
          <w:tcPr>
            <w:tcW w:w="4230" w:type="dxa"/>
            <w:shd w:val="clear" w:color="auto" w:fill="auto"/>
          </w:tcPr>
          <w:p w14:paraId="5CA51B97" w14:textId="77777777" w:rsidR="00646E67" w:rsidRPr="004B56FD" w:rsidRDefault="00646E67" w:rsidP="00BE4DFB">
            <w:pPr>
              <w:spacing w:line="240" w:lineRule="atLeast"/>
              <w:ind w:left="352" w:hanging="352"/>
              <w:rPr>
                <w:b/>
                <w:bCs/>
                <w:szCs w:val="22"/>
                <w:lang w:eastAsia="en-GB"/>
              </w:rPr>
            </w:pPr>
          </w:p>
        </w:tc>
        <w:tc>
          <w:tcPr>
            <w:tcW w:w="1181" w:type="dxa"/>
            <w:shd w:val="clear" w:color="auto" w:fill="auto"/>
          </w:tcPr>
          <w:p w14:paraId="45206545"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06D9D3BF"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6D9D0B65"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3CCB06B2"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53CCAECF"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6E5B145D"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37291378"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r>
      <w:tr w:rsidR="00646E67" w:rsidRPr="004B56FD" w14:paraId="6FC54194" w14:textId="77777777" w:rsidTr="00FC719D">
        <w:trPr>
          <w:cantSplit/>
        </w:trPr>
        <w:tc>
          <w:tcPr>
            <w:tcW w:w="4230" w:type="dxa"/>
            <w:shd w:val="clear" w:color="auto" w:fill="auto"/>
          </w:tcPr>
          <w:p w14:paraId="2CC2517E" w14:textId="77777777" w:rsidR="00646E67" w:rsidRPr="004B56FD" w:rsidRDefault="00646E67" w:rsidP="00BE4DFB">
            <w:pPr>
              <w:spacing w:line="240" w:lineRule="atLeast"/>
              <w:ind w:left="352" w:hanging="352"/>
              <w:rPr>
                <w:b/>
                <w:bCs/>
                <w:szCs w:val="22"/>
                <w:lang w:eastAsia="en-GB"/>
              </w:rPr>
            </w:pPr>
          </w:p>
        </w:tc>
        <w:tc>
          <w:tcPr>
            <w:tcW w:w="1181" w:type="dxa"/>
            <w:shd w:val="clear" w:color="auto" w:fill="auto"/>
          </w:tcPr>
          <w:p w14:paraId="35BD0925"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30149706"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20F29F11"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16CD1982"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55584AE5"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373E15A6"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63D14EB4"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r>
      <w:tr w:rsidR="00646E67" w:rsidRPr="004B56FD" w14:paraId="74F4FDFB" w14:textId="77777777" w:rsidTr="00FC719D">
        <w:trPr>
          <w:cantSplit/>
        </w:trPr>
        <w:tc>
          <w:tcPr>
            <w:tcW w:w="4230" w:type="dxa"/>
            <w:shd w:val="clear" w:color="auto" w:fill="auto"/>
          </w:tcPr>
          <w:p w14:paraId="4CE117D6" w14:textId="77777777" w:rsidR="00646E67" w:rsidRPr="004B56FD" w:rsidRDefault="00646E67" w:rsidP="00BE4DFB">
            <w:pPr>
              <w:spacing w:line="240" w:lineRule="atLeast"/>
              <w:ind w:left="352" w:hanging="352"/>
              <w:rPr>
                <w:b/>
                <w:bCs/>
                <w:szCs w:val="22"/>
                <w:lang w:eastAsia="en-GB"/>
              </w:rPr>
            </w:pPr>
          </w:p>
        </w:tc>
        <w:tc>
          <w:tcPr>
            <w:tcW w:w="1181" w:type="dxa"/>
            <w:shd w:val="clear" w:color="auto" w:fill="auto"/>
          </w:tcPr>
          <w:p w14:paraId="725C418F"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584BFC77"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76214242"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74F7E6CB"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655DEDA9"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5F73463B"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645A3D78"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r>
      <w:tr w:rsidR="00646E67" w:rsidRPr="004B56FD" w14:paraId="75E3F17B" w14:textId="77777777" w:rsidTr="00FC719D">
        <w:trPr>
          <w:cantSplit/>
        </w:trPr>
        <w:tc>
          <w:tcPr>
            <w:tcW w:w="4230" w:type="dxa"/>
            <w:shd w:val="clear" w:color="auto" w:fill="auto"/>
          </w:tcPr>
          <w:p w14:paraId="7BC7BC08" w14:textId="77777777" w:rsidR="00646E67" w:rsidRPr="004B56FD" w:rsidRDefault="00646E67" w:rsidP="00BE4DFB">
            <w:pPr>
              <w:spacing w:line="240" w:lineRule="atLeast"/>
              <w:ind w:left="352" w:hanging="352"/>
              <w:rPr>
                <w:b/>
                <w:bCs/>
                <w:szCs w:val="22"/>
                <w:lang w:eastAsia="en-GB"/>
              </w:rPr>
            </w:pPr>
          </w:p>
        </w:tc>
        <w:tc>
          <w:tcPr>
            <w:tcW w:w="1181" w:type="dxa"/>
            <w:shd w:val="clear" w:color="auto" w:fill="auto"/>
          </w:tcPr>
          <w:p w14:paraId="38856808"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70F4CEC0"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7AAC7F67"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46A082BC"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16C44AEE"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037B3DC5"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29FD4F9D"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r>
      <w:tr w:rsidR="00646E67" w:rsidRPr="004B56FD" w14:paraId="6B5A88A5" w14:textId="77777777" w:rsidTr="00FC719D">
        <w:trPr>
          <w:cantSplit/>
        </w:trPr>
        <w:tc>
          <w:tcPr>
            <w:tcW w:w="4230" w:type="dxa"/>
            <w:shd w:val="clear" w:color="auto" w:fill="auto"/>
          </w:tcPr>
          <w:p w14:paraId="2C07DA02" w14:textId="77777777" w:rsidR="00646E67" w:rsidRPr="004B56FD" w:rsidRDefault="00646E67" w:rsidP="00BE4DFB">
            <w:pPr>
              <w:spacing w:line="240" w:lineRule="atLeast"/>
              <w:ind w:left="352" w:hanging="352"/>
              <w:rPr>
                <w:b/>
                <w:bCs/>
                <w:szCs w:val="22"/>
                <w:lang w:eastAsia="en-GB"/>
              </w:rPr>
            </w:pPr>
          </w:p>
        </w:tc>
        <w:tc>
          <w:tcPr>
            <w:tcW w:w="1181" w:type="dxa"/>
            <w:shd w:val="clear" w:color="auto" w:fill="auto"/>
          </w:tcPr>
          <w:p w14:paraId="444338CC"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61E6BB2E"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6BA7C214"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1DCD6876"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6C2D3F9F"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1EEE9EEA"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43533D11" w14:textId="77777777" w:rsidR="00646E67" w:rsidRPr="004B56FD" w:rsidRDefault="00646E67" w:rsidP="00BE4DFB">
            <w:pPr>
              <w:pStyle w:val="acctfourfigures"/>
              <w:tabs>
                <w:tab w:val="clear" w:pos="765"/>
                <w:tab w:val="decimal" w:pos="910"/>
              </w:tabs>
              <w:spacing w:line="240" w:lineRule="atLeast"/>
              <w:ind w:right="11"/>
              <w:rPr>
                <w:b/>
                <w:bCs/>
                <w:szCs w:val="22"/>
                <w:lang w:eastAsia="en-GB"/>
              </w:rPr>
            </w:pPr>
          </w:p>
        </w:tc>
      </w:tr>
      <w:tr w:rsidR="00BE4DFB" w:rsidRPr="004B56FD" w14:paraId="3D57E5C4" w14:textId="77777777" w:rsidTr="00FC719D">
        <w:trPr>
          <w:cantSplit/>
        </w:trPr>
        <w:tc>
          <w:tcPr>
            <w:tcW w:w="4230" w:type="dxa"/>
            <w:shd w:val="clear" w:color="auto" w:fill="auto"/>
          </w:tcPr>
          <w:p w14:paraId="4F1BE13C" w14:textId="0270E1EE" w:rsidR="00BE4DFB" w:rsidRPr="004B56FD" w:rsidRDefault="00BE4DFB" w:rsidP="00BE4DFB">
            <w:pPr>
              <w:spacing w:line="240" w:lineRule="atLeast"/>
              <w:ind w:left="352" w:hanging="352"/>
              <w:rPr>
                <w:b/>
                <w:bCs/>
                <w:szCs w:val="22"/>
              </w:rPr>
            </w:pPr>
            <w:r w:rsidRPr="004B56FD">
              <w:rPr>
                <w:b/>
                <w:bCs/>
                <w:szCs w:val="22"/>
                <w:lang w:eastAsia="en-GB"/>
              </w:rPr>
              <w:t xml:space="preserve">Other related parties </w:t>
            </w:r>
            <w:r w:rsidRPr="004B56FD">
              <w:rPr>
                <w:szCs w:val="22"/>
                <w:lang w:eastAsia="en-GB"/>
              </w:rPr>
              <w:t xml:space="preserve"> </w:t>
            </w:r>
          </w:p>
        </w:tc>
        <w:tc>
          <w:tcPr>
            <w:tcW w:w="1181" w:type="dxa"/>
            <w:shd w:val="clear" w:color="auto" w:fill="auto"/>
          </w:tcPr>
          <w:p w14:paraId="7B9CA09F" w14:textId="5343462A" w:rsidR="00BE4DFB" w:rsidRPr="004B56FD" w:rsidRDefault="00BE4DFB"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42CAEE32" w14:textId="77777777" w:rsidR="00BE4DFB" w:rsidRPr="004B56FD" w:rsidRDefault="00BE4DFB"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7E20C682" w14:textId="3F982C3F" w:rsidR="00BE4DFB" w:rsidRPr="004B56FD" w:rsidRDefault="00BE4DFB"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4A6C5AF8" w14:textId="77777777" w:rsidR="00BE4DFB" w:rsidRPr="004B56FD" w:rsidRDefault="00BE4DFB"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39EAABBE" w14:textId="707039C8" w:rsidR="00BE4DFB" w:rsidRPr="004B56FD" w:rsidRDefault="00BE4DFB" w:rsidP="00BE4DFB">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7ACB7515" w14:textId="77777777" w:rsidR="00BE4DFB" w:rsidRPr="004B56FD" w:rsidRDefault="00BE4DFB" w:rsidP="00BE4DFB">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6A579765" w14:textId="4BE63CFD" w:rsidR="00BE4DFB" w:rsidRPr="004B56FD" w:rsidRDefault="00BE4DFB" w:rsidP="00BE4DFB">
            <w:pPr>
              <w:pStyle w:val="acctfourfigures"/>
              <w:tabs>
                <w:tab w:val="clear" w:pos="765"/>
                <w:tab w:val="decimal" w:pos="910"/>
              </w:tabs>
              <w:spacing w:line="240" w:lineRule="atLeast"/>
              <w:ind w:right="11"/>
              <w:rPr>
                <w:b/>
                <w:bCs/>
                <w:szCs w:val="22"/>
                <w:lang w:eastAsia="en-GB"/>
              </w:rPr>
            </w:pPr>
          </w:p>
        </w:tc>
      </w:tr>
      <w:tr w:rsidR="006E29D8" w:rsidRPr="004B56FD" w14:paraId="01CD5D15" w14:textId="77777777" w:rsidTr="00FC719D">
        <w:trPr>
          <w:cantSplit/>
        </w:trPr>
        <w:tc>
          <w:tcPr>
            <w:tcW w:w="4230" w:type="dxa"/>
            <w:shd w:val="clear" w:color="auto" w:fill="auto"/>
          </w:tcPr>
          <w:p w14:paraId="28A6C5E2" w14:textId="73B73C05" w:rsidR="006E29D8" w:rsidRPr="004B56FD" w:rsidRDefault="006E29D8" w:rsidP="006E29D8">
            <w:pPr>
              <w:spacing w:line="240" w:lineRule="atLeast"/>
              <w:rPr>
                <w:b/>
                <w:bCs/>
                <w:szCs w:val="22"/>
              </w:rPr>
            </w:pPr>
            <w:r w:rsidRPr="004B56FD">
              <w:rPr>
                <w:lang w:val="en-US" w:eastAsia="en-GB" w:bidi="th-TH"/>
              </w:rPr>
              <w:t>Sale of goods</w:t>
            </w:r>
          </w:p>
        </w:tc>
        <w:tc>
          <w:tcPr>
            <w:tcW w:w="1181" w:type="dxa"/>
          </w:tcPr>
          <w:p w14:paraId="210237DC" w14:textId="30634A35" w:rsidR="006E29D8" w:rsidRPr="004B56FD" w:rsidRDefault="006E29D8" w:rsidP="006E29D8">
            <w:pPr>
              <w:pStyle w:val="acctfourfigures"/>
              <w:tabs>
                <w:tab w:val="clear" w:pos="765"/>
                <w:tab w:val="decimal" w:pos="910"/>
              </w:tabs>
              <w:spacing w:line="240" w:lineRule="atLeast"/>
              <w:ind w:right="11"/>
              <w:rPr>
                <w:szCs w:val="22"/>
                <w:lang w:eastAsia="en-GB"/>
              </w:rPr>
            </w:pPr>
            <w:r w:rsidRPr="004B56FD">
              <w:rPr>
                <w:szCs w:val="22"/>
                <w:lang w:eastAsia="en-GB"/>
              </w:rPr>
              <w:t>39,239</w:t>
            </w:r>
          </w:p>
        </w:tc>
        <w:tc>
          <w:tcPr>
            <w:tcW w:w="180" w:type="dxa"/>
          </w:tcPr>
          <w:p w14:paraId="6D25B4B5" w14:textId="77777777" w:rsidR="006E29D8" w:rsidRPr="004B56FD" w:rsidRDefault="006E29D8" w:rsidP="006E29D8">
            <w:pPr>
              <w:pStyle w:val="acctfourfigures"/>
              <w:tabs>
                <w:tab w:val="clear" w:pos="765"/>
                <w:tab w:val="decimal" w:pos="910"/>
              </w:tabs>
              <w:spacing w:line="240" w:lineRule="atLeast"/>
              <w:ind w:right="11"/>
              <w:rPr>
                <w:szCs w:val="22"/>
                <w:lang w:eastAsia="en-GB"/>
              </w:rPr>
            </w:pPr>
          </w:p>
        </w:tc>
        <w:tc>
          <w:tcPr>
            <w:tcW w:w="1170" w:type="dxa"/>
          </w:tcPr>
          <w:p w14:paraId="5A927006" w14:textId="460C85FE" w:rsidR="006E29D8" w:rsidRPr="004B56FD" w:rsidRDefault="006E29D8" w:rsidP="006E29D8">
            <w:pPr>
              <w:pStyle w:val="acctfourfigures"/>
              <w:tabs>
                <w:tab w:val="clear" w:pos="765"/>
                <w:tab w:val="decimal" w:pos="910"/>
              </w:tabs>
              <w:spacing w:line="240" w:lineRule="atLeast"/>
              <w:ind w:right="11"/>
              <w:rPr>
                <w:szCs w:val="22"/>
                <w:lang w:eastAsia="en-GB"/>
              </w:rPr>
            </w:pPr>
            <w:r w:rsidRPr="004B56FD">
              <w:rPr>
                <w:szCs w:val="22"/>
                <w:lang w:eastAsia="en-GB"/>
              </w:rPr>
              <w:t>420</w:t>
            </w:r>
          </w:p>
        </w:tc>
        <w:tc>
          <w:tcPr>
            <w:tcW w:w="180" w:type="dxa"/>
          </w:tcPr>
          <w:p w14:paraId="3EE08227" w14:textId="77777777" w:rsidR="006E29D8" w:rsidRPr="004B56FD" w:rsidRDefault="006E29D8" w:rsidP="006E29D8">
            <w:pPr>
              <w:pStyle w:val="acctfourfigures"/>
              <w:tabs>
                <w:tab w:val="clear" w:pos="765"/>
                <w:tab w:val="decimal" w:pos="910"/>
              </w:tabs>
              <w:spacing w:line="240" w:lineRule="atLeast"/>
              <w:ind w:right="11"/>
              <w:rPr>
                <w:szCs w:val="22"/>
              </w:rPr>
            </w:pPr>
          </w:p>
        </w:tc>
        <w:tc>
          <w:tcPr>
            <w:tcW w:w="1170" w:type="dxa"/>
            <w:vAlign w:val="bottom"/>
          </w:tcPr>
          <w:p w14:paraId="45EDE231" w14:textId="7BF6F42C" w:rsidR="006E29D8" w:rsidRPr="004B56FD" w:rsidRDefault="006E29D8" w:rsidP="006E29D8">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520B4B57" w14:textId="77777777" w:rsidR="006E29D8" w:rsidRPr="004B56FD" w:rsidRDefault="006E29D8" w:rsidP="006E29D8">
            <w:pPr>
              <w:pStyle w:val="acctfourfigures"/>
              <w:tabs>
                <w:tab w:val="clear" w:pos="765"/>
                <w:tab w:val="decimal" w:pos="636"/>
                <w:tab w:val="decimal" w:pos="910"/>
              </w:tabs>
              <w:spacing w:line="240" w:lineRule="atLeast"/>
              <w:ind w:right="11"/>
              <w:rPr>
                <w:szCs w:val="22"/>
                <w:lang w:eastAsia="en-GB"/>
              </w:rPr>
            </w:pPr>
          </w:p>
        </w:tc>
        <w:tc>
          <w:tcPr>
            <w:tcW w:w="1170" w:type="dxa"/>
            <w:vAlign w:val="bottom"/>
          </w:tcPr>
          <w:p w14:paraId="165624C5" w14:textId="4DEC2F4E" w:rsidR="006E29D8" w:rsidRPr="004B56FD" w:rsidRDefault="006E29D8" w:rsidP="006E29D8">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6E29D8" w:rsidRPr="004B56FD" w14:paraId="16C02869" w14:textId="77777777" w:rsidTr="00FC719D">
        <w:trPr>
          <w:cantSplit/>
          <w:trHeight w:val="68"/>
        </w:trPr>
        <w:tc>
          <w:tcPr>
            <w:tcW w:w="4230" w:type="dxa"/>
            <w:shd w:val="clear" w:color="auto" w:fill="auto"/>
            <w:hideMark/>
          </w:tcPr>
          <w:p w14:paraId="3E7894FE" w14:textId="5C49B515" w:rsidR="006E29D8" w:rsidRPr="004B56FD" w:rsidRDefault="006E29D8" w:rsidP="006E29D8">
            <w:pPr>
              <w:spacing w:line="240" w:lineRule="atLeast"/>
              <w:rPr>
                <w:b/>
                <w:bCs/>
                <w:szCs w:val="22"/>
                <w:lang w:eastAsia="en-GB"/>
              </w:rPr>
            </w:pPr>
            <w:r w:rsidRPr="004B56FD">
              <w:rPr>
                <w:lang w:eastAsia="en-GB"/>
              </w:rPr>
              <w:t>Rendering of services</w:t>
            </w:r>
          </w:p>
        </w:tc>
        <w:tc>
          <w:tcPr>
            <w:tcW w:w="1181" w:type="dxa"/>
          </w:tcPr>
          <w:p w14:paraId="32F8AE1E" w14:textId="238E15B7" w:rsidR="006E29D8" w:rsidRPr="004B56FD" w:rsidRDefault="006E29D8" w:rsidP="006E29D8">
            <w:pPr>
              <w:pStyle w:val="acctfourfigures"/>
              <w:tabs>
                <w:tab w:val="clear" w:pos="765"/>
                <w:tab w:val="decimal" w:pos="910"/>
              </w:tabs>
              <w:spacing w:line="240" w:lineRule="atLeast"/>
              <w:ind w:right="11"/>
              <w:rPr>
                <w:szCs w:val="22"/>
                <w:lang w:eastAsia="en-GB"/>
              </w:rPr>
            </w:pPr>
            <w:r w:rsidRPr="004B56FD">
              <w:rPr>
                <w:szCs w:val="22"/>
                <w:lang w:eastAsia="en-GB"/>
              </w:rPr>
              <w:t>23,834</w:t>
            </w:r>
          </w:p>
        </w:tc>
        <w:tc>
          <w:tcPr>
            <w:tcW w:w="180" w:type="dxa"/>
          </w:tcPr>
          <w:p w14:paraId="093C7737" w14:textId="77777777" w:rsidR="006E29D8" w:rsidRPr="004B56FD" w:rsidRDefault="006E29D8" w:rsidP="006E29D8">
            <w:pPr>
              <w:pStyle w:val="acctfourfigures"/>
              <w:tabs>
                <w:tab w:val="clear" w:pos="765"/>
                <w:tab w:val="decimal" w:pos="910"/>
              </w:tabs>
              <w:spacing w:line="240" w:lineRule="atLeast"/>
              <w:ind w:right="11"/>
              <w:rPr>
                <w:szCs w:val="22"/>
                <w:lang w:eastAsia="en-GB"/>
              </w:rPr>
            </w:pPr>
          </w:p>
        </w:tc>
        <w:tc>
          <w:tcPr>
            <w:tcW w:w="1170" w:type="dxa"/>
          </w:tcPr>
          <w:p w14:paraId="6FB622F0" w14:textId="0D2B0640" w:rsidR="006E29D8" w:rsidRPr="004B56FD" w:rsidRDefault="006E29D8" w:rsidP="006E29D8">
            <w:pPr>
              <w:pStyle w:val="acctfourfigures"/>
              <w:tabs>
                <w:tab w:val="clear" w:pos="765"/>
                <w:tab w:val="decimal" w:pos="910"/>
              </w:tabs>
              <w:spacing w:line="240" w:lineRule="atLeast"/>
              <w:ind w:right="11"/>
              <w:rPr>
                <w:szCs w:val="22"/>
                <w:lang w:eastAsia="en-GB"/>
              </w:rPr>
            </w:pPr>
            <w:r w:rsidRPr="004B56FD">
              <w:rPr>
                <w:szCs w:val="22"/>
                <w:lang w:eastAsia="en-GB"/>
              </w:rPr>
              <w:t>3,155</w:t>
            </w:r>
          </w:p>
        </w:tc>
        <w:tc>
          <w:tcPr>
            <w:tcW w:w="180" w:type="dxa"/>
          </w:tcPr>
          <w:p w14:paraId="3967469A" w14:textId="77777777" w:rsidR="006E29D8" w:rsidRPr="004B56FD" w:rsidRDefault="006E29D8" w:rsidP="006E29D8">
            <w:pPr>
              <w:pStyle w:val="acctfourfigures"/>
              <w:tabs>
                <w:tab w:val="clear" w:pos="765"/>
                <w:tab w:val="decimal" w:pos="910"/>
              </w:tabs>
              <w:spacing w:line="240" w:lineRule="atLeast"/>
              <w:ind w:right="11"/>
              <w:rPr>
                <w:szCs w:val="22"/>
              </w:rPr>
            </w:pPr>
          </w:p>
        </w:tc>
        <w:tc>
          <w:tcPr>
            <w:tcW w:w="1170" w:type="dxa"/>
          </w:tcPr>
          <w:p w14:paraId="4A0C4DB3" w14:textId="4C022D6D" w:rsidR="006E29D8" w:rsidRPr="004B56FD" w:rsidRDefault="006E29D8" w:rsidP="006E29D8">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550D9801" w14:textId="77777777" w:rsidR="006E29D8" w:rsidRPr="004B56FD" w:rsidRDefault="006E29D8" w:rsidP="006E29D8">
            <w:pPr>
              <w:pStyle w:val="acctfourfigures"/>
              <w:tabs>
                <w:tab w:val="clear" w:pos="765"/>
                <w:tab w:val="decimal" w:pos="636"/>
                <w:tab w:val="decimal" w:pos="910"/>
              </w:tabs>
              <w:spacing w:line="240" w:lineRule="atLeast"/>
              <w:ind w:right="11"/>
              <w:rPr>
                <w:szCs w:val="22"/>
                <w:lang w:eastAsia="en-GB"/>
              </w:rPr>
            </w:pPr>
          </w:p>
        </w:tc>
        <w:tc>
          <w:tcPr>
            <w:tcW w:w="1170" w:type="dxa"/>
          </w:tcPr>
          <w:p w14:paraId="058D3F40" w14:textId="4696DFF3" w:rsidR="006E29D8" w:rsidRPr="004B56FD" w:rsidRDefault="006E29D8" w:rsidP="006E29D8">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CA318D" w:rsidRPr="004B56FD" w14:paraId="5EA0A89D" w14:textId="77777777" w:rsidTr="00FC719D">
        <w:trPr>
          <w:cantSplit/>
        </w:trPr>
        <w:tc>
          <w:tcPr>
            <w:tcW w:w="4230" w:type="dxa"/>
            <w:shd w:val="clear" w:color="auto" w:fill="auto"/>
          </w:tcPr>
          <w:p w14:paraId="3BF628F5" w14:textId="1D13F818" w:rsidR="00CA318D" w:rsidRPr="004B56FD" w:rsidRDefault="000B7B71" w:rsidP="000B7B71">
            <w:pPr>
              <w:spacing w:line="240" w:lineRule="atLeast"/>
              <w:ind w:left="192" w:hanging="192"/>
              <w:rPr>
                <w:szCs w:val="22"/>
                <w:lang w:eastAsia="en-GB"/>
              </w:rPr>
            </w:pPr>
            <w:r w:rsidRPr="004B56FD">
              <w:rPr>
                <w:szCs w:val="22"/>
                <w:lang w:eastAsia="en-GB"/>
              </w:rPr>
              <w:t xml:space="preserve">Rental and services income from operating </w:t>
            </w:r>
            <w:r w:rsidR="00CA318D" w:rsidRPr="004B56FD">
              <w:rPr>
                <w:szCs w:val="22"/>
                <w:lang w:eastAsia="en-GB"/>
              </w:rPr>
              <w:t>leases</w:t>
            </w:r>
          </w:p>
        </w:tc>
        <w:tc>
          <w:tcPr>
            <w:tcW w:w="1181" w:type="dxa"/>
          </w:tcPr>
          <w:p w14:paraId="7842B113" w14:textId="77777777" w:rsidR="001300AB" w:rsidRPr="004B56FD" w:rsidRDefault="001300AB" w:rsidP="00CA318D">
            <w:pPr>
              <w:pStyle w:val="acctfourfigures"/>
              <w:tabs>
                <w:tab w:val="clear" w:pos="765"/>
                <w:tab w:val="decimal" w:pos="910"/>
              </w:tabs>
              <w:spacing w:line="240" w:lineRule="atLeast"/>
              <w:ind w:right="11"/>
              <w:rPr>
                <w:szCs w:val="22"/>
                <w:lang w:eastAsia="en-GB"/>
              </w:rPr>
            </w:pPr>
          </w:p>
          <w:p w14:paraId="6D8E1C70" w14:textId="6ECAE1BB"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14,122</w:t>
            </w:r>
          </w:p>
        </w:tc>
        <w:tc>
          <w:tcPr>
            <w:tcW w:w="180" w:type="dxa"/>
          </w:tcPr>
          <w:p w14:paraId="7FE5E1EE" w14:textId="77777777" w:rsidR="00CA318D" w:rsidRPr="004B56FD" w:rsidRDefault="00CA318D" w:rsidP="00CA318D">
            <w:pPr>
              <w:pStyle w:val="acctfourfigures"/>
              <w:tabs>
                <w:tab w:val="clear" w:pos="765"/>
                <w:tab w:val="decimal" w:pos="910"/>
              </w:tabs>
              <w:spacing w:line="240" w:lineRule="atLeast"/>
              <w:ind w:right="11"/>
              <w:rPr>
                <w:szCs w:val="22"/>
                <w:lang w:eastAsia="en-GB"/>
              </w:rPr>
            </w:pPr>
          </w:p>
        </w:tc>
        <w:tc>
          <w:tcPr>
            <w:tcW w:w="1170" w:type="dxa"/>
          </w:tcPr>
          <w:p w14:paraId="0229AA86" w14:textId="77777777" w:rsidR="001300AB" w:rsidRPr="004B56FD" w:rsidRDefault="001300AB" w:rsidP="00CA318D">
            <w:pPr>
              <w:pStyle w:val="acctfourfigures"/>
              <w:tabs>
                <w:tab w:val="clear" w:pos="765"/>
                <w:tab w:val="decimal" w:pos="910"/>
              </w:tabs>
              <w:spacing w:line="240" w:lineRule="atLeast"/>
              <w:ind w:right="11"/>
              <w:rPr>
                <w:szCs w:val="22"/>
                <w:lang w:eastAsia="en-GB"/>
              </w:rPr>
            </w:pPr>
          </w:p>
          <w:p w14:paraId="3119615F" w14:textId="319026B5"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1,869</w:t>
            </w:r>
          </w:p>
        </w:tc>
        <w:tc>
          <w:tcPr>
            <w:tcW w:w="180" w:type="dxa"/>
          </w:tcPr>
          <w:p w14:paraId="35B9415E" w14:textId="77777777" w:rsidR="00CA318D" w:rsidRPr="004B56FD" w:rsidRDefault="00CA318D" w:rsidP="00CA318D">
            <w:pPr>
              <w:pStyle w:val="acctfourfigures"/>
              <w:tabs>
                <w:tab w:val="clear" w:pos="765"/>
                <w:tab w:val="decimal" w:pos="910"/>
              </w:tabs>
              <w:spacing w:line="240" w:lineRule="atLeast"/>
              <w:ind w:right="11"/>
              <w:rPr>
                <w:szCs w:val="22"/>
                <w:lang w:eastAsia="en-GB"/>
              </w:rPr>
            </w:pPr>
          </w:p>
        </w:tc>
        <w:tc>
          <w:tcPr>
            <w:tcW w:w="1170" w:type="dxa"/>
          </w:tcPr>
          <w:p w14:paraId="20ACFDA5" w14:textId="77777777" w:rsidR="001300AB" w:rsidRPr="004B56FD" w:rsidRDefault="001300AB" w:rsidP="000B7B71">
            <w:pPr>
              <w:pStyle w:val="acctfourfigures"/>
              <w:tabs>
                <w:tab w:val="clear" w:pos="765"/>
                <w:tab w:val="decimal" w:pos="636"/>
              </w:tabs>
              <w:spacing w:line="240" w:lineRule="atLeast"/>
              <w:ind w:right="11"/>
              <w:rPr>
                <w:szCs w:val="22"/>
                <w:lang w:eastAsia="en-GB"/>
              </w:rPr>
            </w:pPr>
          </w:p>
          <w:p w14:paraId="1F0D9468" w14:textId="137F9612" w:rsidR="00CA318D" w:rsidRPr="004B56FD" w:rsidRDefault="00CA318D" w:rsidP="000B7B71">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67032AC7" w14:textId="77777777" w:rsidR="00CA318D" w:rsidRPr="004B56FD" w:rsidRDefault="00CA318D" w:rsidP="000B7B71">
            <w:pPr>
              <w:pStyle w:val="acctfourfigures"/>
              <w:tabs>
                <w:tab w:val="clear" w:pos="765"/>
                <w:tab w:val="decimal" w:pos="636"/>
              </w:tabs>
              <w:spacing w:line="240" w:lineRule="atLeast"/>
              <w:ind w:right="11"/>
              <w:rPr>
                <w:szCs w:val="22"/>
                <w:lang w:eastAsia="en-GB"/>
              </w:rPr>
            </w:pPr>
          </w:p>
        </w:tc>
        <w:tc>
          <w:tcPr>
            <w:tcW w:w="1170" w:type="dxa"/>
          </w:tcPr>
          <w:p w14:paraId="2A6A76EB" w14:textId="77777777" w:rsidR="001300AB" w:rsidRPr="004B56FD" w:rsidRDefault="001300AB" w:rsidP="000B7B71">
            <w:pPr>
              <w:pStyle w:val="acctfourfigures"/>
              <w:tabs>
                <w:tab w:val="clear" w:pos="765"/>
                <w:tab w:val="decimal" w:pos="636"/>
              </w:tabs>
              <w:spacing w:line="240" w:lineRule="atLeast"/>
              <w:ind w:right="11"/>
              <w:rPr>
                <w:szCs w:val="22"/>
                <w:lang w:eastAsia="en-GB"/>
              </w:rPr>
            </w:pPr>
          </w:p>
          <w:p w14:paraId="7F8CFBB1" w14:textId="278B69E6" w:rsidR="00CA318D" w:rsidRPr="004B56FD" w:rsidRDefault="00CA318D" w:rsidP="000B7B71">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CA318D" w:rsidRPr="004B56FD" w14:paraId="44515432" w14:textId="77777777" w:rsidTr="00FC719D">
        <w:trPr>
          <w:cantSplit/>
        </w:trPr>
        <w:tc>
          <w:tcPr>
            <w:tcW w:w="4230" w:type="dxa"/>
            <w:shd w:val="clear" w:color="auto" w:fill="auto"/>
          </w:tcPr>
          <w:p w14:paraId="3421AE83" w14:textId="740BB57B" w:rsidR="00CA318D" w:rsidRPr="004B56FD" w:rsidRDefault="00CA318D" w:rsidP="00CA318D">
            <w:pPr>
              <w:spacing w:line="240" w:lineRule="atLeast"/>
              <w:rPr>
                <w:szCs w:val="22"/>
              </w:rPr>
            </w:pPr>
            <w:r w:rsidRPr="004B56FD">
              <w:rPr>
                <w:szCs w:val="22"/>
                <w:lang w:eastAsia="en-GB"/>
              </w:rPr>
              <w:t>Management income</w:t>
            </w:r>
          </w:p>
        </w:tc>
        <w:tc>
          <w:tcPr>
            <w:tcW w:w="1181" w:type="dxa"/>
          </w:tcPr>
          <w:p w14:paraId="0B30A5F8" w14:textId="0BCA68B5"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8,724</w:t>
            </w:r>
          </w:p>
        </w:tc>
        <w:tc>
          <w:tcPr>
            <w:tcW w:w="180" w:type="dxa"/>
          </w:tcPr>
          <w:p w14:paraId="645BCE6B" w14:textId="77777777" w:rsidR="00CA318D" w:rsidRPr="004B56FD" w:rsidRDefault="00CA318D" w:rsidP="00CA318D">
            <w:pPr>
              <w:pStyle w:val="acctfourfigures"/>
              <w:tabs>
                <w:tab w:val="clear" w:pos="765"/>
                <w:tab w:val="decimal" w:pos="910"/>
              </w:tabs>
              <w:spacing w:line="240" w:lineRule="atLeast"/>
              <w:ind w:right="11"/>
              <w:rPr>
                <w:szCs w:val="22"/>
                <w:lang w:eastAsia="en-GB"/>
              </w:rPr>
            </w:pPr>
          </w:p>
        </w:tc>
        <w:tc>
          <w:tcPr>
            <w:tcW w:w="1170" w:type="dxa"/>
          </w:tcPr>
          <w:p w14:paraId="310AC8F9" w14:textId="68C656FE"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2,654</w:t>
            </w:r>
          </w:p>
        </w:tc>
        <w:tc>
          <w:tcPr>
            <w:tcW w:w="180" w:type="dxa"/>
          </w:tcPr>
          <w:p w14:paraId="05CCB3BB" w14:textId="77777777" w:rsidR="00CA318D" w:rsidRPr="004B56FD" w:rsidRDefault="00CA318D" w:rsidP="00CA318D">
            <w:pPr>
              <w:pStyle w:val="acctfourfigures"/>
              <w:tabs>
                <w:tab w:val="clear" w:pos="765"/>
                <w:tab w:val="decimal" w:pos="910"/>
              </w:tabs>
              <w:spacing w:line="240" w:lineRule="atLeast"/>
              <w:ind w:right="11"/>
              <w:rPr>
                <w:szCs w:val="22"/>
                <w:lang w:eastAsia="en-GB"/>
              </w:rPr>
            </w:pPr>
          </w:p>
        </w:tc>
        <w:tc>
          <w:tcPr>
            <w:tcW w:w="1170" w:type="dxa"/>
          </w:tcPr>
          <w:p w14:paraId="1917B40D" w14:textId="4BED84A4"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8,724</w:t>
            </w:r>
          </w:p>
        </w:tc>
        <w:tc>
          <w:tcPr>
            <w:tcW w:w="180" w:type="dxa"/>
          </w:tcPr>
          <w:p w14:paraId="3D630328" w14:textId="77777777" w:rsidR="00CA318D" w:rsidRPr="004B56FD" w:rsidRDefault="00CA318D" w:rsidP="00CA318D">
            <w:pPr>
              <w:pStyle w:val="acctfourfigures"/>
              <w:tabs>
                <w:tab w:val="clear" w:pos="765"/>
                <w:tab w:val="decimal" w:pos="910"/>
              </w:tabs>
              <w:spacing w:line="240" w:lineRule="atLeast"/>
              <w:ind w:right="11"/>
              <w:rPr>
                <w:szCs w:val="22"/>
                <w:lang w:eastAsia="en-GB"/>
              </w:rPr>
            </w:pPr>
          </w:p>
        </w:tc>
        <w:tc>
          <w:tcPr>
            <w:tcW w:w="1170" w:type="dxa"/>
          </w:tcPr>
          <w:p w14:paraId="1A7CE45C" w14:textId="67A61387"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2,654</w:t>
            </w:r>
          </w:p>
        </w:tc>
      </w:tr>
      <w:tr w:rsidR="00CA318D" w:rsidRPr="004B56FD" w14:paraId="3F6FA45D" w14:textId="77777777" w:rsidTr="00FC719D">
        <w:trPr>
          <w:cantSplit/>
        </w:trPr>
        <w:tc>
          <w:tcPr>
            <w:tcW w:w="4230" w:type="dxa"/>
            <w:shd w:val="clear" w:color="auto" w:fill="auto"/>
          </w:tcPr>
          <w:p w14:paraId="49CB015B" w14:textId="0F6ABBA8" w:rsidR="00CA318D" w:rsidRPr="004B56FD" w:rsidRDefault="00CA318D" w:rsidP="00CA318D">
            <w:pPr>
              <w:spacing w:line="240" w:lineRule="atLeast"/>
              <w:ind w:left="128" w:hanging="128"/>
              <w:rPr>
                <w:szCs w:val="22"/>
              </w:rPr>
            </w:pPr>
            <w:r w:rsidRPr="004B56FD">
              <w:rPr>
                <w:szCs w:val="22"/>
              </w:rPr>
              <w:t>Interest income</w:t>
            </w:r>
          </w:p>
        </w:tc>
        <w:tc>
          <w:tcPr>
            <w:tcW w:w="1181" w:type="dxa"/>
          </w:tcPr>
          <w:p w14:paraId="0BFFD0FC" w14:textId="6721E0F7"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7,543</w:t>
            </w:r>
          </w:p>
        </w:tc>
        <w:tc>
          <w:tcPr>
            <w:tcW w:w="180" w:type="dxa"/>
          </w:tcPr>
          <w:p w14:paraId="70010D9D" w14:textId="77777777" w:rsidR="00CA318D" w:rsidRPr="004B56FD" w:rsidRDefault="00CA318D" w:rsidP="00CA318D">
            <w:pPr>
              <w:pStyle w:val="acctfourfigures"/>
              <w:tabs>
                <w:tab w:val="clear" w:pos="765"/>
                <w:tab w:val="decimal" w:pos="910"/>
              </w:tabs>
              <w:spacing w:line="240" w:lineRule="atLeast"/>
              <w:ind w:right="11"/>
              <w:rPr>
                <w:szCs w:val="22"/>
                <w:lang w:eastAsia="en-GB"/>
              </w:rPr>
            </w:pPr>
          </w:p>
        </w:tc>
        <w:tc>
          <w:tcPr>
            <w:tcW w:w="1170" w:type="dxa"/>
          </w:tcPr>
          <w:p w14:paraId="73743778" w14:textId="045A5041"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13,489</w:t>
            </w:r>
          </w:p>
        </w:tc>
        <w:tc>
          <w:tcPr>
            <w:tcW w:w="180" w:type="dxa"/>
          </w:tcPr>
          <w:p w14:paraId="4C80E51D" w14:textId="77777777" w:rsidR="00CA318D" w:rsidRPr="004B56FD" w:rsidRDefault="00CA318D" w:rsidP="00CA318D">
            <w:pPr>
              <w:pStyle w:val="acctfourfigures"/>
              <w:tabs>
                <w:tab w:val="clear" w:pos="765"/>
                <w:tab w:val="decimal" w:pos="910"/>
              </w:tabs>
              <w:spacing w:line="240" w:lineRule="atLeast"/>
              <w:ind w:right="11"/>
              <w:rPr>
                <w:szCs w:val="22"/>
                <w:lang w:eastAsia="en-GB"/>
              </w:rPr>
            </w:pPr>
          </w:p>
        </w:tc>
        <w:tc>
          <w:tcPr>
            <w:tcW w:w="1170" w:type="dxa"/>
          </w:tcPr>
          <w:p w14:paraId="07E26061" w14:textId="5BF96163" w:rsidR="00CA318D" w:rsidRPr="004B56FD" w:rsidRDefault="00CA318D" w:rsidP="000B7B71">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129830B9" w14:textId="77777777" w:rsidR="00CA318D" w:rsidRPr="004B56FD" w:rsidRDefault="00CA318D" w:rsidP="000B7B71">
            <w:pPr>
              <w:pStyle w:val="acctfourfigures"/>
              <w:tabs>
                <w:tab w:val="clear" w:pos="765"/>
                <w:tab w:val="decimal" w:pos="636"/>
                <w:tab w:val="decimal" w:pos="910"/>
              </w:tabs>
              <w:spacing w:line="240" w:lineRule="atLeast"/>
              <w:ind w:right="11"/>
              <w:rPr>
                <w:szCs w:val="22"/>
                <w:lang w:eastAsia="en-GB"/>
              </w:rPr>
            </w:pPr>
          </w:p>
        </w:tc>
        <w:tc>
          <w:tcPr>
            <w:tcW w:w="1170" w:type="dxa"/>
          </w:tcPr>
          <w:p w14:paraId="7391E79F" w14:textId="0EE7C1AD" w:rsidR="00CA318D" w:rsidRPr="004B56FD" w:rsidRDefault="00CA318D" w:rsidP="000B7B71">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CA318D" w:rsidRPr="004B56FD" w14:paraId="5A9D30E6" w14:textId="77777777" w:rsidTr="005250EF">
        <w:trPr>
          <w:cantSplit/>
        </w:trPr>
        <w:tc>
          <w:tcPr>
            <w:tcW w:w="4230" w:type="dxa"/>
            <w:shd w:val="clear" w:color="auto" w:fill="auto"/>
          </w:tcPr>
          <w:p w14:paraId="09104757" w14:textId="035A280A" w:rsidR="00CA318D" w:rsidRPr="004B56FD" w:rsidRDefault="00CA318D" w:rsidP="00CA318D">
            <w:pPr>
              <w:spacing w:line="240" w:lineRule="atLeast"/>
              <w:rPr>
                <w:szCs w:val="22"/>
              </w:rPr>
            </w:pPr>
            <w:r w:rsidRPr="004B56FD">
              <w:rPr>
                <w:szCs w:val="22"/>
              </w:rPr>
              <w:t>Other income</w:t>
            </w:r>
          </w:p>
        </w:tc>
        <w:tc>
          <w:tcPr>
            <w:tcW w:w="1181" w:type="dxa"/>
          </w:tcPr>
          <w:p w14:paraId="508D8B3A" w14:textId="325573D0"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11,712</w:t>
            </w:r>
          </w:p>
        </w:tc>
        <w:tc>
          <w:tcPr>
            <w:tcW w:w="180" w:type="dxa"/>
          </w:tcPr>
          <w:p w14:paraId="612319DE" w14:textId="77777777" w:rsidR="00CA318D" w:rsidRPr="004B56FD" w:rsidRDefault="00CA318D" w:rsidP="00CA318D">
            <w:pPr>
              <w:pStyle w:val="acctfourfigures"/>
              <w:tabs>
                <w:tab w:val="clear" w:pos="765"/>
                <w:tab w:val="decimal" w:pos="910"/>
              </w:tabs>
              <w:spacing w:line="240" w:lineRule="atLeast"/>
              <w:ind w:right="11"/>
              <w:rPr>
                <w:szCs w:val="22"/>
                <w:lang w:eastAsia="en-GB"/>
              </w:rPr>
            </w:pPr>
          </w:p>
        </w:tc>
        <w:tc>
          <w:tcPr>
            <w:tcW w:w="1170" w:type="dxa"/>
          </w:tcPr>
          <w:p w14:paraId="1AA445C6" w14:textId="0F1BF86A"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24</w:t>
            </w:r>
            <w:r w:rsidR="001300AB" w:rsidRPr="004B56FD">
              <w:rPr>
                <w:szCs w:val="22"/>
                <w:lang w:eastAsia="en-GB"/>
              </w:rPr>
              <w:t>7</w:t>
            </w:r>
          </w:p>
        </w:tc>
        <w:tc>
          <w:tcPr>
            <w:tcW w:w="180" w:type="dxa"/>
          </w:tcPr>
          <w:p w14:paraId="2B157487" w14:textId="77777777" w:rsidR="00CA318D" w:rsidRPr="004B56FD" w:rsidRDefault="00CA318D" w:rsidP="00CA318D">
            <w:pPr>
              <w:pStyle w:val="acctfourfigures"/>
              <w:tabs>
                <w:tab w:val="clear" w:pos="765"/>
                <w:tab w:val="decimal" w:pos="910"/>
              </w:tabs>
              <w:spacing w:line="240" w:lineRule="atLeast"/>
              <w:ind w:right="11"/>
              <w:rPr>
                <w:szCs w:val="22"/>
                <w:lang w:eastAsia="en-GB"/>
              </w:rPr>
            </w:pPr>
          </w:p>
        </w:tc>
        <w:tc>
          <w:tcPr>
            <w:tcW w:w="1170" w:type="dxa"/>
          </w:tcPr>
          <w:p w14:paraId="71243056" w14:textId="340C0F08"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1,147</w:t>
            </w:r>
          </w:p>
        </w:tc>
        <w:tc>
          <w:tcPr>
            <w:tcW w:w="180" w:type="dxa"/>
          </w:tcPr>
          <w:p w14:paraId="145F5685" w14:textId="77777777" w:rsidR="00CA318D" w:rsidRPr="004B56FD" w:rsidRDefault="00CA318D" w:rsidP="00CA318D">
            <w:pPr>
              <w:pStyle w:val="acctfourfigures"/>
              <w:tabs>
                <w:tab w:val="clear" w:pos="765"/>
                <w:tab w:val="decimal" w:pos="910"/>
              </w:tabs>
              <w:spacing w:line="240" w:lineRule="atLeast"/>
              <w:ind w:right="11"/>
              <w:rPr>
                <w:szCs w:val="22"/>
                <w:lang w:eastAsia="en-GB"/>
              </w:rPr>
            </w:pPr>
          </w:p>
        </w:tc>
        <w:tc>
          <w:tcPr>
            <w:tcW w:w="1170" w:type="dxa"/>
          </w:tcPr>
          <w:p w14:paraId="2886E8C9" w14:textId="0677CCE2" w:rsidR="00CA318D" w:rsidRPr="004B56FD" w:rsidRDefault="00CA318D" w:rsidP="000B7B71">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CA318D" w:rsidRPr="004B56FD" w14:paraId="540D9EF6" w14:textId="77777777" w:rsidTr="00FC719D">
        <w:trPr>
          <w:cantSplit/>
        </w:trPr>
        <w:tc>
          <w:tcPr>
            <w:tcW w:w="4230" w:type="dxa"/>
            <w:shd w:val="clear" w:color="auto" w:fill="auto"/>
          </w:tcPr>
          <w:p w14:paraId="76766C8F" w14:textId="445A2D3B" w:rsidR="00CA318D" w:rsidRPr="004B56FD" w:rsidRDefault="00CA318D" w:rsidP="00CA318D">
            <w:pPr>
              <w:spacing w:line="240" w:lineRule="atLeast"/>
              <w:rPr>
                <w:szCs w:val="22"/>
              </w:rPr>
            </w:pPr>
            <w:r w:rsidRPr="004B56FD">
              <w:rPr>
                <w:szCs w:val="22"/>
                <w:lang w:eastAsia="en-GB"/>
              </w:rPr>
              <w:t>Cost of sales</w:t>
            </w:r>
          </w:p>
        </w:tc>
        <w:tc>
          <w:tcPr>
            <w:tcW w:w="1181" w:type="dxa"/>
          </w:tcPr>
          <w:p w14:paraId="382FB3D1" w14:textId="0E32CFB1"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2,564</w:t>
            </w:r>
          </w:p>
        </w:tc>
        <w:tc>
          <w:tcPr>
            <w:tcW w:w="180" w:type="dxa"/>
          </w:tcPr>
          <w:p w14:paraId="19123B29" w14:textId="77777777" w:rsidR="00CA318D" w:rsidRPr="004B56FD" w:rsidRDefault="00CA318D" w:rsidP="00CA318D">
            <w:pPr>
              <w:pStyle w:val="acctfourfigures"/>
              <w:tabs>
                <w:tab w:val="clear" w:pos="765"/>
                <w:tab w:val="decimal" w:pos="910"/>
              </w:tabs>
              <w:spacing w:line="240" w:lineRule="atLeast"/>
              <w:ind w:right="11"/>
              <w:rPr>
                <w:szCs w:val="22"/>
                <w:lang w:eastAsia="en-GB"/>
              </w:rPr>
            </w:pPr>
          </w:p>
        </w:tc>
        <w:tc>
          <w:tcPr>
            <w:tcW w:w="1170" w:type="dxa"/>
          </w:tcPr>
          <w:p w14:paraId="6B744C63" w14:textId="5B683542"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69,519</w:t>
            </w:r>
          </w:p>
        </w:tc>
        <w:tc>
          <w:tcPr>
            <w:tcW w:w="180" w:type="dxa"/>
          </w:tcPr>
          <w:p w14:paraId="67A37084" w14:textId="77777777" w:rsidR="00CA318D" w:rsidRPr="004B56FD" w:rsidRDefault="00CA318D" w:rsidP="00CA318D">
            <w:pPr>
              <w:pStyle w:val="acctfourfigures"/>
              <w:tabs>
                <w:tab w:val="clear" w:pos="765"/>
                <w:tab w:val="decimal" w:pos="910"/>
              </w:tabs>
              <w:spacing w:line="240" w:lineRule="atLeast"/>
              <w:ind w:right="11"/>
              <w:rPr>
                <w:szCs w:val="22"/>
                <w:lang w:eastAsia="en-GB"/>
              </w:rPr>
            </w:pPr>
          </w:p>
        </w:tc>
        <w:tc>
          <w:tcPr>
            <w:tcW w:w="1170" w:type="dxa"/>
          </w:tcPr>
          <w:p w14:paraId="04207038" w14:textId="694984A6" w:rsidR="00CA318D" w:rsidRPr="004B56FD" w:rsidRDefault="00CA318D" w:rsidP="000B7B71">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6B7DB5E9" w14:textId="77777777" w:rsidR="00CA318D" w:rsidRPr="004B56FD" w:rsidRDefault="00CA318D" w:rsidP="000B7B71">
            <w:pPr>
              <w:pStyle w:val="acctfourfigures"/>
              <w:tabs>
                <w:tab w:val="clear" w:pos="765"/>
                <w:tab w:val="decimal" w:pos="636"/>
                <w:tab w:val="decimal" w:pos="910"/>
              </w:tabs>
              <w:spacing w:line="240" w:lineRule="atLeast"/>
              <w:ind w:right="11"/>
              <w:rPr>
                <w:szCs w:val="22"/>
                <w:lang w:eastAsia="en-GB"/>
              </w:rPr>
            </w:pPr>
          </w:p>
        </w:tc>
        <w:tc>
          <w:tcPr>
            <w:tcW w:w="1170" w:type="dxa"/>
          </w:tcPr>
          <w:p w14:paraId="50B893DE" w14:textId="02C2A82C" w:rsidR="00CA318D" w:rsidRPr="004B56FD" w:rsidRDefault="00CA318D" w:rsidP="000B7B71">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CA318D" w:rsidRPr="004B56FD" w14:paraId="32A19FC1" w14:textId="77777777" w:rsidTr="00FC719D">
        <w:trPr>
          <w:cantSplit/>
        </w:trPr>
        <w:tc>
          <w:tcPr>
            <w:tcW w:w="4230" w:type="dxa"/>
            <w:shd w:val="clear" w:color="auto" w:fill="auto"/>
          </w:tcPr>
          <w:p w14:paraId="725602D3" w14:textId="24E23536" w:rsidR="00CA318D" w:rsidRPr="004B56FD" w:rsidRDefault="00CA318D" w:rsidP="00CA318D">
            <w:pPr>
              <w:spacing w:line="240" w:lineRule="atLeast"/>
              <w:rPr>
                <w:lang w:eastAsia="en-GB"/>
              </w:rPr>
            </w:pPr>
            <w:r w:rsidRPr="004B56FD">
              <w:rPr>
                <w:szCs w:val="22"/>
                <w:lang w:eastAsia="en-GB"/>
              </w:rPr>
              <w:lastRenderedPageBreak/>
              <w:t>Cost of rendering of services</w:t>
            </w:r>
          </w:p>
        </w:tc>
        <w:tc>
          <w:tcPr>
            <w:tcW w:w="1181" w:type="dxa"/>
          </w:tcPr>
          <w:p w14:paraId="68B750FC" w14:textId="2C36D5CF"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2,354</w:t>
            </w:r>
          </w:p>
        </w:tc>
        <w:tc>
          <w:tcPr>
            <w:tcW w:w="180" w:type="dxa"/>
          </w:tcPr>
          <w:p w14:paraId="5BAAC8F5" w14:textId="77777777" w:rsidR="00CA318D" w:rsidRPr="004B56FD" w:rsidRDefault="00CA318D" w:rsidP="00CA318D">
            <w:pPr>
              <w:pStyle w:val="acctfourfigures"/>
              <w:tabs>
                <w:tab w:val="clear" w:pos="765"/>
                <w:tab w:val="decimal" w:pos="910"/>
              </w:tabs>
              <w:spacing w:line="240" w:lineRule="atLeast"/>
              <w:ind w:right="11"/>
              <w:rPr>
                <w:szCs w:val="22"/>
                <w:lang w:eastAsia="en-GB"/>
              </w:rPr>
            </w:pPr>
          </w:p>
        </w:tc>
        <w:tc>
          <w:tcPr>
            <w:tcW w:w="1170" w:type="dxa"/>
          </w:tcPr>
          <w:p w14:paraId="41EC510C" w14:textId="3AC9905C"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2,346</w:t>
            </w:r>
          </w:p>
        </w:tc>
        <w:tc>
          <w:tcPr>
            <w:tcW w:w="180" w:type="dxa"/>
          </w:tcPr>
          <w:p w14:paraId="21EDFE5F" w14:textId="77777777" w:rsidR="00CA318D" w:rsidRPr="004B56FD" w:rsidRDefault="00CA318D" w:rsidP="00CA318D">
            <w:pPr>
              <w:pStyle w:val="acctfourfigures"/>
              <w:tabs>
                <w:tab w:val="clear" w:pos="765"/>
                <w:tab w:val="decimal" w:pos="910"/>
              </w:tabs>
              <w:spacing w:line="240" w:lineRule="atLeast"/>
              <w:ind w:right="11"/>
              <w:rPr>
                <w:szCs w:val="22"/>
                <w:lang w:eastAsia="en-GB"/>
              </w:rPr>
            </w:pPr>
          </w:p>
        </w:tc>
        <w:tc>
          <w:tcPr>
            <w:tcW w:w="1170" w:type="dxa"/>
          </w:tcPr>
          <w:p w14:paraId="42444127" w14:textId="4472C080" w:rsidR="00CA318D" w:rsidRPr="004B56FD" w:rsidRDefault="00CA318D" w:rsidP="007145DA">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4F844950" w14:textId="77777777" w:rsidR="00CA318D" w:rsidRPr="004B56FD" w:rsidRDefault="00CA318D" w:rsidP="007145DA">
            <w:pPr>
              <w:pStyle w:val="acctfourfigures"/>
              <w:tabs>
                <w:tab w:val="clear" w:pos="765"/>
                <w:tab w:val="decimal" w:pos="636"/>
                <w:tab w:val="decimal" w:pos="910"/>
              </w:tabs>
              <w:spacing w:line="240" w:lineRule="atLeast"/>
              <w:ind w:right="11"/>
              <w:rPr>
                <w:szCs w:val="22"/>
                <w:lang w:eastAsia="en-GB"/>
              </w:rPr>
            </w:pPr>
          </w:p>
        </w:tc>
        <w:tc>
          <w:tcPr>
            <w:tcW w:w="1170" w:type="dxa"/>
          </w:tcPr>
          <w:p w14:paraId="20FD5B3B" w14:textId="014FD36F" w:rsidR="00CA318D" w:rsidRPr="004B56FD" w:rsidRDefault="00CA318D" w:rsidP="007145DA">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CA318D" w:rsidRPr="004B56FD" w14:paraId="5B382B46" w14:textId="77777777" w:rsidTr="00FC719D">
        <w:trPr>
          <w:cantSplit/>
        </w:trPr>
        <w:tc>
          <w:tcPr>
            <w:tcW w:w="4230" w:type="dxa"/>
            <w:shd w:val="clear" w:color="auto" w:fill="auto"/>
          </w:tcPr>
          <w:p w14:paraId="5A0FEAB0" w14:textId="1C22C928" w:rsidR="00CA318D" w:rsidRPr="004B56FD" w:rsidRDefault="001300AB" w:rsidP="001300AB">
            <w:pPr>
              <w:spacing w:line="240" w:lineRule="atLeast"/>
              <w:ind w:left="192" w:hanging="192"/>
              <w:rPr>
                <w:szCs w:val="22"/>
              </w:rPr>
            </w:pPr>
            <w:r w:rsidRPr="004B56FD">
              <w:rPr>
                <w:szCs w:val="22"/>
                <w:lang w:eastAsia="en-GB"/>
              </w:rPr>
              <w:t>Direct costs of rental and services from</w:t>
            </w:r>
            <w:r w:rsidR="00CA318D" w:rsidRPr="004B56FD">
              <w:rPr>
                <w:lang w:eastAsia="en-GB"/>
              </w:rPr>
              <w:t xml:space="preserve"> </w:t>
            </w:r>
            <w:r w:rsidR="00CA318D" w:rsidRPr="004B56FD">
              <w:rPr>
                <w:szCs w:val="22"/>
                <w:lang w:eastAsia="en-GB"/>
              </w:rPr>
              <w:t>operating leases</w:t>
            </w:r>
          </w:p>
        </w:tc>
        <w:tc>
          <w:tcPr>
            <w:tcW w:w="1181" w:type="dxa"/>
          </w:tcPr>
          <w:p w14:paraId="6479E77C" w14:textId="77777777" w:rsidR="007145DA" w:rsidRPr="004B56FD" w:rsidRDefault="007145DA" w:rsidP="00CA318D">
            <w:pPr>
              <w:pStyle w:val="acctfourfigures"/>
              <w:tabs>
                <w:tab w:val="clear" w:pos="765"/>
                <w:tab w:val="decimal" w:pos="910"/>
              </w:tabs>
              <w:spacing w:line="240" w:lineRule="atLeast"/>
              <w:ind w:right="11"/>
              <w:rPr>
                <w:szCs w:val="22"/>
                <w:lang w:eastAsia="en-GB"/>
              </w:rPr>
            </w:pPr>
          </w:p>
          <w:p w14:paraId="2FAB4FB5" w14:textId="06FAF446"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396</w:t>
            </w:r>
          </w:p>
        </w:tc>
        <w:tc>
          <w:tcPr>
            <w:tcW w:w="180" w:type="dxa"/>
          </w:tcPr>
          <w:p w14:paraId="5A1DB090" w14:textId="77777777" w:rsidR="00CA318D" w:rsidRPr="004B56FD" w:rsidRDefault="00CA318D" w:rsidP="00CA318D">
            <w:pPr>
              <w:pStyle w:val="acctfourfigures"/>
              <w:tabs>
                <w:tab w:val="clear" w:pos="765"/>
                <w:tab w:val="decimal" w:pos="910"/>
              </w:tabs>
              <w:spacing w:line="240" w:lineRule="atLeast"/>
              <w:ind w:right="11"/>
              <w:rPr>
                <w:szCs w:val="22"/>
                <w:lang w:eastAsia="en-GB"/>
              </w:rPr>
            </w:pPr>
          </w:p>
        </w:tc>
        <w:tc>
          <w:tcPr>
            <w:tcW w:w="1170" w:type="dxa"/>
          </w:tcPr>
          <w:p w14:paraId="60FA93EA" w14:textId="77777777" w:rsidR="007145DA" w:rsidRPr="004B56FD" w:rsidRDefault="007145DA" w:rsidP="007145DA">
            <w:pPr>
              <w:pStyle w:val="acctfourfigures"/>
              <w:tabs>
                <w:tab w:val="clear" w:pos="765"/>
                <w:tab w:val="decimal" w:pos="636"/>
              </w:tabs>
              <w:spacing w:line="240" w:lineRule="atLeast"/>
              <w:ind w:right="11"/>
              <w:rPr>
                <w:szCs w:val="22"/>
                <w:lang w:eastAsia="en-GB"/>
              </w:rPr>
            </w:pPr>
          </w:p>
          <w:p w14:paraId="400B6E09" w14:textId="33B279E2" w:rsidR="00CA318D" w:rsidRPr="004B56FD" w:rsidRDefault="00CA318D" w:rsidP="007145DA">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1189346D" w14:textId="77777777" w:rsidR="00CA318D" w:rsidRPr="004B56FD" w:rsidRDefault="00CA318D" w:rsidP="007145DA">
            <w:pPr>
              <w:pStyle w:val="acctfourfigures"/>
              <w:tabs>
                <w:tab w:val="clear" w:pos="765"/>
                <w:tab w:val="decimal" w:pos="636"/>
                <w:tab w:val="decimal" w:pos="910"/>
              </w:tabs>
              <w:spacing w:line="240" w:lineRule="atLeast"/>
              <w:ind w:right="11"/>
              <w:rPr>
                <w:szCs w:val="22"/>
                <w:lang w:eastAsia="en-GB"/>
              </w:rPr>
            </w:pPr>
          </w:p>
        </w:tc>
        <w:tc>
          <w:tcPr>
            <w:tcW w:w="1170" w:type="dxa"/>
          </w:tcPr>
          <w:p w14:paraId="69451B9D" w14:textId="77777777" w:rsidR="007145DA" w:rsidRPr="004B56FD" w:rsidRDefault="007145DA" w:rsidP="007145DA">
            <w:pPr>
              <w:pStyle w:val="acctfourfigures"/>
              <w:tabs>
                <w:tab w:val="clear" w:pos="765"/>
                <w:tab w:val="decimal" w:pos="636"/>
              </w:tabs>
              <w:spacing w:line="240" w:lineRule="atLeast"/>
              <w:ind w:right="11"/>
              <w:rPr>
                <w:szCs w:val="22"/>
                <w:lang w:eastAsia="en-GB"/>
              </w:rPr>
            </w:pPr>
          </w:p>
          <w:p w14:paraId="57ACF550" w14:textId="0809566C" w:rsidR="00CA318D" w:rsidRPr="004B56FD" w:rsidRDefault="007019E4" w:rsidP="007145DA">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214BF55A" w14:textId="77777777" w:rsidR="00CA318D" w:rsidRPr="004B56FD" w:rsidRDefault="00CA318D" w:rsidP="007145DA">
            <w:pPr>
              <w:pStyle w:val="acctfourfigures"/>
              <w:tabs>
                <w:tab w:val="clear" w:pos="765"/>
                <w:tab w:val="decimal" w:pos="636"/>
                <w:tab w:val="decimal" w:pos="910"/>
              </w:tabs>
              <w:spacing w:line="240" w:lineRule="atLeast"/>
              <w:ind w:right="11"/>
              <w:rPr>
                <w:szCs w:val="22"/>
                <w:lang w:eastAsia="en-GB"/>
              </w:rPr>
            </w:pPr>
          </w:p>
        </w:tc>
        <w:tc>
          <w:tcPr>
            <w:tcW w:w="1170" w:type="dxa"/>
          </w:tcPr>
          <w:p w14:paraId="31577935" w14:textId="77777777" w:rsidR="007145DA" w:rsidRPr="004B56FD" w:rsidRDefault="007145DA" w:rsidP="007145DA">
            <w:pPr>
              <w:pStyle w:val="acctfourfigures"/>
              <w:tabs>
                <w:tab w:val="clear" w:pos="765"/>
                <w:tab w:val="decimal" w:pos="636"/>
              </w:tabs>
              <w:spacing w:line="240" w:lineRule="atLeast"/>
              <w:ind w:right="11"/>
              <w:rPr>
                <w:szCs w:val="22"/>
                <w:lang w:eastAsia="en-GB"/>
              </w:rPr>
            </w:pPr>
          </w:p>
          <w:p w14:paraId="7A1037C3" w14:textId="1B414096" w:rsidR="00CA318D" w:rsidRPr="004B56FD" w:rsidRDefault="00CA318D" w:rsidP="007145DA">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CA318D" w:rsidRPr="004B56FD" w14:paraId="4472F29E" w14:textId="77777777" w:rsidTr="00FC719D">
        <w:trPr>
          <w:cantSplit/>
        </w:trPr>
        <w:tc>
          <w:tcPr>
            <w:tcW w:w="4230" w:type="dxa"/>
            <w:shd w:val="clear" w:color="auto" w:fill="auto"/>
          </w:tcPr>
          <w:p w14:paraId="2EA79B09" w14:textId="52C8E34D" w:rsidR="00CA318D" w:rsidRPr="004B56FD" w:rsidRDefault="00CB2F9F" w:rsidP="00CA318D">
            <w:pPr>
              <w:spacing w:line="240" w:lineRule="atLeast"/>
              <w:rPr>
                <w:lang w:eastAsia="en-GB"/>
              </w:rPr>
            </w:pPr>
            <w:r w:rsidRPr="004B56FD">
              <w:rPr>
                <w:szCs w:val="22"/>
                <w:lang w:eastAsia="en-GB"/>
              </w:rPr>
              <w:t>Finance costs</w:t>
            </w:r>
          </w:p>
        </w:tc>
        <w:tc>
          <w:tcPr>
            <w:tcW w:w="1181" w:type="dxa"/>
          </w:tcPr>
          <w:p w14:paraId="6EF363FC" w14:textId="2D349E32"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22,473</w:t>
            </w:r>
          </w:p>
        </w:tc>
        <w:tc>
          <w:tcPr>
            <w:tcW w:w="180" w:type="dxa"/>
          </w:tcPr>
          <w:p w14:paraId="0A4FB1D6" w14:textId="77777777" w:rsidR="00CA318D" w:rsidRPr="004B56FD" w:rsidRDefault="00CA318D" w:rsidP="00CA318D">
            <w:pPr>
              <w:pStyle w:val="acctfourfigures"/>
              <w:tabs>
                <w:tab w:val="clear" w:pos="765"/>
                <w:tab w:val="decimal" w:pos="910"/>
              </w:tabs>
              <w:spacing w:line="240" w:lineRule="atLeast"/>
              <w:ind w:right="11"/>
              <w:rPr>
                <w:szCs w:val="22"/>
                <w:lang w:eastAsia="en-GB"/>
              </w:rPr>
            </w:pPr>
          </w:p>
        </w:tc>
        <w:tc>
          <w:tcPr>
            <w:tcW w:w="1170" w:type="dxa"/>
          </w:tcPr>
          <w:p w14:paraId="2E6618D0" w14:textId="3DEB357F" w:rsidR="00CA318D" w:rsidRPr="004B56FD" w:rsidRDefault="00CA318D" w:rsidP="00CA318D">
            <w:pPr>
              <w:pStyle w:val="acctfourfigures"/>
              <w:tabs>
                <w:tab w:val="clear" w:pos="765"/>
                <w:tab w:val="decimal" w:pos="910"/>
              </w:tabs>
              <w:spacing w:line="240" w:lineRule="atLeast"/>
              <w:ind w:right="11"/>
              <w:rPr>
                <w:szCs w:val="22"/>
                <w:lang w:eastAsia="en-GB"/>
              </w:rPr>
            </w:pPr>
            <w:r w:rsidRPr="004B56FD">
              <w:rPr>
                <w:szCs w:val="22"/>
                <w:lang w:eastAsia="en-GB"/>
              </w:rPr>
              <w:t>42,355</w:t>
            </w:r>
          </w:p>
        </w:tc>
        <w:tc>
          <w:tcPr>
            <w:tcW w:w="180" w:type="dxa"/>
          </w:tcPr>
          <w:p w14:paraId="1DD2B4A3" w14:textId="77777777" w:rsidR="00CA318D" w:rsidRPr="004B56FD" w:rsidRDefault="00CA318D" w:rsidP="00CA318D">
            <w:pPr>
              <w:pStyle w:val="acctfourfigures"/>
              <w:tabs>
                <w:tab w:val="clear" w:pos="765"/>
                <w:tab w:val="decimal" w:pos="910"/>
              </w:tabs>
              <w:spacing w:line="240" w:lineRule="atLeast"/>
              <w:ind w:right="11"/>
              <w:rPr>
                <w:szCs w:val="22"/>
                <w:lang w:eastAsia="en-GB"/>
              </w:rPr>
            </w:pPr>
          </w:p>
        </w:tc>
        <w:tc>
          <w:tcPr>
            <w:tcW w:w="1170" w:type="dxa"/>
          </w:tcPr>
          <w:p w14:paraId="37689939" w14:textId="43CC0349" w:rsidR="00CA318D" w:rsidRPr="004B56FD" w:rsidRDefault="00CA318D" w:rsidP="007145DA">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42CAE88A" w14:textId="77777777" w:rsidR="00CA318D" w:rsidRPr="004B56FD" w:rsidRDefault="00CA318D" w:rsidP="007145DA">
            <w:pPr>
              <w:pStyle w:val="acctfourfigures"/>
              <w:tabs>
                <w:tab w:val="clear" w:pos="765"/>
                <w:tab w:val="decimal" w:pos="636"/>
                <w:tab w:val="decimal" w:pos="910"/>
              </w:tabs>
              <w:spacing w:line="240" w:lineRule="atLeast"/>
              <w:ind w:right="11"/>
              <w:rPr>
                <w:szCs w:val="22"/>
                <w:lang w:eastAsia="en-GB"/>
              </w:rPr>
            </w:pPr>
          </w:p>
        </w:tc>
        <w:tc>
          <w:tcPr>
            <w:tcW w:w="1170" w:type="dxa"/>
          </w:tcPr>
          <w:p w14:paraId="7D47BEE3" w14:textId="04A6D8F8" w:rsidR="00CA318D" w:rsidRPr="004B56FD" w:rsidRDefault="00CA318D" w:rsidP="007145DA">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7145DA" w:rsidRPr="004B56FD" w14:paraId="70F5148F" w14:textId="77777777" w:rsidTr="00FC719D">
        <w:trPr>
          <w:cantSplit/>
        </w:trPr>
        <w:tc>
          <w:tcPr>
            <w:tcW w:w="4230" w:type="dxa"/>
            <w:shd w:val="clear" w:color="auto" w:fill="auto"/>
          </w:tcPr>
          <w:p w14:paraId="3BC1AC7C" w14:textId="0C2C165C" w:rsidR="007145DA" w:rsidRPr="004B56FD" w:rsidRDefault="007145DA" w:rsidP="007145DA">
            <w:pPr>
              <w:spacing w:line="240" w:lineRule="atLeast"/>
              <w:rPr>
                <w:lang w:eastAsia="en-GB"/>
              </w:rPr>
            </w:pPr>
            <w:r w:rsidRPr="004B56FD">
              <w:rPr>
                <w:lang w:eastAsia="en-GB"/>
              </w:rPr>
              <w:t>Other expenses</w:t>
            </w:r>
          </w:p>
        </w:tc>
        <w:tc>
          <w:tcPr>
            <w:tcW w:w="1181" w:type="dxa"/>
          </w:tcPr>
          <w:p w14:paraId="1002E485" w14:textId="59EF107A" w:rsidR="007145DA" w:rsidRPr="004B56FD" w:rsidRDefault="007145DA" w:rsidP="007145DA">
            <w:pPr>
              <w:pStyle w:val="acctfourfigures"/>
              <w:tabs>
                <w:tab w:val="clear" w:pos="765"/>
                <w:tab w:val="decimal" w:pos="910"/>
              </w:tabs>
              <w:spacing w:line="240" w:lineRule="atLeast"/>
              <w:ind w:right="11"/>
              <w:rPr>
                <w:szCs w:val="22"/>
                <w:lang w:eastAsia="en-GB"/>
              </w:rPr>
            </w:pPr>
            <w:r w:rsidRPr="004B56FD">
              <w:rPr>
                <w:szCs w:val="22"/>
                <w:lang w:eastAsia="en-GB"/>
              </w:rPr>
              <w:t>12,34</w:t>
            </w:r>
            <w:r w:rsidR="003D2943">
              <w:rPr>
                <w:szCs w:val="22"/>
                <w:lang w:eastAsia="en-GB"/>
              </w:rPr>
              <w:t>3</w:t>
            </w:r>
          </w:p>
        </w:tc>
        <w:tc>
          <w:tcPr>
            <w:tcW w:w="180" w:type="dxa"/>
          </w:tcPr>
          <w:p w14:paraId="5A058321" w14:textId="77777777" w:rsidR="007145DA" w:rsidRPr="004B56FD" w:rsidRDefault="007145DA" w:rsidP="007145DA">
            <w:pPr>
              <w:pStyle w:val="acctfourfigures"/>
              <w:tabs>
                <w:tab w:val="clear" w:pos="765"/>
                <w:tab w:val="decimal" w:pos="910"/>
              </w:tabs>
              <w:spacing w:line="240" w:lineRule="atLeast"/>
              <w:ind w:right="11"/>
              <w:rPr>
                <w:szCs w:val="22"/>
                <w:lang w:eastAsia="en-GB"/>
              </w:rPr>
            </w:pPr>
          </w:p>
        </w:tc>
        <w:tc>
          <w:tcPr>
            <w:tcW w:w="1170" w:type="dxa"/>
          </w:tcPr>
          <w:p w14:paraId="20846766" w14:textId="2471D05D" w:rsidR="007145DA" w:rsidRPr="004B56FD" w:rsidRDefault="007145DA" w:rsidP="007145DA">
            <w:pPr>
              <w:pStyle w:val="acctfourfigures"/>
              <w:tabs>
                <w:tab w:val="clear" w:pos="765"/>
                <w:tab w:val="decimal" w:pos="910"/>
              </w:tabs>
              <w:spacing w:line="240" w:lineRule="atLeast"/>
              <w:ind w:right="11"/>
              <w:rPr>
                <w:szCs w:val="22"/>
                <w:lang w:eastAsia="en-GB"/>
              </w:rPr>
            </w:pPr>
            <w:r w:rsidRPr="004B56FD">
              <w:rPr>
                <w:szCs w:val="22"/>
                <w:lang w:eastAsia="en-GB"/>
              </w:rPr>
              <w:t>5,025</w:t>
            </w:r>
          </w:p>
        </w:tc>
        <w:tc>
          <w:tcPr>
            <w:tcW w:w="180" w:type="dxa"/>
          </w:tcPr>
          <w:p w14:paraId="127F88CD" w14:textId="77777777" w:rsidR="007145DA" w:rsidRPr="004B56FD" w:rsidRDefault="007145DA" w:rsidP="007145DA">
            <w:pPr>
              <w:pStyle w:val="acctfourfigures"/>
              <w:tabs>
                <w:tab w:val="clear" w:pos="765"/>
                <w:tab w:val="decimal" w:pos="910"/>
              </w:tabs>
              <w:spacing w:line="240" w:lineRule="atLeast"/>
              <w:ind w:right="11"/>
              <w:rPr>
                <w:szCs w:val="22"/>
                <w:lang w:eastAsia="en-GB"/>
              </w:rPr>
            </w:pPr>
          </w:p>
        </w:tc>
        <w:tc>
          <w:tcPr>
            <w:tcW w:w="1170" w:type="dxa"/>
          </w:tcPr>
          <w:p w14:paraId="41AFE4A8" w14:textId="7AA2B12D" w:rsidR="007145DA" w:rsidRPr="004B56FD" w:rsidRDefault="007145DA" w:rsidP="007145DA">
            <w:pPr>
              <w:pStyle w:val="acctfourfigures"/>
              <w:tabs>
                <w:tab w:val="clear" w:pos="765"/>
                <w:tab w:val="decimal" w:pos="910"/>
              </w:tabs>
              <w:spacing w:line="240" w:lineRule="atLeast"/>
              <w:ind w:right="11"/>
              <w:rPr>
                <w:szCs w:val="22"/>
                <w:lang w:eastAsia="en-GB"/>
              </w:rPr>
            </w:pPr>
            <w:r w:rsidRPr="004B56FD">
              <w:rPr>
                <w:szCs w:val="22"/>
                <w:lang w:eastAsia="en-GB"/>
              </w:rPr>
              <w:t>149</w:t>
            </w:r>
          </w:p>
        </w:tc>
        <w:tc>
          <w:tcPr>
            <w:tcW w:w="180" w:type="dxa"/>
          </w:tcPr>
          <w:p w14:paraId="13E3E61D" w14:textId="77777777" w:rsidR="007145DA" w:rsidRPr="004B56FD" w:rsidRDefault="007145DA" w:rsidP="007145DA">
            <w:pPr>
              <w:pStyle w:val="acctfourfigures"/>
              <w:tabs>
                <w:tab w:val="clear" w:pos="765"/>
                <w:tab w:val="decimal" w:pos="910"/>
              </w:tabs>
              <w:spacing w:line="240" w:lineRule="atLeast"/>
              <w:ind w:right="11"/>
              <w:rPr>
                <w:szCs w:val="22"/>
                <w:lang w:eastAsia="en-GB"/>
              </w:rPr>
            </w:pPr>
          </w:p>
        </w:tc>
        <w:tc>
          <w:tcPr>
            <w:tcW w:w="1170" w:type="dxa"/>
          </w:tcPr>
          <w:p w14:paraId="28FF9B49" w14:textId="6E678F9B" w:rsidR="007145DA" w:rsidRPr="004B56FD" w:rsidRDefault="007145DA" w:rsidP="007145DA">
            <w:pPr>
              <w:pStyle w:val="acctfourfigures"/>
              <w:tabs>
                <w:tab w:val="clear" w:pos="765"/>
                <w:tab w:val="decimal" w:pos="636"/>
              </w:tabs>
              <w:spacing w:line="240" w:lineRule="atLeast"/>
              <w:ind w:right="11"/>
              <w:rPr>
                <w:szCs w:val="22"/>
                <w:lang w:eastAsia="en-GB"/>
              </w:rPr>
            </w:pPr>
            <w:r w:rsidRPr="004B56FD">
              <w:rPr>
                <w:szCs w:val="22"/>
                <w:lang w:eastAsia="en-GB"/>
              </w:rPr>
              <w:t>-</w:t>
            </w:r>
          </w:p>
        </w:tc>
      </w:tr>
    </w:tbl>
    <w:p w14:paraId="301EE1A5" w14:textId="77777777" w:rsidR="004C6D9D" w:rsidRPr="004B56FD" w:rsidRDefault="004C6D9D" w:rsidP="00F50E86">
      <w:pPr>
        <w:spacing w:line="240" w:lineRule="exact"/>
        <w:ind w:firstLine="450"/>
        <w:jc w:val="both"/>
        <w:rPr>
          <w:szCs w:val="22"/>
          <w:lang w:val="en-US"/>
        </w:rPr>
      </w:pPr>
    </w:p>
    <w:tbl>
      <w:tblPr>
        <w:tblW w:w="9452"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6"/>
        <w:gridCol w:w="1164"/>
        <w:gridCol w:w="180"/>
        <w:gridCol w:w="1170"/>
        <w:gridCol w:w="180"/>
        <w:gridCol w:w="6"/>
        <w:gridCol w:w="1166"/>
      </w:tblGrid>
      <w:tr w:rsidR="00394912" w:rsidRPr="004B56FD" w14:paraId="1B13CAF7" w14:textId="77777777" w:rsidTr="002901A3">
        <w:trPr>
          <w:cantSplit/>
        </w:trPr>
        <w:tc>
          <w:tcPr>
            <w:tcW w:w="4230" w:type="dxa"/>
          </w:tcPr>
          <w:p w14:paraId="6B226157" w14:textId="77777777" w:rsidR="007B1DC5" w:rsidRPr="004B56FD" w:rsidRDefault="007B1DC5" w:rsidP="00DA4262">
            <w:pPr>
              <w:spacing w:line="240" w:lineRule="atLeast"/>
              <w:rPr>
                <w:b/>
                <w:bCs/>
                <w:i/>
                <w:iCs/>
                <w:szCs w:val="22"/>
                <w:lang w:val="en-US"/>
              </w:rPr>
            </w:pPr>
          </w:p>
          <w:p w14:paraId="1FF66FE4" w14:textId="20FD4683" w:rsidR="00394912" w:rsidRPr="004B56FD" w:rsidRDefault="00991E54" w:rsidP="007B1DC5">
            <w:pPr>
              <w:spacing w:line="240" w:lineRule="atLeast"/>
              <w:rPr>
                <w:b/>
                <w:bCs/>
                <w:i/>
                <w:iCs/>
                <w:szCs w:val="22"/>
                <w:lang w:val="en-US"/>
              </w:rPr>
            </w:pPr>
            <w:r w:rsidRPr="004B56FD">
              <w:rPr>
                <w:b/>
                <w:bCs/>
                <w:i/>
                <w:iCs/>
                <w:szCs w:val="22"/>
                <w:lang w:val="en-US"/>
              </w:rPr>
              <w:t>Balances with related parties</w:t>
            </w:r>
          </w:p>
        </w:tc>
        <w:tc>
          <w:tcPr>
            <w:tcW w:w="2520" w:type="dxa"/>
            <w:gridSpan w:val="4"/>
          </w:tcPr>
          <w:p w14:paraId="4C2F30B4" w14:textId="77777777" w:rsidR="00394912" w:rsidRPr="004B56FD" w:rsidRDefault="00394912" w:rsidP="00DA4262">
            <w:pPr>
              <w:pStyle w:val="acctmergecolhdg"/>
              <w:spacing w:line="240" w:lineRule="atLeast"/>
              <w:rPr>
                <w:szCs w:val="22"/>
              </w:rPr>
            </w:pPr>
            <w:r w:rsidRPr="004B56FD">
              <w:rPr>
                <w:szCs w:val="22"/>
              </w:rPr>
              <w:t xml:space="preserve">Consolidated </w:t>
            </w:r>
          </w:p>
          <w:p w14:paraId="496C500B" w14:textId="77777777" w:rsidR="00394912" w:rsidRPr="004B56FD" w:rsidRDefault="00394912" w:rsidP="00DA4262">
            <w:pPr>
              <w:pStyle w:val="acctmergecolhdg"/>
              <w:spacing w:line="240" w:lineRule="atLeast"/>
              <w:rPr>
                <w:szCs w:val="22"/>
              </w:rPr>
            </w:pPr>
            <w:r w:rsidRPr="004B56FD">
              <w:rPr>
                <w:szCs w:val="22"/>
              </w:rPr>
              <w:t>financial statements</w:t>
            </w:r>
          </w:p>
        </w:tc>
        <w:tc>
          <w:tcPr>
            <w:tcW w:w="180" w:type="dxa"/>
          </w:tcPr>
          <w:p w14:paraId="5B4789FD" w14:textId="77777777" w:rsidR="00394912" w:rsidRPr="004B56FD" w:rsidRDefault="00394912" w:rsidP="00DA4262">
            <w:pPr>
              <w:pStyle w:val="acctmergecolhdg"/>
              <w:spacing w:line="240" w:lineRule="atLeast"/>
              <w:rPr>
                <w:szCs w:val="22"/>
              </w:rPr>
            </w:pPr>
          </w:p>
        </w:tc>
        <w:tc>
          <w:tcPr>
            <w:tcW w:w="2522" w:type="dxa"/>
            <w:gridSpan w:val="4"/>
          </w:tcPr>
          <w:p w14:paraId="6285A080" w14:textId="77777777" w:rsidR="00394912" w:rsidRPr="004B56FD" w:rsidRDefault="00394912" w:rsidP="00DA4262">
            <w:pPr>
              <w:pStyle w:val="acctmergecolhdg"/>
              <w:spacing w:line="240" w:lineRule="atLeast"/>
              <w:rPr>
                <w:szCs w:val="22"/>
              </w:rPr>
            </w:pPr>
            <w:r w:rsidRPr="004B56FD">
              <w:rPr>
                <w:szCs w:val="22"/>
              </w:rPr>
              <w:t xml:space="preserve">Separate </w:t>
            </w:r>
          </w:p>
          <w:p w14:paraId="3B6B366D" w14:textId="77777777" w:rsidR="00394912" w:rsidRPr="004B56FD" w:rsidRDefault="00394912" w:rsidP="00DA4262">
            <w:pPr>
              <w:pStyle w:val="acctmergecolhdg"/>
              <w:spacing w:line="240" w:lineRule="atLeast"/>
              <w:rPr>
                <w:szCs w:val="22"/>
              </w:rPr>
            </w:pPr>
            <w:r w:rsidRPr="004B56FD">
              <w:rPr>
                <w:szCs w:val="22"/>
              </w:rPr>
              <w:t>financial statements</w:t>
            </w:r>
          </w:p>
        </w:tc>
      </w:tr>
      <w:tr w:rsidR="0021371B" w:rsidRPr="004B56FD" w14:paraId="3048C2D2" w14:textId="77777777" w:rsidTr="00570349">
        <w:trPr>
          <w:cantSplit/>
        </w:trPr>
        <w:tc>
          <w:tcPr>
            <w:tcW w:w="4230" w:type="dxa"/>
          </w:tcPr>
          <w:p w14:paraId="615E37A0" w14:textId="5E6AF8C0" w:rsidR="0021371B" w:rsidRPr="004B56FD" w:rsidRDefault="00E352EB" w:rsidP="0021371B">
            <w:pPr>
              <w:spacing w:line="240" w:lineRule="atLeast"/>
              <w:rPr>
                <w:b/>
                <w:bCs/>
                <w:i/>
                <w:iCs/>
                <w:szCs w:val="22"/>
                <w:lang w:val="en-US"/>
              </w:rPr>
            </w:pPr>
            <w:proofErr w:type="gramStart"/>
            <w:r w:rsidRPr="004B56FD">
              <w:rPr>
                <w:b/>
                <w:bCs/>
                <w:i/>
                <w:iCs/>
                <w:szCs w:val="22"/>
                <w:lang w:val="en-US"/>
              </w:rPr>
              <w:t>At</w:t>
            </w:r>
            <w:proofErr w:type="gramEnd"/>
            <w:r w:rsidR="007B1DC5" w:rsidRPr="004B56FD">
              <w:rPr>
                <w:b/>
                <w:bCs/>
                <w:i/>
                <w:iCs/>
                <w:szCs w:val="22"/>
                <w:lang w:val="en-US"/>
              </w:rPr>
              <w:t xml:space="preserve"> 31 December</w:t>
            </w:r>
          </w:p>
        </w:tc>
        <w:tc>
          <w:tcPr>
            <w:tcW w:w="1170" w:type="dxa"/>
          </w:tcPr>
          <w:p w14:paraId="7688E36B" w14:textId="5A7D1F79" w:rsidR="0021371B" w:rsidRPr="004B56FD" w:rsidRDefault="009E65F0" w:rsidP="0021371B">
            <w:pPr>
              <w:pStyle w:val="acctfourfigures"/>
              <w:tabs>
                <w:tab w:val="clear" w:pos="765"/>
              </w:tabs>
              <w:spacing w:line="240" w:lineRule="atLeast"/>
              <w:ind w:right="11"/>
              <w:jc w:val="center"/>
              <w:rPr>
                <w:bCs/>
                <w:szCs w:val="22"/>
                <w:lang w:eastAsia="en-GB"/>
              </w:rPr>
            </w:pPr>
            <w:r w:rsidRPr="004B56FD">
              <w:rPr>
                <w:bCs/>
                <w:szCs w:val="22"/>
                <w:lang w:eastAsia="en-GB"/>
              </w:rPr>
              <w:t>2022</w:t>
            </w:r>
          </w:p>
        </w:tc>
        <w:tc>
          <w:tcPr>
            <w:tcW w:w="186" w:type="dxa"/>
            <w:gridSpan w:val="2"/>
          </w:tcPr>
          <w:p w14:paraId="7C896818" w14:textId="77777777" w:rsidR="0021371B" w:rsidRPr="004B56FD" w:rsidRDefault="0021371B" w:rsidP="0021371B">
            <w:pPr>
              <w:pStyle w:val="acctfourfigures"/>
              <w:tabs>
                <w:tab w:val="clear" w:pos="765"/>
              </w:tabs>
              <w:spacing w:line="240" w:lineRule="atLeast"/>
              <w:ind w:right="11"/>
              <w:jc w:val="center"/>
              <w:rPr>
                <w:bCs/>
                <w:szCs w:val="22"/>
                <w:lang w:eastAsia="en-GB"/>
              </w:rPr>
            </w:pPr>
          </w:p>
        </w:tc>
        <w:tc>
          <w:tcPr>
            <w:tcW w:w="1164" w:type="dxa"/>
          </w:tcPr>
          <w:p w14:paraId="3E6B5409" w14:textId="754B0575" w:rsidR="0021371B" w:rsidRPr="004B56FD" w:rsidRDefault="009E65F0" w:rsidP="0021371B">
            <w:pPr>
              <w:pStyle w:val="acctfourfigures"/>
              <w:tabs>
                <w:tab w:val="clear" w:pos="765"/>
              </w:tabs>
              <w:spacing w:line="240" w:lineRule="atLeast"/>
              <w:ind w:right="11"/>
              <w:jc w:val="center"/>
              <w:rPr>
                <w:bCs/>
                <w:szCs w:val="22"/>
                <w:lang w:eastAsia="en-GB"/>
              </w:rPr>
            </w:pPr>
            <w:r w:rsidRPr="004B56FD">
              <w:rPr>
                <w:bCs/>
                <w:szCs w:val="22"/>
                <w:lang w:eastAsia="en-GB"/>
              </w:rPr>
              <w:t>2021</w:t>
            </w:r>
          </w:p>
        </w:tc>
        <w:tc>
          <w:tcPr>
            <w:tcW w:w="180" w:type="dxa"/>
          </w:tcPr>
          <w:p w14:paraId="3683A5BA" w14:textId="77777777" w:rsidR="0021371B" w:rsidRPr="004B56FD" w:rsidRDefault="0021371B" w:rsidP="0021371B">
            <w:pPr>
              <w:pStyle w:val="acctfourfigures"/>
              <w:tabs>
                <w:tab w:val="clear" w:pos="765"/>
              </w:tabs>
              <w:spacing w:line="240" w:lineRule="atLeast"/>
              <w:ind w:right="11"/>
              <w:jc w:val="center"/>
              <w:rPr>
                <w:bCs/>
                <w:szCs w:val="22"/>
                <w:lang w:eastAsia="en-GB"/>
              </w:rPr>
            </w:pPr>
          </w:p>
        </w:tc>
        <w:tc>
          <w:tcPr>
            <w:tcW w:w="1170" w:type="dxa"/>
          </w:tcPr>
          <w:p w14:paraId="73799CD8" w14:textId="3E44963E" w:rsidR="0021371B" w:rsidRPr="004B56FD" w:rsidRDefault="009E65F0" w:rsidP="0021371B">
            <w:pPr>
              <w:pStyle w:val="acctfourfigures"/>
              <w:tabs>
                <w:tab w:val="clear" w:pos="765"/>
              </w:tabs>
              <w:spacing w:line="240" w:lineRule="atLeast"/>
              <w:ind w:right="11"/>
              <w:jc w:val="center"/>
              <w:rPr>
                <w:bCs/>
                <w:szCs w:val="22"/>
                <w:lang w:eastAsia="en-GB"/>
              </w:rPr>
            </w:pPr>
            <w:r w:rsidRPr="004B56FD">
              <w:rPr>
                <w:bCs/>
                <w:szCs w:val="22"/>
                <w:lang w:eastAsia="en-GB"/>
              </w:rPr>
              <w:t>2022</w:t>
            </w:r>
          </w:p>
        </w:tc>
        <w:tc>
          <w:tcPr>
            <w:tcW w:w="186" w:type="dxa"/>
            <w:gridSpan w:val="2"/>
          </w:tcPr>
          <w:p w14:paraId="1B83073A" w14:textId="77777777" w:rsidR="0021371B" w:rsidRPr="004B56FD" w:rsidRDefault="0021371B" w:rsidP="0021371B">
            <w:pPr>
              <w:pStyle w:val="acctfourfigures"/>
              <w:tabs>
                <w:tab w:val="clear" w:pos="765"/>
              </w:tabs>
              <w:spacing w:line="240" w:lineRule="atLeast"/>
              <w:ind w:right="11"/>
              <w:jc w:val="center"/>
              <w:rPr>
                <w:bCs/>
                <w:szCs w:val="22"/>
                <w:lang w:eastAsia="en-GB"/>
              </w:rPr>
            </w:pPr>
          </w:p>
        </w:tc>
        <w:tc>
          <w:tcPr>
            <w:tcW w:w="1166" w:type="dxa"/>
          </w:tcPr>
          <w:p w14:paraId="0CB9002F" w14:textId="754CEA25" w:rsidR="0021371B" w:rsidRPr="004B56FD" w:rsidRDefault="009E65F0" w:rsidP="0021371B">
            <w:pPr>
              <w:pStyle w:val="acctfourfigures"/>
              <w:tabs>
                <w:tab w:val="clear" w:pos="765"/>
              </w:tabs>
              <w:spacing w:line="240" w:lineRule="atLeast"/>
              <w:ind w:right="11"/>
              <w:jc w:val="center"/>
              <w:rPr>
                <w:bCs/>
                <w:szCs w:val="22"/>
                <w:lang w:eastAsia="en-GB"/>
              </w:rPr>
            </w:pPr>
            <w:r w:rsidRPr="004B56FD">
              <w:rPr>
                <w:bCs/>
                <w:szCs w:val="22"/>
                <w:lang w:eastAsia="en-GB"/>
              </w:rPr>
              <w:t>2021</w:t>
            </w:r>
          </w:p>
        </w:tc>
      </w:tr>
      <w:tr w:rsidR="00394912" w:rsidRPr="004B56FD" w14:paraId="02ABF811" w14:textId="77777777" w:rsidTr="002901A3">
        <w:trPr>
          <w:cantSplit/>
        </w:trPr>
        <w:tc>
          <w:tcPr>
            <w:tcW w:w="4230" w:type="dxa"/>
          </w:tcPr>
          <w:p w14:paraId="7266D185" w14:textId="77777777" w:rsidR="00394912" w:rsidRPr="004B56FD" w:rsidRDefault="00394912" w:rsidP="00DA4262">
            <w:pPr>
              <w:spacing w:line="240" w:lineRule="atLeast"/>
              <w:rPr>
                <w:b/>
                <w:bCs/>
                <w:i/>
                <w:iCs/>
                <w:szCs w:val="22"/>
                <w:lang w:val="en-US"/>
              </w:rPr>
            </w:pPr>
          </w:p>
        </w:tc>
        <w:tc>
          <w:tcPr>
            <w:tcW w:w="5222" w:type="dxa"/>
            <w:gridSpan w:val="9"/>
          </w:tcPr>
          <w:p w14:paraId="6D80D659" w14:textId="77777777" w:rsidR="00394912" w:rsidRPr="004B56FD" w:rsidRDefault="00394912" w:rsidP="00DA4262">
            <w:pPr>
              <w:pStyle w:val="acctfourfigures"/>
              <w:tabs>
                <w:tab w:val="clear" w:pos="765"/>
              </w:tabs>
              <w:spacing w:line="24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08244A" w:rsidRPr="004B56FD" w14:paraId="28D1699F" w14:textId="77777777" w:rsidTr="00570349">
        <w:trPr>
          <w:cantSplit/>
        </w:trPr>
        <w:tc>
          <w:tcPr>
            <w:tcW w:w="4230" w:type="dxa"/>
          </w:tcPr>
          <w:p w14:paraId="711B49D3" w14:textId="6B6F719D" w:rsidR="0008244A" w:rsidRPr="004B56FD" w:rsidRDefault="0008244A" w:rsidP="006F0910">
            <w:pPr>
              <w:spacing w:line="240" w:lineRule="atLeast"/>
              <w:rPr>
                <w:szCs w:val="22"/>
              </w:rPr>
            </w:pPr>
            <w:r w:rsidRPr="004B56FD">
              <w:rPr>
                <w:b/>
                <w:bCs/>
                <w:i/>
                <w:iCs/>
                <w:szCs w:val="22"/>
                <w:lang w:val="en-US"/>
              </w:rPr>
              <w:t>Trade and other accounts receivable</w:t>
            </w:r>
          </w:p>
        </w:tc>
        <w:tc>
          <w:tcPr>
            <w:tcW w:w="1170" w:type="dxa"/>
          </w:tcPr>
          <w:p w14:paraId="3EEC1D09" w14:textId="77777777" w:rsidR="0008244A" w:rsidRPr="004B56FD" w:rsidRDefault="0008244A" w:rsidP="00661454">
            <w:pPr>
              <w:pStyle w:val="acctfourfigures"/>
              <w:tabs>
                <w:tab w:val="clear" w:pos="765"/>
                <w:tab w:val="decimal" w:pos="760"/>
              </w:tabs>
              <w:spacing w:line="240" w:lineRule="atLeast"/>
              <w:ind w:right="11"/>
              <w:rPr>
                <w:szCs w:val="22"/>
                <w:lang w:eastAsia="en-GB"/>
              </w:rPr>
            </w:pPr>
          </w:p>
        </w:tc>
        <w:tc>
          <w:tcPr>
            <w:tcW w:w="180" w:type="dxa"/>
          </w:tcPr>
          <w:p w14:paraId="0322C601" w14:textId="77777777" w:rsidR="0008244A" w:rsidRPr="004B56FD" w:rsidRDefault="0008244A" w:rsidP="006F0910">
            <w:pPr>
              <w:pStyle w:val="acctfourfigures"/>
              <w:tabs>
                <w:tab w:val="clear" w:pos="765"/>
                <w:tab w:val="decimal" w:pos="906"/>
              </w:tabs>
              <w:spacing w:line="240" w:lineRule="atLeast"/>
              <w:ind w:right="11"/>
              <w:jc w:val="right"/>
              <w:rPr>
                <w:szCs w:val="22"/>
                <w:lang w:eastAsia="en-GB"/>
              </w:rPr>
            </w:pPr>
          </w:p>
        </w:tc>
        <w:tc>
          <w:tcPr>
            <w:tcW w:w="1170" w:type="dxa"/>
            <w:gridSpan w:val="2"/>
          </w:tcPr>
          <w:p w14:paraId="6812BEC5" w14:textId="77777777" w:rsidR="0008244A" w:rsidRPr="004B56FD" w:rsidRDefault="0008244A" w:rsidP="00661454">
            <w:pPr>
              <w:pStyle w:val="acctfourfigures"/>
              <w:tabs>
                <w:tab w:val="clear" w:pos="765"/>
                <w:tab w:val="decimal" w:pos="760"/>
              </w:tabs>
              <w:spacing w:line="240" w:lineRule="atLeast"/>
              <w:ind w:right="11"/>
              <w:rPr>
                <w:szCs w:val="22"/>
                <w:lang w:eastAsia="en-GB"/>
              </w:rPr>
            </w:pPr>
          </w:p>
        </w:tc>
        <w:tc>
          <w:tcPr>
            <w:tcW w:w="180" w:type="dxa"/>
          </w:tcPr>
          <w:p w14:paraId="322D846E" w14:textId="77777777" w:rsidR="0008244A" w:rsidRPr="004B56FD" w:rsidRDefault="0008244A" w:rsidP="006F0910">
            <w:pPr>
              <w:pStyle w:val="acctfourfigures"/>
              <w:tabs>
                <w:tab w:val="clear" w:pos="765"/>
                <w:tab w:val="decimal" w:pos="869"/>
                <w:tab w:val="decimal" w:pos="906"/>
              </w:tabs>
              <w:spacing w:line="240" w:lineRule="atLeast"/>
              <w:ind w:right="11"/>
              <w:jc w:val="right"/>
              <w:rPr>
                <w:szCs w:val="22"/>
                <w:lang w:eastAsia="en-GB"/>
              </w:rPr>
            </w:pPr>
          </w:p>
        </w:tc>
        <w:tc>
          <w:tcPr>
            <w:tcW w:w="1170" w:type="dxa"/>
          </w:tcPr>
          <w:p w14:paraId="173E39EB" w14:textId="77777777" w:rsidR="0008244A" w:rsidRPr="004B56FD" w:rsidRDefault="0008244A" w:rsidP="006F0910">
            <w:pPr>
              <w:pStyle w:val="acctfourfigures"/>
              <w:tabs>
                <w:tab w:val="clear" w:pos="765"/>
                <w:tab w:val="decimal" w:pos="794"/>
                <w:tab w:val="decimal" w:pos="906"/>
              </w:tabs>
              <w:spacing w:line="240" w:lineRule="atLeast"/>
              <w:ind w:right="11"/>
              <w:jc w:val="right"/>
              <w:rPr>
                <w:szCs w:val="22"/>
                <w:lang w:eastAsia="en-GB"/>
              </w:rPr>
            </w:pPr>
          </w:p>
        </w:tc>
        <w:tc>
          <w:tcPr>
            <w:tcW w:w="180" w:type="dxa"/>
          </w:tcPr>
          <w:p w14:paraId="4940AA90" w14:textId="77777777" w:rsidR="0008244A" w:rsidRPr="004B56FD" w:rsidRDefault="0008244A" w:rsidP="006F0910">
            <w:pPr>
              <w:pStyle w:val="acctfourfigures"/>
              <w:tabs>
                <w:tab w:val="clear" w:pos="765"/>
                <w:tab w:val="decimal" w:pos="869"/>
                <w:tab w:val="decimal" w:pos="906"/>
              </w:tabs>
              <w:spacing w:line="240" w:lineRule="atLeast"/>
              <w:ind w:right="11"/>
              <w:jc w:val="right"/>
              <w:rPr>
                <w:szCs w:val="22"/>
                <w:lang w:eastAsia="en-GB"/>
              </w:rPr>
            </w:pPr>
          </w:p>
        </w:tc>
        <w:tc>
          <w:tcPr>
            <w:tcW w:w="1172" w:type="dxa"/>
            <w:gridSpan w:val="2"/>
          </w:tcPr>
          <w:p w14:paraId="50DC2702" w14:textId="77777777" w:rsidR="0008244A" w:rsidRPr="004B56FD" w:rsidRDefault="0008244A" w:rsidP="006F0910">
            <w:pPr>
              <w:pStyle w:val="acctfourfigures"/>
              <w:tabs>
                <w:tab w:val="clear" w:pos="765"/>
                <w:tab w:val="decimal" w:pos="906"/>
                <w:tab w:val="decimal" w:pos="948"/>
              </w:tabs>
              <w:spacing w:line="240" w:lineRule="atLeast"/>
              <w:ind w:right="11"/>
              <w:jc w:val="right"/>
              <w:rPr>
                <w:szCs w:val="22"/>
                <w:lang w:eastAsia="en-GB"/>
              </w:rPr>
            </w:pPr>
          </w:p>
        </w:tc>
      </w:tr>
      <w:tr w:rsidR="009E65F0" w:rsidRPr="004B56FD" w14:paraId="449D95E4" w14:textId="77777777" w:rsidTr="00570349">
        <w:trPr>
          <w:cantSplit/>
        </w:trPr>
        <w:tc>
          <w:tcPr>
            <w:tcW w:w="4230" w:type="dxa"/>
          </w:tcPr>
          <w:p w14:paraId="647DCFB6" w14:textId="77777777" w:rsidR="009E65F0" w:rsidRPr="004B56FD" w:rsidRDefault="009E65F0" w:rsidP="009E65F0">
            <w:pPr>
              <w:spacing w:line="240" w:lineRule="atLeast"/>
              <w:rPr>
                <w:szCs w:val="22"/>
              </w:rPr>
            </w:pPr>
            <w:r w:rsidRPr="004B56FD">
              <w:rPr>
                <w:szCs w:val="22"/>
              </w:rPr>
              <w:t>Subsidiaries</w:t>
            </w:r>
          </w:p>
        </w:tc>
        <w:tc>
          <w:tcPr>
            <w:tcW w:w="1170" w:type="dxa"/>
          </w:tcPr>
          <w:p w14:paraId="49965E45" w14:textId="2EBA8657" w:rsidR="009E65F0" w:rsidRPr="004B56FD" w:rsidRDefault="007C06AA" w:rsidP="007019E4">
            <w:pPr>
              <w:pStyle w:val="acctfourfigures"/>
              <w:tabs>
                <w:tab w:val="clear" w:pos="765"/>
                <w:tab w:val="decimal" w:pos="660"/>
              </w:tabs>
              <w:spacing w:line="240" w:lineRule="atLeast"/>
              <w:ind w:right="11"/>
              <w:rPr>
                <w:szCs w:val="22"/>
                <w:lang w:eastAsia="en-GB"/>
              </w:rPr>
            </w:pPr>
            <w:r w:rsidRPr="004B56FD">
              <w:rPr>
                <w:szCs w:val="22"/>
                <w:lang w:eastAsia="en-GB"/>
              </w:rPr>
              <w:t>-</w:t>
            </w:r>
          </w:p>
        </w:tc>
        <w:tc>
          <w:tcPr>
            <w:tcW w:w="180" w:type="dxa"/>
          </w:tcPr>
          <w:p w14:paraId="28AB5F26" w14:textId="77777777" w:rsidR="009E65F0" w:rsidRPr="004B56FD" w:rsidRDefault="009E65F0" w:rsidP="009E65F0">
            <w:pPr>
              <w:pStyle w:val="acctfourfigures"/>
              <w:tabs>
                <w:tab w:val="clear" w:pos="765"/>
                <w:tab w:val="decimal" w:pos="906"/>
              </w:tabs>
              <w:spacing w:line="240" w:lineRule="atLeast"/>
              <w:ind w:right="11"/>
              <w:jc w:val="right"/>
              <w:rPr>
                <w:szCs w:val="22"/>
                <w:lang w:eastAsia="en-GB"/>
              </w:rPr>
            </w:pPr>
          </w:p>
        </w:tc>
        <w:tc>
          <w:tcPr>
            <w:tcW w:w="1170" w:type="dxa"/>
            <w:gridSpan w:val="2"/>
          </w:tcPr>
          <w:p w14:paraId="516E05BA" w14:textId="3A9F28C0" w:rsidR="009E65F0" w:rsidRPr="004B56FD" w:rsidRDefault="009E65F0" w:rsidP="007019E4">
            <w:pPr>
              <w:pStyle w:val="acctfourfigures"/>
              <w:tabs>
                <w:tab w:val="clear" w:pos="765"/>
                <w:tab w:val="decimal" w:pos="660"/>
              </w:tabs>
              <w:spacing w:line="240" w:lineRule="atLeast"/>
              <w:ind w:right="11"/>
              <w:rPr>
                <w:szCs w:val="22"/>
                <w:lang w:eastAsia="en-GB"/>
              </w:rPr>
            </w:pPr>
            <w:r w:rsidRPr="004B56FD">
              <w:rPr>
                <w:szCs w:val="22"/>
                <w:lang w:eastAsia="en-GB"/>
              </w:rPr>
              <w:t>-</w:t>
            </w:r>
          </w:p>
        </w:tc>
        <w:tc>
          <w:tcPr>
            <w:tcW w:w="180" w:type="dxa"/>
          </w:tcPr>
          <w:p w14:paraId="04DE9102" w14:textId="77777777" w:rsidR="009E65F0" w:rsidRPr="004B56FD" w:rsidRDefault="009E65F0" w:rsidP="009E65F0">
            <w:pPr>
              <w:pStyle w:val="acctfourfigures"/>
              <w:tabs>
                <w:tab w:val="clear" w:pos="765"/>
                <w:tab w:val="decimal" w:pos="869"/>
                <w:tab w:val="decimal" w:pos="906"/>
              </w:tabs>
              <w:spacing w:line="240" w:lineRule="atLeast"/>
              <w:ind w:right="11"/>
              <w:jc w:val="right"/>
              <w:rPr>
                <w:szCs w:val="22"/>
                <w:lang w:eastAsia="en-GB"/>
              </w:rPr>
            </w:pPr>
          </w:p>
        </w:tc>
        <w:tc>
          <w:tcPr>
            <w:tcW w:w="1170" w:type="dxa"/>
          </w:tcPr>
          <w:p w14:paraId="696DA46F" w14:textId="1F9973A3" w:rsidR="009E65F0" w:rsidRPr="004B56FD" w:rsidRDefault="007C06AA" w:rsidP="005612E0">
            <w:pPr>
              <w:pStyle w:val="acctfourfigures"/>
              <w:tabs>
                <w:tab w:val="clear" w:pos="765"/>
                <w:tab w:val="decimal" w:pos="906"/>
              </w:tabs>
              <w:spacing w:line="240" w:lineRule="atLeast"/>
              <w:ind w:right="11"/>
              <w:rPr>
                <w:szCs w:val="22"/>
                <w:lang w:eastAsia="en-GB"/>
              </w:rPr>
            </w:pPr>
            <w:r w:rsidRPr="004B56FD">
              <w:rPr>
                <w:szCs w:val="22"/>
                <w:lang w:eastAsia="en-GB"/>
              </w:rPr>
              <w:t>10,989</w:t>
            </w:r>
          </w:p>
        </w:tc>
        <w:tc>
          <w:tcPr>
            <w:tcW w:w="180" w:type="dxa"/>
          </w:tcPr>
          <w:p w14:paraId="2E4A24B2" w14:textId="77777777" w:rsidR="009E65F0" w:rsidRPr="004B56FD" w:rsidRDefault="009E65F0" w:rsidP="005612E0">
            <w:pPr>
              <w:pStyle w:val="acctfourfigures"/>
              <w:tabs>
                <w:tab w:val="clear" w:pos="765"/>
                <w:tab w:val="decimal" w:pos="869"/>
                <w:tab w:val="decimal" w:pos="906"/>
              </w:tabs>
              <w:spacing w:line="240" w:lineRule="atLeast"/>
              <w:ind w:right="11"/>
              <w:rPr>
                <w:szCs w:val="22"/>
                <w:lang w:eastAsia="en-GB"/>
              </w:rPr>
            </w:pPr>
          </w:p>
        </w:tc>
        <w:tc>
          <w:tcPr>
            <w:tcW w:w="1172" w:type="dxa"/>
            <w:gridSpan w:val="2"/>
          </w:tcPr>
          <w:p w14:paraId="6D6E897E" w14:textId="3FAA7922" w:rsidR="009E65F0" w:rsidRPr="004B56FD" w:rsidRDefault="009E65F0" w:rsidP="005612E0">
            <w:pPr>
              <w:pStyle w:val="acctfourfigures"/>
              <w:tabs>
                <w:tab w:val="clear" w:pos="765"/>
                <w:tab w:val="decimal" w:pos="906"/>
              </w:tabs>
              <w:spacing w:line="240" w:lineRule="atLeast"/>
              <w:ind w:right="11"/>
              <w:rPr>
                <w:szCs w:val="22"/>
                <w:lang w:eastAsia="en-GB"/>
              </w:rPr>
            </w:pPr>
            <w:r w:rsidRPr="004B56FD">
              <w:rPr>
                <w:szCs w:val="22"/>
                <w:lang w:eastAsia="en-GB"/>
              </w:rPr>
              <w:t>19,047</w:t>
            </w:r>
          </w:p>
        </w:tc>
      </w:tr>
      <w:tr w:rsidR="005C1B60" w:rsidRPr="004B56FD" w14:paraId="1AFB52B8" w14:textId="77777777" w:rsidTr="00570349">
        <w:trPr>
          <w:cantSplit/>
        </w:trPr>
        <w:tc>
          <w:tcPr>
            <w:tcW w:w="4230" w:type="dxa"/>
          </w:tcPr>
          <w:p w14:paraId="2B5DB8E4" w14:textId="73395550" w:rsidR="005C1B60" w:rsidRPr="004B56FD" w:rsidRDefault="00570349" w:rsidP="005C1B60">
            <w:pPr>
              <w:spacing w:line="240" w:lineRule="atLeast"/>
              <w:rPr>
                <w:szCs w:val="22"/>
              </w:rPr>
            </w:pPr>
            <w:r w:rsidRPr="004B56FD">
              <w:rPr>
                <w:szCs w:val="22"/>
              </w:rPr>
              <w:t>J</w:t>
            </w:r>
            <w:r w:rsidR="005C1B60" w:rsidRPr="004B56FD">
              <w:rPr>
                <w:szCs w:val="22"/>
              </w:rPr>
              <w:t>oint venture</w:t>
            </w:r>
          </w:p>
        </w:tc>
        <w:tc>
          <w:tcPr>
            <w:tcW w:w="1170" w:type="dxa"/>
          </w:tcPr>
          <w:p w14:paraId="458AD22D" w14:textId="15DB91B5" w:rsidR="005C1B60" w:rsidRPr="004B56FD" w:rsidRDefault="005C1B60" w:rsidP="00570349">
            <w:pPr>
              <w:pStyle w:val="acctfourfigures"/>
              <w:tabs>
                <w:tab w:val="clear" w:pos="765"/>
                <w:tab w:val="decimal" w:pos="906"/>
              </w:tabs>
              <w:spacing w:line="240" w:lineRule="atLeast"/>
              <w:ind w:right="11"/>
              <w:rPr>
                <w:szCs w:val="22"/>
                <w:lang w:eastAsia="en-GB"/>
              </w:rPr>
            </w:pPr>
            <w:r w:rsidRPr="004B56FD">
              <w:rPr>
                <w:szCs w:val="22"/>
                <w:lang w:eastAsia="en-GB"/>
              </w:rPr>
              <w:t>21,356</w:t>
            </w:r>
          </w:p>
        </w:tc>
        <w:tc>
          <w:tcPr>
            <w:tcW w:w="180" w:type="dxa"/>
          </w:tcPr>
          <w:p w14:paraId="79ADEFE5" w14:textId="77777777" w:rsidR="005C1B60" w:rsidRPr="004B56FD" w:rsidRDefault="005C1B60" w:rsidP="005C1B60">
            <w:pPr>
              <w:pStyle w:val="acctfourfigures"/>
              <w:tabs>
                <w:tab w:val="clear" w:pos="765"/>
                <w:tab w:val="decimal" w:pos="906"/>
              </w:tabs>
              <w:spacing w:line="240" w:lineRule="atLeast"/>
              <w:ind w:right="11"/>
              <w:jc w:val="right"/>
              <w:rPr>
                <w:szCs w:val="22"/>
                <w:lang w:eastAsia="en-GB"/>
              </w:rPr>
            </w:pPr>
          </w:p>
        </w:tc>
        <w:tc>
          <w:tcPr>
            <w:tcW w:w="1170" w:type="dxa"/>
            <w:gridSpan w:val="2"/>
          </w:tcPr>
          <w:p w14:paraId="20D92572" w14:textId="5738D856" w:rsidR="005C1B60" w:rsidRPr="004B56FD" w:rsidRDefault="005C1B60" w:rsidP="00570349">
            <w:pPr>
              <w:pStyle w:val="acctfourfigures"/>
              <w:tabs>
                <w:tab w:val="clear" w:pos="765"/>
                <w:tab w:val="decimal" w:pos="906"/>
              </w:tabs>
              <w:spacing w:line="240" w:lineRule="atLeast"/>
              <w:ind w:right="11"/>
              <w:rPr>
                <w:szCs w:val="22"/>
                <w:lang w:eastAsia="en-GB"/>
              </w:rPr>
            </w:pPr>
            <w:r w:rsidRPr="004B56FD">
              <w:rPr>
                <w:szCs w:val="22"/>
                <w:lang w:eastAsia="en-GB"/>
              </w:rPr>
              <w:t>463</w:t>
            </w:r>
          </w:p>
        </w:tc>
        <w:tc>
          <w:tcPr>
            <w:tcW w:w="180" w:type="dxa"/>
          </w:tcPr>
          <w:p w14:paraId="457E46A1" w14:textId="77777777" w:rsidR="005C1B60" w:rsidRPr="004B56FD" w:rsidRDefault="005C1B60" w:rsidP="005C1B60">
            <w:pPr>
              <w:pStyle w:val="acctfourfigures"/>
              <w:tabs>
                <w:tab w:val="clear" w:pos="765"/>
                <w:tab w:val="decimal" w:pos="869"/>
                <w:tab w:val="decimal" w:pos="906"/>
              </w:tabs>
              <w:spacing w:line="240" w:lineRule="atLeast"/>
              <w:ind w:right="11"/>
              <w:jc w:val="right"/>
              <w:rPr>
                <w:szCs w:val="22"/>
                <w:lang w:eastAsia="en-GB"/>
              </w:rPr>
            </w:pPr>
          </w:p>
        </w:tc>
        <w:tc>
          <w:tcPr>
            <w:tcW w:w="1170" w:type="dxa"/>
          </w:tcPr>
          <w:p w14:paraId="18685B84" w14:textId="1365E0B6" w:rsidR="005C1B60" w:rsidRPr="004B56FD" w:rsidRDefault="007C06AA" w:rsidP="00D02837">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tcPr>
          <w:p w14:paraId="768BA64D" w14:textId="77777777" w:rsidR="005C1B60" w:rsidRPr="004B56FD" w:rsidRDefault="005C1B60" w:rsidP="005612E0">
            <w:pPr>
              <w:pStyle w:val="acctfourfigures"/>
              <w:tabs>
                <w:tab w:val="clear" w:pos="765"/>
                <w:tab w:val="decimal" w:pos="869"/>
                <w:tab w:val="decimal" w:pos="910"/>
              </w:tabs>
              <w:spacing w:line="240" w:lineRule="atLeast"/>
              <w:ind w:right="11"/>
              <w:jc w:val="right"/>
              <w:rPr>
                <w:szCs w:val="22"/>
                <w:lang w:eastAsia="en-GB"/>
              </w:rPr>
            </w:pPr>
          </w:p>
        </w:tc>
        <w:tc>
          <w:tcPr>
            <w:tcW w:w="1172" w:type="dxa"/>
            <w:gridSpan w:val="2"/>
          </w:tcPr>
          <w:p w14:paraId="6677BF86" w14:textId="57DC84ED" w:rsidR="005C1B60" w:rsidRPr="004B56FD" w:rsidRDefault="005C1B60" w:rsidP="007A7F3B">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5C1B60" w:rsidRPr="004B56FD" w14:paraId="6BDCBB62" w14:textId="77777777" w:rsidTr="00570349">
        <w:trPr>
          <w:cantSplit/>
        </w:trPr>
        <w:tc>
          <w:tcPr>
            <w:tcW w:w="4230" w:type="dxa"/>
          </w:tcPr>
          <w:p w14:paraId="37D1EDBF" w14:textId="7EBE4EAB" w:rsidR="005C1B60" w:rsidRPr="004B56FD" w:rsidRDefault="005C1B60" w:rsidP="005C1B60">
            <w:pPr>
              <w:spacing w:line="240" w:lineRule="atLeast"/>
              <w:rPr>
                <w:szCs w:val="22"/>
              </w:rPr>
            </w:pPr>
            <w:r w:rsidRPr="004B56FD">
              <w:rPr>
                <w:szCs w:val="22"/>
              </w:rPr>
              <w:t>Associates</w:t>
            </w:r>
          </w:p>
        </w:tc>
        <w:tc>
          <w:tcPr>
            <w:tcW w:w="1170" w:type="dxa"/>
          </w:tcPr>
          <w:p w14:paraId="0B9A78AE" w14:textId="4B5AAD37" w:rsidR="005C1B60" w:rsidRPr="004B56FD" w:rsidRDefault="005C1B60" w:rsidP="00570349">
            <w:pPr>
              <w:pStyle w:val="acctfourfigures"/>
              <w:tabs>
                <w:tab w:val="clear" w:pos="765"/>
                <w:tab w:val="decimal" w:pos="910"/>
              </w:tabs>
              <w:spacing w:line="240" w:lineRule="atLeast"/>
              <w:ind w:right="11"/>
              <w:rPr>
                <w:szCs w:val="22"/>
                <w:lang w:eastAsia="en-GB"/>
              </w:rPr>
            </w:pPr>
            <w:r w:rsidRPr="004B56FD">
              <w:rPr>
                <w:szCs w:val="22"/>
                <w:lang w:eastAsia="en-GB"/>
              </w:rPr>
              <w:t>12,026</w:t>
            </w:r>
          </w:p>
        </w:tc>
        <w:tc>
          <w:tcPr>
            <w:tcW w:w="180" w:type="dxa"/>
          </w:tcPr>
          <w:p w14:paraId="401458D8" w14:textId="77777777" w:rsidR="005C1B60" w:rsidRPr="004B56FD" w:rsidRDefault="005C1B60" w:rsidP="005C1B60">
            <w:pPr>
              <w:pStyle w:val="acctfourfigures"/>
              <w:tabs>
                <w:tab w:val="clear" w:pos="765"/>
                <w:tab w:val="decimal" w:pos="906"/>
              </w:tabs>
              <w:spacing w:line="240" w:lineRule="atLeast"/>
              <w:ind w:right="11"/>
              <w:jc w:val="right"/>
              <w:rPr>
                <w:szCs w:val="22"/>
                <w:lang w:eastAsia="en-GB"/>
              </w:rPr>
            </w:pPr>
          </w:p>
        </w:tc>
        <w:tc>
          <w:tcPr>
            <w:tcW w:w="1170" w:type="dxa"/>
            <w:gridSpan w:val="2"/>
          </w:tcPr>
          <w:p w14:paraId="67A121B2" w14:textId="639395A4" w:rsidR="005C1B60" w:rsidRPr="004B56FD" w:rsidRDefault="005C1B60" w:rsidP="00570349">
            <w:pPr>
              <w:pStyle w:val="acctfourfigures"/>
              <w:tabs>
                <w:tab w:val="clear" w:pos="765"/>
                <w:tab w:val="decimal" w:pos="906"/>
              </w:tabs>
              <w:spacing w:line="240" w:lineRule="atLeast"/>
              <w:ind w:right="11"/>
              <w:rPr>
                <w:szCs w:val="22"/>
                <w:lang w:eastAsia="en-GB"/>
              </w:rPr>
            </w:pPr>
            <w:r w:rsidRPr="004B56FD">
              <w:rPr>
                <w:szCs w:val="22"/>
                <w:lang w:eastAsia="en-GB"/>
              </w:rPr>
              <w:t>12,979</w:t>
            </w:r>
          </w:p>
        </w:tc>
        <w:tc>
          <w:tcPr>
            <w:tcW w:w="180" w:type="dxa"/>
          </w:tcPr>
          <w:p w14:paraId="2B969197" w14:textId="77777777" w:rsidR="005C1B60" w:rsidRPr="004B56FD" w:rsidRDefault="005C1B60" w:rsidP="005C1B60">
            <w:pPr>
              <w:pStyle w:val="acctfourfigures"/>
              <w:tabs>
                <w:tab w:val="clear" w:pos="765"/>
                <w:tab w:val="decimal" w:pos="869"/>
                <w:tab w:val="decimal" w:pos="906"/>
              </w:tabs>
              <w:spacing w:line="240" w:lineRule="atLeast"/>
              <w:ind w:right="11"/>
              <w:jc w:val="right"/>
              <w:rPr>
                <w:szCs w:val="22"/>
                <w:lang w:eastAsia="en-GB"/>
              </w:rPr>
            </w:pPr>
          </w:p>
        </w:tc>
        <w:tc>
          <w:tcPr>
            <w:tcW w:w="1170" w:type="dxa"/>
          </w:tcPr>
          <w:p w14:paraId="4A5C2539" w14:textId="60F8B614" w:rsidR="005C1B60" w:rsidRPr="004B56FD" w:rsidRDefault="007C06AA" w:rsidP="005612E0">
            <w:pPr>
              <w:pStyle w:val="acctfourfigures"/>
              <w:tabs>
                <w:tab w:val="clear" w:pos="765"/>
                <w:tab w:val="decimal" w:pos="910"/>
              </w:tabs>
              <w:spacing w:line="240" w:lineRule="atLeast"/>
              <w:ind w:right="11"/>
              <w:rPr>
                <w:szCs w:val="22"/>
                <w:lang w:eastAsia="en-GB"/>
              </w:rPr>
            </w:pPr>
            <w:r w:rsidRPr="004B56FD">
              <w:rPr>
                <w:szCs w:val="22"/>
                <w:lang w:eastAsia="en-GB"/>
              </w:rPr>
              <w:t>35</w:t>
            </w:r>
          </w:p>
        </w:tc>
        <w:tc>
          <w:tcPr>
            <w:tcW w:w="180" w:type="dxa"/>
          </w:tcPr>
          <w:p w14:paraId="4C0CCD9A" w14:textId="77777777" w:rsidR="005C1B60" w:rsidRPr="004B56FD" w:rsidRDefault="005C1B60" w:rsidP="005612E0">
            <w:pPr>
              <w:pStyle w:val="acctfourfigures"/>
              <w:tabs>
                <w:tab w:val="clear" w:pos="765"/>
                <w:tab w:val="decimal" w:pos="869"/>
                <w:tab w:val="decimal" w:pos="910"/>
              </w:tabs>
              <w:spacing w:line="240" w:lineRule="atLeast"/>
              <w:ind w:right="11"/>
              <w:rPr>
                <w:szCs w:val="22"/>
                <w:lang w:eastAsia="en-GB"/>
              </w:rPr>
            </w:pPr>
          </w:p>
        </w:tc>
        <w:tc>
          <w:tcPr>
            <w:tcW w:w="1172" w:type="dxa"/>
            <w:gridSpan w:val="2"/>
          </w:tcPr>
          <w:p w14:paraId="22387B3E" w14:textId="03D0858F" w:rsidR="005C1B60" w:rsidRPr="004B56FD" w:rsidRDefault="005C1B60" w:rsidP="007A7F3B">
            <w:pPr>
              <w:pStyle w:val="acctfourfigures"/>
              <w:tabs>
                <w:tab w:val="clear" w:pos="765"/>
                <w:tab w:val="decimal" w:pos="910"/>
              </w:tabs>
              <w:spacing w:line="240" w:lineRule="atLeast"/>
              <w:ind w:right="11"/>
              <w:rPr>
                <w:szCs w:val="22"/>
                <w:lang w:eastAsia="en-GB"/>
              </w:rPr>
            </w:pPr>
            <w:r w:rsidRPr="004B56FD">
              <w:rPr>
                <w:szCs w:val="22"/>
                <w:lang w:eastAsia="en-GB"/>
              </w:rPr>
              <w:t>786</w:t>
            </w:r>
          </w:p>
        </w:tc>
      </w:tr>
      <w:tr w:rsidR="009E65F0" w:rsidRPr="004B56FD" w14:paraId="7E8BE6A9" w14:textId="77777777" w:rsidTr="00570349">
        <w:trPr>
          <w:cantSplit/>
        </w:trPr>
        <w:tc>
          <w:tcPr>
            <w:tcW w:w="4230" w:type="dxa"/>
          </w:tcPr>
          <w:p w14:paraId="6C8C340D" w14:textId="77777777" w:rsidR="009E65F0" w:rsidRPr="004B56FD" w:rsidRDefault="009E65F0" w:rsidP="009E65F0">
            <w:pPr>
              <w:spacing w:line="240" w:lineRule="atLeast"/>
              <w:rPr>
                <w:szCs w:val="22"/>
              </w:rPr>
            </w:pPr>
            <w:r w:rsidRPr="004B56FD">
              <w:rPr>
                <w:szCs w:val="22"/>
                <w:lang w:eastAsia="en-GB"/>
              </w:rPr>
              <w:t xml:space="preserve">Other related parties  </w:t>
            </w:r>
          </w:p>
        </w:tc>
        <w:tc>
          <w:tcPr>
            <w:tcW w:w="1170" w:type="dxa"/>
          </w:tcPr>
          <w:p w14:paraId="59B5C9F6" w14:textId="560AC6ED" w:rsidR="009E65F0" w:rsidRPr="004B56FD" w:rsidRDefault="007C06AA" w:rsidP="00570349">
            <w:pPr>
              <w:pStyle w:val="acctfourfigures"/>
              <w:tabs>
                <w:tab w:val="clear" w:pos="765"/>
                <w:tab w:val="decimal" w:pos="906"/>
              </w:tabs>
              <w:spacing w:line="240" w:lineRule="atLeast"/>
              <w:ind w:right="11"/>
              <w:rPr>
                <w:szCs w:val="22"/>
                <w:lang w:eastAsia="en-GB"/>
              </w:rPr>
            </w:pPr>
            <w:r w:rsidRPr="004B56FD">
              <w:rPr>
                <w:szCs w:val="22"/>
                <w:lang w:eastAsia="en-GB"/>
              </w:rPr>
              <w:t>9,970</w:t>
            </w:r>
          </w:p>
        </w:tc>
        <w:tc>
          <w:tcPr>
            <w:tcW w:w="180" w:type="dxa"/>
          </w:tcPr>
          <w:p w14:paraId="2E11CA4B" w14:textId="77777777" w:rsidR="009E65F0" w:rsidRPr="004B56FD" w:rsidRDefault="009E65F0" w:rsidP="009E65F0">
            <w:pPr>
              <w:pStyle w:val="acctfourfigures"/>
              <w:tabs>
                <w:tab w:val="clear" w:pos="765"/>
                <w:tab w:val="decimal" w:pos="906"/>
              </w:tabs>
              <w:spacing w:line="240" w:lineRule="atLeast"/>
              <w:ind w:right="11"/>
              <w:jc w:val="right"/>
              <w:rPr>
                <w:szCs w:val="22"/>
                <w:lang w:eastAsia="en-GB"/>
              </w:rPr>
            </w:pPr>
          </w:p>
        </w:tc>
        <w:tc>
          <w:tcPr>
            <w:tcW w:w="1170" w:type="dxa"/>
            <w:gridSpan w:val="2"/>
          </w:tcPr>
          <w:p w14:paraId="7B8A769C" w14:textId="577C4547" w:rsidR="009E65F0" w:rsidRPr="004B56FD" w:rsidRDefault="009E65F0" w:rsidP="00570349">
            <w:pPr>
              <w:pStyle w:val="acctfourfigures"/>
              <w:tabs>
                <w:tab w:val="clear" w:pos="765"/>
                <w:tab w:val="decimal" w:pos="906"/>
              </w:tabs>
              <w:spacing w:line="240" w:lineRule="atLeast"/>
              <w:ind w:right="11"/>
              <w:rPr>
                <w:szCs w:val="22"/>
                <w:lang w:eastAsia="en-GB"/>
              </w:rPr>
            </w:pPr>
            <w:r w:rsidRPr="004B56FD">
              <w:rPr>
                <w:szCs w:val="22"/>
                <w:lang w:eastAsia="en-GB"/>
              </w:rPr>
              <w:t>127,</w:t>
            </w:r>
            <w:r w:rsidR="002901A3" w:rsidRPr="004B56FD">
              <w:rPr>
                <w:szCs w:val="22"/>
                <w:lang w:eastAsia="en-GB"/>
              </w:rPr>
              <w:t>170</w:t>
            </w:r>
          </w:p>
        </w:tc>
        <w:tc>
          <w:tcPr>
            <w:tcW w:w="180" w:type="dxa"/>
          </w:tcPr>
          <w:p w14:paraId="09F536EF" w14:textId="10790685" w:rsidR="009E65F0" w:rsidRPr="004B56FD" w:rsidRDefault="009E65F0" w:rsidP="009E65F0">
            <w:pPr>
              <w:pStyle w:val="acctfourfigures"/>
              <w:tabs>
                <w:tab w:val="clear" w:pos="765"/>
                <w:tab w:val="decimal" w:pos="906"/>
              </w:tabs>
              <w:spacing w:line="240" w:lineRule="atLeast"/>
              <w:ind w:right="11"/>
              <w:jc w:val="right"/>
              <w:rPr>
                <w:szCs w:val="22"/>
                <w:lang w:eastAsia="en-GB"/>
              </w:rPr>
            </w:pPr>
          </w:p>
        </w:tc>
        <w:tc>
          <w:tcPr>
            <w:tcW w:w="1170" w:type="dxa"/>
          </w:tcPr>
          <w:p w14:paraId="1F4936D5" w14:textId="1FA513B5" w:rsidR="009E65F0" w:rsidRPr="004B56FD" w:rsidRDefault="007C06AA" w:rsidP="005612E0">
            <w:pPr>
              <w:pStyle w:val="acctfourfigures"/>
              <w:tabs>
                <w:tab w:val="clear" w:pos="765"/>
                <w:tab w:val="decimal" w:pos="906"/>
              </w:tabs>
              <w:spacing w:line="240" w:lineRule="atLeast"/>
              <w:ind w:right="11"/>
              <w:rPr>
                <w:szCs w:val="22"/>
                <w:lang w:eastAsia="en-GB"/>
              </w:rPr>
            </w:pPr>
            <w:r w:rsidRPr="004B56FD">
              <w:rPr>
                <w:szCs w:val="22"/>
                <w:lang w:eastAsia="en-GB"/>
              </w:rPr>
              <w:t>1,077</w:t>
            </w:r>
          </w:p>
        </w:tc>
        <w:tc>
          <w:tcPr>
            <w:tcW w:w="180" w:type="dxa"/>
          </w:tcPr>
          <w:p w14:paraId="56C95235" w14:textId="0DFBE646" w:rsidR="009E65F0" w:rsidRPr="004B56FD" w:rsidRDefault="009E65F0" w:rsidP="005612E0">
            <w:pPr>
              <w:pStyle w:val="acctfourfigures"/>
              <w:tabs>
                <w:tab w:val="clear" w:pos="765"/>
                <w:tab w:val="decimal" w:pos="906"/>
              </w:tabs>
              <w:spacing w:line="240" w:lineRule="atLeast"/>
              <w:ind w:right="11"/>
              <w:rPr>
                <w:szCs w:val="22"/>
                <w:lang w:eastAsia="en-GB"/>
              </w:rPr>
            </w:pPr>
          </w:p>
        </w:tc>
        <w:tc>
          <w:tcPr>
            <w:tcW w:w="1172" w:type="dxa"/>
            <w:gridSpan w:val="2"/>
          </w:tcPr>
          <w:p w14:paraId="0463AA60" w14:textId="35B0A20F" w:rsidR="009E65F0" w:rsidRPr="004B56FD" w:rsidRDefault="009E65F0" w:rsidP="007A7F3B">
            <w:pPr>
              <w:pStyle w:val="acctfourfigures"/>
              <w:tabs>
                <w:tab w:val="clear" w:pos="765"/>
                <w:tab w:val="decimal" w:pos="906"/>
              </w:tabs>
              <w:spacing w:line="240" w:lineRule="atLeast"/>
              <w:ind w:right="11"/>
              <w:rPr>
                <w:szCs w:val="22"/>
                <w:lang w:eastAsia="en-GB"/>
              </w:rPr>
            </w:pPr>
            <w:r w:rsidRPr="004B56FD">
              <w:rPr>
                <w:szCs w:val="22"/>
                <w:lang w:eastAsia="en-GB"/>
              </w:rPr>
              <w:t>9,686</w:t>
            </w:r>
          </w:p>
        </w:tc>
      </w:tr>
      <w:tr w:rsidR="009E65F0" w:rsidRPr="004B56FD" w14:paraId="2647A459" w14:textId="77777777" w:rsidTr="00570349">
        <w:trPr>
          <w:cantSplit/>
        </w:trPr>
        <w:tc>
          <w:tcPr>
            <w:tcW w:w="4230" w:type="dxa"/>
          </w:tcPr>
          <w:p w14:paraId="581CCDAA" w14:textId="77777777" w:rsidR="009E65F0" w:rsidRPr="004B56FD" w:rsidRDefault="009E65F0" w:rsidP="009E65F0">
            <w:pPr>
              <w:spacing w:line="240" w:lineRule="atLeast"/>
              <w:rPr>
                <w:b/>
                <w:bCs/>
                <w:szCs w:val="22"/>
              </w:rPr>
            </w:pPr>
            <w:r w:rsidRPr="004B56FD">
              <w:rPr>
                <w:b/>
                <w:bCs/>
                <w:szCs w:val="22"/>
              </w:rPr>
              <w:t>Total</w:t>
            </w:r>
          </w:p>
        </w:tc>
        <w:tc>
          <w:tcPr>
            <w:tcW w:w="1170" w:type="dxa"/>
            <w:tcBorders>
              <w:top w:val="single" w:sz="4" w:space="0" w:color="auto"/>
              <w:left w:val="nil"/>
              <w:bottom w:val="nil"/>
              <w:right w:val="nil"/>
            </w:tcBorders>
          </w:tcPr>
          <w:p w14:paraId="640ADEBA" w14:textId="4BA77F02" w:rsidR="009E65F0" w:rsidRPr="004B56FD" w:rsidRDefault="007C06AA" w:rsidP="00570349">
            <w:pPr>
              <w:pStyle w:val="acctfourfigures"/>
              <w:tabs>
                <w:tab w:val="clear" w:pos="765"/>
                <w:tab w:val="decimal" w:pos="906"/>
              </w:tabs>
              <w:spacing w:line="240" w:lineRule="atLeast"/>
              <w:ind w:right="11"/>
              <w:rPr>
                <w:b/>
                <w:bCs/>
                <w:szCs w:val="22"/>
                <w:lang w:eastAsia="en-GB"/>
              </w:rPr>
            </w:pPr>
            <w:r w:rsidRPr="004B56FD">
              <w:rPr>
                <w:b/>
                <w:bCs/>
                <w:szCs w:val="22"/>
                <w:lang w:eastAsia="en-GB"/>
              </w:rPr>
              <w:t>43,352</w:t>
            </w:r>
          </w:p>
        </w:tc>
        <w:tc>
          <w:tcPr>
            <w:tcW w:w="180" w:type="dxa"/>
          </w:tcPr>
          <w:p w14:paraId="100F7BF6" w14:textId="77777777" w:rsidR="009E65F0" w:rsidRPr="004B56FD" w:rsidRDefault="009E65F0" w:rsidP="009E65F0">
            <w:pPr>
              <w:pStyle w:val="acctfourfigures"/>
              <w:tabs>
                <w:tab w:val="clear" w:pos="765"/>
                <w:tab w:val="decimal" w:pos="906"/>
              </w:tabs>
              <w:spacing w:line="240" w:lineRule="atLeast"/>
              <w:ind w:right="11"/>
              <w:jc w:val="right"/>
              <w:rPr>
                <w:b/>
                <w:bCs/>
                <w:szCs w:val="22"/>
                <w:lang w:eastAsia="en-GB"/>
              </w:rPr>
            </w:pPr>
          </w:p>
        </w:tc>
        <w:tc>
          <w:tcPr>
            <w:tcW w:w="1170" w:type="dxa"/>
            <w:gridSpan w:val="2"/>
            <w:tcBorders>
              <w:top w:val="single" w:sz="4" w:space="0" w:color="auto"/>
              <w:left w:val="nil"/>
              <w:bottom w:val="nil"/>
              <w:right w:val="nil"/>
            </w:tcBorders>
          </w:tcPr>
          <w:p w14:paraId="3D133F8B" w14:textId="4C407FB7" w:rsidR="009E65F0" w:rsidRPr="004B56FD" w:rsidRDefault="009E65F0" w:rsidP="00570349">
            <w:pPr>
              <w:pStyle w:val="acctfourfigures"/>
              <w:tabs>
                <w:tab w:val="clear" w:pos="765"/>
                <w:tab w:val="decimal" w:pos="906"/>
              </w:tabs>
              <w:spacing w:line="240" w:lineRule="atLeast"/>
              <w:ind w:right="11"/>
              <w:rPr>
                <w:b/>
                <w:bCs/>
                <w:szCs w:val="22"/>
                <w:lang w:eastAsia="en-GB"/>
              </w:rPr>
            </w:pPr>
            <w:r w:rsidRPr="004B56FD">
              <w:rPr>
                <w:b/>
                <w:bCs/>
                <w:szCs w:val="22"/>
                <w:lang w:eastAsia="en-GB"/>
              </w:rPr>
              <w:t>140,612</w:t>
            </w:r>
          </w:p>
        </w:tc>
        <w:tc>
          <w:tcPr>
            <w:tcW w:w="180" w:type="dxa"/>
          </w:tcPr>
          <w:p w14:paraId="267993A9" w14:textId="77777777" w:rsidR="009E65F0" w:rsidRPr="004B56FD" w:rsidRDefault="009E65F0" w:rsidP="009E65F0">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top w:val="single" w:sz="4" w:space="0" w:color="auto"/>
              <w:left w:val="nil"/>
              <w:bottom w:val="nil"/>
              <w:right w:val="nil"/>
            </w:tcBorders>
          </w:tcPr>
          <w:p w14:paraId="21227DE8" w14:textId="60D3017F" w:rsidR="009E65F0" w:rsidRPr="004B56FD" w:rsidRDefault="007C06AA" w:rsidP="005612E0">
            <w:pPr>
              <w:pStyle w:val="acctfourfigures"/>
              <w:tabs>
                <w:tab w:val="clear" w:pos="765"/>
                <w:tab w:val="decimal" w:pos="906"/>
              </w:tabs>
              <w:spacing w:line="240" w:lineRule="atLeast"/>
              <w:ind w:right="11"/>
              <w:rPr>
                <w:b/>
                <w:bCs/>
                <w:szCs w:val="22"/>
                <w:lang w:eastAsia="en-GB"/>
              </w:rPr>
            </w:pPr>
            <w:r w:rsidRPr="004B56FD">
              <w:rPr>
                <w:b/>
                <w:bCs/>
                <w:szCs w:val="22"/>
                <w:lang w:eastAsia="en-GB"/>
              </w:rPr>
              <w:t>12,101</w:t>
            </w:r>
          </w:p>
        </w:tc>
        <w:tc>
          <w:tcPr>
            <w:tcW w:w="180" w:type="dxa"/>
          </w:tcPr>
          <w:p w14:paraId="4344FA02" w14:textId="77777777" w:rsidR="009E65F0" w:rsidRPr="004B56FD" w:rsidRDefault="009E65F0" w:rsidP="005612E0">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top w:val="single" w:sz="4" w:space="0" w:color="auto"/>
              <w:left w:val="nil"/>
              <w:bottom w:val="nil"/>
              <w:right w:val="nil"/>
            </w:tcBorders>
          </w:tcPr>
          <w:p w14:paraId="4837F891" w14:textId="19CFB85A" w:rsidR="009E65F0" w:rsidRPr="004B56FD" w:rsidRDefault="009E65F0" w:rsidP="007A7F3B">
            <w:pPr>
              <w:pStyle w:val="acctfourfigures"/>
              <w:tabs>
                <w:tab w:val="clear" w:pos="765"/>
                <w:tab w:val="decimal" w:pos="906"/>
              </w:tabs>
              <w:spacing w:line="240" w:lineRule="atLeast"/>
              <w:ind w:right="11"/>
              <w:rPr>
                <w:b/>
                <w:bCs/>
                <w:szCs w:val="22"/>
                <w:lang w:eastAsia="en-GB"/>
              </w:rPr>
            </w:pPr>
            <w:r w:rsidRPr="004B56FD">
              <w:rPr>
                <w:b/>
                <w:bCs/>
                <w:szCs w:val="22"/>
                <w:lang w:eastAsia="en-GB"/>
              </w:rPr>
              <w:t>29,519</w:t>
            </w:r>
          </w:p>
        </w:tc>
      </w:tr>
      <w:tr w:rsidR="009E65F0" w:rsidRPr="004B56FD" w14:paraId="52B29318" w14:textId="77777777" w:rsidTr="0055187E">
        <w:trPr>
          <w:cantSplit/>
        </w:trPr>
        <w:tc>
          <w:tcPr>
            <w:tcW w:w="4230" w:type="dxa"/>
          </w:tcPr>
          <w:p w14:paraId="77D28F12" w14:textId="11A1021F" w:rsidR="009E65F0" w:rsidRPr="004B56FD" w:rsidRDefault="009E65F0" w:rsidP="009E65F0">
            <w:pPr>
              <w:spacing w:line="240" w:lineRule="auto"/>
              <w:ind w:left="200" w:hanging="180"/>
              <w:rPr>
                <w:szCs w:val="22"/>
              </w:rPr>
            </w:pPr>
            <w:r w:rsidRPr="004B56FD">
              <w:rPr>
                <w:i/>
                <w:iCs/>
                <w:szCs w:val="22"/>
              </w:rPr>
              <w:t xml:space="preserve">Less </w:t>
            </w:r>
            <w:r w:rsidRPr="004B56FD">
              <w:rPr>
                <w:szCs w:val="22"/>
              </w:rPr>
              <w:t>allowance for expected credit loss</w:t>
            </w:r>
          </w:p>
        </w:tc>
        <w:tc>
          <w:tcPr>
            <w:tcW w:w="1170" w:type="dxa"/>
            <w:tcBorders>
              <w:top w:val="nil"/>
              <w:left w:val="nil"/>
              <w:bottom w:val="single" w:sz="4" w:space="0" w:color="auto"/>
              <w:right w:val="nil"/>
            </w:tcBorders>
          </w:tcPr>
          <w:p w14:paraId="63C7A4B1" w14:textId="6C9C919D" w:rsidR="009E65F0" w:rsidRPr="004B56FD" w:rsidRDefault="007C06AA" w:rsidP="00570349">
            <w:pPr>
              <w:pStyle w:val="acctfourfigures"/>
              <w:tabs>
                <w:tab w:val="clear" w:pos="765"/>
                <w:tab w:val="decimal" w:pos="906"/>
              </w:tabs>
              <w:spacing w:line="240" w:lineRule="atLeast"/>
              <w:ind w:right="11"/>
              <w:rPr>
                <w:szCs w:val="22"/>
                <w:lang w:eastAsia="en-GB"/>
              </w:rPr>
            </w:pPr>
            <w:r w:rsidRPr="004B56FD">
              <w:rPr>
                <w:szCs w:val="22"/>
                <w:lang w:eastAsia="en-GB"/>
              </w:rPr>
              <w:t>(398)</w:t>
            </w:r>
          </w:p>
        </w:tc>
        <w:tc>
          <w:tcPr>
            <w:tcW w:w="180" w:type="dxa"/>
          </w:tcPr>
          <w:p w14:paraId="7D05FD94" w14:textId="77777777" w:rsidR="009E65F0" w:rsidRPr="004B56FD" w:rsidRDefault="009E65F0" w:rsidP="009E65F0">
            <w:pPr>
              <w:pStyle w:val="acctfourfigures"/>
              <w:tabs>
                <w:tab w:val="clear" w:pos="765"/>
                <w:tab w:val="decimal" w:pos="906"/>
              </w:tabs>
              <w:spacing w:line="240" w:lineRule="atLeast"/>
              <w:ind w:right="11"/>
              <w:jc w:val="right"/>
              <w:rPr>
                <w:szCs w:val="22"/>
                <w:lang w:eastAsia="en-GB"/>
              </w:rPr>
            </w:pPr>
          </w:p>
        </w:tc>
        <w:tc>
          <w:tcPr>
            <w:tcW w:w="1170" w:type="dxa"/>
            <w:gridSpan w:val="2"/>
            <w:tcBorders>
              <w:top w:val="nil"/>
              <w:left w:val="nil"/>
              <w:bottom w:val="single" w:sz="4" w:space="0" w:color="auto"/>
              <w:right w:val="nil"/>
            </w:tcBorders>
          </w:tcPr>
          <w:p w14:paraId="69DE0A74" w14:textId="30D2DCF8" w:rsidR="009E65F0" w:rsidRPr="004B56FD" w:rsidRDefault="009E65F0" w:rsidP="00570349">
            <w:pPr>
              <w:pStyle w:val="acctfourfigures"/>
              <w:tabs>
                <w:tab w:val="clear" w:pos="765"/>
                <w:tab w:val="decimal" w:pos="906"/>
              </w:tabs>
              <w:spacing w:line="240" w:lineRule="atLeast"/>
              <w:ind w:right="11"/>
              <w:rPr>
                <w:szCs w:val="22"/>
                <w:lang w:eastAsia="en-GB"/>
              </w:rPr>
            </w:pPr>
            <w:r w:rsidRPr="004B56FD">
              <w:rPr>
                <w:szCs w:val="22"/>
                <w:lang w:eastAsia="en-GB"/>
              </w:rPr>
              <w:t>(18,763)</w:t>
            </w:r>
          </w:p>
        </w:tc>
        <w:tc>
          <w:tcPr>
            <w:tcW w:w="180" w:type="dxa"/>
            <w:vAlign w:val="bottom"/>
          </w:tcPr>
          <w:p w14:paraId="0643EF5E" w14:textId="77777777" w:rsidR="009E65F0" w:rsidRPr="004B56FD" w:rsidRDefault="009E65F0" w:rsidP="009E65F0">
            <w:pPr>
              <w:pStyle w:val="acctfourfigures"/>
              <w:tabs>
                <w:tab w:val="clear" w:pos="765"/>
                <w:tab w:val="decimal" w:pos="857"/>
                <w:tab w:val="decimal" w:pos="906"/>
              </w:tabs>
              <w:spacing w:line="240" w:lineRule="atLeast"/>
              <w:ind w:right="11"/>
              <w:jc w:val="right"/>
              <w:rPr>
                <w:szCs w:val="22"/>
                <w:lang w:eastAsia="en-GB"/>
              </w:rPr>
            </w:pPr>
          </w:p>
        </w:tc>
        <w:tc>
          <w:tcPr>
            <w:tcW w:w="1170" w:type="dxa"/>
            <w:tcBorders>
              <w:top w:val="nil"/>
              <w:left w:val="nil"/>
              <w:bottom w:val="single" w:sz="4" w:space="0" w:color="auto"/>
              <w:right w:val="nil"/>
            </w:tcBorders>
            <w:vAlign w:val="bottom"/>
          </w:tcPr>
          <w:p w14:paraId="774299D9" w14:textId="2F4C1438" w:rsidR="009E65F0" w:rsidRPr="004B56FD" w:rsidRDefault="007C06AA" w:rsidP="00D02837">
            <w:pPr>
              <w:pStyle w:val="acctfourfigures"/>
              <w:tabs>
                <w:tab w:val="clear" w:pos="765"/>
                <w:tab w:val="decimal" w:pos="636"/>
              </w:tabs>
              <w:spacing w:line="240" w:lineRule="atLeast"/>
              <w:ind w:right="11"/>
              <w:rPr>
                <w:szCs w:val="22"/>
                <w:lang w:eastAsia="en-GB"/>
              </w:rPr>
            </w:pPr>
            <w:r w:rsidRPr="004B56FD">
              <w:rPr>
                <w:szCs w:val="22"/>
                <w:lang w:eastAsia="en-GB"/>
              </w:rPr>
              <w:t>-</w:t>
            </w:r>
          </w:p>
        </w:tc>
        <w:tc>
          <w:tcPr>
            <w:tcW w:w="180" w:type="dxa"/>
            <w:vAlign w:val="bottom"/>
          </w:tcPr>
          <w:p w14:paraId="51151C95" w14:textId="77777777" w:rsidR="009E65F0" w:rsidRPr="004B56FD" w:rsidRDefault="009E65F0" w:rsidP="005612E0">
            <w:pPr>
              <w:pStyle w:val="acctfourfigures"/>
              <w:tabs>
                <w:tab w:val="clear" w:pos="765"/>
                <w:tab w:val="decimal" w:pos="857"/>
                <w:tab w:val="decimal" w:pos="910"/>
              </w:tabs>
              <w:spacing w:line="240" w:lineRule="atLeast"/>
              <w:ind w:right="11"/>
              <w:jc w:val="right"/>
              <w:rPr>
                <w:szCs w:val="22"/>
                <w:lang w:eastAsia="en-GB"/>
              </w:rPr>
            </w:pPr>
          </w:p>
        </w:tc>
        <w:tc>
          <w:tcPr>
            <w:tcW w:w="1172" w:type="dxa"/>
            <w:gridSpan w:val="2"/>
            <w:tcBorders>
              <w:top w:val="nil"/>
              <w:left w:val="nil"/>
              <w:bottom w:val="single" w:sz="4" w:space="0" w:color="auto"/>
              <w:right w:val="nil"/>
            </w:tcBorders>
            <w:vAlign w:val="bottom"/>
          </w:tcPr>
          <w:p w14:paraId="31F6589F" w14:textId="3F557E42" w:rsidR="009E65F0" w:rsidRPr="004B56FD" w:rsidRDefault="009E65F0" w:rsidP="007A7F3B">
            <w:pPr>
              <w:pStyle w:val="acctfourfigures"/>
              <w:tabs>
                <w:tab w:val="clear" w:pos="765"/>
                <w:tab w:val="decimal" w:pos="910"/>
              </w:tabs>
              <w:spacing w:line="240" w:lineRule="atLeast"/>
              <w:ind w:right="11"/>
              <w:rPr>
                <w:szCs w:val="22"/>
                <w:lang w:eastAsia="en-GB"/>
              </w:rPr>
            </w:pPr>
            <w:r w:rsidRPr="004B56FD">
              <w:rPr>
                <w:szCs w:val="22"/>
                <w:lang w:eastAsia="en-GB"/>
              </w:rPr>
              <w:t>(370)</w:t>
            </w:r>
          </w:p>
        </w:tc>
      </w:tr>
      <w:tr w:rsidR="009E65F0" w:rsidRPr="004B56FD" w14:paraId="40F7A71B" w14:textId="77777777" w:rsidTr="0055187E">
        <w:trPr>
          <w:cantSplit/>
        </w:trPr>
        <w:tc>
          <w:tcPr>
            <w:tcW w:w="4230" w:type="dxa"/>
          </w:tcPr>
          <w:p w14:paraId="29E450F5" w14:textId="52E9D412" w:rsidR="009E65F0" w:rsidRPr="004B56FD" w:rsidRDefault="009E65F0" w:rsidP="009E65F0">
            <w:pPr>
              <w:spacing w:line="240" w:lineRule="atLeast"/>
              <w:rPr>
                <w:b/>
                <w:bCs/>
                <w:szCs w:val="22"/>
              </w:rPr>
            </w:pPr>
            <w:r w:rsidRPr="004B56FD">
              <w:rPr>
                <w:b/>
                <w:bCs/>
                <w:szCs w:val="22"/>
              </w:rPr>
              <w:t>Net</w:t>
            </w:r>
          </w:p>
        </w:tc>
        <w:tc>
          <w:tcPr>
            <w:tcW w:w="1170" w:type="dxa"/>
            <w:tcBorders>
              <w:top w:val="single" w:sz="4" w:space="0" w:color="auto"/>
              <w:left w:val="nil"/>
              <w:bottom w:val="double" w:sz="4" w:space="0" w:color="auto"/>
              <w:right w:val="nil"/>
            </w:tcBorders>
          </w:tcPr>
          <w:p w14:paraId="37029681" w14:textId="00B55B91" w:rsidR="009E65F0" w:rsidRPr="004B56FD" w:rsidRDefault="007C06AA" w:rsidP="00570349">
            <w:pPr>
              <w:pStyle w:val="acctfourfigures"/>
              <w:tabs>
                <w:tab w:val="clear" w:pos="765"/>
                <w:tab w:val="decimal" w:pos="906"/>
              </w:tabs>
              <w:spacing w:line="240" w:lineRule="atLeast"/>
              <w:ind w:right="11"/>
              <w:rPr>
                <w:b/>
                <w:bCs/>
                <w:szCs w:val="22"/>
                <w:lang w:eastAsia="en-GB"/>
              </w:rPr>
            </w:pPr>
            <w:r w:rsidRPr="004B56FD">
              <w:rPr>
                <w:b/>
                <w:bCs/>
                <w:szCs w:val="22"/>
                <w:lang w:eastAsia="en-GB"/>
              </w:rPr>
              <w:t>42,954</w:t>
            </w:r>
          </w:p>
        </w:tc>
        <w:tc>
          <w:tcPr>
            <w:tcW w:w="180" w:type="dxa"/>
          </w:tcPr>
          <w:p w14:paraId="7954A1FC" w14:textId="77777777" w:rsidR="009E65F0" w:rsidRPr="004B56FD" w:rsidRDefault="009E65F0" w:rsidP="009E65F0">
            <w:pPr>
              <w:pStyle w:val="acctfourfigures"/>
              <w:tabs>
                <w:tab w:val="clear" w:pos="765"/>
                <w:tab w:val="decimal" w:pos="906"/>
              </w:tabs>
              <w:spacing w:line="240" w:lineRule="atLeast"/>
              <w:ind w:right="11"/>
              <w:jc w:val="right"/>
              <w:rPr>
                <w:b/>
                <w:bCs/>
                <w:szCs w:val="22"/>
                <w:lang w:eastAsia="en-GB"/>
              </w:rPr>
            </w:pPr>
          </w:p>
        </w:tc>
        <w:tc>
          <w:tcPr>
            <w:tcW w:w="1170" w:type="dxa"/>
            <w:gridSpan w:val="2"/>
            <w:tcBorders>
              <w:top w:val="single" w:sz="4" w:space="0" w:color="auto"/>
              <w:left w:val="nil"/>
              <w:bottom w:val="double" w:sz="4" w:space="0" w:color="auto"/>
              <w:right w:val="nil"/>
            </w:tcBorders>
          </w:tcPr>
          <w:p w14:paraId="3ED7398E" w14:textId="0F49CFAE" w:rsidR="009E65F0" w:rsidRPr="004B56FD" w:rsidRDefault="009E65F0" w:rsidP="00570349">
            <w:pPr>
              <w:pStyle w:val="acctfourfigures"/>
              <w:tabs>
                <w:tab w:val="clear" w:pos="765"/>
                <w:tab w:val="decimal" w:pos="906"/>
              </w:tabs>
              <w:spacing w:line="240" w:lineRule="atLeast"/>
              <w:ind w:right="11"/>
              <w:rPr>
                <w:b/>
                <w:bCs/>
                <w:szCs w:val="22"/>
                <w:lang w:eastAsia="en-GB"/>
              </w:rPr>
            </w:pPr>
            <w:r w:rsidRPr="004B56FD">
              <w:rPr>
                <w:b/>
                <w:bCs/>
                <w:szCs w:val="22"/>
                <w:lang w:eastAsia="en-GB"/>
              </w:rPr>
              <w:t>121,849</w:t>
            </w:r>
          </w:p>
        </w:tc>
        <w:tc>
          <w:tcPr>
            <w:tcW w:w="180" w:type="dxa"/>
          </w:tcPr>
          <w:p w14:paraId="61C7E3E9" w14:textId="77777777" w:rsidR="009E65F0" w:rsidRPr="004B56FD" w:rsidRDefault="009E65F0" w:rsidP="009E65F0">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top w:val="single" w:sz="4" w:space="0" w:color="auto"/>
              <w:left w:val="nil"/>
              <w:bottom w:val="double" w:sz="4" w:space="0" w:color="auto"/>
              <w:right w:val="nil"/>
            </w:tcBorders>
          </w:tcPr>
          <w:p w14:paraId="4C7F4DFE" w14:textId="3AFAEEE7" w:rsidR="009E65F0" w:rsidRPr="004B56FD" w:rsidRDefault="007C06AA" w:rsidP="005612E0">
            <w:pPr>
              <w:pStyle w:val="acctfourfigures"/>
              <w:tabs>
                <w:tab w:val="clear" w:pos="765"/>
                <w:tab w:val="decimal" w:pos="906"/>
              </w:tabs>
              <w:spacing w:line="240" w:lineRule="atLeast"/>
              <w:ind w:right="11"/>
              <w:rPr>
                <w:b/>
                <w:bCs/>
                <w:szCs w:val="22"/>
                <w:lang w:eastAsia="en-GB"/>
              </w:rPr>
            </w:pPr>
            <w:r w:rsidRPr="004B56FD">
              <w:rPr>
                <w:b/>
                <w:bCs/>
                <w:szCs w:val="22"/>
                <w:lang w:eastAsia="en-GB"/>
              </w:rPr>
              <w:t>12,101</w:t>
            </w:r>
          </w:p>
        </w:tc>
        <w:tc>
          <w:tcPr>
            <w:tcW w:w="180" w:type="dxa"/>
          </w:tcPr>
          <w:p w14:paraId="4ADFD5C6" w14:textId="77777777" w:rsidR="009E65F0" w:rsidRPr="004B56FD" w:rsidRDefault="009E65F0" w:rsidP="005612E0">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top w:val="single" w:sz="4" w:space="0" w:color="auto"/>
              <w:left w:val="nil"/>
              <w:bottom w:val="double" w:sz="4" w:space="0" w:color="auto"/>
              <w:right w:val="nil"/>
            </w:tcBorders>
          </w:tcPr>
          <w:p w14:paraId="0818F83B" w14:textId="2BEAC2E0" w:rsidR="009E65F0" w:rsidRPr="004B56FD" w:rsidRDefault="009E65F0" w:rsidP="007A7F3B">
            <w:pPr>
              <w:pStyle w:val="acctfourfigures"/>
              <w:tabs>
                <w:tab w:val="clear" w:pos="765"/>
                <w:tab w:val="decimal" w:pos="906"/>
              </w:tabs>
              <w:spacing w:line="240" w:lineRule="atLeast"/>
              <w:ind w:right="11"/>
              <w:rPr>
                <w:b/>
                <w:bCs/>
                <w:szCs w:val="22"/>
                <w:lang w:eastAsia="en-GB"/>
              </w:rPr>
            </w:pPr>
            <w:r w:rsidRPr="004B56FD">
              <w:rPr>
                <w:b/>
                <w:bCs/>
                <w:szCs w:val="22"/>
                <w:lang w:eastAsia="en-GB"/>
              </w:rPr>
              <w:t>29,149</w:t>
            </w:r>
          </w:p>
        </w:tc>
      </w:tr>
      <w:tr w:rsidR="002901A3" w:rsidRPr="004B56FD" w14:paraId="4B5CA475" w14:textId="77777777" w:rsidTr="00CA522A">
        <w:trPr>
          <w:cantSplit/>
          <w:trHeight w:val="80"/>
        </w:trPr>
        <w:tc>
          <w:tcPr>
            <w:tcW w:w="4230" w:type="dxa"/>
          </w:tcPr>
          <w:p w14:paraId="71E2BEB1" w14:textId="77777777" w:rsidR="002901A3" w:rsidRPr="004B56FD" w:rsidRDefault="002901A3" w:rsidP="009E65F0">
            <w:pPr>
              <w:spacing w:line="240" w:lineRule="atLeast"/>
              <w:rPr>
                <w:b/>
                <w:bCs/>
                <w:sz w:val="8"/>
                <w:szCs w:val="8"/>
              </w:rPr>
            </w:pPr>
          </w:p>
        </w:tc>
        <w:tc>
          <w:tcPr>
            <w:tcW w:w="1170" w:type="dxa"/>
            <w:tcBorders>
              <w:top w:val="double" w:sz="4" w:space="0" w:color="auto"/>
              <w:left w:val="nil"/>
              <w:right w:val="nil"/>
            </w:tcBorders>
          </w:tcPr>
          <w:p w14:paraId="22BA7D5F" w14:textId="77777777" w:rsidR="002901A3" w:rsidRPr="004B56FD" w:rsidRDefault="002901A3" w:rsidP="00570349">
            <w:pPr>
              <w:pStyle w:val="acctfourfigures"/>
              <w:tabs>
                <w:tab w:val="clear" w:pos="765"/>
                <w:tab w:val="decimal" w:pos="906"/>
              </w:tabs>
              <w:spacing w:line="240" w:lineRule="atLeast"/>
              <w:ind w:right="11"/>
              <w:rPr>
                <w:b/>
                <w:bCs/>
                <w:sz w:val="8"/>
                <w:szCs w:val="8"/>
                <w:lang w:eastAsia="en-GB"/>
              </w:rPr>
            </w:pPr>
          </w:p>
        </w:tc>
        <w:tc>
          <w:tcPr>
            <w:tcW w:w="180" w:type="dxa"/>
          </w:tcPr>
          <w:p w14:paraId="67685CBB" w14:textId="77777777" w:rsidR="002901A3" w:rsidRPr="004B56FD" w:rsidRDefault="002901A3" w:rsidP="009E65F0">
            <w:pPr>
              <w:pStyle w:val="acctfourfigures"/>
              <w:tabs>
                <w:tab w:val="clear" w:pos="765"/>
                <w:tab w:val="decimal" w:pos="906"/>
              </w:tabs>
              <w:spacing w:line="240" w:lineRule="atLeast"/>
              <w:ind w:right="11"/>
              <w:jc w:val="right"/>
              <w:rPr>
                <w:b/>
                <w:bCs/>
                <w:sz w:val="8"/>
                <w:szCs w:val="8"/>
                <w:lang w:eastAsia="en-GB"/>
              </w:rPr>
            </w:pPr>
          </w:p>
        </w:tc>
        <w:tc>
          <w:tcPr>
            <w:tcW w:w="1170" w:type="dxa"/>
            <w:gridSpan w:val="2"/>
            <w:tcBorders>
              <w:top w:val="double" w:sz="4" w:space="0" w:color="auto"/>
              <w:left w:val="nil"/>
              <w:right w:val="nil"/>
            </w:tcBorders>
          </w:tcPr>
          <w:p w14:paraId="29BA6D1E" w14:textId="77777777" w:rsidR="002901A3" w:rsidRPr="004B56FD" w:rsidRDefault="002901A3" w:rsidP="00570349">
            <w:pPr>
              <w:pStyle w:val="acctfourfigures"/>
              <w:tabs>
                <w:tab w:val="clear" w:pos="765"/>
                <w:tab w:val="decimal" w:pos="906"/>
              </w:tabs>
              <w:spacing w:line="240" w:lineRule="atLeast"/>
              <w:ind w:right="11"/>
              <w:rPr>
                <w:b/>
                <w:bCs/>
                <w:sz w:val="8"/>
                <w:szCs w:val="8"/>
                <w:lang w:eastAsia="en-GB"/>
              </w:rPr>
            </w:pPr>
          </w:p>
        </w:tc>
        <w:tc>
          <w:tcPr>
            <w:tcW w:w="180" w:type="dxa"/>
          </w:tcPr>
          <w:p w14:paraId="6FF8E30D" w14:textId="77777777" w:rsidR="002901A3" w:rsidRPr="004B56FD" w:rsidRDefault="002901A3" w:rsidP="009E65F0">
            <w:pPr>
              <w:pStyle w:val="acctfourfigures"/>
              <w:tabs>
                <w:tab w:val="clear" w:pos="765"/>
                <w:tab w:val="decimal" w:pos="857"/>
                <w:tab w:val="decimal" w:pos="906"/>
              </w:tabs>
              <w:spacing w:line="240" w:lineRule="atLeast"/>
              <w:ind w:right="11"/>
              <w:jc w:val="right"/>
              <w:rPr>
                <w:b/>
                <w:bCs/>
                <w:sz w:val="8"/>
                <w:szCs w:val="8"/>
                <w:lang w:eastAsia="en-GB"/>
              </w:rPr>
            </w:pPr>
          </w:p>
        </w:tc>
        <w:tc>
          <w:tcPr>
            <w:tcW w:w="1170" w:type="dxa"/>
            <w:tcBorders>
              <w:top w:val="double" w:sz="4" w:space="0" w:color="auto"/>
              <w:left w:val="nil"/>
              <w:right w:val="nil"/>
            </w:tcBorders>
          </w:tcPr>
          <w:p w14:paraId="3A2B4AAE" w14:textId="77777777" w:rsidR="002901A3" w:rsidRPr="004B56FD" w:rsidRDefault="002901A3" w:rsidP="005612E0">
            <w:pPr>
              <w:pStyle w:val="acctfourfigures"/>
              <w:tabs>
                <w:tab w:val="clear" w:pos="765"/>
                <w:tab w:val="decimal" w:pos="906"/>
              </w:tabs>
              <w:spacing w:line="240" w:lineRule="atLeast"/>
              <w:ind w:right="11"/>
              <w:rPr>
                <w:b/>
                <w:bCs/>
                <w:sz w:val="8"/>
                <w:szCs w:val="8"/>
                <w:lang w:eastAsia="en-GB"/>
              </w:rPr>
            </w:pPr>
          </w:p>
        </w:tc>
        <w:tc>
          <w:tcPr>
            <w:tcW w:w="180" w:type="dxa"/>
          </w:tcPr>
          <w:p w14:paraId="29DCD0DA" w14:textId="77777777" w:rsidR="002901A3" w:rsidRPr="004B56FD" w:rsidRDefault="002901A3" w:rsidP="005612E0">
            <w:pPr>
              <w:pStyle w:val="acctfourfigures"/>
              <w:tabs>
                <w:tab w:val="clear" w:pos="765"/>
                <w:tab w:val="decimal" w:pos="857"/>
                <w:tab w:val="decimal" w:pos="906"/>
              </w:tabs>
              <w:spacing w:line="240" w:lineRule="atLeast"/>
              <w:ind w:right="11"/>
              <w:rPr>
                <w:b/>
                <w:bCs/>
                <w:sz w:val="8"/>
                <w:szCs w:val="8"/>
                <w:lang w:eastAsia="en-GB"/>
              </w:rPr>
            </w:pPr>
          </w:p>
        </w:tc>
        <w:tc>
          <w:tcPr>
            <w:tcW w:w="1172" w:type="dxa"/>
            <w:gridSpan w:val="2"/>
            <w:tcBorders>
              <w:top w:val="double" w:sz="4" w:space="0" w:color="auto"/>
              <w:left w:val="nil"/>
              <w:right w:val="nil"/>
            </w:tcBorders>
          </w:tcPr>
          <w:p w14:paraId="1744F44B" w14:textId="77777777" w:rsidR="002901A3" w:rsidRPr="004B56FD" w:rsidRDefault="002901A3" w:rsidP="007A7F3B">
            <w:pPr>
              <w:pStyle w:val="acctfourfigures"/>
              <w:tabs>
                <w:tab w:val="clear" w:pos="765"/>
                <w:tab w:val="decimal" w:pos="636"/>
                <w:tab w:val="decimal" w:pos="906"/>
              </w:tabs>
              <w:spacing w:line="240" w:lineRule="atLeast"/>
              <w:ind w:right="11"/>
              <w:rPr>
                <w:b/>
                <w:bCs/>
                <w:sz w:val="8"/>
                <w:szCs w:val="8"/>
                <w:lang w:eastAsia="en-GB"/>
              </w:rPr>
            </w:pPr>
          </w:p>
        </w:tc>
      </w:tr>
      <w:tr w:rsidR="002901A3" w:rsidRPr="004B56FD" w14:paraId="074285F9" w14:textId="77777777" w:rsidTr="002901A3">
        <w:trPr>
          <w:cantSplit/>
        </w:trPr>
        <w:tc>
          <w:tcPr>
            <w:tcW w:w="4230" w:type="dxa"/>
          </w:tcPr>
          <w:p w14:paraId="66D78C0E" w14:textId="30F42456" w:rsidR="002901A3" w:rsidRPr="004B56FD" w:rsidRDefault="002901A3" w:rsidP="009E65F0">
            <w:pPr>
              <w:spacing w:line="240" w:lineRule="atLeast"/>
              <w:rPr>
                <w:b/>
                <w:bCs/>
                <w:szCs w:val="22"/>
              </w:rPr>
            </w:pPr>
            <w:r w:rsidRPr="004B56FD">
              <w:rPr>
                <w:b/>
                <w:bCs/>
                <w:i/>
                <w:iCs/>
                <w:szCs w:val="22"/>
                <w:lang w:val="en-US"/>
              </w:rPr>
              <w:t>Short-term loans to</w:t>
            </w:r>
          </w:p>
        </w:tc>
        <w:tc>
          <w:tcPr>
            <w:tcW w:w="1170" w:type="dxa"/>
            <w:tcBorders>
              <w:left w:val="nil"/>
              <w:right w:val="nil"/>
            </w:tcBorders>
          </w:tcPr>
          <w:p w14:paraId="7624D00C" w14:textId="77777777" w:rsidR="002901A3" w:rsidRPr="004B56FD" w:rsidRDefault="002901A3" w:rsidP="00570349">
            <w:pPr>
              <w:pStyle w:val="acctfourfigures"/>
              <w:tabs>
                <w:tab w:val="clear" w:pos="765"/>
                <w:tab w:val="decimal" w:pos="906"/>
              </w:tabs>
              <w:spacing w:line="240" w:lineRule="atLeast"/>
              <w:ind w:right="11"/>
              <w:rPr>
                <w:b/>
                <w:bCs/>
                <w:szCs w:val="22"/>
                <w:lang w:eastAsia="en-GB"/>
              </w:rPr>
            </w:pPr>
          </w:p>
        </w:tc>
        <w:tc>
          <w:tcPr>
            <w:tcW w:w="180" w:type="dxa"/>
          </w:tcPr>
          <w:p w14:paraId="7D4E49D4" w14:textId="77777777" w:rsidR="002901A3" w:rsidRPr="004B56FD" w:rsidRDefault="002901A3" w:rsidP="009E65F0">
            <w:pPr>
              <w:pStyle w:val="acctfourfigures"/>
              <w:tabs>
                <w:tab w:val="clear" w:pos="765"/>
                <w:tab w:val="decimal" w:pos="906"/>
              </w:tabs>
              <w:spacing w:line="240" w:lineRule="atLeast"/>
              <w:ind w:right="11"/>
              <w:jc w:val="right"/>
              <w:rPr>
                <w:b/>
                <w:bCs/>
                <w:szCs w:val="22"/>
                <w:lang w:eastAsia="en-GB"/>
              </w:rPr>
            </w:pPr>
          </w:p>
        </w:tc>
        <w:tc>
          <w:tcPr>
            <w:tcW w:w="1170" w:type="dxa"/>
            <w:gridSpan w:val="2"/>
            <w:tcBorders>
              <w:left w:val="nil"/>
              <w:right w:val="nil"/>
            </w:tcBorders>
          </w:tcPr>
          <w:p w14:paraId="3F733264" w14:textId="77777777" w:rsidR="002901A3" w:rsidRPr="004B56FD" w:rsidRDefault="002901A3" w:rsidP="00570349">
            <w:pPr>
              <w:pStyle w:val="acctfourfigures"/>
              <w:tabs>
                <w:tab w:val="clear" w:pos="765"/>
                <w:tab w:val="decimal" w:pos="906"/>
              </w:tabs>
              <w:spacing w:line="240" w:lineRule="atLeast"/>
              <w:ind w:right="11"/>
              <w:rPr>
                <w:b/>
                <w:bCs/>
                <w:szCs w:val="22"/>
                <w:lang w:eastAsia="en-GB"/>
              </w:rPr>
            </w:pPr>
          </w:p>
        </w:tc>
        <w:tc>
          <w:tcPr>
            <w:tcW w:w="180" w:type="dxa"/>
          </w:tcPr>
          <w:p w14:paraId="41610137" w14:textId="77777777" w:rsidR="002901A3" w:rsidRPr="004B56FD" w:rsidRDefault="002901A3" w:rsidP="009E65F0">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left w:val="nil"/>
              <w:right w:val="nil"/>
            </w:tcBorders>
          </w:tcPr>
          <w:p w14:paraId="4178817C" w14:textId="77777777" w:rsidR="002901A3" w:rsidRPr="004B56FD" w:rsidRDefault="002901A3" w:rsidP="005612E0">
            <w:pPr>
              <w:pStyle w:val="acctfourfigures"/>
              <w:tabs>
                <w:tab w:val="clear" w:pos="765"/>
                <w:tab w:val="decimal" w:pos="906"/>
              </w:tabs>
              <w:spacing w:line="240" w:lineRule="atLeast"/>
              <w:ind w:right="11"/>
              <w:rPr>
                <w:b/>
                <w:bCs/>
                <w:szCs w:val="22"/>
                <w:lang w:eastAsia="en-GB"/>
              </w:rPr>
            </w:pPr>
          </w:p>
        </w:tc>
        <w:tc>
          <w:tcPr>
            <w:tcW w:w="180" w:type="dxa"/>
          </w:tcPr>
          <w:p w14:paraId="470C381B" w14:textId="77777777" w:rsidR="002901A3" w:rsidRPr="004B56FD" w:rsidRDefault="002901A3" w:rsidP="005612E0">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left w:val="nil"/>
              <w:right w:val="nil"/>
            </w:tcBorders>
          </w:tcPr>
          <w:p w14:paraId="3AD13748" w14:textId="77777777" w:rsidR="002901A3" w:rsidRPr="004B56FD" w:rsidRDefault="002901A3" w:rsidP="007A7F3B">
            <w:pPr>
              <w:pStyle w:val="acctfourfigures"/>
              <w:tabs>
                <w:tab w:val="clear" w:pos="765"/>
                <w:tab w:val="decimal" w:pos="636"/>
                <w:tab w:val="decimal" w:pos="906"/>
              </w:tabs>
              <w:spacing w:line="240" w:lineRule="atLeast"/>
              <w:ind w:right="11"/>
              <w:rPr>
                <w:b/>
                <w:bCs/>
                <w:szCs w:val="22"/>
                <w:lang w:eastAsia="en-GB"/>
              </w:rPr>
            </w:pPr>
          </w:p>
        </w:tc>
      </w:tr>
      <w:tr w:rsidR="002901A3" w:rsidRPr="004B56FD" w14:paraId="1CF3BDCB" w14:textId="77777777" w:rsidTr="00D3625F">
        <w:trPr>
          <w:cantSplit/>
        </w:trPr>
        <w:tc>
          <w:tcPr>
            <w:tcW w:w="4230" w:type="dxa"/>
          </w:tcPr>
          <w:p w14:paraId="00D1D7BB" w14:textId="401EA200" w:rsidR="002901A3" w:rsidRPr="004B56FD" w:rsidRDefault="002901A3" w:rsidP="002901A3">
            <w:pPr>
              <w:spacing w:line="240" w:lineRule="atLeast"/>
              <w:rPr>
                <w:b/>
                <w:bCs/>
                <w:szCs w:val="22"/>
              </w:rPr>
            </w:pPr>
            <w:r w:rsidRPr="004B56FD">
              <w:rPr>
                <w:szCs w:val="22"/>
              </w:rPr>
              <w:t>Subsidiaries</w:t>
            </w:r>
          </w:p>
        </w:tc>
        <w:tc>
          <w:tcPr>
            <w:tcW w:w="1170" w:type="dxa"/>
            <w:tcBorders>
              <w:left w:val="nil"/>
              <w:right w:val="nil"/>
            </w:tcBorders>
          </w:tcPr>
          <w:p w14:paraId="0D4DD456" w14:textId="7239A347" w:rsidR="002901A3" w:rsidRPr="004B56FD" w:rsidRDefault="002901A3" w:rsidP="007A7F3B">
            <w:pPr>
              <w:pStyle w:val="acctfourfigures"/>
              <w:tabs>
                <w:tab w:val="clear" w:pos="765"/>
                <w:tab w:val="decimal" w:pos="660"/>
              </w:tabs>
              <w:spacing w:line="240" w:lineRule="atLeast"/>
              <w:ind w:right="11"/>
              <w:rPr>
                <w:szCs w:val="22"/>
                <w:lang w:eastAsia="en-GB"/>
              </w:rPr>
            </w:pPr>
            <w:r w:rsidRPr="004B56FD">
              <w:rPr>
                <w:szCs w:val="22"/>
                <w:lang w:eastAsia="en-GB"/>
              </w:rPr>
              <w:t>-</w:t>
            </w:r>
          </w:p>
        </w:tc>
        <w:tc>
          <w:tcPr>
            <w:tcW w:w="180" w:type="dxa"/>
          </w:tcPr>
          <w:p w14:paraId="7DD7B1F2" w14:textId="77777777" w:rsidR="002901A3" w:rsidRPr="004B56FD" w:rsidRDefault="002901A3" w:rsidP="002901A3">
            <w:pPr>
              <w:pStyle w:val="acctfourfigures"/>
              <w:tabs>
                <w:tab w:val="clear" w:pos="765"/>
                <w:tab w:val="decimal" w:pos="906"/>
              </w:tabs>
              <w:spacing w:line="240" w:lineRule="atLeast"/>
              <w:ind w:right="11"/>
              <w:jc w:val="right"/>
              <w:rPr>
                <w:b/>
                <w:bCs/>
                <w:szCs w:val="22"/>
                <w:lang w:eastAsia="en-GB"/>
              </w:rPr>
            </w:pPr>
          </w:p>
        </w:tc>
        <w:tc>
          <w:tcPr>
            <w:tcW w:w="1170" w:type="dxa"/>
            <w:gridSpan w:val="2"/>
            <w:tcBorders>
              <w:left w:val="nil"/>
              <w:right w:val="nil"/>
            </w:tcBorders>
          </w:tcPr>
          <w:p w14:paraId="56D279ED" w14:textId="2839CD5C" w:rsidR="002901A3" w:rsidRPr="004B56FD" w:rsidRDefault="002901A3" w:rsidP="007A7F3B">
            <w:pPr>
              <w:pStyle w:val="acctfourfigures"/>
              <w:tabs>
                <w:tab w:val="clear" w:pos="765"/>
                <w:tab w:val="decimal" w:pos="660"/>
              </w:tabs>
              <w:spacing w:line="240" w:lineRule="atLeast"/>
              <w:ind w:right="11"/>
              <w:rPr>
                <w:b/>
                <w:bCs/>
                <w:szCs w:val="22"/>
                <w:lang w:eastAsia="en-GB"/>
              </w:rPr>
            </w:pPr>
            <w:r w:rsidRPr="004B56FD">
              <w:rPr>
                <w:szCs w:val="22"/>
                <w:lang w:eastAsia="en-GB"/>
              </w:rPr>
              <w:t>-</w:t>
            </w:r>
          </w:p>
        </w:tc>
        <w:tc>
          <w:tcPr>
            <w:tcW w:w="180" w:type="dxa"/>
          </w:tcPr>
          <w:p w14:paraId="639C55A2" w14:textId="77777777" w:rsidR="002901A3" w:rsidRPr="004B56FD" w:rsidRDefault="002901A3" w:rsidP="002901A3">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left w:val="nil"/>
              <w:right w:val="nil"/>
            </w:tcBorders>
          </w:tcPr>
          <w:p w14:paraId="7F8E0E33" w14:textId="4C8811EC" w:rsidR="002901A3" w:rsidRPr="004B56FD" w:rsidRDefault="002901A3" w:rsidP="007A7F3B">
            <w:pPr>
              <w:pStyle w:val="acctfourfigures"/>
              <w:tabs>
                <w:tab w:val="clear" w:pos="765"/>
                <w:tab w:val="decimal" w:pos="660"/>
              </w:tabs>
              <w:spacing w:line="240" w:lineRule="atLeast"/>
              <w:ind w:right="11"/>
              <w:rPr>
                <w:szCs w:val="22"/>
                <w:lang w:eastAsia="en-GB"/>
              </w:rPr>
            </w:pPr>
            <w:r w:rsidRPr="004B56FD">
              <w:rPr>
                <w:szCs w:val="22"/>
                <w:lang w:eastAsia="en-GB"/>
              </w:rPr>
              <w:t>-</w:t>
            </w:r>
          </w:p>
        </w:tc>
        <w:tc>
          <w:tcPr>
            <w:tcW w:w="180" w:type="dxa"/>
          </w:tcPr>
          <w:p w14:paraId="07C3BF61" w14:textId="77777777" w:rsidR="002901A3" w:rsidRPr="004B56FD" w:rsidRDefault="002901A3" w:rsidP="002901A3">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left w:val="nil"/>
              <w:right w:val="nil"/>
            </w:tcBorders>
          </w:tcPr>
          <w:p w14:paraId="7B91A1A9" w14:textId="1B2459DC" w:rsidR="002901A3" w:rsidRPr="004B56FD" w:rsidRDefault="002901A3" w:rsidP="007A7F3B">
            <w:pPr>
              <w:pStyle w:val="acctfourfigures"/>
              <w:tabs>
                <w:tab w:val="clear" w:pos="765"/>
                <w:tab w:val="decimal" w:pos="906"/>
              </w:tabs>
              <w:spacing w:line="240" w:lineRule="atLeast"/>
              <w:ind w:right="11"/>
              <w:rPr>
                <w:b/>
                <w:bCs/>
                <w:szCs w:val="22"/>
                <w:lang w:eastAsia="en-GB"/>
              </w:rPr>
            </w:pPr>
            <w:r w:rsidRPr="004B56FD">
              <w:rPr>
                <w:szCs w:val="22"/>
                <w:lang w:eastAsia="en-GB"/>
              </w:rPr>
              <w:t>185,149</w:t>
            </w:r>
          </w:p>
        </w:tc>
      </w:tr>
      <w:tr w:rsidR="002901A3" w:rsidRPr="004B56FD" w14:paraId="4DD24E3B" w14:textId="77777777" w:rsidTr="00D3625F">
        <w:trPr>
          <w:cantSplit/>
        </w:trPr>
        <w:tc>
          <w:tcPr>
            <w:tcW w:w="4230" w:type="dxa"/>
          </w:tcPr>
          <w:p w14:paraId="62115710" w14:textId="5C981F91" w:rsidR="002901A3" w:rsidRPr="004B56FD" w:rsidRDefault="002901A3" w:rsidP="002901A3">
            <w:pPr>
              <w:spacing w:line="240" w:lineRule="atLeast"/>
              <w:rPr>
                <w:b/>
                <w:bCs/>
                <w:szCs w:val="22"/>
              </w:rPr>
            </w:pPr>
            <w:r w:rsidRPr="004B56FD">
              <w:rPr>
                <w:szCs w:val="22"/>
                <w:lang w:eastAsia="en-GB"/>
              </w:rPr>
              <w:t xml:space="preserve">Other related parties  </w:t>
            </w:r>
          </w:p>
        </w:tc>
        <w:tc>
          <w:tcPr>
            <w:tcW w:w="1170" w:type="dxa"/>
            <w:tcBorders>
              <w:left w:val="nil"/>
              <w:bottom w:val="single" w:sz="4" w:space="0" w:color="auto"/>
              <w:right w:val="nil"/>
            </w:tcBorders>
          </w:tcPr>
          <w:p w14:paraId="4E45EEF5" w14:textId="52FFE4ED" w:rsidR="002901A3" w:rsidRPr="004B56FD" w:rsidRDefault="002901A3" w:rsidP="007A7F3B">
            <w:pPr>
              <w:pStyle w:val="acctfourfigures"/>
              <w:tabs>
                <w:tab w:val="clear" w:pos="765"/>
                <w:tab w:val="decimal" w:pos="660"/>
              </w:tabs>
              <w:spacing w:line="240" w:lineRule="atLeast"/>
              <w:ind w:right="11"/>
              <w:rPr>
                <w:szCs w:val="22"/>
                <w:lang w:eastAsia="en-GB"/>
              </w:rPr>
            </w:pPr>
            <w:r w:rsidRPr="004B56FD">
              <w:rPr>
                <w:szCs w:val="22"/>
                <w:lang w:eastAsia="en-GB"/>
              </w:rPr>
              <w:t>-</w:t>
            </w:r>
          </w:p>
        </w:tc>
        <w:tc>
          <w:tcPr>
            <w:tcW w:w="180" w:type="dxa"/>
          </w:tcPr>
          <w:p w14:paraId="6BED074A" w14:textId="77777777" w:rsidR="002901A3" w:rsidRPr="004B56FD" w:rsidRDefault="002901A3" w:rsidP="002901A3">
            <w:pPr>
              <w:pStyle w:val="acctfourfigures"/>
              <w:tabs>
                <w:tab w:val="clear" w:pos="765"/>
                <w:tab w:val="decimal" w:pos="906"/>
              </w:tabs>
              <w:spacing w:line="240" w:lineRule="atLeast"/>
              <w:ind w:right="11"/>
              <w:jc w:val="right"/>
              <w:rPr>
                <w:b/>
                <w:bCs/>
                <w:szCs w:val="22"/>
                <w:lang w:eastAsia="en-GB"/>
              </w:rPr>
            </w:pPr>
          </w:p>
        </w:tc>
        <w:tc>
          <w:tcPr>
            <w:tcW w:w="1170" w:type="dxa"/>
            <w:gridSpan w:val="2"/>
            <w:tcBorders>
              <w:left w:val="nil"/>
              <w:bottom w:val="single" w:sz="4" w:space="0" w:color="auto"/>
              <w:right w:val="nil"/>
            </w:tcBorders>
          </w:tcPr>
          <w:p w14:paraId="7F3D9D5C" w14:textId="3DFE3D7A" w:rsidR="002901A3" w:rsidRPr="004B56FD" w:rsidRDefault="002901A3" w:rsidP="002901A3">
            <w:pPr>
              <w:pStyle w:val="acctfourfigures"/>
              <w:tabs>
                <w:tab w:val="clear" w:pos="765"/>
                <w:tab w:val="decimal" w:pos="906"/>
              </w:tabs>
              <w:spacing w:line="240" w:lineRule="atLeast"/>
              <w:ind w:right="11"/>
              <w:rPr>
                <w:b/>
                <w:bCs/>
                <w:szCs w:val="22"/>
                <w:lang w:eastAsia="en-GB"/>
              </w:rPr>
            </w:pPr>
            <w:r w:rsidRPr="004B56FD">
              <w:rPr>
                <w:szCs w:val="22"/>
                <w:lang w:eastAsia="en-GB"/>
              </w:rPr>
              <w:t>410,785</w:t>
            </w:r>
          </w:p>
        </w:tc>
        <w:tc>
          <w:tcPr>
            <w:tcW w:w="180" w:type="dxa"/>
          </w:tcPr>
          <w:p w14:paraId="79CADFCF" w14:textId="77777777" w:rsidR="002901A3" w:rsidRPr="004B56FD" w:rsidRDefault="002901A3" w:rsidP="002901A3">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left w:val="nil"/>
              <w:bottom w:val="single" w:sz="4" w:space="0" w:color="auto"/>
              <w:right w:val="nil"/>
            </w:tcBorders>
          </w:tcPr>
          <w:p w14:paraId="76F8FF1B" w14:textId="5D8941F1" w:rsidR="002901A3" w:rsidRPr="004B56FD" w:rsidRDefault="002901A3" w:rsidP="007A7F3B">
            <w:pPr>
              <w:pStyle w:val="acctfourfigures"/>
              <w:tabs>
                <w:tab w:val="clear" w:pos="765"/>
                <w:tab w:val="decimal" w:pos="660"/>
              </w:tabs>
              <w:spacing w:line="240" w:lineRule="atLeast"/>
              <w:ind w:right="11"/>
              <w:rPr>
                <w:szCs w:val="22"/>
                <w:lang w:eastAsia="en-GB"/>
              </w:rPr>
            </w:pPr>
            <w:r w:rsidRPr="004B56FD">
              <w:rPr>
                <w:szCs w:val="22"/>
                <w:lang w:eastAsia="en-GB"/>
              </w:rPr>
              <w:t>-</w:t>
            </w:r>
          </w:p>
        </w:tc>
        <w:tc>
          <w:tcPr>
            <w:tcW w:w="180" w:type="dxa"/>
          </w:tcPr>
          <w:p w14:paraId="495FB933" w14:textId="77777777" w:rsidR="002901A3" w:rsidRPr="004B56FD" w:rsidRDefault="002901A3" w:rsidP="002901A3">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left w:val="nil"/>
              <w:bottom w:val="single" w:sz="4" w:space="0" w:color="auto"/>
              <w:right w:val="nil"/>
            </w:tcBorders>
          </w:tcPr>
          <w:p w14:paraId="7850C63F" w14:textId="75B3A578" w:rsidR="002901A3" w:rsidRPr="004B56FD" w:rsidRDefault="002901A3" w:rsidP="007A7F3B">
            <w:pPr>
              <w:pStyle w:val="acctfourfigures"/>
              <w:tabs>
                <w:tab w:val="clear" w:pos="765"/>
                <w:tab w:val="decimal" w:pos="636"/>
              </w:tabs>
              <w:spacing w:line="240" w:lineRule="atLeast"/>
              <w:ind w:right="11"/>
              <w:rPr>
                <w:b/>
                <w:bCs/>
                <w:szCs w:val="22"/>
                <w:lang w:eastAsia="en-GB"/>
              </w:rPr>
            </w:pPr>
            <w:r w:rsidRPr="004B56FD">
              <w:rPr>
                <w:szCs w:val="22"/>
                <w:lang w:eastAsia="en-GB"/>
              </w:rPr>
              <w:t>-</w:t>
            </w:r>
          </w:p>
        </w:tc>
      </w:tr>
      <w:tr w:rsidR="002901A3" w:rsidRPr="004B56FD" w14:paraId="3A3AC35D" w14:textId="77777777" w:rsidTr="00D3625F">
        <w:trPr>
          <w:cantSplit/>
        </w:trPr>
        <w:tc>
          <w:tcPr>
            <w:tcW w:w="4230" w:type="dxa"/>
          </w:tcPr>
          <w:p w14:paraId="244384B0" w14:textId="07DFF484" w:rsidR="002901A3" w:rsidRPr="004B56FD" w:rsidRDefault="002901A3" w:rsidP="002901A3">
            <w:pPr>
              <w:spacing w:line="240" w:lineRule="atLeast"/>
              <w:rPr>
                <w:b/>
                <w:bCs/>
                <w:szCs w:val="22"/>
              </w:rPr>
            </w:pPr>
            <w:r w:rsidRPr="004B56FD">
              <w:rPr>
                <w:b/>
                <w:bCs/>
                <w:szCs w:val="22"/>
              </w:rPr>
              <w:t>Total</w:t>
            </w:r>
          </w:p>
        </w:tc>
        <w:tc>
          <w:tcPr>
            <w:tcW w:w="1170" w:type="dxa"/>
            <w:tcBorders>
              <w:top w:val="single" w:sz="4" w:space="0" w:color="auto"/>
              <w:left w:val="nil"/>
              <w:right w:val="nil"/>
            </w:tcBorders>
          </w:tcPr>
          <w:p w14:paraId="4D46216A" w14:textId="35B4329D" w:rsidR="002901A3" w:rsidRPr="004B56FD" w:rsidRDefault="002901A3" w:rsidP="007A7F3B">
            <w:pPr>
              <w:pStyle w:val="acctfourfigures"/>
              <w:tabs>
                <w:tab w:val="clear" w:pos="765"/>
                <w:tab w:val="decimal" w:pos="660"/>
              </w:tabs>
              <w:spacing w:line="240" w:lineRule="atLeast"/>
              <w:ind w:right="11"/>
              <w:rPr>
                <w:b/>
                <w:bCs/>
                <w:szCs w:val="22"/>
                <w:lang w:eastAsia="en-GB"/>
              </w:rPr>
            </w:pPr>
            <w:r w:rsidRPr="004B56FD">
              <w:rPr>
                <w:b/>
                <w:bCs/>
                <w:szCs w:val="22"/>
                <w:lang w:eastAsia="en-GB"/>
              </w:rPr>
              <w:t>-</w:t>
            </w:r>
          </w:p>
        </w:tc>
        <w:tc>
          <w:tcPr>
            <w:tcW w:w="180" w:type="dxa"/>
          </w:tcPr>
          <w:p w14:paraId="167CB24E" w14:textId="77777777" w:rsidR="002901A3" w:rsidRPr="004B56FD" w:rsidRDefault="002901A3" w:rsidP="002901A3">
            <w:pPr>
              <w:pStyle w:val="acctfourfigures"/>
              <w:tabs>
                <w:tab w:val="clear" w:pos="765"/>
                <w:tab w:val="decimal" w:pos="906"/>
              </w:tabs>
              <w:spacing w:line="240" w:lineRule="atLeast"/>
              <w:ind w:right="11"/>
              <w:jc w:val="right"/>
              <w:rPr>
                <w:b/>
                <w:bCs/>
                <w:szCs w:val="22"/>
                <w:lang w:eastAsia="en-GB"/>
              </w:rPr>
            </w:pPr>
          </w:p>
        </w:tc>
        <w:tc>
          <w:tcPr>
            <w:tcW w:w="1170" w:type="dxa"/>
            <w:gridSpan w:val="2"/>
            <w:tcBorders>
              <w:top w:val="single" w:sz="4" w:space="0" w:color="auto"/>
              <w:left w:val="nil"/>
              <w:right w:val="nil"/>
            </w:tcBorders>
          </w:tcPr>
          <w:p w14:paraId="48D12929" w14:textId="5D066F86" w:rsidR="002901A3" w:rsidRPr="004B56FD" w:rsidRDefault="002901A3" w:rsidP="002901A3">
            <w:pPr>
              <w:pStyle w:val="acctfourfigures"/>
              <w:tabs>
                <w:tab w:val="clear" w:pos="765"/>
                <w:tab w:val="decimal" w:pos="906"/>
              </w:tabs>
              <w:spacing w:line="240" w:lineRule="atLeast"/>
              <w:ind w:right="11"/>
              <w:rPr>
                <w:b/>
                <w:bCs/>
                <w:szCs w:val="22"/>
                <w:lang w:eastAsia="en-GB"/>
              </w:rPr>
            </w:pPr>
            <w:r w:rsidRPr="004B56FD">
              <w:rPr>
                <w:b/>
                <w:bCs/>
                <w:szCs w:val="22"/>
                <w:lang w:eastAsia="en-GB"/>
              </w:rPr>
              <w:t>410,785</w:t>
            </w:r>
          </w:p>
        </w:tc>
        <w:tc>
          <w:tcPr>
            <w:tcW w:w="180" w:type="dxa"/>
          </w:tcPr>
          <w:p w14:paraId="1B24E708" w14:textId="77777777" w:rsidR="002901A3" w:rsidRPr="004B56FD" w:rsidRDefault="002901A3" w:rsidP="002901A3">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top w:val="single" w:sz="4" w:space="0" w:color="auto"/>
              <w:left w:val="nil"/>
              <w:right w:val="nil"/>
            </w:tcBorders>
          </w:tcPr>
          <w:p w14:paraId="71BFEF47" w14:textId="5AF15440" w:rsidR="002901A3" w:rsidRPr="004B56FD" w:rsidRDefault="002901A3" w:rsidP="007A7F3B">
            <w:pPr>
              <w:pStyle w:val="acctfourfigures"/>
              <w:tabs>
                <w:tab w:val="clear" w:pos="765"/>
                <w:tab w:val="decimal" w:pos="660"/>
              </w:tabs>
              <w:spacing w:line="240" w:lineRule="atLeast"/>
              <w:ind w:right="11"/>
              <w:rPr>
                <w:b/>
                <w:bCs/>
                <w:szCs w:val="22"/>
                <w:lang w:eastAsia="en-GB"/>
              </w:rPr>
            </w:pPr>
            <w:r w:rsidRPr="004B56FD">
              <w:rPr>
                <w:b/>
                <w:bCs/>
                <w:szCs w:val="22"/>
                <w:lang w:eastAsia="en-GB"/>
              </w:rPr>
              <w:t>-</w:t>
            </w:r>
          </w:p>
        </w:tc>
        <w:tc>
          <w:tcPr>
            <w:tcW w:w="180" w:type="dxa"/>
          </w:tcPr>
          <w:p w14:paraId="6B4B5AAC" w14:textId="77777777" w:rsidR="002901A3" w:rsidRPr="004B56FD" w:rsidRDefault="002901A3" w:rsidP="002901A3">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top w:val="single" w:sz="4" w:space="0" w:color="auto"/>
              <w:left w:val="nil"/>
              <w:right w:val="nil"/>
            </w:tcBorders>
          </w:tcPr>
          <w:p w14:paraId="44E25745" w14:textId="7739FCA7" w:rsidR="002901A3" w:rsidRPr="004B56FD" w:rsidRDefault="002901A3" w:rsidP="007A7F3B">
            <w:pPr>
              <w:pStyle w:val="acctfourfigures"/>
              <w:tabs>
                <w:tab w:val="clear" w:pos="765"/>
                <w:tab w:val="decimal" w:pos="906"/>
              </w:tabs>
              <w:spacing w:line="240" w:lineRule="atLeast"/>
              <w:ind w:right="11"/>
              <w:rPr>
                <w:b/>
                <w:bCs/>
                <w:szCs w:val="22"/>
                <w:lang w:eastAsia="en-GB"/>
              </w:rPr>
            </w:pPr>
            <w:r w:rsidRPr="004B56FD">
              <w:rPr>
                <w:b/>
                <w:bCs/>
                <w:szCs w:val="22"/>
                <w:lang w:eastAsia="en-GB"/>
              </w:rPr>
              <w:t>185,149</w:t>
            </w:r>
          </w:p>
        </w:tc>
      </w:tr>
      <w:tr w:rsidR="002901A3" w:rsidRPr="004B56FD" w14:paraId="286C3DAD" w14:textId="77777777" w:rsidTr="0055187E">
        <w:trPr>
          <w:cantSplit/>
        </w:trPr>
        <w:tc>
          <w:tcPr>
            <w:tcW w:w="4230" w:type="dxa"/>
          </w:tcPr>
          <w:p w14:paraId="59A5274B" w14:textId="069E97F8" w:rsidR="002901A3" w:rsidRPr="004B56FD" w:rsidRDefault="002901A3" w:rsidP="002901A3">
            <w:pPr>
              <w:spacing w:line="240" w:lineRule="atLeast"/>
              <w:rPr>
                <w:b/>
                <w:bCs/>
                <w:szCs w:val="22"/>
              </w:rPr>
            </w:pPr>
            <w:r w:rsidRPr="004B56FD">
              <w:rPr>
                <w:i/>
                <w:iCs/>
                <w:szCs w:val="22"/>
              </w:rPr>
              <w:t xml:space="preserve">Less </w:t>
            </w:r>
            <w:r w:rsidRPr="004B56FD">
              <w:rPr>
                <w:szCs w:val="22"/>
              </w:rPr>
              <w:t>allowance for expected credit loss</w:t>
            </w:r>
          </w:p>
        </w:tc>
        <w:tc>
          <w:tcPr>
            <w:tcW w:w="1170" w:type="dxa"/>
            <w:tcBorders>
              <w:left w:val="nil"/>
              <w:bottom w:val="single" w:sz="4" w:space="0" w:color="auto"/>
              <w:right w:val="nil"/>
            </w:tcBorders>
          </w:tcPr>
          <w:p w14:paraId="2FE14682" w14:textId="0D38BDF8" w:rsidR="002901A3" w:rsidRPr="004B56FD" w:rsidRDefault="002901A3" w:rsidP="007A7F3B">
            <w:pPr>
              <w:pStyle w:val="acctfourfigures"/>
              <w:tabs>
                <w:tab w:val="clear" w:pos="765"/>
                <w:tab w:val="decimal" w:pos="660"/>
              </w:tabs>
              <w:spacing w:line="240" w:lineRule="atLeast"/>
              <w:ind w:right="11"/>
              <w:rPr>
                <w:szCs w:val="22"/>
                <w:lang w:eastAsia="en-GB"/>
              </w:rPr>
            </w:pPr>
            <w:r w:rsidRPr="004B56FD">
              <w:rPr>
                <w:szCs w:val="22"/>
                <w:lang w:eastAsia="en-GB"/>
              </w:rPr>
              <w:t>-</w:t>
            </w:r>
          </w:p>
        </w:tc>
        <w:tc>
          <w:tcPr>
            <w:tcW w:w="180" w:type="dxa"/>
          </w:tcPr>
          <w:p w14:paraId="705AB008" w14:textId="77777777" w:rsidR="002901A3" w:rsidRPr="004B56FD" w:rsidRDefault="002901A3" w:rsidP="002901A3">
            <w:pPr>
              <w:pStyle w:val="acctfourfigures"/>
              <w:tabs>
                <w:tab w:val="clear" w:pos="765"/>
                <w:tab w:val="decimal" w:pos="906"/>
              </w:tabs>
              <w:spacing w:line="240" w:lineRule="atLeast"/>
              <w:ind w:right="11"/>
              <w:jc w:val="right"/>
              <w:rPr>
                <w:b/>
                <w:bCs/>
                <w:szCs w:val="22"/>
                <w:lang w:eastAsia="en-GB"/>
              </w:rPr>
            </w:pPr>
          </w:p>
        </w:tc>
        <w:tc>
          <w:tcPr>
            <w:tcW w:w="1170" w:type="dxa"/>
            <w:gridSpan w:val="2"/>
            <w:tcBorders>
              <w:left w:val="nil"/>
              <w:bottom w:val="single" w:sz="4" w:space="0" w:color="auto"/>
              <w:right w:val="nil"/>
            </w:tcBorders>
          </w:tcPr>
          <w:p w14:paraId="622015B2" w14:textId="54DC8166" w:rsidR="002901A3" w:rsidRPr="004B56FD" w:rsidRDefault="002901A3" w:rsidP="002901A3">
            <w:pPr>
              <w:pStyle w:val="acctfourfigures"/>
              <w:tabs>
                <w:tab w:val="clear" w:pos="765"/>
                <w:tab w:val="decimal" w:pos="906"/>
              </w:tabs>
              <w:spacing w:line="240" w:lineRule="atLeast"/>
              <w:ind w:right="11"/>
              <w:rPr>
                <w:b/>
                <w:bCs/>
                <w:szCs w:val="22"/>
                <w:lang w:eastAsia="en-GB"/>
              </w:rPr>
            </w:pPr>
            <w:r w:rsidRPr="004B56FD">
              <w:rPr>
                <w:szCs w:val="22"/>
                <w:lang w:eastAsia="en-GB"/>
              </w:rPr>
              <w:t>(53)</w:t>
            </w:r>
          </w:p>
        </w:tc>
        <w:tc>
          <w:tcPr>
            <w:tcW w:w="180" w:type="dxa"/>
            <w:vAlign w:val="bottom"/>
          </w:tcPr>
          <w:p w14:paraId="03ED31FF" w14:textId="77777777" w:rsidR="002901A3" w:rsidRPr="004B56FD" w:rsidRDefault="002901A3" w:rsidP="002901A3">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left w:val="nil"/>
              <w:bottom w:val="single" w:sz="4" w:space="0" w:color="auto"/>
              <w:right w:val="nil"/>
            </w:tcBorders>
            <w:vAlign w:val="bottom"/>
          </w:tcPr>
          <w:p w14:paraId="3DA3BF6E" w14:textId="2A5D09A3" w:rsidR="002901A3" w:rsidRPr="004B56FD" w:rsidRDefault="002901A3" w:rsidP="007A7F3B">
            <w:pPr>
              <w:pStyle w:val="acctfourfigures"/>
              <w:tabs>
                <w:tab w:val="clear" w:pos="765"/>
                <w:tab w:val="decimal" w:pos="660"/>
              </w:tabs>
              <w:spacing w:line="240" w:lineRule="atLeast"/>
              <w:ind w:right="11"/>
              <w:rPr>
                <w:szCs w:val="22"/>
                <w:lang w:eastAsia="en-GB"/>
              </w:rPr>
            </w:pPr>
            <w:r w:rsidRPr="004B56FD">
              <w:rPr>
                <w:szCs w:val="22"/>
                <w:lang w:eastAsia="en-GB"/>
              </w:rPr>
              <w:t>-</w:t>
            </w:r>
          </w:p>
        </w:tc>
        <w:tc>
          <w:tcPr>
            <w:tcW w:w="180" w:type="dxa"/>
            <w:vAlign w:val="bottom"/>
          </w:tcPr>
          <w:p w14:paraId="4DF3B6DA" w14:textId="77777777" w:rsidR="002901A3" w:rsidRPr="004B56FD" w:rsidRDefault="002901A3" w:rsidP="002901A3">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left w:val="nil"/>
              <w:bottom w:val="single" w:sz="4" w:space="0" w:color="auto"/>
              <w:right w:val="nil"/>
            </w:tcBorders>
            <w:vAlign w:val="bottom"/>
          </w:tcPr>
          <w:p w14:paraId="19BAA582" w14:textId="4E47750D" w:rsidR="002901A3" w:rsidRPr="004B56FD" w:rsidRDefault="002901A3" w:rsidP="007A7F3B">
            <w:pPr>
              <w:pStyle w:val="acctfourfigures"/>
              <w:tabs>
                <w:tab w:val="clear" w:pos="765"/>
                <w:tab w:val="decimal" w:pos="636"/>
              </w:tabs>
              <w:spacing w:line="240" w:lineRule="atLeast"/>
              <w:ind w:right="11"/>
              <w:rPr>
                <w:szCs w:val="22"/>
                <w:lang w:eastAsia="en-GB"/>
              </w:rPr>
            </w:pPr>
            <w:r w:rsidRPr="004B56FD">
              <w:rPr>
                <w:szCs w:val="22"/>
                <w:lang w:eastAsia="en-GB"/>
              </w:rPr>
              <w:t>-</w:t>
            </w:r>
          </w:p>
        </w:tc>
      </w:tr>
      <w:tr w:rsidR="002901A3" w:rsidRPr="004B56FD" w14:paraId="00D8FB6A" w14:textId="77777777" w:rsidTr="00D3625F">
        <w:trPr>
          <w:cantSplit/>
        </w:trPr>
        <w:tc>
          <w:tcPr>
            <w:tcW w:w="4230" w:type="dxa"/>
          </w:tcPr>
          <w:p w14:paraId="49147F89" w14:textId="26624E76" w:rsidR="002901A3" w:rsidRPr="004B56FD" w:rsidRDefault="002901A3" w:rsidP="002901A3">
            <w:pPr>
              <w:spacing w:line="240" w:lineRule="atLeast"/>
              <w:rPr>
                <w:b/>
                <w:bCs/>
                <w:szCs w:val="22"/>
              </w:rPr>
            </w:pPr>
            <w:r w:rsidRPr="004B56FD">
              <w:rPr>
                <w:b/>
                <w:bCs/>
                <w:szCs w:val="22"/>
              </w:rPr>
              <w:t>Net</w:t>
            </w:r>
          </w:p>
        </w:tc>
        <w:tc>
          <w:tcPr>
            <w:tcW w:w="1170" w:type="dxa"/>
            <w:tcBorders>
              <w:top w:val="single" w:sz="4" w:space="0" w:color="auto"/>
              <w:left w:val="nil"/>
              <w:bottom w:val="double" w:sz="4" w:space="0" w:color="auto"/>
              <w:right w:val="nil"/>
            </w:tcBorders>
          </w:tcPr>
          <w:p w14:paraId="326D7ED7" w14:textId="2468DD6F" w:rsidR="002901A3" w:rsidRPr="004B56FD" w:rsidRDefault="002901A3" w:rsidP="007A7F3B">
            <w:pPr>
              <w:pStyle w:val="acctfourfigures"/>
              <w:tabs>
                <w:tab w:val="clear" w:pos="765"/>
                <w:tab w:val="decimal" w:pos="660"/>
              </w:tabs>
              <w:spacing w:line="240" w:lineRule="atLeast"/>
              <w:ind w:right="11"/>
              <w:rPr>
                <w:b/>
                <w:bCs/>
                <w:szCs w:val="22"/>
                <w:lang w:eastAsia="en-GB"/>
              </w:rPr>
            </w:pPr>
            <w:r w:rsidRPr="004B56FD">
              <w:rPr>
                <w:b/>
                <w:bCs/>
                <w:szCs w:val="22"/>
                <w:lang w:eastAsia="en-GB"/>
              </w:rPr>
              <w:t>-</w:t>
            </w:r>
          </w:p>
        </w:tc>
        <w:tc>
          <w:tcPr>
            <w:tcW w:w="180" w:type="dxa"/>
          </w:tcPr>
          <w:p w14:paraId="2DA7D04E" w14:textId="77777777" w:rsidR="002901A3" w:rsidRPr="004B56FD" w:rsidRDefault="002901A3" w:rsidP="002901A3">
            <w:pPr>
              <w:pStyle w:val="acctfourfigures"/>
              <w:tabs>
                <w:tab w:val="clear" w:pos="765"/>
                <w:tab w:val="decimal" w:pos="906"/>
              </w:tabs>
              <w:spacing w:line="240" w:lineRule="atLeast"/>
              <w:ind w:right="11"/>
              <w:jc w:val="right"/>
              <w:rPr>
                <w:b/>
                <w:bCs/>
                <w:szCs w:val="22"/>
                <w:lang w:eastAsia="en-GB"/>
              </w:rPr>
            </w:pPr>
          </w:p>
        </w:tc>
        <w:tc>
          <w:tcPr>
            <w:tcW w:w="1170" w:type="dxa"/>
            <w:gridSpan w:val="2"/>
            <w:tcBorders>
              <w:top w:val="single" w:sz="4" w:space="0" w:color="auto"/>
              <w:left w:val="nil"/>
              <w:bottom w:val="double" w:sz="4" w:space="0" w:color="auto"/>
              <w:right w:val="nil"/>
            </w:tcBorders>
          </w:tcPr>
          <w:p w14:paraId="19EEFDC8" w14:textId="6603B99F" w:rsidR="002901A3" w:rsidRPr="004B56FD" w:rsidRDefault="002901A3" w:rsidP="002901A3">
            <w:pPr>
              <w:pStyle w:val="acctfourfigures"/>
              <w:tabs>
                <w:tab w:val="clear" w:pos="765"/>
                <w:tab w:val="decimal" w:pos="906"/>
              </w:tabs>
              <w:spacing w:line="240" w:lineRule="atLeast"/>
              <w:ind w:right="11"/>
              <w:rPr>
                <w:b/>
                <w:bCs/>
                <w:szCs w:val="22"/>
                <w:lang w:eastAsia="en-GB"/>
              </w:rPr>
            </w:pPr>
            <w:r w:rsidRPr="004B56FD">
              <w:rPr>
                <w:b/>
                <w:bCs/>
                <w:szCs w:val="22"/>
                <w:lang w:eastAsia="en-GB"/>
              </w:rPr>
              <w:t>410,732</w:t>
            </w:r>
          </w:p>
        </w:tc>
        <w:tc>
          <w:tcPr>
            <w:tcW w:w="180" w:type="dxa"/>
          </w:tcPr>
          <w:p w14:paraId="008A930A" w14:textId="77777777" w:rsidR="002901A3" w:rsidRPr="004B56FD" w:rsidRDefault="002901A3" w:rsidP="002901A3">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top w:val="single" w:sz="4" w:space="0" w:color="auto"/>
              <w:left w:val="nil"/>
              <w:bottom w:val="double" w:sz="4" w:space="0" w:color="auto"/>
              <w:right w:val="nil"/>
            </w:tcBorders>
          </w:tcPr>
          <w:p w14:paraId="5F378EA5" w14:textId="37F501D9" w:rsidR="002901A3" w:rsidRPr="004B56FD" w:rsidRDefault="002901A3" w:rsidP="007A7F3B">
            <w:pPr>
              <w:pStyle w:val="acctfourfigures"/>
              <w:tabs>
                <w:tab w:val="clear" w:pos="765"/>
                <w:tab w:val="decimal" w:pos="660"/>
              </w:tabs>
              <w:spacing w:line="240" w:lineRule="atLeast"/>
              <w:ind w:right="11"/>
              <w:rPr>
                <w:b/>
                <w:bCs/>
                <w:szCs w:val="22"/>
                <w:lang w:eastAsia="en-GB"/>
              </w:rPr>
            </w:pPr>
            <w:r w:rsidRPr="004B56FD">
              <w:rPr>
                <w:b/>
                <w:bCs/>
                <w:szCs w:val="22"/>
                <w:lang w:eastAsia="en-GB"/>
              </w:rPr>
              <w:t>-</w:t>
            </w:r>
          </w:p>
        </w:tc>
        <w:tc>
          <w:tcPr>
            <w:tcW w:w="180" w:type="dxa"/>
          </w:tcPr>
          <w:p w14:paraId="716829A1" w14:textId="77777777" w:rsidR="002901A3" w:rsidRPr="004B56FD" w:rsidRDefault="002901A3" w:rsidP="002901A3">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top w:val="single" w:sz="4" w:space="0" w:color="auto"/>
              <w:left w:val="nil"/>
              <w:bottom w:val="double" w:sz="4" w:space="0" w:color="auto"/>
              <w:right w:val="nil"/>
            </w:tcBorders>
          </w:tcPr>
          <w:p w14:paraId="4411FB0D" w14:textId="4D54A9B0" w:rsidR="002901A3" w:rsidRPr="004B56FD" w:rsidRDefault="002901A3" w:rsidP="007A7F3B">
            <w:pPr>
              <w:pStyle w:val="acctfourfigures"/>
              <w:tabs>
                <w:tab w:val="clear" w:pos="765"/>
                <w:tab w:val="decimal" w:pos="906"/>
              </w:tabs>
              <w:spacing w:line="240" w:lineRule="atLeast"/>
              <w:ind w:right="11"/>
              <w:rPr>
                <w:b/>
                <w:bCs/>
                <w:szCs w:val="22"/>
                <w:lang w:eastAsia="en-GB"/>
              </w:rPr>
            </w:pPr>
            <w:r w:rsidRPr="004B56FD">
              <w:rPr>
                <w:b/>
                <w:bCs/>
                <w:szCs w:val="22"/>
                <w:lang w:eastAsia="en-GB"/>
              </w:rPr>
              <w:t>185,149</w:t>
            </w:r>
          </w:p>
        </w:tc>
      </w:tr>
    </w:tbl>
    <w:p w14:paraId="78BE2D81" w14:textId="10257B3B" w:rsidR="00E65CEF" w:rsidRPr="004B56FD" w:rsidRDefault="00E65CEF" w:rsidP="009132DD">
      <w:pPr>
        <w:spacing w:line="240" w:lineRule="auto"/>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4"/>
        <w:gridCol w:w="1166"/>
        <w:gridCol w:w="180"/>
        <w:gridCol w:w="1170"/>
        <w:gridCol w:w="180"/>
        <w:gridCol w:w="1170"/>
      </w:tblGrid>
      <w:tr w:rsidR="00124E56" w:rsidRPr="004B56FD" w14:paraId="5172FB77" w14:textId="77777777" w:rsidTr="009A5771">
        <w:trPr>
          <w:cantSplit/>
        </w:trPr>
        <w:tc>
          <w:tcPr>
            <w:tcW w:w="4230" w:type="dxa"/>
          </w:tcPr>
          <w:p w14:paraId="616B979C" w14:textId="77777777" w:rsidR="009A5771" w:rsidRPr="004B56FD" w:rsidRDefault="009A5771" w:rsidP="005250EF">
            <w:pPr>
              <w:spacing w:line="240" w:lineRule="auto"/>
              <w:rPr>
                <w:b/>
                <w:bCs/>
                <w:i/>
                <w:iCs/>
                <w:szCs w:val="22"/>
              </w:rPr>
            </w:pPr>
          </w:p>
          <w:p w14:paraId="0859B6C6" w14:textId="7656EFFB" w:rsidR="00124E56" w:rsidRPr="004B56FD" w:rsidRDefault="007D7C71" w:rsidP="005250EF">
            <w:pPr>
              <w:spacing w:line="240" w:lineRule="auto"/>
              <w:rPr>
                <w:b/>
                <w:bCs/>
                <w:i/>
                <w:iCs/>
                <w:szCs w:val="22"/>
              </w:rPr>
            </w:pPr>
            <w:r w:rsidRPr="004B56FD">
              <w:rPr>
                <w:b/>
                <w:bCs/>
                <w:i/>
                <w:iCs/>
                <w:szCs w:val="22"/>
              </w:rPr>
              <w:t>Reve</w:t>
            </w:r>
            <w:r w:rsidR="00FD6592" w:rsidRPr="004B56FD">
              <w:rPr>
                <w:b/>
                <w:bCs/>
                <w:i/>
                <w:iCs/>
                <w:szCs w:val="22"/>
              </w:rPr>
              <w:t>rsal</w:t>
            </w:r>
            <w:r w:rsidRPr="004B56FD">
              <w:rPr>
                <w:b/>
                <w:bCs/>
                <w:i/>
                <w:iCs/>
                <w:szCs w:val="22"/>
              </w:rPr>
              <w:t xml:space="preserve"> of e</w:t>
            </w:r>
            <w:r w:rsidR="00124E56" w:rsidRPr="004B56FD">
              <w:rPr>
                <w:b/>
                <w:bCs/>
                <w:i/>
                <w:iCs/>
                <w:szCs w:val="22"/>
              </w:rPr>
              <w:t>xpected credit losses</w:t>
            </w:r>
          </w:p>
        </w:tc>
        <w:tc>
          <w:tcPr>
            <w:tcW w:w="2520" w:type="dxa"/>
            <w:gridSpan w:val="3"/>
          </w:tcPr>
          <w:p w14:paraId="74C580A0" w14:textId="77777777" w:rsidR="00124E56" w:rsidRPr="004B56FD" w:rsidRDefault="00124E56" w:rsidP="005250EF">
            <w:pPr>
              <w:pStyle w:val="acctmergecolhdg"/>
              <w:spacing w:line="240" w:lineRule="atLeast"/>
              <w:rPr>
                <w:szCs w:val="22"/>
              </w:rPr>
            </w:pPr>
            <w:r w:rsidRPr="004B56FD">
              <w:rPr>
                <w:szCs w:val="22"/>
              </w:rPr>
              <w:t xml:space="preserve">Consolidated </w:t>
            </w:r>
          </w:p>
          <w:p w14:paraId="57E46AE4" w14:textId="77777777" w:rsidR="00124E56" w:rsidRPr="004B56FD" w:rsidRDefault="00124E56" w:rsidP="005250EF">
            <w:pPr>
              <w:pStyle w:val="acctfourfigures"/>
              <w:tabs>
                <w:tab w:val="clear" w:pos="765"/>
                <w:tab w:val="decimal" w:pos="911"/>
              </w:tabs>
              <w:spacing w:line="240" w:lineRule="auto"/>
              <w:ind w:right="11"/>
              <w:jc w:val="center"/>
              <w:rPr>
                <w:b/>
                <w:bCs/>
                <w:szCs w:val="22"/>
              </w:rPr>
            </w:pPr>
            <w:r w:rsidRPr="004B56FD">
              <w:rPr>
                <w:b/>
                <w:bCs/>
                <w:szCs w:val="22"/>
              </w:rPr>
              <w:t>financial statements</w:t>
            </w:r>
          </w:p>
        </w:tc>
        <w:tc>
          <w:tcPr>
            <w:tcW w:w="180" w:type="dxa"/>
          </w:tcPr>
          <w:p w14:paraId="70E594E7" w14:textId="77777777" w:rsidR="00124E56" w:rsidRPr="004B56FD" w:rsidRDefault="00124E56" w:rsidP="005250EF">
            <w:pPr>
              <w:pStyle w:val="acctfourfigures"/>
              <w:spacing w:line="240" w:lineRule="auto"/>
              <w:rPr>
                <w:szCs w:val="22"/>
              </w:rPr>
            </w:pPr>
          </w:p>
        </w:tc>
        <w:tc>
          <w:tcPr>
            <w:tcW w:w="2520" w:type="dxa"/>
            <w:gridSpan w:val="3"/>
          </w:tcPr>
          <w:p w14:paraId="328E4739" w14:textId="77777777" w:rsidR="00124E56" w:rsidRPr="004B56FD" w:rsidRDefault="00124E56" w:rsidP="005250EF">
            <w:pPr>
              <w:pStyle w:val="acctmergecolhdg"/>
              <w:spacing w:line="240" w:lineRule="atLeast"/>
              <w:rPr>
                <w:szCs w:val="22"/>
              </w:rPr>
            </w:pPr>
            <w:r w:rsidRPr="004B56FD">
              <w:rPr>
                <w:szCs w:val="22"/>
              </w:rPr>
              <w:t xml:space="preserve">Separate </w:t>
            </w:r>
          </w:p>
          <w:p w14:paraId="174F1F5D" w14:textId="77777777" w:rsidR="00124E56" w:rsidRPr="004B56FD" w:rsidRDefault="00124E56" w:rsidP="005250EF">
            <w:pPr>
              <w:pStyle w:val="acctfourfigures"/>
              <w:tabs>
                <w:tab w:val="clear" w:pos="765"/>
                <w:tab w:val="decimal" w:pos="1000"/>
              </w:tabs>
              <w:spacing w:line="240" w:lineRule="auto"/>
              <w:ind w:right="11"/>
              <w:jc w:val="center"/>
              <w:rPr>
                <w:b/>
                <w:bCs/>
                <w:szCs w:val="22"/>
              </w:rPr>
            </w:pPr>
            <w:r w:rsidRPr="004B56FD">
              <w:rPr>
                <w:b/>
                <w:bCs/>
                <w:szCs w:val="22"/>
              </w:rPr>
              <w:t>financial statements</w:t>
            </w:r>
          </w:p>
        </w:tc>
      </w:tr>
      <w:tr w:rsidR="00124E56" w:rsidRPr="004B56FD" w14:paraId="520C95EE" w14:textId="77777777" w:rsidTr="009A5771">
        <w:trPr>
          <w:cantSplit/>
        </w:trPr>
        <w:tc>
          <w:tcPr>
            <w:tcW w:w="4230" w:type="dxa"/>
          </w:tcPr>
          <w:p w14:paraId="4325E56A" w14:textId="250EB254" w:rsidR="00124E56" w:rsidRPr="004B56FD" w:rsidRDefault="00517E3C" w:rsidP="005250EF">
            <w:pPr>
              <w:spacing w:line="240" w:lineRule="auto"/>
              <w:rPr>
                <w:b/>
                <w:bCs/>
                <w:i/>
                <w:iCs/>
                <w:szCs w:val="22"/>
              </w:rPr>
            </w:pPr>
            <w:r w:rsidRPr="004B56FD">
              <w:rPr>
                <w:b/>
                <w:bCs/>
                <w:i/>
                <w:iCs/>
                <w:szCs w:val="22"/>
              </w:rPr>
              <w:t>Y</w:t>
            </w:r>
            <w:r w:rsidR="00FD6592" w:rsidRPr="004B56FD">
              <w:rPr>
                <w:b/>
                <w:bCs/>
                <w:i/>
                <w:iCs/>
                <w:szCs w:val="22"/>
              </w:rPr>
              <w:t>ear ended 31 December</w:t>
            </w:r>
          </w:p>
        </w:tc>
        <w:tc>
          <w:tcPr>
            <w:tcW w:w="1170" w:type="dxa"/>
          </w:tcPr>
          <w:p w14:paraId="1FDEDD8A" w14:textId="6338F5A2" w:rsidR="00124E56" w:rsidRPr="004B56FD" w:rsidRDefault="004C507D" w:rsidP="005250EF">
            <w:pPr>
              <w:pStyle w:val="acctfourfigures"/>
              <w:tabs>
                <w:tab w:val="clear" w:pos="765"/>
                <w:tab w:val="decimal" w:pos="730"/>
              </w:tabs>
              <w:spacing w:line="240" w:lineRule="auto"/>
              <w:ind w:left="-79" w:right="-72"/>
              <w:rPr>
                <w:b/>
                <w:bCs/>
                <w:szCs w:val="22"/>
              </w:rPr>
            </w:pPr>
            <w:r w:rsidRPr="004B56FD">
              <w:rPr>
                <w:bCs/>
                <w:szCs w:val="22"/>
                <w:lang w:eastAsia="en-GB"/>
              </w:rPr>
              <w:t>2022</w:t>
            </w:r>
          </w:p>
        </w:tc>
        <w:tc>
          <w:tcPr>
            <w:tcW w:w="184" w:type="dxa"/>
          </w:tcPr>
          <w:p w14:paraId="43E5BC4B" w14:textId="77777777" w:rsidR="00124E56" w:rsidRPr="004B56FD" w:rsidRDefault="00124E56" w:rsidP="005250EF">
            <w:pPr>
              <w:pStyle w:val="acctfourfigures"/>
              <w:spacing w:line="240" w:lineRule="auto"/>
              <w:rPr>
                <w:szCs w:val="22"/>
              </w:rPr>
            </w:pPr>
          </w:p>
        </w:tc>
        <w:tc>
          <w:tcPr>
            <w:tcW w:w="1166" w:type="dxa"/>
          </w:tcPr>
          <w:p w14:paraId="5F7555D2" w14:textId="5BFF7520" w:rsidR="00124E56" w:rsidRPr="004B56FD" w:rsidRDefault="004C507D" w:rsidP="005250EF">
            <w:pPr>
              <w:pStyle w:val="acctfourfigures"/>
              <w:tabs>
                <w:tab w:val="clear" w:pos="765"/>
                <w:tab w:val="decimal" w:pos="465"/>
              </w:tabs>
              <w:spacing w:line="240" w:lineRule="auto"/>
              <w:ind w:right="11"/>
              <w:jc w:val="center"/>
              <w:rPr>
                <w:b/>
                <w:bCs/>
                <w:szCs w:val="22"/>
              </w:rPr>
            </w:pPr>
            <w:r w:rsidRPr="004B56FD">
              <w:rPr>
                <w:bCs/>
                <w:szCs w:val="22"/>
                <w:lang w:eastAsia="en-GB"/>
              </w:rPr>
              <w:t>2021</w:t>
            </w:r>
          </w:p>
        </w:tc>
        <w:tc>
          <w:tcPr>
            <w:tcW w:w="180" w:type="dxa"/>
          </w:tcPr>
          <w:p w14:paraId="336A4B8E" w14:textId="77777777" w:rsidR="00124E56" w:rsidRPr="004B56FD" w:rsidRDefault="00124E56" w:rsidP="005250EF">
            <w:pPr>
              <w:pStyle w:val="acctfourfigures"/>
              <w:spacing w:line="240" w:lineRule="auto"/>
              <w:rPr>
                <w:szCs w:val="22"/>
              </w:rPr>
            </w:pPr>
          </w:p>
        </w:tc>
        <w:tc>
          <w:tcPr>
            <w:tcW w:w="1170" w:type="dxa"/>
          </w:tcPr>
          <w:p w14:paraId="0FE16081" w14:textId="09926BAB" w:rsidR="00124E56" w:rsidRPr="004B56FD" w:rsidRDefault="004C507D" w:rsidP="005250EF">
            <w:pPr>
              <w:pStyle w:val="acctfourfigures"/>
              <w:tabs>
                <w:tab w:val="clear" w:pos="765"/>
                <w:tab w:val="decimal" w:pos="735"/>
              </w:tabs>
              <w:spacing w:line="240" w:lineRule="auto"/>
              <w:ind w:right="11"/>
              <w:rPr>
                <w:b/>
                <w:bCs/>
                <w:szCs w:val="22"/>
              </w:rPr>
            </w:pPr>
            <w:r w:rsidRPr="004B56FD">
              <w:rPr>
                <w:bCs/>
              </w:rPr>
              <w:t>2022</w:t>
            </w:r>
          </w:p>
        </w:tc>
        <w:tc>
          <w:tcPr>
            <w:tcW w:w="180" w:type="dxa"/>
          </w:tcPr>
          <w:p w14:paraId="543FE724" w14:textId="77777777" w:rsidR="00124E56" w:rsidRPr="004B56FD" w:rsidRDefault="00124E56" w:rsidP="005250EF">
            <w:pPr>
              <w:pStyle w:val="acctfourfigures"/>
              <w:spacing w:line="240" w:lineRule="auto"/>
              <w:rPr>
                <w:szCs w:val="22"/>
              </w:rPr>
            </w:pPr>
          </w:p>
        </w:tc>
        <w:tc>
          <w:tcPr>
            <w:tcW w:w="1170" w:type="dxa"/>
          </w:tcPr>
          <w:p w14:paraId="32932559" w14:textId="1548084A" w:rsidR="00124E56" w:rsidRPr="004B56FD" w:rsidRDefault="004C507D" w:rsidP="005250EF">
            <w:pPr>
              <w:pStyle w:val="acctfourfigures"/>
              <w:tabs>
                <w:tab w:val="clear" w:pos="765"/>
                <w:tab w:val="decimal" w:pos="734"/>
              </w:tabs>
              <w:spacing w:line="240" w:lineRule="auto"/>
              <w:ind w:right="11"/>
              <w:rPr>
                <w:b/>
                <w:bCs/>
                <w:szCs w:val="22"/>
              </w:rPr>
            </w:pPr>
            <w:r w:rsidRPr="004B56FD">
              <w:rPr>
                <w:bCs/>
              </w:rPr>
              <w:t>2021</w:t>
            </w:r>
          </w:p>
        </w:tc>
      </w:tr>
      <w:tr w:rsidR="00124E56" w:rsidRPr="004B56FD" w14:paraId="46E3C30B" w14:textId="77777777" w:rsidTr="009A5771">
        <w:trPr>
          <w:cantSplit/>
        </w:trPr>
        <w:tc>
          <w:tcPr>
            <w:tcW w:w="4230" w:type="dxa"/>
          </w:tcPr>
          <w:p w14:paraId="47E0BA0E" w14:textId="77777777" w:rsidR="00124E56" w:rsidRPr="004B56FD" w:rsidRDefault="00124E56" w:rsidP="005250EF">
            <w:pPr>
              <w:spacing w:line="240" w:lineRule="auto"/>
              <w:rPr>
                <w:szCs w:val="22"/>
              </w:rPr>
            </w:pPr>
          </w:p>
        </w:tc>
        <w:tc>
          <w:tcPr>
            <w:tcW w:w="5220" w:type="dxa"/>
            <w:gridSpan w:val="7"/>
          </w:tcPr>
          <w:p w14:paraId="134E88D3" w14:textId="77777777" w:rsidR="00124E56" w:rsidRPr="004B56FD" w:rsidRDefault="00124E56" w:rsidP="005250EF">
            <w:pPr>
              <w:pStyle w:val="acctfourfigures"/>
              <w:tabs>
                <w:tab w:val="clear" w:pos="765"/>
                <w:tab w:val="decimal" w:pos="1000"/>
              </w:tabs>
              <w:spacing w:line="240" w:lineRule="auto"/>
              <w:ind w:right="11"/>
              <w:jc w:val="center"/>
              <w:rPr>
                <w:b/>
                <w:bCs/>
                <w:szCs w:val="22"/>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4C507D" w:rsidRPr="004B56FD" w14:paraId="1E2ADB5E" w14:textId="77777777" w:rsidTr="009A5771">
        <w:trPr>
          <w:cantSplit/>
        </w:trPr>
        <w:tc>
          <w:tcPr>
            <w:tcW w:w="4230" w:type="dxa"/>
          </w:tcPr>
          <w:p w14:paraId="2ABE6646" w14:textId="1CDB5F6C" w:rsidR="004C507D" w:rsidRPr="004B56FD" w:rsidRDefault="004C507D" w:rsidP="004C507D">
            <w:pPr>
              <w:spacing w:line="240" w:lineRule="auto"/>
              <w:ind w:left="107" w:hanging="107"/>
              <w:rPr>
                <w:szCs w:val="22"/>
              </w:rPr>
            </w:pPr>
            <w:r w:rsidRPr="004B56FD">
              <w:rPr>
                <w:szCs w:val="22"/>
              </w:rPr>
              <w:t>Trade and other accounts receivable</w:t>
            </w:r>
          </w:p>
        </w:tc>
        <w:tc>
          <w:tcPr>
            <w:tcW w:w="1170" w:type="dxa"/>
          </w:tcPr>
          <w:p w14:paraId="656646C5" w14:textId="043BCE88" w:rsidR="004C507D" w:rsidRPr="004B56FD" w:rsidRDefault="00881CCF" w:rsidP="008872EE">
            <w:pPr>
              <w:pStyle w:val="acctfourfigures"/>
              <w:tabs>
                <w:tab w:val="clear" w:pos="765"/>
                <w:tab w:val="decimal" w:pos="906"/>
              </w:tabs>
              <w:spacing w:line="240" w:lineRule="atLeast"/>
              <w:ind w:right="11"/>
              <w:rPr>
                <w:szCs w:val="22"/>
                <w:lang w:eastAsia="en-GB"/>
              </w:rPr>
            </w:pPr>
            <w:r w:rsidRPr="004B56FD">
              <w:rPr>
                <w:szCs w:val="22"/>
                <w:lang w:eastAsia="en-GB"/>
              </w:rPr>
              <w:t>(18,36</w:t>
            </w:r>
            <w:r w:rsidR="008872EE" w:rsidRPr="004B56FD">
              <w:rPr>
                <w:szCs w:val="22"/>
                <w:lang w:eastAsia="en-GB"/>
              </w:rPr>
              <w:t>5</w:t>
            </w:r>
            <w:r w:rsidRPr="004B56FD">
              <w:rPr>
                <w:szCs w:val="22"/>
                <w:lang w:eastAsia="en-GB"/>
              </w:rPr>
              <w:t>)</w:t>
            </w:r>
          </w:p>
        </w:tc>
        <w:tc>
          <w:tcPr>
            <w:tcW w:w="184" w:type="dxa"/>
          </w:tcPr>
          <w:p w14:paraId="1FB5EE60" w14:textId="77777777" w:rsidR="004C507D" w:rsidRPr="004B56FD" w:rsidRDefault="004C507D" w:rsidP="008872EE">
            <w:pPr>
              <w:pStyle w:val="acctfourfigures"/>
              <w:spacing w:line="240" w:lineRule="auto"/>
              <w:rPr>
                <w:szCs w:val="22"/>
                <w:lang w:eastAsia="en-GB"/>
              </w:rPr>
            </w:pPr>
          </w:p>
        </w:tc>
        <w:tc>
          <w:tcPr>
            <w:tcW w:w="1166" w:type="dxa"/>
          </w:tcPr>
          <w:p w14:paraId="2186A78D" w14:textId="5DD21405" w:rsidR="004C507D" w:rsidRPr="004B56FD" w:rsidRDefault="00881CCF" w:rsidP="008872EE">
            <w:pPr>
              <w:pStyle w:val="acctfourfigures"/>
              <w:tabs>
                <w:tab w:val="clear" w:pos="765"/>
                <w:tab w:val="decimal" w:pos="906"/>
              </w:tabs>
              <w:spacing w:line="240" w:lineRule="atLeast"/>
              <w:ind w:right="11"/>
              <w:rPr>
                <w:szCs w:val="22"/>
                <w:lang w:eastAsia="en-GB"/>
              </w:rPr>
            </w:pPr>
            <w:r w:rsidRPr="004B56FD">
              <w:rPr>
                <w:szCs w:val="22"/>
                <w:lang w:eastAsia="en-GB"/>
              </w:rPr>
              <w:t>(20,807)</w:t>
            </w:r>
          </w:p>
        </w:tc>
        <w:tc>
          <w:tcPr>
            <w:tcW w:w="180" w:type="dxa"/>
          </w:tcPr>
          <w:p w14:paraId="45D69B6C" w14:textId="77777777" w:rsidR="004C507D" w:rsidRPr="004B56FD" w:rsidRDefault="004C507D" w:rsidP="008872EE">
            <w:pPr>
              <w:pStyle w:val="acctfourfigures"/>
              <w:spacing w:line="240" w:lineRule="auto"/>
              <w:rPr>
                <w:szCs w:val="22"/>
                <w:lang w:eastAsia="en-GB"/>
              </w:rPr>
            </w:pPr>
          </w:p>
        </w:tc>
        <w:tc>
          <w:tcPr>
            <w:tcW w:w="1170" w:type="dxa"/>
          </w:tcPr>
          <w:p w14:paraId="551557D9" w14:textId="55BAB5C9" w:rsidR="004C507D" w:rsidRPr="004B56FD" w:rsidRDefault="002A596E" w:rsidP="008872EE">
            <w:pPr>
              <w:pStyle w:val="acctfourfigures"/>
              <w:tabs>
                <w:tab w:val="clear" w:pos="765"/>
                <w:tab w:val="decimal" w:pos="908"/>
              </w:tabs>
              <w:spacing w:line="240" w:lineRule="atLeast"/>
              <w:ind w:right="11"/>
              <w:rPr>
                <w:szCs w:val="22"/>
                <w:lang w:eastAsia="en-GB"/>
              </w:rPr>
            </w:pPr>
            <w:r w:rsidRPr="004B56FD">
              <w:rPr>
                <w:szCs w:val="22"/>
                <w:lang w:eastAsia="en-GB"/>
              </w:rPr>
              <w:t>(370)</w:t>
            </w:r>
          </w:p>
        </w:tc>
        <w:tc>
          <w:tcPr>
            <w:tcW w:w="180" w:type="dxa"/>
          </w:tcPr>
          <w:p w14:paraId="2ED802F7" w14:textId="77777777" w:rsidR="004C507D" w:rsidRPr="004B56FD" w:rsidRDefault="004C507D" w:rsidP="008872EE">
            <w:pPr>
              <w:pStyle w:val="acctfourfigures"/>
              <w:spacing w:line="240" w:lineRule="auto"/>
              <w:rPr>
                <w:szCs w:val="22"/>
                <w:lang w:eastAsia="en-GB"/>
              </w:rPr>
            </w:pPr>
          </w:p>
        </w:tc>
        <w:tc>
          <w:tcPr>
            <w:tcW w:w="1170" w:type="dxa"/>
          </w:tcPr>
          <w:p w14:paraId="2FF67D1F" w14:textId="23D70BA5" w:rsidR="004C507D" w:rsidRPr="004B56FD" w:rsidRDefault="004C507D" w:rsidP="008872EE">
            <w:pPr>
              <w:pStyle w:val="acctfourfigures"/>
              <w:tabs>
                <w:tab w:val="clear" w:pos="765"/>
                <w:tab w:val="decimal" w:pos="906"/>
              </w:tabs>
              <w:spacing w:line="240" w:lineRule="atLeast"/>
              <w:ind w:right="11"/>
              <w:rPr>
                <w:szCs w:val="22"/>
                <w:lang w:eastAsia="en-GB"/>
              </w:rPr>
            </w:pPr>
            <w:r w:rsidRPr="004B56FD">
              <w:rPr>
                <w:szCs w:val="22"/>
                <w:lang w:eastAsia="en-GB"/>
              </w:rPr>
              <w:t xml:space="preserve"> (11,521)</w:t>
            </w:r>
          </w:p>
        </w:tc>
      </w:tr>
      <w:tr w:rsidR="004C507D" w:rsidRPr="004B56FD" w14:paraId="2B95CC48" w14:textId="77777777" w:rsidTr="009A5771">
        <w:trPr>
          <w:cantSplit/>
        </w:trPr>
        <w:tc>
          <w:tcPr>
            <w:tcW w:w="4230" w:type="dxa"/>
          </w:tcPr>
          <w:p w14:paraId="59DE14EC" w14:textId="17D3381B" w:rsidR="004C507D" w:rsidRPr="004B56FD" w:rsidRDefault="004C507D" w:rsidP="004C507D">
            <w:pPr>
              <w:spacing w:line="240" w:lineRule="auto"/>
              <w:ind w:left="107" w:hanging="107"/>
              <w:rPr>
                <w:szCs w:val="22"/>
              </w:rPr>
            </w:pPr>
            <w:r w:rsidRPr="004B56FD">
              <w:rPr>
                <w:szCs w:val="22"/>
              </w:rPr>
              <w:t>Loans to</w:t>
            </w:r>
          </w:p>
        </w:tc>
        <w:tc>
          <w:tcPr>
            <w:tcW w:w="1170" w:type="dxa"/>
          </w:tcPr>
          <w:p w14:paraId="37D5846A" w14:textId="02DC77C3" w:rsidR="004C507D" w:rsidRPr="004B56FD" w:rsidRDefault="002A596E" w:rsidP="008872EE">
            <w:pPr>
              <w:pStyle w:val="acctfourfigures"/>
              <w:tabs>
                <w:tab w:val="clear" w:pos="765"/>
                <w:tab w:val="decimal" w:pos="906"/>
              </w:tabs>
              <w:spacing w:line="240" w:lineRule="atLeast"/>
              <w:ind w:right="11"/>
              <w:rPr>
                <w:szCs w:val="22"/>
                <w:lang w:eastAsia="en-GB"/>
              </w:rPr>
            </w:pPr>
            <w:r w:rsidRPr="004B56FD">
              <w:rPr>
                <w:szCs w:val="22"/>
                <w:lang w:eastAsia="en-GB"/>
              </w:rPr>
              <w:t>(53)</w:t>
            </w:r>
          </w:p>
        </w:tc>
        <w:tc>
          <w:tcPr>
            <w:tcW w:w="184" w:type="dxa"/>
          </w:tcPr>
          <w:p w14:paraId="1545B8D1" w14:textId="77777777" w:rsidR="004C507D" w:rsidRPr="004B56FD" w:rsidRDefault="004C507D" w:rsidP="008872EE">
            <w:pPr>
              <w:pStyle w:val="acctfourfigures"/>
              <w:spacing w:line="240" w:lineRule="auto"/>
              <w:rPr>
                <w:szCs w:val="22"/>
                <w:lang w:eastAsia="en-GB"/>
              </w:rPr>
            </w:pPr>
          </w:p>
        </w:tc>
        <w:tc>
          <w:tcPr>
            <w:tcW w:w="1166" w:type="dxa"/>
          </w:tcPr>
          <w:p w14:paraId="2ECFE964" w14:textId="305ABD5F" w:rsidR="004C507D" w:rsidRPr="004B56FD" w:rsidRDefault="004C507D" w:rsidP="008872EE">
            <w:pPr>
              <w:pStyle w:val="acctfourfigures"/>
              <w:tabs>
                <w:tab w:val="clear" w:pos="765"/>
                <w:tab w:val="decimal" w:pos="906"/>
              </w:tabs>
              <w:spacing w:line="240" w:lineRule="atLeast"/>
              <w:ind w:right="11"/>
              <w:rPr>
                <w:szCs w:val="22"/>
                <w:lang w:eastAsia="en-GB"/>
              </w:rPr>
            </w:pPr>
            <w:r w:rsidRPr="004B56FD">
              <w:rPr>
                <w:szCs w:val="22"/>
                <w:lang w:eastAsia="en-GB"/>
              </w:rPr>
              <w:t>(1,396)</w:t>
            </w:r>
          </w:p>
        </w:tc>
        <w:tc>
          <w:tcPr>
            <w:tcW w:w="180" w:type="dxa"/>
          </w:tcPr>
          <w:p w14:paraId="79397565" w14:textId="77777777" w:rsidR="004C507D" w:rsidRPr="004B56FD" w:rsidRDefault="004C507D" w:rsidP="008872EE">
            <w:pPr>
              <w:pStyle w:val="acctfourfigures"/>
              <w:spacing w:line="240" w:lineRule="auto"/>
              <w:rPr>
                <w:szCs w:val="22"/>
                <w:lang w:eastAsia="en-GB"/>
              </w:rPr>
            </w:pPr>
          </w:p>
        </w:tc>
        <w:tc>
          <w:tcPr>
            <w:tcW w:w="1170" w:type="dxa"/>
          </w:tcPr>
          <w:p w14:paraId="2C599C41" w14:textId="428F0B70" w:rsidR="004C507D" w:rsidRPr="004B56FD" w:rsidRDefault="004C507D" w:rsidP="008872EE">
            <w:pPr>
              <w:pStyle w:val="acctfourfigures"/>
              <w:tabs>
                <w:tab w:val="clear" w:pos="765"/>
                <w:tab w:val="decimal" w:pos="660"/>
              </w:tabs>
              <w:spacing w:line="240" w:lineRule="atLeast"/>
              <w:ind w:right="11"/>
              <w:rPr>
                <w:szCs w:val="22"/>
                <w:lang w:eastAsia="en-GB"/>
              </w:rPr>
            </w:pPr>
            <w:r w:rsidRPr="004B56FD">
              <w:rPr>
                <w:szCs w:val="22"/>
                <w:lang w:eastAsia="en-GB"/>
              </w:rPr>
              <w:t xml:space="preserve"> </w:t>
            </w:r>
            <w:r w:rsidR="002A596E" w:rsidRPr="004B56FD">
              <w:rPr>
                <w:szCs w:val="22"/>
                <w:lang w:eastAsia="en-GB"/>
              </w:rPr>
              <w:t>-</w:t>
            </w:r>
          </w:p>
        </w:tc>
        <w:tc>
          <w:tcPr>
            <w:tcW w:w="180" w:type="dxa"/>
          </w:tcPr>
          <w:p w14:paraId="04CC2722" w14:textId="77777777" w:rsidR="004C507D" w:rsidRPr="004B56FD" w:rsidRDefault="004C507D" w:rsidP="008872EE">
            <w:pPr>
              <w:pStyle w:val="acctfourfigures"/>
              <w:tabs>
                <w:tab w:val="decimal" w:pos="660"/>
              </w:tabs>
              <w:spacing w:line="240" w:lineRule="atLeast"/>
              <w:rPr>
                <w:szCs w:val="22"/>
                <w:lang w:eastAsia="en-GB"/>
              </w:rPr>
            </w:pPr>
          </w:p>
        </w:tc>
        <w:tc>
          <w:tcPr>
            <w:tcW w:w="1170" w:type="dxa"/>
          </w:tcPr>
          <w:p w14:paraId="2705FBB3" w14:textId="6B417DC8" w:rsidR="004C507D" w:rsidRPr="004B56FD" w:rsidRDefault="004C507D" w:rsidP="008872EE">
            <w:pPr>
              <w:pStyle w:val="acctfourfigures"/>
              <w:tabs>
                <w:tab w:val="clear" w:pos="765"/>
                <w:tab w:val="decimal" w:pos="660"/>
              </w:tabs>
              <w:spacing w:line="240" w:lineRule="atLeast"/>
              <w:ind w:right="11"/>
              <w:rPr>
                <w:szCs w:val="22"/>
                <w:lang w:eastAsia="en-GB"/>
              </w:rPr>
            </w:pPr>
            <w:r w:rsidRPr="004B56FD">
              <w:rPr>
                <w:szCs w:val="22"/>
                <w:lang w:eastAsia="en-GB"/>
              </w:rPr>
              <w:t xml:space="preserve">   -</w:t>
            </w:r>
          </w:p>
        </w:tc>
      </w:tr>
    </w:tbl>
    <w:p w14:paraId="1C59502A" w14:textId="1ACD7C49" w:rsidR="00F128F0" w:rsidRDefault="00F128F0" w:rsidP="00744634">
      <w:pPr>
        <w:spacing w:line="240" w:lineRule="auto"/>
        <w:rPr>
          <w:szCs w:val="22"/>
          <w:lang w:val="en-US"/>
        </w:rPr>
      </w:pPr>
    </w:p>
    <w:p w14:paraId="5825B012" w14:textId="38E07B2E" w:rsidR="00044F40" w:rsidRDefault="00044F40" w:rsidP="00744634">
      <w:pPr>
        <w:spacing w:line="240" w:lineRule="auto"/>
        <w:rPr>
          <w:szCs w:val="22"/>
          <w:lang w:val="en-US"/>
        </w:rPr>
      </w:pPr>
    </w:p>
    <w:p w14:paraId="16E268FB" w14:textId="06E233CA" w:rsidR="00044F40" w:rsidRDefault="00044F40" w:rsidP="00744634">
      <w:pPr>
        <w:spacing w:line="240" w:lineRule="auto"/>
        <w:rPr>
          <w:szCs w:val="22"/>
          <w:lang w:val="en-US"/>
        </w:rPr>
      </w:pPr>
    </w:p>
    <w:p w14:paraId="2EE96E40" w14:textId="77777777" w:rsidR="00044F40" w:rsidRPr="004B56FD" w:rsidRDefault="00044F40" w:rsidP="00744634">
      <w:pPr>
        <w:spacing w:line="240" w:lineRule="auto"/>
        <w:rPr>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4228"/>
        <w:gridCol w:w="1169"/>
        <w:gridCol w:w="186"/>
        <w:gridCol w:w="1169"/>
        <w:gridCol w:w="180"/>
        <w:gridCol w:w="1169"/>
        <w:gridCol w:w="180"/>
        <w:gridCol w:w="6"/>
        <w:gridCol w:w="1163"/>
      </w:tblGrid>
      <w:tr w:rsidR="00A1491D" w:rsidRPr="004B56FD" w14:paraId="2E04E4C0" w14:textId="77777777" w:rsidTr="003B64B9">
        <w:trPr>
          <w:cantSplit/>
          <w:tblHeader/>
        </w:trPr>
        <w:tc>
          <w:tcPr>
            <w:tcW w:w="4228" w:type="dxa"/>
          </w:tcPr>
          <w:p w14:paraId="78CD6BB9" w14:textId="77777777" w:rsidR="008A7E5F" w:rsidRPr="004B56FD" w:rsidRDefault="008A7E5F" w:rsidP="005250EF">
            <w:pPr>
              <w:spacing w:line="240" w:lineRule="atLeast"/>
              <w:rPr>
                <w:b/>
                <w:bCs/>
                <w:i/>
                <w:iCs/>
                <w:szCs w:val="22"/>
                <w:lang w:val="en-US"/>
              </w:rPr>
            </w:pPr>
          </w:p>
          <w:p w14:paraId="4C0F2685" w14:textId="7BAAA020" w:rsidR="00A1491D" w:rsidRPr="004B56FD" w:rsidRDefault="00991E54" w:rsidP="008A7E5F">
            <w:pPr>
              <w:spacing w:line="240" w:lineRule="atLeast"/>
              <w:rPr>
                <w:b/>
                <w:bCs/>
                <w:i/>
                <w:iCs/>
                <w:szCs w:val="22"/>
                <w:lang w:val="en-US"/>
              </w:rPr>
            </w:pPr>
            <w:r w:rsidRPr="004B56FD">
              <w:rPr>
                <w:b/>
                <w:bCs/>
                <w:i/>
                <w:iCs/>
                <w:szCs w:val="22"/>
                <w:lang w:val="en-US"/>
              </w:rPr>
              <w:t>Balances with related parties</w:t>
            </w:r>
          </w:p>
        </w:tc>
        <w:tc>
          <w:tcPr>
            <w:tcW w:w="2524" w:type="dxa"/>
            <w:gridSpan w:val="3"/>
          </w:tcPr>
          <w:p w14:paraId="7C45A690" w14:textId="77777777" w:rsidR="00A1491D" w:rsidRPr="004B56FD" w:rsidRDefault="00A1491D" w:rsidP="005250EF">
            <w:pPr>
              <w:pStyle w:val="acctmergecolhdg"/>
              <w:spacing w:line="240" w:lineRule="atLeast"/>
              <w:rPr>
                <w:szCs w:val="22"/>
              </w:rPr>
            </w:pPr>
            <w:r w:rsidRPr="004B56FD">
              <w:rPr>
                <w:szCs w:val="22"/>
              </w:rPr>
              <w:t xml:space="preserve">Consolidated </w:t>
            </w:r>
          </w:p>
          <w:p w14:paraId="1713D1E2" w14:textId="77777777" w:rsidR="00A1491D" w:rsidRPr="004B56FD" w:rsidRDefault="00A1491D" w:rsidP="005250EF">
            <w:pPr>
              <w:pStyle w:val="acctmergecolhdg"/>
              <w:spacing w:line="240" w:lineRule="atLeast"/>
              <w:rPr>
                <w:szCs w:val="22"/>
              </w:rPr>
            </w:pPr>
            <w:r w:rsidRPr="004B56FD">
              <w:rPr>
                <w:szCs w:val="22"/>
              </w:rPr>
              <w:t>financial statements</w:t>
            </w:r>
          </w:p>
        </w:tc>
        <w:tc>
          <w:tcPr>
            <w:tcW w:w="180" w:type="dxa"/>
          </w:tcPr>
          <w:p w14:paraId="6E679068" w14:textId="77777777" w:rsidR="00A1491D" w:rsidRPr="004B56FD" w:rsidRDefault="00A1491D" w:rsidP="005250EF">
            <w:pPr>
              <w:pStyle w:val="acctmergecolhdg"/>
              <w:spacing w:line="240" w:lineRule="atLeast"/>
              <w:rPr>
                <w:szCs w:val="22"/>
              </w:rPr>
            </w:pPr>
          </w:p>
        </w:tc>
        <w:tc>
          <w:tcPr>
            <w:tcW w:w="2518" w:type="dxa"/>
            <w:gridSpan w:val="4"/>
          </w:tcPr>
          <w:p w14:paraId="161BE6A9" w14:textId="77777777" w:rsidR="00A1491D" w:rsidRPr="004B56FD" w:rsidRDefault="00A1491D" w:rsidP="005250EF">
            <w:pPr>
              <w:pStyle w:val="acctmergecolhdg"/>
              <w:spacing w:line="240" w:lineRule="atLeast"/>
              <w:rPr>
                <w:szCs w:val="22"/>
              </w:rPr>
            </w:pPr>
            <w:r w:rsidRPr="004B56FD">
              <w:rPr>
                <w:szCs w:val="22"/>
              </w:rPr>
              <w:t xml:space="preserve">Separate </w:t>
            </w:r>
          </w:p>
          <w:p w14:paraId="476CA50E" w14:textId="77777777" w:rsidR="00A1491D" w:rsidRPr="004B56FD" w:rsidRDefault="00A1491D" w:rsidP="005250EF">
            <w:pPr>
              <w:pStyle w:val="acctmergecolhdg"/>
              <w:spacing w:line="240" w:lineRule="atLeast"/>
              <w:rPr>
                <w:szCs w:val="22"/>
              </w:rPr>
            </w:pPr>
            <w:r w:rsidRPr="004B56FD">
              <w:rPr>
                <w:szCs w:val="22"/>
              </w:rPr>
              <w:t>financial statements</w:t>
            </w:r>
          </w:p>
        </w:tc>
      </w:tr>
      <w:tr w:rsidR="004C507D" w:rsidRPr="004B56FD" w14:paraId="629D6388" w14:textId="77777777" w:rsidTr="003B64B9">
        <w:trPr>
          <w:cantSplit/>
          <w:tblHeader/>
        </w:trPr>
        <w:tc>
          <w:tcPr>
            <w:tcW w:w="4228" w:type="dxa"/>
          </w:tcPr>
          <w:p w14:paraId="0CC86B5A" w14:textId="49867CDD" w:rsidR="004C507D" w:rsidRPr="004B56FD" w:rsidRDefault="005D660D" w:rsidP="004C507D">
            <w:pPr>
              <w:spacing w:line="240" w:lineRule="atLeast"/>
              <w:rPr>
                <w:b/>
                <w:bCs/>
                <w:i/>
                <w:iCs/>
                <w:szCs w:val="22"/>
                <w:lang w:val="en-US"/>
              </w:rPr>
            </w:pPr>
            <w:proofErr w:type="gramStart"/>
            <w:r w:rsidRPr="004B56FD">
              <w:rPr>
                <w:b/>
                <w:bCs/>
                <w:i/>
                <w:iCs/>
                <w:szCs w:val="22"/>
                <w:lang w:val="en-US"/>
              </w:rPr>
              <w:t>At</w:t>
            </w:r>
            <w:proofErr w:type="gramEnd"/>
            <w:r w:rsidRPr="004B56FD">
              <w:rPr>
                <w:b/>
                <w:bCs/>
                <w:i/>
                <w:iCs/>
                <w:szCs w:val="22"/>
                <w:lang w:val="en-US"/>
              </w:rPr>
              <w:t xml:space="preserve"> 31 December</w:t>
            </w:r>
          </w:p>
        </w:tc>
        <w:tc>
          <w:tcPr>
            <w:tcW w:w="1169" w:type="dxa"/>
          </w:tcPr>
          <w:p w14:paraId="7FCB07C0" w14:textId="169FF17D" w:rsidR="004C507D" w:rsidRPr="004B56FD" w:rsidRDefault="004C507D" w:rsidP="004C507D">
            <w:pPr>
              <w:pStyle w:val="acctfourfigures"/>
              <w:tabs>
                <w:tab w:val="clear" w:pos="765"/>
              </w:tabs>
              <w:spacing w:line="240" w:lineRule="atLeast"/>
              <w:ind w:right="11"/>
              <w:jc w:val="center"/>
              <w:rPr>
                <w:szCs w:val="22"/>
                <w:lang w:bidi="th-TH"/>
              </w:rPr>
            </w:pPr>
            <w:r w:rsidRPr="004B56FD">
              <w:rPr>
                <w:bCs/>
                <w:szCs w:val="22"/>
                <w:lang w:eastAsia="en-GB"/>
              </w:rPr>
              <w:t>2022</w:t>
            </w:r>
          </w:p>
        </w:tc>
        <w:tc>
          <w:tcPr>
            <w:tcW w:w="186" w:type="dxa"/>
          </w:tcPr>
          <w:p w14:paraId="2AF54976" w14:textId="77777777" w:rsidR="004C507D" w:rsidRPr="004B56FD" w:rsidRDefault="004C507D" w:rsidP="004C507D">
            <w:pPr>
              <w:pStyle w:val="acctfourfigures"/>
              <w:tabs>
                <w:tab w:val="clear" w:pos="765"/>
              </w:tabs>
              <w:spacing w:line="240" w:lineRule="atLeast"/>
              <w:ind w:right="11"/>
              <w:jc w:val="center"/>
              <w:rPr>
                <w:szCs w:val="22"/>
                <w:lang w:bidi="th-TH"/>
              </w:rPr>
            </w:pPr>
          </w:p>
        </w:tc>
        <w:tc>
          <w:tcPr>
            <w:tcW w:w="1169" w:type="dxa"/>
          </w:tcPr>
          <w:p w14:paraId="1F0FFF53" w14:textId="46A2EE52" w:rsidR="004C507D" w:rsidRPr="004B56FD" w:rsidRDefault="004C507D" w:rsidP="004C507D">
            <w:pPr>
              <w:pStyle w:val="acctfourfigures"/>
              <w:tabs>
                <w:tab w:val="clear" w:pos="765"/>
              </w:tabs>
              <w:spacing w:line="240" w:lineRule="atLeast"/>
              <w:ind w:right="11"/>
              <w:jc w:val="center"/>
              <w:rPr>
                <w:szCs w:val="22"/>
                <w:lang w:bidi="th-TH"/>
              </w:rPr>
            </w:pPr>
            <w:r w:rsidRPr="004B56FD">
              <w:rPr>
                <w:bCs/>
                <w:szCs w:val="22"/>
                <w:lang w:eastAsia="en-GB"/>
              </w:rPr>
              <w:t>2021</w:t>
            </w:r>
          </w:p>
        </w:tc>
        <w:tc>
          <w:tcPr>
            <w:tcW w:w="180" w:type="dxa"/>
          </w:tcPr>
          <w:p w14:paraId="43C2C342" w14:textId="77777777" w:rsidR="004C507D" w:rsidRPr="004B56FD" w:rsidRDefault="004C507D" w:rsidP="004C507D">
            <w:pPr>
              <w:pStyle w:val="acctfourfigures"/>
              <w:tabs>
                <w:tab w:val="clear" w:pos="765"/>
              </w:tabs>
              <w:spacing w:line="240" w:lineRule="atLeast"/>
              <w:ind w:right="11"/>
              <w:jc w:val="center"/>
              <w:rPr>
                <w:szCs w:val="22"/>
                <w:lang w:bidi="th-TH"/>
              </w:rPr>
            </w:pPr>
          </w:p>
        </w:tc>
        <w:tc>
          <w:tcPr>
            <w:tcW w:w="1169" w:type="dxa"/>
          </w:tcPr>
          <w:p w14:paraId="21C985FB" w14:textId="7DE540A2" w:rsidR="004C507D" w:rsidRPr="004B56FD" w:rsidRDefault="004C507D" w:rsidP="004C507D">
            <w:pPr>
              <w:pStyle w:val="acctfourfigures"/>
              <w:tabs>
                <w:tab w:val="clear" w:pos="765"/>
              </w:tabs>
              <w:spacing w:line="240" w:lineRule="atLeast"/>
              <w:ind w:right="11"/>
              <w:jc w:val="center"/>
              <w:rPr>
                <w:szCs w:val="22"/>
                <w:lang w:bidi="th-TH"/>
              </w:rPr>
            </w:pPr>
            <w:r w:rsidRPr="004B56FD">
              <w:rPr>
                <w:bCs/>
              </w:rPr>
              <w:t>2022</w:t>
            </w:r>
          </w:p>
        </w:tc>
        <w:tc>
          <w:tcPr>
            <w:tcW w:w="186" w:type="dxa"/>
            <w:gridSpan w:val="2"/>
          </w:tcPr>
          <w:p w14:paraId="4B25C134" w14:textId="77777777" w:rsidR="004C507D" w:rsidRPr="004B56FD" w:rsidRDefault="004C507D" w:rsidP="004C507D">
            <w:pPr>
              <w:pStyle w:val="acctfourfigures"/>
              <w:tabs>
                <w:tab w:val="clear" w:pos="765"/>
              </w:tabs>
              <w:spacing w:line="240" w:lineRule="atLeast"/>
              <w:ind w:right="11"/>
              <w:jc w:val="center"/>
              <w:rPr>
                <w:szCs w:val="22"/>
                <w:lang w:bidi="th-TH"/>
              </w:rPr>
            </w:pPr>
          </w:p>
        </w:tc>
        <w:tc>
          <w:tcPr>
            <w:tcW w:w="1163" w:type="dxa"/>
          </w:tcPr>
          <w:p w14:paraId="0271CBA0" w14:textId="5A432BBE" w:rsidR="004C507D" w:rsidRPr="004B56FD" w:rsidRDefault="004C507D" w:rsidP="004C507D">
            <w:pPr>
              <w:pStyle w:val="acctfourfigures"/>
              <w:tabs>
                <w:tab w:val="clear" w:pos="765"/>
              </w:tabs>
              <w:spacing w:line="240" w:lineRule="atLeast"/>
              <w:ind w:right="11"/>
              <w:jc w:val="center"/>
              <w:rPr>
                <w:szCs w:val="22"/>
                <w:lang w:bidi="th-TH"/>
              </w:rPr>
            </w:pPr>
            <w:r w:rsidRPr="004B56FD">
              <w:rPr>
                <w:bCs/>
              </w:rPr>
              <w:t>2021</w:t>
            </w:r>
          </w:p>
        </w:tc>
      </w:tr>
      <w:tr w:rsidR="004C507D" w:rsidRPr="004B56FD" w14:paraId="6F673A5E" w14:textId="77777777" w:rsidTr="003B64B9">
        <w:trPr>
          <w:cantSplit/>
          <w:tblHeader/>
        </w:trPr>
        <w:tc>
          <w:tcPr>
            <w:tcW w:w="4228" w:type="dxa"/>
          </w:tcPr>
          <w:p w14:paraId="4B005144" w14:textId="77777777" w:rsidR="004C507D" w:rsidRPr="004B56FD" w:rsidRDefault="004C507D" w:rsidP="004C507D">
            <w:pPr>
              <w:spacing w:line="240" w:lineRule="atLeast"/>
              <w:rPr>
                <w:b/>
                <w:bCs/>
                <w:i/>
                <w:iCs/>
                <w:szCs w:val="22"/>
                <w:lang w:val="en-US"/>
              </w:rPr>
            </w:pPr>
          </w:p>
        </w:tc>
        <w:tc>
          <w:tcPr>
            <w:tcW w:w="5222" w:type="dxa"/>
            <w:gridSpan w:val="8"/>
          </w:tcPr>
          <w:p w14:paraId="663A8E05" w14:textId="77777777" w:rsidR="004C507D" w:rsidRPr="004B56FD" w:rsidRDefault="004C507D" w:rsidP="004C507D">
            <w:pPr>
              <w:pStyle w:val="acctfourfigures"/>
              <w:tabs>
                <w:tab w:val="clear" w:pos="765"/>
              </w:tabs>
              <w:spacing w:line="24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4C507D" w:rsidRPr="004B56FD" w14:paraId="46A8EFB4" w14:textId="77777777" w:rsidTr="003B64B9">
        <w:trPr>
          <w:cantSplit/>
        </w:trPr>
        <w:tc>
          <w:tcPr>
            <w:tcW w:w="4228" w:type="dxa"/>
          </w:tcPr>
          <w:p w14:paraId="37846648" w14:textId="151C72F3" w:rsidR="004C507D" w:rsidRPr="004B56FD" w:rsidRDefault="004C507D" w:rsidP="004C507D">
            <w:pPr>
              <w:spacing w:line="240" w:lineRule="atLeast"/>
              <w:rPr>
                <w:szCs w:val="22"/>
                <w:lang w:eastAsia="en-GB"/>
              </w:rPr>
            </w:pPr>
            <w:r w:rsidRPr="004B56FD">
              <w:rPr>
                <w:b/>
                <w:bCs/>
                <w:i/>
                <w:iCs/>
                <w:szCs w:val="22"/>
                <w:lang w:val="en-US" w:eastAsia="en-GB"/>
              </w:rPr>
              <w:t>Trade and other accounts payable</w:t>
            </w:r>
          </w:p>
        </w:tc>
        <w:tc>
          <w:tcPr>
            <w:tcW w:w="1169" w:type="dxa"/>
          </w:tcPr>
          <w:p w14:paraId="6D54A4F5" w14:textId="77777777" w:rsidR="004C507D" w:rsidRPr="004B56FD" w:rsidRDefault="004C507D" w:rsidP="004C507D">
            <w:pPr>
              <w:pStyle w:val="acctfourfigures"/>
              <w:tabs>
                <w:tab w:val="clear" w:pos="765"/>
                <w:tab w:val="decimal" w:pos="830"/>
              </w:tabs>
              <w:spacing w:line="240" w:lineRule="auto"/>
              <w:ind w:left="-72" w:right="-72"/>
              <w:rPr>
                <w:szCs w:val="22"/>
              </w:rPr>
            </w:pPr>
          </w:p>
        </w:tc>
        <w:tc>
          <w:tcPr>
            <w:tcW w:w="186" w:type="dxa"/>
          </w:tcPr>
          <w:p w14:paraId="63492BCF" w14:textId="77777777" w:rsidR="004C507D" w:rsidRPr="004B56FD" w:rsidRDefault="004C507D" w:rsidP="004C507D">
            <w:pPr>
              <w:pStyle w:val="acctfourfigures"/>
              <w:tabs>
                <w:tab w:val="clear" w:pos="765"/>
                <w:tab w:val="decimal" w:pos="1028"/>
              </w:tabs>
              <w:spacing w:line="240" w:lineRule="auto"/>
              <w:ind w:left="-72" w:right="-72"/>
              <w:rPr>
                <w:szCs w:val="22"/>
              </w:rPr>
            </w:pPr>
          </w:p>
        </w:tc>
        <w:tc>
          <w:tcPr>
            <w:tcW w:w="1169" w:type="dxa"/>
          </w:tcPr>
          <w:p w14:paraId="0922981E" w14:textId="77777777" w:rsidR="004C507D" w:rsidRPr="004B56FD" w:rsidRDefault="004C507D" w:rsidP="004C507D">
            <w:pPr>
              <w:pStyle w:val="acctfourfigures"/>
              <w:tabs>
                <w:tab w:val="clear" w:pos="765"/>
                <w:tab w:val="decimal" w:pos="830"/>
              </w:tabs>
              <w:spacing w:line="240" w:lineRule="auto"/>
              <w:ind w:left="-72" w:right="-72"/>
              <w:rPr>
                <w:szCs w:val="22"/>
              </w:rPr>
            </w:pPr>
          </w:p>
        </w:tc>
        <w:tc>
          <w:tcPr>
            <w:tcW w:w="180" w:type="dxa"/>
          </w:tcPr>
          <w:p w14:paraId="0F326A4D" w14:textId="77777777" w:rsidR="004C507D" w:rsidRPr="004B56FD" w:rsidRDefault="004C507D" w:rsidP="004C507D">
            <w:pPr>
              <w:pStyle w:val="acctfourfigures"/>
              <w:tabs>
                <w:tab w:val="clear" w:pos="765"/>
                <w:tab w:val="decimal" w:pos="1028"/>
              </w:tabs>
              <w:spacing w:line="240" w:lineRule="auto"/>
              <w:ind w:left="-72" w:right="-72"/>
              <w:rPr>
                <w:szCs w:val="22"/>
              </w:rPr>
            </w:pPr>
          </w:p>
        </w:tc>
        <w:tc>
          <w:tcPr>
            <w:tcW w:w="1169" w:type="dxa"/>
          </w:tcPr>
          <w:p w14:paraId="1C24D6AE" w14:textId="77777777" w:rsidR="004C507D" w:rsidRPr="004B56FD" w:rsidRDefault="004C507D" w:rsidP="004C507D">
            <w:pPr>
              <w:pStyle w:val="acctfourfigures"/>
              <w:tabs>
                <w:tab w:val="clear" w:pos="765"/>
                <w:tab w:val="decimal" w:pos="1028"/>
              </w:tabs>
              <w:spacing w:line="240" w:lineRule="auto"/>
              <w:ind w:left="-72" w:right="-72"/>
              <w:rPr>
                <w:szCs w:val="22"/>
              </w:rPr>
            </w:pPr>
          </w:p>
        </w:tc>
        <w:tc>
          <w:tcPr>
            <w:tcW w:w="180" w:type="dxa"/>
          </w:tcPr>
          <w:p w14:paraId="4C4C885C" w14:textId="77777777" w:rsidR="004C507D" w:rsidRPr="004B56FD" w:rsidRDefault="004C507D" w:rsidP="004C507D">
            <w:pPr>
              <w:pStyle w:val="acctfourfigures"/>
              <w:tabs>
                <w:tab w:val="clear" w:pos="765"/>
                <w:tab w:val="decimal" w:pos="1028"/>
              </w:tabs>
              <w:spacing w:line="240" w:lineRule="auto"/>
              <w:ind w:left="-72" w:right="-72"/>
              <w:rPr>
                <w:szCs w:val="22"/>
              </w:rPr>
            </w:pPr>
          </w:p>
        </w:tc>
        <w:tc>
          <w:tcPr>
            <w:tcW w:w="1169" w:type="dxa"/>
            <w:gridSpan w:val="2"/>
          </w:tcPr>
          <w:p w14:paraId="2F17FF46" w14:textId="77777777" w:rsidR="004C507D" w:rsidRPr="004B56FD" w:rsidRDefault="004C507D" w:rsidP="004C507D">
            <w:pPr>
              <w:pStyle w:val="acctfourfigures"/>
              <w:tabs>
                <w:tab w:val="clear" w:pos="765"/>
                <w:tab w:val="decimal" w:pos="1028"/>
              </w:tabs>
              <w:spacing w:line="240" w:lineRule="auto"/>
              <w:ind w:left="-72" w:right="-72"/>
              <w:rPr>
                <w:szCs w:val="22"/>
              </w:rPr>
            </w:pPr>
          </w:p>
        </w:tc>
      </w:tr>
      <w:tr w:rsidR="004C507D" w:rsidRPr="004B56FD" w14:paraId="5CDB3E9D" w14:textId="77777777" w:rsidTr="003B64B9">
        <w:trPr>
          <w:cantSplit/>
        </w:trPr>
        <w:tc>
          <w:tcPr>
            <w:tcW w:w="4228" w:type="dxa"/>
          </w:tcPr>
          <w:p w14:paraId="66371F35" w14:textId="77777777" w:rsidR="004C507D" w:rsidRPr="004B56FD" w:rsidRDefault="004C507D" w:rsidP="004C507D">
            <w:pPr>
              <w:spacing w:line="240" w:lineRule="atLeast"/>
              <w:rPr>
                <w:szCs w:val="22"/>
                <w:lang w:eastAsia="en-GB"/>
              </w:rPr>
            </w:pPr>
            <w:r w:rsidRPr="004B56FD">
              <w:rPr>
                <w:szCs w:val="22"/>
                <w:lang w:eastAsia="en-GB"/>
              </w:rPr>
              <w:t>Subsidiaries</w:t>
            </w:r>
          </w:p>
        </w:tc>
        <w:tc>
          <w:tcPr>
            <w:tcW w:w="1169" w:type="dxa"/>
          </w:tcPr>
          <w:p w14:paraId="6BB52638" w14:textId="0020C8AF" w:rsidR="004C507D" w:rsidRPr="004B56FD" w:rsidRDefault="00991E54" w:rsidP="008A7E5F">
            <w:pPr>
              <w:pStyle w:val="acctfourfigures"/>
              <w:tabs>
                <w:tab w:val="clear" w:pos="765"/>
                <w:tab w:val="decimal" w:pos="680"/>
              </w:tabs>
              <w:spacing w:line="240" w:lineRule="atLeast"/>
              <w:ind w:right="11"/>
              <w:rPr>
                <w:szCs w:val="22"/>
              </w:rPr>
            </w:pPr>
            <w:r w:rsidRPr="004B56FD">
              <w:rPr>
                <w:szCs w:val="22"/>
              </w:rPr>
              <w:t>-</w:t>
            </w:r>
          </w:p>
        </w:tc>
        <w:tc>
          <w:tcPr>
            <w:tcW w:w="186" w:type="dxa"/>
          </w:tcPr>
          <w:p w14:paraId="1F8816C0" w14:textId="77777777" w:rsidR="004C507D" w:rsidRPr="004B56FD" w:rsidRDefault="004C507D" w:rsidP="004C507D">
            <w:pPr>
              <w:pStyle w:val="acctfourfigures"/>
              <w:tabs>
                <w:tab w:val="clear" w:pos="765"/>
                <w:tab w:val="decimal" w:pos="1028"/>
              </w:tabs>
              <w:spacing w:line="240" w:lineRule="auto"/>
              <w:ind w:left="-72" w:right="-72"/>
              <w:rPr>
                <w:szCs w:val="22"/>
              </w:rPr>
            </w:pPr>
          </w:p>
        </w:tc>
        <w:tc>
          <w:tcPr>
            <w:tcW w:w="1169" w:type="dxa"/>
          </w:tcPr>
          <w:p w14:paraId="42DD8683" w14:textId="24C1F48E" w:rsidR="004C507D" w:rsidRPr="004B56FD" w:rsidRDefault="004C507D" w:rsidP="008A7E5F">
            <w:pPr>
              <w:pStyle w:val="acctfourfigures"/>
              <w:tabs>
                <w:tab w:val="clear" w:pos="765"/>
                <w:tab w:val="decimal" w:pos="680"/>
              </w:tabs>
              <w:spacing w:line="240" w:lineRule="atLeast"/>
              <w:ind w:right="11"/>
              <w:rPr>
                <w:szCs w:val="22"/>
                <w:lang w:eastAsia="en-GB"/>
              </w:rPr>
            </w:pPr>
            <w:r w:rsidRPr="004B56FD">
              <w:rPr>
                <w:szCs w:val="22"/>
                <w:lang w:eastAsia="en-GB"/>
              </w:rPr>
              <w:t>-</w:t>
            </w:r>
          </w:p>
        </w:tc>
        <w:tc>
          <w:tcPr>
            <w:tcW w:w="180" w:type="dxa"/>
          </w:tcPr>
          <w:p w14:paraId="477E235C" w14:textId="77777777" w:rsidR="004C507D" w:rsidRPr="004B56FD" w:rsidRDefault="004C507D" w:rsidP="008A7E5F">
            <w:pPr>
              <w:pStyle w:val="acctfourfigures"/>
              <w:tabs>
                <w:tab w:val="clear" w:pos="765"/>
                <w:tab w:val="decimal" w:pos="906"/>
                <w:tab w:val="decimal" w:pos="1028"/>
              </w:tabs>
              <w:spacing w:line="240" w:lineRule="atLeast"/>
              <w:ind w:right="11"/>
              <w:rPr>
                <w:szCs w:val="22"/>
                <w:lang w:eastAsia="en-GB"/>
              </w:rPr>
            </w:pPr>
          </w:p>
        </w:tc>
        <w:tc>
          <w:tcPr>
            <w:tcW w:w="1169" w:type="dxa"/>
          </w:tcPr>
          <w:p w14:paraId="4D1F5D1C" w14:textId="41D31FFE" w:rsidR="004C507D" w:rsidRPr="004B56FD" w:rsidRDefault="00991E54" w:rsidP="008A7E5F">
            <w:pPr>
              <w:pStyle w:val="acctfourfigures"/>
              <w:tabs>
                <w:tab w:val="clear" w:pos="765"/>
                <w:tab w:val="decimal" w:pos="906"/>
              </w:tabs>
              <w:spacing w:line="240" w:lineRule="atLeast"/>
              <w:ind w:right="11"/>
              <w:rPr>
                <w:szCs w:val="22"/>
                <w:lang w:eastAsia="en-GB"/>
              </w:rPr>
            </w:pPr>
            <w:r w:rsidRPr="004B56FD">
              <w:rPr>
                <w:szCs w:val="22"/>
                <w:lang w:eastAsia="en-GB"/>
              </w:rPr>
              <w:t>7,094</w:t>
            </w:r>
          </w:p>
        </w:tc>
        <w:tc>
          <w:tcPr>
            <w:tcW w:w="180" w:type="dxa"/>
          </w:tcPr>
          <w:p w14:paraId="4743C919" w14:textId="77777777" w:rsidR="004C507D" w:rsidRPr="004B56FD" w:rsidRDefault="004C507D" w:rsidP="008A7E5F">
            <w:pPr>
              <w:pStyle w:val="acctfourfigures"/>
              <w:tabs>
                <w:tab w:val="clear" w:pos="765"/>
                <w:tab w:val="decimal" w:pos="906"/>
                <w:tab w:val="decimal" w:pos="1028"/>
              </w:tabs>
              <w:spacing w:line="240" w:lineRule="atLeast"/>
              <w:ind w:right="11"/>
              <w:rPr>
                <w:szCs w:val="22"/>
                <w:lang w:eastAsia="en-GB"/>
              </w:rPr>
            </w:pPr>
          </w:p>
        </w:tc>
        <w:tc>
          <w:tcPr>
            <w:tcW w:w="1169" w:type="dxa"/>
            <w:gridSpan w:val="2"/>
          </w:tcPr>
          <w:p w14:paraId="0E869A54" w14:textId="40ED29CF" w:rsidR="004C507D" w:rsidRPr="004B56FD" w:rsidRDefault="004C507D" w:rsidP="008A7E5F">
            <w:pPr>
              <w:pStyle w:val="acctfourfigures"/>
              <w:tabs>
                <w:tab w:val="clear" w:pos="765"/>
                <w:tab w:val="decimal" w:pos="906"/>
              </w:tabs>
              <w:spacing w:line="240" w:lineRule="atLeast"/>
              <w:ind w:right="11"/>
              <w:rPr>
                <w:szCs w:val="22"/>
                <w:lang w:eastAsia="en-GB"/>
              </w:rPr>
            </w:pPr>
            <w:r w:rsidRPr="004B56FD">
              <w:rPr>
                <w:szCs w:val="22"/>
                <w:lang w:eastAsia="en-GB"/>
              </w:rPr>
              <w:t>6,684</w:t>
            </w:r>
          </w:p>
        </w:tc>
      </w:tr>
      <w:tr w:rsidR="004C507D" w:rsidRPr="004B56FD" w14:paraId="39C63B09" w14:textId="77777777" w:rsidTr="003B64B9">
        <w:trPr>
          <w:cantSplit/>
        </w:trPr>
        <w:tc>
          <w:tcPr>
            <w:tcW w:w="4228" w:type="dxa"/>
          </w:tcPr>
          <w:p w14:paraId="3B04504D" w14:textId="21254A14" w:rsidR="004C507D" w:rsidRPr="004B56FD" w:rsidRDefault="00E670E4" w:rsidP="004C507D">
            <w:pPr>
              <w:spacing w:line="240" w:lineRule="atLeast"/>
              <w:rPr>
                <w:szCs w:val="22"/>
                <w:lang w:eastAsia="en-GB"/>
              </w:rPr>
            </w:pPr>
            <w:r w:rsidRPr="004B56FD">
              <w:rPr>
                <w:szCs w:val="22"/>
                <w:lang w:eastAsia="en-GB"/>
              </w:rPr>
              <w:t>Associates</w:t>
            </w:r>
          </w:p>
        </w:tc>
        <w:tc>
          <w:tcPr>
            <w:tcW w:w="1169" w:type="dxa"/>
          </w:tcPr>
          <w:p w14:paraId="2F89650E" w14:textId="0C4FA6B3" w:rsidR="004C507D" w:rsidRPr="004B56FD" w:rsidRDefault="00991E54" w:rsidP="008A7E5F">
            <w:pPr>
              <w:pStyle w:val="acctfourfigures"/>
              <w:tabs>
                <w:tab w:val="clear" w:pos="765"/>
                <w:tab w:val="decimal" w:pos="906"/>
              </w:tabs>
              <w:spacing w:line="240" w:lineRule="atLeast"/>
              <w:ind w:right="11"/>
              <w:rPr>
                <w:szCs w:val="22"/>
                <w:lang w:eastAsia="en-GB"/>
              </w:rPr>
            </w:pPr>
            <w:r w:rsidRPr="004B56FD">
              <w:rPr>
                <w:szCs w:val="22"/>
                <w:lang w:eastAsia="en-GB"/>
              </w:rPr>
              <w:t>18,566</w:t>
            </w:r>
          </w:p>
        </w:tc>
        <w:tc>
          <w:tcPr>
            <w:tcW w:w="186" w:type="dxa"/>
          </w:tcPr>
          <w:p w14:paraId="44F694B7" w14:textId="77777777" w:rsidR="004C507D" w:rsidRPr="004B56FD" w:rsidRDefault="004C507D" w:rsidP="004C507D">
            <w:pPr>
              <w:pStyle w:val="acctfourfigures"/>
              <w:tabs>
                <w:tab w:val="clear" w:pos="765"/>
                <w:tab w:val="decimal" w:pos="1028"/>
              </w:tabs>
              <w:spacing w:line="240" w:lineRule="auto"/>
              <w:ind w:left="-72" w:right="-72"/>
              <w:rPr>
                <w:szCs w:val="22"/>
              </w:rPr>
            </w:pPr>
          </w:p>
        </w:tc>
        <w:tc>
          <w:tcPr>
            <w:tcW w:w="1169" w:type="dxa"/>
          </w:tcPr>
          <w:p w14:paraId="42B40706" w14:textId="1C0A4F7F" w:rsidR="004C507D" w:rsidRPr="004B56FD" w:rsidRDefault="004C507D" w:rsidP="008A7E5F">
            <w:pPr>
              <w:pStyle w:val="acctfourfigures"/>
              <w:tabs>
                <w:tab w:val="clear" w:pos="765"/>
                <w:tab w:val="decimal" w:pos="906"/>
              </w:tabs>
              <w:spacing w:line="240" w:lineRule="atLeast"/>
              <w:ind w:right="11"/>
              <w:rPr>
                <w:szCs w:val="22"/>
                <w:lang w:eastAsia="en-GB"/>
              </w:rPr>
            </w:pPr>
            <w:r w:rsidRPr="004B56FD">
              <w:rPr>
                <w:szCs w:val="22"/>
                <w:lang w:eastAsia="en-GB"/>
              </w:rPr>
              <w:t>25,619</w:t>
            </w:r>
          </w:p>
        </w:tc>
        <w:tc>
          <w:tcPr>
            <w:tcW w:w="180" w:type="dxa"/>
          </w:tcPr>
          <w:p w14:paraId="0F7E4328" w14:textId="77777777" w:rsidR="004C507D" w:rsidRPr="004B56FD" w:rsidRDefault="004C507D" w:rsidP="008A7E5F">
            <w:pPr>
              <w:pStyle w:val="acctfourfigures"/>
              <w:tabs>
                <w:tab w:val="clear" w:pos="765"/>
                <w:tab w:val="decimal" w:pos="1028"/>
              </w:tabs>
              <w:spacing w:line="240" w:lineRule="auto"/>
              <w:ind w:left="-72" w:right="-72"/>
              <w:rPr>
                <w:szCs w:val="22"/>
                <w:lang w:eastAsia="en-GB"/>
              </w:rPr>
            </w:pPr>
          </w:p>
        </w:tc>
        <w:tc>
          <w:tcPr>
            <w:tcW w:w="1169" w:type="dxa"/>
          </w:tcPr>
          <w:p w14:paraId="79E2FE10" w14:textId="3DDF7540" w:rsidR="004C507D" w:rsidRPr="004B56FD" w:rsidRDefault="00991E54" w:rsidP="008A7E5F">
            <w:pPr>
              <w:pStyle w:val="acctfourfigures"/>
              <w:tabs>
                <w:tab w:val="clear" w:pos="765"/>
                <w:tab w:val="decimal" w:pos="660"/>
              </w:tabs>
              <w:spacing w:line="240" w:lineRule="atLeast"/>
              <w:ind w:right="11"/>
              <w:rPr>
                <w:szCs w:val="22"/>
                <w:lang w:eastAsia="en-GB"/>
              </w:rPr>
            </w:pPr>
            <w:r w:rsidRPr="004B56FD">
              <w:rPr>
                <w:szCs w:val="22"/>
                <w:lang w:eastAsia="en-GB"/>
              </w:rPr>
              <w:t>-</w:t>
            </w:r>
          </w:p>
        </w:tc>
        <w:tc>
          <w:tcPr>
            <w:tcW w:w="180" w:type="dxa"/>
          </w:tcPr>
          <w:p w14:paraId="1439B648" w14:textId="77777777" w:rsidR="004C507D" w:rsidRPr="004B56FD" w:rsidRDefault="004C507D" w:rsidP="008A7E5F">
            <w:pPr>
              <w:pStyle w:val="acctfourfigures"/>
              <w:tabs>
                <w:tab w:val="clear" w:pos="765"/>
                <w:tab w:val="decimal" w:pos="660"/>
                <w:tab w:val="decimal" w:pos="1028"/>
              </w:tabs>
              <w:spacing w:line="240" w:lineRule="atLeast"/>
              <w:ind w:right="11"/>
              <w:rPr>
                <w:szCs w:val="22"/>
                <w:lang w:eastAsia="en-GB"/>
              </w:rPr>
            </w:pPr>
          </w:p>
        </w:tc>
        <w:tc>
          <w:tcPr>
            <w:tcW w:w="1169" w:type="dxa"/>
            <w:gridSpan w:val="2"/>
          </w:tcPr>
          <w:p w14:paraId="0512B569" w14:textId="25E8C16D" w:rsidR="004C507D" w:rsidRPr="004B56FD" w:rsidRDefault="004C507D" w:rsidP="008A7E5F">
            <w:pPr>
              <w:pStyle w:val="acctfourfigures"/>
              <w:tabs>
                <w:tab w:val="clear" w:pos="765"/>
                <w:tab w:val="decimal" w:pos="660"/>
              </w:tabs>
              <w:spacing w:line="240" w:lineRule="atLeast"/>
              <w:ind w:right="11"/>
              <w:rPr>
                <w:szCs w:val="22"/>
                <w:lang w:eastAsia="en-GB"/>
              </w:rPr>
            </w:pPr>
            <w:r w:rsidRPr="004B56FD">
              <w:rPr>
                <w:szCs w:val="22"/>
                <w:lang w:eastAsia="en-GB"/>
              </w:rPr>
              <w:t>-</w:t>
            </w:r>
          </w:p>
        </w:tc>
      </w:tr>
      <w:tr w:rsidR="004C507D" w:rsidRPr="004B56FD" w14:paraId="4C96B0FE" w14:textId="77777777" w:rsidTr="003B64B9">
        <w:trPr>
          <w:cantSplit/>
        </w:trPr>
        <w:tc>
          <w:tcPr>
            <w:tcW w:w="4228" w:type="dxa"/>
          </w:tcPr>
          <w:p w14:paraId="7C396B3A" w14:textId="77777777" w:rsidR="004C507D" w:rsidRPr="004B56FD" w:rsidRDefault="004C507D" w:rsidP="004C507D">
            <w:pPr>
              <w:spacing w:line="240" w:lineRule="atLeast"/>
              <w:rPr>
                <w:szCs w:val="22"/>
              </w:rPr>
            </w:pPr>
            <w:r w:rsidRPr="004B56FD">
              <w:rPr>
                <w:szCs w:val="22"/>
                <w:lang w:eastAsia="en-GB"/>
              </w:rPr>
              <w:t>Other related parties</w:t>
            </w:r>
          </w:p>
        </w:tc>
        <w:tc>
          <w:tcPr>
            <w:tcW w:w="1169" w:type="dxa"/>
            <w:tcBorders>
              <w:bottom w:val="single" w:sz="4" w:space="0" w:color="auto"/>
            </w:tcBorders>
          </w:tcPr>
          <w:p w14:paraId="41D384E2" w14:textId="0920A3F7" w:rsidR="004C507D" w:rsidRPr="004B56FD" w:rsidRDefault="00991E54" w:rsidP="008A7E5F">
            <w:pPr>
              <w:pStyle w:val="acctfourfigures"/>
              <w:tabs>
                <w:tab w:val="clear" w:pos="765"/>
                <w:tab w:val="decimal" w:pos="906"/>
              </w:tabs>
              <w:spacing w:line="240" w:lineRule="atLeast"/>
              <w:ind w:right="11"/>
              <w:rPr>
                <w:szCs w:val="22"/>
                <w:lang w:eastAsia="en-GB"/>
              </w:rPr>
            </w:pPr>
            <w:r w:rsidRPr="004B56FD">
              <w:rPr>
                <w:szCs w:val="22"/>
                <w:lang w:eastAsia="en-GB"/>
              </w:rPr>
              <w:t>10,14</w:t>
            </w:r>
            <w:r w:rsidR="00E670E4" w:rsidRPr="004B56FD">
              <w:rPr>
                <w:szCs w:val="22"/>
                <w:lang w:eastAsia="en-GB"/>
              </w:rPr>
              <w:t>3</w:t>
            </w:r>
          </w:p>
        </w:tc>
        <w:tc>
          <w:tcPr>
            <w:tcW w:w="186" w:type="dxa"/>
          </w:tcPr>
          <w:p w14:paraId="6A9DB2D5" w14:textId="77777777" w:rsidR="004C507D" w:rsidRPr="004B56FD" w:rsidRDefault="004C507D" w:rsidP="004C507D">
            <w:pPr>
              <w:pStyle w:val="acctfourfigures"/>
              <w:tabs>
                <w:tab w:val="clear" w:pos="765"/>
                <w:tab w:val="decimal" w:pos="1028"/>
              </w:tabs>
              <w:spacing w:line="240" w:lineRule="auto"/>
              <w:ind w:left="-72" w:right="-72"/>
              <w:rPr>
                <w:szCs w:val="22"/>
              </w:rPr>
            </w:pPr>
          </w:p>
        </w:tc>
        <w:tc>
          <w:tcPr>
            <w:tcW w:w="1169" w:type="dxa"/>
            <w:tcBorders>
              <w:bottom w:val="single" w:sz="4" w:space="0" w:color="auto"/>
            </w:tcBorders>
          </w:tcPr>
          <w:p w14:paraId="3EE28253" w14:textId="20362DDE" w:rsidR="004C507D" w:rsidRPr="004B56FD" w:rsidRDefault="004C507D" w:rsidP="008A7E5F">
            <w:pPr>
              <w:pStyle w:val="acctfourfigures"/>
              <w:tabs>
                <w:tab w:val="clear" w:pos="765"/>
                <w:tab w:val="decimal" w:pos="906"/>
              </w:tabs>
              <w:spacing w:line="240" w:lineRule="atLeast"/>
              <w:ind w:right="11"/>
              <w:rPr>
                <w:szCs w:val="22"/>
                <w:lang w:eastAsia="en-GB"/>
              </w:rPr>
            </w:pPr>
            <w:r w:rsidRPr="004B56FD">
              <w:rPr>
                <w:szCs w:val="22"/>
                <w:lang w:eastAsia="en-GB"/>
              </w:rPr>
              <w:t>26,116</w:t>
            </w:r>
          </w:p>
        </w:tc>
        <w:tc>
          <w:tcPr>
            <w:tcW w:w="180" w:type="dxa"/>
          </w:tcPr>
          <w:p w14:paraId="12AE880A" w14:textId="77777777" w:rsidR="004C507D" w:rsidRPr="004B56FD" w:rsidRDefault="004C507D" w:rsidP="008A7E5F">
            <w:pPr>
              <w:pStyle w:val="acctfourfigures"/>
              <w:tabs>
                <w:tab w:val="clear" w:pos="765"/>
                <w:tab w:val="decimal" w:pos="1028"/>
              </w:tabs>
              <w:spacing w:line="240" w:lineRule="auto"/>
              <w:ind w:left="-72" w:right="-72"/>
              <w:rPr>
                <w:szCs w:val="22"/>
                <w:lang w:eastAsia="en-GB"/>
              </w:rPr>
            </w:pPr>
          </w:p>
        </w:tc>
        <w:tc>
          <w:tcPr>
            <w:tcW w:w="1169" w:type="dxa"/>
            <w:tcBorders>
              <w:bottom w:val="single" w:sz="4" w:space="0" w:color="auto"/>
            </w:tcBorders>
          </w:tcPr>
          <w:p w14:paraId="4CA5B1F6" w14:textId="58A81F40" w:rsidR="004C507D" w:rsidRPr="004B56FD" w:rsidRDefault="00991E54" w:rsidP="008A7E5F">
            <w:pPr>
              <w:pStyle w:val="acctfourfigures"/>
              <w:tabs>
                <w:tab w:val="clear" w:pos="765"/>
                <w:tab w:val="decimal" w:pos="906"/>
              </w:tabs>
              <w:spacing w:line="240" w:lineRule="atLeast"/>
              <w:ind w:right="11"/>
              <w:rPr>
                <w:szCs w:val="22"/>
                <w:lang w:eastAsia="en-GB"/>
              </w:rPr>
            </w:pPr>
            <w:r w:rsidRPr="004B56FD">
              <w:rPr>
                <w:szCs w:val="22"/>
                <w:lang w:eastAsia="en-GB"/>
              </w:rPr>
              <w:t>711</w:t>
            </w:r>
          </w:p>
        </w:tc>
        <w:tc>
          <w:tcPr>
            <w:tcW w:w="180" w:type="dxa"/>
          </w:tcPr>
          <w:p w14:paraId="0BA90B67" w14:textId="77777777" w:rsidR="004C507D" w:rsidRPr="004B56FD" w:rsidRDefault="004C507D" w:rsidP="008A7E5F">
            <w:pPr>
              <w:pStyle w:val="acctfourfigures"/>
              <w:tabs>
                <w:tab w:val="clear" w:pos="765"/>
                <w:tab w:val="decimal" w:pos="1028"/>
              </w:tabs>
              <w:spacing w:line="240" w:lineRule="auto"/>
              <w:ind w:left="-72" w:right="-72"/>
              <w:rPr>
                <w:szCs w:val="22"/>
                <w:lang w:eastAsia="en-GB"/>
              </w:rPr>
            </w:pPr>
          </w:p>
        </w:tc>
        <w:tc>
          <w:tcPr>
            <w:tcW w:w="1169" w:type="dxa"/>
            <w:gridSpan w:val="2"/>
            <w:tcBorders>
              <w:bottom w:val="single" w:sz="4" w:space="0" w:color="auto"/>
            </w:tcBorders>
          </w:tcPr>
          <w:p w14:paraId="6F272A82" w14:textId="310B6133" w:rsidR="004C507D" w:rsidRPr="004B56FD" w:rsidRDefault="004C507D" w:rsidP="008A7E5F">
            <w:pPr>
              <w:pStyle w:val="acctfourfigures"/>
              <w:tabs>
                <w:tab w:val="clear" w:pos="765"/>
                <w:tab w:val="decimal" w:pos="887"/>
              </w:tabs>
              <w:spacing w:line="240" w:lineRule="atLeast"/>
              <w:ind w:right="11"/>
              <w:rPr>
                <w:szCs w:val="22"/>
                <w:lang w:eastAsia="en-GB"/>
              </w:rPr>
            </w:pPr>
            <w:r w:rsidRPr="004B56FD">
              <w:rPr>
                <w:szCs w:val="22"/>
                <w:lang w:eastAsia="en-GB"/>
              </w:rPr>
              <w:t>8,359</w:t>
            </w:r>
          </w:p>
        </w:tc>
      </w:tr>
      <w:tr w:rsidR="004C507D" w:rsidRPr="004B56FD" w14:paraId="20427245" w14:textId="77777777" w:rsidTr="003B64B9">
        <w:trPr>
          <w:cantSplit/>
        </w:trPr>
        <w:tc>
          <w:tcPr>
            <w:tcW w:w="4228" w:type="dxa"/>
          </w:tcPr>
          <w:p w14:paraId="4C10CC2D" w14:textId="77777777" w:rsidR="004C507D" w:rsidRPr="004B56FD" w:rsidRDefault="004C507D" w:rsidP="004C507D">
            <w:pPr>
              <w:spacing w:line="240" w:lineRule="atLeast"/>
              <w:rPr>
                <w:b/>
                <w:bCs/>
                <w:szCs w:val="22"/>
              </w:rPr>
            </w:pPr>
            <w:r w:rsidRPr="004B56FD">
              <w:rPr>
                <w:b/>
                <w:bCs/>
                <w:szCs w:val="22"/>
                <w:lang w:eastAsia="en-GB"/>
              </w:rPr>
              <w:t>Total</w:t>
            </w:r>
          </w:p>
        </w:tc>
        <w:tc>
          <w:tcPr>
            <w:tcW w:w="1169" w:type="dxa"/>
            <w:tcBorders>
              <w:top w:val="single" w:sz="4" w:space="0" w:color="auto"/>
              <w:left w:val="nil"/>
              <w:bottom w:val="double" w:sz="4" w:space="0" w:color="auto"/>
              <w:right w:val="nil"/>
            </w:tcBorders>
          </w:tcPr>
          <w:p w14:paraId="3B75B443" w14:textId="2137E224" w:rsidR="004C507D" w:rsidRPr="004B56FD" w:rsidRDefault="00881CCF" w:rsidP="008A7E5F">
            <w:pPr>
              <w:pStyle w:val="acctfourfigures"/>
              <w:tabs>
                <w:tab w:val="clear" w:pos="765"/>
                <w:tab w:val="decimal" w:pos="906"/>
              </w:tabs>
              <w:spacing w:line="240" w:lineRule="atLeast"/>
              <w:ind w:right="11"/>
              <w:rPr>
                <w:b/>
                <w:bCs/>
                <w:szCs w:val="22"/>
                <w:lang w:eastAsia="en-GB"/>
              </w:rPr>
            </w:pPr>
            <w:r w:rsidRPr="004B56FD">
              <w:rPr>
                <w:b/>
                <w:bCs/>
                <w:szCs w:val="22"/>
                <w:lang w:eastAsia="en-GB"/>
              </w:rPr>
              <w:t>28,7</w:t>
            </w:r>
            <w:r w:rsidR="00E670E4" w:rsidRPr="004B56FD">
              <w:rPr>
                <w:b/>
                <w:bCs/>
                <w:szCs w:val="22"/>
                <w:lang w:eastAsia="en-GB"/>
              </w:rPr>
              <w:t>09</w:t>
            </w:r>
          </w:p>
        </w:tc>
        <w:tc>
          <w:tcPr>
            <w:tcW w:w="186" w:type="dxa"/>
          </w:tcPr>
          <w:p w14:paraId="2D9146FB" w14:textId="77777777" w:rsidR="004C507D" w:rsidRPr="004B56FD" w:rsidRDefault="004C507D" w:rsidP="004C507D">
            <w:pPr>
              <w:pStyle w:val="acctfourfigures"/>
              <w:tabs>
                <w:tab w:val="clear" w:pos="765"/>
                <w:tab w:val="decimal" w:pos="1028"/>
              </w:tabs>
              <w:spacing w:line="240" w:lineRule="auto"/>
              <w:ind w:left="-72" w:right="-72"/>
              <w:rPr>
                <w:b/>
                <w:bCs/>
                <w:szCs w:val="22"/>
              </w:rPr>
            </w:pPr>
          </w:p>
        </w:tc>
        <w:tc>
          <w:tcPr>
            <w:tcW w:w="1169" w:type="dxa"/>
            <w:tcBorders>
              <w:top w:val="single" w:sz="4" w:space="0" w:color="auto"/>
              <w:left w:val="nil"/>
              <w:bottom w:val="double" w:sz="4" w:space="0" w:color="auto"/>
              <w:right w:val="nil"/>
            </w:tcBorders>
          </w:tcPr>
          <w:p w14:paraId="395CE074" w14:textId="2C42942F" w:rsidR="004C507D" w:rsidRPr="004B56FD" w:rsidRDefault="004C507D" w:rsidP="008A7E5F">
            <w:pPr>
              <w:pStyle w:val="acctfourfigures"/>
              <w:tabs>
                <w:tab w:val="clear" w:pos="765"/>
                <w:tab w:val="decimal" w:pos="906"/>
              </w:tabs>
              <w:spacing w:line="240" w:lineRule="atLeast"/>
              <w:ind w:right="11"/>
              <w:rPr>
                <w:b/>
                <w:bCs/>
                <w:szCs w:val="22"/>
                <w:lang w:eastAsia="en-GB"/>
              </w:rPr>
            </w:pPr>
            <w:r w:rsidRPr="004B56FD">
              <w:rPr>
                <w:b/>
                <w:bCs/>
                <w:szCs w:val="22"/>
                <w:lang w:eastAsia="en-GB"/>
              </w:rPr>
              <w:t>51,735</w:t>
            </w:r>
          </w:p>
        </w:tc>
        <w:tc>
          <w:tcPr>
            <w:tcW w:w="180" w:type="dxa"/>
          </w:tcPr>
          <w:p w14:paraId="3B1B90BE" w14:textId="77777777" w:rsidR="004C507D" w:rsidRPr="004B56FD" w:rsidRDefault="004C507D" w:rsidP="008A7E5F">
            <w:pPr>
              <w:pStyle w:val="acctfourfigures"/>
              <w:tabs>
                <w:tab w:val="clear" w:pos="765"/>
                <w:tab w:val="decimal" w:pos="1028"/>
              </w:tabs>
              <w:spacing w:line="240" w:lineRule="auto"/>
              <w:ind w:left="-72" w:right="-72"/>
              <w:rPr>
                <w:b/>
                <w:bCs/>
                <w:szCs w:val="22"/>
                <w:lang w:eastAsia="en-GB"/>
              </w:rPr>
            </w:pPr>
          </w:p>
        </w:tc>
        <w:tc>
          <w:tcPr>
            <w:tcW w:w="1169" w:type="dxa"/>
            <w:tcBorders>
              <w:top w:val="single" w:sz="4" w:space="0" w:color="auto"/>
              <w:left w:val="nil"/>
              <w:bottom w:val="double" w:sz="4" w:space="0" w:color="auto"/>
              <w:right w:val="nil"/>
            </w:tcBorders>
          </w:tcPr>
          <w:p w14:paraId="2B8C9142" w14:textId="21A6E322" w:rsidR="004C507D" w:rsidRPr="004B56FD" w:rsidRDefault="00991E54" w:rsidP="008A7E5F">
            <w:pPr>
              <w:pStyle w:val="acctfourfigures"/>
              <w:tabs>
                <w:tab w:val="clear" w:pos="765"/>
                <w:tab w:val="decimal" w:pos="906"/>
              </w:tabs>
              <w:spacing w:line="240" w:lineRule="atLeast"/>
              <w:ind w:right="11"/>
              <w:rPr>
                <w:b/>
                <w:bCs/>
                <w:szCs w:val="22"/>
                <w:lang w:eastAsia="en-GB"/>
              </w:rPr>
            </w:pPr>
            <w:r w:rsidRPr="004B56FD">
              <w:rPr>
                <w:b/>
                <w:bCs/>
                <w:szCs w:val="22"/>
                <w:lang w:eastAsia="en-GB"/>
              </w:rPr>
              <w:t>7,805</w:t>
            </w:r>
          </w:p>
        </w:tc>
        <w:tc>
          <w:tcPr>
            <w:tcW w:w="180" w:type="dxa"/>
          </w:tcPr>
          <w:p w14:paraId="4AAD4859" w14:textId="77777777" w:rsidR="004C507D" w:rsidRPr="004B56FD" w:rsidRDefault="004C507D" w:rsidP="008A7E5F">
            <w:pPr>
              <w:pStyle w:val="acctfourfigures"/>
              <w:tabs>
                <w:tab w:val="clear" w:pos="765"/>
                <w:tab w:val="decimal" w:pos="1028"/>
              </w:tabs>
              <w:spacing w:line="240" w:lineRule="auto"/>
              <w:ind w:left="-72" w:right="-72"/>
              <w:rPr>
                <w:b/>
                <w:bCs/>
                <w:szCs w:val="22"/>
                <w:lang w:eastAsia="en-GB"/>
              </w:rPr>
            </w:pPr>
          </w:p>
        </w:tc>
        <w:tc>
          <w:tcPr>
            <w:tcW w:w="1169" w:type="dxa"/>
            <w:gridSpan w:val="2"/>
            <w:tcBorders>
              <w:top w:val="single" w:sz="4" w:space="0" w:color="auto"/>
              <w:left w:val="nil"/>
              <w:bottom w:val="double" w:sz="4" w:space="0" w:color="auto"/>
              <w:right w:val="nil"/>
            </w:tcBorders>
          </w:tcPr>
          <w:p w14:paraId="74BD6116" w14:textId="408B3C53" w:rsidR="004C507D" w:rsidRPr="004B56FD" w:rsidRDefault="004C507D" w:rsidP="008A7E5F">
            <w:pPr>
              <w:pStyle w:val="acctfourfigures"/>
              <w:tabs>
                <w:tab w:val="clear" w:pos="765"/>
                <w:tab w:val="decimal" w:pos="887"/>
              </w:tabs>
              <w:spacing w:line="240" w:lineRule="atLeast"/>
              <w:ind w:right="11"/>
              <w:rPr>
                <w:b/>
                <w:bCs/>
                <w:szCs w:val="22"/>
                <w:lang w:eastAsia="en-GB"/>
              </w:rPr>
            </w:pPr>
            <w:r w:rsidRPr="004B56FD">
              <w:rPr>
                <w:b/>
                <w:bCs/>
                <w:szCs w:val="22"/>
                <w:lang w:eastAsia="en-GB"/>
              </w:rPr>
              <w:t>15,043</w:t>
            </w:r>
          </w:p>
        </w:tc>
      </w:tr>
      <w:tr w:rsidR="00E670E4" w:rsidRPr="004B56FD" w14:paraId="677455BB" w14:textId="77777777" w:rsidTr="00CE3DF9">
        <w:trPr>
          <w:cantSplit/>
          <w:trHeight w:val="125"/>
        </w:trPr>
        <w:tc>
          <w:tcPr>
            <w:tcW w:w="4228" w:type="dxa"/>
          </w:tcPr>
          <w:p w14:paraId="20180B40" w14:textId="77777777" w:rsidR="00E670E4" w:rsidRPr="004B56FD" w:rsidRDefault="00E670E4" w:rsidP="004C507D">
            <w:pPr>
              <w:spacing w:line="240" w:lineRule="atLeast"/>
              <w:rPr>
                <w:b/>
                <w:bCs/>
                <w:sz w:val="8"/>
                <w:szCs w:val="8"/>
                <w:lang w:eastAsia="en-GB"/>
              </w:rPr>
            </w:pPr>
          </w:p>
        </w:tc>
        <w:tc>
          <w:tcPr>
            <w:tcW w:w="1169" w:type="dxa"/>
            <w:tcBorders>
              <w:top w:val="double" w:sz="4" w:space="0" w:color="auto"/>
              <w:left w:val="nil"/>
              <w:right w:val="nil"/>
            </w:tcBorders>
          </w:tcPr>
          <w:p w14:paraId="55744D52" w14:textId="77777777" w:rsidR="00E670E4" w:rsidRPr="004B56FD" w:rsidRDefault="00E670E4" w:rsidP="008A7E5F">
            <w:pPr>
              <w:pStyle w:val="acctfourfigures"/>
              <w:tabs>
                <w:tab w:val="clear" w:pos="765"/>
                <w:tab w:val="decimal" w:pos="906"/>
              </w:tabs>
              <w:spacing w:line="240" w:lineRule="atLeast"/>
              <w:ind w:right="11"/>
              <w:rPr>
                <w:b/>
                <w:bCs/>
                <w:sz w:val="8"/>
                <w:szCs w:val="8"/>
                <w:lang w:eastAsia="en-GB"/>
              </w:rPr>
            </w:pPr>
          </w:p>
        </w:tc>
        <w:tc>
          <w:tcPr>
            <w:tcW w:w="186" w:type="dxa"/>
          </w:tcPr>
          <w:p w14:paraId="69C73008" w14:textId="77777777" w:rsidR="00E670E4" w:rsidRPr="004B56FD" w:rsidRDefault="00E670E4" w:rsidP="004C507D">
            <w:pPr>
              <w:pStyle w:val="acctfourfigures"/>
              <w:tabs>
                <w:tab w:val="clear" w:pos="765"/>
                <w:tab w:val="decimal" w:pos="1028"/>
              </w:tabs>
              <w:spacing w:line="240" w:lineRule="auto"/>
              <w:ind w:left="-72" w:right="-72"/>
              <w:rPr>
                <w:b/>
                <w:bCs/>
                <w:sz w:val="8"/>
                <w:szCs w:val="8"/>
              </w:rPr>
            </w:pPr>
          </w:p>
        </w:tc>
        <w:tc>
          <w:tcPr>
            <w:tcW w:w="1169" w:type="dxa"/>
            <w:tcBorders>
              <w:top w:val="double" w:sz="4" w:space="0" w:color="auto"/>
              <w:left w:val="nil"/>
              <w:right w:val="nil"/>
            </w:tcBorders>
          </w:tcPr>
          <w:p w14:paraId="198A9CAB" w14:textId="77777777" w:rsidR="00E670E4" w:rsidRPr="004B56FD" w:rsidRDefault="00E670E4" w:rsidP="008A7E5F">
            <w:pPr>
              <w:pStyle w:val="acctfourfigures"/>
              <w:tabs>
                <w:tab w:val="clear" w:pos="765"/>
                <w:tab w:val="decimal" w:pos="906"/>
              </w:tabs>
              <w:spacing w:line="240" w:lineRule="atLeast"/>
              <w:ind w:right="11"/>
              <w:rPr>
                <w:b/>
                <w:bCs/>
                <w:sz w:val="8"/>
                <w:szCs w:val="8"/>
                <w:lang w:eastAsia="en-GB"/>
              </w:rPr>
            </w:pPr>
          </w:p>
        </w:tc>
        <w:tc>
          <w:tcPr>
            <w:tcW w:w="180" w:type="dxa"/>
          </w:tcPr>
          <w:p w14:paraId="75A905F6" w14:textId="77777777" w:rsidR="00E670E4" w:rsidRPr="004B56FD" w:rsidRDefault="00E670E4" w:rsidP="008A7E5F">
            <w:pPr>
              <w:pStyle w:val="acctfourfigures"/>
              <w:tabs>
                <w:tab w:val="clear" w:pos="765"/>
                <w:tab w:val="decimal" w:pos="1028"/>
              </w:tabs>
              <w:spacing w:line="240" w:lineRule="auto"/>
              <w:ind w:left="-72" w:right="-72"/>
              <w:rPr>
                <w:b/>
                <w:bCs/>
                <w:sz w:val="8"/>
                <w:szCs w:val="8"/>
                <w:lang w:eastAsia="en-GB"/>
              </w:rPr>
            </w:pPr>
          </w:p>
        </w:tc>
        <w:tc>
          <w:tcPr>
            <w:tcW w:w="1169" w:type="dxa"/>
            <w:tcBorders>
              <w:top w:val="double" w:sz="4" w:space="0" w:color="auto"/>
              <w:left w:val="nil"/>
              <w:right w:val="nil"/>
            </w:tcBorders>
          </w:tcPr>
          <w:p w14:paraId="7056B742" w14:textId="77777777" w:rsidR="00E670E4" w:rsidRPr="004B56FD" w:rsidRDefault="00E670E4" w:rsidP="008A7E5F">
            <w:pPr>
              <w:pStyle w:val="acctfourfigures"/>
              <w:tabs>
                <w:tab w:val="clear" w:pos="765"/>
                <w:tab w:val="decimal" w:pos="906"/>
              </w:tabs>
              <w:spacing w:line="240" w:lineRule="atLeast"/>
              <w:ind w:right="11"/>
              <w:rPr>
                <w:b/>
                <w:bCs/>
                <w:sz w:val="8"/>
                <w:szCs w:val="8"/>
                <w:lang w:eastAsia="en-GB"/>
              </w:rPr>
            </w:pPr>
          </w:p>
        </w:tc>
        <w:tc>
          <w:tcPr>
            <w:tcW w:w="180" w:type="dxa"/>
          </w:tcPr>
          <w:p w14:paraId="49C159C9" w14:textId="77777777" w:rsidR="00E670E4" w:rsidRPr="004B56FD" w:rsidRDefault="00E670E4" w:rsidP="008A7E5F">
            <w:pPr>
              <w:pStyle w:val="acctfourfigures"/>
              <w:tabs>
                <w:tab w:val="clear" w:pos="765"/>
                <w:tab w:val="decimal" w:pos="1028"/>
              </w:tabs>
              <w:spacing w:line="240" w:lineRule="auto"/>
              <w:ind w:left="-72" w:right="-72"/>
              <w:rPr>
                <w:b/>
                <w:bCs/>
                <w:sz w:val="8"/>
                <w:szCs w:val="8"/>
                <w:lang w:eastAsia="en-GB"/>
              </w:rPr>
            </w:pPr>
          </w:p>
        </w:tc>
        <w:tc>
          <w:tcPr>
            <w:tcW w:w="1169" w:type="dxa"/>
            <w:gridSpan w:val="2"/>
            <w:tcBorders>
              <w:top w:val="double" w:sz="4" w:space="0" w:color="auto"/>
              <w:left w:val="nil"/>
              <w:right w:val="nil"/>
            </w:tcBorders>
          </w:tcPr>
          <w:p w14:paraId="199E42C6" w14:textId="77777777" w:rsidR="00E670E4" w:rsidRPr="004B56FD" w:rsidRDefault="00E670E4" w:rsidP="008A7E5F">
            <w:pPr>
              <w:pStyle w:val="acctfourfigures"/>
              <w:tabs>
                <w:tab w:val="clear" w:pos="765"/>
                <w:tab w:val="decimal" w:pos="887"/>
              </w:tabs>
              <w:spacing w:line="240" w:lineRule="atLeast"/>
              <w:ind w:right="11"/>
              <w:rPr>
                <w:b/>
                <w:bCs/>
                <w:sz w:val="8"/>
                <w:szCs w:val="8"/>
                <w:lang w:eastAsia="en-GB"/>
              </w:rPr>
            </w:pPr>
          </w:p>
        </w:tc>
      </w:tr>
      <w:tr w:rsidR="009F329D" w:rsidRPr="004B56FD" w14:paraId="36B5E3D4" w14:textId="77777777" w:rsidTr="003B64B9">
        <w:trPr>
          <w:cantSplit/>
        </w:trPr>
        <w:tc>
          <w:tcPr>
            <w:tcW w:w="4228" w:type="dxa"/>
          </w:tcPr>
          <w:p w14:paraId="1937CD77" w14:textId="7D00322D" w:rsidR="009F329D" w:rsidRPr="004B56FD" w:rsidRDefault="009F329D" w:rsidP="009F329D">
            <w:pPr>
              <w:spacing w:line="240" w:lineRule="atLeast"/>
              <w:rPr>
                <w:b/>
                <w:bCs/>
                <w:szCs w:val="22"/>
                <w:lang w:eastAsia="en-GB"/>
              </w:rPr>
            </w:pPr>
            <w:r w:rsidRPr="004B56FD">
              <w:rPr>
                <w:b/>
                <w:bCs/>
                <w:i/>
                <w:iCs/>
                <w:szCs w:val="22"/>
                <w:lang w:val="en-US"/>
              </w:rPr>
              <w:t>Short-term loans from</w:t>
            </w:r>
          </w:p>
        </w:tc>
        <w:tc>
          <w:tcPr>
            <w:tcW w:w="1169" w:type="dxa"/>
            <w:tcBorders>
              <w:left w:val="nil"/>
              <w:right w:val="nil"/>
            </w:tcBorders>
          </w:tcPr>
          <w:p w14:paraId="0CD203A8" w14:textId="77777777" w:rsidR="009F329D" w:rsidRPr="004B56FD" w:rsidRDefault="009F329D" w:rsidP="009F329D">
            <w:pPr>
              <w:pStyle w:val="acctfourfigures"/>
              <w:tabs>
                <w:tab w:val="clear" w:pos="765"/>
                <w:tab w:val="decimal" w:pos="906"/>
              </w:tabs>
              <w:spacing w:line="240" w:lineRule="atLeast"/>
              <w:ind w:right="11"/>
              <w:rPr>
                <w:b/>
                <w:bCs/>
                <w:szCs w:val="22"/>
                <w:lang w:eastAsia="en-GB"/>
              </w:rPr>
            </w:pPr>
          </w:p>
        </w:tc>
        <w:tc>
          <w:tcPr>
            <w:tcW w:w="186" w:type="dxa"/>
          </w:tcPr>
          <w:p w14:paraId="6FE30B10" w14:textId="77777777" w:rsidR="009F329D" w:rsidRPr="004B56FD" w:rsidRDefault="009F329D" w:rsidP="009F329D">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742C4624" w14:textId="77777777" w:rsidR="009F329D" w:rsidRPr="004B56FD" w:rsidRDefault="009F329D" w:rsidP="009F329D">
            <w:pPr>
              <w:pStyle w:val="acctfourfigures"/>
              <w:tabs>
                <w:tab w:val="clear" w:pos="765"/>
                <w:tab w:val="decimal" w:pos="906"/>
              </w:tabs>
              <w:spacing w:line="240" w:lineRule="atLeast"/>
              <w:ind w:right="11"/>
              <w:rPr>
                <w:b/>
                <w:bCs/>
                <w:szCs w:val="22"/>
                <w:lang w:eastAsia="en-GB"/>
              </w:rPr>
            </w:pPr>
          </w:p>
        </w:tc>
        <w:tc>
          <w:tcPr>
            <w:tcW w:w="180" w:type="dxa"/>
          </w:tcPr>
          <w:p w14:paraId="618BD17B" w14:textId="77777777" w:rsidR="009F329D" w:rsidRPr="004B56FD" w:rsidRDefault="009F329D" w:rsidP="009F329D">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4BF04602" w14:textId="77777777" w:rsidR="009F329D" w:rsidRPr="004B56FD" w:rsidRDefault="009F329D" w:rsidP="009F329D">
            <w:pPr>
              <w:pStyle w:val="acctfourfigures"/>
              <w:tabs>
                <w:tab w:val="clear" w:pos="765"/>
                <w:tab w:val="decimal" w:pos="906"/>
              </w:tabs>
              <w:spacing w:line="240" w:lineRule="atLeast"/>
              <w:ind w:right="11"/>
              <w:rPr>
                <w:b/>
                <w:bCs/>
                <w:szCs w:val="22"/>
                <w:lang w:eastAsia="en-GB"/>
              </w:rPr>
            </w:pPr>
          </w:p>
        </w:tc>
        <w:tc>
          <w:tcPr>
            <w:tcW w:w="180" w:type="dxa"/>
          </w:tcPr>
          <w:p w14:paraId="5BBA8AE6" w14:textId="77777777" w:rsidR="009F329D" w:rsidRPr="004B56FD" w:rsidRDefault="009F329D" w:rsidP="009F329D">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1E6F8108" w14:textId="77777777" w:rsidR="009F329D" w:rsidRPr="004B56FD" w:rsidRDefault="009F329D" w:rsidP="009F329D">
            <w:pPr>
              <w:pStyle w:val="acctfourfigures"/>
              <w:tabs>
                <w:tab w:val="clear" w:pos="765"/>
                <w:tab w:val="decimal" w:pos="887"/>
              </w:tabs>
              <w:spacing w:line="240" w:lineRule="atLeast"/>
              <w:ind w:right="11"/>
              <w:rPr>
                <w:b/>
                <w:bCs/>
                <w:szCs w:val="22"/>
                <w:lang w:eastAsia="en-GB"/>
              </w:rPr>
            </w:pPr>
          </w:p>
        </w:tc>
      </w:tr>
      <w:tr w:rsidR="009F329D" w:rsidRPr="004B56FD" w14:paraId="5849A19F" w14:textId="77777777" w:rsidTr="003B64B9">
        <w:trPr>
          <w:cantSplit/>
        </w:trPr>
        <w:tc>
          <w:tcPr>
            <w:tcW w:w="4228" w:type="dxa"/>
          </w:tcPr>
          <w:p w14:paraId="0FF8BD6D" w14:textId="7536B82E" w:rsidR="009F329D" w:rsidRPr="004B56FD" w:rsidRDefault="009F329D" w:rsidP="009F329D">
            <w:pPr>
              <w:spacing w:line="240" w:lineRule="atLeast"/>
              <w:rPr>
                <w:b/>
                <w:bCs/>
                <w:szCs w:val="22"/>
                <w:lang w:eastAsia="en-GB"/>
              </w:rPr>
            </w:pPr>
            <w:r w:rsidRPr="004B56FD">
              <w:rPr>
                <w:szCs w:val="22"/>
              </w:rPr>
              <w:t>Subsidiaries</w:t>
            </w:r>
          </w:p>
        </w:tc>
        <w:tc>
          <w:tcPr>
            <w:tcW w:w="1169" w:type="dxa"/>
            <w:tcBorders>
              <w:left w:val="nil"/>
              <w:right w:val="nil"/>
            </w:tcBorders>
          </w:tcPr>
          <w:p w14:paraId="5487A675" w14:textId="4F44B98A" w:rsidR="009F329D" w:rsidRPr="004B56FD" w:rsidRDefault="009F329D" w:rsidP="009F329D">
            <w:pPr>
              <w:pStyle w:val="acctfourfigures"/>
              <w:tabs>
                <w:tab w:val="clear" w:pos="765"/>
                <w:tab w:val="decimal" w:pos="680"/>
              </w:tabs>
              <w:spacing w:line="240" w:lineRule="atLeast"/>
              <w:ind w:right="11"/>
              <w:rPr>
                <w:szCs w:val="22"/>
              </w:rPr>
            </w:pPr>
            <w:r w:rsidRPr="004B56FD">
              <w:rPr>
                <w:szCs w:val="22"/>
              </w:rPr>
              <w:t>-</w:t>
            </w:r>
          </w:p>
        </w:tc>
        <w:tc>
          <w:tcPr>
            <w:tcW w:w="186" w:type="dxa"/>
          </w:tcPr>
          <w:p w14:paraId="7309C89E" w14:textId="77777777" w:rsidR="009F329D" w:rsidRPr="004B56FD" w:rsidRDefault="009F329D" w:rsidP="009F329D">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596247BD" w14:textId="1A8ED4A7" w:rsidR="009F329D" w:rsidRPr="004B56FD" w:rsidRDefault="009F329D" w:rsidP="00FD11AA">
            <w:pPr>
              <w:pStyle w:val="acctfourfigures"/>
              <w:tabs>
                <w:tab w:val="clear" w:pos="765"/>
                <w:tab w:val="decimal" w:pos="680"/>
              </w:tabs>
              <w:spacing w:line="240" w:lineRule="atLeast"/>
              <w:ind w:right="11"/>
              <w:rPr>
                <w:b/>
                <w:bCs/>
                <w:szCs w:val="22"/>
                <w:lang w:eastAsia="en-GB"/>
              </w:rPr>
            </w:pPr>
            <w:r w:rsidRPr="004B56FD">
              <w:rPr>
                <w:szCs w:val="22"/>
                <w:lang w:eastAsia="en-GB"/>
              </w:rPr>
              <w:t>-</w:t>
            </w:r>
          </w:p>
        </w:tc>
        <w:tc>
          <w:tcPr>
            <w:tcW w:w="180" w:type="dxa"/>
          </w:tcPr>
          <w:p w14:paraId="2A66FEB2" w14:textId="77777777" w:rsidR="009F329D" w:rsidRPr="004B56FD" w:rsidRDefault="009F329D" w:rsidP="009F329D">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4C45AEC2" w14:textId="7480C542" w:rsidR="009F329D" w:rsidRPr="004B56FD" w:rsidRDefault="009F329D" w:rsidP="009F329D">
            <w:pPr>
              <w:pStyle w:val="acctfourfigures"/>
              <w:tabs>
                <w:tab w:val="clear" w:pos="765"/>
                <w:tab w:val="decimal" w:pos="906"/>
              </w:tabs>
              <w:spacing w:line="240" w:lineRule="atLeast"/>
              <w:ind w:right="11"/>
              <w:rPr>
                <w:b/>
                <w:bCs/>
                <w:szCs w:val="22"/>
                <w:lang w:eastAsia="en-GB"/>
              </w:rPr>
            </w:pPr>
            <w:r w:rsidRPr="004B56FD">
              <w:rPr>
                <w:szCs w:val="22"/>
                <w:lang w:eastAsia="en-GB"/>
              </w:rPr>
              <w:t>194,373</w:t>
            </w:r>
          </w:p>
        </w:tc>
        <w:tc>
          <w:tcPr>
            <w:tcW w:w="180" w:type="dxa"/>
          </w:tcPr>
          <w:p w14:paraId="284E15E1" w14:textId="77777777" w:rsidR="009F329D" w:rsidRPr="004B56FD" w:rsidRDefault="009F329D" w:rsidP="009F329D">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56AA2491" w14:textId="0B1C76D5" w:rsidR="009F329D" w:rsidRPr="004B56FD" w:rsidRDefault="009F329D" w:rsidP="009F329D">
            <w:pPr>
              <w:pStyle w:val="acctfourfigures"/>
              <w:tabs>
                <w:tab w:val="clear" w:pos="765"/>
                <w:tab w:val="decimal" w:pos="887"/>
              </w:tabs>
              <w:spacing w:line="240" w:lineRule="atLeast"/>
              <w:ind w:right="11"/>
              <w:rPr>
                <w:b/>
                <w:bCs/>
                <w:szCs w:val="22"/>
                <w:lang w:eastAsia="en-GB"/>
              </w:rPr>
            </w:pPr>
            <w:r w:rsidRPr="004B56FD">
              <w:rPr>
                <w:szCs w:val="22"/>
                <w:lang w:eastAsia="en-GB"/>
              </w:rPr>
              <w:t>188,373</w:t>
            </w:r>
          </w:p>
        </w:tc>
      </w:tr>
      <w:tr w:rsidR="009F329D" w:rsidRPr="004B56FD" w14:paraId="1F61669E" w14:textId="77777777" w:rsidTr="003B64B9">
        <w:trPr>
          <w:cantSplit/>
        </w:trPr>
        <w:tc>
          <w:tcPr>
            <w:tcW w:w="4228" w:type="dxa"/>
          </w:tcPr>
          <w:p w14:paraId="5751548B" w14:textId="5EF16A71" w:rsidR="009F329D" w:rsidRPr="004B56FD" w:rsidRDefault="009F329D" w:rsidP="009F329D">
            <w:pPr>
              <w:spacing w:line="240" w:lineRule="atLeast"/>
              <w:rPr>
                <w:szCs w:val="22"/>
              </w:rPr>
            </w:pPr>
            <w:r w:rsidRPr="004B56FD">
              <w:rPr>
                <w:szCs w:val="22"/>
                <w:lang w:eastAsia="en-GB"/>
              </w:rPr>
              <w:t>Key management personnel</w:t>
            </w:r>
          </w:p>
        </w:tc>
        <w:tc>
          <w:tcPr>
            <w:tcW w:w="1169" w:type="dxa"/>
            <w:tcBorders>
              <w:left w:val="nil"/>
              <w:bottom w:val="single" w:sz="4" w:space="0" w:color="auto"/>
              <w:right w:val="nil"/>
            </w:tcBorders>
          </w:tcPr>
          <w:p w14:paraId="6625370E" w14:textId="07744A9F" w:rsidR="009F329D" w:rsidRPr="004B56FD" w:rsidRDefault="009F329D" w:rsidP="009F329D">
            <w:pPr>
              <w:pStyle w:val="acctfourfigures"/>
              <w:tabs>
                <w:tab w:val="clear" w:pos="765"/>
                <w:tab w:val="decimal" w:pos="680"/>
              </w:tabs>
              <w:spacing w:line="240" w:lineRule="atLeast"/>
              <w:ind w:right="11"/>
              <w:rPr>
                <w:szCs w:val="22"/>
              </w:rPr>
            </w:pPr>
            <w:r w:rsidRPr="004B56FD">
              <w:rPr>
                <w:szCs w:val="22"/>
              </w:rPr>
              <w:t>-</w:t>
            </w:r>
          </w:p>
        </w:tc>
        <w:tc>
          <w:tcPr>
            <w:tcW w:w="186" w:type="dxa"/>
          </w:tcPr>
          <w:p w14:paraId="3CBDF6C4" w14:textId="77777777" w:rsidR="009F329D" w:rsidRPr="004B56FD" w:rsidRDefault="009F329D" w:rsidP="009F329D">
            <w:pPr>
              <w:pStyle w:val="acctfourfigures"/>
              <w:tabs>
                <w:tab w:val="clear" w:pos="765"/>
                <w:tab w:val="decimal" w:pos="1028"/>
              </w:tabs>
              <w:spacing w:line="240" w:lineRule="auto"/>
              <w:ind w:left="-72" w:right="-72"/>
              <w:rPr>
                <w:b/>
                <w:bCs/>
                <w:szCs w:val="22"/>
              </w:rPr>
            </w:pPr>
          </w:p>
        </w:tc>
        <w:tc>
          <w:tcPr>
            <w:tcW w:w="1169" w:type="dxa"/>
            <w:tcBorders>
              <w:left w:val="nil"/>
              <w:bottom w:val="single" w:sz="4" w:space="0" w:color="auto"/>
              <w:right w:val="nil"/>
            </w:tcBorders>
          </w:tcPr>
          <w:p w14:paraId="5EB09F82" w14:textId="135F7993" w:rsidR="009F329D" w:rsidRPr="004B56FD" w:rsidRDefault="009F329D" w:rsidP="009F329D">
            <w:pPr>
              <w:pStyle w:val="acctfourfigures"/>
              <w:tabs>
                <w:tab w:val="clear" w:pos="765"/>
                <w:tab w:val="decimal" w:pos="906"/>
              </w:tabs>
              <w:spacing w:line="240" w:lineRule="atLeast"/>
              <w:ind w:right="11"/>
              <w:rPr>
                <w:szCs w:val="22"/>
                <w:lang w:eastAsia="en-GB"/>
              </w:rPr>
            </w:pPr>
            <w:r w:rsidRPr="004B56FD">
              <w:rPr>
                <w:szCs w:val="22"/>
                <w:lang w:eastAsia="en-GB"/>
              </w:rPr>
              <w:t>35,272</w:t>
            </w:r>
          </w:p>
        </w:tc>
        <w:tc>
          <w:tcPr>
            <w:tcW w:w="180" w:type="dxa"/>
          </w:tcPr>
          <w:p w14:paraId="38E4240E" w14:textId="77777777" w:rsidR="009F329D" w:rsidRPr="004B56FD" w:rsidRDefault="009F329D" w:rsidP="009F329D">
            <w:pPr>
              <w:pStyle w:val="acctfourfigures"/>
              <w:tabs>
                <w:tab w:val="clear" w:pos="765"/>
                <w:tab w:val="decimal" w:pos="1028"/>
              </w:tabs>
              <w:spacing w:line="240" w:lineRule="auto"/>
              <w:ind w:left="-72" w:right="-72"/>
              <w:rPr>
                <w:b/>
                <w:bCs/>
                <w:szCs w:val="22"/>
                <w:lang w:eastAsia="en-GB"/>
              </w:rPr>
            </w:pPr>
          </w:p>
        </w:tc>
        <w:tc>
          <w:tcPr>
            <w:tcW w:w="1169" w:type="dxa"/>
            <w:tcBorders>
              <w:left w:val="nil"/>
              <w:bottom w:val="single" w:sz="4" w:space="0" w:color="auto"/>
              <w:right w:val="nil"/>
            </w:tcBorders>
          </w:tcPr>
          <w:p w14:paraId="23480128" w14:textId="50C7BEA3" w:rsidR="009F329D" w:rsidRPr="004B56FD" w:rsidRDefault="009F329D" w:rsidP="00FD11AA">
            <w:pPr>
              <w:pStyle w:val="acctfourfigures"/>
              <w:tabs>
                <w:tab w:val="clear" w:pos="765"/>
                <w:tab w:val="decimal" w:pos="680"/>
              </w:tabs>
              <w:spacing w:line="240" w:lineRule="atLeast"/>
              <w:ind w:right="11"/>
              <w:rPr>
                <w:szCs w:val="22"/>
                <w:lang w:eastAsia="en-GB"/>
              </w:rPr>
            </w:pPr>
            <w:r w:rsidRPr="004B56FD">
              <w:rPr>
                <w:szCs w:val="22"/>
                <w:lang w:eastAsia="en-GB"/>
              </w:rPr>
              <w:t>-</w:t>
            </w:r>
          </w:p>
        </w:tc>
        <w:tc>
          <w:tcPr>
            <w:tcW w:w="180" w:type="dxa"/>
          </w:tcPr>
          <w:p w14:paraId="1C612DBB" w14:textId="77777777" w:rsidR="009F329D" w:rsidRPr="004B56FD" w:rsidRDefault="009F329D" w:rsidP="009F329D">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bottom w:val="single" w:sz="4" w:space="0" w:color="auto"/>
              <w:right w:val="nil"/>
            </w:tcBorders>
          </w:tcPr>
          <w:p w14:paraId="57241C60" w14:textId="19E962F0" w:rsidR="009F329D" w:rsidRPr="004B56FD" w:rsidRDefault="009F329D" w:rsidP="00FD11AA">
            <w:pPr>
              <w:pStyle w:val="acctfourfigures"/>
              <w:tabs>
                <w:tab w:val="clear" w:pos="765"/>
                <w:tab w:val="decimal" w:pos="680"/>
              </w:tabs>
              <w:spacing w:line="240" w:lineRule="atLeast"/>
              <w:ind w:right="11"/>
              <w:rPr>
                <w:szCs w:val="22"/>
                <w:lang w:eastAsia="en-GB"/>
              </w:rPr>
            </w:pPr>
            <w:r w:rsidRPr="004B56FD">
              <w:rPr>
                <w:szCs w:val="22"/>
                <w:lang w:eastAsia="en-GB"/>
              </w:rPr>
              <w:t>-</w:t>
            </w:r>
          </w:p>
        </w:tc>
      </w:tr>
      <w:tr w:rsidR="009F329D" w:rsidRPr="004B56FD" w14:paraId="1123C41E" w14:textId="77777777" w:rsidTr="003B64B9">
        <w:trPr>
          <w:cantSplit/>
        </w:trPr>
        <w:tc>
          <w:tcPr>
            <w:tcW w:w="4228" w:type="dxa"/>
          </w:tcPr>
          <w:p w14:paraId="79987F54" w14:textId="24276DDE" w:rsidR="009F329D" w:rsidRPr="004B56FD" w:rsidRDefault="009F329D" w:rsidP="009F329D">
            <w:pPr>
              <w:spacing w:line="240" w:lineRule="atLeast"/>
              <w:rPr>
                <w:szCs w:val="22"/>
                <w:lang w:eastAsia="en-GB"/>
              </w:rPr>
            </w:pPr>
            <w:r w:rsidRPr="004B56FD">
              <w:rPr>
                <w:b/>
                <w:bCs/>
                <w:szCs w:val="22"/>
              </w:rPr>
              <w:lastRenderedPageBreak/>
              <w:t xml:space="preserve">Total </w:t>
            </w:r>
          </w:p>
        </w:tc>
        <w:tc>
          <w:tcPr>
            <w:tcW w:w="1169" w:type="dxa"/>
            <w:tcBorders>
              <w:top w:val="single" w:sz="4" w:space="0" w:color="auto"/>
              <w:left w:val="nil"/>
              <w:bottom w:val="double" w:sz="4" w:space="0" w:color="auto"/>
              <w:right w:val="nil"/>
            </w:tcBorders>
          </w:tcPr>
          <w:p w14:paraId="6A59B55F" w14:textId="17AEB59E" w:rsidR="009F329D" w:rsidRPr="004B56FD" w:rsidRDefault="009F329D" w:rsidP="009F329D">
            <w:pPr>
              <w:pStyle w:val="acctfourfigures"/>
              <w:tabs>
                <w:tab w:val="clear" w:pos="765"/>
                <w:tab w:val="decimal" w:pos="680"/>
              </w:tabs>
              <w:spacing w:line="240" w:lineRule="atLeast"/>
              <w:ind w:right="11"/>
              <w:rPr>
                <w:b/>
                <w:bCs/>
                <w:szCs w:val="22"/>
              </w:rPr>
            </w:pPr>
            <w:r w:rsidRPr="004B56FD">
              <w:rPr>
                <w:b/>
                <w:bCs/>
                <w:szCs w:val="22"/>
              </w:rPr>
              <w:t>-</w:t>
            </w:r>
          </w:p>
        </w:tc>
        <w:tc>
          <w:tcPr>
            <w:tcW w:w="186" w:type="dxa"/>
          </w:tcPr>
          <w:p w14:paraId="0E8FE118" w14:textId="77777777" w:rsidR="009F329D" w:rsidRPr="004B56FD" w:rsidRDefault="009F329D" w:rsidP="009F329D">
            <w:pPr>
              <w:pStyle w:val="acctfourfigures"/>
              <w:tabs>
                <w:tab w:val="clear" w:pos="765"/>
                <w:tab w:val="decimal" w:pos="1028"/>
              </w:tabs>
              <w:spacing w:line="240" w:lineRule="auto"/>
              <w:ind w:left="-72" w:right="-72"/>
              <w:rPr>
                <w:b/>
                <w:bCs/>
                <w:szCs w:val="22"/>
              </w:rPr>
            </w:pPr>
          </w:p>
        </w:tc>
        <w:tc>
          <w:tcPr>
            <w:tcW w:w="1169" w:type="dxa"/>
            <w:tcBorders>
              <w:top w:val="single" w:sz="4" w:space="0" w:color="auto"/>
              <w:left w:val="nil"/>
              <w:bottom w:val="double" w:sz="4" w:space="0" w:color="auto"/>
              <w:right w:val="nil"/>
            </w:tcBorders>
          </w:tcPr>
          <w:p w14:paraId="40BB188E" w14:textId="247A2B51" w:rsidR="009F329D" w:rsidRPr="004B56FD" w:rsidRDefault="009F329D" w:rsidP="009F329D">
            <w:pPr>
              <w:pStyle w:val="acctfourfigures"/>
              <w:tabs>
                <w:tab w:val="clear" w:pos="765"/>
                <w:tab w:val="decimal" w:pos="906"/>
              </w:tabs>
              <w:spacing w:line="240" w:lineRule="atLeast"/>
              <w:ind w:right="11"/>
              <w:rPr>
                <w:b/>
                <w:bCs/>
                <w:szCs w:val="22"/>
                <w:lang w:eastAsia="en-GB"/>
              </w:rPr>
            </w:pPr>
            <w:r w:rsidRPr="004B56FD">
              <w:rPr>
                <w:b/>
                <w:bCs/>
                <w:szCs w:val="22"/>
                <w:lang w:eastAsia="en-GB"/>
              </w:rPr>
              <w:t>35,272</w:t>
            </w:r>
          </w:p>
        </w:tc>
        <w:tc>
          <w:tcPr>
            <w:tcW w:w="180" w:type="dxa"/>
          </w:tcPr>
          <w:p w14:paraId="64A9DA52" w14:textId="77777777" w:rsidR="009F329D" w:rsidRPr="004B56FD" w:rsidRDefault="009F329D" w:rsidP="009F329D">
            <w:pPr>
              <w:pStyle w:val="acctfourfigures"/>
              <w:tabs>
                <w:tab w:val="clear" w:pos="765"/>
                <w:tab w:val="decimal" w:pos="1028"/>
              </w:tabs>
              <w:spacing w:line="240" w:lineRule="auto"/>
              <w:ind w:left="-72" w:right="-72"/>
              <w:rPr>
                <w:b/>
                <w:bCs/>
                <w:szCs w:val="22"/>
                <w:lang w:eastAsia="en-GB"/>
              </w:rPr>
            </w:pPr>
          </w:p>
        </w:tc>
        <w:tc>
          <w:tcPr>
            <w:tcW w:w="1169" w:type="dxa"/>
            <w:tcBorders>
              <w:top w:val="single" w:sz="4" w:space="0" w:color="auto"/>
              <w:left w:val="nil"/>
              <w:bottom w:val="double" w:sz="4" w:space="0" w:color="auto"/>
              <w:right w:val="nil"/>
            </w:tcBorders>
          </w:tcPr>
          <w:p w14:paraId="63297AB7" w14:textId="7DDC8FC0" w:rsidR="009F329D" w:rsidRPr="004B56FD" w:rsidRDefault="009F329D" w:rsidP="009F329D">
            <w:pPr>
              <w:pStyle w:val="acctfourfigures"/>
              <w:tabs>
                <w:tab w:val="clear" w:pos="765"/>
                <w:tab w:val="decimal" w:pos="906"/>
              </w:tabs>
              <w:spacing w:line="240" w:lineRule="atLeast"/>
              <w:ind w:right="11"/>
              <w:rPr>
                <w:b/>
                <w:bCs/>
                <w:szCs w:val="22"/>
                <w:lang w:eastAsia="en-GB"/>
              </w:rPr>
            </w:pPr>
            <w:r w:rsidRPr="004B56FD">
              <w:rPr>
                <w:b/>
                <w:bCs/>
                <w:szCs w:val="22"/>
                <w:lang w:eastAsia="en-GB"/>
              </w:rPr>
              <w:t>194,373</w:t>
            </w:r>
          </w:p>
        </w:tc>
        <w:tc>
          <w:tcPr>
            <w:tcW w:w="180" w:type="dxa"/>
          </w:tcPr>
          <w:p w14:paraId="4955B325" w14:textId="77777777" w:rsidR="009F329D" w:rsidRPr="004B56FD" w:rsidRDefault="009F329D" w:rsidP="009F329D">
            <w:pPr>
              <w:pStyle w:val="acctfourfigures"/>
              <w:tabs>
                <w:tab w:val="clear" w:pos="765"/>
                <w:tab w:val="decimal" w:pos="1028"/>
              </w:tabs>
              <w:spacing w:line="240" w:lineRule="auto"/>
              <w:ind w:left="-72" w:right="-72"/>
              <w:rPr>
                <w:b/>
                <w:bCs/>
                <w:szCs w:val="22"/>
                <w:lang w:eastAsia="en-GB"/>
              </w:rPr>
            </w:pPr>
          </w:p>
        </w:tc>
        <w:tc>
          <w:tcPr>
            <w:tcW w:w="1169" w:type="dxa"/>
            <w:gridSpan w:val="2"/>
            <w:tcBorders>
              <w:top w:val="single" w:sz="4" w:space="0" w:color="auto"/>
              <w:left w:val="nil"/>
              <w:bottom w:val="double" w:sz="4" w:space="0" w:color="auto"/>
              <w:right w:val="nil"/>
            </w:tcBorders>
          </w:tcPr>
          <w:p w14:paraId="77C66529" w14:textId="1183A3FA" w:rsidR="009F329D" w:rsidRPr="004B56FD" w:rsidRDefault="009F329D" w:rsidP="009F329D">
            <w:pPr>
              <w:pStyle w:val="acctfourfigures"/>
              <w:tabs>
                <w:tab w:val="clear" w:pos="765"/>
                <w:tab w:val="decimal" w:pos="887"/>
              </w:tabs>
              <w:spacing w:line="240" w:lineRule="atLeast"/>
              <w:ind w:right="11"/>
              <w:rPr>
                <w:b/>
                <w:bCs/>
                <w:szCs w:val="22"/>
                <w:lang w:eastAsia="en-GB"/>
              </w:rPr>
            </w:pPr>
            <w:r w:rsidRPr="004B56FD">
              <w:rPr>
                <w:b/>
                <w:bCs/>
                <w:szCs w:val="22"/>
                <w:lang w:eastAsia="en-GB"/>
              </w:rPr>
              <w:t>188,373</w:t>
            </w:r>
          </w:p>
        </w:tc>
      </w:tr>
      <w:tr w:rsidR="005D660D" w:rsidRPr="004B56FD" w14:paraId="10CA75A1" w14:textId="77777777" w:rsidTr="003B64B9">
        <w:trPr>
          <w:cantSplit/>
        </w:trPr>
        <w:tc>
          <w:tcPr>
            <w:tcW w:w="4228" w:type="dxa"/>
          </w:tcPr>
          <w:p w14:paraId="44947AA8" w14:textId="67FE28E1" w:rsidR="005D660D" w:rsidRPr="004B56FD" w:rsidRDefault="005D660D" w:rsidP="00B009FE">
            <w:pPr>
              <w:spacing w:line="240" w:lineRule="atLeast"/>
              <w:rPr>
                <w:b/>
                <w:bCs/>
                <w:szCs w:val="22"/>
              </w:rPr>
            </w:pPr>
            <w:r w:rsidRPr="004B56FD">
              <w:rPr>
                <w:b/>
                <w:bCs/>
                <w:i/>
                <w:iCs/>
                <w:szCs w:val="22"/>
              </w:rPr>
              <w:t>Lease liabilities</w:t>
            </w:r>
          </w:p>
        </w:tc>
        <w:tc>
          <w:tcPr>
            <w:tcW w:w="1169" w:type="dxa"/>
            <w:tcBorders>
              <w:left w:val="nil"/>
              <w:right w:val="nil"/>
            </w:tcBorders>
          </w:tcPr>
          <w:p w14:paraId="0F326889" w14:textId="77777777" w:rsidR="005D660D" w:rsidRPr="004B56FD" w:rsidRDefault="005D660D" w:rsidP="00B009FE">
            <w:pPr>
              <w:pStyle w:val="acctfourfigures"/>
              <w:tabs>
                <w:tab w:val="clear" w:pos="765"/>
                <w:tab w:val="decimal" w:pos="680"/>
              </w:tabs>
              <w:spacing w:line="240" w:lineRule="atLeast"/>
              <w:ind w:right="11"/>
              <w:rPr>
                <w:szCs w:val="22"/>
              </w:rPr>
            </w:pPr>
          </w:p>
        </w:tc>
        <w:tc>
          <w:tcPr>
            <w:tcW w:w="186" w:type="dxa"/>
          </w:tcPr>
          <w:p w14:paraId="1BE0F9A8" w14:textId="77777777" w:rsidR="005D660D" w:rsidRPr="004B56FD" w:rsidRDefault="005D660D" w:rsidP="00B009FE">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20D66A1D" w14:textId="77777777" w:rsidR="005D660D" w:rsidRPr="004B56FD" w:rsidRDefault="005D660D" w:rsidP="00B009FE">
            <w:pPr>
              <w:pStyle w:val="acctfourfigures"/>
              <w:tabs>
                <w:tab w:val="clear" w:pos="765"/>
                <w:tab w:val="decimal" w:pos="906"/>
              </w:tabs>
              <w:spacing w:line="240" w:lineRule="atLeast"/>
              <w:ind w:right="11"/>
              <w:rPr>
                <w:b/>
                <w:bCs/>
                <w:szCs w:val="22"/>
                <w:lang w:eastAsia="en-GB"/>
              </w:rPr>
            </w:pPr>
          </w:p>
        </w:tc>
        <w:tc>
          <w:tcPr>
            <w:tcW w:w="180" w:type="dxa"/>
          </w:tcPr>
          <w:p w14:paraId="5CB1AA55" w14:textId="77777777" w:rsidR="005D660D" w:rsidRPr="004B56FD" w:rsidRDefault="005D660D" w:rsidP="00B009FE">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26E069E1" w14:textId="77777777" w:rsidR="005D660D" w:rsidRPr="004B56FD" w:rsidRDefault="005D660D" w:rsidP="00B009FE">
            <w:pPr>
              <w:pStyle w:val="acctfourfigures"/>
              <w:tabs>
                <w:tab w:val="clear" w:pos="765"/>
                <w:tab w:val="decimal" w:pos="906"/>
              </w:tabs>
              <w:spacing w:line="240" w:lineRule="atLeast"/>
              <w:ind w:right="11"/>
              <w:rPr>
                <w:b/>
                <w:bCs/>
                <w:szCs w:val="22"/>
                <w:lang w:eastAsia="en-GB"/>
              </w:rPr>
            </w:pPr>
          </w:p>
        </w:tc>
        <w:tc>
          <w:tcPr>
            <w:tcW w:w="180" w:type="dxa"/>
          </w:tcPr>
          <w:p w14:paraId="0A4A9EE7" w14:textId="77777777" w:rsidR="005D660D" w:rsidRPr="004B56FD" w:rsidRDefault="005D660D" w:rsidP="00B009FE">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6BBEC64D" w14:textId="77777777" w:rsidR="005D660D" w:rsidRPr="004B56FD" w:rsidRDefault="005D660D" w:rsidP="00B009FE">
            <w:pPr>
              <w:pStyle w:val="acctfourfigures"/>
              <w:tabs>
                <w:tab w:val="clear" w:pos="765"/>
                <w:tab w:val="decimal" w:pos="887"/>
              </w:tabs>
              <w:spacing w:line="240" w:lineRule="atLeast"/>
              <w:ind w:right="11"/>
              <w:rPr>
                <w:b/>
                <w:bCs/>
                <w:szCs w:val="22"/>
                <w:lang w:eastAsia="en-GB"/>
              </w:rPr>
            </w:pPr>
          </w:p>
        </w:tc>
      </w:tr>
      <w:tr w:rsidR="00B009FE" w:rsidRPr="004B56FD" w14:paraId="0863CC06" w14:textId="77777777" w:rsidTr="003B64B9">
        <w:trPr>
          <w:cantSplit/>
        </w:trPr>
        <w:tc>
          <w:tcPr>
            <w:tcW w:w="4228" w:type="dxa"/>
          </w:tcPr>
          <w:p w14:paraId="69C300ED" w14:textId="326EE099" w:rsidR="00B009FE" w:rsidRPr="004B56FD" w:rsidRDefault="00B009FE" w:rsidP="00B009FE">
            <w:pPr>
              <w:spacing w:line="240" w:lineRule="atLeast"/>
              <w:rPr>
                <w:b/>
                <w:bCs/>
                <w:szCs w:val="22"/>
              </w:rPr>
            </w:pPr>
            <w:r w:rsidRPr="004B56FD">
              <w:rPr>
                <w:b/>
                <w:bCs/>
                <w:szCs w:val="22"/>
              </w:rPr>
              <w:t>Current</w:t>
            </w:r>
          </w:p>
        </w:tc>
        <w:tc>
          <w:tcPr>
            <w:tcW w:w="1169" w:type="dxa"/>
            <w:tcBorders>
              <w:left w:val="nil"/>
              <w:right w:val="nil"/>
            </w:tcBorders>
          </w:tcPr>
          <w:p w14:paraId="79076DAB" w14:textId="77777777" w:rsidR="00B009FE" w:rsidRPr="004B56FD" w:rsidRDefault="00B009FE" w:rsidP="00B009FE">
            <w:pPr>
              <w:pStyle w:val="acctfourfigures"/>
              <w:tabs>
                <w:tab w:val="clear" w:pos="765"/>
                <w:tab w:val="decimal" w:pos="680"/>
              </w:tabs>
              <w:spacing w:line="240" w:lineRule="atLeast"/>
              <w:ind w:right="11"/>
              <w:rPr>
                <w:szCs w:val="22"/>
              </w:rPr>
            </w:pPr>
          </w:p>
        </w:tc>
        <w:tc>
          <w:tcPr>
            <w:tcW w:w="186" w:type="dxa"/>
          </w:tcPr>
          <w:p w14:paraId="2D0736B4" w14:textId="77777777" w:rsidR="00B009FE" w:rsidRPr="004B56FD" w:rsidRDefault="00B009FE" w:rsidP="00B009FE">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08CA5B5B" w14:textId="77777777" w:rsidR="00B009FE" w:rsidRPr="004B56FD" w:rsidRDefault="00B009FE" w:rsidP="00B009FE">
            <w:pPr>
              <w:pStyle w:val="acctfourfigures"/>
              <w:tabs>
                <w:tab w:val="clear" w:pos="765"/>
                <w:tab w:val="decimal" w:pos="906"/>
              </w:tabs>
              <w:spacing w:line="240" w:lineRule="atLeast"/>
              <w:ind w:right="11"/>
              <w:rPr>
                <w:b/>
                <w:bCs/>
                <w:szCs w:val="22"/>
                <w:lang w:eastAsia="en-GB"/>
              </w:rPr>
            </w:pPr>
          </w:p>
        </w:tc>
        <w:tc>
          <w:tcPr>
            <w:tcW w:w="180" w:type="dxa"/>
          </w:tcPr>
          <w:p w14:paraId="561F5BDE" w14:textId="77777777" w:rsidR="00B009FE" w:rsidRPr="004B56FD" w:rsidRDefault="00B009FE" w:rsidP="00B009FE">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0C143B21" w14:textId="77777777" w:rsidR="00B009FE" w:rsidRPr="004B56FD" w:rsidRDefault="00B009FE" w:rsidP="00B009FE">
            <w:pPr>
              <w:pStyle w:val="acctfourfigures"/>
              <w:tabs>
                <w:tab w:val="clear" w:pos="765"/>
                <w:tab w:val="decimal" w:pos="906"/>
              </w:tabs>
              <w:spacing w:line="240" w:lineRule="atLeast"/>
              <w:ind w:right="11"/>
              <w:rPr>
                <w:b/>
                <w:bCs/>
                <w:szCs w:val="22"/>
                <w:lang w:eastAsia="en-GB"/>
              </w:rPr>
            </w:pPr>
          </w:p>
        </w:tc>
        <w:tc>
          <w:tcPr>
            <w:tcW w:w="180" w:type="dxa"/>
          </w:tcPr>
          <w:p w14:paraId="7F2D0E8B" w14:textId="77777777" w:rsidR="00B009FE" w:rsidRPr="004B56FD" w:rsidRDefault="00B009FE" w:rsidP="00B009FE">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7E93D51E" w14:textId="77777777" w:rsidR="00B009FE" w:rsidRPr="004B56FD" w:rsidRDefault="00B009FE" w:rsidP="00B009FE">
            <w:pPr>
              <w:pStyle w:val="acctfourfigures"/>
              <w:tabs>
                <w:tab w:val="clear" w:pos="765"/>
                <w:tab w:val="decimal" w:pos="887"/>
              </w:tabs>
              <w:spacing w:line="240" w:lineRule="atLeast"/>
              <w:ind w:right="11"/>
              <w:rPr>
                <w:b/>
                <w:bCs/>
                <w:szCs w:val="22"/>
                <w:lang w:eastAsia="en-GB"/>
              </w:rPr>
            </w:pPr>
          </w:p>
        </w:tc>
      </w:tr>
      <w:tr w:rsidR="00B009FE" w:rsidRPr="004B56FD" w14:paraId="46BA8374" w14:textId="77777777" w:rsidTr="003B64B9">
        <w:trPr>
          <w:cantSplit/>
        </w:trPr>
        <w:tc>
          <w:tcPr>
            <w:tcW w:w="4228" w:type="dxa"/>
          </w:tcPr>
          <w:p w14:paraId="0FB39308" w14:textId="7C51D8F8" w:rsidR="00B009FE" w:rsidRPr="004B56FD" w:rsidRDefault="00B009FE" w:rsidP="00B009FE">
            <w:pPr>
              <w:spacing w:line="240" w:lineRule="atLeast"/>
              <w:rPr>
                <w:b/>
                <w:bCs/>
                <w:szCs w:val="22"/>
              </w:rPr>
            </w:pPr>
            <w:r w:rsidRPr="004B56FD">
              <w:rPr>
                <w:szCs w:val="22"/>
              </w:rPr>
              <w:t>Subsidiaries</w:t>
            </w:r>
          </w:p>
        </w:tc>
        <w:tc>
          <w:tcPr>
            <w:tcW w:w="1169" w:type="dxa"/>
            <w:tcBorders>
              <w:left w:val="nil"/>
              <w:right w:val="nil"/>
            </w:tcBorders>
          </w:tcPr>
          <w:p w14:paraId="771C5A57" w14:textId="6AFDAE82" w:rsidR="00B009FE" w:rsidRPr="004B56FD" w:rsidRDefault="00B009FE" w:rsidP="00B009FE">
            <w:pPr>
              <w:pStyle w:val="acctfourfigures"/>
              <w:tabs>
                <w:tab w:val="clear" w:pos="765"/>
                <w:tab w:val="decimal" w:pos="680"/>
              </w:tabs>
              <w:spacing w:line="240" w:lineRule="atLeast"/>
              <w:ind w:right="11"/>
              <w:rPr>
                <w:szCs w:val="22"/>
              </w:rPr>
            </w:pPr>
            <w:r w:rsidRPr="004B56FD">
              <w:rPr>
                <w:szCs w:val="22"/>
                <w:lang w:eastAsia="en-GB"/>
              </w:rPr>
              <w:t>-</w:t>
            </w:r>
          </w:p>
        </w:tc>
        <w:tc>
          <w:tcPr>
            <w:tcW w:w="186" w:type="dxa"/>
          </w:tcPr>
          <w:p w14:paraId="15C2C3E7" w14:textId="77777777" w:rsidR="00B009FE" w:rsidRPr="004B56FD" w:rsidRDefault="00B009FE" w:rsidP="00B009FE">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6BE237FA" w14:textId="211C9A5A" w:rsidR="00B009FE" w:rsidRPr="004B56FD" w:rsidRDefault="00B009FE" w:rsidP="00DE36EF">
            <w:pPr>
              <w:pStyle w:val="acctfourfigures"/>
              <w:tabs>
                <w:tab w:val="clear" w:pos="765"/>
                <w:tab w:val="decimal" w:pos="680"/>
              </w:tabs>
              <w:spacing w:line="240" w:lineRule="atLeast"/>
              <w:ind w:right="11"/>
              <w:rPr>
                <w:szCs w:val="22"/>
                <w:lang w:eastAsia="en-GB"/>
              </w:rPr>
            </w:pPr>
            <w:r w:rsidRPr="004B56FD">
              <w:rPr>
                <w:szCs w:val="22"/>
                <w:lang w:eastAsia="en-GB"/>
              </w:rPr>
              <w:t>-</w:t>
            </w:r>
          </w:p>
        </w:tc>
        <w:tc>
          <w:tcPr>
            <w:tcW w:w="180" w:type="dxa"/>
          </w:tcPr>
          <w:p w14:paraId="608A6176" w14:textId="77777777" w:rsidR="00B009FE" w:rsidRPr="004B56FD" w:rsidRDefault="00B009FE" w:rsidP="00B009FE">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37C9DE95" w14:textId="615A428A" w:rsidR="00B009FE" w:rsidRPr="004B56FD" w:rsidRDefault="00B009FE" w:rsidP="00B009FE">
            <w:pPr>
              <w:pStyle w:val="acctfourfigures"/>
              <w:tabs>
                <w:tab w:val="clear" w:pos="765"/>
                <w:tab w:val="decimal" w:pos="906"/>
              </w:tabs>
              <w:spacing w:line="240" w:lineRule="atLeast"/>
              <w:ind w:right="11"/>
              <w:rPr>
                <w:b/>
                <w:bCs/>
                <w:szCs w:val="22"/>
                <w:lang w:eastAsia="en-GB"/>
              </w:rPr>
            </w:pPr>
            <w:r w:rsidRPr="004B56FD">
              <w:rPr>
                <w:szCs w:val="22"/>
                <w:lang w:eastAsia="en-GB"/>
              </w:rPr>
              <w:t>9,410</w:t>
            </w:r>
          </w:p>
        </w:tc>
        <w:tc>
          <w:tcPr>
            <w:tcW w:w="180" w:type="dxa"/>
          </w:tcPr>
          <w:p w14:paraId="566CD77D" w14:textId="77777777" w:rsidR="00B009FE" w:rsidRPr="004B56FD" w:rsidRDefault="00B009FE" w:rsidP="00B009FE">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2893BCB0" w14:textId="5EB78BC9" w:rsidR="00B009FE" w:rsidRPr="004B56FD" w:rsidRDefault="00B009FE" w:rsidP="00B009FE">
            <w:pPr>
              <w:pStyle w:val="acctfourfigures"/>
              <w:tabs>
                <w:tab w:val="clear" w:pos="765"/>
                <w:tab w:val="decimal" w:pos="887"/>
              </w:tabs>
              <w:spacing w:line="240" w:lineRule="atLeast"/>
              <w:ind w:right="11"/>
              <w:rPr>
                <w:b/>
                <w:bCs/>
                <w:szCs w:val="22"/>
                <w:lang w:eastAsia="en-GB"/>
              </w:rPr>
            </w:pPr>
            <w:r w:rsidRPr="004B56FD">
              <w:rPr>
                <w:szCs w:val="22"/>
                <w:lang w:eastAsia="en-GB"/>
              </w:rPr>
              <w:t>8,313</w:t>
            </w:r>
          </w:p>
        </w:tc>
      </w:tr>
      <w:tr w:rsidR="00B009FE" w:rsidRPr="004B56FD" w14:paraId="2283F2F8" w14:textId="77777777" w:rsidTr="00AB6AFF">
        <w:trPr>
          <w:cantSplit/>
        </w:trPr>
        <w:tc>
          <w:tcPr>
            <w:tcW w:w="4228" w:type="dxa"/>
          </w:tcPr>
          <w:p w14:paraId="747DF255" w14:textId="3B0CE7B7" w:rsidR="00B009FE" w:rsidRPr="004B56FD" w:rsidRDefault="00B009FE" w:rsidP="00B009FE">
            <w:pPr>
              <w:spacing w:line="240" w:lineRule="atLeast"/>
              <w:rPr>
                <w:szCs w:val="22"/>
              </w:rPr>
            </w:pPr>
            <w:r w:rsidRPr="004B56FD">
              <w:rPr>
                <w:szCs w:val="22"/>
              </w:rPr>
              <w:t>Other related parties</w:t>
            </w:r>
          </w:p>
        </w:tc>
        <w:tc>
          <w:tcPr>
            <w:tcW w:w="1169" w:type="dxa"/>
            <w:tcBorders>
              <w:left w:val="nil"/>
              <w:bottom w:val="single" w:sz="4" w:space="0" w:color="auto"/>
              <w:right w:val="nil"/>
            </w:tcBorders>
          </w:tcPr>
          <w:p w14:paraId="1EC69121" w14:textId="7922263A" w:rsidR="00B009FE" w:rsidRPr="004B56FD" w:rsidRDefault="00B009FE" w:rsidP="00DE36EF">
            <w:pPr>
              <w:pStyle w:val="acctfourfigures"/>
              <w:tabs>
                <w:tab w:val="clear" w:pos="765"/>
                <w:tab w:val="decimal" w:pos="906"/>
              </w:tabs>
              <w:spacing w:line="240" w:lineRule="atLeast"/>
              <w:ind w:right="11"/>
              <w:rPr>
                <w:szCs w:val="22"/>
                <w:lang w:eastAsia="en-GB"/>
              </w:rPr>
            </w:pPr>
            <w:r w:rsidRPr="004B56FD">
              <w:rPr>
                <w:szCs w:val="22"/>
                <w:lang w:eastAsia="en-GB"/>
              </w:rPr>
              <w:t>5,366</w:t>
            </w:r>
          </w:p>
        </w:tc>
        <w:tc>
          <w:tcPr>
            <w:tcW w:w="186" w:type="dxa"/>
          </w:tcPr>
          <w:p w14:paraId="42BA6858" w14:textId="77777777" w:rsidR="00B009FE" w:rsidRPr="004B56FD" w:rsidRDefault="00B009FE" w:rsidP="00B009FE">
            <w:pPr>
              <w:pStyle w:val="acctfourfigures"/>
              <w:tabs>
                <w:tab w:val="clear" w:pos="765"/>
                <w:tab w:val="decimal" w:pos="1028"/>
              </w:tabs>
              <w:spacing w:line="240" w:lineRule="auto"/>
              <w:ind w:left="-72" w:right="-72"/>
              <w:rPr>
                <w:b/>
                <w:bCs/>
                <w:szCs w:val="22"/>
              </w:rPr>
            </w:pPr>
          </w:p>
        </w:tc>
        <w:tc>
          <w:tcPr>
            <w:tcW w:w="1169" w:type="dxa"/>
            <w:tcBorders>
              <w:left w:val="nil"/>
              <w:bottom w:val="single" w:sz="4" w:space="0" w:color="auto"/>
              <w:right w:val="nil"/>
            </w:tcBorders>
          </w:tcPr>
          <w:p w14:paraId="0441CB25" w14:textId="2E217B9A" w:rsidR="00B009FE" w:rsidRPr="004B56FD" w:rsidRDefault="00B009FE" w:rsidP="00B009FE">
            <w:pPr>
              <w:pStyle w:val="acctfourfigures"/>
              <w:tabs>
                <w:tab w:val="clear" w:pos="765"/>
                <w:tab w:val="decimal" w:pos="906"/>
              </w:tabs>
              <w:spacing w:line="240" w:lineRule="atLeast"/>
              <w:ind w:right="11"/>
              <w:rPr>
                <w:b/>
                <w:bCs/>
                <w:szCs w:val="22"/>
                <w:lang w:eastAsia="en-GB"/>
              </w:rPr>
            </w:pPr>
            <w:r w:rsidRPr="004B56FD">
              <w:rPr>
                <w:szCs w:val="22"/>
                <w:lang w:eastAsia="en-GB"/>
              </w:rPr>
              <w:t>127,592</w:t>
            </w:r>
          </w:p>
        </w:tc>
        <w:tc>
          <w:tcPr>
            <w:tcW w:w="180" w:type="dxa"/>
          </w:tcPr>
          <w:p w14:paraId="6B1AEF61" w14:textId="77777777" w:rsidR="00B009FE" w:rsidRPr="004B56FD" w:rsidRDefault="00B009FE" w:rsidP="00B009FE">
            <w:pPr>
              <w:pStyle w:val="acctfourfigures"/>
              <w:tabs>
                <w:tab w:val="clear" w:pos="765"/>
                <w:tab w:val="decimal" w:pos="1028"/>
              </w:tabs>
              <w:spacing w:line="240" w:lineRule="auto"/>
              <w:ind w:left="-72" w:right="-72"/>
              <w:rPr>
                <w:b/>
                <w:bCs/>
                <w:szCs w:val="22"/>
                <w:lang w:eastAsia="en-GB"/>
              </w:rPr>
            </w:pPr>
          </w:p>
        </w:tc>
        <w:tc>
          <w:tcPr>
            <w:tcW w:w="1169" w:type="dxa"/>
            <w:tcBorders>
              <w:left w:val="nil"/>
              <w:bottom w:val="single" w:sz="4" w:space="0" w:color="auto"/>
              <w:right w:val="nil"/>
            </w:tcBorders>
          </w:tcPr>
          <w:p w14:paraId="035E4B23" w14:textId="558F9896" w:rsidR="00B009FE" w:rsidRPr="004B56FD" w:rsidRDefault="00B009FE" w:rsidP="00DE36EF">
            <w:pPr>
              <w:pStyle w:val="acctfourfigures"/>
              <w:tabs>
                <w:tab w:val="clear" w:pos="765"/>
                <w:tab w:val="decimal" w:pos="680"/>
              </w:tabs>
              <w:spacing w:line="240" w:lineRule="atLeast"/>
              <w:ind w:right="11"/>
              <w:rPr>
                <w:szCs w:val="22"/>
                <w:lang w:eastAsia="en-GB"/>
              </w:rPr>
            </w:pPr>
            <w:r w:rsidRPr="004B56FD">
              <w:rPr>
                <w:szCs w:val="22"/>
                <w:lang w:eastAsia="en-GB"/>
              </w:rPr>
              <w:t>-</w:t>
            </w:r>
          </w:p>
        </w:tc>
        <w:tc>
          <w:tcPr>
            <w:tcW w:w="180" w:type="dxa"/>
          </w:tcPr>
          <w:p w14:paraId="53752A99" w14:textId="77777777" w:rsidR="00B009FE" w:rsidRPr="004B56FD" w:rsidRDefault="00B009FE" w:rsidP="00DE36EF">
            <w:pPr>
              <w:pStyle w:val="acctfourfigures"/>
              <w:tabs>
                <w:tab w:val="clear" w:pos="765"/>
                <w:tab w:val="decimal" w:pos="680"/>
                <w:tab w:val="decimal" w:pos="1028"/>
              </w:tabs>
              <w:spacing w:line="240" w:lineRule="auto"/>
              <w:ind w:left="-72" w:right="-72"/>
              <w:rPr>
                <w:szCs w:val="22"/>
                <w:lang w:eastAsia="en-GB"/>
              </w:rPr>
            </w:pPr>
          </w:p>
        </w:tc>
        <w:tc>
          <w:tcPr>
            <w:tcW w:w="1169" w:type="dxa"/>
            <w:gridSpan w:val="2"/>
            <w:tcBorders>
              <w:left w:val="nil"/>
              <w:bottom w:val="single" w:sz="4" w:space="0" w:color="auto"/>
              <w:right w:val="nil"/>
            </w:tcBorders>
          </w:tcPr>
          <w:p w14:paraId="50F001DA" w14:textId="00DDA3F0" w:rsidR="00B009FE" w:rsidRPr="004B56FD" w:rsidRDefault="00B009FE" w:rsidP="00DE36EF">
            <w:pPr>
              <w:pStyle w:val="acctfourfigures"/>
              <w:tabs>
                <w:tab w:val="clear" w:pos="765"/>
                <w:tab w:val="decimal" w:pos="680"/>
              </w:tabs>
              <w:spacing w:line="240" w:lineRule="atLeast"/>
              <w:ind w:right="11"/>
              <w:rPr>
                <w:szCs w:val="22"/>
                <w:lang w:eastAsia="en-GB"/>
              </w:rPr>
            </w:pPr>
            <w:r w:rsidRPr="004B56FD">
              <w:rPr>
                <w:szCs w:val="22"/>
                <w:lang w:eastAsia="en-GB"/>
              </w:rPr>
              <w:t>-</w:t>
            </w:r>
          </w:p>
        </w:tc>
      </w:tr>
      <w:tr w:rsidR="00B009FE" w:rsidRPr="004B56FD" w14:paraId="0352B160" w14:textId="77777777" w:rsidTr="00AB6AFF">
        <w:trPr>
          <w:cantSplit/>
        </w:trPr>
        <w:tc>
          <w:tcPr>
            <w:tcW w:w="4228" w:type="dxa"/>
          </w:tcPr>
          <w:p w14:paraId="08E0C392" w14:textId="4C439C7A" w:rsidR="00B009FE" w:rsidRPr="004B56FD" w:rsidRDefault="00B009FE" w:rsidP="00B009FE">
            <w:pPr>
              <w:spacing w:line="240" w:lineRule="atLeast"/>
              <w:rPr>
                <w:szCs w:val="22"/>
              </w:rPr>
            </w:pPr>
            <w:r w:rsidRPr="004B56FD">
              <w:rPr>
                <w:b/>
                <w:bCs/>
                <w:szCs w:val="22"/>
              </w:rPr>
              <w:t xml:space="preserve">Total </w:t>
            </w:r>
            <w:r w:rsidR="00C06591" w:rsidRPr="004B56FD">
              <w:rPr>
                <w:b/>
                <w:bCs/>
                <w:szCs w:val="22"/>
              </w:rPr>
              <w:t>c</w:t>
            </w:r>
            <w:r w:rsidRPr="004B56FD">
              <w:rPr>
                <w:b/>
                <w:bCs/>
                <w:szCs w:val="22"/>
              </w:rPr>
              <w:t>urrent</w:t>
            </w:r>
          </w:p>
        </w:tc>
        <w:tc>
          <w:tcPr>
            <w:tcW w:w="1169" w:type="dxa"/>
            <w:tcBorders>
              <w:top w:val="single" w:sz="4" w:space="0" w:color="auto"/>
              <w:left w:val="nil"/>
              <w:bottom w:val="single" w:sz="4" w:space="0" w:color="auto"/>
              <w:right w:val="nil"/>
            </w:tcBorders>
          </w:tcPr>
          <w:p w14:paraId="31BB66DF" w14:textId="2FFD6ED0" w:rsidR="00B009FE" w:rsidRPr="004B56FD" w:rsidRDefault="00B009FE" w:rsidP="00DE36EF">
            <w:pPr>
              <w:pStyle w:val="acctfourfigures"/>
              <w:tabs>
                <w:tab w:val="clear" w:pos="765"/>
                <w:tab w:val="decimal" w:pos="906"/>
              </w:tabs>
              <w:spacing w:line="240" w:lineRule="atLeast"/>
              <w:ind w:right="11"/>
              <w:rPr>
                <w:b/>
                <w:bCs/>
                <w:szCs w:val="22"/>
                <w:lang w:eastAsia="en-GB"/>
              </w:rPr>
            </w:pPr>
            <w:r w:rsidRPr="004B56FD">
              <w:rPr>
                <w:b/>
                <w:bCs/>
                <w:szCs w:val="22"/>
                <w:lang w:eastAsia="en-GB"/>
              </w:rPr>
              <w:t>5,366</w:t>
            </w:r>
          </w:p>
        </w:tc>
        <w:tc>
          <w:tcPr>
            <w:tcW w:w="186" w:type="dxa"/>
          </w:tcPr>
          <w:p w14:paraId="7D6640A4" w14:textId="77777777" w:rsidR="00B009FE" w:rsidRPr="004B56FD" w:rsidRDefault="00B009FE" w:rsidP="00B009FE">
            <w:pPr>
              <w:pStyle w:val="acctfourfigures"/>
              <w:tabs>
                <w:tab w:val="clear" w:pos="765"/>
                <w:tab w:val="decimal" w:pos="1028"/>
              </w:tabs>
              <w:spacing w:line="240" w:lineRule="auto"/>
              <w:ind w:left="-72" w:right="-72"/>
              <w:rPr>
                <w:b/>
                <w:bCs/>
                <w:szCs w:val="22"/>
              </w:rPr>
            </w:pPr>
          </w:p>
        </w:tc>
        <w:tc>
          <w:tcPr>
            <w:tcW w:w="1169" w:type="dxa"/>
            <w:tcBorders>
              <w:top w:val="single" w:sz="4" w:space="0" w:color="auto"/>
              <w:left w:val="nil"/>
              <w:bottom w:val="single" w:sz="4" w:space="0" w:color="auto"/>
              <w:right w:val="nil"/>
            </w:tcBorders>
          </w:tcPr>
          <w:p w14:paraId="56CAC64B" w14:textId="2890E586" w:rsidR="00B009FE" w:rsidRPr="004B56FD" w:rsidRDefault="00B009FE" w:rsidP="00B009FE">
            <w:pPr>
              <w:pStyle w:val="acctfourfigures"/>
              <w:tabs>
                <w:tab w:val="clear" w:pos="765"/>
                <w:tab w:val="decimal" w:pos="906"/>
              </w:tabs>
              <w:spacing w:line="240" w:lineRule="atLeast"/>
              <w:ind w:right="11"/>
              <w:rPr>
                <w:b/>
                <w:bCs/>
                <w:szCs w:val="22"/>
                <w:lang w:eastAsia="en-GB"/>
              </w:rPr>
            </w:pPr>
            <w:r w:rsidRPr="004B56FD">
              <w:rPr>
                <w:b/>
                <w:bCs/>
                <w:szCs w:val="22"/>
                <w:lang w:eastAsia="en-GB"/>
              </w:rPr>
              <w:t>127,592</w:t>
            </w:r>
          </w:p>
        </w:tc>
        <w:tc>
          <w:tcPr>
            <w:tcW w:w="180" w:type="dxa"/>
          </w:tcPr>
          <w:p w14:paraId="3C2608AF" w14:textId="77777777" w:rsidR="00B009FE" w:rsidRPr="004B56FD" w:rsidRDefault="00B009FE" w:rsidP="00B009FE">
            <w:pPr>
              <w:pStyle w:val="acctfourfigures"/>
              <w:tabs>
                <w:tab w:val="clear" w:pos="765"/>
                <w:tab w:val="decimal" w:pos="1028"/>
              </w:tabs>
              <w:spacing w:line="240" w:lineRule="auto"/>
              <w:ind w:left="-72" w:right="-72"/>
              <w:rPr>
                <w:b/>
                <w:bCs/>
                <w:szCs w:val="22"/>
                <w:lang w:eastAsia="en-GB"/>
              </w:rPr>
            </w:pPr>
          </w:p>
        </w:tc>
        <w:tc>
          <w:tcPr>
            <w:tcW w:w="1169" w:type="dxa"/>
            <w:tcBorders>
              <w:top w:val="single" w:sz="4" w:space="0" w:color="auto"/>
              <w:left w:val="nil"/>
              <w:bottom w:val="single" w:sz="4" w:space="0" w:color="auto"/>
              <w:right w:val="nil"/>
            </w:tcBorders>
          </w:tcPr>
          <w:p w14:paraId="1A27E876" w14:textId="59C215DA" w:rsidR="00B009FE" w:rsidRPr="004B56FD" w:rsidRDefault="00B009FE" w:rsidP="00B009FE">
            <w:pPr>
              <w:pStyle w:val="acctfourfigures"/>
              <w:tabs>
                <w:tab w:val="clear" w:pos="765"/>
                <w:tab w:val="decimal" w:pos="906"/>
              </w:tabs>
              <w:spacing w:line="240" w:lineRule="atLeast"/>
              <w:ind w:right="11"/>
              <w:rPr>
                <w:b/>
                <w:bCs/>
                <w:szCs w:val="22"/>
                <w:lang w:eastAsia="en-GB"/>
              </w:rPr>
            </w:pPr>
            <w:r w:rsidRPr="004B56FD">
              <w:rPr>
                <w:b/>
                <w:bCs/>
                <w:szCs w:val="22"/>
                <w:lang w:eastAsia="en-GB"/>
              </w:rPr>
              <w:t>9,410</w:t>
            </w:r>
          </w:p>
        </w:tc>
        <w:tc>
          <w:tcPr>
            <w:tcW w:w="180" w:type="dxa"/>
          </w:tcPr>
          <w:p w14:paraId="080DA3E7" w14:textId="77777777" w:rsidR="00B009FE" w:rsidRPr="004B56FD" w:rsidRDefault="00B009FE" w:rsidP="00B009FE">
            <w:pPr>
              <w:pStyle w:val="acctfourfigures"/>
              <w:tabs>
                <w:tab w:val="clear" w:pos="765"/>
                <w:tab w:val="decimal" w:pos="1028"/>
              </w:tabs>
              <w:spacing w:line="240" w:lineRule="auto"/>
              <w:ind w:left="-72" w:right="-72"/>
              <w:rPr>
                <w:b/>
                <w:bCs/>
                <w:szCs w:val="22"/>
                <w:lang w:eastAsia="en-GB"/>
              </w:rPr>
            </w:pPr>
          </w:p>
        </w:tc>
        <w:tc>
          <w:tcPr>
            <w:tcW w:w="1169" w:type="dxa"/>
            <w:gridSpan w:val="2"/>
            <w:tcBorders>
              <w:top w:val="single" w:sz="4" w:space="0" w:color="auto"/>
              <w:left w:val="nil"/>
              <w:bottom w:val="single" w:sz="4" w:space="0" w:color="auto"/>
              <w:right w:val="nil"/>
            </w:tcBorders>
          </w:tcPr>
          <w:p w14:paraId="0E558EC4" w14:textId="05CD33AD" w:rsidR="00B009FE" w:rsidRPr="004B56FD" w:rsidRDefault="00B009FE" w:rsidP="00B009FE">
            <w:pPr>
              <w:pStyle w:val="acctfourfigures"/>
              <w:tabs>
                <w:tab w:val="clear" w:pos="765"/>
                <w:tab w:val="decimal" w:pos="887"/>
              </w:tabs>
              <w:spacing w:line="240" w:lineRule="atLeast"/>
              <w:ind w:right="11"/>
              <w:rPr>
                <w:b/>
                <w:bCs/>
                <w:szCs w:val="22"/>
                <w:lang w:eastAsia="en-GB"/>
              </w:rPr>
            </w:pPr>
            <w:r w:rsidRPr="004B56FD">
              <w:rPr>
                <w:b/>
                <w:bCs/>
                <w:szCs w:val="22"/>
                <w:lang w:eastAsia="en-GB"/>
              </w:rPr>
              <w:t>8,313</w:t>
            </w:r>
          </w:p>
        </w:tc>
      </w:tr>
      <w:tr w:rsidR="008D07AD" w:rsidRPr="004B56FD" w14:paraId="077F1F3E" w14:textId="77777777" w:rsidTr="00AB6AFF">
        <w:trPr>
          <w:cantSplit/>
        </w:trPr>
        <w:tc>
          <w:tcPr>
            <w:tcW w:w="4228" w:type="dxa"/>
          </w:tcPr>
          <w:p w14:paraId="297FD3D4" w14:textId="77777777" w:rsidR="008D07AD" w:rsidRPr="004B56FD" w:rsidRDefault="008D07AD" w:rsidP="00B009FE">
            <w:pPr>
              <w:spacing w:line="240" w:lineRule="atLeast"/>
              <w:rPr>
                <w:sz w:val="18"/>
                <w:szCs w:val="18"/>
              </w:rPr>
            </w:pPr>
          </w:p>
        </w:tc>
        <w:tc>
          <w:tcPr>
            <w:tcW w:w="1169" w:type="dxa"/>
            <w:tcBorders>
              <w:top w:val="single" w:sz="4" w:space="0" w:color="auto"/>
              <w:left w:val="nil"/>
              <w:right w:val="nil"/>
            </w:tcBorders>
          </w:tcPr>
          <w:p w14:paraId="27EE3ED0" w14:textId="77777777" w:rsidR="008D07AD" w:rsidRPr="004B56FD" w:rsidRDefault="008D07AD" w:rsidP="00DE36EF">
            <w:pPr>
              <w:pStyle w:val="acctfourfigures"/>
              <w:tabs>
                <w:tab w:val="clear" w:pos="765"/>
                <w:tab w:val="decimal" w:pos="906"/>
              </w:tabs>
              <w:spacing w:line="240" w:lineRule="atLeast"/>
              <w:ind w:right="11"/>
              <w:rPr>
                <w:sz w:val="18"/>
                <w:szCs w:val="18"/>
                <w:lang w:eastAsia="en-GB"/>
              </w:rPr>
            </w:pPr>
          </w:p>
        </w:tc>
        <w:tc>
          <w:tcPr>
            <w:tcW w:w="186" w:type="dxa"/>
          </w:tcPr>
          <w:p w14:paraId="79EC8062" w14:textId="77777777" w:rsidR="008D07AD" w:rsidRPr="004B56FD" w:rsidRDefault="008D07AD" w:rsidP="00B009FE">
            <w:pPr>
              <w:pStyle w:val="acctfourfigures"/>
              <w:tabs>
                <w:tab w:val="clear" w:pos="765"/>
                <w:tab w:val="decimal" w:pos="1028"/>
              </w:tabs>
              <w:spacing w:line="240" w:lineRule="auto"/>
              <w:ind w:left="-72" w:right="-72"/>
              <w:rPr>
                <w:sz w:val="18"/>
                <w:szCs w:val="18"/>
              </w:rPr>
            </w:pPr>
          </w:p>
        </w:tc>
        <w:tc>
          <w:tcPr>
            <w:tcW w:w="1169" w:type="dxa"/>
            <w:tcBorders>
              <w:top w:val="single" w:sz="4" w:space="0" w:color="auto"/>
              <w:left w:val="nil"/>
              <w:right w:val="nil"/>
            </w:tcBorders>
          </w:tcPr>
          <w:p w14:paraId="0106331B" w14:textId="77777777" w:rsidR="008D07AD" w:rsidRPr="004B56FD" w:rsidRDefault="008D07AD" w:rsidP="00B009FE">
            <w:pPr>
              <w:pStyle w:val="acctfourfigures"/>
              <w:tabs>
                <w:tab w:val="clear" w:pos="765"/>
                <w:tab w:val="decimal" w:pos="906"/>
              </w:tabs>
              <w:spacing w:line="240" w:lineRule="atLeast"/>
              <w:ind w:right="11"/>
              <w:rPr>
                <w:sz w:val="18"/>
                <w:szCs w:val="18"/>
                <w:lang w:eastAsia="en-GB"/>
              </w:rPr>
            </w:pPr>
          </w:p>
        </w:tc>
        <w:tc>
          <w:tcPr>
            <w:tcW w:w="180" w:type="dxa"/>
          </w:tcPr>
          <w:p w14:paraId="65E33DE4" w14:textId="77777777" w:rsidR="008D07AD" w:rsidRPr="004B56FD" w:rsidRDefault="008D07AD" w:rsidP="00B009FE">
            <w:pPr>
              <w:pStyle w:val="acctfourfigures"/>
              <w:tabs>
                <w:tab w:val="clear" w:pos="765"/>
                <w:tab w:val="decimal" w:pos="1028"/>
              </w:tabs>
              <w:spacing w:line="240" w:lineRule="auto"/>
              <w:ind w:left="-72" w:right="-72"/>
              <w:rPr>
                <w:sz w:val="18"/>
                <w:szCs w:val="18"/>
                <w:lang w:eastAsia="en-GB"/>
              </w:rPr>
            </w:pPr>
          </w:p>
        </w:tc>
        <w:tc>
          <w:tcPr>
            <w:tcW w:w="1169" w:type="dxa"/>
            <w:tcBorders>
              <w:top w:val="single" w:sz="4" w:space="0" w:color="auto"/>
              <w:left w:val="nil"/>
              <w:right w:val="nil"/>
            </w:tcBorders>
          </w:tcPr>
          <w:p w14:paraId="59CA3EAD" w14:textId="77777777" w:rsidR="008D07AD" w:rsidRPr="004B56FD" w:rsidRDefault="008D07AD" w:rsidP="00B009FE">
            <w:pPr>
              <w:pStyle w:val="acctfourfigures"/>
              <w:tabs>
                <w:tab w:val="clear" w:pos="765"/>
                <w:tab w:val="decimal" w:pos="906"/>
              </w:tabs>
              <w:spacing w:line="240" w:lineRule="atLeast"/>
              <w:ind w:right="11"/>
              <w:rPr>
                <w:sz w:val="18"/>
                <w:szCs w:val="18"/>
                <w:lang w:eastAsia="en-GB"/>
              </w:rPr>
            </w:pPr>
          </w:p>
        </w:tc>
        <w:tc>
          <w:tcPr>
            <w:tcW w:w="180" w:type="dxa"/>
          </w:tcPr>
          <w:p w14:paraId="3ED358E6" w14:textId="77777777" w:rsidR="008D07AD" w:rsidRPr="004B56FD" w:rsidRDefault="008D07AD" w:rsidP="00B009FE">
            <w:pPr>
              <w:pStyle w:val="acctfourfigures"/>
              <w:tabs>
                <w:tab w:val="clear" w:pos="765"/>
                <w:tab w:val="decimal" w:pos="1028"/>
              </w:tabs>
              <w:spacing w:line="240" w:lineRule="auto"/>
              <w:ind w:left="-72" w:right="-72"/>
              <w:rPr>
                <w:sz w:val="18"/>
                <w:szCs w:val="18"/>
                <w:lang w:eastAsia="en-GB"/>
              </w:rPr>
            </w:pPr>
          </w:p>
        </w:tc>
        <w:tc>
          <w:tcPr>
            <w:tcW w:w="1169" w:type="dxa"/>
            <w:gridSpan w:val="2"/>
            <w:tcBorders>
              <w:top w:val="single" w:sz="4" w:space="0" w:color="auto"/>
              <w:left w:val="nil"/>
              <w:right w:val="nil"/>
            </w:tcBorders>
          </w:tcPr>
          <w:p w14:paraId="4D065887" w14:textId="77777777" w:rsidR="008D07AD" w:rsidRPr="004B56FD" w:rsidRDefault="008D07AD" w:rsidP="00B009FE">
            <w:pPr>
              <w:pStyle w:val="acctfourfigures"/>
              <w:tabs>
                <w:tab w:val="clear" w:pos="765"/>
                <w:tab w:val="decimal" w:pos="887"/>
              </w:tabs>
              <w:spacing w:line="240" w:lineRule="atLeast"/>
              <w:ind w:right="11"/>
              <w:rPr>
                <w:sz w:val="18"/>
                <w:szCs w:val="18"/>
                <w:lang w:eastAsia="en-GB"/>
              </w:rPr>
            </w:pPr>
          </w:p>
        </w:tc>
      </w:tr>
      <w:tr w:rsidR="008D07AD" w:rsidRPr="004B56FD" w14:paraId="3A7FCD4B" w14:textId="77777777" w:rsidTr="003B64B9">
        <w:trPr>
          <w:cantSplit/>
        </w:trPr>
        <w:tc>
          <w:tcPr>
            <w:tcW w:w="4228" w:type="dxa"/>
          </w:tcPr>
          <w:p w14:paraId="4E5BD0C8" w14:textId="7135A4D2" w:rsidR="008D07AD" w:rsidRPr="004B56FD" w:rsidRDefault="008D07AD" w:rsidP="008D07AD">
            <w:pPr>
              <w:spacing w:line="240" w:lineRule="atLeast"/>
              <w:rPr>
                <w:b/>
                <w:bCs/>
                <w:szCs w:val="22"/>
              </w:rPr>
            </w:pPr>
            <w:r w:rsidRPr="004B56FD">
              <w:rPr>
                <w:b/>
                <w:bCs/>
                <w:szCs w:val="22"/>
              </w:rPr>
              <w:t xml:space="preserve">Non-current </w:t>
            </w:r>
          </w:p>
        </w:tc>
        <w:tc>
          <w:tcPr>
            <w:tcW w:w="1169" w:type="dxa"/>
            <w:tcBorders>
              <w:left w:val="nil"/>
              <w:right w:val="nil"/>
            </w:tcBorders>
          </w:tcPr>
          <w:p w14:paraId="33657681" w14:textId="77777777" w:rsidR="008D07AD" w:rsidRPr="004B56FD" w:rsidRDefault="008D07AD" w:rsidP="008D07AD">
            <w:pPr>
              <w:pStyle w:val="acctfourfigures"/>
              <w:tabs>
                <w:tab w:val="clear" w:pos="765"/>
                <w:tab w:val="decimal" w:pos="906"/>
              </w:tabs>
              <w:spacing w:line="240" w:lineRule="atLeast"/>
              <w:ind w:right="11"/>
              <w:rPr>
                <w:b/>
                <w:bCs/>
                <w:szCs w:val="22"/>
                <w:lang w:eastAsia="en-GB"/>
              </w:rPr>
            </w:pPr>
          </w:p>
        </w:tc>
        <w:tc>
          <w:tcPr>
            <w:tcW w:w="186" w:type="dxa"/>
          </w:tcPr>
          <w:p w14:paraId="567FF147" w14:textId="77777777" w:rsidR="008D07AD" w:rsidRPr="004B56FD" w:rsidRDefault="008D07AD" w:rsidP="008D07AD">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05581666" w14:textId="77777777" w:rsidR="008D07AD" w:rsidRPr="004B56FD" w:rsidRDefault="008D07AD" w:rsidP="008D07AD">
            <w:pPr>
              <w:pStyle w:val="acctfourfigures"/>
              <w:tabs>
                <w:tab w:val="clear" w:pos="765"/>
                <w:tab w:val="decimal" w:pos="906"/>
              </w:tabs>
              <w:spacing w:line="240" w:lineRule="atLeast"/>
              <w:ind w:right="11"/>
              <w:rPr>
                <w:b/>
                <w:bCs/>
                <w:szCs w:val="22"/>
                <w:lang w:eastAsia="en-GB"/>
              </w:rPr>
            </w:pPr>
          </w:p>
        </w:tc>
        <w:tc>
          <w:tcPr>
            <w:tcW w:w="180" w:type="dxa"/>
          </w:tcPr>
          <w:p w14:paraId="1F600639" w14:textId="77777777" w:rsidR="008D07AD" w:rsidRPr="004B56FD" w:rsidRDefault="008D07AD" w:rsidP="008D07AD">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41DB70E7" w14:textId="77777777" w:rsidR="008D07AD" w:rsidRPr="004B56FD" w:rsidRDefault="008D07AD" w:rsidP="008D07AD">
            <w:pPr>
              <w:pStyle w:val="acctfourfigures"/>
              <w:tabs>
                <w:tab w:val="clear" w:pos="765"/>
                <w:tab w:val="decimal" w:pos="906"/>
              </w:tabs>
              <w:spacing w:line="240" w:lineRule="atLeast"/>
              <w:ind w:right="11"/>
              <w:rPr>
                <w:b/>
                <w:bCs/>
                <w:szCs w:val="22"/>
                <w:lang w:eastAsia="en-GB"/>
              </w:rPr>
            </w:pPr>
          </w:p>
        </w:tc>
        <w:tc>
          <w:tcPr>
            <w:tcW w:w="180" w:type="dxa"/>
          </w:tcPr>
          <w:p w14:paraId="1A87309A" w14:textId="77777777" w:rsidR="008D07AD" w:rsidRPr="004B56FD" w:rsidRDefault="008D07AD" w:rsidP="008D07AD">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4F603FE3" w14:textId="77777777" w:rsidR="008D07AD" w:rsidRPr="004B56FD" w:rsidRDefault="008D07AD" w:rsidP="008D07AD">
            <w:pPr>
              <w:pStyle w:val="acctfourfigures"/>
              <w:tabs>
                <w:tab w:val="clear" w:pos="765"/>
                <w:tab w:val="decimal" w:pos="887"/>
              </w:tabs>
              <w:spacing w:line="240" w:lineRule="atLeast"/>
              <w:ind w:right="11"/>
              <w:rPr>
                <w:b/>
                <w:bCs/>
                <w:szCs w:val="22"/>
                <w:lang w:eastAsia="en-GB"/>
              </w:rPr>
            </w:pPr>
          </w:p>
        </w:tc>
      </w:tr>
      <w:tr w:rsidR="008D07AD" w:rsidRPr="004B56FD" w14:paraId="15C903B6" w14:textId="77777777" w:rsidTr="003B64B9">
        <w:trPr>
          <w:cantSplit/>
        </w:trPr>
        <w:tc>
          <w:tcPr>
            <w:tcW w:w="4228" w:type="dxa"/>
          </w:tcPr>
          <w:p w14:paraId="4522C604" w14:textId="320111AA" w:rsidR="008D07AD" w:rsidRPr="004B56FD" w:rsidRDefault="008D07AD" w:rsidP="008D07AD">
            <w:pPr>
              <w:spacing w:line="240" w:lineRule="atLeast"/>
              <w:rPr>
                <w:b/>
                <w:bCs/>
                <w:szCs w:val="22"/>
              </w:rPr>
            </w:pPr>
            <w:r w:rsidRPr="004B56FD">
              <w:rPr>
                <w:szCs w:val="22"/>
              </w:rPr>
              <w:t>Subsidiaries</w:t>
            </w:r>
          </w:p>
        </w:tc>
        <w:tc>
          <w:tcPr>
            <w:tcW w:w="1169" w:type="dxa"/>
            <w:tcBorders>
              <w:left w:val="nil"/>
              <w:right w:val="nil"/>
            </w:tcBorders>
          </w:tcPr>
          <w:p w14:paraId="62135381" w14:textId="6E0F6685" w:rsidR="008D07AD" w:rsidRPr="004B56FD" w:rsidRDefault="008D07AD" w:rsidP="00AB6AFF">
            <w:pPr>
              <w:pStyle w:val="acctfourfigures"/>
              <w:tabs>
                <w:tab w:val="clear" w:pos="765"/>
                <w:tab w:val="decimal" w:pos="680"/>
              </w:tabs>
              <w:spacing w:line="240" w:lineRule="atLeast"/>
              <w:ind w:right="11"/>
              <w:rPr>
                <w:b/>
                <w:bCs/>
                <w:szCs w:val="22"/>
                <w:lang w:eastAsia="en-GB"/>
              </w:rPr>
            </w:pPr>
            <w:r w:rsidRPr="004B56FD">
              <w:rPr>
                <w:szCs w:val="22"/>
                <w:lang w:eastAsia="en-GB"/>
              </w:rPr>
              <w:t>-</w:t>
            </w:r>
          </w:p>
        </w:tc>
        <w:tc>
          <w:tcPr>
            <w:tcW w:w="186" w:type="dxa"/>
          </w:tcPr>
          <w:p w14:paraId="1A7763B7" w14:textId="77777777" w:rsidR="008D07AD" w:rsidRPr="004B56FD" w:rsidRDefault="008D07AD" w:rsidP="008D07AD">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713933E0" w14:textId="5FDCEC42" w:rsidR="008D07AD" w:rsidRPr="004B56FD" w:rsidRDefault="008D07AD" w:rsidP="00AB6AFF">
            <w:pPr>
              <w:pStyle w:val="acctfourfigures"/>
              <w:tabs>
                <w:tab w:val="clear" w:pos="765"/>
                <w:tab w:val="decimal" w:pos="680"/>
              </w:tabs>
              <w:spacing w:line="240" w:lineRule="atLeast"/>
              <w:ind w:right="11"/>
              <w:rPr>
                <w:szCs w:val="22"/>
                <w:lang w:eastAsia="en-GB"/>
              </w:rPr>
            </w:pPr>
            <w:r w:rsidRPr="004B56FD">
              <w:rPr>
                <w:szCs w:val="22"/>
                <w:lang w:eastAsia="en-GB"/>
              </w:rPr>
              <w:t>-</w:t>
            </w:r>
          </w:p>
        </w:tc>
        <w:tc>
          <w:tcPr>
            <w:tcW w:w="180" w:type="dxa"/>
          </w:tcPr>
          <w:p w14:paraId="3A8814C2" w14:textId="77777777" w:rsidR="008D07AD" w:rsidRPr="004B56FD" w:rsidRDefault="008D07AD" w:rsidP="008D07AD">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11911E09" w14:textId="39608834" w:rsidR="008D07AD" w:rsidRPr="004B56FD" w:rsidRDefault="008D07AD" w:rsidP="008D07AD">
            <w:pPr>
              <w:pStyle w:val="acctfourfigures"/>
              <w:tabs>
                <w:tab w:val="clear" w:pos="765"/>
                <w:tab w:val="decimal" w:pos="906"/>
              </w:tabs>
              <w:spacing w:line="240" w:lineRule="atLeast"/>
              <w:ind w:right="11"/>
              <w:rPr>
                <w:b/>
                <w:bCs/>
                <w:szCs w:val="22"/>
                <w:lang w:eastAsia="en-GB"/>
              </w:rPr>
            </w:pPr>
            <w:r w:rsidRPr="004B56FD">
              <w:rPr>
                <w:szCs w:val="22"/>
                <w:lang w:eastAsia="en-GB"/>
              </w:rPr>
              <w:t>43,831</w:t>
            </w:r>
          </w:p>
        </w:tc>
        <w:tc>
          <w:tcPr>
            <w:tcW w:w="180" w:type="dxa"/>
          </w:tcPr>
          <w:p w14:paraId="073A04A8" w14:textId="77777777" w:rsidR="008D07AD" w:rsidRPr="004B56FD" w:rsidRDefault="008D07AD" w:rsidP="008D07AD">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57D15C26" w14:textId="4755FFC4" w:rsidR="008D07AD" w:rsidRPr="004B56FD" w:rsidRDefault="008D07AD" w:rsidP="008D07AD">
            <w:pPr>
              <w:pStyle w:val="acctfourfigures"/>
              <w:tabs>
                <w:tab w:val="clear" w:pos="765"/>
                <w:tab w:val="decimal" w:pos="887"/>
              </w:tabs>
              <w:spacing w:line="240" w:lineRule="atLeast"/>
              <w:ind w:right="11"/>
              <w:rPr>
                <w:b/>
                <w:bCs/>
                <w:szCs w:val="22"/>
                <w:lang w:eastAsia="en-GB"/>
              </w:rPr>
            </w:pPr>
            <w:r w:rsidRPr="004B56FD">
              <w:rPr>
                <w:szCs w:val="22"/>
                <w:lang w:eastAsia="en-GB"/>
              </w:rPr>
              <w:t>42,724</w:t>
            </w:r>
          </w:p>
        </w:tc>
      </w:tr>
      <w:tr w:rsidR="008D07AD" w:rsidRPr="004B56FD" w14:paraId="11B72BDF" w14:textId="77777777" w:rsidTr="00AB6AFF">
        <w:trPr>
          <w:cantSplit/>
        </w:trPr>
        <w:tc>
          <w:tcPr>
            <w:tcW w:w="4228" w:type="dxa"/>
          </w:tcPr>
          <w:p w14:paraId="5B31EB93" w14:textId="4941E9FB" w:rsidR="008D07AD" w:rsidRPr="004B56FD" w:rsidRDefault="008D07AD" w:rsidP="008D07AD">
            <w:pPr>
              <w:spacing w:line="240" w:lineRule="atLeast"/>
              <w:rPr>
                <w:b/>
                <w:bCs/>
                <w:szCs w:val="22"/>
              </w:rPr>
            </w:pPr>
            <w:r w:rsidRPr="004B56FD">
              <w:rPr>
                <w:szCs w:val="22"/>
              </w:rPr>
              <w:t>Other related parties</w:t>
            </w:r>
          </w:p>
        </w:tc>
        <w:tc>
          <w:tcPr>
            <w:tcW w:w="1169" w:type="dxa"/>
            <w:tcBorders>
              <w:left w:val="nil"/>
              <w:bottom w:val="single" w:sz="4" w:space="0" w:color="auto"/>
              <w:right w:val="nil"/>
            </w:tcBorders>
          </w:tcPr>
          <w:p w14:paraId="2527579F" w14:textId="00BA0B9E" w:rsidR="008D07AD" w:rsidRPr="004B56FD" w:rsidRDefault="008D07AD" w:rsidP="008D07AD">
            <w:pPr>
              <w:pStyle w:val="acctfourfigures"/>
              <w:tabs>
                <w:tab w:val="clear" w:pos="765"/>
                <w:tab w:val="decimal" w:pos="906"/>
              </w:tabs>
              <w:spacing w:line="240" w:lineRule="atLeast"/>
              <w:ind w:right="11"/>
              <w:rPr>
                <w:b/>
                <w:bCs/>
                <w:szCs w:val="22"/>
                <w:lang w:eastAsia="en-GB"/>
              </w:rPr>
            </w:pPr>
            <w:r w:rsidRPr="004B56FD">
              <w:rPr>
                <w:szCs w:val="22"/>
                <w:lang w:eastAsia="en-GB"/>
              </w:rPr>
              <w:t>221,529</w:t>
            </w:r>
          </w:p>
        </w:tc>
        <w:tc>
          <w:tcPr>
            <w:tcW w:w="186" w:type="dxa"/>
          </w:tcPr>
          <w:p w14:paraId="715933D8" w14:textId="77777777" w:rsidR="008D07AD" w:rsidRPr="004B56FD" w:rsidRDefault="008D07AD" w:rsidP="008D07AD">
            <w:pPr>
              <w:pStyle w:val="acctfourfigures"/>
              <w:tabs>
                <w:tab w:val="clear" w:pos="765"/>
                <w:tab w:val="decimal" w:pos="1028"/>
              </w:tabs>
              <w:spacing w:line="240" w:lineRule="auto"/>
              <w:ind w:left="-72" w:right="-72"/>
              <w:rPr>
                <w:b/>
                <w:bCs/>
                <w:szCs w:val="22"/>
              </w:rPr>
            </w:pPr>
          </w:p>
        </w:tc>
        <w:tc>
          <w:tcPr>
            <w:tcW w:w="1169" w:type="dxa"/>
            <w:tcBorders>
              <w:left w:val="nil"/>
              <w:bottom w:val="single" w:sz="4" w:space="0" w:color="auto"/>
              <w:right w:val="nil"/>
            </w:tcBorders>
          </w:tcPr>
          <w:p w14:paraId="0626D172" w14:textId="7C5C602C" w:rsidR="008D07AD" w:rsidRPr="004B56FD" w:rsidRDefault="008D07AD" w:rsidP="008D07AD">
            <w:pPr>
              <w:pStyle w:val="acctfourfigures"/>
              <w:tabs>
                <w:tab w:val="clear" w:pos="765"/>
                <w:tab w:val="decimal" w:pos="906"/>
              </w:tabs>
              <w:spacing w:line="240" w:lineRule="atLeast"/>
              <w:ind w:right="11"/>
              <w:rPr>
                <w:b/>
                <w:bCs/>
                <w:szCs w:val="22"/>
                <w:lang w:eastAsia="en-GB"/>
              </w:rPr>
            </w:pPr>
            <w:r w:rsidRPr="004B56FD">
              <w:rPr>
                <w:szCs w:val="22"/>
                <w:lang w:eastAsia="en-GB"/>
              </w:rPr>
              <w:t>832,327</w:t>
            </w:r>
          </w:p>
        </w:tc>
        <w:tc>
          <w:tcPr>
            <w:tcW w:w="180" w:type="dxa"/>
          </w:tcPr>
          <w:p w14:paraId="1A3DAC27" w14:textId="77777777" w:rsidR="008D07AD" w:rsidRPr="004B56FD" w:rsidRDefault="008D07AD" w:rsidP="008D07AD">
            <w:pPr>
              <w:pStyle w:val="acctfourfigures"/>
              <w:tabs>
                <w:tab w:val="clear" w:pos="765"/>
                <w:tab w:val="decimal" w:pos="1028"/>
              </w:tabs>
              <w:spacing w:line="240" w:lineRule="auto"/>
              <w:ind w:left="-72" w:right="-72"/>
              <w:rPr>
                <w:b/>
                <w:bCs/>
                <w:szCs w:val="22"/>
                <w:lang w:eastAsia="en-GB"/>
              </w:rPr>
            </w:pPr>
          </w:p>
        </w:tc>
        <w:tc>
          <w:tcPr>
            <w:tcW w:w="1169" w:type="dxa"/>
            <w:tcBorders>
              <w:left w:val="nil"/>
              <w:bottom w:val="single" w:sz="4" w:space="0" w:color="auto"/>
              <w:right w:val="nil"/>
            </w:tcBorders>
          </w:tcPr>
          <w:p w14:paraId="4B020E50" w14:textId="7EE26587" w:rsidR="008D07AD" w:rsidRPr="004B56FD" w:rsidRDefault="008D07AD" w:rsidP="00AB6AFF">
            <w:pPr>
              <w:pStyle w:val="acctfourfigures"/>
              <w:tabs>
                <w:tab w:val="clear" w:pos="765"/>
                <w:tab w:val="decimal" w:pos="680"/>
              </w:tabs>
              <w:spacing w:line="240" w:lineRule="atLeast"/>
              <w:ind w:right="11"/>
              <w:rPr>
                <w:szCs w:val="22"/>
                <w:lang w:eastAsia="en-GB"/>
              </w:rPr>
            </w:pPr>
            <w:r w:rsidRPr="004B56FD">
              <w:rPr>
                <w:szCs w:val="22"/>
                <w:lang w:eastAsia="en-GB"/>
              </w:rPr>
              <w:t>-</w:t>
            </w:r>
          </w:p>
        </w:tc>
        <w:tc>
          <w:tcPr>
            <w:tcW w:w="180" w:type="dxa"/>
          </w:tcPr>
          <w:p w14:paraId="28EBEB1B" w14:textId="77777777" w:rsidR="008D07AD" w:rsidRPr="004B56FD" w:rsidRDefault="008D07AD" w:rsidP="00AB6AFF">
            <w:pPr>
              <w:pStyle w:val="acctfourfigures"/>
              <w:tabs>
                <w:tab w:val="clear" w:pos="765"/>
                <w:tab w:val="decimal" w:pos="680"/>
                <w:tab w:val="decimal" w:pos="1028"/>
              </w:tabs>
              <w:spacing w:line="240" w:lineRule="auto"/>
              <w:ind w:left="-72" w:right="-72"/>
              <w:rPr>
                <w:szCs w:val="22"/>
                <w:lang w:eastAsia="en-GB"/>
              </w:rPr>
            </w:pPr>
          </w:p>
        </w:tc>
        <w:tc>
          <w:tcPr>
            <w:tcW w:w="1169" w:type="dxa"/>
            <w:gridSpan w:val="2"/>
            <w:tcBorders>
              <w:left w:val="nil"/>
              <w:bottom w:val="single" w:sz="4" w:space="0" w:color="auto"/>
              <w:right w:val="nil"/>
            </w:tcBorders>
          </w:tcPr>
          <w:p w14:paraId="7DA72EB1" w14:textId="4E5DE6DA" w:rsidR="008D07AD" w:rsidRPr="004B56FD" w:rsidRDefault="008D07AD" w:rsidP="00AB6AFF">
            <w:pPr>
              <w:pStyle w:val="acctfourfigures"/>
              <w:tabs>
                <w:tab w:val="clear" w:pos="765"/>
                <w:tab w:val="decimal" w:pos="680"/>
              </w:tabs>
              <w:spacing w:line="240" w:lineRule="atLeast"/>
              <w:ind w:right="11"/>
              <w:rPr>
                <w:szCs w:val="22"/>
                <w:lang w:eastAsia="en-GB"/>
              </w:rPr>
            </w:pPr>
            <w:r w:rsidRPr="004B56FD">
              <w:rPr>
                <w:szCs w:val="22"/>
                <w:lang w:eastAsia="en-GB"/>
              </w:rPr>
              <w:t>-</w:t>
            </w:r>
          </w:p>
        </w:tc>
      </w:tr>
      <w:tr w:rsidR="008D07AD" w:rsidRPr="004B56FD" w14:paraId="4B58809F" w14:textId="77777777" w:rsidTr="00AB6AFF">
        <w:trPr>
          <w:cantSplit/>
        </w:trPr>
        <w:tc>
          <w:tcPr>
            <w:tcW w:w="4228" w:type="dxa"/>
          </w:tcPr>
          <w:p w14:paraId="15C07B02" w14:textId="42179EEE" w:rsidR="008D07AD" w:rsidRPr="004B56FD" w:rsidRDefault="008D07AD" w:rsidP="008D07AD">
            <w:pPr>
              <w:spacing w:line="240" w:lineRule="atLeast"/>
              <w:rPr>
                <w:szCs w:val="22"/>
              </w:rPr>
            </w:pPr>
            <w:r w:rsidRPr="004B56FD">
              <w:rPr>
                <w:b/>
                <w:bCs/>
                <w:szCs w:val="22"/>
              </w:rPr>
              <w:t xml:space="preserve">Total </w:t>
            </w:r>
            <w:r w:rsidR="00C06591" w:rsidRPr="004B56FD">
              <w:rPr>
                <w:b/>
                <w:bCs/>
                <w:szCs w:val="22"/>
              </w:rPr>
              <w:t>n</w:t>
            </w:r>
            <w:r w:rsidRPr="004B56FD">
              <w:rPr>
                <w:b/>
                <w:bCs/>
                <w:szCs w:val="22"/>
              </w:rPr>
              <w:t>on-current</w:t>
            </w:r>
          </w:p>
        </w:tc>
        <w:tc>
          <w:tcPr>
            <w:tcW w:w="1169" w:type="dxa"/>
            <w:tcBorders>
              <w:top w:val="single" w:sz="4" w:space="0" w:color="auto"/>
              <w:left w:val="nil"/>
              <w:bottom w:val="single" w:sz="4" w:space="0" w:color="auto"/>
              <w:right w:val="nil"/>
            </w:tcBorders>
          </w:tcPr>
          <w:p w14:paraId="143BC1B6" w14:textId="6996EDCD" w:rsidR="008D07AD" w:rsidRPr="004B56FD" w:rsidRDefault="008D07AD" w:rsidP="008D07AD">
            <w:pPr>
              <w:pStyle w:val="acctfourfigures"/>
              <w:tabs>
                <w:tab w:val="clear" w:pos="765"/>
                <w:tab w:val="decimal" w:pos="906"/>
              </w:tabs>
              <w:spacing w:line="240" w:lineRule="atLeast"/>
              <w:ind w:right="11"/>
              <w:rPr>
                <w:szCs w:val="22"/>
                <w:lang w:eastAsia="en-GB"/>
              </w:rPr>
            </w:pPr>
            <w:r w:rsidRPr="004B56FD">
              <w:rPr>
                <w:b/>
                <w:bCs/>
                <w:szCs w:val="22"/>
                <w:lang w:eastAsia="en-GB"/>
              </w:rPr>
              <w:t>221,529</w:t>
            </w:r>
          </w:p>
        </w:tc>
        <w:tc>
          <w:tcPr>
            <w:tcW w:w="186" w:type="dxa"/>
          </w:tcPr>
          <w:p w14:paraId="53832F9E" w14:textId="77777777" w:rsidR="008D07AD" w:rsidRPr="004B56FD" w:rsidRDefault="008D07AD" w:rsidP="008D07AD">
            <w:pPr>
              <w:pStyle w:val="acctfourfigures"/>
              <w:tabs>
                <w:tab w:val="clear" w:pos="765"/>
                <w:tab w:val="decimal" w:pos="1028"/>
              </w:tabs>
              <w:spacing w:line="240" w:lineRule="auto"/>
              <w:ind w:left="-72" w:right="-72"/>
              <w:rPr>
                <w:b/>
                <w:bCs/>
                <w:szCs w:val="22"/>
              </w:rPr>
            </w:pPr>
          </w:p>
        </w:tc>
        <w:tc>
          <w:tcPr>
            <w:tcW w:w="1169" w:type="dxa"/>
            <w:tcBorders>
              <w:top w:val="single" w:sz="4" w:space="0" w:color="auto"/>
              <w:left w:val="nil"/>
              <w:bottom w:val="single" w:sz="4" w:space="0" w:color="auto"/>
              <w:right w:val="nil"/>
            </w:tcBorders>
          </w:tcPr>
          <w:p w14:paraId="6AC6ABB2" w14:textId="5E2DD293" w:rsidR="008D07AD" w:rsidRPr="004B56FD" w:rsidRDefault="008D07AD" w:rsidP="008D07AD">
            <w:pPr>
              <w:pStyle w:val="acctfourfigures"/>
              <w:tabs>
                <w:tab w:val="clear" w:pos="765"/>
                <w:tab w:val="decimal" w:pos="906"/>
              </w:tabs>
              <w:spacing w:line="240" w:lineRule="atLeast"/>
              <w:ind w:right="11"/>
              <w:rPr>
                <w:szCs w:val="22"/>
                <w:lang w:eastAsia="en-GB"/>
              </w:rPr>
            </w:pPr>
            <w:r w:rsidRPr="004B56FD">
              <w:rPr>
                <w:b/>
                <w:bCs/>
                <w:szCs w:val="22"/>
                <w:lang w:eastAsia="en-GB"/>
              </w:rPr>
              <w:t>832,327</w:t>
            </w:r>
          </w:p>
        </w:tc>
        <w:tc>
          <w:tcPr>
            <w:tcW w:w="180" w:type="dxa"/>
          </w:tcPr>
          <w:p w14:paraId="62B5A9B3" w14:textId="77777777" w:rsidR="008D07AD" w:rsidRPr="004B56FD" w:rsidRDefault="008D07AD" w:rsidP="008D07AD">
            <w:pPr>
              <w:pStyle w:val="acctfourfigures"/>
              <w:tabs>
                <w:tab w:val="clear" w:pos="765"/>
                <w:tab w:val="decimal" w:pos="1028"/>
              </w:tabs>
              <w:spacing w:line="240" w:lineRule="auto"/>
              <w:ind w:left="-72" w:right="-72"/>
              <w:rPr>
                <w:b/>
                <w:bCs/>
                <w:szCs w:val="22"/>
                <w:lang w:eastAsia="en-GB"/>
              </w:rPr>
            </w:pPr>
          </w:p>
        </w:tc>
        <w:tc>
          <w:tcPr>
            <w:tcW w:w="1169" w:type="dxa"/>
            <w:tcBorders>
              <w:top w:val="single" w:sz="4" w:space="0" w:color="auto"/>
              <w:left w:val="nil"/>
              <w:bottom w:val="single" w:sz="4" w:space="0" w:color="auto"/>
              <w:right w:val="nil"/>
            </w:tcBorders>
          </w:tcPr>
          <w:p w14:paraId="6E3C105E" w14:textId="1EF429F8" w:rsidR="008D07AD" w:rsidRPr="004B56FD" w:rsidRDefault="008D07AD" w:rsidP="008D07AD">
            <w:pPr>
              <w:pStyle w:val="acctfourfigures"/>
              <w:tabs>
                <w:tab w:val="clear" w:pos="765"/>
                <w:tab w:val="decimal" w:pos="906"/>
              </w:tabs>
              <w:spacing w:line="240" w:lineRule="atLeast"/>
              <w:ind w:right="11"/>
              <w:rPr>
                <w:b/>
                <w:bCs/>
                <w:szCs w:val="22"/>
                <w:lang w:eastAsia="en-GB"/>
              </w:rPr>
            </w:pPr>
            <w:r w:rsidRPr="004B56FD">
              <w:rPr>
                <w:b/>
                <w:bCs/>
                <w:szCs w:val="22"/>
                <w:lang w:eastAsia="en-GB"/>
              </w:rPr>
              <w:t>43,831</w:t>
            </w:r>
          </w:p>
        </w:tc>
        <w:tc>
          <w:tcPr>
            <w:tcW w:w="180" w:type="dxa"/>
          </w:tcPr>
          <w:p w14:paraId="114CC5E9" w14:textId="77777777" w:rsidR="008D07AD" w:rsidRPr="004B56FD" w:rsidRDefault="008D07AD" w:rsidP="008D07AD">
            <w:pPr>
              <w:pStyle w:val="acctfourfigures"/>
              <w:tabs>
                <w:tab w:val="clear" w:pos="765"/>
                <w:tab w:val="decimal" w:pos="1028"/>
              </w:tabs>
              <w:spacing w:line="240" w:lineRule="auto"/>
              <w:ind w:left="-72" w:right="-72"/>
              <w:rPr>
                <w:b/>
                <w:bCs/>
                <w:szCs w:val="22"/>
                <w:lang w:eastAsia="en-GB"/>
              </w:rPr>
            </w:pPr>
          </w:p>
        </w:tc>
        <w:tc>
          <w:tcPr>
            <w:tcW w:w="1169" w:type="dxa"/>
            <w:gridSpan w:val="2"/>
            <w:tcBorders>
              <w:top w:val="single" w:sz="4" w:space="0" w:color="auto"/>
              <w:left w:val="nil"/>
              <w:bottom w:val="single" w:sz="4" w:space="0" w:color="auto"/>
              <w:right w:val="nil"/>
            </w:tcBorders>
          </w:tcPr>
          <w:p w14:paraId="49513484" w14:textId="17FADD66" w:rsidR="008D07AD" w:rsidRPr="004B56FD" w:rsidRDefault="008D07AD" w:rsidP="008D07AD">
            <w:pPr>
              <w:pStyle w:val="acctfourfigures"/>
              <w:tabs>
                <w:tab w:val="clear" w:pos="765"/>
                <w:tab w:val="decimal" w:pos="887"/>
              </w:tabs>
              <w:spacing w:line="240" w:lineRule="atLeast"/>
              <w:ind w:right="11"/>
              <w:rPr>
                <w:b/>
                <w:bCs/>
                <w:szCs w:val="22"/>
                <w:lang w:eastAsia="en-GB"/>
              </w:rPr>
            </w:pPr>
            <w:r w:rsidRPr="004B56FD">
              <w:rPr>
                <w:b/>
                <w:bCs/>
                <w:szCs w:val="22"/>
                <w:lang w:eastAsia="en-GB"/>
              </w:rPr>
              <w:t>42,724</w:t>
            </w:r>
          </w:p>
        </w:tc>
      </w:tr>
      <w:tr w:rsidR="008D07AD" w:rsidRPr="004B56FD" w14:paraId="7E187C1A" w14:textId="77777777" w:rsidTr="00507E67">
        <w:trPr>
          <w:cantSplit/>
        </w:trPr>
        <w:tc>
          <w:tcPr>
            <w:tcW w:w="4228" w:type="dxa"/>
          </w:tcPr>
          <w:p w14:paraId="383BF82A" w14:textId="77777777" w:rsidR="008D07AD" w:rsidRPr="004B56FD" w:rsidRDefault="008D07AD" w:rsidP="008D07AD">
            <w:pPr>
              <w:spacing w:line="240" w:lineRule="atLeast"/>
              <w:rPr>
                <w:b/>
                <w:bCs/>
                <w:sz w:val="18"/>
                <w:szCs w:val="18"/>
              </w:rPr>
            </w:pPr>
          </w:p>
        </w:tc>
        <w:tc>
          <w:tcPr>
            <w:tcW w:w="1169" w:type="dxa"/>
            <w:tcBorders>
              <w:top w:val="single" w:sz="4" w:space="0" w:color="auto"/>
              <w:left w:val="nil"/>
              <w:right w:val="nil"/>
            </w:tcBorders>
          </w:tcPr>
          <w:p w14:paraId="6FAC26EA" w14:textId="77777777" w:rsidR="008D07AD" w:rsidRPr="004B56FD" w:rsidRDefault="008D07AD" w:rsidP="008D07AD">
            <w:pPr>
              <w:pStyle w:val="acctfourfigures"/>
              <w:tabs>
                <w:tab w:val="clear" w:pos="765"/>
                <w:tab w:val="decimal" w:pos="906"/>
              </w:tabs>
              <w:spacing w:line="240" w:lineRule="atLeast"/>
              <w:ind w:right="11"/>
              <w:rPr>
                <w:b/>
                <w:bCs/>
                <w:sz w:val="18"/>
                <w:szCs w:val="18"/>
                <w:lang w:eastAsia="en-GB"/>
              </w:rPr>
            </w:pPr>
          </w:p>
        </w:tc>
        <w:tc>
          <w:tcPr>
            <w:tcW w:w="186" w:type="dxa"/>
          </w:tcPr>
          <w:p w14:paraId="3A5DE009" w14:textId="77777777" w:rsidR="008D07AD" w:rsidRPr="004B56FD" w:rsidRDefault="008D07AD" w:rsidP="008D07AD">
            <w:pPr>
              <w:pStyle w:val="acctfourfigures"/>
              <w:tabs>
                <w:tab w:val="clear" w:pos="765"/>
                <w:tab w:val="decimal" w:pos="1028"/>
              </w:tabs>
              <w:spacing w:line="240" w:lineRule="auto"/>
              <w:ind w:left="-72" w:right="-72"/>
              <w:rPr>
                <w:b/>
                <w:bCs/>
                <w:sz w:val="18"/>
                <w:szCs w:val="18"/>
              </w:rPr>
            </w:pPr>
          </w:p>
        </w:tc>
        <w:tc>
          <w:tcPr>
            <w:tcW w:w="1169" w:type="dxa"/>
            <w:tcBorders>
              <w:top w:val="single" w:sz="4" w:space="0" w:color="auto"/>
              <w:left w:val="nil"/>
              <w:right w:val="nil"/>
            </w:tcBorders>
          </w:tcPr>
          <w:p w14:paraId="3E688B04" w14:textId="77777777" w:rsidR="008D07AD" w:rsidRPr="004B56FD" w:rsidRDefault="008D07AD" w:rsidP="008D07AD">
            <w:pPr>
              <w:pStyle w:val="acctfourfigures"/>
              <w:tabs>
                <w:tab w:val="clear" w:pos="765"/>
                <w:tab w:val="decimal" w:pos="906"/>
              </w:tabs>
              <w:spacing w:line="240" w:lineRule="atLeast"/>
              <w:ind w:right="11"/>
              <w:rPr>
                <w:b/>
                <w:bCs/>
                <w:sz w:val="18"/>
                <w:szCs w:val="18"/>
                <w:lang w:eastAsia="en-GB"/>
              </w:rPr>
            </w:pPr>
          </w:p>
        </w:tc>
        <w:tc>
          <w:tcPr>
            <w:tcW w:w="180" w:type="dxa"/>
          </w:tcPr>
          <w:p w14:paraId="4BA9F8CF" w14:textId="77777777" w:rsidR="008D07AD" w:rsidRPr="004B56FD" w:rsidRDefault="008D07AD" w:rsidP="008D07AD">
            <w:pPr>
              <w:pStyle w:val="acctfourfigures"/>
              <w:tabs>
                <w:tab w:val="clear" w:pos="765"/>
                <w:tab w:val="decimal" w:pos="1028"/>
              </w:tabs>
              <w:spacing w:line="240" w:lineRule="auto"/>
              <w:ind w:left="-72" w:right="-72"/>
              <w:rPr>
                <w:b/>
                <w:bCs/>
                <w:sz w:val="18"/>
                <w:szCs w:val="18"/>
                <w:lang w:eastAsia="en-GB"/>
              </w:rPr>
            </w:pPr>
          </w:p>
        </w:tc>
        <w:tc>
          <w:tcPr>
            <w:tcW w:w="1169" w:type="dxa"/>
            <w:tcBorders>
              <w:top w:val="single" w:sz="4" w:space="0" w:color="auto"/>
              <w:left w:val="nil"/>
              <w:right w:val="nil"/>
            </w:tcBorders>
          </w:tcPr>
          <w:p w14:paraId="52BB0DAA" w14:textId="77777777" w:rsidR="008D07AD" w:rsidRPr="004B56FD" w:rsidRDefault="008D07AD" w:rsidP="008D07AD">
            <w:pPr>
              <w:pStyle w:val="acctfourfigures"/>
              <w:tabs>
                <w:tab w:val="clear" w:pos="765"/>
                <w:tab w:val="decimal" w:pos="906"/>
              </w:tabs>
              <w:spacing w:line="240" w:lineRule="atLeast"/>
              <w:ind w:right="11"/>
              <w:rPr>
                <w:b/>
                <w:bCs/>
                <w:sz w:val="18"/>
                <w:szCs w:val="18"/>
                <w:lang w:eastAsia="en-GB"/>
              </w:rPr>
            </w:pPr>
          </w:p>
        </w:tc>
        <w:tc>
          <w:tcPr>
            <w:tcW w:w="180" w:type="dxa"/>
          </w:tcPr>
          <w:p w14:paraId="6D08253F" w14:textId="77777777" w:rsidR="008D07AD" w:rsidRPr="004B56FD" w:rsidRDefault="008D07AD" w:rsidP="008D07AD">
            <w:pPr>
              <w:pStyle w:val="acctfourfigures"/>
              <w:tabs>
                <w:tab w:val="clear" w:pos="765"/>
                <w:tab w:val="decimal" w:pos="1028"/>
              </w:tabs>
              <w:spacing w:line="240" w:lineRule="auto"/>
              <w:ind w:left="-72" w:right="-72"/>
              <w:rPr>
                <w:b/>
                <w:bCs/>
                <w:sz w:val="18"/>
                <w:szCs w:val="18"/>
                <w:lang w:eastAsia="en-GB"/>
              </w:rPr>
            </w:pPr>
          </w:p>
        </w:tc>
        <w:tc>
          <w:tcPr>
            <w:tcW w:w="1169" w:type="dxa"/>
            <w:gridSpan w:val="2"/>
            <w:tcBorders>
              <w:top w:val="single" w:sz="4" w:space="0" w:color="auto"/>
              <w:left w:val="nil"/>
              <w:right w:val="nil"/>
            </w:tcBorders>
          </w:tcPr>
          <w:p w14:paraId="6C89D0B4" w14:textId="77777777" w:rsidR="008D07AD" w:rsidRPr="004B56FD" w:rsidRDefault="008D07AD" w:rsidP="008D07AD">
            <w:pPr>
              <w:pStyle w:val="acctfourfigures"/>
              <w:tabs>
                <w:tab w:val="clear" w:pos="765"/>
                <w:tab w:val="decimal" w:pos="887"/>
              </w:tabs>
              <w:spacing w:line="240" w:lineRule="atLeast"/>
              <w:ind w:right="11"/>
              <w:rPr>
                <w:b/>
                <w:bCs/>
                <w:sz w:val="18"/>
                <w:szCs w:val="18"/>
                <w:lang w:eastAsia="en-GB"/>
              </w:rPr>
            </w:pPr>
          </w:p>
        </w:tc>
      </w:tr>
      <w:tr w:rsidR="008D07AD" w:rsidRPr="004B56FD" w14:paraId="070A0EF6" w14:textId="77777777" w:rsidTr="00507E67">
        <w:trPr>
          <w:cantSplit/>
        </w:trPr>
        <w:tc>
          <w:tcPr>
            <w:tcW w:w="4228" w:type="dxa"/>
          </w:tcPr>
          <w:p w14:paraId="7234910A" w14:textId="66E5CD9B" w:rsidR="008D07AD" w:rsidRPr="004B56FD" w:rsidRDefault="008D07AD" w:rsidP="008D07AD">
            <w:pPr>
              <w:spacing w:line="240" w:lineRule="atLeast"/>
              <w:rPr>
                <w:b/>
                <w:bCs/>
                <w:szCs w:val="22"/>
              </w:rPr>
            </w:pPr>
            <w:r w:rsidRPr="004B56FD">
              <w:rPr>
                <w:b/>
                <w:bCs/>
                <w:szCs w:val="22"/>
              </w:rPr>
              <w:t xml:space="preserve">Total </w:t>
            </w:r>
            <w:r w:rsidR="00C06591" w:rsidRPr="004B56FD">
              <w:rPr>
                <w:b/>
                <w:bCs/>
                <w:szCs w:val="22"/>
              </w:rPr>
              <w:t>l</w:t>
            </w:r>
            <w:r w:rsidRPr="004B56FD">
              <w:rPr>
                <w:b/>
                <w:bCs/>
                <w:szCs w:val="22"/>
              </w:rPr>
              <w:t>ease liabilities</w:t>
            </w:r>
          </w:p>
        </w:tc>
        <w:tc>
          <w:tcPr>
            <w:tcW w:w="1169" w:type="dxa"/>
            <w:tcBorders>
              <w:left w:val="nil"/>
              <w:bottom w:val="double" w:sz="4" w:space="0" w:color="auto"/>
              <w:right w:val="nil"/>
            </w:tcBorders>
          </w:tcPr>
          <w:p w14:paraId="65AD1F59" w14:textId="3BCF6964" w:rsidR="008D07AD" w:rsidRPr="004B56FD" w:rsidRDefault="008D07AD" w:rsidP="008D07AD">
            <w:pPr>
              <w:pStyle w:val="acctfourfigures"/>
              <w:tabs>
                <w:tab w:val="clear" w:pos="765"/>
                <w:tab w:val="decimal" w:pos="906"/>
              </w:tabs>
              <w:spacing w:line="240" w:lineRule="atLeast"/>
              <w:ind w:right="11"/>
              <w:rPr>
                <w:b/>
                <w:bCs/>
                <w:szCs w:val="22"/>
                <w:lang w:eastAsia="en-GB"/>
              </w:rPr>
            </w:pPr>
            <w:r w:rsidRPr="004B56FD">
              <w:rPr>
                <w:b/>
                <w:bCs/>
                <w:szCs w:val="22"/>
                <w:lang w:eastAsia="en-GB"/>
              </w:rPr>
              <w:t>226,895</w:t>
            </w:r>
          </w:p>
        </w:tc>
        <w:tc>
          <w:tcPr>
            <w:tcW w:w="186" w:type="dxa"/>
          </w:tcPr>
          <w:p w14:paraId="3D9876C5" w14:textId="77777777" w:rsidR="008D07AD" w:rsidRPr="004B56FD" w:rsidRDefault="008D07AD" w:rsidP="008D07AD">
            <w:pPr>
              <w:pStyle w:val="acctfourfigures"/>
              <w:tabs>
                <w:tab w:val="clear" w:pos="765"/>
                <w:tab w:val="decimal" w:pos="1028"/>
              </w:tabs>
              <w:spacing w:line="240" w:lineRule="auto"/>
              <w:ind w:left="-72" w:right="-72"/>
              <w:rPr>
                <w:b/>
                <w:bCs/>
                <w:szCs w:val="22"/>
              </w:rPr>
            </w:pPr>
          </w:p>
        </w:tc>
        <w:tc>
          <w:tcPr>
            <w:tcW w:w="1169" w:type="dxa"/>
            <w:tcBorders>
              <w:left w:val="nil"/>
              <w:bottom w:val="double" w:sz="4" w:space="0" w:color="auto"/>
              <w:right w:val="nil"/>
            </w:tcBorders>
          </w:tcPr>
          <w:p w14:paraId="1D112A73" w14:textId="1F0B07FB" w:rsidR="008D07AD" w:rsidRPr="004B56FD" w:rsidRDefault="008D07AD" w:rsidP="008D07AD">
            <w:pPr>
              <w:pStyle w:val="acctfourfigures"/>
              <w:tabs>
                <w:tab w:val="clear" w:pos="765"/>
                <w:tab w:val="decimal" w:pos="906"/>
              </w:tabs>
              <w:spacing w:line="240" w:lineRule="atLeast"/>
              <w:ind w:right="11"/>
              <w:rPr>
                <w:b/>
                <w:bCs/>
                <w:szCs w:val="22"/>
                <w:lang w:eastAsia="en-GB"/>
              </w:rPr>
            </w:pPr>
            <w:r w:rsidRPr="004B56FD">
              <w:rPr>
                <w:b/>
                <w:bCs/>
                <w:szCs w:val="22"/>
                <w:lang w:eastAsia="en-GB"/>
              </w:rPr>
              <w:t>959,919</w:t>
            </w:r>
          </w:p>
        </w:tc>
        <w:tc>
          <w:tcPr>
            <w:tcW w:w="180" w:type="dxa"/>
          </w:tcPr>
          <w:p w14:paraId="3696512C" w14:textId="77777777" w:rsidR="008D07AD" w:rsidRPr="004B56FD" w:rsidRDefault="008D07AD" w:rsidP="008D07AD">
            <w:pPr>
              <w:pStyle w:val="acctfourfigures"/>
              <w:tabs>
                <w:tab w:val="clear" w:pos="765"/>
                <w:tab w:val="decimal" w:pos="1028"/>
              </w:tabs>
              <w:spacing w:line="240" w:lineRule="auto"/>
              <w:ind w:left="-72" w:right="-72"/>
              <w:rPr>
                <w:b/>
                <w:bCs/>
                <w:szCs w:val="22"/>
                <w:lang w:eastAsia="en-GB"/>
              </w:rPr>
            </w:pPr>
          </w:p>
        </w:tc>
        <w:tc>
          <w:tcPr>
            <w:tcW w:w="1169" w:type="dxa"/>
            <w:tcBorders>
              <w:left w:val="nil"/>
              <w:bottom w:val="double" w:sz="4" w:space="0" w:color="auto"/>
              <w:right w:val="nil"/>
            </w:tcBorders>
          </w:tcPr>
          <w:p w14:paraId="3FB4E531" w14:textId="053DFC2F" w:rsidR="008D07AD" w:rsidRPr="004B56FD" w:rsidRDefault="008D07AD" w:rsidP="008D07AD">
            <w:pPr>
              <w:pStyle w:val="acctfourfigures"/>
              <w:tabs>
                <w:tab w:val="clear" w:pos="765"/>
                <w:tab w:val="decimal" w:pos="906"/>
              </w:tabs>
              <w:spacing w:line="240" w:lineRule="atLeast"/>
              <w:ind w:right="11"/>
              <w:rPr>
                <w:b/>
                <w:bCs/>
                <w:szCs w:val="22"/>
                <w:lang w:eastAsia="en-GB"/>
              </w:rPr>
            </w:pPr>
            <w:r w:rsidRPr="004B56FD">
              <w:rPr>
                <w:b/>
                <w:bCs/>
                <w:szCs w:val="22"/>
                <w:lang w:eastAsia="en-GB"/>
              </w:rPr>
              <w:t>53,241</w:t>
            </w:r>
          </w:p>
        </w:tc>
        <w:tc>
          <w:tcPr>
            <w:tcW w:w="180" w:type="dxa"/>
          </w:tcPr>
          <w:p w14:paraId="19C96B56" w14:textId="77777777" w:rsidR="008D07AD" w:rsidRPr="004B56FD" w:rsidRDefault="008D07AD" w:rsidP="008D07AD">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bottom w:val="double" w:sz="4" w:space="0" w:color="auto"/>
              <w:right w:val="nil"/>
            </w:tcBorders>
          </w:tcPr>
          <w:p w14:paraId="5F27703F" w14:textId="36003BF1" w:rsidR="008D07AD" w:rsidRPr="004B56FD" w:rsidRDefault="008D07AD" w:rsidP="008D07AD">
            <w:pPr>
              <w:pStyle w:val="acctfourfigures"/>
              <w:tabs>
                <w:tab w:val="clear" w:pos="765"/>
                <w:tab w:val="decimal" w:pos="887"/>
              </w:tabs>
              <w:spacing w:line="240" w:lineRule="atLeast"/>
              <w:ind w:right="11"/>
              <w:rPr>
                <w:b/>
                <w:bCs/>
                <w:szCs w:val="22"/>
                <w:lang w:eastAsia="en-GB"/>
              </w:rPr>
            </w:pPr>
            <w:r w:rsidRPr="004B56FD">
              <w:rPr>
                <w:b/>
                <w:bCs/>
                <w:szCs w:val="22"/>
                <w:lang w:eastAsia="en-GB"/>
              </w:rPr>
              <w:t>51,037</w:t>
            </w:r>
          </w:p>
        </w:tc>
      </w:tr>
    </w:tbl>
    <w:p w14:paraId="7048B056" w14:textId="77777777" w:rsidR="00124E56" w:rsidRPr="004B56FD" w:rsidRDefault="00124E56" w:rsidP="007E7299">
      <w:pPr>
        <w:spacing w:line="240" w:lineRule="atLeast"/>
        <w:rPr>
          <w:szCs w:val="22"/>
        </w:rPr>
      </w:pPr>
    </w:p>
    <w:p w14:paraId="5B63A50A" w14:textId="7964E612" w:rsidR="00790F40" w:rsidRPr="004B56FD" w:rsidRDefault="00D7044E" w:rsidP="007E7299">
      <w:pPr>
        <w:spacing w:line="240" w:lineRule="atLeast"/>
        <w:ind w:left="540"/>
        <w:rPr>
          <w:b/>
          <w:bCs/>
          <w:i/>
          <w:iCs/>
          <w:szCs w:val="22"/>
        </w:rPr>
      </w:pPr>
      <w:r w:rsidRPr="004B56FD">
        <w:rPr>
          <w:b/>
          <w:bCs/>
          <w:i/>
          <w:iCs/>
          <w:szCs w:val="22"/>
        </w:rPr>
        <w:t>Significant agreements with related parties</w:t>
      </w:r>
    </w:p>
    <w:p w14:paraId="18BF66B9" w14:textId="77777777" w:rsidR="00790F40" w:rsidRPr="004B56FD" w:rsidRDefault="00790F40" w:rsidP="007E7299">
      <w:pPr>
        <w:pStyle w:val="NoSpacing"/>
        <w:spacing w:line="240" w:lineRule="atLeast"/>
        <w:ind w:left="540"/>
        <w:rPr>
          <w:szCs w:val="22"/>
          <w:lang w:bidi="th-TH"/>
        </w:rPr>
      </w:pPr>
    </w:p>
    <w:p w14:paraId="05BC3656" w14:textId="4310489F" w:rsidR="00F86186" w:rsidRPr="004B56FD" w:rsidRDefault="008105C1" w:rsidP="007E7299">
      <w:pPr>
        <w:spacing w:line="240" w:lineRule="atLeast"/>
        <w:ind w:firstLine="540"/>
        <w:rPr>
          <w:i/>
          <w:iCs/>
          <w:szCs w:val="22"/>
        </w:rPr>
      </w:pPr>
      <w:r w:rsidRPr="004B56FD">
        <w:rPr>
          <w:i/>
          <w:iCs/>
          <w:szCs w:val="22"/>
        </w:rPr>
        <w:t>Space rental and service agreements</w:t>
      </w:r>
    </w:p>
    <w:p w14:paraId="543361C1" w14:textId="77777777" w:rsidR="008105C1" w:rsidRPr="004B56FD" w:rsidRDefault="008105C1" w:rsidP="007E7299">
      <w:pPr>
        <w:spacing w:line="240" w:lineRule="atLeast"/>
        <w:ind w:left="540"/>
        <w:jc w:val="both"/>
        <w:rPr>
          <w:szCs w:val="22"/>
        </w:rPr>
      </w:pPr>
    </w:p>
    <w:p w14:paraId="4EDA6CD1" w14:textId="7BC9C765" w:rsidR="008105C1" w:rsidRPr="004B56FD" w:rsidRDefault="008105C1" w:rsidP="007E7299">
      <w:pPr>
        <w:spacing w:line="240" w:lineRule="atLeast"/>
        <w:ind w:left="540"/>
        <w:jc w:val="both"/>
        <w:rPr>
          <w:szCs w:val="22"/>
        </w:rPr>
      </w:pPr>
      <w:r w:rsidRPr="004B56FD">
        <w:rPr>
          <w:szCs w:val="22"/>
        </w:rPr>
        <w:t xml:space="preserve">The Group has entered into space rental and service agreements with a related party. The Group </w:t>
      </w:r>
      <w:proofErr w:type="gramStart"/>
      <w:r w:rsidRPr="004B56FD">
        <w:rPr>
          <w:szCs w:val="22"/>
        </w:rPr>
        <w:t>has to</w:t>
      </w:r>
      <w:proofErr w:type="gramEnd"/>
      <w:r w:rsidRPr="004B56FD">
        <w:rPr>
          <w:szCs w:val="22"/>
        </w:rPr>
        <w:t xml:space="preserve"> pay a monthly service fee at the rate stipulated in the contract.</w:t>
      </w:r>
    </w:p>
    <w:p w14:paraId="496DA962" w14:textId="0CDE67F6" w:rsidR="008105C1" w:rsidRPr="004B56FD" w:rsidRDefault="008105C1" w:rsidP="007E7299">
      <w:pPr>
        <w:spacing w:line="240" w:lineRule="atLeast"/>
        <w:ind w:left="540"/>
        <w:jc w:val="both"/>
        <w:rPr>
          <w:szCs w:val="22"/>
        </w:rPr>
      </w:pPr>
    </w:p>
    <w:p w14:paraId="45265584" w14:textId="0ED94952" w:rsidR="00B22AD3" w:rsidRPr="004B56FD" w:rsidRDefault="00B22AD3" w:rsidP="00B22AD3">
      <w:pPr>
        <w:spacing w:line="240" w:lineRule="atLeast"/>
        <w:ind w:left="540"/>
        <w:jc w:val="both"/>
        <w:rPr>
          <w:szCs w:val="22"/>
        </w:rPr>
      </w:pPr>
      <w:r w:rsidRPr="004B56FD">
        <w:rPr>
          <w:szCs w:val="22"/>
        </w:rPr>
        <w:t xml:space="preserve">During June 2022, subsidiaries </w:t>
      </w:r>
      <w:r w:rsidR="00044F40">
        <w:rPr>
          <w:szCs w:val="22"/>
        </w:rPr>
        <w:t>have</w:t>
      </w:r>
      <w:r w:rsidRPr="004B56FD">
        <w:rPr>
          <w:szCs w:val="22"/>
        </w:rPr>
        <w:t xml:space="preserve"> revised the lease agreements of land and building with related parties by change the details in agreements and counterparties, including change the scope of lease, change the term of the agreements and total payment of various lease agreements as disclosed in </w:t>
      </w:r>
      <w:r w:rsidR="00C74B87" w:rsidRPr="004B56FD">
        <w:rPr>
          <w:szCs w:val="22"/>
        </w:rPr>
        <w:t xml:space="preserve">                    n</w:t>
      </w:r>
      <w:r w:rsidRPr="004B56FD">
        <w:rPr>
          <w:szCs w:val="22"/>
        </w:rPr>
        <w:t xml:space="preserve">ote </w:t>
      </w:r>
      <w:r w:rsidR="00C74B87" w:rsidRPr="004B56FD">
        <w:rPr>
          <w:szCs w:val="22"/>
        </w:rPr>
        <w:t>17</w:t>
      </w:r>
      <w:r w:rsidRPr="004B56FD">
        <w:rPr>
          <w:szCs w:val="22"/>
        </w:rPr>
        <w:t>.</w:t>
      </w:r>
    </w:p>
    <w:p w14:paraId="6AAB8317" w14:textId="77777777" w:rsidR="00B22AD3" w:rsidRPr="004B56FD" w:rsidRDefault="00B22AD3" w:rsidP="00B22AD3">
      <w:pPr>
        <w:spacing w:line="240" w:lineRule="atLeast"/>
        <w:ind w:left="540"/>
        <w:jc w:val="both"/>
        <w:rPr>
          <w:szCs w:val="22"/>
        </w:rPr>
      </w:pPr>
    </w:p>
    <w:p w14:paraId="28C6BB94" w14:textId="5C324737" w:rsidR="00857320" w:rsidRPr="004B56FD" w:rsidRDefault="00B22AD3" w:rsidP="00B22AD3">
      <w:pPr>
        <w:spacing w:line="240" w:lineRule="atLeast"/>
        <w:ind w:left="540"/>
        <w:jc w:val="both"/>
        <w:rPr>
          <w:szCs w:val="22"/>
        </w:rPr>
      </w:pPr>
      <w:r w:rsidRPr="004B56FD">
        <w:rPr>
          <w:szCs w:val="22"/>
        </w:rPr>
        <w:t xml:space="preserve">During July 2022, the Company </w:t>
      </w:r>
      <w:r w:rsidR="00C74B87" w:rsidRPr="004B56FD">
        <w:rPr>
          <w:szCs w:val="22"/>
        </w:rPr>
        <w:t>h</w:t>
      </w:r>
      <w:r w:rsidRPr="004B56FD">
        <w:rPr>
          <w:szCs w:val="22"/>
        </w:rPr>
        <w:t xml:space="preserve">as entered into lease agreements of space and building with a subsidiary and a related party. The agreements had paid </w:t>
      </w:r>
      <w:proofErr w:type="gramStart"/>
      <w:r w:rsidRPr="004B56FD">
        <w:rPr>
          <w:szCs w:val="22"/>
        </w:rPr>
        <w:t>on a monthly basis</w:t>
      </w:r>
      <w:proofErr w:type="gramEnd"/>
      <w:r w:rsidRPr="004B56FD">
        <w:rPr>
          <w:szCs w:val="22"/>
        </w:rPr>
        <w:t xml:space="preserve"> and the agreements will ending on 31 December 2022. Then, during October 2022, the Company changed period of the agreements by ending on 31 August 2025 and changed monthly rental rate.</w:t>
      </w:r>
    </w:p>
    <w:p w14:paraId="4C9E2B4E" w14:textId="703AC8C3" w:rsidR="008105C1" w:rsidRPr="004B56FD" w:rsidRDefault="008105C1" w:rsidP="007E7299">
      <w:pPr>
        <w:spacing w:line="240" w:lineRule="atLeast"/>
        <w:ind w:left="540"/>
        <w:jc w:val="both"/>
        <w:rPr>
          <w:szCs w:val="22"/>
        </w:rPr>
      </w:pPr>
    </w:p>
    <w:p w14:paraId="1D65129F" w14:textId="274DA33B" w:rsidR="008105C1" w:rsidRPr="004B56FD" w:rsidRDefault="008105C1" w:rsidP="007E7299">
      <w:pPr>
        <w:spacing w:line="240" w:lineRule="atLeast"/>
        <w:ind w:firstLine="540"/>
        <w:rPr>
          <w:i/>
          <w:iCs/>
          <w:szCs w:val="22"/>
        </w:rPr>
      </w:pPr>
      <w:r w:rsidRPr="004B56FD">
        <w:rPr>
          <w:i/>
          <w:iCs/>
          <w:szCs w:val="22"/>
        </w:rPr>
        <w:t>Loan agreements</w:t>
      </w:r>
    </w:p>
    <w:p w14:paraId="687BCB7F" w14:textId="77777777" w:rsidR="00E542FC" w:rsidRPr="004B56FD" w:rsidRDefault="00E542FC" w:rsidP="007E7299">
      <w:pPr>
        <w:spacing w:line="240" w:lineRule="atLeast"/>
        <w:ind w:firstLine="540"/>
        <w:rPr>
          <w:i/>
          <w:iCs/>
          <w:szCs w:val="22"/>
        </w:rPr>
      </w:pPr>
    </w:p>
    <w:p w14:paraId="7E9B85AB" w14:textId="2C9A5455" w:rsidR="00F86186" w:rsidRPr="004B56FD" w:rsidRDefault="00A27F8E" w:rsidP="007E7299">
      <w:pPr>
        <w:spacing w:line="240" w:lineRule="atLeast"/>
        <w:ind w:left="540"/>
        <w:jc w:val="both"/>
        <w:rPr>
          <w:szCs w:val="22"/>
        </w:rPr>
      </w:pPr>
      <w:r w:rsidRPr="004B56FD">
        <w:rPr>
          <w:szCs w:val="22"/>
        </w:rPr>
        <w:t xml:space="preserve">In 2021, </w:t>
      </w:r>
      <w:r w:rsidR="00E602BF" w:rsidRPr="004B56FD">
        <w:rPr>
          <w:szCs w:val="22"/>
        </w:rPr>
        <w:t xml:space="preserve">the </w:t>
      </w:r>
      <w:r w:rsidR="00F86186" w:rsidRPr="004B56FD">
        <w:rPr>
          <w:szCs w:val="22"/>
        </w:rPr>
        <w:t xml:space="preserve">Company </w:t>
      </w:r>
      <w:r w:rsidR="00C74B87" w:rsidRPr="004B56FD">
        <w:rPr>
          <w:szCs w:val="22"/>
        </w:rPr>
        <w:t xml:space="preserve">has </w:t>
      </w:r>
      <w:r w:rsidR="00F86186" w:rsidRPr="004B56FD">
        <w:rPr>
          <w:szCs w:val="22"/>
        </w:rPr>
        <w:t xml:space="preserve">entered into </w:t>
      </w:r>
      <w:r w:rsidR="00E542FC" w:rsidRPr="004B56FD">
        <w:rPr>
          <w:szCs w:val="22"/>
        </w:rPr>
        <w:t>loan</w:t>
      </w:r>
      <w:r w:rsidR="00F86186" w:rsidRPr="004B56FD">
        <w:rPr>
          <w:szCs w:val="22"/>
        </w:rPr>
        <w:t xml:space="preserve"> </w:t>
      </w:r>
      <w:r w:rsidR="00E602BF" w:rsidRPr="004B56FD">
        <w:rPr>
          <w:szCs w:val="22"/>
        </w:rPr>
        <w:t xml:space="preserve">to </w:t>
      </w:r>
      <w:r w:rsidR="005C46EB" w:rsidRPr="004B56FD">
        <w:rPr>
          <w:szCs w:val="22"/>
        </w:rPr>
        <w:t xml:space="preserve">related </w:t>
      </w:r>
      <w:proofErr w:type="gramStart"/>
      <w:r w:rsidR="005C46EB" w:rsidRPr="004B56FD">
        <w:rPr>
          <w:szCs w:val="22"/>
        </w:rPr>
        <w:t>parties</w:t>
      </w:r>
      <w:proofErr w:type="gramEnd"/>
      <w:r w:rsidR="005C46EB" w:rsidRPr="004B56FD">
        <w:rPr>
          <w:szCs w:val="22"/>
        </w:rPr>
        <w:t xml:space="preserve"> </w:t>
      </w:r>
      <w:r w:rsidR="00F86186" w:rsidRPr="004B56FD">
        <w:rPr>
          <w:szCs w:val="22"/>
        </w:rPr>
        <w:t xml:space="preserve">agreements </w:t>
      </w:r>
      <w:r w:rsidR="00E542FC" w:rsidRPr="004B56FD">
        <w:rPr>
          <w:szCs w:val="22"/>
        </w:rPr>
        <w:t xml:space="preserve">which bearing </w:t>
      </w:r>
      <w:r w:rsidR="001B35C4" w:rsidRPr="004B56FD">
        <w:rPr>
          <w:szCs w:val="22"/>
        </w:rPr>
        <w:t xml:space="preserve">an </w:t>
      </w:r>
      <w:r w:rsidR="00E542FC" w:rsidRPr="004B56FD">
        <w:rPr>
          <w:szCs w:val="22"/>
        </w:rPr>
        <w:t xml:space="preserve">interest at the rate </w:t>
      </w:r>
      <w:r w:rsidR="001B35C4" w:rsidRPr="004B56FD">
        <w:rPr>
          <w:szCs w:val="22"/>
        </w:rPr>
        <w:t>ranging from</w:t>
      </w:r>
      <w:r w:rsidR="00E542FC" w:rsidRPr="004B56FD">
        <w:rPr>
          <w:szCs w:val="22"/>
        </w:rPr>
        <w:t xml:space="preserve"> </w:t>
      </w:r>
      <w:r w:rsidRPr="004B56FD">
        <w:rPr>
          <w:szCs w:val="22"/>
        </w:rPr>
        <w:t>4.02</w:t>
      </w:r>
      <w:r w:rsidR="00E542FC" w:rsidRPr="004B56FD">
        <w:rPr>
          <w:szCs w:val="22"/>
        </w:rPr>
        <w:t xml:space="preserve">% </w:t>
      </w:r>
      <w:r w:rsidR="00E602BF" w:rsidRPr="004B56FD">
        <w:rPr>
          <w:szCs w:val="22"/>
        </w:rPr>
        <w:t xml:space="preserve">to </w:t>
      </w:r>
      <w:r w:rsidRPr="004B56FD">
        <w:rPr>
          <w:szCs w:val="22"/>
        </w:rPr>
        <w:t>4.75</w:t>
      </w:r>
      <w:r w:rsidR="00E602BF" w:rsidRPr="004B56FD">
        <w:rPr>
          <w:szCs w:val="22"/>
        </w:rPr>
        <w:t xml:space="preserve">% </w:t>
      </w:r>
      <w:r w:rsidR="00E542FC" w:rsidRPr="004B56FD">
        <w:rPr>
          <w:szCs w:val="22"/>
        </w:rPr>
        <w:t>per annum</w:t>
      </w:r>
      <w:r w:rsidRPr="004B56FD">
        <w:rPr>
          <w:szCs w:val="22"/>
        </w:rPr>
        <w:t xml:space="preserve">. </w:t>
      </w:r>
      <w:r w:rsidR="00E542FC" w:rsidRPr="004B56FD">
        <w:rPr>
          <w:szCs w:val="22"/>
        </w:rPr>
        <w:t>These loans are repayment at call.</w:t>
      </w:r>
    </w:p>
    <w:p w14:paraId="1D9B1F29" w14:textId="63072D93" w:rsidR="00E542FC" w:rsidRPr="004B56FD" w:rsidRDefault="00E542FC" w:rsidP="007E7299">
      <w:pPr>
        <w:spacing w:line="240" w:lineRule="atLeast"/>
        <w:ind w:left="540"/>
        <w:jc w:val="both"/>
        <w:rPr>
          <w:szCs w:val="22"/>
        </w:rPr>
      </w:pPr>
    </w:p>
    <w:p w14:paraId="760C659C" w14:textId="0510284E" w:rsidR="00031938" w:rsidRPr="00044F40" w:rsidRDefault="00C74B87" w:rsidP="00044F40">
      <w:pPr>
        <w:spacing w:line="240" w:lineRule="exact"/>
        <w:ind w:left="540"/>
        <w:jc w:val="both"/>
        <w:rPr>
          <w:szCs w:val="22"/>
        </w:rPr>
      </w:pPr>
      <w:r w:rsidRPr="004B56FD">
        <w:rPr>
          <w:szCs w:val="22"/>
        </w:rPr>
        <w:t>In 2022, t</w:t>
      </w:r>
      <w:r w:rsidR="00E542FC" w:rsidRPr="004B56FD">
        <w:rPr>
          <w:szCs w:val="22"/>
        </w:rPr>
        <w:t>he Group</w:t>
      </w:r>
      <w:r w:rsidRPr="004B56FD">
        <w:rPr>
          <w:szCs w:val="22"/>
        </w:rPr>
        <w:t xml:space="preserve"> has</w:t>
      </w:r>
      <w:r w:rsidR="00E542FC" w:rsidRPr="004B56FD">
        <w:rPr>
          <w:szCs w:val="22"/>
        </w:rPr>
        <w:t xml:space="preserve"> entered into loan</w:t>
      </w:r>
      <w:r w:rsidR="001B35C4" w:rsidRPr="004B56FD">
        <w:rPr>
          <w:szCs w:val="22"/>
        </w:rPr>
        <w:t xml:space="preserve"> from</w:t>
      </w:r>
      <w:r w:rsidR="00E542FC" w:rsidRPr="004B56FD">
        <w:rPr>
          <w:szCs w:val="22"/>
        </w:rPr>
        <w:t xml:space="preserve"> </w:t>
      </w:r>
      <w:r w:rsidR="008F6993" w:rsidRPr="004B56FD">
        <w:rPr>
          <w:szCs w:val="22"/>
        </w:rPr>
        <w:t xml:space="preserve">related </w:t>
      </w:r>
      <w:proofErr w:type="gramStart"/>
      <w:r w:rsidR="008F6993" w:rsidRPr="004B56FD">
        <w:rPr>
          <w:szCs w:val="22"/>
        </w:rPr>
        <w:t>parties</w:t>
      </w:r>
      <w:proofErr w:type="gramEnd"/>
      <w:r w:rsidR="008F6993" w:rsidRPr="004B56FD">
        <w:rPr>
          <w:szCs w:val="22"/>
        </w:rPr>
        <w:t xml:space="preserve"> </w:t>
      </w:r>
      <w:r w:rsidR="00E542FC" w:rsidRPr="004B56FD">
        <w:rPr>
          <w:szCs w:val="22"/>
        </w:rPr>
        <w:t xml:space="preserve">agreements which bearing </w:t>
      </w:r>
      <w:r w:rsidR="001B35C4" w:rsidRPr="004B56FD">
        <w:rPr>
          <w:szCs w:val="22"/>
        </w:rPr>
        <w:t xml:space="preserve">an </w:t>
      </w:r>
      <w:r w:rsidR="00E542FC" w:rsidRPr="004B56FD">
        <w:rPr>
          <w:szCs w:val="22"/>
        </w:rPr>
        <w:t>interest at the r</w:t>
      </w:r>
      <w:r w:rsidR="001B35C4" w:rsidRPr="004B56FD">
        <w:rPr>
          <w:szCs w:val="22"/>
        </w:rPr>
        <w:t>anging from</w:t>
      </w:r>
      <w:r w:rsidR="00E542FC" w:rsidRPr="004B56FD">
        <w:rPr>
          <w:szCs w:val="22"/>
        </w:rPr>
        <w:t xml:space="preserve"> </w:t>
      </w:r>
      <w:r w:rsidR="00A27F8E" w:rsidRPr="004B56FD">
        <w:rPr>
          <w:szCs w:val="22"/>
        </w:rPr>
        <w:t>3.56</w:t>
      </w:r>
      <w:r w:rsidR="00E602BF" w:rsidRPr="004B56FD">
        <w:rPr>
          <w:szCs w:val="22"/>
        </w:rPr>
        <w:t xml:space="preserve">% to </w:t>
      </w:r>
      <w:r w:rsidR="00A27F8E" w:rsidRPr="004B56FD">
        <w:rPr>
          <w:szCs w:val="22"/>
        </w:rPr>
        <w:t>3.85</w:t>
      </w:r>
      <w:r w:rsidR="00E542FC" w:rsidRPr="004B56FD">
        <w:rPr>
          <w:szCs w:val="22"/>
        </w:rPr>
        <w:t>% per annum</w:t>
      </w:r>
      <w:r w:rsidR="00224B90" w:rsidRPr="004B56FD">
        <w:rPr>
          <w:szCs w:val="22"/>
        </w:rPr>
        <w:t xml:space="preserve"> </w:t>
      </w:r>
      <w:r w:rsidR="00E542FC" w:rsidRPr="004B56FD">
        <w:rPr>
          <w:i/>
          <w:iCs/>
          <w:szCs w:val="22"/>
        </w:rPr>
        <w:t>(202</w:t>
      </w:r>
      <w:r w:rsidR="004C507D" w:rsidRPr="004B56FD">
        <w:rPr>
          <w:i/>
          <w:iCs/>
          <w:szCs w:val="22"/>
        </w:rPr>
        <w:t>1</w:t>
      </w:r>
      <w:r w:rsidR="00E542FC" w:rsidRPr="004B56FD">
        <w:rPr>
          <w:i/>
          <w:iCs/>
          <w:szCs w:val="22"/>
        </w:rPr>
        <w:t xml:space="preserve">: </w:t>
      </w:r>
      <w:r w:rsidR="004C507D" w:rsidRPr="004B56FD">
        <w:rPr>
          <w:i/>
          <w:iCs/>
          <w:szCs w:val="22"/>
        </w:rPr>
        <w:t>0</w:t>
      </w:r>
      <w:r w:rsidR="00E542FC" w:rsidRPr="004B56FD">
        <w:rPr>
          <w:i/>
          <w:iCs/>
          <w:szCs w:val="22"/>
        </w:rPr>
        <w:t>% to</w:t>
      </w:r>
      <w:r w:rsidR="00224B90" w:rsidRPr="004B56FD">
        <w:rPr>
          <w:i/>
          <w:iCs/>
          <w:szCs w:val="22"/>
        </w:rPr>
        <w:t xml:space="preserve"> </w:t>
      </w:r>
      <w:r w:rsidR="00E602BF" w:rsidRPr="004B56FD">
        <w:rPr>
          <w:i/>
          <w:iCs/>
          <w:szCs w:val="22"/>
        </w:rPr>
        <w:t>5.50</w:t>
      </w:r>
      <w:r w:rsidR="00E542FC" w:rsidRPr="004B56FD">
        <w:rPr>
          <w:i/>
          <w:iCs/>
          <w:szCs w:val="22"/>
        </w:rPr>
        <w:t>% per annum)</w:t>
      </w:r>
      <w:r w:rsidR="00E542FC" w:rsidRPr="004B56FD">
        <w:rPr>
          <w:szCs w:val="22"/>
        </w:rPr>
        <w:t>.</w:t>
      </w:r>
      <w:r w:rsidR="00224B90" w:rsidRPr="004B56FD">
        <w:rPr>
          <w:szCs w:val="22"/>
        </w:rPr>
        <w:t xml:space="preserve"> </w:t>
      </w:r>
      <w:r w:rsidR="00E542FC" w:rsidRPr="004B56FD">
        <w:rPr>
          <w:szCs w:val="22"/>
        </w:rPr>
        <w:t>These loans are repayment at call.</w:t>
      </w:r>
    </w:p>
    <w:p w14:paraId="65FBF3C8" w14:textId="77777777" w:rsidR="00646E67" w:rsidRDefault="00646E67">
      <w:pPr>
        <w:spacing w:line="240" w:lineRule="auto"/>
        <w:rPr>
          <w:b/>
          <w:sz w:val="24"/>
          <w:szCs w:val="24"/>
        </w:rPr>
      </w:pPr>
      <w:r>
        <w:rPr>
          <w:szCs w:val="24"/>
        </w:rPr>
        <w:br w:type="page"/>
      </w:r>
    </w:p>
    <w:p w14:paraId="2D8F81D1" w14:textId="54BCB1C0" w:rsidR="00DA4262" w:rsidRPr="004B56FD" w:rsidRDefault="007E3C65" w:rsidP="00DA4262">
      <w:pPr>
        <w:pStyle w:val="Heading1"/>
        <w:spacing w:before="0" w:after="0" w:line="220" w:lineRule="exact"/>
        <w:ind w:left="540" w:hanging="540"/>
        <w:rPr>
          <w:szCs w:val="24"/>
        </w:rPr>
      </w:pPr>
      <w:r w:rsidRPr="004B56FD">
        <w:rPr>
          <w:szCs w:val="24"/>
        </w:rPr>
        <w:t>Cash and cash equivalents</w:t>
      </w:r>
    </w:p>
    <w:p w14:paraId="7573FC2D" w14:textId="77777777" w:rsidR="00DA4262" w:rsidRPr="004B56FD" w:rsidRDefault="00DA4262" w:rsidP="00662921">
      <w:pPr>
        <w:pStyle w:val="NoSpacing"/>
        <w:rPr>
          <w:szCs w:val="24"/>
        </w:rPr>
      </w:pPr>
    </w:p>
    <w:tbl>
      <w:tblPr>
        <w:tblW w:w="9360" w:type="dxa"/>
        <w:tblInd w:w="450" w:type="dxa"/>
        <w:tblLayout w:type="fixed"/>
        <w:tblLook w:val="0000" w:firstRow="0" w:lastRow="0" w:firstColumn="0" w:lastColumn="0" w:noHBand="0" w:noVBand="0"/>
      </w:tblPr>
      <w:tblGrid>
        <w:gridCol w:w="3728"/>
        <w:gridCol w:w="411"/>
        <w:gridCol w:w="1168"/>
        <w:gridCol w:w="241"/>
        <w:gridCol w:w="1114"/>
        <w:gridCol w:w="241"/>
        <w:gridCol w:w="1110"/>
        <w:gridCol w:w="241"/>
        <w:gridCol w:w="1106"/>
      </w:tblGrid>
      <w:tr w:rsidR="00DA4262" w:rsidRPr="004B56FD" w14:paraId="3D269CF2" w14:textId="77777777" w:rsidTr="00A5289A">
        <w:trPr>
          <w:tblHeader/>
        </w:trPr>
        <w:tc>
          <w:tcPr>
            <w:tcW w:w="1991" w:type="pct"/>
          </w:tcPr>
          <w:p w14:paraId="7D9E2E99" w14:textId="77777777" w:rsidR="00DA4262" w:rsidRPr="004B56FD" w:rsidRDefault="00DA4262" w:rsidP="007E7299">
            <w:pPr>
              <w:spacing w:line="240" w:lineRule="atLeast"/>
              <w:rPr>
                <w:b/>
                <w:bCs/>
                <w:szCs w:val="22"/>
              </w:rPr>
            </w:pPr>
            <w:r w:rsidRPr="004B56FD">
              <w:rPr>
                <w:szCs w:val="22"/>
              </w:rPr>
              <w:br w:type="page"/>
            </w:r>
            <w:r w:rsidRPr="004B56FD">
              <w:rPr>
                <w:szCs w:val="22"/>
              </w:rPr>
              <w:br w:type="page"/>
            </w:r>
            <w:r w:rsidRPr="004B56FD">
              <w:rPr>
                <w:b/>
                <w:bCs/>
                <w:color w:val="0000FF"/>
                <w:szCs w:val="22"/>
              </w:rPr>
              <w:t xml:space="preserve"> </w:t>
            </w:r>
          </w:p>
        </w:tc>
        <w:tc>
          <w:tcPr>
            <w:tcW w:w="219" w:type="pct"/>
            <w:tcBorders>
              <w:left w:val="nil"/>
            </w:tcBorders>
          </w:tcPr>
          <w:p w14:paraId="386EA549" w14:textId="77777777" w:rsidR="00DA4262" w:rsidRPr="004B56FD" w:rsidRDefault="00DA4262" w:rsidP="007E7299">
            <w:pPr>
              <w:spacing w:line="240" w:lineRule="atLeast"/>
              <w:rPr>
                <w:b/>
                <w:bCs/>
                <w:szCs w:val="22"/>
              </w:rPr>
            </w:pPr>
          </w:p>
        </w:tc>
        <w:tc>
          <w:tcPr>
            <w:tcW w:w="1348" w:type="pct"/>
            <w:gridSpan w:val="3"/>
          </w:tcPr>
          <w:p w14:paraId="07C7A52F" w14:textId="77777777" w:rsidR="00DA4262" w:rsidRPr="004B56FD" w:rsidRDefault="00DA4262" w:rsidP="007E7299">
            <w:pPr>
              <w:pStyle w:val="acctmergecolhdg"/>
              <w:spacing w:line="240" w:lineRule="atLeast"/>
              <w:rPr>
                <w:szCs w:val="22"/>
              </w:rPr>
            </w:pPr>
            <w:r w:rsidRPr="004B56FD">
              <w:rPr>
                <w:szCs w:val="22"/>
              </w:rPr>
              <w:t xml:space="preserve">Consolidated </w:t>
            </w:r>
          </w:p>
          <w:p w14:paraId="1118B061" w14:textId="77777777" w:rsidR="00DA4262" w:rsidRPr="004B56FD" w:rsidRDefault="00DA4262" w:rsidP="007E7299">
            <w:pPr>
              <w:pStyle w:val="acctmergecolhdg"/>
              <w:spacing w:line="240" w:lineRule="atLeast"/>
              <w:rPr>
                <w:szCs w:val="22"/>
              </w:rPr>
            </w:pPr>
            <w:r w:rsidRPr="004B56FD">
              <w:rPr>
                <w:szCs w:val="22"/>
              </w:rPr>
              <w:t>financial statements</w:t>
            </w:r>
          </w:p>
        </w:tc>
        <w:tc>
          <w:tcPr>
            <w:tcW w:w="129" w:type="pct"/>
          </w:tcPr>
          <w:p w14:paraId="7B332478" w14:textId="77777777" w:rsidR="00DA4262" w:rsidRPr="004B56FD" w:rsidRDefault="00DA4262" w:rsidP="007E7299">
            <w:pPr>
              <w:pStyle w:val="acctmergecolhdg"/>
              <w:spacing w:line="240" w:lineRule="atLeast"/>
              <w:rPr>
                <w:szCs w:val="22"/>
              </w:rPr>
            </w:pPr>
          </w:p>
        </w:tc>
        <w:tc>
          <w:tcPr>
            <w:tcW w:w="1314" w:type="pct"/>
            <w:gridSpan w:val="3"/>
          </w:tcPr>
          <w:p w14:paraId="740B0860" w14:textId="77777777" w:rsidR="00DA4262" w:rsidRPr="004B56FD" w:rsidRDefault="00DA4262" w:rsidP="007E7299">
            <w:pPr>
              <w:pStyle w:val="acctmergecolhdg"/>
              <w:spacing w:line="240" w:lineRule="atLeast"/>
              <w:rPr>
                <w:szCs w:val="22"/>
              </w:rPr>
            </w:pPr>
            <w:r w:rsidRPr="004B56FD">
              <w:rPr>
                <w:szCs w:val="22"/>
              </w:rPr>
              <w:t xml:space="preserve">Separate </w:t>
            </w:r>
          </w:p>
          <w:p w14:paraId="664D4395" w14:textId="77777777" w:rsidR="00DA4262" w:rsidRPr="004B56FD" w:rsidRDefault="00DA4262" w:rsidP="007E7299">
            <w:pPr>
              <w:pStyle w:val="acctmergecolhdg"/>
              <w:spacing w:line="240" w:lineRule="atLeast"/>
              <w:rPr>
                <w:szCs w:val="22"/>
              </w:rPr>
            </w:pPr>
            <w:r w:rsidRPr="004B56FD">
              <w:rPr>
                <w:szCs w:val="22"/>
              </w:rPr>
              <w:t>financial statements</w:t>
            </w:r>
          </w:p>
        </w:tc>
      </w:tr>
      <w:tr w:rsidR="00A5289A" w:rsidRPr="004B56FD" w14:paraId="73C32B51" w14:textId="77777777" w:rsidTr="00A5289A">
        <w:trPr>
          <w:tblHeader/>
        </w:trPr>
        <w:tc>
          <w:tcPr>
            <w:tcW w:w="1991" w:type="pct"/>
          </w:tcPr>
          <w:p w14:paraId="0D5FC662" w14:textId="77777777" w:rsidR="001F05F2" w:rsidRPr="004B56FD" w:rsidRDefault="001F05F2" w:rsidP="007E7299">
            <w:pPr>
              <w:pStyle w:val="BodyText"/>
              <w:spacing w:after="0" w:line="240" w:lineRule="atLeast"/>
              <w:ind w:right="-131"/>
              <w:jc w:val="both"/>
              <w:rPr>
                <w:b/>
                <w:bCs/>
                <w:i/>
                <w:iCs/>
                <w:szCs w:val="22"/>
                <w:rtl/>
                <w:cs/>
              </w:rPr>
            </w:pPr>
          </w:p>
        </w:tc>
        <w:tc>
          <w:tcPr>
            <w:tcW w:w="219" w:type="pct"/>
            <w:tcBorders>
              <w:left w:val="nil"/>
            </w:tcBorders>
          </w:tcPr>
          <w:p w14:paraId="2E4A689B" w14:textId="77777777" w:rsidR="001F05F2" w:rsidRPr="004B56FD" w:rsidRDefault="001F05F2" w:rsidP="007E7299">
            <w:pPr>
              <w:pStyle w:val="BodyText"/>
              <w:spacing w:after="0" w:line="240" w:lineRule="atLeast"/>
              <w:ind w:left="-108" w:right="-131"/>
              <w:jc w:val="center"/>
              <w:rPr>
                <w:b/>
                <w:bCs/>
                <w:i/>
                <w:iCs/>
                <w:szCs w:val="22"/>
                <w:rtl/>
                <w:cs/>
              </w:rPr>
            </w:pPr>
          </w:p>
        </w:tc>
        <w:tc>
          <w:tcPr>
            <w:tcW w:w="624" w:type="pct"/>
          </w:tcPr>
          <w:p w14:paraId="779BD553" w14:textId="7710CDA8" w:rsidR="001F05F2" w:rsidRPr="004B56FD" w:rsidRDefault="0031494D" w:rsidP="0031494D">
            <w:pPr>
              <w:pStyle w:val="acctfourfigures"/>
              <w:tabs>
                <w:tab w:val="clear" w:pos="765"/>
              </w:tabs>
              <w:spacing w:line="240" w:lineRule="atLeast"/>
              <w:ind w:left="-99" w:right="-104"/>
              <w:jc w:val="center"/>
              <w:rPr>
                <w:szCs w:val="22"/>
                <w:lang w:bidi="th-TH"/>
              </w:rPr>
            </w:pPr>
            <w:r w:rsidRPr="004B56FD">
              <w:rPr>
                <w:bCs/>
                <w:szCs w:val="22"/>
                <w:lang w:eastAsia="en-GB"/>
              </w:rPr>
              <w:t>2022</w:t>
            </w:r>
          </w:p>
        </w:tc>
        <w:tc>
          <w:tcPr>
            <w:tcW w:w="129" w:type="pct"/>
          </w:tcPr>
          <w:p w14:paraId="3053DB3F" w14:textId="77777777" w:rsidR="001F05F2" w:rsidRPr="004B56FD" w:rsidRDefault="001F05F2" w:rsidP="0031494D">
            <w:pPr>
              <w:pStyle w:val="acctfourfigures"/>
              <w:tabs>
                <w:tab w:val="clear" w:pos="765"/>
              </w:tabs>
              <w:spacing w:line="240" w:lineRule="atLeast"/>
              <w:ind w:left="-99" w:right="-104"/>
              <w:jc w:val="center"/>
              <w:rPr>
                <w:szCs w:val="22"/>
                <w:lang w:bidi="th-TH"/>
              </w:rPr>
            </w:pPr>
          </w:p>
        </w:tc>
        <w:tc>
          <w:tcPr>
            <w:tcW w:w="595" w:type="pct"/>
          </w:tcPr>
          <w:p w14:paraId="1C0ED0BD" w14:textId="12B2F0AA" w:rsidR="001F05F2" w:rsidRPr="004B56FD" w:rsidRDefault="0031494D" w:rsidP="0031494D">
            <w:pPr>
              <w:pStyle w:val="acctfourfigures"/>
              <w:tabs>
                <w:tab w:val="clear" w:pos="765"/>
              </w:tabs>
              <w:spacing w:line="240" w:lineRule="atLeast"/>
              <w:ind w:left="-99" w:right="-104"/>
              <w:jc w:val="center"/>
              <w:rPr>
                <w:szCs w:val="22"/>
                <w:lang w:bidi="th-TH"/>
              </w:rPr>
            </w:pPr>
            <w:r w:rsidRPr="004B56FD">
              <w:rPr>
                <w:bCs/>
                <w:szCs w:val="22"/>
                <w:lang w:eastAsia="en-GB"/>
              </w:rPr>
              <w:t>2021</w:t>
            </w:r>
          </w:p>
        </w:tc>
        <w:tc>
          <w:tcPr>
            <w:tcW w:w="129" w:type="pct"/>
          </w:tcPr>
          <w:p w14:paraId="7F6A95C2" w14:textId="77777777" w:rsidR="001F05F2" w:rsidRPr="004B56FD" w:rsidRDefault="001F05F2" w:rsidP="0031494D">
            <w:pPr>
              <w:pStyle w:val="acctfourfigures"/>
              <w:tabs>
                <w:tab w:val="clear" w:pos="765"/>
              </w:tabs>
              <w:spacing w:line="240" w:lineRule="atLeast"/>
              <w:ind w:left="-99" w:right="-104"/>
              <w:jc w:val="center"/>
              <w:rPr>
                <w:szCs w:val="22"/>
                <w:lang w:bidi="th-TH"/>
              </w:rPr>
            </w:pPr>
          </w:p>
        </w:tc>
        <w:tc>
          <w:tcPr>
            <w:tcW w:w="593" w:type="pct"/>
          </w:tcPr>
          <w:p w14:paraId="37002F09" w14:textId="69C1B2C0" w:rsidR="001F05F2" w:rsidRPr="004B56FD" w:rsidRDefault="0031494D" w:rsidP="0031494D">
            <w:pPr>
              <w:pStyle w:val="acctfourfigures"/>
              <w:tabs>
                <w:tab w:val="clear" w:pos="765"/>
              </w:tabs>
              <w:spacing w:line="240" w:lineRule="atLeast"/>
              <w:ind w:left="-99" w:right="-104"/>
              <w:jc w:val="center"/>
              <w:rPr>
                <w:szCs w:val="22"/>
                <w:lang w:bidi="th-TH"/>
              </w:rPr>
            </w:pPr>
            <w:r w:rsidRPr="004B56FD">
              <w:rPr>
                <w:bCs/>
                <w:szCs w:val="22"/>
              </w:rPr>
              <w:t>2022</w:t>
            </w:r>
          </w:p>
        </w:tc>
        <w:tc>
          <w:tcPr>
            <w:tcW w:w="129" w:type="pct"/>
          </w:tcPr>
          <w:p w14:paraId="1D1933FA" w14:textId="77777777" w:rsidR="001F05F2" w:rsidRPr="004B56FD" w:rsidRDefault="001F05F2" w:rsidP="0031494D">
            <w:pPr>
              <w:pStyle w:val="acctfourfigures"/>
              <w:tabs>
                <w:tab w:val="clear" w:pos="765"/>
              </w:tabs>
              <w:spacing w:line="240" w:lineRule="atLeast"/>
              <w:ind w:left="-99" w:right="-104"/>
              <w:jc w:val="center"/>
              <w:rPr>
                <w:szCs w:val="22"/>
                <w:lang w:bidi="th-TH"/>
              </w:rPr>
            </w:pPr>
          </w:p>
        </w:tc>
        <w:tc>
          <w:tcPr>
            <w:tcW w:w="592" w:type="pct"/>
          </w:tcPr>
          <w:p w14:paraId="6AEBD123" w14:textId="22265A8D" w:rsidR="001F05F2" w:rsidRPr="004B56FD" w:rsidRDefault="0031494D" w:rsidP="0031494D">
            <w:pPr>
              <w:pStyle w:val="acctfourfigures"/>
              <w:tabs>
                <w:tab w:val="clear" w:pos="765"/>
              </w:tabs>
              <w:spacing w:line="240" w:lineRule="atLeast"/>
              <w:ind w:left="-99" w:right="-104"/>
              <w:jc w:val="center"/>
              <w:rPr>
                <w:bCs/>
                <w:szCs w:val="22"/>
              </w:rPr>
            </w:pPr>
            <w:r w:rsidRPr="004B56FD">
              <w:rPr>
                <w:bCs/>
                <w:szCs w:val="22"/>
              </w:rPr>
              <w:t>2021</w:t>
            </w:r>
          </w:p>
        </w:tc>
      </w:tr>
      <w:tr w:rsidR="00DA4262" w:rsidRPr="004B56FD" w14:paraId="60C2B5B1" w14:textId="77777777" w:rsidTr="00A5289A">
        <w:trPr>
          <w:tblHeader/>
        </w:trPr>
        <w:tc>
          <w:tcPr>
            <w:tcW w:w="1991" w:type="pct"/>
          </w:tcPr>
          <w:p w14:paraId="2161A928" w14:textId="77777777" w:rsidR="00DA4262" w:rsidRPr="004B56FD" w:rsidRDefault="00DA4262" w:rsidP="007E7299">
            <w:pPr>
              <w:pStyle w:val="BodyText"/>
              <w:spacing w:after="0" w:line="240" w:lineRule="atLeast"/>
              <w:ind w:right="-131"/>
              <w:jc w:val="both"/>
              <w:rPr>
                <w:b/>
                <w:bCs/>
                <w:szCs w:val="22"/>
              </w:rPr>
            </w:pPr>
          </w:p>
        </w:tc>
        <w:tc>
          <w:tcPr>
            <w:tcW w:w="219" w:type="pct"/>
            <w:tcBorders>
              <w:left w:val="nil"/>
            </w:tcBorders>
          </w:tcPr>
          <w:p w14:paraId="3AA31835" w14:textId="77777777" w:rsidR="00DA4262" w:rsidRPr="004B56FD" w:rsidRDefault="00DA4262" w:rsidP="007E7299">
            <w:pPr>
              <w:pStyle w:val="BodyText"/>
              <w:spacing w:after="0" w:line="240" w:lineRule="atLeast"/>
              <w:ind w:right="-131"/>
              <w:jc w:val="both"/>
              <w:rPr>
                <w:b/>
                <w:bCs/>
                <w:szCs w:val="22"/>
              </w:rPr>
            </w:pPr>
          </w:p>
        </w:tc>
        <w:tc>
          <w:tcPr>
            <w:tcW w:w="2790" w:type="pct"/>
            <w:gridSpan w:val="7"/>
          </w:tcPr>
          <w:p w14:paraId="1DE47755" w14:textId="77777777" w:rsidR="00DA4262" w:rsidRPr="004B56FD" w:rsidRDefault="00DA4262" w:rsidP="007E7299">
            <w:pPr>
              <w:pStyle w:val="acctfourfigures"/>
              <w:tabs>
                <w:tab w:val="clear" w:pos="765"/>
              </w:tabs>
              <w:spacing w:line="24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A5289A" w:rsidRPr="004B56FD" w14:paraId="61116D30" w14:textId="77777777" w:rsidTr="00A5289A">
        <w:tc>
          <w:tcPr>
            <w:tcW w:w="1991" w:type="pct"/>
          </w:tcPr>
          <w:p w14:paraId="28C141E3" w14:textId="77777777" w:rsidR="0031494D" w:rsidRPr="004B56FD" w:rsidRDefault="0031494D" w:rsidP="0031494D">
            <w:pPr>
              <w:spacing w:line="240" w:lineRule="atLeast"/>
              <w:ind w:left="-7" w:right="-133"/>
              <w:rPr>
                <w:szCs w:val="22"/>
              </w:rPr>
            </w:pPr>
            <w:r w:rsidRPr="004B56FD">
              <w:rPr>
                <w:szCs w:val="22"/>
              </w:rPr>
              <w:t>Cash on hand</w:t>
            </w:r>
          </w:p>
        </w:tc>
        <w:tc>
          <w:tcPr>
            <w:tcW w:w="219" w:type="pct"/>
            <w:tcBorders>
              <w:left w:val="nil"/>
            </w:tcBorders>
          </w:tcPr>
          <w:p w14:paraId="19095B3D" w14:textId="77777777" w:rsidR="0031494D" w:rsidRPr="004B56FD" w:rsidRDefault="0031494D" w:rsidP="0031494D">
            <w:pPr>
              <w:spacing w:line="240" w:lineRule="atLeast"/>
              <w:rPr>
                <w:szCs w:val="22"/>
                <w:lang w:val="en-US" w:bidi="th-TH"/>
              </w:rPr>
            </w:pPr>
          </w:p>
        </w:tc>
        <w:tc>
          <w:tcPr>
            <w:tcW w:w="624" w:type="pct"/>
          </w:tcPr>
          <w:p w14:paraId="16FDE85D" w14:textId="5FEFADE5" w:rsidR="0031494D" w:rsidRPr="004B56FD" w:rsidRDefault="00881CCF" w:rsidP="0031494D">
            <w:pPr>
              <w:pStyle w:val="acctfourfigures"/>
              <w:tabs>
                <w:tab w:val="clear" w:pos="765"/>
                <w:tab w:val="decimal" w:pos="873"/>
              </w:tabs>
              <w:spacing w:line="240" w:lineRule="atLeast"/>
              <w:ind w:left="-79" w:right="-110"/>
              <w:rPr>
                <w:szCs w:val="22"/>
              </w:rPr>
            </w:pPr>
            <w:r w:rsidRPr="004B56FD">
              <w:rPr>
                <w:szCs w:val="22"/>
              </w:rPr>
              <w:t>1,255</w:t>
            </w:r>
          </w:p>
        </w:tc>
        <w:tc>
          <w:tcPr>
            <w:tcW w:w="129" w:type="pct"/>
          </w:tcPr>
          <w:p w14:paraId="25C7E9EA" w14:textId="77777777" w:rsidR="0031494D" w:rsidRPr="004B56FD" w:rsidRDefault="0031494D" w:rsidP="0031494D">
            <w:pPr>
              <w:pStyle w:val="acctfourfigures"/>
              <w:tabs>
                <w:tab w:val="clear" w:pos="765"/>
                <w:tab w:val="decimal" w:pos="873"/>
              </w:tabs>
              <w:spacing w:line="240" w:lineRule="atLeast"/>
              <w:ind w:left="-79" w:right="-110"/>
              <w:rPr>
                <w:szCs w:val="22"/>
              </w:rPr>
            </w:pPr>
          </w:p>
        </w:tc>
        <w:tc>
          <w:tcPr>
            <w:tcW w:w="595" w:type="pct"/>
          </w:tcPr>
          <w:p w14:paraId="01657D58" w14:textId="763DA027" w:rsidR="0031494D" w:rsidRPr="004B56FD" w:rsidRDefault="0031494D" w:rsidP="0031494D">
            <w:pPr>
              <w:pStyle w:val="acctfourfigures"/>
              <w:tabs>
                <w:tab w:val="clear" w:pos="765"/>
                <w:tab w:val="decimal" w:pos="873"/>
              </w:tabs>
              <w:spacing w:line="240" w:lineRule="atLeast"/>
              <w:ind w:left="-79" w:right="-110"/>
              <w:rPr>
                <w:szCs w:val="22"/>
              </w:rPr>
            </w:pPr>
            <w:r w:rsidRPr="004B56FD">
              <w:rPr>
                <w:szCs w:val="22"/>
              </w:rPr>
              <w:t>1,088</w:t>
            </w:r>
          </w:p>
        </w:tc>
        <w:tc>
          <w:tcPr>
            <w:tcW w:w="129" w:type="pct"/>
          </w:tcPr>
          <w:p w14:paraId="2D864973" w14:textId="77777777" w:rsidR="0031494D" w:rsidRPr="004B56FD" w:rsidRDefault="0031494D" w:rsidP="0031494D">
            <w:pPr>
              <w:pStyle w:val="acctfourfigures"/>
              <w:tabs>
                <w:tab w:val="clear" w:pos="765"/>
                <w:tab w:val="decimal" w:pos="873"/>
              </w:tabs>
              <w:spacing w:line="240" w:lineRule="atLeast"/>
              <w:ind w:left="-79" w:right="-110"/>
              <w:rPr>
                <w:szCs w:val="22"/>
              </w:rPr>
            </w:pPr>
          </w:p>
        </w:tc>
        <w:tc>
          <w:tcPr>
            <w:tcW w:w="593" w:type="pct"/>
          </w:tcPr>
          <w:p w14:paraId="13BC8843" w14:textId="5B04D5EF" w:rsidR="0031494D" w:rsidRPr="004B56FD" w:rsidRDefault="007C06AA" w:rsidP="0031494D">
            <w:pPr>
              <w:pStyle w:val="acctfourfigures"/>
              <w:tabs>
                <w:tab w:val="clear" w:pos="765"/>
                <w:tab w:val="decimal" w:pos="873"/>
              </w:tabs>
              <w:spacing w:line="240" w:lineRule="atLeast"/>
              <w:ind w:left="-79" w:right="-110"/>
              <w:rPr>
                <w:szCs w:val="22"/>
              </w:rPr>
            </w:pPr>
            <w:r w:rsidRPr="004B56FD">
              <w:rPr>
                <w:szCs w:val="22"/>
              </w:rPr>
              <w:t>9</w:t>
            </w:r>
          </w:p>
        </w:tc>
        <w:tc>
          <w:tcPr>
            <w:tcW w:w="129" w:type="pct"/>
          </w:tcPr>
          <w:p w14:paraId="42C43C42" w14:textId="77777777" w:rsidR="0031494D" w:rsidRPr="004B56FD" w:rsidRDefault="0031494D" w:rsidP="0031494D">
            <w:pPr>
              <w:pStyle w:val="acctfourfigures"/>
              <w:tabs>
                <w:tab w:val="clear" w:pos="765"/>
                <w:tab w:val="decimal" w:pos="873"/>
              </w:tabs>
              <w:spacing w:line="240" w:lineRule="atLeast"/>
              <w:ind w:left="-79" w:right="-110"/>
              <w:rPr>
                <w:szCs w:val="22"/>
              </w:rPr>
            </w:pPr>
          </w:p>
        </w:tc>
        <w:tc>
          <w:tcPr>
            <w:tcW w:w="592" w:type="pct"/>
          </w:tcPr>
          <w:p w14:paraId="7D487DDC" w14:textId="074103DC" w:rsidR="0031494D" w:rsidRPr="004B56FD" w:rsidRDefault="0031494D" w:rsidP="0031494D">
            <w:pPr>
              <w:pStyle w:val="acctfourfigures"/>
              <w:tabs>
                <w:tab w:val="clear" w:pos="765"/>
                <w:tab w:val="decimal" w:pos="873"/>
              </w:tabs>
              <w:spacing w:line="240" w:lineRule="atLeast"/>
              <w:ind w:left="-79" w:right="-110"/>
              <w:rPr>
                <w:szCs w:val="22"/>
              </w:rPr>
            </w:pPr>
            <w:r w:rsidRPr="004B56FD">
              <w:rPr>
                <w:szCs w:val="22"/>
                <w:cs/>
                <w:lang w:bidi="th-TH"/>
              </w:rPr>
              <w:t>11</w:t>
            </w:r>
          </w:p>
        </w:tc>
      </w:tr>
      <w:tr w:rsidR="00A5289A" w:rsidRPr="004B56FD" w14:paraId="052C5A9D" w14:textId="77777777" w:rsidTr="00A5289A">
        <w:tc>
          <w:tcPr>
            <w:tcW w:w="1991" w:type="pct"/>
          </w:tcPr>
          <w:p w14:paraId="7496A579" w14:textId="77777777" w:rsidR="0031494D" w:rsidRPr="004B56FD" w:rsidRDefault="0031494D" w:rsidP="0031494D">
            <w:pPr>
              <w:spacing w:line="240" w:lineRule="atLeast"/>
              <w:ind w:left="-7" w:right="-133"/>
              <w:rPr>
                <w:szCs w:val="22"/>
              </w:rPr>
            </w:pPr>
            <w:r w:rsidRPr="004B56FD">
              <w:rPr>
                <w:szCs w:val="22"/>
              </w:rPr>
              <w:t>Cash at banks - current accounts</w:t>
            </w:r>
          </w:p>
        </w:tc>
        <w:tc>
          <w:tcPr>
            <w:tcW w:w="219" w:type="pct"/>
            <w:tcBorders>
              <w:left w:val="nil"/>
            </w:tcBorders>
          </w:tcPr>
          <w:p w14:paraId="52570765" w14:textId="77777777" w:rsidR="0031494D" w:rsidRPr="004B56FD" w:rsidRDefault="0031494D" w:rsidP="0031494D">
            <w:pPr>
              <w:spacing w:line="240" w:lineRule="atLeast"/>
              <w:rPr>
                <w:szCs w:val="22"/>
              </w:rPr>
            </w:pPr>
          </w:p>
        </w:tc>
        <w:tc>
          <w:tcPr>
            <w:tcW w:w="624" w:type="pct"/>
          </w:tcPr>
          <w:p w14:paraId="6FC39205" w14:textId="778CBB32" w:rsidR="0031494D" w:rsidRPr="004B56FD" w:rsidRDefault="00881CCF" w:rsidP="0031494D">
            <w:pPr>
              <w:pStyle w:val="acctfourfigures"/>
              <w:tabs>
                <w:tab w:val="clear" w:pos="765"/>
                <w:tab w:val="decimal" w:pos="873"/>
              </w:tabs>
              <w:spacing w:line="240" w:lineRule="atLeast"/>
              <w:ind w:left="-79" w:right="-110"/>
              <w:rPr>
                <w:szCs w:val="22"/>
                <w:cs/>
                <w:lang w:bidi="th-TH"/>
              </w:rPr>
            </w:pPr>
            <w:r w:rsidRPr="004B56FD">
              <w:rPr>
                <w:szCs w:val="22"/>
                <w:lang w:bidi="th-TH"/>
              </w:rPr>
              <w:t>168,074</w:t>
            </w:r>
          </w:p>
        </w:tc>
        <w:tc>
          <w:tcPr>
            <w:tcW w:w="129" w:type="pct"/>
          </w:tcPr>
          <w:p w14:paraId="3CC5ABF9" w14:textId="77777777" w:rsidR="0031494D" w:rsidRPr="004B56FD" w:rsidRDefault="0031494D" w:rsidP="0031494D">
            <w:pPr>
              <w:pStyle w:val="acctfourfigures"/>
              <w:tabs>
                <w:tab w:val="clear" w:pos="765"/>
                <w:tab w:val="decimal" w:pos="873"/>
              </w:tabs>
              <w:spacing w:line="240" w:lineRule="atLeast"/>
              <w:ind w:left="-79" w:right="-110"/>
              <w:rPr>
                <w:szCs w:val="22"/>
              </w:rPr>
            </w:pPr>
          </w:p>
        </w:tc>
        <w:tc>
          <w:tcPr>
            <w:tcW w:w="595" w:type="pct"/>
          </w:tcPr>
          <w:p w14:paraId="06634780" w14:textId="70611EE2" w:rsidR="0031494D" w:rsidRPr="004B56FD" w:rsidRDefault="0031494D" w:rsidP="0031494D">
            <w:pPr>
              <w:pStyle w:val="acctfourfigures"/>
              <w:tabs>
                <w:tab w:val="clear" w:pos="765"/>
                <w:tab w:val="decimal" w:pos="873"/>
              </w:tabs>
              <w:spacing w:line="240" w:lineRule="atLeast"/>
              <w:ind w:left="-79" w:right="-110"/>
              <w:rPr>
                <w:szCs w:val="22"/>
              </w:rPr>
            </w:pPr>
            <w:r w:rsidRPr="004B56FD">
              <w:rPr>
                <w:szCs w:val="22"/>
              </w:rPr>
              <w:t>390,014</w:t>
            </w:r>
          </w:p>
        </w:tc>
        <w:tc>
          <w:tcPr>
            <w:tcW w:w="129" w:type="pct"/>
          </w:tcPr>
          <w:p w14:paraId="29BABD63" w14:textId="77777777" w:rsidR="0031494D" w:rsidRPr="004B56FD" w:rsidRDefault="0031494D" w:rsidP="0031494D">
            <w:pPr>
              <w:pStyle w:val="acctfourfigures"/>
              <w:tabs>
                <w:tab w:val="clear" w:pos="765"/>
                <w:tab w:val="decimal" w:pos="873"/>
              </w:tabs>
              <w:spacing w:line="240" w:lineRule="atLeast"/>
              <w:ind w:left="-79" w:right="-110"/>
              <w:rPr>
                <w:szCs w:val="22"/>
              </w:rPr>
            </w:pPr>
          </w:p>
        </w:tc>
        <w:tc>
          <w:tcPr>
            <w:tcW w:w="593" w:type="pct"/>
          </w:tcPr>
          <w:p w14:paraId="7C00482B" w14:textId="63901E05" w:rsidR="0031494D" w:rsidRPr="004B56FD" w:rsidRDefault="007C06AA" w:rsidP="0031494D">
            <w:pPr>
              <w:pStyle w:val="acctfourfigures"/>
              <w:tabs>
                <w:tab w:val="clear" w:pos="765"/>
                <w:tab w:val="decimal" w:pos="873"/>
              </w:tabs>
              <w:spacing w:line="240" w:lineRule="atLeast"/>
              <w:ind w:left="-79" w:right="-110"/>
              <w:rPr>
                <w:szCs w:val="22"/>
              </w:rPr>
            </w:pPr>
            <w:r w:rsidRPr="004B56FD">
              <w:rPr>
                <w:szCs w:val="22"/>
              </w:rPr>
              <w:t>1</w:t>
            </w:r>
          </w:p>
        </w:tc>
        <w:tc>
          <w:tcPr>
            <w:tcW w:w="129" w:type="pct"/>
          </w:tcPr>
          <w:p w14:paraId="31DD8538" w14:textId="77777777" w:rsidR="0031494D" w:rsidRPr="004B56FD" w:rsidRDefault="0031494D" w:rsidP="0031494D">
            <w:pPr>
              <w:pStyle w:val="acctfourfigures"/>
              <w:tabs>
                <w:tab w:val="clear" w:pos="765"/>
                <w:tab w:val="decimal" w:pos="873"/>
              </w:tabs>
              <w:spacing w:line="240" w:lineRule="atLeast"/>
              <w:ind w:left="-79" w:right="-110"/>
              <w:rPr>
                <w:szCs w:val="22"/>
              </w:rPr>
            </w:pPr>
          </w:p>
        </w:tc>
        <w:tc>
          <w:tcPr>
            <w:tcW w:w="592" w:type="pct"/>
          </w:tcPr>
          <w:p w14:paraId="1A4C88E4" w14:textId="5B95EAF7" w:rsidR="0031494D" w:rsidRPr="004B56FD" w:rsidRDefault="0007594D" w:rsidP="0007594D">
            <w:pPr>
              <w:pStyle w:val="acctfourfigures"/>
              <w:tabs>
                <w:tab w:val="clear" w:pos="765"/>
                <w:tab w:val="decimal" w:pos="672"/>
              </w:tabs>
              <w:spacing w:line="240" w:lineRule="auto"/>
              <w:ind w:left="-79" w:right="-100"/>
              <w:rPr>
                <w:szCs w:val="22"/>
              </w:rPr>
            </w:pPr>
            <w:r w:rsidRPr="004B56FD">
              <w:rPr>
                <w:szCs w:val="22"/>
              </w:rPr>
              <w:t>-</w:t>
            </w:r>
          </w:p>
        </w:tc>
      </w:tr>
      <w:tr w:rsidR="00A5289A" w:rsidRPr="004B56FD" w14:paraId="08D43ADE" w14:textId="77777777" w:rsidTr="00A5289A">
        <w:tc>
          <w:tcPr>
            <w:tcW w:w="1991" w:type="pct"/>
            <w:shd w:val="clear" w:color="auto" w:fill="auto"/>
          </w:tcPr>
          <w:p w14:paraId="119CECF7" w14:textId="77777777" w:rsidR="0031494D" w:rsidRPr="004B56FD" w:rsidRDefault="0031494D" w:rsidP="0031494D">
            <w:pPr>
              <w:spacing w:line="240" w:lineRule="atLeast"/>
              <w:ind w:left="-7"/>
              <w:rPr>
                <w:szCs w:val="22"/>
              </w:rPr>
            </w:pPr>
            <w:r w:rsidRPr="004B56FD">
              <w:rPr>
                <w:szCs w:val="22"/>
              </w:rPr>
              <w:t>Cash at banks - savings accounts</w:t>
            </w:r>
          </w:p>
        </w:tc>
        <w:tc>
          <w:tcPr>
            <w:tcW w:w="219" w:type="pct"/>
            <w:tcBorders>
              <w:left w:val="nil"/>
            </w:tcBorders>
            <w:shd w:val="clear" w:color="auto" w:fill="auto"/>
          </w:tcPr>
          <w:p w14:paraId="4C3B6E7C" w14:textId="77777777" w:rsidR="0031494D" w:rsidRPr="004B56FD" w:rsidRDefault="0031494D" w:rsidP="0031494D">
            <w:pPr>
              <w:spacing w:line="240" w:lineRule="atLeast"/>
              <w:rPr>
                <w:szCs w:val="22"/>
              </w:rPr>
            </w:pPr>
          </w:p>
        </w:tc>
        <w:tc>
          <w:tcPr>
            <w:tcW w:w="624" w:type="pct"/>
          </w:tcPr>
          <w:p w14:paraId="1F0A7213" w14:textId="728F4AFA" w:rsidR="0031494D" w:rsidRPr="004B56FD" w:rsidRDefault="00881CCF" w:rsidP="0031494D">
            <w:pPr>
              <w:pStyle w:val="acctfourfigures"/>
              <w:tabs>
                <w:tab w:val="clear" w:pos="765"/>
                <w:tab w:val="decimal" w:pos="873"/>
              </w:tabs>
              <w:spacing w:line="240" w:lineRule="atLeast"/>
              <w:ind w:left="-79" w:right="-110"/>
              <w:rPr>
                <w:szCs w:val="22"/>
              </w:rPr>
            </w:pPr>
            <w:r w:rsidRPr="004B56FD">
              <w:rPr>
                <w:szCs w:val="22"/>
              </w:rPr>
              <w:t>521,870</w:t>
            </w:r>
          </w:p>
        </w:tc>
        <w:tc>
          <w:tcPr>
            <w:tcW w:w="129" w:type="pct"/>
          </w:tcPr>
          <w:p w14:paraId="6EC7135F" w14:textId="77777777" w:rsidR="0031494D" w:rsidRPr="004B56FD" w:rsidRDefault="0031494D" w:rsidP="0031494D">
            <w:pPr>
              <w:pStyle w:val="acctfourfigures"/>
              <w:tabs>
                <w:tab w:val="clear" w:pos="765"/>
                <w:tab w:val="decimal" w:pos="873"/>
              </w:tabs>
              <w:spacing w:line="240" w:lineRule="atLeast"/>
              <w:ind w:left="-79" w:right="-110"/>
              <w:rPr>
                <w:szCs w:val="22"/>
              </w:rPr>
            </w:pPr>
          </w:p>
        </w:tc>
        <w:tc>
          <w:tcPr>
            <w:tcW w:w="595" w:type="pct"/>
          </w:tcPr>
          <w:p w14:paraId="663F26DC" w14:textId="0551FA26" w:rsidR="0031494D" w:rsidRPr="004B56FD" w:rsidRDefault="007C06AA" w:rsidP="0031494D">
            <w:pPr>
              <w:pStyle w:val="acctfourfigures"/>
              <w:tabs>
                <w:tab w:val="clear" w:pos="765"/>
                <w:tab w:val="decimal" w:pos="873"/>
              </w:tabs>
              <w:spacing w:line="240" w:lineRule="atLeast"/>
              <w:ind w:left="-79" w:right="-110"/>
              <w:rPr>
                <w:szCs w:val="22"/>
              </w:rPr>
            </w:pPr>
            <w:r w:rsidRPr="004B56FD">
              <w:rPr>
                <w:szCs w:val="22"/>
              </w:rPr>
              <w:t>288,898</w:t>
            </w:r>
          </w:p>
        </w:tc>
        <w:tc>
          <w:tcPr>
            <w:tcW w:w="129" w:type="pct"/>
          </w:tcPr>
          <w:p w14:paraId="1FC2AFCC" w14:textId="77777777" w:rsidR="0031494D" w:rsidRPr="004B56FD" w:rsidRDefault="0031494D" w:rsidP="0031494D">
            <w:pPr>
              <w:pStyle w:val="acctfourfigures"/>
              <w:tabs>
                <w:tab w:val="clear" w:pos="765"/>
                <w:tab w:val="decimal" w:pos="873"/>
              </w:tabs>
              <w:spacing w:line="240" w:lineRule="atLeast"/>
              <w:ind w:left="-79" w:right="-110"/>
              <w:rPr>
                <w:szCs w:val="22"/>
              </w:rPr>
            </w:pPr>
          </w:p>
        </w:tc>
        <w:tc>
          <w:tcPr>
            <w:tcW w:w="593" w:type="pct"/>
          </w:tcPr>
          <w:p w14:paraId="0ADEF1D7" w14:textId="6B7F776F" w:rsidR="0031494D" w:rsidRPr="004B56FD" w:rsidRDefault="007C06AA" w:rsidP="0031494D">
            <w:pPr>
              <w:pStyle w:val="acctfourfigures"/>
              <w:tabs>
                <w:tab w:val="clear" w:pos="765"/>
                <w:tab w:val="decimal" w:pos="873"/>
              </w:tabs>
              <w:spacing w:line="240" w:lineRule="atLeast"/>
              <w:ind w:left="-79" w:right="-110"/>
              <w:rPr>
                <w:szCs w:val="22"/>
              </w:rPr>
            </w:pPr>
            <w:r w:rsidRPr="004B56FD">
              <w:rPr>
                <w:szCs w:val="22"/>
              </w:rPr>
              <w:t>8,947</w:t>
            </w:r>
          </w:p>
        </w:tc>
        <w:tc>
          <w:tcPr>
            <w:tcW w:w="129" w:type="pct"/>
          </w:tcPr>
          <w:p w14:paraId="25F07895" w14:textId="77777777" w:rsidR="0031494D" w:rsidRPr="004B56FD" w:rsidRDefault="0031494D" w:rsidP="0031494D">
            <w:pPr>
              <w:pStyle w:val="acctfourfigures"/>
              <w:tabs>
                <w:tab w:val="clear" w:pos="765"/>
                <w:tab w:val="decimal" w:pos="873"/>
              </w:tabs>
              <w:spacing w:line="240" w:lineRule="atLeast"/>
              <w:ind w:left="-79" w:right="-110"/>
              <w:rPr>
                <w:szCs w:val="22"/>
              </w:rPr>
            </w:pPr>
          </w:p>
        </w:tc>
        <w:tc>
          <w:tcPr>
            <w:tcW w:w="592" w:type="pct"/>
          </w:tcPr>
          <w:p w14:paraId="154EBDCE" w14:textId="2192980E" w:rsidR="0031494D" w:rsidRPr="004B56FD" w:rsidRDefault="0031494D" w:rsidP="0031494D">
            <w:pPr>
              <w:pStyle w:val="acctfourfigures"/>
              <w:tabs>
                <w:tab w:val="clear" w:pos="765"/>
                <w:tab w:val="decimal" w:pos="873"/>
              </w:tabs>
              <w:spacing w:line="240" w:lineRule="atLeast"/>
              <w:ind w:left="-79" w:right="-110"/>
              <w:rPr>
                <w:szCs w:val="22"/>
              </w:rPr>
            </w:pPr>
            <w:r w:rsidRPr="004B56FD">
              <w:rPr>
                <w:szCs w:val="22"/>
                <w:cs/>
                <w:lang w:bidi="th-TH"/>
              </w:rPr>
              <w:t>12</w:t>
            </w:r>
            <w:r w:rsidRPr="004B56FD">
              <w:rPr>
                <w:szCs w:val="22"/>
              </w:rPr>
              <w:t>,</w:t>
            </w:r>
            <w:r w:rsidRPr="004B56FD">
              <w:rPr>
                <w:szCs w:val="22"/>
                <w:cs/>
                <w:lang w:bidi="th-TH"/>
              </w:rPr>
              <w:t>356</w:t>
            </w:r>
          </w:p>
        </w:tc>
      </w:tr>
      <w:tr w:rsidR="00A5289A" w:rsidRPr="004B56FD" w14:paraId="3DE0B00D" w14:textId="77777777" w:rsidTr="00A5289A">
        <w:tc>
          <w:tcPr>
            <w:tcW w:w="1991" w:type="pct"/>
            <w:shd w:val="clear" w:color="auto" w:fill="auto"/>
          </w:tcPr>
          <w:p w14:paraId="43AE1D63" w14:textId="0284E4EC" w:rsidR="0031494D" w:rsidRPr="004B56FD" w:rsidRDefault="0031494D" w:rsidP="0031494D">
            <w:pPr>
              <w:spacing w:line="240" w:lineRule="atLeast"/>
              <w:ind w:left="-7"/>
              <w:rPr>
                <w:szCs w:val="22"/>
              </w:rPr>
            </w:pPr>
            <w:r w:rsidRPr="004B56FD">
              <w:rPr>
                <w:szCs w:val="22"/>
              </w:rPr>
              <w:t>Maturity fixed deposits at banks</w:t>
            </w:r>
          </w:p>
          <w:p w14:paraId="200CAB8D" w14:textId="1197CBE1" w:rsidR="0031494D" w:rsidRPr="004B56FD" w:rsidRDefault="0031494D" w:rsidP="00A73B86">
            <w:pPr>
              <w:spacing w:line="240" w:lineRule="atLeast"/>
              <w:ind w:left="156"/>
              <w:rPr>
                <w:szCs w:val="22"/>
                <w:highlight w:val="green"/>
              </w:rPr>
            </w:pPr>
            <w:r w:rsidRPr="004B56FD">
              <w:rPr>
                <w:szCs w:val="22"/>
              </w:rPr>
              <w:t>within 3 months</w:t>
            </w:r>
          </w:p>
        </w:tc>
        <w:tc>
          <w:tcPr>
            <w:tcW w:w="219" w:type="pct"/>
            <w:tcBorders>
              <w:left w:val="nil"/>
            </w:tcBorders>
            <w:shd w:val="clear" w:color="auto" w:fill="auto"/>
          </w:tcPr>
          <w:p w14:paraId="211E0934" w14:textId="77777777" w:rsidR="0031494D" w:rsidRPr="004B56FD" w:rsidRDefault="0031494D" w:rsidP="0031494D">
            <w:pPr>
              <w:spacing w:line="240" w:lineRule="atLeast"/>
              <w:rPr>
                <w:szCs w:val="22"/>
              </w:rPr>
            </w:pPr>
          </w:p>
        </w:tc>
        <w:tc>
          <w:tcPr>
            <w:tcW w:w="624" w:type="pct"/>
            <w:vAlign w:val="bottom"/>
          </w:tcPr>
          <w:p w14:paraId="1853E696" w14:textId="7C0C553A" w:rsidR="0031494D" w:rsidRPr="004B56FD" w:rsidRDefault="007C06AA" w:rsidP="0031494D">
            <w:pPr>
              <w:pStyle w:val="acctfourfigures"/>
              <w:tabs>
                <w:tab w:val="clear" w:pos="765"/>
                <w:tab w:val="decimal" w:pos="873"/>
              </w:tabs>
              <w:spacing w:line="240" w:lineRule="atLeast"/>
              <w:ind w:left="-79" w:right="-110"/>
              <w:rPr>
                <w:szCs w:val="22"/>
              </w:rPr>
            </w:pPr>
            <w:r w:rsidRPr="004B56FD">
              <w:rPr>
                <w:szCs w:val="22"/>
              </w:rPr>
              <w:t>164</w:t>
            </w:r>
          </w:p>
        </w:tc>
        <w:tc>
          <w:tcPr>
            <w:tcW w:w="129" w:type="pct"/>
          </w:tcPr>
          <w:p w14:paraId="65C1C209" w14:textId="77777777" w:rsidR="0031494D" w:rsidRPr="004B56FD" w:rsidRDefault="0031494D" w:rsidP="0031494D">
            <w:pPr>
              <w:pStyle w:val="acctfourfigures"/>
              <w:tabs>
                <w:tab w:val="clear" w:pos="765"/>
                <w:tab w:val="decimal" w:pos="873"/>
              </w:tabs>
              <w:spacing w:line="240" w:lineRule="atLeast"/>
              <w:ind w:left="-79" w:right="-110"/>
              <w:rPr>
                <w:szCs w:val="22"/>
              </w:rPr>
            </w:pPr>
          </w:p>
        </w:tc>
        <w:tc>
          <w:tcPr>
            <w:tcW w:w="595" w:type="pct"/>
            <w:vAlign w:val="bottom"/>
          </w:tcPr>
          <w:p w14:paraId="553DC04A" w14:textId="0A8B919C" w:rsidR="0031494D" w:rsidRPr="004B56FD" w:rsidRDefault="0031494D" w:rsidP="0031494D">
            <w:pPr>
              <w:pStyle w:val="acctfourfigures"/>
              <w:tabs>
                <w:tab w:val="clear" w:pos="765"/>
                <w:tab w:val="decimal" w:pos="873"/>
              </w:tabs>
              <w:spacing w:line="240" w:lineRule="atLeast"/>
              <w:ind w:left="-79" w:right="-110"/>
              <w:rPr>
                <w:szCs w:val="22"/>
              </w:rPr>
            </w:pPr>
            <w:r w:rsidRPr="004B56FD">
              <w:rPr>
                <w:szCs w:val="22"/>
              </w:rPr>
              <w:t>164</w:t>
            </w:r>
          </w:p>
        </w:tc>
        <w:tc>
          <w:tcPr>
            <w:tcW w:w="129" w:type="pct"/>
          </w:tcPr>
          <w:p w14:paraId="3D06BBBD" w14:textId="77777777" w:rsidR="0031494D" w:rsidRPr="004B56FD" w:rsidRDefault="0031494D" w:rsidP="0031494D">
            <w:pPr>
              <w:pStyle w:val="acctfourfigures"/>
              <w:tabs>
                <w:tab w:val="clear" w:pos="765"/>
                <w:tab w:val="decimal" w:pos="873"/>
              </w:tabs>
              <w:spacing w:line="240" w:lineRule="atLeast"/>
              <w:ind w:left="-79" w:right="-110"/>
              <w:rPr>
                <w:szCs w:val="22"/>
              </w:rPr>
            </w:pPr>
          </w:p>
        </w:tc>
        <w:tc>
          <w:tcPr>
            <w:tcW w:w="593" w:type="pct"/>
          </w:tcPr>
          <w:p w14:paraId="048D59AE" w14:textId="77777777" w:rsidR="007C06AA" w:rsidRPr="004B56FD" w:rsidRDefault="007C06AA" w:rsidP="0007594D">
            <w:pPr>
              <w:pStyle w:val="acctfourfigures"/>
              <w:tabs>
                <w:tab w:val="clear" w:pos="765"/>
                <w:tab w:val="decimal" w:pos="672"/>
              </w:tabs>
              <w:spacing w:line="240" w:lineRule="atLeast"/>
              <w:ind w:left="-79" w:right="-110"/>
              <w:rPr>
                <w:szCs w:val="22"/>
              </w:rPr>
            </w:pPr>
          </w:p>
          <w:p w14:paraId="465D07DE" w14:textId="3DB608BB" w:rsidR="0031494D" w:rsidRPr="004B56FD" w:rsidRDefault="007C06AA" w:rsidP="0007594D">
            <w:pPr>
              <w:pStyle w:val="acctfourfigures"/>
              <w:tabs>
                <w:tab w:val="clear" w:pos="765"/>
                <w:tab w:val="decimal" w:pos="672"/>
              </w:tabs>
              <w:spacing w:line="240" w:lineRule="atLeast"/>
              <w:ind w:left="-79" w:right="-110"/>
              <w:rPr>
                <w:szCs w:val="22"/>
              </w:rPr>
            </w:pPr>
            <w:r w:rsidRPr="004B56FD">
              <w:rPr>
                <w:szCs w:val="22"/>
              </w:rPr>
              <w:t>-</w:t>
            </w:r>
          </w:p>
        </w:tc>
        <w:tc>
          <w:tcPr>
            <w:tcW w:w="129" w:type="pct"/>
          </w:tcPr>
          <w:p w14:paraId="7A03B10D" w14:textId="77777777" w:rsidR="0031494D" w:rsidRPr="004B56FD" w:rsidRDefault="0031494D" w:rsidP="0007594D">
            <w:pPr>
              <w:pStyle w:val="acctfourfigures"/>
              <w:tabs>
                <w:tab w:val="clear" w:pos="765"/>
                <w:tab w:val="decimal" w:pos="672"/>
              </w:tabs>
              <w:spacing w:line="240" w:lineRule="atLeast"/>
              <w:ind w:left="-79" w:right="-110"/>
              <w:rPr>
                <w:szCs w:val="22"/>
              </w:rPr>
            </w:pPr>
          </w:p>
        </w:tc>
        <w:tc>
          <w:tcPr>
            <w:tcW w:w="592" w:type="pct"/>
          </w:tcPr>
          <w:p w14:paraId="286AC327" w14:textId="77777777" w:rsidR="0007594D" w:rsidRPr="004B56FD" w:rsidRDefault="0007594D" w:rsidP="0007594D">
            <w:pPr>
              <w:pStyle w:val="acctfourfigures"/>
              <w:tabs>
                <w:tab w:val="clear" w:pos="765"/>
                <w:tab w:val="decimal" w:pos="672"/>
              </w:tabs>
              <w:spacing w:line="240" w:lineRule="atLeast"/>
              <w:ind w:right="-110"/>
              <w:rPr>
                <w:szCs w:val="22"/>
              </w:rPr>
            </w:pPr>
          </w:p>
          <w:p w14:paraId="7AAC4504" w14:textId="3F39D345" w:rsidR="0031494D" w:rsidRPr="004B56FD" w:rsidRDefault="0031494D" w:rsidP="0007594D">
            <w:pPr>
              <w:pStyle w:val="acctfourfigures"/>
              <w:tabs>
                <w:tab w:val="clear" w:pos="765"/>
                <w:tab w:val="decimal" w:pos="672"/>
              </w:tabs>
              <w:spacing w:line="240" w:lineRule="atLeast"/>
              <w:ind w:right="-110"/>
              <w:rPr>
                <w:szCs w:val="22"/>
              </w:rPr>
            </w:pPr>
            <w:r w:rsidRPr="004B56FD">
              <w:rPr>
                <w:szCs w:val="22"/>
              </w:rPr>
              <w:t>-</w:t>
            </w:r>
          </w:p>
        </w:tc>
      </w:tr>
      <w:tr w:rsidR="00A5289A" w:rsidRPr="004B56FD" w14:paraId="6C48789C" w14:textId="77777777" w:rsidTr="00A5289A">
        <w:tc>
          <w:tcPr>
            <w:tcW w:w="1991" w:type="pct"/>
            <w:shd w:val="clear" w:color="auto" w:fill="FFFFFF"/>
          </w:tcPr>
          <w:p w14:paraId="50E2FE82" w14:textId="77777777" w:rsidR="0031494D" w:rsidRPr="004B56FD" w:rsidRDefault="0031494D" w:rsidP="0031494D">
            <w:pPr>
              <w:spacing w:line="240" w:lineRule="atLeast"/>
              <w:ind w:left="-7" w:firstLine="18"/>
              <w:rPr>
                <w:b/>
                <w:bCs/>
                <w:szCs w:val="22"/>
              </w:rPr>
            </w:pPr>
            <w:r w:rsidRPr="004B56FD">
              <w:rPr>
                <w:b/>
                <w:bCs/>
                <w:szCs w:val="22"/>
              </w:rPr>
              <w:lastRenderedPageBreak/>
              <w:t>Total</w:t>
            </w:r>
          </w:p>
        </w:tc>
        <w:tc>
          <w:tcPr>
            <w:tcW w:w="219" w:type="pct"/>
            <w:tcBorders>
              <w:left w:val="nil"/>
            </w:tcBorders>
            <w:shd w:val="clear" w:color="auto" w:fill="FFFFFF"/>
          </w:tcPr>
          <w:p w14:paraId="2F4AB358" w14:textId="77777777" w:rsidR="0031494D" w:rsidRPr="004B56FD" w:rsidRDefault="0031494D" w:rsidP="0031494D">
            <w:pPr>
              <w:spacing w:line="240" w:lineRule="atLeast"/>
              <w:rPr>
                <w:b/>
                <w:bCs/>
                <w:szCs w:val="22"/>
                <w:lang w:bidi="th-TH"/>
              </w:rPr>
            </w:pPr>
          </w:p>
        </w:tc>
        <w:tc>
          <w:tcPr>
            <w:tcW w:w="624" w:type="pct"/>
            <w:tcBorders>
              <w:top w:val="single" w:sz="4" w:space="0" w:color="auto"/>
              <w:left w:val="nil"/>
              <w:bottom w:val="double" w:sz="4" w:space="0" w:color="auto"/>
              <w:right w:val="nil"/>
            </w:tcBorders>
          </w:tcPr>
          <w:p w14:paraId="5FCF02F2" w14:textId="03CEAB88" w:rsidR="0031494D" w:rsidRPr="004B56FD" w:rsidRDefault="00881CCF" w:rsidP="0031494D">
            <w:pPr>
              <w:pStyle w:val="acctfourfigures"/>
              <w:tabs>
                <w:tab w:val="clear" w:pos="765"/>
                <w:tab w:val="decimal" w:pos="873"/>
              </w:tabs>
              <w:spacing w:line="240" w:lineRule="atLeast"/>
              <w:ind w:left="-79" w:right="-110"/>
              <w:rPr>
                <w:b/>
                <w:bCs/>
                <w:szCs w:val="22"/>
                <w:lang w:val="en-US" w:bidi="th-TH"/>
              </w:rPr>
            </w:pPr>
            <w:r w:rsidRPr="004B56FD">
              <w:rPr>
                <w:b/>
                <w:bCs/>
                <w:szCs w:val="22"/>
                <w:lang w:val="en-US" w:bidi="th-TH"/>
              </w:rPr>
              <w:t>691,363</w:t>
            </w:r>
          </w:p>
        </w:tc>
        <w:tc>
          <w:tcPr>
            <w:tcW w:w="129" w:type="pct"/>
          </w:tcPr>
          <w:p w14:paraId="23B0DECC" w14:textId="77777777" w:rsidR="0031494D" w:rsidRPr="004B56FD" w:rsidRDefault="0031494D" w:rsidP="0031494D">
            <w:pPr>
              <w:pStyle w:val="acctfourfigures"/>
              <w:tabs>
                <w:tab w:val="clear" w:pos="765"/>
                <w:tab w:val="decimal" w:pos="873"/>
              </w:tabs>
              <w:spacing w:line="240" w:lineRule="atLeast"/>
              <w:ind w:left="-79" w:right="-110"/>
              <w:rPr>
                <w:b/>
                <w:bCs/>
                <w:szCs w:val="22"/>
                <w:lang w:val="en-US" w:bidi="th-TH"/>
              </w:rPr>
            </w:pPr>
          </w:p>
        </w:tc>
        <w:tc>
          <w:tcPr>
            <w:tcW w:w="595" w:type="pct"/>
            <w:tcBorders>
              <w:top w:val="single" w:sz="4" w:space="0" w:color="auto"/>
              <w:left w:val="nil"/>
              <w:bottom w:val="double" w:sz="4" w:space="0" w:color="auto"/>
              <w:right w:val="nil"/>
            </w:tcBorders>
          </w:tcPr>
          <w:p w14:paraId="53600CA1" w14:textId="678CDB51" w:rsidR="0031494D" w:rsidRPr="004B56FD" w:rsidRDefault="007C06AA" w:rsidP="0031494D">
            <w:pPr>
              <w:pStyle w:val="acctfourfigures"/>
              <w:tabs>
                <w:tab w:val="clear" w:pos="765"/>
                <w:tab w:val="decimal" w:pos="873"/>
              </w:tabs>
              <w:spacing w:line="240" w:lineRule="atLeast"/>
              <w:ind w:left="-79" w:right="-110"/>
              <w:rPr>
                <w:b/>
                <w:bCs/>
                <w:szCs w:val="22"/>
                <w:lang w:val="en-US" w:bidi="th-TH"/>
              </w:rPr>
            </w:pPr>
            <w:r w:rsidRPr="004B56FD">
              <w:rPr>
                <w:b/>
                <w:bCs/>
                <w:szCs w:val="22"/>
                <w:lang w:val="en-US" w:bidi="th-TH"/>
              </w:rPr>
              <w:t>680,164</w:t>
            </w:r>
          </w:p>
        </w:tc>
        <w:tc>
          <w:tcPr>
            <w:tcW w:w="129" w:type="pct"/>
          </w:tcPr>
          <w:p w14:paraId="26D15222" w14:textId="77777777" w:rsidR="0031494D" w:rsidRPr="004B56FD" w:rsidRDefault="0031494D" w:rsidP="0031494D">
            <w:pPr>
              <w:pStyle w:val="acctfourfigures"/>
              <w:tabs>
                <w:tab w:val="clear" w:pos="765"/>
                <w:tab w:val="decimal" w:pos="873"/>
              </w:tabs>
              <w:spacing w:line="240" w:lineRule="atLeast"/>
              <w:ind w:left="-79" w:right="-110"/>
              <w:rPr>
                <w:b/>
                <w:bCs/>
                <w:szCs w:val="22"/>
                <w:lang w:val="en-US" w:bidi="th-TH"/>
              </w:rPr>
            </w:pPr>
          </w:p>
        </w:tc>
        <w:tc>
          <w:tcPr>
            <w:tcW w:w="593" w:type="pct"/>
            <w:tcBorders>
              <w:top w:val="single" w:sz="4" w:space="0" w:color="auto"/>
              <w:left w:val="nil"/>
              <w:bottom w:val="double" w:sz="4" w:space="0" w:color="auto"/>
              <w:right w:val="nil"/>
            </w:tcBorders>
          </w:tcPr>
          <w:p w14:paraId="4748AD6E" w14:textId="0B637F37" w:rsidR="0031494D" w:rsidRPr="004B56FD" w:rsidRDefault="007C06AA" w:rsidP="0031494D">
            <w:pPr>
              <w:pStyle w:val="acctfourfigures"/>
              <w:tabs>
                <w:tab w:val="clear" w:pos="765"/>
                <w:tab w:val="decimal" w:pos="873"/>
              </w:tabs>
              <w:spacing w:line="240" w:lineRule="atLeast"/>
              <w:ind w:left="-79" w:right="-110"/>
              <w:rPr>
                <w:b/>
                <w:bCs/>
                <w:szCs w:val="22"/>
                <w:lang w:val="en-US" w:bidi="th-TH"/>
              </w:rPr>
            </w:pPr>
            <w:r w:rsidRPr="004B56FD">
              <w:rPr>
                <w:b/>
                <w:bCs/>
                <w:szCs w:val="22"/>
                <w:lang w:val="en-US" w:bidi="th-TH"/>
              </w:rPr>
              <w:t>8,957</w:t>
            </w:r>
          </w:p>
        </w:tc>
        <w:tc>
          <w:tcPr>
            <w:tcW w:w="129" w:type="pct"/>
          </w:tcPr>
          <w:p w14:paraId="4A322EF3" w14:textId="77777777" w:rsidR="0031494D" w:rsidRPr="004B56FD" w:rsidRDefault="0031494D" w:rsidP="0031494D">
            <w:pPr>
              <w:pStyle w:val="acctfourfigures"/>
              <w:tabs>
                <w:tab w:val="clear" w:pos="765"/>
                <w:tab w:val="decimal" w:pos="873"/>
              </w:tabs>
              <w:spacing w:line="240" w:lineRule="atLeast"/>
              <w:ind w:left="-79" w:right="-110"/>
              <w:rPr>
                <w:b/>
                <w:bCs/>
                <w:szCs w:val="22"/>
                <w:lang w:val="en-US" w:bidi="th-TH"/>
              </w:rPr>
            </w:pPr>
          </w:p>
        </w:tc>
        <w:tc>
          <w:tcPr>
            <w:tcW w:w="592" w:type="pct"/>
            <w:tcBorders>
              <w:top w:val="single" w:sz="4" w:space="0" w:color="auto"/>
              <w:left w:val="nil"/>
              <w:bottom w:val="double" w:sz="4" w:space="0" w:color="auto"/>
              <w:right w:val="nil"/>
            </w:tcBorders>
          </w:tcPr>
          <w:p w14:paraId="023FFFE4" w14:textId="4318A041" w:rsidR="0031494D" w:rsidRPr="004B56FD" w:rsidRDefault="0031494D" w:rsidP="0031494D">
            <w:pPr>
              <w:pStyle w:val="acctfourfigures"/>
              <w:tabs>
                <w:tab w:val="clear" w:pos="765"/>
                <w:tab w:val="decimal" w:pos="873"/>
              </w:tabs>
              <w:spacing w:line="240" w:lineRule="atLeast"/>
              <w:ind w:left="-79" w:right="-110"/>
              <w:rPr>
                <w:b/>
                <w:bCs/>
                <w:szCs w:val="22"/>
                <w:lang w:val="en-US" w:bidi="th-TH"/>
              </w:rPr>
            </w:pPr>
            <w:r w:rsidRPr="004B56FD">
              <w:rPr>
                <w:b/>
                <w:bCs/>
                <w:szCs w:val="22"/>
                <w:cs/>
                <w:lang w:val="en-US" w:bidi="th-TH"/>
              </w:rPr>
              <w:t>12</w:t>
            </w:r>
            <w:r w:rsidRPr="004B56FD">
              <w:rPr>
                <w:b/>
                <w:bCs/>
                <w:szCs w:val="22"/>
                <w:lang w:val="en-US" w:bidi="th-TH"/>
              </w:rPr>
              <w:t>,</w:t>
            </w:r>
            <w:r w:rsidRPr="004B56FD">
              <w:rPr>
                <w:b/>
                <w:bCs/>
                <w:szCs w:val="22"/>
                <w:cs/>
                <w:lang w:val="en-US" w:bidi="th-TH"/>
              </w:rPr>
              <w:t>367</w:t>
            </w:r>
          </w:p>
        </w:tc>
      </w:tr>
    </w:tbl>
    <w:p w14:paraId="635DEFF3" w14:textId="622B2501" w:rsidR="004970CA" w:rsidRPr="004B56FD" w:rsidRDefault="004970CA" w:rsidP="00857320">
      <w:pPr>
        <w:spacing w:line="240" w:lineRule="auto"/>
        <w:rPr>
          <w:bCs/>
          <w:szCs w:val="22"/>
        </w:rPr>
      </w:pPr>
    </w:p>
    <w:p w14:paraId="37321493" w14:textId="0810EB36" w:rsidR="00531452" w:rsidRPr="004B56FD" w:rsidRDefault="00531452" w:rsidP="00531452">
      <w:pPr>
        <w:pStyle w:val="Heading1"/>
        <w:tabs>
          <w:tab w:val="clear" w:pos="1134"/>
        </w:tabs>
        <w:spacing w:before="0" w:after="0" w:line="220" w:lineRule="exact"/>
        <w:ind w:left="540" w:hanging="540"/>
        <w:rPr>
          <w:szCs w:val="24"/>
        </w:rPr>
      </w:pPr>
      <w:r w:rsidRPr="004B56FD">
        <w:rPr>
          <w:szCs w:val="24"/>
        </w:rPr>
        <w:t xml:space="preserve">Trade </w:t>
      </w:r>
      <w:r w:rsidR="00FC0C8A" w:rsidRPr="004B56FD">
        <w:rPr>
          <w:szCs w:val="24"/>
        </w:rPr>
        <w:t xml:space="preserve">and other </w:t>
      </w:r>
      <w:r w:rsidRPr="004B56FD">
        <w:rPr>
          <w:szCs w:val="24"/>
        </w:rPr>
        <w:t>accounts receivable</w:t>
      </w:r>
    </w:p>
    <w:p w14:paraId="174C0F5D" w14:textId="77777777" w:rsidR="00531452" w:rsidRPr="004B56FD" w:rsidRDefault="00531452" w:rsidP="00531452">
      <w:pPr>
        <w:pStyle w:val="BodyText"/>
        <w:spacing w:after="0" w:line="240" w:lineRule="atLeast"/>
      </w:pPr>
    </w:p>
    <w:tbl>
      <w:tblPr>
        <w:tblW w:w="9360" w:type="dxa"/>
        <w:tblInd w:w="450" w:type="dxa"/>
        <w:tblLayout w:type="fixed"/>
        <w:tblLook w:val="0000" w:firstRow="0" w:lastRow="0" w:firstColumn="0" w:lastColumn="0" w:noHBand="0" w:noVBand="0"/>
      </w:tblPr>
      <w:tblGrid>
        <w:gridCol w:w="3689"/>
        <w:gridCol w:w="451"/>
        <w:gridCol w:w="1170"/>
        <w:gridCol w:w="268"/>
        <w:gridCol w:w="1118"/>
        <w:gridCol w:w="241"/>
        <w:gridCol w:w="1073"/>
        <w:gridCol w:w="240"/>
        <w:gridCol w:w="1110"/>
      </w:tblGrid>
      <w:tr w:rsidR="00A5289A" w:rsidRPr="004B56FD" w14:paraId="7EF26372" w14:textId="77777777" w:rsidTr="00A5289A">
        <w:trPr>
          <w:tblHeader/>
        </w:trPr>
        <w:tc>
          <w:tcPr>
            <w:tcW w:w="1971" w:type="pct"/>
          </w:tcPr>
          <w:p w14:paraId="5BF632F5" w14:textId="77777777" w:rsidR="00881CCF" w:rsidRPr="004B56FD" w:rsidRDefault="00881CCF" w:rsidP="00F70064">
            <w:pPr>
              <w:spacing w:line="240" w:lineRule="auto"/>
              <w:rPr>
                <w:b/>
                <w:bCs/>
                <w:szCs w:val="22"/>
              </w:rPr>
            </w:pPr>
            <w:r w:rsidRPr="004B56FD">
              <w:rPr>
                <w:szCs w:val="22"/>
              </w:rPr>
              <w:br w:type="page"/>
            </w:r>
            <w:r w:rsidRPr="004B56FD">
              <w:rPr>
                <w:szCs w:val="22"/>
              </w:rPr>
              <w:br w:type="page"/>
            </w:r>
            <w:r w:rsidRPr="004B56FD">
              <w:rPr>
                <w:b/>
                <w:bCs/>
                <w:color w:val="0000FF"/>
                <w:szCs w:val="22"/>
              </w:rPr>
              <w:t xml:space="preserve"> </w:t>
            </w:r>
          </w:p>
        </w:tc>
        <w:tc>
          <w:tcPr>
            <w:tcW w:w="241" w:type="pct"/>
          </w:tcPr>
          <w:p w14:paraId="1398A3E6" w14:textId="77777777" w:rsidR="00881CCF" w:rsidRPr="004B56FD" w:rsidRDefault="00881CCF" w:rsidP="00F70064">
            <w:pPr>
              <w:pStyle w:val="acctmergecolhdg"/>
              <w:spacing w:line="240" w:lineRule="atLeast"/>
              <w:rPr>
                <w:szCs w:val="22"/>
              </w:rPr>
            </w:pPr>
          </w:p>
        </w:tc>
        <w:tc>
          <w:tcPr>
            <w:tcW w:w="1365" w:type="pct"/>
            <w:gridSpan w:val="3"/>
          </w:tcPr>
          <w:p w14:paraId="1ED0EA9B" w14:textId="37CECCEE" w:rsidR="00881CCF" w:rsidRPr="004B56FD" w:rsidRDefault="00881CCF" w:rsidP="00F70064">
            <w:pPr>
              <w:pStyle w:val="acctmergecolhdg"/>
              <w:spacing w:line="240" w:lineRule="atLeast"/>
              <w:rPr>
                <w:szCs w:val="22"/>
              </w:rPr>
            </w:pPr>
            <w:r w:rsidRPr="004B56FD">
              <w:rPr>
                <w:szCs w:val="22"/>
              </w:rPr>
              <w:t xml:space="preserve">Consolidated </w:t>
            </w:r>
          </w:p>
          <w:p w14:paraId="4FC50091" w14:textId="77777777" w:rsidR="00881CCF" w:rsidRPr="004B56FD" w:rsidRDefault="00881CCF" w:rsidP="00F70064">
            <w:pPr>
              <w:pStyle w:val="acctmergecolhdg"/>
              <w:spacing w:line="240" w:lineRule="atLeast"/>
              <w:rPr>
                <w:szCs w:val="22"/>
              </w:rPr>
            </w:pPr>
            <w:r w:rsidRPr="004B56FD">
              <w:rPr>
                <w:szCs w:val="22"/>
              </w:rPr>
              <w:t>financial statements</w:t>
            </w:r>
          </w:p>
        </w:tc>
        <w:tc>
          <w:tcPr>
            <w:tcW w:w="129" w:type="pct"/>
          </w:tcPr>
          <w:p w14:paraId="53B3A6B9" w14:textId="77777777" w:rsidR="00881CCF" w:rsidRPr="004B56FD" w:rsidRDefault="00881CCF" w:rsidP="00F70064">
            <w:pPr>
              <w:pStyle w:val="acctmergecolhdg"/>
              <w:spacing w:line="240" w:lineRule="atLeast"/>
              <w:rPr>
                <w:szCs w:val="22"/>
              </w:rPr>
            </w:pPr>
          </w:p>
        </w:tc>
        <w:tc>
          <w:tcPr>
            <w:tcW w:w="1294" w:type="pct"/>
            <w:gridSpan w:val="3"/>
          </w:tcPr>
          <w:p w14:paraId="2E0FDE33" w14:textId="77777777" w:rsidR="00881CCF" w:rsidRPr="004B56FD" w:rsidRDefault="00881CCF" w:rsidP="00F70064">
            <w:pPr>
              <w:pStyle w:val="acctmergecolhdg"/>
              <w:spacing w:line="240" w:lineRule="atLeast"/>
              <w:rPr>
                <w:szCs w:val="22"/>
              </w:rPr>
            </w:pPr>
            <w:r w:rsidRPr="004B56FD">
              <w:rPr>
                <w:szCs w:val="22"/>
              </w:rPr>
              <w:t xml:space="preserve">Separate </w:t>
            </w:r>
          </w:p>
          <w:p w14:paraId="31CC1FF2" w14:textId="77777777" w:rsidR="00881CCF" w:rsidRPr="004B56FD" w:rsidRDefault="00881CCF" w:rsidP="00F70064">
            <w:pPr>
              <w:pStyle w:val="acctmergecolhdg"/>
              <w:spacing w:line="240" w:lineRule="atLeast"/>
              <w:rPr>
                <w:szCs w:val="22"/>
              </w:rPr>
            </w:pPr>
            <w:r w:rsidRPr="004B56FD">
              <w:rPr>
                <w:szCs w:val="22"/>
              </w:rPr>
              <w:t>financial statements</w:t>
            </w:r>
          </w:p>
        </w:tc>
      </w:tr>
      <w:tr w:rsidR="00A5289A" w:rsidRPr="004B56FD" w14:paraId="541B299C" w14:textId="77777777" w:rsidTr="00A5289A">
        <w:trPr>
          <w:trHeight w:val="68"/>
          <w:tblHeader/>
        </w:trPr>
        <w:tc>
          <w:tcPr>
            <w:tcW w:w="1971" w:type="pct"/>
          </w:tcPr>
          <w:p w14:paraId="33DE1921" w14:textId="77777777" w:rsidR="00881CCF" w:rsidRPr="004B56FD" w:rsidRDefault="00881CCF" w:rsidP="0031494D">
            <w:pPr>
              <w:spacing w:line="240" w:lineRule="atLeast"/>
              <w:ind w:left="180" w:hanging="180"/>
              <w:rPr>
                <w:szCs w:val="22"/>
              </w:rPr>
            </w:pPr>
          </w:p>
        </w:tc>
        <w:tc>
          <w:tcPr>
            <w:tcW w:w="241" w:type="pct"/>
          </w:tcPr>
          <w:p w14:paraId="2EAA1D16" w14:textId="285257AB" w:rsidR="00881CCF" w:rsidRPr="004B56FD" w:rsidRDefault="00881CCF" w:rsidP="00A73B86">
            <w:pPr>
              <w:pStyle w:val="acctfourfigures"/>
              <w:tabs>
                <w:tab w:val="clear" w:pos="765"/>
                <w:tab w:val="left" w:pos="441"/>
              </w:tabs>
              <w:spacing w:line="240" w:lineRule="atLeast"/>
              <w:ind w:left="-102" w:right="-108"/>
              <w:jc w:val="center"/>
              <w:rPr>
                <w:bCs/>
                <w:i/>
                <w:iCs/>
                <w:szCs w:val="22"/>
                <w:lang w:eastAsia="en-GB"/>
              </w:rPr>
            </w:pPr>
            <w:r w:rsidRPr="004B56FD">
              <w:rPr>
                <w:bCs/>
                <w:i/>
                <w:iCs/>
                <w:szCs w:val="22"/>
                <w:lang w:eastAsia="en-GB"/>
              </w:rPr>
              <w:t>Note</w:t>
            </w:r>
          </w:p>
        </w:tc>
        <w:tc>
          <w:tcPr>
            <w:tcW w:w="625" w:type="pct"/>
          </w:tcPr>
          <w:p w14:paraId="6E53EE68" w14:textId="61D4756F" w:rsidR="00881CCF" w:rsidRPr="004B56FD" w:rsidRDefault="00881CCF" w:rsidP="00A73B86">
            <w:pPr>
              <w:pStyle w:val="acctfourfigures"/>
              <w:tabs>
                <w:tab w:val="clear" w:pos="765"/>
              </w:tabs>
              <w:spacing w:line="240" w:lineRule="atLeast"/>
              <w:ind w:left="-99" w:right="-104"/>
              <w:jc w:val="center"/>
              <w:rPr>
                <w:bCs/>
                <w:szCs w:val="22"/>
                <w:lang w:eastAsia="en-GB"/>
              </w:rPr>
            </w:pPr>
            <w:r w:rsidRPr="004B56FD">
              <w:rPr>
                <w:bCs/>
                <w:szCs w:val="22"/>
                <w:lang w:eastAsia="en-GB"/>
              </w:rPr>
              <w:t>2022</w:t>
            </w:r>
          </w:p>
        </w:tc>
        <w:tc>
          <w:tcPr>
            <w:tcW w:w="143" w:type="pct"/>
          </w:tcPr>
          <w:p w14:paraId="24EE1055" w14:textId="77777777" w:rsidR="00881CCF" w:rsidRPr="004B56FD" w:rsidRDefault="00881CCF" w:rsidP="00A73B86">
            <w:pPr>
              <w:pStyle w:val="acctfourfigures"/>
              <w:tabs>
                <w:tab w:val="clear" w:pos="765"/>
              </w:tabs>
              <w:spacing w:line="240" w:lineRule="atLeast"/>
              <w:ind w:left="-99" w:right="-104"/>
              <w:jc w:val="center"/>
              <w:rPr>
                <w:bCs/>
                <w:szCs w:val="22"/>
                <w:lang w:eastAsia="en-GB"/>
              </w:rPr>
            </w:pPr>
          </w:p>
        </w:tc>
        <w:tc>
          <w:tcPr>
            <w:tcW w:w="597" w:type="pct"/>
          </w:tcPr>
          <w:p w14:paraId="5BF54CCB" w14:textId="54A74E17" w:rsidR="00881CCF" w:rsidRPr="004B56FD" w:rsidRDefault="00881CCF" w:rsidP="00A73B86">
            <w:pPr>
              <w:pStyle w:val="acctfourfigures"/>
              <w:tabs>
                <w:tab w:val="clear" w:pos="765"/>
                <w:tab w:val="left" w:pos="503"/>
              </w:tabs>
              <w:spacing w:line="240" w:lineRule="atLeast"/>
              <w:ind w:left="-99" w:right="-104"/>
              <w:jc w:val="center"/>
              <w:rPr>
                <w:bCs/>
                <w:szCs w:val="22"/>
                <w:lang w:eastAsia="en-GB"/>
              </w:rPr>
            </w:pPr>
            <w:r w:rsidRPr="004B56FD">
              <w:rPr>
                <w:bCs/>
                <w:szCs w:val="22"/>
                <w:lang w:eastAsia="en-GB"/>
              </w:rPr>
              <w:t>2021</w:t>
            </w:r>
          </w:p>
        </w:tc>
        <w:tc>
          <w:tcPr>
            <w:tcW w:w="129" w:type="pct"/>
          </w:tcPr>
          <w:p w14:paraId="6C8FDF43" w14:textId="77777777" w:rsidR="00881CCF" w:rsidRPr="004B56FD" w:rsidRDefault="00881CCF" w:rsidP="00A73B86">
            <w:pPr>
              <w:pStyle w:val="acctfourfigures"/>
              <w:tabs>
                <w:tab w:val="clear" w:pos="765"/>
              </w:tabs>
              <w:spacing w:line="240" w:lineRule="atLeast"/>
              <w:ind w:left="-99" w:right="-104"/>
              <w:jc w:val="center"/>
              <w:rPr>
                <w:bCs/>
                <w:szCs w:val="22"/>
                <w:lang w:eastAsia="en-GB"/>
              </w:rPr>
            </w:pPr>
          </w:p>
        </w:tc>
        <w:tc>
          <w:tcPr>
            <w:tcW w:w="573" w:type="pct"/>
          </w:tcPr>
          <w:p w14:paraId="6674ED2C" w14:textId="09094C0A" w:rsidR="00881CCF" w:rsidRPr="004B56FD" w:rsidRDefault="00881CCF" w:rsidP="00A73B86">
            <w:pPr>
              <w:pStyle w:val="acctfourfigures"/>
              <w:tabs>
                <w:tab w:val="clear" w:pos="765"/>
                <w:tab w:val="left" w:pos="379"/>
              </w:tabs>
              <w:spacing w:line="240" w:lineRule="atLeast"/>
              <w:ind w:left="-99" w:right="-104"/>
              <w:jc w:val="center"/>
              <w:rPr>
                <w:bCs/>
                <w:szCs w:val="22"/>
                <w:lang w:eastAsia="en-GB"/>
              </w:rPr>
            </w:pPr>
            <w:r w:rsidRPr="004B56FD">
              <w:rPr>
                <w:bCs/>
                <w:szCs w:val="22"/>
                <w:lang w:eastAsia="en-GB"/>
              </w:rPr>
              <w:t>2022</w:t>
            </w:r>
          </w:p>
        </w:tc>
        <w:tc>
          <w:tcPr>
            <w:tcW w:w="128" w:type="pct"/>
          </w:tcPr>
          <w:p w14:paraId="2EBB971D" w14:textId="77777777" w:rsidR="00881CCF" w:rsidRPr="004B56FD" w:rsidRDefault="00881CCF" w:rsidP="00A73B86">
            <w:pPr>
              <w:pStyle w:val="acctfourfigures"/>
              <w:tabs>
                <w:tab w:val="clear" w:pos="765"/>
              </w:tabs>
              <w:spacing w:line="240" w:lineRule="atLeast"/>
              <w:ind w:left="-99" w:right="-104"/>
              <w:jc w:val="center"/>
              <w:rPr>
                <w:bCs/>
                <w:szCs w:val="22"/>
                <w:lang w:eastAsia="en-GB"/>
              </w:rPr>
            </w:pPr>
          </w:p>
        </w:tc>
        <w:tc>
          <w:tcPr>
            <w:tcW w:w="593" w:type="pct"/>
          </w:tcPr>
          <w:p w14:paraId="6DA0FD1D" w14:textId="33232321" w:rsidR="00881CCF" w:rsidRPr="004B56FD" w:rsidRDefault="00881CCF" w:rsidP="00A73B86">
            <w:pPr>
              <w:pStyle w:val="acctfourfigures"/>
              <w:tabs>
                <w:tab w:val="clear" w:pos="765"/>
              </w:tabs>
              <w:spacing w:line="240" w:lineRule="atLeast"/>
              <w:ind w:left="-99" w:right="-104"/>
              <w:jc w:val="center"/>
              <w:rPr>
                <w:bCs/>
                <w:szCs w:val="22"/>
                <w:lang w:eastAsia="en-GB"/>
              </w:rPr>
            </w:pPr>
            <w:r w:rsidRPr="004B56FD">
              <w:rPr>
                <w:bCs/>
                <w:szCs w:val="22"/>
                <w:lang w:eastAsia="en-GB"/>
              </w:rPr>
              <w:t>2021</w:t>
            </w:r>
          </w:p>
        </w:tc>
      </w:tr>
      <w:tr w:rsidR="00A5289A" w:rsidRPr="004B56FD" w14:paraId="3D257063" w14:textId="77777777" w:rsidTr="00A5289A">
        <w:trPr>
          <w:trHeight w:val="182"/>
          <w:tblHeader/>
        </w:trPr>
        <w:tc>
          <w:tcPr>
            <w:tcW w:w="1971" w:type="pct"/>
          </w:tcPr>
          <w:p w14:paraId="31182B0D" w14:textId="77777777" w:rsidR="00881CCF" w:rsidRPr="004B56FD" w:rsidRDefault="00881CCF" w:rsidP="0031494D">
            <w:pPr>
              <w:spacing w:line="240" w:lineRule="atLeast"/>
              <w:ind w:left="180" w:hanging="180"/>
              <w:rPr>
                <w:szCs w:val="22"/>
              </w:rPr>
            </w:pPr>
          </w:p>
        </w:tc>
        <w:tc>
          <w:tcPr>
            <w:tcW w:w="241" w:type="pct"/>
          </w:tcPr>
          <w:p w14:paraId="2EB68A46" w14:textId="77777777" w:rsidR="00881CCF" w:rsidRPr="004B56FD" w:rsidRDefault="00881CCF" w:rsidP="0031494D">
            <w:pPr>
              <w:pStyle w:val="acctfourfigures"/>
              <w:tabs>
                <w:tab w:val="clear" w:pos="765"/>
              </w:tabs>
              <w:spacing w:line="200" w:lineRule="atLeast"/>
              <w:ind w:right="11"/>
              <w:jc w:val="center"/>
              <w:rPr>
                <w:i/>
                <w:iCs/>
                <w:szCs w:val="22"/>
                <w:lang w:bidi="th-TH"/>
              </w:rPr>
            </w:pPr>
          </w:p>
        </w:tc>
        <w:tc>
          <w:tcPr>
            <w:tcW w:w="2788" w:type="pct"/>
            <w:gridSpan w:val="7"/>
          </w:tcPr>
          <w:p w14:paraId="1921B4E5" w14:textId="4F2A8ED6" w:rsidR="00881CCF" w:rsidRPr="004B56FD" w:rsidRDefault="00881CCF" w:rsidP="0031494D">
            <w:pPr>
              <w:pStyle w:val="acctfourfigures"/>
              <w:tabs>
                <w:tab w:val="clear" w:pos="765"/>
              </w:tabs>
              <w:spacing w:line="20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A5289A" w:rsidRPr="004B56FD" w14:paraId="2E6EA32F" w14:textId="77777777" w:rsidTr="00A5289A">
        <w:tc>
          <w:tcPr>
            <w:tcW w:w="1971" w:type="pct"/>
          </w:tcPr>
          <w:p w14:paraId="03E76B8E" w14:textId="68864B97" w:rsidR="00881CCF" w:rsidRPr="004B56FD" w:rsidRDefault="00881CCF" w:rsidP="0031494D">
            <w:pPr>
              <w:tabs>
                <w:tab w:val="decimal" w:pos="520"/>
              </w:tabs>
              <w:spacing w:line="240" w:lineRule="atLeast"/>
              <w:ind w:left="180" w:hanging="180"/>
              <w:rPr>
                <w:szCs w:val="22"/>
              </w:rPr>
            </w:pPr>
            <w:r w:rsidRPr="004B56FD">
              <w:rPr>
                <w:szCs w:val="22"/>
              </w:rPr>
              <w:t>Trade</w:t>
            </w:r>
            <w:r w:rsidR="00CF1580" w:rsidRPr="004B56FD">
              <w:rPr>
                <w:szCs w:val="22"/>
              </w:rPr>
              <w:t xml:space="preserve"> accounts</w:t>
            </w:r>
            <w:r w:rsidRPr="004B56FD">
              <w:rPr>
                <w:szCs w:val="22"/>
              </w:rPr>
              <w:t xml:space="preserve"> receivable</w:t>
            </w:r>
          </w:p>
        </w:tc>
        <w:tc>
          <w:tcPr>
            <w:tcW w:w="241" w:type="pct"/>
          </w:tcPr>
          <w:p w14:paraId="4FDE472E" w14:textId="77777777" w:rsidR="00881CCF" w:rsidRPr="004B56FD" w:rsidRDefault="00881CCF" w:rsidP="00A5289A">
            <w:pPr>
              <w:pStyle w:val="acctfourfigures"/>
              <w:tabs>
                <w:tab w:val="clear" w:pos="765"/>
                <w:tab w:val="left" w:pos="441"/>
              </w:tabs>
              <w:spacing w:line="240" w:lineRule="atLeast"/>
              <w:ind w:left="-102" w:right="-108"/>
              <w:jc w:val="center"/>
              <w:rPr>
                <w:bCs/>
                <w:i/>
                <w:iCs/>
                <w:szCs w:val="22"/>
                <w:lang w:eastAsia="en-GB"/>
              </w:rPr>
            </w:pPr>
          </w:p>
        </w:tc>
        <w:tc>
          <w:tcPr>
            <w:tcW w:w="625" w:type="pct"/>
            <w:vAlign w:val="bottom"/>
          </w:tcPr>
          <w:p w14:paraId="6015DF74" w14:textId="2BE373CD" w:rsidR="00881CCF" w:rsidRPr="004B56FD" w:rsidRDefault="00881CCF" w:rsidP="0031494D">
            <w:pPr>
              <w:pStyle w:val="acctfourfigures"/>
              <w:tabs>
                <w:tab w:val="clear" w:pos="765"/>
                <w:tab w:val="decimal" w:pos="927"/>
              </w:tabs>
              <w:spacing w:line="240" w:lineRule="auto"/>
              <w:ind w:left="-79" w:right="-100"/>
              <w:rPr>
                <w:szCs w:val="22"/>
              </w:rPr>
            </w:pPr>
          </w:p>
        </w:tc>
        <w:tc>
          <w:tcPr>
            <w:tcW w:w="143" w:type="pct"/>
            <w:vAlign w:val="bottom"/>
          </w:tcPr>
          <w:p w14:paraId="422A602C" w14:textId="77777777" w:rsidR="00881CCF" w:rsidRPr="004B56FD" w:rsidRDefault="00881CCF" w:rsidP="0031494D">
            <w:pPr>
              <w:pStyle w:val="acctfourfigures"/>
              <w:tabs>
                <w:tab w:val="clear" w:pos="765"/>
                <w:tab w:val="decimal" w:pos="927"/>
              </w:tabs>
              <w:spacing w:line="240" w:lineRule="auto"/>
              <w:ind w:left="-79" w:right="-100"/>
              <w:rPr>
                <w:szCs w:val="22"/>
              </w:rPr>
            </w:pPr>
          </w:p>
        </w:tc>
        <w:tc>
          <w:tcPr>
            <w:tcW w:w="597" w:type="pct"/>
            <w:vAlign w:val="bottom"/>
          </w:tcPr>
          <w:p w14:paraId="6EB85B90" w14:textId="77777777" w:rsidR="00881CCF" w:rsidRPr="004B56FD" w:rsidRDefault="00881CCF" w:rsidP="0031494D">
            <w:pPr>
              <w:pStyle w:val="acctfourfigures"/>
              <w:tabs>
                <w:tab w:val="clear" w:pos="765"/>
                <w:tab w:val="decimal" w:pos="927"/>
              </w:tabs>
              <w:spacing w:line="240" w:lineRule="auto"/>
              <w:ind w:left="-79" w:right="-100"/>
              <w:rPr>
                <w:szCs w:val="22"/>
              </w:rPr>
            </w:pPr>
          </w:p>
        </w:tc>
        <w:tc>
          <w:tcPr>
            <w:tcW w:w="129" w:type="pct"/>
            <w:vAlign w:val="bottom"/>
          </w:tcPr>
          <w:p w14:paraId="319D8C83" w14:textId="77777777" w:rsidR="00881CCF" w:rsidRPr="004B56FD" w:rsidRDefault="00881CCF" w:rsidP="0031494D">
            <w:pPr>
              <w:pStyle w:val="acctfourfigures"/>
              <w:tabs>
                <w:tab w:val="clear" w:pos="765"/>
                <w:tab w:val="decimal" w:pos="927"/>
              </w:tabs>
              <w:spacing w:line="240" w:lineRule="auto"/>
              <w:ind w:left="-79" w:right="-100"/>
              <w:rPr>
                <w:szCs w:val="22"/>
              </w:rPr>
            </w:pPr>
          </w:p>
        </w:tc>
        <w:tc>
          <w:tcPr>
            <w:tcW w:w="573" w:type="pct"/>
            <w:vAlign w:val="bottom"/>
          </w:tcPr>
          <w:p w14:paraId="04245855" w14:textId="77777777" w:rsidR="00881CCF" w:rsidRPr="004B56FD" w:rsidRDefault="00881CCF" w:rsidP="0031494D">
            <w:pPr>
              <w:pStyle w:val="acctfourfigures"/>
              <w:tabs>
                <w:tab w:val="clear" w:pos="765"/>
                <w:tab w:val="decimal" w:pos="864"/>
              </w:tabs>
              <w:spacing w:line="240" w:lineRule="auto"/>
              <w:ind w:left="-79" w:right="-100"/>
              <w:rPr>
                <w:szCs w:val="22"/>
              </w:rPr>
            </w:pPr>
          </w:p>
        </w:tc>
        <w:tc>
          <w:tcPr>
            <w:tcW w:w="128" w:type="pct"/>
            <w:vAlign w:val="bottom"/>
          </w:tcPr>
          <w:p w14:paraId="015D6716" w14:textId="77777777" w:rsidR="00881CCF" w:rsidRPr="004B56FD" w:rsidRDefault="00881CCF" w:rsidP="0031494D">
            <w:pPr>
              <w:pStyle w:val="acctfourfigures"/>
              <w:tabs>
                <w:tab w:val="clear" w:pos="765"/>
                <w:tab w:val="decimal" w:pos="927"/>
              </w:tabs>
              <w:spacing w:line="240" w:lineRule="auto"/>
              <w:ind w:left="-79" w:right="-100"/>
              <w:rPr>
                <w:szCs w:val="22"/>
              </w:rPr>
            </w:pPr>
          </w:p>
        </w:tc>
        <w:tc>
          <w:tcPr>
            <w:tcW w:w="593" w:type="pct"/>
            <w:vAlign w:val="bottom"/>
          </w:tcPr>
          <w:p w14:paraId="77485EED" w14:textId="77777777" w:rsidR="00881CCF" w:rsidRPr="004B56FD" w:rsidRDefault="00881CCF" w:rsidP="0031494D">
            <w:pPr>
              <w:pStyle w:val="acctfourfigures"/>
              <w:tabs>
                <w:tab w:val="clear" w:pos="765"/>
                <w:tab w:val="decimal" w:pos="866"/>
              </w:tabs>
              <w:spacing w:line="240" w:lineRule="auto"/>
              <w:ind w:left="-79" w:right="-100"/>
              <w:rPr>
                <w:szCs w:val="22"/>
              </w:rPr>
            </w:pPr>
          </w:p>
        </w:tc>
      </w:tr>
      <w:tr w:rsidR="00A5289A" w:rsidRPr="004B56FD" w14:paraId="1B86599C" w14:textId="77777777" w:rsidTr="00231971">
        <w:tc>
          <w:tcPr>
            <w:tcW w:w="1971" w:type="pct"/>
          </w:tcPr>
          <w:p w14:paraId="60554C79" w14:textId="7730FDB0" w:rsidR="00881CCF" w:rsidRPr="004B56FD" w:rsidRDefault="00A73B86" w:rsidP="00A73B86">
            <w:pPr>
              <w:spacing w:line="240" w:lineRule="atLeast"/>
              <w:ind w:left="156"/>
              <w:rPr>
                <w:szCs w:val="22"/>
              </w:rPr>
            </w:pPr>
            <w:r w:rsidRPr="004B56FD">
              <w:rPr>
                <w:szCs w:val="22"/>
              </w:rPr>
              <w:t xml:space="preserve">- </w:t>
            </w:r>
            <w:r w:rsidR="00881CCF" w:rsidRPr="004B56FD">
              <w:rPr>
                <w:szCs w:val="22"/>
              </w:rPr>
              <w:t xml:space="preserve">Related parties  </w:t>
            </w:r>
          </w:p>
        </w:tc>
        <w:tc>
          <w:tcPr>
            <w:tcW w:w="241" w:type="pct"/>
          </w:tcPr>
          <w:p w14:paraId="2778A326" w14:textId="290D2939" w:rsidR="00881CCF" w:rsidRPr="004B56FD" w:rsidRDefault="006375D3" w:rsidP="00A5289A">
            <w:pPr>
              <w:pStyle w:val="acctfourfigures"/>
              <w:tabs>
                <w:tab w:val="clear" w:pos="765"/>
                <w:tab w:val="left" w:pos="441"/>
              </w:tabs>
              <w:spacing w:line="240" w:lineRule="atLeast"/>
              <w:ind w:left="-102" w:right="-108"/>
              <w:jc w:val="center"/>
              <w:rPr>
                <w:bCs/>
                <w:i/>
                <w:iCs/>
                <w:szCs w:val="22"/>
                <w:lang w:eastAsia="en-GB"/>
              </w:rPr>
            </w:pPr>
            <w:r w:rsidRPr="004B56FD">
              <w:rPr>
                <w:bCs/>
                <w:i/>
                <w:iCs/>
                <w:szCs w:val="22"/>
                <w:lang w:eastAsia="en-GB"/>
              </w:rPr>
              <w:t>5</w:t>
            </w:r>
          </w:p>
        </w:tc>
        <w:tc>
          <w:tcPr>
            <w:tcW w:w="625" w:type="pct"/>
            <w:vAlign w:val="bottom"/>
          </w:tcPr>
          <w:p w14:paraId="5E5323D3" w14:textId="1D5D8309" w:rsidR="00881CCF" w:rsidRPr="004B56FD" w:rsidRDefault="00881CCF" w:rsidP="00A73B86">
            <w:pPr>
              <w:pStyle w:val="acctfourfigures"/>
              <w:tabs>
                <w:tab w:val="clear" w:pos="765"/>
                <w:tab w:val="decimal" w:pos="873"/>
              </w:tabs>
              <w:spacing w:line="240" w:lineRule="atLeast"/>
              <w:ind w:left="-79" w:right="-110"/>
              <w:rPr>
                <w:szCs w:val="22"/>
              </w:rPr>
            </w:pPr>
            <w:r w:rsidRPr="004B56FD">
              <w:rPr>
                <w:szCs w:val="22"/>
              </w:rPr>
              <w:t>29,708</w:t>
            </w:r>
          </w:p>
        </w:tc>
        <w:tc>
          <w:tcPr>
            <w:tcW w:w="143" w:type="pct"/>
            <w:vAlign w:val="bottom"/>
          </w:tcPr>
          <w:p w14:paraId="36923650" w14:textId="77777777" w:rsidR="00881CCF" w:rsidRPr="004B56FD" w:rsidRDefault="00881CCF" w:rsidP="00B9629B">
            <w:pPr>
              <w:pStyle w:val="acctfourfigures"/>
              <w:tabs>
                <w:tab w:val="clear" w:pos="765"/>
                <w:tab w:val="decimal" w:pos="927"/>
              </w:tabs>
              <w:spacing w:line="240" w:lineRule="auto"/>
              <w:ind w:left="-79" w:right="-100"/>
              <w:rPr>
                <w:szCs w:val="22"/>
              </w:rPr>
            </w:pPr>
          </w:p>
        </w:tc>
        <w:tc>
          <w:tcPr>
            <w:tcW w:w="597" w:type="pct"/>
            <w:vAlign w:val="bottom"/>
          </w:tcPr>
          <w:p w14:paraId="223A5AAE" w14:textId="2405715C" w:rsidR="00881CCF" w:rsidRPr="004B56FD" w:rsidRDefault="00881CCF" w:rsidP="00A5289A">
            <w:pPr>
              <w:pStyle w:val="acctfourfigures"/>
              <w:tabs>
                <w:tab w:val="clear" w:pos="765"/>
                <w:tab w:val="decimal" w:pos="873"/>
              </w:tabs>
              <w:spacing w:line="240" w:lineRule="atLeast"/>
              <w:ind w:left="-79" w:right="-110"/>
              <w:rPr>
                <w:szCs w:val="22"/>
              </w:rPr>
            </w:pPr>
            <w:r w:rsidRPr="004B56FD">
              <w:rPr>
                <w:szCs w:val="22"/>
              </w:rPr>
              <w:t>22,730</w:t>
            </w:r>
          </w:p>
        </w:tc>
        <w:tc>
          <w:tcPr>
            <w:tcW w:w="129" w:type="pct"/>
            <w:vAlign w:val="bottom"/>
          </w:tcPr>
          <w:p w14:paraId="33B580DB" w14:textId="77777777" w:rsidR="00881CCF" w:rsidRPr="004B56FD" w:rsidRDefault="00881CCF" w:rsidP="00B9629B">
            <w:pPr>
              <w:pStyle w:val="acctfourfigures"/>
              <w:tabs>
                <w:tab w:val="clear" w:pos="765"/>
                <w:tab w:val="decimal" w:pos="927"/>
              </w:tabs>
              <w:spacing w:line="240" w:lineRule="auto"/>
              <w:ind w:left="-79" w:right="-100"/>
              <w:rPr>
                <w:szCs w:val="22"/>
              </w:rPr>
            </w:pPr>
          </w:p>
        </w:tc>
        <w:tc>
          <w:tcPr>
            <w:tcW w:w="573" w:type="pct"/>
            <w:vAlign w:val="bottom"/>
          </w:tcPr>
          <w:p w14:paraId="551D1B83" w14:textId="79E9A8CC" w:rsidR="00881CCF" w:rsidRPr="004B56FD" w:rsidRDefault="00881CCF" w:rsidP="000766DA">
            <w:pPr>
              <w:pStyle w:val="acctfourfigures"/>
              <w:tabs>
                <w:tab w:val="clear" w:pos="765"/>
                <w:tab w:val="decimal" w:pos="864"/>
              </w:tabs>
              <w:spacing w:line="240" w:lineRule="auto"/>
              <w:ind w:left="-79" w:right="-100"/>
              <w:rPr>
                <w:szCs w:val="22"/>
              </w:rPr>
            </w:pPr>
            <w:r w:rsidRPr="004B56FD">
              <w:rPr>
                <w:szCs w:val="22"/>
              </w:rPr>
              <w:t>3,430</w:t>
            </w:r>
          </w:p>
        </w:tc>
        <w:tc>
          <w:tcPr>
            <w:tcW w:w="128" w:type="pct"/>
            <w:vAlign w:val="bottom"/>
          </w:tcPr>
          <w:p w14:paraId="58B55524" w14:textId="77777777" w:rsidR="00881CCF" w:rsidRPr="004B56FD" w:rsidRDefault="00881CCF" w:rsidP="00B9629B">
            <w:pPr>
              <w:pStyle w:val="acctfourfigures"/>
              <w:tabs>
                <w:tab w:val="clear" w:pos="765"/>
                <w:tab w:val="decimal" w:pos="927"/>
              </w:tabs>
              <w:spacing w:line="240" w:lineRule="auto"/>
              <w:ind w:left="-79" w:right="-100"/>
              <w:rPr>
                <w:szCs w:val="22"/>
              </w:rPr>
            </w:pPr>
          </w:p>
        </w:tc>
        <w:tc>
          <w:tcPr>
            <w:tcW w:w="593" w:type="pct"/>
            <w:vAlign w:val="bottom"/>
          </w:tcPr>
          <w:p w14:paraId="3F903D24" w14:textId="3989C5C4" w:rsidR="00881CCF" w:rsidRPr="004B56FD" w:rsidRDefault="00881CCF" w:rsidP="00B9629B">
            <w:pPr>
              <w:pStyle w:val="acctfourfigures"/>
              <w:tabs>
                <w:tab w:val="clear" w:pos="765"/>
                <w:tab w:val="decimal" w:pos="866"/>
              </w:tabs>
              <w:spacing w:line="240" w:lineRule="auto"/>
              <w:ind w:left="-79" w:right="-100"/>
              <w:rPr>
                <w:szCs w:val="22"/>
              </w:rPr>
            </w:pPr>
            <w:r w:rsidRPr="004B56FD">
              <w:rPr>
                <w:szCs w:val="22"/>
              </w:rPr>
              <w:t>25,157</w:t>
            </w:r>
          </w:p>
        </w:tc>
      </w:tr>
      <w:tr w:rsidR="00A5289A" w:rsidRPr="004B56FD" w14:paraId="6958D086" w14:textId="77777777" w:rsidTr="00231971">
        <w:tc>
          <w:tcPr>
            <w:tcW w:w="1971" w:type="pct"/>
          </w:tcPr>
          <w:p w14:paraId="18565EE0" w14:textId="0AC6B2DD" w:rsidR="00881CCF" w:rsidRPr="004B56FD" w:rsidRDefault="00A73B86" w:rsidP="00A73B86">
            <w:pPr>
              <w:spacing w:line="240" w:lineRule="atLeast"/>
              <w:ind w:left="156"/>
              <w:rPr>
                <w:szCs w:val="22"/>
              </w:rPr>
            </w:pPr>
            <w:r w:rsidRPr="004B56FD">
              <w:rPr>
                <w:szCs w:val="22"/>
              </w:rPr>
              <w:t xml:space="preserve">- </w:t>
            </w:r>
            <w:r w:rsidR="00881CCF" w:rsidRPr="004B56FD">
              <w:rPr>
                <w:szCs w:val="22"/>
              </w:rPr>
              <w:t>Other parties</w:t>
            </w:r>
          </w:p>
        </w:tc>
        <w:tc>
          <w:tcPr>
            <w:tcW w:w="241" w:type="pct"/>
          </w:tcPr>
          <w:p w14:paraId="58BED1B6" w14:textId="77777777" w:rsidR="00881CCF" w:rsidRPr="004B56FD" w:rsidRDefault="00881CCF" w:rsidP="00A5289A">
            <w:pPr>
              <w:pStyle w:val="acctfourfigures"/>
              <w:tabs>
                <w:tab w:val="clear" w:pos="765"/>
                <w:tab w:val="left" w:pos="441"/>
              </w:tabs>
              <w:spacing w:line="240" w:lineRule="atLeast"/>
              <w:ind w:left="-102" w:right="-108"/>
              <w:jc w:val="center"/>
              <w:rPr>
                <w:bCs/>
                <w:i/>
                <w:iCs/>
                <w:szCs w:val="22"/>
                <w:lang w:eastAsia="en-GB"/>
              </w:rPr>
            </w:pPr>
          </w:p>
        </w:tc>
        <w:tc>
          <w:tcPr>
            <w:tcW w:w="625" w:type="pct"/>
            <w:tcBorders>
              <w:bottom w:val="single" w:sz="4" w:space="0" w:color="auto"/>
            </w:tcBorders>
            <w:vAlign w:val="bottom"/>
          </w:tcPr>
          <w:p w14:paraId="44827E1B" w14:textId="5A17A918" w:rsidR="00881CCF" w:rsidRPr="004B56FD" w:rsidRDefault="00881CCF" w:rsidP="00A73B86">
            <w:pPr>
              <w:pStyle w:val="acctfourfigures"/>
              <w:tabs>
                <w:tab w:val="clear" w:pos="765"/>
                <w:tab w:val="decimal" w:pos="873"/>
              </w:tabs>
              <w:spacing w:line="240" w:lineRule="atLeast"/>
              <w:ind w:left="-79" w:right="-110"/>
              <w:rPr>
                <w:szCs w:val="22"/>
              </w:rPr>
            </w:pPr>
            <w:r w:rsidRPr="004B56FD">
              <w:rPr>
                <w:szCs w:val="22"/>
              </w:rPr>
              <w:t>906,186</w:t>
            </w:r>
          </w:p>
        </w:tc>
        <w:tc>
          <w:tcPr>
            <w:tcW w:w="143" w:type="pct"/>
            <w:vAlign w:val="bottom"/>
          </w:tcPr>
          <w:p w14:paraId="5D2CBDA1" w14:textId="77777777" w:rsidR="00881CCF" w:rsidRPr="004B56FD" w:rsidRDefault="00881CCF" w:rsidP="00B9629B">
            <w:pPr>
              <w:pStyle w:val="acctfourfigures"/>
              <w:tabs>
                <w:tab w:val="clear" w:pos="765"/>
                <w:tab w:val="decimal" w:pos="927"/>
              </w:tabs>
              <w:spacing w:line="240" w:lineRule="auto"/>
              <w:ind w:left="-79" w:right="-100"/>
              <w:rPr>
                <w:szCs w:val="22"/>
              </w:rPr>
            </w:pPr>
          </w:p>
        </w:tc>
        <w:tc>
          <w:tcPr>
            <w:tcW w:w="597" w:type="pct"/>
            <w:tcBorders>
              <w:bottom w:val="single" w:sz="4" w:space="0" w:color="auto"/>
            </w:tcBorders>
            <w:vAlign w:val="bottom"/>
          </w:tcPr>
          <w:p w14:paraId="1873B1F1" w14:textId="46DFFD2B" w:rsidR="00881CCF" w:rsidRPr="004B56FD" w:rsidRDefault="00881CCF" w:rsidP="00A5289A">
            <w:pPr>
              <w:pStyle w:val="acctfourfigures"/>
              <w:tabs>
                <w:tab w:val="clear" w:pos="765"/>
                <w:tab w:val="decimal" w:pos="873"/>
              </w:tabs>
              <w:spacing w:line="240" w:lineRule="atLeast"/>
              <w:ind w:left="-79" w:right="-110"/>
              <w:rPr>
                <w:szCs w:val="22"/>
              </w:rPr>
            </w:pPr>
            <w:r w:rsidRPr="004B56FD">
              <w:rPr>
                <w:szCs w:val="22"/>
              </w:rPr>
              <w:t>943,37</w:t>
            </w:r>
            <w:r w:rsidR="00231971" w:rsidRPr="004B56FD">
              <w:rPr>
                <w:szCs w:val="22"/>
              </w:rPr>
              <w:t>0</w:t>
            </w:r>
          </w:p>
        </w:tc>
        <w:tc>
          <w:tcPr>
            <w:tcW w:w="129" w:type="pct"/>
            <w:vAlign w:val="bottom"/>
          </w:tcPr>
          <w:p w14:paraId="297E25F8" w14:textId="77777777" w:rsidR="00881CCF" w:rsidRPr="004B56FD" w:rsidRDefault="00881CCF" w:rsidP="00B9629B">
            <w:pPr>
              <w:pStyle w:val="acctfourfigures"/>
              <w:tabs>
                <w:tab w:val="clear" w:pos="765"/>
                <w:tab w:val="decimal" w:pos="927"/>
              </w:tabs>
              <w:spacing w:line="240" w:lineRule="auto"/>
              <w:ind w:left="-79" w:right="-100"/>
              <w:rPr>
                <w:szCs w:val="22"/>
              </w:rPr>
            </w:pPr>
          </w:p>
        </w:tc>
        <w:tc>
          <w:tcPr>
            <w:tcW w:w="573" w:type="pct"/>
            <w:tcBorders>
              <w:bottom w:val="single" w:sz="4" w:space="0" w:color="auto"/>
            </w:tcBorders>
            <w:vAlign w:val="bottom"/>
          </w:tcPr>
          <w:p w14:paraId="67837681" w14:textId="7A7484E3" w:rsidR="00881CCF" w:rsidRPr="004B56FD" w:rsidRDefault="00881CCF" w:rsidP="00231971">
            <w:pPr>
              <w:pStyle w:val="acctfourfigures"/>
              <w:tabs>
                <w:tab w:val="clear" w:pos="765"/>
                <w:tab w:val="decimal" w:pos="657"/>
              </w:tabs>
              <w:spacing w:line="240" w:lineRule="atLeast"/>
              <w:ind w:left="-79" w:right="-110"/>
              <w:rPr>
                <w:szCs w:val="22"/>
              </w:rPr>
            </w:pPr>
            <w:r w:rsidRPr="004B56FD">
              <w:rPr>
                <w:szCs w:val="22"/>
              </w:rPr>
              <w:t>-</w:t>
            </w:r>
          </w:p>
        </w:tc>
        <w:tc>
          <w:tcPr>
            <w:tcW w:w="128" w:type="pct"/>
            <w:vAlign w:val="bottom"/>
          </w:tcPr>
          <w:p w14:paraId="396623C8" w14:textId="77777777" w:rsidR="00881CCF" w:rsidRPr="004B56FD" w:rsidRDefault="00881CCF" w:rsidP="00B9629B">
            <w:pPr>
              <w:pStyle w:val="acctfourfigures"/>
              <w:tabs>
                <w:tab w:val="clear" w:pos="765"/>
                <w:tab w:val="decimal" w:pos="927"/>
              </w:tabs>
              <w:spacing w:line="240" w:lineRule="auto"/>
              <w:ind w:left="-79" w:right="-100"/>
              <w:rPr>
                <w:szCs w:val="22"/>
              </w:rPr>
            </w:pPr>
          </w:p>
        </w:tc>
        <w:tc>
          <w:tcPr>
            <w:tcW w:w="593" w:type="pct"/>
            <w:tcBorders>
              <w:bottom w:val="single" w:sz="4" w:space="0" w:color="auto"/>
            </w:tcBorders>
            <w:vAlign w:val="bottom"/>
          </w:tcPr>
          <w:p w14:paraId="1E777F3C" w14:textId="553BEACA" w:rsidR="00881CCF" w:rsidRPr="004B56FD" w:rsidRDefault="00881CCF" w:rsidP="00F1573D">
            <w:pPr>
              <w:pStyle w:val="acctfourfigures"/>
              <w:tabs>
                <w:tab w:val="clear" w:pos="765"/>
                <w:tab w:val="decimal" w:pos="655"/>
              </w:tabs>
              <w:spacing w:line="240" w:lineRule="auto"/>
              <w:ind w:left="-79" w:right="-100"/>
              <w:rPr>
                <w:szCs w:val="22"/>
              </w:rPr>
            </w:pPr>
            <w:r w:rsidRPr="004B56FD">
              <w:rPr>
                <w:szCs w:val="22"/>
              </w:rPr>
              <w:t>-</w:t>
            </w:r>
          </w:p>
        </w:tc>
      </w:tr>
      <w:tr w:rsidR="00231971" w:rsidRPr="004B56FD" w14:paraId="5CE57EB6" w14:textId="77777777" w:rsidTr="00231971">
        <w:tc>
          <w:tcPr>
            <w:tcW w:w="1971" w:type="pct"/>
          </w:tcPr>
          <w:p w14:paraId="2E17F55A" w14:textId="04ECAADD" w:rsidR="00231971" w:rsidRPr="004B56FD" w:rsidRDefault="00231971" w:rsidP="00231971">
            <w:pPr>
              <w:spacing w:line="240" w:lineRule="atLeast"/>
              <w:rPr>
                <w:szCs w:val="22"/>
              </w:rPr>
            </w:pPr>
            <w:r w:rsidRPr="004B56FD">
              <w:rPr>
                <w:b/>
                <w:bCs/>
              </w:rPr>
              <w:t>Total</w:t>
            </w:r>
          </w:p>
        </w:tc>
        <w:tc>
          <w:tcPr>
            <w:tcW w:w="241" w:type="pct"/>
          </w:tcPr>
          <w:p w14:paraId="682C4566" w14:textId="77777777" w:rsidR="00231971" w:rsidRPr="004B56FD" w:rsidRDefault="00231971" w:rsidP="00231971">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tcBorders>
            <w:vAlign w:val="bottom"/>
          </w:tcPr>
          <w:p w14:paraId="056F53BE" w14:textId="5B6DF0C5" w:rsidR="00231971" w:rsidRPr="004B56FD" w:rsidRDefault="00231971" w:rsidP="00231971">
            <w:pPr>
              <w:pStyle w:val="acctfourfigures"/>
              <w:tabs>
                <w:tab w:val="clear" w:pos="765"/>
                <w:tab w:val="decimal" w:pos="873"/>
              </w:tabs>
              <w:spacing w:line="240" w:lineRule="atLeast"/>
              <w:ind w:left="-79" w:right="-110"/>
              <w:rPr>
                <w:b/>
                <w:bCs/>
                <w:szCs w:val="22"/>
              </w:rPr>
            </w:pPr>
            <w:r w:rsidRPr="004B56FD">
              <w:rPr>
                <w:b/>
                <w:bCs/>
                <w:szCs w:val="22"/>
              </w:rPr>
              <w:t>935,894</w:t>
            </w:r>
          </w:p>
        </w:tc>
        <w:tc>
          <w:tcPr>
            <w:tcW w:w="143" w:type="pct"/>
            <w:vAlign w:val="bottom"/>
          </w:tcPr>
          <w:p w14:paraId="1AEC52E7" w14:textId="77777777" w:rsidR="00231971" w:rsidRPr="004B56FD" w:rsidRDefault="00231971" w:rsidP="00231971">
            <w:pPr>
              <w:pStyle w:val="acctfourfigures"/>
              <w:tabs>
                <w:tab w:val="clear" w:pos="765"/>
                <w:tab w:val="decimal" w:pos="927"/>
              </w:tabs>
              <w:spacing w:line="240" w:lineRule="auto"/>
              <w:ind w:left="-79" w:right="-100"/>
              <w:rPr>
                <w:b/>
                <w:bCs/>
                <w:szCs w:val="22"/>
              </w:rPr>
            </w:pPr>
          </w:p>
        </w:tc>
        <w:tc>
          <w:tcPr>
            <w:tcW w:w="597" w:type="pct"/>
            <w:tcBorders>
              <w:top w:val="single" w:sz="4" w:space="0" w:color="auto"/>
            </w:tcBorders>
          </w:tcPr>
          <w:p w14:paraId="77352834" w14:textId="12297A6B" w:rsidR="00231971" w:rsidRPr="004B56FD" w:rsidRDefault="00231971" w:rsidP="00231971">
            <w:pPr>
              <w:pStyle w:val="acctfourfigures"/>
              <w:tabs>
                <w:tab w:val="clear" w:pos="765"/>
                <w:tab w:val="decimal" w:pos="873"/>
              </w:tabs>
              <w:spacing w:line="240" w:lineRule="atLeast"/>
              <w:ind w:left="-79" w:right="-110"/>
              <w:rPr>
                <w:b/>
                <w:bCs/>
                <w:szCs w:val="22"/>
              </w:rPr>
            </w:pPr>
            <w:r w:rsidRPr="004B56FD">
              <w:rPr>
                <w:b/>
                <w:bCs/>
                <w:szCs w:val="22"/>
              </w:rPr>
              <w:t>966,100</w:t>
            </w:r>
          </w:p>
        </w:tc>
        <w:tc>
          <w:tcPr>
            <w:tcW w:w="129" w:type="pct"/>
          </w:tcPr>
          <w:p w14:paraId="4D544D3F" w14:textId="77777777" w:rsidR="00231971" w:rsidRPr="004B56FD" w:rsidRDefault="00231971" w:rsidP="00231971">
            <w:pPr>
              <w:pStyle w:val="acctfourfigures"/>
              <w:tabs>
                <w:tab w:val="clear" w:pos="765"/>
                <w:tab w:val="decimal" w:pos="927"/>
              </w:tabs>
              <w:spacing w:line="240" w:lineRule="auto"/>
              <w:ind w:left="-79" w:right="-100"/>
              <w:rPr>
                <w:b/>
                <w:bCs/>
                <w:szCs w:val="22"/>
              </w:rPr>
            </w:pPr>
          </w:p>
        </w:tc>
        <w:tc>
          <w:tcPr>
            <w:tcW w:w="573" w:type="pct"/>
            <w:tcBorders>
              <w:top w:val="single" w:sz="4" w:space="0" w:color="auto"/>
            </w:tcBorders>
          </w:tcPr>
          <w:p w14:paraId="36245B8E" w14:textId="404A914B" w:rsidR="00231971" w:rsidRPr="004B56FD" w:rsidRDefault="00231971" w:rsidP="00231971">
            <w:pPr>
              <w:pStyle w:val="acctfourfigures"/>
              <w:tabs>
                <w:tab w:val="clear" w:pos="765"/>
                <w:tab w:val="decimal" w:pos="873"/>
              </w:tabs>
              <w:spacing w:line="240" w:lineRule="atLeast"/>
              <w:ind w:left="-79" w:right="-110"/>
              <w:rPr>
                <w:b/>
                <w:bCs/>
                <w:szCs w:val="22"/>
                <w:lang w:val="en-US" w:bidi="th-TH"/>
              </w:rPr>
            </w:pPr>
            <w:r w:rsidRPr="004B56FD">
              <w:rPr>
                <w:b/>
                <w:bCs/>
                <w:szCs w:val="22"/>
                <w:lang w:val="en-US" w:bidi="th-TH"/>
              </w:rPr>
              <w:t>3,430</w:t>
            </w:r>
          </w:p>
        </w:tc>
        <w:tc>
          <w:tcPr>
            <w:tcW w:w="128" w:type="pct"/>
          </w:tcPr>
          <w:p w14:paraId="2BD91F1E" w14:textId="77777777" w:rsidR="00231971" w:rsidRPr="004B56FD" w:rsidRDefault="00231971" w:rsidP="00231971">
            <w:pPr>
              <w:pStyle w:val="acctfourfigures"/>
              <w:tabs>
                <w:tab w:val="clear" w:pos="765"/>
                <w:tab w:val="decimal" w:pos="873"/>
                <w:tab w:val="decimal" w:pos="927"/>
              </w:tabs>
              <w:spacing w:line="240" w:lineRule="atLeast"/>
              <w:ind w:left="-79" w:right="-110"/>
              <w:rPr>
                <w:b/>
                <w:bCs/>
                <w:szCs w:val="22"/>
                <w:lang w:val="en-US" w:bidi="th-TH"/>
              </w:rPr>
            </w:pPr>
          </w:p>
        </w:tc>
        <w:tc>
          <w:tcPr>
            <w:tcW w:w="593" w:type="pct"/>
            <w:tcBorders>
              <w:top w:val="single" w:sz="4" w:space="0" w:color="auto"/>
            </w:tcBorders>
          </w:tcPr>
          <w:p w14:paraId="438B9525" w14:textId="18BC080D" w:rsidR="00231971" w:rsidRPr="004B56FD" w:rsidRDefault="00231971" w:rsidP="00231971">
            <w:pPr>
              <w:pStyle w:val="acctfourfigures"/>
              <w:tabs>
                <w:tab w:val="clear" w:pos="765"/>
                <w:tab w:val="decimal" w:pos="873"/>
              </w:tabs>
              <w:spacing w:line="240" w:lineRule="atLeast"/>
              <w:ind w:left="-79" w:right="-110"/>
              <w:rPr>
                <w:b/>
                <w:bCs/>
                <w:szCs w:val="22"/>
                <w:lang w:val="en-US" w:bidi="th-TH"/>
              </w:rPr>
            </w:pPr>
            <w:r w:rsidRPr="004B56FD">
              <w:rPr>
                <w:b/>
                <w:bCs/>
                <w:szCs w:val="22"/>
                <w:lang w:val="en-US" w:bidi="th-TH"/>
              </w:rPr>
              <w:t>25,157</w:t>
            </w:r>
          </w:p>
        </w:tc>
      </w:tr>
      <w:tr w:rsidR="00231971" w:rsidRPr="004B56FD" w14:paraId="472C5368" w14:textId="77777777" w:rsidTr="00A5289A">
        <w:tc>
          <w:tcPr>
            <w:tcW w:w="1971" w:type="pct"/>
          </w:tcPr>
          <w:p w14:paraId="0406DCD5" w14:textId="61CD082D" w:rsidR="00231971" w:rsidRPr="004B56FD" w:rsidRDefault="00231971" w:rsidP="00231971">
            <w:pPr>
              <w:spacing w:line="240" w:lineRule="atLeast"/>
              <w:rPr>
                <w:szCs w:val="22"/>
              </w:rPr>
            </w:pPr>
            <w:r w:rsidRPr="004B56FD">
              <w:rPr>
                <w:i/>
                <w:iCs/>
              </w:rPr>
              <w:t>Less</w:t>
            </w:r>
            <w:r w:rsidRPr="004B56FD">
              <w:t xml:space="preserve"> allowance for expected credit loss</w:t>
            </w:r>
          </w:p>
        </w:tc>
        <w:tc>
          <w:tcPr>
            <w:tcW w:w="241" w:type="pct"/>
          </w:tcPr>
          <w:p w14:paraId="16529892" w14:textId="77777777" w:rsidR="00231971" w:rsidRPr="004B56FD" w:rsidRDefault="00231971" w:rsidP="00231971">
            <w:pPr>
              <w:pStyle w:val="acctfourfigures"/>
              <w:tabs>
                <w:tab w:val="clear" w:pos="765"/>
                <w:tab w:val="left" w:pos="441"/>
              </w:tabs>
              <w:spacing w:line="240" w:lineRule="atLeast"/>
              <w:ind w:left="-102" w:right="-108"/>
              <w:jc w:val="center"/>
              <w:rPr>
                <w:bCs/>
                <w:i/>
                <w:iCs/>
                <w:szCs w:val="22"/>
                <w:lang w:eastAsia="en-GB"/>
              </w:rPr>
            </w:pPr>
          </w:p>
        </w:tc>
        <w:tc>
          <w:tcPr>
            <w:tcW w:w="625" w:type="pct"/>
            <w:vAlign w:val="bottom"/>
          </w:tcPr>
          <w:p w14:paraId="79B3CD90" w14:textId="77777777" w:rsidR="00231971" w:rsidRPr="004B56FD" w:rsidRDefault="00231971" w:rsidP="00231971">
            <w:pPr>
              <w:pStyle w:val="acctfourfigures"/>
              <w:tabs>
                <w:tab w:val="clear" w:pos="765"/>
                <w:tab w:val="decimal" w:pos="873"/>
              </w:tabs>
              <w:spacing w:line="240" w:lineRule="atLeast"/>
              <w:ind w:left="-79" w:right="-110"/>
              <w:rPr>
                <w:szCs w:val="22"/>
              </w:rPr>
            </w:pPr>
          </w:p>
        </w:tc>
        <w:tc>
          <w:tcPr>
            <w:tcW w:w="143" w:type="pct"/>
            <w:vAlign w:val="bottom"/>
          </w:tcPr>
          <w:p w14:paraId="01E1F3D2"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97" w:type="pct"/>
            <w:vAlign w:val="bottom"/>
          </w:tcPr>
          <w:p w14:paraId="54535EFC" w14:textId="77777777" w:rsidR="00231971" w:rsidRPr="004B56FD" w:rsidRDefault="00231971" w:rsidP="00231971">
            <w:pPr>
              <w:pStyle w:val="acctfourfigures"/>
              <w:tabs>
                <w:tab w:val="clear" w:pos="765"/>
                <w:tab w:val="decimal" w:pos="873"/>
              </w:tabs>
              <w:spacing w:line="240" w:lineRule="atLeast"/>
              <w:ind w:left="-79" w:right="-110"/>
              <w:rPr>
                <w:szCs w:val="22"/>
              </w:rPr>
            </w:pPr>
          </w:p>
        </w:tc>
        <w:tc>
          <w:tcPr>
            <w:tcW w:w="129" w:type="pct"/>
            <w:vAlign w:val="bottom"/>
          </w:tcPr>
          <w:p w14:paraId="1D6FBD06"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73" w:type="pct"/>
            <w:vAlign w:val="bottom"/>
          </w:tcPr>
          <w:p w14:paraId="62B340A1" w14:textId="77777777" w:rsidR="00231971" w:rsidRPr="004B56FD" w:rsidRDefault="00231971" w:rsidP="00231971">
            <w:pPr>
              <w:pStyle w:val="acctfourfigures"/>
              <w:tabs>
                <w:tab w:val="clear" w:pos="765"/>
                <w:tab w:val="decimal" w:pos="657"/>
              </w:tabs>
              <w:spacing w:line="240" w:lineRule="auto"/>
              <w:ind w:left="-79" w:right="-100"/>
              <w:rPr>
                <w:szCs w:val="22"/>
              </w:rPr>
            </w:pPr>
          </w:p>
        </w:tc>
        <w:tc>
          <w:tcPr>
            <w:tcW w:w="128" w:type="pct"/>
            <w:vAlign w:val="bottom"/>
          </w:tcPr>
          <w:p w14:paraId="11C35C33"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93" w:type="pct"/>
            <w:vAlign w:val="bottom"/>
          </w:tcPr>
          <w:p w14:paraId="0EB4BFBC" w14:textId="77777777" w:rsidR="00231971" w:rsidRPr="004B56FD" w:rsidRDefault="00231971" w:rsidP="00231971">
            <w:pPr>
              <w:pStyle w:val="acctfourfigures"/>
              <w:tabs>
                <w:tab w:val="clear" w:pos="765"/>
                <w:tab w:val="decimal" w:pos="655"/>
              </w:tabs>
              <w:spacing w:line="240" w:lineRule="auto"/>
              <w:ind w:left="-79" w:right="-100"/>
              <w:rPr>
                <w:szCs w:val="22"/>
              </w:rPr>
            </w:pPr>
          </w:p>
        </w:tc>
      </w:tr>
      <w:tr w:rsidR="00231971" w:rsidRPr="004B56FD" w14:paraId="51D81D8A" w14:textId="77777777" w:rsidTr="00A5289A">
        <w:tc>
          <w:tcPr>
            <w:tcW w:w="1971" w:type="pct"/>
          </w:tcPr>
          <w:p w14:paraId="1D8FF93D" w14:textId="6D2B18A6" w:rsidR="00231971" w:rsidRPr="004B56FD" w:rsidRDefault="00231971" w:rsidP="00231971">
            <w:pPr>
              <w:spacing w:line="240" w:lineRule="atLeast"/>
              <w:ind w:left="156"/>
              <w:rPr>
                <w:szCs w:val="22"/>
              </w:rPr>
            </w:pPr>
            <w:r w:rsidRPr="004B56FD">
              <w:rPr>
                <w:szCs w:val="22"/>
              </w:rPr>
              <w:t>- Related parties</w:t>
            </w:r>
          </w:p>
        </w:tc>
        <w:tc>
          <w:tcPr>
            <w:tcW w:w="241" w:type="pct"/>
          </w:tcPr>
          <w:p w14:paraId="37596776" w14:textId="5D4DC94B" w:rsidR="00231971" w:rsidRPr="004B56FD" w:rsidRDefault="00235771" w:rsidP="00231971">
            <w:pPr>
              <w:pStyle w:val="acctfourfigures"/>
              <w:tabs>
                <w:tab w:val="clear" w:pos="765"/>
                <w:tab w:val="left" w:pos="441"/>
              </w:tabs>
              <w:spacing w:line="240" w:lineRule="atLeast"/>
              <w:ind w:left="-102" w:right="-108"/>
              <w:jc w:val="center"/>
              <w:rPr>
                <w:bCs/>
                <w:i/>
                <w:iCs/>
                <w:szCs w:val="22"/>
                <w:lang w:eastAsia="en-GB"/>
              </w:rPr>
            </w:pPr>
            <w:r w:rsidRPr="004B56FD">
              <w:rPr>
                <w:bCs/>
                <w:i/>
                <w:iCs/>
                <w:szCs w:val="22"/>
                <w:lang w:eastAsia="en-GB"/>
              </w:rPr>
              <w:t>5</w:t>
            </w:r>
          </w:p>
        </w:tc>
        <w:tc>
          <w:tcPr>
            <w:tcW w:w="625" w:type="pct"/>
          </w:tcPr>
          <w:p w14:paraId="7BE2EC96" w14:textId="46E9D253" w:rsidR="00231971" w:rsidRPr="004B56FD" w:rsidRDefault="00231971" w:rsidP="00231971">
            <w:pPr>
              <w:pStyle w:val="acctfourfigures"/>
              <w:tabs>
                <w:tab w:val="clear" w:pos="765"/>
                <w:tab w:val="decimal" w:pos="873"/>
              </w:tabs>
              <w:spacing w:line="240" w:lineRule="atLeast"/>
              <w:ind w:left="-79" w:right="-110"/>
              <w:rPr>
                <w:szCs w:val="22"/>
              </w:rPr>
            </w:pPr>
            <w:r w:rsidRPr="004B56FD">
              <w:rPr>
                <w:szCs w:val="22"/>
              </w:rPr>
              <w:t>(67)</w:t>
            </w:r>
          </w:p>
        </w:tc>
        <w:tc>
          <w:tcPr>
            <w:tcW w:w="143" w:type="pct"/>
            <w:vAlign w:val="bottom"/>
          </w:tcPr>
          <w:p w14:paraId="4B9B24B6"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97" w:type="pct"/>
          </w:tcPr>
          <w:p w14:paraId="19DC3B74" w14:textId="0AD56E82" w:rsidR="00231971" w:rsidRPr="004B56FD" w:rsidRDefault="00231971" w:rsidP="00231971">
            <w:pPr>
              <w:pStyle w:val="acctfourfigures"/>
              <w:tabs>
                <w:tab w:val="clear" w:pos="765"/>
                <w:tab w:val="decimal" w:pos="873"/>
              </w:tabs>
              <w:spacing w:line="240" w:lineRule="atLeast"/>
              <w:ind w:left="-79" w:right="-110"/>
              <w:rPr>
                <w:szCs w:val="22"/>
              </w:rPr>
            </w:pPr>
            <w:r w:rsidRPr="004B56FD">
              <w:rPr>
                <w:szCs w:val="22"/>
              </w:rPr>
              <w:t>(1,101)</w:t>
            </w:r>
          </w:p>
        </w:tc>
        <w:tc>
          <w:tcPr>
            <w:tcW w:w="129" w:type="pct"/>
          </w:tcPr>
          <w:p w14:paraId="30E182BF"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73" w:type="pct"/>
          </w:tcPr>
          <w:p w14:paraId="5661964D" w14:textId="38FD3B08" w:rsidR="00231971" w:rsidRPr="004B56FD" w:rsidRDefault="00231971" w:rsidP="00231971">
            <w:pPr>
              <w:pStyle w:val="acctfourfigures"/>
              <w:tabs>
                <w:tab w:val="clear" w:pos="765"/>
                <w:tab w:val="decimal" w:pos="657"/>
              </w:tabs>
              <w:spacing w:line="240" w:lineRule="auto"/>
              <w:ind w:left="-79" w:right="-100"/>
              <w:rPr>
                <w:szCs w:val="22"/>
              </w:rPr>
            </w:pPr>
            <w:r w:rsidRPr="004B56FD">
              <w:t>-</w:t>
            </w:r>
          </w:p>
        </w:tc>
        <w:tc>
          <w:tcPr>
            <w:tcW w:w="128" w:type="pct"/>
          </w:tcPr>
          <w:p w14:paraId="78CFFBA9"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93" w:type="pct"/>
          </w:tcPr>
          <w:p w14:paraId="5DF66D9E" w14:textId="65CE7885" w:rsidR="00231971" w:rsidRPr="004B56FD" w:rsidRDefault="00231971" w:rsidP="00231971">
            <w:pPr>
              <w:pStyle w:val="acctfourfigures"/>
              <w:tabs>
                <w:tab w:val="clear" w:pos="765"/>
                <w:tab w:val="decimal" w:pos="866"/>
              </w:tabs>
              <w:spacing w:line="240" w:lineRule="auto"/>
              <w:ind w:left="-79" w:right="-100"/>
              <w:rPr>
                <w:szCs w:val="22"/>
              </w:rPr>
            </w:pPr>
            <w:r w:rsidRPr="004B56FD">
              <w:t>(269)</w:t>
            </w:r>
          </w:p>
        </w:tc>
      </w:tr>
      <w:tr w:rsidR="00231971" w:rsidRPr="004B56FD" w14:paraId="32FF6DE3" w14:textId="77777777" w:rsidTr="00A5289A">
        <w:tc>
          <w:tcPr>
            <w:tcW w:w="1971" w:type="pct"/>
          </w:tcPr>
          <w:p w14:paraId="5FE4C423" w14:textId="55F51418" w:rsidR="00231971" w:rsidRPr="004B56FD" w:rsidRDefault="00231971" w:rsidP="00231971">
            <w:pPr>
              <w:spacing w:line="240" w:lineRule="atLeast"/>
              <w:ind w:left="156"/>
              <w:rPr>
                <w:szCs w:val="22"/>
              </w:rPr>
            </w:pPr>
            <w:r w:rsidRPr="004B56FD">
              <w:rPr>
                <w:szCs w:val="22"/>
              </w:rPr>
              <w:t>- Other parties</w:t>
            </w:r>
          </w:p>
        </w:tc>
        <w:tc>
          <w:tcPr>
            <w:tcW w:w="241" w:type="pct"/>
          </w:tcPr>
          <w:p w14:paraId="664562BB" w14:textId="77777777" w:rsidR="00231971" w:rsidRPr="004B56FD" w:rsidRDefault="00231971" w:rsidP="00231971">
            <w:pPr>
              <w:pStyle w:val="acctfourfigures"/>
              <w:tabs>
                <w:tab w:val="clear" w:pos="765"/>
                <w:tab w:val="left" w:pos="441"/>
              </w:tabs>
              <w:spacing w:line="240" w:lineRule="atLeast"/>
              <w:ind w:left="-102" w:right="-108"/>
              <w:jc w:val="center"/>
              <w:rPr>
                <w:bCs/>
                <w:i/>
                <w:iCs/>
                <w:szCs w:val="22"/>
                <w:lang w:eastAsia="en-GB"/>
              </w:rPr>
            </w:pPr>
          </w:p>
        </w:tc>
        <w:tc>
          <w:tcPr>
            <w:tcW w:w="625" w:type="pct"/>
            <w:tcBorders>
              <w:bottom w:val="single" w:sz="4" w:space="0" w:color="auto"/>
            </w:tcBorders>
          </w:tcPr>
          <w:p w14:paraId="0EE98EFB" w14:textId="13369139" w:rsidR="00231971" w:rsidRPr="004B56FD" w:rsidRDefault="00231971" w:rsidP="00231971">
            <w:pPr>
              <w:pStyle w:val="acctfourfigures"/>
              <w:tabs>
                <w:tab w:val="clear" w:pos="765"/>
                <w:tab w:val="decimal" w:pos="873"/>
              </w:tabs>
              <w:spacing w:line="240" w:lineRule="atLeast"/>
              <w:ind w:left="-79" w:right="-110"/>
              <w:rPr>
                <w:szCs w:val="22"/>
              </w:rPr>
            </w:pPr>
            <w:r w:rsidRPr="004B56FD">
              <w:rPr>
                <w:szCs w:val="22"/>
              </w:rPr>
              <w:t>(11,793)</w:t>
            </w:r>
          </w:p>
        </w:tc>
        <w:tc>
          <w:tcPr>
            <w:tcW w:w="143" w:type="pct"/>
            <w:vAlign w:val="bottom"/>
          </w:tcPr>
          <w:p w14:paraId="311EEE01"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97" w:type="pct"/>
            <w:tcBorders>
              <w:bottom w:val="single" w:sz="4" w:space="0" w:color="auto"/>
            </w:tcBorders>
          </w:tcPr>
          <w:p w14:paraId="0A9D6665" w14:textId="3CF2859F" w:rsidR="00231971" w:rsidRPr="004B56FD" w:rsidRDefault="00231971" w:rsidP="00231971">
            <w:pPr>
              <w:pStyle w:val="acctfourfigures"/>
              <w:tabs>
                <w:tab w:val="clear" w:pos="765"/>
                <w:tab w:val="decimal" w:pos="873"/>
              </w:tabs>
              <w:spacing w:line="240" w:lineRule="atLeast"/>
              <w:ind w:left="-79" w:right="-110"/>
              <w:rPr>
                <w:szCs w:val="22"/>
              </w:rPr>
            </w:pPr>
            <w:r w:rsidRPr="004B56FD">
              <w:rPr>
                <w:szCs w:val="22"/>
              </w:rPr>
              <w:t>(14,192)</w:t>
            </w:r>
          </w:p>
        </w:tc>
        <w:tc>
          <w:tcPr>
            <w:tcW w:w="129" w:type="pct"/>
          </w:tcPr>
          <w:p w14:paraId="536DF5D9"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73" w:type="pct"/>
            <w:tcBorders>
              <w:bottom w:val="single" w:sz="4" w:space="0" w:color="auto"/>
            </w:tcBorders>
          </w:tcPr>
          <w:p w14:paraId="3C7D78C6" w14:textId="3EFCEF8A" w:rsidR="00231971" w:rsidRPr="004B56FD" w:rsidRDefault="00231971" w:rsidP="00231971">
            <w:pPr>
              <w:pStyle w:val="acctfourfigures"/>
              <w:tabs>
                <w:tab w:val="clear" w:pos="765"/>
                <w:tab w:val="decimal" w:pos="657"/>
              </w:tabs>
              <w:spacing w:line="240" w:lineRule="auto"/>
              <w:ind w:left="-79" w:right="-100"/>
              <w:rPr>
                <w:szCs w:val="22"/>
              </w:rPr>
            </w:pPr>
            <w:r w:rsidRPr="004B56FD">
              <w:t>-</w:t>
            </w:r>
          </w:p>
        </w:tc>
        <w:tc>
          <w:tcPr>
            <w:tcW w:w="128" w:type="pct"/>
          </w:tcPr>
          <w:p w14:paraId="348F0FD5"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93" w:type="pct"/>
            <w:tcBorders>
              <w:bottom w:val="single" w:sz="4" w:space="0" w:color="auto"/>
            </w:tcBorders>
          </w:tcPr>
          <w:p w14:paraId="6F5F384A" w14:textId="087E659E" w:rsidR="00231971" w:rsidRPr="004B56FD" w:rsidRDefault="00231971" w:rsidP="00231971">
            <w:pPr>
              <w:pStyle w:val="acctfourfigures"/>
              <w:tabs>
                <w:tab w:val="clear" w:pos="765"/>
                <w:tab w:val="decimal" w:pos="655"/>
              </w:tabs>
              <w:spacing w:line="240" w:lineRule="auto"/>
              <w:ind w:left="-79" w:right="-100"/>
              <w:rPr>
                <w:szCs w:val="22"/>
              </w:rPr>
            </w:pPr>
            <w:r w:rsidRPr="004B56FD">
              <w:t>-</w:t>
            </w:r>
          </w:p>
        </w:tc>
      </w:tr>
      <w:tr w:rsidR="00231971" w:rsidRPr="004B56FD" w14:paraId="7AA48D6F" w14:textId="77777777" w:rsidTr="00A5289A">
        <w:tc>
          <w:tcPr>
            <w:tcW w:w="1971" w:type="pct"/>
          </w:tcPr>
          <w:p w14:paraId="0AFD8ADA" w14:textId="2EC28270" w:rsidR="00231971" w:rsidRPr="004B56FD" w:rsidRDefault="00DA006F" w:rsidP="00231971">
            <w:pPr>
              <w:spacing w:line="240" w:lineRule="atLeast"/>
              <w:rPr>
                <w:b/>
                <w:bCs/>
              </w:rPr>
            </w:pPr>
            <w:r w:rsidRPr="004B56FD">
              <w:rPr>
                <w:b/>
                <w:bCs/>
              </w:rPr>
              <w:t>Net</w:t>
            </w:r>
          </w:p>
        </w:tc>
        <w:tc>
          <w:tcPr>
            <w:tcW w:w="241" w:type="pct"/>
          </w:tcPr>
          <w:p w14:paraId="3BC47AAD" w14:textId="77777777" w:rsidR="00231971" w:rsidRPr="004B56FD" w:rsidRDefault="00231971" w:rsidP="00231971">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tcBorders>
            <w:vAlign w:val="bottom"/>
          </w:tcPr>
          <w:p w14:paraId="7BA32280" w14:textId="3148DA1C" w:rsidR="00231971" w:rsidRPr="004B56FD" w:rsidRDefault="00231971" w:rsidP="00231971">
            <w:pPr>
              <w:pStyle w:val="acctfourfigures"/>
              <w:tabs>
                <w:tab w:val="clear" w:pos="765"/>
                <w:tab w:val="decimal" w:pos="873"/>
              </w:tabs>
              <w:spacing w:line="240" w:lineRule="atLeast"/>
              <w:ind w:left="-79" w:right="-110"/>
              <w:rPr>
                <w:b/>
                <w:bCs/>
                <w:szCs w:val="22"/>
              </w:rPr>
            </w:pPr>
            <w:r w:rsidRPr="004B56FD">
              <w:rPr>
                <w:b/>
                <w:bCs/>
                <w:szCs w:val="22"/>
              </w:rPr>
              <w:t>924,034</w:t>
            </w:r>
          </w:p>
        </w:tc>
        <w:tc>
          <w:tcPr>
            <w:tcW w:w="143" w:type="pct"/>
            <w:vAlign w:val="bottom"/>
          </w:tcPr>
          <w:p w14:paraId="3C6F78AB" w14:textId="77777777" w:rsidR="00231971" w:rsidRPr="004B56FD" w:rsidRDefault="00231971" w:rsidP="00231971">
            <w:pPr>
              <w:pStyle w:val="acctfourfigures"/>
              <w:tabs>
                <w:tab w:val="clear" w:pos="765"/>
                <w:tab w:val="decimal" w:pos="927"/>
              </w:tabs>
              <w:spacing w:line="240" w:lineRule="auto"/>
              <w:ind w:left="-79" w:right="-100"/>
              <w:rPr>
                <w:b/>
                <w:bCs/>
                <w:szCs w:val="22"/>
              </w:rPr>
            </w:pPr>
          </w:p>
        </w:tc>
        <w:tc>
          <w:tcPr>
            <w:tcW w:w="597" w:type="pct"/>
            <w:tcBorders>
              <w:top w:val="single" w:sz="4" w:space="0" w:color="auto"/>
            </w:tcBorders>
          </w:tcPr>
          <w:p w14:paraId="1B750ED1" w14:textId="740D01C3" w:rsidR="00231971" w:rsidRPr="004B56FD" w:rsidRDefault="00231971" w:rsidP="00231971">
            <w:pPr>
              <w:pStyle w:val="acctfourfigures"/>
              <w:tabs>
                <w:tab w:val="clear" w:pos="765"/>
                <w:tab w:val="decimal" w:pos="873"/>
              </w:tabs>
              <w:spacing w:line="240" w:lineRule="atLeast"/>
              <w:ind w:left="-79" w:right="-110"/>
              <w:rPr>
                <w:b/>
                <w:bCs/>
                <w:szCs w:val="22"/>
              </w:rPr>
            </w:pPr>
            <w:r w:rsidRPr="004B56FD">
              <w:rPr>
                <w:b/>
                <w:bCs/>
                <w:szCs w:val="22"/>
              </w:rPr>
              <w:t>950,807</w:t>
            </w:r>
          </w:p>
        </w:tc>
        <w:tc>
          <w:tcPr>
            <w:tcW w:w="129" w:type="pct"/>
          </w:tcPr>
          <w:p w14:paraId="74C62178" w14:textId="77777777" w:rsidR="00231971" w:rsidRPr="004B56FD" w:rsidRDefault="00231971" w:rsidP="00231971">
            <w:pPr>
              <w:pStyle w:val="acctfourfigures"/>
              <w:tabs>
                <w:tab w:val="clear" w:pos="765"/>
                <w:tab w:val="decimal" w:pos="927"/>
              </w:tabs>
              <w:spacing w:line="240" w:lineRule="auto"/>
              <w:ind w:left="-79" w:right="-100"/>
              <w:rPr>
                <w:b/>
                <w:bCs/>
                <w:szCs w:val="22"/>
              </w:rPr>
            </w:pPr>
          </w:p>
        </w:tc>
        <w:tc>
          <w:tcPr>
            <w:tcW w:w="573" w:type="pct"/>
            <w:tcBorders>
              <w:top w:val="single" w:sz="4" w:space="0" w:color="auto"/>
            </w:tcBorders>
          </w:tcPr>
          <w:p w14:paraId="6FFEE59D" w14:textId="32098BDA" w:rsidR="00231971" w:rsidRPr="004B56FD" w:rsidRDefault="00231971" w:rsidP="00231971">
            <w:pPr>
              <w:pStyle w:val="acctfourfigures"/>
              <w:tabs>
                <w:tab w:val="clear" w:pos="765"/>
                <w:tab w:val="decimal" w:pos="864"/>
              </w:tabs>
              <w:spacing w:line="240" w:lineRule="auto"/>
              <w:ind w:left="-79" w:right="-100"/>
              <w:rPr>
                <w:b/>
                <w:bCs/>
                <w:szCs w:val="22"/>
              </w:rPr>
            </w:pPr>
            <w:r w:rsidRPr="004B56FD">
              <w:rPr>
                <w:b/>
                <w:bCs/>
              </w:rPr>
              <w:t>3,430</w:t>
            </w:r>
          </w:p>
        </w:tc>
        <w:tc>
          <w:tcPr>
            <w:tcW w:w="128" w:type="pct"/>
          </w:tcPr>
          <w:p w14:paraId="20BB9CF7" w14:textId="77777777" w:rsidR="00231971" w:rsidRPr="004B56FD" w:rsidRDefault="00231971" w:rsidP="00231971">
            <w:pPr>
              <w:pStyle w:val="acctfourfigures"/>
              <w:tabs>
                <w:tab w:val="clear" w:pos="765"/>
                <w:tab w:val="decimal" w:pos="927"/>
              </w:tabs>
              <w:spacing w:line="240" w:lineRule="auto"/>
              <w:ind w:left="-79" w:right="-100"/>
              <w:rPr>
                <w:b/>
                <w:bCs/>
                <w:szCs w:val="22"/>
              </w:rPr>
            </w:pPr>
          </w:p>
        </w:tc>
        <w:tc>
          <w:tcPr>
            <w:tcW w:w="593" w:type="pct"/>
            <w:tcBorders>
              <w:top w:val="single" w:sz="4" w:space="0" w:color="auto"/>
            </w:tcBorders>
          </w:tcPr>
          <w:p w14:paraId="58817CFB" w14:textId="33470755" w:rsidR="00231971" w:rsidRPr="004B56FD" w:rsidRDefault="00231971" w:rsidP="00231971">
            <w:pPr>
              <w:pStyle w:val="acctfourfigures"/>
              <w:tabs>
                <w:tab w:val="clear" w:pos="765"/>
                <w:tab w:val="decimal" w:pos="866"/>
              </w:tabs>
              <w:spacing w:line="240" w:lineRule="auto"/>
              <w:ind w:left="-79" w:right="-100"/>
              <w:rPr>
                <w:b/>
                <w:bCs/>
                <w:szCs w:val="22"/>
              </w:rPr>
            </w:pPr>
            <w:r w:rsidRPr="004B56FD">
              <w:rPr>
                <w:b/>
                <w:bCs/>
              </w:rPr>
              <w:t>24,</w:t>
            </w:r>
            <w:r w:rsidRPr="004B56FD">
              <w:rPr>
                <w:b/>
                <w:bCs/>
                <w:szCs w:val="22"/>
              </w:rPr>
              <w:t>888</w:t>
            </w:r>
          </w:p>
        </w:tc>
      </w:tr>
      <w:tr w:rsidR="00F92F67" w:rsidRPr="004B56FD" w14:paraId="530A2464" w14:textId="77777777" w:rsidTr="00A5289A">
        <w:tc>
          <w:tcPr>
            <w:tcW w:w="1971" w:type="pct"/>
          </w:tcPr>
          <w:p w14:paraId="7B1C2A5E" w14:textId="77777777" w:rsidR="00F92F67" w:rsidRPr="004B56FD" w:rsidRDefault="00F92F67" w:rsidP="00231971">
            <w:pPr>
              <w:spacing w:line="240" w:lineRule="atLeast"/>
              <w:rPr>
                <w:b/>
                <w:bCs/>
              </w:rPr>
            </w:pPr>
          </w:p>
        </w:tc>
        <w:tc>
          <w:tcPr>
            <w:tcW w:w="241" w:type="pct"/>
          </w:tcPr>
          <w:p w14:paraId="02925BF4" w14:textId="77777777" w:rsidR="00F92F67" w:rsidRPr="004B56FD" w:rsidRDefault="00F92F67" w:rsidP="00231971">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tcBorders>
            <w:vAlign w:val="bottom"/>
          </w:tcPr>
          <w:p w14:paraId="43DE403C" w14:textId="77777777" w:rsidR="00F92F67" w:rsidRPr="004B56FD" w:rsidRDefault="00F92F67" w:rsidP="00231971">
            <w:pPr>
              <w:pStyle w:val="acctfourfigures"/>
              <w:tabs>
                <w:tab w:val="clear" w:pos="765"/>
                <w:tab w:val="decimal" w:pos="873"/>
              </w:tabs>
              <w:spacing w:line="240" w:lineRule="atLeast"/>
              <w:ind w:left="-79" w:right="-110"/>
              <w:rPr>
                <w:b/>
                <w:bCs/>
                <w:szCs w:val="22"/>
              </w:rPr>
            </w:pPr>
          </w:p>
        </w:tc>
        <w:tc>
          <w:tcPr>
            <w:tcW w:w="143" w:type="pct"/>
            <w:vAlign w:val="bottom"/>
          </w:tcPr>
          <w:p w14:paraId="4053182A" w14:textId="77777777" w:rsidR="00F92F67" w:rsidRPr="004B56FD" w:rsidRDefault="00F92F67" w:rsidP="00231971">
            <w:pPr>
              <w:pStyle w:val="acctfourfigures"/>
              <w:tabs>
                <w:tab w:val="clear" w:pos="765"/>
                <w:tab w:val="decimal" w:pos="927"/>
              </w:tabs>
              <w:spacing w:line="240" w:lineRule="auto"/>
              <w:ind w:left="-79" w:right="-100"/>
              <w:rPr>
                <w:b/>
                <w:bCs/>
                <w:szCs w:val="22"/>
              </w:rPr>
            </w:pPr>
          </w:p>
        </w:tc>
        <w:tc>
          <w:tcPr>
            <w:tcW w:w="597" w:type="pct"/>
            <w:tcBorders>
              <w:top w:val="single" w:sz="4" w:space="0" w:color="auto"/>
            </w:tcBorders>
          </w:tcPr>
          <w:p w14:paraId="4ED2CFFC" w14:textId="77777777" w:rsidR="00F92F67" w:rsidRPr="004B56FD" w:rsidRDefault="00F92F67" w:rsidP="00231971">
            <w:pPr>
              <w:pStyle w:val="acctfourfigures"/>
              <w:tabs>
                <w:tab w:val="clear" w:pos="765"/>
                <w:tab w:val="decimal" w:pos="873"/>
              </w:tabs>
              <w:spacing w:line="240" w:lineRule="atLeast"/>
              <w:ind w:left="-79" w:right="-110"/>
              <w:rPr>
                <w:b/>
                <w:bCs/>
                <w:szCs w:val="22"/>
              </w:rPr>
            </w:pPr>
          </w:p>
        </w:tc>
        <w:tc>
          <w:tcPr>
            <w:tcW w:w="129" w:type="pct"/>
          </w:tcPr>
          <w:p w14:paraId="0881D064" w14:textId="77777777" w:rsidR="00F92F67" w:rsidRPr="004B56FD" w:rsidRDefault="00F92F67" w:rsidP="00231971">
            <w:pPr>
              <w:pStyle w:val="acctfourfigures"/>
              <w:tabs>
                <w:tab w:val="clear" w:pos="765"/>
                <w:tab w:val="decimal" w:pos="927"/>
              </w:tabs>
              <w:spacing w:line="240" w:lineRule="auto"/>
              <w:ind w:left="-79" w:right="-100"/>
              <w:rPr>
                <w:b/>
                <w:bCs/>
                <w:szCs w:val="22"/>
              </w:rPr>
            </w:pPr>
          </w:p>
        </w:tc>
        <w:tc>
          <w:tcPr>
            <w:tcW w:w="573" w:type="pct"/>
            <w:tcBorders>
              <w:top w:val="single" w:sz="4" w:space="0" w:color="auto"/>
            </w:tcBorders>
          </w:tcPr>
          <w:p w14:paraId="772437A2" w14:textId="77777777" w:rsidR="00F92F67" w:rsidRPr="004B56FD" w:rsidRDefault="00F92F67" w:rsidP="00231971">
            <w:pPr>
              <w:pStyle w:val="acctfourfigures"/>
              <w:tabs>
                <w:tab w:val="clear" w:pos="765"/>
                <w:tab w:val="decimal" w:pos="864"/>
              </w:tabs>
              <w:spacing w:line="240" w:lineRule="auto"/>
              <w:ind w:left="-79" w:right="-100"/>
              <w:rPr>
                <w:b/>
                <w:bCs/>
              </w:rPr>
            </w:pPr>
          </w:p>
        </w:tc>
        <w:tc>
          <w:tcPr>
            <w:tcW w:w="128" w:type="pct"/>
          </w:tcPr>
          <w:p w14:paraId="4377419B" w14:textId="77777777" w:rsidR="00F92F67" w:rsidRPr="004B56FD" w:rsidRDefault="00F92F67" w:rsidP="00231971">
            <w:pPr>
              <w:pStyle w:val="acctfourfigures"/>
              <w:tabs>
                <w:tab w:val="clear" w:pos="765"/>
                <w:tab w:val="decimal" w:pos="927"/>
              </w:tabs>
              <w:spacing w:line="240" w:lineRule="auto"/>
              <w:ind w:left="-79" w:right="-100"/>
              <w:rPr>
                <w:b/>
                <w:bCs/>
                <w:szCs w:val="22"/>
              </w:rPr>
            </w:pPr>
          </w:p>
        </w:tc>
        <w:tc>
          <w:tcPr>
            <w:tcW w:w="593" w:type="pct"/>
            <w:tcBorders>
              <w:top w:val="single" w:sz="4" w:space="0" w:color="auto"/>
            </w:tcBorders>
          </w:tcPr>
          <w:p w14:paraId="511CA59C" w14:textId="77777777" w:rsidR="00F92F67" w:rsidRPr="004B56FD" w:rsidRDefault="00F92F67" w:rsidP="00231971">
            <w:pPr>
              <w:pStyle w:val="acctfourfigures"/>
              <w:tabs>
                <w:tab w:val="clear" w:pos="765"/>
                <w:tab w:val="decimal" w:pos="866"/>
              </w:tabs>
              <w:spacing w:line="240" w:lineRule="auto"/>
              <w:ind w:left="-79" w:right="-100"/>
              <w:rPr>
                <w:b/>
                <w:bCs/>
              </w:rPr>
            </w:pPr>
          </w:p>
        </w:tc>
      </w:tr>
      <w:tr w:rsidR="00231971" w:rsidRPr="004B56FD" w14:paraId="6114FD0C" w14:textId="77777777" w:rsidTr="00A5289A">
        <w:tc>
          <w:tcPr>
            <w:tcW w:w="1971" w:type="pct"/>
          </w:tcPr>
          <w:p w14:paraId="79B7DB27" w14:textId="0EFE67A3" w:rsidR="00231971" w:rsidRPr="004B56FD" w:rsidRDefault="00231971" w:rsidP="00231971">
            <w:pPr>
              <w:spacing w:line="240" w:lineRule="atLeast"/>
              <w:rPr>
                <w:szCs w:val="22"/>
              </w:rPr>
            </w:pPr>
            <w:r w:rsidRPr="004B56FD">
              <w:rPr>
                <w:szCs w:val="22"/>
              </w:rPr>
              <w:t>Other accounts receivable</w:t>
            </w:r>
          </w:p>
        </w:tc>
        <w:tc>
          <w:tcPr>
            <w:tcW w:w="241" w:type="pct"/>
          </w:tcPr>
          <w:p w14:paraId="6E0D1BAD" w14:textId="77777777" w:rsidR="00231971" w:rsidRPr="004B56FD" w:rsidRDefault="00231971" w:rsidP="00231971">
            <w:pPr>
              <w:pStyle w:val="acctfourfigures"/>
              <w:tabs>
                <w:tab w:val="clear" w:pos="765"/>
                <w:tab w:val="left" w:pos="441"/>
              </w:tabs>
              <w:spacing w:line="240" w:lineRule="atLeast"/>
              <w:ind w:left="-102" w:right="-108"/>
              <w:jc w:val="center"/>
              <w:rPr>
                <w:bCs/>
                <w:i/>
                <w:iCs/>
                <w:szCs w:val="22"/>
                <w:lang w:eastAsia="en-GB"/>
              </w:rPr>
            </w:pPr>
          </w:p>
        </w:tc>
        <w:tc>
          <w:tcPr>
            <w:tcW w:w="625" w:type="pct"/>
            <w:vAlign w:val="bottom"/>
          </w:tcPr>
          <w:p w14:paraId="1D5F699F" w14:textId="2B8024B6" w:rsidR="00231971" w:rsidRPr="004B56FD" w:rsidRDefault="00231971" w:rsidP="00231971">
            <w:pPr>
              <w:pStyle w:val="acctfourfigures"/>
              <w:tabs>
                <w:tab w:val="clear" w:pos="765"/>
                <w:tab w:val="decimal" w:pos="873"/>
              </w:tabs>
              <w:spacing w:line="240" w:lineRule="atLeast"/>
              <w:ind w:left="-79" w:right="-110"/>
              <w:rPr>
                <w:szCs w:val="22"/>
              </w:rPr>
            </w:pPr>
          </w:p>
        </w:tc>
        <w:tc>
          <w:tcPr>
            <w:tcW w:w="143" w:type="pct"/>
            <w:vAlign w:val="bottom"/>
          </w:tcPr>
          <w:p w14:paraId="7063B560"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97" w:type="pct"/>
            <w:vAlign w:val="bottom"/>
          </w:tcPr>
          <w:p w14:paraId="3C32220E" w14:textId="77777777" w:rsidR="00231971" w:rsidRPr="004B56FD" w:rsidRDefault="00231971" w:rsidP="00231971">
            <w:pPr>
              <w:pStyle w:val="acctfourfigures"/>
              <w:tabs>
                <w:tab w:val="clear" w:pos="765"/>
                <w:tab w:val="decimal" w:pos="873"/>
              </w:tabs>
              <w:spacing w:line="240" w:lineRule="atLeast"/>
              <w:ind w:left="-79" w:right="-110"/>
              <w:rPr>
                <w:szCs w:val="22"/>
              </w:rPr>
            </w:pPr>
          </w:p>
        </w:tc>
        <w:tc>
          <w:tcPr>
            <w:tcW w:w="129" w:type="pct"/>
            <w:vAlign w:val="bottom"/>
          </w:tcPr>
          <w:p w14:paraId="6A51486D"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73" w:type="pct"/>
            <w:vAlign w:val="bottom"/>
          </w:tcPr>
          <w:p w14:paraId="4B547987" w14:textId="77777777" w:rsidR="00231971" w:rsidRPr="004B56FD" w:rsidRDefault="00231971" w:rsidP="00231971">
            <w:pPr>
              <w:pStyle w:val="acctfourfigures"/>
              <w:tabs>
                <w:tab w:val="clear" w:pos="765"/>
                <w:tab w:val="decimal" w:pos="864"/>
              </w:tabs>
              <w:spacing w:line="240" w:lineRule="auto"/>
              <w:ind w:left="-79" w:right="-100"/>
              <w:rPr>
                <w:szCs w:val="22"/>
              </w:rPr>
            </w:pPr>
          </w:p>
        </w:tc>
        <w:tc>
          <w:tcPr>
            <w:tcW w:w="128" w:type="pct"/>
            <w:vAlign w:val="bottom"/>
          </w:tcPr>
          <w:p w14:paraId="02C71A85"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93" w:type="pct"/>
            <w:vAlign w:val="bottom"/>
          </w:tcPr>
          <w:p w14:paraId="2B511811" w14:textId="77777777" w:rsidR="00231971" w:rsidRPr="004B56FD" w:rsidRDefault="00231971" w:rsidP="00231971">
            <w:pPr>
              <w:pStyle w:val="acctfourfigures"/>
              <w:tabs>
                <w:tab w:val="clear" w:pos="765"/>
                <w:tab w:val="decimal" w:pos="866"/>
              </w:tabs>
              <w:spacing w:line="240" w:lineRule="auto"/>
              <w:ind w:left="-79" w:right="-100"/>
              <w:rPr>
                <w:szCs w:val="22"/>
              </w:rPr>
            </w:pPr>
          </w:p>
        </w:tc>
      </w:tr>
      <w:tr w:rsidR="00231971" w:rsidRPr="004B56FD" w14:paraId="0DB9E250" w14:textId="77777777" w:rsidTr="00C1201F">
        <w:tc>
          <w:tcPr>
            <w:tcW w:w="1971" w:type="pct"/>
          </w:tcPr>
          <w:p w14:paraId="247735F8" w14:textId="4C9302DA" w:rsidR="00231971" w:rsidRPr="004B56FD" w:rsidRDefault="00231971" w:rsidP="00231971">
            <w:pPr>
              <w:spacing w:line="240" w:lineRule="atLeast"/>
              <w:ind w:left="156"/>
              <w:rPr>
                <w:szCs w:val="22"/>
              </w:rPr>
            </w:pPr>
            <w:r w:rsidRPr="004B56FD">
              <w:rPr>
                <w:szCs w:val="22"/>
              </w:rPr>
              <w:t xml:space="preserve">- Related parties  </w:t>
            </w:r>
          </w:p>
        </w:tc>
        <w:tc>
          <w:tcPr>
            <w:tcW w:w="241" w:type="pct"/>
          </w:tcPr>
          <w:p w14:paraId="793B34CF" w14:textId="78F33D41" w:rsidR="00231971" w:rsidRPr="004B56FD" w:rsidRDefault="00231971" w:rsidP="00231971">
            <w:pPr>
              <w:pStyle w:val="acctfourfigures"/>
              <w:tabs>
                <w:tab w:val="clear" w:pos="765"/>
                <w:tab w:val="left" w:pos="441"/>
              </w:tabs>
              <w:spacing w:line="240" w:lineRule="atLeast"/>
              <w:ind w:left="-102" w:right="-108"/>
              <w:jc w:val="center"/>
              <w:rPr>
                <w:bCs/>
                <w:i/>
                <w:iCs/>
                <w:szCs w:val="22"/>
                <w:lang w:eastAsia="en-GB"/>
              </w:rPr>
            </w:pPr>
            <w:r w:rsidRPr="004B56FD">
              <w:rPr>
                <w:bCs/>
                <w:i/>
                <w:iCs/>
                <w:szCs w:val="22"/>
                <w:lang w:eastAsia="en-GB"/>
              </w:rPr>
              <w:t>5</w:t>
            </w:r>
          </w:p>
        </w:tc>
        <w:tc>
          <w:tcPr>
            <w:tcW w:w="625" w:type="pct"/>
          </w:tcPr>
          <w:p w14:paraId="0C5E2577" w14:textId="1D59853D" w:rsidR="00231971" w:rsidRPr="004B56FD" w:rsidRDefault="00231971" w:rsidP="00231971">
            <w:pPr>
              <w:pStyle w:val="acctfourfigures"/>
              <w:tabs>
                <w:tab w:val="clear" w:pos="765"/>
                <w:tab w:val="decimal" w:pos="873"/>
              </w:tabs>
              <w:spacing w:line="240" w:lineRule="atLeast"/>
              <w:ind w:left="-79" w:right="-110"/>
              <w:rPr>
                <w:szCs w:val="22"/>
              </w:rPr>
            </w:pPr>
            <w:r w:rsidRPr="004B56FD">
              <w:rPr>
                <w:szCs w:val="22"/>
              </w:rPr>
              <w:t>13,644</w:t>
            </w:r>
          </w:p>
        </w:tc>
        <w:tc>
          <w:tcPr>
            <w:tcW w:w="143" w:type="pct"/>
          </w:tcPr>
          <w:p w14:paraId="12D00CD1"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97" w:type="pct"/>
          </w:tcPr>
          <w:p w14:paraId="52886572" w14:textId="0EDD36DB" w:rsidR="00231971" w:rsidRPr="004B56FD" w:rsidRDefault="00231971" w:rsidP="00231971">
            <w:pPr>
              <w:pStyle w:val="acctfourfigures"/>
              <w:tabs>
                <w:tab w:val="clear" w:pos="765"/>
                <w:tab w:val="decimal" w:pos="873"/>
              </w:tabs>
              <w:spacing w:line="240" w:lineRule="atLeast"/>
              <w:ind w:left="-79" w:right="-110"/>
              <w:rPr>
                <w:szCs w:val="22"/>
              </w:rPr>
            </w:pPr>
            <w:r w:rsidRPr="004B56FD">
              <w:rPr>
                <w:szCs w:val="22"/>
              </w:rPr>
              <w:t>117,882</w:t>
            </w:r>
          </w:p>
        </w:tc>
        <w:tc>
          <w:tcPr>
            <w:tcW w:w="129" w:type="pct"/>
          </w:tcPr>
          <w:p w14:paraId="55A8B71B"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73" w:type="pct"/>
          </w:tcPr>
          <w:p w14:paraId="448567D7" w14:textId="00FA37EE" w:rsidR="00231971" w:rsidRPr="004B56FD" w:rsidRDefault="00231971" w:rsidP="00231971">
            <w:pPr>
              <w:pStyle w:val="acctfourfigures"/>
              <w:tabs>
                <w:tab w:val="clear" w:pos="765"/>
                <w:tab w:val="decimal" w:pos="864"/>
              </w:tabs>
              <w:spacing w:line="240" w:lineRule="auto"/>
              <w:ind w:left="-79" w:right="-100"/>
              <w:rPr>
                <w:szCs w:val="22"/>
              </w:rPr>
            </w:pPr>
            <w:r w:rsidRPr="004B56FD">
              <w:t>8,671</w:t>
            </w:r>
          </w:p>
        </w:tc>
        <w:tc>
          <w:tcPr>
            <w:tcW w:w="128" w:type="pct"/>
          </w:tcPr>
          <w:p w14:paraId="4CED8590"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93" w:type="pct"/>
          </w:tcPr>
          <w:p w14:paraId="4F29B2B6" w14:textId="3310B04F" w:rsidR="00231971" w:rsidRPr="004B56FD" w:rsidRDefault="00231971" w:rsidP="00231971">
            <w:pPr>
              <w:pStyle w:val="acctfourfigures"/>
              <w:tabs>
                <w:tab w:val="clear" w:pos="765"/>
                <w:tab w:val="decimal" w:pos="866"/>
              </w:tabs>
              <w:spacing w:line="240" w:lineRule="auto"/>
              <w:ind w:left="-79" w:right="-100"/>
              <w:rPr>
                <w:szCs w:val="22"/>
              </w:rPr>
            </w:pPr>
            <w:r w:rsidRPr="004B56FD">
              <w:t>4,</w:t>
            </w:r>
            <w:r w:rsidRPr="004B56FD">
              <w:rPr>
                <w:szCs w:val="22"/>
              </w:rPr>
              <w:t>362</w:t>
            </w:r>
          </w:p>
        </w:tc>
      </w:tr>
      <w:tr w:rsidR="00231971" w:rsidRPr="004B56FD" w14:paraId="1AE6FCF2" w14:textId="77777777" w:rsidTr="00C1201F">
        <w:tc>
          <w:tcPr>
            <w:tcW w:w="1971" w:type="pct"/>
          </w:tcPr>
          <w:p w14:paraId="0C286CBF" w14:textId="608FE2D8" w:rsidR="00231971" w:rsidRPr="004B56FD" w:rsidRDefault="00231971" w:rsidP="00231971">
            <w:pPr>
              <w:spacing w:line="240" w:lineRule="atLeast"/>
              <w:ind w:left="156"/>
              <w:rPr>
                <w:szCs w:val="22"/>
              </w:rPr>
            </w:pPr>
            <w:r w:rsidRPr="004B56FD">
              <w:rPr>
                <w:szCs w:val="22"/>
              </w:rPr>
              <w:t>- Other parties</w:t>
            </w:r>
          </w:p>
        </w:tc>
        <w:tc>
          <w:tcPr>
            <w:tcW w:w="241" w:type="pct"/>
          </w:tcPr>
          <w:p w14:paraId="331F8D18" w14:textId="77777777" w:rsidR="00231971" w:rsidRPr="004B56FD" w:rsidRDefault="00231971" w:rsidP="00231971">
            <w:pPr>
              <w:pStyle w:val="acctfourfigures"/>
              <w:tabs>
                <w:tab w:val="clear" w:pos="765"/>
                <w:tab w:val="left" w:pos="441"/>
              </w:tabs>
              <w:spacing w:line="240" w:lineRule="atLeast"/>
              <w:ind w:left="-102" w:right="-108"/>
              <w:jc w:val="center"/>
              <w:rPr>
                <w:bCs/>
                <w:i/>
                <w:iCs/>
                <w:szCs w:val="22"/>
                <w:lang w:eastAsia="en-GB"/>
              </w:rPr>
            </w:pPr>
          </w:p>
        </w:tc>
        <w:tc>
          <w:tcPr>
            <w:tcW w:w="625" w:type="pct"/>
            <w:tcBorders>
              <w:bottom w:val="single" w:sz="4" w:space="0" w:color="auto"/>
            </w:tcBorders>
          </w:tcPr>
          <w:p w14:paraId="15BE0477" w14:textId="549BCE64" w:rsidR="00231971" w:rsidRPr="004B56FD" w:rsidRDefault="00231971" w:rsidP="00231971">
            <w:pPr>
              <w:pStyle w:val="acctfourfigures"/>
              <w:tabs>
                <w:tab w:val="clear" w:pos="765"/>
                <w:tab w:val="decimal" w:pos="873"/>
              </w:tabs>
              <w:spacing w:line="240" w:lineRule="atLeast"/>
              <w:ind w:left="-79" w:right="-110"/>
              <w:rPr>
                <w:szCs w:val="22"/>
              </w:rPr>
            </w:pPr>
            <w:r w:rsidRPr="004B56FD">
              <w:rPr>
                <w:szCs w:val="22"/>
              </w:rPr>
              <w:t>790,789</w:t>
            </w:r>
          </w:p>
        </w:tc>
        <w:tc>
          <w:tcPr>
            <w:tcW w:w="143" w:type="pct"/>
          </w:tcPr>
          <w:p w14:paraId="35BE0313"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97" w:type="pct"/>
            <w:tcBorders>
              <w:bottom w:val="single" w:sz="4" w:space="0" w:color="auto"/>
            </w:tcBorders>
          </w:tcPr>
          <w:p w14:paraId="5588D26F" w14:textId="3CC21661" w:rsidR="00231971" w:rsidRPr="004B56FD" w:rsidRDefault="00231971" w:rsidP="00231971">
            <w:pPr>
              <w:pStyle w:val="acctfourfigures"/>
              <w:tabs>
                <w:tab w:val="clear" w:pos="765"/>
                <w:tab w:val="decimal" w:pos="873"/>
              </w:tabs>
              <w:spacing w:line="240" w:lineRule="atLeast"/>
              <w:ind w:left="-79" w:right="-110"/>
              <w:rPr>
                <w:szCs w:val="22"/>
              </w:rPr>
            </w:pPr>
            <w:r w:rsidRPr="004B56FD">
              <w:rPr>
                <w:szCs w:val="22"/>
              </w:rPr>
              <w:t>821,928</w:t>
            </w:r>
          </w:p>
        </w:tc>
        <w:tc>
          <w:tcPr>
            <w:tcW w:w="129" w:type="pct"/>
          </w:tcPr>
          <w:p w14:paraId="7CFDC0B1"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73" w:type="pct"/>
            <w:tcBorders>
              <w:bottom w:val="single" w:sz="4" w:space="0" w:color="auto"/>
            </w:tcBorders>
          </w:tcPr>
          <w:p w14:paraId="2DD6345F" w14:textId="6CFA1213" w:rsidR="00231971" w:rsidRPr="004B56FD" w:rsidRDefault="00231971" w:rsidP="00231971">
            <w:pPr>
              <w:pStyle w:val="acctfourfigures"/>
              <w:tabs>
                <w:tab w:val="clear" w:pos="765"/>
                <w:tab w:val="decimal" w:pos="864"/>
              </w:tabs>
              <w:spacing w:line="240" w:lineRule="auto"/>
              <w:ind w:left="-79" w:right="-100"/>
              <w:rPr>
                <w:szCs w:val="22"/>
              </w:rPr>
            </w:pPr>
            <w:r w:rsidRPr="004B56FD">
              <w:t>2,327</w:t>
            </w:r>
          </w:p>
        </w:tc>
        <w:tc>
          <w:tcPr>
            <w:tcW w:w="128" w:type="pct"/>
          </w:tcPr>
          <w:p w14:paraId="0DA3F3E9" w14:textId="77777777" w:rsidR="00231971" w:rsidRPr="004B56FD" w:rsidRDefault="00231971" w:rsidP="00231971">
            <w:pPr>
              <w:pStyle w:val="acctfourfigures"/>
              <w:tabs>
                <w:tab w:val="clear" w:pos="765"/>
                <w:tab w:val="decimal" w:pos="927"/>
              </w:tabs>
              <w:spacing w:line="240" w:lineRule="auto"/>
              <w:ind w:left="-79" w:right="-100"/>
              <w:rPr>
                <w:szCs w:val="22"/>
              </w:rPr>
            </w:pPr>
          </w:p>
        </w:tc>
        <w:tc>
          <w:tcPr>
            <w:tcW w:w="593" w:type="pct"/>
            <w:tcBorders>
              <w:bottom w:val="single" w:sz="4" w:space="0" w:color="auto"/>
            </w:tcBorders>
          </w:tcPr>
          <w:p w14:paraId="65D0EB7D" w14:textId="64637A51" w:rsidR="00231971" w:rsidRPr="004B56FD" w:rsidRDefault="00231971" w:rsidP="00231971">
            <w:pPr>
              <w:pStyle w:val="acctfourfigures"/>
              <w:tabs>
                <w:tab w:val="clear" w:pos="765"/>
                <w:tab w:val="decimal" w:pos="866"/>
              </w:tabs>
              <w:spacing w:line="240" w:lineRule="auto"/>
              <w:ind w:left="-79" w:right="-100"/>
              <w:rPr>
                <w:szCs w:val="22"/>
              </w:rPr>
            </w:pPr>
            <w:r w:rsidRPr="004B56FD">
              <w:t>2,227</w:t>
            </w:r>
          </w:p>
        </w:tc>
      </w:tr>
      <w:tr w:rsidR="00DA006F" w:rsidRPr="004B56FD" w14:paraId="3E8730C9" w14:textId="77777777" w:rsidTr="00C1201F">
        <w:tc>
          <w:tcPr>
            <w:tcW w:w="1971" w:type="pct"/>
          </w:tcPr>
          <w:p w14:paraId="72F7F2A1" w14:textId="324937DD" w:rsidR="00DA006F" w:rsidRPr="004B56FD" w:rsidRDefault="00313CEA" w:rsidP="00DA006F">
            <w:pPr>
              <w:spacing w:line="240" w:lineRule="atLeast"/>
              <w:rPr>
                <w:szCs w:val="28"/>
                <w:lang w:val="en-US" w:bidi="th-TH"/>
              </w:rPr>
            </w:pPr>
            <w:r w:rsidRPr="004B56FD">
              <w:rPr>
                <w:b/>
                <w:bCs/>
              </w:rPr>
              <w:t>Total</w:t>
            </w:r>
          </w:p>
        </w:tc>
        <w:tc>
          <w:tcPr>
            <w:tcW w:w="241" w:type="pct"/>
          </w:tcPr>
          <w:p w14:paraId="2D23FBEE" w14:textId="77777777" w:rsidR="00DA006F" w:rsidRPr="004B56FD" w:rsidRDefault="00DA006F" w:rsidP="00DA006F">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tcBorders>
            <w:vAlign w:val="bottom"/>
          </w:tcPr>
          <w:p w14:paraId="5884B399" w14:textId="733CD960" w:rsidR="00DA006F" w:rsidRPr="004B56FD" w:rsidRDefault="00C1201F" w:rsidP="00DA006F">
            <w:pPr>
              <w:pStyle w:val="acctfourfigures"/>
              <w:tabs>
                <w:tab w:val="clear" w:pos="765"/>
                <w:tab w:val="decimal" w:pos="873"/>
              </w:tabs>
              <w:spacing w:line="240" w:lineRule="atLeast"/>
              <w:ind w:left="-79" w:right="-110"/>
              <w:rPr>
                <w:b/>
                <w:bCs/>
                <w:szCs w:val="22"/>
              </w:rPr>
            </w:pPr>
            <w:r w:rsidRPr="004B56FD">
              <w:rPr>
                <w:b/>
                <w:bCs/>
                <w:szCs w:val="22"/>
              </w:rPr>
              <w:t>804,433</w:t>
            </w:r>
          </w:p>
        </w:tc>
        <w:tc>
          <w:tcPr>
            <w:tcW w:w="143" w:type="pct"/>
            <w:vAlign w:val="bottom"/>
          </w:tcPr>
          <w:p w14:paraId="75EAE220" w14:textId="77777777" w:rsidR="00DA006F" w:rsidRPr="004B56FD" w:rsidRDefault="00DA006F" w:rsidP="00DA006F">
            <w:pPr>
              <w:pStyle w:val="acctfourfigures"/>
              <w:tabs>
                <w:tab w:val="clear" w:pos="765"/>
                <w:tab w:val="decimal" w:pos="927"/>
              </w:tabs>
              <w:spacing w:line="240" w:lineRule="auto"/>
              <w:ind w:left="-79" w:right="-100"/>
              <w:rPr>
                <w:szCs w:val="22"/>
              </w:rPr>
            </w:pPr>
          </w:p>
        </w:tc>
        <w:tc>
          <w:tcPr>
            <w:tcW w:w="597" w:type="pct"/>
            <w:tcBorders>
              <w:top w:val="single" w:sz="4" w:space="0" w:color="auto"/>
            </w:tcBorders>
          </w:tcPr>
          <w:p w14:paraId="4EF1D4E5" w14:textId="3596EFAA" w:rsidR="00DA006F" w:rsidRPr="004B56FD" w:rsidRDefault="00C1201F" w:rsidP="00DA006F">
            <w:pPr>
              <w:pStyle w:val="acctfourfigures"/>
              <w:tabs>
                <w:tab w:val="clear" w:pos="765"/>
                <w:tab w:val="decimal" w:pos="873"/>
              </w:tabs>
              <w:spacing w:line="240" w:lineRule="atLeast"/>
              <w:ind w:left="-79" w:right="-110"/>
              <w:rPr>
                <w:szCs w:val="22"/>
              </w:rPr>
            </w:pPr>
            <w:r w:rsidRPr="004B56FD">
              <w:rPr>
                <w:b/>
                <w:bCs/>
                <w:szCs w:val="22"/>
              </w:rPr>
              <w:t>939,810</w:t>
            </w:r>
          </w:p>
        </w:tc>
        <w:tc>
          <w:tcPr>
            <w:tcW w:w="129" w:type="pct"/>
          </w:tcPr>
          <w:p w14:paraId="2E8124FE" w14:textId="77777777" w:rsidR="00DA006F" w:rsidRPr="004B56FD" w:rsidRDefault="00DA006F" w:rsidP="00DA006F">
            <w:pPr>
              <w:pStyle w:val="acctfourfigures"/>
              <w:tabs>
                <w:tab w:val="clear" w:pos="765"/>
                <w:tab w:val="decimal" w:pos="927"/>
              </w:tabs>
              <w:spacing w:line="240" w:lineRule="auto"/>
              <w:ind w:left="-79" w:right="-100"/>
              <w:rPr>
                <w:szCs w:val="22"/>
              </w:rPr>
            </w:pPr>
          </w:p>
        </w:tc>
        <w:tc>
          <w:tcPr>
            <w:tcW w:w="573" w:type="pct"/>
            <w:tcBorders>
              <w:top w:val="single" w:sz="4" w:space="0" w:color="auto"/>
            </w:tcBorders>
          </w:tcPr>
          <w:p w14:paraId="2B74E8E9" w14:textId="333C6311" w:rsidR="00DA006F" w:rsidRPr="004B56FD" w:rsidRDefault="00C1201F" w:rsidP="00DA006F">
            <w:pPr>
              <w:pStyle w:val="acctfourfigures"/>
              <w:tabs>
                <w:tab w:val="clear" w:pos="765"/>
                <w:tab w:val="decimal" w:pos="864"/>
              </w:tabs>
              <w:spacing w:line="240" w:lineRule="auto"/>
              <w:ind w:left="-79" w:right="-100"/>
            </w:pPr>
            <w:r w:rsidRPr="004B56FD">
              <w:rPr>
                <w:b/>
                <w:bCs/>
                <w:szCs w:val="22"/>
                <w:lang w:val="en-US" w:bidi="th-TH"/>
              </w:rPr>
              <w:t>10,998</w:t>
            </w:r>
          </w:p>
        </w:tc>
        <w:tc>
          <w:tcPr>
            <w:tcW w:w="128" w:type="pct"/>
          </w:tcPr>
          <w:p w14:paraId="3F17F4CE" w14:textId="77777777" w:rsidR="00DA006F" w:rsidRPr="004B56FD" w:rsidRDefault="00DA006F" w:rsidP="00DA006F">
            <w:pPr>
              <w:pStyle w:val="acctfourfigures"/>
              <w:tabs>
                <w:tab w:val="clear" w:pos="765"/>
                <w:tab w:val="decimal" w:pos="927"/>
              </w:tabs>
              <w:spacing w:line="240" w:lineRule="auto"/>
              <w:ind w:left="-79" w:right="-100"/>
              <w:rPr>
                <w:szCs w:val="22"/>
              </w:rPr>
            </w:pPr>
          </w:p>
        </w:tc>
        <w:tc>
          <w:tcPr>
            <w:tcW w:w="593" w:type="pct"/>
            <w:tcBorders>
              <w:top w:val="single" w:sz="4" w:space="0" w:color="auto"/>
            </w:tcBorders>
          </w:tcPr>
          <w:p w14:paraId="15176B97" w14:textId="384750B5" w:rsidR="00DA006F" w:rsidRPr="004B56FD" w:rsidRDefault="00C1201F" w:rsidP="00DA006F">
            <w:pPr>
              <w:pStyle w:val="acctfourfigures"/>
              <w:tabs>
                <w:tab w:val="clear" w:pos="765"/>
                <w:tab w:val="decimal" w:pos="866"/>
              </w:tabs>
              <w:spacing w:line="240" w:lineRule="auto"/>
              <w:ind w:left="-79" w:right="-100"/>
            </w:pPr>
            <w:r w:rsidRPr="004B56FD">
              <w:rPr>
                <w:b/>
                <w:bCs/>
                <w:szCs w:val="22"/>
                <w:lang w:val="en-US" w:bidi="th-TH"/>
              </w:rPr>
              <w:t>6,589</w:t>
            </w:r>
          </w:p>
        </w:tc>
      </w:tr>
      <w:tr w:rsidR="00DA006F" w:rsidRPr="004B56FD" w14:paraId="11B8CA5D" w14:textId="77777777" w:rsidTr="00A5289A">
        <w:tc>
          <w:tcPr>
            <w:tcW w:w="1971" w:type="pct"/>
            <w:shd w:val="clear" w:color="auto" w:fill="FFFFFF"/>
          </w:tcPr>
          <w:p w14:paraId="4DCD437E" w14:textId="274D863F" w:rsidR="00DA006F" w:rsidRPr="004B56FD" w:rsidRDefault="00DA006F" w:rsidP="00DA006F">
            <w:pPr>
              <w:spacing w:line="180" w:lineRule="atLeast"/>
              <w:rPr>
                <w:i/>
                <w:iCs/>
                <w:szCs w:val="22"/>
              </w:rPr>
            </w:pPr>
            <w:r w:rsidRPr="004B56FD">
              <w:rPr>
                <w:i/>
                <w:iCs/>
                <w:szCs w:val="22"/>
              </w:rPr>
              <w:t xml:space="preserve">Less </w:t>
            </w:r>
            <w:r w:rsidRPr="004B56FD">
              <w:rPr>
                <w:szCs w:val="22"/>
              </w:rPr>
              <w:t>allowance for expected credit loss</w:t>
            </w:r>
          </w:p>
        </w:tc>
        <w:tc>
          <w:tcPr>
            <w:tcW w:w="241" w:type="pct"/>
          </w:tcPr>
          <w:p w14:paraId="3480D243" w14:textId="77777777" w:rsidR="00DA006F" w:rsidRPr="004B56FD" w:rsidRDefault="00DA006F" w:rsidP="00DA006F">
            <w:pPr>
              <w:pStyle w:val="acctfourfigures"/>
              <w:tabs>
                <w:tab w:val="clear" w:pos="765"/>
                <w:tab w:val="left" w:pos="441"/>
              </w:tabs>
              <w:spacing w:line="240" w:lineRule="atLeast"/>
              <w:ind w:left="-102" w:right="-108"/>
              <w:jc w:val="center"/>
              <w:rPr>
                <w:bCs/>
                <w:i/>
                <w:iCs/>
                <w:szCs w:val="22"/>
                <w:lang w:eastAsia="en-GB"/>
              </w:rPr>
            </w:pPr>
          </w:p>
        </w:tc>
        <w:tc>
          <w:tcPr>
            <w:tcW w:w="625" w:type="pct"/>
            <w:vAlign w:val="bottom"/>
          </w:tcPr>
          <w:p w14:paraId="56A30CB1" w14:textId="3162C087" w:rsidR="00DA006F" w:rsidRPr="004B56FD" w:rsidRDefault="00DA006F" w:rsidP="00DA006F">
            <w:pPr>
              <w:pStyle w:val="acctfourfigures"/>
              <w:tabs>
                <w:tab w:val="clear" w:pos="765"/>
                <w:tab w:val="decimal" w:pos="998"/>
              </w:tabs>
              <w:spacing w:line="240" w:lineRule="auto"/>
              <w:ind w:left="-79" w:right="-100"/>
              <w:rPr>
                <w:szCs w:val="22"/>
              </w:rPr>
            </w:pPr>
          </w:p>
        </w:tc>
        <w:tc>
          <w:tcPr>
            <w:tcW w:w="143" w:type="pct"/>
            <w:vAlign w:val="bottom"/>
          </w:tcPr>
          <w:p w14:paraId="482ACCEC" w14:textId="77777777" w:rsidR="00DA006F" w:rsidRPr="004B56FD" w:rsidRDefault="00DA006F" w:rsidP="00DA006F">
            <w:pPr>
              <w:pStyle w:val="acctfourfigures"/>
              <w:tabs>
                <w:tab w:val="clear" w:pos="765"/>
                <w:tab w:val="decimal" w:pos="927"/>
              </w:tabs>
              <w:spacing w:line="240" w:lineRule="auto"/>
              <w:ind w:left="-79" w:right="-100"/>
              <w:rPr>
                <w:szCs w:val="22"/>
              </w:rPr>
            </w:pPr>
          </w:p>
        </w:tc>
        <w:tc>
          <w:tcPr>
            <w:tcW w:w="597" w:type="pct"/>
            <w:vAlign w:val="bottom"/>
          </w:tcPr>
          <w:p w14:paraId="2D0465C8" w14:textId="77777777" w:rsidR="00DA006F" w:rsidRPr="004B56FD" w:rsidRDefault="00DA006F" w:rsidP="00DA006F">
            <w:pPr>
              <w:pStyle w:val="acctfourfigures"/>
              <w:tabs>
                <w:tab w:val="clear" w:pos="765"/>
                <w:tab w:val="decimal" w:pos="927"/>
              </w:tabs>
              <w:spacing w:line="240" w:lineRule="auto"/>
              <w:ind w:left="-79" w:right="-100"/>
              <w:rPr>
                <w:szCs w:val="22"/>
              </w:rPr>
            </w:pPr>
          </w:p>
        </w:tc>
        <w:tc>
          <w:tcPr>
            <w:tcW w:w="129" w:type="pct"/>
            <w:vAlign w:val="bottom"/>
          </w:tcPr>
          <w:p w14:paraId="1CC180A7" w14:textId="77777777" w:rsidR="00DA006F" w:rsidRPr="004B56FD" w:rsidRDefault="00DA006F" w:rsidP="00DA006F">
            <w:pPr>
              <w:pStyle w:val="acctfourfigures"/>
              <w:tabs>
                <w:tab w:val="clear" w:pos="765"/>
                <w:tab w:val="decimal" w:pos="927"/>
              </w:tabs>
              <w:spacing w:line="240" w:lineRule="auto"/>
              <w:ind w:left="-79" w:right="-100"/>
              <w:rPr>
                <w:szCs w:val="22"/>
              </w:rPr>
            </w:pPr>
          </w:p>
        </w:tc>
        <w:tc>
          <w:tcPr>
            <w:tcW w:w="573" w:type="pct"/>
            <w:vAlign w:val="bottom"/>
          </w:tcPr>
          <w:p w14:paraId="467135B9" w14:textId="77777777" w:rsidR="00DA006F" w:rsidRPr="004B56FD" w:rsidRDefault="00DA006F" w:rsidP="00DA006F">
            <w:pPr>
              <w:pStyle w:val="acctfourfigures"/>
              <w:tabs>
                <w:tab w:val="clear" w:pos="765"/>
                <w:tab w:val="decimal" w:pos="864"/>
              </w:tabs>
              <w:spacing w:line="240" w:lineRule="auto"/>
              <w:ind w:left="-79" w:right="-100"/>
              <w:rPr>
                <w:szCs w:val="22"/>
              </w:rPr>
            </w:pPr>
          </w:p>
        </w:tc>
        <w:tc>
          <w:tcPr>
            <w:tcW w:w="128" w:type="pct"/>
            <w:vAlign w:val="bottom"/>
          </w:tcPr>
          <w:p w14:paraId="0026D6BF" w14:textId="77777777" w:rsidR="00DA006F" w:rsidRPr="004B56FD" w:rsidRDefault="00DA006F" w:rsidP="00DA006F">
            <w:pPr>
              <w:pStyle w:val="acctfourfigures"/>
              <w:tabs>
                <w:tab w:val="clear" w:pos="765"/>
                <w:tab w:val="decimal" w:pos="927"/>
              </w:tabs>
              <w:spacing w:line="240" w:lineRule="auto"/>
              <w:ind w:left="-79" w:right="-100"/>
              <w:rPr>
                <w:szCs w:val="22"/>
              </w:rPr>
            </w:pPr>
          </w:p>
        </w:tc>
        <w:tc>
          <w:tcPr>
            <w:tcW w:w="593" w:type="pct"/>
            <w:vAlign w:val="bottom"/>
          </w:tcPr>
          <w:p w14:paraId="6D091D60" w14:textId="77777777" w:rsidR="00DA006F" w:rsidRPr="004B56FD" w:rsidRDefault="00DA006F" w:rsidP="00DA006F">
            <w:pPr>
              <w:pStyle w:val="acctfourfigures"/>
              <w:tabs>
                <w:tab w:val="clear" w:pos="765"/>
                <w:tab w:val="decimal" w:pos="866"/>
              </w:tabs>
              <w:spacing w:line="240" w:lineRule="auto"/>
              <w:ind w:left="-79" w:right="-100"/>
              <w:rPr>
                <w:szCs w:val="22"/>
              </w:rPr>
            </w:pPr>
          </w:p>
        </w:tc>
      </w:tr>
      <w:tr w:rsidR="00DA006F" w:rsidRPr="004B56FD" w14:paraId="1997F231" w14:textId="77777777" w:rsidTr="00A5289A">
        <w:tc>
          <w:tcPr>
            <w:tcW w:w="1971" w:type="pct"/>
            <w:shd w:val="clear" w:color="auto" w:fill="FFFFFF"/>
          </w:tcPr>
          <w:p w14:paraId="2E31467A" w14:textId="447A3C52" w:rsidR="00DA006F" w:rsidRPr="004B56FD" w:rsidRDefault="00DA006F" w:rsidP="00DA006F">
            <w:pPr>
              <w:spacing w:line="240" w:lineRule="atLeast"/>
              <w:ind w:left="156"/>
              <w:rPr>
                <w:szCs w:val="22"/>
              </w:rPr>
            </w:pPr>
            <w:r w:rsidRPr="004B56FD">
              <w:rPr>
                <w:szCs w:val="22"/>
              </w:rPr>
              <w:t>- Related parties</w:t>
            </w:r>
          </w:p>
        </w:tc>
        <w:tc>
          <w:tcPr>
            <w:tcW w:w="241" w:type="pct"/>
          </w:tcPr>
          <w:p w14:paraId="5A968A71" w14:textId="7712DA6D" w:rsidR="00DA006F" w:rsidRPr="004B56FD" w:rsidRDefault="00DA006F" w:rsidP="00DA006F">
            <w:pPr>
              <w:pStyle w:val="acctfourfigures"/>
              <w:tabs>
                <w:tab w:val="clear" w:pos="765"/>
                <w:tab w:val="left" w:pos="441"/>
              </w:tabs>
              <w:spacing w:line="240" w:lineRule="atLeast"/>
              <w:ind w:left="-102" w:right="-108"/>
              <w:jc w:val="center"/>
              <w:rPr>
                <w:bCs/>
                <w:i/>
                <w:iCs/>
                <w:szCs w:val="22"/>
                <w:lang w:eastAsia="en-GB"/>
              </w:rPr>
            </w:pPr>
            <w:r w:rsidRPr="004B56FD">
              <w:rPr>
                <w:bCs/>
                <w:i/>
                <w:iCs/>
                <w:szCs w:val="22"/>
                <w:lang w:eastAsia="en-GB"/>
              </w:rPr>
              <w:t>5</w:t>
            </w:r>
          </w:p>
        </w:tc>
        <w:tc>
          <w:tcPr>
            <w:tcW w:w="625" w:type="pct"/>
          </w:tcPr>
          <w:p w14:paraId="33697629" w14:textId="65C00A1C" w:rsidR="00DA006F" w:rsidRPr="004B56FD" w:rsidRDefault="00DA006F" w:rsidP="00DA006F">
            <w:pPr>
              <w:pStyle w:val="acctfourfigures"/>
              <w:tabs>
                <w:tab w:val="clear" w:pos="765"/>
                <w:tab w:val="decimal" w:pos="873"/>
              </w:tabs>
              <w:spacing w:line="240" w:lineRule="atLeast"/>
              <w:ind w:left="-79" w:right="-110"/>
              <w:rPr>
                <w:szCs w:val="22"/>
              </w:rPr>
            </w:pPr>
            <w:r w:rsidRPr="004B56FD">
              <w:rPr>
                <w:szCs w:val="22"/>
              </w:rPr>
              <w:t>(331)</w:t>
            </w:r>
          </w:p>
        </w:tc>
        <w:tc>
          <w:tcPr>
            <w:tcW w:w="143" w:type="pct"/>
          </w:tcPr>
          <w:p w14:paraId="6FE6D371" w14:textId="77777777" w:rsidR="00DA006F" w:rsidRPr="004B56FD" w:rsidRDefault="00DA006F" w:rsidP="00DA006F">
            <w:pPr>
              <w:pStyle w:val="acctfourfigures"/>
              <w:tabs>
                <w:tab w:val="clear" w:pos="765"/>
                <w:tab w:val="decimal" w:pos="873"/>
                <w:tab w:val="decimal" w:pos="927"/>
              </w:tabs>
              <w:spacing w:line="240" w:lineRule="atLeast"/>
              <w:ind w:left="-79" w:right="-110"/>
              <w:rPr>
                <w:szCs w:val="22"/>
              </w:rPr>
            </w:pPr>
          </w:p>
        </w:tc>
        <w:tc>
          <w:tcPr>
            <w:tcW w:w="597" w:type="pct"/>
          </w:tcPr>
          <w:p w14:paraId="054A7A02" w14:textId="60045AFF" w:rsidR="00DA006F" w:rsidRPr="004B56FD" w:rsidRDefault="00DA006F" w:rsidP="00DA006F">
            <w:pPr>
              <w:pStyle w:val="acctfourfigures"/>
              <w:tabs>
                <w:tab w:val="clear" w:pos="765"/>
                <w:tab w:val="decimal" w:pos="873"/>
              </w:tabs>
              <w:spacing w:line="240" w:lineRule="atLeast"/>
              <w:ind w:left="-79" w:right="-110"/>
              <w:rPr>
                <w:szCs w:val="22"/>
              </w:rPr>
            </w:pPr>
            <w:r w:rsidRPr="004B56FD">
              <w:rPr>
                <w:szCs w:val="22"/>
              </w:rPr>
              <w:t>(17,66</w:t>
            </w:r>
            <w:r w:rsidR="00CE3DF9" w:rsidRPr="004B56FD">
              <w:rPr>
                <w:szCs w:val="22"/>
                <w:lang w:val="en-US"/>
              </w:rPr>
              <w:t>2</w:t>
            </w:r>
            <w:r w:rsidRPr="004B56FD">
              <w:rPr>
                <w:szCs w:val="22"/>
              </w:rPr>
              <w:t>)</w:t>
            </w:r>
          </w:p>
        </w:tc>
        <w:tc>
          <w:tcPr>
            <w:tcW w:w="129" w:type="pct"/>
          </w:tcPr>
          <w:p w14:paraId="15375E32" w14:textId="77777777" w:rsidR="00DA006F" w:rsidRPr="004B56FD" w:rsidRDefault="00DA006F" w:rsidP="00DA006F">
            <w:pPr>
              <w:pStyle w:val="acctfourfigures"/>
              <w:tabs>
                <w:tab w:val="clear" w:pos="765"/>
                <w:tab w:val="decimal" w:pos="873"/>
                <w:tab w:val="decimal" w:pos="927"/>
              </w:tabs>
              <w:spacing w:line="240" w:lineRule="atLeast"/>
              <w:ind w:left="-79" w:right="-110"/>
              <w:rPr>
                <w:szCs w:val="22"/>
              </w:rPr>
            </w:pPr>
          </w:p>
        </w:tc>
        <w:tc>
          <w:tcPr>
            <w:tcW w:w="573" w:type="pct"/>
          </w:tcPr>
          <w:p w14:paraId="082551E0" w14:textId="04DAFB65" w:rsidR="00DA006F" w:rsidRPr="004B56FD" w:rsidRDefault="00DA006F" w:rsidP="0009007E">
            <w:pPr>
              <w:pStyle w:val="acctfourfigures"/>
              <w:tabs>
                <w:tab w:val="clear" w:pos="765"/>
                <w:tab w:val="decimal" w:pos="657"/>
              </w:tabs>
              <w:spacing w:line="240" w:lineRule="auto"/>
              <w:ind w:left="-79" w:right="-100"/>
            </w:pPr>
            <w:r w:rsidRPr="004B56FD">
              <w:t>-</w:t>
            </w:r>
          </w:p>
        </w:tc>
        <w:tc>
          <w:tcPr>
            <w:tcW w:w="128" w:type="pct"/>
          </w:tcPr>
          <w:p w14:paraId="1AC2AA36" w14:textId="77777777" w:rsidR="00DA006F" w:rsidRPr="004B56FD" w:rsidRDefault="00DA006F" w:rsidP="00DA006F">
            <w:pPr>
              <w:pStyle w:val="acctfourfigures"/>
              <w:tabs>
                <w:tab w:val="clear" w:pos="765"/>
                <w:tab w:val="decimal" w:pos="873"/>
                <w:tab w:val="decimal" w:pos="927"/>
              </w:tabs>
              <w:spacing w:line="240" w:lineRule="atLeast"/>
              <w:ind w:left="-79" w:right="-110"/>
              <w:rPr>
                <w:szCs w:val="22"/>
              </w:rPr>
            </w:pPr>
          </w:p>
        </w:tc>
        <w:tc>
          <w:tcPr>
            <w:tcW w:w="593" w:type="pct"/>
          </w:tcPr>
          <w:p w14:paraId="3908970F" w14:textId="586B3AAF" w:rsidR="00DA006F" w:rsidRPr="004B56FD" w:rsidRDefault="00DA006F" w:rsidP="00DA006F">
            <w:pPr>
              <w:pStyle w:val="acctfourfigures"/>
              <w:tabs>
                <w:tab w:val="clear" w:pos="765"/>
                <w:tab w:val="decimal" w:pos="873"/>
              </w:tabs>
              <w:spacing w:line="240" w:lineRule="atLeast"/>
              <w:ind w:left="-79" w:right="-110"/>
              <w:rPr>
                <w:szCs w:val="22"/>
              </w:rPr>
            </w:pPr>
            <w:r w:rsidRPr="004B56FD">
              <w:rPr>
                <w:szCs w:val="22"/>
              </w:rPr>
              <w:t>(101)</w:t>
            </w:r>
          </w:p>
        </w:tc>
      </w:tr>
      <w:tr w:rsidR="00DA006F" w:rsidRPr="004B56FD" w14:paraId="1E2ADAAF" w14:textId="77777777" w:rsidTr="00A5289A">
        <w:tc>
          <w:tcPr>
            <w:tcW w:w="1971" w:type="pct"/>
            <w:shd w:val="clear" w:color="auto" w:fill="FFFFFF"/>
          </w:tcPr>
          <w:p w14:paraId="6A5F35E5" w14:textId="40F349B0" w:rsidR="00DA006F" w:rsidRPr="004B56FD" w:rsidRDefault="00DA006F" w:rsidP="00DA006F">
            <w:pPr>
              <w:spacing w:line="240" w:lineRule="atLeast"/>
              <w:ind w:left="156"/>
              <w:rPr>
                <w:szCs w:val="22"/>
              </w:rPr>
            </w:pPr>
            <w:r w:rsidRPr="004B56FD">
              <w:rPr>
                <w:szCs w:val="22"/>
              </w:rPr>
              <w:t>- Other parties</w:t>
            </w:r>
          </w:p>
        </w:tc>
        <w:tc>
          <w:tcPr>
            <w:tcW w:w="241" w:type="pct"/>
          </w:tcPr>
          <w:p w14:paraId="1CEFC58B" w14:textId="77777777" w:rsidR="00DA006F" w:rsidRPr="004B56FD" w:rsidRDefault="00DA006F" w:rsidP="00DA006F">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nil"/>
              <w:left w:val="nil"/>
              <w:bottom w:val="single" w:sz="4" w:space="0" w:color="auto"/>
              <w:right w:val="nil"/>
            </w:tcBorders>
          </w:tcPr>
          <w:p w14:paraId="5762AA55" w14:textId="402C4757" w:rsidR="00DA006F" w:rsidRPr="004B56FD" w:rsidRDefault="00DA006F" w:rsidP="00DA006F">
            <w:pPr>
              <w:pStyle w:val="acctfourfigures"/>
              <w:tabs>
                <w:tab w:val="clear" w:pos="765"/>
                <w:tab w:val="decimal" w:pos="873"/>
              </w:tabs>
              <w:spacing w:line="240" w:lineRule="atLeast"/>
              <w:ind w:left="-79" w:right="-110"/>
              <w:rPr>
                <w:szCs w:val="22"/>
              </w:rPr>
            </w:pPr>
            <w:r w:rsidRPr="004B56FD">
              <w:rPr>
                <w:szCs w:val="22"/>
              </w:rPr>
              <w:t>(12,51</w:t>
            </w:r>
            <w:r w:rsidR="007D0E0F" w:rsidRPr="004B56FD">
              <w:rPr>
                <w:szCs w:val="22"/>
              </w:rPr>
              <w:t>1</w:t>
            </w:r>
            <w:r w:rsidRPr="004B56FD">
              <w:rPr>
                <w:szCs w:val="22"/>
              </w:rPr>
              <w:t>)</w:t>
            </w:r>
          </w:p>
        </w:tc>
        <w:tc>
          <w:tcPr>
            <w:tcW w:w="143" w:type="pct"/>
          </w:tcPr>
          <w:p w14:paraId="7F2D6C58" w14:textId="77777777" w:rsidR="00DA006F" w:rsidRPr="004B56FD" w:rsidRDefault="00DA006F" w:rsidP="00DA006F">
            <w:pPr>
              <w:pStyle w:val="acctfourfigures"/>
              <w:tabs>
                <w:tab w:val="clear" w:pos="765"/>
                <w:tab w:val="decimal" w:pos="873"/>
                <w:tab w:val="decimal" w:pos="927"/>
              </w:tabs>
              <w:spacing w:line="240" w:lineRule="atLeast"/>
              <w:ind w:left="-79" w:right="-110"/>
              <w:rPr>
                <w:szCs w:val="22"/>
              </w:rPr>
            </w:pPr>
          </w:p>
        </w:tc>
        <w:tc>
          <w:tcPr>
            <w:tcW w:w="597" w:type="pct"/>
            <w:tcBorders>
              <w:top w:val="nil"/>
              <w:left w:val="nil"/>
              <w:bottom w:val="single" w:sz="4" w:space="0" w:color="auto"/>
              <w:right w:val="nil"/>
            </w:tcBorders>
          </w:tcPr>
          <w:p w14:paraId="0CA27AA3" w14:textId="55A87D49" w:rsidR="00DA006F" w:rsidRPr="004B56FD" w:rsidRDefault="00DA006F" w:rsidP="00DA006F">
            <w:pPr>
              <w:pStyle w:val="acctfourfigures"/>
              <w:tabs>
                <w:tab w:val="clear" w:pos="765"/>
                <w:tab w:val="decimal" w:pos="873"/>
              </w:tabs>
              <w:spacing w:line="240" w:lineRule="atLeast"/>
              <w:ind w:left="-79" w:right="-110"/>
              <w:rPr>
                <w:szCs w:val="22"/>
              </w:rPr>
            </w:pPr>
            <w:r w:rsidRPr="004B56FD">
              <w:rPr>
                <w:szCs w:val="22"/>
              </w:rPr>
              <w:t>(14,01</w:t>
            </w:r>
            <w:r w:rsidR="00CE3DF9" w:rsidRPr="004B56FD">
              <w:rPr>
                <w:szCs w:val="22"/>
              </w:rPr>
              <w:t>4</w:t>
            </w:r>
            <w:r w:rsidRPr="004B56FD">
              <w:rPr>
                <w:szCs w:val="22"/>
              </w:rPr>
              <w:t>)</w:t>
            </w:r>
          </w:p>
        </w:tc>
        <w:tc>
          <w:tcPr>
            <w:tcW w:w="129" w:type="pct"/>
          </w:tcPr>
          <w:p w14:paraId="50476CB2" w14:textId="77777777" w:rsidR="00DA006F" w:rsidRPr="004B56FD" w:rsidRDefault="00DA006F" w:rsidP="00DA006F">
            <w:pPr>
              <w:pStyle w:val="acctfourfigures"/>
              <w:tabs>
                <w:tab w:val="clear" w:pos="765"/>
                <w:tab w:val="decimal" w:pos="873"/>
                <w:tab w:val="decimal" w:pos="927"/>
              </w:tabs>
              <w:spacing w:line="240" w:lineRule="atLeast"/>
              <w:ind w:left="-79" w:right="-110"/>
              <w:rPr>
                <w:szCs w:val="22"/>
              </w:rPr>
            </w:pPr>
          </w:p>
        </w:tc>
        <w:tc>
          <w:tcPr>
            <w:tcW w:w="573" w:type="pct"/>
            <w:tcBorders>
              <w:top w:val="nil"/>
              <w:left w:val="nil"/>
              <w:bottom w:val="single" w:sz="4" w:space="0" w:color="auto"/>
              <w:right w:val="nil"/>
            </w:tcBorders>
          </w:tcPr>
          <w:p w14:paraId="5F21CC51" w14:textId="456F9DB5" w:rsidR="00DA006F" w:rsidRPr="004B56FD" w:rsidRDefault="00DA006F" w:rsidP="0009007E">
            <w:pPr>
              <w:pStyle w:val="acctfourfigures"/>
              <w:tabs>
                <w:tab w:val="clear" w:pos="765"/>
                <w:tab w:val="decimal" w:pos="657"/>
              </w:tabs>
              <w:spacing w:line="240" w:lineRule="auto"/>
              <w:ind w:left="-79" w:right="-100"/>
            </w:pPr>
            <w:r w:rsidRPr="004B56FD">
              <w:t>-</w:t>
            </w:r>
          </w:p>
        </w:tc>
        <w:tc>
          <w:tcPr>
            <w:tcW w:w="128" w:type="pct"/>
          </w:tcPr>
          <w:p w14:paraId="2EA82F98" w14:textId="77777777" w:rsidR="00DA006F" w:rsidRPr="004B56FD" w:rsidRDefault="00DA006F" w:rsidP="00DA006F">
            <w:pPr>
              <w:pStyle w:val="acctfourfigures"/>
              <w:tabs>
                <w:tab w:val="clear" w:pos="765"/>
                <w:tab w:val="decimal" w:pos="873"/>
                <w:tab w:val="decimal" w:pos="927"/>
              </w:tabs>
              <w:spacing w:line="240" w:lineRule="atLeast"/>
              <w:ind w:left="-79" w:right="-110"/>
              <w:rPr>
                <w:szCs w:val="22"/>
              </w:rPr>
            </w:pPr>
          </w:p>
        </w:tc>
        <w:tc>
          <w:tcPr>
            <w:tcW w:w="593" w:type="pct"/>
            <w:tcBorders>
              <w:top w:val="nil"/>
              <w:left w:val="nil"/>
              <w:bottom w:val="single" w:sz="4" w:space="0" w:color="auto"/>
              <w:right w:val="nil"/>
            </w:tcBorders>
          </w:tcPr>
          <w:p w14:paraId="0536B0D7" w14:textId="770A88CD" w:rsidR="00DA006F" w:rsidRPr="004B56FD" w:rsidRDefault="00DA006F" w:rsidP="0009007E">
            <w:pPr>
              <w:pStyle w:val="acctfourfigures"/>
              <w:tabs>
                <w:tab w:val="clear" w:pos="765"/>
                <w:tab w:val="decimal" w:pos="650"/>
              </w:tabs>
              <w:spacing w:line="240" w:lineRule="auto"/>
              <w:ind w:left="-79" w:right="-100"/>
              <w:rPr>
                <w:szCs w:val="22"/>
              </w:rPr>
            </w:pPr>
            <w:r w:rsidRPr="004B56FD">
              <w:rPr>
                <w:szCs w:val="22"/>
              </w:rPr>
              <w:t>-</w:t>
            </w:r>
          </w:p>
        </w:tc>
      </w:tr>
      <w:tr w:rsidR="00F97979" w:rsidRPr="004B56FD" w14:paraId="7AF7E315" w14:textId="77777777" w:rsidTr="00FC719D">
        <w:tc>
          <w:tcPr>
            <w:tcW w:w="1971" w:type="pct"/>
            <w:shd w:val="clear" w:color="auto" w:fill="FFFFFF"/>
          </w:tcPr>
          <w:p w14:paraId="41A718FB" w14:textId="3A68789E" w:rsidR="00F97979" w:rsidRPr="004B56FD" w:rsidRDefault="00313CEA" w:rsidP="00F97979">
            <w:pPr>
              <w:spacing w:line="240" w:lineRule="auto"/>
              <w:rPr>
                <w:szCs w:val="22"/>
              </w:rPr>
            </w:pPr>
            <w:r w:rsidRPr="004B56FD">
              <w:rPr>
                <w:b/>
                <w:bCs/>
                <w:szCs w:val="22"/>
              </w:rPr>
              <w:t>Net</w:t>
            </w:r>
          </w:p>
        </w:tc>
        <w:tc>
          <w:tcPr>
            <w:tcW w:w="241" w:type="pct"/>
          </w:tcPr>
          <w:p w14:paraId="29956930" w14:textId="77777777" w:rsidR="00F97979" w:rsidRPr="004B56FD" w:rsidRDefault="00F97979" w:rsidP="00F97979">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single" w:sz="4" w:space="0" w:color="auto"/>
              <w:right w:val="nil"/>
            </w:tcBorders>
            <w:vAlign w:val="bottom"/>
          </w:tcPr>
          <w:p w14:paraId="42761D57" w14:textId="36A4598A" w:rsidR="00F97979" w:rsidRPr="004B56FD" w:rsidRDefault="00F97979" w:rsidP="00F97979">
            <w:pPr>
              <w:pStyle w:val="acctfourfigures"/>
              <w:tabs>
                <w:tab w:val="clear" w:pos="765"/>
                <w:tab w:val="decimal" w:pos="873"/>
              </w:tabs>
              <w:spacing w:line="240" w:lineRule="atLeast"/>
              <w:ind w:left="-79" w:right="-110"/>
              <w:rPr>
                <w:b/>
                <w:bCs/>
                <w:szCs w:val="22"/>
              </w:rPr>
            </w:pPr>
            <w:r w:rsidRPr="004B56FD">
              <w:rPr>
                <w:b/>
                <w:bCs/>
                <w:szCs w:val="22"/>
              </w:rPr>
              <w:t>791,591</w:t>
            </w:r>
          </w:p>
        </w:tc>
        <w:tc>
          <w:tcPr>
            <w:tcW w:w="143" w:type="pct"/>
            <w:vAlign w:val="bottom"/>
          </w:tcPr>
          <w:p w14:paraId="4850695F" w14:textId="77777777" w:rsidR="00F97979" w:rsidRPr="004B56FD" w:rsidRDefault="00F97979" w:rsidP="00F97979">
            <w:pPr>
              <w:pStyle w:val="acctfourfigures"/>
              <w:tabs>
                <w:tab w:val="clear" w:pos="765"/>
                <w:tab w:val="decimal" w:pos="873"/>
                <w:tab w:val="decimal" w:pos="927"/>
              </w:tabs>
              <w:spacing w:line="240" w:lineRule="atLeast"/>
              <w:ind w:left="-79" w:right="-110"/>
              <w:rPr>
                <w:b/>
                <w:bCs/>
                <w:szCs w:val="22"/>
              </w:rPr>
            </w:pPr>
          </w:p>
        </w:tc>
        <w:tc>
          <w:tcPr>
            <w:tcW w:w="597" w:type="pct"/>
            <w:tcBorders>
              <w:top w:val="single" w:sz="4" w:space="0" w:color="auto"/>
              <w:left w:val="nil"/>
              <w:bottom w:val="single" w:sz="4" w:space="0" w:color="auto"/>
              <w:right w:val="nil"/>
            </w:tcBorders>
            <w:vAlign w:val="bottom"/>
          </w:tcPr>
          <w:p w14:paraId="4FE74863" w14:textId="10FA9E06" w:rsidR="00F97979" w:rsidRPr="004B56FD" w:rsidRDefault="00F97979" w:rsidP="00F97979">
            <w:pPr>
              <w:pStyle w:val="acctfourfigures"/>
              <w:tabs>
                <w:tab w:val="clear" w:pos="765"/>
                <w:tab w:val="decimal" w:pos="873"/>
              </w:tabs>
              <w:spacing w:line="240" w:lineRule="atLeast"/>
              <w:ind w:right="-110"/>
              <w:rPr>
                <w:b/>
                <w:bCs/>
                <w:szCs w:val="22"/>
              </w:rPr>
            </w:pPr>
            <w:r w:rsidRPr="004B56FD">
              <w:rPr>
                <w:b/>
                <w:bCs/>
                <w:szCs w:val="22"/>
              </w:rPr>
              <w:t>908,134</w:t>
            </w:r>
          </w:p>
        </w:tc>
        <w:tc>
          <w:tcPr>
            <w:tcW w:w="129" w:type="pct"/>
            <w:vAlign w:val="bottom"/>
          </w:tcPr>
          <w:p w14:paraId="76D0E6DD" w14:textId="77777777" w:rsidR="00F97979" w:rsidRPr="004B56FD" w:rsidRDefault="00F97979" w:rsidP="00F97979">
            <w:pPr>
              <w:pStyle w:val="acctfourfigures"/>
              <w:tabs>
                <w:tab w:val="clear" w:pos="765"/>
                <w:tab w:val="decimal" w:pos="873"/>
                <w:tab w:val="decimal" w:pos="927"/>
              </w:tabs>
              <w:spacing w:line="240" w:lineRule="atLeast"/>
              <w:ind w:left="-79" w:right="-110"/>
              <w:rPr>
                <w:b/>
                <w:bCs/>
                <w:szCs w:val="22"/>
              </w:rPr>
            </w:pPr>
          </w:p>
        </w:tc>
        <w:tc>
          <w:tcPr>
            <w:tcW w:w="573" w:type="pct"/>
            <w:tcBorders>
              <w:top w:val="single" w:sz="4" w:space="0" w:color="auto"/>
              <w:left w:val="nil"/>
              <w:bottom w:val="single" w:sz="4" w:space="0" w:color="auto"/>
              <w:right w:val="nil"/>
            </w:tcBorders>
          </w:tcPr>
          <w:p w14:paraId="47359183" w14:textId="1BBFBB76" w:rsidR="00F97979" w:rsidRPr="004B56FD" w:rsidRDefault="00F97979" w:rsidP="00F97979">
            <w:pPr>
              <w:pStyle w:val="acctfourfigures"/>
              <w:tabs>
                <w:tab w:val="clear" w:pos="765"/>
                <w:tab w:val="decimal" w:pos="864"/>
              </w:tabs>
              <w:spacing w:line="240" w:lineRule="auto"/>
              <w:ind w:left="-79" w:right="-100"/>
              <w:rPr>
                <w:b/>
                <w:bCs/>
              </w:rPr>
            </w:pPr>
            <w:r w:rsidRPr="004B56FD">
              <w:rPr>
                <w:b/>
                <w:bCs/>
                <w:szCs w:val="22"/>
                <w:lang w:val="en-US" w:bidi="th-TH"/>
              </w:rPr>
              <w:t>10,998</w:t>
            </w:r>
          </w:p>
        </w:tc>
        <w:tc>
          <w:tcPr>
            <w:tcW w:w="128" w:type="pct"/>
            <w:vAlign w:val="bottom"/>
          </w:tcPr>
          <w:p w14:paraId="6D1C37B6" w14:textId="77777777" w:rsidR="00F97979" w:rsidRPr="004B56FD" w:rsidRDefault="00F97979" w:rsidP="00F97979">
            <w:pPr>
              <w:pStyle w:val="acctfourfigures"/>
              <w:tabs>
                <w:tab w:val="clear" w:pos="765"/>
                <w:tab w:val="decimal" w:pos="873"/>
                <w:tab w:val="decimal" w:pos="927"/>
              </w:tabs>
              <w:spacing w:line="240" w:lineRule="atLeast"/>
              <w:ind w:left="-79" w:right="-110"/>
              <w:rPr>
                <w:b/>
                <w:bCs/>
                <w:szCs w:val="22"/>
              </w:rPr>
            </w:pPr>
          </w:p>
        </w:tc>
        <w:tc>
          <w:tcPr>
            <w:tcW w:w="593" w:type="pct"/>
            <w:tcBorders>
              <w:top w:val="single" w:sz="4" w:space="0" w:color="auto"/>
              <w:left w:val="nil"/>
              <w:bottom w:val="single" w:sz="4" w:space="0" w:color="auto"/>
              <w:right w:val="nil"/>
            </w:tcBorders>
            <w:vAlign w:val="bottom"/>
          </w:tcPr>
          <w:p w14:paraId="6E923B3F" w14:textId="535487FE" w:rsidR="00F97979" w:rsidRPr="004B56FD" w:rsidRDefault="00F97979" w:rsidP="00F97979">
            <w:pPr>
              <w:pStyle w:val="acctfourfigures"/>
              <w:tabs>
                <w:tab w:val="clear" w:pos="765"/>
                <w:tab w:val="decimal" w:pos="873"/>
              </w:tabs>
              <w:spacing w:line="240" w:lineRule="atLeast"/>
              <w:ind w:left="-79" w:right="-110"/>
              <w:rPr>
                <w:b/>
                <w:bCs/>
                <w:szCs w:val="22"/>
              </w:rPr>
            </w:pPr>
            <w:r w:rsidRPr="004B56FD">
              <w:rPr>
                <w:b/>
                <w:bCs/>
                <w:szCs w:val="22"/>
              </w:rPr>
              <w:t>6,488</w:t>
            </w:r>
          </w:p>
        </w:tc>
      </w:tr>
      <w:tr w:rsidR="00DA006F" w:rsidRPr="004B56FD" w14:paraId="6B77B4C7" w14:textId="77777777" w:rsidTr="00A5289A">
        <w:tc>
          <w:tcPr>
            <w:tcW w:w="1971" w:type="pct"/>
            <w:shd w:val="clear" w:color="auto" w:fill="FFFFFF"/>
          </w:tcPr>
          <w:p w14:paraId="654BA752" w14:textId="42552C22" w:rsidR="00DA006F" w:rsidRPr="004B56FD" w:rsidRDefault="00C1201F" w:rsidP="00C1201F">
            <w:pPr>
              <w:spacing w:line="240" w:lineRule="atLeast"/>
              <w:ind w:left="156" w:hanging="156"/>
              <w:rPr>
                <w:b/>
                <w:bCs/>
                <w:szCs w:val="22"/>
              </w:rPr>
            </w:pPr>
            <w:r w:rsidRPr="004B56FD">
              <w:rPr>
                <w:b/>
                <w:bCs/>
                <w:szCs w:val="22"/>
              </w:rPr>
              <w:t>Total trade and other accounts receivable</w:t>
            </w:r>
          </w:p>
        </w:tc>
        <w:tc>
          <w:tcPr>
            <w:tcW w:w="241" w:type="pct"/>
          </w:tcPr>
          <w:p w14:paraId="365A4B07" w14:textId="77777777" w:rsidR="00DA006F" w:rsidRPr="004B56FD" w:rsidRDefault="00DA006F" w:rsidP="00DA006F">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double" w:sz="4" w:space="0" w:color="auto"/>
              <w:right w:val="nil"/>
            </w:tcBorders>
          </w:tcPr>
          <w:p w14:paraId="34F675A5" w14:textId="77777777" w:rsidR="007D0E0F" w:rsidRPr="004B56FD" w:rsidRDefault="007D0E0F" w:rsidP="00DA006F">
            <w:pPr>
              <w:pStyle w:val="acctfourfigures"/>
              <w:tabs>
                <w:tab w:val="clear" w:pos="765"/>
                <w:tab w:val="decimal" w:pos="873"/>
              </w:tabs>
              <w:spacing w:line="240" w:lineRule="atLeast"/>
              <w:ind w:left="-79" w:right="-110"/>
              <w:rPr>
                <w:b/>
                <w:bCs/>
              </w:rPr>
            </w:pPr>
          </w:p>
          <w:p w14:paraId="2DC47EA6" w14:textId="0C410200" w:rsidR="00DA006F" w:rsidRPr="004B56FD" w:rsidRDefault="00DA006F" w:rsidP="00DA006F">
            <w:pPr>
              <w:pStyle w:val="acctfourfigures"/>
              <w:tabs>
                <w:tab w:val="clear" w:pos="765"/>
                <w:tab w:val="decimal" w:pos="873"/>
              </w:tabs>
              <w:spacing w:line="240" w:lineRule="atLeast"/>
              <w:ind w:left="-79" w:right="-110"/>
              <w:rPr>
                <w:b/>
                <w:bCs/>
                <w:szCs w:val="22"/>
              </w:rPr>
            </w:pPr>
            <w:r w:rsidRPr="004B56FD">
              <w:rPr>
                <w:b/>
                <w:bCs/>
              </w:rPr>
              <w:t>1,715,62</w:t>
            </w:r>
            <w:r w:rsidR="007D0E0F" w:rsidRPr="004B56FD">
              <w:rPr>
                <w:b/>
                <w:bCs/>
              </w:rPr>
              <w:t>5</w:t>
            </w:r>
          </w:p>
        </w:tc>
        <w:tc>
          <w:tcPr>
            <w:tcW w:w="143" w:type="pct"/>
          </w:tcPr>
          <w:p w14:paraId="663B6D2F" w14:textId="77777777" w:rsidR="00DA006F" w:rsidRPr="004B56FD" w:rsidRDefault="00DA006F" w:rsidP="00DA006F">
            <w:pPr>
              <w:pStyle w:val="acctfourfigures"/>
              <w:tabs>
                <w:tab w:val="clear" w:pos="765"/>
                <w:tab w:val="decimal" w:pos="927"/>
              </w:tabs>
              <w:spacing w:line="240" w:lineRule="auto"/>
              <w:ind w:left="-79" w:right="-100"/>
              <w:rPr>
                <w:szCs w:val="22"/>
              </w:rPr>
            </w:pPr>
          </w:p>
        </w:tc>
        <w:tc>
          <w:tcPr>
            <w:tcW w:w="597" w:type="pct"/>
            <w:tcBorders>
              <w:top w:val="single" w:sz="4" w:space="0" w:color="auto"/>
              <w:left w:val="nil"/>
              <w:bottom w:val="double" w:sz="4" w:space="0" w:color="auto"/>
              <w:right w:val="nil"/>
            </w:tcBorders>
          </w:tcPr>
          <w:p w14:paraId="331BA2FB" w14:textId="77777777" w:rsidR="00F97979" w:rsidRPr="004B56FD" w:rsidRDefault="00F97979" w:rsidP="00DA006F">
            <w:pPr>
              <w:pStyle w:val="acctfourfigures"/>
              <w:tabs>
                <w:tab w:val="clear" w:pos="765"/>
                <w:tab w:val="decimal" w:pos="927"/>
              </w:tabs>
              <w:spacing w:line="240" w:lineRule="auto"/>
              <w:ind w:left="-79" w:right="-100"/>
              <w:rPr>
                <w:b/>
                <w:bCs/>
              </w:rPr>
            </w:pPr>
          </w:p>
          <w:p w14:paraId="10D89DD6" w14:textId="5DA9F840" w:rsidR="00DA006F" w:rsidRPr="004B56FD" w:rsidRDefault="00DA006F" w:rsidP="00DA006F">
            <w:pPr>
              <w:pStyle w:val="acctfourfigures"/>
              <w:tabs>
                <w:tab w:val="clear" w:pos="765"/>
                <w:tab w:val="decimal" w:pos="927"/>
              </w:tabs>
              <w:spacing w:line="240" w:lineRule="auto"/>
              <w:ind w:left="-79" w:right="-100"/>
              <w:rPr>
                <w:b/>
                <w:bCs/>
                <w:szCs w:val="22"/>
              </w:rPr>
            </w:pPr>
            <w:r w:rsidRPr="004B56FD">
              <w:rPr>
                <w:b/>
                <w:bCs/>
              </w:rPr>
              <w:t>1,858,94</w:t>
            </w:r>
            <w:r w:rsidR="00F97979" w:rsidRPr="004B56FD">
              <w:rPr>
                <w:b/>
                <w:bCs/>
              </w:rPr>
              <w:t>1</w:t>
            </w:r>
          </w:p>
        </w:tc>
        <w:tc>
          <w:tcPr>
            <w:tcW w:w="129" w:type="pct"/>
          </w:tcPr>
          <w:p w14:paraId="612BD496" w14:textId="77777777" w:rsidR="00DA006F" w:rsidRPr="004B56FD" w:rsidRDefault="00DA006F" w:rsidP="00DA006F">
            <w:pPr>
              <w:pStyle w:val="acctfourfigures"/>
              <w:tabs>
                <w:tab w:val="clear" w:pos="765"/>
                <w:tab w:val="decimal" w:pos="927"/>
              </w:tabs>
              <w:spacing w:line="240" w:lineRule="auto"/>
              <w:ind w:left="-79" w:right="-100"/>
              <w:rPr>
                <w:b/>
                <w:bCs/>
                <w:szCs w:val="22"/>
              </w:rPr>
            </w:pPr>
          </w:p>
        </w:tc>
        <w:tc>
          <w:tcPr>
            <w:tcW w:w="573" w:type="pct"/>
            <w:tcBorders>
              <w:top w:val="single" w:sz="4" w:space="0" w:color="auto"/>
              <w:left w:val="nil"/>
              <w:bottom w:val="double" w:sz="4" w:space="0" w:color="auto"/>
              <w:right w:val="nil"/>
            </w:tcBorders>
          </w:tcPr>
          <w:p w14:paraId="561E824D" w14:textId="77777777" w:rsidR="00F97979" w:rsidRPr="004B56FD" w:rsidRDefault="00F97979" w:rsidP="00DA006F">
            <w:pPr>
              <w:pStyle w:val="acctfourfigures"/>
              <w:tabs>
                <w:tab w:val="clear" w:pos="765"/>
                <w:tab w:val="decimal" w:pos="864"/>
              </w:tabs>
              <w:spacing w:line="240" w:lineRule="auto"/>
              <w:ind w:left="-79" w:right="-100"/>
              <w:rPr>
                <w:b/>
                <w:bCs/>
              </w:rPr>
            </w:pPr>
          </w:p>
          <w:p w14:paraId="69876105" w14:textId="5CA58CFC" w:rsidR="00DA006F" w:rsidRPr="004B56FD" w:rsidRDefault="00DA006F" w:rsidP="00DA006F">
            <w:pPr>
              <w:pStyle w:val="acctfourfigures"/>
              <w:tabs>
                <w:tab w:val="clear" w:pos="765"/>
                <w:tab w:val="decimal" w:pos="864"/>
              </w:tabs>
              <w:spacing w:line="240" w:lineRule="auto"/>
              <w:ind w:left="-79" w:right="-100"/>
              <w:rPr>
                <w:b/>
                <w:bCs/>
                <w:szCs w:val="22"/>
              </w:rPr>
            </w:pPr>
            <w:r w:rsidRPr="004B56FD">
              <w:rPr>
                <w:b/>
                <w:bCs/>
              </w:rPr>
              <w:t>14,428</w:t>
            </w:r>
          </w:p>
        </w:tc>
        <w:tc>
          <w:tcPr>
            <w:tcW w:w="128" w:type="pct"/>
          </w:tcPr>
          <w:p w14:paraId="09A1F78D" w14:textId="77777777" w:rsidR="00DA006F" w:rsidRPr="004B56FD" w:rsidRDefault="00DA006F" w:rsidP="00DA006F">
            <w:pPr>
              <w:pStyle w:val="acctfourfigures"/>
              <w:tabs>
                <w:tab w:val="clear" w:pos="765"/>
                <w:tab w:val="decimal" w:pos="927"/>
              </w:tabs>
              <w:spacing w:line="240" w:lineRule="auto"/>
              <w:ind w:left="-79" w:right="-100"/>
              <w:rPr>
                <w:b/>
                <w:bCs/>
                <w:szCs w:val="22"/>
              </w:rPr>
            </w:pPr>
          </w:p>
        </w:tc>
        <w:tc>
          <w:tcPr>
            <w:tcW w:w="593" w:type="pct"/>
            <w:tcBorders>
              <w:top w:val="single" w:sz="4" w:space="0" w:color="auto"/>
              <w:left w:val="nil"/>
              <w:bottom w:val="double" w:sz="4" w:space="0" w:color="auto"/>
              <w:right w:val="nil"/>
            </w:tcBorders>
          </w:tcPr>
          <w:p w14:paraId="16CAB4F9" w14:textId="77777777" w:rsidR="00F97979" w:rsidRPr="004B56FD" w:rsidRDefault="00F97979" w:rsidP="00DA006F">
            <w:pPr>
              <w:pStyle w:val="acctfourfigures"/>
              <w:tabs>
                <w:tab w:val="clear" w:pos="765"/>
                <w:tab w:val="decimal" w:pos="866"/>
              </w:tabs>
              <w:spacing w:line="240" w:lineRule="auto"/>
              <w:ind w:left="-79" w:right="-100"/>
              <w:rPr>
                <w:b/>
                <w:bCs/>
              </w:rPr>
            </w:pPr>
          </w:p>
          <w:p w14:paraId="25A2A3EE" w14:textId="627AA9A3" w:rsidR="00DA006F" w:rsidRPr="004B56FD" w:rsidRDefault="00DA006F" w:rsidP="00DA006F">
            <w:pPr>
              <w:pStyle w:val="acctfourfigures"/>
              <w:tabs>
                <w:tab w:val="clear" w:pos="765"/>
                <w:tab w:val="decimal" w:pos="866"/>
              </w:tabs>
              <w:spacing w:line="240" w:lineRule="auto"/>
              <w:ind w:left="-79" w:right="-100"/>
              <w:rPr>
                <w:b/>
                <w:bCs/>
                <w:szCs w:val="22"/>
              </w:rPr>
            </w:pPr>
            <w:r w:rsidRPr="004B56FD">
              <w:rPr>
                <w:b/>
                <w:bCs/>
              </w:rPr>
              <w:t>31,376</w:t>
            </w:r>
          </w:p>
        </w:tc>
      </w:tr>
    </w:tbl>
    <w:p w14:paraId="3C91F822" w14:textId="3F0580A1" w:rsidR="007A4837" w:rsidRPr="004B56FD" w:rsidRDefault="007A4837">
      <w:pPr>
        <w:spacing w:line="240" w:lineRule="auto"/>
        <w:rPr>
          <w:szCs w:val="22"/>
        </w:rPr>
      </w:pPr>
    </w:p>
    <w:p w14:paraId="51247DD9" w14:textId="7FFCD41B" w:rsidR="008A1135" w:rsidRPr="004B56FD" w:rsidRDefault="008A1135">
      <w:pPr>
        <w:spacing w:line="240" w:lineRule="auto"/>
        <w:rPr>
          <w:szCs w:val="22"/>
        </w:rPr>
      </w:pPr>
    </w:p>
    <w:p w14:paraId="21620DB1" w14:textId="49B3F8C5" w:rsidR="008A1135" w:rsidRPr="004B56FD" w:rsidRDefault="008A1135">
      <w:pPr>
        <w:spacing w:line="240" w:lineRule="auto"/>
        <w:rPr>
          <w:szCs w:val="22"/>
        </w:rPr>
      </w:pPr>
    </w:p>
    <w:p w14:paraId="185B839F" w14:textId="09D52D60" w:rsidR="008A1135" w:rsidRPr="004B56FD" w:rsidRDefault="008A1135">
      <w:pPr>
        <w:spacing w:line="240" w:lineRule="auto"/>
        <w:rPr>
          <w:szCs w:val="22"/>
        </w:rPr>
      </w:pPr>
    </w:p>
    <w:p w14:paraId="523A81B5" w14:textId="298EE1AF" w:rsidR="008A1135" w:rsidRPr="004B56FD" w:rsidRDefault="008A1135">
      <w:pPr>
        <w:spacing w:line="240" w:lineRule="auto"/>
        <w:rPr>
          <w:szCs w:val="22"/>
        </w:rPr>
      </w:pPr>
    </w:p>
    <w:p w14:paraId="6974C3C0" w14:textId="3F867A09" w:rsidR="008A1135" w:rsidRPr="004B56FD" w:rsidRDefault="008A1135">
      <w:pPr>
        <w:spacing w:line="240" w:lineRule="auto"/>
        <w:rPr>
          <w:szCs w:val="22"/>
        </w:rPr>
      </w:pPr>
    </w:p>
    <w:p w14:paraId="25048A95" w14:textId="3A452B67" w:rsidR="008A1135" w:rsidRPr="004B56FD" w:rsidRDefault="008A1135">
      <w:pPr>
        <w:spacing w:line="240" w:lineRule="auto"/>
        <w:rPr>
          <w:szCs w:val="22"/>
        </w:rPr>
      </w:pPr>
    </w:p>
    <w:p w14:paraId="0A9EEDE1" w14:textId="0E1893F4" w:rsidR="008A1135" w:rsidRPr="004B56FD" w:rsidRDefault="008A1135">
      <w:pPr>
        <w:spacing w:line="240" w:lineRule="auto"/>
        <w:rPr>
          <w:szCs w:val="22"/>
        </w:rPr>
      </w:pPr>
    </w:p>
    <w:p w14:paraId="5FF0A87E" w14:textId="2E7CD419" w:rsidR="008A1135" w:rsidRPr="004B56FD" w:rsidRDefault="008A1135">
      <w:pPr>
        <w:spacing w:line="240" w:lineRule="auto"/>
        <w:rPr>
          <w:szCs w:val="22"/>
        </w:rPr>
      </w:pPr>
    </w:p>
    <w:p w14:paraId="05E19342" w14:textId="39DB0C17" w:rsidR="008A1135" w:rsidRPr="004B56FD" w:rsidRDefault="008A1135">
      <w:pPr>
        <w:spacing w:line="240" w:lineRule="auto"/>
        <w:rPr>
          <w:szCs w:val="22"/>
        </w:rPr>
      </w:pPr>
    </w:p>
    <w:p w14:paraId="236BA247" w14:textId="733D420D" w:rsidR="008A1135" w:rsidRPr="004B56FD" w:rsidRDefault="008A1135">
      <w:pPr>
        <w:spacing w:line="240" w:lineRule="auto"/>
        <w:rPr>
          <w:szCs w:val="22"/>
        </w:rPr>
      </w:pPr>
    </w:p>
    <w:p w14:paraId="101BD8C6" w14:textId="2D8A9ADE" w:rsidR="008A1135" w:rsidRPr="004B56FD" w:rsidRDefault="008A1135">
      <w:pPr>
        <w:spacing w:line="240" w:lineRule="auto"/>
        <w:rPr>
          <w:szCs w:val="22"/>
        </w:rPr>
      </w:pPr>
    </w:p>
    <w:p w14:paraId="1E2D57A8" w14:textId="18C10EF7" w:rsidR="008A1135" w:rsidRPr="004B56FD" w:rsidRDefault="008A1135">
      <w:pPr>
        <w:spacing w:line="240" w:lineRule="auto"/>
        <w:rPr>
          <w:szCs w:val="22"/>
        </w:rPr>
      </w:pPr>
    </w:p>
    <w:p w14:paraId="4167CABC" w14:textId="77777777" w:rsidR="004A3737" w:rsidRPr="004B56FD" w:rsidRDefault="004A3737">
      <w:pPr>
        <w:spacing w:line="240" w:lineRule="auto"/>
        <w:rPr>
          <w:szCs w:val="22"/>
        </w:rPr>
      </w:pPr>
    </w:p>
    <w:p w14:paraId="385D7FF0" w14:textId="77777777" w:rsidR="00646E67" w:rsidRDefault="00646E67">
      <w:pPr>
        <w:spacing w:line="240" w:lineRule="auto"/>
        <w:rPr>
          <w:szCs w:val="22"/>
        </w:rPr>
      </w:pPr>
      <w:r>
        <w:rPr>
          <w:szCs w:val="22"/>
        </w:rPr>
        <w:br w:type="page"/>
      </w:r>
    </w:p>
    <w:p w14:paraId="1AE83971" w14:textId="0DC4221E" w:rsidR="00531452" w:rsidRPr="004B56FD" w:rsidRDefault="00531452" w:rsidP="00531452">
      <w:pPr>
        <w:spacing w:line="240" w:lineRule="atLeast"/>
        <w:ind w:firstLine="562"/>
        <w:jc w:val="both"/>
        <w:rPr>
          <w:szCs w:val="22"/>
        </w:rPr>
      </w:pPr>
      <w:r w:rsidRPr="004B56FD">
        <w:rPr>
          <w:szCs w:val="22"/>
        </w:rPr>
        <w:t>Aging analyses for trade accounts receivable were as follows:</w:t>
      </w:r>
    </w:p>
    <w:p w14:paraId="59F0732C" w14:textId="438FA02F" w:rsidR="00531452" w:rsidRPr="004B56FD" w:rsidRDefault="00531452" w:rsidP="00531452">
      <w:pPr>
        <w:spacing w:line="240" w:lineRule="atLeast"/>
        <w:ind w:firstLine="562"/>
        <w:jc w:val="both"/>
        <w:rPr>
          <w:szCs w:val="22"/>
        </w:rPr>
      </w:pPr>
    </w:p>
    <w:tbl>
      <w:tblPr>
        <w:tblW w:w="9366" w:type="dxa"/>
        <w:tblInd w:w="450" w:type="dxa"/>
        <w:tblLayout w:type="fixed"/>
        <w:tblLook w:val="0000" w:firstRow="0" w:lastRow="0" w:firstColumn="0" w:lastColumn="0" w:noHBand="0" w:noVBand="0"/>
      </w:tblPr>
      <w:tblGrid>
        <w:gridCol w:w="3691"/>
        <w:gridCol w:w="450"/>
        <w:gridCol w:w="1171"/>
        <w:gridCol w:w="245"/>
        <w:gridCol w:w="1161"/>
        <w:gridCol w:w="236"/>
        <w:gridCol w:w="1062"/>
        <w:gridCol w:w="245"/>
        <w:gridCol w:w="1105"/>
      </w:tblGrid>
      <w:tr w:rsidR="008A1135" w:rsidRPr="004B56FD" w14:paraId="3DAE798A" w14:textId="77777777" w:rsidTr="008A1135">
        <w:trPr>
          <w:trHeight w:val="129"/>
          <w:tblHeader/>
        </w:trPr>
        <w:tc>
          <w:tcPr>
            <w:tcW w:w="1970" w:type="pct"/>
          </w:tcPr>
          <w:p w14:paraId="787F57FE" w14:textId="77777777" w:rsidR="008A1135" w:rsidRPr="004B56FD" w:rsidRDefault="008A1135" w:rsidP="007A4837">
            <w:pPr>
              <w:spacing w:line="240" w:lineRule="atLeast"/>
              <w:rPr>
                <w:b/>
                <w:bCs/>
                <w:szCs w:val="22"/>
              </w:rPr>
            </w:pPr>
            <w:r w:rsidRPr="004B56FD">
              <w:rPr>
                <w:szCs w:val="22"/>
              </w:rPr>
              <w:br w:type="page"/>
            </w:r>
            <w:r w:rsidRPr="004B56FD">
              <w:rPr>
                <w:szCs w:val="22"/>
              </w:rPr>
              <w:br w:type="page"/>
            </w:r>
            <w:r w:rsidRPr="004B56FD">
              <w:rPr>
                <w:b/>
                <w:bCs/>
                <w:color w:val="0000FF"/>
                <w:szCs w:val="22"/>
              </w:rPr>
              <w:t xml:space="preserve"> </w:t>
            </w:r>
          </w:p>
        </w:tc>
        <w:tc>
          <w:tcPr>
            <w:tcW w:w="240" w:type="pct"/>
          </w:tcPr>
          <w:p w14:paraId="22B2212F" w14:textId="77777777" w:rsidR="008A1135" w:rsidRPr="004B56FD" w:rsidRDefault="008A1135" w:rsidP="007A4837">
            <w:pPr>
              <w:pStyle w:val="acctmergecolhdg"/>
              <w:spacing w:line="240" w:lineRule="atLeast"/>
              <w:rPr>
                <w:szCs w:val="22"/>
              </w:rPr>
            </w:pPr>
          </w:p>
        </w:tc>
        <w:tc>
          <w:tcPr>
            <w:tcW w:w="1374" w:type="pct"/>
            <w:gridSpan w:val="3"/>
          </w:tcPr>
          <w:p w14:paraId="15850436" w14:textId="2E5F8D07" w:rsidR="008A1135" w:rsidRPr="004B56FD" w:rsidRDefault="008A1135" w:rsidP="007A4837">
            <w:pPr>
              <w:pStyle w:val="acctmergecolhdg"/>
              <w:spacing w:line="240" w:lineRule="atLeast"/>
              <w:rPr>
                <w:szCs w:val="22"/>
              </w:rPr>
            </w:pPr>
            <w:r w:rsidRPr="004B56FD">
              <w:rPr>
                <w:szCs w:val="22"/>
              </w:rPr>
              <w:t xml:space="preserve">Consolidated </w:t>
            </w:r>
          </w:p>
          <w:p w14:paraId="2AFF43D1" w14:textId="77777777" w:rsidR="008A1135" w:rsidRPr="004B56FD" w:rsidRDefault="008A1135" w:rsidP="007A4837">
            <w:pPr>
              <w:pStyle w:val="acctmergecolhdg"/>
              <w:spacing w:line="240" w:lineRule="atLeast"/>
              <w:rPr>
                <w:szCs w:val="22"/>
              </w:rPr>
            </w:pPr>
            <w:r w:rsidRPr="004B56FD">
              <w:rPr>
                <w:szCs w:val="22"/>
              </w:rPr>
              <w:t>financial statements</w:t>
            </w:r>
          </w:p>
        </w:tc>
        <w:tc>
          <w:tcPr>
            <w:tcW w:w="126" w:type="pct"/>
          </w:tcPr>
          <w:p w14:paraId="1DD9653F" w14:textId="77777777" w:rsidR="008A1135" w:rsidRPr="004B56FD" w:rsidRDefault="008A1135" w:rsidP="007A4837">
            <w:pPr>
              <w:pStyle w:val="acctmergecolhdg"/>
              <w:spacing w:line="240" w:lineRule="atLeast"/>
              <w:rPr>
                <w:szCs w:val="22"/>
              </w:rPr>
            </w:pPr>
          </w:p>
        </w:tc>
        <w:tc>
          <w:tcPr>
            <w:tcW w:w="1289" w:type="pct"/>
            <w:gridSpan w:val="3"/>
          </w:tcPr>
          <w:p w14:paraId="380DDDD5" w14:textId="77777777" w:rsidR="008A1135" w:rsidRPr="004B56FD" w:rsidRDefault="008A1135" w:rsidP="007A4837">
            <w:pPr>
              <w:pStyle w:val="acctmergecolhdg"/>
              <w:spacing w:line="240" w:lineRule="atLeast"/>
              <w:rPr>
                <w:szCs w:val="22"/>
              </w:rPr>
            </w:pPr>
            <w:r w:rsidRPr="004B56FD">
              <w:rPr>
                <w:szCs w:val="22"/>
              </w:rPr>
              <w:t xml:space="preserve">Separate </w:t>
            </w:r>
          </w:p>
          <w:p w14:paraId="0703F3D9" w14:textId="77777777" w:rsidR="008A1135" w:rsidRPr="004B56FD" w:rsidRDefault="008A1135" w:rsidP="007A4837">
            <w:pPr>
              <w:pStyle w:val="acctmergecolhdg"/>
              <w:spacing w:line="240" w:lineRule="atLeast"/>
              <w:rPr>
                <w:szCs w:val="22"/>
              </w:rPr>
            </w:pPr>
            <w:r w:rsidRPr="004B56FD">
              <w:rPr>
                <w:szCs w:val="22"/>
              </w:rPr>
              <w:t>financial statements</w:t>
            </w:r>
          </w:p>
        </w:tc>
      </w:tr>
      <w:tr w:rsidR="008A1135" w:rsidRPr="004B56FD" w14:paraId="6DC12A17" w14:textId="77777777" w:rsidTr="008A1135">
        <w:trPr>
          <w:trHeight w:val="120"/>
          <w:tblHeader/>
        </w:trPr>
        <w:tc>
          <w:tcPr>
            <w:tcW w:w="1970" w:type="pct"/>
          </w:tcPr>
          <w:p w14:paraId="69797554" w14:textId="77777777" w:rsidR="008A1135" w:rsidRPr="004B56FD" w:rsidRDefault="008A1135" w:rsidP="00856D51">
            <w:pPr>
              <w:pStyle w:val="BodyText"/>
              <w:spacing w:after="0" w:line="240" w:lineRule="atLeast"/>
              <w:ind w:right="-131"/>
              <w:jc w:val="both"/>
              <w:rPr>
                <w:b/>
                <w:bCs/>
                <w:i/>
                <w:iCs/>
                <w:szCs w:val="22"/>
                <w:rtl/>
                <w:cs/>
              </w:rPr>
            </w:pPr>
          </w:p>
        </w:tc>
        <w:tc>
          <w:tcPr>
            <w:tcW w:w="240" w:type="pct"/>
          </w:tcPr>
          <w:p w14:paraId="3F927832" w14:textId="2962F4F4"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r w:rsidRPr="004B56FD">
              <w:rPr>
                <w:bCs/>
                <w:i/>
                <w:iCs/>
                <w:szCs w:val="22"/>
                <w:lang w:eastAsia="en-GB"/>
              </w:rPr>
              <w:t>Note</w:t>
            </w:r>
          </w:p>
        </w:tc>
        <w:tc>
          <w:tcPr>
            <w:tcW w:w="625" w:type="pct"/>
          </w:tcPr>
          <w:p w14:paraId="02345089" w14:textId="26AFC12C" w:rsidR="008A1135" w:rsidRPr="004B56FD" w:rsidRDefault="008A1135" w:rsidP="00856D51">
            <w:pPr>
              <w:pStyle w:val="acctfourfigures"/>
              <w:tabs>
                <w:tab w:val="clear" w:pos="765"/>
              </w:tabs>
              <w:spacing w:line="240" w:lineRule="atLeast"/>
              <w:ind w:right="11"/>
              <w:jc w:val="center"/>
              <w:rPr>
                <w:szCs w:val="22"/>
                <w:lang w:bidi="th-TH"/>
              </w:rPr>
            </w:pPr>
            <w:r w:rsidRPr="004B56FD">
              <w:rPr>
                <w:bCs/>
                <w:szCs w:val="22"/>
                <w:lang w:eastAsia="en-GB"/>
              </w:rPr>
              <w:t>2022</w:t>
            </w:r>
          </w:p>
        </w:tc>
        <w:tc>
          <w:tcPr>
            <w:tcW w:w="131" w:type="pct"/>
          </w:tcPr>
          <w:p w14:paraId="2C023FDC" w14:textId="77777777" w:rsidR="008A1135" w:rsidRPr="004B56FD" w:rsidRDefault="008A1135" w:rsidP="00856D51">
            <w:pPr>
              <w:pStyle w:val="acctfourfigures"/>
              <w:tabs>
                <w:tab w:val="clear" w:pos="765"/>
              </w:tabs>
              <w:spacing w:line="240" w:lineRule="atLeast"/>
              <w:ind w:right="11"/>
              <w:jc w:val="center"/>
              <w:rPr>
                <w:szCs w:val="22"/>
                <w:lang w:bidi="th-TH"/>
              </w:rPr>
            </w:pPr>
          </w:p>
        </w:tc>
        <w:tc>
          <w:tcPr>
            <w:tcW w:w="620" w:type="pct"/>
          </w:tcPr>
          <w:p w14:paraId="6D589537" w14:textId="75DEDB25" w:rsidR="008A1135" w:rsidRPr="004B56FD" w:rsidRDefault="008A1135" w:rsidP="00856D51">
            <w:pPr>
              <w:pStyle w:val="acctfourfigures"/>
              <w:tabs>
                <w:tab w:val="clear" w:pos="765"/>
              </w:tabs>
              <w:spacing w:line="240" w:lineRule="atLeast"/>
              <w:ind w:right="11"/>
              <w:jc w:val="center"/>
              <w:rPr>
                <w:szCs w:val="22"/>
                <w:lang w:bidi="th-TH"/>
              </w:rPr>
            </w:pPr>
            <w:r w:rsidRPr="004B56FD">
              <w:rPr>
                <w:bCs/>
                <w:szCs w:val="22"/>
                <w:lang w:eastAsia="en-GB"/>
              </w:rPr>
              <w:t>2021</w:t>
            </w:r>
          </w:p>
        </w:tc>
        <w:tc>
          <w:tcPr>
            <w:tcW w:w="126" w:type="pct"/>
          </w:tcPr>
          <w:p w14:paraId="7A615BF5" w14:textId="77777777" w:rsidR="008A1135" w:rsidRPr="004B56FD" w:rsidRDefault="008A1135" w:rsidP="00856D51">
            <w:pPr>
              <w:pStyle w:val="acctfourfigures"/>
              <w:tabs>
                <w:tab w:val="clear" w:pos="765"/>
              </w:tabs>
              <w:spacing w:line="240" w:lineRule="atLeast"/>
              <w:ind w:right="11"/>
              <w:jc w:val="center"/>
              <w:rPr>
                <w:szCs w:val="22"/>
                <w:lang w:bidi="th-TH"/>
              </w:rPr>
            </w:pPr>
          </w:p>
        </w:tc>
        <w:tc>
          <w:tcPr>
            <w:tcW w:w="567" w:type="pct"/>
          </w:tcPr>
          <w:p w14:paraId="0411C550" w14:textId="27EB37C2" w:rsidR="008A1135" w:rsidRPr="004B56FD" w:rsidRDefault="008A1135" w:rsidP="00856D51">
            <w:pPr>
              <w:pStyle w:val="acctfourfigures"/>
              <w:tabs>
                <w:tab w:val="clear" w:pos="765"/>
                <w:tab w:val="left" w:pos="502"/>
                <w:tab w:val="left" w:pos="638"/>
              </w:tabs>
              <w:spacing w:line="240" w:lineRule="atLeast"/>
              <w:ind w:right="11"/>
              <w:jc w:val="center"/>
              <w:rPr>
                <w:szCs w:val="22"/>
                <w:lang w:bidi="th-TH"/>
              </w:rPr>
            </w:pPr>
            <w:r w:rsidRPr="004B56FD">
              <w:rPr>
                <w:bCs/>
                <w:szCs w:val="22"/>
              </w:rPr>
              <w:t>2022</w:t>
            </w:r>
          </w:p>
        </w:tc>
        <w:tc>
          <w:tcPr>
            <w:tcW w:w="131" w:type="pct"/>
          </w:tcPr>
          <w:p w14:paraId="38CB328E" w14:textId="77777777" w:rsidR="008A1135" w:rsidRPr="004B56FD" w:rsidRDefault="008A1135" w:rsidP="00856D51">
            <w:pPr>
              <w:pStyle w:val="acctfourfigures"/>
              <w:tabs>
                <w:tab w:val="clear" w:pos="765"/>
              </w:tabs>
              <w:spacing w:line="240" w:lineRule="atLeast"/>
              <w:ind w:right="11"/>
              <w:jc w:val="center"/>
              <w:rPr>
                <w:szCs w:val="22"/>
                <w:lang w:bidi="th-TH"/>
              </w:rPr>
            </w:pPr>
          </w:p>
        </w:tc>
        <w:tc>
          <w:tcPr>
            <w:tcW w:w="591" w:type="pct"/>
          </w:tcPr>
          <w:p w14:paraId="665F36AB" w14:textId="3A518F5A" w:rsidR="008A1135" w:rsidRPr="004B56FD" w:rsidRDefault="008A1135" w:rsidP="00856D51">
            <w:pPr>
              <w:pStyle w:val="acctfourfigures"/>
              <w:tabs>
                <w:tab w:val="clear" w:pos="765"/>
              </w:tabs>
              <w:spacing w:line="240" w:lineRule="atLeast"/>
              <w:ind w:right="11"/>
              <w:jc w:val="center"/>
              <w:rPr>
                <w:szCs w:val="22"/>
                <w:lang w:bidi="th-TH"/>
              </w:rPr>
            </w:pPr>
            <w:r w:rsidRPr="004B56FD">
              <w:rPr>
                <w:bCs/>
                <w:szCs w:val="22"/>
              </w:rPr>
              <w:t>2021</w:t>
            </w:r>
          </w:p>
        </w:tc>
      </w:tr>
      <w:tr w:rsidR="008A1135" w:rsidRPr="004B56FD" w14:paraId="39686FFB" w14:textId="77777777" w:rsidTr="008A1135">
        <w:trPr>
          <w:trHeight w:val="120"/>
          <w:tblHeader/>
        </w:trPr>
        <w:tc>
          <w:tcPr>
            <w:tcW w:w="1970" w:type="pct"/>
          </w:tcPr>
          <w:p w14:paraId="2678AABE" w14:textId="77777777" w:rsidR="008A1135" w:rsidRPr="004B56FD" w:rsidRDefault="008A1135" w:rsidP="007A4837">
            <w:pPr>
              <w:pStyle w:val="BodyText"/>
              <w:spacing w:after="0" w:line="240" w:lineRule="atLeast"/>
              <w:ind w:right="-131"/>
              <w:jc w:val="both"/>
              <w:rPr>
                <w:b/>
                <w:bCs/>
                <w:szCs w:val="22"/>
              </w:rPr>
            </w:pPr>
          </w:p>
        </w:tc>
        <w:tc>
          <w:tcPr>
            <w:tcW w:w="240" w:type="pct"/>
          </w:tcPr>
          <w:p w14:paraId="0AB48C91" w14:textId="77777777" w:rsidR="008A1135" w:rsidRPr="004B56FD" w:rsidRDefault="008A1135" w:rsidP="007A4837">
            <w:pPr>
              <w:pStyle w:val="acctfourfigures"/>
              <w:tabs>
                <w:tab w:val="clear" w:pos="765"/>
              </w:tabs>
              <w:spacing w:line="240" w:lineRule="atLeast"/>
              <w:ind w:right="11"/>
              <w:jc w:val="center"/>
              <w:rPr>
                <w:i/>
                <w:iCs/>
                <w:szCs w:val="22"/>
                <w:lang w:bidi="th-TH"/>
              </w:rPr>
            </w:pPr>
          </w:p>
        </w:tc>
        <w:tc>
          <w:tcPr>
            <w:tcW w:w="2788" w:type="pct"/>
            <w:gridSpan w:val="7"/>
          </w:tcPr>
          <w:p w14:paraId="3B90B47A" w14:textId="7119ED61" w:rsidR="008A1135" w:rsidRPr="004B56FD" w:rsidRDefault="008A1135" w:rsidP="007A4837">
            <w:pPr>
              <w:pStyle w:val="acctfourfigures"/>
              <w:tabs>
                <w:tab w:val="clear" w:pos="765"/>
              </w:tabs>
              <w:spacing w:line="24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8A1135" w:rsidRPr="004B56FD" w14:paraId="09F8BFEB" w14:textId="77777777" w:rsidTr="008A1135">
        <w:trPr>
          <w:trHeight w:val="271"/>
        </w:trPr>
        <w:tc>
          <w:tcPr>
            <w:tcW w:w="1970" w:type="pct"/>
          </w:tcPr>
          <w:p w14:paraId="769CCAD8" w14:textId="77777777" w:rsidR="008A1135" w:rsidRPr="004B56FD" w:rsidRDefault="008A1135" w:rsidP="007A4837">
            <w:pPr>
              <w:shd w:val="clear" w:color="auto" w:fill="FFFFFF"/>
              <w:spacing w:line="240" w:lineRule="atLeast"/>
              <w:rPr>
                <w:b/>
                <w:bCs/>
                <w:i/>
                <w:iCs/>
                <w:szCs w:val="22"/>
              </w:rPr>
            </w:pPr>
            <w:r w:rsidRPr="004B56FD">
              <w:rPr>
                <w:b/>
                <w:bCs/>
                <w:szCs w:val="22"/>
              </w:rPr>
              <w:t>Related parties</w:t>
            </w:r>
          </w:p>
        </w:tc>
        <w:tc>
          <w:tcPr>
            <w:tcW w:w="240" w:type="pct"/>
          </w:tcPr>
          <w:p w14:paraId="38969C65"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4D962675" w14:textId="4B81408F" w:rsidR="008A1135" w:rsidRPr="004B56FD" w:rsidRDefault="008A1135" w:rsidP="007A4837">
            <w:pPr>
              <w:spacing w:line="240" w:lineRule="atLeast"/>
              <w:rPr>
                <w:szCs w:val="22"/>
              </w:rPr>
            </w:pPr>
          </w:p>
        </w:tc>
        <w:tc>
          <w:tcPr>
            <w:tcW w:w="131" w:type="pct"/>
          </w:tcPr>
          <w:p w14:paraId="144E2FE5" w14:textId="77777777" w:rsidR="008A1135" w:rsidRPr="004B56FD" w:rsidRDefault="008A1135" w:rsidP="007A4837">
            <w:pPr>
              <w:pStyle w:val="acctfourfigures"/>
              <w:tabs>
                <w:tab w:val="clear" w:pos="765"/>
                <w:tab w:val="decimal" w:pos="873"/>
              </w:tabs>
              <w:spacing w:line="240" w:lineRule="atLeast"/>
              <w:rPr>
                <w:szCs w:val="22"/>
              </w:rPr>
            </w:pPr>
          </w:p>
        </w:tc>
        <w:tc>
          <w:tcPr>
            <w:tcW w:w="620" w:type="pct"/>
          </w:tcPr>
          <w:p w14:paraId="1690326B" w14:textId="77777777" w:rsidR="008A1135" w:rsidRPr="004B56FD" w:rsidRDefault="008A1135" w:rsidP="007A4837">
            <w:pPr>
              <w:pStyle w:val="acctfourfigures"/>
              <w:tabs>
                <w:tab w:val="clear" w:pos="765"/>
                <w:tab w:val="decimal" w:pos="865"/>
              </w:tabs>
              <w:spacing w:line="240" w:lineRule="atLeast"/>
              <w:ind w:right="11"/>
              <w:rPr>
                <w:szCs w:val="22"/>
                <w:lang w:val="en-US" w:bidi="th-TH"/>
              </w:rPr>
            </w:pPr>
          </w:p>
        </w:tc>
        <w:tc>
          <w:tcPr>
            <w:tcW w:w="126" w:type="pct"/>
          </w:tcPr>
          <w:p w14:paraId="34EAFEA0" w14:textId="77777777" w:rsidR="008A1135" w:rsidRPr="004B56FD" w:rsidRDefault="008A1135" w:rsidP="007A4837">
            <w:pPr>
              <w:pStyle w:val="acctfourfigures"/>
              <w:tabs>
                <w:tab w:val="clear" w:pos="765"/>
                <w:tab w:val="decimal" w:pos="873"/>
              </w:tabs>
              <w:spacing w:line="240" w:lineRule="atLeast"/>
              <w:rPr>
                <w:szCs w:val="22"/>
              </w:rPr>
            </w:pPr>
          </w:p>
        </w:tc>
        <w:tc>
          <w:tcPr>
            <w:tcW w:w="567" w:type="pct"/>
          </w:tcPr>
          <w:p w14:paraId="36370C1A" w14:textId="77777777" w:rsidR="008A1135" w:rsidRPr="004B56FD" w:rsidRDefault="008A1135" w:rsidP="007A4837">
            <w:pPr>
              <w:pStyle w:val="acctfourfigures"/>
              <w:tabs>
                <w:tab w:val="clear" w:pos="765"/>
                <w:tab w:val="decimal" w:pos="873"/>
              </w:tabs>
              <w:spacing w:line="240" w:lineRule="atLeast"/>
              <w:ind w:right="11"/>
              <w:rPr>
                <w:szCs w:val="22"/>
              </w:rPr>
            </w:pPr>
          </w:p>
        </w:tc>
        <w:tc>
          <w:tcPr>
            <w:tcW w:w="131" w:type="pct"/>
          </w:tcPr>
          <w:p w14:paraId="78D82253" w14:textId="77777777" w:rsidR="008A1135" w:rsidRPr="004B56FD" w:rsidRDefault="008A1135" w:rsidP="007A4837">
            <w:pPr>
              <w:pStyle w:val="acctfourfigures"/>
              <w:tabs>
                <w:tab w:val="clear" w:pos="765"/>
                <w:tab w:val="decimal" w:pos="873"/>
              </w:tabs>
              <w:spacing w:line="240" w:lineRule="atLeast"/>
              <w:rPr>
                <w:szCs w:val="22"/>
              </w:rPr>
            </w:pPr>
          </w:p>
        </w:tc>
        <w:tc>
          <w:tcPr>
            <w:tcW w:w="591" w:type="pct"/>
          </w:tcPr>
          <w:p w14:paraId="16A9C50A" w14:textId="77777777" w:rsidR="008A1135" w:rsidRPr="004B56FD" w:rsidRDefault="008A1135" w:rsidP="007A4837">
            <w:pPr>
              <w:pStyle w:val="acctfourfigures"/>
              <w:tabs>
                <w:tab w:val="clear" w:pos="765"/>
                <w:tab w:val="decimal" w:pos="1125"/>
              </w:tabs>
              <w:spacing w:line="240" w:lineRule="atLeast"/>
              <w:ind w:right="11"/>
              <w:rPr>
                <w:szCs w:val="22"/>
                <w:lang w:val="en-US" w:bidi="th-TH"/>
              </w:rPr>
            </w:pPr>
          </w:p>
        </w:tc>
      </w:tr>
      <w:tr w:rsidR="008A1135" w:rsidRPr="004B56FD" w14:paraId="7736D5F9" w14:textId="77777777" w:rsidTr="008A1135">
        <w:trPr>
          <w:trHeight w:val="260"/>
        </w:trPr>
        <w:tc>
          <w:tcPr>
            <w:tcW w:w="1970" w:type="pct"/>
          </w:tcPr>
          <w:p w14:paraId="26E73F16" w14:textId="77777777" w:rsidR="008A1135" w:rsidRPr="004B56FD" w:rsidRDefault="008A1135" w:rsidP="00856D51">
            <w:pPr>
              <w:shd w:val="clear" w:color="auto" w:fill="FFFFFF"/>
              <w:tabs>
                <w:tab w:val="left" w:pos="2364"/>
              </w:tabs>
              <w:spacing w:line="240" w:lineRule="atLeast"/>
              <w:rPr>
                <w:szCs w:val="22"/>
              </w:rPr>
            </w:pPr>
            <w:r w:rsidRPr="004B56FD">
              <w:rPr>
                <w:szCs w:val="22"/>
              </w:rPr>
              <w:t>Within credit terms</w:t>
            </w:r>
            <w:r w:rsidRPr="004B56FD">
              <w:rPr>
                <w:szCs w:val="22"/>
              </w:rPr>
              <w:tab/>
            </w:r>
          </w:p>
        </w:tc>
        <w:tc>
          <w:tcPr>
            <w:tcW w:w="240" w:type="pct"/>
          </w:tcPr>
          <w:p w14:paraId="1D9F0C69"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1BA164CB" w14:textId="04FA9E7E" w:rsidR="008A1135" w:rsidRPr="004B56FD" w:rsidRDefault="008A1135" w:rsidP="00A024E6">
            <w:pPr>
              <w:pStyle w:val="acctfourfigures"/>
              <w:tabs>
                <w:tab w:val="clear" w:pos="765"/>
                <w:tab w:val="decimal" w:pos="880"/>
              </w:tabs>
              <w:spacing w:line="240" w:lineRule="atLeast"/>
              <w:ind w:left="-79" w:right="-110"/>
              <w:rPr>
                <w:szCs w:val="22"/>
              </w:rPr>
            </w:pPr>
            <w:r w:rsidRPr="004B56FD">
              <w:rPr>
                <w:szCs w:val="22"/>
              </w:rPr>
              <w:t>27,189</w:t>
            </w:r>
          </w:p>
        </w:tc>
        <w:tc>
          <w:tcPr>
            <w:tcW w:w="131" w:type="pct"/>
          </w:tcPr>
          <w:p w14:paraId="19A490E5" w14:textId="77777777" w:rsidR="008A1135" w:rsidRPr="004B56FD" w:rsidRDefault="008A1135" w:rsidP="00A024E6">
            <w:pPr>
              <w:pStyle w:val="acctfourfigures"/>
              <w:tabs>
                <w:tab w:val="clear" w:pos="765"/>
                <w:tab w:val="decimal" w:pos="880"/>
              </w:tabs>
              <w:spacing w:line="240" w:lineRule="atLeast"/>
              <w:ind w:left="-79" w:right="-110"/>
              <w:rPr>
                <w:szCs w:val="22"/>
              </w:rPr>
            </w:pPr>
          </w:p>
        </w:tc>
        <w:tc>
          <w:tcPr>
            <w:tcW w:w="620" w:type="pct"/>
          </w:tcPr>
          <w:p w14:paraId="5957702A" w14:textId="27668685" w:rsidR="008A1135" w:rsidRPr="004B56FD" w:rsidRDefault="008A1135" w:rsidP="00A024E6">
            <w:pPr>
              <w:pStyle w:val="acctfourfigures"/>
              <w:tabs>
                <w:tab w:val="clear" w:pos="765"/>
                <w:tab w:val="decimal" w:pos="880"/>
              </w:tabs>
              <w:spacing w:line="240" w:lineRule="atLeast"/>
              <w:ind w:left="-79" w:right="-110"/>
              <w:rPr>
                <w:szCs w:val="22"/>
              </w:rPr>
            </w:pPr>
            <w:r w:rsidRPr="004B56FD">
              <w:rPr>
                <w:szCs w:val="22"/>
              </w:rPr>
              <w:t>8,288</w:t>
            </w:r>
          </w:p>
        </w:tc>
        <w:tc>
          <w:tcPr>
            <w:tcW w:w="126" w:type="pct"/>
          </w:tcPr>
          <w:p w14:paraId="0A76E655" w14:textId="77777777" w:rsidR="008A1135" w:rsidRPr="004B56FD" w:rsidRDefault="008A1135" w:rsidP="00A024E6">
            <w:pPr>
              <w:pStyle w:val="acctfourfigures"/>
              <w:tabs>
                <w:tab w:val="clear" w:pos="765"/>
                <w:tab w:val="decimal" w:pos="880"/>
              </w:tabs>
              <w:spacing w:line="240" w:lineRule="atLeast"/>
              <w:ind w:left="-79" w:right="-110"/>
              <w:rPr>
                <w:szCs w:val="22"/>
              </w:rPr>
            </w:pPr>
          </w:p>
        </w:tc>
        <w:tc>
          <w:tcPr>
            <w:tcW w:w="567" w:type="pct"/>
          </w:tcPr>
          <w:p w14:paraId="0E6F1403" w14:textId="1E819986" w:rsidR="008A1135" w:rsidRPr="004B56FD" w:rsidRDefault="008A1135" w:rsidP="00A024E6">
            <w:pPr>
              <w:pStyle w:val="acctfourfigures"/>
              <w:tabs>
                <w:tab w:val="clear" w:pos="765"/>
                <w:tab w:val="decimal" w:pos="880"/>
              </w:tabs>
              <w:spacing w:line="240" w:lineRule="atLeast"/>
              <w:ind w:left="-79" w:right="-110"/>
              <w:rPr>
                <w:szCs w:val="22"/>
              </w:rPr>
            </w:pPr>
            <w:r w:rsidRPr="004B56FD">
              <w:rPr>
                <w:szCs w:val="22"/>
              </w:rPr>
              <w:t>3,430</w:t>
            </w:r>
          </w:p>
        </w:tc>
        <w:tc>
          <w:tcPr>
            <w:tcW w:w="131" w:type="pct"/>
          </w:tcPr>
          <w:p w14:paraId="565F755B" w14:textId="77777777" w:rsidR="008A1135" w:rsidRPr="004B56FD" w:rsidRDefault="008A1135" w:rsidP="00A024E6">
            <w:pPr>
              <w:pStyle w:val="acctfourfigures"/>
              <w:tabs>
                <w:tab w:val="clear" w:pos="765"/>
                <w:tab w:val="decimal" w:pos="880"/>
              </w:tabs>
              <w:spacing w:line="240" w:lineRule="atLeast"/>
              <w:ind w:left="-79" w:right="-110"/>
              <w:rPr>
                <w:szCs w:val="22"/>
              </w:rPr>
            </w:pPr>
          </w:p>
        </w:tc>
        <w:tc>
          <w:tcPr>
            <w:tcW w:w="591" w:type="pct"/>
          </w:tcPr>
          <w:p w14:paraId="2725FBBA" w14:textId="15DE277C" w:rsidR="008A1135" w:rsidRPr="004B56FD" w:rsidRDefault="008A1135" w:rsidP="00A024E6">
            <w:pPr>
              <w:pStyle w:val="acctfourfigures"/>
              <w:tabs>
                <w:tab w:val="clear" w:pos="765"/>
                <w:tab w:val="decimal" w:pos="880"/>
              </w:tabs>
              <w:spacing w:line="240" w:lineRule="atLeast"/>
              <w:ind w:left="-79" w:right="-110"/>
              <w:rPr>
                <w:szCs w:val="22"/>
              </w:rPr>
            </w:pPr>
            <w:r w:rsidRPr="004B56FD">
              <w:rPr>
                <w:szCs w:val="22"/>
              </w:rPr>
              <w:t>3,452</w:t>
            </w:r>
          </w:p>
        </w:tc>
      </w:tr>
      <w:tr w:rsidR="008A1135" w:rsidRPr="004B56FD" w14:paraId="38F12193" w14:textId="77777777" w:rsidTr="008A1135">
        <w:trPr>
          <w:trHeight w:val="260"/>
        </w:trPr>
        <w:tc>
          <w:tcPr>
            <w:tcW w:w="1970" w:type="pct"/>
          </w:tcPr>
          <w:p w14:paraId="0DBBB5A2" w14:textId="77777777" w:rsidR="008A1135" w:rsidRPr="004B56FD" w:rsidRDefault="008A1135" w:rsidP="00856D51">
            <w:pPr>
              <w:shd w:val="clear" w:color="auto" w:fill="FFFFFF"/>
              <w:tabs>
                <w:tab w:val="left" w:pos="2364"/>
              </w:tabs>
              <w:spacing w:line="240" w:lineRule="atLeast"/>
              <w:rPr>
                <w:szCs w:val="22"/>
              </w:rPr>
            </w:pPr>
            <w:r w:rsidRPr="004B56FD">
              <w:rPr>
                <w:szCs w:val="22"/>
              </w:rPr>
              <w:lastRenderedPageBreak/>
              <w:t>Overdue:</w:t>
            </w:r>
          </w:p>
        </w:tc>
        <w:tc>
          <w:tcPr>
            <w:tcW w:w="240" w:type="pct"/>
          </w:tcPr>
          <w:p w14:paraId="50E2CB16"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5F07BBC5" w14:textId="79ABDA4E" w:rsidR="008A1135" w:rsidRPr="004B56FD" w:rsidRDefault="008A1135" w:rsidP="00856D51">
            <w:pPr>
              <w:pStyle w:val="acctfourfigures"/>
              <w:tabs>
                <w:tab w:val="clear" w:pos="765"/>
                <w:tab w:val="decimal" w:pos="880"/>
              </w:tabs>
              <w:spacing w:line="240" w:lineRule="atLeast"/>
              <w:ind w:left="-79" w:right="-100"/>
              <w:rPr>
                <w:szCs w:val="22"/>
              </w:rPr>
            </w:pPr>
          </w:p>
        </w:tc>
        <w:tc>
          <w:tcPr>
            <w:tcW w:w="131" w:type="pct"/>
          </w:tcPr>
          <w:p w14:paraId="46BB56CC"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620" w:type="pct"/>
          </w:tcPr>
          <w:p w14:paraId="1BFDAEF9"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126" w:type="pct"/>
          </w:tcPr>
          <w:p w14:paraId="6E2E3848"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67" w:type="pct"/>
          </w:tcPr>
          <w:p w14:paraId="7E321A56"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131" w:type="pct"/>
          </w:tcPr>
          <w:p w14:paraId="632962EE"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91" w:type="pct"/>
          </w:tcPr>
          <w:p w14:paraId="45C530E2" w14:textId="77777777" w:rsidR="008A1135" w:rsidRPr="004B56FD" w:rsidRDefault="008A1135" w:rsidP="00856D51">
            <w:pPr>
              <w:pStyle w:val="acctfourfigures"/>
              <w:tabs>
                <w:tab w:val="clear" w:pos="765"/>
                <w:tab w:val="decimal" w:pos="880"/>
              </w:tabs>
              <w:spacing w:line="240" w:lineRule="atLeast"/>
              <w:ind w:left="-79" w:right="-100"/>
              <w:rPr>
                <w:szCs w:val="22"/>
              </w:rPr>
            </w:pPr>
          </w:p>
        </w:tc>
      </w:tr>
      <w:tr w:rsidR="008A1135" w:rsidRPr="004B56FD" w14:paraId="67EA0CCB" w14:textId="77777777" w:rsidTr="008A1135">
        <w:trPr>
          <w:trHeight w:val="248"/>
        </w:trPr>
        <w:tc>
          <w:tcPr>
            <w:tcW w:w="1970" w:type="pct"/>
          </w:tcPr>
          <w:p w14:paraId="15A1C538" w14:textId="24D67907" w:rsidR="008A1135" w:rsidRPr="004B56FD" w:rsidRDefault="008A1135" w:rsidP="00A024E6">
            <w:pPr>
              <w:shd w:val="clear" w:color="auto" w:fill="FFFFFF"/>
              <w:spacing w:line="240" w:lineRule="atLeast"/>
              <w:ind w:firstLine="156"/>
              <w:rPr>
                <w:szCs w:val="22"/>
              </w:rPr>
            </w:pPr>
            <w:r w:rsidRPr="004B56FD">
              <w:rPr>
                <w:szCs w:val="22"/>
              </w:rPr>
              <w:t>Less than 3 months</w:t>
            </w:r>
          </w:p>
        </w:tc>
        <w:tc>
          <w:tcPr>
            <w:tcW w:w="240" w:type="pct"/>
          </w:tcPr>
          <w:p w14:paraId="3C1C9531"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7963AA12" w14:textId="2795E26F"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2,506</w:t>
            </w:r>
          </w:p>
        </w:tc>
        <w:tc>
          <w:tcPr>
            <w:tcW w:w="131" w:type="pct"/>
          </w:tcPr>
          <w:p w14:paraId="7F805F29"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620" w:type="pct"/>
          </w:tcPr>
          <w:p w14:paraId="7ACF9403" w14:textId="68A3AD0E"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6,627</w:t>
            </w:r>
          </w:p>
        </w:tc>
        <w:tc>
          <w:tcPr>
            <w:tcW w:w="126" w:type="pct"/>
          </w:tcPr>
          <w:p w14:paraId="086E3B7E"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67" w:type="pct"/>
          </w:tcPr>
          <w:p w14:paraId="07ED02C1" w14:textId="15F45FD2" w:rsidR="008A1135" w:rsidRPr="004B56FD" w:rsidRDefault="008A1135" w:rsidP="00A024E6">
            <w:pPr>
              <w:pStyle w:val="acctfourfigures"/>
              <w:tabs>
                <w:tab w:val="clear" w:pos="765"/>
                <w:tab w:val="decimal" w:pos="657"/>
              </w:tabs>
              <w:spacing w:line="240" w:lineRule="auto"/>
              <w:ind w:left="-79" w:right="-100"/>
            </w:pPr>
            <w:r w:rsidRPr="004B56FD">
              <w:t>-</w:t>
            </w:r>
          </w:p>
        </w:tc>
        <w:tc>
          <w:tcPr>
            <w:tcW w:w="131" w:type="pct"/>
          </w:tcPr>
          <w:p w14:paraId="2A8F5F83"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91" w:type="pct"/>
          </w:tcPr>
          <w:p w14:paraId="594FDD4F" w14:textId="64C9C64B"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10,111</w:t>
            </w:r>
          </w:p>
        </w:tc>
      </w:tr>
      <w:tr w:rsidR="008A1135" w:rsidRPr="004B56FD" w14:paraId="3DF4FD04" w14:textId="77777777" w:rsidTr="008A1135">
        <w:trPr>
          <w:trHeight w:val="271"/>
        </w:trPr>
        <w:tc>
          <w:tcPr>
            <w:tcW w:w="1970" w:type="pct"/>
          </w:tcPr>
          <w:p w14:paraId="18F9B392" w14:textId="0255611B" w:rsidR="008A1135" w:rsidRPr="004B56FD" w:rsidRDefault="008A1135" w:rsidP="00A024E6">
            <w:pPr>
              <w:shd w:val="clear" w:color="auto" w:fill="FFFFFF"/>
              <w:spacing w:line="240" w:lineRule="atLeast"/>
              <w:ind w:firstLine="156"/>
              <w:rPr>
                <w:szCs w:val="22"/>
              </w:rPr>
            </w:pPr>
            <w:r w:rsidRPr="004B56FD">
              <w:rPr>
                <w:szCs w:val="22"/>
              </w:rPr>
              <w:t>3</w:t>
            </w:r>
            <w:r w:rsidR="00BF271F" w:rsidRPr="004B56FD">
              <w:rPr>
                <w:szCs w:val="22"/>
              </w:rPr>
              <w:t xml:space="preserve"> </w:t>
            </w:r>
            <w:r w:rsidRPr="004B56FD">
              <w:rPr>
                <w:szCs w:val="22"/>
              </w:rPr>
              <w:t>-</w:t>
            </w:r>
            <w:r w:rsidR="00BF271F" w:rsidRPr="004B56FD">
              <w:rPr>
                <w:szCs w:val="22"/>
              </w:rPr>
              <w:t xml:space="preserve"> </w:t>
            </w:r>
            <w:r w:rsidRPr="004B56FD">
              <w:rPr>
                <w:szCs w:val="22"/>
              </w:rPr>
              <w:t>6 months</w:t>
            </w:r>
          </w:p>
        </w:tc>
        <w:tc>
          <w:tcPr>
            <w:tcW w:w="240" w:type="pct"/>
          </w:tcPr>
          <w:p w14:paraId="64E61545"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1D0D6F69" w14:textId="2F943C9D"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3</w:t>
            </w:r>
          </w:p>
        </w:tc>
        <w:tc>
          <w:tcPr>
            <w:tcW w:w="131" w:type="pct"/>
          </w:tcPr>
          <w:p w14:paraId="2777C432"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620" w:type="pct"/>
          </w:tcPr>
          <w:p w14:paraId="38AE7CB8" w14:textId="1B978EEB"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1,867</w:t>
            </w:r>
          </w:p>
        </w:tc>
        <w:tc>
          <w:tcPr>
            <w:tcW w:w="126" w:type="pct"/>
          </w:tcPr>
          <w:p w14:paraId="18F36E6C"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67" w:type="pct"/>
          </w:tcPr>
          <w:p w14:paraId="4DDFD4F7" w14:textId="5B0CB668" w:rsidR="008A1135" w:rsidRPr="004B56FD" w:rsidRDefault="008A1135" w:rsidP="00A024E6">
            <w:pPr>
              <w:pStyle w:val="acctfourfigures"/>
              <w:tabs>
                <w:tab w:val="clear" w:pos="765"/>
                <w:tab w:val="decimal" w:pos="657"/>
              </w:tabs>
              <w:spacing w:line="240" w:lineRule="auto"/>
              <w:ind w:left="-79" w:right="-100"/>
            </w:pPr>
            <w:r w:rsidRPr="004B56FD">
              <w:t>-</w:t>
            </w:r>
          </w:p>
        </w:tc>
        <w:tc>
          <w:tcPr>
            <w:tcW w:w="131" w:type="pct"/>
          </w:tcPr>
          <w:p w14:paraId="1EF9D642"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91" w:type="pct"/>
          </w:tcPr>
          <w:p w14:paraId="719D633D" w14:textId="5CF9CA74"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4,847</w:t>
            </w:r>
          </w:p>
        </w:tc>
      </w:tr>
      <w:tr w:rsidR="008A1135" w:rsidRPr="004B56FD" w14:paraId="02F7EE4B" w14:textId="77777777" w:rsidTr="00CD321E">
        <w:trPr>
          <w:trHeight w:val="260"/>
        </w:trPr>
        <w:tc>
          <w:tcPr>
            <w:tcW w:w="1970" w:type="pct"/>
          </w:tcPr>
          <w:p w14:paraId="7A9B64FB" w14:textId="27B1DF44" w:rsidR="008A1135" w:rsidRPr="004B56FD" w:rsidRDefault="008A1135" w:rsidP="00A024E6">
            <w:pPr>
              <w:shd w:val="clear" w:color="auto" w:fill="FFFFFF"/>
              <w:spacing w:line="240" w:lineRule="atLeast"/>
              <w:ind w:firstLine="156"/>
              <w:rPr>
                <w:szCs w:val="22"/>
              </w:rPr>
            </w:pPr>
            <w:r w:rsidRPr="004B56FD">
              <w:rPr>
                <w:szCs w:val="22"/>
              </w:rPr>
              <w:t>6</w:t>
            </w:r>
            <w:r w:rsidR="00BF271F" w:rsidRPr="004B56FD">
              <w:rPr>
                <w:szCs w:val="22"/>
              </w:rPr>
              <w:t xml:space="preserve"> </w:t>
            </w:r>
            <w:r w:rsidRPr="004B56FD">
              <w:rPr>
                <w:szCs w:val="22"/>
              </w:rPr>
              <w:t>-</w:t>
            </w:r>
            <w:r w:rsidR="00BF271F" w:rsidRPr="004B56FD">
              <w:rPr>
                <w:szCs w:val="22"/>
              </w:rPr>
              <w:t xml:space="preserve"> </w:t>
            </w:r>
            <w:r w:rsidRPr="004B56FD">
              <w:rPr>
                <w:szCs w:val="22"/>
              </w:rPr>
              <w:t>12 months</w:t>
            </w:r>
          </w:p>
        </w:tc>
        <w:tc>
          <w:tcPr>
            <w:tcW w:w="240" w:type="pct"/>
          </w:tcPr>
          <w:p w14:paraId="282ADD31"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17D05E3B" w14:textId="69CAE7C8" w:rsidR="008A1135" w:rsidRPr="004B56FD" w:rsidRDefault="008A1135" w:rsidP="007469EB">
            <w:pPr>
              <w:pStyle w:val="acctfourfigures"/>
              <w:tabs>
                <w:tab w:val="clear" w:pos="765"/>
                <w:tab w:val="decimal" w:pos="657"/>
              </w:tabs>
              <w:spacing w:line="240" w:lineRule="auto"/>
              <w:ind w:left="-79" w:right="-100"/>
              <w:rPr>
                <w:szCs w:val="22"/>
              </w:rPr>
            </w:pPr>
            <w:r w:rsidRPr="004B56FD">
              <w:rPr>
                <w:szCs w:val="22"/>
              </w:rPr>
              <w:t>-</w:t>
            </w:r>
          </w:p>
        </w:tc>
        <w:tc>
          <w:tcPr>
            <w:tcW w:w="131" w:type="pct"/>
          </w:tcPr>
          <w:p w14:paraId="2FBBB854"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620" w:type="pct"/>
          </w:tcPr>
          <w:p w14:paraId="4F9B3F83" w14:textId="12A2B382"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3,345</w:t>
            </w:r>
          </w:p>
        </w:tc>
        <w:tc>
          <w:tcPr>
            <w:tcW w:w="126" w:type="pct"/>
          </w:tcPr>
          <w:p w14:paraId="11E06BFE"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67" w:type="pct"/>
          </w:tcPr>
          <w:p w14:paraId="699BBC39" w14:textId="6AEC480A" w:rsidR="008A1135" w:rsidRPr="004B56FD" w:rsidRDefault="008A1135" w:rsidP="00A024E6">
            <w:pPr>
              <w:pStyle w:val="acctfourfigures"/>
              <w:tabs>
                <w:tab w:val="clear" w:pos="765"/>
                <w:tab w:val="decimal" w:pos="657"/>
              </w:tabs>
              <w:spacing w:line="240" w:lineRule="auto"/>
              <w:ind w:left="-79" w:right="-100"/>
            </w:pPr>
            <w:r w:rsidRPr="004B56FD">
              <w:t>-</w:t>
            </w:r>
          </w:p>
        </w:tc>
        <w:tc>
          <w:tcPr>
            <w:tcW w:w="131" w:type="pct"/>
          </w:tcPr>
          <w:p w14:paraId="1690C574"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91" w:type="pct"/>
          </w:tcPr>
          <w:p w14:paraId="4AF3B873" w14:textId="11AD3DCF"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5,536</w:t>
            </w:r>
          </w:p>
        </w:tc>
      </w:tr>
      <w:tr w:rsidR="008A1135" w:rsidRPr="004B56FD" w14:paraId="541C54F7" w14:textId="77777777" w:rsidTr="00CD321E">
        <w:trPr>
          <w:trHeight w:val="260"/>
        </w:trPr>
        <w:tc>
          <w:tcPr>
            <w:tcW w:w="1970" w:type="pct"/>
          </w:tcPr>
          <w:p w14:paraId="7C7D76E7" w14:textId="3AA3B620" w:rsidR="008A1135" w:rsidRPr="004B56FD" w:rsidRDefault="008A1135" w:rsidP="00A024E6">
            <w:pPr>
              <w:shd w:val="clear" w:color="auto" w:fill="FFFFFF"/>
              <w:spacing w:line="240" w:lineRule="atLeast"/>
              <w:ind w:firstLine="156"/>
              <w:rPr>
                <w:szCs w:val="22"/>
              </w:rPr>
            </w:pPr>
            <w:r w:rsidRPr="004B56FD">
              <w:rPr>
                <w:szCs w:val="22"/>
              </w:rPr>
              <w:t>Over 12 months</w:t>
            </w:r>
          </w:p>
        </w:tc>
        <w:tc>
          <w:tcPr>
            <w:tcW w:w="240" w:type="pct"/>
          </w:tcPr>
          <w:p w14:paraId="00641058"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nil"/>
              <w:left w:val="nil"/>
              <w:bottom w:val="single" w:sz="4" w:space="0" w:color="auto"/>
              <w:right w:val="nil"/>
            </w:tcBorders>
          </w:tcPr>
          <w:p w14:paraId="75913896" w14:textId="0F746C1B"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10</w:t>
            </w:r>
          </w:p>
        </w:tc>
        <w:tc>
          <w:tcPr>
            <w:tcW w:w="131" w:type="pct"/>
          </w:tcPr>
          <w:p w14:paraId="5F34C941"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620" w:type="pct"/>
            <w:tcBorders>
              <w:top w:val="nil"/>
              <w:left w:val="nil"/>
              <w:bottom w:val="single" w:sz="4" w:space="0" w:color="auto"/>
              <w:right w:val="nil"/>
            </w:tcBorders>
          </w:tcPr>
          <w:p w14:paraId="071998B6" w14:textId="187652E3"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2,603</w:t>
            </w:r>
          </w:p>
        </w:tc>
        <w:tc>
          <w:tcPr>
            <w:tcW w:w="126" w:type="pct"/>
          </w:tcPr>
          <w:p w14:paraId="7C042647"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67" w:type="pct"/>
            <w:tcBorders>
              <w:top w:val="nil"/>
              <w:left w:val="nil"/>
              <w:bottom w:val="single" w:sz="4" w:space="0" w:color="auto"/>
              <w:right w:val="nil"/>
            </w:tcBorders>
          </w:tcPr>
          <w:p w14:paraId="463D596B" w14:textId="48879F3A" w:rsidR="008A1135" w:rsidRPr="004B56FD" w:rsidRDefault="008A1135" w:rsidP="00A024E6">
            <w:pPr>
              <w:pStyle w:val="acctfourfigures"/>
              <w:tabs>
                <w:tab w:val="clear" w:pos="765"/>
                <w:tab w:val="decimal" w:pos="657"/>
              </w:tabs>
              <w:spacing w:line="240" w:lineRule="auto"/>
              <w:ind w:left="-79" w:right="-100"/>
            </w:pPr>
            <w:r w:rsidRPr="004B56FD">
              <w:t>-</w:t>
            </w:r>
          </w:p>
        </w:tc>
        <w:tc>
          <w:tcPr>
            <w:tcW w:w="131" w:type="pct"/>
          </w:tcPr>
          <w:p w14:paraId="3A9C3FCE"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91" w:type="pct"/>
            <w:tcBorders>
              <w:top w:val="nil"/>
              <w:left w:val="nil"/>
              <w:bottom w:val="single" w:sz="4" w:space="0" w:color="auto"/>
              <w:right w:val="nil"/>
            </w:tcBorders>
          </w:tcPr>
          <w:p w14:paraId="174884D3" w14:textId="40FF002D"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1,211</w:t>
            </w:r>
          </w:p>
        </w:tc>
      </w:tr>
      <w:tr w:rsidR="008A1135" w:rsidRPr="004B56FD" w14:paraId="11BE74DE" w14:textId="77777777" w:rsidTr="00CD321E">
        <w:trPr>
          <w:trHeight w:val="260"/>
        </w:trPr>
        <w:tc>
          <w:tcPr>
            <w:tcW w:w="1970" w:type="pct"/>
          </w:tcPr>
          <w:p w14:paraId="5DF4580D" w14:textId="2D535DF8" w:rsidR="008A1135" w:rsidRPr="004B56FD" w:rsidRDefault="008A1135" w:rsidP="00856D51">
            <w:pPr>
              <w:spacing w:line="240" w:lineRule="atLeast"/>
              <w:ind w:left="180" w:hanging="180"/>
              <w:rPr>
                <w:b/>
                <w:bCs/>
                <w:szCs w:val="22"/>
              </w:rPr>
            </w:pPr>
            <w:r w:rsidRPr="004B56FD">
              <w:rPr>
                <w:b/>
                <w:bCs/>
                <w:szCs w:val="22"/>
              </w:rPr>
              <w:t>Total</w:t>
            </w:r>
          </w:p>
        </w:tc>
        <w:tc>
          <w:tcPr>
            <w:tcW w:w="240" w:type="pct"/>
          </w:tcPr>
          <w:p w14:paraId="689AF977" w14:textId="7B1D4B19" w:rsidR="008A1135" w:rsidRPr="004B56FD" w:rsidRDefault="00BF271F" w:rsidP="008A1135">
            <w:pPr>
              <w:pStyle w:val="acctfourfigures"/>
              <w:tabs>
                <w:tab w:val="clear" w:pos="765"/>
                <w:tab w:val="left" w:pos="441"/>
              </w:tabs>
              <w:spacing w:line="240" w:lineRule="atLeast"/>
              <w:ind w:left="-102" w:right="-108"/>
              <w:jc w:val="center"/>
              <w:rPr>
                <w:bCs/>
                <w:i/>
                <w:iCs/>
                <w:szCs w:val="22"/>
                <w:lang w:eastAsia="en-GB"/>
              </w:rPr>
            </w:pPr>
            <w:r w:rsidRPr="004B56FD">
              <w:rPr>
                <w:bCs/>
                <w:i/>
                <w:iCs/>
                <w:szCs w:val="22"/>
                <w:lang w:eastAsia="en-GB"/>
              </w:rPr>
              <w:t>5</w:t>
            </w:r>
          </w:p>
        </w:tc>
        <w:tc>
          <w:tcPr>
            <w:tcW w:w="625" w:type="pct"/>
            <w:tcBorders>
              <w:top w:val="single" w:sz="4" w:space="0" w:color="auto"/>
              <w:left w:val="nil"/>
              <w:right w:val="nil"/>
            </w:tcBorders>
          </w:tcPr>
          <w:p w14:paraId="77BD6A64" w14:textId="19D3ACDA" w:rsidR="008A1135" w:rsidRPr="004B56FD" w:rsidRDefault="008A1135" w:rsidP="00856D51">
            <w:pPr>
              <w:pStyle w:val="acctfourfigures"/>
              <w:tabs>
                <w:tab w:val="clear" w:pos="765"/>
                <w:tab w:val="decimal" w:pos="880"/>
              </w:tabs>
              <w:spacing w:line="240" w:lineRule="atLeast"/>
              <w:ind w:left="-79" w:right="-100"/>
              <w:rPr>
                <w:b/>
                <w:bCs/>
                <w:szCs w:val="22"/>
              </w:rPr>
            </w:pPr>
            <w:r w:rsidRPr="004B56FD">
              <w:rPr>
                <w:b/>
                <w:bCs/>
                <w:szCs w:val="22"/>
              </w:rPr>
              <w:t>29,708</w:t>
            </w:r>
          </w:p>
        </w:tc>
        <w:tc>
          <w:tcPr>
            <w:tcW w:w="131" w:type="pct"/>
          </w:tcPr>
          <w:p w14:paraId="38A769B4" w14:textId="77777777" w:rsidR="008A1135" w:rsidRPr="004B56FD" w:rsidRDefault="008A1135" w:rsidP="00856D51">
            <w:pPr>
              <w:pStyle w:val="acctfourfigures"/>
              <w:tabs>
                <w:tab w:val="clear" w:pos="765"/>
                <w:tab w:val="decimal" w:pos="880"/>
              </w:tabs>
              <w:spacing w:line="240" w:lineRule="atLeast"/>
              <w:ind w:left="-79" w:right="-100"/>
              <w:rPr>
                <w:b/>
                <w:bCs/>
                <w:szCs w:val="22"/>
              </w:rPr>
            </w:pPr>
          </w:p>
        </w:tc>
        <w:tc>
          <w:tcPr>
            <w:tcW w:w="620" w:type="pct"/>
            <w:tcBorders>
              <w:top w:val="single" w:sz="4" w:space="0" w:color="auto"/>
              <w:left w:val="nil"/>
              <w:right w:val="nil"/>
            </w:tcBorders>
          </w:tcPr>
          <w:p w14:paraId="098EF40A" w14:textId="7AA89728" w:rsidR="008A1135" w:rsidRPr="004B56FD" w:rsidRDefault="008A1135" w:rsidP="00856D51">
            <w:pPr>
              <w:pStyle w:val="acctfourfigures"/>
              <w:tabs>
                <w:tab w:val="clear" w:pos="765"/>
                <w:tab w:val="decimal" w:pos="880"/>
              </w:tabs>
              <w:spacing w:line="240" w:lineRule="atLeast"/>
              <w:ind w:left="-79" w:right="-100"/>
              <w:rPr>
                <w:b/>
                <w:bCs/>
                <w:szCs w:val="22"/>
              </w:rPr>
            </w:pPr>
            <w:r w:rsidRPr="004B56FD">
              <w:rPr>
                <w:b/>
                <w:bCs/>
                <w:szCs w:val="22"/>
              </w:rPr>
              <w:t>22,730</w:t>
            </w:r>
          </w:p>
        </w:tc>
        <w:tc>
          <w:tcPr>
            <w:tcW w:w="126" w:type="pct"/>
          </w:tcPr>
          <w:p w14:paraId="4C34C859" w14:textId="77777777" w:rsidR="008A1135" w:rsidRPr="004B56FD" w:rsidRDefault="008A1135" w:rsidP="00856D51">
            <w:pPr>
              <w:pStyle w:val="acctfourfigures"/>
              <w:tabs>
                <w:tab w:val="clear" w:pos="765"/>
                <w:tab w:val="decimal" w:pos="880"/>
              </w:tabs>
              <w:spacing w:line="240" w:lineRule="atLeast"/>
              <w:ind w:left="-79" w:right="-100"/>
              <w:rPr>
                <w:b/>
                <w:bCs/>
                <w:szCs w:val="22"/>
              </w:rPr>
            </w:pPr>
          </w:p>
        </w:tc>
        <w:tc>
          <w:tcPr>
            <w:tcW w:w="567" w:type="pct"/>
            <w:tcBorders>
              <w:top w:val="single" w:sz="4" w:space="0" w:color="auto"/>
              <w:left w:val="nil"/>
              <w:right w:val="nil"/>
            </w:tcBorders>
          </w:tcPr>
          <w:p w14:paraId="1FF6D853" w14:textId="64EBE39B" w:rsidR="008A1135" w:rsidRPr="004B56FD" w:rsidRDefault="008A1135" w:rsidP="00856D51">
            <w:pPr>
              <w:pStyle w:val="acctfourfigures"/>
              <w:tabs>
                <w:tab w:val="clear" w:pos="765"/>
                <w:tab w:val="decimal" w:pos="880"/>
              </w:tabs>
              <w:spacing w:line="240" w:lineRule="atLeast"/>
              <w:ind w:left="-79" w:right="-100"/>
              <w:rPr>
                <w:b/>
                <w:bCs/>
                <w:szCs w:val="22"/>
              </w:rPr>
            </w:pPr>
            <w:r w:rsidRPr="004B56FD">
              <w:rPr>
                <w:b/>
                <w:bCs/>
                <w:szCs w:val="22"/>
              </w:rPr>
              <w:t>3,430</w:t>
            </w:r>
          </w:p>
        </w:tc>
        <w:tc>
          <w:tcPr>
            <w:tcW w:w="131" w:type="pct"/>
          </w:tcPr>
          <w:p w14:paraId="5BD5A165" w14:textId="77777777" w:rsidR="008A1135" w:rsidRPr="004B56FD" w:rsidRDefault="008A1135" w:rsidP="00856D51">
            <w:pPr>
              <w:pStyle w:val="acctfourfigures"/>
              <w:tabs>
                <w:tab w:val="clear" w:pos="765"/>
                <w:tab w:val="decimal" w:pos="880"/>
              </w:tabs>
              <w:spacing w:line="240" w:lineRule="atLeast"/>
              <w:ind w:left="-79" w:right="-100"/>
              <w:rPr>
                <w:b/>
                <w:bCs/>
                <w:szCs w:val="22"/>
              </w:rPr>
            </w:pPr>
          </w:p>
        </w:tc>
        <w:tc>
          <w:tcPr>
            <w:tcW w:w="591" w:type="pct"/>
            <w:tcBorders>
              <w:top w:val="single" w:sz="4" w:space="0" w:color="auto"/>
              <w:left w:val="nil"/>
              <w:right w:val="nil"/>
            </w:tcBorders>
          </w:tcPr>
          <w:p w14:paraId="2D9D9734" w14:textId="242484AE" w:rsidR="008A1135" w:rsidRPr="004B56FD" w:rsidRDefault="008A1135" w:rsidP="00856D51">
            <w:pPr>
              <w:pStyle w:val="acctfourfigures"/>
              <w:tabs>
                <w:tab w:val="clear" w:pos="765"/>
                <w:tab w:val="decimal" w:pos="880"/>
              </w:tabs>
              <w:spacing w:line="240" w:lineRule="atLeast"/>
              <w:ind w:left="-79" w:right="-100"/>
              <w:rPr>
                <w:b/>
                <w:bCs/>
                <w:szCs w:val="22"/>
              </w:rPr>
            </w:pPr>
            <w:r w:rsidRPr="004B56FD">
              <w:rPr>
                <w:b/>
                <w:bCs/>
                <w:szCs w:val="22"/>
              </w:rPr>
              <w:t>25,157</w:t>
            </w:r>
          </w:p>
        </w:tc>
      </w:tr>
      <w:tr w:rsidR="008A1135" w:rsidRPr="004B56FD" w14:paraId="473E1BF6" w14:textId="77777777" w:rsidTr="00CD321E">
        <w:trPr>
          <w:trHeight w:val="260"/>
        </w:trPr>
        <w:tc>
          <w:tcPr>
            <w:tcW w:w="1970" w:type="pct"/>
          </w:tcPr>
          <w:p w14:paraId="2DF606A5" w14:textId="180CD2F3" w:rsidR="008A1135" w:rsidRPr="004B56FD" w:rsidRDefault="008A1135" w:rsidP="008A1135">
            <w:pPr>
              <w:spacing w:line="180" w:lineRule="atLeast"/>
              <w:rPr>
                <w:i/>
                <w:iCs/>
                <w:szCs w:val="22"/>
              </w:rPr>
            </w:pPr>
            <w:r w:rsidRPr="004B56FD">
              <w:rPr>
                <w:i/>
                <w:iCs/>
                <w:szCs w:val="22"/>
              </w:rPr>
              <w:t xml:space="preserve">Less </w:t>
            </w:r>
            <w:r w:rsidRPr="004B56FD">
              <w:rPr>
                <w:szCs w:val="22"/>
              </w:rPr>
              <w:t>allowance for expected credit loss</w:t>
            </w:r>
          </w:p>
        </w:tc>
        <w:tc>
          <w:tcPr>
            <w:tcW w:w="240" w:type="pct"/>
          </w:tcPr>
          <w:p w14:paraId="5A626A34" w14:textId="2DD6F49F" w:rsidR="008A1135" w:rsidRPr="004B56FD" w:rsidRDefault="00BF271F" w:rsidP="008A1135">
            <w:pPr>
              <w:pStyle w:val="acctfourfigures"/>
              <w:tabs>
                <w:tab w:val="clear" w:pos="765"/>
                <w:tab w:val="left" w:pos="441"/>
              </w:tabs>
              <w:spacing w:line="240" w:lineRule="atLeast"/>
              <w:ind w:left="-102" w:right="-108"/>
              <w:jc w:val="center"/>
              <w:rPr>
                <w:bCs/>
                <w:i/>
                <w:iCs/>
                <w:szCs w:val="22"/>
                <w:lang w:eastAsia="en-GB"/>
              </w:rPr>
            </w:pPr>
            <w:r w:rsidRPr="004B56FD">
              <w:rPr>
                <w:bCs/>
                <w:i/>
                <w:iCs/>
                <w:szCs w:val="22"/>
                <w:lang w:eastAsia="en-GB"/>
              </w:rPr>
              <w:t>5</w:t>
            </w:r>
          </w:p>
        </w:tc>
        <w:tc>
          <w:tcPr>
            <w:tcW w:w="625" w:type="pct"/>
            <w:tcBorders>
              <w:bottom w:val="single" w:sz="4" w:space="0" w:color="auto"/>
            </w:tcBorders>
          </w:tcPr>
          <w:p w14:paraId="39F79879" w14:textId="1C614360" w:rsidR="008A1135" w:rsidRPr="004B56FD" w:rsidRDefault="008A1135" w:rsidP="00856D51">
            <w:pPr>
              <w:tabs>
                <w:tab w:val="decimal" w:pos="880"/>
              </w:tabs>
              <w:spacing w:line="240" w:lineRule="atLeast"/>
              <w:ind w:left="-79" w:right="-100"/>
              <w:rPr>
                <w:szCs w:val="22"/>
              </w:rPr>
            </w:pPr>
            <w:r w:rsidRPr="004B56FD">
              <w:rPr>
                <w:szCs w:val="22"/>
              </w:rPr>
              <w:t>(67)</w:t>
            </w:r>
          </w:p>
        </w:tc>
        <w:tc>
          <w:tcPr>
            <w:tcW w:w="131" w:type="pct"/>
          </w:tcPr>
          <w:p w14:paraId="6AA12C73"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620" w:type="pct"/>
            <w:tcBorders>
              <w:bottom w:val="single" w:sz="4" w:space="0" w:color="auto"/>
            </w:tcBorders>
          </w:tcPr>
          <w:p w14:paraId="44333775" w14:textId="1A5DFD76" w:rsidR="008A1135" w:rsidRPr="004B56FD" w:rsidRDefault="008A1135" w:rsidP="00856D51">
            <w:pPr>
              <w:pStyle w:val="acctfourfigures"/>
              <w:tabs>
                <w:tab w:val="clear" w:pos="765"/>
                <w:tab w:val="decimal" w:pos="880"/>
              </w:tabs>
              <w:spacing w:line="240" w:lineRule="atLeast"/>
              <w:ind w:left="-79" w:right="-100"/>
              <w:rPr>
                <w:szCs w:val="22"/>
                <w:lang w:val="en-US" w:bidi="th-TH"/>
              </w:rPr>
            </w:pPr>
            <w:r w:rsidRPr="004B56FD">
              <w:rPr>
                <w:szCs w:val="22"/>
                <w:lang w:val="en-US" w:bidi="th-TH"/>
              </w:rPr>
              <w:t>(1,101)</w:t>
            </w:r>
          </w:p>
        </w:tc>
        <w:tc>
          <w:tcPr>
            <w:tcW w:w="126" w:type="pct"/>
          </w:tcPr>
          <w:p w14:paraId="7BE34AC2"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67" w:type="pct"/>
            <w:tcBorders>
              <w:bottom w:val="single" w:sz="4" w:space="0" w:color="auto"/>
            </w:tcBorders>
          </w:tcPr>
          <w:p w14:paraId="59B7EAB6" w14:textId="23603749" w:rsidR="008A1135" w:rsidRPr="004B56FD" w:rsidRDefault="008A1135" w:rsidP="008A1135">
            <w:pPr>
              <w:pStyle w:val="acctfourfigures"/>
              <w:tabs>
                <w:tab w:val="clear" w:pos="765"/>
                <w:tab w:val="decimal" w:pos="657"/>
              </w:tabs>
              <w:spacing w:line="240" w:lineRule="auto"/>
              <w:ind w:left="-79" w:right="-100"/>
              <w:rPr>
                <w:szCs w:val="22"/>
              </w:rPr>
            </w:pPr>
            <w:r w:rsidRPr="004B56FD">
              <w:rPr>
                <w:szCs w:val="22"/>
              </w:rPr>
              <w:t>-</w:t>
            </w:r>
          </w:p>
        </w:tc>
        <w:tc>
          <w:tcPr>
            <w:tcW w:w="131" w:type="pct"/>
          </w:tcPr>
          <w:p w14:paraId="7FB43A3B"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91" w:type="pct"/>
            <w:tcBorders>
              <w:bottom w:val="single" w:sz="4" w:space="0" w:color="auto"/>
            </w:tcBorders>
          </w:tcPr>
          <w:p w14:paraId="402ADBC6" w14:textId="152024BA" w:rsidR="008A1135" w:rsidRPr="004B56FD" w:rsidRDefault="008A1135" w:rsidP="00856D51">
            <w:pPr>
              <w:pStyle w:val="acctfourfigures"/>
              <w:tabs>
                <w:tab w:val="clear" w:pos="765"/>
                <w:tab w:val="decimal" w:pos="880"/>
              </w:tabs>
              <w:spacing w:line="240" w:lineRule="atLeast"/>
              <w:ind w:left="-79" w:right="-100"/>
              <w:rPr>
                <w:szCs w:val="22"/>
                <w:lang w:val="en-US" w:bidi="th-TH"/>
              </w:rPr>
            </w:pPr>
            <w:r w:rsidRPr="004B56FD">
              <w:rPr>
                <w:szCs w:val="22"/>
                <w:lang w:val="en-US" w:bidi="th-TH"/>
              </w:rPr>
              <w:t>(269)</w:t>
            </w:r>
          </w:p>
        </w:tc>
      </w:tr>
      <w:tr w:rsidR="008A1135" w:rsidRPr="004B56FD" w14:paraId="3B2EAF66" w14:textId="77777777" w:rsidTr="00CD321E">
        <w:trPr>
          <w:trHeight w:val="260"/>
        </w:trPr>
        <w:tc>
          <w:tcPr>
            <w:tcW w:w="1970" w:type="pct"/>
          </w:tcPr>
          <w:p w14:paraId="370EF90A" w14:textId="3735770C" w:rsidR="008A1135" w:rsidRPr="004B56FD" w:rsidRDefault="008A1135" w:rsidP="00856D51">
            <w:pPr>
              <w:pStyle w:val="acctfourfigures"/>
              <w:shd w:val="clear" w:color="auto" w:fill="FFFFFF"/>
              <w:tabs>
                <w:tab w:val="clear" w:pos="765"/>
              </w:tabs>
              <w:spacing w:line="240" w:lineRule="atLeast"/>
              <w:rPr>
                <w:b/>
                <w:bCs/>
                <w:szCs w:val="28"/>
                <w:lang w:val="en-US" w:bidi="th-TH"/>
              </w:rPr>
            </w:pPr>
            <w:r w:rsidRPr="004B56FD">
              <w:rPr>
                <w:b/>
                <w:bCs/>
                <w:szCs w:val="28"/>
                <w:lang w:val="en-US" w:bidi="th-TH"/>
              </w:rPr>
              <w:t>Net</w:t>
            </w:r>
          </w:p>
        </w:tc>
        <w:tc>
          <w:tcPr>
            <w:tcW w:w="240" w:type="pct"/>
          </w:tcPr>
          <w:p w14:paraId="38707B21"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bottom w:val="single" w:sz="4" w:space="0" w:color="auto"/>
            </w:tcBorders>
          </w:tcPr>
          <w:p w14:paraId="5474B419" w14:textId="0C912CCD" w:rsidR="008A1135" w:rsidRPr="004B56FD" w:rsidRDefault="008A1135" w:rsidP="00856D51">
            <w:pPr>
              <w:tabs>
                <w:tab w:val="decimal" w:pos="880"/>
              </w:tabs>
              <w:spacing w:line="240" w:lineRule="atLeast"/>
              <w:ind w:left="-79" w:right="-100"/>
              <w:rPr>
                <w:b/>
                <w:bCs/>
                <w:szCs w:val="22"/>
              </w:rPr>
            </w:pPr>
            <w:r w:rsidRPr="004B56FD">
              <w:rPr>
                <w:b/>
                <w:bCs/>
                <w:szCs w:val="22"/>
              </w:rPr>
              <w:t>29,641</w:t>
            </w:r>
          </w:p>
        </w:tc>
        <w:tc>
          <w:tcPr>
            <w:tcW w:w="131" w:type="pct"/>
          </w:tcPr>
          <w:p w14:paraId="1C2DF727" w14:textId="77777777" w:rsidR="008A1135" w:rsidRPr="004B56FD" w:rsidRDefault="008A1135" w:rsidP="00856D51">
            <w:pPr>
              <w:pStyle w:val="acctfourfigures"/>
              <w:tabs>
                <w:tab w:val="clear" w:pos="765"/>
                <w:tab w:val="decimal" w:pos="880"/>
              </w:tabs>
              <w:spacing w:line="240" w:lineRule="atLeast"/>
              <w:ind w:left="-79" w:right="-100"/>
              <w:rPr>
                <w:i/>
                <w:iCs/>
                <w:szCs w:val="22"/>
              </w:rPr>
            </w:pPr>
          </w:p>
        </w:tc>
        <w:tc>
          <w:tcPr>
            <w:tcW w:w="620" w:type="pct"/>
            <w:tcBorders>
              <w:top w:val="single" w:sz="4" w:space="0" w:color="auto"/>
              <w:bottom w:val="single" w:sz="4" w:space="0" w:color="auto"/>
            </w:tcBorders>
          </w:tcPr>
          <w:p w14:paraId="2A6F655E" w14:textId="1AB8173D" w:rsidR="008A1135" w:rsidRPr="004B56FD" w:rsidRDefault="008A1135" w:rsidP="00856D51">
            <w:pPr>
              <w:pStyle w:val="acctfourfigures"/>
              <w:tabs>
                <w:tab w:val="clear" w:pos="765"/>
                <w:tab w:val="decimal" w:pos="880"/>
              </w:tabs>
              <w:spacing w:line="240" w:lineRule="atLeast"/>
              <w:ind w:left="-79" w:right="-100"/>
              <w:rPr>
                <w:b/>
                <w:bCs/>
                <w:szCs w:val="22"/>
                <w:lang w:val="en-US" w:bidi="th-TH"/>
              </w:rPr>
            </w:pPr>
            <w:r w:rsidRPr="004B56FD">
              <w:rPr>
                <w:b/>
                <w:bCs/>
                <w:szCs w:val="22"/>
                <w:lang w:val="en-US" w:bidi="th-TH"/>
              </w:rPr>
              <w:t>21,629</w:t>
            </w:r>
          </w:p>
        </w:tc>
        <w:tc>
          <w:tcPr>
            <w:tcW w:w="126" w:type="pct"/>
          </w:tcPr>
          <w:p w14:paraId="0E908498"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67" w:type="pct"/>
            <w:tcBorders>
              <w:top w:val="single" w:sz="4" w:space="0" w:color="auto"/>
              <w:bottom w:val="single" w:sz="4" w:space="0" w:color="auto"/>
            </w:tcBorders>
          </w:tcPr>
          <w:p w14:paraId="593B6C98" w14:textId="6D253813" w:rsidR="008A1135" w:rsidRPr="004B56FD" w:rsidRDefault="008A1135" w:rsidP="00856D51">
            <w:pPr>
              <w:pStyle w:val="acctfourfigures"/>
              <w:tabs>
                <w:tab w:val="clear" w:pos="765"/>
                <w:tab w:val="decimal" w:pos="880"/>
              </w:tabs>
              <w:spacing w:line="240" w:lineRule="atLeast"/>
              <w:ind w:left="-79" w:right="-100"/>
              <w:rPr>
                <w:b/>
                <w:bCs/>
                <w:szCs w:val="22"/>
              </w:rPr>
            </w:pPr>
            <w:r w:rsidRPr="004B56FD">
              <w:rPr>
                <w:b/>
                <w:bCs/>
                <w:szCs w:val="22"/>
              </w:rPr>
              <w:t>3,430</w:t>
            </w:r>
          </w:p>
        </w:tc>
        <w:tc>
          <w:tcPr>
            <w:tcW w:w="131" w:type="pct"/>
          </w:tcPr>
          <w:p w14:paraId="57C1F7F5"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91" w:type="pct"/>
            <w:tcBorders>
              <w:top w:val="single" w:sz="4" w:space="0" w:color="auto"/>
              <w:bottom w:val="single" w:sz="4" w:space="0" w:color="auto"/>
            </w:tcBorders>
          </w:tcPr>
          <w:p w14:paraId="47524BB1" w14:textId="33A7B80B" w:rsidR="008A1135" w:rsidRPr="004B56FD" w:rsidRDefault="008A1135" w:rsidP="00856D51">
            <w:pPr>
              <w:pStyle w:val="acctfourfigures"/>
              <w:tabs>
                <w:tab w:val="clear" w:pos="765"/>
                <w:tab w:val="decimal" w:pos="880"/>
              </w:tabs>
              <w:spacing w:line="240" w:lineRule="atLeast"/>
              <w:ind w:left="-79" w:right="-100"/>
              <w:rPr>
                <w:b/>
                <w:bCs/>
                <w:szCs w:val="22"/>
                <w:lang w:val="en-US" w:bidi="th-TH"/>
              </w:rPr>
            </w:pPr>
            <w:r w:rsidRPr="004B56FD">
              <w:rPr>
                <w:b/>
                <w:bCs/>
                <w:szCs w:val="22"/>
                <w:lang w:val="en-US" w:bidi="th-TH"/>
              </w:rPr>
              <w:t>24,888</w:t>
            </w:r>
          </w:p>
        </w:tc>
      </w:tr>
      <w:tr w:rsidR="008A1135" w:rsidRPr="004B56FD" w14:paraId="34C75151" w14:textId="77777777" w:rsidTr="008A1135">
        <w:trPr>
          <w:trHeight w:val="260"/>
        </w:trPr>
        <w:tc>
          <w:tcPr>
            <w:tcW w:w="1970" w:type="pct"/>
          </w:tcPr>
          <w:p w14:paraId="42AD5525" w14:textId="77777777" w:rsidR="008A1135" w:rsidRPr="004B56FD" w:rsidRDefault="008A1135" w:rsidP="00856D51">
            <w:pPr>
              <w:pStyle w:val="acctfourfigures"/>
              <w:shd w:val="clear" w:color="auto" w:fill="FFFFFF"/>
              <w:tabs>
                <w:tab w:val="clear" w:pos="765"/>
              </w:tabs>
              <w:spacing w:line="240" w:lineRule="atLeast"/>
              <w:rPr>
                <w:b/>
                <w:bCs/>
                <w:sz w:val="18"/>
                <w:szCs w:val="22"/>
                <w:lang w:val="en-US" w:bidi="th-TH"/>
              </w:rPr>
            </w:pPr>
          </w:p>
        </w:tc>
        <w:tc>
          <w:tcPr>
            <w:tcW w:w="240" w:type="pct"/>
          </w:tcPr>
          <w:p w14:paraId="368B75AD"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tcBorders>
          </w:tcPr>
          <w:p w14:paraId="0EA852F2" w14:textId="4E3085D7" w:rsidR="008A1135" w:rsidRPr="004B56FD" w:rsidRDefault="008A1135" w:rsidP="00856D51">
            <w:pPr>
              <w:tabs>
                <w:tab w:val="decimal" w:pos="880"/>
              </w:tabs>
              <w:spacing w:line="240" w:lineRule="atLeast"/>
              <w:ind w:left="-79" w:right="-100"/>
              <w:rPr>
                <w:b/>
                <w:bCs/>
                <w:sz w:val="18"/>
                <w:szCs w:val="22"/>
              </w:rPr>
            </w:pPr>
          </w:p>
        </w:tc>
        <w:tc>
          <w:tcPr>
            <w:tcW w:w="131" w:type="pct"/>
          </w:tcPr>
          <w:p w14:paraId="6A82D3F8" w14:textId="77777777" w:rsidR="008A1135" w:rsidRPr="004B56FD" w:rsidRDefault="008A1135" w:rsidP="00856D51">
            <w:pPr>
              <w:pStyle w:val="acctfourfigures"/>
              <w:tabs>
                <w:tab w:val="clear" w:pos="765"/>
                <w:tab w:val="decimal" w:pos="880"/>
              </w:tabs>
              <w:spacing w:line="240" w:lineRule="atLeast"/>
              <w:ind w:left="-79" w:right="-100"/>
              <w:rPr>
                <w:i/>
                <w:iCs/>
                <w:sz w:val="18"/>
                <w:szCs w:val="22"/>
              </w:rPr>
            </w:pPr>
          </w:p>
        </w:tc>
        <w:tc>
          <w:tcPr>
            <w:tcW w:w="620" w:type="pct"/>
            <w:tcBorders>
              <w:top w:val="single" w:sz="4" w:space="0" w:color="auto"/>
            </w:tcBorders>
          </w:tcPr>
          <w:p w14:paraId="380ACAEE" w14:textId="77777777" w:rsidR="008A1135" w:rsidRPr="004B56FD" w:rsidRDefault="008A1135" w:rsidP="00856D51">
            <w:pPr>
              <w:pStyle w:val="acctfourfigures"/>
              <w:tabs>
                <w:tab w:val="clear" w:pos="765"/>
                <w:tab w:val="decimal" w:pos="880"/>
              </w:tabs>
              <w:spacing w:line="240" w:lineRule="atLeast"/>
              <w:ind w:left="-79" w:right="-100"/>
              <w:rPr>
                <w:b/>
                <w:bCs/>
                <w:sz w:val="18"/>
                <w:szCs w:val="22"/>
                <w:lang w:val="en-US" w:bidi="th-TH"/>
              </w:rPr>
            </w:pPr>
          </w:p>
        </w:tc>
        <w:tc>
          <w:tcPr>
            <w:tcW w:w="126" w:type="pct"/>
          </w:tcPr>
          <w:p w14:paraId="1117CD47" w14:textId="77777777" w:rsidR="008A1135" w:rsidRPr="004B56FD" w:rsidRDefault="008A1135" w:rsidP="00856D51">
            <w:pPr>
              <w:pStyle w:val="acctfourfigures"/>
              <w:tabs>
                <w:tab w:val="clear" w:pos="765"/>
                <w:tab w:val="decimal" w:pos="880"/>
              </w:tabs>
              <w:spacing w:line="240" w:lineRule="atLeast"/>
              <w:ind w:left="-79" w:right="-100"/>
              <w:rPr>
                <w:sz w:val="18"/>
                <w:szCs w:val="22"/>
              </w:rPr>
            </w:pPr>
          </w:p>
        </w:tc>
        <w:tc>
          <w:tcPr>
            <w:tcW w:w="567" w:type="pct"/>
            <w:tcBorders>
              <w:top w:val="single" w:sz="4" w:space="0" w:color="auto"/>
            </w:tcBorders>
          </w:tcPr>
          <w:p w14:paraId="592AD4D7" w14:textId="77777777" w:rsidR="008A1135" w:rsidRPr="004B56FD" w:rsidRDefault="008A1135" w:rsidP="00856D51">
            <w:pPr>
              <w:pStyle w:val="acctfourfigures"/>
              <w:tabs>
                <w:tab w:val="clear" w:pos="765"/>
                <w:tab w:val="decimal" w:pos="880"/>
              </w:tabs>
              <w:spacing w:line="240" w:lineRule="atLeast"/>
              <w:ind w:left="-79" w:right="-100"/>
              <w:rPr>
                <w:b/>
                <w:bCs/>
                <w:sz w:val="18"/>
                <w:szCs w:val="22"/>
              </w:rPr>
            </w:pPr>
          </w:p>
        </w:tc>
        <w:tc>
          <w:tcPr>
            <w:tcW w:w="131" w:type="pct"/>
          </w:tcPr>
          <w:p w14:paraId="5B3410D9" w14:textId="77777777" w:rsidR="008A1135" w:rsidRPr="004B56FD" w:rsidRDefault="008A1135" w:rsidP="00856D51">
            <w:pPr>
              <w:pStyle w:val="acctfourfigures"/>
              <w:tabs>
                <w:tab w:val="clear" w:pos="765"/>
                <w:tab w:val="decimal" w:pos="880"/>
              </w:tabs>
              <w:spacing w:line="240" w:lineRule="atLeast"/>
              <w:ind w:left="-79" w:right="-100"/>
              <w:rPr>
                <w:sz w:val="18"/>
                <w:szCs w:val="22"/>
              </w:rPr>
            </w:pPr>
          </w:p>
        </w:tc>
        <w:tc>
          <w:tcPr>
            <w:tcW w:w="591" w:type="pct"/>
            <w:tcBorders>
              <w:top w:val="single" w:sz="4" w:space="0" w:color="auto"/>
            </w:tcBorders>
          </w:tcPr>
          <w:p w14:paraId="77773F61" w14:textId="77777777" w:rsidR="008A1135" w:rsidRPr="004B56FD" w:rsidRDefault="008A1135" w:rsidP="00856D51">
            <w:pPr>
              <w:pStyle w:val="acctfourfigures"/>
              <w:tabs>
                <w:tab w:val="clear" w:pos="765"/>
                <w:tab w:val="decimal" w:pos="880"/>
              </w:tabs>
              <w:spacing w:line="240" w:lineRule="atLeast"/>
              <w:ind w:left="-79" w:right="-100"/>
              <w:rPr>
                <w:b/>
                <w:bCs/>
                <w:sz w:val="18"/>
                <w:szCs w:val="22"/>
                <w:lang w:val="en-US" w:bidi="th-TH"/>
              </w:rPr>
            </w:pPr>
          </w:p>
        </w:tc>
      </w:tr>
      <w:tr w:rsidR="008A1135" w:rsidRPr="004B56FD" w14:paraId="4DE3683D" w14:textId="77777777" w:rsidTr="008A1135">
        <w:trPr>
          <w:trHeight w:val="271"/>
        </w:trPr>
        <w:tc>
          <w:tcPr>
            <w:tcW w:w="1970" w:type="pct"/>
          </w:tcPr>
          <w:p w14:paraId="1E87189B" w14:textId="5ABA0790" w:rsidR="008A1135" w:rsidRPr="004B56FD" w:rsidRDefault="008A1135" w:rsidP="00856D51">
            <w:pPr>
              <w:pStyle w:val="acctfourfigures"/>
              <w:shd w:val="clear" w:color="auto" w:fill="FFFFFF"/>
              <w:tabs>
                <w:tab w:val="clear" w:pos="765"/>
              </w:tabs>
              <w:spacing w:line="240" w:lineRule="atLeast"/>
              <w:rPr>
                <w:b/>
                <w:bCs/>
                <w:szCs w:val="22"/>
              </w:rPr>
            </w:pPr>
            <w:r w:rsidRPr="004B56FD">
              <w:rPr>
                <w:b/>
                <w:bCs/>
                <w:szCs w:val="22"/>
              </w:rPr>
              <w:t>Other parties</w:t>
            </w:r>
          </w:p>
        </w:tc>
        <w:tc>
          <w:tcPr>
            <w:tcW w:w="240" w:type="pct"/>
          </w:tcPr>
          <w:p w14:paraId="4EA34F8C"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3FC7C57B" w14:textId="1F2E4F42" w:rsidR="008A1135" w:rsidRPr="004B56FD" w:rsidRDefault="008A1135" w:rsidP="00856D51">
            <w:pPr>
              <w:tabs>
                <w:tab w:val="decimal" w:pos="880"/>
              </w:tabs>
              <w:spacing w:line="240" w:lineRule="atLeast"/>
              <w:ind w:left="-79" w:right="-100"/>
              <w:rPr>
                <w:szCs w:val="22"/>
              </w:rPr>
            </w:pPr>
          </w:p>
        </w:tc>
        <w:tc>
          <w:tcPr>
            <w:tcW w:w="131" w:type="pct"/>
          </w:tcPr>
          <w:p w14:paraId="6DEFCAFC"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620" w:type="pct"/>
          </w:tcPr>
          <w:p w14:paraId="234B1471" w14:textId="77777777" w:rsidR="008A1135" w:rsidRPr="004B56FD" w:rsidRDefault="008A1135" w:rsidP="00856D51">
            <w:pPr>
              <w:pStyle w:val="acctfourfigures"/>
              <w:tabs>
                <w:tab w:val="clear" w:pos="765"/>
                <w:tab w:val="decimal" w:pos="880"/>
              </w:tabs>
              <w:spacing w:line="240" w:lineRule="atLeast"/>
              <w:ind w:left="-79" w:right="-100"/>
              <w:rPr>
                <w:szCs w:val="22"/>
                <w:lang w:val="en-US" w:bidi="th-TH"/>
              </w:rPr>
            </w:pPr>
          </w:p>
        </w:tc>
        <w:tc>
          <w:tcPr>
            <w:tcW w:w="126" w:type="pct"/>
          </w:tcPr>
          <w:p w14:paraId="125C064D"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67" w:type="pct"/>
          </w:tcPr>
          <w:p w14:paraId="6F6A63E1"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131" w:type="pct"/>
          </w:tcPr>
          <w:p w14:paraId="5F869982"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91" w:type="pct"/>
          </w:tcPr>
          <w:p w14:paraId="49BC0A49" w14:textId="77777777" w:rsidR="008A1135" w:rsidRPr="004B56FD" w:rsidRDefault="008A1135" w:rsidP="00856D51">
            <w:pPr>
              <w:pStyle w:val="acctfourfigures"/>
              <w:tabs>
                <w:tab w:val="clear" w:pos="765"/>
                <w:tab w:val="decimal" w:pos="880"/>
              </w:tabs>
              <w:spacing w:line="240" w:lineRule="atLeast"/>
              <w:ind w:left="-79" w:right="-100"/>
              <w:rPr>
                <w:szCs w:val="22"/>
                <w:lang w:val="en-US" w:bidi="th-TH"/>
              </w:rPr>
            </w:pPr>
          </w:p>
        </w:tc>
      </w:tr>
      <w:tr w:rsidR="008A1135" w:rsidRPr="004B56FD" w14:paraId="1A617F8C" w14:textId="77777777" w:rsidTr="008A1135">
        <w:trPr>
          <w:trHeight w:val="260"/>
        </w:trPr>
        <w:tc>
          <w:tcPr>
            <w:tcW w:w="1970" w:type="pct"/>
          </w:tcPr>
          <w:p w14:paraId="18689A7B" w14:textId="77777777" w:rsidR="008A1135" w:rsidRPr="004B56FD" w:rsidRDefault="008A1135" w:rsidP="00856D51">
            <w:pPr>
              <w:shd w:val="clear" w:color="auto" w:fill="FFFFFF"/>
              <w:spacing w:line="240" w:lineRule="atLeast"/>
              <w:rPr>
                <w:szCs w:val="22"/>
              </w:rPr>
            </w:pPr>
            <w:r w:rsidRPr="004B56FD">
              <w:rPr>
                <w:szCs w:val="22"/>
              </w:rPr>
              <w:t>Within credit terms</w:t>
            </w:r>
          </w:p>
        </w:tc>
        <w:tc>
          <w:tcPr>
            <w:tcW w:w="240" w:type="pct"/>
          </w:tcPr>
          <w:p w14:paraId="3D41C684"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6251CBC0" w14:textId="6A2F8D04"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746,271</w:t>
            </w:r>
          </w:p>
        </w:tc>
        <w:tc>
          <w:tcPr>
            <w:tcW w:w="131" w:type="pct"/>
          </w:tcPr>
          <w:p w14:paraId="7702627B"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620" w:type="pct"/>
          </w:tcPr>
          <w:p w14:paraId="318911CE" w14:textId="2DCB7F04"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727,625</w:t>
            </w:r>
          </w:p>
        </w:tc>
        <w:tc>
          <w:tcPr>
            <w:tcW w:w="126" w:type="pct"/>
          </w:tcPr>
          <w:p w14:paraId="727CCEE5"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67" w:type="pct"/>
          </w:tcPr>
          <w:p w14:paraId="391A16D6" w14:textId="0A9B6222" w:rsidR="008A1135" w:rsidRPr="004B56FD" w:rsidRDefault="008A1135" w:rsidP="00856D51">
            <w:pPr>
              <w:pStyle w:val="acctfourfigures"/>
              <w:tabs>
                <w:tab w:val="clear" w:pos="765"/>
                <w:tab w:val="decimal" w:pos="666"/>
              </w:tabs>
              <w:spacing w:line="240" w:lineRule="atLeast"/>
              <w:ind w:left="-79" w:right="-100"/>
              <w:rPr>
                <w:szCs w:val="22"/>
              </w:rPr>
            </w:pPr>
            <w:r w:rsidRPr="004B56FD">
              <w:rPr>
                <w:szCs w:val="22"/>
              </w:rPr>
              <w:t>-</w:t>
            </w:r>
          </w:p>
        </w:tc>
        <w:tc>
          <w:tcPr>
            <w:tcW w:w="131" w:type="pct"/>
          </w:tcPr>
          <w:p w14:paraId="38EADC18"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91" w:type="pct"/>
          </w:tcPr>
          <w:p w14:paraId="250A6215" w14:textId="6C8C9A0C" w:rsidR="008A1135" w:rsidRPr="004B56FD" w:rsidRDefault="008A1135" w:rsidP="00856D51">
            <w:pPr>
              <w:pStyle w:val="acctfourfigures"/>
              <w:tabs>
                <w:tab w:val="clear" w:pos="765"/>
                <w:tab w:val="decimal" w:pos="666"/>
              </w:tabs>
              <w:spacing w:line="240" w:lineRule="atLeast"/>
              <w:ind w:left="-79" w:right="-100"/>
              <w:rPr>
                <w:szCs w:val="22"/>
              </w:rPr>
            </w:pPr>
            <w:r w:rsidRPr="004B56FD">
              <w:rPr>
                <w:szCs w:val="22"/>
              </w:rPr>
              <w:t xml:space="preserve">      -</w:t>
            </w:r>
          </w:p>
        </w:tc>
      </w:tr>
      <w:tr w:rsidR="008A1135" w:rsidRPr="004B56FD" w14:paraId="3F31D8EE" w14:textId="77777777" w:rsidTr="008A1135">
        <w:trPr>
          <w:trHeight w:val="248"/>
        </w:trPr>
        <w:tc>
          <w:tcPr>
            <w:tcW w:w="1970" w:type="pct"/>
          </w:tcPr>
          <w:p w14:paraId="2966CF04" w14:textId="77777777" w:rsidR="008A1135" w:rsidRPr="004B56FD" w:rsidRDefault="008A1135" w:rsidP="00856D51">
            <w:pPr>
              <w:shd w:val="clear" w:color="auto" w:fill="FFFFFF"/>
              <w:spacing w:line="240" w:lineRule="atLeast"/>
              <w:rPr>
                <w:szCs w:val="22"/>
              </w:rPr>
            </w:pPr>
            <w:r w:rsidRPr="004B56FD">
              <w:rPr>
                <w:szCs w:val="22"/>
              </w:rPr>
              <w:t>Overdue:</w:t>
            </w:r>
          </w:p>
        </w:tc>
        <w:tc>
          <w:tcPr>
            <w:tcW w:w="240" w:type="pct"/>
          </w:tcPr>
          <w:p w14:paraId="31D1F87E"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42BE94C9" w14:textId="1F699DA8" w:rsidR="008A1135" w:rsidRPr="004B56FD" w:rsidRDefault="008A1135" w:rsidP="00856D51">
            <w:pPr>
              <w:pStyle w:val="acctfourfigures"/>
              <w:tabs>
                <w:tab w:val="clear" w:pos="765"/>
                <w:tab w:val="decimal" w:pos="880"/>
              </w:tabs>
              <w:spacing w:line="240" w:lineRule="atLeast"/>
              <w:ind w:left="-79" w:right="-100"/>
              <w:rPr>
                <w:szCs w:val="22"/>
              </w:rPr>
            </w:pPr>
          </w:p>
        </w:tc>
        <w:tc>
          <w:tcPr>
            <w:tcW w:w="131" w:type="pct"/>
          </w:tcPr>
          <w:p w14:paraId="245ECBFF"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620" w:type="pct"/>
          </w:tcPr>
          <w:p w14:paraId="63C4BB78"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126" w:type="pct"/>
          </w:tcPr>
          <w:p w14:paraId="0D58CF87"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67" w:type="pct"/>
          </w:tcPr>
          <w:p w14:paraId="231E14DC"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131" w:type="pct"/>
          </w:tcPr>
          <w:p w14:paraId="5412F2D8"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91" w:type="pct"/>
          </w:tcPr>
          <w:p w14:paraId="75FB27C6" w14:textId="77777777" w:rsidR="008A1135" w:rsidRPr="004B56FD" w:rsidRDefault="008A1135" w:rsidP="00856D51">
            <w:pPr>
              <w:pStyle w:val="acctfourfigures"/>
              <w:tabs>
                <w:tab w:val="clear" w:pos="765"/>
                <w:tab w:val="decimal" w:pos="666"/>
              </w:tabs>
              <w:spacing w:line="240" w:lineRule="atLeast"/>
              <w:ind w:left="-79" w:right="-100"/>
              <w:rPr>
                <w:szCs w:val="22"/>
              </w:rPr>
            </w:pPr>
          </w:p>
        </w:tc>
      </w:tr>
      <w:tr w:rsidR="008A1135" w:rsidRPr="004B56FD" w14:paraId="2F5095D0" w14:textId="77777777" w:rsidTr="008A1135">
        <w:trPr>
          <w:trHeight w:val="260"/>
        </w:trPr>
        <w:tc>
          <w:tcPr>
            <w:tcW w:w="1970" w:type="pct"/>
          </w:tcPr>
          <w:p w14:paraId="765C01FE" w14:textId="77777777" w:rsidR="008A1135" w:rsidRPr="004B56FD" w:rsidRDefault="008A1135" w:rsidP="00856D51">
            <w:pPr>
              <w:shd w:val="clear" w:color="auto" w:fill="FFFFFF"/>
              <w:spacing w:line="240" w:lineRule="atLeast"/>
              <w:ind w:left="180"/>
              <w:rPr>
                <w:szCs w:val="22"/>
              </w:rPr>
            </w:pPr>
            <w:r w:rsidRPr="004B56FD">
              <w:rPr>
                <w:szCs w:val="22"/>
              </w:rPr>
              <w:t>Less than 3 months</w:t>
            </w:r>
          </w:p>
        </w:tc>
        <w:tc>
          <w:tcPr>
            <w:tcW w:w="240" w:type="pct"/>
          </w:tcPr>
          <w:p w14:paraId="560A9813"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28ACEE2C" w14:textId="5F36D808"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130,021</w:t>
            </w:r>
          </w:p>
        </w:tc>
        <w:tc>
          <w:tcPr>
            <w:tcW w:w="131" w:type="pct"/>
          </w:tcPr>
          <w:p w14:paraId="0D39E042"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620" w:type="pct"/>
          </w:tcPr>
          <w:p w14:paraId="005D0864" w14:textId="5ED34138"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182,604</w:t>
            </w:r>
          </w:p>
        </w:tc>
        <w:tc>
          <w:tcPr>
            <w:tcW w:w="126" w:type="pct"/>
          </w:tcPr>
          <w:p w14:paraId="0C179197"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67" w:type="pct"/>
          </w:tcPr>
          <w:p w14:paraId="7F38F63D" w14:textId="06106ED3" w:rsidR="008A1135" w:rsidRPr="004B56FD" w:rsidRDefault="008A1135" w:rsidP="00856D51">
            <w:pPr>
              <w:pStyle w:val="acctfourfigures"/>
              <w:tabs>
                <w:tab w:val="clear" w:pos="765"/>
                <w:tab w:val="decimal" w:pos="666"/>
              </w:tabs>
              <w:spacing w:line="240" w:lineRule="atLeast"/>
              <w:ind w:left="-79" w:right="-100"/>
              <w:rPr>
                <w:szCs w:val="22"/>
              </w:rPr>
            </w:pPr>
            <w:r w:rsidRPr="004B56FD">
              <w:rPr>
                <w:szCs w:val="22"/>
              </w:rPr>
              <w:t>-</w:t>
            </w:r>
          </w:p>
        </w:tc>
        <w:tc>
          <w:tcPr>
            <w:tcW w:w="131" w:type="pct"/>
          </w:tcPr>
          <w:p w14:paraId="474B8D11"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91" w:type="pct"/>
          </w:tcPr>
          <w:p w14:paraId="386FAD1A" w14:textId="69E7ECE8" w:rsidR="008A1135" w:rsidRPr="004B56FD" w:rsidRDefault="008A1135" w:rsidP="00856D51">
            <w:pPr>
              <w:pStyle w:val="acctfourfigures"/>
              <w:tabs>
                <w:tab w:val="clear" w:pos="765"/>
                <w:tab w:val="decimal" w:pos="666"/>
              </w:tabs>
              <w:spacing w:line="240" w:lineRule="atLeast"/>
              <w:ind w:left="-79" w:right="-100"/>
              <w:rPr>
                <w:szCs w:val="22"/>
              </w:rPr>
            </w:pPr>
            <w:r w:rsidRPr="004B56FD">
              <w:rPr>
                <w:szCs w:val="22"/>
              </w:rPr>
              <w:t xml:space="preserve">      -</w:t>
            </w:r>
          </w:p>
        </w:tc>
      </w:tr>
      <w:tr w:rsidR="008A1135" w:rsidRPr="004B56FD" w14:paraId="6B7BA277" w14:textId="77777777" w:rsidTr="008A1135">
        <w:trPr>
          <w:trHeight w:val="260"/>
        </w:trPr>
        <w:tc>
          <w:tcPr>
            <w:tcW w:w="1970" w:type="pct"/>
          </w:tcPr>
          <w:p w14:paraId="34FAFF7F" w14:textId="39F14E8F" w:rsidR="008A1135" w:rsidRPr="004B56FD" w:rsidRDefault="008A1135" w:rsidP="00856D51">
            <w:pPr>
              <w:shd w:val="clear" w:color="auto" w:fill="FFFFFF"/>
              <w:spacing w:line="240" w:lineRule="atLeast"/>
              <w:ind w:left="180"/>
              <w:rPr>
                <w:szCs w:val="22"/>
              </w:rPr>
            </w:pPr>
            <w:r w:rsidRPr="004B56FD">
              <w:rPr>
                <w:szCs w:val="22"/>
              </w:rPr>
              <w:t>3</w:t>
            </w:r>
            <w:r w:rsidR="00BF271F" w:rsidRPr="004B56FD">
              <w:rPr>
                <w:szCs w:val="22"/>
              </w:rPr>
              <w:t xml:space="preserve"> </w:t>
            </w:r>
            <w:r w:rsidRPr="004B56FD">
              <w:rPr>
                <w:szCs w:val="22"/>
              </w:rPr>
              <w:t>-</w:t>
            </w:r>
            <w:r w:rsidR="00BF271F" w:rsidRPr="004B56FD">
              <w:rPr>
                <w:szCs w:val="22"/>
              </w:rPr>
              <w:t xml:space="preserve"> </w:t>
            </w:r>
            <w:r w:rsidRPr="004B56FD">
              <w:rPr>
                <w:szCs w:val="22"/>
              </w:rPr>
              <w:t>6 months</w:t>
            </w:r>
          </w:p>
        </w:tc>
        <w:tc>
          <w:tcPr>
            <w:tcW w:w="240" w:type="pct"/>
          </w:tcPr>
          <w:p w14:paraId="108F81A2"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5A769180" w14:textId="6F7903B1"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7,544</w:t>
            </w:r>
          </w:p>
        </w:tc>
        <w:tc>
          <w:tcPr>
            <w:tcW w:w="131" w:type="pct"/>
          </w:tcPr>
          <w:p w14:paraId="11B8AFDF"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620" w:type="pct"/>
          </w:tcPr>
          <w:p w14:paraId="753FC5B7" w14:textId="2B896EB7"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11,584</w:t>
            </w:r>
          </w:p>
        </w:tc>
        <w:tc>
          <w:tcPr>
            <w:tcW w:w="126" w:type="pct"/>
          </w:tcPr>
          <w:p w14:paraId="2A90F72A"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67" w:type="pct"/>
          </w:tcPr>
          <w:p w14:paraId="1666DF80" w14:textId="3F78382B" w:rsidR="008A1135" w:rsidRPr="004B56FD" w:rsidRDefault="008A1135" w:rsidP="00856D51">
            <w:pPr>
              <w:pStyle w:val="acctfourfigures"/>
              <w:tabs>
                <w:tab w:val="clear" w:pos="765"/>
                <w:tab w:val="decimal" w:pos="666"/>
              </w:tabs>
              <w:spacing w:line="240" w:lineRule="atLeast"/>
              <w:ind w:left="-79" w:right="-100"/>
              <w:rPr>
                <w:szCs w:val="22"/>
              </w:rPr>
            </w:pPr>
            <w:r w:rsidRPr="004B56FD">
              <w:rPr>
                <w:szCs w:val="22"/>
              </w:rPr>
              <w:t>-</w:t>
            </w:r>
          </w:p>
        </w:tc>
        <w:tc>
          <w:tcPr>
            <w:tcW w:w="131" w:type="pct"/>
          </w:tcPr>
          <w:p w14:paraId="0398F1CB"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91" w:type="pct"/>
          </w:tcPr>
          <w:p w14:paraId="1D80A661" w14:textId="0390F398" w:rsidR="008A1135" w:rsidRPr="004B56FD" w:rsidRDefault="008A1135" w:rsidP="00856D51">
            <w:pPr>
              <w:pStyle w:val="acctfourfigures"/>
              <w:tabs>
                <w:tab w:val="clear" w:pos="765"/>
                <w:tab w:val="decimal" w:pos="666"/>
              </w:tabs>
              <w:spacing w:line="240" w:lineRule="atLeast"/>
              <w:ind w:left="-79" w:right="-100"/>
              <w:rPr>
                <w:szCs w:val="22"/>
              </w:rPr>
            </w:pPr>
            <w:r w:rsidRPr="004B56FD">
              <w:rPr>
                <w:szCs w:val="22"/>
              </w:rPr>
              <w:t xml:space="preserve">      -</w:t>
            </w:r>
          </w:p>
        </w:tc>
      </w:tr>
      <w:tr w:rsidR="008A1135" w:rsidRPr="004B56FD" w14:paraId="24E72A48" w14:textId="77777777" w:rsidTr="008A1135">
        <w:trPr>
          <w:trHeight w:val="260"/>
        </w:trPr>
        <w:tc>
          <w:tcPr>
            <w:tcW w:w="1970" w:type="pct"/>
          </w:tcPr>
          <w:p w14:paraId="273CEC6D" w14:textId="62E7AF0E" w:rsidR="008A1135" w:rsidRPr="004B56FD" w:rsidRDefault="008A1135" w:rsidP="00856D51">
            <w:pPr>
              <w:shd w:val="clear" w:color="auto" w:fill="FFFFFF"/>
              <w:spacing w:line="240" w:lineRule="atLeast"/>
              <w:ind w:left="180"/>
              <w:rPr>
                <w:szCs w:val="22"/>
              </w:rPr>
            </w:pPr>
            <w:r w:rsidRPr="004B56FD">
              <w:rPr>
                <w:szCs w:val="22"/>
              </w:rPr>
              <w:t>6</w:t>
            </w:r>
            <w:r w:rsidR="00BF271F" w:rsidRPr="004B56FD">
              <w:rPr>
                <w:szCs w:val="22"/>
              </w:rPr>
              <w:t xml:space="preserve"> </w:t>
            </w:r>
            <w:r w:rsidRPr="004B56FD">
              <w:rPr>
                <w:szCs w:val="22"/>
              </w:rPr>
              <w:t>-</w:t>
            </w:r>
            <w:r w:rsidR="00BF271F" w:rsidRPr="004B56FD">
              <w:rPr>
                <w:szCs w:val="22"/>
              </w:rPr>
              <w:t xml:space="preserve"> </w:t>
            </w:r>
            <w:r w:rsidRPr="004B56FD">
              <w:rPr>
                <w:szCs w:val="22"/>
              </w:rPr>
              <w:t>12 months</w:t>
            </w:r>
          </w:p>
        </w:tc>
        <w:tc>
          <w:tcPr>
            <w:tcW w:w="240" w:type="pct"/>
          </w:tcPr>
          <w:p w14:paraId="27CF74B4"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21C0F30A" w14:textId="6C6CDFB8"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7,210</w:t>
            </w:r>
          </w:p>
        </w:tc>
        <w:tc>
          <w:tcPr>
            <w:tcW w:w="131" w:type="pct"/>
          </w:tcPr>
          <w:p w14:paraId="02389C94"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620" w:type="pct"/>
          </w:tcPr>
          <w:p w14:paraId="50DB9A5A" w14:textId="19197455"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4,877</w:t>
            </w:r>
          </w:p>
        </w:tc>
        <w:tc>
          <w:tcPr>
            <w:tcW w:w="126" w:type="pct"/>
          </w:tcPr>
          <w:p w14:paraId="13BD5E92"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67" w:type="pct"/>
          </w:tcPr>
          <w:p w14:paraId="62E1B26C" w14:textId="020FA736" w:rsidR="008A1135" w:rsidRPr="004B56FD" w:rsidRDefault="008A1135" w:rsidP="00856D51">
            <w:pPr>
              <w:pStyle w:val="acctfourfigures"/>
              <w:tabs>
                <w:tab w:val="clear" w:pos="765"/>
                <w:tab w:val="decimal" w:pos="666"/>
              </w:tabs>
              <w:spacing w:line="240" w:lineRule="atLeast"/>
              <w:ind w:left="-79" w:right="-100"/>
              <w:rPr>
                <w:szCs w:val="22"/>
              </w:rPr>
            </w:pPr>
            <w:r w:rsidRPr="004B56FD">
              <w:rPr>
                <w:szCs w:val="22"/>
              </w:rPr>
              <w:t>-</w:t>
            </w:r>
          </w:p>
        </w:tc>
        <w:tc>
          <w:tcPr>
            <w:tcW w:w="131" w:type="pct"/>
          </w:tcPr>
          <w:p w14:paraId="0786B999"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91" w:type="pct"/>
          </w:tcPr>
          <w:p w14:paraId="568AC652" w14:textId="7B5CEED5" w:rsidR="008A1135" w:rsidRPr="004B56FD" w:rsidRDefault="008A1135" w:rsidP="00856D51">
            <w:pPr>
              <w:pStyle w:val="acctfourfigures"/>
              <w:tabs>
                <w:tab w:val="clear" w:pos="765"/>
                <w:tab w:val="decimal" w:pos="666"/>
              </w:tabs>
              <w:spacing w:line="240" w:lineRule="atLeast"/>
              <w:ind w:left="-79" w:right="-100"/>
              <w:rPr>
                <w:szCs w:val="22"/>
              </w:rPr>
            </w:pPr>
            <w:r w:rsidRPr="004B56FD">
              <w:rPr>
                <w:szCs w:val="22"/>
              </w:rPr>
              <w:t xml:space="preserve">      -</w:t>
            </w:r>
          </w:p>
        </w:tc>
      </w:tr>
      <w:tr w:rsidR="008A1135" w:rsidRPr="004B56FD" w14:paraId="27CBAB6F" w14:textId="77777777" w:rsidTr="008A1135">
        <w:trPr>
          <w:trHeight w:val="248"/>
        </w:trPr>
        <w:tc>
          <w:tcPr>
            <w:tcW w:w="1970" w:type="pct"/>
            <w:shd w:val="clear" w:color="auto" w:fill="FFFFFF"/>
          </w:tcPr>
          <w:p w14:paraId="7BD000E9" w14:textId="50890F14" w:rsidR="008A1135" w:rsidRPr="004B56FD" w:rsidRDefault="008A1135" w:rsidP="00856D51">
            <w:pPr>
              <w:shd w:val="clear" w:color="auto" w:fill="FFFFFF"/>
              <w:tabs>
                <w:tab w:val="left" w:pos="885"/>
                <w:tab w:val="center" w:pos="1586"/>
              </w:tabs>
              <w:spacing w:line="240" w:lineRule="atLeast"/>
              <w:rPr>
                <w:b/>
                <w:bCs/>
                <w:szCs w:val="22"/>
              </w:rPr>
            </w:pPr>
            <w:r w:rsidRPr="004B56FD">
              <w:rPr>
                <w:szCs w:val="22"/>
              </w:rPr>
              <w:t xml:space="preserve">   Over 12 months</w:t>
            </w:r>
            <w:r w:rsidRPr="004B56FD">
              <w:rPr>
                <w:b/>
                <w:bCs/>
                <w:szCs w:val="22"/>
              </w:rPr>
              <w:tab/>
            </w:r>
            <w:r w:rsidRPr="004B56FD">
              <w:rPr>
                <w:b/>
                <w:bCs/>
                <w:szCs w:val="22"/>
              </w:rPr>
              <w:tab/>
            </w:r>
          </w:p>
        </w:tc>
        <w:tc>
          <w:tcPr>
            <w:tcW w:w="240" w:type="pct"/>
          </w:tcPr>
          <w:p w14:paraId="582BE6B1"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nil"/>
              <w:left w:val="nil"/>
              <w:bottom w:val="single" w:sz="4" w:space="0" w:color="auto"/>
              <w:right w:val="nil"/>
            </w:tcBorders>
          </w:tcPr>
          <w:p w14:paraId="605EE49B" w14:textId="5CBCF5BB"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15,140</w:t>
            </w:r>
          </w:p>
        </w:tc>
        <w:tc>
          <w:tcPr>
            <w:tcW w:w="131" w:type="pct"/>
          </w:tcPr>
          <w:p w14:paraId="3375031F"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620" w:type="pct"/>
            <w:tcBorders>
              <w:top w:val="nil"/>
              <w:left w:val="nil"/>
              <w:bottom w:val="single" w:sz="4" w:space="0" w:color="auto"/>
              <w:right w:val="nil"/>
            </w:tcBorders>
          </w:tcPr>
          <w:p w14:paraId="2B059CEC" w14:textId="480ADC8A" w:rsidR="008A1135" w:rsidRPr="004B56FD" w:rsidRDefault="008A1135" w:rsidP="00856D51">
            <w:pPr>
              <w:pStyle w:val="acctfourfigures"/>
              <w:tabs>
                <w:tab w:val="clear" w:pos="765"/>
                <w:tab w:val="decimal" w:pos="880"/>
              </w:tabs>
              <w:spacing w:line="240" w:lineRule="atLeast"/>
              <w:ind w:left="-79" w:right="-100"/>
              <w:rPr>
                <w:szCs w:val="22"/>
              </w:rPr>
            </w:pPr>
            <w:r w:rsidRPr="004B56FD">
              <w:rPr>
                <w:szCs w:val="22"/>
              </w:rPr>
              <w:t>16,680</w:t>
            </w:r>
          </w:p>
        </w:tc>
        <w:tc>
          <w:tcPr>
            <w:tcW w:w="126" w:type="pct"/>
          </w:tcPr>
          <w:p w14:paraId="1161C95A"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67" w:type="pct"/>
            <w:tcBorders>
              <w:top w:val="nil"/>
              <w:left w:val="nil"/>
              <w:bottom w:val="single" w:sz="4" w:space="0" w:color="auto"/>
              <w:right w:val="nil"/>
            </w:tcBorders>
          </w:tcPr>
          <w:p w14:paraId="6F763D56" w14:textId="2D8E7113" w:rsidR="008A1135" w:rsidRPr="004B56FD" w:rsidRDefault="008A1135" w:rsidP="00856D51">
            <w:pPr>
              <w:pStyle w:val="acctfourfigures"/>
              <w:tabs>
                <w:tab w:val="clear" w:pos="765"/>
                <w:tab w:val="decimal" w:pos="666"/>
              </w:tabs>
              <w:spacing w:line="240" w:lineRule="atLeast"/>
              <w:ind w:left="-79" w:right="-100"/>
              <w:rPr>
                <w:szCs w:val="22"/>
              </w:rPr>
            </w:pPr>
            <w:r w:rsidRPr="004B56FD">
              <w:rPr>
                <w:szCs w:val="22"/>
              </w:rPr>
              <w:t>-</w:t>
            </w:r>
          </w:p>
        </w:tc>
        <w:tc>
          <w:tcPr>
            <w:tcW w:w="131" w:type="pct"/>
          </w:tcPr>
          <w:p w14:paraId="261BFC90" w14:textId="77777777" w:rsidR="008A1135" w:rsidRPr="004B56FD" w:rsidRDefault="008A1135" w:rsidP="00856D51">
            <w:pPr>
              <w:pStyle w:val="acctfourfigures"/>
              <w:tabs>
                <w:tab w:val="clear" w:pos="765"/>
                <w:tab w:val="decimal" w:pos="880"/>
              </w:tabs>
              <w:spacing w:line="240" w:lineRule="atLeast"/>
              <w:ind w:left="-79" w:right="-100"/>
              <w:rPr>
                <w:szCs w:val="22"/>
              </w:rPr>
            </w:pPr>
          </w:p>
        </w:tc>
        <w:tc>
          <w:tcPr>
            <w:tcW w:w="591" w:type="pct"/>
            <w:tcBorders>
              <w:top w:val="nil"/>
              <w:left w:val="nil"/>
              <w:bottom w:val="single" w:sz="4" w:space="0" w:color="auto"/>
              <w:right w:val="nil"/>
            </w:tcBorders>
          </w:tcPr>
          <w:p w14:paraId="1AB4DE95" w14:textId="6E1EB9C9" w:rsidR="008A1135" w:rsidRPr="004B56FD" w:rsidRDefault="008A1135" w:rsidP="00856D51">
            <w:pPr>
              <w:pStyle w:val="acctfourfigures"/>
              <w:tabs>
                <w:tab w:val="clear" w:pos="765"/>
                <w:tab w:val="decimal" w:pos="666"/>
              </w:tabs>
              <w:spacing w:line="240" w:lineRule="atLeast"/>
              <w:ind w:left="-79" w:right="-100"/>
              <w:rPr>
                <w:szCs w:val="22"/>
              </w:rPr>
            </w:pPr>
            <w:r w:rsidRPr="004B56FD">
              <w:rPr>
                <w:szCs w:val="22"/>
              </w:rPr>
              <w:t xml:space="preserve">      -</w:t>
            </w:r>
          </w:p>
        </w:tc>
      </w:tr>
      <w:tr w:rsidR="008A1135" w:rsidRPr="004B56FD" w14:paraId="4AD7FC5A" w14:textId="77777777" w:rsidTr="00507B1B">
        <w:trPr>
          <w:trHeight w:val="45"/>
        </w:trPr>
        <w:tc>
          <w:tcPr>
            <w:tcW w:w="1970" w:type="pct"/>
            <w:shd w:val="clear" w:color="auto" w:fill="FFFFFF"/>
          </w:tcPr>
          <w:p w14:paraId="0DC5774B" w14:textId="36E4FF7A" w:rsidR="008A1135" w:rsidRPr="004B56FD" w:rsidRDefault="008A1135" w:rsidP="00856D51">
            <w:pPr>
              <w:shd w:val="clear" w:color="auto" w:fill="FFFFFF"/>
              <w:tabs>
                <w:tab w:val="left" w:pos="885"/>
                <w:tab w:val="center" w:pos="1586"/>
              </w:tabs>
              <w:spacing w:line="240" w:lineRule="auto"/>
              <w:ind w:left="156" w:hanging="156"/>
              <w:rPr>
                <w:b/>
                <w:bCs/>
                <w:szCs w:val="22"/>
              </w:rPr>
            </w:pPr>
            <w:r w:rsidRPr="004B56FD">
              <w:rPr>
                <w:b/>
                <w:bCs/>
                <w:szCs w:val="22"/>
              </w:rPr>
              <w:t>Total</w:t>
            </w:r>
            <w:r w:rsidRPr="004B56FD">
              <w:rPr>
                <w:b/>
                <w:bCs/>
                <w:szCs w:val="22"/>
              </w:rPr>
              <w:tab/>
            </w:r>
            <w:r w:rsidRPr="004B56FD">
              <w:rPr>
                <w:b/>
                <w:bCs/>
                <w:szCs w:val="22"/>
              </w:rPr>
              <w:tab/>
            </w:r>
          </w:p>
        </w:tc>
        <w:tc>
          <w:tcPr>
            <w:tcW w:w="240" w:type="pct"/>
          </w:tcPr>
          <w:p w14:paraId="0EAEE3B3"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right w:val="nil"/>
            </w:tcBorders>
          </w:tcPr>
          <w:p w14:paraId="6559E79B" w14:textId="273DF363" w:rsidR="008A1135" w:rsidRPr="004B56FD" w:rsidRDefault="008A1135" w:rsidP="00856D51">
            <w:pPr>
              <w:pStyle w:val="acctfourfigures"/>
              <w:tabs>
                <w:tab w:val="clear" w:pos="765"/>
                <w:tab w:val="decimal" w:pos="880"/>
              </w:tabs>
              <w:spacing w:line="240" w:lineRule="auto"/>
              <w:ind w:left="-79" w:right="-100"/>
              <w:rPr>
                <w:b/>
                <w:bCs/>
                <w:szCs w:val="22"/>
              </w:rPr>
            </w:pPr>
            <w:r w:rsidRPr="004B56FD">
              <w:rPr>
                <w:b/>
                <w:bCs/>
                <w:szCs w:val="22"/>
              </w:rPr>
              <w:t>906,186</w:t>
            </w:r>
          </w:p>
        </w:tc>
        <w:tc>
          <w:tcPr>
            <w:tcW w:w="131" w:type="pct"/>
          </w:tcPr>
          <w:p w14:paraId="4517133A" w14:textId="77777777" w:rsidR="008A1135" w:rsidRPr="004B56FD" w:rsidRDefault="008A1135" w:rsidP="00856D51">
            <w:pPr>
              <w:pStyle w:val="acctfourfigures"/>
              <w:tabs>
                <w:tab w:val="clear" w:pos="765"/>
                <w:tab w:val="decimal" w:pos="880"/>
              </w:tabs>
              <w:spacing w:line="240" w:lineRule="auto"/>
              <w:ind w:left="-79" w:right="-100"/>
              <w:rPr>
                <w:b/>
                <w:bCs/>
                <w:szCs w:val="22"/>
              </w:rPr>
            </w:pPr>
          </w:p>
        </w:tc>
        <w:tc>
          <w:tcPr>
            <w:tcW w:w="620" w:type="pct"/>
            <w:tcBorders>
              <w:top w:val="single" w:sz="4" w:space="0" w:color="auto"/>
              <w:left w:val="nil"/>
              <w:right w:val="nil"/>
            </w:tcBorders>
          </w:tcPr>
          <w:p w14:paraId="214983D2" w14:textId="706CBB31" w:rsidR="008A1135" w:rsidRPr="004B56FD" w:rsidRDefault="008A1135" w:rsidP="00856D51">
            <w:pPr>
              <w:pStyle w:val="acctfourfigures"/>
              <w:tabs>
                <w:tab w:val="clear" w:pos="765"/>
                <w:tab w:val="decimal" w:pos="880"/>
              </w:tabs>
              <w:spacing w:line="240" w:lineRule="auto"/>
              <w:ind w:left="-79" w:right="-100"/>
              <w:rPr>
                <w:b/>
                <w:bCs/>
                <w:szCs w:val="22"/>
              </w:rPr>
            </w:pPr>
            <w:r w:rsidRPr="004B56FD">
              <w:rPr>
                <w:b/>
                <w:bCs/>
                <w:szCs w:val="22"/>
              </w:rPr>
              <w:t>943,370</w:t>
            </w:r>
          </w:p>
        </w:tc>
        <w:tc>
          <w:tcPr>
            <w:tcW w:w="126" w:type="pct"/>
          </w:tcPr>
          <w:p w14:paraId="1C52CA69" w14:textId="77777777" w:rsidR="008A1135" w:rsidRPr="004B56FD" w:rsidRDefault="008A1135" w:rsidP="00856D51">
            <w:pPr>
              <w:pStyle w:val="acctfourfigures"/>
              <w:tabs>
                <w:tab w:val="clear" w:pos="765"/>
                <w:tab w:val="decimal" w:pos="880"/>
              </w:tabs>
              <w:spacing w:line="240" w:lineRule="auto"/>
              <w:ind w:left="-79" w:right="-100"/>
              <w:rPr>
                <w:b/>
                <w:bCs/>
                <w:szCs w:val="22"/>
              </w:rPr>
            </w:pPr>
          </w:p>
        </w:tc>
        <w:tc>
          <w:tcPr>
            <w:tcW w:w="567" w:type="pct"/>
            <w:tcBorders>
              <w:top w:val="single" w:sz="4" w:space="0" w:color="auto"/>
              <w:left w:val="nil"/>
              <w:right w:val="nil"/>
            </w:tcBorders>
          </w:tcPr>
          <w:p w14:paraId="2F2BDDAF" w14:textId="4C94B10F" w:rsidR="008A1135" w:rsidRPr="004B56FD" w:rsidRDefault="008A1135" w:rsidP="00856D51">
            <w:pPr>
              <w:pStyle w:val="acctfourfigures"/>
              <w:tabs>
                <w:tab w:val="clear" w:pos="765"/>
                <w:tab w:val="decimal" w:pos="666"/>
              </w:tabs>
              <w:spacing w:line="240" w:lineRule="auto"/>
              <w:ind w:left="-79" w:right="-100"/>
              <w:rPr>
                <w:b/>
                <w:bCs/>
                <w:szCs w:val="22"/>
              </w:rPr>
            </w:pPr>
            <w:r w:rsidRPr="004B56FD">
              <w:rPr>
                <w:b/>
                <w:bCs/>
                <w:szCs w:val="22"/>
              </w:rPr>
              <w:t>-</w:t>
            </w:r>
          </w:p>
        </w:tc>
        <w:tc>
          <w:tcPr>
            <w:tcW w:w="131" w:type="pct"/>
          </w:tcPr>
          <w:p w14:paraId="40E45D9D" w14:textId="77777777" w:rsidR="008A1135" w:rsidRPr="004B56FD" w:rsidRDefault="008A1135" w:rsidP="00856D51">
            <w:pPr>
              <w:pStyle w:val="acctfourfigures"/>
              <w:tabs>
                <w:tab w:val="clear" w:pos="765"/>
                <w:tab w:val="decimal" w:pos="880"/>
              </w:tabs>
              <w:spacing w:line="240" w:lineRule="auto"/>
              <w:ind w:left="-79" w:right="-100"/>
              <w:rPr>
                <w:b/>
                <w:bCs/>
                <w:szCs w:val="22"/>
              </w:rPr>
            </w:pPr>
          </w:p>
        </w:tc>
        <w:tc>
          <w:tcPr>
            <w:tcW w:w="591" w:type="pct"/>
            <w:tcBorders>
              <w:top w:val="single" w:sz="4" w:space="0" w:color="auto"/>
              <w:left w:val="nil"/>
              <w:right w:val="nil"/>
            </w:tcBorders>
          </w:tcPr>
          <w:p w14:paraId="13E81E1D" w14:textId="17DF0BD1" w:rsidR="008A1135" w:rsidRPr="004B56FD" w:rsidRDefault="008A1135" w:rsidP="00856D51">
            <w:pPr>
              <w:pStyle w:val="acctfourfigures"/>
              <w:tabs>
                <w:tab w:val="clear" w:pos="765"/>
                <w:tab w:val="decimal" w:pos="666"/>
              </w:tabs>
              <w:spacing w:line="240" w:lineRule="auto"/>
              <w:ind w:left="-79" w:right="-100"/>
              <w:rPr>
                <w:b/>
                <w:bCs/>
                <w:szCs w:val="22"/>
              </w:rPr>
            </w:pPr>
            <w:r w:rsidRPr="004B56FD">
              <w:rPr>
                <w:b/>
                <w:bCs/>
                <w:szCs w:val="22"/>
              </w:rPr>
              <w:t xml:space="preserve">      -</w:t>
            </w:r>
          </w:p>
        </w:tc>
      </w:tr>
      <w:tr w:rsidR="008A1135" w:rsidRPr="004B56FD" w14:paraId="44455E2E" w14:textId="77777777" w:rsidTr="00507B1B">
        <w:trPr>
          <w:trHeight w:val="248"/>
        </w:trPr>
        <w:tc>
          <w:tcPr>
            <w:tcW w:w="1970" w:type="pct"/>
            <w:shd w:val="clear" w:color="auto" w:fill="FFFFFF"/>
          </w:tcPr>
          <w:p w14:paraId="24198490" w14:textId="215F7D0A" w:rsidR="008A1135" w:rsidRPr="004B56FD" w:rsidRDefault="008A1135" w:rsidP="006375D3">
            <w:pPr>
              <w:shd w:val="clear" w:color="auto" w:fill="FFFFFF"/>
              <w:tabs>
                <w:tab w:val="left" w:pos="885"/>
                <w:tab w:val="center" w:pos="1586"/>
              </w:tabs>
              <w:spacing w:line="240" w:lineRule="atLeast"/>
              <w:rPr>
                <w:szCs w:val="22"/>
              </w:rPr>
            </w:pPr>
            <w:r w:rsidRPr="004B56FD">
              <w:rPr>
                <w:i/>
                <w:iCs/>
                <w:szCs w:val="22"/>
              </w:rPr>
              <w:t>Less</w:t>
            </w:r>
            <w:r w:rsidRPr="004B56FD">
              <w:rPr>
                <w:szCs w:val="22"/>
              </w:rPr>
              <w:t xml:space="preserve"> </w:t>
            </w:r>
            <w:r w:rsidR="00BF271F" w:rsidRPr="004B56FD">
              <w:rPr>
                <w:szCs w:val="22"/>
              </w:rPr>
              <w:t>a</w:t>
            </w:r>
            <w:r w:rsidRPr="004B56FD">
              <w:rPr>
                <w:szCs w:val="22"/>
              </w:rPr>
              <w:t>llowance for expected credit loss</w:t>
            </w:r>
          </w:p>
        </w:tc>
        <w:tc>
          <w:tcPr>
            <w:tcW w:w="240" w:type="pct"/>
          </w:tcPr>
          <w:p w14:paraId="5AF8F07F"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Borders>
              <w:left w:val="nil"/>
              <w:bottom w:val="single" w:sz="4" w:space="0" w:color="auto"/>
              <w:right w:val="nil"/>
            </w:tcBorders>
          </w:tcPr>
          <w:p w14:paraId="01FF3BDE" w14:textId="66620F7C" w:rsidR="008A1135" w:rsidRPr="004B56FD" w:rsidRDefault="008A1135" w:rsidP="006375D3">
            <w:pPr>
              <w:pStyle w:val="acctfourfigures"/>
              <w:tabs>
                <w:tab w:val="clear" w:pos="765"/>
                <w:tab w:val="decimal" w:pos="880"/>
              </w:tabs>
              <w:spacing w:line="240" w:lineRule="atLeast"/>
              <w:ind w:left="-79" w:right="-100"/>
              <w:rPr>
                <w:szCs w:val="22"/>
              </w:rPr>
            </w:pPr>
            <w:r w:rsidRPr="004B56FD">
              <w:rPr>
                <w:szCs w:val="22"/>
              </w:rPr>
              <w:t>(11,793)</w:t>
            </w:r>
          </w:p>
        </w:tc>
        <w:tc>
          <w:tcPr>
            <w:tcW w:w="131" w:type="pct"/>
          </w:tcPr>
          <w:p w14:paraId="37A865ED" w14:textId="77777777" w:rsidR="008A1135" w:rsidRPr="004B56FD" w:rsidRDefault="008A1135" w:rsidP="006375D3">
            <w:pPr>
              <w:pStyle w:val="acctfourfigures"/>
              <w:tabs>
                <w:tab w:val="clear" w:pos="765"/>
                <w:tab w:val="decimal" w:pos="880"/>
              </w:tabs>
              <w:spacing w:line="240" w:lineRule="atLeast"/>
              <w:ind w:left="-79" w:right="-100"/>
              <w:rPr>
                <w:szCs w:val="22"/>
              </w:rPr>
            </w:pPr>
          </w:p>
        </w:tc>
        <w:tc>
          <w:tcPr>
            <w:tcW w:w="620" w:type="pct"/>
            <w:tcBorders>
              <w:left w:val="nil"/>
              <w:bottom w:val="single" w:sz="4" w:space="0" w:color="auto"/>
              <w:right w:val="nil"/>
            </w:tcBorders>
          </w:tcPr>
          <w:p w14:paraId="525B0A5E" w14:textId="79AB97D8" w:rsidR="008A1135" w:rsidRPr="004B56FD" w:rsidRDefault="008A1135" w:rsidP="006375D3">
            <w:pPr>
              <w:pStyle w:val="acctfourfigures"/>
              <w:tabs>
                <w:tab w:val="clear" w:pos="765"/>
                <w:tab w:val="decimal" w:pos="880"/>
              </w:tabs>
              <w:spacing w:line="240" w:lineRule="atLeast"/>
              <w:ind w:left="-79" w:right="-100"/>
              <w:rPr>
                <w:szCs w:val="22"/>
              </w:rPr>
            </w:pPr>
            <w:r w:rsidRPr="004B56FD">
              <w:rPr>
                <w:szCs w:val="22"/>
              </w:rPr>
              <w:t>(14,192)</w:t>
            </w:r>
          </w:p>
        </w:tc>
        <w:tc>
          <w:tcPr>
            <w:tcW w:w="126" w:type="pct"/>
          </w:tcPr>
          <w:p w14:paraId="09A99DC1" w14:textId="77777777" w:rsidR="008A1135" w:rsidRPr="004B56FD" w:rsidRDefault="008A1135" w:rsidP="006375D3">
            <w:pPr>
              <w:pStyle w:val="acctfourfigures"/>
              <w:tabs>
                <w:tab w:val="clear" w:pos="765"/>
                <w:tab w:val="decimal" w:pos="880"/>
              </w:tabs>
              <w:spacing w:line="240" w:lineRule="atLeast"/>
              <w:ind w:left="-79" w:right="-100"/>
              <w:rPr>
                <w:szCs w:val="22"/>
              </w:rPr>
            </w:pPr>
          </w:p>
        </w:tc>
        <w:tc>
          <w:tcPr>
            <w:tcW w:w="567" w:type="pct"/>
            <w:tcBorders>
              <w:left w:val="nil"/>
              <w:bottom w:val="single" w:sz="4" w:space="0" w:color="auto"/>
              <w:right w:val="nil"/>
            </w:tcBorders>
          </w:tcPr>
          <w:p w14:paraId="4B15B447" w14:textId="6D908D5A" w:rsidR="008A1135" w:rsidRPr="004B56FD" w:rsidRDefault="008A1135" w:rsidP="00F1573D">
            <w:pPr>
              <w:pStyle w:val="acctfourfigures"/>
              <w:tabs>
                <w:tab w:val="clear" w:pos="765"/>
                <w:tab w:val="decimal" w:pos="666"/>
              </w:tabs>
              <w:spacing w:line="240" w:lineRule="auto"/>
              <w:ind w:left="-79" w:right="-100"/>
              <w:rPr>
                <w:szCs w:val="22"/>
              </w:rPr>
            </w:pPr>
            <w:r w:rsidRPr="004B56FD">
              <w:rPr>
                <w:szCs w:val="22"/>
              </w:rPr>
              <w:t>-</w:t>
            </w:r>
          </w:p>
        </w:tc>
        <w:tc>
          <w:tcPr>
            <w:tcW w:w="131" w:type="pct"/>
          </w:tcPr>
          <w:p w14:paraId="1AB1E65B" w14:textId="77777777" w:rsidR="008A1135" w:rsidRPr="004B56FD" w:rsidRDefault="008A1135" w:rsidP="006375D3">
            <w:pPr>
              <w:pStyle w:val="acctfourfigures"/>
              <w:tabs>
                <w:tab w:val="clear" w:pos="765"/>
                <w:tab w:val="decimal" w:pos="880"/>
              </w:tabs>
              <w:spacing w:line="240" w:lineRule="atLeast"/>
              <w:ind w:left="-79" w:right="-100"/>
              <w:rPr>
                <w:szCs w:val="22"/>
              </w:rPr>
            </w:pPr>
          </w:p>
        </w:tc>
        <w:tc>
          <w:tcPr>
            <w:tcW w:w="591" w:type="pct"/>
            <w:tcBorders>
              <w:left w:val="nil"/>
              <w:bottom w:val="single" w:sz="4" w:space="0" w:color="auto"/>
              <w:right w:val="nil"/>
            </w:tcBorders>
          </w:tcPr>
          <w:p w14:paraId="35DEED60" w14:textId="3FE15832" w:rsidR="008A1135" w:rsidRPr="004B56FD" w:rsidRDefault="008A1135" w:rsidP="00F1573D">
            <w:pPr>
              <w:pStyle w:val="acctfourfigures"/>
              <w:tabs>
                <w:tab w:val="clear" w:pos="765"/>
                <w:tab w:val="decimal" w:pos="666"/>
              </w:tabs>
              <w:spacing w:line="240" w:lineRule="auto"/>
              <w:ind w:left="-79" w:right="-100"/>
              <w:rPr>
                <w:szCs w:val="22"/>
              </w:rPr>
            </w:pPr>
            <w:r w:rsidRPr="004B56FD">
              <w:rPr>
                <w:szCs w:val="22"/>
              </w:rPr>
              <w:t>-</w:t>
            </w:r>
          </w:p>
        </w:tc>
      </w:tr>
      <w:tr w:rsidR="008A1135" w:rsidRPr="004B56FD" w14:paraId="57BBA59F" w14:textId="77777777" w:rsidTr="00507B1B">
        <w:trPr>
          <w:trHeight w:val="248"/>
        </w:trPr>
        <w:tc>
          <w:tcPr>
            <w:tcW w:w="1970" w:type="pct"/>
            <w:shd w:val="clear" w:color="auto" w:fill="FFFFFF"/>
          </w:tcPr>
          <w:p w14:paraId="2B070A5D" w14:textId="4DE6F4A0" w:rsidR="008A1135" w:rsidRPr="004B56FD" w:rsidRDefault="008A1135" w:rsidP="006375D3">
            <w:pPr>
              <w:shd w:val="clear" w:color="auto" w:fill="FFFFFF"/>
              <w:tabs>
                <w:tab w:val="left" w:pos="885"/>
                <w:tab w:val="center" w:pos="1586"/>
              </w:tabs>
              <w:spacing w:line="240" w:lineRule="atLeast"/>
              <w:rPr>
                <w:i/>
                <w:iCs/>
                <w:szCs w:val="22"/>
              </w:rPr>
            </w:pPr>
            <w:r w:rsidRPr="004B56FD">
              <w:rPr>
                <w:b/>
                <w:bCs/>
                <w:szCs w:val="22"/>
              </w:rPr>
              <w:t xml:space="preserve">Net </w:t>
            </w:r>
          </w:p>
        </w:tc>
        <w:tc>
          <w:tcPr>
            <w:tcW w:w="240" w:type="pct"/>
          </w:tcPr>
          <w:p w14:paraId="790227C8"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single" w:sz="4" w:space="0" w:color="auto"/>
              <w:right w:val="nil"/>
            </w:tcBorders>
          </w:tcPr>
          <w:p w14:paraId="48255A64" w14:textId="1B2F19EC" w:rsidR="008A1135" w:rsidRPr="004B56FD" w:rsidRDefault="008A1135" w:rsidP="006375D3">
            <w:pPr>
              <w:pStyle w:val="acctfourfigures"/>
              <w:tabs>
                <w:tab w:val="clear" w:pos="765"/>
                <w:tab w:val="decimal" w:pos="880"/>
              </w:tabs>
              <w:spacing w:line="240" w:lineRule="atLeast"/>
              <w:ind w:left="-79" w:right="-100"/>
              <w:rPr>
                <w:b/>
                <w:bCs/>
                <w:szCs w:val="22"/>
              </w:rPr>
            </w:pPr>
            <w:r w:rsidRPr="004B56FD">
              <w:rPr>
                <w:b/>
                <w:bCs/>
                <w:szCs w:val="22"/>
              </w:rPr>
              <w:t>894,393</w:t>
            </w:r>
          </w:p>
        </w:tc>
        <w:tc>
          <w:tcPr>
            <w:tcW w:w="131" w:type="pct"/>
          </w:tcPr>
          <w:p w14:paraId="5C09888A" w14:textId="77777777" w:rsidR="008A1135" w:rsidRPr="004B56FD" w:rsidRDefault="008A1135" w:rsidP="006375D3">
            <w:pPr>
              <w:pStyle w:val="acctfourfigures"/>
              <w:tabs>
                <w:tab w:val="clear" w:pos="765"/>
                <w:tab w:val="decimal" w:pos="880"/>
              </w:tabs>
              <w:spacing w:line="240" w:lineRule="atLeast"/>
              <w:ind w:left="-79" w:right="-100"/>
              <w:rPr>
                <w:b/>
                <w:bCs/>
                <w:szCs w:val="22"/>
              </w:rPr>
            </w:pPr>
          </w:p>
        </w:tc>
        <w:tc>
          <w:tcPr>
            <w:tcW w:w="620" w:type="pct"/>
            <w:tcBorders>
              <w:top w:val="single" w:sz="4" w:space="0" w:color="auto"/>
              <w:left w:val="nil"/>
              <w:bottom w:val="single" w:sz="4" w:space="0" w:color="auto"/>
              <w:right w:val="nil"/>
            </w:tcBorders>
          </w:tcPr>
          <w:p w14:paraId="74C80AA5" w14:textId="7A1F8AF6" w:rsidR="008A1135" w:rsidRPr="004B56FD" w:rsidRDefault="008A1135" w:rsidP="006375D3">
            <w:pPr>
              <w:pStyle w:val="acctfourfigures"/>
              <w:tabs>
                <w:tab w:val="clear" w:pos="765"/>
                <w:tab w:val="decimal" w:pos="880"/>
              </w:tabs>
              <w:spacing w:line="240" w:lineRule="atLeast"/>
              <w:ind w:left="-79" w:right="-100"/>
              <w:rPr>
                <w:b/>
                <w:bCs/>
                <w:szCs w:val="22"/>
              </w:rPr>
            </w:pPr>
            <w:r w:rsidRPr="004B56FD">
              <w:rPr>
                <w:b/>
                <w:bCs/>
                <w:szCs w:val="22"/>
              </w:rPr>
              <w:t>929,178</w:t>
            </w:r>
          </w:p>
        </w:tc>
        <w:tc>
          <w:tcPr>
            <w:tcW w:w="126" w:type="pct"/>
          </w:tcPr>
          <w:p w14:paraId="394D4717" w14:textId="77777777" w:rsidR="008A1135" w:rsidRPr="004B56FD" w:rsidRDefault="008A1135" w:rsidP="006375D3">
            <w:pPr>
              <w:pStyle w:val="acctfourfigures"/>
              <w:tabs>
                <w:tab w:val="clear" w:pos="765"/>
                <w:tab w:val="decimal" w:pos="880"/>
              </w:tabs>
              <w:spacing w:line="240" w:lineRule="atLeast"/>
              <w:ind w:left="-79" w:right="-100"/>
              <w:rPr>
                <w:b/>
                <w:bCs/>
                <w:szCs w:val="22"/>
              </w:rPr>
            </w:pPr>
          </w:p>
        </w:tc>
        <w:tc>
          <w:tcPr>
            <w:tcW w:w="567" w:type="pct"/>
            <w:tcBorders>
              <w:top w:val="single" w:sz="4" w:space="0" w:color="auto"/>
              <w:left w:val="nil"/>
              <w:bottom w:val="single" w:sz="4" w:space="0" w:color="auto"/>
              <w:right w:val="nil"/>
            </w:tcBorders>
          </w:tcPr>
          <w:p w14:paraId="64AD0D9A" w14:textId="5D8B95FA" w:rsidR="008A1135" w:rsidRPr="004B56FD" w:rsidRDefault="008A1135" w:rsidP="00F1573D">
            <w:pPr>
              <w:pStyle w:val="acctfourfigures"/>
              <w:tabs>
                <w:tab w:val="clear" w:pos="765"/>
                <w:tab w:val="decimal" w:pos="666"/>
              </w:tabs>
              <w:spacing w:line="240" w:lineRule="auto"/>
              <w:ind w:left="-79" w:right="-100"/>
              <w:rPr>
                <w:b/>
                <w:bCs/>
                <w:szCs w:val="22"/>
              </w:rPr>
            </w:pPr>
            <w:r w:rsidRPr="004B56FD">
              <w:rPr>
                <w:b/>
                <w:bCs/>
                <w:szCs w:val="22"/>
              </w:rPr>
              <w:t>-</w:t>
            </w:r>
          </w:p>
        </w:tc>
        <w:tc>
          <w:tcPr>
            <w:tcW w:w="131" w:type="pct"/>
          </w:tcPr>
          <w:p w14:paraId="5DEFBB63" w14:textId="77777777" w:rsidR="008A1135" w:rsidRPr="004B56FD" w:rsidRDefault="008A1135" w:rsidP="006375D3">
            <w:pPr>
              <w:pStyle w:val="acctfourfigures"/>
              <w:tabs>
                <w:tab w:val="clear" w:pos="765"/>
                <w:tab w:val="decimal" w:pos="880"/>
              </w:tabs>
              <w:spacing w:line="240" w:lineRule="atLeast"/>
              <w:ind w:left="-79" w:right="-100"/>
              <w:rPr>
                <w:b/>
                <w:bCs/>
                <w:szCs w:val="22"/>
              </w:rPr>
            </w:pPr>
          </w:p>
        </w:tc>
        <w:tc>
          <w:tcPr>
            <w:tcW w:w="591" w:type="pct"/>
            <w:tcBorders>
              <w:top w:val="single" w:sz="4" w:space="0" w:color="auto"/>
              <w:left w:val="nil"/>
              <w:bottom w:val="single" w:sz="4" w:space="0" w:color="auto"/>
              <w:right w:val="nil"/>
            </w:tcBorders>
          </w:tcPr>
          <w:p w14:paraId="50F4BB20" w14:textId="43014537" w:rsidR="008A1135" w:rsidRPr="004B56FD" w:rsidRDefault="008A1135" w:rsidP="00F1573D">
            <w:pPr>
              <w:pStyle w:val="acctfourfigures"/>
              <w:tabs>
                <w:tab w:val="clear" w:pos="765"/>
                <w:tab w:val="decimal" w:pos="666"/>
              </w:tabs>
              <w:spacing w:line="240" w:lineRule="auto"/>
              <w:ind w:left="-79" w:right="-100"/>
              <w:rPr>
                <w:b/>
                <w:bCs/>
                <w:szCs w:val="22"/>
              </w:rPr>
            </w:pPr>
            <w:r w:rsidRPr="004B56FD">
              <w:rPr>
                <w:b/>
                <w:bCs/>
                <w:szCs w:val="22"/>
              </w:rPr>
              <w:t>-</w:t>
            </w:r>
          </w:p>
        </w:tc>
      </w:tr>
      <w:tr w:rsidR="008A1135" w:rsidRPr="004B56FD" w14:paraId="0AEF1640" w14:textId="77777777" w:rsidTr="00507B1B">
        <w:trPr>
          <w:trHeight w:val="248"/>
        </w:trPr>
        <w:tc>
          <w:tcPr>
            <w:tcW w:w="1970" w:type="pct"/>
            <w:shd w:val="clear" w:color="auto" w:fill="FFFFFF"/>
          </w:tcPr>
          <w:p w14:paraId="268A3D9C" w14:textId="4918E472" w:rsidR="008A1135" w:rsidRPr="004B56FD" w:rsidRDefault="008A1135" w:rsidP="006375D3">
            <w:pPr>
              <w:shd w:val="clear" w:color="auto" w:fill="FFFFFF"/>
              <w:tabs>
                <w:tab w:val="left" w:pos="885"/>
                <w:tab w:val="center" w:pos="1586"/>
              </w:tabs>
              <w:spacing w:line="240" w:lineRule="atLeast"/>
              <w:rPr>
                <w:b/>
                <w:bCs/>
                <w:szCs w:val="22"/>
              </w:rPr>
            </w:pPr>
            <w:r w:rsidRPr="004B56FD">
              <w:rPr>
                <w:b/>
                <w:bCs/>
                <w:szCs w:val="22"/>
              </w:rPr>
              <w:t>Total trade accounts receivable</w:t>
            </w:r>
          </w:p>
        </w:tc>
        <w:tc>
          <w:tcPr>
            <w:tcW w:w="240" w:type="pct"/>
          </w:tcPr>
          <w:p w14:paraId="0ACB1B0E"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single" w:sz="4" w:space="0" w:color="auto"/>
              <w:right w:val="nil"/>
            </w:tcBorders>
          </w:tcPr>
          <w:p w14:paraId="26FAC981" w14:textId="62BD1492" w:rsidR="008A1135" w:rsidRPr="004B56FD" w:rsidRDefault="008A1135" w:rsidP="006375D3">
            <w:pPr>
              <w:pStyle w:val="acctfourfigures"/>
              <w:tabs>
                <w:tab w:val="clear" w:pos="765"/>
                <w:tab w:val="decimal" w:pos="880"/>
              </w:tabs>
              <w:spacing w:line="240" w:lineRule="atLeast"/>
              <w:ind w:left="-79" w:right="-100"/>
              <w:rPr>
                <w:b/>
                <w:bCs/>
                <w:szCs w:val="22"/>
              </w:rPr>
            </w:pPr>
            <w:r w:rsidRPr="004B56FD">
              <w:rPr>
                <w:b/>
                <w:bCs/>
                <w:szCs w:val="22"/>
              </w:rPr>
              <w:t>935,894</w:t>
            </w:r>
          </w:p>
        </w:tc>
        <w:tc>
          <w:tcPr>
            <w:tcW w:w="131" w:type="pct"/>
          </w:tcPr>
          <w:p w14:paraId="7E112131" w14:textId="77777777" w:rsidR="008A1135" w:rsidRPr="004B56FD" w:rsidRDefault="008A1135" w:rsidP="006375D3">
            <w:pPr>
              <w:pStyle w:val="acctfourfigures"/>
              <w:tabs>
                <w:tab w:val="clear" w:pos="765"/>
                <w:tab w:val="decimal" w:pos="880"/>
              </w:tabs>
              <w:spacing w:line="240" w:lineRule="atLeast"/>
              <w:ind w:left="-79" w:right="-100"/>
              <w:rPr>
                <w:b/>
                <w:bCs/>
                <w:szCs w:val="22"/>
              </w:rPr>
            </w:pPr>
          </w:p>
        </w:tc>
        <w:tc>
          <w:tcPr>
            <w:tcW w:w="620" w:type="pct"/>
            <w:tcBorders>
              <w:top w:val="single" w:sz="4" w:space="0" w:color="auto"/>
              <w:left w:val="nil"/>
              <w:bottom w:val="single" w:sz="4" w:space="0" w:color="auto"/>
              <w:right w:val="nil"/>
            </w:tcBorders>
          </w:tcPr>
          <w:p w14:paraId="72335201" w14:textId="4423E7BC" w:rsidR="008A1135" w:rsidRPr="004B56FD" w:rsidRDefault="008A1135" w:rsidP="006375D3">
            <w:pPr>
              <w:pStyle w:val="acctfourfigures"/>
              <w:tabs>
                <w:tab w:val="clear" w:pos="765"/>
                <w:tab w:val="decimal" w:pos="880"/>
              </w:tabs>
              <w:spacing w:line="240" w:lineRule="atLeast"/>
              <w:ind w:left="-79" w:right="-100"/>
              <w:rPr>
                <w:b/>
                <w:bCs/>
                <w:szCs w:val="22"/>
              </w:rPr>
            </w:pPr>
            <w:r w:rsidRPr="004B56FD">
              <w:rPr>
                <w:b/>
                <w:bCs/>
                <w:szCs w:val="22"/>
              </w:rPr>
              <w:t>966,10</w:t>
            </w:r>
            <w:r w:rsidR="00507B1B" w:rsidRPr="004B56FD">
              <w:rPr>
                <w:b/>
                <w:bCs/>
                <w:szCs w:val="22"/>
              </w:rPr>
              <w:t>0</w:t>
            </w:r>
          </w:p>
        </w:tc>
        <w:tc>
          <w:tcPr>
            <w:tcW w:w="126" w:type="pct"/>
          </w:tcPr>
          <w:p w14:paraId="35DDDE49" w14:textId="77777777" w:rsidR="008A1135" w:rsidRPr="004B56FD" w:rsidRDefault="008A1135" w:rsidP="006375D3">
            <w:pPr>
              <w:pStyle w:val="acctfourfigures"/>
              <w:tabs>
                <w:tab w:val="clear" w:pos="765"/>
                <w:tab w:val="decimal" w:pos="880"/>
              </w:tabs>
              <w:spacing w:line="240" w:lineRule="atLeast"/>
              <w:ind w:left="-79" w:right="-100"/>
              <w:rPr>
                <w:b/>
                <w:bCs/>
                <w:szCs w:val="22"/>
              </w:rPr>
            </w:pPr>
          </w:p>
        </w:tc>
        <w:tc>
          <w:tcPr>
            <w:tcW w:w="567" w:type="pct"/>
            <w:tcBorders>
              <w:top w:val="single" w:sz="4" w:space="0" w:color="auto"/>
              <w:left w:val="nil"/>
              <w:bottom w:val="single" w:sz="4" w:space="0" w:color="auto"/>
              <w:right w:val="nil"/>
            </w:tcBorders>
          </w:tcPr>
          <w:p w14:paraId="1BA55BFB" w14:textId="0C9AAFF1" w:rsidR="008A1135" w:rsidRPr="004B56FD" w:rsidRDefault="008A1135" w:rsidP="006375D3">
            <w:pPr>
              <w:pStyle w:val="acctfourfigures"/>
              <w:tabs>
                <w:tab w:val="clear" w:pos="765"/>
                <w:tab w:val="decimal" w:pos="880"/>
              </w:tabs>
              <w:spacing w:line="240" w:lineRule="atLeast"/>
              <w:ind w:left="-79" w:right="-100"/>
              <w:rPr>
                <w:b/>
                <w:bCs/>
                <w:szCs w:val="22"/>
              </w:rPr>
            </w:pPr>
            <w:r w:rsidRPr="004B56FD">
              <w:rPr>
                <w:b/>
                <w:bCs/>
                <w:szCs w:val="22"/>
              </w:rPr>
              <w:t>3,430</w:t>
            </w:r>
          </w:p>
        </w:tc>
        <w:tc>
          <w:tcPr>
            <w:tcW w:w="131" w:type="pct"/>
          </w:tcPr>
          <w:p w14:paraId="31C66E46" w14:textId="77777777" w:rsidR="008A1135" w:rsidRPr="004B56FD" w:rsidRDefault="008A1135" w:rsidP="006375D3">
            <w:pPr>
              <w:pStyle w:val="acctfourfigures"/>
              <w:tabs>
                <w:tab w:val="clear" w:pos="765"/>
                <w:tab w:val="decimal" w:pos="880"/>
              </w:tabs>
              <w:spacing w:line="240" w:lineRule="atLeast"/>
              <w:ind w:left="-79" w:right="-100"/>
              <w:rPr>
                <w:b/>
                <w:bCs/>
                <w:szCs w:val="22"/>
              </w:rPr>
            </w:pPr>
          </w:p>
        </w:tc>
        <w:tc>
          <w:tcPr>
            <w:tcW w:w="591" w:type="pct"/>
            <w:tcBorders>
              <w:top w:val="single" w:sz="4" w:space="0" w:color="auto"/>
              <w:left w:val="nil"/>
              <w:bottom w:val="single" w:sz="4" w:space="0" w:color="auto"/>
              <w:right w:val="nil"/>
            </w:tcBorders>
          </w:tcPr>
          <w:p w14:paraId="24812EDA" w14:textId="237DD363" w:rsidR="008A1135" w:rsidRPr="004B56FD" w:rsidRDefault="008A1135" w:rsidP="006375D3">
            <w:pPr>
              <w:pStyle w:val="acctfourfigures"/>
              <w:tabs>
                <w:tab w:val="clear" w:pos="765"/>
                <w:tab w:val="decimal" w:pos="880"/>
              </w:tabs>
              <w:spacing w:line="240" w:lineRule="atLeast"/>
              <w:ind w:left="-79" w:right="-100"/>
              <w:rPr>
                <w:b/>
                <w:bCs/>
                <w:szCs w:val="28"/>
                <w:cs/>
                <w:lang w:bidi="th-TH"/>
              </w:rPr>
            </w:pPr>
            <w:r w:rsidRPr="004B56FD">
              <w:rPr>
                <w:b/>
                <w:bCs/>
                <w:szCs w:val="22"/>
              </w:rPr>
              <w:t>25,157</w:t>
            </w:r>
          </w:p>
        </w:tc>
      </w:tr>
      <w:tr w:rsidR="008A1135" w:rsidRPr="004B56FD" w14:paraId="30C26D9F" w14:textId="77777777" w:rsidTr="00507B1B">
        <w:trPr>
          <w:trHeight w:val="248"/>
        </w:trPr>
        <w:tc>
          <w:tcPr>
            <w:tcW w:w="1970" w:type="pct"/>
            <w:shd w:val="clear" w:color="auto" w:fill="FFFFFF"/>
          </w:tcPr>
          <w:p w14:paraId="0445A5AF" w14:textId="3FDB0F7A" w:rsidR="008A1135" w:rsidRPr="004B56FD" w:rsidRDefault="008A1135" w:rsidP="006375D3">
            <w:pPr>
              <w:shd w:val="clear" w:color="auto" w:fill="FFFFFF"/>
              <w:tabs>
                <w:tab w:val="left" w:pos="885"/>
                <w:tab w:val="center" w:pos="1586"/>
              </w:tabs>
              <w:spacing w:line="240" w:lineRule="atLeast"/>
              <w:rPr>
                <w:b/>
                <w:bCs/>
                <w:szCs w:val="22"/>
              </w:rPr>
            </w:pPr>
            <w:r w:rsidRPr="004B56FD">
              <w:rPr>
                <w:b/>
                <w:bCs/>
                <w:szCs w:val="22"/>
              </w:rPr>
              <w:t>Net trade accounts receivable</w:t>
            </w:r>
          </w:p>
        </w:tc>
        <w:tc>
          <w:tcPr>
            <w:tcW w:w="240" w:type="pct"/>
          </w:tcPr>
          <w:p w14:paraId="33AD4F6D" w14:textId="77777777" w:rsidR="008A1135" w:rsidRPr="004B56FD" w:rsidRDefault="008A1135" w:rsidP="008A1135">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double" w:sz="4" w:space="0" w:color="auto"/>
              <w:right w:val="nil"/>
            </w:tcBorders>
          </w:tcPr>
          <w:p w14:paraId="7EF1CA6A" w14:textId="2CD99EC9" w:rsidR="008A1135" w:rsidRPr="004B56FD" w:rsidRDefault="008A1135" w:rsidP="006375D3">
            <w:pPr>
              <w:pStyle w:val="acctfourfigures"/>
              <w:tabs>
                <w:tab w:val="clear" w:pos="765"/>
                <w:tab w:val="decimal" w:pos="880"/>
              </w:tabs>
              <w:spacing w:line="240" w:lineRule="atLeast"/>
              <w:ind w:left="-79" w:right="-100"/>
              <w:rPr>
                <w:b/>
                <w:bCs/>
                <w:szCs w:val="22"/>
              </w:rPr>
            </w:pPr>
            <w:r w:rsidRPr="004B56FD">
              <w:rPr>
                <w:b/>
                <w:bCs/>
                <w:szCs w:val="22"/>
              </w:rPr>
              <w:t>924,034</w:t>
            </w:r>
          </w:p>
        </w:tc>
        <w:tc>
          <w:tcPr>
            <w:tcW w:w="131" w:type="pct"/>
          </w:tcPr>
          <w:p w14:paraId="1CEF4C48" w14:textId="77777777" w:rsidR="008A1135" w:rsidRPr="004B56FD" w:rsidRDefault="008A1135" w:rsidP="006375D3">
            <w:pPr>
              <w:pStyle w:val="acctfourfigures"/>
              <w:tabs>
                <w:tab w:val="clear" w:pos="765"/>
                <w:tab w:val="decimal" w:pos="880"/>
              </w:tabs>
              <w:spacing w:line="240" w:lineRule="atLeast"/>
              <w:ind w:left="-79" w:right="-100"/>
              <w:rPr>
                <w:b/>
                <w:bCs/>
                <w:szCs w:val="22"/>
              </w:rPr>
            </w:pPr>
          </w:p>
        </w:tc>
        <w:tc>
          <w:tcPr>
            <w:tcW w:w="620" w:type="pct"/>
            <w:tcBorders>
              <w:top w:val="single" w:sz="4" w:space="0" w:color="auto"/>
              <w:left w:val="nil"/>
              <w:bottom w:val="double" w:sz="4" w:space="0" w:color="auto"/>
              <w:right w:val="nil"/>
            </w:tcBorders>
          </w:tcPr>
          <w:p w14:paraId="234E1EBB" w14:textId="78559E67" w:rsidR="008A1135" w:rsidRPr="004B56FD" w:rsidRDefault="008A1135" w:rsidP="006375D3">
            <w:pPr>
              <w:pStyle w:val="acctfourfigures"/>
              <w:tabs>
                <w:tab w:val="clear" w:pos="765"/>
                <w:tab w:val="decimal" w:pos="880"/>
              </w:tabs>
              <w:spacing w:line="240" w:lineRule="atLeast"/>
              <w:ind w:left="-79" w:right="-100"/>
              <w:rPr>
                <w:b/>
                <w:bCs/>
                <w:szCs w:val="22"/>
              </w:rPr>
            </w:pPr>
            <w:r w:rsidRPr="004B56FD">
              <w:rPr>
                <w:b/>
                <w:bCs/>
                <w:szCs w:val="22"/>
              </w:rPr>
              <w:t>950,807</w:t>
            </w:r>
          </w:p>
        </w:tc>
        <w:tc>
          <w:tcPr>
            <w:tcW w:w="126" w:type="pct"/>
          </w:tcPr>
          <w:p w14:paraId="06FDA4BC" w14:textId="77777777" w:rsidR="008A1135" w:rsidRPr="004B56FD" w:rsidRDefault="008A1135" w:rsidP="006375D3">
            <w:pPr>
              <w:pStyle w:val="acctfourfigures"/>
              <w:tabs>
                <w:tab w:val="clear" w:pos="765"/>
                <w:tab w:val="decimal" w:pos="880"/>
              </w:tabs>
              <w:spacing w:line="240" w:lineRule="atLeast"/>
              <w:ind w:left="-79" w:right="-100"/>
              <w:rPr>
                <w:b/>
                <w:bCs/>
                <w:szCs w:val="22"/>
              </w:rPr>
            </w:pPr>
          </w:p>
        </w:tc>
        <w:tc>
          <w:tcPr>
            <w:tcW w:w="567" w:type="pct"/>
            <w:tcBorders>
              <w:top w:val="single" w:sz="4" w:space="0" w:color="auto"/>
              <w:left w:val="nil"/>
              <w:bottom w:val="double" w:sz="4" w:space="0" w:color="auto"/>
              <w:right w:val="nil"/>
            </w:tcBorders>
          </w:tcPr>
          <w:p w14:paraId="4BA567A2" w14:textId="4B1C26AD" w:rsidR="008A1135" w:rsidRPr="004B56FD" w:rsidRDefault="008A1135" w:rsidP="006375D3">
            <w:pPr>
              <w:pStyle w:val="acctfourfigures"/>
              <w:tabs>
                <w:tab w:val="clear" w:pos="765"/>
                <w:tab w:val="decimal" w:pos="880"/>
              </w:tabs>
              <w:spacing w:line="240" w:lineRule="atLeast"/>
              <w:ind w:left="-79" w:right="-100"/>
              <w:rPr>
                <w:b/>
                <w:bCs/>
                <w:szCs w:val="22"/>
              </w:rPr>
            </w:pPr>
            <w:r w:rsidRPr="004B56FD">
              <w:rPr>
                <w:b/>
                <w:bCs/>
                <w:szCs w:val="22"/>
              </w:rPr>
              <w:t>3,430</w:t>
            </w:r>
          </w:p>
        </w:tc>
        <w:tc>
          <w:tcPr>
            <w:tcW w:w="131" w:type="pct"/>
          </w:tcPr>
          <w:p w14:paraId="2385998E" w14:textId="77777777" w:rsidR="008A1135" w:rsidRPr="004B56FD" w:rsidRDefault="008A1135" w:rsidP="006375D3">
            <w:pPr>
              <w:pStyle w:val="acctfourfigures"/>
              <w:tabs>
                <w:tab w:val="clear" w:pos="765"/>
                <w:tab w:val="decimal" w:pos="880"/>
              </w:tabs>
              <w:spacing w:line="240" w:lineRule="atLeast"/>
              <w:ind w:left="-79" w:right="-100"/>
              <w:rPr>
                <w:b/>
                <w:bCs/>
                <w:szCs w:val="22"/>
              </w:rPr>
            </w:pPr>
          </w:p>
        </w:tc>
        <w:tc>
          <w:tcPr>
            <w:tcW w:w="591" w:type="pct"/>
            <w:tcBorders>
              <w:top w:val="single" w:sz="4" w:space="0" w:color="auto"/>
              <w:left w:val="nil"/>
              <w:bottom w:val="double" w:sz="4" w:space="0" w:color="auto"/>
              <w:right w:val="nil"/>
            </w:tcBorders>
          </w:tcPr>
          <w:p w14:paraId="57609F0C" w14:textId="1896BA16" w:rsidR="008A1135" w:rsidRPr="004B56FD" w:rsidRDefault="008A1135" w:rsidP="006375D3">
            <w:pPr>
              <w:pStyle w:val="acctfourfigures"/>
              <w:tabs>
                <w:tab w:val="clear" w:pos="765"/>
                <w:tab w:val="decimal" w:pos="880"/>
              </w:tabs>
              <w:spacing w:line="240" w:lineRule="atLeast"/>
              <w:ind w:left="-79" w:right="-100"/>
              <w:rPr>
                <w:b/>
                <w:bCs/>
                <w:szCs w:val="22"/>
              </w:rPr>
            </w:pPr>
            <w:r w:rsidRPr="004B56FD">
              <w:rPr>
                <w:b/>
                <w:bCs/>
                <w:szCs w:val="22"/>
              </w:rPr>
              <w:t>24,888</w:t>
            </w:r>
          </w:p>
        </w:tc>
      </w:tr>
    </w:tbl>
    <w:p w14:paraId="4B7C88BB" w14:textId="036518FF" w:rsidR="00531452" w:rsidRPr="004B56FD" w:rsidRDefault="00531452" w:rsidP="00531452">
      <w:pPr>
        <w:pStyle w:val="block"/>
        <w:spacing w:after="0" w:line="240" w:lineRule="atLeast"/>
        <w:ind w:left="540"/>
        <w:jc w:val="both"/>
        <w:rPr>
          <w:lang w:val="en-US"/>
        </w:rPr>
      </w:pPr>
    </w:p>
    <w:tbl>
      <w:tblPr>
        <w:tblW w:w="9360" w:type="dxa"/>
        <w:tblInd w:w="450" w:type="dxa"/>
        <w:tblLayout w:type="fixed"/>
        <w:tblLook w:val="0000" w:firstRow="0" w:lastRow="0" w:firstColumn="0" w:lastColumn="0" w:noHBand="0" w:noVBand="0"/>
      </w:tblPr>
      <w:tblGrid>
        <w:gridCol w:w="4132"/>
        <w:gridCol w:w="1172"/>
        <w:gridCol w:w="247"/>
        <w:gridCol w:w="1163"/>
        <w:gridCol w:w="255"/>
        <w:gridCol w:w="1043"/>
        <w:gridCol w:w="253"/>
        <w:gridCol w:w="1095"/>
      </w:tblGrid>
      <w:tr w:rsidR="00607CE0" w:rsidRPr="004B56FD" w14:paraId="3A0687AD" w14:textId="77777777" w:rsidTr="00607CE0">
        <w:trPr>
          <w:trHeight w:val="138"/>
          <w:tblHeader/>
        </w:trPr>
        <w:tc>
          <w:tcPr>
            <w:tcW w:w="2208" w:type="pct"/>
          </w:tcPr>
          <w:p w14:paraId="469ADF92" w14:textId="77777777" w:rsidR="00607CE0" w:rsidRPr="004B56FD" w:rsidRDefault="00F77F91" w:rsidP="005250EF">
            <w:pPr>
              <w:spacing w:line="240" w:lineRule="auto"/>
              <w:rPr>
                <w:szCs w:val="22"/>
              </w:rPr>
            </w:pPr>
            <w:r w:rsidRPr="004B56FD">
              <w:rPr>
                <w:szCs w:val="22"/>
              </w:rPr>
              <w:br w:type="page"/>
            </w:r>
            <w:r w:rsidRPr="004B56FD">
              <w:rPr>
                <w:szCs w:val="22"/>
              </w:rPr>
              <w:br w:type="page"/>
            </w:r>
          </w:p>
          <w:p w14:paraId="31820BF6" w14:textId="6A75DC8C" w:rsidR="00F77F91" w:rsidRPr="004B56FD" w:rsidRDefault="00F77F91" w:rsidP="005250EF">
            <w:pPr>
              <w:spacing w:line="240" w:lineRule="auto"/>
              <w:rPr>
                <w:b/>
                <w:bCs/>
                <w:i/>
                <w:iCs/>
                <w:szCs w:val="22"/>
              </w:rPr>
            </w:pPr>
            <w:r w:rsidRPr="004B56FD">
              <w:rPr>
                <w:b/>
                <w:bCs/>
                <w:i/>
                <w:iCs/>
                <w:color w:val="0000FF"/>
                <w:szCs w:val="22"/>
              </w:rPr>
              <w:t xml:space="preserve"> </w:t>
            </w:r>
            <w:r w:rsidRPr="004B56FD">
              <w:rPr>
                <w:b/>
                <w:bCs/>
                <w:i/>
                <w:iCs/>
                <w:szCs w:val="22"/>
              </w:rPr>
              <w:t>Allowance for expected credit loss</w:t>
            </w:r>
          </w:p>
        </w:tc>
        <w:tc>
          <w:tcPr>
            <w:tcW w:w="1379" w:type="pct"/>
            <w:gridSpan w:val="3"/>
          </w:tcPr>
          <w:p w14:paraId="6511B109" w14:textId="77777777" w:rsidR="00F77F91" w:rsidRPr="004B56FD" w:rsidRDefault="00F77F91" w:rsidP="005250EF">
            <w:pPr>
              <w:pStyle w:val="acctmergecolhdg"/>
              <w:spacing w:line="240" w:lineRule="atLeast"/>
              <w:rPr>
                <w:szCs w:val="22"/>
              </w:rPr>
            </w:pPr>
            <w:r w:rsidRPr="004B56FD">
              <w:rPr>
                <w:szCs w:val="22"/>
              </w:rPr>
              <w:t xml:space="preserve">Consolidated </w:t>
            </w:r>
          </w:p>
          <w:p w14:paraId="72C189D9" w14:textId="77777777" w:rsidR="00F77F91" w:rsidRPr="004B56FD" w:rsidRDefault="00F77F91" w:rsidP="005250EF">
            <w:pPr>
              <w:pStyle w:val="acctmergecolhdg"/>
              <w:spacing w:line="240" w:lineRule="atLeast"/>
              <w:rPr>
                <w:szCs w:val="22"/>
              </w:rPr>
            </w:pPr>
            <w:r w:rsidRPr="004B56FD">
              <w:rPr>
                <w:szCs w:val="22"/>
              </w:rPr>
              <w:t>financial statements</w:t>
            </w:r>
          </w:p>
        </w:tc>
        <w:tc>
          <w:tcPr>
            <w:tcW w:w="136" w:type="pct"/>
          </w:tcPr>
          <w:p w14:paraId="05D23309" w14:textId="77777777" w:rsidR="00F77F91" w:rsidRPr="004B56FD" w:rsidRDefault="00F77F91" w:rsidP="005250EF">
            <w:pPr>
              <w:pStyle w:val="acctmergecolhdg"/>
              <w:spacing w:line="240" w:lineRule="atLeast"/>
              <w:rPr>
                <w:szCs w:val="22"/>
              </w:rPr>
            </w:pPr>
          </w:p>
        </w:tc>
        <w:tc>
          <w:tcPr>
            <w:tcW w:w="1278" w:type="pct"/>
            <w:gridSpan w:val="3"/>
          </w:tcPr>
          <w:p w14:paraId="6BFC94A4" w14:textId="77777777" w:rsidR="00F77F91" w:rsidRPr="004B56FD" w:rsidRDefault="00F77F91" w:rsidP="005250EF">
            <w:pPr>
              <w:pStyle w:val="acctmergecolhdg"/>
              <w:spacing w:line="240" w:lineRule="atLeast"/>
              <w:rPr>
                <w:szCs w:val="22"/>
              </w:rPr>
            </w:pPr>
            <w:r w:rsidRPr="004B56FD">
              <w:rPr>
                <w:szCs w:val="22"/>
              </w:rPr>
              <w:t xml:space="preserve">Separate </w:t>
            </w:r>
          </w:p>
          <w:p w14:paraId="53DF5681" w14:textId="77777777" w:rsidR="00F77F91" w:rsidRPr="004B56FD" w:rsidRDefault="00F77F91" w:rsidP="005250EF">
            <w:pPr>
              <w:pStyle w:val="acctmergecolhdg"/>
              <w:spacing w:line="240" w:lineRule="atLeast"/>
              <w:rPr>
                <w:szCs w:val="22"/>
              </w:rPr>
            </w:pPr>
            <w:r w:rsidRPr="004B56FD">
              <w:rPr>
                <w:szCs w:val="22"/>
              </w:rPr>
              <w:t>financial statements</w:t>
            </w:r>
          </w:p>
        </w:tc>
      </w:tr>
      <w:tr w:rsidR="00607CE0" w:rsidRPr="004B56FD" w14:paraId="079FD3B8" w14:textId="77777777" w:rsidTr="00607CE0">
        <w:trPr>
          <w:trHeight w:val="128"/>
          <w:tblHeader/>
        </w:trPr>
        <w:tc>
          <w:tcPr>
            <w:tcW w:w="2208" w:type="pct"/>
          </w:tcPr>
          <w:p w14:paraId="278FD882" w14:textId="77777777" w:rsidR="00856D51" w:rsidRPr="004B56FD" w:rsidRDefault="00856D51" w:rsidP="00856D51">
            <w:pPr>
              <w:pStyle w:val="BodyText"/>
              <w:spacing w:after="0" w:line="240" w:lineRule="auto"/>
              <w:ind w:right="-131"/>
              <w:jc w:val="both"/>
              <w:rPr>
                <w:b/>
                <w:bCs/>
                <w:i/>
                <w:iCs/>
                <w:szCs w:val="22"/>
                <w:rtl/>
                <w:cs/>
              </w:rPr>
            </w:pPr>
          </w:p>
        </w:tc>
        <w:tc>
          <w:tcPr>
            <w:tcW w:w="626" w:type="pct"/>
          </w:tcPr>
          <w:p w14:paraId="5471B2D7" w14:textId="1EFD5B4F" w:rsidR="00856D51" w:rsidRPr="004B56FD" w:rsidRDefault="00856D51" w:rsidP="00856D51">
            <w:pPr>
              <w:pStyle w:val="acctfourfigures"/>
              <w:tabs>
                <w:tab w:val="clear" w:pos="765"/>
              </w:tabs>
              <w:spacing w:line="240" w:lineRule="atLeast"/>
              <w:ind w:right="11"/>
              <w:jc w:val="center"/>
              <w:rPr>
                <w:szCs w:val="22"/>
                <w:lang w:bidi="th-TH"/>
              </w:rPr>
            </w:pPr>
            <w:r w:rsidRPr="004B56FD">
              <w:rPr>
                <w:bCs/>
                <w:szCs w:val="22"/>
                <w:lang w:eastAsia="en-GB"/>
              </w:rPr>
              <w:t>2022</w:t>
            </w:r>
          </w:p>
        </w:tc>
        <w:tc>
          <w:tcPr>
            <w:tcW w:w="132" w:type="pct"/>
          </w:tcPr>
          <w:p w14:paraId="28E6C41D" w14:textId="77777777" w:rsidR="00856D51" w:rsidRPr="004B56FD" w:rsidRDefault="00856D51" w:rsidP="00856D51">
            <w:pPr>
              <w:pStyle w:val="acctfourfigures"/>
              <w:tabs>
                <w:tab w:val="clear" w:pos="765"/>
              </w:tabs>
              <w:spacing w:line="240" w:lineRule="atLeast"/>
              <w:ind w:right="11"/>
              <w:jc w:val="center"/>
              <w:rPr>
                <w:szCs w:val="22"/>
                <w:lang w:bidi="th-TH"/>
              </w:rPr>
            </w:pPr>
          </w:p>
        </w:tc>
        <w:tc>
          <w:tcPr>
            <w:tcW w:w="620" w:type="pct"/>
          </w:tcPr>
          <w:p w14:paraId="37FE567D" w14:textId="5E139F54" w:rsidR="00856D51" w:rsidRPr="004B56FD" w:rsidRDefault="00856D51" w:rsidP="00856D51">
            <w:pPr>
              <w:pStyle w:val="acctfourfigures"/>
              <w:tabs>
                <w:tab w:val="clear" w:pos="765"/>
              </w:tabs>
              <w:spacing w:line="240" w:lineRule="atLeast"/>
              <w:ind w:right="11"/>
              <w:jc w:val="center"/>
              <w:rPr>
                <w:szCs w:val="22"/>
                <w:lang w:bidi="th-TH"/>
              </w:rPr>
            </w:pPr>
            <w:r w:rsidRPr="004B56FD">
              <w:rPr>
                <w:bCs/>
                <w:szCs w:val="22"/>
                <w:lang w:eastAsia="en-GB"/>
              </w:rPr>
              <w:t>2021</w:t>
            </w:r>
          </w:p>
        </w:tc>
        <w:tc>
          <w:tcPr>
            <w:tcW w:w="136" w:type="pct"/>
          </w:tcPr>
          <w:p w14:paraId="3348DDF7" w14:textId="77777777" w:rsidR="00856D51" w:rsidRPr="004B56FD" w:rsidRDefault="00856D51" w:rsidP="00856D51">
            <w:pPr>
              <w:pStyle w:val="acctfourfigures"/>
              <w:tabs>
                <w:tab w:val="clear" w:pos="765"/>
              </w:tabs>
              <w:spacing w:line="240" w:lineRule="atLeast"/>
              <w:ind w:right="11"/>
              <w:jc w:val="center"/>
              <w:rPr>
                <w:szCs w:val="22"/>
                <w:lang w:bidi="th-TH"/>
              </w:rPr>
            </w:pPr>
          </w:p>
        </w:tc>
        <w:tc>
          <w:tcPr>
            <w:tcW w:w="557" w:type="pct"/>
          </w:tcPr>
          <w:p w14:paraId="0D781D6F" w14:textId="3649EA25" w:rsidR="00856D51" w:rsidRPr="004B56FD" w:rsidRDefault="00856D51" w:rsidP="00856D51">
            <w:pPr>
              <w:pStyle w:val="acctfourfigures"/>
              <w:tabs>
                <w:tab w:val="clear" w:pos="765"/>
                <w:tab w:val="left" w:pos="502"/>
                <w:tab w:val="left" w:pos="638"/>
              </w:tabs>
              <w:spacing w:line="240" w:lineRule="atLeast"/>
              <w:ind w:right="11"/>
              <w:jc w:val="center"/>
              <w:rPr>
                <w:szCs w:val="22"/>
                <w:lang w:bidi="th-TH"/>
              </w:rPr>
            </w:pPr>
            <w:r w:rsidRPr="004B56FD">
              <w:rPr>
                <w:bCs/>
                <w:szCs w:val="22"/>
              </w:rPr>
              <w:t>2022</w:t>
            </w:r>
          </w:p>
        </w:tc>
        <w:tc>
          <w:tcPr>
            <w:tcW w:w="135" w:type="pct"/>
          </w:tcPr>
          <w:p w14:paraId="540DD07D" w14:textId="77777777" w:rsidR="00856D51" w:rsidRPr="004B56FD" w:rsidRDefault="00856D51" w:rsidP="00856D51">
            <w:pPr>
              <w:pStyle w:val="acctfourfigures"/>
              <w:tabs>
                <w:tab w:val="clear" w:pos="765"/>
              </w:tabs>
              <w:spacing w:line="240" w:lineRule="atLeast"/>
              <w:ind w:right="11"/>
              <w:jc w:val="center"/>
              <w:rPr>
                <w:szCs w:val="22"/>
                <w:lang w:bidi="th-TH"/>
              </w:rPr>
            </w:pPr>
          </w:p>
        </w:tc>
        <w:tc>
          <w:tcPr>
            <w:tcW w:w="586" w:type="pct"/>
          </w:tcPr>
          <w:p w14:paraId="310428D9" w14:textId="6FFCEFF3" w:rsidR="00856D51" w:rsidRPr="004B56FD" w:rsidRDefault="00856D51" w:rsidP="00856D51">
            <w:pPr>
              <w:pStyle w:val="acctfourfigures"/>
              <w:tabs>
                <w:tab w:val="clear" w:pos="765"/>
              </w:tabs>
              <w:spacing w:line="240" w:lineRule="atLeast"/>
              <w:ind w:right="11"/>
              <w:jc w:val="center"/>
              <w:rPr>
                <w:szCs w:val="22"/>
                <w:lang w:bidi="th-TH"/>
              </w:rPr>
            </w:pPr>
            <w:r w:rsidRPr="004B56FD">
              <w:rPr>
                <w:bCs/>
                <w:szCs w:val="22"/>
              </w:rPr>
              <w:t>2021</w:t>
            </w:r>
          </w:p>
        </w:tc>
      </w:tr>
      <w:tr w:rsidR="00F77F91" w:rsidRPr="004B56FD" w14:paraId="55DBD9A9" w14:textId="77777777" w:rsidTr="00607CE0">
        <w:trPr>
          <w:trHeight w:val="128"/>
          <w:tblHeader/>
        </w:trPr>
        <w:tc>
          <w:tcPr>
            <w:tcW w:w="2208" w:type="pct"/>
          </w:tcPr>
          <w:p w14:paraId="1989E6E1" w14:textId="77777777" w:rsidR="00F77F91" w:rsidRPr="004B56FD" w:rsidRDefault="00F77F91" w:rsidP="005250EF">
            <w:pPr>
              <w:pStyle w:val="BodyText"/>
              <w:spacing w:after="0" w:line="240" w:lineRule="auto"/>
              <w:ind w:right="-131"/>
              <w:jc w:val="both"/>
              <w:rPr>
                <w:b/>
                <w:bCs/>
                <w:szCs w:val="22"/>
              </w:rPr>
            </w:pPr>
          </w:p>
        </w:tc>
        <w:tc>
          <w:tcPr>
            <w:tcW w:w="2792" w:type="pct"/>
            <w:gridSpan w:val="7"/>
          </w:tcPr>
          <w:p w14:paraId="5A6AFF95" w14:textId="77777777" w:rsidR="00F77F91" w:rsidRPr="004B56FD" w:rsidRDefault="00F77F91" w:rsidP="005250EF">
            <w:pPr>
              <w:pStyle w:val="acctfourfigures"/>
              <w:tabs>
                <w:tab w:val="clear" w:pos="765"/>
              </w:tabs>
              <w:spacing w:line="20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607CE0" w:rsidRPr="004B56FD" w14:paraId="1A70D5DC" w14:textId="77777777" w:rsidTr="00607CE0">
        <w:trPr>
          <w:trHeight w:val="276"/>
        </w:trPr>
        <w:tc>
          <w:tcPr>
            <w:tcW w:w="2208" w:type="pct"/>
          </w:tcPr>
          <w:p w14:paraId="24BB6A31" w14:textId="37C255D9" w:rsidR="00856D51" w:rsidRPr="004B56FD" w:rsidRDefault="00856D51" w:rsidP="00856D51">
            <w:pPr>
              <w:shd w:val="clear" w:color="auto" w:fill="FFFFFF"/>
              <w:tabs>
                <w:tab w:val="left" w:pos="2364"/>
              </w:tabs>
              <w:spacing w:line="240" w:lineRule="atLeast"/>
              <w:rPr>
                <w:szCs w:val="22"/>
              </w:rPr>
            </w:pPr>
            <w:proofErr w:type="gramStart"/>
            <w:r w:rsidRPr="004B56FD">
              <w:rPr>
                <w:szCs w:val="22"/>
              </w:rPr>
              <w:t>At</w:t>
            </w:r>
            <w:proofErr w:type="gramEnd"/>
            <w:r w:rsidRPr="004B56FD">
              <w:rPr>
                <w:szCs w:val="22"/>
              </w:rPr>
              <w:t xml:space="preserve"> 1 January</w:t>
            </w:r>
          </w:p>
        </w:tc>
        <w:tc>
          <w:tcPr>
            <w:tcW w:w="626" w:type="pct"/>
          </w:tcPr>
          <w:p w14:paraId="44E5ADCC" w14:textId="55596BE0" w:rsidR="00856D51" w:rsidRPr="004B56FD" w:rsidRDefault="006375D3" w:rsidP="00856D51">
            <w:pPr>
              <w:pStyle w:val="acctfourfigures"/>
              <w:tabs>
                <w:tab w:val="clear" w:pos="765"/>
                <w:tab w:val="decimal" w:pos="882"/>
              </w:tabs>
              <w:spacing w:line="240" w:lineRule="auto"/>
              <w:ind w:left="-198" w:right="-185"/>
              <w:rPr>
                <w:szCs w:val="22"/>
              </w:rPr>
            </w:pPr>
            <w:r w:rsidRPr="004B56FD">
              <w:rPr>
                <w:szCs w:val="22"/>
              </w:rPr>
              <w:t>46,9</w:t>
            </w:r>
            <w:r w:rsidR="00D84DE8" w:rsidRPr="004B56FD">
              <w:rPr>
                <w:szCs w:val="22"/>
              </w:rPr>
              <w:t>69</w:t>
            </w:r>
          </w:p>
        </w:tc>
        <w:tc>
          <w:tcPr>
            <w:tcW w:w="132" w:type="pct"/>
          </w:tcPr>
          <w:p w14:paraId="3A493657" w14:textId="77777777" w:rsidR="00856D51" w:rsidRPr="004B56FD" w:rsidRDefault="00856D51" w:rsidP="00856D51">
            <w:pPr>
              <w:pStyle w:val="acctfourfigures"/>
              <w:tabs>
                <w:tab w:val="clear" w:pos="765"/>
                <w:tab w:val="decimal" w:pos="882"/>
              </w:tabs>
              <w:spacing w:line="240" w:lineRule="auto"/>
              <w:ind w:left="-198" w:right="-185"/>
              <w:rPr>
                <w:szCs w:val="22"/>
              </w:rPr>
            </w:pPr>
          </w:p>
        </w:tc>
        <w:tc>
          <w:tcPr>
            <w:tcW w:w="620" w:type="pct"/>
          </w:tcPr>
          <w:p w14:paraId="25B6692B" w14:textId="152C3FD5" w:rsidR="00856D51" w:rsidRPr="004B56FD" w:rsidRDefault="00856D51" w:rsidP="00856D51">
            <w:pPr>
              <w:pStyle w:val="acctfourfigures"/>
              <w:tabs>
                <w:tab w:val="clear" w:pos="765"/>
                <w:tab w:val="decimal" w:pos="882"/>
              </w:tabs>
              <w:spacing w:line="240" w:lineRule="auto"/>
              <w:ind w:left="-198" w:right="-185"/>
              <w:rPr>
                <w:szCs w:val="22"/>
              </w:rPr>
            </w:pPr>
            <w:r w:rsidRPr="004B56FD">
              <w:rPr>
                <w:szCs w:val="22"/>
              </w:rPr>
              <w:t>88,391</w:t>
            </w:r>
          </w:p>
        </w:tc>
        <w:tc>
          <w:tcPr>
            <w:tcW w:w="136" w:type="pct"/>
          </w:tcPr>
          <w:p w14:paraId="61ED6DFC" w14:textId="77777777" w:rsidR="00856D51" w:rsidRPr="004B56FD" w:rsidRDefault="00856D51" w:rsidP="00856D51">
            <w:pPr>
              <w:pStyle w:val="acctfourfigures"/>
              <w:tabs>
                <w:tab w:val="clear" w:pos="765"/>
                <w:tab w:val="decimal" w:pos="882"/>
              </w:tabs>
              <w:spacing w:line="240" w:lineRule="auto"/>
              <w:ind w:left="-198" w:right="-185"/>
              <w:rPr>
                <w:szCs w:val="22"/>
              </w:rPr>
            </w:pPr>
          </w:p>
        </w:tc>
        <w:tc>
          <w:tcPr>
            <w:tcW w:w="557" w:type="pct"/>
          </w:tcPr>
          <w:p w14:paraId="6CA154CE" w14:textId="7CD6590C" w:rsidR="00856D51" w:rsidRPr="004B56FD" w:rsidRDefault="006375D3" w:rsidP="00FD58AF">
            <w:pPr>
              <w:pStyle w:val="acctfourfigures"/>
              <w:tabs>
                <w:tab w:val="clear" w:pos="765"/>
                <w:tab w:val="decimal" w:pos="882"/>
              </w:tabs>
              <w:spacing w:line="240" w:lineRule="auto"/>
              <w:ind w:left="-79" w:right="-100"/>
            </w:pPr>
            <w:r w:rsidRPr="004B56FD">
              <w:t>370</w:t>
            </w:r>
          </w:p>
        </w:tc>
        <w:tc>
          <w:tcPr>
            <w:tcW w:w="135" w:type="pct"/>
          </w:tcPr>
          <w:p w14:paraId="043F5122" w14:textId="77777777" w:rsidR="00856D51" w:rsidRPr="004B56FD" w:rsidRDefault="00856D51" w:rsidP="00856D51">
            <w:pPr>
              <w:pStyle w:val="acctfourfigures"/>
              <w:tabs>
                <w:tab w:val="clear" w:pos="765"/>
                <w:tab w:val="decimal" w:pos="882"/>
              </w:tabs>
              <w:spacing w:line="240" w:lineRule="auto"/>
              <w:ind w:left="-198" w:right="-185"/>
              <w:rPr>
                <w:szCs w:val="22"/>
              </w:rPr>
            </w:pPr>
          </w:p>
        </w:tc>
        <w:tc>
          <w:tcPr>
            <w:tcW w:w="586" w:type="pct"/>
          </w:tcPr>
          <w:p w14:paraId="0C184738" w14:textId="4C8D72C3" w:rsidR="00856D51" w:rsidRPr="004B56FD" w:rsidRDefault="00856D51" w:rsidP="00856D51">
            <w:pPr>
              <w:pStyle w:val="acctfourfigures"/>
              <w:tabs>
                <w:tab w:val="clear" w:pos="765"/>
                <w:tab w:val="decimal" w:pos="882"/>
              </w:tabs>
              <w:spacing w:line="240" w:lineRule="auto"/>
              <w:ind w:left="-198" w:right="-185"/>
              <w:rPr>
                <w:szCs w:val="22"/>
              </w:rPr>
            </w:pPr>
            <w:r w:rsidRPr="004B56FD">
              <w:rPr>
                <w:szCs w:val="22"/>
              </w:rPr>
              <w:t>11,891</w:t>
            </w:r>
          </w:p>
        </w:tc>
      </w:tr>
      <w:tr w:rsidR="00D84DE8" w:rsidRPr="004B56FD" w14:paraId="796C4077" w14:textId="77777777" w:rsidTr="00607CE0">
        <w:trPr>
          <w:trHeight w:val="276"/>
        </w:trPr>
        <w:tc>
          <w:tcPr>
            <w:tcW w:w="2208" w:type="pct"/>
          </w:tcPr>
          <w:p w14:paraId="3C408C86" w14:textId="5775F519" w:rsidR="00D84DE8" w:rsidRPr="004B56FD" w:rsidRDefault="00D84DE8" w:rsidP="00856D51">
            <w:pPr>
              <w:shd w:val="clear" w:color="auto" w:fill="FFFFFF"/>
              <w:spacing w:line="240" w:lineRule="atLeast"/>
              <w:rPr>
                <w:szCs w:val="22"/>
              </w:rPr>
            </w:pPr>
            <w:r w:rsidRPr="004B56FD">
              <w:rPr>
                <w:szCs w:val="22"/>
              </w:rPr>
              <w:t>Disposal of subsidiaries</w:t>
            </w:r>
          </w:p>
        </w:tc>
        <w:tc>
          <w:tcPr>
            <w:tcW w:w="626" w:type="pct"/>
          </w:tcPr>
          <w:p w14:paraId="135BC594" w14:textId="5EFD2B56" w:rsidR="00D84DE8" w:rsidRPr="004B56FD" w:rsidRDefault="00D84DE8" w:rsidP="00D84DE8">
            <w:pPr>
              <w:pStyle w:val="acctfourfigures"/>
              <w:tabs>
                <w:tab w:val="clear" w:pos="765"/>
                <w:tab w:val="decimal" w:pos="666"/>
              </w:tabs>
              <w:spacing w:line="240" w:lineRule="atLeast"/>
              <w:ind w:left="-79" w:right="-100"/>
              <w:rPr>
                <w:szCs w:val="22"/>
              </w:rPr>
            </w:pPr>
            <w:r w:rsidRPr="004B56FD">
              <w:rPr>
                <w:szCs w:val="22"/>
              </w:rPr>
              <w:t>-</w:t>
            </w:r>
          </w:p>
        </w:tc>
        <w:tc>
          <w:tcPr>
            <w:tcW w:w="132" w:type="pct"/>
          </w:tcPr>
          <w:p w14:paraId="42B76A86" w14:textId="77777777" w:rsidR="00D84DE8" w:rsidRPr="004B56FD" w:rsidRDefault="00D84DE8" w:rsidP="00856D51">
            <w:pPr>
              <w:pStyle w:val="acctfourfigures"/>
              <w:tabs>
                <w:tab w:val="clear" w:pos="765"/>
                <w:tab w:val="decimal" w:pos="882"/>
              </w:tabs>
              <w:spacing w:line="240" w:lineRule="auto"/>
              <w:ind w:left="-198" w:right="-185"/>
              <w:rPr>
                <w:szCs w:val="22"/>
              </w:rPr>
            </w:pPr>
          </w:p>
        </w:tc>
        <w:tc>
          <w:tcPr>
            <w:tcW w:w="620" w:type="pct"/>
          </w:tcPr>
          <w:p w14:paraId="117E7385" w14:textId="552B91E2" w:rsidR="00D84DE8" w:rsidRPr="004B56FD" w:rsidRDefault="00D84DE8" w:rsidP="00FD58AF">
            <w:pPr>
              <w:pStyle w:val="acctfourfigures"/>
              <w:tabs>
                <w:tab w:val="clear" w:pos="765"/>
                <w:tab w:val="decimal" w:pos="882"/>
              </w:tabs>
              <w:spacing w:line="240" w:lineRule="atLeast"/>
              <w:ind w:left="-79" w:right="-100"/>
              <w:rPr>
                <w:szCs w:val="22"/>
              </w:rPr>
            </w:pPr>
            <w:r w:rsidRPr="004B56FD">
              <w:rPr>
                <w:szCs w:val="22"/>
              </w:rPr>
              <w:t>(4</w:t>
            </w:r>
            <w:r w:rsidR="000144C4" w:rsidRPr="004B56FD">
              <w:rPr>
                <w:szCs w:val="22"/>
              </w:rPr>
              <w:t>69</w:t>
            </w:r>
            <w:r w:rsidRPr="004B56FD">
              <w:rPr>
                <w:szCs w:val="22"/>
              </w:rPr>
              <w:t>)</w:t>
            </w:r>
          </w:p>
        </w:tc>
        <w:tc>
          <w:tcPr>
            <w:tcW w:w="136" w:type="pct"/>
          </w:tcPr>
          <w:p w14:paraId="3B226AD1" w14:textId="77777777" w:rsidR="00D84DE8" w:rsidRPr="004B56FD" w:rsidRDefault="00D84DE8" w:rsidP="00856D51">
            <w:pPr>
              <w:pStyle w:val="acctfourfigures"/>
              <w:tabs>
                <w:tab w:val="clear" w:pos="765"/>
                <w:tab w:val="decimal" w:pos="882"/>
              </w:tabs>
              <w:spacing w:line="240" w:lineRule="auto"/>
              <w:ind w:left="-198" w:right="-185"/>
              <w:rPr>
                <w:szCs w:val="22"/>
              </w:rPr>
            </w:pPr>
          </w:p>
        </w:tc>
        <w:tc>
          <w:tcPr>
            <w:tcW w:w="557" w:type="pct"/>
          </w:tcPr>
          <w:p w14:paraId="3268A1ED" w14:textId="31746B71" w:rsidR="00D84DE8" w:rsidRPr="004B56FD" w:rsidRDefault="00D84DE8" w:rsidP="00D84DE8">
            <w:pPr>
              <w:pStyle w:val="acctfourfigures"/>
              <w:tabs>
                <w:tab w:val="clear" w:pos="765"/>
                <w:tab w:val="decimal" w:pos="666"/>
              </w:tabs>
              <w:spacing w:line="240" w:lineRule="atLeast"/>
              <w:ind w:left="-79" w:right="-100"/>
              <w:rPr>
                <w:szCs w:val="22"/>
              </w:rPr>
            </w:pPr>
            <w:r w:rsidRPr="004B56FD">
              <w:rPr>
                <w:szCs w:val="22"/>
              </w:rPr>
              <w:t>-</w:t>
            </w:r>
          </w:p>
        </w:tc>
        <w:tc>
          <w:tcPr>
            <w:tcW w:w="135" w:type="pct"/>
          </w:tcPr>
          <w:p w14:paraId="7318DE4E" w14:textId="77777777" w:rsidR="00D84DE8" w:rsidRPr="004B56FD" w:rsidRDefault="00D84DE8" w:rsidP="00D84DE8">
            <w:pPr>
              <w:pStyle w:val="acctfourfigures"/>
              <w:tabs>
                <w:tab w:val="clear" w:pos="765"/>
                <w:tab w:val="decimal" w:pos="666"/>
              </w:tabs>
              <w:spacing w:line="240" w:lineRule="atLeast"/>
              <w:ind w:left="-198" w:right="-185"/>
              <w:rPr>
                <w:szCs w:val="22"/>
              </w:rPr>
            </w:pPr>
          </w:p>
        </w:tc>
        <w:tc>
          <w:tcPr>
            <w:tcW w:w="586" w:type="pct"/>
          </w:tcPr>
          <w:p w14:paraId="1C15550B" w14:textId="5A4AA8CA" w:rsidR="00D84DE8" w:rsidRPr="004B56FD" w:rsidRDefault="00D84DE8" w:rsidP="00D84DE8">
            <w:pPr>
              <w:pStyle w:val="acctfourfigures"/>
              <w:tabs>
                <w:tab w:val="clear" w:pos="765"/>
                <w:tab w:val="decimal" w:pos="666"/>
              </w:tabs>
              <w:spacing w:line="240" w:lineRule="atLeast"/>
              <w:ind w:left="-198" w:right="-185"/>
              <w:rPr>
                <w:szCs w:val="22"/>
              </w:rPr>
            </w:pPr>
            <w:r w:rsidRPr="004B56FD">
              <w:rPr>
                <w:szCs w:val="22"/>
              </w:rPr>
              <w:t>-</w:t>
            </w:r>
          </w:p>
        </w:tc>
      </w:tr>
      <w:tr w:rsidR="00607CE0" w:rsidRPr="004B56FD" w14:paraId="7F3C2604" w14:textId="77777777" w:rsidTr="00607CE0">
        <w:trPr>
          <w:trHeight w:val="276"/>
        </w:trPr>
        <w:tc>
          <w:tcPr>
            <w:tcW w:w="2208" w:type="pct"/>
          </w:tcPr>
          <w:p w14:paraId="12666439" w14:textId="772D8B9E" w:rsidR="00856D51" w:rsidRPr="004B56FD" w:rsidRDefault="00856D51" w:rsidP="00856D51">
            <w:pPr>
              <w:shd w:val="clear" w:color="auto" w:fill="FFFFFF"/>
              <w:spacing w:line="240" w:lineRule="atLeast"/>
              <w:rPr>
                <w:szCs w:val="22"/>
              </w:rPr>
            </w:pPr>
            <w:r w:rsidRPr="004B56FD">
              <w:rPr>
                <w:szCs w:val="22"/>
              </w:rPr>
              <w:t>Reversal</w:t>
            </w:r>
          </w:p>
        </w:tc>
        <w:tc>
          <w:tcPr>
            <w:tcW w:w="626" w:type="pct"/>
          </w:tcPr>
          <w:p w14:paraId="7D1FA7D5" w14:textId="7BBFE440" w:rsidR="00856D51" w:rsidRPr="004B56FD" w:rsidRDefault="006375D3" w:rsidP="00856D51">
            <w:pPr>
              <w:pStyle w:val="acctfourfigures"/>
              <w:tabs>
                <w:tab w:val="clear" w:pos="765"/>
                <w:tab w:val="decimal" w:pos="882"/>
              </w:tabs>
              <w:spacing w:line="240" w:lineRule="auto"/>
              <w:ind w:left="-198" w:right="-185"/>
              <w:rPr>
                <w:szCs w:val="22"/>
              </w:rPr>
            </w:pPr>
            <w:r w:rsidRPr="004B56FD">
              <w:rPr>
                <w:szCs w:val="22"/>
              </w:rPr>
              <w:t>(22,26</w:t>
            </w:r>
            <w:r w:rsidR="002E54DA" w:rsidRPr="004B56FD">
              <w:rPr>
                <w:szCs w:val="22"/>
              </w:rPr>
              <w:t>7</w:t>
            </w:r>
            <w:r w:rsidRPr="004B56FD">
              <w:rPr>
                <w:szCs w:val="22"/>
              </w:rPr>
              <w:t>)</w:t>
            </w:r>
          </w:p>
        </w:tc>
        <w:tc>
          <w:tcPr>
            <w:tcW w:w="132" w:type="pct"/>
          </w:tcPr>
          <w:p w14:paraId="4276A15F" w14:textId="77777777" w:rsidR="00856D51" w:rsidRPr="004B56FD" w:rsidRDefault="00856D51" w:rsidP="00856D51">
            <w:pPr>
              <w:pStyle w:val="acctfourfigures"/>
              <w:tabs>
                <w:tab w:val="clear" w:pos="765"/>
                <w:tab w:val="decimal" w:pos="882"/>
              </w:tabs>
              <w:spacing w:line="240" w:lineRule="auto"/>
              <w:ind w:left="-198" w:right="-185"/>
              <w:rPr>
                <w:szCs w:val="22"/>
              </w:rPr>
            </w:pPr>
          </w:p>
        </w:tc>
        <w:tc>
          <w:tcPr>
            <w:tcW w:w="620" w:type="pct"/>
          </w:tcPr>
          <w:p w14:paraId="5C199140" w14:textId="46F91863" w:rsidR="00856D51" w:rsidRPr="004B56FD" w:rsidRDefault="00856D51" w:rsidP="00FD58AF">
            <w:pPr>
              <w:pStyle w:val="acctfourfigures"/>
              <w:tabs>
                <w:tab w:val="clear" w:pos="765"/>
                <w:tab w:val="decimal" w:pos="882"/>
              </w:tabs>
              <w:spacing w:line="240" w:lineRule="atLeast"/>
              <w:ind w:left="-79" w:right="-100"/>
              <w:rPr>
                <w:szCs w:val="22"/>
              </w:rPr>
            </w:pPr>
            <w:r w:rsidRPr="004B56FD">
              <w:rPr>
                <w:szCs w:val="22"/>
              </w:rPr>
              <w:t>(4</w:t>
            </w:r>
            <w:r w:rsidR="002E54DA" w:rsidRPr="004B56FD">
              <w:rPr>
                <w:szCs w:val="22"/>
              </w:rPr>
              <w:t>0</w:t>
            </w:r>
            <w:r w:rsidRPr="004B56FD">
              <w:rPr>
                <w:szCs w:val="22"/>
              </w:rPr>
              <w:t>,</w:t>
            </w:r>
            <w:r w:rsidR="002E54DA" w:rsidRPr="004B56FD">
              <w:rPr>
                <w:szCs w:val="22"/>
              </w:rPr>
              <w:t>953</w:t>
            </w:r>
            <w:r w:rsidRPr="004B56FD">
              <w:rPr>
                <w:szCs w:val="22"/>
              </w:rPr>
              <w:t>)</w:t>
            </w:r>
          </w:p>
        </w:tc>
        <w:tc>
          <w:tcPr>
            <w:tcW w:w="136" w:type="pct"/>
          </w:tcPr>
          <w:p w14:paraId="5BE638FD" w14:textId="77777777" w:rsidR="00856D51" w:rsidRPr="004B56FD" w:rsidRDefault="00856D51" w:rsidP="00856D51">
            <w:pPr>
              <w:pStyle w:val="acctfourfigures"/>
              <w:tabs>
                <w:tab w:val="clear" w:pos="765"/>
                <w:tab w:val="decimal" w:pos="882"/>
              </w:tabs>
              <w:spacing w:line="240" w:lineRule="auto"/>
              <w:ind w:left="-198" w:right="-185"/>
              <w:rPr>
                <w:szCs w:val="22"/>
              </w:rPr>
            </w:pPr>
          </w:p>
        </w:tc>
        <w:tc>
          <w:tcPr>
            <w:tcW w:w="557" w:type="pct"/>
          </w:tcPr>
          <w:p w14:paraId="2A251B9A" w14:textId="7F12D431" w:rsidR="00856D51" w:rsidRPr="004B56FD" w:rsidRDefault="006375D3" w:rsidP="00FD58AF">
            <w:pPr>
              <w:pStyle w:val="acctfourfigures"/>
              <w:tabs>
                <w:tab w:val="clear" w:pos="765"/>
                <w:tab w:val="decimal" w:pos="882"/>
              </w:tabs>
              <w:spacing w:line="240" w:lineRule="auto"/>
              <w:ind w:left="-79" w:right="-100"/>
            </w:pPr>
            <w:r w:rsidRPr="004B56FD">
              <w:t>(370)</w:t>
            </w:r>
          </w:p>
        </w:tc>
        <w:tc>
          <w:tcPr>
            <w:tcW w:w="135" w:type="pct"/>
          </w:tcPr>
          <w:p w14:paraId="6CA0A6AE" w14:textId="77777777" w:rsidR="00856D51" w:rsidRPr="004B56FD" w:rsidRDefault="00856D51" w:rsidP="00856D51">
            <w:pPr>
              <w:pStyle w:val="acctfourfigures"/>
              <w:tabs>
                <w:tab w:val="clear" w:pos="765"/>
                <w:tab w:val="decimal" w:pos="882"/>
              </w:tabs>
              <w:spacing w:line="240" w:lineRule="auto"/>
              <w:ind w:left="-198" w:right="-185"/>
              <w:rPr>
                <w:szCs w:val="22"/>
              </w:rPr>
            </w:pPr>
          </w:p>
        </w:tc>
        <w:tc>
          <w:tcPr>
            <w:tcW w:w="586" w:type="pct"/>
          </w:tcPr>
          <w:p w14:paraId="6A2742D7" w14:textId="7992734F" w:rsidR="00856D51" w:rsidRPr="004B56FD" w:rsidRDefault="00856D51" w:rsidP="00856D51">
            <w:pPr>
              <w:pStyle w:val="acctfourfigures"/>
              <w:tabs>
                <w:tab w:val="clear" w:pos="765"/>
                <w:tab w:val="decimal" w:pos="882"/>
              </w:tabs>
              <w:spacing w:line="240" w:lineRule="auto"/>
              <w:ind w:left="-198" w:right="-185"/>
              <w:rPr>
                <w:szCs w:val="22"/>
              </w:rPr>
            </w:pPr>
            <w:r w:rsidRPr="004B56FD">
              <w:rPr>
                <w:szCs w:val="22"/>
              </w:rPr>
              <w:t>(11,521)</w:t>
            </w:r>
          </w:p>
        </w:tc>
      </w:tr>
      <w:tr w:rsidR="00607CE0" w:rsidRPr="004B56FD" w14:paraId="25572922" w14:textId="77777777" w:rsidTr="00607CE0">
        <w:trPr>
          <w:trHeight w:val="276"/>
        </w:trPr>
        <w:tc>
          <w:tcPr>
            <w:tcW w:w="2208" w:type="pct"/>
          </w:tcPr>
          <w:p w14:paraId="418B6795" w14:textId="529D451D" w:rsidR="00856D51" w:rsidRPr="004B56FD" w:rsidRDefault="00856D51" w:rsidP="00856D51">
            <w:pPr>
              <w:spacing w:line="240" w:lineRule="atLeast"/>
              <w:ind w:left="180" w:hanging="180"/>
              <w:rPr>
                <w:b/>
                <w:bCs/>
                <w:szCs w:val="22"/>
              </w:rPr>
            </w:pPr>
            <w:proofErr w:type="gramStart"/>
            <w:r w:rsidRPr="004B56FD">
              <w:rPr>
                <w:b/>
                <w:bCs/>
                <w:szCs w:val="22"/>
              </w:rPr>
              <w:t>At</w:t>
            </w:r>
            <w:proofErr w:type="gramEnd"/>
            <w:r w:rsidRPr="004B56FD">
              <w:rPr>
                <w:b/>
                <w:bCs/>
                <w:szCs w:val="22"/>
              </w:rPr>
              <w:t xml:space="preserve"> 31 December</w:t>
            </w:r>
          </w:p>
        </w:tc>
        <w:tc>
          <w:tcPr>
            <w:tcW w:w="626" w:type="pct"/>
            <w:tcBorders>
              <w:top w:val="single" w:sz="4" w:space="0" w:color="auto"/>
              <w:left w:val="nil"/>
              <w:bottom w:val="double" w:sz="4" w:space="0" w:color="auto"/>
              <w:right w:val="nil"/>
            </w:tcBorders>
          </w:tcPr>
          <w:p w14:paraId="1C1189FC" w14:textId="7D490018" w:rsidR="00856D51" w:rsidRPr="004B56FD" w:rsidRDefault="006375D3" w:rsidP="00FD58AF">
            <w:pPr>
              <w:pStyle w:val="acctfourfigures"/>
              <w:tabs>
                <w:tab w:val="clear" w:pos="765"/>
                <w:tab w:val="decimal" w:pos="882"/>
              </w:tabs>
              <w:spacing w:line="240" w:lineRule="atLeast"/>
              <w:ind w:left="-79" w:right="-100"/>
              <w:rPr>
                <w:b/>
                <w:bCs/>
                <w:szCs w:val="22"/>
              </w:rPr>
            </w:pPr>
            <w:r w:rsidRPr="004B56FD">
              <w:rPr>
                <w:b/>
                <w:bCs/>
                <w:szCs w:val="22"/>
              </w:rPr>
              <w:t>24,702</w:t>
            </w:r>
          </w:p>
        </w:tc>
        <w:tc>
          <w:tcPr>
            <w:tcW w:w="132" w:type="pct"/>
          </w:tcPr>
          <w:p w14:paraId="67E74DA1" w14:textId="77777777" w:rsidR="00856D51" w:rsidRPr="004B56FD" w:rsidRDefault="00856D51" w:rsidP="00856D51">
            <w:pPr>
              <w:pStyle w:val="acctfourfigures"/>
              <w:tabs>
                <w:tab w:val="clear" w:pos="765"/>
                <w:tab w:val="decimal" w:pos="882"/>
              </w:tabs>
              <w:spacing w:line="240" w:lineRule="auto"/>
              <w:ind w:left="-198" w:right="-185"/>
              <w:rPr>
                <w:b/>
                <w:bCs/>
                <w:szCs w:val="22"/>
              </w:rPr>
            </w:pPr>
          </w:p>
        </w:tc>
        <w:tc>
          <w:tcPr>
            <w:tcW w:w="620" w:type="pct"/>
            <w:tcBorders>
              <w:top w:val="single" w:sz="4" w:space="0" w:color="auto"/>
              <w:left w:val="nil"/>
              <w:bottom w:val="double" w:sz="4" w:space="0" w:color="auto"/>
              <w:right w:val="nil"/>
            </w:tcBorders>
          </w:tcPr>
          <w:p w14:paraId="2F9A0576" w14:textId="5E210BEA" w:rsidR="00856D51" w:rsidRPr="004B56FD" w:rsidRDefault="00856D51" w:rsidP="00856D51">
            <w:pPr>
              <w:pStyle w:val="acctfourfigures"/>
              <w:tabs>
                <w:tab w:val="clear" w:pos="765"/>
                <w:tab w:val="decimal" w:pos="882"/>
              </w:tabs>
              <w:spacing w:line="240" w:lineRule="auto"/>
              <w:ind w:left="-198" w:right="-185"/>
              <w:rPr>
                <w:b/>
                <w:bCs/>
                <w:szCs w:val="22"/>
              </w:rPr>
            </w:pPr>
            <w:r w:rsidRPr="004B56FD">
              <w:rPr>
                <w:b/>
                <w:bCs/>
                <w:szCs w:val="22"/>
              </w:rPr>
              <w:t>46,9</w:t>
            </w:r>
            <w:r w:rsidR="00FD58AF" w:rsidRPr="004B56FD">
              <w:rPr>
                <w:b/>
                <w:bCs/>
                <w:szCs w:val="22"/>
              </w:rPr>
              <w:t>69</w:t>
            </w:r>
          </w:p>
        </w:tc>
        <w:tc>
          <w:tcPr>
            <w:tcW w:w="136" w:type="pct"/>
          </w:tcPr>
          <w:p w14:paraId="42D04FE4" w14:textId="77777777" w:rsidR="00856D51" w:rsidRPr="004B56FD" w:rsidRDefault="00856D51" w:rsidP="00856D51">
            <w:pPr>
              <w:pStyle w:val="acctfourfigures"/>
              <w:tabs>
                <w:tab w:val="clear" w:pos="765"/>
                <w:tab w:val="decimal" w:pos="882"/>
              </w:tabs>
              <w:spacing w:line="240" w:lineRule="auto"/>
              <w:ind w:left="-198" w:right="-185"/>
              <w:rPr>
                <w:b/>
                <w:bCs/>
                <w:szCs w:val="22"/>
              </w:rPr>
            </w:pPr>
          </w:p>
        </w:tc>
        <w:tc>
          <w:tcPr>
            <w:tcW w:w="557" w:type="pct"/>
            <w:tcBorders>
              <w:top w:val="single" w:sz="4" w:space="0" w:color="auto"/>
              <w:left w:val="nil"/>
              <w:bottom w:val="double" w:sz="4" w:space="0" w:color="auto"/>
              <w:right w:val="nil"/>
            </w:tcBorders>
          </w:tcPr>
          <w:p w14:paraId="4C95B75E" w14:textId="5E67EE70" w:rsidR="00856D51" w:rsidRPr="004B56FD" w:rsidRDefault="006375D3" w:rsidP="00FD58AF">
            <w:pPr>
              <w:pStyle w:val="acctfourfigures"/>
              <w:tabs>
                <w:tab w:val="clear" w:pos="765"/>
                <w:tab w:val="decimal" w:pos="666"/>
              </w:tabs>
              <w:spacing w:line="240" w:lineRule="auto"/>
              <w:ind w:left="-79" w:right="-100"/>
              <w:rPr>
                <w:b/>
                <w:bCs/>
                <w:szCs w:val="22"/>
              </w:rPr>
            </w:pPr>
            <w:r w:rsidRPr="004B56FD">
              <w:rPr>
                <w:b/>
                <w:bCs/>
                <w:szCs w:val="22"/>
              </w:rPr>
              <w:t>-</w:t>
            </w:r>
          </w:p>
        </w:tc>
        <w:tc>
          <w:tcPr>
            <w:tcW w:w="135" w:type="pct"/>
          </w:tcPr>
          <w:p w14:paraId="26A86D50" w14:textId="77777777" w:rsidR="00856D51" w:rsidRPr="004B56FD" w:rsidRDefault="00856D51" w:rsidP="00856D51">
            <w:pPr>
              <w:pStyle w:val="acctfourfigures"/>
              <w:tabs>
                <w:tab w:val="clear" w:pos="765"/>
                <w:tab w:val="decimal" w:pos="882"/>
              </w:tabs>
              <w:spacing w:line="240" w:lineRule="auto"/>
              <w:ind w:left="-198" w:right="-185"/>
              <w:rPr>
                <w:b/>
                <w:bCs/>
                <w:szCs w:val="22"/>
              </w:rPr>
            </w:pPr>
          </w:p>
        </w:tc>
        <w:tc>
          <w:tcPr>
            <w:tcW w:w="586" w:type="pct"/>
            <w:tcBorders>
              <w:top w:val="single" w:sz="4" w:space="0" w:color="auto"/>
              <w:left w:val="nil"/>
              <w:bottom w:val="double" w:sz="4" w:space="0" w:color="auto"/>
              <w:right w:val="nil"/>
            </w:tcBorders>
          </w:tcPr>
          <w:p w14:paraId="26765993" w14:textId="021BE142" w:rsidR="00856D51" w:rsidRPr="004B56FD" w:rsidRDefault="00856D51" w:rsidP="00856D51">
            <w:pPr>
              <w:pStyle w:val="acctfourfigures"/>
              <w:tabs>
                <w:tab w:val="clear" w:pos="765"/>
                <w:tab w:val="decimal" w:pos="882"/>
              </w:tabs>
              <w:spacing w:line="240" w:lineRule="auto"/>
              <w:ind w:left="-198" w:right="-185"/>
              <w:rPr>
                <w:b/>
                <w:bCs/>
                <w:szCs w:val="22"/>
              </w:rPr>
            </w:pPr>
            <w:r w:rsidRPr="004B56FD">
              <w:rPr>
                <w:b/>
                <w:bCs/>
                <w:szCs w:val="22"/>
              </w:rPr>
              <w:t xml:space="preserve"> 370</w:t>
            </w:r>
          </w:p>
        </w:tc>
      </w:tr>
    </w:tbl>
    <w:p w14:paraId="587CAA94" w14:textId="50BB1B7D" w:rsidR="00F77F91" w:rsidRPr="004B56FD" w:rsidRDefault="00F77F91" w:rsidP="00531452">
      <w:pPr>
        <w:pStyle w:val="block"/>
        <w:spacing w:after="0" w:line="240" w:lineRule="atLeast"/>
        <w:ind w:left="540"/>
        <w:jc w:val="both"/>
        <w:rPr>
          <w:lang w:val="en-US"/>
        </w:rPr>
      </w:pPr>
    </w:p>
    <w:p w14:paraId="351A714A" w14:textId="0932ED48" w:rsidR="009C7A5C" w:rsidRPr="004B56FD" w:rsidRDefault="009C7A5C" w:rsidP="00531452">
      <w:pPr>
        <w:pStyle w:val="block"/>
        <w:spacing w:after="0" w:line="240" w:lineRule="atLeast"/>
        <w:ind w:left="540"/>
        <w:jc w:val="both"/>
        <w:rPr>
          <w:lang w:val="en-US"/>
        </w:rPr>
      </w:pPr>
      <w:r w:rsidRPr="004B56FD">
        <w:rPr>
          <w:lang w:val="en-US"/>
        </w:rPr>
        <w:t>In</w:t>
      </w:r>
      <w:r w:rsidR="00803888" w:rsidRPr="004B56FD">
        <w:rPr>
          <w:lang w:val="en-US"/>
        </w:rPr>
        <w:t>formation</w:t>
      </w:r>
      <w:r w:rsidRPr="004B56FD">
        <w:rPr>
          <w:lang w:val="en-US"/>
        </w:rPr>
        <w:t xml:space="preserve"> of credit risk is di</w:t>
      </w:r>
      <w:r w:rsidR="00803888" w:rsidRPr="004B56FD">
        <w:rPr>
          <w:lang w:val="en-US"/>
        </w:rPr>
        <w:t>sclosed</w:t>
      </w:r>
      <w:r w:rsidRPr="004B56FD">
        <w:rPr>
          <w:lang w:val="en-US"/>
        </w:rPr>
        <w:t xml:space="preserve"> in note 3</w:t>
      </w:r>
      <w:r w:rsidR="00FD58AF" w:rsidRPr="004B56FD">
        <w:rPr>
          <w:lang w:val="en-US"/>
        </w:rPr>
        <w:t>3</w:t>
      </w:r>
      <w:r w:rsidRPr="004B56FD">
        <w:rPr>
          <w:lang w:val="en-US"/>
        </w:rPr>
        <w:t xml:space="preserve"> (</w:t>
      </w:r>
      <w:r w:rsidR="000C6994" w:rsidRPr="004B56FD">
        <w:rPr>
          <w:lang w:val="en-US" w:bidi="th-TH"/>
        </w:rPr>
        <w:t>b</w:t>
      </w:r>
      <w:r w:rsidRPr="004B56FD">
        <w:rPr>
          <w:lang w:val="en-US"/>
        </w:rPr>
        <w:t>.1.1).</w:t>
      </w:r>
    </w:p>
    <w:p w14:paraId="0E8AE2BE" w14:textId="77777777" w:rsidR="00DD2F6A" w:rsidRPr="004B56FD" w:rsidRDefault="00DD2F6A" w:rsidP="00531452">
      <w:pPr>
        <w:pStyle w:val="block"/>
        <w:spacing w:after="0" w:line="240" w:lineRule="atLeast"/>
        <w:ind w:left="540"/>
        <w:jc w:val="both"/>
        <w:rPr>
          <w:lang w:val="en-US"/>
        </w:rPr>
      </w:pPr>
    </w:p>
    <w:p w14:paraId="1C27700F" w14:textId="77777777" w:rsidR="007A4837" w:rsidRPr="004B56FD" w:rsidRDefault="007A4837">
      <w:pPr>
        <w:spacing w:line="240" w:lineRule="auto"/>
        <w:rPr>
          <w:b/>
          <w:sz w:val="24"/>
          <w:szCs w:val="24"/>
        </w:rPr>
      </w:pPr>
      <w:r w:rsidRPr="004B56FD">
        <w:rPr>
          <w:szCs w:val="24"/>
        </w:rPr>
        <w:br w:type="page"/>
      </w:r>
    </w:p>
    <w:p w14:paraId="591E018A" w14:textId="209F5909" w:rsidR="00531452" w:rsidRPr="004B56FD" w:rsidRDefault="001D2F5F" w:rsidP="00531452">
      <w:pPr>
        <w:pStyle w:val="Heading1"/>
        <w:tabs>
          <w:tab w:val="clear" w:pos="1134"/>
        </w:tabs>
        <w:spacing w:before="0" w:after="0" w:line="220" w:lineRule="exact"/>
        <w:ind w:left="540" w:hanging="540"/>
        <w:rPr>
          <w:szCs w:val="24"/>
        </w:rPr>
      </w:pPr>
      <w:r w:rsidRPr="004B56FD">
        <w:rPr>
          <w:szCs w:val="24"/>
        </w:rPr>
        <w:lastRenderedPageBreak/>
        <w:t>Finance lease</w:t>
      </w:r>
      <w:r w:rsidR="00531452" w:rsidRPr="004B56FD">
        <w:rPr>
          <w:szCs w:val="24"/>
        </w:rPr>
        <w:t xml:space="preserve"> receivables</w:t>
      </w:r>
    </w:p>
    <w:p w14:paraId="6F2DED36" w14:textId="77777777" w:rsidR="00531452" w:rsidRPr="004B56FD" w:rsidRDefault="00531452" w:rsidP="00531452">
      <w:pPr>
        <w:pStyle w:val="BodyText"/>
        <w:spacing w:after="0" w:line="240" w:lineRule="atLeast"/>
        <w:rPr>
          <w:szCs w:val="22"/>
        </w:rPr>
      </w:pPr>
    </w:p>
    <w:tbl>
      <w:tblPr>
        <w:tblW w:w="9450" w:type="dxa"/>
        <w:tblInd w:w="450" w:type="dxa"/>
        <w:tblLayout w:type="fixed"/>
        <w:tblCellMar>
          <w:left w:w="58" w:type="dxa"/>
          <w:right w:w="58" w:type="dxa"/>
        </w:tblCellMar>
        <w:tblLook w:val="04A0" w:firstRow="1" w:lastRow="0" w:firstColumn="1" w:lastColumn="0" w:noHBand="0" w:noVBand="1"/>
      </w:tblPr>
      <w:tblGrid>
        <w:gridCol w:w="2968"/>
        <w:gridCol w:w="812"/>
        <w:gridCol w:w="171"/>
        <w:gridCol w:w="769"/>
        <w:gridCol w:w="137"/>
        <w:gridCol w:w="1024"/>
        <w:gridCol w:w="138"/>
        <w:gridCol w:w="1221"/>
        <w:gridCol w:w="180"/>
        <w:gridCol w:w="892"/>
        <w:gridCol w:w="8"/>
        <w:gridCol w:w="136"/>
        <w:gridCol w:w="994"/>
      </w:tblGrid>
      <w:tr w:rsidR="005E0D26" w:rsidRPr="004B56FD" w14:paraId="0EA3C61C" w14:textId="77777777" w:rsidTr="00E50450">
        <w:trPr>
          <w:trHeight w:val="238"/>
        </w:trPr>
        <w:tc>
          <w:tcPr>
            <w:tcW w:w="2968" w:type="dxa"/>
          </w:tcPr>
          <w:p w14:paraId="73951C84" w14:textId="77777777" w:rsidR="005E0D26" w:rsidRPr="004B56FD" w:rsidRDefault="005E0D26" w:rsidP="007A4837">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558"/>
              <w:rPr>
                <w:rFonts w:eastAsia="MS Mincho"/>
                <w:szCs w:val="22"/>
                <w:lang w:val="en-US" w:bidi="th-TH"/>
              </w:rPr>
            </w:pPr>
          </w:p>
        </w:tc>
        <w:tc>
          <w:tcPr>
            <w:tcW w:w="6482" w:type="dxa"/>
            <w:gridSpan w:val="12"/>
            <w:hideMark/>
          </w:tcPr>
          <w:p w14:paraId="3A73FC53" w14:textId="48DB825B" w:rsidR="005E0D26" w:rsidRPr="004B56FD" w:rsidRDefault="005E0D26" w:rsidP="007A4837">
            <w:pPr>
              <w:pStyle w:val="acctmergecolhdg"/>
              <w:spacing w:line="240" w:lineRule="atLeast"/>
              <w:rPr>
                <w:rFonts w:eastAsia="MS Mincho"/>
                <w:szCs w:val="22"/>
                <w:lang w:val="en-US" w:bidi="th-TH"/>
              </w:rPr>
            </w:pPr>
            <w:r w:rsidRPr="004B56FD">
              <w:rPr>
                <w:szCs w:val="22"/>
              </w:rPr>
              <w:t>Consolidated financial statements</w:t>
            </w:r>
          </w:p>
        </w:tc>
      </w:tr>
      <w:tr w:rsidR="005E0D26" w:rsidRPr="004B56FD" w14:paraId="206EE98C" w14:textId="77777777" w:rsidTr="00E50450">
        <w:trPr>
          <w:trHeight w:val="238"/>
        </w:trPr>
        <w:tc>
          <w:tcPr>
            <w:tcW w:w="2968" w:type="dxa"/>
          </w:tcPr>
          <w:p w14:paraId="3BF3DE5D" w14:textId="77777777" w:rsidR="005E0D26" w:rsidRPr="004B56FD" w:rsidRDefault="005E0D26" w:rsidP="007A4837">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558"/>
              <w:rPr>
                <w:rFonts w:eastAsia="MS Mincho"/>
                <w:szCs w:val="22"/>
                <w:cs/>
                <w:lang w:val="en-US" w:bidi="th-TH"/>
              </w:rPr>
            </w:pPr>
          </w:p>
        </w:tc>
        <w:tc>
          <w:tcPr>
            <w:tcW w:w="1752" w:type="dxa"/>
            <w:gridSpan w:val="3"/>
            <w:hideMark/>
          </w:tcPr>
          <w:p w14:paraId="15A6667C" w14:textId="133CCF81" w:rsidR="005E0D26" w:rsidRPr="004B56FD" w:rsidRDefault="00AF03C8"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r w:rsidRPr="004B56FD">
              <w:rPr>
                <w:rFonts w:eastAsia="MS Mincho"/>
                <w:szCs w:val="22"/>
                <w:lang w:val="en-US" w:bidi="th-TH"/>
              </w:rPr>
              <w:t>Portion due within</w:t>
            </w:r>
          </w:p>
        </w:tc>
        <w:tc>
          <w:tcPr>
            <w:tcW w:w="137" w:type="dxa"/>
          </w:tcPr>
          <w:p w14:paraId="2BB66E93"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2383" w:type="dxa"/>
            <w:gridSpan w:val="3"/>
            <w:hideMark/>
          </w:tcPr>
          <w:p w14:paraId="10BCDAD7" w14:textId="5C015C23" w:rsidR="005E0D26" w:rsidRPr="004B56FD" w:rsidRDefault="00AF03C8"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cs/>
                <w:lang w:val="en-US" w:bidi="th-TH"/>
              </w:rPr>
            </w:pPr>
            <w:r w:rsidRPr="004B56FD">
              <w:rPr>
                <w:rFonts w:eastAsia="MS Mincho"/>
                <w:szCs w:val="22"/>
                <w:lang w:val="en-US" w:bidi="th-TH"/>
              </w:rPr>
              <w:t>Portion due after one year</w:t>
            </w:r>
          </w:p>
        </w:tc>
        <w:tc>
          <w:tcPr>
            <w:tcW w:w="180" w:type="dxa"/>
          </w:tcPr>
          <w:p w14:paraId="382430FD"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2030" w:type="dxa"/>
            <w:gridSpan w:val="4"/>
          </w:tcPr>
          <w:p w14:paraId="5F782D4E"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cs/>
                <w:lang w:val="en-US" w:bidi="th-TH"/>
              </w:rPr>
            </w:pPr>
          </w:p>
        </w:tc>
      </w:tr>
      <w:tr w:rsidR="005E0D26" w:rsidRPr="004B56FD" w14:paraId="72D81D8F" w14:textId="77777777" w:rsidTr="00E50450">
        <w:trPr>
          <w:trHeight w:val="238"/>
        </w:trPr>
        <w:tc>
          <w:tcPr>
            <w:tcW w:w="2968" w:type="dxa"/>
          </w:tcPr>
          <w:p w14:paraId="5A025C07" w14:textId="77777777" w:rsidR="005E0D26" w:rsidRPr="004B56FD" w:rsidRDefault="005E0D26" w:rsidP="007A4837">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558"/>
              <w:rPr>
                <w:rFonts w:eastAsia="MS Mincho"/>
                <w:szCs w:val="22"/>
                <w:cs/>
                <w:lang w:val="en-US" w:bidi="th-TH"/>
              </w:rPr>
            </w:pPr>
          </w:p>
        </w:tc>
        <w:tc>
          <w:tcPr>
            <w:tcW w:w="1752" w:type="dxa"/>
            <w:gridSpan w:val="3"/>
            <w:hideMark/>
          </w:tcPr>
          <w:p w14:paraId="27914CEA" w14:textId="7CBA4763" w:rsidR="005E0D26" w:rsidRPr="004B56FD" w:rsidRDefault="00AF03C8"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r w:rsidRPr="004B56FD">
              <w:rPr>
                <w:rFonts w:eastAsia="MS Mincho"/>
                <w:szCs w:val="22"/>
                <w:lang w:val="en-US" w:bidi="th-TH"/>
              </w:rPr>
              <w:t>one year</w:t>
            </w:r>
          </w:p>
        </w:tc>
        <w:tc>
          <w:tcPr>
            <w:tcW w:w="137" w:type="dxa"/>
          </w:tcPr>
          <w:p w14:paraId="0C4074B8"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2383" w:type="dxa"/>
            <w:gridSpan w:val="3"/>
            <w:hideMark/>
          </w:tcPr>
          <w:p w14:paraId="1FCA63CE" w14:textId="17E4D9A5" w:rsidR="005E0D26" w:rsidRPr="004B56FD" w:rsidRDefault="00AF03C8"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r w:rsidRPr="004B56FD">
              <w:rPr>
                <w:rFonts w:eastAsia="MS Mincho"/>
                <w:szCs w:val="22"/>
                <w:lang w:val="en-US" w:bidi="th-TH"/>
              </w:rPr>
              <w:t>but within five years</w:t>
            </w:r>
          </w:p>
        </w:tc>
        <w:tc>
          <w:tcPr>
            <w:tcW w:w="180" w:type="dxa"/>
          </w:tcPr>
          <w:p w14:paraId="326388B7"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2030" w:type="dxa"/>
            <w:gridSpan w:val="4"/>
            <w:hideMark/>
          </w:tcPr>
          <w:p w14:paraId="2F8094C5" w14:textId="32262AF4"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cs/>
                <w:lang w:val="en-US" w:bidi="th-TH"/>
              </w:rPr>
            </w:pPr>
            <w:r w:rsidRPr="004B56FD">
              <w:rPr>
                <w:rFonts w:eastAsia="MS Mincho"/>
                <w:szCs w:val="22"/>
                <w:lang w:val="en-US" w:bidi="th-TH"/>
              </w:rPr>
              <w:t>Total</w:t>
            </w:r>
          </w:p>
        </w:tc>
      </w:tr>
      <w:tr w:rsidR="005E0D26" w:rsidRPr="004B56FD" w14:paraId="696DD7AA" w14:textId="77777777" w:rsidTr="00E50450">
        <w:trPr>
          <w:trHeight w:val="238"/>
        </w:trPr>
        <w:tc>
          <w:tcPr>
            <w:tcW w:w="2968" w:type="dxa"/>
          </w:tcPr>
          <w:p w14:paraId="67F2E88A" w14:textId="77777777" w:rsidR="005E0D26" w:rsidRPr="004B56FD" w:rsidRDefault="005E0D26" w:rsidP="007A4837">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558"/>
              <w:rPr>
                <w:rFonts w:eastAsia="MS Mincho"/>
                <w:szCs w:val="22"/>
                <w:cs/>
                <w:lang w:val="en-US" w:bidi="th-TH"/>
              </w:rPr>
            </w:pPr>
          </w:p>
        </w:tc>
        <w:tc>
          <w:tcPr>
            <w:tcW w:w="812" w:type="dxa"/>
            <w:hideMark/>
          </w:tcPr>
          <w:p w14:paraId="6CCFDE0E" w14:textId="52F34DAC" w:rsidR="005E0D26" w:rsidRPr="004B56FD" w:rsidRDefault="00856D51" w:rsidP="007A4837">
            <w:pPr>
              <w:pStyle w:val="BodyText"/>
              <w:spacing w:after="0" w:line="240" w:lineRule="atLeast"/>
              <w:ind w:left="-108" w:right="-110"/>
              <w:jc w:val="center"/>
              <w:rPr>
                <w:szCs w:val="22"/>
                <w:lang w:bidi="th-TH"/>
              </w:rPr>
            </w:pPr>
            <w:r w:rsidRPr="004B56FD">
              <w:rPr>
                <w:bCs/>
                <w:szCs w:val="22"/>
                <w:lang w:eastAsia="en-GB"/>
              </w:rPr>
              <w:t>2022</w:t>
            </w:r>
          </w:p>
        </w:tc>
        <w:tc>
          <w:tcPr>
            <w:tcW w:w="171" w:type="dxa"/>
          </w:tcPr>
          <w:p w14:paraId="7D86BCD0" w14:textId="77777777" w:rsidR="005E0D26" w:rsidRPr="004B56FD" w:rsidRDefault="005E0D26" w:rsidP="007A4837">
            <w:pPr>
              <w:pStyle w:val="BodyText"/>
              <w:spacing w:after="0" w:line="240" w:lineRule="atLeast"/>
              <w:ind w:left="-108" w:right="-110"/>
              <w:jc w:val="center"/>
              <w:rPr>
                <w:szCs w:val="22"/>
              </w:rPr>
            </w:pPr>
          </w:p>
        </w:tc>
        <w:tc>
          <w:tcPr>
            <w:tcW w:w="769" w:type="dxa"/>
            <w:hideMark/>
          </w:tcPr>
          <w:p w14:paraId="35066FF9" w14:textId="0C54C78B" w:rsidR="005E0D26" w:rsidRPr="004B56FD" w:rsidRDefault="00856D51" w:rsidP="007A4837">
            <w:pPr>
              <w:pStyle w:val="BodyText"/>
              <w:spacing w:after="0" w:line="240" w:lineRule="atLeast"/>
              <w:ind w:left="-108" w:right="-110"/>
              <w:jc w:val="center"/>
              <w:rPr>
                <w:szCs w:val="22"/>
              </w:rPr>
            </w:pPr>
            <w:r w:rsidRPr="004B56FD">
              <w:rPr>
                <w:bCs/>
                <w:szCs w:val="22"/>
                <w:lang w:eastAsia="en-GB"/>
              </w:rPr>
              <w:t>2021</w:t>
            </w:r>
          </w:p>
        </w:tc>
        <w:tc>
          <w:tcPr>
            <w:tcW w:w="137" w:type="dxa"/>
          </w:tcPr>
          <w:p w14:paraId="53027966"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1024" w:type="dxa"/>
            <w:hideMark/>
          </w:tcPr>
          <w:p w14:paraId="20F82502" w14:textId="57624098" w:rsidR="005E0D26" w:rsidRPr="004B56FD" w:rsidRDefault="00856D51" w:rsidP="007A4837">
            <w:pPr>
              <w:pStyle w:val="BodyText"/>
              <w:spacing w:after="0" w:line="240" w:lineRule="atLeast"/>
              <w:ind w:left="-108" w:right="-110"/>
              <w:jc w:val="center"/>
              <w:rPr>
                <w:szCs w:val="22"/>
                <w:lang w:bidi="th-TH"/>
              </w:rPr>
            </w:pPr>
            <w:r w:rsidRPr="004B56FD">
              <w:rPr>
                <w:bCs/>
                <w:szCs w:val="22"/>
                <w:lang w:eastAsia="en-GB"/>
              </w:rPr>
              <w:t>2022</w:t>
            </w:r>
          </w:p>
        </w:tc>
        <w:tc>
          <w:tcPr>
            <w:tcW w:w="138" w:type="dxa"/>
          </w:tcPr>
          <w:p w14:paraId="6AB0873B" w14:textId="77777777" w:rsidR="005E0D26" w:rsidRPr="004B56FD" w:rsidRDefault="005E0D26" w:rsidP="007A4837">
            <w:pPr>
              <w:pStyle w:val="BodyText"/>
              <w:spacing w:after="0" w:line="240" w:lineRule="atLeast"/>
              <w:ind w:left="-108" w:right="-110"/>
              <w:jc w:val="center"/>
              <w:rPr>
                <w:szCs w:val="22"/>
              </w:rPr>
            </w:pPr>
          </w:p>
        </w:tc>
        <w:tc>
          <w:tcPr>
            <w:tcW w:w="1221" w:type="dxa"/>
            <w:hideMark/>
          </w:tcPr>
          <w:p w14:paraId="1140C38B" w14:textId="6B48C590" w:rsidR="005E0D26" w:rsidRPr="004B56FD" w:rsidRDefault="00856D51" w:rsidP="007A4837">
            <w:pPr>
              <w:pStyle w:val="BodyText"/>
              <w:spacing w:after="0" w:line="240" w:lineRule="atLeast"/>
              <w:ind w:left="-108" w:right="-110"/>
              <w:jc w:val="center"/>
              <w:rPr>
                <w:szCs w:val="22"/>
              </w:rPr>
            </w:pPr>
            <w:r w:rsidRPr="004B56FD">
              <w:rPr>
                <w:bCs/>
                <w:szCs w:val="22"/>
                <w:lang w:eastAsia="en-GB"/>
              </w:rPr>
              <w:t>2021</w:t>
            </w:r>
          </w:p>
        </w:tc>
        <w:tc>
          <w:tcPr>
            <w:tcW w:w="180" w:type="dxa"/>
          </w:tcPr>
          <w:p w14:paraId="7C9A6E8E"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892" w:type="dxa"/>
            <w:hideMark/>
          </w:tcPr>
          <w:p w14:paraId="4B902D3B" w14:textId="414D05FF" w:rsidR="005E0D26" w:rsidRPr="004B56FD" w:rsidRDefault="00856D51" w:rsidP="007A4837">
            <w:pPr>
              <w:pStyle w:val="BodyText"/>
              <w:spacing w:after="0" w:line="240" w:lineRule="atLeast"/>
              <w:ind w:left="-108" w:right="-110"/>
              <w:jc w:val="center"/>
              <w:rPr>
                <w:szCs w:val="22"/>
                <w:lang w:bidi="th-TH"/>
              </w:rPr>
            </w:pPr>
            <w:r w:rsidRPr="004B56FD">
              <w:rPr>
                <w:bCs/>
                <w:szCs w:val="22"/>
                <w:lang w:eastAsia="en-GB"/>
              </w:rPr>
              <w:t>2022</w:t>
            </w:r>
          </w:p>
        </w:tc>
        <w:tc>
          <w:tcPr>
            <w:tcW w:w="144" w:type="dxa"/>
            <w:gridSpan w:val="2"/>
          </w:tcPr>
          <w:p w14:paraId="7523FCC8" w14:textId="77777777" w:rsidR="005E0D26" w:rsidRPr="004B56FD" w:rsidRDefault="005E0D26" w:rsidP="007A4837">
            <w:pPr>
              <w:pStyle w:val="BodyText"/>
              <w:spacing w:after="0" w:line="240" w:lineRule="atLeast"/>
              <w:ind w:left="-108" w:right="-110"/>
              <w:jc w:val="center"/>
              <w:rPr>
                <w:szCs w:val="22"/>
              </w:rPr>
            </w:pPr>
          </w:p>
        </w:tc>
        <w:tc>
          <w:tcPr>
            <w:tcW w:w="994" w:type="dxa"/>
            <w:hideMark/>
          </w:tcPr>
          <w:p w14:paraId="00A58862" w14:textId="617A2753" w:rsidR="005E0D26" w:rsidRPr="004B56FD" w:rsidRDefault="00856D51" w:rsidP="007A4837">
            <w:pPr>
              <w:pStyle w:val="BodyText"/>
              <w:spacing w:after="0" w:line="240" w:lineRule="atLeast"/>
              <w:ind w:left="-108" w:right="-110"/>
              <w:jc w:val="center"/>
              <w:rPr>
                <w:szCs w:val="22"/>
              </w:rPr>
            </w:pPr>
            <w:r w:rsidRPr="004B56FD">
              <w:rPr>
                <w:bCs/>
                <w:szCs w:val="22"/>
                <w:lang w:eastAsia="en-GB"/>
              </w:rPr>
              <w:t>2021</w:t>
            </w:r>
          </w:p>
        </w:tc>
      </w:tr>
      <w:tr w:rsidR="005E0D26" w:rsidRPr="004B56FD" w14:paraId="29424145" w14:textId="77777777" w:rsidTr="00E50450">
        <w:trPr>
          <w:trHeight w:val="238"/>
        </w:trPr>
        <w:tc>
          <w:tcPr>
            <w:tcW w:w="2968" w:type="dxa"/>
          </w:tcPr>
          <w:p w14:paraId="35F77A36" w14:textId="77777777" w:rsidR="005E0D26" w:rsidRPr="004B56FD" w:rsidRDefault="005E0D26" w:rsidP="007A4837">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558"/>
              <w:rPr>
                <w:rFonts w:eastAsia="MS Mincho"/>
                <w:szCs w:val="22"/>
                <w:lang w:val="en-US" w:bidi="th-TH"/>
              </w:rPr>
            </w:pPr>
          </w:p>
        </w:tc>
        <w:tc>
          <w:tcPr>
            <w:tcW w:w="6482" w:type="dxa"/>
            <w:gridSpan w:val="12"/>
            <w:hideMark/>
          </w:tcPr>
          <w:p w14:paraId="72184CAB" w14:textId="0AEFB683"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i/>
                <w:iCs/>
                <w:szCs w:val="22"/>
                <w:lang w:val="en-US"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856D51" w:rsidRPr="004B56FD" w14:paraId="7FE53021" w14:textId="77777777" w:rsidTr="00E50450">
        <w:trPr>
          <w:trHeight w:val="238"/>
        </w:trPr>
        <w:tc>
          <w:tcPr>
            <w:tcW w:w="2968" w:type="dxa"/>
            <w:hideMark/>
          </w:tcPr>
          <w:p w14:paraId="6DCEC55C" w14:textId="3FF13865" w:rsidR="00856D51" w:rsidRPr="004B56FD" w:rsidRDefault="007953D6" w:rsidP="00706012">
            <w:pPr>
              <w:tabs>
                <w:tab w:val="left" w:pos="48"/>
              </w:tabs>
              <w:spacing w:line="240" w:lineRule="atLeast"/>
              <w:ind w:left="180" w:hanging="180"/>
              <w:rPr>
                <w:szCs w:val="22"/>
              </w:rPr>
            </w:pPr>
            <w:r w:rsidRPr="004B56FD">
              <w:rPr>
                <w:szCs w:val="22"/>
              </w:rPr>
              <w:t xml:space="preserve"> </w:t>
            </w:r>
            <w:r w:rsidR="00856D51" w:rsidRPr="004B56FD">
              <w:rPr>
                <w:szCs w:val="22"/>
              </w:rPr>
              <w:t>Finance lease receivables</w:t>
            </w:r>
          </w:p>
        </w:tc>
        <w:tc>
          <w:tcPr>
            <w:tcW w:w="812" w:type="dxa"/>
            <w:vAlign w:val="bottom"/>
          </w:tcPr>
          <w:p w14:paraId="30765DB3" w14:textId="0EB10A78" w:rsidR="00856D51" w:rsidRPr="004B56FD" w:rsidRDefault="00706012" w:rsidP="00856D51">
            <w:pPr>
              <w:tabs>
                <w:tab w:val="decimal" w:pos="694"/>
              </w:tabs>
              <w:spacing w:line="240" w:lineRule="atLeast"/>
              <w:ind w:left="-108" w:right="-154"/>
              <w:rPr>
                <w:rFonts w:eastAsia="MS Mincho"/>
                <w:szCs w:val="22"/>
                <w:cs/>
                <w:lang w:val="en-US" w:bidi="th-TH"/>
              </w:rPr>
            </w:pPr>
            <w:r w:rsidRPr="004B56FD">
              <w:rPr>
                <w:rFonts w:eastAsia="MS Mincho"/>
                <w:szCs w:val="22"/>
                <w:lang w:val="en-US" w:bidi="th-TH"/>
              </w:rPr>
              <w:t>5,707</w:t>
            </w:r>
          </w:p>
        </w:tc>
        <w:tc>
          <w:tcPr>
            <w:tcW w:w="171" w:type="dxa"/>
            <w:vAlign w:val="bottom"/>
          </w:tcPr>
          <w:p w14:paraId="47F5587F" w14:textId="77777777" w:rsidR="00856D51" w:rsidRPr="004B56FD" w:rsidRDefault="00856D51" w:rsidP="00856D51">
            <w:pPr>
              <w:tabs>
                <w:tab w:val="decimal" w:pos="694"/>
              </w:tabs>
              <w:spacing w:line="240" w:lineRule="atLeast"/>
              <w:ind w:left="-108" w:right="-154"/>
              <w:rPr>
                <w:rFonts w:eastAsia="MS Mincho"/>
                <w:szCs w:val="22"/>
                <w:cs/>
                <w:lang w:val="en-US" w:bidi="th-TH"/>
              </w:rPr>
            </w:pPr>
          </w:p>
        </w:tc>
        <w:tc>
          <w:tcPr>
            <w:tcW w:w="769" w:type="dxa"/>
            <w:vAlign w:val="bottom"/>
            <w:hideMark/>
          </w:tcPr>
          <w:p w14:paraId="2A50CA05" w14:textId="16297FAD" w:rsidR="00856D51" w:rsidRPr="004B56FD" w:rsidRDefault="00706012" w:rsidP="00E50450">
            <w:pPr>
              <w:tabs>
                <w:tab w:val="decimal" w:pos="650"/>
              </w:tabs>
              <w:spacing w:line="240" w:lineRule="atLeast"/>
              <w:ind w:left="-108" w:right="-154"/>
              <w:rPr>
                <w:rFonts w:eastAsia="MS Mincho"/>
                <w:szCs w:val="22"/>
                <w:lang w:val="en-US" w:bidi="th-TH"/>
              </w:rPr>
            </w:pPr>
            <w:r w:rsidRPr="004B56FD">
              <w:rPr>
                <w:rFonts w:eastAsia="MS Mincho"/>
                <w:szCs w:val="22"/>
                <w:lang w:val="en-US" w:bidi="th-TH"/>
              </w:rPr>
              <w:t>5,707</w:t>
            </w:r>
          </w:p>
        </w:tc>
        <w:tc>
          <w:tcPr>
            <w:tcW w:w="137" w:type="dxa"/>
            <w:vAlign w:val="bottom"/>
          </w:tcPr>
          <w:p w14:paraId="7862D909" w14:textId="77777777" w:rsidR="00856D51" w:rsidRPr="004B56FD" w:rsidRDefault="00856D51" w:rsidP="00856D51">
            <w:pPr>
              <w:tabs>
                <w:tab w:val="decimal" w:pos="694"/>
              </w:tabs>
              <w:spacing w:line="240" w:lineRule="atLeast"/>
              <w:ind w:left="-108" w:right="-154"/>
              <w:rPr>
                <w:rFonts w:eastAsia="MS Mincho"/>
                <w:szCs w:val="22"/>
                <w:cs/>
                <w:lang w:val="en-US" w:bidi="th-TH"/>
              </w:rPr>
            </w:pPr>
          </w:p>
        </w:tc>
        <w:tc>
          <w:tcPr>
            <w:tcW w:w="1024" w:type="dxa"/>
            <w:vAlign w:val="bottom"/>
          </w:tcPr>
          <w:p w14:paraId="032D2975" w14:textId="3E7069B1" w:rsidR="00856D51" w:rsidRPr="004B56FD" w:rsidRDefault="00706012" w:rsidP="00856D51">
            <w:pPr>
              <w:tabs>
                <w:tab w:val="decimal" w:pos="856"/>
              </w:tabs>
              <w:spacing w:line="240" w:lineRule="atLeast"/>
              <w:ind w:left="-108" w:right="-154"/>
              <w:rPr>
                <w:rFonts w:eastAsia="MS Mincho"/>
                <w:szCs w:val="22"/>
                <w:lang w:val="en-US" w:bidi="th-TH"/>
              </w:rPr>
            </w:pPr>
            <w:r w:rsidRPr="004B56FD">
              <w:rPr>
                <w:rFonts w:eastAsia="MS Mincho"/>
                <w:szCs w:val="22"/>
                <w:lang w:val="en-US" w:bidi="th-TH"/>
              </w:rPr>
              <w:t>27,312</w:t>
            </w:r>
          </w:p>
        </w:tc>
        <w:tc>
          <w:tcPr>
            <w:tcW w:w="138" w:type="dxa"/>
            <w:vAlign w:val="bottom"/>
          </w:tcPr>
          <w:p w14:paraId="769C124A" w14:textId="77777777" w:rsidR="00856D51" w:rsidRPr="004B56FD" w:rsidRDefault="00856D51" w:rsidP="00856D51">
            <w:pPr>
              <w:tabs>
                <w:tab w:val="decimal" w:pos="856"/>
              </w:tabs>
              <w:spacing w:line="240" w:lineRule="atLeast"/>
              <w:ind w:left="-108" w:right="-154"/>
              <w:rPr>
                <w:rFonts w:eastAsia="MS Mincho"/>
                <w:szCs w:val="22"/>
                <w:cs/>
                <w:lang w:val="en-US" w:bidi="th-TH"/>
              </w:rPr>
            </w:pPr>
          </w:p>
        </w:tc>
        <w:tc>
          <w:tcPr>
            <w:tcW w:w="1221" w:type="dxa"/>
            <w:vAlign w:val="bottom"/>
            <w:hideMark/>
          </w:tcPr>
          <w:p w14:paraId="5C76A834" w14:textId="04101F30" w:rsidR="00856D51" w:rsidRPr="004B56FD" w:rsidRDefault="00706012" w:rsidP="00856D51">
            <w:pPr>
              <w:tabs>
                <w:tab w:val="decimal" w:pos="940"/>
              </w:tabs>
              <w:spacing w:line="240" w:lineRule="atLeast"/>
              <w:ind w:left="-108" w:right="-154"/>
              <w:rPr>
                <w:rFonts w:eastAsia="MS Mincho"/>
                <w:szCs w:val="22"/>
                <w:lang w:val="en-US" w:bidi="th-TH"/>
              </w:rPr>
            </w:pPr>
            <w:r w:rsidRPr="004B56FD">
              <w:rPr>
                <w:rFonts w:eastAsia="MS Mincho"/>
                <w:szCs w:val="22"/>
                <w:lang w:val="en-US" w:bidi="th-TH"/>
              </w:rPr>
              <w:t>33,022</w:t>
            </w:r>
          </w:p>
        </w:tc>
        <w:tc>
          <w:tcPr>
            <w:tcW w:w="180" w:type="dxa"/>
            <w:vAlign w:val="bottom"/>
          </w:tcPr>
          <w:p w14:paraId="4F1FC575" w14:textId="77777777" w:rsidR="00856D51" w:rsidRPr="004B56FD" w:rsidRDefault="00856D51" w:rsidP="00856D51">
            <w:pPr>
              <w:tabs>
                <w:tab w:val="decimal" w:pos="694"/>
              </w:tabs>
              <w:spacing w:line="240" w:lineRule="atLeast"/>
              <w:ind w:left="-108" w:right="-154"/>
              <w:rPr>
                <w:rFonts w:eastAsia="MS Mincho"/>
                <w:szCs w:val="22"/>
                <w:cs/>
                <w:lang w:val="en-US" w:bidi="th-TH"/>
              </w:rPr>
            </w:pPr>
          </w:p>
        </w:tc>
        <w:tc>
          <w:tcPr>
            <w:tcW w:w="900" w:type="dxa"/>
            <w:gridSpan w:val="2"/>
            <w:vAlign w:val="bottom"/>
          </w:tcPr>
          <w:p w14:paraId="10E6E8EE" w14:textId="612F3D31" w:rsidR="00856D51" w:rsidRPr="004B56FD" w:rsidRDefault="00D72789" w:rsidP="00856D51">
            <w:pPr>
              <w:tabs>
                <w:tab w:val="decimal" w:pos="753"/>
              </w:tabs>
              <w:spacing w:line="240" w:lineRule="atLeast"/>
              <w:ind w:left="-108" w:right="-154"/>
              <w:rPr>
                <w:rFonts w:eastAsia="MS Mincho"/>
                <w:szCs w:val="22"/>
                <w:lang w:val="en-US" w:bidi="th-TH"/>
              </w:rPr>
            </w:pPr>
            <w:r w:rsidRPr="004B56FD">
              <w:rPr>
                <w:rFonts w:eastAsia="MS Mincho"/>
                <w:szCs w:val="22"/>
                <w:lang w:val="en-US" w:bidi="th-TH"/>
              </w:rPr>
              <w:t>33,019</w:t>
            </w:r>
          </w:p>
        </w:tc>
        <w:tc>
          <w:tcPr>
            <w:tcW w:w="136" w:type="dxa"/>
            <w:vAlign w:val="bottom"/>
          </w:tcPr>
          <w:p w14:paraId="0582BA9F" w14:textId="77777777" w:rsidR="00856D51" w:rsidRPr="004B56FD" w:rsidRDefault="00856D51" w:rsidP="00856D51">
            <w:pPr>
              <w:tabs>
                <w:tab w:val="decimal" w:pos="694"/>
              </w:tabs>
              <w:spacing w:line="240" w:lineRule="atLeast"/>
              <w:ind w:left="-108" w:right="-154"/>
              <w:rPr>
                <w:rFonts w:eastAsia="MS Mincho"/>
                <w:szCs w:val="22"/>
                <w:lang w:val="en-US" w:bidi="th-TH"/>
              </w:rPr>
            </w:pPr>
          </w:p>
        </w:tc>
        <w:tc>
          <w:tcPr>
            <w:tcW w:w="994" w:type="dxa"/>
            <w:vAlign w:val="bottom"/>
            <w:hideMark/>
          </w:tcPr>
          <w:p w14:paraId="033E162B" w14:textId="4BD85FFE" w:rsidR="00856D51" w:rsidRPr="004B56FD" w:rsidRDefault="00856D51" w:rsidP="00856D51">
            <w:pPr>
              <w:tabs>
                <w:tab w:val="decimal" w:pos="811"/>
              </w:tabs>
              <w:spacing w:line="240" w:lineRule="atLeast"/>
              <w:ind w:left="-108" w:right="-154"/>
              <w:rPr>
                <w:rFonts w:eastAsia="MS Mincho"/>
                <w:szCs w:val="22"/>
                <w:lang w:val="en-US" w:bidi="th-TH"/>
              </w:rPr>
            </w:pPr>
            <w:r w:rsidRPr="004B56FD">
              <w:rPr>
                <w:rFonts w:eastAsia="MS Mincho"/>
                <w:szCs w:val="22"/>
                <w:lang w:val="en-US" w:bidi="th-TH"/>
              </w:rPr>
              <w:t>3</w:t>
            </w:r>
            <w:r w:rsidR="00D72789" w:rsidRPr="004B56FD">
              <w:rPr>
                <w:rFonts w:eastAsia="MS Mincho"/>
                <w:szCs w:val="22"/>
                <w:lang w:val="en-US" w:bidi="th-TH"/>
              </w:rPr>
              <w:t>8,729</w:t>
            </w:r>
          </w:p>
        </w:tc>
      </w:tr>
      <w:tr w:rsidR="00856D51" w:rsidRPr="004B56FD" w14:paraId="6D2B0FA4" w14:textId="77777777" w:rsidTr="00E50450">
        <w:trPr>
          <w:trHeight w:val="249"/>
        </w:trPr>
        <w:tc>
          <w:tcPr>
            <w:tcW w:w="2968" w:type="dxa"/>
            <w:hideMark/>
          </w:tcPr>
          <w:p w14:paraId="16747142" w14:textId="240D4985" w:rsidR="00856D51" w:rsidRPr="004B56FD" w:rsidRDefault="007953D6" w:rsidP="00FF7824">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4" w:right="-558" w:hanging="204"/>
              <w:rPr>
                <w:szCs w:val="22"/>
              </w:rPr>
            </w:pPr>
            <w:r w:rsidRPr="004B56FD">
              <w:rPr>
                <w:i/>
                <w:iCs/>
                <w:szCs w:val="22"/>
              </w:rPr>
              <w:t xml:space="preserve"> </w:t>
            </w:r>
            <w:r w:rsidR="00856D51" w:rsidRPr="004B56FD">
              <w:rPr>
                <w:i/>
                <w:iCs/>
                <w:szCs w:val="22"/>
              </w:rPr>
              <w:t>Less</w:t>
            </w:r>
            <w:r w:rsidR="00856D51" w:rsidRPr="004B56FD">
              <w:rPr>
                <w:szCs w:val="22"/>
              </w:rPr>
              <w:t xml:space="preserve"> unearned interest income</w:t>
            </w:r>
          </w:p>
        </w:tc>
        <w:tc>
          <w:tcPr>
            <w:tcW w:w="812" w:type="dxa"/>
            <w:tcBorders>
              <w:top w:val="nil"/>
              <w:left w:val="nil"/>
              <w:bottom w:val="single" w:sz="4" w:space="0" w:color="auto"/>
              <w:right w:val="nil"/>
            </w:tcBorders>
            <w:vAlign w:val="bottom"/>
          </w:tcPr>
          <w:p w14:paraId="0C29A08F" w14:textId="426891F1" w:rsidR="00856D51" w:rsidRPr="004B56FD" w:rsidRDefault="00857320" w:rsidP="00E50450">
            <w:pPr>
              <w:tabs>
                <w:tab w:val="decimal" w:pos="660"/>
              </w:tabs>
              <w:spacing w:line="240" w:lineRule="atLeast"/>
              <w:ind w:left="-108" w:right="-154"/>
              <w:rPr>
                <w:rFonts w:eastAsia="MS Mincho"/>
                <w:szCs w:val="22"/>
                <w:lang w:val="en-US" w:bidi="th-TH"/>
              </w:rPr>
            </w:pPr>
            <w:r w:rsidRPr="004B56FD">
              <w:rPr>
                <w:rFonts w:eastAsia="MS Mincho"/>
                <w:szCs w:val="22"/>
                <w:lang w:val="en-US" w:bidi="th-TH"/>
              </w:rPr>
              <w:t>(</w:t>
            </w:r>
            <w:r w:rsidR="00706012" w:rsidRPr="004B56FD">
              <w:rPr>
                <w:rFonts w:eastAsia="MS Mincho"/>
                <w:szCs w:val="22"/>
                <w:lang w:val="en-US" w:bidi="th-TH"/>
              </w:rPr>
              <w:t>1,784</w:t>
            </w:r>
            <w:r w:rsidRPr="004B56FD">
              <w:rPr>
                <w:rFonts w:eastAsia="MS Mincho"/>
                <w:szCs w:val="22"/>
                <w:lang w:val="en-US" w:bidi="th-TH"/>
              </w:rPr>
              <w:t>)</w:t>
            </w:r>
          </w:p>
        </w:tc>
        <w:tc>
          <w:tcPr>
            <w:tcW w:w="171" w:type="dxa"/>
            <w:vAlign w:val="bottom"/>
          </w:tcPr>
          <w:p w14:paraId="34014E8A" w14:textId="77777777" w:rsidR="00856D51" w:rsidRPr="004B56FD" w:rsidRDefault="00856D51" w:rsidP="00856D51">
            <w:pPr>
              <w:tabs>
                <w:tab w:val="decimal" w:pos="694"/>
              </w:tabs>
              <w:spacing w:line="240" w:lineRule="atLeast"/>
              <w:ind w:left="-108" w:right="-154"/>
              <w:rPr>
                <w:rFonts w:eastAsia="MS Mincho"/>
                <w:szCs w:val="22"/>
                <w:lang w:val="en-US" w:bidi="th-TH"/>
              </w:rPr>
            </w:pPr>
          </w:p>
        </w:tc>
        <w:tc>
          <w:tcPr>
            <w:tcW w:w="769" w:type="dxa"/>
            <w:tcBorders>
              <w:top w:val="nil"/>
              <w:left w:val="nil"/>
              <w:bottom w:val="single" w:sz="4" w:space="0" w:color="auto"/>
              <w:right w:val="nil"/>
            </w:tcBorders>
            <w:vAlign w:val="bottom"/>
            <w:hideMark/>
          </w:tcPr>
          <w:p w14:paraId="312ECDA4" w14:textId="101A8586" w:rsidR="00856D51" w:rsidRPr="004B56FD" w:rsidRDefault="00856D51" w:rsidP="00E50450">
            <w:pPr>
              <w:tabs>
                <w:tab w:val="decimal" w:pos="620"/>
              </w:tabs>
              <w:spacing w:line="240" w:lineRule="atLeast"/>
              <w:ind w:left="-108" w:right="-154"/>
              <w:rPr>
                <w:rFonts w:eastAsia="MS Mincho"/>
                <w:szCs w:val="22"/>
                <w:lang w:val="en-US" w:bidi="th-TH"/>
              </w:rPr>
            </w:pPr>
            <w:r w:rsidRPr="004B56FD">
              <w:rPr>
                <w:rFonts w:eastAsia="MS Mincho"/>
                <w:szCs w:val="22"/>
                <w:lang w:val="en-US" w:bidi="th-TH"/>
              </w:rPr>
              <w:t>(</w:t>
            </w:r>
            <w:r w:rsidR="00706012" w:rsidRPr="004B56FD">
              <w:rPr>
                <w:rFonts w:eastAsia="MS Mincho"/>
                <w:szCs w:val="22"/>
                <w:lang w:val="en-US" w:bidi="th-TH"/>
              </w:rPr>
              <w:t>2,049</w:t>
            </w:r>
            <w:r w:rsidRPr="004B56FD">
              <w:rPr>
                <w:rFonts w:eastAsia="MS Mincho"/>
                <w:szCs w:val="22"/>
                <w:lang w:val="en-US" w:bidi="th-TH"/>
              </w:rPr>
              <w:t>)</w:t>
            </w:r>
          </w:p>
        </w:tc>
        <w:tc>
          <w:tcPr>
            <w:tcW w:w="137" w:type="dxa"/>
            <w:vAlign w:val="bottom"/>
          </w:tcPr>
          <w:p w14:paraId="6B93C752" w14:textId="77777777" w:rsidR="00856D51" w:rsidRPr="004B56FD" w:rsidRDefault="00856D51" w:rsidP="00856D51">
            <w:pPr>
              <w:tabs>
                <w:tab w:val="decimal" w:pos="694"/>
              </w:tabs>
              <w:spacing w:line="240" w:lineRule="atLeast"/>
              <w:ind w:left="-108" w:right="-154"/>
              <w:rPr>
                <w:rFonts w:eastAsia="MS Mincho"/>
                <w:szCs w:val="22"/>
                <w:lang w:val="en-US" w:bidi="th-TH"/>
              </w:rPr>
            </w:pPr>
          </w:p>
        </w:tc>
        <w:tc>
          <w:tcPr>
            <w:tcW w:w="1024" w:type="dxa"/>
            <w:tcBorders>
              <w:top w:val="nil"/>
              <w:left w:val="nil"/>
              <w:bottom w:val="single" w:sz="4" w:space="0" w:color="auto"/>
              <w:right w:val="nil"/>
            </w:tcBorders>
            <w:vAlign w:val="bottom"/>
          </w:tcPr>
          <w:p w14:paraId="1F527E37" w14:textId="7549676D" w:rsidR="00856D51" w:rsidRPr="004B56FD" w:rsidRDefault="00857320" w:rsidP="00856D51">
            <w:pPr>
              <w:tabs>
                <w:tab w:val="decimal" w:pos="856"/>
              </w:tabs>
              <w:spacing w:line="240" w:lineRule="atLeast"/>
              <w:ind w:left="-108" w:right="-154"/>
              <w:rPr>
                <w:rFonts w:eastAsia="MS Mincho"/>
                <w:szCs w:val="22"/>
                <w:lang w:val="en-US" w:bidi="th-TH"/>
              </w:rPr>
            </w:pPr>
            <w:r w:rsidRPr="004B56FD">
              <w:rPr>
                <w:rFonts w:eastAsia="MS Mincho"/>
                <w:szCs w:val="22"/>
                <w:lang w:val="en-US" w:bidi="th-TH"/>
              </w:rPr>
              <w:t>(</w:t>
            </w:r>
            <w:r w:rsidR="00706012" w:rsidRPr="004B56FD">
              <w:rPr>
                <w:rFonts w:eastAsia="MS Mincho"/>
                <w:szCs w:val="22"/>
                <w:lang w:val="en-US" w:bidi="th-TH"/>
              </w:rPr>
              <w:t>3,447</w:t>
            </w:r>
            <w:r w:rsidRPr="004B56FD">
              <w:rPr>
                <w:rFonts w:eastAsia="MS Mincho"/>
                <w:szCs w:val="22"/>
                <w:lang w:val="en-US" w:bidi="th-TH"/>
              </w:rPr>
              <w:t>)</w:t>
            </w:r>
          </w:p>
        </w:tc>
        <w:tc>
          <w:tcPr>
            <w:tcW w:w="138" w:type="dxa"/>
            <w:vAlign w:val="bottom"/>
          </w:tcPr>
          <w:p w14:paraId="3AC0CD56" w14:textId="77777777" w:rsidR="00856D51" w:rsidRPr="004B56FD" w:rsidRDefault="00856D51" w:rsidP="00856D51">
            <w:pPr>
              <w:tabs>
                <w:tab w:val="decimal" w:pos="856"/>
              </w:tabs>
              <w:spacing w:line="240" w:lineRule="atLeast"/>
              <w:ind w:left="-108" w:right="-154"/>
              <w:rPr>
                <w:rFonts w:eastAsia="MS Mincho"/>
                <w:szCs w:val="22"/>
                <w:lang w:val="en-US" w:bidi="th-TH"/>
              </w:rPr>
            </w:pPr>
          </w:p>
        </w:tc>
        <w:tc>
          <w:tcPr>
            <w:tcW w:w="1221" w:type="dxa"/>
            <w:tcBorders>
              <w:top w:val="nil"/>
              <w:left w:val="nil"/>
              <w:bottom w:val="single" w:sz="4" w:space="0" w:color="auto"/>
              <w:right w:val="nil"/>
            </w:tcBorders>
            <w:vAlign w:val="bottom"/>
            <w:hideMark/>
          </w:tcPr>
          <w:p w14:paraId="11922F6A" w14:textId="3AAB8AF5" w:rsidR="00856D51" w:rsidRPr="004B56FD" w:rsidRDefault="00856D51" w:rsidP="00391D08">
            <w:pPr>
              <w:tabs>
                <w:tab w:val="decimal" w:pos="900"/>
              </w:tabs>
              <w:spacing w:line="240" w:lineRule="atLeast"/>
              <w:ind w:right="-154"/>
              <w:rPr>
                <w:rFonts w:eastAsia="MS Mincho"/>
                <w:szCs w:val="22"/>
                <w:lang w:val="en-US" w:bidi="th-TH"/>
              </w:rPr>
            </w:pPr>
            <w:r w:rsidRPr="004B56FD">
              <w:rPr>
                <w:rFonts w:eastAsia="MS Mincho"/>
                <w:szCs w:val="22"/>
                <w:lang w:val="en-US" w:bidi="th-TH"/>
              </w:rPr>
              <w:t>(</w:t>
            </w:r>
            <w:r w:rsidR="00ED6BDA" w:rsidRPr="004B56FD">
              <w:rPr>
                <w:rFonts w:eastAsia="MS Mincho"/>
                <w:szCs w:val="22"/>
                <w:lang w:val="en-US" w:bidi="th-TH"/>
              </w:rPr>
              <w:t>5,2</w:t>
            </w:r>
            <w:r w:rsidR="005E3379" w:rsidRPr="004B56FD">
              <w:rPr>
                <w:rFonts w:eastAsia="MS Mincho"/>
                <w:szCs w:val="22"/>
                <w:lang w:val="en-US" w:bidi="th-TH"/>
              </w:rPr>
              <w:t>3</w:t>
            </w:r>
            <w:r w:rsidR="00ED6BDA" w:rsidRPr="004B56FD">
              <w:rPr>
                <w:rFonts w:eastAsia="MS Mincho"/>
                <w:szCs w:val="22"/>
                <w:lang w:val="en-US" w:bidi="th-TH"/>
              </w:rPr>
              <w:t>1</w:t>
            </w:r>
            <w:r w:rsidRPr="004B56FD">
              <w:rPr>
                <w:rFonts w:eastAsia="MS Mincho"/>
                <w:szCs w:val="22"/>
                <w:lang w:val="en-US" w:bidi="th-TH"/>
              </w:rPr>
              <w:t>)</w:t>
            </w:r>
          </w:p>
        </w:tc>
        <w:tc>
          <w:tcPr>
            <w:tcW w:w="180" w:type="dxa"/>
            <w:vAlign w:val="bottom"/>
          </w:tcPr>
          <w:p w14:paraId="3031C0D0" w14:textId="77777777" w:rsidR="00856D51" w:rsidRPr="004B56FD" w:rsidRDefault="00856D51" w:rsidP="00856D51">
            <w:pPr>
              <w:tabs>
                <w:tab w:val="decimal" w:pos="694"/>
              </w:tabs>
              <w:spacing w:line="240" w:lineRule="atLeast"/>
              <w:ind w:left="-108" w:right="-154"/>
              <w:rPr>
                <w:rFonts w:eastAsia="MS Mincho"/>
                <w:szCs w:val="22"/>
                <w:lang w:val="en-US" w:bidi="th-TH"/>
              </w:rPr>
            </w:pPr>
          </w:p>
        </w:tc>
        <w:tc>
          <w:tcPr>
            <w:tcW w:w="900" w:type="dxa"/>
            <w:gridSpan w:val="2"/>
            <w:tcBorders>
              <w:top w:val="nil"/>
              <w:left w:val="nil"/>
              <w:bottom w:val="single" w:sz="4" w:space="0" w:color="auto"/>
              <w:right w:val="nil"/>
            </w:tcBorders>
            <w:vAlign w:val="bottom"/>
          </w:tcPr>
          <w:p w14:paraId="7FBEB417" w14:textId="39861F0F" w:rsidR="00856D51" w:rsidRPr="004B56FD" w:rsidRDefault="00857320" w:rsidP="00E50450">
            <w:pPr>
              <w:tabs>
                <w:tab w:val="decimal" w:pos="710"/>
              </w:tabs>
              <w:spacing w:line="240" w:lineRule="atLeast"/>
              <w:ind w:left="-108" w:right="-154"/>
              <w:rPr>
                <w:rFonts w:eastAsia="MS Mincho"/>
                <w:szCs w:val="22"/>
                <w:lang w:val="en-US" w:bidi="th-TH"/>
              </w:rPr>
            </w:pPr>
            <w:r w:rsidRPr="004B56FD">
              <w:rPr>
                <w:rFonts w:eastAsia="MS Mincho"/>
                <w:szCs w:val="22"/>
                <w:lang w:val="en-US" w:bidi="th-TH"/>
              </w:rPr>
              <w:t>(</w:t>
            </w:r>
            <w:r w:rsidR="00D72789" w:rsidRPr="004B56FD">
              <w:rPr>
                <w:rFonts w:eastAsia="MS Mincho"/>
                <w:szCs w:val="22"/>
                <w:lang w:val="en-US" w:bidi="th-TH"/>
              </w:rPr>
              <w:t>5,231</w:t>
            </w:r>
            <w:r w:rsidRPr="004B56FD">
              <w:rPr>
                <w:rFonts w:eastAsia="MS Mincho"/>
                <w:szCs w:val="22"/>
                <w:lang w:val="en-US" w:bidi="th-TH"/>
              </w:rPr>
              <w:t>)</w:t>
            </w:r>
          </w:p>
        </w:tc>
        <w:tc>
          <w:tcPr>
            <w:tcW w:w="136" w:type="dxa"/>
            <w:vAlign w:val="bottom"/>
          </w:tcPr>
          <w:p w14:paraId="520FCFF7" w14:textId="77777777" w:rsidR="00856D51" w:rsidRPr="004B56FD" w:rsidRDefault="00856D51" w:rsidP="00856D51">
            <w:pPr>
              <w:tabs>
                <w:tab w:val="decimal" w:pos="694"/>
              </w:tabs>
              <w:spacing w:line="240" w:lineRule="atLeast"/>
              <w:ind w:left="-108" w:right="-154"/>
              <w:rPr>
                <w:rFonts w:eastAsia="MS Mincho"/>
                <w:szCs w:val="22"/>
                <w:lang w:val="en-US" w:bidi="th-TH"/>
              </w:rPr>
            </w:pPr>
          </w:p>
        </w:tc>
        <w:tc>
          <w:tcPr>
            <w:tcW w:w="994" w:type="dxa"/>
            <w:tcBorders>
              <w:top w:val="nil"/>
              <w:left w:val="nil"/>
              <w:bottom w:val="single" w:sz="4" w:space="0" w:color="auto"/>
              <w:right w:val="nil"/>
            </w:tcBorders>
            <w:vAlign w:val="bottom"/>
            <w:hideMark/>
          </w:tcPr>
          <w:p w14:paraId="43AA0914" w14:textId="0EFE913A" w:rsidR="00856D51" w:rsidRPr="004B56FD" w:rsidRDefault="00856D51" w:rsidP="00E50450">
            <w:pPr>
              <w:tabs>
                <w:tab w:val="decimal" w:pos="760"/>
              </w:tabs>
              <w:spacing w:line="240" w:lineRule="atLeast"/>
              <w:ind w:left="-108" w:right="-154"/>
              <w:rPr>
                <w:rFonts w:eastAsia="MS Mincho"/>
                <w:szCs w:val="22"/>
                <w:lang w:val="en-US" w:bidi="th-TH"/>
              </w:rPr>
            </w:pPr>
            <w:r w:rsidRPr="004B56FD">
              <w:rPr>
                <w:rFonts w:eastAsia="MS Mincho"/>
                <w:szCs w:val="22"/>
                <w:lang w:val="en-US" w:bidi="th-TH"/>
              </w:rPr>
              <w:t>(</w:t>
            </w:r>
            <w:r w:rsidR="00D72789" w:rsidRPr="004B56FD">
              <w:rPr>
                <w:rFonts w:eastAsia="MS Mincho"/>
                <w:szCs w:val="22"/>
                <w:lang w:val="en-US" w:bidi="th-TH"/>
              </w:rPr>
              <w:t>7,280</w:t>
            </w:r>
            <w:r w:rsidRPr="004B56FD">
              <w:rPr>
                <w:rFonts w:eastAsia="MS Mincho"/>
                <w:szCs w:val="22"/>
                <w:lang w:val="en-US" w:bidi="th-TH"/>
              </w:rPr>
              <w:t>)</w:t>
            </w:r>
          </w:p>
        </w:tc>
      </w:tr>
      <w:tr w:rsidR="00856D51" w:rsidRPr="004B56FD" w14:paraId="6EFF2940" w14:textId="77777777" w:rsidTr="00E50450">
        <w:trPr>
          <w:trHeight w:val="226"/>
        </w:trPr>
        <w:tc>
          <w:tcPr>
            <w:tcW w:w="2968" w:type="dxa"/>
            <w:hideMark/>
          </w:tcPr>
          <w:p w14:paraId="2803FC71" w14:textId="2CCA2A17" w:rsidR="00856D51" w:rsidRPr="004B56FD" w:rsidRDefault="007953D6" w:rsidP="00FF7824">
            <w:pPr>
              <w:tabs>
                <w:tab w:val="left" w:pos="720"/>
                <w:tab w:val="left" w:pos="1080"/>
              </w:tabs>
              <w:spacing w:line="240" w:lineRule="atLeast"/>
              <w:ind w:left="204" w:right="-468" w:hanging="204"/>
              <w:rPr>
                <w:rFonts w:eastAsia="MS Mincho"/>
                <w:szCs w:val="22"/>
                <w:lang w:val="th-TH" w:bidi="th-TH"/>
              </w:rPr>
            </w:pPr>
            <w:r w:rsidRPr="004B56FD">
              <w:rPr>
                <w:rFonts w:eastAsia="MS Mincho"/>
                <w:b/>
                <w:bCs/>
                <w:szCs w:val="22"/>
                <w:lang w:val="en-US" w:bidi="th-TH"/>
              </w:rPr>
              <w:t xml:space="preserve"> </w:t>
            </w:r>
            <w:r w:rsidR="00856D51" w:rsidRPr="004B56FD">
              <w:rPr>
                <w:rFonts w:eastAsia="MS Mincho"/>
                <w:b/>
                <w:bCs/>
                <w:szCs w:val="22"/>
                <w:lang w:val="en-US" w:bidi="th-TH"/>
              </w:rPr>
              <w:t>Total finance lease receivables</w:t>
            </w:r>
          </w:p>
        </w:tc>
        <w:tc>
          <w:tcPr>
            <w:tcW w:w="812" w:type="dxa"/>
            <w:tcBorders>
              <w:top w:val="single" w:sz="4" w:space="0" w:color="auto"/>
              <w:left w:val="nil"/>
              <w:bottom w:val="nil"/>
              <w:right w:val="nil"/>
            </w:tcBorders>
            <w:vAlign w:val="bottom"/>
          </w:tcPr>
          <w:p w14:paraId="3BF84A40" w14:textId="5FBBDF86" w:rsidR="00856D51" w:rsidRPr="004B56FD" w:rsidRDefault="00857320" w:rsidP="00856D51">
            <w:pPr>
              <w:tabs>
                <w:tab w:val="decimal" w:pos="694"/>
              </w:tabs>
              <w:spacing w:line="240" w:lineRule="atLeast"/>
              <w:ind w:left="-108" w:right="-154"/>
              <w:rPr>
                <w:rFonts w:eastAsia="MS Mincho"/>
                <w:b/>
                <w:bCs/>
                <w:szCs w:val="22"/>
                <w:cs/>
                <w:lang w:val="en-US" w:bidi="th-TH"/>
              </w:rPr>
            </w:pPr>
            <w:r w:rsidRPr="004B56FD">
              <w:rPr>
                <w:rFonts w:eastAsia="MS Mincho"/>
                <w:b/>
                <w:bCs/>
                <w:szCs w:val="22"/>
                <w:lang w:val="en-US" w:bidi="th-TH"/>
              </w:rPr>
              <w:t>3,923</w:t>
            </w:r>
          </w:p>
        </w:tc>
        <w:tc>
          <w:tcPr>
            <w:tcW w:w="171" w:type="dxa"/>
            <w:vAlign w:val="bottom"/>
          </w:tcPr>
          <w:p w14:paraId="3F4552DD" w14:textId="77777777" w:rsidR="00856D51" w:rsidRPr="004B56FD" w:rsidRDefault="00856D51" w:rsidP="00856D51">
            <w:pPr>
              <w:tabs>
                <w:tab w:val="decimal" w:pos="694"/>
              </w:tabs>
              <w:spacing w:line="240" w:lineRule="atLeast"/>
              <w:ind w:left="-108" w:right="-154"/>
              <w:rPr>
                <w:rFonts w:eastAsia="MS Mincho"/>
                <w:b/>
                <w:bCs/>
                <w:szCs w:val="22"/>
                <w:cs/>
                <w:lang w:val="en-US" w:bidi="th-TH"/>
              </w:rPr>
            </w:pPr>
          </w:p>
        </w:tc>
        <w:tc>
          <w:tcPr>
            <w:tcW w:w="769" w:type="dxa"/>
            <w:tcBorders>
              <w:top w:val="single" w:sz="4" w:space="0" w:color="auto"/>
              <w:left w:val="nil"/>
              <w:bottom w:val="nil"/>
              <w:right w:val="nil"/>
            </w:tcBorders>
            <w:vAlign w:val="bottom"/>
            <w:hideMark/>
          </w:tcPr>
          <w:p w14:paraId="6188CB6A" w14:textId="133F309D" w:rsidR="00856D51" w:rsidRPr="004B56FD" w:rsidRDefault="00856D51" w:rsidP="00E50450">
            <w:pPr>
              <w:tabs>
                <w:tab w:val="decimal" w:pos="650"/>
              </w:tabs>
              <w:spacing w:line="240" w:lineRule="atLeast"/>
              <w:ind w:left="-108" w:right="-154"/>
              <w:rPr>
                <w:rFonts w:eastAsia="MS Mincho"/>
                <w:b/>
                <w:bCs/>
                <w:szCs w:val="22"/>
                <w:lang w:val="en-US" w:bidi="th-TH"/>
              </w:rPr>
            </w:pPr>
            <w:r w:rsidRPr="004B56FD">
              <w:rPr>
                <w:rFonts w:eastAsia="MS Mincho"/>
                <w:b/>
                <w:bCs/>
                <w:szCs w:val="22"/>
                <w:lang w:val="en-US" w:bidi="th-TH"/>
              </w:rPr>
              <w:t>3,658</w:t>
            </w:r>
          </w:p>
        </w:tc>
        <w:tc>
          <w:tcPr>
            <w:tcW w:w="137" w:type="dxa"/>
            <w:vAlign w:val="bottom"/>
          </w:tcPr>
          <w:p w14:paraId="57F08742" w14:textId="77777777" w:rsidR="00856D51" w:rsidRPr="004B56FD" w:rsidRDefault="00856D51" w:rsidP="00856D51">
            <w:pPr>
              <w:tabs>
                <w:tab w:val="decimal" w:pos="694"/>
              </w:tabs>
              <w:spacing w:line="240" w:lineRule="atLeast"/>
              <w:ind w:left="-108" w:right="-154"/>
              <w:rPr>
                <w:rFonts w:eastAsia="MS Mincho"/>
                <w:b/>
                <w:bCs/>
                <w:szCs w:val="22"/>
                <w:cs/>
                <w:lang w:val="en-US" w:bidi="th-TH"/>
              </w:rPr>
            </w:pPr>
          </w:p>
        </w:tc>
        <w:tc>
          <w:tcPr>
            <w:tcW w:w="1024" w:type="dxa"/>
            <w:tcBorders>
              <w:top w:val="single" w:sz="4" w:space="0" w:color="auto"/>
              <w:left w:val="nil"/>
              <w:bottom w:val="nil"/>
              <w:right w:val="nil"/>
            </w:tcBorders>
            <w:vAlign w:val="bottom"/>
          </w:tcPr>
          <w:p w14:paraId="4181E271" w14:textId="1CE75F6E" w:rsidR="00856D51" w:rsidRPr="004B56FD" w:rsidRDefault="00857320" w:rsidP="00856D51">
            <w:pPr>
              <w:tabs>
                <w:tab w:val="decimal" w:pos="856"/>
              </w:tabs>
              <w:spacing w:line="240" w:lineRule="atLeast"/>
              <w:ind w:left="-108" w:right="-154"/>
              <w:rPr>
                <w:rFonts w:eastAsia="MS Mincho"/>
                <w:b/>
                <w:bCs/>
                <w:szCs w:val="22"/>
                <w:lang w:val="en-US" w:bidi="th-TH"/>
              </w:rPr>
            </w:pPr>
            <w:r w:rsidRPr="004B56FD">
              <w:rPr>
                <w:rFonts w:eastAsia="MS Mincho"/>
                <w:b/>
                <w:bCs/>
                <w:szCs w:val="22"/>
                <w:lang w:val="en-US" w:bidi="th-TH"/>
              </w:rPr>
              <w:t>23,865</w:t>
            </w:r>
          </w:p>
        </w:tc>
        <w:tc>
          <w:tcPr>
            <w:tcW w:w="138" w:type="dxa"/>
            <w:vAlign w:val="bottom"/>
          </w:tcPr>
          <w:p w14:paraId="2ED8DF5F" w14:textId="77777777" w:rsidR="00856D51" w:rsidRPr="004B56FD" w:rsidRDefault="00856D51" w:rsidP="00856D51">
            <w:pPr>
              <w:tabs>
                <w:tab w:val="decimal" w:pos="856"/>
              </w:tabs>
              <w:spacing w:line="240" w:lineRule="atLeast"/>
              <w:ind w:left="-108" w:right="-154"/>
              <w:rPr>
                <w:rFonts w:eastAsia="MS Mincho"/>
                <w:b/>
                <w:bCs/>
                <w:szCs w:val="22"/>
                <w:lang w:val="en-US" w:bidi="th-TH"/>
              </w:rPr>
            </w:pPr>
          </w:p>
        </w:tc>
        <w:tc>
          <w:tcPr>
            <w:tcW w:w="1221" w:type="dxa"/>
            <w:tcBorders>
              <w:top w:val="single" w:sz="4" w:space="0" w:color="auto"/>
              <w:left w:val="nil"/>
              <w:bottom w:val="nil"/>
              <w:right w:val="nil"/>
            </w:tcBorders>
            <w:vAlign w:val="bottom"/>
            <w:hideMark/>
          </w:tcPr>
          <w:p w14:paraId="50FDFC94" w14:textId="3ACF1186" w:rsidR="00856D51" w:rsidRPr="004B56FD" w:rsidRDefault="00856D51" w:rsidP="00856D51">
            <w:pPr>
              <w:tabs>
                <w:tab w:val="decimal" w:pos="940"/>
              </w:tabs>
              <w:spacing w:line="240" w:lineRule="atLeast"/>
              <w:ind w:left="-108" w:right="-154"/>
              <w:rPr>
                <w:rFonts w:eastAsia="MS Mincho"/>
                <w:b/>
                <w:bCs/>
                <w:szCs w:val="22"/>
                <w:lang w:val="en-US" w:bidi="th-TH"/>
              </w:rPr>
            </w:pPr>
            <w:r w:rsidRPr="004B56FD">
              <w:rPr>
                <w:rFonts w:eastAsia="MS Mincho"/>
                <w:b/>
                <w:bCs/>
                <w:szCs w:val="22"/>
                <w:lang w:val="en-US" w:bidi="th-TH"/>
              </w:rPr>
              <w:t>27,791</w:t>
            </w:r>
          </w:p>
        </w:tc>
        <w:tc>
          <w:tcPr>
            <w:tcW w:w="180" w:type="dxa"/>
            <w:vAlign w:val="bottom"/>
          </w:tcPr>
          <w:p w14:paraId="3ACF9507" w14:textId="77777777" w:rsidR="00856D51" w:rsidRPr="004B56FD" w:rsidRDefault="00856D51" w:rsidP="00856D51">
            <w:pPr>
              <w:tabs>
                <w:tab w:val="decimal" w:pos="694"/>
              </w:tabs>
              <w:spacing w:line="240" w:lineRule="atLeast"/>
              <w:ind w:left="-108" w:right="-154"/>
              <w:rPr>
                <w:rFonts w:eastAsia="MS Mincho"/>
                <w:b/>
                <w:bCs/>
                <w:szCs w:val="22"/>
                <w:lang w:val="en-US" w:bidi="th-TH"/>
              </w:rPr>
            </w:pPr>
          </w:p>
        </w:tc>
        <w:tc>
          <w:tcPr>
            <w:tcW w:w="900" w:type="dxa"/>
            <w:gridSpan w:val="2"/>
            <w:tcBorders>
              <w:top w:val="single" w:sz="4" w:space="0" w:color="auto"/>
              <w:left w:val="nil"/>
              <w:bottom w:val="nil"/>
              <w:right w:val="nil"/>
            </w:tcBorders>
            <w:vAlign w:val="bottom"/>
          </w:tcPr>
          <w:p w14:paraId="48951086" w14:textId="61E598C2" w:rsidR="00856D51" w:rsidRPr="004B56FD" w:rsidRDefault="00857320" w:rsidP="00856D51">
            <w:pPr>
              <w:tabs>
                <w:tab w:val="decimal" w:pos="753"/>
              </w:tabs>
              <w:spacing w:line="240" w:lineRule="atLeast"/>
              <w:ind w:left="-108" w:right="-154"/>
              <w:rPr>
                <w:rFonts w:eastAsia="MS Mincho"/>
                <w:b/>
                <w:bCs/>
                <w:szCs w:val="22"/>
                <w:lang w:val="en-US" w:bidi="th-TH"/>
              </w:rPr>
            </w:pPr>
            <w:r w:rsidRPr="004B56FD">
              <w:rPr>
                <w:rFonts w:eastAsia="MS Mincho"/>
                <w:b/>
                <w:bCs/>
                <w:szCs w:val="22"/>
                <w:lang w:val="en-US" w:bidi="th-TH"/>
              </w:rPr>
              <w:t>27,788</w:t>
            </w:r>
          </w:p>
        </w:tc>
        <w:tc>
          <w:tcPr>
            <w:tcW w:w="136" w:type="dxa"/>
            <w:vAlign w:val="bottom"/>
          </w:tcPr>
          <w:p w14:paraId="19A7BC80" w14:textId="77777777" w:rsidR="00856D51" w:rsidRPr="004B56FD" w:rsidRDefault="00856D51" w:rsidP="00856D51">
            <w:pPr>
              <w:tabs>
                <w:tab w:val="decimal" w:pos="694"/>
              </w:tabs>
              <w:spacing w:line="240" w:lineRule="atLeast"/>
              <w:ind w:left="-108" w:right="-154"/>
              <w:rPr>
                <w:rFonts w:eastAsia="MS Mincho"/>
                <w:b/>
                <w:bCs/>
                <w:szCs w:val="22"/>
                <w:lang w:val="en-US" w:bidi="th-TH"/>
              </w:rPr>
            </w:pPr>
          </w:p>
        </w:tc>
        <w:tc>
          <w:tcPr>
            <w:tcW w:w="994" w:type="dxa"/>
            <w:tcBorders>
              <w:top w:val="single" w:sz="4" w:space="0" w:color="auto"/>
              <w:left w:val="nil"/>
              <w:bottom w:val="nil"/>
              <w:right w:val="nil"/>
            </w:tcBorders>
            <w:vAlign w:val="bottom"/>
            <w:hideMark/>
          </w:tcPr>
          <w:p w14:paraId="52F7297B" w14:textId="65E487E7" w:rsidR="00856D51" w:rsidRPr="004B56FD" w:rsidRDefault="00856D51" w:rsidP="00856D51">
            <w:pPr>
              <w:tabs>
                <w:tab w:val="decimal" w:pos="811"/>
              </w:tabs>
              <w:spacing w:line="240" w:lineRule="atLeast"/>
              <w:ind w:left="-108" w:right="-154"/>
              <w:rPr>
                <w:rFonts w:eastAsia="MS Mincho"/>
                <w:b/>
                <w:bCs/>
                <w:szCs w:val="22"/>
                <w:lang w:val="en-US" w:bidi="th-TH"/>
              </w:rPr>
            </w:pPr>
            <w:r w:rsidRPr="004B56FD">
              <w:rPr>
                <w:rFonts w:eastAsia="MS Mincho"/>
                <w:b/>
                <w:bCs/>
                <w:szCs w:val="22"/>
                <w:lang w:val="en-US" w:bidi="th-TH"/>
              </w:rPr>
              <w:t>31,449</w:t>
            </w:r>
          </w:p>
        </w:tc>
      </w:tr>
      <w:tr w:rsidR="00856D51" w:rsidRPr="004B56FD" w14:paraId="36B01049" w14:textId="77777777" w:rsidTr="00E50450">
        <w:trPr>
          <w:trHeight w:val="487"/>
        </w:trPr>
        <w:tc>
          <w:tcPr>
            <w:tcW w:w="2968" w:type="dxa"/>
            <w:vAlign w:val="bottom"/>
            <w:hideMark/>
          </w:tcPr>
          <w:p w14:paraId="4DDE66B9" w14:textId="20EBD969" w:rsidR="00856D51" w:rsidRPr="004B56FD" w:rsidRDefault="007953D6" w:rsidP="00FF7824">
            <w:pPr>
              <w:spacing w:line="240" w:lineRule="atLeast"/>
              <w:ind w:left="204" w:hanging="204"/>
              <w:rPr>
                <w:szCs w:val="22"/>
              </w:rPr>
            </w:pPr>
            <w:r w:rsidRPr="004B56FD">
              <w:rPr>
                <w:i/>
                <w:iCs/>
                <w:szCs w:val="22"/>
              </w:rPr>
              <w:t xml:space="preserve"> </w:t>
            </w:r>
            <w:r w:rsidR="00856D51" w:rsidRPr="004B56FD">
              <w:rPr>
                <w:i/>
                <w:iCs/>
                <w:szCs w:val="22"/>
              </w:rPr>
              <w:t xml:space="preserve">Less </w:t>
            </w:r>
            <w:r w:rsidR="00856D51" w:rsidRPr="004B56FD">
              <w:rPr>
                <w:szCs w:val="22"/>
              </w:rPr>
              <w:t>allowance for expected credit loss</w:t>
            </w:r>
          </w:p>
        </w:tc>
        <w:tc>
          <w:tcPr>
            <w:tcW w:w="812" w:type="dxa"/>
            <w:tcBorders>
              <w:top w:val="nil"/>
              <w:left w:val="nil"/>
              <w:bottom w:val="single" w:sz="4" w:space="0" w:color="auto"/>
              <w:right w:val="nil"/>
            </w:tcBorders>
            <w:vAlign w:val="bottom"/>
          </w:tcPr>
          <w:p w14:paraId="6817A564" w14:textId="5B7C4954" w:rsidR="00856D51" w:rsidRPr="004B56FD" w:rsidRDefault="00857320" w:rsidP="00706012">
            <w:pPr>
              <w:tabs>
                <w:tab w:val="decimal" w:pos="479"/>
              </w:tabs>
              <w:spacing w:line="240" w:lineRule="atLeast"/>
              <w:ind w:left="-108" w:right="-154"/>
              <w:rPr>
                <w:rFonts w:eastAsia="MS Mincho"/>
                <w:szCs w:val="22"/>
                <w:lang w:val="en-US" w:bidi="th-TH"/>
              </w:rPr>
            </w:pPr>
            <w:r w:rsidRPr="004B56FD">
              <w:rPr>
                <w:rFonts w:eastAsia="MS Mincho"/>
                <w:szCs w:val="22"/>
                <w:lang w:val="en-US" w:bidi="th-TH"/>
              </w:rPr>
              <w:t>-</w:t>
            </w:r>
          </w:p>
        </w:tc>
        <w:tc>
          <w:tcPr>
            <w:tcW w:w="171" w:type="dxa"/>
            <w:vAlign w:val="bottom"/>
          </w:tcPr>
          <w:p w14:paraId="6E30D387" w14:textId="77777777" w:rsidR="00856D51" w:rsidRPr="004B56FD" w:rsidRDefault="00856D51" w:rsidP="00856D51">
            <w:pPr>
              <w:tabs>
                <w:tab w:val="decimal" w:pos="694"/>
              </w:tabs>
              <w:spacing w:line="240" w:lineRule="atLeast"/>
              <w:ind w:left="-108" w:right="-154"/>
              <w:rPr>
                <w:rFonts w:eastAsia="MS Mincho"/>
                <w:szCs w:val="22"/>
                <w:cs/>
                <w:lang w:val="en-US" w:bidi="th-TH"/>
              </w:rPr>
            </w:pPr>
          </w:p>
        </w:tc>
        <w:tc>
          <w:tcPr>
            <w:tcW w:w="769" w:type="dxa"/>
            <w:tcBorders>
              <w:top w:val="nil"/>
              <w:left w:val="nil"/>
              <w:bottom w:val="single" w:sz="4" w:space="0" w:color="auto"/>
              <w:right w:val="nil"/>
            </w:tcBorders>
            <w:vAlign w:val="bottom"/>
            <w:hideMark/>
          </w:tcPr>
          <w:p w14:paraId="622FD8F4" w14:textId="7A762CBF" w:rsidR="00856D51" w:rsidRPr="004B56FD" w:rsidRDefault="00856D51" w:rsidP="00706012">
            <w:pPr>
              <w:tabs>
                <w:tab w:val="decimal" w:pos="534"/>
              </w:tabs>
              <w:spacing w:line="240" w:lineRule="atLeast"/>
              <w:ind w:left="-108" w:right="-154"/>
              <w:rPr>
                <w:rFonts w:eastAsia="MS Mincho"/>
                <w:szCs w:val="22"/>
                <w:lang w:val="en-US" w:bidi="th-TH"/>
              </w:rPr>
            </w:pPr>
            <w:r w:rsidRPr="004B56FD">
              <w:rPr>
                <w:rFonts w:eastAsia="MS Mincho"/>
                <w:szCs w:val="22"/>
                <w:lang w:val="en-US" w:bidi="th-TH"/>
              </w:rPr>
              <w:t>-</w:t>
            </w:r>
          </w:p>
        </w:tc>
        <w:tc>
          <w:tcPr>
            <w:tcW w:w="137" w:type="dxa"/>
            <w:vAlign w:val="bottom"/>
          </w:tcPr>
          <w:p w14:paraId="60A2ECAB" w14:textId="77777777" w:rsidR="00856D51" w:rsidRPr="004B56FD" w:rsidRDefault="00856D51" w:rsidP="00856D51">
            <w:pPr>
              <w:tabs>
                <w:tab w:val="decimal" w:pos="694"/>
              </w:tabs>
              <w:spacing w:line="240" w:lineRule="atLeast"/>
              <w:ind w:left="-108" w:right="-154"/>
              <w:rPr>
                <w:rFonts w:eastAsia="MS Mincho"/>
                <w:szCs w:val="22"/>
                <w:cs/>
                <w:lang w:val="en-US" w:bidi="th-TH"/>
              </w:rPr>
            </w:pPr>
          </w:p>
        </w:tc>
        <w:tc>
          <w:tcPr>
            <w:tcW w:w="1024" w:type="dxa"/>
            <w:tcBorders>
              <w:top w:val="nil"/>
              <w:left w:val="nil"/>
              <w:bottom w:val="single" w:sz="4" w:space="0" w:color="auto"/>
              <w:right w:val="nil"/>
            </w:tcBorders>
            <w:vAlign w:val="bottom"/>
          </w:tcPr>
          <w:p w14:paraId="655E48C4" w14:textId="112762AB" w:rsidR="00856D51" w:rsidRPr="004B56FD" w:rsidRDefault="00857320" w:rsidP="00706012">
            <w:pPr>
              <w:tabs>
                <w:tab w:val="decimal" w:pos="558"/>
              </w:tabs>
              <w:spacing w:line="240" w:lineRule="atLeast"/>
              <w:ind w:left="-108" w:right="-154"/>
              <w:rPr>
                <w:rFonts w:eastAsia="MS Mincho"/>
                <w:szCs w:val="22"/>
                <w:lang w:val="en-US" w:bidi="th-TH"/>
              </w:rPr>
            </w:pPr>
            <w:r w:rsidRPr="004B56FD">
              <w:rPr>
                <w:rFonts w:eastAsia="MS Mincho"/>
                <w:szCs w:val="22"/>
                <w:lang w:val="en-US" w:bidi="th-TH"/>
              </w:rPr>
              <w:t>-</w:t>
            </w:r>
          </w:p>
        </w:tc>
        <w:tc>
          <w:tcPr>
            <w:tcW w:w="138" w:type="dxa"/>
            <w:vAlign w:val="bottom"/>
          </w:tcPr>
          <w:p w14:paraId="6D1A6F93" w14:textId="77777777" w:rsidR="00856D51" w:rsidRPr="004B56FD" w:rsidRDefault="00856D51" w:rsidP="00856D51">
            <w:pPr>
              <w:tabs>
                <w:tab w:val="decimal" w:pos="856"/>
              </w:tabs>
              <w:spacing w:line="240" w:lineRule="atLeast"/>
              <w:ind w:left="-108" w:right="-154"/>
              <w:rPr>
                <w:rFonts w:eastAsia="MS Mincho"/>
                <w:szCs w:val="22"/>
                <w:lang w:val="en-US" w:bidi="th-TH"/>
              </w:rPr>
            </w:pPr>
          </w:p>
        </w:tc>
        <w:tc>
          <w:tcPr>
            <w:tcW w:w="1221" w:type="dxa"/>
            <w:tcBorders>
              <w:top w:val="nil"/>
              <w:left w:val="nil"/>
              <w:bottom w:val="single" w:sz="4" w:space="0" w:color="auto"/>
              <w:right w:val="nil"/>
            </w:tcBorders>
            <w:vAlign w:val="bottom"/>
            <w:hideMark/>
          </w:tcPr>
          <w:p w14:paraId="2A375B95" w14:textId="14EE4A98" w:rsidR="00856D51" w:rsidRPr="004B56FD" w:rsidRDefault="00856D51" w:rsidP="00706012">
            <w:pPr>
              <w:tabs>
                <w:tab w:val="decimal" w:pos="648"/>
              </w:tabs>
              <w:spacing w:line="240" w:lineRule="atLeast"/>
              <w:ind w:left="-108" w:right="-154"/>
              <w:rPr>
                <w:rFonts w:eastAsia="MS Mincho"/>
                <w:szCs w:val="22"/>
                <w:lang w:val="en-US" w:bidi="th-TH"/>
              </w:rPr>
            </w:pPr>
            <w:r w:rsidRPr="004B56FD">
              <w:rPr>
                <w:rFonts w:eastAsia="MS Mincho"/>
                <w:szCs w:val="22"/>
                <w:lang w:val="en-US" w:bidi="th-TH"/>
              </w:rPr>
              <w:t>-</w:t>
            </w:r>
          </w:p>
        </w:tc>
        <w:tc>
          <w:tcPr>
            <w:tcW w:w="180" w:type="dxa"/>
            <w:vAlign w:val="bottom"/>
          </w:tcPr>
          <w:p w14:paraId="28C11C4D" w14:textId="77777777" w:rsidR="00856D51" w:rsidRPr="004B56FD" w:rsidRDefault="00856D51" w:rsidP="00856D51">
            <w:pPr>
              <w:tabs>
                <w:tab w:val="decimal" w:pos="694"/>
              </w:tabs>
              <w:spacing w:line="240" w:lineRule="atLeast"/>
              <w:ind w:left="-108" w:right="-154"/>
              <w:rPr>
                <w:rFonts w:eastAsia="MS Mincho"/>
                <w:szCs w:val="22"/>
                <w:lang w:val="en-US" w:bidi="th-TH"/>
              </w:rPr>
            </w:pPr>
          </w:p>
        </w:tc>
        <w:tc>
          <w:tcPr>
            <w:tcW w:w="900" w:type="dxa"/>
            <w:gridSpan w:val="2"/>
            <w:tcBorders>
              <w:top w:val="nil"/>
              <w:left w:val="nil"/>
              <w:bottom w:val="single" w:sz="4" w:space="0" w:color="auto"/>
              <w:right w:val="nil"/>
            </w:tcBorders>
            <w:vAlign w:val="bottom"/>
          </w:tcPr>
          <w:p w14:paraId="13678028" w14:textId="2F00F29E" w:rsidR="00856D51" w:rsidRPr="004B56FD" w:rsidRDefault="00857320" w:rsidP="0058492F">
            <w:pPr>
              <w:tabs>
                <w:tab w:val="decimal" w:pos="479"/>
              </w:tabs>
              <w:spacing w:line="240" w:lineRule="atLeast"/>
              <w:ind w:left="-108" w:right="-154"/>
              <w:rPr>
                <w:rFonts w:eastAsia="MS Mincho"/>
                <w:szCs w:val="22"/>
                <w:lang w:val="en-US" w:bidi="th-TH"/>
              </w:rPr>
            </w:pPr>
            <w:r w:rsidRPr="004B56FD">
              <w:rPr>
                <w:rFonts w:eastAsia="MS Mincho"/>
                <w:szCs w:val="22"/>
                <w:lang w:val="en-US" w:bidi="th-TH"/>
              </w:rPr>
              <w:t>-</w:t>
            </w:r>
          </w:p>
        </w:tc>
        <w:tc>
          <w:tcPr>
            <w:tcW w:w="136" w:type="dxa"/>
            <w:vAlign w:val="bottom"/>
          </w:tcPr>
          <w:p w14:paraId="04AC2B44" w14:textId="77777777" w:rsidR="00856D51" w:rsidRPr="004B56FD" w:rsidRDefault="00856D51" w:rsidP="00856D51">
            <w:pPr>
              <w:tabs>
                <w:tab w:val="decimal" w:pos="694"/>
              </w:tabs>
              <w:spacing w:line="240" w:lineRule="atLeast"/>
              <w:ind w:left="-108" w:right="-154"/>
              <w:rPr>
                <w:rFonts w:eastAsia="MS Mincho"/>
                <w:szCs w:val="22"/>
                <w:lang w:val="en-US" w:bidi="th-TH"/>
              </w:rPr>
            </w:pPr>
          </w:p>
        </w:tc>
        <w:tc>
          <w:tcPr>
            <w:tcW w:w="994" w:type="dxa"/>
            <w:tcBorders>
              <w:top w:val="nil"/>
              <w:left w:val="nil"/>
              <w:bottom w:val="single" w:sz="4" w:space="0" w:color="auto"/>
              <w:right w:val="nil"/>
            </w:tcBorders>
            <w:vAlign w:val="bottom"/>
            <w:hideMark/>
          </w:tcPr>
          <w:p w14:paraId="5C049409" w14:textId="79A68D13" w:rsidR="00856D51" w:rsidRPr="004B56FD" w:rsidRDefault="00856D51" w:rsidP="0058492F">
            <w:pPr>
              <w:tabs>
                <w:tab w:val="decimal" w:pos="479"/>
              </w:tabs>
              <w:spacing w:line="240" w:lineRule="atLeast"/>
              <w:ind w:left="-108" w:right="-154"/>
              <w:rPr>
                <w:rFonts w:eastAsia="MS Mincho"/>
                <w:szCs w:val="22"/>
                <w:lang w:val="en-US" w:bidi="th-TH"/>
              </w:rPr>
            </w:pPr>
            <w:r w:rsidRPr="004B56FD">
              <w:rPr>
                <w:rFonts w:eastAsia="MS Mincho"/>
                <w:szCs w:val="22"/>
                <w:lang w:val="en-US" w:bidi="th-TH"/>
              </w:rPr>
              <w:t>-</w:t>
            </w:r>
          </w:p>
        </w:tc>
      </w:tr>
      <w:tr w:rsidR="00856D51" w:rsidRPr="004B56FD" w14:paraId="2B909B70" w14:textId="77777777" w:rsidTr="00E50450">
        <w:trPr>
          <w:trHeight w:val="226"/>
        </w:trPr>
        <w:tc>
          <w:tcPr>
            <w:tcW w:w="2968" w:type="dxa"/>
            <w:hideMark/>
          </w:tcPr>
          <w:p w14:paraId="1B6D9365" w14:textId="1BC01474" w:rsidR="00856D51" w:rsidRPr="004B56FD" w:rsidRDefault="007953D6" w:rsidP="00FF7824">
            <w:pPr>
              <w:tabs>
                <w:tab w:val="left" w:pos="720"/>
                <w:tab w:val="left" w:pos="1080"/>
              </w:tabs>
              <w:spacing w:line="240" w:lineRule="atLeast"/>
              <w:ind w:left="204" w:hanging="204"/>
              <w:rPr>
                <w:rFonts w:eastAsia="MS Mincho"/>
                <w:b/>
                <w:bCs/>
                <w:szCs w:val="22"/>
                <w:lang w:val="en-US" w:bidi="th-TH"/>
              </w:rPr>
            </w:pPr>
            <w:r w:rsidRPr="004B56FD">
              <w:rPr>
                <w:rFonts w:eastAsia="MS Mincho"/>
                <w:b/>
                <w:bCs/>
                <w:szCs w:val="22"/>
                <w:lang w:val="en-US" w:bidi="th-TH"/>
              </w:rPr>
              <w:t xml:space="preserve"> </w:t>
            </w:r>
            <w:r w:rsidR="00856D51" w:rsidRPr="004B56FD">
              <w:rPr>
                <w:rFonts w:eastAsia="MS Mincho"/>
                <w:b/>
                <w:bCs/>
                <w:szCs w:val="22"/>
                <w:lang w:val="en-US" w:bidi="th-TH"/>
              </w:rPr>
              <w:t>Net finance lease receivables</w:t>
            </w:r>
          </w:p>
        </w:tc>
        <w:tc>
          <w:tcPr>
            <w:tcW w:w="812" w:type="dxa"/>
            <w:tcBorders>
              <w:top w:val="single" w:sz="4" w:space="0" w:color="auto"/>
              <w:left w:val="nil"/>
              <w:bottom w:val="double" w:sz="4" w:space="0" w:color="auto"/>
              <w:right w:val="nil"/>
            </w:tcBorders>
            <w:vAlign w:val="bottom"/>
          </w:tcPr>
          <w:p w14:paraId="55BC391F" w14:textId="4078FC3E" w:rsidR="00856D51" w:rsidRPr="004B56FD" w:rsidRDefault="00857320" w:rsidP="00856D51">
            <w:pPr>
              <w:tabs>
                <w:tab w:val="decimal" w:pos="694"/>
              </w:tabs>
              <w:spacing w:line="240" w:lineRule="atLeast"/>
              <w:ind w:left="-108" w:right="-154"/>
              <w:rPr>
                <w:rFonts w:eastAsia="MS Mincho"/>
                <w:b/>
                <w:bCs/>
                <w:szCs w:val="22"/>
                <w:lang w:val="en-US" w:bidi="th-TH"/>
              </w:rPr>
            </w:pPr>
            <w:r w:rsidRPr="004B56FD">
              <w:rPr>
                <w:rFonts w:eastAsia="MS Mincho"/>
                <w:b/>
                <w:bCs/>
                <w:szCs w:val="22"/>
                <w:lang w:val="en-US" w:bidi="th-TH"/>
              </w:rPr>
              <w:t>3,923</w:t>
            </w:r>
          </w:p>
        </w:tc>
        <w:tc>
          <w:tcPr>
            <w:tcW w:w="171" w:type="dxa"/>
            <w:vAlign w:val="bottom"/>
          </w:tcPr>
          <w:p w14:paraId="30E83347" w14:textId="77777777" w:rsidR="00856D51" w:rsidRPr="004B56FD" w:rsidRDefault="00856D51" w:rsidP="00856D51">
            <w:pPr>
              <w:tabs>
                <w:tab w:val="decimal" w:pos="694"/>
              </w:tabs>
              <w:spacing w:line="240" w:lineRule="atLeast"/>
              <w:ind w:left="-108" w:right="-154"/>
              <w:rPr>
                <w:rFonts w:eastAsia="MS Mincho"/>
                <w:b/>
                <w:bCs/>
                <w:szCs w:val="22"/>
                <w:cs/>
                <w:lang w:val="en-US" w:bidi="th-TH"/>
              </w:rPr>
            </w:pPr>
          </w:p>
        </w:tc>
        <w:tc>
          <w:tcPr>
            <w:tcW w:w="769" w:type="dxa"/>
            <w:tcBorders>
              <w:top w:val="single" w:sz="4" w:space="0" w:color="auto"/>
              <w:left w:val="nil"/>
              <w:bottom w:val="double" w:sz="4" w:space="0" w:color="auto"/>
              <w:right w:val="nil"/>
            </w:tcBorders>
            <w:vAlign w:val="bottom"/>
            <w:hideMark/>
          </w:tcPr>
          <w:p w14:paraId="5703FC8A" w14:textId="5DC8427B" w:rsidR="00856D51" w:rsidRPr="004B56FD" w:rsidRDefault="00856D51" w:rsidP="00E50450">
            <w:pPr>
              <w:tabs>
                <w:tab w:val="decimal" w:pos="650"/>
              </w:tabs>
              <w:spacing w:line="240" w:lineRule="atLeast"/>
              <w:ind w:left="-108" w:right="-154"/>
              <w:rPr>
                <w:rFonts w:eastAsia="MS Mincho"/>
                <w:b/>
                <w:bCs/>
                <w:szCs w:val="22"/>
                <w:lang w:val="en-US" w:bidi="th-TH"/>
              </w:rPr>
            </w:pPr>
            <w:r w:rsidRPr="004B56FD">
              <w:rPr>
                <w:rFonts w:eastAsia="MS Mincho"/>
                <w:b/>
                <w:bCs/>
                <w:szCs w:val="22"/>
                <w:lang w:val="en-US" w:bidi="th-TH"/>
              </w:rPr>
              <w:t>3,658</w:t>
            </w:r>
          </w:p>
        </w:tc>
        <w:tc>
          <w:tcPr>
            <w:tcW w:w="137" w:type="dxa"/>
            <w:vAlign w:val="bottom"/>
          </w:tcPr>
          <w:p w14:paraId="4EFC1A7D" w14:textId="77777777" w:rsidR="00856D51" w:rsidRPr="004B56FD" w:rsidRDefault="00856D51" w:rsidP="00856D51">
            <w:pPr>
              <w:tabs>
                <w:tab w:val="decimal" w:pos="694"/>
              </w:tabs>
              <w:spacing w:line="240" w:lineRule="atLeast"/>
              <w:ind w:left="-108" w:right="-154"/>
              <w:rPr>
                <w:rFonts w:eastAsia="MS Mincho"/>
                <w:b/>
                <w:bCs/>
                <w:szCs w:val="22"/>
                <w:cs/>
                <w:lang w:val="en-US" w:bidi="th-TH"/>
              </w:rPr>
            </w:pPr>
          </w:p>
        </w:tc>
        <w:tc>
          <w:tcPr>
            <w:tcW w:w="1024" w:type="dxa"/>
            <w:tcBorders>
              <w:top w:val="single" w:sz="4" w:space="0" w:color="auto"/>
              <w:left w:val="nil"/>
              <w:bottom w:val="double" w:sz="4" w:space="0" w:color="auto"/>
              <w:right w:val="nil"/>
            </w:tcBorders>
            <w:vAlign w:val="bottom"/>
          </w:tcPr>
          <w:p w14:paraId="38911DE1" w14:textId="799F067B" w:rsidR="00856D51" w:rsidRPr="004B56FD" w:rsidRDefault="00857320" w:rsidP="00856D51">
            <w:pPr>
              <w:tabs>
                <w:tab w:val="decimal" w:pos="856"/>
              </w:tabs>
              <w:spacing w:line="240" w:lineRule="atLeast"/>
              <w:ind w:left="-108" w:right="-154"/>
              <w:rPr>
                <w:rFonts w:eastAsia="MS Mincho"/>
                <w:b/>
                <w:bCs/>
                <w:szCs w:val="22"/>
                <w:lang w:val="en-US" w:bidi="th-TH"/>
              </w:rPr>
            </w:pPr>
            <w:r w:rsidRPr="004B56FD">
              <w:rPr>
                <w:rFonts w:eastAsia="MS Mincho"/>
                <w:b/>
                <w:bCs/>
                <w:szCs w:val="22"/>
                <w:lang w:val="en-US" w:bidi="th-TH"/>
              </w:rPr>
              <w:t>23,865</w:t>
            </w:r>
          </w:p>
        </w:tc>
        <w:tc>
          <w:tcPr>
            <w:tcW w:w="138" w:type="dxa"/>
            <w:vAlign w:val="bottom"/>
          </w:tcPr>
          <w:p w14:paraId="32340CDE" w14:textId="77777777" w:rsidR="00856D51" w:rsidRPr="004B56FD" w:rsidRDefault="00856D51" w:rsidP="00856D51">
            <w:pPr>
              <w:tabs>
                <w:tab w:val="decimal" w:pos="856"/>
              </w:tabs>
              <w:spacing w:line="240" w:lineRule="atLeast"/>
              <w:ind w:left="-108" w:right="-154"/>
              <w:rPr>
                <w:rFonts w:eastAsia="MS Mincho"/>
                <w:b/>
                <w:bCs/>
                <w:szCs w:val="22"/>
                <w:lang w:val="en-US" w:bidi="th-TH"/>
              </w:rPr>
            </w:pPr>
          </w:p>
        </w:tc>
        <w:tc>
          <w:tcPr>
            <w:tcW w:w="1221" w:type="dxa"/>
            <w:tcBorders>
              <w:top w:val="single" w:sz="4" w:space="0" w:color="auto"/>
              <w:left w:val="nil"/>
              <w:bottom w:val="double" w:sz="4" w:space="0" w:color="auto"/>
              <w:right w:val="nil"/>
            </w:tcBorders>
            <w:vAlign w:val="bottom"/>
            <w:hideMark/>
          </w:tcPr>
          <w:p w14:paraId="11DE691B" w14:textId="4ECF5417" w:rsidR="00856D51" w:rsidRPr="004B56FD" w:rsidRDefault="00856D51" w:rsidP="00856D51">
            <w:pPr>
              <w:tabs>
                <w:tab w:val="decimal" w:pos="940"/>
              </w:tabs>
              <w:spacing w:line="240" w:lineRule="atLeast"/>
              <w:ind w:left="-108" w:right="-154"/>
              <w:rPr>
                <w:rFonts w:eastAsia="MS Mincho"/>
                <w:b/>
                <w:bCs/>
                <w:szCs w:val="22"/>
                <w:lang w:val="en-US" w:bidi="th-TH"/>
              </w:rPr>
            </w:pPr>
            <w:r w:rsidRPr="004B56FD">
              <w:rPr>
                <w:rFonts w:eastAsia="MS Mincho"/>
                <w:b/>
                <w:bCs/>
                <w:szCs w:val="22"/>
                <w:lang w:val="en-US" w:bidi="th-TH"/>
              </w:rPr>
              <w:t>27,791</w:t>
            </w:r>
          </w:p>
        </w:tc>
        <w:tc>
          <w:tcPr>
            <w:tcW w:w="180" w:type="dxa"/>
            <w:vAlign w:val="bottom"/>
          </w:tcPr>
          <w:p w14:paraId="1C72FD17" w14:textId="77777777" w:rsidR="00856D51" w:rsidRPr="004B56FD" w:rsidRDefault="00856D51" w:rsidP="00856D51">
            <w:pPr>
              <w:tabs>
                <w:tab w:val="decimal" w:pos="694"/>
              </w:tabs>
              <w:spacing w:line="240" w:lineRule="atLeast"/>
              <w:ind w:left="-108" w:right="-154"/>
              <w:rPr>
                <w:rFonts w:eastAsia="MS Mincho"/>
                <w:b/>
                <w:bCs/>
                <w:szCs w:val="22"/>
                <w:lang w:val="en-US" w:bidi="th-TH"/>
              </w:rPr>
            </w:pPr>
          </w:p>
        </w:tc>
        <w:tc>
          <w:tcPr>
            <w:tcW w:w="900" w:type="dxa"/>
            <w:gridSpan w:val="2"/>
            <w:tcBorders>
              <w:top w:val="single" w:sz="4" w:space="0" w:color="auto"/>
              <w:left w:val="nil"/>
              <w:bottom w:val="double" w:sz="4" w:space="0" w:color="auto"/>
              <w:right w:val="nil"/>
            </w:tcBorders>
            <w:vAlign w:val="bottom"/>
          </w:tcPr>
          <w:p w14:paraId="02640B63" w14:textId="74BAFC45" w:rsidR="00856D51" w:rsidRPr="004B56FD" w:rsidRDefault="00857320" w:rsidP="00856D51">
            <w:pPr>
              <w:tabs>
                <w:tab w:val="decimal" w:pos="753"/>
              </w:tabs>
              <w:spacing w:line="240" w:lineRule="atLeast"/>
              <w:ind w:left="-108" w:right="-154"/>
              <w:rPr>
                <w:rFonts w:eastAsia="MS Mincho"/>
                <w:b/>
                <w:bCs/>
                <w:szCs w:val="22"/>
                <w:lang w:val="en-US" w:bidi="th-TH"/>
              </w:rPr>
            </w:pPr>
            <w:r w:rsidRPr="004B56FD">
              <w:rPr>
                <w:rFonts w:eastAsia="MS Mincho"/>
                <w:b/>
                <w:bCs/>
                <w:szCs w:val="22"/>
                <w:lang w:val="en-US" w:bidi="th-TH"/>
              </w:rPr>
              <w:t>27,788</w:t>
            </w:r>
          </w:p>
        </w:tc>
        <w:tc>
          <w:tcPr>
            <w:tcW w:w="136" w:type="dxa"/>
            <w:vAlign w:val="bottom"/>
          </w:tcPr>
          <w:p w14:paraId="53159900" w14:textId="77777777" w:rsidR="00856D51" w:rsidRPr="004B56FD" w:rsidRDefault="00856D51" w:rsidP="00856D51">
            <w:pPr>
              <w:tabs>
                <w:tab w:val="decimal" w:pos="694"/>
              </w:tabs>
              <w:spacing w:line="240" w:lineRule="atLeast"/>
              <w:ind w:left="-108" w:right="-154"/>
              <w:rPr>
                <w:rFonts w:eastAsia="MS Mincho"/>
                <w:b/>
                <w:bCs/>
                <w:szCs w:val="22"/>
                <w:lang w:val="en-US" w:bidi="th-TH"/>
              </w:rPr>
            </w:pPr>
          </w:p>
        </w:tc>
        <w:tc>
          <w:tcPr>
            <w:tcW w:w="994" w:type="dxa"/>
            <w:tcBorders>
              <w:top w:val="single" w:sz="4" w:space="0" w:color="auto"/>
              <w:left w:val="nil"/>
              <w:bottom w:val="double" w:sz="4" w:space="0" w:color="auto"/>
              <w:right w:val="nil"/>
            </w:tcBorders>
            <w:vAlign w:val="bottom"/>
            <w:hideMark/>
          </w:tcPr>
          <w:p w14:paraId="7E9B6C24" w14:textId="75CCB43A" w:rsidR="00856D51" w:rsidRPr="004B56FD" w:rsidRDefault="00856D51" w:rsidP="00856D51">
            <w:pPr>
              <w:tabs>
                <w:tab w:val="decimal" w:pos="811"/>
              </w:tabs>
              <w:spacing w:line="240" w:lineRule="atLeast"/>
              <w:ind w:left="-108" w:right="-154"/>
              <w:rPr>
                <w:rFonts w:eastAsia="MS Mincho"/>
                <w:b/>
                <w:bCs/>
                <w:szCs w:val="22"/>
                <w:lang w:val="en-US" w:bidi="th-TH"/>
              </w:rPr>
            </w:pPr>
            <w:r w:rsidRPr="004B56FD">
              <w:rPr>
                <w:rFonts w:eastAsia="MS Mincho"/>
                <w:b/>
                <w:bCs/>
                <w:szCs w:val="22"/>
                <w:lang w:val="en-US" w:bidi="th-TH"/>
              </w:rPr>
              <w:t>31,449</w:t>
            </w:r>
          </w:p>
        </w:tc>
      </w:tr>
    </w:tbl>
    <w:p w14:paraId="1B76E423" w14:textId="22D51F30" w:rsidR="00AF03C8" w:rsidRPr="004B56FD" w:rsidRDefault="00AF03C8" w:rsidP="00531452">
      <w:pPr>
        <w:pStyle w:val="BodyText"/>
        <w:spacing w:after="0" w:line="240" w:lineRule="atLeast"/>
      </w:pPr>
    </w:p>
    <w:p w14:paraId="651A31E0" w14:textId="015A5A3B" w:rsidR="00E66A97" w:rsidRPr="004B56FD" w:rsidRDefault="00E66A97" w:rsidP="000A0EFE">
      <w:pPr>
        <w:pStyle w:val="block"/>
        <w:spacing w:after="0" w:line="240" w:lineRule="atLeast"/>
        <w:ind w:left="540"/>
        <w:jc w:val="both"/>
        <w:rPr>
          <w:lang w:val="en-US" w:bidi="th-TH"/>
        </w:rPr>
      </w:pPr>
      <w:r w:rsidRPr="004B56FD">
        <w:t>Finance lease receivable</w:t>
      </w:r>
      <w:r w:rsidR="00D15379">
        <w:t>s</w:t>
      </w:r>
      <w:r w:rsidRPr="004B56FD">
        <w:t xml:space="preserve"> as of 31 December 202</w:t>
      </w:r>
      <w:r w:rsidR="00856D51" w:rsidRPr="004B56FD">
        <w:t>2</w:t>
      </w:r>
      <w:r w:rsidRPr="004B56FD">
        <w:t xml:space="preserve"> and 202</w:t>
      </w:r>
      <w:r w:rsidR="00856D51" w:rsidRPr="004B56FD">
        <w:t>1</w:t>
      </w:r>
      <w:r w:rsidRPr="004B56FD">
        <w:t xml:space="preserve"> were in current due</w:t>
      </w:r>
      <w:r w:rsidR="001E3BFE" w:rsidRPr="004B56FD">
        <w:rPr>
          <w:lang w:val="en-US" w:bidi="th-TH"/>
        </w:rPr>
        <w:t>.</w:t>
      </w:r>
    </w:p>
    <w:p w14:paraId="0FA1F63D" w14:textId="53703C3B" w:rsidR="005E3379" w:rsidRPr="004B56FD" w:rsidRDefault="005E3379" w:rsidP="000A0EFE">
      <w:pPr>
        <w:pStyle w:val="block"/>
        <w:spacing w:after="0" w:line="240" w:lineRule="atLeast"/>
        <w:ind w:left="540"/>
        <w:jc w:val="both"/>
      </w:pPr>
    </w:p>
    <w:p w14:paraId="13C37482" w14:textId="0D6BFFF9" w:rsidR="005E3379" w:rsidRPr="004B56FD" w:rsidRDefault="005E3379" w:rsidP="000A0EFE">
      <w:pPr>
        <w:pStyle w:val="block"/>
        <w:spacing w:after="0" w:line="240" w:lineRule="atLeast"/>
        <w:ind w:left="540"/>
        <w:jc w:val="both"/>
      </w:pPr>
      <w:r w:rsidRPr="004B56FD">
        <w:t xml:space="preserve">The normal credit terms </w:t>
      </w:r>
      <w:proofErr w:type="gramStart"/>
      <w:r w:rsidRPr="004B56FD">
        <w:t>is</w:t>
      </w:r>
      <w:proofErr w:type="gramEnd"/>
      <w:r w:rsidRPr="004B56FD">
        <w:t xml:space="preserve"> 30 days</w:t>
      </w:r>
      <w:r w:rsidR="00E50450" w:rsidRPr="004B56FD">
        <w:t>.</w:t>
      </w:r>
    </w:p>
    <w:p w14:paraId="2B00A90F" w14:textId="77777777" w:rsidR="00E66A97" w:rsidRPr="004B56FD" w:rsidRDefault="00E66A97" w:rsidP="00531452">
      <w:pPr>
        <w:pStyle w:val="BodyText"/>
        <w:spacing w:after="0" w:line="240" w:lineRule="atLeast"/>
      </w:pPr>
    </w:p>
    <w:p w14:paraId="7A6444AE" w14:textId="1121AF52" w:rsidR="00B65D6C" w:rsidRPr="004B56FD" w:rsidRDefault="00B65D6C" w:rsidP="000A0EFE">
      <w:pPr>
        <w:pStyle w:val="Heading1"/>
        <w:tabs>
          <w:tab w:val="clear" w:pos="1134"/>
        </w:tabs>
        <w:spacing w:before="0" w:after="0" w:line="220" w:lineRule="exact"/>
        <w:ind w:left="540" w:hanging="540"/>
        <w:rPr>
          <w:szCs w:val="24"/>
        </w:rPr>
      </w:pPr>
      <w:r w:rsidRPr="004B56FD">
        <w:rPr>
          <w:szCs w:val="24"/>
        </w:rPr>
        <w:t>Inventories</w:t>
      </w:r>
    </w:p>
    <w:p w14:paraId="544F8FF7" w14:textId="498049CE" w:rsidR="00B65D6C" w:rsidRPr="004B56FD" w:rsidRDefault="00B65D6C" w:rsidP="00B65D6C">
      <w:pPr>
        <w:pStyle w:val="BodyText"/>
        <w:spacing w:after="0"/>
        <w:rPr>
          <w:szCs w:val="22"/>
        </w:rPr>
      </w:pPr>
    </w:p>
    <w:tbl>
      <w:tblPr>
        <w:tblW w:w="9339" w:type="dxa"/>
        <w:tblInd w:w="450" w:type="dxa"/>
        <w:tblLayout w:type="fixed"/>
        <w:tblLook w:val="0000" w:firstRow="0" w:lastRow="0" w:firstColumn="0" w:lastColumn="0" w:noHBand="0" w:noVBand="0"/>
      </w:tblPr>
      <w:tblGrid>
        <w:gridCol w:w="3419"/>
        <w:gridCol w:w="542"/>
        <w:gridCol w:w="1261"/>
        <w:gridCol w:w="237"/>
        <w:gridCol w:w="1205"/>
        <w:gridCol w:w="267"/>
        <w:gridCol w:w="1080"/>
        <w:gridCol w:w="237"/>
        <w:gridCol w:w="1091"/>
      </w:tblGrid>
      <w:tr w:rsidR="00B65D6C" w:rsidRPr="004B56FD" w14:paraId="23F983B9" w14:textId="77777777" w:rsidTr="00CA7F77">
        <w:trPr>
          <w:tblHeader/>
        </w:trPr>
        <w:tc>
          <w:tcPr>
            <w:tcW w:w="1831" w:type="pct"/>
          </w:tcPr>
          <w:p w14:paraId="5B91F506" w14:textId="77777777" w:rsidR="00B65D6C" w:rsidRPr="004B56FD" w:rsidRDefault="00B65D6C" w:rsidP="00361045">
            <w:pPr>
              <w:spacing w:line="240" w:lineRule="auto"/>
              <w:rPr>
                <w:b/>
                <w:bCs/>
                <w:szCs w:val="22"/>
              </w:rPr>
            </w:pPr>
            <w:r w:rsidRPr="004B56FD">
              <w:rPr>
                <w:szCs w:val="22"/>
              </w:rPr>
              <w:br w:type="page"/>
            </w:r>
            <w:r w:rsidRPr="004B56FD">
              <w:rPr>
                <w:szCs w:val="22"/>
              </w:rPr>
              <w:br w:type="page"/>
            </w:r>
            <w:r w:rsidRPr="004B56FD">
              <w:rPr>
                <w:b/>
                <w:bCs/>
                <w:color w:val="0000FF"/>
                <w:szCs w:val="22"/>
              </w:rPr>
              <w:t xml:space="preserve"> </w:t>
            </w:r>
          </w:p>
        </w:tc>
        <w:tc>
          <w:tcPr>
            <w:tcW w:w="290" w:type="pct"/>
            <w:tcBorders>
              <w:left w:val="nil"/>
            </w:tcBorders>
          </w:tcPr>
          <w:p w14:paraId="0971D913" w14:textId="77777777" w:rsidR="00B65D6C" w:rsidRPr="004B56FD" w:rsidRDefault="00B65D6C" w:rsidP="00361045">
            <w:pPr>
              <w:spacing w:line="240" w:lineRule="auto"/>
              <w:rPr>
                <w:b/>
                <w:bCs/>
                <w:szCs w:val="22"/>
              </w:rPr>
            </w:pPr>
          </w:p>
        </w:tc>
        <w:tc>
          <w:tcPr>
            <w:tcW w:w="1446" w:type="pct"/>
            <w:gridSpan w:val="3"/>
          </w:tcPr>
          <w:p w14:paraId="6FA164F9" w14:textId="77777777" w:rsidR="00B65D6C" w:rsidRPr="004B56FD" w:rsidRDefault="00B65D6C" w:rsidP="00361045">
            <w:pPr>
              <w:pStyle w:val="acctmergecolhdg"/>
              <w:spacing w:line="240" w:lineRule="atLeast"/>
              <w:rPr>
                <w:szCs w:val="22"/>
              </w:rPr>
            </w:pPr>
            <w:r w:rsidRPr="004B56FD">
              <w:rPr>
                <w:szCs w:val="22"/>
              </w:rPr>
              <w:t xml:space="preserve">Consolidated </w:t>
            </w:r>
          </w:p>
          <w:p w14:paraId="1DAB91B4" w14:textId="77777777" w:rsidR="00B65D6C" w:rsidRPr="004B56FD" w:rsidRDefault="00B65D6C" w:rsidP="00361045">
            <w:pPr>
              <w:pStyle w:val="acctmergecolhdg"/>
              <w:spacing w:line="240" w:lineRule="atLeast"/>
              <w:rPr>
                <w:szCs w:val="22"/>
              </w:rPr>
            </w:pPr>
            <w:r w:rsidRPr="004B56FD">
              <w:rPr>
                <w:szCs w:val="22"/>
              </w:rPr>
              <w:t>financial statements</w:t>
            </w:r>
          </w:p>
        </w:tc>
        <w:tc>
          <w:tcPr>
            <w:tcW w:w="143" w:type="pct"/>
          </w:tcPr>
          <w:p w14:paraId="5A0179EF" w14:textId="77777777" w:rsidR="00B65D6C" w:rsidRPr="004B56FD" w:rsidRDefault="00B65D6C" w:rsidP="00361045">
            <w:pPr>
              <w:pStyle w:val="acctmergecolhdg"/>
              <w:spacing w:line="240" w:lineRule="atLeast"/>
              <w:rPr>
                <w:szCs w:val="22"/>
              </w:rPr>
            </w:pPr>
          </w:p>
        </w:tc>
        <w:tc>
          <w:tcPr>
            <w:tcW w:w="1288" w:type="pct"/>
            <w:gridSpan w:val="3"/>
          </w:tcPr>
          <w:p w14:paraId="05AFB3F9" w14:textId="77777777" w:rsidR="00B65D6C" w:rsidRPr="004B56FD" w:rsidRDefault="00B65D6C" w:rsidP="00361045">
            <w:pPr>
              <w:pStyle w:val="acctmergecolhdg"/>
              <w:spacing w:line="240" w:lineRule="atLeast"/>
              <w:rPr>
                <w:szCs w:val="22"/>
              </w:rPr>
            </w:pPr>
            <w:r w:rsidRPr="004B56FD">
              <w:rPr>
                <w:szCs w:val="22"/>
              </w:rPr>
              <w:t xml:space="preserve">Separate </w:t>
            </w:r>
          </w:p>
          <w:p w14:paraId="40980B62" w14:textId="77777777" w:rsidR="00B65D6C" w:rsidRPr="004B56FD" w:rsidRDefault="00B65D6C" w:rsidP="00361045">
            <w:pPr>
              <w:pStyle w:val="acctmergecolhdg"/>
              <w:spacing w:line="240" w:lineRule="atLeast"/>
              <w:rPr>
                <w:szCs w:val="22"/>
              </w:rPr>
            </w:pPr>
            <w:r w:rsidRPr="004B56FD">
              <w:rPr>
                <w:szCs w:val="22"/>
              </w:rPr>
              <w:t>financial statements</w:t>
            </w:r>
          </w:p>
        </w:tc>
      </w:tr>
      <w:tr w:rsidR="00B65D6C" w:rsidRPr="004B56FD" w14:paraId="1EF49CCD" w14:textId="77777777" w:rsidTr="00CA7F77">
        <w:trPr>
          <w:trHeight w:val="68"/>
          <w:tblHeader/>
        </w:trPr>
        <w:tc>
          <w:tcPr>
            <w:tcW w:w="1831" w:type="pct"/>
          </w:tcPr>
          <w:p w14:paraId="363F10DF" w14:textId="77777777" w:rsidR="00B65D6C" w:rsidRPr="004B56FD" w:rsidRDefault="00B65D6C" w:rsidP="00361045">
            <w:pPr>
              <w:spacing w:line="240" w:lineRule="atLeast"/>
              <w:ind w:left="180" w:hanging="180"/>
              <w:rPr>
                <w:szCs w:val="22"/>
              </w:rPr>
            </w:pPr>
          </w:p>
        </w:tc>
        <w:tc>
          <w:tcPr>
            <w:tcW w:w="290" w:type="pct"/>
            <w:tcBorders>
              <w:left w:val="nil"/>
            </w:tcBorders>
          </w:tcPr>
          <w:p w14:paraId="2C770B7C" w14:textId="67AC6CB4" w:rsidR="00B65D6C" w:rsidRPr="004B56FD" w:rsidRDefault="00B65D6C" w:rsidP="00361045">
            <w:pPr>
              <w:pStyle w:val="acctfourfigures"/>
              <w:tabs>
                <w:tab w:val="left" w:pos="720"/>
              </w:tabs>
              <w:spacing w:line="240" w:lineRule="atLeast"/>
              <w:jc w:val="center"/>
              <w:rPr>
                <w:i/>
                <w:iCs/>
                <w:szCs w:val="22"/>
                <w:lang w:bidi="th-TH"/>
              </w:rPr>
            </w:pPr>
          </w:p>
        </w:tc>
        <w:tc>
          <w:tcPr>
            <w:tcW w:w="675" w:type="pct"/>
          </w:tcPr>
          <w:p w14:paraId="6E007108" w14:textId="3A20D821" w:rsidR="00B65D6C" w:rsidRPr="004B56FD" w:rsidRDefault="00856D51" w:rsidP="00361045">
            <w:pPr>
              <w:pStyle w:val="acctfourfigures"/>
              <w:tabs>
                <w:tab w:val="clear" w:pos="765"/>
              </w:tabs>
              <w:spacing w:line="240" w:lineRule="atLeast"/>
              <w:ind w:right="11"/>
              <w:jc w:val="center"/>
              <w:rPr>
                <w:szCs w:val="22"/>
                <w:lang w:bidi="th-TH"/>
              </w:rPr>
            </w:pPr>
            <w:r w:rsidRPr="004B56FD">
              <w:rPr>
                <w:bCs/>
                <w:szCs w:val="22"/>
                <w:lang w:eastAsia="en-GB"/>
              </w:rPr>
              <w:t>2022</w:t>
            </w:r>
          </w:p>
        </w:tc>
        <w:tc>
          <w:tcPr>
            <w:tcW w:w="127" w:type="pct"/>
          </w:tcPr>
          <w:p w14:paraId="21FD29B5" w14:textId="77777777" w:rsidR="00B65D6C" w:rsidRPr="004B56FD" w:rsidRDefault="00B65D6C" w:rsidP="00361045">
            <w:pPr>
              <w:pStyle w:val="acctfourfigures"/>
              <w:tabs>
                <w:tab w:val="clear" w:pos="765"/>
              </w:tabs>
              <w:spacing w:line="240" w:lineRule="atLeast"/>
              <w:ind w:right="11"/>
              <w:jc w:val="center"/>
              <w:rPr>
                <w:szCs w:val="22"/>
                <w:lang w:bidi="th-TH"/>
              </w:rPr>
            </w:pPr>
          </w:p>
        </w:tc>
        <w:tc>
          <w:tcPr>
            <w:tcW w:w="645" w:type="pct"/>
          </w:tcPr>
          <w:p w14:paraId="0835CA84" w14:textId="3D4E8C5B" w:rsidR="00B65D6C" w:rsidRPr="004B56FD" w:rsidRDefault="00856D51" w:rsidP="00361045">
            <w:pPr>
              <w:pStyle w:val="acctfourfigures"/>
              <w:tabs>
                <w:tab w:val="clear" w:pos="765"/>
              </w:tabs>
              <w:spacing w:line="240" w:lineRule="atLeast"/>
              <w:ind w:right="11"/>
              <w:jc w:val="center"/>
              <w:rPr>
                <w:szCs w:val="22"/>
                <w:lang w:bidi="th-TH"/>
              </w:rPr>
            </w:pPr>
            <w:r w:rsidRPr="004B56FD">
              <w:rPr>
                <w:bCs/>
                <w:szCs w:val="22"/>
                <w:lang w:eastAsia="en-GB"/>
              </w:rPr>
              <w:t>2021</w:t>
            </w:r>
          </w:p>
        </w:tc>
        <w:tc>
          <w:tcPr>
            <w:tcW w:w="143" w:type="pct"/>
          </w:tcPr>
          <w:p w14:paraId="12A6E18E" w14:textId="77777777" w:rsidR="00B65D6C" w:rsidRPr="004B56FD" w:rsidRDefault="00B65D6C" w:rsidP="00361045">
            <w:pPr>
              <w:pStyle w:val="acctfourfigures"/>
              <w:tabs>
                <w:tab w:val="clear" w:pos="765"/>
              </w:tabs>
              <w:spacing w:line="240" w:lineRule="atLeast"/>
              <w:ind w:right="11"/>
              <w:jc w:val="center"/>
              <w:rPr>
                <w:szCs w:val="22"/>
                <w:lang w:bidi="th-TH"/>
              </w:rPr>
            </w:pPr>
          </w:p>
        </w:tc>
        <w:tc>
          <w:tcPr>
            <w:tcW w:w="578" w:type="pct"/>
          </w:tcPr>
          <w:p w14:paraId="2727AF86" w14:textId="59E58D9E" w:rsidR="00B65D6C" w:rsidRPr="004B56FD" w:rsidRDefault="00856D51" w:rsidP="00361045">
            <w:pPr>
              <w:pStyle w:val="acctfourfigures"/>
              <w:tabs>
                <w:tab w:val="clear" w:pos="765"/>
              </w:tabs>
              <w:spacing w:line="240" w:lineRule="atLeast"/>
              <w:ind w:right="11"/>
              <w:jc w:val="center"/>
              <w:rPr>
                <w:szCs w:val="22"/>
                <w:lang w:bidi="th-TH"/>
              </w:rPr>
            </w:pPr>
            <w:r w:rsidRPr="004B56FD">
              <w:rPr>
                <w:bCs/>
                <w:szCs w:val="22"/>
              </w:rPr>
              <w:t>2022</w:t>
            </w:r>
          </w:p>
        </w:tc>
        <w:tc>
          <w:tcPr>
            <w:tcW w:w="127" w:type="pct"/>
          </w:tcPr>
          <w:p w14:paraId="38855E3A" w14:textId="77777777" w:rsidR="00B65D6C" w:rsidRPr="004B56FD" w:rsidRDefault="00B65D6C" w:rsidP="00361045">
            <w:pPr>
              <w:pStyle w:val="acctfourfigures"/>
              <w:tabs>
                <w:tab w:val="clear" w:pos="765"/>
              </w:tabs>
              <w:spacing w:line="240" w:lineRule="atLeast"/>
              <w:ind w:right="11"/>
              <w:jc w:val="center"/>
              <w:rPr>
                <w:szCs w:val="22"/>
                <w:lang w:bidi="th-TH"/>
              </w:rPr>
            </w:pPr>
          </w:p>
        </w:tc>
        <w:tc>
          <w:tcPr>
            <w:tcW w:w="585" w:type="pct"/>
          </w:tcPr>
          <w:p w14:paraId="6F7CB9E6" w14:textId="0DA67E7A" w:rsidR="00B65D6C" w:rsidRPr="004B56FD" w:rsidRDefault="00856D51" w:rsidP="00361045">
            <w:pPr>
              <w:pStyle w:val="acctfourfigures"/>
              <w:tabs>
                <w:tab w:val="clear" w:pos="765"/>
              </w:tabs>
              <w:spacing w:line="240" w:lineRule="atLeast"/>
              <w:ind w:right="11"/>
              <w:jc w:val="center"/>
              <w:rPr>
                <w:szCs w:val="22"/>
                <w:lang w:bidi="th-TH"/>
              </w:rPr>
            </w:pPr>
            <w:r w:rsidRPr="004B56FD">
              <w:rPr>
                <w:bCs/>
                <w:szCs w:val="22"/>
              </w:rPr>
              <w:t>2021</w:t>
            </w:r>
          </w:p>
        </w:tc>
      </w:tr>
      <w:tr w:rsidR="00B65D6C" w:rsidRPr="004B56FD" w14:paraId="039CD5E5" w14:textId="77777777" w:rsidTr="00CA7F77">
        <w:trPr>
          <w:trHeight w:val="182"/>
          <w:tblHeader/>
        </w:trPr>
        <w:tc>
          <w:tcPr>
            <w:tcW w:w="1831" w:type="pct"/>
          </w:tcPr>
          <w:p w14:paraId="29301BD9" w14:textId="77777777" w:rsidR="00B65D6C" w:rsidRPr="004B56FD" w:rsidRDefault="00B65D6C" w:rsidP="00361045">
            <w:pPr>
              <w:spacing w:line="240" w:lineRule="atLeast"/>
              <w:ind w:left="180" w:hanging="180"/>
              <w:rPr>
                <w:szCs w:val="22"/>
              </w:rPr>
            </w:pPr>
          </w:p>
        </w:tc>
        <w:tc>
          <w:tcPr>
            <w:tcW w:w="290" w:type="pct"/>
            <w:tcBorders>
              <w:left w:val="nil"/>
            </w:tcBorders>
          </w:tcPr>
          <w:p w14:paraId="35A9103A" w14:textId="77777777" w:rsidR="00B65D6C" w:rsidRPr="004B56FD" w:rsidRDefault="00B65D6C" w:rsidP="00361045">
            <w:pPr>
              <w:pStyle w:val="acctfourfigures"/>
              <w:tabs>
                <w:tab w:val="left" w:pos="720"/>
              </w:tabs>
              <w:spacing w:line="240" w:lineRule="atLeast"/>
              <w:jc w:val="center"/>
              <w:rPr>
                <w:i/>
                <w:iCs/>
                <w:szCs w:val="22"/>
              </w:rPr>
            </w:pPr>
          </w:p>
        </w:tc>
        <w:tc>
          <w:tcPr>
            <w:tcW w:w="2877" w:type="pct"/>
            <w:gridSpan w:val="7"/>
          </w:tcPr>
          <w:p w14:paraId="31E043FC" w14:textId="77777777" w:rsidR="00B65D6C" w:rsidRPr="004B56FD" w:rsidRDefault="00B65D6C" w:rsidP="00361045">
            <w:pPr>
              <w:pStyle w:val="acctfourfigures"/>
              <w:tabs>
                <w:tab w:val="clear" w:pos="765"/>
              </w:tabs>
              <w:spacing w:line="20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EC0F42" w:rsidRPr="004B56FD" w14:paraId="5C37BF18" w14:textId="77777777" w:rsidTr="00CA7F77">
        <w:tc>
          <w:tcPr>
            <w:tcW w:w="1831" w:type="pct"/>
          </w:tcPr>
          <w:p w14:paraId="32C66046" w14:textId="4DE1247E" w:rsidR="00EC0F42" w:rsidRPr="004B56FD" w:rsidRDefault="00EC0F42" w:rsidP="00EC0F42">
            <w:pPr>
              <w:spacing w:line="240" w:lineRule="atLeast"/>
              <w:ind w:left="180" w:hanging="180"/>
              <w:rPr>
                <w:szCs w:val="22"/>
              </w:rPr>
            </w:pPr>
            <w:r w:rsidRPr="004B56FD">
              <w:rPr>
                <w:szCs w:val="22"/>
              </w:rPr>
              <w:t>Vehicles</w:t>
            </w:r>
          </w:p>
        </w:tc>
        <w:tc>
          <w:tcPr>
            <w:tcW w:w="290" w:type="pct"/>
            <w:tcBorders>
              <w:left w:val="nil"/>
            </w:tcBorders>
          </w:tcPr>
          <w:p w14:paraId="7F682C1A" w14:textId="5CD326E8" w:rsidR="00EC0F42" w:rsidRPr="004B56FD" w:rsidRDefault="00EC0F42" w:rsidP="00EC0F42">
            <w:pPr>
              <w:spacing w:line="240" w:lineRule="atLeast"/>
              <w:jc w:val="center"/>
              <w:rPr>
                <w:i/>
                <w:iCs/>
                <w:szCs w:val="22"/>
              </w:rPr>
            </w:pPr>
          </w:p>
        </w:tc>
        <w:tc>
          <w:tcPr>
            <w:tcW w:w="675" w:type="pct"/>
          </w:tcPr>
          <w:p w14:paraId="5A70D702" w14:textId="77C2A324" w:rsidR="00EC0F42" w:rsidRPr="004B56FD" w:rsidRDefault="00EC0F42" w:rsidP="00DF31C0">
            <w:pPr>
              <w:pStyle w:val="acctfourfigures"/>
              <w:tabs>
                <w:tab w:val="clear" w:pos="765"/>
                <w:tab w:val="decimal" w:pos="966"/>
              </w:tabs>
              <w:spacing w:line="240" w:lineRule="atLeast"/>
              <w:ind w:right="-110"/>
              <w:rPr>
                <w:szCs w:val="22"/>
              </w:rPr>
            </w:pPr>
            <w:r w:rsidRPr="004B56FD">
              <w:rPr>
                <w:szCs w:val="22"/>
              </w:rPr>
              <w:t>1,234,376</w:t>
            </w:r>
          </w:p>
        </w:tc>
        <w:tc>
          <w:tcPr>
            <w:tcW w:w="127" w:type="pct"/>
          </w:tcPr>
          <w:p w14:paraId="35F5416B" w14:textId="77777777" w:rsidR="00EC0F42" w:rsidRPr="004B56FD" w:rsidRDefault="00EC0F42" w:rsidP="00EC0F42">
            <w:pPr>
              <w:pStyle w:val="acctfourfigures"/>
              <w:tabs>
                <w:tab w:val="clear" w:pos="765"/>
                <w:tab w:val="decimal" w:pos="980"/>
              </w:tabs>
              <w:spacing w:line="240" w:lineRule="atLeast"/>
              <w:ind w:right="-110"/>
              <w:rPr>
                <w:szCs w:val="22"/>
              </w:rPr>
            </w:pPr>
          </w:p>
        </w:tc>
        <w:tc>
          <w:tcPr>
            <w:tcW w:w="645" w:type="pct"/>
          </w:tcPr>
          <w:p w14:paraId="1CDB699C" w14:textId="60B7E71B" w:rsidR="00EC0F42" w:rsidRPr="004B56FD" w:rsidRDefault="00EC0F42" w:rsidP="00DF31C0">
            <w:pPr>
              <w:pStyle w:val="acctfourfigures"/>
              <w:tabs>
                <w:tab w:val="clear" w:pos="765"/>
                <w:tab w:val="decimal" w:pos="918"/>
              </w:tabs>
              <w:spacing w:line="240" w:lineRule="atLeast"/>
              <w:ind w:right="-110"/>
              <w:rPr>
                <w:szCs w:val="22"/>
              </w:rPr>
            </w:pPr>
            <w:r w:rsidRPr="004B56FD">
              <w:rPr>
                <w:szCs w:val="22"/>
              </w:rPr>
              <w:t>1,037,314</w:t>
            </w:r>
          </w:p>
        </w:tc>
        <w:tc>
          <w:tcPr>
            <w:tcW w:w="143" w:type="pct"/>
          </w:tcPr>
          <w:p w14:paraId="286F40F1" w14:textId="77777777" w:rsidR="00EC0F42" w:rsidRPr="004B56FD" w:rsidRDefault="00EC0F42" w:rsidP="00EC0F42">
            <w:pPr>
              <w:pStyle w:val="acctfourfigures"/>
              <w:tabs>
                <w:tab w:val="clear" w:pos="765"/>
                <w:tab w:val="decimal" w:pos="873"/>
              </w:tabs>
              <w:spacing w:line="240" w:lineRule="atLeast"/>
              <w:jc w:val="right"/>
              <w:rPr>
                <w:szCs w:val="22"/>
              </w:rPr>
            </w:pPr>
          </w:p>
        </w:tc>
        <w:tc>
          <w:tcPr>
            <w:tcW w:w="578" w:type="pct"/>
          </w:tcPr>
          <w:p w14:paraId="4F1B2B07" w14:textId="344CE936" w:rsidR="00EC0F42" w:rsidRPr="004B56FD" w:rsidRDefault="00EC0F42" w:rsidP="0029554B">
            <w:pPr>
              <w:pStyle w:val="acctfourfigures"/>
              <w:tabs>
                <w:tab w:val="clear" w:pos="765"/>
                <w:tab w:val="decimal" w:pos="542"/>
              </w:tabs>
              <w:spacing w:line="240" w:lineRule="atLeast"/>
              <w:ind w:right="11"/>
              <w:rPr>
                <w:szCs w:val="22"/>
              </w:rPr>
            </w:pPr>
            <w:r w:rsidRPr="004B56FD">
              <w:rPr>
                <w:szCs w:val="22"/>
              </w:rPr>
              <w:t>-</w:t>
            </w:r>
          </w:p>
        </w:tc>
        <w:tc>
          <w:tcPr>
            <w:tcW w:w="127" w:type="pct"/>
          </w:tcPr>
          <w:p w14:paraId="604E7E56" w14:textId="77777777" w:rsidR="00EC0F42" w:rsidRPr="004B56FD" w:rsidRDefault="00EC0F42" w:rsidP="00EC0F42">
            <w:pPr>
              <w:pStyle w:val="acctfourfigures"/>
              <w:tabs>
                <w:tab w:val="clear" w:pos="765"/>
                <w:tab w:val="decimal" w:pos="610"/>
              </w:tabs>
              <w:spacing w:line="240" w:lineRule="atLeast"/>
              <w:rPr>
                <w:szCs w:val="22"/>
              </w:rPr>
            </w:pPr>
          </w:p>
        </w:tc>
        <w:tc>
          <w:tcPr>
            <w:tcW w:w="585" w:type="pct"/>
          </w:tcPr>
          <w:p w14:paraId="3E519E6E" w14:textId="0F48D267" w:rsidR="00EC0F42" w:rsidRPr="004B56FD" w:rsidRDefault="00EC0F42" w:rsidP="0029554B">
            <w:pPr>
              <w:pStyle w:val="acctfourfigures"/>
              <w:tabs>
                <w:tab w:val="clear" w:pos="765"/>
                <w:tab w:val="decimal" w:pos="525"/>
              </w:tabs>
              <w:spacing w:line="240" w:lineRule="atLeast"/>
              <w:ind w:right="11"/>
              <w:rPr>
                <w:szCs w:val="22"/>
              </w:rPr>
            </w:pPr>
            <w:r w:rsidRPr="004B56FD">
              <w:rPr>
                <w:szCs w:val="22"/>
              </w:rPr>
              <w:t>-</w:t>
            </w:r>
          </w:p>
        </w:tc>
      </w:tr>
      <w:tr w:rsidR="00EC0F42" w:rsidRPr="004B56FD" w14:paraId="604E3530" w14:textId="77777777" w:rsidTr="00CA7F77">
        <w:tc>
          <w:tcPr>
            <w:tcW w:w="1831" w:type="pct"/>
          </w:tcPr>
          <w:p w14:paraId="61AAF374" w14:textId="64BE9AC1" w:rsidR="00EC0F42" w:rsidRPr="004B56FD" w:rsidRDefault="00E25EFE" w:rsidP="00EC0F42">
            <w:pPr>
              <w:spacing w:line="240" w:lineRule="atLeast"/>
              <w:ind w:left="180" w:hanging="180"/>
              <w:rPr>
                <w:szCs w:val="22"/>
              </w:rPr>
            </w:pPr>
            <w:r w:rsidRPr="004B56FD">
              <w:rPr>
                <w:szCs w:val="22"/>
              </w:rPr>
              <w:t>Parts</w:t>
            </w:r>
            <w:r w:rsidR="00CA7F77" w:rsidRPr="004B56FD">
              <w:rPr>
                <w:szCs w:val="22"/>
              </w:rPr>
              <w:t xml:space="preserve"> and</w:t>
            </w:r>
            <w:r w:rsidRPr="004B56FD">
              <w:rPr>
                <w:szCs w:val="22"/>
              </w:rPr>
              <w:t xml:space="preserve"> accessories</w:t>
            </w:r>
          </w:p>
        </w:tc>
        <w:tc>
          <w:tcPr>
            <w:tcW w:w="290" w:type="pct"/>
            <w:tcBorders>
              <w:left w:val="nil"/>
            </w:tcBorders>
          </w:tcPr>
          <w:p w14:paraId="764A8D04" w14:textId="77777777" w:rsidR="00EC0F42" w:rsidRPr="004B56FD" w:rsidRDefault="00EC0F42" w:rsidP="00EC0F42">
            <w:pPr>
              <w:spacing w:line="240" w:lineRule="atLeast"/>
              <w:jc w:val="center"/>
              <w:rPr>
                <w:i/>
                <w:iCs/>
                <w:szCs w:val="22"/>
              </w:rPr>
            </w:pPr>
          </w:p>
        </w:tc>
        <w:tc>
          <w:tcPr>
            <w:tcW w:w="675" w:type="pct"/>
          </w:tcPr>
          <w:p w14:paraId="2510D787" w14:textId="267F4F06" w:rsidR="00EC0F42" w:rsidRPr="004B56FD" w:rsidRDefault="00EC0F42" w:rsidP="00DF31C0">
            <w:pPr>
              <w:pStyle w:val="acctfourfigures"/>
              <w:tabs>
                <w:tab w:val="clear" w:pos="765"/>
                <w:tab w:val="decimal" w:pos="966"/>
              </w:tabs>
              <w:spacing w:line="240" w:lineRule="atLeast"/>
              <w:ind w:right="-110"/>
              <w:rPr>
                <w:szCs w:val="22"/>
              </w:rPr>
            </w:pPr>
            <w:r w:rsidRPr="004B56FD">
              <w:rPr>
                <w:szCs w:val="22"/>
              </w:rPr>
              <w:t>310,910</w:t>
            </w:r>
          </w:p>
        </w:tc>
        <w:tc>
          <w:tcPr>
            <w:tcW w:w="127" w:type="pct"/>
          </w:tcPr>
          <w:p w14:paraId="1229204D" w14:textId="77777777" w:rsidR="00EC0F42" w:rsidRPr="004B56FD" w:rsidRDefault="00EC0F42" w:rsidP="00EC0F42">
            <w:pPr>
              <w:pStyle w:val="acctfourfigures"/>
              <w:tabs>
                <w:tab w:val="clear" w:pos="765"/>
                <w:tab w:val="decimal" w:pos="980"/>
              </w:tabs>
              <w:spacing w:line="240" w:lineRule="atLeast"/>
              <w:ind w:right="-110"/>
              <w:rPr>
                <w:szCs w:val="22"/>
              </w:rPr>
            </w:pPr>
          </w:p>
        </w:tc>
        <w:tc>
          <w:tcPr>
            <w:tcW w:w="645" w:type="pct"/>
          </w:tcPr>
          <w:p w14:paraId="4EC8DDAC" w14:textId="051BB51B" w:rsidR="00EC0F42" w:rsidRPr="004B56FD" w:rsidRDefault="00EC0F42" w:rsidP="00DF31C0">
            <w:pPr>
              <w:pStyle w:val="acctfourfigures"/>
              <w:tabs>
                <w:tab w:val="clear" w:pos="765"/>
                <w:tab w:val="decimal" w:pos="918"/>
              </w:tabs>
              <w:spacing w:line="240" w:lineRule="atLeast"/>
              <w:ind w:right="-110"/>
              <w:rPr>
                <w:szCs w:val="22"/>
              </w:rPr>
            </w:pPr>
            <w:r w:rsidRPr="004B56FD">
              <w:rPr>
                <w:szCs w:val="22"/>
              </w:rPr>
              <w:t>283,475</w:t>
            </w:r>
          </w:p>
        </w:tc>
        <w:tc>
          <w:tcPr>
            <w:tcW w:w="143" w:type="pct"/>
          </w:tcPr>
          <w:p w14:paraId="0AECF611" w14:textId="77777777" w:rsidR="00EC0F42" w:rsidRPr="004B56FD" w:rsidRDefault="00EC0F42" w:rsidP="00EC0F42">
            <w:pPr>
              <w:pStyle w:val="acctfourfigures"/>
              <w:tabs>
                <w:tab w:val="clear" w:pos="765"/>
                <w:tab w:val="decimal" w:pos="873"/>
              </w:tabs>
              <w:spacing w:line="240" w:lineRule="atLeast"/>
              <w:jc w:val="right"/>
              <w:rPr>
                <w:szCs w:val="22"/>
              </w:rPr>
            </w:pPr>
          </w:p>
        </w:tc>
        <w:tc>
          <w:tcPr>
            <w:tcW w:w="578" w:type="pct"/>
          </w:tcPr>
          <w:p w14:paraId="3FA890D7" w14:textId="059B9EB4" w:rsidR="00EC0F42" w:rsidRPr="004B56FD" w:rsidRDefault="00EC0F42" w:rsidP="0029554B">
            <w:pPr>
              <w:pStyle w:val="acctfourfigures"/>
              <w:tabs>
                <w:tab w:val="clear" w:pos="765"/>
                <w:tab w:val="decimal" w:pos="542"/>
              </w:tabs>
              <w:spacing w:line="240" w:lineRule="atLeast"/>
              <w:ind w:right="11"/>
              <w:rPr>
                <w:szCs w:val="22"/>
              </w:rPr>
            </w:pPr>
            <w:r w:rsidRPr="004B56FD">
              <w:rPr>
                <w:szCs w:val="22"/>
              </w:rPr>
              <w:t>-</w:t>
            </w:r>
          </w:p>
        </w:tc>
        <w:tc>
          <w:tcPr>
            <w:tcW w:w="127" w:type="pct"/>
          </w:tcPr>
          <w:p w14:paraId="40C95774" w14:textId="77777777" w:rsidR="00EC0F42" w:rsidRPr="004B56FD" w:rsidRDefault="00EC0F42" w:rsidP="00EC0F42">
            <w:pPr>
              <w:pStyle w:val="acctfourfigures"/>
              <w:tabs>
                <w:tab w:val="clear" w:pos="765"/>
                <w:tab w:val="decimal" w:pos="610"/>
              </w:tabs>
              <w:spacing w:line="240" w:lineRule="atLeast"/>
              <w:rPr>
                <w:szCs w:val="22"/>
              </w:rPr>
            </w:pPr>
          </w:p>
        </w:tc>
        <w:tc>
          <w:tcPr>
            <w:tcW w:w="585" w:type="pct"/>
          </w:tcPr>
          <w:p w14:paraId="072CE4B2" w14:textId="102707AC" w:rsidR="00EC0F42" w:rsidRPr="004B56FD" w:rsidRDefault="00EC0F42" w:rsidP="0029554B">
            <w:pPr>
              <w:pStyle w:val="acctfourfigures"/>
              <w:tabs>
                <w:tab w:val="clear" w:pos="765"/>
                <w:tab w:val="decimal" w:pos="525"/>
              </w:tabs>
              <w:spacing w:line="240" w:lineRule="atLeast"/>
              <w:ind w:right="11"/>
              <w:rPr>
                <w:szCs w:val="22"/>
              </w:rPr>
            </w:pPr>
            <w:r w:rsidRPr="004B56FD">
              <w:rPr>
                <w:szCs w:val="22"/>
              </w:rPr>
              <w:t>-</w:t>
            </w:r>
          </w:p>
        </w:tc>
      </w:tr>
      <w:tr w:rsidR="00EC0F42" w:rsidRPr="004B56FD" w14:paraId="75D90322" w14:textId="77777777" w:rsidTr="00CA7F77">
        <w:tc>
          <w:tcPr>
            <w:tcW w:w="1831" w:type="pct"/>
          </w:tcPr>
          <w:p w14:paraId="1603B0B3" w14:textId="45D107D9" w:rsidR="00EC0F42" w:rsidRPr="004B56FD" w:rsidRDefault="00EC0F42" w:rsidP="00EC0F42">
            <w:pPr>
              <w:spacing w:line="240" w:lineRule="atLeast"/>
              <w:ind w:left="180" w:hanging="180"/>
              <w:rPr>
                <w:szCs w:val="22"/>
              </w:rPr>
            </w:pPr>
            <w:r w:rsidRPr="004B56FD">
              <w:rPr>
                <w:szCs w:val="22"/>
                <w:lang w:val="en-US"/>
              </w:rPr>
              <w:t>Good</w:t>
            </w:r>
            <w:r w:rsidRPr="004B56FD">
              <w:rPr>
                <w:szCs w:val="22"/>
              </w:rPr>
              <w:t>s in transit</w:t>
            </w:r>
          </w:p>
        </w:tc>
        <w:tc>
          <w:tcPr>
            <w:tcW w:w="290" w:type="pct"/>
            <w:tcBorders>
              <w:left w:val="nil"/>
            </w:tcBorders>
          </w:tcPr>
          <w:p w14:paraId="269E7E26" w14:textId="77777777" w:rsidR="00EC0F42" w:rsidRPr="004B56FD" w:rsidRDefault="00EC0F42" w:rsidP="00EC0F42">
            <w:pPr>
              <w:spacing w:line="240" w:lineRule="atLeast"/>
              <w:jc w:val="center"/>
              <w:rPr>
                <w:i/>
                <w:iCs/>
                <w:szCs w:val="22"/>
              </w:rPr>
            </w:pPr>
          </w:p>
        </w:tc>
        <w:tc>
          <w:tcPr>
            <w:tcW w:w="675" w:type="pct"/>
          </w:tcPr>
          <w:p w14:paraId="295A3758" w14:textId="3135994C" w:rsidR="00EC0F42" w:rsidRPr="004B56FD" w:rsidRDefault="00EC0F42" w:rsidP="00DF31C0">
            <w:pPr>
              <w:pStyle w:val="acctfourfigures"/>
              <w:tabs>
                <w:tab w:val="clear" w:pos="765"/>
                <w:tab w:val="decimal" w:pos="966"/>
              </w:tabs>
              <w:spacing w:line="240" w:lineRule="atLeast"/>
              <w:ind w:right="-110"/>
              <w:rPr>
                <w:szCs w:val="22"/>
              </w:rPr>
            </w:pPr>
            <w:r w:rsidRPr="004B56FD">
              <w:rPr>
                <w:szCs w:val="22"/>
              </w:rPr>
              <w:t>3,879</w:t>
            </w:r>
          </w:p>
        </w:tc>
        <w:tc>
          <w:tcPr>
            <w:tcW w:w="127" w:type="pct"/>
          </w:tcPr>
          <w:p w14:paraId="050A0603" w14:textId="77777777" w:rsidR="00EC0F42" w:rsidRPr="004B56FD" w:rsidRDefault="00EC0F42" w:rsidP="00EC0F42">
            <w:pPr>
              <w:pStyle w:val="acctfourfigures"/>
              <w:tabs>
                <w:tab w:val="clear" w:pos="765"/>
                <w:tab w:val="decimal" w:pos="980"/>
              </w:tabs>
              <w:spacing w:line="240" w:lineRule="atLeast"/>
              <w:ind w:right="-110"/>
              <w:rPr>
                <w:szCs w:val="22"/>
              </w:rPr>
            </w:pPr>
          </w:p>
        </w:tc>
        <w:tc>
          <w:tcPr>
            <w:tcW w:w="645" w:type="pct"/>
          </w:tcPr>
          <w:p w14:paraId="6C9548CD" w14:textId="6D42B533" w:rsidR="00EC0F42" w:rsidRPr="004B56FD" w:rsidRDefault="00EC0F42" w:rsidP="00DF31C0">
            <w:pPr>
              <w:pStyle w:val="acctfourfigures"/>
              <w:tabs>
                <w:tab w:val="clear" w:pos="765"/>
                <w:tab w:val="decimal" w:pos="918"/>
              </w:tabs>
              <w:spacing w:line="240" w:lineRule="atLeast"/>
              <w:ind w:right="-110"/>
              <w:rPr>
                <w:szCs w:val="22"/>
              </w:rPr>
            </w:pPr>
            <w:r w:rsidRPr="004B56FD">
              <w:rPr>
                <w:szCs w:val="22"/>
              </w:rPr>
              <w:t>2,418</w:t>
            </w:r>
          </w:p>
        </w:tc>
        <w:tc>
          <w:tcPr>
            <w:tcW w:w="143" w:type="pct"/>
          </w:tcPr>
          <w:p w14:paraId="3616C4A7" w14:textId="77777777" w:rsidR="00EC0F42" w:rsidRPr="004B56FD" w:rsidRDefault="00EC0F42" w:rsidP="00EC0F42">
            <w:pPr>
              <w:pStyle w:val="acctfourfigures"/>
              <w:tabs>
                <w:tab w:val="clear" w:pos="765"/>
                <w:tab w:val="decimal" w:pos="566"/>
              </w:tabs>
              <w:spacing w:line="240" w:lineRule="atLeast"/>
              <w:jc w:val="right"/>
              <w:rPr>
                <w:szCs w:val="22"/>
              </w:rPr>
            </w:pPr>
          </w:p>
        </w:tc>
        <w:tc>
          <w:tcPr>
            <w:tcW w:w="578" w:type="pct"/>
          </w:tcPr>
          <w:p w14:paraId="22830EF7" w14:textId="3E2409F3" w:rsidR="00EC0F42" w:rsidRPr="004B56FD" w:rsidRDefault="00EC0F42" w:rsidP="0029554B">
            <w:pPr>
              <w:pStyle w:val="acctfourfigures"/>
              <w:tabs>
                <w:tab w:val="clear" w:pos="765"/>
                <w:tab w:val="decimal" w:pos="542"/>
              </w:tabs>
              <w:spacing w:line="240" w:lineRule="atLeast"/>
              <w:ind w:right="11"/>
              <w:rPr>
                <w:szCs w:val="22"/>
              </w:rPr>
            </w:pPr>
            <w:r w:rsidRPr="004B56FD">
              <w:rPr>
                <w:szCs w:val="22"/>
              </w:rPr>
              <w:t>-</w:t>
            </w:r>
          </w:p>
        </w:tc>
        <w:tc>
          <w:tcPr>
            <w:tcW w:w="127" w:type="pct"/>
          </w:tcPr>
          <w:p w14:paraId="18E1DA79" w14:textId="77777777" w:rsidR="00EC0F42" w:rsidRPr="004B56FD" w:rsidRDefault="00EC0F42" w:rsidP="00EC0F42">
            <w:pPr>
              <w:pStyle w:val="acctfourfigures"/>
              <w:tabs>
                <w:tab w:val="clear" w:pos="765"/>
                <w:tab w:val="decimal" w:pos="610"/>
              </w:tabs>
              <w:spacing w:line="240" w:lineRule="atLeast"/>
              <w:rPr>
                <w:szCs w:val="22"/>
              </w:rPr>
            </w:pPr>
          </w:p>
        </w:tc>
        <w:tc>
          <w:tcPr>
            <w:tcW w:w="585" w:type="pct"/>
          </w:tcPr>
          <w:p w14:paraId="2B870509" w14:textId="4DA14ED9" w:rsidR="00EC0F42" w:rsidRPr="004B56FD" w:rsidRDefault="00EC0F42" w:rsidP="0029554B">
            <w:pPr>
              <w:pStyle w:val="acctfourfigures"/>
              <w:tabs>
                <w:tab w:val="clear" w:pos="765"/>
                <w:tab w:val="decimal" w:pos="525"/>
              </w:tabs>
              <w:spacing w:line="240" w:lineRule="atLeast"/>
              <w:ind w:right="11"/>
              <w:rPr>
                <w:szCs w:val="22"/>
              </w:rPr>
            </w:pPr>
            <w:r w:rsidRPr="004B56FD">
              <w:rPr>
                <w:szCs w:val="22"/>
              </w:rPr>
              <w:t>-</w:t>
            </w:r>
          </w:p>
        </w:tc>
      </w:tr>
      <w:tr w:rsidR="00EC0F42" w:rsidRPr="004B56FD" w14:paraId="400D3E03" w14:textId="77777777" w:rsidTr="00CA7F77">
        <w:tc>
          <w:tcPr>
            <w:tcW w:w="1831" w:type="pct"/>
          </w:tcPr>
          <w:p w14:paraId="020B1A75" w14:textId="677734F5" w:rsidR="00EC0F42" w:rsidRPr="004B56FD" w:rsidRDefault="00EC0F42" w:rsidP="00EC0F42">
            <w:pPr>
              <w:spacing w:line="240" w:lineRule="atLeast"/>
              <w:ind w:left="180" w:hanging="180"/>
              <w:rPr>
                <w:b/>
                <w:bCs/>
                <w:szCs w:val="22"/>
              </w:rPr>
            </w:pPr>
            <w:r w:rsidRPr="004B56FD">
              <w:rPr>
                <w:b/>
                <w:bCs/>
                <w:szCs w:val="22"/>
              </w:rPr>
              <w:t>Total</w:t>
            </w:r>
          </w:p>
        </w:tc>
        <w:tc>
          <w:tcPr>
            <w:tcW w:w="290" w:type="pct"/>
            <w:tcBorders>
              <w:left w:val="nil"/>
            </w:tcBorders>
          </w:tcPr>
          <w:p w14:paraId="7F02A31D" w14:textId="77777777" w:rsidR="00EC0F42" w:rsidRPr="004B56FD" w:rsidRDefault="00EC0F42" w:rsidP="00EC0F42">
            <w:pPr>
              <w:spacing w:line="240" w:lineRule="atLeast"/>
              <w:jc w:val="center"/>
              <w:rPr>
                <w:i/>
                <w:iCs/>
                <w:szCs w:val="22"/>
              </w:rPr>
            </w:pPr>
          </w:p>
        </w:tc>
        <w:tc>
          <w:tcPr>
            <w:tcW w:w="675" w:type="pct"/>
            <w:tcBorders>
              <w:top w:val="single" w:sz="4" w:space="0" w:color="auto"/>
              <w:left w:val="nil"/>
              <w:bottom w:val="nil"/>
              <w:right w:val="nil"/>
            </w:tcBorders>
          </w:tcPr>
          <w:p w14:paraId="23387A9D" w14:textId="37669E50" w:rsidR="00EC0F42" w:rsidRPr="004B56FD" w:rsidRDefault="00EC0F42" w:rsidP="00DF31C0">
            <w:pPr>
              <w:pStyle w:val="acctfourfigures"/>
              <w:tabs>
                <w:tab w:val="clear" w:pos="765"/>
                <w:tab w:val="decimal" w:pos="966"/>
              </w:tabs>
              <w:spacing w:line="240" w:lineRule="atLeast"/>
              <w:ind w:right="-110"/>
              <w:rPr>
                <w:b/>
                <w:bCs/>
                <w:szCs w:val="22"/>
              </w:rPr>
            </w:pPr>
            <w:r w:rsidRPr="004B56FD">
              <w:rPr>
                <w:b/>
                <w:bCs/>
                <w:szCs w:val="22"/>
              </w:rPr>
              <w:t>1,549,165</w:t>
            </w:r>
          </w:p>
        </w:tc>
        <w:tc>
          <w:tcPr>
            <w:tcW w:w="127" w:type="pct"/>
          </w:tcPr>
          <w:p w14:paraId="48C492CE" w14:textId="77777777" w:rsidR="00EC0F42" w:rsidRPr="004B56FD" w:rsidRDefault="00EC0F42" w:rsidP="00EC0F42">
            <w:pPr>
              <w:pStyle w:val="acctfourfigures"/>
              <w:tabs>
                <w:tab w:val="clear" w:pos="765"/>
                <w:tab w:val="decimal" w:pos="980"/>
              </w:tabs>
              <w:spacing w:line="240" w:lineRule="atLeast"/>
              <w:ind w:right="-110"/>
              <w:rPr>
                <w:b/>
                <w:bCs/>
                <w:szCs w:val="22"/>
              </w:rPr>
            </w:pPr>
          </w:p>
        </w:tc>
        <w:tc>
          <w:tcPr>
            <w:tcW w:w="645" w:type="pct"/>
            <w:tcBorders>
              <w:top w:val="single" w:sz="4" w:space="0" w:color="auto"/>
              <w:left w:val="nil"/>
              <w:bottom w:val="nil"/>
              <w:right w:val="nil"/>
            </w:tcBorders>
          </w:tcPr>
          <w:p w14:paraId="3840C466" w14:textId="14BCB75F" w:rsidR="00EC0F42" w:rsidRPr="004B56FD" w:rsidRDefault="00EC0F42" w:rsidP="00DF31C0">
            <w:pPr>
              <w:pStyle w:val="acctfourfigures"/>
              <w:tabs>
                <w:tab w:val="clear" w:pos="765"/>
                <w:tab w:val="decimal" w:pos="918"/>
              </w:tabs>
              <w:spacing w:line="240" w:lineRule="atLeast"/>
              <w:ind w:right="-110"/>
              <w:rPr>
                <w:b/>
                <w:bCs/>
                <w:szCs w:val="22"/>
              </w:rPr>
            </w:pPr>
            <w:r w:rsidRPr="004B56FD">
              <w:rPr>
                <w:b/>
                <w:bCs/>
                <w:szCs w:val="22"/>
              </w:rPr>
              <w:t>1,323,207</w:t>
            </w:r>
          </w:p>
        </w:tc>
        <w:tc>
          <w:tcPr>
            <w:tcW w:w="143" w:type="pct"/>
          </w:tcPr>
          <w:p w14:paraId="27BB558C" w14:textId="77777777" w:rsidR="00EC0F42" w:rsidRPr="004B56FD" w:rsidRDefault="00EC0F42" w:rsidP="00EC0F42">
            <w:pPr>
              <w:pStyle w:val="acctfourfigures"/>
              <w:tabs>
                <w:tab w:val="clear" w:pos="765"/>
                <w:tab w:val="decimal" w:pos="566"/>
              </w:tabs>
              <w:spacing w:line="240" w:lineRule="atLeast"/>
              <w:jc w:val="right"/>
              <w:rPr>
                <w:b/>
                <w:bCs/>
                <w:szCs w:val="22"/>
              </w:rPr>
            </w:pPr>
          </w:p>
        </w:tc>
        <w:tc>
          <w:tcPr>
            <w:tcW w:w="578" w:type="pct"/>
            <w:tcBorders>
              <w:top w:val="single" w:sz="4" w:space="0" w:color="auto"/>
              <w:left w:val="nil"/>
              <w:bottom w:val="nil"/>
              <w:right w:val="nil"/>
            </w:tcBorders>
          </w:tcPr>
          <w:p w14:paraId="58CDA331" w14:textId="079E8FB7" w:rsidR="00EC0F42" w:rsidRPr="004B56FD" w:rsidRDefault="00EC0F42" w:rsidP="0029554B">
            <w:pPr>
              <w:pStyle w:val="acctfourfigures"/>
              <w:tabs>
                <w:tab w:val="clear" w:pos="765"/>
                <w:tab w:val="decimal" w:pos="542"/>
              </w:tabs>
              <w:spacing w:line="240" w:lineRule="atLeast"/>
              <w:ind w:right="11"/>
              <w:rPr>
                <w:b/>
                <w:bCs/>
                <w:szCs w:val="22"/>
              </w:rPr>
            </w:pPr>
            <w:r w:rsidRPr="004B56FD">
              <w:rPr>
                <w:b/>
                <w:bCs/>
                <w:szCs w:val="22"/>
              </w:rPr>
              <w:t>-</w:t>
            </w:r>
          </w:p>
        </w:tc>
        <w:tc>
          <w:tcPr>
            <w:tcW w:w="127" w:type="pct"/>
          </w:tcPr>
          <w:p w14:paraId="63FA65A4" w14:textId="77777777" w:rsidR="00EC0F42" w:rsidRPr="004B56FD" w:rsidRDefault="00EC0F42" w:rsidP="00EC0F42">
            <w:pPr>
              <w:pStyle w:val="acctfourfigures"/>
              <w:tabs>
                <w:tab w:val="clear" w:pos="765"/>
                <w:tab w:val="decimal" w:pos="610"/>
              </w:tabs>
              <w:spacing w:line="240" w:lineRule="atLeast"/>
              <w:rPr>
                <w:b/>
                <w:bCs/>
                <w:szCs w:val="22"/>
              </w:rPr>
            </w:pPr>
          </w:p>
        </w:tc>
        <w:tc>
          <w:tcPr>
            <w:tcW w:w="585" w:type="pct"/>
            <w:tcBorders>
              <w:top w:val="single" w:sz="4" w:space="0" w:color="auto"/>
              <w:left w:val="nil"/>
              <w:bottom w:val="nil"/>
              <w:right w:val="nil"/>
            </w:tcBorders>
          </w:tcPr>
          <w:p w14:paraId="181A326D" w14:textId="0D8DD9AD" w:rsidR="00EC0F42" w:rsidRPr="004B56FD" w:rsidRDefault="00EC0F42" w:rsidP="0029554B">
            <w:pPr>
              <w:pStyle w:val="acctfourfigures"/>
              <w:tabs>
                <w:tab w:val="clear" w:pos="765"/>
                <w:tab w:val="decimal" w:pos="525"/>
              </w:tabs>
              <w:spacing w:line="240" w:lineRule="atLeast"/>
              <w:ind w:right="11"/>
              <w:rPr>
                <w:b/>
                <w:bCs/>
                <w:szCs w:val="22"/>
              </w:rPr>
            </w:pPr>
            <w:r w:rsidRPr="004B56FD">
              <w:rPr>
                <w:b/>
                <w:bCs/>
                <w:szCs w:val="22"/>
              </w:rPr>
              <w:t>-</w:t>
            </w:r>
          </w:p>
        </w:tc>
      </w:tr>
      <w:tr w:rsidR="00EC0F42" w:rsidRPr="004B56FD" w14:paraId="6D190986" w14:textId="77777777" w:rsidTr="00CA7F77">
        <w:tc>
          <w:tcPr>
            <w:tcW w:w="1831" w:type="pct"/>
            <w:vAlign w:val="bottom"/>
          </w:tcPr>
          <w:p w14:paraId="5710DEB1" w14:textId="4C06633E" w:rsidR="00EC0F42" w:rsidRPr="004B56FD" w:rsidRDefault="00EC0F42" w:rsidP="00EC0F42">
            <w:pPr>
              <w:spacing w:line="240" w:lineRule="atLeast"/>
              <w:ind w:left="180" w:hanging="180"/>
              <w:rPr>
                <w:szCs w:val="22"/>
              </w:rPr>
            </w:pPr>
            <w:r w:rsidRPr="004B56FD">
              <w:rPr>
                <w:i/>
                <w:iCs/>
                <w:szCs w:val="22"/>
              </w:rPr>
              <w:t>Less</w:t>
            </w:r>
            <w:r w:rsidRPr="004B56FD">
              <w:rPr>
                <w:szCs w:val="22"/>
              </w:rPr>
              <w:t xml:space="preserve"> allowance for decline in value</w:t>
            </w:r>
          </w:p>
        </w:tc>
        <w:tc>
          <w:tcPr>
            <w:tcW w:w="290" w:type="pct"/>
            <w:tcBorders>
              <w:left w:val="nil"/>
            </w:tcBorders>
          </w:tcPr>
          <w:p w14:paraId="3D3C11D4" w14:textId="77777777" w:rsidR="00EC0F42" w:rsidRPr="004B56FD" w:rsidRDefault="00EC0F42" w:rsidP="00EC0F42">
            <w:pPr>
              <w:spacing w:line="240" w:lineRule="atLeast"/>
              <w:jc w:val="center"/>
              <w:rPr>
                <w:i/>
                <w:iCs/>
                <w:szCs w:val="22"/>
              </w:rPr>
            </w:pPr>
          </w:p>
        </w:tc>
        <w:tc>
          <w:tcPr>
            <w:tcW w:w="675" w:type="pct"/>
            <w:tcBorders>
              <w:top w:val="nil"/>
              <w:left w:val="nil"/>
              <w:bottom w:val="single" w:sz="4" w:space="0" w:color="auto"/>
              <w:right w:val="nil"/>
            </w:tcBorders>
          </w:tcPr>
          <w:p w14:paraId="4484D093" w14:textId="66AC9E57" w:rsidR="00EC0F42" w:rsidRPr="004B56FD" w:rsidRDefault="00EC0F42" w:rsidP="00DF31C0">
            <w:pPr>
              <w:pStyle w:val="acctfourfigures"/>
              <w:tabs>
                <w:tab w:val="clear" w:pos="765"/>
                <w:tab w:val="decimal" w:pos="966"/>
              </w:tabs>
              <w:spacing w:line="240" w:lineRule="atLeast"/>
              <w:ind w:right="-110"/>
              <w:rPr>
                <w:szCs w:val="22"/>
              </w:rPr>
            </w:pPr>
            <w:r w:rsidRPr="004B56FD">
              <w:rPr>
                <w:szCs w:val="22"/>
              </w:rPr>
              <w:t>(31,024)</w:t>
            </w:r>
          </w:p>
        </w:tc>
        <w:tc>
          <w:tcPr>
            <w:tcW w:w="127" w:type="pct"/>
          </w:tcPr>
          <w:p w14:paraId="36427A15" w14:textId="77777777" w:rsidR="00EC0F42" w:rsidRPr="004B56FD" w:rsidRDefault="00EC0F42" w:rsidP="00EC0F42">
            <w:pPr>
              <w:pStyle w:val="acctfourfigures"/>
              <w:tabs>
                <w:tab w:val="clear" w:pos="765"/>
                <w:tab w:val="decimal" w:pos="980"/>
              </w:tabs>
              <w:spacing w:line="240" w:lineRule="atLeast"/>
              <w:ind w:right="-110"/>
              <w:rPr>
                <w:szCs w:val="22"/>
              </w:rPr>
            </w:pPr>
          </w:p>
        </w:tc>
        <w:tc>
          <w:tcPr>
            <w:tcW w:w="645" w:type="pct"/>
            <w:tcBorders>
              <w:top w:val="nil"/>
              <w:left w:val="nil"/>
              <w:bottom w:val="single" w:sz="4" w:space="0" w:color="auto"/>
              <w:right w:val="nil"/>
            </w:tcBorders>
          </w:tcPr>
          <w:p w14:paraId="2F5259F0" w14:textId="1A8DBD20" w:rsidR="00EC0F42" w:rsidRPr="004B56FD" w:rsidRDefault="00EC0F42" w:rsidP="00DF31C0">
            <w:pPr>
              <w:pStyle w:val="acctfourfigures"/>
              <w:tabs>
                <w:tab w:val="clear" w:pos="765"/>
                <w:tab w:val="decimal" w:pos="918"/>
              </w:tabs>
              <w:spacing w:line="240" w:lineRule="atLeast"/>
              <w:ind w:right="-110"/>
              <w:rPr>
                <w:szCs w:val="22"/>
              </w:rPr>
            </w:pPr>
            <w:r w:rsidRPr="004B56FD">
              <w:rPr>
                <w:szCs w:val="22"/>
              </w:rPr>
              <w:t>(41,696)</w:t>
            </w:r>
          </w:p>
        </w:tc>
        <w:tc>
          <w:tcPr>
            <w:tcW w:w="143" w:type="pct"/>
          </w:tcPr>
          <w:p w14:paraId="05510BA8" w14:textId="77777777" w:rsidR="00EC0F42" w:rsidRPr="004B56FD" w:rsidRDefault="00EC0F42" w:rsidP="00EC0F42">
            <w:pPr>
              <w:pStyle w:val="acctfourfigures"/>
              <w:tabs>
                <w:tab w:val="clear" w:pos="765"/>
                <w:tab w:val="decimal" w:pos="566"/>
              </w:tabs>
              <w:spacing w:line="240" w:lineRule="atLeast"/>
              <w:jc w:val="right"/>
              <w:rPr>
                <w:szCs w:val="22"/>
              </w:rPr>
            </w:pPr>
          </w:p>
        </w:tc>
        <w:tc>
          <w:tcPr>
            <w:tcW w:w="578" w:type="pct"/>
            <w:tcBorders>
              <w:top w:val="nil"/>
              <w:left w:val="nil"/>
              <w:bottom w:val="single" w:sz="4" w:space="0" w:color="auto"/>
              <w:right w:val="nil"/>
            </w:tcBorders>
          </w:tcPr>
          <w:p w14:paraId="1138D9BE" w14:textId="68FC0A30" w:rsidR="00EC0F42" w:rsidRPr="004B56FD" w:rsidRDefault="00EC0F42" w:rsidP="0029554B">
            <w:pPr>
              <w:pStyle w:val="acctfourfigures"/>
              <w:tabs>
                <w:tab w:val="clear" w:pos="765"/>
                <w:tab w:val="decimal" w:pos="542"/>
              </w:tabs>
              <w:spacing w:line="240" w:lineRule="atLeast"/>
              <w:ind w:right="11"/>
              <w:rPr>
                <w:szCs w:val="22"/>
              </w:rPr>
            </w:pPr>
            <w:r w:rsidRPr="004B56FD">
              <w:rPr>
                <w:szCs w:val="22"/>
              </w:rPr>
              <w:t>-</w:t>
            </w:r>
          </w:p>
        </w:tc>
        <w:tc>
          <w:tcPr>
            <w:tcW w:w="127" w:type="pct"/>
          </w:tcPr>
          <w:p w14:paraId="4D05F9DB" w14:textId="77777777" w:rsidR="00EC0F42" w:rsidRPr="004B56FD" w:rsidRDefault="00EC0F42" w:rsidP="00EC0F42">
            <w:pPr>
              <w:pStyle w:val="acctfourfigures"/>
              <w:tabs>
                <w:tab w:val="clear" w:pos="765"/>
                <w:tab w:val="decimal" w:pos="610"/>
              </w:tabs>
              <w:spacing w:line="240" w:lineRule="atLeast"/>
              <w:rPr>
                <w:szCs w:val="22"/>
              </w:rPr>
            </w:pPr>
          </w:p>
        </w:tc>
        <w:tc>
          <w:tcPr>
            <w:tcW w:w="585" w:type="pct"/>
            <w:tcBorders>
              <w:top w:val="nil"/>
              <w:left w:val="nil"/>
              <w:bottom w:val="single" w:sz="4" w:space="0" w:color="auto"/>
              <w:right w:val="nil"/>
            </w:tcBorders>
          </w:tcPr>
          <w:p w14:paraId="794F2A5C" w14:textId="710943EF" w:rsidR="00EC0F42" w:rsidRPr="004B56FD" w:rsidRDefault="00EC0F42" w:rsidP="0029554B">
            <w:pPr>
              <w:pStyle w:val="acctfourfigures"/>
              <w:tabs>
                <w:tab w:val="clear" w:pos="765"/>
                <w:tab w:val="decimal" w:pos="525"/>
              </w:tabs>
              <w:spacing w:line="240" w:lineRule="atLeast"/>
              <w:ind w:right="11"/>
              <w:rPr>
                <w:szCs w:val="22"/>
              </w:rPr>
            </w:pPr>
            <w:r w:rsidRPr="004B56FD">
              <w:rPr>
                <w:szCs w:val="22"/>
              </w:rPr>
              <w:t>-</w:t>
            </w:r>
          </w:p>
        </w:tc>
      </w:tr>
      <w:tr w:rsidR="00EC0F42" w:rsidRPr="004B56FD" w14:paraId="669C928F" w14:textId="77777777" w:rsidTr="00CA7F77">
        <w:tc>
          <w:tcPr>
            <w:tcW w:w="1831" w:type="pct"/>
            <w:shd w:val="clear" w:color="auto" w:fill="FFFFFF"/>
          </w:tcPr>
          <w:p w14:paraId="748F4E7D" w14:textId="47F0774C" w:rsidR="00EC0F42" w:rsidRPr="004B56FD" w:rsidRDefault="00EC0F42" w:rsidP="00EC0F42">
            <w:pPr>
              <w:spacing w:line="240" w:lineRule="atLeast"/>
              <w:ind w:left="180" w:hanging="180"/>
              <w:rPr>
                <w:b/>
                <w:bCs/>
                <w:szCs w:val="22"/>
              </w:rPr>
            </w:pPr>
            <w:r w:rsidRPr="004B56FD">
              <w:rPr>
                <w:b/>
                <w:bCs/>
                <w:szCs w:val="22"/>
              </w:rPr>
              <w:t>Net</w:t>
            </w:r>
          </w:p>
        </w:tc>
        <w:tc>
          <w:tcPr>
            <w:tcW w:w="290" w:type="pct"/>
            <w:tcBorders>
              <w:left w:val="nil"/>
            </w:tcBorders>
            <w:shd w:val="clear" w:color="auto" w:fill="FFFFFF"/>
          </w:tcPr>
          <w:p w14:paraId="38C31882" w14:textId="77777777" w:rsidR="00EC0F42" w:rsidRPr="004B56FD" w:rsidRDefault="00EC0F42" w:rsidP="00EC0F42">
            <w:pPr>
              <w:spacing w:line="240" w:lineRule="atLeast"/>
              <w:rPr>
                <w:szCs w:val="22"/>
              </w:rPr>
            </w:pPr>
          </w:p>
        </w:tc>
        <w:tc>
          <w:tcPr>
            <w:tcW w:w="675" w:type="pct"/>
            <w:tcBorders>
              <w:top w:val="single" w:sz="4" w:space="0" w:color="auto"/>
              <w:left w:val="nil"/>
              <w:bottom w:val="double" w:sz="4" w:space="0" w:color="auto"/>
              <w:right w:val="nil"/>
            </w:tcBorders>
          </w:tcPr>
          <w:p w14:paraId="2F8FF9E3" w14:textId="529A08F8" w:rsidR="00EC0F42" w:rsidRPr="004B56FD" w:rsidRDefault="00EC0F42" w:rsidP="00DF31C0">
            <w:pPr>
              <w:pStyle w:val="acctfourfigures"/>
              <w:tabs>
                <w:tab w:val="clear" w:pos="765"/>
                <w:tab w:val="decimal" w:pos="966"/>
              </w:tabs>
              <w:spacing w:line="240" w:lineRule="atLeast"/>
              <w:ind w:right="-110"/>
              <w:rPr>
                <w:b/>
                <w:bCs/>
                <w:szCs w:val="22"/>
              </w:rPr>
            </w:pPr>
            <w:r w:rsidRPr="004B56FD">
              <w:rPr>
                <w:b/>
                <w:bCs/>
                <w:szCs w:val="22"/>
              </w:rPr>
              <w:t>1,518,141</w:t>
            </w:r>
          </w:p>
        </w:tc>
        <w:tc>
          <w:tcPr>
            <w:tcW w:w="127" w:type="pct"/>
          </w:tcPr>
          <w:p w14:paraId="417237F5" w14:textId="77777777" w:rsidR="00EC0F42" w:rsidRPr="004B56FD" w:rsidRDefault="00EC0F42" w:rsidP="00EC0F42">
            <w:pPr>
              <w:pStyle w:val="acctfourfigures"/>
              <w:tabs>
                <w:tab w:val="clear" w:pos="765"/>
                <w:tab w:val="decimal" w:pos="980"/>
              </w:tabs>
              <w:spacing w:line="240" w:lineRule="atLeast"/>
              <w:ind w:right="-110"/>
              <w:rPr>
                <w:b/>
                <w:bCs/>
                <w:szCs w:val="22"/>
              </w:rPr>
            </w:pPr>
          </w:p>
        </w:tc>
        <w:tc>
          <w:tcPr>
            <w:tcW w:w="645" w:type="pct"/>
            <w:tcBorders>
              <w:top w:val="single" w:sz="4" w:space="0" w:color="auto"/>
              <w:left w:val="nil"/>
              <w:bottom w:val="double" w:sz="4" w:space="0" w:color="auto"/>
              <w:right w:val="nil"/>
            </w:tcBorders>
          </w:tcPr>
          <w:p w14:paraId="55D97836" w14:textId="0A3D9D71" w:rsidR="00EC0F42" w:rsidRPr="004B56FD" w:rsidRDefault="00EC0F42" w:rsidP="00DF31C0">
            <w:pPr>
              <w:pStyle w:val="acctfourfigures"/>
              <w:tabs>
                <w:tab w:val="clear" w:pos="765"/>
                <w:tab w:val="decimal" w:pos="918"/>
              </w:tabs>
              <w:spacing w:line="240" w:lineRule="atLeast"/>
              <w:ind w:right="-110"/>
              <w:rPr>
                <w:b/>
                <w:bCs/>
                <w:szCs w:val="22"/>
              </w:rPr>
            </w:pPr>
            <w:r w:rsidRPr="004B56FD">
              <w:rPr>
                <w:b/>
                <w:bCs/>
                <w:szCs w:val="22"/>
              </w:rPr>
              <w:t>1,281,511</w:t>
            </w:r>
          </w:p>
        </w:tc>
        <w:tc>
          <w:tcPr>
            <w:tcW w:w="143" w:type="pct"/>
          </w:tcPr>
          <w:p w14:paraId="12E59107" w14:textId="77777777" w:rsidR="00EC0F42" w:rsidRPr="004B56FD" w:rsidRDefault="00EC0F42" w:rsidP="00EC0F42">
            <w:pPr>
              <w:pStyle w:val="acctfourfigures"/>
              <w:tabs>
                <w:tab w:val="clear" w:pos="765"/>
                <w:tab w:val="decimal" w:pos="566"/>
              </w:tabs>
              <w:spacing w:line="180" w:lineRule="atLeast"/>
              <w:jc w:val="right"/>
              <w:rPr>
                <w:b/>
                <w:bCs/>
                <w:szCs w:val="22"/>
              </w:rPr>
            </w:pPr>
          </w:p>
        </w:tc>
        <w:tc>
          <w:tcPr>
            <w:tcW w:w="578" w:type="pct"/>
            <w:tcBorders>
              <w:top w:val="single" w:sz="4" w:space="0" w:color="auto"/>
              <w:left w:val="nil"/>
              <w:bottom w:val="double" w:sz="4" w:space="0" w:color="auto"/>
              <w:right w:val="nil"/>
            </w:tcBorders>
          </w:tcPr>
          <w:p w14:paraId="0BF9721E" w14:textId="281FC1CF" w:rsidR="00EC0F42" w:rsidRPr="004B56FD" w:rsidRDefault="00EC0F42" w:rsidP="0029554B">
            <w:pPr>
              <w:pStyle w:val="acctfourfigures"/>
              <w:tabs>
                <w:tab w:val="clear" w:pos="765"/>
                <w:tab w:val="decimal" w:pos="542"/>
              </w:tabs>
              <w:spacing w:line="240" w:lineRule="atLeast"/>
              <w:ind w:right="11"/>
              <w:rPr>
                <w:b/>
                <w:bCs/>
                <w:szCs w:val="22"/>
              </w:rPr>
            </w:pPr>
            <w:r w:rsidRPr="004B56FD">
              <w:rPr>
                <w:b/>
                <w:bCs/>
                <w:szCs w:val="22"/>
              </w:rPr>
              <w:t>-</w:t>
            </w:r>
          </w:p>
        </w:tc>
        <w:tc>
          <w:tcPr>
            <w:tcW w:w="127" w:type="pct"/>
          </w:tcPr>
          <w:p w14:paraId="7B9BA1B1" w14:textId="77777777" w:rsidR="00EC0F42" w:rsidRPr="004B56FD" w:rsidRDefault="00EC0F42" w:rsidP="00EC0F42">
            <w:pPr>
              <w:pStyle w:val="acctfourfigures"/>
              <w:tabs>
                <w:tab w:val="clear" w:pos="765"/>
                <w:tab w:val="decimal" w:pos="610"/>
              </w:tabs>
              <w:spacing w:line="180" w:lineRule="atLeast"/>
              <w:rPr>
                <w:b/>
                <w:bCs/>
                <w:szCs w:val="22"/>
              </w:rPr>
            </w:pPr>
          </w:p>
        </w:tc>
        <w:tc>
          <w:tcPr>
            <w:tcW w:w="585" w:type="pct"/>
            <w:tcBorders>
              <w:top w:val="single" w:sz="4" w:space="0" w:color="auto"/>
              <w:left w:val="nil"/>
              <w:bottom w:val="double" w:sz="4" w:space="0" w:color="auto"/>
              <w:right w:val="nil"/>
            </w:tcBorders>
          </w:tcPr>
          <w:p w14:paraId="1C96F75E" w14:textId="1859B6E1" w:rsidR="00EC0F42" w:rsidRPr="004B56FD" w:rsidRDefault="00EC0F42" w:rsidP="0029554B">
            <w:pPr>
              <w:pStyle w:val="acctfourfigures"/>
              <w:tabs>
                <w:tab w:val="clear" w:pos="765"/>
                <w:tab w:val="decimal" w:pos="525"/>
              </w:tabs>
              <w:spacing w:line="240" w:lineRule="atLeast"/>
              <w:ind w:right="11"/>
              <w:rPr>
                <w:b/>
                <w:bCs/>
                <w:szCs w:val="22"/>
              </w:rPr>
            </w:pPr>
            <w:r w:rsidRPr="004B56FD">
              <w:rPr>
                <w:b/>
                <w:bCs/>
                <w:szCs w:val="22"/>
              </w:rPr>
              <w:t>-</w:t>
            </w:r>
          </w:p>
        </w:tc>
      </w:tr>
      <w:tr w:rsidR="00EC0F42" w:rsidRPr="004B56FD" w14:paraId="2847E401" w14:textId="77777777" w:rsidTr="00CA7F77">
        <w:tc>
          <w:tcPr>
            <w:tcW w:w="1831" w:type="pct"/>
            <w:shd w:val="clear" w:color="auto" w:fill="FFFFFF"/>
          </w:tcPr>
          <w:p w14:paraId="09EA0019" w14:textId="77777777" w:rsidR="00EC0F42" w:rsidRPr="004B56FD" w:rsidRDefault="00EC0F42" w:rsidP="00EC0F42">
            <w:pPr>
              <w:spacing w:line="240" w:lineRule="atLeast"/>
              <w:ind w:left="180" w:hanging="180"/>
              <w:rPr>
                <w:b/>
                <w:bCs/>
                <w:szCs w:val="22"/>
              </w:rPr>
            </w:pPr>
          </w:p>
        </w:tc>
        <w:tc>
          <w:tcPr>
            <w:tcW w:w="290" w:type="pct"/>
            <w:tcBorders>
              <w:left w:val="nil"/>
            </w:tcBorders>
            <w:shd w:val="clear" w:color="auto" w:fill="FFFFFF"/>
          </w:tcPr>
          <w:p w14:paraId="71128849" w14:textId="77777777" w:rsidR="00EC0F42" w:rsidRPr="004B56FD" w:rsidRDefault="00EC0F42" w:rsidP="00EC0F42">
            <w:pPr>
              <w:spacing w:line="240" w:lineRule="atLeast"/>
              <w:rPr>
                <w:szCs w:val="22"/>
              </w:rPr>
            </w:pPr>
          </w:p>
        </w:tc>
        <w:tc>
          <w:tcPr>
            <w:tcW w:w="675" w:type="pct"/>
            <w:tcBorders>
              <w:top w:val="double" w:sz="4" w:space="0" w:color="auto"/>
              <w:left w:val="nil"/>
              <w:bottom w:val="nil"/>
              <w:right w:val="nil"/>
            </w:tcBorders>
          </w:tcPr>
          <w:p w14:paraId="6F03441D" w14:textId="77777777" w:rsidR="00EC0F42" w:rsidRPr="004B56FD" w:rsidRDefault="00EC0F42" w:rsidP="00DF31C0">
            <w:pPr>
              <w:pStyle w:val="acctfourfigures"/>
              <w:tabs>
                <w:tab w:val="clear" w:pos="765"/>
                <w:tab w:val="decimal" w:pos="966"/>
              </w:tabs>
              <w:spacing w:line="240" w:lineRule="atLeast"/>
              <w:ind w:right="-110"/>
              <w:rPr>
                <w:szCs w:val="22"/>
                <w:lang w:val="en-US"/>
              </w:rPr>
            </w:pPr>
          </w:p>
        </w:tc>
        <w:tc>
          <w:tcPr>
            <w:tcW w:w="127" w:type="pct"/>
          </w:tcPr>
          <w:p w14:paraId="6B590671" w14:textId="77777777" w:rsidR="00EC0F42" w:rsidRPr="004B56FD" w:rsidRDefault="00EC0F42" w:rsidP="00EC0F42">
            <w:pPr>
              <w:pStyle w:val="acctfourfigures"/>
              <w:tabs>
                <w:tab w:val="clear" w:pos="765"/>
                <w:tab w:val="decimal" w:pos="980"/>
              </w:tabs>
              <w:spacing w:line="240" w:lineRule="atLeast"/>
              <w:ind w:right="-110"/>
              <w:rPr>
                <w:szCs w:val="22"/>
              </w:rPr>
            </w:pPr>
          </w:p>
        </w:tc>
        <w:tc>
          <w:tcPr>
            <w:tcW w:w="645" w:type="pct"/>
            <w:tcBorders>
              <w:top w:val="double" w:sz="4" w:space="0" w:color="auto"/>
              <w:left w:val="nil"/>
              <w:bottom w:val="nil"/>
              <w:right w:val="nil"/>
            </w:tcBorders>
          </w:tcPr>
          <w:p w14:paraId="51590B45" w14:textId="77777777" w:rsidR="00EC0F42" w:rsidRPr="004B56FD" w:rsidRDefault="00EC0F42" w:rsidP="00DF31C0">
            <w:pPr>
              <w:pStyle w:val="acctfourfigures"/>
              <w:tabs>
                <w:tab w:val="clear" w:pos="765"/>
                <w:tab w:val="decimal" w:pos="918"/>
              </w:tabs>
              <w:spacing w:line="240" w:lineRule="atLeast"/>
              <w:ind w:right="-110"/>
              <w:rPr>
                <w:szCs w:val="22"/>
              </w:rPr>
            </w:pPr>
          </w:p>
        </w:tc>
        <w:tc>
          <w:tcPr>
            <w:tcW w:w="143" w:type="pct"/>
          </w:tcPr>
          <w:p w14:paraId="60123766" w14:textId="77777777" w:rsidR="00EC0F42" w:rsidRPr="004B56FD" w:rsidRDefault="00EC0F42" w:rsidP="00EC0F42">
            <w:pPr>
              <w:pStyle w:val="acctfourfigures"/>
              <w:tabs>
                <w:tab w:val="clear" w:pos="765"/>
                <w:tab w:val="decimal" w:pos="566"/>
              </w:tabs>
              <w:spacing w:line="180" w:lineRule="atLeast"/>
              <w:jc w:val="right"/>
              <w:rPr>
                <w:szCs w:val="22"/>
              </w:rPr>
            </w:pPr>
          </w:p>
        </w:tc>
        <w:tc>
          <w:tcPr>
            <w:tcW w:w="578" w:type="pct"/>
            <w:tcBorders>
              <w:top w:val="double" w:sz="4" w:space="0" w:color="auto"/>
              <w:left w:val="nil"/>
              <w:bottom w:val="nil"/>
              <w:right w:val="nil"/>
            </w:tcBorders>
          </w:tcPr>
          <w:p w14:paraId="35E41C05" w14:textId="77777777" w:rsidR="00EC0F42" w:rsidRPr="004B56FD" w:rsidRDefault="00EC0F42" w:rsidP="0029554B">
            <w:pPr>
              <w:pStyle w:val="acctfourfigures"/>
              <w:tabs>
                <w:tab w:val="clear" w:pos="765"/>
                <w:tab w:val="decimal" w:pos="542"/>
              </w:tabs>
              <w:spacing w:line="180" w:lineRule="atLeast"/>
              <w:ind w:right="11"/>
              <w:rPr>
                <w:szCs w:val="22"/>
              </w:rPr>
            </w:pPr>
          </w:p>
        </w:tc>
        <w:tc>
          <w:tcPr>
            <w:tcW w:w="127" w:type="pct"/>
          </w:tcPr>
          <w:p w14:paraId="0B13CF1A" w14:textId="77777777" w:rsidR="00EC0F42" w:rsidRPr="004B56FD" w:rsidRDefault="00EC0F42" w:rsidP="00EC0F42">
            <w:pPr>
              <w:pStyle w:val="acctfourfigures"/>
              <w:tabs>
                <w:tab w:val="clear" w:pos="765"/>
                <w:tab w:val="decimal" w:pos="610"/>
              </w:tabs>
              <w:spacing w:line="180" w:lineRule="atLeast"/>
              <w:rPr>
                <w:szCs w:val="22"/>
              </w:rPr>
            </w:pPr>
          </w:p>
        </w:tc>
        <w:tc>
          <w:tcPr>
            <w:tcW w:w="585" w:type="pct"/>
            <w:tcBorders>
              <w:top w:val="double" w:sz="4" w:space="0" w:color="auto"/>
              <w:left w:val="nil"/>
              <w:bottom w:val="nil"/>
              <w:right w:val="nil"/>
            </w:tcBorders>
          </w:tcPr>
          <w:p w14:paraId="11FCBF69" w14:textId="77777777" w:rsidR="00EC0F42" w:rsidRPr="004B56FD" w:rsidRDefault="00EC0F42" w:rsidP="0029554B">
            <w:pPr>
              <w:tabs>
                <w:tab w:val="decimal" w:pos="525"/>
              </w:tabs>
              <w:spacing w:line="240" w:lineRule="atLeast"/>
              <w:rPr>
                <w:szCs w:val="22"/>
              </w:rPr>
            </w:pPr>
          </w:p>
        </w:tc>
      </w:tr>
      <w:tr w:rsidR="00EC0F42" w:rsidRPr="004B56FD" w14:paraId="497C0F2A" w14:textId="77777777" w:rsidTr="00CA7F77">
        <w:tc>
          <w:tcPr>
            <w:tcW w:w="1831" w:type="pct"/>
            <w:shd w:val="clear" w:color="auto" w:fill="FFFFFF"/>
          </w:tcPr>
          <w:p w14:paraId="404DC64B" w14:textId="13FB8BC2" w:rsidR="00EC0F42" w:rsidRPr="004B56FD" w:rsidRDefault="00EC0F42" w:rsidP="00EC0F42">
            <w:pPr>
              <w:spacing w:line="240" w:lineRule="atLeast"/>
              <w:ind w:left="180" w:hanging="180"/>
              <w:rPr>
                <w:b/>
                <w:bCs/>
                <w:szCs w:val="22"/>
              </w:rPr>
            </w:pPr>
            <w:r w:rsidRPr="004B56FD">
              <w:rPr>
                <w:szCs w:val="22"/>
              </w:rPr>
              <w:t>Inventories recognised in ‘cost of sales of goods’:</w:t>
            </w:r>
          </w:p>
        </w:tc>
        <w:tc>
          <w:tcPr>
            <w:tcW w:w="290" w:type="pct"/>
            <w:tcBorders>
              <w:left w:val="nil"/>
            </w:tcBorders>
            <w:shd w:val="clear" w:color="auto" w:fill="FFFFFF"/>
          </w:tcPr>
          <w:p w14:paraId="02BCFB20" w14:textId="77777777" w:rsidR="00EC0F42" w:rsidRPr="004B56FD" w:rsidRDefault="00EC0F42" w:rsidP="00EC0F42">
            <w:pPr>
              <w:spacing w:line="240" w:lineRule="atLeast"/>
              <w:rPr>
                <w:szCs w:val="22"/>
              </w:rPr>
            </w:pPr>
          </w:p>
        </w:tc>
        <w:tc>
          <w:tcPr>
            <w:tcW w:w="675" w:type="pct"/>
          </w:tcPr>
          <w:p w14:paraId="26FA9FDE" w14:textId="77777777" w:rsidR="00EC0F42" w:rsidRPr="004B56FD" w:rsidRDefault="00EC0F42" w:rsidP="00DF31C0">
            <w:pPr>
              <w:pStyle w:val="acctfourfigures"/>
              <w:tabs>
                <w:tab w:val="clear" w:pos="765"/>
                <w:tab w:val="decimal" w:pos="966"/>
              </w:tabs>
              <w:spacing w:line="240" w:lineRule="atLeast"/>
              <w:ind w:right="-110"/>
              <w:rPr>
                <w:szCs w:val="22"/>
              </w:rPr>
            </w:pPr>
          </w:p>
        </w:tc>
        <w:tc>
          <w:tcPr>
            <w:tcW w:w="127" w:type="pct"/>
          </w:tcPr>
          <w:p w14:paraId="77D3C5B0" w14:textId="77777777" w:rsidR="00EC0F42" w:rsidRPr="004B56FD" w:rsidRDefault="00EC0F42" w:rsidP="00EC0F42">
            <w:pPr>
              <w:pStyle w:val="acctfourfigures"/>
              <w:tabs>
                <w:tab w:val="clear" w:pos="765"/>
                <w:tab w:val="decimal" w:pos="980"/>
              </w:tabs>
              <w:spacing w:line="240" w:lineRule="atLeast"/>
              <w:ind w:right="-110"/>
              <w:rPr>
                <w:szCs w:val="22"/>
              </w:rPr>
            </w:pPr>
          </w:p>
        </w:tc>
        <w:tc>
          <w:tcPr>
            <w:tcW w:w="645" w:type="pct"/>
          </w:tcPr>
          <w:p w14:paraId="1253F111" w14:textId="77777777" w:rsidR="00EC0F42" w:rsidRPr="004B56FD" w:rsidRDefault="00EC0F42" w:rsidP="00DF31C0">
            <w:pPr>
              <w:pStyle w:val="acctfourfigures"/>
              <w:tabs>
                <w:tab w:val="clear" w:pos="765"/>
                <w:tab w:val="decimal" w:pos="918"/>
              </w:tabs>
              <w:spacing w:line="240" w:lineRule="atLeast"/>
              <w:ind w:right="-110"/>
              <w:rPr>
                <w:szCs w:val="22"/>
              </w:rPr>
            </w:pPr>
          </w:p>
        </w:tc>
        <w:tc>
          <w:tcPr>
            <w:tcW w:w="143" w:type="pct"/>
          </w:tcPr>
          <w:p w14:paraId="3953E408" w14:textId="77777777" w:rsidR="00EC0F42" w:rsidRPr="004B56FD" w:rsidRDefault="00EC0F42" w:rsidP="00EC0F42">
            <w:pPr>
              <w:pStyle w:val="acctfourfigures"/>
              <w:tabs>
                <w:tab w:val="clear" w:pos="765"/>
                <w:tab w:val="decimal" w:pos="566"/>
              </w:tabs>
              <w:spacing w:line="180" w:lineRule="atLeast"/>
              <w:jc w:val="right"/>
              <w:rPr>
                <w:szCs w:val="22"/>
              </w:rPr>
            </w:pPr>
          </w:p>
        </w:tc>
        <w:tc>
          <w:tcPr>
            <w:tcW w:w="578" w:type="pct"/>
          </w:tcPr>
          <w:p w14:paraId="625FCBFD" w14:textId="77777777" w:rsidR="00EC0F42" w:rsidRPr="004B56FD" w:rsidRDefault="00EC0F42" w:rsidP="0029554B">
            <w:pPr>
              <w:pStyle w:val="acctfourfigures"/>
              <w:tabs>
                <w:tab w:val="clear" w:pos="765"/>
                <w:tab w:val="decimal" w:pos="542"/>
              </w:tabs>
              <w:spacing w:line="180" w:lineRule="atLeast"/>
              <w:ind w:right="11"/>
              <w:rPr>
                <w:szCs w:val="22"/>
              </w:rPr>
            </w:pPr>
          </w:p>
        </w:tc>
        <w:tc>
          <w:tcPr>
            <w:tcW w:w="127" w:type="pct"/>
          </w:tcPr>
          <w:p w14:paraId="102194E3" w14:textId="77777777" w:rsidR="00EC0F42" w:rsidRPr="004B56FD" w:rsidRDefault="00EC0F42" w:rsidP="00EC0F42">
            <w:pPr>
              <w:pStyle w:val="acctfourfigures"/>
              <w:tabs>
                <w:tab w:val="clear" w:pos="765"/>
                <w:tab w:val="decimal" w:pos="610"/>
              </w:tabs>
              <w:spacing w:line="180" w:lineRule="atLeast"/>
              <w:rPr>
                <w:szCs w:val="22"/>
              </w:rPr>
            </w:pPr>
          </w:p>
        </w:tc>
        <w:tc>
          <w:tcPr>
            <w:tcW w:w="585" w:type="pct"/>
          </w:tcPr>
          <w:p w14:paraId="7359721F" w14:textId="77777777" w:rsidR="00EC0F42" w:rsidRPr="004B56FD" w:rsidRDefault="00EC0F42" w:rsidP="0029554B">
            <w:pPr>
              <w:tabs>
                <w:tab w:val="decimal" w:pos="525"/>
              </w:tabs>
              <w:spacing w:line="240" w:lineRule="atLeast"/>
              <w:rPr>
                <w:szCs w:val="22"/>
              </w:rPr>
            </w:pPr>
          </w:p>
        </w:tc>
      </w:tr>
      <w:tr w:rsidR="00EC0F42" w:rsidRPr="004B56FD" w14:paraId="295DEA3E" w14:textId="77777777" w:rsidTr="00CA7F77">
        <w:tc>
          <w:tcPr>
            <w:tcW w:w="1831" w:type="pct"/>
            <w:shd w:val="clear" w:color="auto" w:fill="FFFFFF"/>
          </w:tcPr>
          <w:p w14:paraId="0DE6B3FF" w14:textId="0154D59D" w:rsidR="00EC0F42" w:rsidRPr="004B56FD" w:rsidRDefault="00EC0F42" w:rsidP="00EC0F42">
            <w:pPr>
              <w:spacing w:line="240" w:lineRule="atLeast"/>
              <w:ind w:left="180" w:hanging="180"/>
              <w:rPr>
                <w:szCs w:val="22"/>
              </w:rPr>
            </w:pPr>
            <w:r w:rsidRPr="004B56FD">
              <w:rPr>
                <w:szCs w:val="22"/>
              </w:rPr>
              <w:t>- Cost</w:t>
            </w:r>
          </w:p>
        </w:tc>
        <w:tc>
          <w:tcPr>
            <w:tcW w:w="290" w:type="pct"/>
            <w:tcBorders>
              <w:left w:val="nil"/>
            </w:tcBorders>
            <w:shd w:val="clear" w:color="auto" w:fill="FFFFFF"/>
          </w:tcPr>
          <w:p w14:paraId="6693FFB9" w14:textId="77777777" w:rsidR="00EC0F42" w:rsidRPr="004B56FD" w:rsidRDefault="00EC0F42" w:rsidP="00EC0F42">
            <w:pPr>
              <w:spacing w:line="240" w:lineRule="atLeast"/>
              <w:rPr>
                <w:szCs w:val="22"/>
              </w:rPr>
            </w:pPr>
          </w:p>
        </w:tc>
        <w:tc>
          <w:tcPr>
            <w:tcW w:w="675" w:type="pct"/>
          </w:tcPr>
          <w:p w14:paraId="56C63DFD" w14:textId="5AA6E188" w:rsidR="00EC0F42" w:rsidRPr="004B56FD" w:rsidRDefault="0058492F" w:rsidP="00DF31C0">
            <w:pPr>
              <w:pStyle w:val="acctfourfigures"/>
              <w:tabs>
                <w:tab w:val="clear" w:pos="765"/>
                <w:tab w:val="decimal" w:pos="966"/>
              </w:tabs>
              <w:spacing w:line="240" w:lineRule="atLeast"/>
              <w:ind w:right="-110"/>
              <w:rPr>
                <w:szCs w:val="22"/>
              </w:rPr>
            </w:pPr>
            <w:r w:rsidRPr="004B56FD">
              <w:rPr>
                <w:szCs w:val="22"/>
              </w:rPr>
              <w:t>19,080,158</w:t>
            </w:r>
          </w:p>
        </w:tc>
        <w:tc>
          <w:tcPr>
            <w:tcW w:w="127" w:type="pct"/>
          </w:tcPr>
          <w:p w14:paraId="0E44EE53" w14:textId="77777777" w:rsidR="00EC0F42" w:rsidRPr="004B56FD" w:rsidRDefault="00EC0F42" w:rsidP="00EC0F42">
            <w:pPr>
              <w:pStyle w:val="acctfourfigures"/>
              <w:tabs>
                <w:tab w:val="clear" w:pos="765"/>
                <w:tab w:val="decimal" w:pos="980"/>
              </w:tabs>
              <w:spacing w:line="240" w:lineRule="atLeast"/>
              <w:ind w:right="-110"/>
              <w:rPr>
                <w:szCs w:val="22"/>
              </w:rPr>
            </w:pPr>
          </w:p>
        </w:tc>
        <w:tc>
          <w:tcPr>
            <w:tcW w:w="645" w:type="pct"/>
          </w:tcPr>
          <w:p w14:paraId="0577B0B6" w14:textId="02E166BF" w:rsidR="00EC0F42" w:rsidRPr="004B56FD" w:rsidRDefault="00EC0F42" w:rsidP="00DF31C0">
            <w:pPr>
              <w:pStyle w:val="acctfourfigures"/>
              <w:tabs>
                <w:tab w:val="clear" w:pos="765"/>
                <w:tab w:val="decimal" w:pos="966"/>
              </w:tabs>
              <w:spacing w:line="240" w:lineRule="atLeast"/>
              <w:ind w:left="-72" w:right="-110"/>
              <w:rPr>
                <w:szCs w:val="22"/>
              </w:rPr>
            </w:pPr>
            <w:r w:rsidRPr="004B56FD">
              <w:rPr>
                <w:szCs w:val="22"/>
              </w:rPr>
              <w:t>18,663,229</w:t>
            </w:r>
          </w:p>
        </w:tc>
        <w:tc>
          <w:tcPr>
            <w:tcW w:w="143" w:type="pct"/>
          </w:tcPr>
          <w:p w14:paraId="5BC2DF54" w14:textId="77777777" w:rsidR="00EC0F42" w:rsidRPr="004B56FD" w:rsidRDefault="00EC0F42" w:rsidP="00EC0F42">
            <w:pPr>
              <w:pStyle w:val="acctfourfigures"/>
              <w:tabs>
                <w:tab w:val="clear" w:pos="765"/>
                <w:tab w:val="decimal" w:pos="566"/>
              </w:tabs>
              <w:spacing w:line="180" w:lineRule="atLeast"/>
              <w:jc w:val="right"/>
              <w:rPr>
                <w:szCs w:val="22"/>
              </w:rPr>
            </w:pPr>
          </w:p>
        </w:tc>
        <w:tc>
          <w:tcPr>
            <w:tcW w:w="578" w:type="pct"/>
          </w:tcPr>
          <w:p w14:paraId="5DFE6F9B" w14:textId="7DF68A66" w:rsidR="00EC0F42" w:rsidRPr="004B56FD" w:rsidRDefault="00EC0F42" w:rsidP="0029554B">
            <w:pPr>
              <w:pStyle w:val="acctfourfigures"/>
              <w:tabs>
                <w:tab w:val="clear" w:pos="765"/>
                <w:tab w:val="decimal" w:pos="542"/>
              </w:tabs>
              <w:spacing w:line="240" w:lineRule="atLeast"/>
              <w:ind w:right="11"/>
              <w:rPr>
                <w:szCs w:val="22"/>
              </w:rPr>
            </w:pPr>
            <w:r w:rsidRPr="004B56FD">
              <w:rPr>
                <w:szCs w:val="22"/>
              </w:rPr>
              <w:t>-</w:t>
            </w:r>
          </w:p>
        </w:tc>
        <w:tc>
          <w:tcPr>
            <w:tcW w:w="127" w:type="pct"/>
          </w:tcPr>
          <w:p w14:paraId="050C8233" w14:textId="77777777" w:rsidR="00EC0F42" w:rsidRPr="004B56FD" w:rsidRDefault="00EC0F42" w:rsidP="00EC0F42">
            <w:pPr>
              <w:pStyle w:val="acctfourfigures"/>
              <w:tabs>
                <w:tab w:val="clear" w:pos="765"/>
                <w:tab w:val="decimal" w:pos="610"/>
              </w:tabs>
              <w:spacing w:line="180" w:lineRule="atLeast"/>
              <w:rPr>
                <w:szCs w:val="22"/>
              </w:rPr>
            </w:pPr>
          </w:p>
        </w:tc>
        <w:tc>
          <w:tcPr>
            <w:tcW w:w="585" w:type="pct"/>
          </w:tcPr>
          <w:p w14:paraId="4BEB9FCA" w14:textId="2979A375" w:rsidR="00EC0F42" w:rsidRPr="004B56FD" w:rsidRDefault="00EC0F42" w:rsidP="0029554B">
            <w:pPr>
              <w:pStyle w:val="acctfourfigures"/>
              <w:tabs>
                <w:tab w:val="clear" w:pos="765"/>
                <w:tab w:val="decimal" w:pos="525"/>
              </w:tabs>
              <w:spacing w:line="240" w:lineRule="atLeast"/>
              <w:ind w:right="11"/>
              <w:rPr>
                <w:szCs w:val="22"/>
              </w:rPr>
            </w:pPr>
            <w:r w:rsidRPr="004B56FD">
              <w:rPr>
                <w:szCs w:val="22"/>
              </w:rPr>
              <w:t>-</w:t>
            </w:r>
          </w:p>
        </w:tc>
      </w:tr>
      <w:tr w:rsidR="00EC0F42" w:rsidRPr="004B56FD" w14:paraId="60F6A027" w14:textId="77777777" w:rsidTr="00CA7F77">
        <w:tc>
          <w:tcPr>
            <w:tcW w:w="1831" w:type="pct"/>
            <w:shd w:val="clear" w:color="auto" w:fill="FFFFFF"/>
          </w:tcPr>
          <w:p w14:paraId="1413665F" w14:textId="34133124" w:rsidR="00EC0F42" w:rsidRPr="004B56FD" w:rsidRDefault="00EC0F42" w:rsidP="00EC0F42">
            <w:pPr>
              <w:spacing w:line="240" w:lineRule="atLeast"/>
              <w:ind w:left="180" w:hanging="180"/>
              <w:rPr>
                <w:szCs w:val="22"/>
              </w:rPr>
            </w:pPr>
            <w:r w:rsidRPr="004B56FD">
              <w:rPr>
                <w:szCs w:val="22"/>
              </w:rPr>
              <w:t xml:space="preserve">- </w:t>
            </w:r>
            <w:r w:rsidR="00BB0D7A" w:rsidRPr="004B56FD">
              <w:rPr>
                <w:szCs w:val="22"/>
              </w:rPr>
              <w:t>(Reversal of) w</w:t>
            </w:r>
            <w:r w:rsidRPr="004B56FD">
              <w:rPr>
                <w:szCs w:val="22"/>
              </w:rPr>
              <w:t>rite-down to net realisable value</w:t>
            </w:r>
          </w:p>
        </w:tc>
        <w:tc>
          <w:tcPr>
            <w:tcW w:w="290" w:type="pct"/>
            <w:tcBorders>
              <w:left w:val="nil"/>
            </w:tcBorders>
            <w:shd w:val="clear" w:color="auto" w:fill="FFFFFF"/>
          </w:tcPr>
          <w:p w14:paraId="474B02A2" w14:textId="77777777" w:rsidR="00EC0F42" w:rsidRPr="004B56FD" w:rsidRDefault="00EC0F42" w:rsidP="00EC0F42">
            <w:pPr>
              <w:spacing w:line="240" w:lineRule="atLeast"/>
              <w:rPr>
                <w:szCs w:val="22"/>
              </w:rPr>
            </w:pPr>
          </w:p>
        </w:tc>
        <w:tc>
          <w:tcPr>
            <w:tcW w:w="675" w:type="pct"/>
          </w:tcPr>
          <w:p w14:paraId="4E5D3EF3" w14:textId="77777777" w:rsidR="00BB0D7A" w:rsidRPr="004B56FD" w:rsidRDefault="00BB0D7A" w:rsidP="00DF31C0">
            <w:pPr>
              <w:pStyle w:val="acctfourfigures"/>
              <w:tabs>
                <w:tab w:val="clear" w:pos="765"/>
                <w:tab w:val="decimal" w:pos="966"/>
              </w:tabs>
              <w:spacing w:line="240" w:lineRule="atLeast"/>
              <w:ind w:right="-110"/>
              <w:rPr>
                <w:szCs w:val="22"/>
              </w:rPr>
            </w:pPr>
          </w:p>
          <w:p w14:paraId="23B0DC91" w14:textId="7FDCA2C4" w:rsidR="00EC0F42" w:rsidRPr="004B56FD" w:rsidRDefault="00EC0F42" w:rsidP="00DF31C0">
            <w:pPr>
              <w:pStyle w:val="acctfourfigures"/>
              <w:tabs>
                <w:tab w:val="clear" w:pos="765"/>
                <w:tab w:val="decimal" w:pos="966"/>
              </w:tabs>
              <w:spacing w:line="240" w:lineRule="atLeast"/>
              <w:ind w:right="-110"/>
              <w:rPr>
                <w:szCs w:val="22"/>
              </w:rPr>
            </w:pPr>
            <w:r w:rsidRPr="004B56FD">
              <w:rPr>
                <w:szCs w:val="22"/>
              </w:rPr>
              <w:t>(10,672)</w:t>
            </w:r>
          </w:p>
        </w:tc>
        <w:tc>
          <w:tcPr>
            <w:tcW w:w="127" w:type="pct"/>
          </w:tcPr>
          <w:p w14:paraId="530A66BD" w14:textId="77777777" w:rsidR="00EC0F42" w:rsidRPr="004B56FD" w:rsidRDefault="00EC0F42" w:rsidP="00EC0F42">
            <w:pPr>
              <w:pStyle w:val="acctfourfigures"/>
              <w:tabs>
                <w:tab w:val="clear" w:pos="765"/>
                <w:tab w:val="decimal" w:pos="980"/>
              </w:tabs>
              <w:spacing w:line="240" w:lineRule="atLeast"/>
              <w:ind w:right="-110"/>
              <w:rPr>
                <w:szCs w:val="22"/>
              </w:rPr>
            </w:pPr>
          </w:p>
        </w:tc>
        <w:tc>
          <w:tcPr>
            <w:tcW w:w="645" w:type="pct"/>
          </w:tcPr>
          <w:p w14:paraId="0F465BA2" w14:textId="77777777" w:rsidR="00BB0D7A" w:rsidRPr="004B56FD" w:rsidRDefault="00BB0D7A" w:rsidP="00DF31C0">
            <w:pPr>
              <w:pStyle w:val="acctfourfigures"/>
              <w:tabs>
                <w:tab w:val="clear" w:pos="765"/>
                <w:tab w:val="decimal" w:pos="966"/>
              </w:tabs>
              <w:spacing w:line="240" w:lineRule="atLeast"/>
              <w:ind w:right="-110"/>
              <w:rPr>
                <w:szCs w:val="22"/>
              </w:rPr>
            </w:pPr>
          </w:p>
          <w:p w14:paraId="5114461D" w14:textId="40B5889A" w:rsidR="00EC0F42" w:rsidRPr="004B56FD" w:rsidRDefault="00EC0F42" w:rsidP="00DF31C0">
            <w:pPr>
              <w:pStyle w:val="acctfourfigures"/>
              <w:tabs>
                <w:tab w:val="clear" w:pos="765"/>
                <w:tab w:val="decimal" w:pos="966"/>
              </w:tabs>
              <w:spacing w:line="240" w:lineRule="atLeast"/>
              <w:ind w:right="-110"/>
              <w:rPr>
                <w:szCs w:val="22"/>
              </w:rPr>
            </w:pPr>
            <w:r w:rsidRPr="004B56FD">
              <w:rPr>
                <w:szCs w:val="22"/>
              </w:rPr>
              <w:t>11,038</w:t>
            </w:r>
          </w:p>
        </w:tc>
        <w:tc>
          <w:tcPr>
            <w:tcW w:w="143" w:type="pct"/>
          </w:tcPr>
          <w:p w14:paraId="11D29E21" w14:textId="77777777" w:rsidR="00EC0F42" w:rsidRPr="004B56FD" w:rsidRDefault="00EC0F42" w:rsidP="00EC0F42">
            <w:pPr>
              <w:pStyle w:val="acctfourfigures"/>
              <w:tabs>
                <w:tab w:val="clear" w:pos="765"/>
                <w:tab w:val="decimal" w:pos="566"/>
                <w:tab w:val="decimal" w:pos="884"/>
              </w:tabs>
              <w:spacing w:line="180" w:lineRule="atLeast"/>
              <w:ind w:right="11"/>
              <w:jc w:val="right"/>
              <w:rPr>
                <w:szCs w:val="22"/>
              </w:rPr>
            </w:pPr>
          </w:p>
        </w:tc>
        <w:tc>
          <w:tcPr>
            <w:tcW w:w="578" w:type="pct"/>
          </w:tcPr>
          <w:p w14:paraId="6D5DE34F" w14:textId="77777777" w:rsidR="00BB0D7A" w:rsidRPr="004B56FD" w:rsidRDefault="00BB0D7A" w:rsidP="0029554B">
            <w:pPr>
              <w:pStyle w:val="acctfourfigures"/>
              <w:tabs>
                <w:tab w:val="clear" w:pos="765"/>
                <w:tab w:val="decimal" w:pos="542"/>
              </w:tabs>
              <w:spacing w:line="240" w:lineRule="atLeast"/>
              <w:ind w:right="11"/>
              <w:rPr>
                <w:szCs w:val="22"/>
              </w:rPr>
            </w:pPr>
          </w:p>
          <w:p w14:paraId="5809186D" w14:textId="6A44D2F5" w:rsidR="00EC0F42" w:rsidRPr="004B56FD" w:rsidRDefault="00EC0F42" w:rsidP="0029554B">
            <w:pPr>
              <w:pStyle w:val="acctfourfigures"/>
              <w:tabs>
                <w:tab w:val="clear" w:pos="765"/>
                <w:tab w:val="decimal" w:pos="542"/>
              </w:tabs>
              <w:spacing w:line="240" w:lineRule="atLeast"/>
              <w:ind w:right="11"/>
              <w:rPr>
                <w:szCs w:val="22"/>
              </w:rPr>
            </w:pPr>
            <w:r w:rsidRPr="004B56FD">
              <w:rPr>
                <w:szCs w:val="22"/>
              </w:rPr>
              <w:t>-</w:t>
            </w:r>
          </w:p>
        </w:tc>
        <w:tc>
          <w:tcPr>
            <w:tcW w:w="127" w:type="pct"/>
          </w:tcPr>
          <w:p w14:paraId="6FFAEF87" w14:textId="77777777" w:rsidR="00EC0F42" w:rsidRPr="004B56FD" w:rsidRDefault="00EC0F42" w:rsidP="00EC0F42">
            <w:pPr>
              <w:pStyle w:val="acctfourfigures"/>
              <w:tabs>
                <w:tab w:val="clear" w:pos="765"/>
                <w:tab w:val="decimal" w:pos="610"/>
              </w:tabs>
              <w:spacing w:line="180" w:lineRule="atLeast"/>
              <w:ind w:right="11"/>
              <w:rPr>
                <w:szCs w:val="22"/>
              </w:rPr>
            </w:pPr>
          </w:p>
        </w:tc>
        <w:tc>
          <w:tcPr>
            <w:tcW w:w="585" w:type="pct"/>
          </w:tcPr>
          <w:p w14:paraId="2B539630" w14:textId="77777777" w:rsidR="00BB0D7A" w:rsidRPr="004B56FD" w:rsidRDefault="00BB0D7A" w:rsidP="0029554B">
            <w:pPr>
              <w:pStyle w:val="acctfourfigures"/>
              <w:tabs>
                <w:tab w:val="clear" w:pos="765"/>
                <w:tab w:val="decimal" w:pos="525"/>
              </w:tabs>
              <w:spacing w:line="240" w:lineRule="atLeast"/>
              <w:ind w:right="11"/>
              <w:rPr>
                <w:szCs w:val="22"/>
              </w:rPr>
            </w:pPr>
          </w:p>
          <w:p w14:paraId="08C3F765" w14:textId="45E63387" w:rsidR="00EC0F42" w:rsidRPr="004B56FD" w:rsidRDefault="00EC0F42" w:rsidP="0029554B">
            <w:pPr>
              <w:pStyle w:val="acctfourfigures"/>
              <w:tabs>
                <w:tab w:val="clear" w:pos="765"/>
                <w:tab w:val="decimal" w:pos="525"/>
              </w:tabs>
              <w:spacing w:line="240" w:lineRule="atLeast"/>
              <w:ind w:right="11"/>
              <w:rPr>
                <w:szCs w:val="22"/>
              </w:rPr>
            </w:pPr>
            <w:r w:rsidRPr="004B56FD">
              <w:rPr>
                <w:szCs w:val="22"/>
              </w:rPr>
              <w:t>-</w:t>
            </w:r>
          </w:p>
        </w:tc>
      </w:tr>
      <w:tr w:rsidR="00EC0F42" w:rsidRPr="004B56FD" w14:paraId="5C715C0B" w14:textId="77777777" w:rsidTr="00CA7F77">
        <w:tc>
          <w:tcPr>
            <w:tcW w:w="1831" w:type="pct"/>
            <w:shd w:val="clear" w:color="auto" w:fill="FFFFFF"/>
          </w:tcPr>
          <w:p w14:paraId="1E6B4720" w14:textId="7048686E" w:rsidR="00EC0F42" w:rsidRPr="004B56FD" w:rsidRDefault="00044F40" w:rsidP="00EC0F42">
            <w:pPr>
              <w:spacing w:line="240" w:lineRule="atLeast"/>
              <w:ind w:left="180" w:hanging="180"/>
              <w:rPr>
                <w:szCs w:val="22"/>
              </w:rPr>
            </w:pPr>
            <w:r w:rsidRPr="004B56FD">
              <w:rPr>
                <w:b/>
                <w:bCs/>
                <w:szCs w:val="22"/>
              </w:rPr>
              <w:t>Net</w:t>
            </w:r>
          </w:p>
        </w:tc>
        <w:tc>
          <w:tcPr>
            <w:tcW w:w="290" w:type="pct"/>
            <w:tcBorders>
              <w:left w:val="nil"/>
            </w:tcBorders>
            <w:shd w:val="clear" w:color="auto" w:fill="FFFFFF"/>
          </w:tcPr>
          <w:p w14:paraId="14945DF6" w14:textId="77777777" w:rsidR="00EC0F42" w:rsidRPr="004B56FD" w:rsidRDefault="00EC0F42" w:rsidP="00EC0F42">
            <w:pPr>
              <w:spacing w:line="240" w:lineRule="atLeast"/>
              <w:rPr>
                <w:szCs w:val="22"/>
              </w:rPr>
            </w:pPr>
          </w:p>
        </w:tc>
        <w:tc>
          <w:tcPr>
            <w:tcW w:w="675" w:type="pct"/>
            <w:tcBorders>
              <w:top w:val="single" w:sz="4" w:space="0" w:color="auto"/>
              <w:left w:val="nil"/>
              <w:bottom w:val="double" w:sz="4" w:space="0" w:color="auto"/>
              <w:right w:val="nil"/>
            </w:tcBorders>
          </w:tcPr>
          <w:p w14:paraId="1AE5625A" w14:textId="548E749F" w:rsidR="00EC0F42" w:rsidRPr="004B56FD" w:rsidRDefault="0058492F" w:rsidP="00DF31C0">
            <w:pPr>
              <w:pStyle w:val="acctfourfigures"/>
              <w:tabs>
                <w:tab w:val="clear" w:pos="765"/>
                <w:tab w:val="decimal" w:pos="966"/>
              </w:tabs>
              <w:spacing w:line="240" w:lineRule="atLeast"/>
              <w:ind w:right="-110"/>
              <w:rPr>
                <w:b/>
                <w:bCs/>
                <w:szCs w:val="22"/>
              </w:rPr>
            </w:pPr>
            <w:r w:rsidRPr="004B56FD">
              <w:rPr>
                <w:b/>
                <w:bCs/>
                <w:szCs w:val="22"/>
              </w:rPr>
              <w:t>19,069,486</w:t>
            </w:r>
          </w:p>
        </w:tc>
        <w:tc>
          <w:tcPr>
            <w:tcW w:w="127" w:type="pct"/>
          </w:tcPr>
          <w:p w14:paraId="6CFAC676" w14:textId="77777777" w:rsidR="00EC0F42" w:rsidRPr="004B56FD" w:rsidRDefault="00EC0F42" w:rsidP="00EC0F42">
            <w:pPr>
              <w:pStyle w:val="acctfourfigures"/>
              <w:tabs>
                <w:tab w:val="clear" w:pos="765"/>
                <w:tab w:val="decimal" w:pos="980"/>
              </w:tabs>
              <w:spacing w:line="240" w:lineRule="atLeast"/>
              <w:ind w:right="-110"/>
              <w:rPr>
                <w:b/>
                <w:bCs/>
                <w:szCs w:val="22"/>
              </w:rPr>
            </w:pPr>
          </w:p>
        </w:tc>
        <w:tc>
          <w:tcPr>
            <w:tcW w:w="645" w:type="pct"/>
            <w:tcBorders>
              <w:top w:val="single" w:sz="4" w:space="0" w:color="auto"/>
              <w:left w:val="nil"/>
              <w:bottom w:val="double" w:sz="4" w:space="0" w:color="auto"/>
              <w:right w:val="nil"/>
            </w:tcBorders>
          </w:tcPr>
          <w:p w14:paraId="6B9C820E" w14:textId="05BF0E0B" w:rsidR="00EC0F42" w:rsidRPr="004B56FD" w:rsidRDefault="00EC0F42" w:rsidP="00DF31C0">
            <w:pPr>
              <w:pStyle w:val="acctfourfigures"/>
              <w:tabs>
                <w:tab w:val="clear" w:pos="765"/>
                <w:tab w:val="decimal" w:pos="966"/>
              </w:tabs>
              <w:spacing w:line="240" w:lineRule="atLeast"/>
              <w:ind w:right="-110"/>
              <w:rPr>
                <w:b/>
                <w:bCs/>
                <w:szCs w:val="22"/>
              </w:rPr>
            </w:pPr>
            <w:r w:rsidRPr="004B56FD">
              <w:rPr>
                <w:b/>
                <w:bCs/>
                <w:szCs w:val="22"/>
              </w:rPr>
              <w:t>18,674,267</w:t>
            </w:r>
          </w:p>
        </w:tc>
        <w:tc>
          <w:tcPr>
            <w:tcW w:w="143" w:type="pct"/>
          </w:tcPr>
          <w:p w14:paraId="6E364BF1" w14:textId="77777777" w:rsidR="00EC0F42" w:rsidRPr="004B56FD" w:rsidRDefault="00EC0F42" w:rsidP="00EC0F42">
            <w:pPr>
              <w:pStyle w:val="acctfourfigures"/>
              <w:tabs>
                <w:tab w:val="clear" w:pos="765"/>
                <w:tab w:val="decimal" w:pos="566"/>
              </w:tabs>
              <w:spacing w:line="180" w:lineRule="atLeast"/>
              <w:jc w:val="right"/>
              <w:rPr>
                <w:b/>
                <w:bCs/>
                <w:szCs w:val="22"/>
              </w:rPr>
            </w:pPr>
          </w:p>
        </w:tc>
        <w:tc>
          <w:tcPr>
            <w:tcW w:w="578" w:type="pct"/>
            <w:tcBorders>
              <w:top w:val="single" w:sz="4" w:space="0" w:color="auto"/>
              <w:left w:val="nil"/>
              <w:bottom w:val="double" w:sz="4" w:space="0" w:color="auto"/>
              <w:right w:val="nil"/>
            </w:tcBorders>
          </w:tcPr>
          <w:p w14:paraId="340C5C4E" w14:textId="0800BC2F" w:rsidR="00EC0F42" w:rsidRPr="004B56FD" w:rsidRDefault="00EC0F42" w:rsidP="0029554B">
            <w:pPr>
              <w:pStyle w:val="acctfourfigures"/>
              <w:tabs>
                <w:tab w:val="clear" w:pos="765"/>
                <w:tab w:val="decimal" w:pos="542"/>
              </w:tabs>
              <w:spacing w:line="240" w:lineRule="atLeast"/>
              <w:ind w:right="11"/>
              <w:rPr>
                <w:b/>
                <w:bCs/>
                <w:szCs w:val="22"/>
              </w:rPr>
            </w:pPr>
            <w:r w:rsidRPr="004B56FD">
              <w:rPr>
                <w:b/>
                <w:bCs/>
                <w:szCs w:val="22"/>
              </w:rPr>
              <w:t>-</w:t>
            </w:r>
          </w:p>
        </w:tc>
        <w:tc>
          <w:tcPr>
            <w:tcW w:w="127" w:type="pct"/>
          </w:tcPr>
          <w:p w14:paraId="593DEAA3" w14:textId="77777777" w:rsidR="00EC0F42" w:rsidRPr="004B56FD" w:rsidRDefault="00EC0F42" w:rsidP="00EC0F42">
            <w:pPr>
              <w:pStyle w:val="acctfourfigures"/>
              <w:tabs>
                <w:tab w:val="clear" w:pos="765"/>
                <w:tab w:val="decimal" w:pos="610"/>
              </w:tabs>
              <w:spacing w:line="180" w:lineRule="atLeast"/>
              <w:rPr>
                <w:b/>
                <w:bCs/>
                <w:szCs w:val="22"/>
              </w:rPr>
            </w:pPr>
          </w:p>
        </w:tc>
        <w:tc>
          <w:tcPr>
            <w:tcW w:w="585" w:type="pct"/>
            <w:tcBorders>
              <w:top w:val="single" w:sz="4" w:space="0" w:color="auto"/>
              <w:left w:val="nil"/>
              <w:bottom w:val="double" w:sz="4" w:space="0" w:color="auto"/>
              <w:right w:val="nil"/>
            </w:tcBorders>
          </w:tcPr>
          <w:p w14:paraId="375F41F0" w14:textId="7969DFDB" w:rsidR="00EC0F42" w:rsidRPr="004B56FD" w:rsidRDefault="00EC0F42" w:rsidP="0029554B">
            <w:pPr>
              <w:pStyle w:val="acctfourfigures"/>
              <w:tabs>
                <w:tab w:val="clear" w:pos="765"/>
                <w:tab w:val="decimal" w:pos="525"/>
              </w:tabs>
              <w:spacing w:line="240" w:lineRule="atLeast"/>
              <w:ind w:right="11"/>
              <w:rPr>
                <w:b/>
                <w:bCs/>
                <w:szCs w:val="22"/>
              </w:rPr>
            </w:pPr>
            <w:r w:rsidRPr="004B56FD">
              <w:rPr>
                <w:b/>
                <w:bCs/>
                <w:szCs w:val="22"/>
              </w:rPr>
              <w:t>-</w:t>
            </w:r>
          </w:p>
        </w:tc>
      </w:tr>
    </w:tbl>
    <w:p w14:paraId="7A9CC9AB" w14:textId="564D0335" w:rsidR="00E50450" w:rsidRPr="004B56FD" w:rsidRDefault="00E50450" w:rsidP="00B65D6C">
      <w:pPr>
        <w:pStyle w:val="BodyText"/>
        <w:spacing w:after="0"/>
        <w:rPr>
          <w:szCs w:val="22"/>
          <w:lang w:val="en-US"/>
        </w:rPr>
      </w:pPr>
    </w:p>
    <w:p w14:paraId="6380FD5D" w14:textId="6684D550" w:rsidR="001E3BFE" w:rsidRPr="004B56FD" w:rsidRDefault="001E3BFE" w:rsidP="00B65D6C">
      <w:pPr>
        <w:pStyle w:val="BodyText"/>
        <w:spacing w:after="0"/>
        <w:rPr>
          <w:szCs w:val="22"/>
          <w:lang w:val="en-US"/>
        </w:rPr>
      </w:pPr>
    </w:p>
    <w:p w14:paraId="10F859EC" w14:textId="229E6FE1" w:rsidR="001E3BFE" w:rsidRPr="004B56FD" w:rsidRDefault="001E3BFE" w:rsidP="00B65D6C">
      <w:pPr>
        <w:pStyle w:val="BodyText"/>
        <w:spacing w:after="0"/>
        <w:rPr>
          <w:szCs w:val="22"/>
          <w:lang w:val="en-US"/>
        </w:rPr>
      </w:pPr>
    </w:p>
    <w:p w14:paraId="3336C69B" w14:textId="576E072B" w:rsidR="001E3BFE" w:rsidRPr="004B56FD" w:rsidRDefault="001E3BFE" w:rsidP="00B65D6C">
      <w:pPr>
        <w:pStyle w:val="BodyText"/>
        <w:spacing w:after="0"/>
        <w:rPr>
          <w:szCs w:val="22"/>
          <w:lang w:val="en-US"/>
        </w:rPr>
      </w:pPr>
    </w:p>
    <w:p w14:paraId="3315D4D0" w14:textId="67920162" w:rsidR="001E3BFE" w:rsidRPr="004B56FD" w:rsidRDefault="001E3BFE" w:rsidP="00B65D6C">
      <w:pPr>
        <w:pStyle w:val="BodyText"/>
        <w:spacing w:after="0"/>
        <w:rPr>
          <w:szCs w:val="22"/>
          <w:lang w:val="en-US"/>
        </w:rPr>
      </w:pPr>
    </w:p>
    <w:p w14:paraId="674BF3ED" w14:textId="67D9B771" w:rsidR="001E3BFE" w:rsidRPr="004B56FD" w:rsidRDefault="001E3BFE" w:rsidP="00B65D6C">
      <w:pPr>
        <w:pStyle w:val="BodyText"/>
        <w:spacing w:after="0"/>
        <w:rPr>
          <w:szCs w:val="22"/>
          <w:lang w:val="en-US"/>
        </w:rPr>
      </w:pPr>
    </w:p>
    <w:p w14:paraId="265F5CEB" w14:textId="337C684E" w:rsidR="001E3BFE" w:rsidRPr="004B56FD" w:rsidRDefault="001E3BFE" w:rsidP="00B65D6C">
      <w:pPr>
        <w:pStyle w:val="BodyText"/>
        <w:spacing w:after="0"/>
        <w:rPr>
          <w:szCs w:val="22"/>
          <w:lang w:val="en-US"/>
        </w:rPr>
      </w:pPr>
    </w:p>
    <w:p w14:paraId="46BA565F" w14:textId="759052C6" w:rsidR="001E3BFE" w:rsidRPr="004B56FD" w:rsidRDefault="001E3BFE" w:rsidP="00B65D6C">
      <w:pPr>
        <w:pStyle w:val="BodyText"/>
        <w:spacing w:after="0"/>
        <w:rPr>
          <w:szCs w:val="22"/>
          <w:lang w:val="en-US"/>
        </w:rPr>
      </w:pPr>
    </w:p>
    <w:p w14:paraId="3CC47515" w14:textId="57CC89E8" w:rsidR="001E3BFE" w:rsidRPr="004B56FD" w:rsidRDefault="001E3BFE" w:rsidP="00B65D6C">
      <w:pPr>
        <w:pStyle w:val="BodyText"/>
        <w:spacing w:after="0"/>
        <w:rPr>
          <w:szCs w:val="22"/>
          <w:lang w:val="en-US"/>
        </w:rPr>
      </w:pPr>
    </w:p>
    <w:p w14:paraId="5CD37CF8" w14:textId="386E2151" w:rsidR="001E3BFE" w:rsidRPr="004B56FD" w:rsidRDefault="001E3BFE" w:rsidP="00B65D6C">
      <w:pPr>
        <w:pStyle w:val="BodyText"/>
        <w:spacing w:after="0"/>
        <w:rPr>
          <w:szCs w:val="22"/>
          <w:lang w:val="en-US"/>
        </w:rPr>
      </w:pPr>
    </w:p>
    <w:p w14:paraId="7400F77D" w14:textId="77777777" w:rsidR="001E3BFE" w:rsidRPr="004B56FD" w:rsidRDefault="001E3BFE" w:rsidP="00B65D6C">
      <w:pPr>
        <w:pStyle w:val="BodyText"/>
        <w:spacing w:after="0"/>
        <w:rPr>
          <w:szCs w:val="22"/>
          <w:lang w:val="en-US"/>
        </w:rPr>
      </w:pPr>
    </w:p>
    <w:p w14:paraId="30437432" w14:textId="26CD5F15" w:rsidR="00E50450" w:rsidRPr="004B56FD" w:rsidRDefault="00E50450" w:rsidP="00B65D6C">
      <w:pPr>
        <w:pStyle w:val="BodyText"/>
        <w:spacing w:after="0"/>
        <w:rPr>
          <w:szCs w:val="22"/>
          <w:lang w:val="en-US"/>
        </w:rPr>
      </w:pPr>
    </w:p>
    <w:p w14:paraId="2FC575F5" w14:textId="454AFCDD" w:rsidR="00E50450" w:rsidRPr="004B56FD" w:rsidRDefault="00E50450" w:rsidP="00B65D6C">
      <w:pPr>
        <w:pStyle w:val="BodyText"/>
        <w:spacing w:after="0"/>
        <w:rPr>
          <w:szCs w:val="22"/>
          <w:lang w:val="en-US"/>
        </w:rPr>
      </w:pPr>
    </w:p>
    <w:p w14:paraId="6DECEC2B" w14:textId="77777777" w:rsidR="00E50450" w:rsidRPr="004B56FD" w:rsidRDefault="00E50450" w:rsidP="00B65D6C">
      <w:pPr>
        <w:pStyle w:val="BodyText"/>
        <w:spacing w:after="0"/>
        <w:rPr>
          <w:szCs w:val="22"/>
          <w:lang w:val="en-US"/>
        </w:rPr>
      </w:pPr>
    </w:p>
    <w:p w14:paraId="41E1FA66" w14:textId="77777777" w:rsidR="00646E67" w:rsidRDefault="00646E67">
      <w:pPr>
        <w:spacing w:line="240" w:lineRule="auto"/>
        <w:rPr>
          <w:b/>
          <w:sz w:val="24"/>
          <w:szCs w:val="24"/>
        </w:rPr>
      </w:pPr>
      <w:r>
        <w:rPr>
          <w:szCs w:val="24"/>
        </w:rPr>
        <w:br w:type="page"/>
      </w:r>
    </w:p>
    <w:p w14:paraId="26550640" w14:textId="7601E603" w:rsidR="006D0450" w:rsidRPr="004B56FD" w:rsidRDefault="006D0450" w:rsidP="001118BB">
      <w:pPr>
        <w:pStyle w:val="Heading1"/>
        <w:tabs>
          <w:tab w:val="left" w:pos="660"/>
        </w:tabs>
        <w:spacing w:before="0" w:after="0" w:line="220" w:lineRule="exact"/>
        <w:ind w:left="540" w:hanging="540"/>
        <w:rPr>
          <w:szCs w:val="24"/>
        </w:rPr>
      </w:pPr>
      <w:r w:rsidRPr="004B56FD">
        <w:rPr>
          <w:szCs w:val="24"/>
        </w:rPr>
        <w:t>Vehicles held for sale</w:t>
      </w:r>
      <w:r w:rsidR="0008244A" w:rsidRPr="004B56FD">
        <w:rPr>
          <w:szCs w:val="24"/>
        </w:rPr>
        <w:t xml:space="preserve"> from assets held for leases</w:t>
      </w:r>
    </w:p>
    <w:p w14:paraId="01A0A56E" w14:textId="77777777" w:rsidR="006D0450" w:rsidRPr="004B56FD" w:rsidRDefault="006D0450" w:rsidP="006D0450">
      <w:pPr>
        <w:pStyle w:val="BodyText"/>
        <w:spacing w:after="0"/>
        <w:rPr>
          <w:szCs w:val="22"/>
        </w:rPr>
      </w:pPr>
    </w:p>
    <w:tbl>
      <w:tblPr>
        <w:tblW w:w="9342" w:type="dxa"/>
        <w:tblInd w:w="450" w:type="dxa"/>
        <w:tblLayout w:type="fixed"/>
        <w:tblLook w:val="0000" w:firstRow="0" w:lastRow="0" w:firstColumn="0" w:lastColumn="0" w:noHBand="0" w:noVBand="0"/>
      </w:tblPr>
      <w:tblGrid>
        <w:gridCol w:w="3426"/>
        <w:gridCol w:w="540"/>
        <w:gridCol w:w="1257"/>
        <w:gridCol w:w="260"/>
        <w:gridCol w:w="1171"/>
        <w:gridCol w:w="267"/>
        <w:gridCol w:w="1093"/>
        <w:gridCol w:w="241"/>
        <w:gridCol w:w="1087"/>
      </w:tblGrid>
      <w:tr w:rsidR="00D50A52" w:rsidRPr="004B56FD" w14:paraId="02CDC64B" w14:textId="77777777" w:rsidTr="00BB0D7A">
        <w:trPr>
          <w:tblHeader/>
        </w:trPr>
        <w:tc>
          <w:tcPr>
            <w:tcW w:w="1833" w:type="pct"/>
          </w:tcPr>
          <w:p w14:paraId="24F33098" w14:textId="77777777" w:rsidR="006D0450" w:rsidRPr="004B56FD" w:rsidRDefault="006D0450" w:rsidP="002B3065">
            <w:pPr>
              <w:spacing w:line="220" w:lineRule="exact"/>
              <w:rPr>
                <w:b/>
                <w:bCs/>
                <w:szCs w:val="22"/>
              </w:rPr>
            </w:pPr>
            <w:r w:rsidRPr="004B56FD">
              <w:rPr>
                <w:szCs w:val="22"/>
              </w:rPr>
              <w:lastRenderedPageBreak/>
              <w:br w:type="page"/>
            </w:r>
            <w:r w:rsidRPr="004B56FD">
              <w:rPr>
                <w:szCs w:val="22"/>
              </w:rPr>
              <w:br w:type="page"/>
            </w:r>
            <w:r w:rsidRPr="004B56FD">
              <w:rPr>
                <w:b/>
                <w:bCs/>
                <w:color w:val="0000FF"/>
                <w:szCs w:val="22"/>
              </w:rPr>
              <w:t xml:space="preserve"> </w:t>
            </w:r>
          </w:p>
        </w:tc>
        <w:tc>
          <w:tcPr>
            <w:tcW w:w="289" w:type="pct"/>
            <w:tcBorders>
              <w:left w:val="nil"/>
            </w:tcBorders>
          </w:tcPr>
          <w:p w14:paraId="209C0346" w14:textId="103FE99F" w:rsidR="00D0515D" w:rsidRPr="004B56FD" w:rsidRDefault="00D0515D" w:rsidP="002B3065">
            <w:pPr>
              <w:spacing w:line="220" w:lineRule="exact"/>
              <w:jc w:val="center"/>
              <w:rPr>
                <w:i/>
                <w:iCs/>
                <w:szCs w:val="22"/>
              </w:rPr>
            </w:pPr>
          </w:p>
        </w:tc>
        <w:tc>
          <w:tcPr>
            <w:tcW w:w="1439" w:type="pct"/>
            <w:gridSpan w:val="3"/>
          </w:tcPr>
          <w:p w14:paraId="1C3655EB" w14:textId="77777777" w:rsidR="006D0450" w:rsidRPr="004B56FD" w:rsidRDefault="006D0450" w:rsidP="002B3065">
            <w:pPr>
              <w:pStyle w:val="acctmergecolhdg"/>
              <w:spacing w:line="220" w:lineRule="exact"/>
              <w:rPr>
                <w:szCs w:val="22"/>
              </w:rPr>
            </w:pPr>
            <w:r w:rsidRPr="004B56FD">
              <w:rPr>
                <w:szCs w:val="22"/>
              </w:rPr>
              <w:t xml:space="preserve">Consolidated </w:t>
            </w:r>
          </w:p>
          <w:p w14:paraId="6B8AE8C4" w14:textId="77777777" w:rsidR="006D0450" w:rsidRPr="004B56FD" w:rsidRDefault="006D0450" w:rsidP="002B3065">
            <w:pPr>
              <w:pStyle w:val="acctmergecolhdg"/>
              <w:spacing w:line="220" w:lineRule="exact"/>
              <w:rPr>
                <w:szCs w:val="22"/>
              </w:rPr>
            </w:pPr>
            <w:r w:rsidRPr="004B56FD">
              <w:rPr>
                <w:szCs w:val="22"/>
              </w:rPr>
              <w:t>financial statements</w:t>
            </w:r>
          </w:p>
        </w:tc>
        <w:tc>
          <w:tcPr>
            <w:tcW w:w="143" w:type="pct"/>
          </w:tcPr>
          <w:p w14:paraId="4B10A395" w14:textId="77777777" w:rsidR="006D0450" w:rsidRPr="004B56FD" w:rsidRDefault="006D0450" w:rsidP="002B3065">
            <w:pPr>
              <w:pStyle w:val="acctmergecolhdg"/>
              <w:spacing w:line="220" w:lineRule="exact"/>
              <w:rPr>
                <w:szCs w:val="22"/>
              </w:rPr>
            </w:pPr>
          </w:p>
        </w:tc>
        <w:tc>
          <w:tcPr>
            <w:tcW w:w="1297" w:type="pct"/>
            <w:gridSpan w:val="3"/>
          </w:tcPr>
          <w:p w14:paraId="5860790C" w14:textId="77777777" w:rsidR="006D0450" w:rsidRPr="004B56FD" w:rsidRDefault="006D0450" w:rsidP="002B3065">
            <w:pPr>
              <w:pStyle w:val="acctmergecolhdg"/>
              <w:spacing w:line="220" w:lineRule="exact"/>
              <w:rPr>
                <w:szCs w:val="22"/>
              </w:rPr>
            </w:pPr>
            <w:r w:rsidRPr="004B56FD">
              <w:rPr>
                <w:szCs w:val="22"/>
              </w:rPr>
              <w:t xml:space="preserve">Separate </w:t>
            </w:r>
          </w:p>
          <w:p w14:paraId="0810AD1C" w14:textId="77777777" w:rsidR="006D0450" w:rsidRPr="004B56FD" w:rsidRDefault="006D0450" w:rsidP="002B3065">
            <w:pPr>
              <w:pStyle w:val="acctmergecolhdg"/>
              <w:spacing w:line="220" w:lineRule="exact"/>
              <w:rPr>
                <w:szCs w:val="22"/>
              </w:rPr>
            </w:pPr>
            <w:r w:rsidRPr="004B56FD">
              <w:rPr>
                <w:szCs w:val="22"/>
              </w:rPr>
              <w:t>financial statements</w:t>
            </w:r>
          </w:p>
        </w:tc>
      </w:tr>
      <w:tr w:rsidR="00D50A52" w:rsidRPr="004B56FD" w14:paraId="3C164ED5" w14:textId="77777777" w:rsidTr="00BB0D7A">
        <w:trPr>
          <w:trHeight w:val="68"/>
          <w:tblHeader/>
        </w:trPr>
        <w:tc>
          <w:tcPr>
            <w:tcW w:w="1833" w:type="pct"/>
          </w:tcPr>
          <w:p w14:paraId="2B3CEAC9" w14:textId="77777777" w:rsidR="00D0515D" w:rsidRPr="004B56FD" w:rsidRDefault="00D0515D" w:rsidP="002B3065">
            <w:pPr>
              <w:spacing w:line="220" w:lineRule="exact"/>
              <w:ind w:left="180" w:hanging="180"/>
              <w:rPr>
                <w:szCs w:val="22"/>
              </w:rPr>
            </w:pPr>
          </w:p>
        </w:tc>
        <w:tc>
          <w:tcPr>
            <w:tcW w:w="289" w:type="pct"/>
            <w:tcBorders>
              <w:left w:val="nil"/>
            </w:tcBorders>
          </w:tcPr>
          <w:p w14:paraId="5B07FC0F" w14:textId="22FCA598" w:rsidR="00D0515D" w:rsidRPr="004B56FD" w:rsidRDefault="00D0515D" w:rsidP="00D50A52">
            <w:pPr>
              <w:pStyle w:val="acctfourfigures"/>
              <w:tabs>
                <w:tab w:val="left" w:pos="720"/>
              </w:tabs>
              <w:spacing w:line="220" w:lineRule="exact"/>
              <w:ind w:left="-108" w:right="-102"/>
              <w:jc w:val="center"/>
              <w:rPr>
                <w:i/>
                <w:iCs/>
                <w:szCs w:val="28"/>
                <w:lang w:bidi="th-TH"/>
              </w:rPr>
            </w:pPr>
            <w:r w:rsidRPr="004B56FD">
              <w:rPr>
                <w:i/>
                <w:iCs/>
                <w:szCs w:val="22"/>
              </w:rPr>
              <w:t>Note</w:t>
            </w:r>
          </w:p>
        </w:tc>
        <w:tc>
          <w:tcPr>
            <w:tcW w:w="673" w:type="pct"/>
          </w:tcPr>
          <w:p w14:paraId="5C5DB087" w14:textId="7DEC143E" w:rsidR="00D0515D" w:rsidRPr="004B56FD" w:rsidRDefault="00856D51" w:rsidP="002B3065">
            <w:pPr>
              <w:pStyle w:val="acctfourfigures"/>
              <w:tabs>
                <w:tab w:val="clear" w:pos="765"/>
              </w:tabs>
              <w:spacing w:line="220" w:lineRule="exact"/>
              <w:ind w:right="11"/>
              <w:jc w:val="center"/>
              <w:rPr>
                <w:szCs w:val="22"/>
                <w:lang w:bidi="th-TH"/>
              </w:rPr>
            </w:pPr>
            <w:r w:rsidRPr="004B56FD">
              <w:rPr>
                <w:bCs/>
                <w:szCs w:val="22"/>
                <w:lang w:eastAsia="en-GB"/>
              </w:rPr>
              <w:t>2022</w:t>
            </w:r>
          </w:p>
        </w:tc>
        <w:tc>
          <w:tcPr>
            <w:tcW w:w="139" w:type="pct"/>
          </w:tcPr>
          <w:p w14:paraId="114A0629" w14:textId="77777777" w:rsidR="00D0515D" w:rsidRPr="004B56FD" w:rsidRDefault="00D0515D" w:rsidP="002B3065">
            <w:pPr>
              <w:pStyle w:val="acctfourfigures"/>
              <w:tabs>
                <w:tab w:val="clear" w:pos="765"/>
              </w:tabs>
              <w:spacing w:line="220" w:lineRule="exact"/>
              <w:ind w:right="11"/>
              <w:jc w:val="center"/>
              <w:rPr>
                <w:szCs w:val="22"/>
                <w:lang w:bidi="th-TH"/>
              </w:rPr>
            </w:pPr>
          </w:p>
        </w:tc>
        <w:tc>
          <w:tcPr>
            <w:tcW w:w="627" w:type="pct"/>
          </w:tcPr>
          <w:p w14:paraId="5FDB0193" w14:textId="325C3FCD" w:rsidR="00D0515D" w:rsidRPr="004B56FD" w:rsidRDefault="00856D51" w:rsidP="002B3065">
            <w:pPr>
              <w:pStyle w:val="acctfourfigures"/>
              <w:tabs>
                <w:tab w:val="clear" w:pos="765"/>
              </w:tabs>
              <w:spacing w:line="220" w:lineRule="exact"/>
              <w:ind w:right="11"/>
              <w:jc w:val="center"/>
              <w:rPr>
                <w:szCs w:val="22"/>
                <w:lang w:bidi="th-TH"/>
              </w:rPr>
            </w:pPr>
            <w:r w:rsidRPr="004B56FD">
              <w:rPr>
                <w:bCs/>
                <w:szCs w:val="22"/>
                <w:lang w:eastAsia="en-GB"/>
              </w:rPr>
              <w:t>2021</w:t>
            </w:r>
          </w:p>
        </w:tc>
        <w:tc>
          <w:tcPr>
            <w:tcW w:w="143" w:type="pct"/>
          </w:tcPr>
          <w:p w14:paraId="6FD84475" w14:textId="77777777" w:rsidR="00D0515D" w:rsidRPr="004B56FD" w:rsidRDefault="00D0515D" w:rsidP="002B3065">
            <w:pPr>
              <w:pStyle w:val="acctfourfigures"/>
              <w:tabs>
                <w:tab w:val="clear" w:pos="765"/>
              </w:tabs>
              <w:spacing w:line="220" w:lineRule="exact"/>
              <w:ind w:right="11"/>
              <w:jc w:val="center"/>
              <w:rPr>
                <w:szCs w:val="22"/>
                <w:lang w:bidi="th-TH"/>
              </w:rPr>
            </w:pPr>
          </w:p>
        </w:tc>
        <w:tc>
          <w:tcPr>
            <w:tcW w:w="585" w:type="pct"/>
          </w:tcPr>
          <w:p w14:paraId="56C73776" w14:textId="662BF77D" w:rsidR="00D0515D" w:rsidRPr="004B56FD" w:rsidRDefault="00856D51" w:rsidP="002B3065">
            <w:pPr>
              <w:pStyle w:val="acctfourfigures"/>
              <w:tabs>
                <w:tab w:val="clear" w:pos="765"/>
              </w:tabs>
              <w:spacing w:line="220" w:lineRule="exact"/>
              <w:ind w:right="11"/>
              <w:jc w:val="center"/>
              <w:rPr>
                <w:szCs w:val="22"/>
                <w:lang w:bidi="th-TH"/>
              </w:rPr>
            </w:pPr>
            <w:r w:rsidRPr="004B56FD">
              <w:rPr>
                <w:bCs/>
              </w:rPr>
              <w:t>2022</w:t>
            </w:r>
          </w:p>
        </w:tc>
        <w:tc>
          <w:tcPr>
            <w:tcW w:w="129" w:type="pct"/>
          </w:tcPr>
          <w:p w14:paraId="33A7868E" w14:textId="77777777" w:rsidR="00D0515D" w:rsidRPr="004B56FD" w:rsidRDefault="00D0515D" w:rsidP="002B3065">
            <w:pPr>
              <w:pStyle w:val="acctfourfigures"/>
              <w:tabs>
                <w:tab w:val="clear" w:pos="765"/>
              </w:tabs>
              <w:spacing w:line="220" w:lineRule="exact"/>
              <w:ind w:right="11"/>
              <w:jc w:val="center"/>
              <w:rPr>
                <w:szCs w:val="22"/>
                <w:lang w:bidi="th-TH"/>
              </w:rPr>
            </w:pPr>
          </w:p>
        </w:tc>
        <w:tc>
          <w:tcPr>
            <w:tcW w:w="583" w:type="pct"/>
          </w:tcPr>
          <w:p w14:paraId="3CE1C383" w14:textId="11A736C9" w:rsidR="00D0515D" w:rsidRPr="004B56FD" w:rsidRDefault="00856D51" w:rsidP="002B3065">
            <w:pPr>
              <w:pStyle w:val="acctfourfigures"/>
              <w:tabs>
                <w:tab w:val="clear" w:pos="765"/>
              </w:tabs>
              <w:spacing w:line="220" w:lineRule="exact"/>
              <w:ind w:right="11"/>
              <w:jc w:val="center"/>
              <w:rPr>
                <w:szCs w:val="22"/>
                <w:lang w:bidi="th-TH"/>
              </w:rPr>
            </w:pPr>
            <w:r w:rsidRPr="004B56FD">
              <w:rPr>
                <w:bCs/>
              </w:rPr>
              <w:t>2021</w:t>
            </w:r>
          </w:p>
        </w:tc>
      </w:tr>
      <w:tr w:rsidR="00D0515D" w:rsidRPr="004B56FD" w14:paraId="404F7ACB" w14:textId="77777777" w:rsidTr="00BB0D7A">
        <w:trPr>
          <w:trHeight w:val="182"/>
          <w:tblHeader/>
        </w:trPr>
        <w:tc>
          <w:tcPr>
            <w:tcW w:w="1833" w:type="pct"/>
          </w:tcPr>
          <w:p w14:paraId="3EDB1DD7" w14:textId="77777777" w:rsidR="00D0515D" w:rsidRPr="004B56FD" w:rsidRDefault="00D0515D" w:rsidP="002B3065">
            <w:pPr>
              <w:spacing w:line="220" w:lineRule="exact"/>
              <w:ind w:left="180" w:hanging="180"/>
              <w:rPr>
                <w:szCs w:val="22"/>
              </w:rPr>
            </w:pPr>
          </w:p>
        </w:tc>
        <w:tc>
          <w:tcPr>
            <w:tcW w:w="289" w:type="pct"/>
            <w:tcBorders>
              <w:left w:val="nil"/>
            </w:tcBorders>
          </w:tcPr>
          <w:p w14:paraId="7714A07C" w14:textId="77777777" w:rsidR="00D0515D" w:rsidRPr="004B56FD" w:rsidRDefault="00D0515D" w:rsidP="002B3065">
            <w:pPr>
              <w:pStyle w:val="acctfourfigures"/>
              <w:tabs>
                <w:tab w:val="left" w:pos="720"/>
              </w:tabs>
              <w:spacing w:line="220" w:lineRule="exact"/>
              <w:jc w:val="center"/>
              <w:rPr>
                <w:i/>
                <w:iCs/>
                <w:szCs w:val="22"/>
              </w:rPr>
            </w:pPr>
          </w:p>
        </w:tc>
        <w:tc>
          <w:tcPr>
            <w:tcW w:w="2878" w:type="pct"/>
            <w:gridSpan w:val="7"/>
          </w:tcPr>
          <w:p w14:paraId="6D5DBE03" w14:textId="77777777" w:rsidR="00D0515D" w:rsidRPr="004B56FD" w:rsidRDefault="00D0515D" w:rsidP="002B3065">
            <w:pPr>
              <w:pStyle w:val="acctfourfigures"/>
              <w:tabs>
                <w:tab w:val="clear" w:pos="765"/>
                <w:tab w:val="decimal" w:pos="870"/>
              </w:tabs>
              <w:spacing w:line="220" w:lineRule="exac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D50A52" w:rsidRPr="004B56FD" w14:paraId="0CB223C6" w14:textId="77777777" w:rsidTr="00BB0D7A">
        <w:tc>
          <w:tcPr>
            <w:tcW w:w="1833" w:type="pct"/>
          </w:tcPr>
          <w:p w14:paraId="44268168" w14:textId="38F933B9" w:rsidR="00EC0F42" w:rsidRPr="004B56FD" w:rsidRDefault="00EC0F42" w:rsidP="00EC0F42">
            <w:pPr>
              <w:spacing w:line="240" w:lineRule="atLeast"/>
              <w:ind w:left="180" w:hanging="180"/>
              <w:rPr>
                <w:szCs w:val="22"/>
              </w:rPr>
            </w:pPr>
            <w:proofErr w:type="gramStart"/>
            <w:r w:rsidRPr="004B56FD">
              <w:rPr>
                <w:szCs w:val="22"/>
              </w:rPr>
              <w:t>At</w:t>
            </w:r>
            <w:proofErr w:type="gramEnd"/>
            <w:r w:rsidRPr="004B56FD">
              <w:rPr>
                <w:szCs w:val="22"/>
              </w:rPr>
              <w:t xml:space="preserve"> 1 January</w:t>
            </w:r>
          </w:p>
        </w:tc>
        <w:tc>
          <w:tcPr>
            <w:tcW w:w="289" w:type="pct"/>
            <w:tcBorders>
              <w:left w:val="nil"/>
            </w:tcBorders>
          </w:tcPr>
          <w:p w14:paraId="143F4D73" w14:textId="77777777" w:rsidR="00EC0F42" w:rsidRPr="004B56FD" w:rsidRDefault="00EC0F42" w:rsidP="00EC0F42">
            <w:pPr>
              <w:spacing w:line="240" w:lineRule="atLeast"/>
              <w:jc w:val="center"/>
              <w:rPr>
                <w:i/>
                <w:iCs/>
                <w:szCs w:val="22"/>
              </w:rPr>
            </w:pPr>
          </w:p>
        </w:tc>
        <w:tc>
          <w:tcPr>
            <w:tcW w:w="673" w:type="pct"/>
          </w:tcPr>
          <w:p w14:paraId="5B8AE002" w14:textId="3045E28C" w:rsidR="00EC0F42" w:rsidRPr="004B56FD" w:rsidRDefault="00EC0F42" w:rsidP="00DF31C0">
            <w:pPr>
              <w:pStyle w:val="acctfourfigures"/>
              <w:tabs>
                <w:tab w:val="clear" w:pos="765"/>
                <w:tab w:val="decimal" w:pos="966"/>
              </w:tabs>
              <w:spacing w:line="240" w:lineRule="atLeast"/>
              <w:ind w:right="-110"/>
              <w:rPr>
                <w:szCs w:val="22"/>
              </w:rPr>
            </w:pPr>
            <w:r w:rsidRPr="004B56FD">
              <w:rPr>
                <w:szCs w:val="22"/>
              </w:rPr>
              <w:t>42,903</w:t>
            </w:r>
          </w:p>
        </w:tc>
        <w:tc>
          <w:tcPr>
            <w:tcW w:w="139" w:type="pct"/>
          </w:tcPr>
          <w:p w14:paraId="79C0A582" w14:textId="77777777" w:rsidR="00EC0F42" w:rsidRPr="004B56FD" w:rsidRDefault="00EC0F42" w:rsidP="00EC0F42">
            <w:pPr>
              <w:pStyle w:val="acctfourfigures"/>
              <w:tabs>
                <w:tab w:val="clear" w:pos="765"/>
                <w:tab w:val="decimal" w:pos="870"/>
              </w:tabs>
              <w:spacing w:line="240" w:lineRule="atLeast"/>
              <w:rPr>
                <w:szCs w:val="22"/>
              </w:rPr>
            </w:pPr>
          </w:p>
        </w:tc>
        <w:tc>
          <w:tcPr>
            <w:tcW w:w="627" w:type="pct"/>
          </w:tcPr>
          <w:p w14:paraId="6E9A64EF" w14:textId="757EA8D7" w:rsidR="00EC0F42" w:rsidRPr="004B56FD" w:rsidRDefault="00EC0F42" w:rsidP="00DF31C0">
            <w:pPr>
              <w:pStyle w:val="acctfourfigures"/>
              <w:tabs>
                <w:tab w:val="clear" w:pos="765"/>
                <w:tab w:val="decimal" w:pos="894"/>
              </w:tabs>
              <w:spacing w:line="240" w:lineRule="atLeast"/>
              <w:ind w:left="-72" w:right="-110"/>
              <w:rPr>
                <w:szCs w:val="22"/>
              </w:rPr>
            </w:pPr>
            <w:r w:rsidRPr="004B56FD">
              <w:rPr>
                <w:szCs w:val="22"/>
                <w:cs/>
                <w:lang w:bidi="th-TH"/>
              </w:rPr>
              <w:t>64</w:t>
            </w:r>
            <w:r w:rsidRPr="004B56FD">
              <w:rPr>
                <w:szCs w:val="22"/>
              </w:rPr>
              <w:t>,</w:t>
            </w:r>
            <w:r w:rsidRPr="004B56FD">
              <w:rPr>
                <w:szCs w:val="22"/>
                <w:cs/>
                <w:lang w:bidi="th-TH"/>
              </w:rPr>
              <w:t>206</w:t>
            </w:r>
          </w:p>
        </w:tc>
        <w:tc>
          <w:tcPr>
            <w:tcW w:w="143" w:type="pct"/>
          </w:tcPr>
          <w:p w14:paraId="341F16A4" w14:textId="77777777" w:rsidR="00EC0F42" w:rsidRPr="004B56FD" w:rsidRDefault="00EC0F42" w:rsidP="00EC0F42">
            <w:pPr>
              <w:pStyle w:val="acctfourfigures"/>
              <w:tabs>
                <w:tab w:val="clear" w:pos="765"/>
                <w:tab w:val="decimal" w:pos="870"/>
              </w:tabs>
              <w:spacing w:line="240" w:lineRule="atLeast"/>
              <w:rPr>
                <w:szCs w:val="22"/>
              </w:rPr>
            </w:pPr>
          </w:p>
        </w:tc>
        <w:tc>
          <w:tcPr>
            <w:tcW w:w="585" w:type="pct"/>
          </w:tcPr>
          <w:p w14:paraId="27B4681F" w14:textId="37DC33DC" w:rsidR="00EC0F42" w:rsidRPr="004B56FD" w:rsidRDefault="00EC0F42" w:rsidP="00E322A7">
            <w:pPr>
              <w:pStyle w:val="acctfourfigures"/>
              <w:tabs>
                <w:tab w:val="clear" w:pos="765"/>
                <w:tab w:val="decimal" w:pos="542"/>
              </w:tabs>
              <w:spacing w:line="240" w:lineRule="atLeast"/>
              <w:ind w:right="11"/>
              <w:rPr>
                <w:szCs w:val="22"/>
              </w:rPr>
            </w:pPr>
            <w:r w:rsidRPr="004B56FD">
              <w:rPr>
                <w:szCs w:val="22"/>
              </w:rPr>
              <w:t>-</w:t>
            </w:r>
          </w:p>
        </w:tc>
        <w:tc>
          <w:tcPr>
            <w:tcW w:w="129" w:type="pct"/>
          </w:tcPr>
          <w:p w14:paraId="4F0B3F3C" w14:textId="77777777" w:rsidR="00EC0F42" w:rsidRPr="004B56FD" w:rsidRDefault="00EC0F42" w:rsidP="00E322A7">
            <w:pPr>
              <w:pStyle w:val="acctfourfigures"/>
              <w:tabs>
                <w:tab w:val="clear" w:pos="765"/>
                <w:tab w:val="decimal" w:pos="542"/>
              </w:tabs>
              <w:spacing w:line="240" w:lineRule="atLeast"/>
              <w:rPr>
                <w:szCs w:val="22"/>
              </w:rPr>
            </w:pPr>
          </w:p>
        </w:tc>
        <w:tc>
          <w:tcPr>
            <w:tcW w:w="583" w:type="pct"/>
          </w:tcPr>
          <w:p w14:paraId="7D85AFB1" w14:textId="5BB34D01" w:rsidR="00EC0F42" w:rsidRPr="004B56FD" w:rsidRDefault="00EC0F42" w:rsidP="00E322A7">
            <w:pPr>
              <w:pStyle w:val="acctfourfigures"/>
              <w:tabs>
                <w:tab w:val="clear" w:pos="765"/>
                <w:tab w:val="decimal" w:pos="542"/>
              </w:tabs>
              <w:spacing w:line="240" w:lineRule="atLeast"/>
              <w:ind w:right="11"/>
              <w:rPr>
                <w:szCs w:val="22"/>
              </w:rPr>
            </w:pPr>
            <w:r w:rsidRPr="004B56FD">
              <w:rPr>
                <w:szCs w:val="22"/>
              </w:rPr>
              <w:t>-</w:t>
            </w:r>
          </w:p>
        </w:tc>
      </w:tr>
      <w:tr w:rsidR="00D50A52" w:rsidRPr="004B56FD" w14:paraId="75F7D596" w14:textId="77777777" w:rsidTr="00BB0D7A">
        <w:tc>
          <w:tcPr>
            <w:tcW w:w="1833" w:type="pct"/>
          </w:tcPr>
          <w:p w14:paraId="291309D2" w14:textId="3855730B" w:rsidR="00EC0F42" w:rsidRPr="004B56FD" w:rsidRDefault="00EC0F42" w:rsidP="00EC0F42">
            <w:pPr>
              <w:spacing w:line="240" w:lineRule="atLeast"/>
              <w:ind w:left="180" w:hanging="180"/>
              <w:rPr>
                <w:szCs w:val="22"/>
              </w:rPr>
            </w:pPr>
            <w:r w:rsidRPr="004B56FD">
              <w:rPr>
                <w:szCs w:val="22"/>
              </w:rPr>
              <w:t>Transfers from assets held for operating leases</w:t>
            </w:r>
          </w:p>
        </w:tc>
        <w:tc>
          <w:tcPr>
            <w:tcW w:w="289" w:type="pct"/>
            <w:tcBorders>
              <w:left w:val="nil"/>
            </w:tcBorders>
          </w:tcPr>
          <w:p w14:paraId="1D9402BD" w14:textId="77777777" w:rsidR="00EC0F42" w:rsidRPr="004B56FD" w:rsidRDefault="00EC0F42" w:rsidP="00EC0F42">
            <w:pPr>
              <w:spacing w:line="240" w:lineRule="atLeast"/>
              <w:jc w:val="center"/>
              <w:rPr>
                <w:i/>
                <w:iCs/>
                <w:szCs w:val="22"/>
              </w:rPr>
            </w:pPr>
          </w:p>
          <w:p w14:paraId="5A6C7B2E" w14:textId="5CD7B24F" w:rsidR="00EC0F42" w:rsidRPr="004B56FD" w:rsidRDefault="00EC0F42" w:rsidP="00EC0F42">
            <w:pPr>
              <w:spacing w:line="240" w:lineRule="atLeast"/>
              <w:jc w:val="center"/>
              <w:rPr>
                <w:i/>
                <w:iCs/>
                <w:szCs w:val="22"/>
              </w:rPr>
            </w:pPr>
            <w:r w:rsidRPr="004B56FD">
              <w:rPr>
                <w:i/>
                <w:iCs/>
                <w:szCs w:val="22"/>
              </w:rPr>
              <w:t>15</w:t>
            </w:r>
          </w:p>
        </w:tc>
        <w:tc>
          <w:tcPr>
            <w:tcW w:w="673" w:type="pct"/>
          </w:tcPr>
          <w:p w14:paraId="2EE7561E" w14:textId="77777777" w:rsidR="00EC0F42" w:rsidRPr="004B56FD" w:rsidRDefault="00EC0F42" w:rsidP="00DF31C0">
            <w:pPr>
              <w:pStyle w:val="acctfourfigures"/>
              <w:tabs>
                <w:tab w:val="clear" w:pos="765"/>
                <w:tab w:val="decimal" w:pos="966"/>
              </w:tabs>
              <w:spacing w:line="240" w:lineRule="atLeast"/>
              <w:ind w:right="-110"/>
              <w:rPr>
                <w:szCs w:val="22"/>
              </w:rPr>
            </w:pPr>
          </w:p>
          <w:p w14:paraId="0EBE6EE7" w14:textId="2FDC3B9A" w:rsidR="00EC0F42" w:rsidRPr="004B56FD" w:rsidRDefault="00EC0F42" w:rsidP="00DF31C0">
            <w:pPr>
              <w:pStyle w:val="acctfourfigures"/>
              <w:tabs>
                <w:tab w:val="clear" w:pos="765"/>
                <w:tab w:val="decimal" w:pos="966"/>
              </w:tabs>
              <w:spacing w:line="240" w:lineRule="atLeast"/>
              <w:ind w:right="-110"/>
              <w:rPr>
                <w:szCs w:val="22"/>
                <w:cs/>
                <w:lang w:bidi="th-TH"/>
              </w:rPr>
            </w:pPr>
            <w:r w:rsidRPr="004B56FD">
              <w:rPr>
                <w:szCs w:val="22"/>
              </w:rPr>
              <w:t>1,446</w:t>
            </w:r>
          </w:p>
        </w:tc>
        <w:tc>
          <w:tcPr>
            <w:tcW w:w="139" w:type="pct"/>
          </w:tcPr>
          <w:p w14:paraId="3AB14991" w14:textId="77777777" w:rsidR="00EC0F42" w:rsidRPr="004B56FD" w:rsidRDefault="00EC0F42" w:rsidP="00EC0F42">
            <w:pPr>
              <w:pStyle w:val="acctfourfigures"/>
              <w:tabs>
                <w:tab w:val="clear" w:pos="765"/>
                <w:tab w:val="decimal" w:pos="870"/>
              </w:tabs>
              <w:spacing w:line="240" w:lineRule="atLeast"/>
              <w:ind w:right="11"/>
              <w:rPr>
                <w:szCs w:val="22"/>
              </w:rPr>
            </w:pPr>
          </w:p>
        </w:tc>
        <w:tc>
          <w:tcPr>
            <w:tcW w:w="627" w:type="pct"/>
          </w:tcPr>
          <w:p w14:paraId="4BC8A304" w14:textId="77777777" w:rsidR="00EC0F42" w:rsidRPr="004B56FD" w:rsidRDefault="00EC0F42" w:rsidP="00DF31C0">
            <w:pPr>
              <w:pStyle w:val="acctfourfigures"/>
              <w:tabs>
                <w:tab w:val="clear" w:pos="765"/>
                <w:tab w:val="decimal" w:pos="894"/>
              </w:tabs>
              <w:spacing w:line="240" w:lineRule="atLeast"/>
              <w:ind w:left="-72" w:right="-110"/>
              <w:rPr>
                <w:szCs w:val="22"/>
              </w:rPr>
            </w:pPr>
          </w:p>
          <w:p w14:paraId="3E601B9D" w14:textId="6B229D2D" w:rsidR="00EC0F42" w:rsidRPr="004B56FD" w:rsidRDefault="00EC0F42" w:rsidP="00DF31C0">
            <w:pPr>
              <w:pStyle w:val="acctfourfigures"/>
              <w:tabs>
                <w:tab w:val="clear" w:pos="765"/>
                <w:tab w:val="decimal" w:pos="894"/>
              </w:tabs>
              <w:spacing w:line="240" w:lineRule="atLeast"/>
              <w:ind w:left="-72" w:right="-110"/>
              <w:rPr>
                <w:szCs w:val="22"/>
              </w:rPr>
            </w:pPr>
            <w:r w:rsidRPr="004B56FD">
              <w:rPr>
                <w:szCs w:val="22"/>
                <w:cs/>
                <w:lang w:bidi="th-TH"/>
              </w:rPr>
              <w:t>18</w:t>
            </w:r>
            <w:r w:rsidRPr="004B56FD">
              <w:rPr>
                <w:szCs w:val="22"/>
              </w:rPr>
              <w:t>,</w:t>
            </w:r>
            <w:r w:rsidRPr="004B56FD">
              <w:rPr>
                <w:szCs w:val="22"/>
                <w:cs/>
                <w:lang w:bidi="th-TH"/>
              </w:rPr>
              <w:t>545</w:t>
            </w:r>
          </w:p>
        </w:tc>
        <w:tc>
          <w:tcPr>
            <w:tcW w:w="143" w:type="pct"/>
          </w:tcPr>
          <w:p w14:paraId="08102B02" w14:textId="77777777" w:rsidR="00EC0F42" w:rsidRPr="004B56FD" w:rsidRDefault="00EC0F42" w:rsidP="00EC0F42">
            <w:pPr>
              <w:pStyle w:val="acctfourfigures"/>
              <w:tabs>
                <w:tab w:val="clear" w:pos="765"/>
                <w:tab w:val="decimal" w:pos="870"/>
              </w:tabs>
              <w:spacing w:line="240" w:lineRule="atLeast"/>
              <w:ind w:right="11"/>
              <w:rPr>
                <w:szCs w:val="22"/>
              </w:rPr>
            </w:pPr>
          </w:p>
        </w:tc>
        <w:tc>
          <w:tcPr>
            <w:tcW w:w="585" w:type="pct"/>
          </w:tcPr>
          <w:p w14:paraId="15BE6281" w14:textId="77777777" w:rsidR="00EC0F42" w:rsidRPr="004B56FD" w:rsidRDefault="00EC0F42" w:rsidP="00E322A7">
            <w:pPr>
              <w:pStyle w:val="acctfourfigures"/>
              <w:tabs>
                <w:tab w:val="clear" w:pos="765"/>
                <w:tab w:val="decimal" w:pos="542"/>
              </w:tabs>
              <w:spacing w:line="240" w:lineRule="atLeast"/>
              <w:ind w:right="11"/>
              <w:rPr>
                <w:szCs w:val="22"/>
              </w:rPr>
            </w:pPr>
          </w:p>
          <w:p w14:paraId="6F4E9E73" w14:textId="43D5B1B3" w:rsidR="00EC0F42" w:rsidRPr="004B56FD" w:rsidRDefault="00EC0F42" w:rsidP="00E322A7">
            <w:pPr>
              <w:pStyle w:val="acctfourfigures"/>
              <w:tabs>
                <w:tab w:val="clear" w:pos="765"/>
                <w:tab w:val="decimal" w:pos="542"/>
              </w:tabs>
              <w:spacing w:line="240" w:lineRule="atLeast"/>
              <w:ind w:right="11"/>
              <w:rPr>
                <w:szCs w:val="22"/>
              </w:rPr>
            </w:pPr>
            <w:r w:rsidRPr="004B56FD">
              <w:rPr>
                <w:szCs w:val="22"/>
              </w:rPr>
              <w:t>-</w:t>
            </w:r>
          </w:p>
        </w:tc>
        <w:tc>
          <w:tcPr>
            <w:tcW w:w="129" w:type="pct"/>
          </w:tcPr>
          <w:p w14:paraId="3621A0DB" w14:textId="77777777" w:rsidR="00EC0F42" w:rsidRPr="004B56FD" w:rsidRDefault="00EC0F42" w:rsidP="00E322A7">
            <w:pPr>
              <w:pStyle w:val="acctfourfigures"/>
              <w:tabs>
                <w:tab w:val="clear" w:pos="765"/>
                <w:tab w:val="decimal" w:pos="542"/>
              </w:tabs>
              <w:spacing w:line="240" w:lineRule="atLeast"/>
              <w:ind w:right="11"/>
              <w:rPr>
                <w:szCs w:val="22"/>
              </w:rPr>
            </w:pPr>
          </w:p>
        </w:tc>
        <w:tc>
          <w:tcPr>
            <w:tcW w:w="583" w:type="pct"/>
          </w:tcPr>
          <w:p w14:paraId="28A3AFAF" w14:textId="77777777" w:rsidR="00EC0F42" w:rsidRPr="004B56FD" w:rsidRDefault="00EC0F42" w:rsidP="00E322A7">
            <w:pPr>
              <w:pStyle w:val="acctfourfigures"/>
              <w:tabs>
                <w:tab w:val="clear" w:pos="765"/>
                <w:tab w:val="decimal" w:pos="542"/>
              </w:tabs>
              <w:spacing w:line="240" w:lineRule="atLeast"/>
              <w:ind w:right="11"/>
              <w:rPr>
                <w:szCs w:val="22"/>
              </w:rPr>
            </w:pPr>
          </w:p>
          <w:p w14:paraId="4324CDCC" w14:textId="2A978778" w:rsidR="00EC0F42" w:rsidRPr="004B56FD" w:rsidRDefault="00EC0F42" w:rsidP="00E322A7">
            <w:pPr>
              <w:pStyle w:val="acctfourfigures"/>
              <w:tabs>
                <w:tab w:val="clear" w:pos="765"/>
                <w:tab w:val="decimal" w:pos="542"/>
              </w:tabs>
              <w:spacing w:line="240" w:lineRule="atLeast"/>
              <w:ind w:right="11"/>
              <w:rPr>
                <w:szCs w:val="22"/>
              </w:rPr>
            </w:pPr>
            <w:r w:rsidRPr="004B56FD">
              <w:rPr>
                <w:szCs w:val="22"/>
              </w:rPr>
              <w:t>-</w:t>
            </w:r>
          </w:p>
        </w:tc>
      </w:tr>
      <w:tr w:rsidR="00D50A52" w:rsidRPr="004B56FD" w14:paraId="6A75CB3E" w14:textId="77777777" w:rsidTr="00BB0D7A">
        <w:tc>
          <w:tcPr>
            <w:tcW w:w="1833" w:type="pct"/>
          </w:tcPr>
          <w:p w14:paraId="3FC9CA76" w14:textId="5770DA93" w:rsidR="00EC0F42" w:rsidRPr="004B56FD" w:rsidRDefault="00EC0F42" w:rsidP="00EC0F42">
            <w:pPr>
              <w:spacing w:line="240" w:lineRule="atLeast"/>
              <w:ind w:left="180" w:hanging="180"/>
              <w:rPr>
                <w:szCs w:val="22"/>
              </w:rPr>
            </w:pPr>
            <w:r w:rsidRPr="004B56FD">
              <w:rPr>
                <w:szCs w:val="22"/>
              </w:rPr>
              <w:t xml:space="preserve">Transfers </w:t>
            </w:r>
            <w:r w:rsidR="00B162E7" w:rsidRPr="004B56FD">
              <w:rPr>
                <w:szCs w:val="22"/>
              </w:rPr>
              <w:t xml:space="preserve">(to) </w:t>
            </w:r>
            <w:r w:rsidRPr="004B56FD">
              <w:rPr>
                <w:szCs w:val="22"/>
              </w:rPr>
              <w:t xml:space="preserve">from property, </w:t>
            </w:r>
            <w:proofErr w:type="gramStart"/>
            <w:r w:rsidRPr="004B56FD">
              <w:rPr>
                <w:szCs w:val="22"/>
              </w:rPr>
              <w:t>plant</w:t>
            </w:r>
            <w:proofErr w:type="gramEnd"/>
            <w:r w:rsidRPr="004B56FD">
              <w:rPr>
                <w:szCs w:val="22"/>
              </w:rPr>
              <w:t xml:space="preserve"> and equipment</w:t>
            </w:r>
          </w:p>
        </w:tc>
        <w:tc>
          <w:tcPr>
            <w:tcW w:w="289" w:type="pct"/>
            <w:tcBorders>
              <w:left w:val="nil"/>
            </w:tcBorders>
          </w:tcPr>
          <w:p w14:paraId="3B97662A" w14:textId="77777777" w:rsidR="00EC0F42" w:rsidRPr="004B56FD" w:rsidRDefault="00EC0F42" w:rsidP="00EC0F42">
            <w:pPr>
              <w:spacing w:line="240" w:lineRule="atLeast"/>
              <w:jc w:val="center"/>
              <w:rPr>
                <w:i/>
                <w:iCs/>
                <w:szCs w:val="22"/>
              </w:rPr>
            </w:pPr>
          </w:p>
          <w:p w14:paraId="3B68EB28" w14:textId="0F688D06" w:rsidR="00EC0F42" w:rsidRPr="004B56FD" w:rsidRDefault="00EC0F42" w:rsidP="00EC0F42">
            <w:pPr>
              <w:spacing w:line="240" w:lineRule="atLeast"/>
              <w:jc w:val="center"/>
              <w:rPr>
                <w:i/>
                <w:iCs/>
                <w:szCs w:val="22"/>
              </w:rPr>
            </w:pPr>
            <w:r w:rsidRPr="004B56FD">
              <w:rPr>
                <w:i/>
                <w:iCs/>
                <w:szCs w:val="22"/>
              </w:rPr>
              <w:t>16</w:t>
            </w:r>
          </w:p>
        </w:tc>
        <w:tc>
          <w:tcPr>
            <w:tcW w:w="673" w:type="pct"/>
          </w:tcPr>
          <w:p w14:paraId="09410DF5" w14:textId="77777777" w:rsidR="00EC0F42" w:rsidRPr="004B56FD" w:rsidRDefault="00EC0F42" w:rsidP="00DF31C0">
            <w:pPr>
              <w:pStyle w:val="acctfourfigures"/>
              <w:tabs>
                <w:tab w:val="clear" w:pos="765"/>
                <w:tab w:val="decimal" w:pos="966"/>
              </w:tabs>
              <w:spacing w:line="240" w:lineRule="atLeast"/>
              <w:ind w:right="-110"/>
              <w:rPr>
                <w:szCs w:val="22"/>
              </w:rPr>
            </w:pPr>
          </w:p>
          <w:p w14:paraId="431232A6" w14:textId="4311B41E" w:rsidR="00EC0F42" w:rsidRPr="004B56FD" w:rsidRDefault="00EC0F42" w:rsidP="00DF31C0">
            <w:pPr>
              <w:pStyle w:val="acctfourfigures"/>
              <w:tabs>
                <w:tab w:val="clear" w:pos="765"/>
                <w:tab w:val="decimal" w:pos="966"/>
              </w:tabs>
              <w:spacing w:line="240" w:lineRule="atLeast"/>
              <w:ind w:right="-110"/>
              <w:rPr>
                <w:szCs w:val="22"/>
              </w:rPr>
            </w:pPr>
            <w:r w:rsidRPr="004B56FD">
              <w:rPr>
                <w:szCs w:val="22"/>
              </w:rPr>
              <w:t>(177)</w:t>
            </w:r>
          </w:p>
        </w:tc>
        <w:tc>
          <w:tcPr>
            <w:tcW w:w="139" w:type="pct"/>
          </w:tcPr>
          <w:p w14:paraId="2C2DF155" w14:textId="77777777" w:rsidR="00EC0F42" w:rsidRPr="004B56FD" w:rsidRDefault="00EC0F42" w:rsidP="00EC0F42">
            <w:pPr>
              <w:pStyle w:val="acctfourfigures"/>
              <w:tabs>
                <w:tab w:val="clear" w:pos="765"/>
                <w:tab w:val="decimal" w:pos="870"/>
              </w:tabs>
              <w:spacing w:line="240" w:lineRule="atLeast"/>
              <w:rPr>
                <w:szCs w:val="22"/>
              </w:rPr>
            </w:pPr>
          </w:p>
        </w:tc>
        <w:tc>
          <w:tcPr>
            <w:tcW w:w="627" w:type="pct"/>
          </w:tcPr>
          <w:p w14:paraId="2E983DF9" w14:textId="77777777" w:rsidR="00EC0F42" w:rsidRPr="004B56FD" w:rsidRDefault="00EC0F42" w:rsidP="00DF31C0">
            <w:pPr>
              <w:pStyle w:val="acctfourfigures"/>
              <w:tabs>
                <w:tab w:val="clear" w:pos="765"/>
                <w:tab w:val="decimal" w:pos="894"/>
              </w:tabs>
              <w:spacing w:line="240" w:lineRule="atLeast"/>
              <w:ind w:left="-72" w:right="-110"/>
              <w:rPr>
                <w:szCs w:val="22"/>
              </w:rPr>
            </w:pPr>
          </w:p>
          <w:p w14:paraId="79901A59" w14:textId="218E3374" w:rsidR="00EC0F42" w:rsidRPr="004B56FD" w:rsidRDefault="00EC0F42" w:rsidP="00DF31C0">
            <w:pPr>
              <w:pStyle w:val="acctfourfigures"/>
              <w:tabs>
                <w:tab w:val="clear" w:pos="765"/>
                <w:tab w:val="decimal" w:pos="894"/>
              </w:tabs>
              <w:spacing w:line="240" w:lineRule="atLeast"/>
              <w:ind w:left="-72" w:right="-110"/>
              <w:rPr>
                <w:szCs w:val="22"/>
              </w:rPr>
            </w:pPr>
            <w:r w:rsidRPr="004B56FD">
              <w:rPr>
                <w:szCs w:val="22"/>
                <w:cs/>
                <w:lang w:bidi="th-TH"/>
              </w:rPr>
              <w:t>1</w:t>
            </w:r>
            <w:r w:rsidRPr="004B56FD">
              <w:rPr>
                <w:szCs w:val="22"/>
              </w:rPr>
              <w:t>,</w:t>
            </w:r>
            <w:r w:rsidRPr="004B56FD">
              <w:rPr>
                <w:szCs w:val="22"/>
                <w:cs/>
                <w:lang w:bidi="th-TH"/>
              </w:rPr>
              <w:t>086</w:t>
            </w:r>
          </w:p>
        </w:tc>
        <w:tc>
          <w:tcPr>
            <w:tcW w:w="143" w:type="pct"/>
          </w:tcPr>
          <w:p w14:paraId="284FCBAF" w14:textId="77777777" w:rsidR="00EC0F42" w:rsidRPr="004B56FD" w:rsidRDefault="00EC0F42" w:rsidP="00EC0F42">
            <w:pPr>
              <w:pStyle w:val="acctfourfigures"/>
              <w:tabs>
                <w:tab w:val="clear" w:pos="765"/>
                <w:tab w:val="decimal" w:pos="870"/>
              </w:tabs>
              <w:spacing w:line="240" w:lineRule="atLeast"/>
              <w:rPr>
                <w:szCs w:val="22"/>
              </w:rPr>
            </w:pPr>
          </w:p>
        </w:tc>
        <w:tc>
          <w:tcPr>
            <w:tcW w:w="585" w:type="pct"/>
          </w:tcPr>
          <w:p w14:paraId="780EFAC3" w14:textId="77777777" w:rsidR="00EC0F42" w:rsidRPr="004B56FD" w:rsidRDefault="00EC0F42" w:rsidP="00E322A7">
            <w:pPr>
              <w:pStyle w:val="acctfourfigures"/>
              <w:tabs>
                <w:tab w:val="clear" w:pos="765"/>
                <w:tab w:val="decimal" w:pos="542"/>
              </w:tabs>
              <w:spacing w:line="240" w:lineRule="atLeast"/>
              <w:ind w:right="11"/>
              <w:rPr>
                <w:szCs w:val="22"/>
              </w:rPr>
            </w:pPr>
          </w:p>
          <w:p w14:paraId="1845BC16" w14:textId="71B709C4" w:rsidR="00EC0F42" w:rsidRPr="004B56FD" w:rsidRDefault="00EC0F42" w:rsidP="00E322A7">
            <w:pPr>
              <w:pStyle w:val="acctfourfigures"/>
              <w:tabs>
                <w:tab w:val="clear" w:pos="765"/>
                <w:tab w:val="decimal" w:pos="542"/>
              </w:tabs>
              <w:spacing w:line="240" w:lineRule="atLeast"/>
              <w:ind w:right="11"/>
              <w:rPr>
                <w:szCs w:val="22"/>
              </w:rPr>
            </w:pPr>
            <w:r w:rsidRPr="004B56FD">
              <w:rPr>
                <w:szCs w:val="22"/>
              </w:rPr>
              <w:t>-</w:t>
            </w:r>
          </w:p>
        </w:tc>
        <w:tc>
          <w:tcPr>
            <w:tcW w:w="129" w:type="pct"/>
          </w:tcPr>
          <w:p w14:paraId="464D64B8" w14:textId="77777777" w:rsidR="00EC0F42" w:rsidRPr="004B56FD" w:rsidRDefault="00EC0F42" w:rsidP="00E322A7">
            <w:pPr>
              <w:pStyle w:val="acctfourfigures"/>
              <w:tabs>
                <w:tab w:val="clear" w:pos="765"/>
                <w:tab w:val="decimal" w:pos="542"/>
              </w:tabs>
              <w:spacing w:line="240" w:lineRule="atLeast"/>
              <w:rPr>
                <w:szCs w:val="22"/>
              </w:rPr>
            </w:pPr>
          </w:p>
        </w:tc>
        <w:tc>
          <w:tcPr>
            <w:tcW w:w="583" w:type="pct"/>
          </w:tcPr>
          <w:p w14:paraId="09454972" w14:textId="77777777" w:rsidR="00EC0F42" w:rsidRPr="004B56FD" w:rsidRDefault="00EC0F42" w:rsidP="00E322A7">
            <w:pPr>
              <w:pStyle w:val="acctfourfigures"/>
              <w:tabs>
                <w:tab w:val="clear" w:pos="765"/>
                <w:tab w:val="decimal" w:pos="542"/>
              </w:tabs>
              <w:spacing w:line="240" w:lineRule="atLeast"/>
              <w:ind w:right="11"/>
              <w:rPr>
                <w:szCs w:val="22"/>
              </w:rPr>
            </w:pPr>
          </w:p>
          <w:p w14:paraId="221DC0AF" w14:textId="6F4D7318" w:rsidR="00EC0F42" w:rsidRPr="004B56FD" w:rsidRDefault="00EC0F42" w:rsidP="00E322A7">
            <w:pPr>
              <w:pStyle w:val="acctfourfigures"/>
              <w:tabs>
                <w:tab w:val="clear" w:pos="765"/>
                <w:tab w:val="decimal" w:pos="542"/>
              </w:tabs>
              <w:spacing w:line="240" w:lineRule="atLeast"/>
              <w:ind w:right="11"/>
              <w:rPr>
                <w:szCs w:val="22"/>
              </w:rPr>
            </w:pPr>
            <w:r w:rsidRPr="004B56FD">
              <w:rPr>
                <w:szCs w:val="22"/>
              </w:rPr>
              <w:t>-</w:t>
            </w:r>
          </w:p>
        </w:tc>
      </w:tr>
      <w:tr w:rsidR="00D50A52" w:rsidRPr="004B56FD" w14:paraId="5E8D289D" w14:textId="77777777" w:rsidTr="00BB0D7A">
        <w:tc>
          <w:tcPr>
            <w:tcW w:w="1833" w:type="pct"/>
          </w:tcPr>
          <w:p w14:paraId="4A13510C" w14:textId="6EC13A99" w:rsidR="00EC0F42" w:rsidRPr="004B56FD" w:rsidRDefault="00EC0F42" w:rsidP="00EC0F42">
            <w:pPr>
              <w:spacing w:line="240" w:lineRule="atLeast"/>
              <w:ind w:left="180" w:hanging="180"/>
              <w:rPr>
                <w:szCs w:val="22"/>
              </w:rPr>
            </w:pPr>
            <w:r w:rsidRPr="004B56FD">
              <w:rPr>
                <w:szCs w:val="22"/>
              </w:rPr>
              <w:t>Transfer</w:t>
            </w:r>
            <w:r w:rsidR="008636A4" w:rsidRPr="004B56FD">
              <w:rPr>
                <w:szCs w:val="22"/>
              </w:rPr>
              <w:t>s</w:t>
            </w:r>
            <w:r w:rsidRPr="004B56FD">
              <w:rPr>
                <w:szCs w:val="22"/>
              </w:rPr>
              <w:t xml:space="preserve"> from right-of-use assets</w:t>
            </w:r>
          </w:p>
        </w:tc>
        <w:tc>
          <w:tcPr>
            <w:tcW w:w="289" w:type="pct"/>
            <w:tcBorders>
              <w:left w:val="nil"/>
            </w:tcBorders>
          </w:tcPr>
          <w:p w14:paraId="621910CD" w14:textId="2829AAD9" w:rsidR="00EC0F42" w:rsidRPr="004B56FD" w:rsidRDefault="00E25EFE" w:rsidP="00EC0F42">
            <w:pPr>
              <w:spacing w:line="240" w:lineRule="atLeast"/>
              <w:jc w:val="center"/>
              <w:rPr>
                <w:i/>
                <w:iCs/>
                <w:szCs w:val="22"/>
              </w:rPr>
            </w:pPr>
            <w:r w:rsidRPr="004B56FD">
              <w:rPr>
                <w:i/>
                <w:iCs/>
                <w:szCs w:val="22"/>
              </w:rPr>
              <w:t>1</w:t>
            </w:r>
            <w:r w:rsidR="00EC0F42" w:rsidRPr="004B56FD">
              <w:rPr>
                <w:i/>
                <w:iCs/>
                <w:szCs w:val="22"/>
              </w:rPr>
              <w:t>7</w:t>
            </w:r>
          </w:p>
        </w:tc>
        <w:tc>
          <w:tcPr>
            <w:tcW w:w="673" w:type="pct"/>
          </w:tcPr>
          <w:p w14:paraId="76A66156" w14:textId="34E567C1" w:rsidR="00EC0F42" w:rsidRPr="004B56FD" w:rsidRDefault="00EC0F42" w:rsidP="00DF31C0">
            <w:pPr>
              <w:pStyle w:val="acctfourfigures"/>
              <w:tabs>
                <w:tab w:val="clear" w:pos="765"/>
                <w:tab w:val="decimal" w:pos="966"/>
              </w:tabs>
              <w:spacing w:line="240" w:lineRule="atLeast"/>
              <w:ind w:right="-110"/>
              <w:rPr>
                <w:szCs w:val="22"/>
              </w:rPr>
            </w:pPr>
            <w:r w:rsidRPr="004B56FD">
              <w:rPr>
                <w:szCs w:val="22"/>
              </w:rPr>
              <w:t>233,195</w:t>
            </w:r>
          </w:p>
        </w:tc>
        <w:tc>
          <w:tcPr>
            <w:tcW w:w="139" w:type="pct"/>
          </w:tcPr>
          <w:p w14:paraId="67F10A6A" w14:textId="77777777" w:rsidR="00EC0F42" w:rsidRPr="004B56FD" w:rsidRDefault="00EC0F42" w:rsidP="00EC0F42">
            <w:pPr>
              <w:pStyle w:val="acctfourfigures"/>
              <w:tabs>
                <w:tab w:val="clear" w:pos="765"/>
                <w:tab w:val="decimal" w:pos="870"/>
              </w:tabs>
              <w:spacing w:line="240" w:lineRule="atLeast"/>
              <w:rPr>
                <w:szCs w:val="22"/>
              </w:rPr>
            </w:pPr>
          </w:p>
        </w:tc>
        <w:tc>
          <w:tcPr>
            <w:tcW w:w="627" w:type="pct"/>
          </w:tcPr>
          <w:p w14:paraId="25296D2F" w14:textId="50E14403" w:rsidR="00EC0F42" w:rsidRPr="004B56FD" w:rsidRDefault="00EC0F42" w:rsidP="00DF31C0">
            <w:pPr>
              <w:pStyle w:val="acctfourfigures"/>
              <w:tabs>
                <w:tab w:val="clear" w:pos="765"/>
                <w:tab w:val="decimal" w:pos="894"/>
              </w:tabs>
              <w:spacing w:line="240" w:lineRule="atLeast"/>
              <w:ind w:left="-72" w:right="-110"/>
              <w:rPr>
                <w:szCs w:val="22"/>
              </w:rPr>
            </w:pPr>
            <w:r w:rsidRPr="004B56FD">
              <w:rPr>
                <w:szCs w:val="22"/>
                <w:cs/>
                <w:lang w:bidi="th-TH"/>
              </w:rPr>
              <w:t>252</w:t>
            </w:r>
            <w:r w:rsidRPr="004B56FD">
              <w:rPr>
                <w:szCs w:val="22"/>
              </w:rPr>
              <w:t>,</w:t>
            </w:r>
            <w:r w:rsidRPr="004B56FD">
              <w:rPr>
                <w:szCs w:val="22"/>
                <w:cs/>
                <w:lang w:bidi="th-TH"/>
              </w:rPr>
              <w:t>350</w:t>
            </w:r>
          </w:p>
        </w:tc>
        <w:tc>
          <w:tcPr>
            <w:tcW w:w="143" w:type="pct"/>
          </w:tcPr>
          <w:p w14:paraId="414E7466" w14:textId="77777777" w:rsidR="00EC0F42" w:rsidRPr="004B56FD" w:rsidRDefault="00EC0F42" w:rsidP="00EC0F42">
            <w:pPr>
              <w:pStyle w:val="acctfourfigures"/>
              <w:tabs>
                <w:tab w:val="clear" w:pos="765"/>
                <w:tab w:val="decimal" w:pos="870"/>
              </w:tabs>
              <w:spacing w:line="240" w:lineRule="atLeast"/>
              <w:rPr>
                <w:szCs w:val="22"/>
              </w:rPr>
            </w:pPr>
          </w:p>
        </w:tc>
        <w:tc>
          <w:tcPr>
            <w:tcW w:w="585" w:type="pct"/>
          </w:tcPr>
          <w:p w14:paraId="79D43C1A" w14:textId="15FE9905" w:rsidR="00EC0F42" w:rsidRPr="004B56FD" w:rsidRDefault="00EC0F42" w:rsidP="00E322A7">
            <w:pPr>
              <w:pStyle w:val="acctfourfigures"/>
              <w:tabs>
                <w:tab w:val="clear" w:pos="765"/>
                <w:tab w:val="decimal" w:pos="542"/>
              </w:tabs>
              <w:spacing w:line="240" w:lineRule="atLeast"/>
              <w:ind w:right="11"/>
              <w:rPr>
                <w:szCs w:val="22"/>
              </w:rPr>
            </w:pPr>
            <w:r w:rsidRPr="004B56FD">
              <w:rPr>
                <w:szCs w:val="22"/>
              </w:rPr>
              <w:t>-</w:t>
            </w:r>
          </w:p>
        </w:tc>
        <w:tc>
          <w:tcPr>
            <w:tcW w:w="129" w:type="pct"/>
          </w:tcPr>
          <w:p w14:paraId="5E12A37C" w14:textId="77777777" w:rsidR="00EC0F42" w:rsidRPr="004B56FD" w:rsidRDefault="00EC0F42" w:rsidP="00E322A7">
            <w:pPr>
              <w:pStyle w:val="acctfourfigures"/>
              <w:tabs>
                <w:tab w:val="clear" w:pos="765"/>
                <w:tab w:val="decimal" w:pos="542"/>
              </w:tabs>
              <w:spacing w:line="240" w:lineRule="atLeast"/>
              <w:rPr>
                <w:szCs w:val="22"/>
              </w:rPr>
            </w:pPr>
          </w:p>
        </w:tc>
        <w:tc>
          <w:tcPr>
            <w:tcW w:w="583" w:type="pct"/>
          </w:tcPr>
          <w:p w14:paraId="0C16B793" w14:textId="4EECEECD" w:rsidR="00EC0F42" w:rsidRPr="004B56FD" w:rsidRDefault="00EC0F42" w:rsidP="00E322A7">
            <w:pPr>
              <w:pStyle w:val="acctfourfigures"/>
              <w:tabs>
                <w:tab w:val="clear" w:pos="765"/>
                <w:tab w:val="decimal" w:pos="542"/>
              </w:tabs>
              <w:spacing w:line="240" w:lineRule="atLeast"/>
              <w:ind w:right="11"/>
              <w:rPr>
                <w:szCs w:val="22"/>
              </w:rPr>
            </w:pPr>
            <w:r w:rsidRPr="004B56FD">
              <w:rPr>
                <w:szCs w:val="22"/>
              </w:rPr>
              <w:t>-</w:t>
            </w:r>
          </w:p>
        </w:tc>
      </w:tr>
      <w:tr w:rsidR="00D50A52" w:rsidRPr="004B56FD" w14:paraId="59C3BA45" w14:textId="77777777" w:rsidTr="00BB0D7A">
        <w:tc>
          <w:tcPr>
            <w:tcW w:w="1833" w:type="pct"/>
          </w:tcPr>
          <w:p w14:paraId="09E49602" w14:textId="4ECE2424" w:rsidR="00EC0F42" w:rsidRPr="004B56FD" w:rsidRDefault="00EC0F42" w:rsidP="00EC0F42">
            <w:pPr>
              <w:spacing w:line="240" w:lineRule="atLeast"/>
              <w:ind w:left="180" w:hanging="180"/>
              <w:rPr>
                <w:szCs w:val="22"/>
              </w:rPr>
            </w:pPr>
            <w:r w:rsidRPr="004B56FD">
              <w:rPr>
                <w:szCs w:val="22"/>
              </w:rPr>
              <w:t>Disposals</w:t>
            </w:r>
          </w:p>
        </w:tc>
        <w:tc>
          <w:tcPr>
            <w:tcW w:w="289" w:type="pct"/>
            <w:tcBorders>
              <w:left w:val="nil"/>
            </w:tcBorders>
          </w:tcPr>
          <w:p w14:paraId="215B7F07" w14:textId="77777777" w:rsidR="00EC0F42" w:rsidRPr="004B56FD" w:rsidRDefault="00EC0F42" w:rsidP="00EC0F42">
            <w:pPr>
              <w:spacing w:line="240" w:lineRule="atLeast"/>
              <w:jc w:val="center"/>
              <w:rPr>
                <w:i/>
                <w:iCs/>
                <w:szCs w:val="22"/>
              </w:rPr>
            </w:pPr>
          </w:p>
        </w:tc>
        <w:tc>
          <w:tcPr>
            <w:tcW w:w="673" w:type="pct"/>
          </w:tcPr>
          <w:p w14:paraId="4E250124" w14:textId="3FEBF263" w:rsidR="00EC0F42" w:rsidRPr="004B56FD" w:rsidRDefault="00EC0F42" w:rsidP="00DF31C0">
            <w:pPr>
              <w:pStyle w:val="acctfourfigures"/>
              <w:tabs>
                <w:tab w:val="clear" w:pos="765"/>
                <w:tab w:val="decimal" w:pos="966"/>
              </w:tabs>
              <w:spacing w:line="240" w:lineRule="atLeast"/>
              <w:ind w:right="-110"/>
              <w:rPr>
                <w:szCs w:val="22"/>
              </w:rPr>
            </w:pPr>
            <w:r w:rsidRPr="004B56FD">
              <w:rPr>
                <w:szCs w:val="22"/>
              </w:rPr>
              <w:t>(219,03</w:t>
            </w:r>
            <w:r w:rsidR="001E3BFE" w:rsidRPr="004B56FD">
              <w:rPr>
                <w:szCs w:val="22"/>
              </w:rPr>
              <w:t>3</w:t>
            </w:r>
            <w:r w:rsidRPr="004B56FD">
              <w:rPr>
                <w:szCs w:val="22"/>
              </w:rPr>
              <w:t>)</w:t>
            </w:r>
          </w:p>
        </w:tc>
        <w:tc>
          <w:tcPr>
            <w:tcW w:w="139" w:type="pct"/>
          </w:tcPr>
          <w:p w14:paraId="7CA9947F" w14:textId="77777777" w:rsidR="00EC0F42" w:rsidRPr="004B56FD" w:rsidRDefault="00EC0F42" w:rsidP="00EC0F42">
            <w:pPr>
              <w:pStyle w:val="acctfourfigures"/>
              <w:tabs>
                <w:tab w:val="clear" w:pos="765"/>
                <w:tab w:val="decimal" w:pos="870"/>
              </w:tabs>
              <w:spacing w:line="240" w:lineRule="atLeast"/>
              <w:rPr>
                <w:szCs w:val="22"/>
              </w:rPr>
            </w:pPr>
          </w:p>
        </w:tc>
        <w:tc>
          <w:tcPr>
            <w:tcW w:w="627" w:type="pct"/>
          </w:tcPr>
          <w:p w14:paraId="10B2C4D9" w14:textId="4798E050" w:rsidR="00EC0F42" w:rsidRPr="004B56FD" w:rsidRDefault="00EC0F42" w:rsidP="00DF31C0">
            <w:pPr>
              <w:pStyle w:val="acctfourfigures"/>
              <w:tabs>
                <w:tab w:val="clear" w:pos="765"/>
                <w:tab w:val="decimal" w:pos="894"/>
              </w:tabs>
              <w:spacing w:line="240" w:lineRule="atLeast"/>
              <w:ind w:left="-72" w:right="-110"/>
              <w:rPr>
                <w:szCs w:val="22"/>
              </w:rPr>
            </w:pPr>
            <w:r w:rsidRPr="004B56FD">
              <w:rPr>
                <w:szCs w:val="22"/>
                <w:cs/>
                <w:lang w:bidi="th-TH"/>
              </w:rPr>
              <w:t>(293</w:t>
            </w:r>
            <w:r w:rsidRPr="004B56FD">
              <w:rPr>
                <w:szCs w:val="22"/>
              </w:rPr>
              <w:t>,</w:t>
            </w:r>
            <w:r w:rsidRPr="004B56FD">
              <w:rPr>
                <w:szCs w:val="22"/>
                <w:cs/>
                <w:lang w:bidi="th-TH"/>
              </w:rPr>
              <w:t>284)</w:t>
            </w:r>
          </w:p>
        </w:tc>
        <w:tc>
          <w:tcPr>
            <w:tcW w:w="143" w:type="pct"/>
          </w:tcPr>
          <w:p w14:paraId="35368449" w14:textId="77777777" w:rsidR="00EC0F42" w:rsidRPr="004B56FD" w:rsidRDefault="00EC0F42" w:rsidP="00EC0F42">
            <w:pPr>
              <w:pStyle w:val="acctfourfigures"/>
              <w:tabs>
                <w:tab w:val="clear" w:pos="765"/>
                <w:tab w:val="decimal" w:pos="870"/>
              </w:tabs>
              <w:spacing w:line="240" w:lineRule="atLeast"/>
              <w:rPr>
                <w:szCs w:val="22"/>
              </w:rPr>
            </w:pPr>
          </w:p>
        </w:tc>
        <w:tc>
          <w:tcPr>
            <w:tcW w:w="585" w:type="pct"/>
          </w:tcPr>
          <w:p w14:paraId="077DBAFE" w14:textId="63410F2F" w:rsidR="00EC0F42" w:rsidRPr="004B56FD" w:rsidRDefault="00EC0F42" w:rsidP="00E322A7">
            <w:pPr>
              <w:pStyle w:val="acctfourfigures"/>
              <w:tabs>
                <w:tab w:val="clear" w:pos="765"/>
                <w:tab w:val="decimal" w:pos="542"/>
              </w:tabs>
              <w:spacing w:line="240" w:lineRule="atLeast"/>
              <w:ind w:right="11"/>
              <w:rPr>
                <w:szCs w:val="22"/>
              </w:rPr>
            </w:pPr>
            <w:r w:rsidRPr="004B56FD">
              <w:rPr>
                <w:szCs w:val="22"/>
              </w:rPr>
              <w:t>-</w:t>
            </w:r>
          </w:p>
        </w:tc>
        <w:tc>
          <w:tcPr>
            <w:tcW w:w="129" w:type="pct"/>
          </w:tcPr>
          <w:p w14:paraId="7D7B46E9" w14:textId="77777777" w:rsidR="00EC0F42" w:rsidRPr="004B56FD" w:rsidRDefault="00EC0F42" w:rsidP="00E322A7">
            <w:pPr>
              <w:pStyle w:val="acctfourfigures"/>
              <w:tabs>
                <w:tab w:val="clear" w:pos="765"/>
                <w:tab w:val="decimal" w:pos="542"/>
              </w:tabs>
              <w:spacing w:line="240" w:lineRule="atLeast"/>
              <w:rPr>
                <w:szCs w:val="22"/>
              </w:rPr>
            </w:pPr>
          </w:p>
        </w:tc>
        <w:tc>
          <w:tcPr>
            <w:tcW w:w="583" w:type="pct"/>
          </w:tcPr>
          <w:p w14:paraId="7D5C5206" w14:textId="7347023D" w:rsidR="00EC0F42" w:rsidRPr="004B56FD" w:rsidRDefault="00EC0F42" w:rsidP="00E322A7">
            <w:pPr>
              <w:pStyle w:val="acctfourfigures"/>
              <w:tabs>
                <w:tab w:val="clear" w:pos="765"/>
                <w:tab w:val="decimal" w:pos="542"/>
              </w:tabs>
              <w:spacing w:line="240" w:lineRule="atLeast"/>
              <w:ind w:right="11"/>
              <w:rPr>
                <w:szCs w:val="22"/>
              </w:rPr>
            </w:pPr>
            <w:r w:rsidRPr="004B56FD">
              <w:rPr>
                <w:szCs w:val="22"/>
              </w:rPr>
              <w:t>-</w:t>
            </w:r>
          </w:p>
        </w:tc>
      </w:tr>
      <w:tr w:rsidR="00D50A52" w:rsidRPr="004B56FD" w14:paraId="2BAAF99C" w14:textId="77777777" w:rsidTr="00BB0D7A">
        <w:tc>
          <w:tcPr>
            <w:tcW w:w="1833" w:type="pct"/>
          </w:tcPr>
          <w:p w14:paraId="7559C016" w14:textId="6EBB79D6" w:rsidR="00EC0F42" w:rsidRPr="004B56FD" w:rsidRDefault="00EC0F42" w:rsidP="00EC0F42">
            <w:pPr>
              <w:spacing w:line="240" w:lineRule="atLeast"/>
              <w:ind w:left="180" w:hanging="180"/>
              <w:rPr>
                <w:b/>
                <w:bCs/>
                <w:szCs w:val="22"/>
              </w:rPr>
            </w:pPr>
            <w:r w:rsidRPr="004B56FD">
              <w:rPr>
                <w:b/>
                <w:bCs/>
                <w:szCs w:val="22"/>
              </w:rPr>
              <w:t>Total</w:t>
            </w:r>
          </w:p>
        </w:tc>
        <w:tc>
          <w:tcPr>
            <w:tcW w:w="289" w:type="pct"/>
            <w:tcBorders>
              <w:left w:val="nil"/>
            </w:tcBorders>
          </w:tcPr>
          <w:p w14:paraId="0F2B0168" w14:textId="77777777" w:rsidR="00EC0F42" w:rsidRPr="004B56FD" w:rsidRDefault="00EC0F42" w:rsidP="00EC0F42">
            <w:pPr>
              <w:spacing w:line="240" w:lineRule="atLeast"/>
              <w:jc w:val="center"/>
              <w:rPr>
                <w:i/>
                <w:iCs/>
                <w:szCs w:val="22"/>
              </w:rPr>
            </w:pPr>
          </w:p>
        </w:tc>
        <w:tc>
          <w:tcPr>
            <w:tcW w:w="673" w:type="pct"/>
            <w:tcBorders>
              <w:top w:val="single" w:sz="4" w:space="0" w:color="auto"/>
              <w:left w:val="nil"/>
              <w:bottom w:val="nil"/>
              <w:right w:val="nil"/>
            </w:tcBorders>
          </w:tcPr>
          <w:p w14:paraId="7FE1BE88" w14:textId="7D594573" w:rsidR="00EC0F42" w:rsidRPr="004B56FD" w:rsidRDefault="00EC0F42" w:rsidP="00DF31C0">
            <w:pPr>
              <w:pStyle w:val="acctfourfigures"/>
              <w:tabs>
                <w:tab w:val="clear" w:pos="765"/>
                <w:tab w:val="decimal" w:pos="966"/>
              </w:tabs>
              <w:spacing w:line="240" w:lineRule="atLeast"/>
              <w:ind w:right="-110"/>
              <w:rPr>
                <w:b/>
                <w:bCs/>
                <w:szCs w:val="22"/>
              </w:rPr>
            </w:pPr>
            <w:r w:rsidRPr="004B56FD">
              <w:rPr>
                <w:b/>
                <w:bCs/>
                <w:szCs w:val="22"/>
              </w:rPr>
              <w:t>58,33</w:t>
            </w:r>
            <w:r w:rsidR="001E3BFE" w:rsidRPr="004B56FD">
              <w:rPr>
                <w:b/>
                <w:bCs/>
                <w:szCs w:val="22"/>
              </w:rPr>
              <w:t>4</w:t>
            </w:r>
          </w:p>
        </w:tc>
        <w:tc>
          <w:tcPr>
            <w:tcW w:w="139" w:type="pct"/>
          </w:tcPr>
          <w:p w14:paraId="125759C0" w14:textId="77777777" w:rsidR="00EC0F42" w:rsidRPr="004B56FD" w:rsidRDefault="00EC0F42" w:rsidP="00EC0F42">
            <w:pPr>
              <w:pStyle w:val="acctfourfigures"/>
              <w:tabs>
                <w:tab w:val="clear" w:pos="765"/>
                <w:tab w:val="decimal" w:pos="870"/>
              </w:tabs>
              <w:spacing w:line="240" w:lineRule="atLeast"/>
              <w:rPr>
                <w:b/>
                <w:bCs/>
                <w:szCs w:val="22"/>
              </w:rPr>
            </w:pPr>
          </w:p>
        </w:tc>
        <w:tc>
          <w:tcPr>
            <w:tcW w:w="627" w:type="pct"/>
            <w:tcBorders>
              <w:top w:val="single" w:sz="4" w:space="0" w:color="auto"/>
              <w:left w:val="nil"/>
              <w:bottom w:val="nil"/>
              <w:right w:val="nil"/>
            </w:tcBorders>
          </w:tcPr>
          <w:p w14:paraId="3C1AD56B" w14:textId="5752AE3C" w:rsidR="00EC0F42" w:rsidRPr="004B56FD" w:rsidRDefault="00EC0F42" w:rsidP="00DF31C0">
            <w:pPr>
              <w:pStyle w:val="acctfourfigures"/>
              <w:tabs>
                <w:tab w:val="clear" w:pos="765"/>
                <w:tab w:val="decimal" w:pos="894"/>
              </w:tabs>
              <w:spacing w:line="240" w:lineRule="atLeast"/>
              <w:ind w:left="-72" w:right="-110"/>
              <w:rPr>
                <w:b/>
                <w:bCs/>
                <w:szCs w:val="22"/>
              </w:rPr>
            </w:pPr>
            <w:r w:rsidRPr="004B56FD">
              <w:rPr>
                <w:b/>
                <w:bCs/>
                <w:szCs w:val="22"/>
                <w:cs/>
                <w:lang w:bidi="th-TH"/>
              </w:rPr>
              <w:t>42</w:t>
            </w:r>
            <w:r w:rsidRPr="004B56FD">
              <w:rPr>
                <w:b/>
                <w:bCs/>
                <w:szCs w:val="22"/>
              </w:rPr>
              <w:t>,</w:t>
            </w:r>
            <w:r w:rsidRPr="004B56FD">
              <w:rPr>
                <w:b/>
                <w:bCs/>
                <w:szCs w:val="22"/>
                <w:cs/>
                <w:lang w:bidi="th-TH"/>
              </w:rPr>
              <w:t>903</w:t>
            </w:r>
          </w:p>
        </w:tc>
        <w:tc>
          <w:tcPr>
            <w:tcW w:w="143" w:type="pct"/>
          </w:tcPr>
          <w:p w14:paraId="6C7A4C53" w14:textId="77777777" w:rsidR="00EC0F42" w:rsidRPr="004B56FD" w:rsidRDefault="00EC0F42" w:rsidP="00EC0F42">
            <w:pPr>
              <w:pStyle w:val="acctfourfigures"/>
              <w:tabs>
                <w:tab w:val="clear" w:pos="765"/>
                <w:tab w:val="decimal" w:pos="870"/>
              </w:tabs>
              <w:spacing w:line="240" w:lineRule="atLeast"/>
              <w:rPr>
                <w:b/>
                <w:bCs/>
                <w:szCs w:val="22"/>
              </w:rPr>
            </w:pPr>
          </w:p>
        </w:tc>
        <w:tc>
          <w:tcPr>
            <w:tcW w:w="585" w:type="pct"/>
            <w:tcBorders>
              <w:top w:val="single" w:sz="4" w:space="0" w:color="auto"/>
              <w:left w:val="nil"/>
              <w:bottom w:val="nil"/>
              <w:right w:val="nil"/>
            </w:tcBorders>
          </w:tcPr>
          <w:p w14:paraId="2ACEFFEB" w14:textId="51F06B05" w:rsidR="00EC0F42" w:rsidRPr="004B56FD" w:rsidRDefault="00EC0F42" w:rsidP="00E322A7">
            <w:pPr>
              <w:pStyle w:val="acctfourfigures"/>
              <w:tabs>
                <w:tab w:val="clear" w:pos="765"/>
                <w:tab w:val="decimal" w:pos="542"/>
              </w:tabs>
              <w:spacing w:line="240" w:lineRule="atLeast"/>
              <w:ind w:right="11"/>
              <w:rPr>
                <w:b/>
                <w:bCs/>
                <w:szCs w:val="22"/>
              </w:rPr>
            </w:pPr>
            <w:r w:rsidRPr="004B56FD">
              <w:rPr>
                <w:b/>
                <w:bCs/>
                <w:szCs w:val="22"/>
              </w:rPr>
              <w:t>-</w:t>
            </w:r>
          </w:p>
        </w:tc>
        <w:tc>
          <w:tcPr>
            <w:tcW w:w="129" w:type="pct"/>
          </w:tcPr>
          <w:p w14:paraId="623CA646" w14:textId="77777777" w:rsidR="00EC0F42" w:rsidRPr="004B56FD" w:rsidRDefault="00EC0F42" w:rsidP="00E322A7">
            <w:pPr>
              <w:pStyle w:val="acctfourfigures"/>
              <w:tabs>
                <w:tab w:val="clear" w:pos="765"/>
                <w:tab w:val="decimal" w:pos="542"/>
              </w:tabs>
              <w:spacing w:line="240" w:lineRule="atLeast"/>
              <w:rPr>
                <w:b/>
                <w:bCs/>
                <w:szCs w:val="22"/>
              </w:rPr>
            </w:pPr>
          </w:p>
        </w:tc>
        <w:tc>
          <w:tcPr>
            <w:tcW w:w="583" w:type="pct"/>
            <w:tcBorders>
              <w:top w:val="single" w:sz="4" w:space="0" w:color="auto"/>
              <w:left w:val="nil"/>
              <w:bottom w:val="nil"/>
              <w:right w:val="nil"/>
            </w:tcBorders>
          </w:tcPr>
          <w:p w14:paraId="4BC3A558" w14:textId="226DA613" w:rsidR="00EC0F42" w:rsidRPr="004B56FD" w:rsidRDefault="00EC0F42" w:rsidP="00E322A7">
            <w:pPr>
              <w:pStyle w:val="acctfourfigures"/>
              <w:tabs>
                <w:tab w:val="clear" w:pos="765"/>
                <w:tab w:val="decimal" w:pos="542"/>
              </w:tabs>
              <w:spacing w:line="240" w:lineRule="atLeast"/>
              <w:ind w:right="11"/>
              <w:rPr>
                <w:b/>
                <w:bCs/>
                <w:szCs w:val="22"/>
              </w:rPr>
            </w:pPr>
            <w:r w:rsidRPr="004B56FD">
              <w:rPr>
                <w:b/>
                <w:bCs/>
                <w:szCs w:val="22"/>
              </w:rPr>
              <w:t>-</w:t>
            </w:r>
          </w:p>
        </w:tc>
      </w:tr>
      <w:tr w:rsidR="00D50A52" w:rsidRPr="004B56FD" w14:paraId="3938A34F" w14:textId="77777777" w:rsidTr="00BB0D7A">
        <w:tc>
          <w:tcPr>
            <w:tcW w:w="1833" w:type="pct"/>
            <w:vAlign w:val="bottom"/>
          </w:tcPr>
          <w:p w14:paraId="5936AAF0" w14:textId="2716FF69" w:rsidR="00EC0F42" w:rsidRPr="004B56FD" w:rsidRDefault="00EC0F42" w:rsidP="00EC0F42">
            <w:pPr>
              <w:spacing w:line="240" w:lineRule="atLeast"/>
              <w:ind w:left="180" w:hanging="180"/>
              <w:rPr>
                <w:szCs w:val="22"/>
              </w:rPr>
            </w:pPr>
            <w:r w:rsidRPr="004B56FD">
              <w:rPr>
                <w:i/>
                <w:iCs/>
                <w:szCs w:val="22"/>
              </w:rPr>
              <w:t>Less</w:t>
            </w:r>
            <w:r w:rsidRPr="004B56FD">
              <w:rPr>
                <w:szCs w:val="22"/>
              </w:rPr>
              <w:t xml:space="preserve"> allowance for decline in value </w:t>
            </w:r>
          </w:p>
        </w:tc>
        <w:tc>
          <w:tcPr>
            <w:tcW w:w="289" w:type="pct"/>
            <w:tcBorders>
              <w:left w:val="nil"/>
            </w:tcBorders>
          </w:tcPr>
          <w:p w14:paraId="2148AE27" w14:textId="77777777" w:rsidR="00EC0F42" w:rsidRPr="004B56FD" w:rsidRDefault="00EC0F42" w:rsidP="00EC0F42">
            <w:pPr>
              <w:spacing w:line="240" w:lineRule="atLeast"/>
              <w:jc w:val="center"/>
              <w:rPr>
                <w:i/>
                <w:iCs/>
                <w:szCs w:val="22"/>
              </w:rPr>
            </w:pPr>
          </w:p>
        </w:tc>
        <w:tc>
          <w:tcPr>
            <w:tcW w:w="673" w:type="pct"/>
            <w:tcBorders>
              <w:top w:val="nil"/>
              <w:left w:val="nil"/>
              <w:bottom w:val="single" w:sz="4" w:space="0" w:color="auto"/>
              <w:right w:val="nil"/>
            </w:tcBorders>
          </w:tcPr>
          <w:p w14:paraId="7C4DD665" w14:textId="3D37CAB1" w:rsidR="00EC0F42" w:rsidRPr="004B56FD" w:rsidRDefault="00EC0F42" w:rsidP="00DF31C0">
            <w:pPr>
              <w:pStyle w:val="acctfourfigures"/>
              <w:tabs>
                <w:tab w:val="clear" w:pos="765"/>
                <w:tab w:val="decimal" w:pos="966"/>
              </w:tabs>
              <w:spacing w:line="240" w:lineRule="atLeast"/>
              <w:ind w:right="-110"/>
              <w:rPr>
                <w:szCs w:val="22"/>
              </w:rPr>
            </w:pPr>
            <w:r w:rsidRPr="004B56FD">
              <w:rPr>
                <w:szCs w:val="22"/>
              </w:rPr>
              <w:t>(9</w:t>
            </w:r>
            <w:r w:rsidR="001E3BFE" w:rsidRPr="004B56FD">
              <w:rPr>
                <w:szCs w:val="22"/>
              </w:rPr>
              <w:t>6</w:t>
            </w:r>
            <w:r w:rsidRPr="004B56FD">
              <w:rPr>
                <w:szCs w:val="22"/>
              </w:rPr>
              <w:t>)</w:t>
            </w:r>
          </w:p>
        </w:tc>
        <w:tc>
          <w:tcPr>
            <w:tcW w:w="139" w:type="pct"/>
          </w:tcPr>
          <w:p w14:paraId="5126E4CA" w14:textId="77777777" w:rsidR="00EC0F42" w:rsidRPr="004B56FD" w:rsidRDefault="00EC0F42" w:rsidP="00EC0F42">
            <w:pPr>
              <w:pStyle w:val="acctfourfigures"/>
              <w:tabs>
                <w:tab w:val="clear" w:pos="765"/>
                <w:tab w:val="decimal" w:pos="870"/>
              </w:tabs>
              <w:spacing w:line="240" w:lineRule="atLeast"/>
              <w:rPr>
                <w:szCs w:val="22"/>
              </w:rPr>
            </w:pPr>
          </w:p>
        </w:tc>
        <w:tc>
          <w:tcPr>
            <w:tcW w:w="627" w:type="pct"/>
            <w:tcBorders>
              <w:top w:val="nil"/>
              <w:left w:val="nil"/>
              <w:bottom w:val="single" w:sz="4" w:space="0" w:color="auto"/>
              <w:right w:val="nil"/>
            </w:tcBorders>
          </w:tcPr>
          <w:p w14:paraId="5C23FC36" w14:textId="1F64351A" w:rsidR="00EC0F42" w:rsidRPr="004B56FD" w:rsidRDefault="00EC0F42" w:rsidP="00DF31C0">
            <w:pPr>
              <w:pStyle w:val="acctfourfigures"/>
              <w:tabs>
                <w:tab w:val="clear" w:pos="765"/>
                <w:tab w:val="decimal" w:pos="894"/>
              </w:tabs>
              <w:spacing w:line="240" w:lineRule="atLeast"/>
              <w:ind w:left="-72" w:right="-110"/>
              <w:rPr>
                <w:szCs w:val="22"/>
              </w:rPr>
            </w:pPr>
            <w:r w:rsidRPr="004B56FD">
              <w:rPr>
                <w:szCs w:val="22"/>
                <w:cs/>
                <w:lang w:bidi="th-TH"/>
              </w:rPr>
              <w:t>(1</w:t>
            </w:r>
            <w:r w:rsidRPr="004B56FD">
              <w:rPr>
                <w:szCs w:val="22"/>
              </w:rPr>
              <w:t>,</w:t>
            </w:r>
            <w:r w:rsidRPr="004B56FD">
              <w:rPr>
                <w:szCs w:val="22"/>
                <w:cs/>
                <w:lang w:bidi="th-TH"/>
              </w:rPr>
              <w:t>864)</w:t>
            </w:r>
          </w:p>
        </w:tc>
        <w:tc>
          <w:tcPr>
            <w:tcW w:w="143" w:type="pct"/>
          </w:tcPr>
          <w:p w14:paraId="6B8F93DC" w14:textId="77777777" w:rsidR="00EC0F42" w:rsidRPr="004B56FD" w:rsidRDefault="00EC0F42" w:rsidP="00EC0F42">
            <w:pPr>
              <w:pStyle w:val="acctfourfigures"/>
              <w:tabs>
                <w:tab w:val="clear" w:pos="765"/>
                <w:tab w:val="decimal" w:pos="870"/>
              </w:tabs>
              <w:spacing w:line="240" w:lineRule="atLeast"/>
              <w:rPr>
                <w:szCs w:val="22"/>
              </w:rPr>
            </w:pPr>
          </w:p>
        </w:tc>
        <w:tc>
          <w:tcPr>
            <w:tcW w:w="585" w:type="pct"/>
            <w:tcBorders>
              <w:top w:val="nil"/>
              <w:left w:val="nil"/>
              <w:bottom w:val="single" w:sz="4" w:space="0" w:color="auto"/>
              <w:right w:val="nil"/>
            </w:tcBorders>
          </w:tcPr>
          <w:p w14:paraId="7E283C81" w14:textId="0F467CB4" w:rsidR="00EC0F42" w:rsidRPr="004B56FD" w:rsidRDefault="00EC0F42" w:rsidP="00E322A7">
            <w:pPr>
              <w:pStyle w:val="acctfourfigures"/>
              <w:tabs>
                <w:tab w:val="clear" w:pos="765"/>
                <w:tab w:val="decimal" w:pos="542"/>
              </w:tabs>
              <w:spacing w:line="240" w:lineRule="atLeast"/>
              <w:ind w:right="11"/>
              <w:rPr>
                <w:szCs w:val="22"/>
              </w:rPr>
            </w:pPr>
            <w:r w:rsidRPr="004B56FD">
              <w:rPr>
                <w:szCs w:val="22"/>
              </w:rPr>
              <w:t>-</w:t>
            </w:r>
          </w:p>
        </w:tc>
        <w:tc>
          <w:tcPr>
            <w:tcW w:w="129" w:type="pct"/>
          </w:tcPr>
          <w:p w14:paraId="68A61C1E" w14:textId="77777777" w:rsidR="00EC0F42" w:rsidRPr="004B56FD" w:rsidRDefault="00EC0F42" w:rsidP="00E322A7">
            <w:pPr>
              <w:pStyle w:val="acctfourfigures"/>
              <w:tabs>
                <w:tab w:val="clear" w:pos="765"/>
                <w:tab w:val="decimal" w:pos="542"/>
              </w:tabs>
              <w:spacing w:line="240" w:lineRule="atLeast"/>
              <w:rPr>
                <w:szCs w:val="22"/>
              </w:rPr>
            </w:pPr>
          </w:p>
        </w:tc>
        <w:tc>
          <w:tcPr>
            <w:tcW w:w="583" w:type="pct"/>
            <w:tcBorders>
              <w:top w:val="nil"/>
              <w:left w:val="nil"/>
              <w:bottom w:val="single" w:sz="4" w:space="0" w:color="auto"/>
              <w:right w:val="nil"/>
            </w:tcBorders>
          </w:tcPr>
          <w:p w14:paraId="4791A375" w14:textId="4F2205C1" w:rsidR="00EC0F42" w:rsidRPr="004B56FD" w:rsidRDefault="00EC0F42" w:rsidP="00E322A7">
            <w:pPr>
              <w:pStyle w:val="acctfourfigures"/>
              <w:tabs>
                <w:tab w:val="clear" w:pos="765"/>
                <w:tab w:val="decimal" w:pos="542"/>
              </w:tabs>
              <w:spacing w:line="240" w:lineRule="atLeast"/>
              <w:ind w:right="11"/>
              <w:rPr>
                <w:szCs w:val="22"/>
              </w:rPr>
            </w:pPr>
            <w:r w:rsidRPr="004B56FD">
              <w:rPr>
                <w:szCs w:val="22"/>
              </w:rPr>
              <w:t>-</w:t>
            </w:r>
          </w:p>
        </w:tc>
      </w:tr>
      <w:tr w:rsidR="00D50A52" w:rsidRPr="004B56FD" w14:paraId="5B6AB5E6" w14:textId="77777777" w:rsidTr="00BB0D7A">
        <w:tc>
          <w:tcPr>
            <w:tcW w:w="1833" w:type="pct"/>
            <w:shd w:val="clear" w:color="auto" w:fill="FFFFFF"/>
          </w:tcPr>
          <w:p w14:paraId="4CDDE571" w14:textId="226DB93E" w:rsidR="0029554B" w:rsidRPr="004B56FD" w:rsidRDefault="0029554B" w:rsidP="0029554B">
            <w:pPr>
              <w:spacing w:line="240" w:lineRule="atLeast"/>
              <w:ind w:left="180" w:hanging="180"/>
              <w:rPr>
                <w:b/>
                <w:bCs/>
                <w:szCs w:val="22"/>
              </w:rPr>
            </w:pPr>
            <w:r w:rsidRPr="004B56FD">
              <w:rPr>
                <w:b/>
                <w:bCs/>
                <w:szCs w:val="22"/>
              </w:rPr>
              <w:t>Net</w:t>
            </w:r>
          </w:p>
        </w:tc>
        <w:tc>
          <w:tcPr>
            <w:tcW w:w="289" w:type="pct"/>
            <w:tcBorders>
              <w:left w:val="nil"/>
            </w:tcBorders>
            <w:shd w:val="clear" w:color="auto" w:fill="FFFFFF"/>
          </w:tcPr>
          <w:p w14:paraId="77B7EE6C" w14:textId="77777777" w:rsidR="0029554B" w:rsidRPr="004B56FD" w:rsidRDefault="0029554B" w:rsidP="0029554B">
            <w:pPr>
              <w:spacing w:line="240" w:lineRule="atLeast"/>
              <w:rPr>
                <w:szCs w:val="22"/>
              </w:rPr>
            </w:pPr>
          </w:p>
        </w:tc>
        <w:tc>
          <w:tcPr>
            <w:tcW w:w="673" w:type="pct"/>
            <w:tcBorders>
              <w:top w:val="single" w:sz="4" w:space="0" w:color="auto"/>
              <w:left w:val="nil"/>
              <w:bottom w:val="double" w:sz="4" w:space="0" w:color="auto"/>
              <w:right w:val="nil"/>
            </w:tcBorders>
          </w:tcPr>
          <w:p w14:paraId="6642A549" w14:textId="067F7BEB" w:rsidR="0029554B" w:rsidRPr="004B56FD" w:rsidRDefault="0029554B" w:rsidP="00DF31C0">
            <w:pPr>
              <w:pStyle w:val="acctfourfigures"/>
              <w:tabs>
                <w:tab w:val="clear" w:pos="765"/>
                <w:tab w:val="decimal" w:pos="966"/>
              </w:tabs>
              <w:spacing w:line="240" w:lineRule="atLeast"/>
              <w:ind w:right="-110"/>
              <w:rPr>
                <w:b/>
                <w:bCs/>
                <w:szCs w:val="22"/>
              </w:rPr>
            </w:pPr>
            <w:r w:rsidRPr="004B56FD">
              <w:rPr>
                <w:b/>
                <w:bCs/>
                <w:szCs w:val="22"/>
              </w:rPr>
              <w:t>58,238</w:t>
            </w:r>
          </w:p>
        </w:tc>
        <w:tc>
          <w:tcPr>
            <w:tcW w:w="139" w:type="pct"/>
          </w:tcPr>
          <w:p w14:paraId="25CBCBB2" w14:textId="77777777" w:rsidR="0029554B" w:rsidRPr="004B56FD" w:rsidRDefault="0029554B" w:rsidP="0029554B">
            <w:pPr>
              <w:pStyle w:val="acctfourfigures"/>
              <w:tabs>
                <w:tab w:val="clear" w:pos="765"/>
                <w:tab w:val="decimal" w:pos="870"/>
              </w:tabs>
              <w:spacing w:line="240" w:lineRule="atLeast"/>
              <w:rPr>
                <w:b/>
                <w:bCs/>
                <w:szCs w:val="22"/>
              </w:rPr>
            </w:pPr>
          </w:p>
        </w:tc>
        <w:tc>
          <w:tcPr>
            <w:tcW w:w="627" w:type="pct"/>
            <w:tcBorders>
              <w:top w:val="single" w:sz="4" w:space="0" w:color="auto"/>
              <w:left w:val="nil"/>
              <w:bottom w:val="double" w:sz="4" w:space="0" w:color="auto"/>
              <w:right w:val="nil"/>
            </w:tcBorders>
          </w:tcPr>
          <w:p w14:paraId="16522DE7" w14:textId="131D1E55" w:rsidR="0029554B" w:rsidRPr="004B56FD" w:rsidRDefault="0029554B" w:rsidP="00DF31C0">
            <w:pPr>
              <w:pStyle w:val="acctfourfigures"/>
              <w:tabs>
                <w:tab w:val="clear" w:pos="765"/>
                <w:tab w:val="decimal" w:pos="894"/>
              </w:tabs>
              <w:spacing w:line="240" w:lineRule="atLeast"/>
              <w:ind w:left="-72" w:right="-110"/>
              <w:rPr>
                <w:b/>
                <w:bCs/>
                <w:szCs w:val="22"/>
              </w:rPr>
            </w:pPr>
            <w:r w:rsidRPr="004B56FD">
              <w:rPr>
                <w:b/>
                <w:bCs/>
                <w:szCs w:val="22"/>
                <w:cs/>
                <w:lang w:bidi="th-TH"/>
              </w:rPr>
              <w:t>41</w:t>
            </w:r>
            <w:r w:rsidRPr="004B56FD">
              <w:rPr>
                <w:b/>
                <w:bCs/>
                <w:szCs w:val="22"/>
              </w:rPr>
              <w:t>,</w:t>
            </w:r>
            <w:r w:rsidRPr="004B56FD">
              <w:rPr>
                <w:b/>
                <w:bCs/>
                <w:szCs w:val="22"/>
                <w:cs/>
                <w:lang w:bidi="th-TH"/>
              </w:rPr>
              <w:t>039</w:t>
            </w:r>
          </w:p>
        </w:tc>
        <w:tc>
          <w:tcPr>
            <w:tcW w:w="143" w:type="pct"/>
          </w:tcPr>
          <w:p w14:paraId="69B7C045" w14:textId="77777777" w:rsidR="0029554B" w:rsidRPr="004B56FD" w:rsidRDefault="0029554B" w:rsidP="0029554B">
            <w:pPr>
              <w:pStyle w:val="acctfourfigures"/>
              <w:tabs>
                <w:tab w:val="clear" w:pos="765"/>
                <w:tab w:val="decimal" w:pos="870"/>
              </w:tabs>
              <w:spacing w:line="180" w:lineRule="atLeast"/>
              <w:rPr>
                <w:b/>
                <w:bCs/>
                <w:szCs w:val="22"/>
              </w:rPr>
            </w:pPr>
          </w:p>
        </w:tc>
        <w:tc>
          <w:tcPr>
            <w:tcW w:w="585" w:type="pct"/>
            <w:tcBorders>
              <w:top w:val="single" w:sz="4" w:space="0" w:color="auto"/>
              <w:left w:val="nil"/>
              <w:bottom w:val="double" w:sz="4" w:space="0" w:color="auto"/>
              <w:right w:val="nil"/>
            </w:tcBorders>
          </w:tcPr>
          <w:p w14:paraId="4958109A" w14:textId="7E960989" w:rsidR="0029554B" w:rsidRPr="004B56FD" w:rsidRDefault="0029554B" w:rsidP="00E322A7">
            <w:pPr>
              <w:pStyle w:val="acctfourfigures"/>
              <w:tabs>
                <w:tab w:val="clear" w:pos="765"/>
                <w:tab w:val="decimal" w:pos="542"/>
              </w:tabs>
              <w:spacing w:line="240" w:lineRule="atLeast"/>
              <w:ind w:right="11"/>
              <w:rPr>
                <w:b/>
                <w:bCs/>
                <w:szCs w:val="22"/>
              </w:rPr>
            </w:pPr>
            <w:r w:rsidRPr="004B56FD">
              <w:rPr>
                <w:b/>
                <w:bCs/>
                <w:szCs w:val="22"/>
              </w:rPr>
              <w:t>-</w:t>
            </w:r>
          </w:p>
        </w:tc>
        <w:tc>
          <w:tcPr>
            <w:tcW w:w="129" w:type="pct"/>
          </w:tcPr>
          <w:p w14:paraId="5281AF3F" w14:textId="77777777" w:rsidR="0029554B" w:rsidRPr="004B56FD" w:rsidRDefault="0029554B" w:rsidP="00E322A7">
            <w:pPr>
              <w:pStyle w:val="acctfourfigures"/>
              <w:tabs>
                <w:tab w:val="clear" w:pos="765"/>
                <w:tab w:val="decimal" w:pos="542"/>
              </w:tabs>
              <w:spacing w:line="180" w:lineRule="atLeast"/>
              <w:rPr>
                <w:b/>
                <w:bCs/>
                <w:szCs w:val="22"/>
              </w:rPr>
            </w:pPr>
          </w:p>
        </w:tc>
        <w:tc>
          <w:tcPr>
            <w:tcW w:w="583" w:type="pct"/>
            <w:tcBorders>
              <w:top w:val="single" w:sz="4" w:space="0" w:color="auto"/>
              <w:left w:val="nil"/>
              <w:bottom w:val="double" w:sz="4" w:space="0" w:color="auto"/>
              <w:right w:val="nil"/>
            </w:tcBorders>
          </w:tcPr>
          <w:p w14:paraId="542CF2C8" w14:textId="3067ECAA" w:rsidR="0029554B" w:rsidRPr="004B56FD" w:rsidRDefault="0029554B" w:rsidP="00E322A7">
            <w:pPr>
              <w:pStyle w:val="acctfourfigures"/>
              <w:tabs>
                <w:tab w:val="clear" w:pos="765"/>
                <w:tab w:val="decimal" w:pos="542"/>
              </w:tabs>
              <w:spacing w:line="240" w:lineRule="atLeast"/>
              <w:ind w:right="11"/>
              <w:rPr>
                <w:b/>
                <w:bCs/>
                <w:szCs w:val="22"/>
              </w:rPr>
            </w:pPr>
            <w:r w:rsidRPr="004B56FD">
              <w:rPr>
                <w:b/>
                <w:bCs/>
                <w:szCs w:val="22"/>
              </w:rPr>
              <w:t>-</w:t>
            </w:r>
          </w:p>
        </w:tc>
      </w:tr>
    </w:tbl>
    <w:p w14:paraId="00AF5BE3" w14:textId="45DB861A" w:rsidR="00856D51" w:rsidRPr="004B56FD" w:rsidRDefault="00856D51"/>
    <w:tbl>
      <w:tblPr>
        <w:tblW w:w="9343" w:type="dxa"/>
        <w:tblInd w:w="450" w:type="dxa"/>
        <w:tblLayout w:type="fixed"/>
        <w:tblLook w:val="0000" w:firstRow="0" w:lastRow="0" w:firstColumn="0" w:lastColumn="0" w:noHBand="0" w:noVBand="0"/>
      </w:tblPr>
      <w:tblGrid>
        <w:gridCol w:w="3421"/>
        <w:gridCol w:w="546"/>
        <w:gridCol w:w="1271"/>
        <w:gridCol w:w="267"/>
        <w:gridCol w:w="1157"/>
        <w:gridCol w:w="267"/>
        <w:gridCol w:w="1089"/>
        <w:gridCol w:w="237"/>
        <w:gridCol w:w="1088"/>
      </w:tblGrid>
      <w:tr w:rsidR="002B3065" w:rsidRPr="004B56FD" w14:paraId="5AB14974" w14:textId="77777777" w:rsidTr="001E3BFE">
        <w:tc>
          <w:tcPr>
            <w:tcW w:w="1831" w:type="pct"/>
            <w:shd w:val="clear" w:color="auto" w:fill="FFFFFF"/>
          </w:tcPr>
          <w:p w14:paraId="5235EE8B" w14:textId="3892F627" w:rsidR="00CF06FD" w:rsidRPr="004B56FD" w:rsidRDefault="00CF06FD" w:rsidP="00D0515D">
            <w:pPr>
              <w:spacing w:line="240" w:lineRule="atLeast"/>
              <w:ind w:left="180" w:hanging="180"/>
              <w:rPr>
                <w:b/>
                <w:bCs/>
                <w:szCs w:val="22"/>
              </w:rPr>
            </w:pPr>
            <w:r w:rsidRPr="004B56FD">
              <w:rPr>
                <w:szCs w:val="22"/>
              </w:rPr>
              <w:t>Vehicles held for sale recognised in ‘cost of sales of goods’:</w:t>
            </w:r>
          </w:p>
        </w:tc>
        <w:tc>
          <w:tcPr>
            <w:tcW w:w="292" w:type="pct"/>
            <w:tcBorders>
              <w:left w:val="nil"/>
            </w:tcBorders>
            <w:shd w:val="clear" w:color="auto" w:fill="FFFFFF"/>
          </w:tcPr>
          <w:p w14:paraId="7A0D3677" w14:textId="77777777" w:rsidR="00CF06FD" w:rsidRPr="004B56FD" w:rsidRDefault="00CF06FD" w:rsidP="00D0515D">
            <w:pPr>
              <w:spacing w:line="240" w:lineRule="atLeast"/>
              <w:rPr>
                <w:szCs w:val="22"/>
              </w:rPr>
            </w:pPr>
          </w:p>
        </w:tc>
        <w:tc>
          <w:tcPr>
            <w:tcW w:w="680" w:type="pct"/>
          </w:tcPr>
          <w:p w14:paraId="67EF699D" w14:textId="77777777" w:rsidR="00CF06FD" w:rsidRPr="004B56FD" w:rsidRDefault="00CF06FD" w:rsidP="002B3065">
            <w:pPr>
              <w:pStyle w:val="acctfourfigures"/>
              <w:tabs>
                <w:tab w:val="clear" w:pos="765"/>
                <w:tab w:val="decimal" w:pos="870"/>
              </w:tabs>
              <w:spacing w:line="240" w:lineRule="atLeast"/>
              <w:ind w:right="11"/>
              <w:rPr>
                <w:szCs w:val="22"/>
              </w:rPr>
            </w:pPr>
          </w:p>
        </w:tc>
        <w:tc>
          <w:tcPr>
            <w:tcW w:w="143" w:type="pct"/>
          </w:tcPr>
          <w:p w14:paraId="66B3ABF0" w14:textId="77777777" w:rsidR="00CF06FD" w:rsidRPr="004B56FD" w:rsidRDefault="00CF06FD" w:rsidP="002B3065">
            <w:pPr>
              <w:pStyle w:val="acctfourfigures"/>
              <w:tabs>
                <w:tab w:val="clear" w:pos="765"/>
                <w:tab w:val="decimal" w:pos="870"/>
              </w:tabs>
              <w:spacing w:line="240" w:lineRule="atLeast"/>
              <w:rPr>
                <w:szCs w:val="22"/>
              </w:rPr>
            </w:pPr>
          </w:p>
        </w:tc>
        <w:tc>
          <w:tcPr>
            <w:tcW w:w="619" w:type="pct"/>
          </w:tcPr>
          <w:p w14:paraId="15D7F25A" w14:textId="77777777" w:rsidR="00CF06FD" w:rsidRPr="004B56FD" w:rsidRDefault="00CF06FD" w:rsidP="002B3065">
            <w:pPr>
              <w:tabs>
                <w:tab w:val="decimal" w:pos="870"/>
              </w:tabs>
              <w:spacing w:line="240" w:lineRule="atLeast"/>
              <w:ind w:right="-105"/>
              <w:rPr>
                <w:szCs w:val="22"/>
              </w:rPr>
            </w:pPr>
          </w:p>
        </w:tc>
        <w:tc>
          <w:tcPr>
            <w:tcW w:w="143" w:type="pct"/>
          </w:tcPr>
          <w:p w14:paraId="18792A35" w14:textId="77777777" w:rsidR="00CF06FD" w:rsidRPr="004B56FD" w:rsidRDefault="00CF06FD" w:rsidP="002B3065">
            <w:pPr>
              <w:pStyle w:val="acctfourfigures"/>
              <w:tabs>
                <w:tab w:val="clear" w:pos="765"/>
                <w:tab w:val="decimal" w:pos="870"/>
              </w:tabs>
              <w:spacing w:line="180" w:lineRule="atLeast"/>
              <w:rPr>
                <w:szCs w:val="22"/>
              </w:rPr>
            </w:pPr>
          </w:p>
        </w:tc>
        <w:tc>
          <w:tcPr>
            <w:tcW w:w="583" w:type="pct"/>
          </w:tcPr>
          <w:p w14:paraId="7B54FFFA" w14:textId="77777777" w:rsidR="00CF06FD" w:rsidRPr="004B56FD" w:rsidRDefault="00CF06FD" w:rsidP="002B3065">
            <w:pPr>
              <w:pStyle w:val="acctfourfigures"/>
              <w:tabs>
                <w:tab w:val="clear" w:pos="765"/>
                <w:tab w:val="decimal" w:pos="870"/>
              </w:tabs>
              <w:spacing w:line="240" w:lineRule="atLeast"/>
              <w:ind w:right="11"/>
              <w:rPr>
                <w:szCs w:val="22"/>
              </w:rPr>
            </w:pPr>
          </w:p>
        </w:tc>
        <w:tc>
          <w:tcPr>
            <w:tcW w:w="127" w:type="pct"/>
          </w:tcPr>
          <w:p w14:paraId="06ED1A07" w14:textId="77777777" w:rsidR="00CF06FD" w:rsidRPr="004B56FD" w:rsidRDefault="00CF06FD" w:rsidP="002B3065">
            <w:pPr>
              <w:pStyle w:val="acctfourfigures"/>
              <w:tabs>
                <w:tab w:val="clear" w:pos="765"/>
                <w:tab w:val="decimal" w:pos="870"/>
              </w:tabs>
              <w:spacing w:line="180" w:lineRule="atLeast"/>
              <w:rPr>
                <w:szCs w:val="22"/>
              </w:rPr>
            </w:pPr>
          </w:p>
        </w:tc>
        <w:tc>
          <w:tcPr>
            <w:tcW w:w="582" w:type="pct"/>
          </w:tcPr>
          <w:p w14:paraId="510C29ED" w14:textId="77777777" w:rsidR="00CF06FD" w:rsidRPr="004B56FD" w:rsidRDefault="00CF06FD" w:rsidP="002B3065">
            <w:pPr>
              <w:pStyle w:val="acctfourfigures"/>
              <w:tabs>
                <w:tab w:val="clear" w:pos="765"/>
                <w:tab w:val="decimal" w:pos="870"/>
              </w:tabs>
              <w:spacing w:line="240" w:lineRule="atLeast"/>
              <w:ind w:right="11"/>
              <w:rPr>
                <w:szCs w:val="22"/>
              </w:rPr>
            </w:pPr>
          </w:p>
        </w:tc>
      </w:tr>
      <w:tr w:rsidR="00EC0F42" w:rsidRPr="004B56FD" w14:paraId="46F10F71" w14:textId="77777777" w:rsidTr="001E3BFE">
        <w:tc>
          <w:tcPr>
            <w:tcW w:w="1831" w:type="pct"/>
            <w:shd w:val="clear" w:color="auto" w:fill="FFFFFF"/>
          </w:tcPr>
          <w:p w14:paraId="25CDC087" w14:textId="66A8729B" w:rsidR="00EC0F42" w:rsidRPr="004B56FD" w:rsidRDefault="00EC0F42" w:rsidP="00EC0F42">
            <w:pPr>
              <w:spacing w:line="240" w:lineRule="atLeast"/>
              <w:ind w:left="180" w:hanging="180"/>
              <w:rPr>
                <w:b/>
                <w:bCs/>
                <w:szCs w:val="22"/>
              </w:rPr>
            </w:pPr>
            <w:r w:rsidRPr="004B56FD">
              <w:rPr>
                <w:szCs w:val="22"/>
              </w:rPr>
              <w:t>- Cost</w:t>
            </w:r>
          </w:p>
        </w:tc>
        <w:tc>
          <w:tcPr>
            <w:tcW w:w="292" w:type="pct"/>
            <w:tcBorders>
              <w:left w:val="nil"/>
            </w:tcBorders>
            <w:shd w:val="clear" w:color="auto" w:fill="FFFFFF"/>
          </w:tcPr>
          <w:p w14:paraId="615FC43F" w14:textId="77777777" w:rsidR="00EC0F42" w:rsidRPr="004B56FD" w:rsidRDefault="00EC0F42" w:rsidP="00EC0F42">
            <w:pPr>
              <w:spacing w:line="240" w:lineRule="atLeast"/>
              <w:rPr>
                <w:szCs w:val="22"/>
              </w:rPr>
            </w:pPr>
          </w:p>
        </w:tc>
        <w:tc>
          <w:tcPr>
            <w:tcW w:w="680" w:type="pct"/>
          </w:tcPr>
          <w:p w14:paraId="31F8907C" w14:textId="0A0EEE19" w:rsidR="00EC0F42" w:rsidRPr="004B56FD" w:rsidRDefault="00EC0F42" w:rsidP="00BB0A7C">
            <w:pPr>
              <w:pStyle w:val="acctfourfigures"/>
              <w:tabs>
                <w:tab w:val="clear" w:pos="765"/>
                <w:tab w:val="decimal" w:pos="966"/>
              </w:tabs>
              <w:spacing w:line="240" w:lineRule="atLeast"/>
              <w:ind w:right="-110"/>
              <w:rPr>
                <w:szCs w:val="22"/>
              </w:rPr>
            </w:pPr>
            <w:r w:rsidRPr="004B56FD">
              <w:rPr>
                <w:szCs w:val="22"/>
              </w:rPr>
              <w:t>225,5</w:t>
            </w:r>
            <w:r w:rsidR="00E50450" w:rsidRPr="004B56FD">
              <w:rPr>
                <w:szCs w:val="22"/>
              </w:rPr>
              <w:t>79</w:t>
            </w:r>
          </w:p>
        </w:tc>
        <w:tc>
          <w:tcPr>
            <w:tcW w:w="143" w:type="pct"/>
          </w:tcPr>
          <w:p w14:paraId="27CBB898" w14:textId="77777777" w:rsidR="00EC0F42" w:rsidRPr="004B56FD" w:rsidRDefault="00EC0F42" w:rsidP="00BB0A7C">
            <w:pPr>
              <w:pStyle w:val="acctfourfigures"/>
              <w:tabs>
                <w:tab w:val="clear" w:pos="765"/>
                <w:tab w:val="decimal" w:pos="870"/>
                <w:tab w:val="decimal" w:pos="966"/>
              </w:tabs>
              <w:spacing w:line="240" w:lineRule="atLeast"/>
              <w:rPr>
                <w:szCs w:val="22"/>
              </w:rPr>
            </w:pPr>
          </w:p>
        </w:tc>
        <w:tc>
          <w:tcPr>
            <w:tcW w:w="619" w:type="pct"/>
          </w:tcPr>
          <w:p w14:paraId="4D756700" w14:textId="3C6AF44A" w:rsidR="00EC0F42" w:rsidRPr="004B56FD" w:rsidRDefault="00EC0F42" w:rsidP="00BB0A7C">
            <w:pPr>
              <w:pStyle w:val="acctfourfigures"/>
              <w:tabs>
                <w:tab w:val="clear" w:pos="765"/>
                <w:tab w:val="decimal" w:pos="918"/>
              </w:tabs>
              <w:spacing w:line="240" w:lineRule="atLeast"/>
              <w:ind w:right="-110"/>
              <w:rPr>
                <w:szCs w:val="22"/>
              </w:rPr>
            </w:pPr>
            <w:r w:rsidRPr="004B56FD">
              <w:rPr>
                <w:szCs w:val="22"/>
              </w:rPr>
              <w:t>303,644</w:t>
            </w:r>
          </w:p>
        </w:tc>
        <w:tc>
          <w:tcPr>
            <w:tcW w:w="143" w:type="pct"/>
          </w:tcPr>
          <w:p w14:paraId="2BFD454A" w14:textId="77777777" w:rsidR="00EC0F42" w:rsidRPr="004B56FD" w:rsidRDefault="00EC0F42" w:rsidP="00EC0F42">
            <w:pPr>
              <w:pStyle w:val="acctfourfigures"/>
              <w:tabs>
                <w:tab w:val="clear" w:pos="765"/>
                <w:tab w:val="decimal" w:pos="870"/>
              </w:tabs>
              <w:spacing w:line="180" w:lineRule="atLeast"/>
              <w:rPr>
                <w:szCs w:val="22"/>
              </w:rPr>
            </w:pPr>
          </w:p>
        </w:tc>
        <w:tc>
          <w:tcPr>
            <w:tcW w:w="583" w:type="pct"/>
          </w:tcPr>
          <w:p w14:paraId="2E57FD01" w14:textId="251CEEB8" w:rsidR="00EC0F42" w:rsidRPr="004B56FD" w:rsidRDefault="00EC0F42" w:rsidP="00BB0D7A">
            <w:pPr>
              <w:pStyle w:val="acctfourfigures"/>
              <w:tabs>
                <w:tab w:val="clear" w:pos="765"/>
                <w:tab w:val="decimal" w:pos="542"/>
              </w:tabs>
              <w:spacing w:line="240" w:lineRule="atLeast"/>
              <w:ind w:right="11"/>
              <w:rPr>
                <w:szCs w:val="22"/>
              </w:rPr>
            </w:pPr>
            <w:r w:rsidRPr="004B56FD">
              <w:rPr>
                <w:szCs w:val="22"/>
              </w:rPr>
              <w:t>-</w:t>
            </w:r>
          </w:p>
        </w:tc>
        <w:tc>
          <w:tcPr>
            <w:tcW w:w="127" w:type="pct"/>
          </w:tcPr>
          <w:p w14:paraId="0091D008" w14:textId="77777777" w:rsidR="00EC0F42" w:rsidRPr="004B56FD" w:rsidRDefault="00EC0F42" w:rsidP="00EC0F42">
            <w:pPr>
              <w:pStyle w:val="acctfourfigures"/>
              <w:tabs>
                <w:tab w:val="clear" w:pos="765"/>
                <w:tab w:val="decimal" w:pos="870"/>
              </w:tabs>
              <w:spacing w:line="180" w:lineRule="atLeast"/>
              <w:rPr>
                <w:szCs w:val="22"/>
              </w:rPr>
            </w:pPr>
          </w:p>
        </w:tc>
        <w:tc>
          <w:tcPr>
            <w:tcW w:w="582" w:type="pct"/>
          </w:tcPr>
          <w:p w14:paraId="74E66D03" w14:textId="3AA5F048" w:rsidR="00EC0F42" w:rsidRPr="004B56FD" w:rsidRDefault="00EC0F42" w:rsidP="00BB0D7A">
            <w:pPr>
              <w:pStyle w:val="acctfourfigures"/>
              <w:tabs>
                <w:tab w:val="clear" w:pos="765"/>
                <w:tab w:val="decimal" w:pos="542"/>
              </w:tabs>
              <w:spacing w:line="240" w:lineRule="atLeast"/>
              <w:ind w:right="11"/>
              <w:rPr>
                <w:szCs w:val="22"/>
              </w:rPr>
            </w:pPr>
            <w:r w:rsidRPr="004B56FD">
              <w:rPr>
                <w:szCs w:val="22"/>
              </w:rPr>
              <w:t>-</w:t>
            </w:r>
          </w:p>
        </w:tc>
      </w:tr>
      <w:tr w:rsidR="00EC0F42" w:rsidRPr="004B56FD" w14:paraId="34BC27CE" w14:textId="77777777" w:rsidTr="001E3BFE">
        <w:tc>
          <w:tcPr>
            <w:tcW w:w="1831" w:type="pct"/>
            <w:shd w:val="clear" w:color="auto" w:fill="FFFFFF"/>
          </w:tcPr>
          <w:p w14:paraId="37D96CF1" w14:textId="377D6058" w:rsidR="00EC0F42" w:rsidRPr="004B56FD" w:rsidRDefault="00EC0F42" w:rsidP="00EC0F42">
            <w:pPr>
              <w:spacing w:line="240" w:lineRule="atLeast"/>
              <w:rPr>
                <w:szCs w:val="22"/>
              </w:rPr>
            </w:pPr>
            <w:r w:rsidRPr="004B56FD">
              <w:rPr>
                <w:szCs w:val="22"/>
              </w:rPr>
              <w:t xml:space="preserve">- </w:t>
            </w:r>
            <w:r w:rsidR="00BB0D7A" w:rsidRPr="004B56FD">
              <w:rPr>
                <w:szCs w:val="22"/>
              </w:rPr>
              <w:t>Reversal of write-down</w:t>
            </w:r>
          </w:p>
        </w:tc>
        <w:tc>
          <w:tcPr>
            <w:tcW w:w="292" w:type="pct"/>
            <w:tcBorders>
              <w:left w:val="nil"/>
            </w:tcBorders>
            <w:shd w:val="clear" w:color="auto" w:fill="FFFFFF"/>
          </w:tcPr>
          <w:p w14:paraId="2B3532CB" w14:textId="77777777" w:rsidR="00EC0F42" w:rsidRPr="004B56FD" w:rsidRDefault="00EC0F42" w:rsidP="00EC0F42">
            <w:pPr>
              <w:spacing w:line="240" w:lineRule="atLeast"/>
              <w:rPr>
                <w:szCs w:val="22"/>
              </w:rPr>
            </w:pPr>
          </w:p>
        </w:tc>
        <w:tc>
          <w:tcPr>
            <w:tcW w:w="680" w:type="pct"/>
          </w:tcPr>
          <w:p w14:paraId="32EA5609" w14:textId="0A850FED" w:rsidR="00EC0F42" w:rsidRPr="004B56FD" w:rsidRDefault="00EC0F42" w:rsidP="00BB0A7C">
            <w:pPr>
              <w:pStyle w:val="acctfourfigures"/>
              <w:tabs>
                <w:tab w:val="clear" w:pos="765"/>
                <w:tab w:val="decimal" w:pos="966"/>
              </w:tabs>
              <w:spacing w:line="240" w:lineRule="atLeast"/>
              <w:ind w:right="-110"/>
              <w:rPr>
                <w:szCs w:val="22"/>
              </w:rPr>
            </w:pPr>
            <w:r w:rsidRPr="004B56FD">
              <w:rPr>
                <w:szCs w:val="22"/>
              </w:rPr>
              <w:t>(1,76</w:t>
            </w:r>
            <w:r w:rsidR="00E50450" w:rsidRPr="004B56FD">
              <w:rPr>
                <w:szCs w:val="22"/>
              </w:rPr>
              <w:t>8</w:t>
            </w:r>
            <w:r w:rsidRPr="004B56FD">
              <w:rPr>
                <w:szCs w:val="22"/>
              </w:rPr>
              <w:t>)</w:t>
            </w:r>
          </w:p>
        </w:tc>
        <w:tc>
          <w:tcPr>
            <w:tcW w:w="143" w:type="pct"/>
          </w:tcPr>
          <w:p w14:paraId="62F36B43" w14:textId="77777777" w:rsidR="00EC0F42" w:rsidRPr="004B56FD" w:rsidRDefault="00EC0F42" w:rsidP="00BB0A7C">
            <w:pPr>
              <w:pStyle w:val="acctfourfigures"/>
              <w:tabs>
                <w:tab w:val="clear" w:pos="765"/>
                <w:tab w:val="decimal" w:pos="870"/>
                <w:tab w:val="decimal" w:pos="966"/>
              </w:tabs>
              <w:spacing w:line="240" w:lineRule="atLeast"/>
              <w:rPr>
                <w:szCs w:val="22"/>
              </w:rPr>
            </w:pPr>
          </w:p>
        </w:tc>
        <w:tc>
          <w:tcPr>
            <w:tcW w:w="619" w:type="pct"/>
          </w:tcPr>
          <w:p w14:paraId="2F66DAEF" w14:textId="6FD1E223" w:rsidR="00EC0F42" w:rsidRPr="004B56FD" w:rsidRDefault="00EC0F42" w:rsidP="00BB0A7C">
            <w:pPr>
              <w:pStyle w:val="acctfourfigures"/>
              <w:tabs>
                <w:tab w:val="clear" w:pos="765"/>
                <w:tab w:val="decimal" w:pos="600"/>
              </w:tabs>
              <w:spacing w:line="240" w:lineRule="atLeast"/>
              <w:ind w:right="11"/>
              <w:rPr>
                <w:szCs w:val="22"/>
              </w:rPr>
            </w:pPr>
            <w:r w:rsidRPr="004B56FD">
              <w:rPr>
                <w:szCs w:val="22"/>
              </w:rPr>
              <w:t>-</w:t>
            </w:r>
          </w:p>
        </w:tc>
        <w:tc>
          <w:tcPr>
            <w:tcW w:w="143" w:type="pct"/>
          </w:tcPr>
          <w:p w14:paraId="17E9C464" w14:textId="77777777" w:rsidR="00EC0F42" w:rsidRPr="004B56FD" w:rsidRDefault="00EC0F42" w:rsidP="00EC0F42">
            <w:pPr>
              <w:pStyle w:val="acctfourfigures"/>
              <w:tabs>
                <w:tab w:val="clear" w:pos="765"/>
                <w:tab w:val="decimal" w:pos="870"/>
              </w:tabs>
              <w:spacing w:line="180" w:lineRule="atLeast"/>
              <w:rPr>
                <w:szCs w:val="22"/>
              </w:rPr>
            </w:pPr>
          </w:p>
        </w:tc>
        <w:tc>
          <w:tcPr>
            <w:tcW w:w="583" w:type="pct"/>
          </w:tcPr>
          <w:p w14:paraId="7E1FE154" w14:textId="61FEE0F5" w:rsidR="00EC0F42" w:rsidRPr="004B56FD" w:rsidRDefault="00EC0F42" w:rsidP="00BB0D7A">
            <w:pPr>
              <w:pStyle w:val="acctfourfigures"/>
              <w:tabs>
                <w:tab w:val="clear" w:pos="765"/>
                <w:tab w:val="decimal" w:pos="542"/>
              </w:tabs>
              <w:spacing w:line="240" w:lineRule="atLeast"/>
              <w:ind w:right="11"/>
              <w:rPr>
                <w:szCs w:val="22"/>
              </w:rPr>
            </w:pPr>
            <w:r w:rsidRPr="004B56FD">
              <w:rPr>
                <w:szCs w:val="22"/>
              </w:rPr>
              <w:t>-</w:t>
            </w:r>
          </w:p>
        </w:tc>
        <w:tc>
          <w:tcPr>
            <w:tcW w:w="127" w:type="pct"/>
          </w:tcPr>
          <w:p w14:paraId="28144BC7" w14:textId="77777777" w:rsidR="00EC0F42" w:rsidRPr="004B56FD" w:rsidRDefault="00EC0F42" w:rsidP="00EC0F42">
            <w:pPr>
              <w:pStyle w:val="acctfourfigures"/>
              <w:tabs>
                <w:tab w:val="clear" w:pos="765"/>
                <w:tab w:val="decimal" w:pos="870"/>
              </w:tabs>
              <w:spacing w:line="180" w:lineRule="atLeast"/>
              <w:rPr>
                <w:szCs w:val="22"/>
              </w:rPr>
            </w:pPr>
          </w:p>
        </w:tc>
        <w:tc>
          <w:tcPr>
            <w:tcW w:w="582" w:type="pct"/>
          </w:tcPr>
          <w:p w14:paraId="2DABD94D" w14:textId="5E1D8DB2" w:rsidR="00EC0F42" w:rsidRPr="004B56FD" w:rsidRDefault="00EC0F42" w:rsidP="00BB0D7A">
            <w:pPr>
              <w:pStyle w:val="acctfourfigures"/>
              <w:tabs>
                <w:tab w:val="clear" w:pos="765"/>
                <w:tab w:val="decimal" w:pos="542"/>
              </w:tabs>
              <w:spacing w:line="240" w:lineRule="atLeast"/>
              <w:ind w:right="11"/>
              <w:rPr>
                <w:szCs w:val="22"/>
              </w:rPr>
            </w:pPr>
            <w:r w:rsidRPr="004B56FD">
              <w:rPr>
                <w:szCs w:val="22"/>
              </w:rPr>
              <w:t>-</w:t>
            </w:r>
          </w:p>
        </w:tc>
      </w:tr>
      <w:tr w:rsidR="00EC0F42" w:rsidRPr="004B56FD" w14:paraId="1C70BFEF" w14:textId="77777777" w:rsidTr="001E3BFE">
        <w:tc>
          <w:tcPr>
            <w:tcW w:w="1831" w:type="pct"/>
            <w:shd w:val="clear" w:color="auto" w:fill="FFFFFF"/>
          </w:tcPr>
          <w:p w14:paraId="620A01A2" w14:textId="4810D833" w:rsidR="00EC0F42" w:rsidRPr="004B56FD" w:rsidRDefault="00E25EFE" w:rsidP="00E25EFE">
            <w:pPr>
              <w:spacing w:line="240" w:lineRule="atLeast"/>
              <w:rPr>
                <w:b/>
                <w:bCs/>
                <w:szCs w:val="22"/>
              </w:rPr>
            </w:pPr>
            <w:r w:rsidRPr="004B56FD">
              <w:rPr>
                <w:b/>
                <w:bCs/>
                <w:szCs w:val="22"/>
              </w:rPr>
              <w:t>Net</w:t>
            </w:r>
          </w:p>
        </w:tc>
        <w:tc>
          <w:tcPr>
            <w:tcW w:w="292" w:type="pct"/>
            <w:tcBorders>
              <w:left w:val="nil"/>
            </w:tcBorders>
            <w:shd w:val="clear" w:color="auto" w:fill="FFFFFF"/>
          </w:tcPr>
          <w:p w14:paraId="34ED7DFE" w14:textId="77777777" w:rsidR="00EC0F42" w:rsidRPr="004B56FD" w:rsidRDefault="00EC0F42" w:rsidP="00EC0F42">
            <w:pPr>
              <w:spacing w:line="240" w:lineRule="atLeast"/>
              <w:rPr>
                <w:szCs w:val="22"/>
              </w:rPr>
            </w:pPr>
          </w:p>
        </w:tc>
        <w:tc>
          <w:tcPr>
            <w:tcW w:w="680" w:type="pct"/>
            <w:tcBorders>
              <w:top w:val="single" w:sz="4" w:space="0" w:color="auto"/>
              <w:bottom w:val="double" w:sz="4" w:space="0" w:color="auto"/>
            </w:tcBorders>
          </w:tcPr>
          <w:p w14:paraId="16074075" w14:textId="17366BF4" w:rsidR="00EC0F42" w:rsidRPr="004B56FD" w:rsidRDefault="00EC0F42" w:rsidP="00BB0A7C">
            <w:pPr>
              <w:pStyle w:val="acctfourfigures"/>
              <w:tabs>
                <w:tab w:val="clear" w:pos="765"/>
                <w:tab w:val="decimal" w:pos="966"/>
              </w:tabs>
              <w:spacing w:line="240" w:lineRule="atLeast"/>
              <w:ind w:right="-110"/>
              <w:rPr>
                <w:b/>
                <w:bCs/>
                <w:szCs w:val="22"/>
              </w:rPr>
            </w:pPr>
            <w:r w:rsidRPr="004B56FD">
              <w:rPr>
                <w:b/>
                <w:bCs/>
                <w:szCs w:val="22"/>
              </w:rPr>
              <w:t>223,811</w:t>
            </w:r>
          </w:p>
        </w:tc>
        <w:tc>
          <w:tcPr>
            <w:tcW w:w="143" w:type="pct"/>
          </w:tcPr>
          <w:p w14:paraId="2F409169" w14:textId="77777777" w:rsidR="00EC0F42" w:rsidRPr="004B56FD" w:rsidRDefault="00EC0F42" w:rsidP="00BB0A7C">
            <w:pPr>
              <w:pStyle w:val="acctfourfigures"/>
              <w:tabs>
                <w:tab w:val="clear" w:pos="765"/>
                <w:tab w:val="decimal" w:pos="870"/>
                <w:tab w:val="decimal" w:pos="966"/>
              </w:tabs>
              <w:spacing w:line="240" w:lineRule="atLeast"/>
              <w:rPr>
                <w:b/>
                <w:bCs/>
                <w:szCs w:val="22"/>
              </w:rPr>
            </w:pPr>
          </w:p>
        </w:tc>
        <w:tc>
          <w:tcPr>
            <w:tcW w:w="619" w:type="pct"/>
            <w:tcBorders>
              <w:top w:val="single" w:sz="4" w:space="0" w:color="auto"/>
              <w:bottom w:val="double" w:sz="4" w:space="0" w:color="auto"/>
            </w:tcBorders>
          </w:tcPr>
          <w:p w14:paraId="5B1738DE" w14:textId="6FACF080" w:rsidR="00EC0F42" w:rsidRPr="004B56FD" w:rsidRDefault="00EC0F42" w:rsidP="00BB0A7C">
            <w:pPr>
              <w:pStyle w:val="acctfourfigures"/>
              <w:tabs>
                <w:tab w:val="clear" w:pos="765"/>
                <w:tab w:val="decimal" w:pos="918"/>
              </w:tabs>
              <w:spacing w:line="240" w:lineRule="atLeast"/>
              <w:ind w:right="-110"/>
              <w:rPr>
                <w:b/>
                <w:bCs/>
                <w:szCs w:val="22"/>
              </w:rPr>
            </w:pPr>
            <w:r w:rsidRPr="004B56FD">
              <w:rPr>
                <w:b/>
                <w:bCs/>
                <w:szCs w:val="22"/>
              </w:rPr>
              <w:t>303,644</w:t>
            </w:r>
          </w:p>
        </w:tc>
        <w:tc>
          <w:tcPr>
            <w:tcW w:w="143" w:type="pct"/>
          </w:tcPr>
          <w:p w14:paraId="24ED80AE" w14:textId="77777777" w:rsidR="00EC0F42" w:rsidRPr="004B56FD" w:rsidRDefault="00EC0F42" w:rsidP="00EC0F42">
            <w:pPr>
              <w:pStyle w:val="acctfourfigures"/>
              <w:tabs>
                <w:tab w:val="clear" w:pos="765"/>
                <w:tab w:val="decimal" w:pos="870"/>
              </w:tabs>
              <w:spacing w:line="180" w:lineRule="atLeast"/>
              <w:rPr>
                <w:b/>
                <w:bCs/>
                <w:szCs w:val="22"/>
              </w:rPr>
            </w:pPr>
          </w:p>
        </w:tc>
        <w:tc>
          <w:tcPr>
            <w:tcW w:w="583" w:type="pct"/>
            <w:tcBorders>
              <w:top w:val="single" w:sz="4" w:space="0" w:color="auto"/>
              <w:bottom w:val="double" w:sz="4" w:space="0" w:color="auto"/>
            </w:tcBorders>
          </w:tcPr>
          <w:p w14:paraId="466E597E" w14:textId="0A090839" w:rsidR="00EC0F42" w:rsidRPr="004B56FD" w:rsidRDefault="00EC0F42" w:rsidP="00BB0D7A">
            <w:pPr>
              <w:pStyle w:val="acctfourfigures"/>
              <w:tabs>
                <w:tab w:val="clear" w:pos="765"/>
                <w:tab w:val="decimal" w:pos="542"/>
              </w:tabs>
              <w:spacing w:line="240" w:lineRule="atLeast"/>
              <w:ind w:right="11"/>
              <w:rPr>
                <w:b/>
                <w:bCs/>
                <w:szCs w:val="22"/>
              </w:rPr>
            </w:pPr>
            <w:r w:rsidRPr="004B56FD">
              <w:rPr>
                <w:b/>
                <w:bCs/>
                <w:szCs w:val="22"/>
              </w:rPr>
              <w:t>-</w:t>
            </w:r>
          </w:p>
        </w:tc>
        <w:tc>
          <w:tcPr>
            <w:tcW w:w="127" w:type="pct"/>
          </w:tcPr>
          <w:p w14:paraId="126C1F27" w14:textId="77777777" w:rsidR="00EC0F42" w:rsidRPr="004B56FD" w:rsidRDefault="00EC0F42" w:rsidP="00EC0F42">
            <w:pPr>
              <w:pStyle w:val="acctfourfigures"/>
              <w:tabs>
                <w:tab w:val="clear" w:pos="765"/>
                <w:tab w:val="decimal" w:pos="870"/>
              </w:tabs>
              <w:spacing w:line="180" w:lineRule="atLeast"/>
              <w:rPr>
                <w:szCs w:val="22"/>
              </w:rPr>
            </w:pPr>
          </w:p>
        </w:tc>
        <w:tc>
          <w:tcPr>
            <w:tcW w:w="582" w:type="pct"/>
            <w:tcBorders>
              <w:top w:val="single" w:sz="4" w:space="0" w:color="auto"/>
              <w:bottom w:val="double" w:sz="4" w:space="0" w:color="auto"/>
            </w:tcBorders>
          </w:tcPr>
          <w:p w14:paraId="58F3CF9E" w14:textId="5615D0D3" w:rsidR="00EC0F42" w:rsidRPr="004B56FD" w:rsidRDefault="00EC0F42" w:rsidP="00BB0D7A">
            <w:pPr>
              <w:pStyle w:val="acctfourfigures"/>
              <w:tabs>
                <w:tab w:val="clear" w:pos="765"/>
                <w:tab w:val="decimal" w:pos="542"/>
              </w:tabs>
              <w:spacing w:line="240" w:lineRule="atLeast"/>
              <w:ind w:right="11"/>
              <w:rPr>
                <w:b/>
                <w:bCs/>
                <w:szCs w:val="22"/>
              </w:rPr>
            </w:pPr>
            <w:r w:rsidRPr="004B56FD">
              <w:rPr>
                <w:b/>
                <w:bCs/>
                <w:szCs w:val="22"/>
              </w:rPr>
              <w:t>-</w:t>
            </w:r>
          </w:p>
        </w:tc>
      </w:tr>
    </w:tbl>
    <w:p w14:paraId="50FB1713" w14:textId="68C129A4" w:rsidR="007A35DE" w:rsidRPr="004B56FD" w:rsidRDefault="007A35DE" w:rsidP="007A35DE">
      <w:pPr>
        <w:pStyle w:val="BodyText"/>
        <w:spacing w:after="0"/>
      </w:pPr>
    </w:p>
    <w:p w14:paraId="17149C97" w14:textId="36E2B5D6" w:rsidR="00D75471" w:rsidRPr="004B56FD" w:rsidRDefault="00D75471" w:rsidP="004C0084">
      <w:pPr>
        <w:pStyle w:val="Heading1"/>
        <w:tabs>
          <w:tab w:val="clear" w:pos="1134"/>
        </w:tabs>
        <w:spacing w:before="0" w:after="0" w:line="220" w:lineRule="exact"/>
        <w:ind w:left="540" w:hanging="540"/>
        <w:rPr>
          <w:szCs w:val="24"/>
        </w:rPr>
      </w:pPr>
      <w:r w:rsidRPr="004B56FD">
        <w:rPr>
          <w:szCs w:val="24"/>
        </w:rPr>
        <w:t xml:space="preserve">Investments in </w:t>
      </w:r>
      <w:r w:rsidR="009B70B0" w:rsidRPr="004B56FD">
        <w:rPr>
          <w:szCs w:val="24"/>
        </w:rPr>
        <w:t>associate</w:t>
      </w:r>
      <w:r w:rsidRPr="004B56FD">
        <w:rPr>
          <w:szCs w:val="24"/>
        </w:rPr>
        <w:t>s</w:t>
      </w:r>
      <w:r w:rsidR="009B70B0" w:rsidRPr="004B56FD">
        <w:rPr>
          <w:szCs w:val="24"/>
        </w:rPr>
        <w:t xml:space="preserve"> and joint venture</w:t>
      </w:r>
    </w:p>
    <w:p w14:paraId="0CC7F7B8" w14:textId="624AEDA0" w:rsidR="005A2F93" w:rsidRPr="004B56FD" w:rsidRDefault="005A2F93" w:rsidP="004C0084">
      <w:pPr>
        <w:pStyle w:val="BodyText"/>
        <w:tabs>
          <w:tab w:val="left" w:pos="540"/>
          <w:tab w:val="left" w:pos="630"/>
        </w:tabs>
        <w:spacing w:after="0"/>
      </w:pPr>
    </w:p>
    <w:tbl>
      <w:tblPr>
        <w:tblW w:w="9360" w:type="dxa"/>
        <w:tblInd w:w="450" w:type="dxa"/>
        <w:tblLayout w:type="fixed"/>
        <w:tblLook w:val="0000" w:firstRow="0" w:lastRow="0" w:firstColumn="0" w:lastColumn="0" w:noHBand="0" w:noVBand="0"/>
      </w:tblPr>
      <w:tblGrid>
        <w:gridCol w:w="3451"/>
        <w:gridCol w:w="545"/>
        <w:gridCol w:w="1267"/>
        <w:gridCol w:w="241"/>
        <w:gridCol w:w="1163"/>
        <w:gridCol w:w="241"/>
        <w:gridCol w:w="1129"/>
        <w:gridCol w:w="245"/>
        <w:gridCol w:w="1078"/>
      </w:tblGrid>
      <w:tr w:rsidR="000D2E32" w:rsidRPr="004B56FD" w14:paraId="4107F2DD" w14:textId="77777777" w:rsidTr="000D2E32">
        <w:trPr>
          <w:trHeight w:val="509"/>
          <w:tblHeader/>
        </w:trPr>
        <w:tc>
          <w:tcPr>
            <w:tcW w:w="1843" w:type="pct"/>
          </w:tcPr>
          <w:p w14:paraId="036FEC48" w14:textId="77777777" w:rsidR="00653DC1" w:rsidRPr="004B56FD" w:rsidRDefault="00653DC1" w:rsidP="00317A93">
            <w:pPr>
              <w:spacing w:line="240" w:lineRule="auto"/>
              <w:rPr>
                <w:b/>
                <w:bCs/>
                <w:szCs w:val="22"/>
              </w:rPr>
            </w:pPr>
            <w:r w:rsidRPr="004B56FD">
              <w:rPr>
                <w:szCs w:val="22"/>
              </w:rPr>
              <w:br w:type="page"/>
            </w:r>
            <w:r w:rsidRPr="004B56FD">
              <w:rPr>
                <w:szCs w:val="22"/>
              </w:rPr>
              <w:br w:type="page"/>
            </w:r>
            <w:r w:rsidRPr="004B56FD">
              <w:rPr>
                <w:b/>
                <w:bCs/>
                <w:color w:val="0000FF"/>
                <w:szCs w:val="22"/>
              </w:rPr>
              <w:t xml:space="preserve"> </w:t>
            </w:r>
          </w:p>
        </w:tc>
        <w:tc>
          <w:tcPr>
            <w:tcW w:w="291" w:type="pct"/>
            <w:tcBorders>
              <w:left w:val="nil"/>
            </w:tcBorders>
          </w:tcPr>
          <w:p w14:paraId="77C8373B" w14:textId="77777777" w:rsidR="00653DC1" w:rsidRPr="004B56FD" w:rsidRDefault="00653DC1" w:rsidP="00317A93">
            <w:pPr>
              <w:spacing w:line="240" w:lineRule="auto"/>
              <w:jc w:val="center"/>
              <w:rPr>
                <w:i/>
                <w:iCs/>
                <w:szCs w:val="22"/>
              </w:rPr>
            </w:pPr>
          </w:p>
        </w:tc>
        <w:tc>
          <w:tcPr>
            <w:tcW w:w="1427" w:type="pct"/>
            <w:gridSpan w:val="3"/>
          </w:tcPr>
          <w:p w14:paraId="56FBD1A9" w14:textId="77777777" w:rsidR="00653DC1" w:rsidRPr="004B56FD" w:rsidRDefault="00653DC1" w:rsidP="00317A93">
            <w:pPr>
              <w:pStyle w:val="acctmergecolhdg"/>
              <w:spacing w:line="240" w:lineRule="atLeast"/>
              <w:rPr>
                <w:szCs w:val="22"/>
              </w:rPr>
            </w:pPr>
            <w:r w:rsidRPr="004B56FD">
              <w:rPr>
                <w:szCs w:val="22"/>
              </w:rPr>
              <w:t xml:space="preserve">Consolidated </w:t>
            </w:r>
          </w:p>
          <w:p w14:paraId="15A72AB8" w14:textId="77777777" w:rsidR="00653DC1" w:rsidRPr="004B56FD" w:rsidRDefault="00653DC1" w:rsidP="00317A93">
            <w:pPr>
              <w:pStyle w:val="acctmergecolhdg"/>
              <w:spacing w:line="240" w:lineRule="atLeast"/>
              <w:rPr>
                <w:szCs w:val="22"/>
              </w:rPr>
            </w:pPr>
            <w:r w:rsidRPr="004B56FD">
              <w:rPr>
                <w:szCs w:val="22"/>
              </w:rPr>
              <w:t>financial statements</w:t>
            </w:r>
          </w:p>
        </w:tc>
        <w:tc>
          <w:tcPr>
            <w:tcW w:w="129" w:type="pct"/>
          </w:tcPr>
          <w:p w14:paraId="491EA504" w14:textId="77777777" w:rsidR="00653DC1" w:rsidRPr="004B56FD" w:rsidRDefault="00653DC1" w:rsidP="00317A93">
            <w:pPr>
              <w:pStyle w:val="acctmergecolhdg"/>
              <w:spacing w:line="240" w:lineRule="atLeast"/>
              <w:rPr>
                <w:szCs w:val="22"/>
              </w:rPr>
            </w:pPr>
          </w:p>
        </w:tc>
        <w:tc>
          <w:tcPr>
            <w:tcW w:w="1310" w:type="pct"/>
            <w:gridSpan w:val="3"/>
          </w:tcPr>
          <w:p w14:paraId="37AD71EE" w14:textId="77777777" w:rsidR="00653DC1" w:rsidRPr="004B56FD" w:rsidRDefault="00653DC1" w:rsidP="00317A93">
            <w:pPr>
              <w:pStyle w:val="acctmergecolhdg"/>
              <w:spacing w:line="240" w:lineRule="atLeast"/>
              <w:rPr>
                <w:szCs w:val="22"/>
              </w:rPr>
            </w:pPr>
            <w:r w:rsidRPr="004B56FD">
              <w:rPr>
                <w:szCs w:val="22"/>
              </w:rPr>
              <w:t xml:space="preserve">Separate </w:t>
            </w:r>
          </w:p>
          <w:p w14:paraId="13F88B62" w14:textId="77777777" w:rsidR="00653DC1" w:rsidRPr="004B56FD" w:rsidRDefault="00653DC1" w:rsidP="00317A93">
            <w:pPr>
              <w:pStyle w:val="acctmergecolhdg"/>
              <w:spacing w:line="240" w:lineRule="atLeast"/>
              <w:rPr>
                <w:szCs w:val="22"/>
              </w:rPr>
            </w:pPr>
            <w:r w:rsidRPr="004B56FD">
              <w:rPr>
                <w:szCs w:val="22"/>
              </w:rPr>
              <w:t>financial statements</w:t>
            </w:r>
          </w:p>
        </w:tc>
      </w:tr>
      <w:tr w:rsidR="000D2E32" w:rsidRPr="004B56FD" w14:paraId="284A8578" w14:textId="77777777" w:rsidTr="000D2E32">
        <w:trPr>
          <w:trHeight w:val="68"/>
          <w:tblHeader/>
        </w:trPr>
        <w:tc>
          <w:tcPr>
            <w:tcW w:w="1843" w:type="pct"/>
          </w:tcPr>
          <w:p w14:paraId="68FCCDF7" w14:textId="77777777" w:rsidR="00856D51" w:rsidRPr="004B56FD" w:rsidRDefault="00856D51" w:rsidP="00856D51">
            <w:pPr>
              <w:spacing w:line="240" w:lineRule="atLeast"/>
              <w:ind w:left="180" w:hanging="180"/>
              <w:rPr>
                <w:szCs w:val="22"/>
              </w:rPr>
            </w:pPr>
          </w:p>
        </w:tc>
        <w:tc>
          <w:tcPr>
            <w:tcW w:w="291" w:type="pct"/>
            <w:tcBorders>
              <w:left w:val="nil"/>
            </w:tcBorders>
          </w:tcPr>
          <w:p w14:paraId="45767A16" w14:textId="75AFF342" w:rsidR="00856D51" w:rsidRPr="004B56FD" w:rsidRDefault="00856D51" w:rsidP="00856D51">
            <w:pPr>
              <w:pStyle w:val="acctfourfigures"/>
              <w:tabs>
                <w:tab w:val="left" w:pos="720"/>
              </w:tabs>
              <w:spacing w:line="240" w:lineRule="atLeast"/>
              <w:jc w:val="center"/>
              <w:rPr>
                <w:i/>
                <w:iCs/>
                <w:szCs w:val="28"/>
                <w:lang w:bidi="th-TH"/>
              </w:rPr>
            </w:pPr>
          </w:p>
        </w:tc>
        <w:tc>
          <w:tcPr>
            <w:tcW w:w="677" w:type="pct"/>
          </w:tcPr>
          <w:p w14:paraId="6D367368" w14:textId="40A3A90C" w:rsidR="00856D51" w:rsidRPr="004B56FD" w:rsidRDefault="00856D51" w:rsidP="00856D51">
            <w:pPr>
              <w:pStyle w:val="acctfourfigures"/>
              <w:tabs>
                <w:tab w:val="clear" w:pos="765"/>
              </w:tabs>
              <w:spacing w:line="240" w:lineRule="atLeast"/>
              <w:ind w:right="11"/>
              <w:jc w:val="center"/>
              <w:rPr>
                <w:szCs w:val="22"/>
                <w:lang w:bidi="th-TH"/>
              </w:rPr>
            </w:pPr>
            <w:r w:rsidRPr="004B56FD">
              <w:rPr>
                <w:bCs/>
                <w:szCs w:val="22"/>
                <w:lang w:eastAsia="en-GB"/>
              </w:rPr>
              <w:t>2022</w:t>
            </w:r>
          </w:p>
        </w:tc>
        <w:tc>
          <w:tcPr>
            <w:tcW w:w="129" w:type="pct"/>
          </w:tcPr>
          <w:p w14:paraId="5CF65FAE" w14:textId="77777777" w:rsidR="00856D51" w:rsidRPr="004B56FD" w:rsidRDefault="00856D51" w:rsidP="00856D51">
            <w:pPr>
              <w:pStyle w:val="acctfourfigures"/>
              <w:tabs>
                <w:tab w:val="clear" w:pos="765"/>
              </w:tabs>
              <w:spacing w:line="240" w:lineRule="atLeast"/>
              <w:ind w:right="11"/>
              <w:jc w:val="center"/>
              <w:rPr>
                <w:szCs w:val="22"/>
                <w:lang w:bidi="th-TH"/>
              </w:rPr>
            </w:pPr>
          </w:p>
        </w:tc>
        <w:tc>
          <w:tcPr>
            <w:tcW w:w="621" w:type="pct"/>
          </w:tcPr>
          <w:p w14:paraId="72C17CA3" w14:textId="494C3E4F" w:rsidR="00856D51" w:rsidRPr="004B56FD" w:rsidRDefault="00856D51" w:rsidP="00856D51">
            <w:pPr>
              <w:pStyle w:val="acctfourfigures"/>
              <w:tabs>
                <w:tab w:val="clear" w:pos="765"/>
              </w:tabs>
              <w:spacing w:line="240" w:lineRule="atLeast"/>
              <w:ind w:right="11"/>
              <w:jc w:val="center"/>
              <w:rPr>
                <w:szCs w:val="22"/>
                <w:lang w:bidi="th-TH"/>
              </w:rPr>
            </w:pPr>
            <w:r w:rsidRPr="004B56FD">
              <w:rPr>
                <w:bCs/>
                <w:szCs w:val="22"/>
                <w:lang w:eastAsia="en-GB"/>
              </w:rPr>
              <w:t>2021</w:t>
            </w:r>
          </w:p>
        </w:tc>
        <w:tc>
          <w:tcPr>
            <w:tcW w:w="129" w:type="pct"/>
          </w:tcPr>
          <w:p w14:paraId="03D75EAC" w14:textId="77777777" w:rsidR="00856D51" w:rsidRPr="004B56FD" w:rsidRDefault="00856D51" w:rsidP="00856D51">
            <w:pPr>
              <w:pStyle w:val="acctfourfigures"/>
              <w:tabs>
                <w:tab w:val="clear" w:pos="765"/>
              </w:tabs>
              <w:spacing w:line="240" w:lineRule="atLeast"/>
              <w:ind w:right="11"/>
              <w:jc w:val="center"/>
              <w:rPr>
                <w:szCs w:val="22"/>
                <w:lang w:bidi="th-TH"/>
              </w:rPr>
            </w:pPr>
          </w:p>
        </w:tc>
        <w:tc>
          <w:tcPr>
            <w:tcW w:w="603" w:type="pct"/>
          </w:tcPr>
          <w:p w14:paraId="78579DDC" w14:textId="35B6BF7D" w:rsidR="00856D51" w:rsidRPr="004B56FD" w:rsidRDefault="00856D51" w:rsidP="00856D51">
            <w:pPr>
              <w:pStyle w:val="acctfourfigures"/>
              <w:tabs>
                <w:tab w:val="clear" w:pos="765"/>
              </w:tabs>
              <w:spacing w:line="240" w:lineRule="atLeast"/>
              <w:ind w:right="11"/>
              <w:jc w:val="center"/>
              <w:rPr>
                <w:szCs w:val="22"/>
                <w:lang w:bidi="th-TH"/>
              </w:rPr>
            </w:pPr>
            <w:r w:rsidRPr="004B56FD">
              <w:rPr>
                <w:bCs/>
              </w:rPr>
              <w:t>2022</w:t>
            </w:r>
          </w:p>
        </w:tc>
        <w:tc>
          <w:tcPr>
            <w:tcW w:w="131" w:type="pct"/>
          </w:tcPr>
          <w:p w14:paraId="544FF5A9" w14:textId="77777777" w:rsidR="00856D51" w:rsidRPr="004B56FD" w:rsidRDefault="00856D51" w:rsidP="00856D51">
            <w:pPr>
              <w:pStyle w:val="acctfourfigures"/>
              <w:tabs>
                <w:tab w:val="clear" w:pos="765"/>
              </w:tabs>
              <w:spacing w:line="240" w:lineRule="atLeast"/>
              <w:ind w:right="11"/>
              <w:jc w:val="center"/>
              <w:rPr>
                <w:szCs w:val="22"/>
                <w:lang w:bidi="th-TH"/>
              </w:rPr>
            </w:pPr>
          </w:p>
        </w:tc>
        <w:tc>
          <w:tcPr>
            <w:tcW w:w="576" w:type="pct"/>
          </w:tcPr>
          <w:p w14:paraId="1A902E3C" w14:textId="3AA309A9" w:rsidR="00856D51" w:rsidRPr="004B56FD" w:rsidRDefault="00856D51" w:rsidP="00856D51">
            <w:pPr>
              <w:pStyle w:val="acctfourfigures"/>
              <w:tabs>
                <w:tab w:val="clear" w:pos="765"/>
              </w:tabs>
              <w:spacing w:line="240" w:lineRule="atLeast"/>
              <w:ind w:right="11"/>
              <w:jc w:val="center"/>
              <w:rPr>
                <w:szCs w:val="22"/>
                <w:lang w:bidi="th-TH"/>
              </w:rPr>
            </w:pPr>
            <w:r w:rsidRPr="004B56FD">
              <w:rPr>
                <w:bCs/>
              </w:rPr>
              <w:t>2021</w:t>
            </w:r>
          </w:p>
        </w:tc>
      </w:tr>
      <w:tr w:rsidR="00856D51" w:rsidRPr="004B56FD" w14:paraId="7F92D28C" w14:textId="77777777" w:rsidTr="000D2E32">
        <w:trPr>
          <w:trHeight w:val="184"/>
          <w:tblHeader/>
        </w:trPr>
        <w:tc>
          <w:tcPr>
            <w:tcW w:w="1843" w:type="pct"/>
          </w:tcPr>
          <w:p w14:paraId="4DEF25FC" w14:textId="77777777" w:rsidR="00856D51" w:rsidRPr="004B56FD" w:rsidRDefault="00856D51" w:rsidP="00856D51">
            <w:pPr>
              <w:spacing w:line="240" w:lineRule="atLeast"/>
              <w:ind w:left="180" w:hanging="180"/>
              <w:rPr>
                <w:szCs w:val="22"/>
              </w:rPr>
            </w:pPr>
          </w:p>
        </w:tc>
        <w:tc>
          <w:tcPr>
            <w:tcW w:w="291" w:type="pct"/>
            <w:tcBorders>
              <w:left w:val="nil"/>
            </w:tcBorders>
          </w:tcPr>
          <w:p w14:paraId="6A9102C5" w14:textId="77777777" w:rsidR="00856D51" w:rsidRPr="004B56FD" w:rsidRDefault="00856D51" w:rsidP="00856D51">
            <w:pPr>
              <w:pStyle w:val="acctfourfigures"/>
              <w:tabs>
                <w:tab w:val="left" w:pos="720"/>
              </w:tabs>
              <w:spacing w:line="240" w:lineRule="atLeast"/>
              <w:jc w:val="center"/>
              <w:rPr>
                <w:i/>
                <w:iCs/>
                <w:szCs w:val="22"/>
              </w:rPr>
            </w:pPr>
          </w:p>
        </w:tc>
        <w:tc>
          <w:tcPr>
            <w:tcW w:w="2866" w:type="pct"/>
            <w:gridSpan w:val="7"/>
          </w:tcPr>
          <w:p w14:paraId="582431AE" w14:textId="77777777" w:rsidR="00856D51" w:rsidRPr="004B56FD" w:rsidRDefault="00856D51" w:rsidP="00856D51">
            <w:pPr>
              <w:pStyle w:val="acctfourfigures"/>
              <w:tabs>
                <w:tab w:val="clear" w:pos="765"/>
              </w:tabs>
              <w:spacing w:line="20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0D2E32" w:rsidRPr="004B56FD" w14:paraId="6763D82D" w14:textId="77777777" w:rsidTr="000D2E32">
        <w:trPr>
          <w:trHeight w:val="254"/>
        </w:trPr>
        <w:tc>
          <w:tcPr>
            <w:tcW w:w="1843" w:type="pct"/>
          </w:tcPr>
          <w:p w14:paraId="3EA44C1B" w14:textId="0B7874FD" w:rsidR="00856D51" w:rsidRPr="004B56FD" w:rsidRDefault="00856D51" w:rsidP="00856D51">
            <w:pPr>
              <w:spacing w:line="240" w:lineRule="atLeast"/>
              <w:ind w:left="180" w:hanging="180"/>
              <w:rPr>
                <w:b/>
                <w:bCs/>
                <w:szCs w:val="22"/>
              </w:rPr>
            </w:pPr>
            <w:r w:rsidRPr="004B56FD">
              <w:rPr>
                <w:b/>
                <w:bCs/>
                <w:szCs w:val="22"/>
              </w:rPr>
              <w:t>Associates</w:t>
            </w:r>
          </w:p>
        </w:tc>
        <w:tc>
          <w:tcPr>
            <w:tcW w:w="291" w:type="pct"/>
            <w:tcBorders>
              <w:left w:val="nil"/>
            </w:tcBorders>
          </w:tcPr>
          <w:p w14:paraId="40087C67" w14:textId="77777777" w:rsidR="00856D51" w:rsidRPr="004B56FD" w:rsidRDefault="00856D51" w:rsidP="00856D51">
            <w:pPr>
              <w:spacing w:line="240" w:lineRule="atLeast"/>
              <w:jc w:val="center"/>
              <w:rPr>
                <w:i/>
                <w:iCs/>
                <w:szCs w:val="22"/>
              </w:rPr>
            </w:pPr>
          </w:p>
        </w:tc>
        <w:tc>
          <w:tcPr>
            <w:tcW w:w="677" w:type="pct"/>
          </w:tcPr>
          <w:p w14:paraId="20995808" w14:textId="77777777" w:rsidR="00856D51" w:rsidRPr="004B56FD" w:rsidRDefault="00856D51" w:rsidP="00856D51">
            <w:pPr>
              <w:pStyle w:val="acctfourfigures"/>
              <w:tabs>
                <w:tab w:val="clear" w:pos="765"/>
                <w:tab w:val="decimal" w:pos="860"/>
              </w:tabs>
              <w:spacing w:line="240" w:lineRule="atLeast"/>
              <w:ind w:left="-103" w:right="-128"/>
              <w:rPr>
                <w:szCs w:val="22"/>
              </w:rPr>
            </w:pPr>
          </w:p>
        </w:tc>
        <w:tc>
          <w:tcPr>
            <w:tcW w:w="129" w:type="pct"/>
          </w:tcPr>
          <w:p w14:paraId="35D2F1DD" w14:textId="77777777" w:rsidR="00856D51" w:rsidRPr="004B56FD" w:rsidRDefault="00856D51" w:rsidP="00856D51">
            <w:pPr>
              <w:pStyle w:val="acctfourfigures"/>
              <w:tabs>
                <w:tab w:val="clear" w:pos="765"/>
                <w:tab w:val="decimal" w:pos="860"/>
              </w:tabs>
              <w:spacing w:line="240" w:lineRule="atLeast"/>
              <w:ind w:left="-103" w:right="-128"/>
              <w:rPr>
                <w:szCs w:val="22"/>
              </w:rPr>
            </w:pPr>
          </w:p>
        </w:tc>
        <w:tc>
          <w:tcPr>
            <w:tcW w:w="621" w:type="pct"/>
          </w:tcPr>
          <w:p w14:paraId="789585A5" w14:textId="77777777" w:rsidR="00856D51" w:rsidRPr="004B56FD" w:rsidRDefault="00856D51" w:rsidP="00856D51">
            <w:pPr>
              <w:pStyle w:val="acctfourfigures"/>
              <w:tabs>
                <w:tab w:val="clear" w:pos="765"/>
                <w:tab w:val="decimal" w:pos="860"/>
              </w:tabs>
              <w:spacing w:line="240" w:lineRule="atLeast"/>
              <w:ind w:left="-103" w:right="-128"/>
              <w:rPr>
                <w:szCs w:val="22"/>
              </w:rPr>
            </w:pPr>
          </w:p>
        </w:tc>
        <w:tc>
          <w:tcPr>
            <w:tcW w:w="129" w:type="pct"/>
          </w:tcPr>
          <w:p w14:paraId="1B350D65" w14:textId="77777777" w:rsidR="00856D51" w:rsidRPr="004B56FD" w:rsidRDefault="00856D51" w:rsidP="00856D51">
            <w:pPr>
              <w:pStyle w:val="acctfourfigures"/>
              <w:tabs>
                <w:tab w:val="clear" w:pos="765"/>
                <w:tab w:val="decimal" w:pos="860"/>
              </w:tabs>
              <w:spacing w:line="240" w:lineRule="atLeast"/>
              <w:ind w:left="-103" w:right="-128"/>
              <w:rPr>
                <w:szCs w:val="22"/>
              </w:rPr>
            </w:pPr>
          </w:p>
        </w:tc>
        <w:tc>
          <w:tcPr>
            <w:tcW w:w="603" w:type="pct"/>
          </w:tcPr>
          <w:p w14:paraId="5D4F984F" w14:textId="57A86DF3" w:rsidR="00856D51" w:rsidRPr="004B56FD" w:rsidRDefault="00856D51" w:rsidP="00856D51">
            <w:pPr>
              <w:pStyle w:val="acctfourfigures"/>
              <w:tabs>
                <w:tab w:val="clear" w:pos="765"/>
                <w:tab w:val="decimal" w:pos="860"/>
              </w:tabs>
              <w:spacing w:line="240" w:lineRule="atLeast"/>
              <w:ind w:left="-103" w:right="-128"/>
              <w:rPr>
                <w:szCs w:val="22"/>
              </w:rPr>
            </w:pPr>
          </w:p>
        </w:tc>
        <w:tc>
          <w:tcPr>
            <w:tcW w:w="131" w:type="pct"/>
          </w:tcPr>
          <w:p w14:paraId="5192E684" w14:textId="77777777" w:rsidR="00856D51" w:rsidRPr="004B56FD" w:rsidRDefault="00856D51" w:rsidP="00856D51">
            <w:pPr>
              <w:pStyle w:val="acctfourfigures"/>
              <w:tabs>
                <w:tab w:val="clear" w:pos="765"/>
                <w:tab w:val="decimal" w:pos="860"/>
              </w:tabs>
              <w:spacing w:line="240" w:lineRule="atLeast"/>
              <w:ind w:left="-103" w:right="-128"/>
              <w:rPr>
                <w:szCs w:val="22"/>
              </w:rPr>
            </w:pPr>
          </w:p>
        </w:tc>
        <w:tc>
          <w:tcPr>
            <w:tcW w:w="576" w:type="pct"/>
          </w:tcPr>
          <w:p w14:paraId="0BA22B4D" w14:textId="756C5291" w:rsidR="00856D51" w:rsidRPr="004B56FD" w:rsidRDefault="00856D51" w:rsidP="00856D51">
            <w:pPr>
              <w:pStyle w:val="acctfourfigures"/>
              <w:tabs>
                <w:tab w:val="clear" w:pos="765"/>
                <w:tab w:val="decimal" w:pos="860"/>
              </w:tabs>
              <w:spacing w:line="240" w:lineRule="atLeast"/>
              <w:ind w:left="-103" w:right="-128"/>
              <w:rPr>
                <w:szCs w:val="22"/>
              </w:rPr>
            </w:pPr>
          </w:p>
        </w:tc>
      </w:tr>
      <w:tr w:rsidR="000D2E32" w:rsidRPr="004B56FD" w14:paraId="045E9360" w14:textId="77777777" w:rsidTr="000D2E32">
        <w:trPr>
          <w:trHeight w:val="254"/>
        </w:trPr>
        <w:tc>
          <w:tcPr>
            <w:tcW w:w="1843" w:type="pct"/>
          </w:tcPr>
          <w:p w14:paraId="0E39BB9D" w14:textId="25BC65DD" w:rsidR="00EC0F42" w:rsidRPr="004B56FD" w:rsidRDefault="00EC0F42" w:rsidP="00EC0F42">
            <w:pPr>
              <w:spacing w:line="240" w:lineRule="atLeast"/>
              <w:ind w:left="180" w:hanging="180"/>
              <w:rPr>
                <w:szCs w:val="22"/>
              </w:rPr>
            </w:pPr>
            <w:proofErr w:type="gramStart"/>
            <w:r w:rsidRPr="004B56FD">
              <w:rPr>
                <w:szCs w:val="22"/>
              </w:rPr>
              <w:t>At</w:t>
            </w:r>
            <w:proofErr w:type="gramEnd"/>
            <w:r w:rsidRPr="004B56FD">
              <w:rPr>
                <w:szCs w:val="22"/>
              </w:rPr>
              <w:t xml:space="preserve"> 1 January</w:t>
            </w:r>
          </w:p>
        </w:tc>
        <w:tc>
          <w:tcPr>
            <w:tcW w:w="291" w:type="pct"/>
            <w:tcBorders>
              <w:left w:val="nil"/>
            </w:tcBorders>
          </w:tcPr>
          <w:p w14:paraId="57DF2E15" w14:textId="77777777" w:rsidR="00EC0F42" w:rsidRPr="004B56FD" w:rsidRDefault="00EC0F42" w:rsidP="00EC0F42">
            <w:pPr>
              <w:spacing w:line="240" w:lineRule="atLeast"/>
              <w:jc w:val="center"/>
              <w:rPr>
                <w:i/>
                <w:iCs/>
                <w:szCs w:val="22"/>
              </w:rPr>
            </w:pPr>
          </w:p>
        </w:tc>
        <w:tc>
          <w:tcPr>
            <w:tcW w:w="677" w:type="pct"/>
          </w:tcPr>
          <w:p w14:paraId="27F7B060" w14:textId="2E616786" w:rsidR="00EC0F42" w:rsidRPr="004B56FD" w:rsidRDefault="00EC0F42" w:rsidP="00C9449A">
            <w:pPr>
              <w:pStyle w:val="acctfourfigures"/>
              <w:tabs>
                <w:tab w:val="clear" w:pos="765"/>
                <w:tab w:val="decimal" w:pos="966"/>
              </w:tabs>
              <w:spacing w:line="240" w:lineRule="atLeast"/>
              <w:ind w:right="-110"/>
              <w:rPr>
                <w:szCs w:val="22"/>
              </w:rPr>
            </w:pPr>
            <w:r w:rsidRPr="004B56FD">
              <w:rPr>
                <w:szCs w:val="22"/>
              </w:rPr>
              <w:t>79,720</w:t>
            </w:r>
          </w:p>
        </w:tc>
        <w:tc>
          <w:tcPr>
            <w:tcW w:w="129" w:type="pct"/>
          </w:tcPr>
          <w:p w14:paraId="6436170F"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21" w:type="pct"/>
          </w:tcPr>
          <w:p w14:paraId="0A1F7F88" w14:textId="5751A116" w:rsidR="00EC0F42" w:rsidRPr="004B56FD" w:rsidRDefault="00EC0F42" w:rsidP="00C9449A">
            <w:pPr>
              <w:pStyle w:val="acctfourfigures"/>
              <w:tabs>
                <w:tab w:val="clear" w:pos="765"/>
                <w:tab w:val="decimal" w:pos="918"/>
              </w:tabs>
              <w:spacing w:line="240" w:lineRule="atLeast"/>
              <w:ind w:right="-110"/>
              <w:rPr>
                <w:szCs w:val="22"/>
              </w:rPr>
            </w:pPr>
            <w:r w:rsidRPr="004B56FD">
              <w:rPr>
                <w:szCs w:val="22"/>
              </w:rPr>
              <w:t>81,781</w:t>
            </w:r>
          </w:p>
        </w:tc>
        <w:tc>
          <w:tcPr>
            <w:tcW w:w="129" w:type="pct"/>
          </w:tcPr>
          <w:p w14:paraId="756C3927"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03" w:type="pct"/>
          </w:tcPr>
          <w:p w14:paraId="53D98893" w14:textId="348570A4" w:rsidR="00EC0F42" w:rsidRPr="004B56FD" w:rsidRDefault="00EC0F42" w:rsidP="00EC0F42">
            <w:pPr>
              <w:pStyle w:val="acctfourfigures"/>
              <w:tabs>
                <w:tab w:val="clear" w:pos="765"/>
                <w:tab w:val="decimal" w:pos="860"/>
              </w:tabs>
              <w:spacing w:line="240" w:lineRule="atLeast"/>
              <w:ind w:left="-103" w:right="-128"/>
              <w:rPr>
                <w:szCs w:val="22"/>
              </w:rPr>
            </w:pPr>
            <w:r w:rsidRPr="004B56FD">
              <w:rPr>
                <w:szCs w:val="22"/>
              </w:rPr>
              <w:t>2,212</w:t>
            </w:r>
          </w:p>
        </w:tc>
        <w:tc>
          <w:tcPr>
            <w:tcW w:w="131" w:type="pct"/>
          </w:tcPr>
          <w:p w14:paraId="5B594F89"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576" w:type="pct"/>
          </w:tcPr>
          <w:p w14:paraId="0C4D1656" w14:textId="2D0F00B8" w:rsidR="00EC0F42" w:rsidRPr="004B56FD" w:rsidRDefault="00EC0F42" w:rsidP="00EC0F42">
            <w:pPr>
              <w:pStyle w:val="acctfourfigures"/>
              <w:tabs>
                <w:tab w:val="clear" w:pos="765"/>
                <w:tab w:val="decimal" w:pos="860"/>
              </w:tabs>
              <w:spacing w:line="240" w:lineRule="atLeast"/>
              <w:ind w:left="-103" w:right="-128"/>
              <w:rPr>
                <w:szCs w:val="22"/>
              </w:rPr>
            </w:pPr>
            <w:r w:rsidRPr="004B56FD">
              <w:rPr>
                <w:szCs w:val="22"/>
              </w:rPr>
              <w:t>2,212</w:t>
            </w:r>
          </w:p>
        </w:tc>
      </w:tr>
      <w:tr w:rsidR="000D2E32" w:rsidRPr="004B56FD" w14:paraId="3CCFB3CF" w14:textId="77777777" w:rsidTr="000D2E32">
        <w:trPr>
          <w:trHeight w:val="267"/>
        </w:trPr>
        <w:tc>
          <w:tcPr>
            <w:tcW w:w="1843" w:type="pct"/>
          </w:tcPr>
          <w:p w14:paraId="413A6C2F" w14:textId="0E2B340A" w:rsidR="00EC0F42" w:rsidRPr="004B56FD" w:rsidRDefault="00EC0F42" w:rsidP="00EC0F42">
            <w:pPr>
              <w:spacing w:line="240" w:lineRule="atLeast"/>
              <w:ind w:left="180" w:hanging="180"/>
              <w:rPr>
                <w:szCs w:val="22"/>
              </w:rPr>
            </w:pPr>
            <w:r w:rsidRPr="004B56FD">
              <w:rPr>
                <w:szCs w:val="22"/>
              </w:rPr>
              <w:t>Share of profit of associates</w:t>
            </w:r>
          </w:p>
        </w:tc>
        <w:tc>
          <w:tcPr>
            <w:tcW w:w="291" w:type="pct"/>
            <w:tcBorders>
              <w:left w:val="nil"/>
            </w:tcBorders>
          </w:tcPr>
          <w:p w14:paraId="4FFC7847" w14:textId="12E6FB0C" w:rsidR="00EC0F42" w:rsidRPr="004B56FD" w:rsidRDefault="00EC0F42" w:rsidP="00EC0F42">
            <w:pPr>
              <w:spacing w:line="240" w:lineRule="atLeast"/>
              <w:jc w:val="center"/>
              <w:rPr>
                <w:i/>
                <w:iCs/>
                <w:szCs w:val="22"/>
                <w:highlight w:val="yellow"/>
              </w:rPr>
            </w:pPr>
          </w:p>
        </w:tc>
        <w:tc>
          <w:tcPr>
            <w:tcW w:w="677" w:type="pct"/>
          </w:tcPr>
          <w:p w14:paraId="239F12F0" w14:textId="1DF16396" w:rsidR="00EC0F42" w:rsidRPr="004B56FD" w:rsidRDefault="00EC0F42" w:rsidP="00C9449A">
            <w:pPr>
              <w:pStyle w:val="acctfourfigures"/>
              <w:tabs>
                <w:tab w:val="clear" w:pos="765"/>
                <w:tab w:val="decimal" w:pos="966"/>
              </w:tabs>
              <w:spacing w:line="240" w:lineRule="atLeast"/>
              <w:ind w:right="-110"/>
              <w:rPr>
                <w:szCs w:val="22"/>
              </w:rPr>
            </w:pPr>
            <w:r w:rsidRPr="004B56FD">
              <w:rPr>
                <w:szCs w:val="22"/>
              </w:rPr>
              <w:t>41,233</w:t>
            </w:r>
          </w:p>
        </w:tc>
        <w:tc>
          <w:tcPr>
            <w:tcW w:w="129" w:type="pct"/>
          </w:tcPr>
          <w:p w14:paraId="28A63E2E"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21" w:type="pct"/>
          </w:tcPr>
          <w:p w14:paraId="0CAC3F02" w14:textId="0ACFB8DC" w:rsidR="00EC0F42" w:rsidRPr="004B56FD" w:rsidRDefault="00EC0F42" w:rsidP="00C9449A">
            <w:pPr>
              <w:pStyle w:val="acctfourfigures"/>
              <w:tabs>
                <w:tab w:val="clear" w:pos="765"/>
                <w:tab w:val="decimal" w:pos="918"/>
              </w:tabs>
              <w:spacing w:line="240" w:lineRule="atLeast"/>
              <w:ind w:right="-110"/>
              <w:rPr>
                <w:szCs w:val="22"/>
              </w:rPr>
            </w:pPr>
            <w:r w:rsidRPr="004B56FD">
              <w:rPr>
                <w:szCs w:val="22"/>
              </w:rPr>
              <w:t>27,337</w:t>
            </w:r>
          </w:p>
        </w:tc>
        <w:tc>
          <w:tcPr>
            <w:tcW w:w="129" w:type="pct"/>
          </w:tcPr>
          <w:p w14:paraId="46F9F077"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03" w:type="pct"/>
          </w:tcPr>
          <w:p w14:paraId="53408B59" w14:textId="7E3F1BFD" w:rsidR="00EC0F42" w:rsidRPr="004B56FD" w:rsidRDefault="00EC0F42" w:rsidP="00C9449A">
            <w:pPr>
              <w:pStyle w:val="acctfourfigures"/>
              <w:tabs>
                <w:tab w:val="clear" w:pos="765"/>
                <w:tab w:val="decimal" w:pos="542"/>
              </w:tabs>
              <w:spacing w:line="240" w:lineRule="atLeast"/>
              <w:ind w:right="11"/>
              <w:rPr>
                <w:szCs w:val="22"/>
              </w:rPr>
            </w:pPr>
            <w:r w:rsidRPr="004B56FD">
              <w:rPr>
                <w:szCs w:val="22"/>
              </w:rPr>
              <w:t>-</w:t>
            </w:r>
          </w:p>
        </w:tc>
        <w:tc>
          <w:tcPr>
            <w:tcW w:w="131" w:type="pct"/>
          </w:tcPr>
          <w:p w14:paraId="6E2EBFA7" w14:textId="77777777" w:rsidR="00EC0F42" w:rsidRPr="004B56FD" w:rsidRDefault="00EC0F42" w:rsidP="00EC0F42">
            <w:pPr>
              <w:pStyle w:val="acctfourfigures"/>
              <w:tabs>
                <w:tab w:val="clear" w:pos="765"/>
                <w:tab w:val="decimal" w:pos="860"/>
              </w:tabs>
              <w:spacing w:line="240" w:lineRule="atLeast"/>
              <w:ind w:left="-103" w:right="-128"/>
              <w:rPr>
                <w:b/>
                <w:bCs/>
                <w:szCs w:val="22"/>
              </w:rPr>
            </w:pPr>
          </w:p>
        </w:tc>
        <w:tc>
          <w:tcPr>
            <w:tcW w:w="576" w:type="pct"/>
          </w:tcPr>
          <w:p w14:paraId="22269285" w14:textId="6C9F8781" w:rsidR="00EC0F42" w:rsidRPr="004B56FD" w:rsidRDefault="00EC0F42" w:rsidP="00C9449A">
            <w:pPr>
              <w:pStyle w:val="acctfourfigures"/>
              <w:tabs>
                <w:tab w:val="clear" w:pos="765"/>
                <w:tab w:val="decimal" w:pos="542"/>
              </w:tabs>
              <w:spacing w:line="240" w:lineRule="atLeast"/>
              <w:ind w:right="11"/>
              <w:rPr>
                <w:szCs w:val="22"/>
              </w:rPr>
            </w:pPr>
            <w:r w:rsidRPr="004B56FD">
              <w:rPr>
                <w:szCs w:val="22"/>
              </w:rPr>
              <w:t>-</w:t>
            </w:r>
          </w:p>
        </w:tc>
      </w:tr>
      <w:tr w:rsidR="000D2E32" w:rsidRPr="004B56FD" w14:paraId="4621AAA9" w14:textId="77777777" w:rsidTr="000D2E32">
        <w:trPr>
          <w:trHeight w:val="509"/>
        </w:trPr>
        <w:tc>
          <w:tcPr>
            <w:tcW w:w="1843" w:type="pct"/>
          </w:tcPr>
          <w:p w14:paraId="0731EE95" w14:textId="718D9831" w:rsidR="00EC0F42" w:rsidRPr="004B56FD" w:rsidRDefault="00EC0F42" w:rsidP="00EC0F42">
            <w:pPr>
              <w:spacing w:line="240" w:lineRule="atLeast"/>
              <w:ind w:left="180" w:hanging="180"/>
              <w:rPr>
                <w:szCs w:val="22"/>
              </w:rPr>
            </w:pPr>
            <w:r w:rsidRPr="004B56FD">
              <w:rPr>
                <w:szCs w:val="22"/>
              </w:rPr>
              <w:t>Share of other comprehensive income under of associates</w:t>
            </w:r>
          </w:p>
        </w:tc>
        <w:tc>
          <w:tcPr>
            <w:tcW w:w="291" w:type="pct"/>
            <w:tcBorders>
              <w:left w:val="nil"/>
            </w:tcBorders>
          </w:tcPr>
          <w:p w14:paraId="219A9090" w14:textId="4239AC23" w:rsidR="00EC0F42" w:rsidRPr="004B56FD" w:rsidRDefault="00EC0F42" w:rsidP="00EC0F42">
            <w:pPr>
              <w:spacing w:line="240" w:lineRule="atLeast"/>
              <w:jc w:val="center"/>
              <w:rPr>
                <w:i/>
                <w:iCs/>
                <w:szCs w:val="22"/>
                <w:highlight w:val="yellow"/>
              </w:rPr>
            </w:pPr>
          </w:p>
        </w:tc>
        <w:tc>
          <w:tcPr>
            <w:tcW w:w="677" w:type="pct"/>
          </w:tcPr>
          <w:p w14:paraId="32A7329A" w14:textId="77777777" w:rsidR="00EC0F42" w:rsidRPr="004B56FD" w:rsidRDefault="00EC0F42" w:rsidP="00C9449A">
            <w:pPr>
              <w:pStyle w:val="acctfourfigures"/>
              <w:tabs>
                <w:tab w:val="clear" w:pos="765"/>
                <w:tab w:val="decimal" w:pos="966"/>
              </w:tabs>
              <w:spacing w:line="240" w:lineRule="atLeast"/>
              <w:ind w:right="-110"/>
              <w:rPr>
                <w:szCs w:val="22"/>
              </w:rPr>
            </w:pPr>
          </w:p>
          <w:p w14:paraId="41A8B443" w14:textId="12005AC7" w:rsidR="00EC0F42" w:rsidRPr="004B56FD" w:rsidRDefault="00EC0F42" w:rsidP="00C9449A">
            <w:pPr>
              <w:pStyle w:val="acctfourfigures"/>
              <w:tabs>
                <w:tab w:val="clear" w:pos="765"/>
                <w:tab w:val="decimal" w:pos="966"/>
              </w:tabs>
              <w:spacing w:line="240" w:lineRule="atLeast"/>
              <w:ind w:right="-110"/>
              <w:rPr>
                <w:szCs w:val="22"/>
              </w:rPr>
            </w:pPr>
            <w:r w:rsidRPr="004B56FD">
              <w:rPr>
                <w:szCs w:val="22"/>
              </w:rPr>
              <w:t>205</w:t>
            </w:r>
          </w:p>
        </w:tc>
        <w:tc>
          <w:tcPr>
            <w:tcW w:w="129" w:type="pct"/>
          </w:tcPr>
          <w:p w14:paraId="001840EA"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21" w:type="pct"/>
          </w:tcPr>
          <w:p w14:paraId="271F4DF7" w14:textId="77777777" w:rsidR="00EC0F42" w:rsidRPr="004B56FD" w:rsidRDefault="00EC0F42" w:rsidP="00C9449A">
            <w:pPr>
              <w:pStyle w:val="acctfourfigures"/>
              <w:tabs>
                <w:tab w:val="clear" w:pos="765"/>
                <w:tab w:val="decimal" w:pos="918"/>
              </w:tabs>
              <w:spacing w:line="240" w:lineRule="atLeast"/>
              <w:ind w:right="-110"/>
              <w:rPr>
                <w:szCs w:val="22"/>
              </w:rPr>
            </w:pPr>
          </w:p>
          <w:p w14:paraId="3D7F0AEE" w14:textId="76FEC0B0" w:rsidR="00EC0F42" w:rsidRPr="004B56FD" w:rsidRDefault="00EC0F42" w:rsidP="00C9449A">
            <w:pPr>
              <w:pStyle w:val="acctfourfigures"/>
              <w:tabs>
                <w:tab w:val="clear" w:pos="765"/>
                <w:tab w:val="decimal" w:pos="918"/>
              </w:tabs>
              <w:spacing w:line="240" w:lineRule="atLeast"/>
              <w:ind w:right="-110"/>
              <w:rPr>
                <w:szCs w:val="22"/>
              </w:rPr>
            </w:pPr>
            <w:r w:rsidRPr="004B56FD">
              <w:rPr>
                <w:szCs w:val="22"/>
                <w:cs/>
                <w:lang w:bidi="th-TH"/>
              </w:rPr>
              <w:t>1</w:t>
            </w:r>
            <w:r w:rsidRPr="004B56FD">
              <w:rPr>
                <w:szCs w:val="22"/>
              </w:rPr>
              <w:t>,</w:t>
            </w:r>
            <w:r w:rsidRPr="004B56FD">
              <w:rPr>
                <w:szCs w:val="22"/>
                <w:cs/>
                <w:lang w:bidi="th-TH"/>
              </w:rPr>
              <w:t>146</w:t>
            </w:r>
          </w:p>
        </w:tc>
        <w:tc>
          <w:tcPr>
            <w:tcW w:w="129" w:type="pct"/>
          </w:tcPr>
          <w:p w14:paraId="4DD30F99"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03" w:type="pct"/>
          </w:tcPr>
          <w:p w14:paraId="5621C600" w14:textId="77777777" w:rsidR="00EC0F42" w:rsidRPr="004B56FD" w:rsidRDefault="00EC0F42" w:rsidP="00C9449A">
            <w:pPr>
              <w:pStyle w:val="acctfourfigures"/>
              <w:tabs>
                <w:tab w:val="clear" w:pos="765"/>
                <w:tab w:val="decimal" w:pos="542"/>
              </w:tabs>
              <w:spacing w:line="240" w:lineRule="atLeast"/>
              <w:ind w:right="11"/>
              <w:rPr>
                <w:szCs w:val="22"/>
              </w:rPr>
            </w:pPr>
          </w:p>
          <w:p w14:paraId="350A3E78" w14:textId="68B5C909" w:rsidR="00EC0F42" w:rsidRPr="004B56FD" w:rsidRDefault="00EC0F42" w:rsidP="00C9449A">
            <w:pPr>
              <w:pStyle w:val="acctfourfigures"/>
              <w:tabs>
                <w:tab w:val="clear" w:pos="765"/>
                <w:tab w:val="decimal" w:pos="542"/>
              </w:tabs>
              <w:spacing w:line="240" w:lineRule="atLeast"/>
              <w:ind w:right="11"/>
              <w:rPr>
                <w:szCs w:val="22"/>
              </w:rPr>
            </w:pPr>
            <w:r w:rsidRPr="004B56FD">
              <w:rPr>
                <w:szCs w:val="22"/>
              </w:rPr>
              <w:t>-</w:t>
            </w:r>
          </w:p>
        </w:tc>
        <w:tc>
          <w:tcPr>
            <w:tcW w:w="131" w:type="pct"/>
          </w:tcPr>
          <w:p w14:paraId="650B4BEC" w14:textId="77777777" w:rsidR="00EC0F42" w:rsidRPr="004B56FD" w:rsidRDefault="00EC0F42" w:rsidP="00EC0F42">
            <w:pPr>
              <w:pStyle w:val="acctfourfigures"/>
              <w:tabs>
                <w:tab w:val="clear" w:pos="765"/>
                <w:tab w:val="decimal" w:pos="860"/>
              </w:tabs>
              <w:spacing w:line="240" w:lineRule="atLeast"/>
              <w:ind w:left="-103" w:right="-128"/>
              <w:rPr>
                <w:b/>
                <w:bCs/>
                <w:szCs w:val="22"/>
              </w:rPr>
            </w:pPr>
          </w:p>
        </w:tc>
        <w:tc>
          <w:tcPr>
            <w:tcW w:w="576" w:type="pct"/>
          </w:tcPr>
          <w:p w14:paraId="06C372B1" w14:textId="77777777" w:rsidR="00EC0F42" w:rsidRPr="004B56FD" w:rsidRDefault="00EC0F42" w:rsidP="00C9449A">
            <w:pPr>
              <w:pStyle w:val="acctfourfigures"/>
              <w:tabs>
                <w:tab w:val="clear" w:pos="765"/>
                <w:tab w:val="decimal" w:pos="542"/>
              </w:tabs>
              <w:spacing w:line="240" w:lineRule="atLeast"/>
              <w:ind w:right="11"/>
              <w:rPr>
                <w:szCs w:val="22"/>
              </w:rPr>
            </w:pPr>
          </w:p>
          <w:p w14:paraId="7D6C7DC3" w14:textId="1313A3B4" w:rsidR="00EC0F42" w:rsidRPr="004B56FD" w:rsidRDefault="00EC0F42" w:rsidP="00C9449A">
            <w:pPr>
              <w:pStyle w:val="acctfourfigures"/>
              <w:tabs>
                <w:tab w:val="clear" w:pos="765"/>
                <w:tab w:val="decimal" w:pos="542"/>
              </w:tabs>
              <w:spacing w:line="240" w:lineRule="atLeast"/>
              <w:ind w:right="11"/>
              <w:rPr>
                <w:szCs w:val="22"/>
              </w:rPr>
            </w:pPr>
            <w:r w:rsidRPr="004B56FD">
              <w:rPr>
                <w:szCs w:val="22"/>
              </w:rPr>
              <w:t>-</w:t>
            </w:r>
          </w:p>
        </w:tc>
      </w:tr>
      <w:tr w:rsidR="000D2E32" w:rsidRPr="004B56FD" w14:paraId="7E7D96C1" w14:textId="77777777" w:rsidTr="000D2E32">
        <w:trPr>
          <w:trHeight w:val="254"/>
        </w:trPr>
        <w:tc>
          <w:tcPr>
            <w:tcW w:w="1843" w:type="pct"/>
          </w:tcPr>
          <w:p w14:paraId="149CE2F3" w14:textId="5EF5D6D2" w:rsidR="00EC0F42" w:rsidRPr="004B56FD" w:rsidRDefault="00EC0F42" w:rsidP="00EC0F42">
            <w:pPr>
              <w:spacing w:line="240" w:lineRule="atLeast"/>
              <w:ind w:left="180" w:hanging="180"/>
              <w:rPr>
                <w:szCs w:val="28"/>
                <w:cs/>
                <w:lang w:bidi="th-TH"/>
              </w:rPr>
            </w:pPr>
            <w:r w:rsidRPr="004B56FD">
              <w:rPr>
                <w:szCs w:val="28"/>
                <w:lang w:bidi="th-TH"/>
              </w:rPr>
              <w:t>Dividend</w:t>
            </w:r>
          </w:p>
        </w:tc>
        <w:tc>
          <w:tcPr>
            <w:tcW w:w="291" w:type="pct"/>
            <w:tcBorders>
              <w:left w:val="nil"/>
            </w:tcBorders>
          </w:tcPr>
          <w:p w14:paraId="6653D8EA" w14:textId="398D9E12" w:rsidR="00EC0F42" w:rsidRPr="004B56FD" w:rsidRDefault="00EC0F42" w:rsidP="00EC0F42">
            <w:pPr>
              <w:spacing w:line="240" w:lineRule="atLeast"/>
              <w:jc w:val="center"/>
              <w:rPr>
                <w:i/>
                <w:iCs/>
                <w:szCs w:val="22"/>
              </w:rPr>
            </w:pPr>
          </w:p>
        </w:tc>
        <w:tc>
          <w:tcPr>
            <w:tcW w:w="677" w:type="pct"/>
          </w:tcPr>
          <w:p w14:paraId="39B56685" w14:textId="3C4A2C37" w:rsidR="00EC0F42" w:rsidRPr="004B56FD" w:rsidRDefault="00EC0F42" w:rsidP="00C9449A">
            <w:pPr>
              <w:pStyle w:val="acctfourfigures"/>
              <w:tabs>
                <w:tab w:val="clear" w:pos="765"/>
                <w:tab w:val="decimal" w:pos="966"/>
              </w:tabs>
              <w:spacing w:line="240" w:lineRule="atLeast"/>
              <w:ind w:right="-110"/>
              <w:rPr>
                <w:szCs w:val="22"/>
              </w:rPr>
            </w:pPr>
            <w:r w:rsidRPr="004B56FD">
              <w:rPr>
                <w:szCs w:val="22"/>
              </w:rPr>
              <w:t>(27,585)</w:t>
            </w:r>
          </w:p>
        </w:tc>
        <w:tc>
          <w:tcPr>
            <w:tcW w:w="129" w:type="pct"/>
          </w:tcPr>
          <w:p w14:paraId="7F2ACA2A"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21" w:type="pct"/>
          </w:tcPr>
          <w:p w14:paraId="279AA2E6" w14:textId="10F20796" w:rsidR="00EC0F42" w:rsidRPr="004B56FD" w:rsidRDefault="00EC0F42" w:rsidP="00C9449A">
            <w:pPr>
              <w:pStyle w:val="acctfourfigures"/>
              <w:tabs>
                <w:tab w:val="clear" w:pos="765"/>
                <w:tab w:val="decimal" w:pos="918"/>
              </w:tabs>
              <w:spacing w:line="240" w:lineRule="atLeast"/>
              <w:ind w:right="-110"/>
              <w:rPr>
                <w:szCs w:val="22"/>
              </w:rPr>
            </w:pPr>
            <w:r w:rsidRPr="004B56FD">
              <w:rPr>
                <w:szCs w:val="22"/>
                <w:cs/>
                <w:lang w:bidi="th-TH"/>
              </w:rPr>
              <w:t>(30</w:t>
            </w:r>
            <w:r w:rsidRPr="004B56FD">
              <w:rPr>
                <w:szCs w:val="22"/>
              </w:rPr>
              <w:t>,</w:t>
            </w:r>
            <w:r w:rsidRPr="004B56FD">
              <w:rPr>
                <w:szCs w:val="22"/>
                <w:cs/>
                <w:lang w:bidi="th-TH"/>
              </w:rPr>
              <w:t>544)</w:t>
            </w:r>
          </w:p>
        </w:tc>
        <w:tc>
          <w:tcPr>
            <w:tcW w:w="129" w:type="pct"/>
          </w:tcPr>
          <w:p w14:paraId="72680BEC"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03" w:type="pct"/>
          </w:tcPr>
          <w:p w14:paraId="7F7D763E" w14:textId="20EE52B6" w:rsidR="00EC0F42" w:rsidRPr="004B56FD" w:rsidRDefault="00EC0F42" w:rsidP="00C9449A">
            <w:pPr>
              <w:pStyle w:val="acctfourfigures"/>
              <w:tabs>
                <w:tab w:val="clear" w:pos="765"/>
                <w:tab w:val="decimal" w:pos="542"/>
              </w:tabs>
              <w:spacing w:line="240" w:lineRule="atLeast"/>
              <w:ind w:right="11"/>
              <w:rPr>
                <w:szCs w:val="22"/>
              </w:rPr>
            </w:pPr>
            <w:r w:rsidRPr="004B56FD">
              <w:rPr>
                <w:szCs w:val="22"/>
              </w:rPr>
              <w:t>-</w:t>
            </w:r>
          </w:p>
        </w:tc>
        <w:tc>
          <w:tcPr>
            <w:tcW w:w="131" w:type="pct"/>
          </w:tcPr>
          <w:p w14:paraId="0B2E2728" w14:textId="77777777" w:rsidR="00EC0F42" w:rsidRPr="004B56FD" w:rsidRDefault="00EC0F42" w:rsidP="00EC0F42">
            <w:pPr>
              <w:pStyle w:val="acctfourfigures"/>
              <w:tabs>
                <w:tab w:val="clear" w:pos="765"/>
                <w:tab w:val="decimal" w:pos="860"/>
              </w:tabs>
              <w:spacing w:line="240" w:lineRule="atLeast"/>
              <w:ind w:left="-103" w:right="-128"/>
              <w:rPr>
                <w:b/>
                <w:bCs/>
                <w:szCs w:val="22"/>
              </w:rPr>
            </w:pPr>
          </w:p>
        </w:tc>
        <w:tc>
          <w:tcPr>
            <w:tcW w:w="576" w:type="pct"/>
          </w:tcPr>
          <w:p w14:paraId="2A28E8F4" w14:textId="765CA53A" w:rsidR="00EC0F42" w:rsidRPr="004B56FD" w:rsidRDefault="00EC0F42" w:rsidP="00C9449A">
            <w:pPr>
              <w:pStyle w:val="acctfourfigures"/>
              <w:tabs>
                <w:tab w:val="clear" w:pos="765"/>
                <w:tab w:val="decimal" w:pos="542"/>
              </w:tabs>
              <w:spacing w:line="240" w:lineRule="atLeast"/>
              <w:ind w:right="11"/>
              <w:rPr>
                <w:szCs w:val="22"/>
              </w:rPr>
            </w:pPr>
            <w:r w:rsidRPr="004B56FD">
              <w:rPr>
                <w:szCs w:val="22"/>
              </w:rPr>
              <w:t>-</w:t>
            </w:r>
          </w:p>
        </w:tc>
      </w:tr>
      <w:tr w:rsidR="000D2E32" w:rsidRPr="004B56FD" w14:paraId="4EEA7849" w14:textId="77777777" w:rsidTr="00AB24E3">
        <w:trPr>
          <w:trHeight w:val="254"/>
        </w:trPr>
        <w:tc>
          <w:tcPr>
            <w:tcW w:w="1843" w:type="pct"/>
            <w:shd w:val="clear" w:color="auto" w:fill="FFFFFF"/>
          </w:tcPr>
          <w:p w14:paraId="040D71B9" w14:textId="77777777" w:rsidR="00EC0F42" w:rsidRPr="004B56FD" w:rsidRDefault="00EC0F42" w:rsidP="00EC0F42">
            <w:pPr>
              <w:spacing w:line="240" w:lineRule="atLeast"/>
              <w:ind w:left="180" w:hanging="180"/>
              <w:rPr>
                <w:b/>
                <w:bCs/>
                <w:szCs w:val="22"/>
              </w:rPr>
            </w:pPr>
            <w:proofErr w:type="gramStart"/>
            <w:r w:rsidRPr="004B56FD">
              <w:rPr>
                <w:b/>
                <w:bCs/>
                <w:szCs w:val="22"/>
              </w:rPr>
              <w:t>At</w:t>
            </w:r>
            <w:proofErr w:type="gramEnd"/>
            <w:r w:rsidRPr="004B56FD">
              <w:rPr>
                <w:b/>
                <w:bCs/>
                <w:szCs w:val="22"/>
              </w:rPr>
              <w:t xml:space="preserve"> 31 December</w:t>
            </w:r>
          </w:p>
        </w:tc>
        <w:tc>
          <w:tcPr>
            <w:tcW w:w="291" w:type="pct"/>
            <w:tcBorders>
              <w:left w:val="nil"/>
            </w:tcBorders>
            <w:shd w:val="clear" w:color="auto" w:fill="FFFFFF"/>
          </w:tcPr>
          <w:p w14:paraId="12D072B8" w14:textId="77777777" w:rsidR="00EC0F42" w:rsidRPr="004B56FD" w:rsidRDefault="00EC0F42" w:rsidP="00EC0F42">
            <w:pPr>
              <w:spacing w:line="240" w:lineRule="atLeast"/>
              <w:rPr>
                <w:szCs w:val="22"/>
              </w:rPr>
            </w:pPr>
          </w:p>
        </w:tc>
        <w:tc>
          <w:tcPr>
            <w:tcW w:w="677" w:type="pct"/>
            <w:tcBorders>
              <w:top w:val="single" w:sz="4" w:space="0" w:color="auto"/>
              <w:left w:val="nil"/>
              <w:bottom w:val="single" w:sz="4" w:space="0" w:color="auto"/>
              <w:right w:val="nil"/>
            </w:tcBorders>
          </w:tcPr>
          <w:p w14:paraId="61CDAC46" w14:textId="38AD1099" w:rsidR="00EC0F42" w:rsidRPr="004B56FD" w:rsidRDefault="00EC0F42" w:rsidP="00C9449A">
            <w:pPr>
              <w:pStyle w:val="acctfourfigures"/>
              <w:tabs>
                <w:tab w:val="clear" w:pos="765"/>
                <w:tab w:val="decimal" w:pos="966"/>
              </w:tabs>
              <w:spacing w:line="240" w:lineRule="atLeast"/>
              <w:ind w:right="-110"/>
              <w:rPr>
                <w:b/>
                <w:bCs/>
                <w:szCs w:val="22"/>
              </w:rPr>
            </w:pPr>
            <w:r w:rsidRPr="004B56FD">
              <w:rPr>
                <w:b/>
                <w:bCs/>
                <w:szCs w:val="22"/>
              </w:rPr>
              <w:t>93,573</w:t>
            </w:r>
          </w:p>
        </w:tc>
        <w:tc>
          <w:tcPr>
            <w:tcW w:w="129" w:type="pct"/>
          </w:tcPr>
          <w:p w14:paraId="2A56D272" w14:textId="77777777" w:rsidR="00EC0F42" w:rsidRPr="004B56FD" w:rsidRDefault="00EC0F42" w:rsidP="00EC0F42">
            <w:pPr>
              <w:pStyle w:val="acctfourfigures"/>
              <w:tabs>
                <w:tab w:val="clear" w:pos="765"/>
                <w:tab w:val="decimal" w:pos="860"/>
              </w:tabs>
              <w:spacing w:line="240" w:lineRule="atLeast"/>
              <w:ind w:left="-103" w:right="-128"/>
              <w:rPr>
                <w:b/>
                <w:bCs/>
                <w:szCs w:val="22"/>
              </w:rPr>
            </w:pPr>
          </w:p>
        </w:tc>
        <w:tc>
          <w:tcPr>
            <w:tcW w:w="621" w:type="pct"/>
            <w:tcBorders>
              <w:top w:val="single" w:sz="4" w:space="0" w:color="auto"/>
              <w:left w:val="nil"/>
              <w:bottom w:val="single" w:sz="4" w:space="0" w:color="auto"/>
              <w:right w:val="nil"/>
            </w:tcBorders>
          </w:tcPr>
          <w:p w14:paraId="5FD43129" w14:textId="670D65ED" w:rsidR="00EC0F42" w:rsidRPr="004B56FD" w:rsidRDefault="00EC0F42" w:rsidP="00C9449A">
            <w:pPr>
              <w:pStyle w:val="acctfourfigures"/>
              <w:tabs>
                <w:tab w:val="clear" w:pos="765"/>
                <w:tab w:val="decimal" w:pos="918"/>
              </w:tabs>
              <w:spacing w:line="240" w:lineRule="atLeast"/>
              <w:ind w:right="-110"/>
              <w:rPr>
                <w:b/>
                <w:bCs/>
                <w:szCs w:val="22"/>
              </w:rPr>
            </w:pPr>
            <w:r w:rsidRPr="004B56FD">
              <w:rPr>
                <w:b/>
                <w:bCs/>
                <w:szCs w:val="22"/>
              </w:rPr>
              <w:t>79,720</w:t>
            </w:r>
          </w:p>
        </w:tc>
        <w:tc>
          <w:tcPr>
            <w:tcW w:w="129" w:type="pct"/>
          </w:tcPr>
          <w:p w14:paraId="6A6ED240" w14:textId="77777777" w:rsidR="00EC0F42" w:rsidRPr="004B56FD" w:rsidRDefault="00EC0F42" w:rsidP="00EC0F42">
            <w:pPr>
              <w:pStyle w:val="acctfourfigures"/>
              <w:tabs>
                <w:tab w:val="clear" w:pos="765"/>
                <w:tab w:val="decimal" w:pos="860"/>
              </w:tabs>
              <w:spacing w:line="180" w:lineRule="atLeast"/>
              <w:ind w:left="-103" w:right="-128"/>
              <w:rPr>
                <w:b/>
                <w:bCs/>
                <w:szCs w:val="22"/>
              </w:rPr>
            </w:pPr>
          </w:p>
        </w:tc>
        <w:tc>
          <w:tcPr>
            <w:tcW w:w="603" w:type="pct"/>
            <w:tcBorders>
              <w:top w:val="single" w:sz="4" w:space="0" w:color="auto"/>
              <w:left w:val="nil"/>
              <w:bottom w:val="single" w:sz="4" w:space="0" w:color="auto"/>
              <w:right w:val="nil"/>
            </w:tcBorders>
          </w:tcPr>
          <w:p w14:paraId="3884D1B8" w14:textId="71E7CDEE" w:rsidR="00EC0F42" w:rsidRPr="004B56FD" w:rsidRDefault="00EC0F42" w:rsidP="00EC0F42">
            <w:pPr>
              <w:pStyle w:val="acctfourfigures"/>
              <w:tabs>
                <w:tab w:val="clear" w:pos="765"/>
                <w:tab w:val="decimal" w:pos="860"/>
              </w:tabs>
              <w:spacing w:line="240" w:lineRule="atLeast"/>
              <w:ind w:left="-103" w:right="-128"/>
              <w:rPr>
                <w:b/>
                <w:bCs/>
                <w:szCs w:val="22"/>
              </w:rPr>
            </w:pPr>
            <w:r w:rsidRPr="004B56FD">
              <w:rPr>
                <w:b/>
                <w:bCs/>
                <w:szCs w:val="22"/>
              </w:rPr>
              <w:t>2,212</w:t>
            </w:r>
          </w:p>
        </w:tc>
        <w:tc>
          <w:tcPr>
            <w:tcW w:w="131" w:type="pct"/>
          </w:tcPr>
          <w:p w14:paraId="5A6E4BF8" w14:textId="77777777" w:rsidR="00EC0F42" w:rsidRPr="004B56FD" w:rsidRDefault="00EC0F42" w:rsidP="00EC0F42">
            <w:pPr>
              <w:pStyle w:val="acctfourfigures"/>
              <w:tabs>
                <w:tab w:val="clear" w:pos="765"/>
                <w:tab w:val="decimal" w:pos="860"/>
              </w:tabs>
              <w:spacing w:line="180" w:lineRule="atLeast"/>
              <w:ind w:left="-103" w:right="-128"/>
              <w:rPr>
                <w:b/>
                <w:bCs/>
                <w:szCs w:val="22"/>
              </w:rPr>
            </w:pPr>
          </w:p>
        </w:tc>
        <w:tc>
          <w:tcPr>
            <w:tcW w:w="576" w:type="pct"/>
            <w:tcBorders>
              <w:top w:val="single" w:sz="4" w:space="0" w:color="auto"/>
              <w:left w:val="nil"/>
              <w:bottom w:val="single" w:sz="4" w:space="0" w:color="auto"/>
              <w:right w:val="nil"/>
            </w:tcBorders>
          </w:tcPr>
          <w:p w14:paraId="546557E9" w14:textId="18013DDF" w:rsidR="00EC0F42" w:rsidRPr="004B56FD" w:rsidRDefault="00EC0F42" w:rsidP="00EC0F42">
            <w:pPr>
              <w:pStyle w:val="acctfourfigures"/>
              <w:tabs>
                <w:tab w:val="clear" w:pos="765"/>
                <w:tab w:val="decimal" w:pos="860"/>
              </w:tabs>
              <w:spacing w:line="240" w:lineRule="atLeast"/>
              <w:ind w:left="-103" w:right="-128"/>
              <w:rPr>
                <w:b/>
                <w:bCs/>
                <w:szCs w:val="22"/>
              </w:rPr>
            </w:pPr>
            <w:r w:rsidRPr="004B56FD">
              <w:rPr>
                <w:b/>
                <w:bCs/>
                <w:szCs w:val="22"/>
              </w:rPr>
              <w:t>2,212</w:t>
            </w:r>
          </w:p>
        </w:tc>
      </w:tr>
      <w:tr w:rsidR="000D2E32" w:rsidRPr="004B56FD" w14:paraId="47DDCEC3" w14:textId="77777777" w:rsidTr="00AB24E3">
        <w:trPr>
          <w:trHeight w:val="242"/>
        </w:trPr>
        <w:tc>
          <w:tcPr>
            <w:tcW w:w="1843" w:type="pct"/>
          </w:tcPr>
          <w:p w14:paraId="4D28DC14" w14:textId="77777777" w:rsidR="00EC0F42" w:rsidRPr="004B56FD" w:rsidRDefault="00EC0F42" w:rsidP="00EC0F42">
            <w:pPr>
              <w:spacing w:line="240" w:lineRule="atLeast"/>
              <w:rPr>
                <w:b/>
                <w:bCs/>
                <w:szCs w:val="22"/>
              </w:rPr>
            </w:pPr>
          </w:p>
        </w:tc>
        <w:tc>
          <w:tcPr>
            <w:tcW w:w="291" w:type="pct"/>
            <w:tcBorders>
              <w:left w:val="nil"/>
            </w:tcBorders>
          </w:tcPr>
          <w:p w14:paraId="338FB6CB" w14:textId="77777777" w:rsidR="00EC0F42" w:rsidRPr="004B56FD" w:rsidRDefault="00EC0F42" w:rsidP="00EC0F42">
            <w:pPr>
              <w:spacing w:line="240" w:lineRule="atLeast"/>
              <w:jc w:val="center"/>
              <w:rPr>
                <w:i/>
                <w:iCs/>
                <w:szCs w:val="22"/>
              </w:rPr>
            </w:pPr>
          </w:p>
        </w:tc>
        <w:tc>
          <w:tcPr>
            <w:tcW w:w="677" w:type="pct"/>
            <w:tcBorders>
              <w:top w:val="single" w:sz="4" w:space="0" w:color="auto"/>
            </w:tcBorders>
          </w:tcPr>
          <w:p w14:paraId="2B64672F" w14:textId="77777777" w:rsidR="00EC0F42" w:rsidRPr="004B56FD" w:rsidRDefault="00EC0F42" w:rsidP="00C9449A">
            <w:pPr>
              <w:pStyle w:val="acctfourfigures"/>
              <w:tabs>
                <w:tab w:val="clear" w:pos="765"/>
                <w:tab w:val="decimal" w:pos="966"/>
              </w:tabs>
              <w:spacing w:line="240" w:lineRule="atLeast"/>
              <w:ind w:right="-110"/>
              <w:rPr>
                <w:szCs w:val="22"/>
              </w:rPr>
            </w:pPr>
          </w:p>
        </w:tc>
        <w:tc>
          <w:tcPr>
            <w:tcW w:w="129" w:type="pct"/>
          </w:tcPr>
          <w:p w14:paraId="45D73CF5"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21" w:type="pct"/>
            <w:tcBorders>
              <w:top w:val="single" w:sz="4" w:space="0" w:color="auto"/>
            </w:tcBorders>
          </w:tcPr>
          <w:p w14:paraId="6D4A5666" w14:textId="77777777" w:rsidR="00EC0F42" w:rsidRPr="004B56FD" w:rsidRDefault="00EC0F42" w:rsidP="00C9449A">
            <w:pPr>
              <w:pStyle w:val="acctfourfigures"/>
              <w:tabs>
                <w:tab w:val="clear" w:pos="765"/>
                <w:tab w:val="decimal" w:pos="918"/>
              </w:tabs>
              <w:spacing w:line="240" w:lineRule="atLeast"/>
              <w:ind w:right="-110"/>
              <w:rPr>
                <w:szCs w:val="22"/>
              </w:rPr>
            </w:pPr>
          </w:p>
        </w:tc>
        <w:tc>
          <w:tcPr>
            <w:tcW w:w="129" w:type="pct"/>
          </w:tcPr>
          <w:p w14:paraId="57E16743"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03" w:type="pct"/>
            <w:tcBorders>
              <w:top w:val="single" w:sz="4" w:space="0" w:color="auto"/>
            </w:tcBorders>
          </w:tcPr>
          <w:p w14:paraId="7D4357DE"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131" w:type="pct"/>
          </w:tcPr>
          <w:p w14:paraId="1B8EDA62"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576" w:type="pct"/>
            <w:tcBorders>
              <w:top w:val="single" w:sz="4" w:space="0" w:color="auto"/>
            </w:tcBorders>
          </w:tcPr>
          <w:p w14:paraId="525CA975" w14:textId="77777777" w:rsidR="00EC0F42" w:rsidRPr="004B56FD" w:rsidRDefault="00EC0F42" w:rsidP="00EC0F42">
            <w:pPr>
              <w:pStyle w:val="acctfourfigures"/>
              <w:tabs>
                <w:tab w:val="clear" w:pos="765"/>
                <w:tab w:val="decimal" w:pos="860"/>
              </w:tabs>
              <w:spacing w:line="240" w:lineRule="atLeast"/>
              <w:ind w:left="-103" w:right="-128"/>
              <w:rPr>
                <w:szCs w:val="22"/>
              </w:rPr>
            </w:pPr>
          </w:p>
        </w:tc>
      </w:tr>
      <w:tr w:rsidR="000D2E32" w:rsidRPr="004B56FD" w14:paraId="13D0DC93" w14:textId="77777777" w:rsidTr="000D2E32">
        <w:trPr>
          <w:trHeight w:val="254"/>
        </w:trPr>
        <w:tc>
          <w:tcPr>
            <w:tcW w:w="1843" w:type="pct"/>
          </w:tcPr>
          <w:p w14:paraId="15309FC2" w14:textId="04BE8EDF" w:rsidR="00EC0F42" w:rsidRPr="004B56FD" w:rsidRDefault="00EC0F42" w:rsidP="00EC0F42">
            <w:pPr>
              <w:spacing w:line="240" w:lineRule="atLeast"/>
              <w:rPr>
                <w:b/>
                <w:bCs/>
                <w:szCs w:val="22"/>
              </w:rPr>
            </w:pPr>
            <w:r w:rsidRPr="004B56FD">
              <w:rPr>
                <w:b/>
                <w:bCs/>
                <w:szCs w:val="22"/>
              </w:rPr>
              <w:t>Joint venture</w:t>
            </w:r>
          </w:p>
        </w:tc>
        <w:tc>
          <w:tcPr>
            <w:tcW w:w="291" w:type="pct"/>
            <w:tcBorders>
              <w:left w:val="nil"/>
            </w:tcBorders>
          </w:tcPr>
          <w:p w14:paraId="056D9612" w14:textId="77777777" w:rsidR="00EC0F42" w:rsidRPr="004B56FD" w:rsidRDefault="00EC0F42" w:rsidP="00EC0F42">
            <w:pPr>
              <w:spacing w:line="240" w:lineRule="atLeast"/>
              <w:jc w:val="center"/>
              <w:rPr>
                <w:i/>
                <w:iCs/>
                <w:szCs w:val="22"/>
              </w:rPr>
            </w:pPr>
          </w:p>
        </w:tc>
        <w:tc>
          <w:tcPr>
            <w:tcW w:w="677" w:type="pct"/>
          </w:tcPr>
          <w:p w14:paraId="5822D3AE" w14:textId="77777777" w:rsidR="00EC0F42" w:rsidRPr="004B56FD" w:rsidRDefault="00EC0F42" w:rsidP="00C9449A">
            <w:pPr>
              <w:pStyle w:val="acctfourfigures"/>
              <w:tabs>
                <w:tab w:val="clear" w:pos="765"/>
                <w:tab w:val="decimal" w:pos="966"/>
              </w:tabs>
              <w:spacing w:line="240" w:lineRule="atLeast"/>
              <w:ind w:right="-110"/>
              <w:rPr>
                <w:szCs w:val="22"/>
              </w:rPr>
            </w:pPr>
          </w:p>
        </w:tc>
        <w:tc>
          <w:tcPr>
            <w:tcW w:w="129" w:type="pct"/>
          </w:tcPr>
          <w:p w14:paraId="4B1F9B51"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21" w:type="pct"/>
          </w:tcPr>
          <w:p w14:paraId="16965BDA" w14:textId="77777777" w:rsidR="00EC0F42" w:rsidRPr="004B56FD" w:rsidRDefault="00EC0F42" w:rsidP="00C9449A">
            <w:pPr>
              <w:pStyle w:val="acctfourfigures"/>
              <w:tabs>
                <w:tab w:val="clear" w:pos="765"/>
                <w:tab w:val="decimal" w:pos="918"/>
              </w:tabs>
              <w:spacing w:line="240" w:lineRule="atLeast"/>
              <w:ind w:right="-110"/>
              <w:rPr>
                <w:szCs w:val="22"/>
              </w:rPr>
            </w:pPr>
          </w:p>
        </w:tc>
        <w:tc>
          <w:tcPr>
            <w:tcW w:w="129" w:type="pct"/>
          </w:tcPr>
          <w:p w14:paraId="214E837A"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03" w:type="pct"/>
          </w:tcPr>
          <w:p w14:paraId="5C16AB85"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131" w:type="pct"/>
          </w:tcPr>
          <w:p w14:paraId="6CBF031A"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576" w:type="pct"/>
          </w:tcPr>
          <w:p w14:paraId="76E6EAF6" w14:textId="77777777" w:rsidR="00EC0F42" w:rsidRPr="004B56FD" w:rsidRDefault="00EC0F42" w:rsidP="00EC0F42">
            <w:pPr>
              <w:pStyle w:val="acctfourfigures"/>
              <w:tabs>
                <w:tab w:val="clear" w:pos="765"/>
                <w:tab w:val="decimal" w:pos="860"/>
              </w:tabs>
              <w:spacing w:line="240" w:lineRule="atLeast"/>
              <w:ind w:left="-103" w:right="-128"/>
              <w:rPr>
                <w:szCs w:val="22"/>
              </w:rPr>
            </w:pPr>
          </w:p>
        </w:tc>
      </w:tr>
      <w:tr w:rsidR="000D2E32" w:rsidRPr="004B56FD" w14:paraId="620C77F3" w14:textId="77777777" w:rsidTr="000D2E32">
        <w:trPr>
          <w:trHeight w:val="254"/>
        </w:trPr>
        <w:tc>
          <w:tcPr>
            <w:tcW w:w="1843" w:type="pct"/>
          </w:tcPr>
          <w:p w14:paraId="4EAABAF5" w14:textId="77777777" w:rsidR="00EC0F42" w:rsidRPr="004B56FD" w:rsidRDefault="00EC0F42" w:rsidP="00EC0F42">
            <w:pPr>
              <w:spacing w:line="240" w:lineRule="atLeast"/>
              <w:ind w:left="180" w:hanging="180"/>
              <w:rPr>
                <w:szCs w:val="22"/>
              </w:rPr>
            </w:pPr>
            <w:proofErr w:type="gramStart"/>
            <w:r w:rsidRPr="004B56FD">
              <w:rPr>
                <w:szCs w:val="22"/>
              </w:rPr>
              <w:t>At</w:t>
            </w:r>
            <w:proofErr w:type="gramEnd"/>
            <w:r w:rsidRPr="004B56FD">
              <w:rPr>
                <w:szCs w:val="22"/>
              </w:rPr>
              <w:t xml:space="preserve"> 1 January</w:t>
            </w:r>
          </w:p>
        </w:tc>
        <w:tc>
          <w:tcPr>
            <w:tcW w:w="291" w:type="pct"/>
            <w:tcBorders>
              <w:left w:val="nil"/>
            </w:tcBorders>
          </w:tcPr>
          <w:p w14:paraId="06D334C1" w14:textId="77777777" w:rsidR="00EC0F42" w:rsidRPr="004B56FD" w:rsidRDefault="00EC0F42" w:rsidP="00EC0F42">
            <w:pPr>
              <w:spacing w:line="240" w:lineRule="atLeast"/>
              <w:jc w:val="center"/>
              <w:rPr>
                <w:i/>
                <w:iCs/>
                <w:szCs w:val="22"/>
              </w:rPr>
            </w:pPr>
          </w:p>
        </w:tc>
        <w:tc>
          <w:tcPr>
            <w:tcW w:w="677" w:type="pct"/>
          </w:tcPr>
          <w:p w14:paraId="6F9B8B3B" w14:textId="4C65361A" w:rsidR="00EC0F42" w:rsidRPr="004B56FD" w:rsidRDefault="00EC0F42" w:rsidP="00C9449A">
            <w:pPr>
              <w:pStyle w:val="acctfourfigures"/>
              <w:tabs>
                <w:tab w:val="clear" w:pos="765"/>
                <w:tab w:val="decimal" w:pos="966"/>
              </w:tabs>
              <w:spacing w:line="240" w:lineRule="atLeast"/>
              <w:ind w:right="-110"/>
              <w:rPr>
                <w:szCs w:val="22"/>
              </w:rPr>
            </w:pPr>
            <w:r w:rsidRPr="004B56FD">
              <w:rPr>
                <w:szCs w:val="22"/>
              </w:rPr>
              <w:t>72,612</w:t>
            </w:r>
          </w:p>
        </w:tc>
        <w:tc>
          <w:tcPr>
            <w:tcW w:w="129" w:type="pct"/>
          </w:tcPr>
          <w:p w14:paraId="3D393C56"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21" w:type="pct"/>
          </w:tcPr>
          <w:p w14:paraId="57CC8A47" w14:textId="547D1E24" w:rsidR="00EC0F42" w:rsidRPr="004B56FD" w:rsidRDefault="00EC0F42" w:rsidP="00EA7684">
            <w:pPr>
              <w:pStyle w:val="acctfourfigures"/>
              <w:tabs>
                <w:tab w:val="clear" w:pos="765"/>
                <w:tab w:val="decimal" w:pos="600"/>
              </w:tabs>
              <w:spacing w:line="240" w:lineRule="atLeast"/>
              <w:ind w:right="11"/>
              <w:rPr>
                <w:szCs w:val="22"/>
              </w:rPr>
            </w:pPr>
            <w:r w:rsidRPr="004B56FD">
              <w:rPr>
                <w:szCs w:val="22"/>
              </w:rPr>
              <w:t>-</w:t>
            </w:r>
          </w:p>
        </w:tc>
        <w:tc>
          <w:tcPr>
            <w:tcW w:w="129" w:type="pct"/>
          </w:tcPr>
          <w:p w14:paraId="5CE1BA3B"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03" w:type="pct"/>
          </w:tcPr>
          <w:p w14:paraId="5AB24D9D" w14:textId="697A5BF1" w:rsidR="00EC0F42" w:rsidRPr="004B56FD" w:rsidRDefault="00EC0F42" w:rsidP="00EC0F42">
            <w:pPr>
              <w:pStyle w:val="acctfourfigures"/>
              <w:tabs>
                <w:tab w:val="clear" w:pos="765"/>
                <w:tab w:val="decimal" w:pos="860"/>
              </w:tabs>
              <w:spacing w:line="240" w:lineRule="atLeast"/>
              <w:ind w:left="-103" w:right="-128"/>
              <w:rPr>
                <w:szCs w:val="22"/>
              </w:rPr>
            </w:pPr>
            <w:r w:rsidRPr="004B56FD">
              <w:rPr>
                <w:szCs w:val="22"/>
              </w:rPr>
              <w:t>75,000</w:t>
            </w:r>
          </w:p>
        </w:tc>
        <w:tc>
          <w:tcPr>
            <w:tcW w:w="131" w:type="pct"/>
          </w:tcPr>
          <w:p w14:paraId="05585442"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576" w:type="pct"/>
          </w:tcPr>
          <w:p w14:paraId="28A521BF" w14:textId="1B64606B" w:rsidR="00EC0F42" w:rsidRPr="004B56FD" w:rsidRDefault="00EC0F42" w:rsidP="00EA7684">
            <w:pPr>
              <w:pStyle w:val="acctfourfigures"/>
              <w:tabs>
                <w:tab w:val="clear" w:pos="765"/>
                <w:tab w:val="decimal" w:pos="542"/>
              </w:tabs>
              <w:spacing w:line="240" w:lineRule="atLeast"/>
              <w:ind w:right="11"/>
              <w:rPr>
                <w:szCs w:val="22"/>
              </w:rPr>
            </w:pPr>
            <w:r w:rsidRPr="004B56FD">
              <w:rPr>
                <w:szCs w:val="22"/>
              </w:rPr>
              <w:t>-</w:t>
            </w:r>
          </w:p>
        </w:tc>
      </w:tr>
      <w:tr w:rsidR="000D2E32" w:rsidRPr="004B56FD" w14:paraId="26D25BA8" w14:textId="77777777" w:rsidTr="000D2E32">
        <w:trPr>
          <w:trHeight w:val="267"/>
        </w:trPr>
        <w:tc>
          <w:tcPr>
            <w:tcW w:w="1843" w:type="pct"/>
          </w:tcPr>
          <w:p w14:paraId="13627DC5" w14:textId="3A8FCCF9" w:rsidR="00EC0F42" w:rsidRPr="004B56FD" w:rsidRDefault="00EC0F42" w:rsidP="00EC0F42">
            <w:pPr>
              <w:spacing w:line="240" w:lineRule="atLeast"/>
              <w:ind w:left="180" w:hanging="180"/>
              <w:rPr>
                <w:szCs w:val="22"/>
              </w:rPr>
            </w:pPr>
            <w:r w:rsidRPr="004B56FD">
              <w:t>Acquisition of Alpha X Co., Ltd.</w:t>
            </w:r>
          </w:p>
        </w:tc>
        <w:tc>
          <w:tcPr>
            <w:tcW w:w="291" w:type="pct"/>
            <w:tcBorders>
              <w:left w:val="nil"/>
            </w:tcBorders>
          </w:tcPr>
          <w:p w14:paraId="447FB5E6" w14:textId="77777777" w:rsidR="00EC0F42" w:rsidRPr="004B56FD" w:rsidRDefault="00EC0F42" w:rsidP="00EC0F42">
            <w:pPr>
              <w:spacing w:line="240" w:lineRule="atLeast"/>
              <w:jc w:val="center"/>
              <w:rPr>
                <w:i/>
                <w:iCs/>
                <w:szCs w:val="22"/>
                <w:highlight w:val="yellow"/>
              </w:rPr>
            </w:pPr>
          </w:p>
        </w:tc>
        <w:tc>
          <w:tcPr>
            <w:tcW w:w="677" w:type="pct"/>
          </w:tcPr>
          <w:p w14:paraId="72720F65" w14:textId="08A3D287" w:rsidR="00EC0F42" w:rsidRPr="004B56FD" w:rsidRDefault="00EC0F42" w:rsidP="00C9449A">
            <w:pPr>
              <w:pStyle w:val="acctfourfigures"/>
              <w:tabs>
                <w:tab w:val="clear" w:pos="765"/>
                <w:tab w:val="decimal" w:pos="966"/>
              </w:tabs>
              <w:spacing w:line="240" w:lineRule="atLeast"/>
              <w:ind w:right="-110"/>
              <w:rPr>
                <w:szCs w:val="22"/>
              </w:rPr>
            </w:pPr>
            <w:r w:rsidRPr="004B56FD">
              <w:rPr>
                <w:szCs w:val="22"/>
              </w:rPr>
              <w:t>300,000</w:t>
            </w:r>
          </w:p>
        </w:tc>
        <w:tc>
          <w:tcPr>
            <w:tcW w:w="129" w:type="pct"/>
          </w:tcPr>
          <w:p w14:paraId="1CC5838A"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21" w:type="pct"/>
          </w:tcPr>
          <w:p w14:paraId="605403B2" w14:textId="3C504997" w:rsidR="00EC0F42" w:rsidRPr="004B56FD" w:rsidRDefault="00EC0F42" w:rsidP="00C9449A">
            <w:pPr>
              <w:pStyle w:val="acctfourfigures"/>
              <w:tabs>
                <w:tab w:val="clear" w:pos="765"/>
                <w:tab w:val="decimal" w:pos="918"/>
              </w:tabs>
              <w:spacing w:line="240" w:lineRule="atLeast"/>
              <w:ind w:right="-110"/>
              <w:rPr>
                <w:szCs w:val="22"/>
              </w:rPr>
            </w:pPr>
            <w:r w:rsidRPr="004B56FD">
              <w:rPr>
                <w:szCs w:val="22"/>
              </w:rPr>
              <w:t>75,000</w:t>
            </w:r>
          </w:p>
        </w:tc>
        <w:tc>
          <w:tcPr>
            <w:tcW w:w="129" w:type="pct"/>
          </w:tcPr>
          <w:p w14:paraId="121EB735"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03" w:type="pct"/>
          </w:tcPr>
          <w:p w14:paraId="3F67232D" w14:textId="53027F1C" w:rsidR="00EC0F42" w:rsidRPr="004B56FD" w:rsidRDefault="00EC0F42" w:rsidP="00EC0F42">
            <w:pPr>
              <w:pStyle w:val="acctfourfigures"/>
              <w:tabs>
                <w:tab w:val="clear" w:pos="765"/>
                <w:tab w:val="decimal" w:pos="860"/>
              </w:tabs>
              <w:spacing w:line="240" w:lineRule="atLeast"/>
              <w:ind w:left="-103" w:right="-128"/>
              <w:rPr>
                <w:szCs w:val="22"/>
              </w:rPr>
            </w:pPr>
            <w:r w:rsidRPr="004B56FD">
              <w:rPr>
                <w:szCs w:val="22"/>
              </w:rPr>
              <w:t>300,000</w:t>
            </w:r>
          </w:p>
        </w:tc>
        <w:tc>
          <w:tcPr>
            <w:tcW w:w="131" w:type="pct"/>
          </w:tcPr>
          <w:p w14:paraId="72BD54A7"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576" w:type="pct"/>
          </w:tcPr>
          <w:p w14:paraId="64658CAB" w14:textId="7707B526" w:rsidR="00EC0F42" w:rsidRPr="004B56FD" w:rsidRDefault="00EC0F42" w:rsidP="00EC0F42">
            <w:pPr>
              <w:pStyle w:val="acctfourfigures"/>
              <w:tabs>
                <w:tab w:val="clear" w:pos="765"/>
                <w:tab w:val="decimal" w:pos="860"/>
              </w:tabs>
              <w:spacing w:line="240" w:lineRule="atLeast"/>
              <w:ind w:left="-103" w:right="-128"/>
              <w:rPr>
                <w:szCs w:val="22"/>
              </w:rPr>
            </w:pPr>
            <w:r w:rsidRPr="004B56FD">
              <w:rPr>
                <w:szCs w:val="22"/>
              </w:rPr>
              <w:t>75,000</w:t>
            </w:r>
          </w:p>
        </w:tc>
      </w:tr>
      <w:tr w:rsidR="000D2E32" w:rsidRPr="004B56FD" w14:paraId="131F0432" w14:textId="77777777" w:rsidTr="000D2E32">
        <w:trPr>
          <w:trHeight w:val="254"/>
        </w:trPr>
        <w:tc>
          <w:tcPr>
            <w:tcW w:w="1843" w:type="pct"/>
          </w:tcPr>
          <w:p w14:paraId="2A3DFEEF" w14:textId="50030E5B" w:rsidR="00EC0F42" w:rsidRPr="004B56FD" w:rsidRDefault="00EC0F42" w:rsidP="00EC0F42">
            <w:pPr>
              <w:spacing w:line="240" w:lineRule="atLeast"/>
              <w:ind w:left="180" w:hanging="180"/>
              <w:rPr>
                <w:szCs w:val="22"/>
              </w:rPr>
            </w:pPr>
            <w:r w:rsidRPr="004B56FD">
              <w:rPr>
                <w:szCs w:val="22"/>
              </w:rPr>
              <w:t>Share of loss of joint venture</w:t>
            </w:r>
          </w:p>
        </w:tc>
        <w:tc>
          <w:tcPr>
            <w:tcW w:w="291" w:type="pct"/>
            <w:tcBorders>
              <w:left w:val="nil"/>
            </w:tcBorders>
          </w:tcPr>
          <w:p w14:paraId="2769EEDE" w14:textId="77777777" w:rsidR="00EC0F42" w:rsidRPr="004B56FD" w:rsidRDefault="00EC0F42" w:rsidP="00EC0F42">
            <w:pPr>
              <w:spacing w:line="240" w:lineRule="atLeast"/>
              <w:jc w:val="center"/>
              <w:rPr>
                <w:i/>
                <w:iCs/>
                <w:szCs w:val="22"/>
                <w:highlight w:val="yellow"/>
              </w:rPr>
            </w:pPr>
          </w:p>
        </w:tc>
        <w:tc>
          <w:tcPr>
            <w:tcW w:w="677" w:type="pct"/>
          </w:tcPr>
          <w:p w14:paraId="25FD7E89" w14:textId="05E75DB4" w:rsidR="00EC0F42" w:rsidRPr="004B56FD" w:rsidRDefault="00EC0F42" w:rsidP="00C9449A">
            <w:pPr>
              <w:pStyle w:val="acctfourfigures"/>
              <w:tabs>
                <w:tab w:val="clear" w:pos="765"/>
                <w:tab w:val="decimal" w:pos="966"/>
              </w:tabs>
              <w:spacing w:line="240" w:lineRule="atLeast"/>
              <w:ind w:right="-110"/>
              <w:rPr>
                <w:szCs w:val="22"/>
              </w:rPr>
            </w:pPr>
            <w:r w:rsidRPr="004B56FD">
              <w:rPr>
                <w:szCs w:val="22"/>
              </w:rPr>
              <w:t>(56,923)</w:t>
            </w:r>
          </w:p>
        </w:tc>
        <w:tc>
          <w:tcPr>
            <w:tcW w:w="129" w:type="pct"/>
          </w:tcPr>
          <w:p w14:paraId="08EC16FA"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21" w:type="pct"/>
          </w:tcPr>
          <w:p w14:paraId="643A3A0D" w14:textId="4FAE2885" w:rsidR="00EC0F42" w:rsidRPr="004B56FD" w:rsidRDefault="00EC0F42" w:rsidP="00C9449A">
            <w:pPr>
              <w:pStyle w:val="acctfourfigures"/>
              <w:tabs>
                <w:tab w:val="clear" w:pos="765"/>
                <w:tab w:val="decimal" w:pos="918"/>
              </w:tabs>
              <w:spacing w:line="240" w:lineRule="atLeast"/>
              <w:ind w:right="-110"/>
              <w:rPr>
                <w:szCs w:val="22"/>
              </w:rPr>
            </w:pPr>
            <w:r w:rsidRPr="004B56FD">
              <w:rPr>
                <w:szCs w:val="22"/>
              </w:rPr>
              <w:t>(2,388)</w:t>
            </w:r>
          </w:p>
        </w:tc>
        <w:tc>
          <w:tcPr>
            <w:tcW w:w="129" w:type="pct"/>
          </w:tcPr>
          <w:p w14:paraId="28D1FEA2"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03" w:type="pct"/>
          </w:tcPr>
          <w:p w14:paraId="1B2254A3" w14:textId="723F5714" w:rsidR="00EC0F42" w:rsidRPr="004B56FD" w:rsidRDefault="00EC0F42" w:rsidP="00EA7684">
            <w:pPr>
              <w:pStyle w:val="acctfourfigures"/>
              <w:tabs>
                <w:tab w:val="clear" w:pos="765"/>
                <w:tab w:val="decimal" w:pos="542"/>
              </w:tabs>
              <w:spacing w:line="240" w:lineRule="atLeast"/>
              <w:ind w:right="11"/>
              <w:rPr>
                <w:szCs w:val="22"/>
              </w:rPr>
            </w:pPr>
            <w:r w:rsidRPr="004B56FD">
              <w:rPr>
                <w:szCs w:val="22"/>
              </w:rPr>
              <w:t>-</w:t>
            </w:r>
          </w:p>
        </w:tc>
        <w:tc>
          <w:tcPr>
            <w:tcW w:w="131" w:type="pct"/>
          </w:tcPr>
          <w:p w14:paraId="0F15A525" w14:textId="77777777" w:rsidR="00EC0F42" w:rsidRPr="004B56FD" w:rsidRDefault="00EC0F42" w:rsidP="00EA7684">
            <w:pPr>
              <w:pStyle w:val="acctfourfigures"/>
              <w:tabs>
                <w:tab w:val="clear" w:pos="765"/>
                <w:tab w:val="decimal" w:pos="542"/>
                <w:tab w:val="decimal" w:pos="860"/>
              </w:tabs>
              <w:spacing w:line="240" w:lineRule="atLeast"/>
              <w:ind w:left="-103" w:right="-128"/>
              <w:rPr>
                <w:szCs w:val="22"/>
              </w:rPr>
            </w:pPr>
          </w:p>
        </w:tc>
        <w:tc>
          <w:tcPr>
            <w:tcW w:w="576" w:type="pct"/>
          </w:tcPr>
          <w:p w14:paraId="4C6D2B32" w14:textId="65A77FDB" w:rsidR="00EC0F42" w:rsidRPr="004B56FD" w:rsidRDefault="00EC0F42" w:rsidP="00EA7684">
            <w:pPr>
              <w:pStyle w:val="acctfourfigures"/>
              <w:tabs>
                <w:tab w:val="clear" w:pos="765"/>
                <w:tab w:val="decimal" w:pos="542"/>
              </w:tabs>
              <w:spacing w:line="240" w:lineRule="atLeast"/>
              <w:ind w:right="11"/>
              <w:rPr>
                <w:szCs w:val="22"/>
              </w:rPr>
            </w:pPr>
            <w:r w:rsidRPr="004B56FD">
              <w:rPr>
                <w:szCs w:val="22"/>
              </w:rPr>
              <w:t>-</w:t>
            </w:r>
          </w:p>
        </w:tc>
      </w:tr>
      <w:tr w:rsidR="000D2E32" w:rsidRPr="004B56FD" w14:paraId="3B2004DE" w14:textId="77777777" w:rsidTr="000D2E32">
        <w:trPr>
          <w:trHeight w:val="509"/>
        </w:trPr>
        <w:tc>
          <w:tcPr>
            <w:tcW w:w="1843" w:type="pct"/>
          </w:tcPr>
          <w:p w14:paraId="42E41AC5" w14:textId="3DEAABEC" w:rsidR="00EC0F42" w:rsidRPr="004B56FD" w:rsidRDefault="00B6551C" w:rsidP="0060755D">
            <w:pPr>
              <w:spacing w:line="240" w:lineRule="atLeast"/>
              <w:ind w:left="180" w:hanging="180"/>
              <w:rPr>
                <w:szCs w:val="22"/>
              </w:rPr>
            </w:pPr>
            <w:r w:rsidRPr="004B56FD">
              <w:rPr>
                <w:szCs w:val="22"/>
              </w:rPr>
              <w:t>Elimination of unrealised profit on downstream sales</w:t>
            </w:r>
          </w:p>
        </w:tc>
        <w:tc>
          <w:tcPr>
            <w:tcW w:w="291" w:type="pct"/>
            <w:tcBorders>
              <w:left w:val="nil"/>
            </w:tcBorders>
          </w:tcPr>
          <w:p w14:paraId="43E3DDFE" w14:textId="77777777" w:rsidR="00EC0F42" w:rsidRPr="004B56FD" w:rsidRDefault="00EC0F42" w:rsidP="00EC0F42">
            <w:pPr>
              <w:spacing w:line="240" w:lineRule="atLeast"/>
              <w:jc w:val="center"/>
              <w:rPr>
                <w:i/>
                <w:iCs/>
                <w:szCs w:val="22"/>
                <w:highlight w:val="yellow"/>
              </w:rPr>
            </w:pPr>
          </w:p>
        </w:tc>
        <w:tc>
          <w:tcPr>
            <w:tcW w:w="677" w:type="pct"/>
          </w:tcPr>
          <w:p w14:paraId="133F88F9" w14:textId="77777777" w:rsidR="00EC0F42" w:rsidRPr="004B56FD" w:rsidRDefault="00EC0F42" w:rsidP="00C9449A">
            <w:pPr>
              <w:pStyle w:val="acctfourfigures"/>
              <w:tabs>
                <w:tab w:val="clear" w:pos="765"/>
                <w:tab w:val="decimal" w:pos="966"/>
              </w:tabs>
              <w:spacing w:line="240" w:lineRule="atLeast"/>
              <w:ind w:right="-110"/>
              <w:rPr>
                <w:szCs w:val="22"/>
              </w:rPr>
            </w:pPr>
          </w:p>
          <w:p w14:paraId="17C83EBB" w14:textId="2256D418" w:rsidR="0060755D" w:rsidRPr="004B56FD" w:rsidRDefault="0060755D" w:rsidP="00C9449A">
            <w:pPr>
              <w:pStyle w:val="acctfourfigures"/>
              <w:tabs>
                <w:tab w:val="clear" w:pos="765"/>
                <w:tab w:val="decimal" w:pos="966"/>
              </w:tabs>
              <w:spacing w:line="240" w:lineRule="atLeast"/>
              <w:ind w:right="-110"/>
              <w:rPr>
                <w:szCs w:val="22"/>
              </w:rPr>
            </w:pPr>
            <w:r w:rsidRPr="004B56FD">
              <w:rPr>
                <w:szCs w:val="22"/>
              </w:rPr>
              <w:t>(6,499)</w:t>
            </w:r>
          </w:p>
        </w:tc>
        <w:tc>
          <w:tcPr>
            <w:tcW w:w="129" w:type="pct"/>
          </w:tcPr>
          <w:p w14:paraId="781B3D29"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21" w:type="pct"/>
          </w:tcPr>
          <w:p w14:paraId="0876C4AA" w14:textId="77777777" w:rsidR="00EC0F42" w:rsidRPr="004B56FD" w:rsidRDefault="00EC0F42" w:rsidP="00C9449A">
            <w:pPr>
              <w:pStyle w:val="acctfourfigures"/>
              <w:tabs>
                <w:tab w:val="clear" w:pos="765"/>
                <w:tab w:val="decimal" w:pos="918"/>
              </w:tabs>
              <w:spacing w:line="240" w:lineRule="atLeast"/>
              <w:ind w:right="-110"/>
              <w:rPr>
                <w:szCs w:val="22"/>
              </w:rPr>
            </w:pPr>
          </w:p>
          <w:p w14:paraId="480634B2" w14:textId="4731E3B1" w:rsidR="0060755D" w:rsidRPr="004B56FD" w:rsidRDefault="0060755D" w:rsidP="00EA7684">
            <w:pPr>
              <w:pStyle w:val="acctfourfigures"/>
              <w:tabs>
                <w:tab w:val="clear" w:pos="765"/>
                <w:tab w:val="decimal" w:pos="600"/>
              </w:tabs>
              <w:spacing w:line="240" w:lineRule="atLeast"/>
              <w:ind w:right="11"/>
              <w:rPr>
                <w:szCs w:val="22"/>
              </w:rPr>
            </w:pPr>
            <w:r w:rsidRPr="004B56FD">
              <w:rPr>
                <w:szCs w:val="22"/>
              </w:rPr>
              <w:t>-</w:t>
            </w:r>
          </w:p>
        </w:tc>
        <w:tc>
          <w:tcPr>
            <w:tcW w:w="129" w:type="pct"/>
          </w:tcPr>
          <w:p w14:paraId="31207299" w14:textId="77777777" w:rsidR="00EC0F42" w:rsidRPr="004B56FD" w:rsidRDefault="00EC0F42" w:rsidP="00EC0F42">
            <w:pPr>
              <w:pStyle w:val="acctfourfigures"/>
              <w:tabs>
                <w:tab w:val="clear" w:pos="765"/>
                <w:tab w:val="decimal" w:pos="860"/>
              </w:tabs>
              <w:spacing w:line="240" w:lineRule="atLeast"/>
              <w:ind w:left="-103" w:right="-128"/>
              <w:rPr>
                <w:szCs w:val="22"/>
              </w:rPr>
            </w:pPr>
          </w:p>
        </w:tc>
        <w:tc>
          <w:tcPr>
            <w:tcW w:w="603" w:type="pct"/>
          </w:tcPr>
          <w:p w14:paraId="0E401DE8" w14:textId="77777777" w:rsidR="0060755D" w:rsidRPr="004B56FD" w:rsidRDefault="0060755D" w:rsidP="00EA7684">
            <w:pPr>
              <w:pStyle w:val="acctfourfigures"/>
              <w:tabs>
                <w:tab w:val="clear" w:pos="765"/>
                <w:tab w:val="decimal" w:pos="542"/>
              </w:tabs>
              <w:spacing w:line="240" w:lineRule="atLeast"/>
              <w:ind w:right="11"/>
              <w:rPr>
                <w:szCs w:val="22"/>
              </w:rPr>
            </w:pPr>
          </w:p>
          <w:p w14:paraId="44D91A91" w14:textId="4CC801A8" w:rsidR="00EC0F42" w:rsidRPr="004B56FD" w:rsidRDefault="0060755D" w:rsidP="00EA7684">
            <w:pPr>
              <w:pStyle w:val="acctfourfigures"/>
              <w:tabs>
                <w:tab w:val="clear" w:pos="765"/>
                <w:tab w:val="decimal" w:pos="542"/>
              </w:tabs>
              <w:spacing w:line="240" w:lineRule="atLeast"/>
              <w:ind w:right="11"/>
              <w:rPr>
                <w:szCs w:val="22"/>
              </w:rPr>
            </w:pPr>
            <w:r w:rsidRPr="004B56FD">
              <w:rPr>
                <w:szCs w:val="22"/>
              </w:rPr>
              <w:t>-</w:t>
            </w:r>
          </w:p>
        </w:tc>
        <w:tc>
          <w:tcPr>
            <w:tcW w:w="131" w:type="pct"/>
          </w:tcPr>
          <w:p w14:paraId="57DD1559" w14:textId="77777777" w:rsidR="00EC0F42" w:rsidRPr="004B56FD" w:rsidRDefault="00EC0F42" w:rsidP="00EA7684">
            <w:pPr>
              <w:pStyle w:val="acctfourfigures"/>
              <w:tabs>
                <w:tab w:val="clear" w:pos="765"/>
                <w:tab w:val="decimal" w:pos="542"/>
                <w:tab w:val="decimal" w:pos="860"/>
              </w:tabs>
              <w:spacing w:line="240" w:lineRule="atLeast"/>
              <w:ind w:left="-103" w:right="-128"/>
              <w:rPr>
                <w:szCs w:val="22"/>
              </w:rPr>
            </w:pPr>
          </w:p>
        </w:tc>
        <w:tc>
          <w:tcPr>
            <w:tcW w:w="576" w:type="pct"/>
          </w:tcPr>
          <w:p w14:paraId="2FF46299" w14:textId="77777777" w:rsidR="0060755D" w:rsidRPr="004B56FD" w:rsidRDefault="0060755D" w:rsidP="00EA7684">
            <w:pPr>
              <w:pStyle w:val="acctfourfigures"/>
              <w:tabs>
                <w:tab w:val="clear" w:pos="765"/>
                <w:tab w:val="decimal" w:pos="542"/>
                <w:tab w:val="decimal" w:pos="630"/>
                <w:tab w:val="decimal" w:pos="860"/>
              </w:tabs>
              <w:spacing w:line="240" w:lineRule="atLeast"/>
              <w:ind w:left="-103" w:right="-128"/>
              <w:rPr>
                <w:szCs w:val="22"/>
              </w:rPr>
            </w:pPr>
          </w:p>
          <w:p w14:paraId="5788EE04" w14:textId="4D7755E2" w:rsidR="00EC0F42" w:rsidRPr="004B56FD" w:rsidRDefault="0060755D" w:rsidP="00EA7684">
            <w:pPr>
              <w:pStyle w:val="acctfourfigures"/>
              <w:tabs>
                <w:tab w:val="clear" w:pos="765"/>
                <w:tab w:val="decimal" w:pos="542"/>
              </w:tabs>
              <w:spacing w:line="240" w:lineRule="atLeast"/>
              <w:ind w:right="11"/>
              <w:rPr>
                <w:szCs w:val="22"/>
              </w:rPr>
            </w:pPr>
            <w:r w:rsidRPr="004B56FD">
              <w:rPr>
                <w:szCs w:val="22"/>
              </w:rPr>
              <w:t>-</w:t>
            </w:r>
          </w:p>
        </w:tc>
      </w:tr>
      <w:tr w:rsidR="000D2E32" w:rsidRPr="004B56FD" w14:paraId="5A5A4A3A" w14:textId="77777777" w:rsidTr="000D2E32">
        <w:trPr>
          <w:trHeight w:val="254"/>
        </w:trPr>
        <w:tc>
          <w:tcPr>
            <w:tcW w:w="1843" w:type="pct"/>
            <w:shd w:val="clear" w:color="auto" w:fill="FFFFFF"/>
          </w:tcPr>
          <w:p w14:paraId="08CA6F18" w14:textId="77777777" w:rsidR="00EC0F42" w:rsidRPr="004B56FD" w:rsidRDefault="00EC0F42" w:rsidP="00EC0F42">
            <w:pPr>
              <w:spacing w:line="240" w:lineRule="atLeast"/>
              <w:ind w:left="180" w:hanging="180"/>
              <w:rPr>
                <w:b/>
                <w:bCs/>
                <w:szCs w:val="22"/>
              </w:rPr>
            </w:pPr>
            <w:proofErr w:type="gramStart"/>
            <w:r w:rsidRPr="004B56FD">
              <w:rPr>
                <w:b/>
                <w:bCs/>
                <w:szCs w:val="22"/>
              </w:rPr>
              <w:t>At</w:t>
            </w:r>
            <w:proofErr w:type="gramEnd"/>
            <w:r w:rsidRPr="004B56FD">
              <w:rPr>
                <w:b/>
                <w:bCs/>
                <w:szCs w:val="22"/>
              </w:rPr>
              <w:t xml:space="preserve"> 31 December</w:t>
            </w:r>
          </w:p>
        </w:tc>
        <w:tc>
          <w:tcPr>
            <w:tcW w:w="291" w:type="pct"/>
            <w:tcBorders>
              <w:left w:val="nil"/>
            </w:tcBorders>
            <w:shd w:val="clear" w:color="auto" w:fill="FFFFFF"/>
          </w:tcPr>
          <w:p w14:paraId="5914B359" w14:textId="77777777" w:rsidR="00EC0F42" w:rsidRPr="004B56FD" w:rsidRDefault="00EC0F42" w:rsidP="00EC0F42">
            <w:pPr>
              <w:spacing w:line="240" w:lineRule="atLeast"/>
              <w:rPr>
                <w:szCs w:val="22"/>
              </w:rPr>
            </w:pPr>
          </w:p>
        </w:tc>
        <w:tc>
          <w:tcPr>
            <w:tcW w:w="677" w:type="pct"/>
            <w:tcBorders>
              <w:top w:val="single" w:sz="4" w:space="0" w:color="auto"/>
              <w:left w:val="nil"/>
              <w:bottom w:val="single" w:sz="4" w:space="0" w:color="auto"/>
              <w:right w:val="nil"/>
            </w:tcBorders>
          </w:tcPr>
          <w:p w14:paraId="0A31500D" w14:textId="48389C5E" w:rsidR="00EC0F42" w:rsidRPr="004B56FD" w:rsidRDefault="0060755D" w:rsidP="00C9449A">
            <w:pPr>
              <w:pStyle w:val="acctfourfigures"/>
              <w:tabs>
                <w:tab w:val="clear" w:pos="765"/>
                <w:tab w:val="decimal" w:pos="966"/>
              </w:tabs>
              <w:spacing w:line="240" w:lineRule="atLeast"/>
              <w:ind w:right="-110"/>
              <w:rPr>
                <w:b/>
                <w:bCs/>
                <w:szCs w:val="22"/>
              </w:rPr>
            </w:pPr>
            <w:r w:rsidRPr="004B56FD">
              <w:rPr>
                <w:b/>
                <w:bCs/>
                <w:szCs w:val="22"/>
              </w:rPr>
              <w:t>309,190</w:t>
            </w:r>
          </w:p>
        </w:tc>
        <w:tc>
          <w:tcPr>
            <w:tcW w:w="129" w:type="pct"/>
          </w:tcPr>
          <w:p w14:paraId="20D8B9B9" w14:textId="77777777" w:rsidR="00EC0F42" w:rsidRPr="004B56FD" w:rsidRDefault="00EC0F42" w:rsidP="00EC0F42">
            <w:pPr>
              <w:pStyle w:val="acctfourfigures"/>
              <w:tabs>
                <w:tab w:val="clear" w:pos="765"/>
                <w:tab w:val="decimal" w:pos="860"/>
              </w:tabs>
              <w:spacing w:line="240" w:lineRule="atLeast"/>
              <w:ind w:left="-103" w:right="-128"/>
              <w:rPr>
                <w:b/>
                <w:bCs/>
                <w:szCs w:val="22"/>
              </w:rPr>
            </w:pPr>
          </w:p>
        </w:tc>
        <w:tc>
          <w:tcPr>
            <w:tcW w:w="621" w:type="pct"/>
            <w:tcBorders>
              <w:top w:val="single" w:sz="4" w:space="0" w:color="auto"/>
              <w:left w:val="nil"/>
              <w:bottom w:val="single" w:sz="4" w:space="0" w:color="auto"/>
              <w:right w:val="nil"/>
            </w:tcBorders>
          </w:tcPr>
          <w:p w14:paraId="3559AE1F" w14:textId="520A3C82" w:rsidR="00EC0F42" w:rsidRPr="004B56FD" w:rsidRDefault="00EC0F42" w:rsidP="00C9449A">
            <w:pPr>
              <w:pStyle w:val="acctfourfigures"/>
              <w:tabs>
                <w:tab w:val="clear" w:pos="765"/>
                <w:tab w:val="decimal" w:pos="918"/>
              </w:tabs>
              <w:spacing w:line="240" w:lineRule="atLeast"/>
              <w:ind w:right="-110"/>
              <w:rPr>
                <w:b/>
                <w:bCs/>
                <w:szCs w:val="22"/>
              </w:rPr>
            </w:pPr>
            <w:r w:rsidRPr="004B56FD">
              <w:rPr>
                <w:b/>
                <w:bCs/>
                <w:szCs w:val="22"/>
              </w:rPr>
              <w:t>72,612</w:t>
            </w:r>
          </w:p>
        </w:tc>
        <w:tc>
          <w:tcPr>
            <w:tcW w:w="129" w:type="pct"/>
          </w:tcPr>
          <w:p w14:paraId="4C79B2C7" w14:textId="77777777" w:rsidR="00EC0F42" w:rsidRPr="004B56FD" w:rsidRDefault="00EC0F42" w:rsidP="00EC0F42">
            <w:pPr>
              <w:pStyle w:val="acctfourfigures"/>
              <w:tabs>
                <w:tab w:val="clear" w:pos="765"/>
                <w:tab w:val="decimal" w:pos="860"/>
              </w:tabs>
              <w:spacing w:line="180" w:lineRule="atLeast"/>
              <w:ind w:left="-103" w:right="-128"/>
              <w:rPr>
                <w:b/>
                <w:bCs/>
                <w:szCs w:val="22"/>
              </w:rPr>
            </w:pPr>
          </w:p>
        </w:tc>
        <w:tc>
          <w:tcPr>
            <w:tcW w:w="603" w:type="pct"/>
            <w:tcBorders>
              <w:top w:val="single" w:sz="4" w:space="0" w:color="auto"/>
              <w:left w:val="nil"/>
              <w:bottom w:val="single" w:sz="4" w:space="0" w:color="auto"/>
              <w:right w:val="nil"/>
            </w:tcBorders>
          </w:tcPr>
          <w:p w14:paraId="73CC5C20" w14:textId="73A396D0" w:rsidR="00EC0F42" w:rsidRPr="004B56FD" w:rsidRDefault="0060755D" w:rsidP="00EC0F42">
            <w:pPr>
              <w:pStyle w:val="acctfourfigures"/>
              <w:tabs>
                <w:tab w:val="clear" w:pos="765"/>
                <w:tab w:val="decimal" w:pos="860"/>
              </w:tabs>
              <w:spacing w:line="240" w:lineRule="atLeast"/>
              <w:ind w:left="-103" w:right="-128"/>
              <w:rPr>
                <w:b/>
                <w:bCs/>
                <w:szCs w:val="22"/>
              </w:rPr>
            </w:pPr>
            <w:r w:rsidRPr="004B56FD">
              <w:rPr>
                <w:b/>
                <w:bCs/>
                <w:szCs w:val="22"/>
              </w:rPr>
              <w:t>375,000</w:t>
            </w:r>
          </w:p>
        </w:tc>
        <w:tc>
          <w:tcPr>
            <w:tcW w:w="131" w:type="pct"/>
          </w:tcPr>
          <w:p w14:paraId="01F71DAE" w14:textId="77777777" w:rsidR="00EC0F42" w:rsidRPr="004B56FD" w:rsidRDefault="00EC0F42" w:rsidP="00EC0F42">
            <w:pPr>
              <w:pStyle w:val="acctfourfigures"/>
              <w:tabs>
                <w:tab w:val="clear" w:pos="765"/>
                <w:tab w:val="decimal" w:pos="860"/>
              </w:tabs>
              <w:spacing w:line="180" w:lineRule="atLeast"/>
              <w:ind w:left="-103" w:right="-128"/>
              <w:rPr>
                <w:b/>
                <w:bCs/>
                <w:szCs w:val="22"/>
              </w:rPr>
            </w:pPr>
          </w:p>
        </w:tc>
        <w:tc>
          <w:tcPr>
            <w:tcW w:w="576" w:type="pct"/>
            <w:tcBorders>
              <w:top w:val="single" w:sz="4" w:space="0" w:color="auto"/>
              <w:left w:val="nil"/>
              <w:bottom w:val="single" w:sz="4" w:space="0" w:color="auto"/>
              <w:right w:val="nil"/>
            </w:tcBorders>
          </w:tcPr>
          <w:p w14:paraId="003A5EFA" w14:textId="7CD96B08" w:rsidR="00EC0F42" w:rsidRPr="004B56FD" w:rsidRDefault="00EC0F42" w:rsidP="00EC0F42">
            <w:pPr>
              <w:pStyle w:val="acctfourfigures"/>
              <w:tabs>
                <w:tab w:val="clear" w:pos="765"/>
                <w:tab w:val="decimal" w:pos="860"/>
              </w:tabs>
              <w:spacing w:line="240" w:lineRule="atLeast"/>
              <w:ind w:left="-103" w:right="-128"/>
              <w:rPr>
                <w:b/>
                <w:bCs/>
                <w:szCs w:val="22"/>
              </w:rPr>
            </w:pPr>
            <w:r w:rsidRPr="004B56FD">
              <w:rPr>
                <w:b/>
                <w:bCs/>
                <w:szCs w:val="22"/>
              </w:rPr>
              <w:t>75,000</w:t>
            </w:r>
          </w:p>
        </w:tc>
      </w:tr>
      <w:tr w:rsidR="000D2E32" w:rsidRPr="004B56FD" w14:paraId="450131B4" w14:textId="77777777" w:rsidTr="000D2E32">
        <w:trPr>
          <w:trHeight w:val="242"/>
        </w:trPr>
        <w:tc>
          <w:tcPr>
            <w:tcW w:w="1843" w:type="pct"/>
            <w:shd w:val="clear" w:color="auto" w:fill="FFFFFF"/>
          </w:tcPr>
          <w:p w14:paraId="6F668438" w14:textId="043750B5" w:rsidR="00EC0F42" w:rsidRPr="004B56FD" w:rsidRDefault="00EC0F42" w:rsidP="00EC0F42">
            <w:pPr>
              <w:spacing w:line="240" w:lineRule="atLeast"/>
              <w:ind w:left="180" w:hanging="180"/>
              <w:rPr>
                <w:b/>
                <w:bCs/>
                <w:szCs w:val="22"/>
              </w:rPr>
            </w:pPr>
            <w:r w:rsidRPr="004B56FD">
              <w:rPr>
                <w:b/>
                <w:bCs/>
                <w:szCs w:val="22"/>
              </w:rPr>
              <w:t>Total</w:t>
            </w:r>
            <w:r w:rsidR="003218FB" w:rsidRPr="004B56FD">
              <w:rPr>
                <w:b/>
                <w:bCs/>
                <w:szCs w:val="22"/>
              </w:rPr>
              <w:t xml:space="preserve"> investments in associates and joint venture</w:t>
            </w:r>
          </w:p>
        </w:tc>
        <w:tc>
          <w:tcPr>
            <w:tcW w:w="291" w:type="pct"/>
            <w:tcBorders>
              <w:left w:val="nil"/>
            </w:tcBorders>
            <w:shd w:val="clear" w:color="auto" w:fill="FFFFFF"/>
          </w:tcPr>
          <w:p w14:paraId="4AEB4178" w14:textId="77777777" w:rsidR="00EC0F42" w:rsidRPr="004B56FD" w:rsidRDefault="00EC0F42" w:rsidP="00EC0F42">
            <w:pPr>
              <w:spacing w:line="240" w:lineRule="atLeast"/>
              <w:rPr>
                <w:szCs w:val="22"/>
              </w:rPr>
            </w:pPr>
          </w:p>
        </w:tc>
        <w:tc>
          <w:tcPr>
            <w:tcW w:w="677" w:type="pct"/>
            <w:tcBorders>
              <w:top w:val="single" w:sz="4" w:space="0" w:color="auto"/>
              <w:left w:val="nil"/>
              <w:bottom w:val="double" w:sz="4" w:space="0" w:color="auto"/>
              <w:right w:val="nil"/>
            </w:tcBorders>
          </w:tcPr>
          <w:p w14:paraId="36BF0738" w14:textId="77777777" w:rsidR="003218FB" w:rsidRPr="004B56FD" w:rsidRDefault="003218FB" w:rsidP="00C9449A">
            <w:pPr>
              <w:pStyle w:val="acctfourfigures"/>
              <w:tabs>
                <w:tab w:val="clear" w:pos="765"/>
                <w:tab w:val="decimal" w:pos="966"/>
              </w:tabs>
              <w:spacing w:line="240" w:lineRule="atLeast"/>
              <w:ind w:right="-110"/>
              <w:rPr>
                <w:b/>
                <w:bCs/>
                <w:szCs w:val="22"/>
              </w:rPr>
            </w:pPr>
          </w:p>
          <w:p w14:paraId="3E3B6C70" w14:textId="591FDF1B" w:rsidR="00EC0F42" w:rsidRPr="004B56FD" w:rsidRDefault="0060755D" w:rsidP="00C9449A">
            <w:pPr>
              <w:pStyle w:val="acctfourfigures"/>
              <w:tabs>
                <w:tab w:val="clear" w:pos="765"/>
                <w:tab w:val="decimal" w:pos="966"/>
              </w:tabs>
              <w:spacing w:line="240" w:lineRule="atLeast"/>
              <w:ind w:right="-110"/>
              <w:rPr>
                <w:b/>
                <w:bCs/>
                <w:szCs w:val="22"/>
              </w:rPr>
            </w:pPr>
            <w:r w:rsidRPr="004B56FD">
              <w:rPr>
                <w:b/>
                <w:bCs/>
                <w:szCs w:val="22"/>
              </w:rPr>
              <w:t>402,763</w:t>
            </w:r>
          </w:p>
        </w:tc>
        <w:tc>
          <w:tcPr>
            <w:tcW w:w="129" w:type="pct"/>
          </w:tcPr>
          <w:p w14:paraId="08BBE859" w14:textId="77777777" w:rsidR="00EC0F42" w:rsidRPr="004B56FD" w:rsidRDefault="00EC0F42" w:rsidP="00EC0F42">
            <w:pPr>
              <w:pStyle w:val="acctfourfigures"/>
              <w:tabs>
                <w:tab w:val="clear" w:pos="765"/>
                <w:tab w:val="decimal" w:pos="860"/>
              </w:tabs>
              <w:spacing w:line="240" w:lineRule="atLeast"/>
              <w:ind w:left="-103" w:right="-128"/>
              <w:rPr>
                <w:b/>
                <w:bCs/>
                <w:szCs w:val="22"/>
              </w:rPr>
            </w:pPr>
          </w:p>
        </w:tc>
        <w:tc>
          <w:tcPr>
            <w:tcW w:w="621" w:type="pct"/>
            <w:tcBorders>
              <w:top w:val="single" w:sz="4" w:space="0" w:color="auto"/>
              <w:left w:val="nil"/>
              <w:bottom w:val="double" w:sz="4" w:space="0" w:color="auto"/>
              <w:right w:val="nil"/>
            </w:tcBorders>
          </w:tcPr>
          <w:p w14:paraId="558E8899" w14:textId="77777777" w:rsidR="003218FB" w:rsidRPr="004B56FD" w:rsidRDefault="003218FB" w:rsidP="00C9449A">
            <w:pPr>
              <w:pStyle w:val="acctfourfigures"/>
              <w:tabs>
                <w:tab w:val="clear" w:pos="765"/>
                <w:tab w:val="decimal" w:pos="918"/>
              </w:tabs>
              <w:spacing w:line="240" w:lineRule="atLeast"/>
              <w:ind w:right="-110"/>
              <w:rPr>
                <w:b/>
                <w:bCs/>
                <w:szCs w:val="22"/>
              </w:rPr>
            </w:pPr>
          </w:p>
          <w:p w14:paraId="2BCD41C6" w14:textId="5984C536" w:rsidR="00EC0F42" w:rsidRPr="004B56FD" w:rsidRDefault="00EC0F42" w:rsidP="00C9449A">
            <w:pPr>
              <w:pStyle w:val="acctfourfigures"/>
              <w:tabs>
                <w:tab w:val="clear" w:pos="765"/>
                <w:tab w:val="decimal" w:pos="918"/>
              </w:tabs>
              <w:spacing w:line="240" w:lineRule="atLeast"/>
              <w:ind w:right="-110"/>
              <w:rPr>
                <w:b/>
                <w:bCs/>
                <w:szCs w:val="22"/>
              </w:rPr>
            </w:pPr>
            <w:r w:rsidRPr="004B56FD">
              <w:rPr>
                <w:b/>
                <w:bCs/>
                <w:szCs w:val="22"/>
              </w:rPr>
              <w:t>152,332</w:t>
            </w:r>
          </w:p>
        </w:tc>
        <w:tc>
          <w:tcPr>
            <w:tcW w:w="129" w:type="pct"/>
          </w:tcPr>
          <w:p w14:paraId="7C611F8B" w14:textId="77777777" w:rsidR="00EC0F42" w:rsidRPr="004B56FD" w:rsidRDefault="00EC0F42" w:rsidP="00EC0F42">
            <w:pPr>
              <w:pStyle w:val="acctfourfigures"/>
              <w:tabs>
                <w:tab w:val="clear" w:pos="765"/>
                <w:tab w:val="decimal" w:pos="860"/>
              </w:tabs>
              <w:spacing w:line="180" w:lineRule="atLeast"/>
              <w:ind w:left="-103" w:right="-128"/>
              <w:rPr>
                <w:b/>
                <w:bCs/>
                <w:szCs w:val="22"/>
              </w:rPr>
            </w:pPr>
          </w:p>
        </w:tc>
        <w:tc>
          <w:tcPr>
            <w:tcW w:w="603" w:type="pct"/>
            <w:tcBorders>
              <w:top w:val="single" w:sz="4" w:space="0" w:color="auto"/>
              <w:left w:val="nil"/>
              <w:bottom w:val="double" w:sz="4" w:space="0" w:color="auto"/>
              <w:right w:val="nil"/>
            </w:tcBorders>
          </w:tcPr>
          <w:p w14:paraId="29E246C6" w14:textId="77777777" w:rsidR="003218FB" w:rsidRPr="004B56FD" w:rsidRDefault="003218FB" w:rsidP="00EC0F42">
            <w:pPr>
              <w:pStyle w:val="acctfourfigures"/>
              <w:tabs>
                <w:tab w:val="clear" w:pos="765"/>
                <w:tab w:val="decimal" w:pos="860"/>
              </w:tabs>
              <w:spacing w:line="240" w:lineRule="atLeast"/>
              <w:ind w:left="-103" w:right="-128"/>
              <w:rPr>
                <w:b/>
                <w:bCs/>
                <w:szCs w:val="22"/>
              </w:rPr>
            </w:pPr>
          </w:p>
          <w:p w14:paraId="350416CD" w14:textId="581B4992" w:rsidR="00EC0F42" w:rsidRPr="004B56FD" w:rsidRDefault="0060755D" w:rsidP="00EC0F42">
            <w:pPr>
              <w:pStyle w:val="acctfourfigures"/>
              <w:tabs>
                <w:tab w:val="clear" w:pos="765"/>
                <w:tab w:val="decimal" w:pos="860"/>
              </w:tabs>
              <w:spacing w:line="240" w:lineRule="atLeast"/>
              <w:ind w:left="-103" w:right="-128"/>
              <w:rPr>
                <w:b/>
                <w:bCs/>
                <w:szCs w:val="22"/>
              </w:rPr>
            </w:pPr>
            <w:r w:rsidRPr="004B56FD">
              <w:rPr>
                <w:b/>
                <w:bCs/>
                <w:szCs w:val="22"/>
              </w:rPr>
              <w:t>377,212</w:t>
            </w:r>
          </w:p>
        </w:tc>
        <w:tc>
          <w:tcPr>
            <w:tcW w:w="131" w:type="pct"/>
          </w:tcPr>
          <w:p w14:paraId="78EB8153" w14:textId="77777777" w:rsidR="00EC0F42" w:rsidRPr="004B56FD" w:rsidRDefault="00EC0F42" w:rsidP="00EC0F42">
            <w:pPr>
              <w:pStyle w:val="acctfourfigures"/>
              <w:tabs>
                <w:tab w:val="clear" w:pos="765"/>
                <w:tab w:val="decimal" w:pos="860"/>
              </w:tabs>
              <w:spacing w:line="180" w:lineRule="atLeast"/>
              <w:ind w:left="-103" w:right="-128"/>
              <w:rPr>
                <w:b/>
                <w:bCs/>
                <w:szCs w:val="22"/>
              </w:rPr>
            </w:pPr>
          </w:p>
        </w:tc>
        <w:tc>
          <w:tcPr>
            <w:tcW w:w="576" w:type="pct"/>
            <w:tcBorders>
              <w:top w:val="single" w:sz="4" w:space="0" w:color="auto"/>
              <w:left w:val="nil"/>
              <w:bottom w:val="double" w:sz="4" w:space="0" w:color="auto"/>
              <w:right w:val="nil"/>
            </w:tcBorders>
          </w:tcPr>
          <w:p w14:paraId="70CEDF79" w14:textId="77777777" w:rsidR="003218FB" w:rsidRPr="004B56FD" w:rsidRDefault="003218FB" w:rsidP="00EC0F42">
            <w:pPr>
              <w:pStyle w:val="acctfourfigures"/>
              <w:tabs>
                <w:tab w:val="clear" w:pos="765"/>
                <w:tab w:val="decimal" w:pos="860"/>
              </w:tabs>
              <w:spacing w:line="240" w:lineRule="atLeast"/>
              <w:ind w:left="-103" w:right="-128"/>
              <w:rPr>
                <w:b/>
                <w:bCs/>
                <w:szCs w:val="22"/>
              </w:rPr>
            </w:pPr>
          </w:p>
          <w:p w14:paraId="7DCD3899" w14:textId="68C1E083" w:rsidR="00EC0F42" w:rsidRPr="004B56FD" w:rsidRDefault="00EC0F42" w:rsidP="00EC0F42">
            <w:pPr>
              <w:pStyle w:val="acctfourfigures"/>
              <w:tabs>
                <w:tab w:val="clear" w:pos="765"/>
                <w:tab w:val="decimal" w:pos="860"/>
              </w:tabs>
              <w:spacing w:line="240" w:lineRule="atLeast"/>
              <w:ind w:left="-103" w:right="-128"/>
              <w:rPr>
                <w:b/>
                <w:bCs/>
                <w:szCs w:val="22"/>
              </w:rPr>
            </w:pPr>
            <w:r w:rsidRPr="004B56FD">
              <w:rPr>
                <w:b/>
                <w:bCs/>
                <w:szCs w:val="22"/>
              </w:rPr>
              <w:t>77,212</w:t>
            </w:r>
          </w:p>
        </w:tc>
      </w:tr>
    </w:tbl>
    <w:p w14:paraId="58199ACA" w14:textId="204A894F" w:rsidR="00E40853" w:rsidRPr="004B56FD" w:rsidRDefault="00E40853" w:rsidP="003C6698">
      <w:pPr>
        <w:ind w:right="62"/>
        <w:jc w:val="both"/>
        <w:rPr>
          <w:i/>
          <w:iCs/>
          <w:szCs w:val="22"/>
        </w:rPr>
      </w:pPr>
    </w:p>
    <w:p w14:paraId="668263C7" w14:textId="333ABF75" w:rsidR="001E3BFE" w:rsidRPr="004B56FD" w:rsidRDefault="001E3BFE" w:rsidP="003C6698">
      <w:pPr>
        <w:ind w:right="62"/>
        <w:jc w:val="both"/>
        <w:rPr>
          <w:i/>
          <w:iCs/>
          <w:szCs w:val="22"/>
        </w:rPr>
      </w:pPr>
    </w:p>
    <w:p w14:paraId="6FCFB023" w14:textId="0DA5173E" w:rsidR="001E3BFE" w:rsidRPr="004B56FD" w:rsidRDefault="001E3BFE" w:rsidP="003C6698">
      <w:pPr>
        <w:ind w:right="62"/>
        <w:jc w:val="both"/>
        <w:rPr>
          <w:i/>
          <w:iCs/>
          <w:szCs w:val="22"/>
        </w:rPr>
      </w:pPr>
    </w:p>
    <w:p w14:paraId="117967FD" w14:textId="77777777" w:rsidR="001E3BFE" w:rsidRPr="004B56FD" w:rsidRDefault="001E3BFE" w:rsidP="003C6698">
      <w:pPr>
        <w:ind w:right="62"/>
        <w:jc w:val="both"/>
        <w:rPr>
          <w:i/>
          <w:iCs/>
          <w:szCs w:val="22"/>
        </w:rPr>
      </w:pPr>
    </w:p>
    <w:p w14:paraId="2603CE9A" w14:textId="77777777" w:rsidR="003C6B6E" w:rsidRPr="004B56FD" w:rsidRDefault="003C6B6E" w:rsidP="00E25EFE">
      <w:pPr>
        <w:ind w:left="540" w:right="62"/>
        <w:jc w:val="both"/>
        <w:rPr>
          <w:i/>
          <w:iCs/>
          <w:szCs w:val="22"/>
        </w:rPr>
      </w:pPr>
    </w:p>
    <w:p w14:paraId="433E78C6" w14:textId="77777777" w:rsidR="003C6B6E" w:rsidRPr="004B56FD" w:rsidRDefault="003C6B6E" w:rsidP="00E25EFE">
      <w:pPr>
        <w:ind w:left="540" w:right="62"/>
        <w:jc w:val="both"/>
        <w:rPr>
          <w:i/>
          <w:iCs/>
          <w:szCs w:val="22"/>
        </w:rPr>
      </w:pPr>
    </w:p>
    <w:p w14:paraId="50BB742F" w14:textId="77777777" w:rsidR="00646E67" w:rsidRDefault="00646E67">
      <w:pPr>
        <w:spacing w:line="240" w:lineRule="auto"/>
        <w:rPr>
          <w:i/>
          <w:iCs/>
          <w:szCs w:val="22"/>
        </w:rPr>
      </w:pPr>
      <w:r>
        <w:rPr>
          <w:i/>
          <w:iCs/>
          <w:szCs w:val="22"/>
        </w:rPr>
        <w:br w:type="page"/>
      </w:r>
    </w:p>
    <w:p w14:paraId="6154CE0F" w14:textId="0444714E" w:rsidR="001423AE" w:rsidRPr="004B56FD" w:rsidRDefault="001423AE" w:rsidP="00E25EFE">
      <w:pPr>
        <w:ind w:left="540" w:right="62"/>
        <w:jc w:val="both"/>
      </w:pPr>
      <w:r w:rsidRPr="004B56FD">
        <w:rPr>
          <w:i/>
          <w:iCs/>
          <w:szCs w:val="22"/>
        </w:rPr>
        <w:t>Alpha X Co., Ltd.</w:t>
      </w:r>
      <w:r w:rsidRPr="004B56FD">
        <w:t xml:space="preserve"> </w:t>
      </w:r>
    </w:p>
    <w:p w14:paraId="5E6FEB32" w14:textId="77777777" w:rsidR="00E25EFE" w:rsidRPr="004B56FD" w:rsidRDefault="00E25EFE" w:rsidP="00E25EFE">
      <w:pPr>
        <w:ind w:left="540" w:right="62"/>
        <w:jc w:val="both"/>
        <w:rPr>
          <w:i/>
          <w:iCs/>
          <w:szCs w:val="22"/>
          <w:lang w:val="en-US" w:bidi="th-TH"/>
        </w:rPr>
      </w:pPr>
    </w:p>
    <w:p w14:paraId="390446DE" w14:textId="7ECADCA1" w:rsidR="001423AE" w:rsidRPr="004B56FD" w:rsidRDefault="00626A83" w:rsidP="0065012E">
      <w:pPr>
        <w:pStyle w:val="block"/>
        <w:spacing w:line="240" w:lineRule="atLeast"/>
        <w:ind w:left="540"/>
        <w:jc w:val="thaiDistribute"/>
      </w:pPr>
      <w:r w:rsidRPr="004B56FD">
        <w:t xml:space="preserve">In September 2021, the Company has joined establishment of Alpha X Co., Ltd. with Siam Commercial Bank Public Company Limited which the registered capital of Baht 300 million (30 million shares and par value of Baht 10). The Company invested in 14.99 million shares </w:t>
      </w:r>
      <w:r w:rsidR="00033137" w:rsidRPr="004B56FD">
        <w:t>(</w:t>
      </w:r>
      <w:r w:rsidRPr="004B56FD">
        <w:t xml:space="preserve">49.99% </w:t>
      </w:r>
      <w:r w:rsidR="00BB2934" w:rsidRPr="004B56FD">
        <w:t>s</w:t>
      </w:r>
      <w:r w:rsidR="00033137" w:rsidRPr="004B56FD">
        <w:t>hareholding</w:t>
      </w:r>
      <w:r w:rsidR="009D0632" w:rsidRPr="004B56FD">
        <w:t>) and</w:t>
      </w:r>
      <w:r w:rsidRPr="004B56FD">
        <w:t xml:space="preserve"> paid-up capital of Baht 5 per share in amounting to Baht 7</w:t>
      </w:r>
      <w:r w:rsidR="0060755D" w:rsidRPr="004B56FD">
        <w:t xml:space="preserve">5 </w:t>
      </w:r>
      <w:r w:rsidRPr="004B56FD">
        <w:t xml:space="preserve">million. </w:t>
      </w:r>
    </w:p>
    <w:p w14:paraId="741F8F7B" w14:textId="77777777" w:rsidR="001423AE" w:rsidRPr="004B56FD" w:rsidRDefault="001423AE" w:rsidP="001423AE">
      <w:pPr>
        <w:pStyle w:val="block"/>
        <w:spacing w:after="0" w:line="240" w:lineRule="atLeast"/>
        <w:ind w:left="540"/>
        <w:jc w:val="both"/>
        <w:rPr>
          <w:szCs w:val="22"/>
        </w:rPr>
      </w:pPr>
      <w:r w:rsidRPr="004B56FD">
        <w:rPr>
          <w:szCs w:val="22"/>
        </w:rPr>
        <w:t>At the board of director meeting of the Company in August 2022, the board of director approved the additional paid-up in Alpha X Co., Ltd.</w:t>
      </w:r>
      <w:r w:rsidRPr="004B56FD">
        <w:rPr>
          <w:lang w:bidi="th-TH"/>
        </w:rPr>
        <w:t xml:space="preserve"> </w:t>
      </w:r>
      <w:r w:rsidRPr="004B56FD">
        <w:rPr>
          <w:lang w:val="en-US" w:bidi="th-TH"/>
        </w:rPr>
        <w:t>which is a joint venture.</w:t>
      </w:r>
      <w:r w:rsidRPr="004B56FD">
        <w:rPr>
          <w:szCs w:val="22"/>
          <w:lang w:val="en-US" w:bidi="th-TH"/>
        </w:rPr>
        <w:t xml:space="preserve"> </w:t>
      </w:r>
      <w:r w:rsidRPr="004B56FD">
        <w:rPr>
          <w:szCs w:val="22"/>
          <w:lang w:val="en-US"/>
        </w:rPr>
        <w:t xml:space="preserve">The </w:t>
      </w:r>
      <w:r w:rsidRPr="004B56FD">
        <w:rPr>
          <w:szCs w:val="28"/>
          <w:lang w:val="en-US" w:bidi="th-TH"/>
        </w:rPr>
        <w:t>Company</w:t>
      </w:r>
      <w:r w:rsidRPr="004B56FD">
        <w:rPr>
          <w:szCs w:val="22"/>
        </w:rPr>
        <w:t xml:space="preserve"> paid for 14.99 million shares at a par value of Baht 5 per share in amounting to Baht 75 million. </w:t>
      </w:r>
    </w:p>
    <w:p w14:paraId="1DD2631E" w14:textId="77777777" w:rsidR="0060755D" w:rsidRPr="004B56FD" w:rsidRDefault="0060755D" w:rsidP="00643371">
      <w:pPr>
        <w:pStyle w:val="block"/>
        <w:spacing w:after="0" w:line="240" w:lineRule="atLeast"/>
        <w:ind w:left="0"/>
        <w:jc w:val="thaiDistribute"/>
        <w:rPr>
          <w:lang w:bidi="th-TH"/>
        </w:rPr>
      </w:pPr>
    </w:p>
    <w:p w14:paraId="68B075BA" w14:textId="1F8EC2AA" w:rsidR="00CF6172" w:rsidRPr="004B56FD" w:rsidRDefault="00643371" w:rsidP="00CF6172">
      <w:pPr>
        <w:spacing w:line="240" w:lineRule="auto"/>
        <w:ind w:left="540"/>
        <w:jc w:val="thaiDistribute"/>
        <w:rPr>
          <w:szCs w:val="22"/>
          <w:lang w:val="en-US" w:bidi="th-TH"/>
        </w:rPr>
      </w:pPr>
      <w:r w:rsidRPr="004B56FD">
        <w:rPr>
          <w:lang w:val="en-US" w:bidi="th-TH"/>
        </w:rPr>
        <w:t>In October 2022,</w:t>
      </w:r>
      <w:r w:rsidR="003C6B6E" w:rsidRPr="004B56FD">
        <w:rPr>
          <w:lang w:val="en-US" w:bidi="th-TH"/>
        </w:rPr>
        <w:t xml:space="preserve"> Alpha X Co., Ltd. increase its registered capital from Baht 300 million to Baht 750 million.</w:t>
      </w:r>
      <w:r w:rsidRPr="004B56FD">
        <w:rPr>
          <w:lang w:val="en-US" w:bidi="th-TH"/>
        </w:rPr>
        <w:t xml:space="preserve"> </w:t>
      </w:r>
      <w:r w:rsidR="003C6B6E" w:rsidRPr="004B56FD">
        <w:rPr>
          <w:lang w:val="en-US" w:bidi="th-TH"/>
        </w:rPr>
        <w:t>T</w:t>
      </w:r>
      <w:r w:rsidRPr="004B56FD">
        <w:rPr>
          <w:lang w:val="en-US" w:bidi="th-TH"/>
        </w:rPr>
        <w:t xml:space="preserve">he </w:t>
      </w:r>
      <w:r w:rsidR="00B6551C" w:rsidRPr="004B56FD">
        <w:rPr>
          <w:lang w:val="en-US" w:bidi="th-TH"/>
        </w:rPr>
        <w:t>C</w:t>
      </w:r>
      <w:r w:rsidRPr="004B56FD">
        <w:rPr>
          <w:lang w:val="en-US" w:bidi="th-TH"/>
        </w:rPr>
        <w:t>ompany paid additional shares</w:t>
      </w:r>
      <w:r w:rsidR="00B6551C" w:rsidRPr="004B56FD">
        <w:rPr>
          <w:lang w:val="en-US" w:bidi="th-TH"/>
        </w:rPr>
        <w:t xml:space="preserve"> to</w:t>
      </w:r>
      <w:r w:rsidRPr="004B56FD">
        <w:rPr>
          <w:lang w:val="en-US" w:bidi="th-TH"/>
        </w:rPr>
        <w:t xml:space="preserve"> Alpha X Co., Ltd. which a joint venture</w:t>
      </w:r>
      <w:r w:rsidR="00B6551C" w:rsidRPr="004B56FD">
        <w:rPr>
          <w:lang w:val="en-US" w:bidi="th-TH"/>
        </w:rPr>
        <w:t>, for</w:t>
      </w:r>
      <w:r w:rsidRPr="004B56FD">
        <w:rPr>
          <w:szCs w:val="22"/>
        </w:rPr>
        <w:t xml:space="preserve"> 22.5 million shares at a par value of Baht 10 per share in amounting to Baht 225 million</w:t>
      </w:r>
      <w:r w:rsidR="00B6551C" w:rsidRPr="004B56FD">
        <w:rPr>
          <w:szCs w:val="22"/>
        </w:rPr>
        <w:t>,</w:t>
      </w:r>
      <w:r w:rsidRPr="004B56FD">
        <w:rPr>
          <w:szCs w:val="22"/>
          <w:lang w:val="en-US" w:bidi="th-TH"/>
        </w:rPr>
        <w:t xml:space="preserve"> resulting </w:t>
      </w:r>
      <w:r w:rsidR="00CF6172" w:rsidRPr="004B56FD">
        <w:rPr>
          <w:szCs w:val="22"/>
          <w:lang w:val="en-US" w:bidi="th-TH"/>
        </w:rPr>
        <w:t xml:space="preserve">to </w:t>
      </w:r>
      <w:r w:rsidRPr="004B56FD">
        <w:rPr>
          <w:szCs w:val="22"/>
          <w:lang w:val="en-US" w:bidi="th-TH"/>
        </w:rPr>
        <w:t>remains 49.99%</w:t>
      </w:r>
      <w:r w:rsidR="00CF6172" w:rsidRPr="004B56FD">
        <w:rPr>
          <w:szCs w:val="22"/>
          <w:lang w:val="en-US" w:bidi="th-TH"/>
        </w:rPr>
        <w:t xml:space="preserve"> shareholdings in </w:t>
      </w:r>
      <w:r w:rsidR="00CF6172" w:rsidRPr="004B56FD">
        <w:rPr>
          <w:lang w:val="en-US" w:bidi="th-TH"/>
        </w:rPr>
        <w:t>the consolidated and separate financial statements</w:t>
      </w:r>
      <w:r w:rsidR="00CF6172" w:rsidRPr="004B56FD">
        <w:rPr>
          <w:szCs w:val="22"/>
          <w:lang w:val="en-US" w:bidi="th-TH"/>
        </w:rPr>
        <w:t>.</w:t>
      </w:r>
    </w:p>
    <w:p w14:paraId="3B15973D" w14:textId="54A13EFB" w:rsidR="00643371" w:rsidRPr="004B56FD" w:rsidRDefault="00643371" w:rsidP="00CF6172">
      <w:pPr>
        <w:spacing w:line="240" w:lineRule="auto"/>
        <w:ind w:left="547"/>
        <w:jc w:val="thaiDistribute"/>
        <w:rPr>
          <w:lang w:val="en-US" w:bidi="th-TH"/>
        </w:rPr>
        <w:sectPr w:rsidR="00643371" w:rsidRPr="004B56FD" w:rsidSect="00C31734">
          <w:headerReference w:type="default" r:id="rId8"/>
          <w:footerReference w:type="default" r:id="rId9"/>
          <w:pgSz w:w="11907" w:h="16840" w:code="9"/>
          <w:pgMar w:top="691" w:right="1152" w:bottom="576" w:left="1152" w:header="720" w:footer="720" w:gutter="0"/>
          <w:paperSrc w:first="7" w:other="7"/>
          <w:pgNumType w:start="16"/>
          <w:cols w:space="720"/>
          <w:docGrid w:linePitch="299"/>
        </w:sectPr>
      </w:pPr>
    </w:p>
    <w:p w14:paraId="4657C48B" w14:textId="1905DFAA" w:rsidR="00777E6F" w:rsidRPr="004B56FD" w:rsidRDefault="00777E6F" w:rsidP="00E40853">
      <w:pPr>
        <w:ind w:right="40"/>
        <w:jc w:val="both"/>
        <w:rPr>
          <w:lang w:val="en-US"/>
        </w:rPr>
      </w:pPr>
      <w:r w:rsidRPr="004B56FD">
        <w:rPr>
          <w:lang w:val="en-US"/>
        </w:rPr>
        <w:lastRenderedPageBreak/>
        <w:t xml:space="preserve">Investments in </w:t>
      </w:r>
      <w:r w:rsidR="00765F11" w:rsidRPr="004B56FD">
        <w:rPr>
          <w:lang w:val="en-US"/>
        </w:rPr>
        <w:t>associate</w:t>
      </w:r>
      <w:r w:rsidRPr="004B56FD">
        <w:rPr>
          <w:lang w:val="en-US"/>
        </w:rPr>
        <w:t>s</w:t>
      </w:r>
      <w:r w:rsidR="00765F11" w:rsidRPr="004B56FD">
        <w:rPr>
          <w:lang w:val="en-US"/>
        </w:rPr>
        <w:t xml:space="preserve"> and joint venture</w:t>
      </w:r>
      <w:r w:rsidRPr="004B56FD">
        <w:rPr>
          <w:lang w:val="en-US"/>
        </w:rPr>
        <w:t xml:space="preserve"> as </w:t>
      </w:r>
      <w:proofErr w:type="gramStart"/>
      <w:r w:rsidRPr="004B56FD">
        <w:rPr>
          <w:lang w:val="en-US"/>
        </w:rPr>
        <w:t>at</w:t>
      </w:r>
      <w:proofErr w:type="gramEnd"/>
      <w:r w:rsidRPr="004B56FD">
        <w:rPr>
          <w:lang w:val="en-US"/>
        </w:rPr>
        <w:t xml:space="preserve"> 3</w:t>
      </w:r>
      <w:r w:rsidR="00857560" w:rsidRPr="004B56FD">
        <w:rPr>
          <w:lang w:val="en-US"/>
        </w:rPr>
        <w:t>1</w:t>
      </w:r>
      <w:r w:rsidRPr="004B56FD">
        <w:rPr>
          <w:lang w:val="en-US"/>
        </w:rPr>
        <w:t xml:space="preserve"> </w:t>
      </w:r>
      <w:r w:rsidR="00857560" w:rsidRPr="004B56FD">
        <w:rPr>
          <w:lang w:val="en-US"/>
        </w:rPr>
        <w:t>December</w:t>
      </w:r>
      <w:r w:rsidR="00EF2DF2" w:rsidRPr="004B56FD">
        <w:rPr>
          <w:lang w:val="en-US"/>
        </w:rPr>
        <w:t xml:space="preserve"> 20</w:t>
      </w:r>
      <w:r w:rsidR="00397CEE" w:rsidRPr="004B56FD">
        <w:rPr>
          <w:lang w:val="en-US"/>
        </w:rPr>
        <w:t>2</w:t>
      </w:r>
      <w:r w:rsidR="00BD1154" w:rsidRPr="004B56FD">
        <w:rPr>
          <w:lang w:val="en-US"/>
        </w:rPr>
        <w:t>2</w:t>
      </w:r>
      <w:r w:rsidR="00A2390A" w:rsidRPr="004B56FD">
        <w:rPr>
          <w:lang w:val="en-US"/>
        </w:rPr>
        <w:t xml:space="preserve"> </w:t>
      </w:r>
      <w:r w:rsidR="00EF2DF2" w:rsidRPr="004B56FD">
        <w:rPr>
          <w:lang w:val="en-US"/>
        </w:rPr>
        <w:t xml:space="preserve">and </w:t>
      </w:r>
      <w:r w:rsidRPr="004B56FD">
        <w:rPr>
          <w:lang w:val="en-US"/>
        </w:rPr>
        <w:t>20</w:t>
      </w:r>
      <w:r w:rsidR="00765F11" w:rsidRPr="004B56FD">
        <w:rPr>
          <w:lang w:val="en-US"/>
        </w:rPr>
        <w:t>2</w:t>
      </w:r>
      <w:r w:rsidR="00BD1154" w:rsidRPr="004B56FD">
        <w:rPr>
          <w:lang w:val="en-US"/>
        </w:rPr>
        <w:t>1</w:t>
      </w:r>
      <w:r w:rsidR="00A2390A" w:rsidRPr="004B56FD">
        <w:rPr>
          <w:lang w:val="en-US"/>
        </w:rPr>
        <w:t xml:space="preserve"> </w:t>
      </w:r>
      <w:r w:rsidRPr="004B56FD">
        <w:rPr>
          <w:lang w:val="en-US"/>
        </w:rPr>
        <w:t xml:space="preserve">and dividend income from those investments for the </w:t>
      </w:r>
      <w:r w:rsidR="00857560" w:rsidRPr="004B56FD">
        <w:rPr>
          <w:lang w:val="en-US"/>
        </w:rPr>
        <w:t xml:space="preserve">years then </w:t>
      </w:r>
      <w:r w:rsidR="00650B01" w:rsidRPr="004B56FD">
        <w:rPr>
          <w:lang w:val="en-US"/>
        </w:rPr>
        <w:t xml:space="preserve">ended </w:t>
      </w:r>
      <w:r w:rsidRPr="004B56FD">
        <w:rPr>
          <w:lang w:val="en-US"/>
        </w:rPr>
        <w:t>were as follows:</w:t>
      </w:r>
    </w:p>
    <w:p w14:paraId="359303F6" w14:textId="640BD626" w:rsidR="008F4295" w:rsidRPr="004B56FD" w:rsidRDefault="008F4295" w:rsidP="00123C21">
      <w:pPr>
        <w:ind w:right="-224"/>
        <w:rPr>
          <w:lang w:val="en-US"/>
        </w:rPr>
      </w:pPr>
    </w:p>
    <w:tbl>
      <w:tblPr>
        <w:tblW w:w="14934" w:type="dxa"/>
        <w:tblInd w:w="-90" w:type="dxa"/>
        <w:tblLayout w:type="fixed"/>
        <w:tblCellMar>
          <w:left w:w="79" w:type="dxa"/>
          <w:right w:w="79" w:type="dxa"/>
        </w:tblCellMar>
        <w:tblLook w:val="0000" w:firstRow="0" w:lastRow="0" w:firstColumn="0" w:lastColumn="0" w:noHBand="0" w:noVBand="0"/>
      </w:tblPr>
      <w:tblGrid>
        <w:gridCol w:w="2701"/>
        <w:gridCol w:w="1889"/>
        <w:gridCol w:w="900"/>
        <w:gridCol w:w="900"/>
        <w:gridCol w:w="900"/>
        <w:gridCol w:w="894"/>
        <w:gridCol w:w="6"/>
        <w:gridCol w:w="900"/>
        <w:gridCol w:w="220"/>
        <w:gridCol w:w="938"/>
        <w:gridCol w:w="12"/>
        <w:gridCol w:w="208"/>
        <w:gridCol w:w="12"/>
        <w:gridCol w:w="950"/>
        <w:gridCol w:w="220"/>
        <w:gridCol w:w="938"/>
        <w:gridCol w:w="12"/>
        <w:gridCol w:w="208"/>
        <w:gridCol w:w="12"/>
        <w:gridCol w:w="950"/>
        <w:gridCol w:w="187"/>
        <w:gridCol w:w="977"/>
      </w:tblGrid>
      <w:tr w:rsidR="008F4295" w:rsidRPr="004B56FD" w14:paraId="6CE80D47" w14:textId="77777777" w:rsidTr="00DC6FE9">
        <w:trPr>
          <w:cantSplit/>
        </w:trPr>
        <w:tc>
          <w:tcPr>
            <w:tcW w:w="2701" w:type="dxa"/>
            <w:vAlign w:val="bottom"/>
          </w:tcPr>
          <w:p w14:paraId="354DA7BE" w14:textId="77777777" w:rsidR="008F4295" w:rsidRPr="004B56FD" w:rsidRDefault="008F4295" w:rsidP="00A848B5">
            <w:pPr>
              <w:spacing w:line="240" w:lineRule="atLeast"/>
              <w:ind w:right="-79"/>
              <w:jc w:val="center"/>
              <w:rPr>
                <w:szCs w:val="22"/>
                <w:cs/>
                <w:lang w:bidi="th-TH"/>
              </w:rPr>
            </w:pPr>
          </w:p>
        </w:tc>
        <w:tc>
          <w:tcPr>
            <w:tcW w:w="1889" w:type="dxa"/>
            <w:vAlign w:val="bottom"/>
          </w:tcPr>
          <w:p w14:paraId="7F28E4AF" w14:textId="77777777" w:rsidR="008F4295" w:rsidRPr="004B56FD" w:rsidRDefault="008F4295" w:rsidP="00A848B5">
            <w:pPr>
              <w:spacing w:line="240" w:lineRule="atLeast"/>
              <w:ind w:left="-58" w:right="-98"/>
              <w:jc w:val="center"/>
              <w:rPr>
                <w:szCs w:val="22"/>
                <w:cs/>
                <w:lang w:bidi="th-TH"/>
              </w:rPr>
            </w:pPr>
          </w:p>
        </w:tc>
        <w:tc>
          <w:tcPr>
            <w:tcW w:w="10344" w:type="dxa"/>
            <w:gridSpan w:val="20"/>
            <w:vAlign w:val="bottom"/>
          </w:tcPr>
          <w:p w14:paraId="5EDA0469" w14:textId="4493BBFE" w:rsidR="008F4295" w:rsidRPr="004B56FD" w:rsidRDefault="00765F11" w:rsidP="00A848B5">
            <w:pPr>
              <w:pStyle w:val="acctfourfigures"/>
              <w:spacing w:line="240" w:lineRule="atLeast"/>
              <w:ind w:left="-58" w:right="-98"/>
              <w:jc w:val="center"/>
              <w:rPr>
                <w:b/>
                <w:bCs/>
                <w:szCs w:val="22"/>
                <w:cs/>
                <w:lang w:bidi="th-TH"/>
              </w:rPr>
            </w:pPr>
            <w:r w:rsidRPr="004B56FD">
              <w:rPr>
                <w:b/>
                <w:bCs/>
                <w:szCs w:val="22"/>
                <w:lang w:bidi="th-TH"/>
              </w:rPr>
              <w:t xml:space="preserve">Consolidated </w:t>
            </w:r>
            <w:r w:rsidR="00D8535A" w:rsidRPr="004B56FD">
              <w:rPr>
                <w:b/>
                <w:bCs/>
                <w:szCs w:val="22"/>
                <w:lang w:bidi="th-TH"/>
              </w:rPr>
              <w:t xml:space="preserve">and </w:t>
            </w:r>
            <w:r w:rsidR="00336573" w:rsidRPr="004B56FD">
              <w:rPr>
                <w:b/>
                <w:bCs/>
                <w:szCs w:val="22"/>
                <w:lang w:bidi="th-TH"/>
              </w:rPr>
              <w:t>s</w:t>
            </w:r>
            <w:r w:rsidR="00D8535A" w:rsidRPr="004B56FD">
              <w:rPr>
                <w:b/>
                <w:bCs/>
                <w:szCs w:val="22"/>
                <w:lang w:bidi="th-TH"/>
              </w:rPr>
              <w:t xml:space="preserve">eparate </w:t>
            </w:r>
            <w:r w:rsidRPr="004B56FD">
              <w:rPr>
                <w:b/>
                <w:bCs/>
                <w:szCs w:val="22"/>
                <w:lang w:bidi="th-TH"/>
              </w:rPr>
              <w:t>financial statements</w:t>
            </w:r>
          </w:p>
        </w:tc>
      </w:tr>
      <w:tr w:rsidR="008F4295" w:rsidRPr="004B56FD" w14:paraId="781D79D5" w14:textId="77777777" w:rsidTr="00DC6FE9">
        <w:trPr>
          <w:cantSplit/>
        </w:trPr>
        <w:tc>
          <w:tcPr>
            <w:tcW w:w="2701" w:type="dxa"/>
          </w:tcPr>
          <w:p w14:paraId="1D525488" w14:textId="1F0E0586" w:rsidR="008F4295" w:rsidRPr="004B56FD" w:rsidRDefault="008F4295" w:rsidP="00A848B5">
            <w:pPr>
              <w:spacing w:line="240" w:lineRule="atLeast"/>
              <w:ind w:right="-79"/>
              <w:jc w:val="center"/>
              <w:rPr>
                <w:szCs w:val="22"/>
              </w:rPr>
            </w:pPr>
          </w:p>
        </w:tc>
        <w:tc>
          <w:tcPr>
            <w:tcW w:w="1889" w:type="dxa"/>
            <w:vAlign w:val="bottom"/>
          </w:tcPr>
          <w:p w14:paraId="7A81A312" w14:textId="729E3DB7" w:rsidR="008F4295" w:rsidRPr="004B56FD" w:rsidRDefault="00765F11" w:rsidP="00A848B5">
            <w:pPr>
              <w:spacing w:line="240" w:lineRule="atLeast"/>
              <w:ind w:left="-58" w:right="-98"/>
              <w:jc w:val="center"/>
              <w:rPr>
                <w:szCs w:val="22"/>
                <w:lang w:bidi="th-TH"/>
              </w:rPr>
            </w:pPr>
            <w:r w:rsidRPr="004B56FD">
              <w:rPr>
                <w:szCs w:val="22"/>
                <w:lang w:bidi="th-TH"/>
              </w:rPr>
              <w:t>Type of business</w:t>
            </w:r>
          </w:p>
        </w:tc>
        <w:tc>
          <w:tcPr>
            <w:tcW w:w="1800" w:type="dxa"/>
            <w:gridSpan w:val="2"/>
            <w:vAlign w:val="bottom"/>
          </w:tcPr>
          <w:p w14:paraId="5A59D62F" w14:textId="33FDCCF3" w:rsidR="008F4295" w:rsidRPr="004B56FD" w:rsidRDefault="00765F11" w:rsidP="00A848B5">
            <w:pPr>
              <w:spacing w:line="240" w:lineRule="atLeast"/>
              <w:ind w:left="-58" w:right="-98"/>
              <w:jc w:val="center"/>
              <w:rPr>
                <w:szCs w:val="22"/>
                <w:cs/>
                <w:lang w:bidi="th-TH"/>
              </w:rPr>
            </w:pPr>
            <w:r w:rsidRPr="004B56FD">
              <w:rPr>
                <w:szCs w:val="22"/>
                <w:lang w:bidi="th-TH"/>
              </w:rPr>
              <w:t>Ownership interest</w:t>
            </w:r>
          </w:p>
        </w:tc>
        <w:tc>
          <w:tcPr>
            <w:tcW w:w="1794" w:type="dxa"/>
            <w:gridSpan w:val="2"/>
            <w:vAlign w:val="bottom"/>
          </w:tcPr>
          <w:p w14:paraId="437AB199" w14:textId="5116BD2A" w:rsidR="008F4295" w:rsidRPr="004B56FD" w:rsidRDefault="00765F11" w:rsidP="00A848B5">
            <w:pPr>
              <w:pStyle w:val="acctfourfigures"/>
              <w:tabs>
                <w:tab w:val="clear" w:pos="765"/>
                <w:tab w:val="decimal" w:pos="551"/>
              </w:tabs>
              <w:spacing w:line="240" w:lineRule="atLeast"/>
              <w:ind w:left="-61" w:right="11"/>
              <w:jc w:val="center"/>
              <w:rPr>
                <w:szCs w:val="22"/>
                <w:cs/>
                <w:lang w:bidi="th-TH"/>
              </w:rPr>
            </w:pPr>
            <w:r w:rsidRPr="004B56FD">
              <w:rPr>
                <w:szCs w:val="22"/>
                <w:lang w:bidi="th-TH"/>
              </w:rPr>
              <w:t>Paid-up capital</w:t>
            </w:r>
          </w:p>
        </w:tc>
        <w:tc>
          <w:tcPr>
            <w:tcW w:w="2064" w:type="dxa"/>
            <w:gridSpan w:val="4"/>
            <w:vAlign w:val="bottom"/>
          </w:tcPr>
          <w:p w14:paraId="54FC2355" w14:textId="3E29D040" w:rsidR="008F4295" w:rsidRPr="004B56FD" w:rsidRDefault="00765F11" w:rsidP="00A848B5">
            <w:pPr>
              <w:pStyle w:val="acctfourfigures"/>
              <w:tabs>
                <w:tab w:val="clear" w:pos="765"/>
                <w:tab w:val="decimal" w:pos="551"/>
              </w:tabs>
              <w:spacing w:line="240" w:lineRule="atLeast"/>
              <w:ind w:left="-61" w:right="11"/>
              <w:jc w:val="center"/>
              <w:rPr>
                <w:szCs w:val="22"/>
                <w:cs/>
                <w:lang w:bidi="th-TH"/>
              </w:rPr>
            </w:pPr>
            <w:r w:rsidRPr="004B56FD">
              <w:rPr>
                <w:szCs w:val="22"/>
                <w:lang w:bidi="th-TH"/>
              </w:rPr>
              <w:t>Cost</w:t>
            </w:r>
          </w:p>
        </w:tc>
        <w:tc>
          <w:tcPr>
            <w:tcW w:w="220" w:type="dxa"/>
            <w:gridSpan w:val="2"/>
          </w:tcPr>
          <w:p w14:paraId="67E44B2B" w14:textId="77777777" w:rsidR="008F4295" w:rsidRPr="004B56FD" w:rsidRDefault="008F4295" w:rsidP="00A848B5">
            <w:pPr>
              <w:spacing w:line="240" w:lineRule="atLeast"/>
              <w:ind w:left="-61" w:right="-124"/>
              <w:jc w:val="center"/>
              <w:rPr>
                <w:szCs w:val="22"/>
              </w:rPr>
            </w:pPr>
          </w:p>
        </w:tc>
        <w:tc>
          <w:tcPr>
            <w:tcW w:w="2120" w:type="dxa"/>
            <w:gridSpan w:val="4"/>
            <w:vAlign w:val="bottom"/>
          </w:tcPr>
          <w:p w14:paraId="64645A0F" w14:textId="441B1033" w:rsidR="008F4295" w:rsidRPr="004B56FD" w:rsidRDefault="007C7C78" w:rsidP="00A848B5">
            <w:pPr>
              <w:pStyle w:val="acctfourfigures"/>
              <w:tabs>
                <w:tab w:val="clear" w:pos="765"/>
                <w:tab w:val="decimal" w:pos="551"/>
              </w:tabs>
              <w:spacing w:line="240" w:lineRule="atLeast"/>
              <w:ind w:left="-61" w:right="11"/>
              <w:jc w:val="center"/>
              <w:rPr>
                <w:szCs w:val="22"/>
                <w:cs/>
                <w:lang w:bidi="th-TH"/>
              </w:rPr>
            </w:pPr>
            <w:r w:rsidRPr="004B56FD">
              <w:rPr>
                <w:szCs w:val="22"/>
                <w:lang w:bidi="th-TH"/>
              </w:rPr>
              <w:t>Equity</w:t>
            </w:r>
          </w:p>
        </w:tc>
        <w:tc>
          <w:tcPr>
            <w:tcW w:w="220" w:type="dxa"/>
            <w:gridSpan w:val="2"/>
          </w:tcPr>
          <w:p w14:paraId="78DFD94C" w14:textId="77777777" w:rsidR="008F4295" w:rsidRPr="004B56FD" w:rsidRDefault="008F4295" w:rsidP="00A848B5">
            <w:pPr>
              <w:pStyle w:val="acctfourfigures"/>
              <w:tabs>
                <w:tab w:val="clear" w:pos="765"/>
                <w:tab w:val="decimal" w:pos="551"/>
              </w:tabs>
              <w:spacing w:line="240" w:lineRule="atLeast"/>
              <w:ind w:left="-61" w:right="11"/>
              <w:jc w:val="center"/>
              <w:rPr>
                <w:szCs w:val="22"/>
                <w:cs/>
                <w:lang w:bidi="th-TH"/>
              </w:rPr>
            </w:pPr>
          </w:p>
        </w:tc>
        <w:tc>
          <w:tcPr>
            <w:tcW w:w="2126" w:type="dxa"/>
            <w:gridSpan w:val="4"/>
          </w:tcPr>
          <w:p w14:paraId="2246259B" w14:textId="37A1482C" w:rsidR="008F4295" w:rsidRPr="004B56FD" w:rsidRDefault="00765F11" w:rsidP="00A848B5">
            <w:pPr>
              <w:pStyle w:val="acctfourfigures"/>
              <w:tabs>
                <w:tab w:val="clear" w:pos="765"/>
                <w:tab w:val="decimal" w:pos="551"/>
              </w:tabs>
              <w:spacing w:line="240" w:lineRule="atLeast"/>
              <w:ind w:left="-61" w:right="11"/>
              <w:jc w:val="center"/>
              <w:rPr>
                <w:szCs w:val="22"/>
                <w:cs/>
                <w:lang w:bidi="th-TH"/>
              </w:rPr>
            </w:pPr>
            <w:r w:rsidRPr="004B56FD">
              <w:rPr>
                <w:szCs w:val="22"/>
                <w:lang w:bidi="th-TH"/>
              </w:rPr>
              <w:t>Dividend income for the year</w:t>
            </w:r>
          </w:p>
        </w:tc>
      </w:tr>
      <w:tr w:rsidR="00A92154" w:rsidRPr="004B56FD" w14:paraId="52EFB93D" w14:textId="77777777" w:rsidTr="00BC38F0">
        <w:trPr>
          <w:cantSplit/>
        </w:trPr>
        <w:tc>
          <w:tcPr>
            <w:tcW w:w="2701" w:type="dxa"/>
          </w:tcPr>
          <w:p w14:paraId="1DD7C802" w14:textId="77777777" w:rsidR="008F4295" w:rsidRPr="004B56FD" w:rsidRDefault="008F4295" w:rsidP="00A848B5">
            <w:pPr>
              <w:spacing w:line="240" w:lineRule="atLeast"/>
              <w:ind w:right="-79"/>
              <w:jc w:val="center"/>
              <w:rPr>
                <w:szCs w:val="22"/>
              </w:rPr>
            </w:pPr>
          </w:p>
        </w:tc>
        <w:tc>
          <w:tcPr>
            <w:tcW w:w="1889" w:type="dxa"/>
          </w:tcPr>
          <w:p w14:paraId="7A20B04B" w14:textId="77777777" w:rsidR="008F4295" w:rsidRPr="004B56FD" w:rsidRDefault="008F4295" w:rsidP="00A848B5">
            <w:pPr>
              <w:spacing w:line="240" w:lineRule="atLeast"/>
              <w:ind w:left="-58" w:right="-98"/>
              <w:jc w:val="center"/>
              <w:rPr>
                <w:szCs w:val="22"/>
              </w:rPr>
            </w:pPr>
          </w:p>
        </w:tc>
        <w:tc>
          <w:tcPr>
            <w:tcW w:w="900" w:type="dxa"/>
          </w:tcPr>
          <w:p w14:paraId="53181698" w14:textId="07E5BF46" w:rsidR="008F4295" w:rsidRPr="004B56FD" w:rsidRDefault="00BD1154" w:rsidP="00A848B5">
            <w:pPr>
              <w:spacing w:line="240" w:lineRule="atLeast"/>
              <w:ind w:left="-58" w:right="-98"/>
              <w:jc w:val="center"/>
              <w:rPr>
                <w:szCs w:val="22"/>
                <w:lang w:bidi="th-TH"/>
              </w:rPr>
            </w:pPr>
            <w:r w:rsidRPr="004B56FD">
              <w:rPr>
                <w:szCs w:val="22"/>
                <w:lang w:val="en-US" w:bidi="th-TH"/>
              </w:rPr>
              <w:t>2022</w:t>
            </w:r>
          </w:p>
        </w:tc>
        <w:tc>
          <w:tcPr>
            <w:tcW w:w="900" w:type="dxa"/>
          </w:tcPr>
          <w:p w14:paraId="5E27AE0B" w14:textId="4A6A740F" w:rsidR="008F4295" w:rsidRPr="004B56FD" w:rsidRDefault="00BD1154" w:rsidP="00A848B5">
            <w:pPr>
              <w:spacing w:line="240" w:lineRule="atLeast"/>
              <w:ind w:left="-58" w:right="-98"/>
              <w:jc w:val="center"/>
              <w:rPr>
                <w:szCs w:val="22"/>
              </w:rPr>
            </w:pPr>
            <w:r w:rsidRPr="004B56FD">
              <w:rPr>
                <w:szCs w:val="22"/>
                <w:lang w:val="en-US"/>
              </w:rPr>
              <w:t>2021</w:t>
            </w:r>
          </w:p>
        </w:tc>
        <w:tc>
          <w:tcPr>
            <w:tcW w:w="900" w:type="dxa"/>
          </w:tcPr>
          <w:p w14:paraId="334CBA42" w14:textId="1136902F" w:rsidR="008F4295" w:rsidRPr="004B56FD" w:rsidRDefault="00BD1154" w:rsidP="00A848B5">
            <w:pPr>
              <w:spacing w:line="240" w:lineRule="atLeast"/>
              <w:ind w:left="-58" w:right="-98"/>
              <w:jc w:val="center"/>
              <w:rPr>
                <w:szCs w:val="22"/>
                <w:lang w:bidi="th-TH"/>
              </w:rPr>
            </w:pPr>
            <w:r w:rsidRPr="004B56FD">
              <w:rPr>
                <w:szCs w:val="22"/>
                <w:lang w:val="en-US" w:bidi="th-TH"/>
              </w:rPr>
              <w:t>2022</w:t>
            </w:r>
          </w:p>
        </w:tc>
        <w:tc>
          <w:tcPr>
            <w:tcW w:w="900" w:type="dxa"/>
            <w:gridSpan w:val="2"/>
          </w:tcPr>
          <w:p w14:paraId="21923CC9" w14:textId="387F0C34" w:rsidR="008F4295" w:rsidRPr="004B56FD" w:rsidRDefault="00BD1154" w:rsidP="00A848B5">
            <w:pPr>
              <w:spacing w:line="240" w:lineRule="atLeast"/>
              <w:ind w:left="-58" w:right="-98"/>
              <w:jc w:val="center"/>
              <w:rPr>
                <w:szCs w:val="22"/>
              </w:rPr>
            </w:pPr>
            <w:r w:rsidRPr="004B56FD">
              <w:rPr>
                <w:szCs w:val="22"/>
              </w:rPr>
              <w:t>2021</w:t>
            </w:r>
          </w:p>
        </w:tc>
        <w:tc>
          <w:tcPr>
            <w:tcW w:w="900" w:type="dxa"/>
          </w:tcPr>
          <w:p w14:paraId="0232B773" w14:textId="0F1714DC" w:rsidR="008F4295" w:rsidRPr="004B56FD" w:rsidRDefault="00BD1154" w:rsidP="00A848B5">
            <w:pPr>
              <w:spacing w:line="240" w:lineRule="atLeast"/>
              <w:ind w:left="-61" w:right="-124"/>
              <w:jc w:val="center"/>
              <w:rPr>
                <w:szCs w:val="22"/>
                <w:lang w:bidi="th-TH"/>
              </w:rPr>
            </w:pPr>
            <w:r w:rsidRPr="004B56FD">
              <w:rPr>
                <w:szCs w:val="22"/>
                <w:lang w:val="en-US" w:bidi="th-TH"/>
              </w:rPr>
              <w:t>2022</w:t>
            </w:r>
          </w:p>
        </w:tc>
        <w:tc>
          <w:tcPr>
            <w:tcW w:w="220" w:type="dxa"/>
          </w:tcPr>
          <w:p w14:paraId="6EB474BE" w14:textId="77777777" w:rsidR="008F4295" w:rsidRPr="004B56FD" w:rsidRDefault="008F4295" w:rsidP="00A848B5">
            <w:pPr>
              <w:spacing w:line="240" w:lineRule="atLeast"/>
              <w:ind w:right="-124"/>
              <w:jc w:val="center"/>
              <w:rPr>
                <w:szCs w:val="22"/>
              </w:rPr>
            </w:pPr>
          </w:p>
        </w:tc>
        <w:tc>
          <w:tcPr>
            <w:tcW w:w="950" w:type="dxa"/>
            <w:gridSpan w:val="2"/>
          </w:tcPr>
          <w:p w14:paraId="1BEF7F2F" w14:textId="343D459B" w:rsidR="008F4295" w:rsidRPr="004B56FD" w:rsidRDefault="00BD1154" w:rsidP="00A848B5">
            <w:pPr>
              <w:spacing w:line="240" w:lineRule="atLeast"/>
              <w:ind w:left="-61" w:right="-124"/>
              <w:jc w:val="center"/>
              <w:rPr>
                <w:szCs w:val="22"/>
                <w:lang w:val="en-US" w:bidi="th-TH"/>
              </w:rPr>
            </w:pPr>
            <w:r w:rsidRPr="004B56FD">
              <w:rPr>
                <w:szCs w:val="22"/>
                <w:lang w:val="en-US" w:bidi="th-TH"/>
              </w:rPr>
              <w:t>2021</w:t>
            </w:r>
          </w:p>
        </w:tc>
        <w:tc>
          <w:tcPr>
            <w:tcW w:w="220" w:type="dxa"/>
            <w:gridSpan w:val="2"/>
          </w:tcPr>
          <w:p w14:paraId="4DEEF6AE" w14:textId="77777777" w:rsidR="008F4295" w:rsidRPr="004B56FD" w:rsidRDefault="008F4295" w:rsidP="00A848B5">
            <w:pPr>
              <w:spacing w:line="240" w:lineRule="atLeast"/>
              <w:ind w:left="-61" w:right="-124"/>
              <w:jc w:val="center"/>
              <w:rPr>
                <w:szCs w:val="22"/>
              </w:rPr>
            </w:pPr>
          </w:p>
        </w:tc>
        <w:tc>
          <w:tcPr>
            <w:tcW w:w="950" w:type="dxa"/>
          </w:tcPr>
          <w:p w14:paraId="637A4B6C" w14:textId="373759E8" w:rsidR="008F4295" w:rsidRPr="004B56FD" w:rsidRDefault="00BD1154" w:rsidP="00A848B5">
            <w:pPr>
              <w:spacing w:line="240" w:lineRule="atLeast"/>
              <w:ind w:left="-61" w:right="-124"/>
              <w:jc w:val="center"/>
              <w:rPr>
                <w:szCs w:val="22"/>
                <w:lang w:bidi="th-TH"/>
              </w:rPr>
            </w:pPr>
            <w:r w:rsidRPr="004B56FD">
              <w:rPr>
                <w:szCs w:val="22"/>
                <w:lang w:val="en-US" w:bidi="th-TH"/>
              </w:rPr>
              <w:t>2022</w:t>
            </w:r>
          </w:p>
        </w:tc>
        <w:tc>
          <w:tcPr>
            <w:tcW w:w="220" w:type="dxa"/>
          </w:tcPr>
          <w:p w14:paraId="65AC62BF" w14:textId="77777777" w:rsidR="008F4295" w:rsidRPr="004B56FD" w:rsidRDefault="008F4295" w:rsidP="00A848B5">
            <w:pPr>
              <w:spacing w:line="240" w:lineRule="atLeast"/>
              <w:ind w:right="-124"/>
              <w:jc w:val="center"/>
              <w:rPr>
                <w:szCs w:val="22"/>
              </w:rPr>
            </w:pPr>
          </w:p>
        </w:tc>
        <w:tc>
          <w:tcPr>
            <w:tcW w:w="950" w:type="dxa"/>
            <w:gridSpan w:val="2"/>
          </w:tcPr>
          <w:p w14:paraId="21552489" w14:textId="6F8C340C" w:rsidR="008F4295" w:rsidRPr="004B56FD" w:rsidRDefault="00BD1154" w:rsidP="00A848B5">
            <w:pPr>
              <w:spacing w:line="240" w:lineRule="atLeast"/>
              <w:ind w:left="-61" w:right="-124"/>
              <w:jc w:val="center"/>
              <w:rPr>
                <w:szCs w:val="22"/>
                <w:lang w:val="en-US" w:bidi="th-TH"/>
              </w:rPr>
            </w:pPr>
            <w:r w:rsidRPr="004B56FD">
              <w:rPr>
                <w:szCs w:val="22"/>
                <w:lang w:val="en-US" w:bidi="th-TH"/>
              </w:rPr>
              <w:t>2021</w:t>
            </w:r>
          </w:p>
        </w:tc>
        <w:tc>
          <w:tcPr>
            <w:tcW w:w="220" w:type="dxa"/>
            <w:gridSpan w:val="2"/>
          </w:tcPr>
          <w:p w14:paraId="5A676BDE" w14:textId="77777777" w:rsidR="008F4295" w:rsidRPr="004B56FD" w:rsidRDefault="008F4295" w:rsidP="00A848B5">
            <w:pPr>
              <w:spacing w:line="240" w:lineRule="atLeast"/>
              <w:ind w:left="-61" w:right="-124"/>
              <w:jc w:val="center"/>
              <w:rPr>
                <w:szCs w:val="22"/>
                <w:lang w:val="en-US" w:bidi="th-TH"/>
              </w:rPr>
            </w:pPr>
          </w:p>
        </w:tc>
        <w:tc>
          <w:tcPr>
            <w:tcW w:w="950" w:type="dxa"/>
          </w:tcPr>
          <w:p w14:paraId="4CA20428" w14:textId="25243164" w:rsidR="008F4295" w:rsidRPr="004B56FD" w:rsidRDefault="00BD1154" w:rsidP="00A848B5">
            <w:pPr>
              <w:spacing w:line="240" w:lineRule="atLeast"/>
              <w:ind w:left="-61" w:right="-124"/>
              <w:jc w:val="center"/>
              <w:rPr>
                <w:szCs w:val="22"/>
                <w:lang w:val="en-US" w:bidi="th-TH"/>
              </w:rPr>
            </w:pPr>
            <w:r w:rsidRPr="004B56FD">
              <w:rPr>
                <w:szCs w:val="22"/>
                <w:lang w:val="en-US" w:bidi="th-TH"/>
              </w:rPr>
              <w:t>2022</w:t>
            </w:r>
          </w:p>
        </w:tc>
        <w:tc>
          <w:tcPr>
            <w:tcW w:w="187" w:type="dxa"/>
          </w:tcPr>
          <w:p w14:paraId="7E864A92" w14:textId="77777777" w:rsidR="008F4295" w:rsidRPr="004B56FD" w:rsidRDefault="008F4295" w:rsidP="00A848B5">
            <w:pPr>
              <w:spacing w:line="240" w:lineRule="atLeast"/>
              <w:ind w:left="-61" w:right="-124"/>
              <w:jc w:val="center"/>
              <w:rPr>
                <w:szCs w:val="22"/>
                <w:lang w:val="en-US" w:bidi="th-TH"/>
              </w:rPr>
            </w:pPr>
          </w:p>
        </w:tc>
        <w:tc>
          <w:tcPr>
            <w:tcW w:w="977" w:type="dxa"/>
          </w:tcPr>
          <w:p w14:paraId="00E7AD4B" w14:textId="12C56C69" w:rsidR="008F4295" w:rsidRPr="004B56FD" w:rsidRDefault="00BD1154" w:rsidP="00A848B5">
            <w:pPr>
              <w:spacing w:line="240" w:lineRule="atLeast"/>
              <w:ind w:left="-61" w:right="-124"/>
              <w:jc w:val="center"/>
              <w:rPr>
                <w:szCs w:val="22"/>
                <w:lang w:val="en-US" w:bidi="th-TH"/>
              </w:rPr>
            </w:pPr>
            <w:r w:rsidRPr="004B56FD">
              <w:rPr>
                <w:szCs w:val="22"/>
                <w:lang w:val="en-US" w:bidi="th-TH"/>
              </w:rPr>
              <w:t>2021</w:t>
            </w:r>
          </w:p>
        </w:tc>
      </w:tr>
      <w:tr w:rsidR="008F4295" w:rsidRPr="004B56FD" w14:paraId="12F600E2" w14:textId="77777777" w:rsidTr="00DC6FE9">
        <w:trPr>
          <w:cantSplit/>
        </w:trPr>
        <w:tc>
          <w:tcPr>
            <w:tcW w:w="2701" w:type="dxa"/>
          </w:tcPr>
          <w:p w14:paraId="51A22C55" w14:textId="77777777" w:rsidR="008F4295" w:rsidRPr="004B56FD" w:rsidRDefault="008F4295" w:rsidP="00A848B5">
            <w:pPr>
              <w:spacing w:line="240" w:lineRule="atLeast"/>
              <w:ind w:right="-79"/>
              <w:rPr>
                <w:b/>
                <w:bCs/>
                <w:i/>
                <w:iCs/>
                <w:szCs w:val="22"/>
                <w:lang w:val="en-US" w:bidi="th-TH"/>
              </w:rPr>
            </w:pPr>
          </w:p>
        </w:tc>
        <w:tc>
          <w:tcPr>
            <w:tcW w:w="1889" w:type="dxa"/>
          </w:tcPr>
          <w:p w14:paraId="558B8FA5" w14:textId="77777777" w:rsidR="008F4295" w:rsidRPr="004B56FD" w:rsidRDefault="008F4295" w:rsidP="00A848B5">
            <w:pPr>
              <w:spacing w:line="240" w:lineRule="atLeast"/>
              <w:ind w:left="-58" w:right="-98"/>
              <w:jc w:val="center"/>
              <w:rPr>
                <w:szCs w:val="22"/>
                <w:cs/>
                <w:lang w:bidi="th-TH"/>
              </w:rPr>
            </w:pPr>
          </w:p>
        </w:tc>
        <w:tc>
          <w:tcPr>
            <w:tcW w:w="1800" w:type="dxa"/>
            <w:gridSpan w:val="2"/>
          </w:tcPr>
          <w:p w14:paraId="661293D1" w14:textId="0E08DEA1" w:rsidR="008F4295" w:rsidRPr="004B56FD" w:rsidRDefault="008F4295" w:rsidP="00A848B5">
            <w:pPr>
              <w:spacing w:line="240" w:lineRule="atLeast"/>
              <w:ind w:left="-58" w:right="-98"/>
              <w:jc w:val="center"/>
              <w:rPr>
                <w:i/>
                <w:iCs/>
                <w:szCs w:val="22"/>
                <w:lang w:bidi="th-TH"/>
              </w:rPr>
            </w:pPr>
            <w:r w:rsidRPr="004B56FD">
              <w:rPr>
                <w:i/>
                <w:iCs/>
                <w:szCs w:val="22"/>
                <w:cs/>
                <w:lang w:bidi="th-TH"/>
              </w:rPr>
              <w:t>(</w:t>
            </w:r>
            <w:r w:rsidR="00A92154" w:rsidRPr="004B56FD">
              <w:rPr>
                <w:i/>
                <w:iCs/>
                <w:szCs w:val="22"/>
                <w:lang w:bidi="th-TH"/>
              </w:rPr>
              <w:t>%</w:t>
            </w:r>
            <w:r w:rsidRPr="004B56FD">
              <w:rPr>
                <w:i/>
                <w:iCs/>
                <w:szCs w:val="22"/>
                <w:cs/>
                <w:lang w:bidi="th-TH"/>
              </w:rPr>
              <w:t>)</w:t>
            </w:r>
          </w:p>
        </w:tc>
        <w:tc>
          <w:tcPr>
            <w:tcW w:w="8544" w:type="dxa"/>
            <w:gridSpan w:val="18"/>
          </w:tcPr>
          <w:p w14:paraId="71BDA1D3" w14:textId="71B908BD" w:rsidR="008F4295" w:rsidRPr="004B56FD" w:rsidRDefault="008F4295" w:rsidP="00A848B5">
            <w:pPr>
              <w:tabs>
                <w:tab w:val="decimal" w:pos="302"/>
              </w:tabs>
              <w:spacing w:line="240" w:lineRule="atLeast"/>
              <w:ind w:left="-61"/>
              <w:jc w:val="center"/>
              <w:rPr>
                <w:i/>
                <w:iCs/>
                <w:szCs w:val="22"/>
                <w:cs/>
                <w:lang w:bidi="th-TH"/>
              </w:rPr>
            </w:pPr>
            <w:r w:rsidRPr="004B56FD">
              <w:rPr>
                <w:i/>
                <w:iCs/>
                <w:szCs w:val="22"/>
                <w:cs/>
                <w:lang w:bidi="th-TH"/>
              </w:rPr>
              <w:t>(</w:t>
            </w:r>
            <w:r w:rsidR="00A92154" w:rsidRPr="004B56FD">
              <w:rPr>
                <w:i/>
                <w:iCs/>
                <w:szCs w:val="22"/>
                <w:lang w:bidi="th-TH"/>
              </w:rPr>
              <w:t>in thousand Baht</w:t>
            </w:r>
            <w:r w:rsidRPr="004B56FD">
              <w:rPr>
                <w:i/>
                <w:iCs/>
                <w:szCs w:val="22"/>
                <w:cs/>
                <w:lang w:bidi="th-TH"/>
              </w:rPr>
              <w:t>)</w:t>
            </w:r>
          </w:p>
        </w:tc>
      </w:tr>
      <w:tr w:rsidR="008F4295" w:rsidRPr="004B56FD" w14:paraId="6BC7CC2C" w14:textId="77777777" w:rsidTr="00DC6FE9">
        <w:trPr>
          <w:cantSplit/>
        </w:trPr>
        <w:tc>
          <w:tcPr>
            <w:tcW w:w="2701" w:type="dxa"/>
          </w:tcPr>
          <w:p w14:paraId="028CA0DE" w14:textId="01BA1AFC" w:rsidR="008F4295" w:rsidRPr="004B56FD" w:rsidRDefault="007C7C78" w:rsidP="00A848B5">
            <w:pPr>
              <w:spacing w:line="240" w:lineRule="atLeast"/>
              <w:ind w:right="-79"/>
              <w:rPr>
                <w:b/>
                <w:bCs/>
                <w:i/>
                <w:iCs/>
                <w:szCs w:val="22"/>
                <w:lang w:val="en-US" w:bidi="th-TH"/>
              </w:rPr>
            </w:pPr>
            <w:r w:rsidRPr="004B56FD">
              <w:rPr>
                <w:b/>
                <w:bCs/>
                <w:i/>
                <w:iCs/>
                <w:szCs w:val="22"/>
                <w:lang w:val="en-US" w:bidi="th-TH"/>
              </w:rPr>
              <w:t>Associates</w:t>
            </w:r>
          </w:p>
        </w:tc>
        <w:tc>
          <w:tcPr>
            <w:tcW w:w="1889" w:type="dxa"/>
          </w:tcPr>
          <w:p w14:paraId="6804120E" w14:textId="77777777" w:rsidR="008F4295" w:rsidRPr="004B56FD" w:rsidRDefault="008F4295" w:rsidP="00A848B5">
            <w:pPr>
              <w:spacing w:line="240" w:lineRule="atLeast"/>
              <w:ind w:right="-98"/>
              <w:jc w:val="center"/>
              <w:rPr>
                <w:szCs w:val="22"/>
                <w:cs/>
                <w:lang w:bidi="th-TH"/>
              </w:rPr>
            </w:pPr>
          </w:p>
        </w:tc>
        <w:tc>
          <w:tcPr>
            <w:tcW w:w="1800" w:type="dxa"/>
            <w:gridSpan w:val="2"/>
          </w:tcPr>
          <w:p w14:paraId="7F357FC5" w14:textId="77777777" w:rsidR="008F4295" w:rsidRPr="004B56FD" w:rsidRDefault="008F4295" w:rsidP="00A848B5">
            <w:pPr>
              <w:spacing w:line="240" w:lineRule="atLeast"/>
              <w:ind w:right="-98"/>
              <w:jc w:val="center"/>
              <w:rPr>
                <w:szCs w:val="22"/>
                <w:cs/>
                <w:lang w:bidi="th-TH"/>
              </w:rPr>
            </w:pPr>
          </w:p>
        </w:tc>
        <w:tc>
          <w:tcPr>
            <w:tcW w:w="8544" w:type="dxa"/>
            <w:gridSpan w:val="18"/>
          </w:tcPr>
          <w:p w14:paraId="4273B3DC" w14:textId="77777777" w:rsidR="008F4295" w:rsidRPr="004B56FD" w:rsidRDefault="008F4295" w:rsidP="00A848B5">
            <w:pPr>
              <w:tabs>
                <w:tab w:val="decimal" w:pos="302"/>
              </w:tabs>
              <w:spacing w:line="240" w:lineRule="atLeast"/>
              <w:jc w:val="center"/>
              <w:rPr>
                <w:szCs w:val="22"/>
                <w:cs/>
                <w:lang w:bidi="th-TH"/>
              </w:rPr>
            </w:pPr>
          </w:p>
        </w:tc>
      </w:tr>
      <w:tr w:rsidR="0060755D" w:rsidRPr="004B56FD" w14:paraId="05F5D97A" w14:textId="77777777" w:rsidTr="00BC38F0">
        <w:trPr>
          <w:cantSplit/>
          <w:trHeight w:val="344"/>
        </w:trPr>
        <w:tc>
          <w:tcPr>
            <w:tcW w:w="2701" w:type="dxa"/>
          </w:tcPr>
          <w:p w14:paraId="6AF0983C" w14:textId="2A3B778D" w:rsidR="0060755D" w:rsidRPr="004B56FD" w:rsidRDefault="0060755D" w:rsidP="00AE1BA3">
            <w:pPr>
              <w:spacing w:line="240" w:lineRule="atLeast"/>
              <w:ind w:left="186" w:right="-79" w:hanging="180"/>
              <w:rPr>
                <w:szCs w:val="22"/>
                <w:cs/>
                <w:lang w:bidi="th-TH"/>
              </w:rPr>
            </w:pPr>
            <w:r w:rsidRPr="004B56FD">
              <w:rPr>
                <w:szCs w:val="22"/>
                <w:lang w:bidi="th-TH"/>
              </w:rPr>
              <w:t>Howden Maxi Insurance Broker Co., Ltd.</w:t>
            </w:r>
          </w:p>
        </w:tc>
        <w:tc>
          <w:tcPr>
            <w:tcW w:w="1889" w:type="dxa"/>
          </w:tcPr>
          <w:p w14:paraId="2B0D3780" w14:textId="77777777" w:rsidR="0060755D" w:rsidRPr="004B56FD" w:rsidRDefault="0060755D" w:rsidP="00AE1BA3">
            <w:pPr>
              <w:spacing w:line="240" w:lineRule="atLeast"/>
              <w:ind w:left="-58" w:right="-54"/>
              <w:jc w:val="center"/>
              <w:rPr>
                <w:szCs w:val="22"/>
                <w:lang w:bidi="th-TH"/>
              </w:rPr>
            </w:pPr>
          </w:p>
          <w:p w14:paraId="3516ED29" w14:textId="5A3A1FE3" w:rsidR="0060755D" w:rsidRPr="004B56FD" w:rsidRDefault="0060755D" w:rsidP="00AE1BA3">
            <w:pPr>
              <w:spacing w:line="240" w:lineRule="atLeast"/>
              <w:ind w:left="-58" w:right="-54"/>
              <w:jc w:val="center"/>
              <w:rPr>
                <w:szCs w:val="22"/>
                <w:cs/>
                <w:lang w:bidi="th-TH"/>
              </w:rPr>
            </w:pPr>
            <w:r w:rsidRPr="004B56FD">
              <w:rPr>
                <w:szCs w:val="22"/>
                <w:lang w:bidi="th-TH"/>
              </w:rPr>
              <w:t>Insurance brokerage</w:t>
            </w:r>
          </w:p>
        </w:tc>
        <w:tc>
          <w:tcPr>
            <w:tcW w:w="900" w:type="dxa"/>
          </w:tcPr>
          <w:p w14:paraId="18CD5D3D" w14:textId="77777777" w:rsidR="0060755D" w:rsidRPr="004B56FD" w:rsidRDefault="0060755D" w:rsidP="0060755D">
            <w:pPr>
              <w:spacing w:line="240" w:lineRule="atLeast"/>
              <w:jc w:val="center"/>
              <w:rPr>
                <w:szCs w:val="22"/>
              </w:rPr>
            </w:pPr>
          </w:p>
          <w:p w14:paraId="31DBF78C" w14:textId="197EA4C2" w:rsidR="0060755D" w:rsidRPr="004B56FD" w:rsidRDefault="0060755D" w:rsidP="0060755D">
            <w:pPr>
              <w:spacing w:line="240" w:lineRule="atLeast"/>
              <w:jc w:val="center"/>
              <w:rPr>
                <w:szCs w:val="22"/>
                <w:highlight w:val="green"/>
              </w:rPr>
            </w:pPr>
            <w:r w:rsidRPr="004B56FD">
              <w:rPr>
                <w:szCs w:val="22"/>
              </w:rPr>
              <w:t>38.25</w:t>
            </w:r>
          </w:p>
        </w:tc>
        <w:tc>
          <w:tcPr>
            <w:tcW w:w="900" w:type="dxa"/>
          </w:tcPr>
          <w:p w14:paraId="47549224" w14:textId="77777777" w:rsidR="0060755D" w:rsidRPr="004B56FD" w:rsidRDefault="0060755D" w:rsidP="0060755D">
            <w:pPr>
              <w:spacing w:line="240" w:lineRule="atLeast"/>
              <w:jc w:val="center"/>
              <w:rPr>
                <w:szCs w:val="22"/>
              </w:rPr>
            </w:pPr>
          </w:p>
          <w:p w14:paraId="4EDD0480" w14:textId="127737FD" w:rsidR="0060755D" w:rsidRPr="004B56FD" w:rsidRDefault="0060755D" w:rsidP="0060755D">
            <w:pPr>
              <w:spacing w:line="240" w:lineRule="atLeast"/>
              <w:jc w:val="center"/>
              <w:rPr>
                <w:szCs w:val="22"/>
              </w:rPr>
            </w:pPr>
            <w:r w:rsidRPr="004B56FD">
              <w:rPr>
                <w:szCs w:val="22"/>
              </w:rPr>
              <w:t>38.25</w:t>
            </w:r>
          </w:p>
        </w:tc>
        <w:tc>
          <w:tcPr>
            <w:tcW w:w="900" w:type="dxa"/>
          </w:tcPr>
          <w:p w14:paraId="3F9E1042" w14:textId="77777777" w:rsidR="0060755D" w:rsidRPr="004B56FD" w:rsidRDefault="0060755D" w:rsidP="0060755D">
            <w:pPr>
              <w:spacing w:line="240" w:lineRule="atLeast"/>
              <w:ind w:left="-61"/>
              <w:jc w:val="right"/>
              <w:rPr>
                <w:szCs w:val="22"/>
              </w:rPr>
            </w:pPr>
          </w:p>
          <w:p w14:paraId="4DFDDE06" w14:textId="2DE295AF" w:rsidR="0060755D" w:rsidRPr="004B56FD" w:rsidRDefault="0060755D" w:rsidP="0060755D">
            <w:pPr>
              <w:spacing w:line="240" w:lineRule="atLeast"/>
              <w:ind w:left="-61"/>
              <w:jc w:val="right"/>
              <w:rPr>
                <w:szCs w:val="22"/>
                <w:highlight w:val="green"/>
              </w:rPr>
            </w:pPr>
            <w:r w:rsidRPr="004B56FD">
              <w:rPr>
                <w:szCs w:val="22"/>
              </w:rPr>
              <w:t>5,000</w:t>
            </w:r>
          </w:p>
        </w:tc>
        <w:tc>
          <w:tcPr>
            <w:tcW w:w="900" w:type="dxa"/>
            <w:gridSpan w:val="2"/>
          </w:tcPr>
          <w:p w14:paraId="52D3929C" w14:textId="77777777" w:rsidR="0060755D" w:rsidRPr="004B56FD" w:rsidRDefault="0060755D" w:rsidP="0060755D">
            <w:pPr>
              <w:spacing w:line="240" w:lineRule="atLeast"/>
              <w:ind w:left="-61"/>
              <w:jc w:val="right"/>
              <w:rPr>
                <w:szCs w:val="22"/>
              </w:rPr>
            </w:pPr>
          </w:p>
          <w:p w14:paraId="432A91FB" w14:textId="19AC4556" w:rsidR="0060755D" w:rsidRPr="004B56FD" w:rsidRDefault="0060755D" w:rsidP="0060755D">
            <w:pPr>
              <w:spacing w:line="240" w:lineRule="atLeast"/>
              <w:ind w:left="-61"/>
              <w:jc w:val="right"/>
              <w:rPr>
                <w:szCs w:val="22"/>
              </w:rPr>
            </w:pPr>
            <w:r w:rsidRPr="004B56FD">
              <w:rPr>
                <w:szCs w:val="22"/>
              </w:rPr>
              <w:t>5,000</w:t>
            </w:r>
          </w:p>
        </w:tc>
        <w:tc>
          <w:tcPr>
            <w:tcW w:w="900" w:type="dxa"/>
          </w:tcPr>
          <w:p w14:paraId="1C669156" w14:textId="77777777" w:rsidR="0060755D" w:rsidRPr="004B56FD" w:rsidRDefault="0060755D" w:rsidP="0060755D">
            <w:pPr>
              <w:spacing w:line="240" w:lineRule="atLeast"/>
              <w:ind w:left="-61"/>
              <w:jc w:val="right"/>
              <w:rPr>
                <w:szCs w:val="22"/>
              </w:rPr>
            </w:pPr>
          </w:p>
          <w:p w14:paraId="548854B4" w14:textId="25E254A7" w:rsidR="0060755D" w:rsidRPr="004B56FD" w:rsidRDefault="0060755D" w:rsidP="0060755D">
            <w:pPr>
              <w:spacing w:line="240" w:lineRule="atLeast"/>
              <w:ind w:left="-61"/>
              <w:jc w:val="right"/>
              <w:rPr>
                <w:szCs w:val="22"/>
                <w:highlight w:val="green"/>
              </w:rPr>
            </w:pPr>
            <w:r w:rsidRPr="004B56FD">
              <w:rPr>
                <w:szCs w:val="22"/>
              </w:rPr>
              <w:t>1,912</w:t>
            </w:r>
          </w:p>
        </w:tc>
        <w:tc>
          <w:tcPr>
            <w:tcW w:w="220" w:type="dxa"/>
          </w:tcPr>
          <w:p w14:paraId="0D264E04" w14:textId="77777777" w:rsidR="0060755D" w:rsidRPr="004B56FD" w:rsidRDefault="0060755D" w:rsidP="0060755D">
            <w:pPr>
              <w:spacing w:line="240" w:lineRule="atLeast"/>
              <w:ind w:left="-61"/>
              <w:jc w:val="right"/>
              <w:rPr>
                <w:szCs w:val="22"/>
              </w:rPr>
            </w:pPr>
          </w:p>
        </w:tc>
        <w:tc>
          <w:tcPr>
            <w:tcW w:w="950" w:type="dxa"/>
            <w:gridSpan w:val="2"/>
          </w:tcPr>
          <w:p w14:paraId="79835672" w14:textId="77777777" w:rsidR="0060755D" w:rsidRPr="004B56FD" w:rsidRDefault="0060755D" w:rsidP="0060755D">
            <w:pPr>
              <w:spacing w:line="240" w:lineRule="atLeast"/>
              <w:ind w:left="-61"/>
              <w:jc w:val="right"/>
              <w:rPr>
                <w:szCs w:val="22"/>
              </w:rPr>
            </w:pPr>
          </w:p>
          <w:p w14:paraId="3785B8A6" w14:textId="3E985F15" w:rsidR="0060755D" w:rsidRPr="004B56FD" w:rsidRDefault="0060755D" w:rsidP="0060755D">
            <w:pPr>
              <w:spacing w:line="240" w:lineRule="atLeast"/>
              <w:ind w:left="-61"/>
              <w:jc w:val="right"/>
              <w:rPr>
                <w:szCs w:val="22"/>
              </w:rPr>
            </w:pPr>
            <w:r w:rsidRPr="004B56FD">
              <w:rPr>
                <w:szCs w:val="22"/>
              </w:rPr>
              <w:t>1,912</w:t>
            </w:r>
          </w:p>
        </w:tc>
        <w:tc>
          <w:tcPr>
            <w:tcW w:w="220" w:type="dxa"/>
            <w:gridSpan w:val="2"/>
          </w:tcPr>
          <w:p w14:paraId="20097ED1" w14:textId="77777777" w:rsidR="0060755D" w:rsidRPr="004B56FD" w:rsidRDefault="0060755D" w:rsidP="0060755D">
            <w:pPr>
              <w:tabs>
                <w:tab w:val="decimal" w:pos="332"/>
              </w:tabs>
              <w:spacing w:line="240" w:lineRule="atLeast"/>
              <w:ind w:left="-61"/>
              <w:rPr>
                <w:szCs w:val="22"/>
              </w:rPr>
            </w:pPr>
          </w:p>
        </w:tc>
        <w:tc>
          <w:tcPr>
            <w:tcW w:w="950" w:type="dxa"/>
          </w:tcPr>
          <w:p w14:paraId="4E1AF99C" w14:textId="77777777" w:rsidR="00643371" w:rsidRPr="004B56FD" w:rsidRDefault="00643371" w:rsidP="0060755D">
            <w:pPr>
              <w:spacing w:line="240" w:lineRule="atLeast"/>
              <w:jc w:val="right"/>
              <w:rPr>
                <w:szCs w:val="22"/>
              </w:rPr>
            </w:pPr>
          </w:p>
          <w:p w14:paraId="2DE1E523" w14:textId="66D32AB9" w:rsidR="0060755D" w:rsidRPr="004B56FD" w:rsidRDefault="0060755D" w:rsidP="0060755D">
            <w:pPr>
              <w:spacing w:line="240" w:lineRule="atLeast"/>
              <w:jc w:val="right"/>
              <w:rPr>
                <w:szCs w:val="22"/>
                <w:highlight w:val="yellow"/>
              </w:rPr>
            </w:pPr>
            <w:r w:rsidRPr="004B56FD">
              <w:rPr>
                <w:szCs w:val="22"/>
              </w:rPr>
              <w:t>84,747</w:t>
            </w:r>
          </w:p>
        </w:tc>
        <w:tc>
          <w:tcPr>
            <w:tcW w:w="220" w:type="dxa"/>
          </w:tcPr>
          <w:p w14:paraId="4E202A02" w14:textId="77777777" w:rsidR="0060755D" w:rsidRPr="004B56FD" w:rsidRDefault="0060755D" w:rsidP="0060755D">
            <w:pPr>
              <w:tabs>
                <w:tab w:val="decimal" w:pos="332"/>
              </w:tabs>
              <w:spacing w:line="240" w:lineRule="atLeast"/>
              <w:ind w:left="-61"/>
              <w:rPr>
                <w:szCs w:val="22"/>
                <w:highlight w:val="yellow"/>
              </w:rPr>
            </w:pPr>
          </w:p>
        </w:tc>
        <w:tc>
          <w:tcPr>
            <w:tcW w:w="950" w:type="dxa"/>
            <w:gridSpan w:val="2"/>
          </w:tcPr>
          <w:p w14:paraId="0760D4ED" w14:textId="77777777" w:rsidR="0060755D" w:rsidRPr="004B56FD" w:rsidRDefault="0060755D" w:rsidP="0060755D">
            <w:pPr>
              <w:spacing w:line="240" w:lineRule="atLeast"/>
              <w:jc w:val="right"/>
              <w:rPr>
                <w:szCs w:val="22"/>
              </w:rPr>
            </w:pPr>
          </w:p>
          <w:p w14:paraId="50A1FF65" w14:textId="28D529AB" w:rsidR="0060755D" w:rsidRPr="004B56FD" w:rsidRDefault="0060755D" w:rsidP="0060755D">
            <w:pPr>
              <w:spacing w:line="240" w:lineRule="atLeast"/>
              <w:jc w:val="right"/>
              <w:rPr>
                <w:szCs w:val="22"/>
                <w:highlight w:val="yellow"/>
              </w:rPr>
            </w:pPr>
            <w:r w:rsidRPr="004B56FD">
              <w:rPr>
                <w:szCs w:val="22"/>
                <w:lang w:bidi="th-TH"/>
              </w:rPr>
              <w:t>73,150</w:t>
            </w:r>
          </w:p>
        </w:tc>
        <w:tc>
          <w:tcPr>
            <w:tcW w:w="220" w:type="dxa"/>
            <w:gridSpan w:val="2"/>
          </w:tcPr>
          <w:p w14:paraId="71CFB602" w14:textId="77777777" w:rsidR="0060755D" w:rsidRPr="004B56FD" w:rsidRDefault="0060755D" w:rsidP="0060755D">
            <w:pPr>
              <w:spacing w:line="240" w:lineRule="atLeast"/>
              <w:jc w:val="right"/>
              <w:rPr>
                <w:szCs w:val="22"/>
                <w:lang w:val="en-US"/>
              </w:rPr>
            </w:pPr>
          </w:p>
        </w:tc>
        <w:tc>
          <w:tcPr>
            <w:tcW w:w="950" w:type="dxa"/>
          </w:tcPr>
          <w:p w14:paraId="5E5D89F0" w14:textId="77777777" w:rsidR="00643371" w:rsidRPr="004B56FD" w:rsidRDefault="00643371" w:rsidP="0060755D">
            <w:pPr>
              <w:spacing w:line="240" w:lineRule="atLeast"/>
              <w:jc w:val="right"/>
              <w:rPr>
                <w:szCs w:val="22"/>
                <w:lang w:val="en-US"/>
              </w:rPr>
            </w:pPr>
          </w:p>
          <w:p w14:paraId="639C4E01" w14:textId="7BE6BFEB" w:rsidR="0060755D" w:rsidRPr="004B56FD" w:rsidRDefault="0060755D" w:rsidP="0060755D">
            <w:pPr>
              <w:spacing w:line="240" w:lineRule="atLeast"/>
              <w:jc w:val="right"/>
              <w:rPr>
                <w:szCs w:val="22"/>
                <w:lang w:val="en-US"/>
              </w:rPr>
            </w:pPr>
            <w:r w:rsidRPr="004B56FD">
              <w:rPr>
                <w:szCs w:val="22"/>
                <w:lang w:val="en-US"/>
              </w:rPr>
              <w:t>26,835</w:t>
            </w:r>
          </w:p>
        </w:tc>
        <w:tc>
          <w:tcPr>
            <w:tcW w:w="187" w:type="dxa"/>
          </w:tcPr>
          <w:p w14:paraId="7E6955D3" w14:textId="77777777" w:rsidR="0060755D" w:rsidRPr="004B56FD" w:rsidRDefault="0060755D" w:rsidP="0060755D">
            <w:pPr>
              <w:spacing w:line="240" w:lineRule="atLeast"/>
              <w:jc w:val="right"/>
              <w:rPr>
                <w:szCs w:val="22"/>
                <w:lang w:val="en-US"/>
              </w:rPr>
            </w:pPr>
          </w:p>
        </w:tc>
        <w:tc>
          <w:tcPr>
            <w:tcW w:w="977" w:type="dxa"/>
          </w:tcPr>
          <w:p w14:paraId="7D2B9F5C" w14:textId="77777777" w:rsidR="0060755D" w:rsidRPr="004B56FD" w:rsidRDefault="0060755D" w:rsidP="0060755D">
            <w:pPr>
              <w:spacing w:line="240" w:lineRule="atLeast"/>
              <w:jc w:val="right"/>
              <w:rPr>
                <w:szCs w:val="22"/>
              </w:rPr>
            </w:pPr>
          </w:p>
          <w:p w14:paraId="08998E54" w14:textId="0D8D929F" w:rsidR="0060755D" w:rsidRPr="004B56FD" w:rsidRDefault="0060755D" w:rsidP="0060755D">
            <w:pPr>
              <w:spacing w:line="240" w:lineRule="atLeast"/>
              <w:jc w:val="right"/>
              <w:rPr>
                <w:szCs w:val="22"/>
                <w:highlight w:val="green"/>
                <w:lang w:val="en-US"/>
              </w:rPr>
            </w:pPr>
            <w:r w:rsidRPr="004B56FD">
              <w:rPr>
                <w:szCs w:val="22"/>
              </w:rPr>
              <w:t>29,644</w:t>
            </w:r>
          </w:p>
        </w:tc>
      </w:tr>
      <w:tr w:rsidR="007B153A" w:rsidRPr="004B56FD" w14:paraId="3E5C6FFB" w14:textId="77777777" w:rsidTr="00BC38F0">
        <w:trPr>
          <w:cantSplit/>
        </w:trPr>
        <w:tc>
          <w:tcPr>
            <w:tcW w:w="2701" w:type="dxa"/>
          </w:tcPr>
          <w:p w14:paraId="43A4D032" w14:textId="1BCBB1D3" w:rsidR="0060755D" w:rsidRPr="004B56FD" w:rsidRDefault="0060755D" w:rsidP="0060755D">
            <w:pPr>
              <w:spacing w:line="240" w:lineRule="atLeast"/>
              <w:ind w:right="-79"/>
              <w:rPr>
                <w:szCs w:val="22"/>
                <w:cs/>
                <w:lang w:bidi="th-TH"/>
              </w:rPr>
            </w:pPr>
            <w:r w:rsidRPr="004B56FD">
              <w:rPr>
                <w:szCs w:val="22"/>
                <w:lang w:bidi="th-TH"/>
              </w:rPr>
              <w:t>Auto Smart-Ex Co., Ltd.</w:t>
            </w:r>
          </w:p>
        </w:tc>
        <w:tc>
          <w:tcPr>
            <w:tcW w:w="1889" w:type="dxa"/>
          </w:tcPr>
          <w:p w14:paraId="24D3F4D1" w14:textId="6E9D2E9D" w:rsidR="0060755D" w:rsidRPr="004B56FD" w:rsidRDefault="0060755D" w:rsidP="00AE1BA3">
            <w:pPr>
              <w:spacing w:line="240" w:lineRule="atLeast"/>
              <w:ind w:right="-54"/>
              <w:jc w:val="center"/>
              <w:rPr>
                <w:szCs w:val="22"/>
                <w:cs/>
                <w:lang w:bidi="th-TH"/>
              </w:rPr>
            </w:pPr>
            <w:r w:rsidRPr="004B56FD">
              <w:rPr>
                <w:szCs w:val="22"/>
                <w:lang w:bidi="th-TH"/>
              </w:rPr>
              <w:t>Car wash services</w:t>
            </w:r>
          </w:p>
        </w:tc>
        <w:tc>
          <w:tcPr>
            <w:tcW w:w="900" w:type="dxa"/>
          </w:tcPr>
          <w:p w14:paraId="7263C9EB" w14:textId="2A8377C7" w:rsidR="0060755D" w:rsidRPr="004B56FD" w:rsidRDefault="0060755D" w:rsidP="0060755D">
            <w:pPr>
              <w:spacing w:line="240" w:lineRule="atLeast"/>
              <w:jc w:val="center"/>
              <w:rPr>
                <w:szCs w:val="22"/>
                <w:highlight w:val="green"/>
              </w:rPr>
            </w:pPr>
            <w:r w:rsidRPr="004B56FD">
              <w:rPr>
                <w:szCs w:val="22"/>
              </w:rPr>
              <w:t>30.00</w:t>
            </w:r>
          </w:p>
        </w:tc>
        <w:tc>
          <w:tcPr>
            <w:tcW w:w="900" w:type="dxa"/>
          </w:tcPr>
          <w:p w14:paraId="79462DF6" w14:textId="0A7DD119" w:rsidR="0060755D" w:rsidRPr="004B56FD" w:rsidRDefault="0060755D" w:rsidP="0060755D">
            <w:pPr>
              <w:spacing w:line="240" w:lineRule="atLeast"/>
              <w:jc w:val="center"/>
              <w:rPr>
                <w:szCs w:val="22"/>
              </w:rPr>
            </w:pPr>
            <w:r w:rsidRPr="004B56FD">
              <w:rPr>
                <w:szCs w:val="22"/>
              </w:rPr>
              <w:t>30.00</w:t>
            </w:r>
          </w:p>
        </w:tc>
        <w:tc>
          <w:tcPr>
            <w:tcW w:w="900" w:type="dxa"/>
          </w:tcPr>
          <w:p w14:paraId="145E1E4C" w14:textId="68952F04" w:rsidR="0060755D" w:rsidRPr="004B56FD" w:rsidRDefault="0060755D" w:rsidP="0060755D">
            <w:pPr>
              <w:spacing w:line="240" w:lineRule="atLeast"/>
              <w:jc w:val="right"/>
              <w:rPr>
                <w:szCs w:val="22"/>
                <w:highlight w:val="green"/>
              </w:rPr>
            </w:pPr>
            <w:r w:rsidRPr="004B56FD">
              <w:rPr>
                <w:szCs w:val="22"/>
              </w:rPr>
              <w:t>1,000</w:t>
            </w:r>
          </w:p>
        </w:tc>
        <w:tc>
          <w:tcPr>
            <w:tcW w:w="900" w:type="dxa"/>
            <w:gridSpan w:val="2"/>
          </w:tcPr>
          <w:p w14:paraId="79BCFAAF" w14:textId="166E9B88" w:rsidR="0060755D" w:rsidRPr="004B56FD" w:rsidRDefault="0060755D" w:rsidP="0060755D">
            <w:pPr>
              <w:spacing w:line="240" w:lineRule="atLeast"/>
              <w:jc w:val="right"/>
              <w:rPr>
                <w:szCs w:val="22"/>
              </w:rPr>
            </w:pPr>
            <w:r w:rsidRPr="004B56FD">
              <w:rPr>
                <w:szCs w:val="22"/>
              </w:rPr>
              <w:t>1,000</w:t>
            </w:r>
          </w:p>
        </w:tc>
        <w:tc>
          <w:tcPr>
            <w:tcW w:w="900" w:type="dxa"/>
            <w:tcBorders>
              <w:top w:val="nil"/>
              <w:left w:val="nil"/>
              <w:bottom w:val="single" w:sz="4" w:space="0" w:color="auto"/>
              <w:right w:val="nil"/>
            </w:tcBorders>
          </w:tcPr>
          <w:p w14:paraId="61EA0ACD" w14:textId="76D65E49" w:rsidR="0060755D" w:rsidRPr="004B56FD" w:rsidRDefault="0060755D" w:rsidP="0060755D">
            <w:pPr>
              <w:spacing w:line="240" w:lineRule="atLeast"/>
              <w:jc w:val="right"/>
              <w:rPr>
                <w:szCs w:val="22"/>
                <w:highlight w:val="green"/>
              </w:rPr>
            </w:pPr>
            <w:r w:rsidRPr="004B56FD">
              <w:rPr>
                <w:szCs w:val="22"/>
              </w:rPr>
              <w:t>300</w:t>
            </w:r>
          </w:p>
        </w:tc>
        <w:tc>
          <w:tcPr>
            <w:tcW w:w="220" w:type="dxa"/>
          </w:tcPr>
          <w:p w14:paraId="6AAD44CB" w14:textId="77777777" w:rsidR="0060755D" w:rsidRPr="004B56FD" w:rsidRDefault="0060755D" w:rsidP="0060755D">
            <w:pPr>
              <w:spacing w:line="240" w:lineRule="atLeast"/>
              <w:jc w:val="right"/>
              <w:rPr>
                <w:szCs w:val="22"/>
              </w:rPr>
            </w:pPr>
          </w:p>
        </w:tc>
        <w:tc>
          <w:tcPr>
            <w:tcW w:w="950" w:type="dxa"/>
            <w:gridSpan w:val="2"/>
            <w:tcBorders>
              <w:top w:val="nil"/>
              <w:left w:val="nil"/>
              <w:bottom w:val="single" w:sz="4" w:space="0" w:color="auto"/>
              <w:right w:val="nil"/>
            </w:tcBorders>
          </w:tcPr>
          <w:p w14:paraId="14351649" w14:textId="52212333" w:rsidR="0060755D" w:rsidRPr="004B56FD" w:rsidRDefault="0060755D" w:rsidP="0060755D">
            <w:pPr>
              <w:spacing w:line="240" w:lineRule="atLeast"/>
              <w:jc w:val="right"/>
              <w:rPr>
                <w:szCs w:val="22"/>
              </w:rPr>
            </w:pPr>
            <w:r w:rsidRPr="004B56FD">
              <w:rPr>
                <w:szCs w:val="22"/>
              </w:rPr>
              <w:t>300</w:t>
            </w:r>
          </w:p>
        </w:tc>
        <w:tc>
          <w:tcPr>
            <w:tcW w:w="220" w:type="dxa"/>
            <w:gridSpan w:val="2"/>
          </w:tcPr>
          <w:p w14:paraId="53A4AFA2" w14:textId="77777777" w:rsidR="0060755D" w:rsidRPr="004B56FD" w:rsidRDefault="0060755D" w:rsidP="0060755D">
            <w:pPr>
              <w:spacing w:line="240" w:lineRule="atLeast"/>
              <w:jc w:val="right"/>
              <w:rPr>
                <w:szCs w:val="22"/>
              </w:rPr>
            </w:pPr>
          </w:p>
        </w:tc>
        <w:tc>
          <w:tcPr>
            <w:tcW w:w="950" w:type="dxa"/>
            <w:tcBorders>
              <w:top w:val="nil"/>
              <w:left w:val="nil"/>
              <w:bottom w:val="single" w:sz="4" w:space="0" w:color="auto"/>
              <w:right w:val="nil"/>
            </w:tcBorders>
          </w:tcPr>
          <w:p w14:paraId="6FF2ADC5" w14:textId="0345D790" w:rsidR="0060755D" w:rsidRPr="004B56FD" w:rsidRDefault="0060755D" w:rsidP="0060755D">
            <w:pPr>
              <w:spacing w:line="240" w:lineRule="atLeast"/>
              <w:jc w:val="right"/>
              <w:rPr>
                <w:szCs w:val="22"/>
                <w:highlight w:val="yellow"/>
              </w:rPr>
            </w:pPr>
            <w:r w:rsidRPr="004B56FD">
              <w:rPr>
                <w:szCs w:val="22"/>
              </w:rPr>
              <w:t>8,826</w:t>
            </w:r>
          </w:p>
        </w:tc>
        <w:tc>
          <w:tcPr>
            <w:tcW w:w="220" w:type="dxa"/>
          </w:tcPr>
          <w:p w14:paraId="4C014930" w14:textId="77777777" w:rsidR="0060755D" w:rsidRPr="004B56FD" w:rsidRDefault="0060755D" w:rsidP="0060755D">
            <w:pPr>
              <w:tabs>
                <w:tab w:val="decimal" w:pos="731"/>
              </w:tabs>
              <w:spacing w:line="240" w:lineRule="atLeast"/>
              <w:jc w:val="right"/>
              <w:rPr>
                <w:szCs w:val="22"/>
                <w:highlight w:val="yellow"/>
              </w:rPr>
            </w:pPr>
          </w:p>
        </w:tc>
        <w:tc>
          <w:tcPr>
            <w:tcW w:w="950" w:type="dxa"/>
            <w:gridSpan w:val="2"/>
            <w:tcBorders>
              <w:top w:val="nil"/>
              <w:left w:val="nil"/>
              <w:bottom w:val="single" w:sz="4" w:space="0" w:color="auto"/>
              <w:right w:val="nil"/>
            </w:tcBorders>
          </w:tcPr>
          <w:p w14:paraId="6861A28F" w14:textId="302BFE6D" w:rsidR="0060755D" w:rsidRPr="004B56FD" w:rsidRDefault="0060755D" w:rsidP="0060755D">
            <w:pPr>
              <w:spacing w:line="240" w:lineRule="atLeast"/>
              <w:jc w:val="right"/>
              <w:rPr>
                <w:szCs w:val="22"/>
                <w:highlight w:val="yellow"/>
              </w:rPr>
            </w:pPr>
            <w:r w:rsidRPr="004B56FD">
              <w:rPr>
                <w:szCs w:val="22"/>
              </w:rPr>
              <w:t>6,570</w:t>
            </w:r>
          </w:p>
        </w:tc>
        <w:tc>
          <w:tcPr>
            <w:tcW w:w="220" w:type="dxa"/>
            <w:gridSpan w:val="2"/>
          </w:tcPr>
          <w:p w14:paraId="04A625EA" w14:textId="77777777" w:rsidR="0060755D" w:rsidRPr="004B56FD" w:rsidRDefault="0060755D" w:rsidP="0060755D">
            <w:pPr>
              <w:spacing w:line="240" w:lineRule="atLeast"/>
              <w:jc w:val="right"/>
              <w:rPr>
                <w:szCs w:val="22"/>
                <w:lang w:val="en-US"/>
              </w:rPr>
            </w:pPr>
          </w:p>
        </w:tc>
        <w:tc>
          <w:tcPr>
            <w:tcW w:w="950" w:type="dxa"/>
            <w:tcBorders>
              <w:top w:val="nil"/>
              <w:left w:val="nil"/>
              <w:bottom w:val="single" w:sz="4" w:space="0" w:color="auto"/>
              <w:right w:val="nil"/>
            </w:tcBorders>
          </w:tcPr>
          <w:p w14:paraId="75092CF0" w14:textId="7A79DF6D" w:rsidR="0060755D" w:rsidRPr="004B56FD" w:rsidRDefault="0060755D" w:rsidP="0060755D">
            <w:pPr>
              <w:spacing w:line="240" w:lineRule="atLeast"/>
              <w:jc w:val="right"/>
              <w:rPr>
                <w:szCs w:val="22"/>
                <w:highlight w:val="green"/>
                <w:lang w:val="en-US"/>
              </w:rPr>
            </w:pPr>
            <w:r w:rsidRPr="004B56FD">
              <w:rPr>
                <w:szCs w:val="22"/>
                <w:lang w:val="en-US"/>
              </w:rPr>
              <w:t>750</w:t>
            </w:r>
          </w:p>
        </w:tc>
        <w:tc>
          <w:tcPr>
            <w:tcW w:w="187" w:type="dxa"/>
          </w:tcPr>
          <w:p w14:paraId="7C0DF675" w14:textId="77777777" w:rsidR="0060755D" w:rsidRPr="004B56FD" w:rsidRDefault="0060755D" w:rsidP="0060755D">
            <w:pPr>
              <w:spacing w:line="240" w:lineRule="atLeast"/>
              <w:jc w:val="right"/>
              <w:rPr>
                <w:szCs w:val="22"/>
                <w:lang w:val="en-US"/>
              </w:rPr>
            </w:pPr>
          </w:p>
        </w:tc>
        <w:tc>
          <w:tcPr>
            <w:tcW w:w="977" w:type="dxa"/>
            <w:tcBorders>
              <w:top w:val="nil"/>
              <w:left w:val="nil"/>
              <w:bottom w:val="single" w:sz="4" w:space="0" w:color="auto"/>
              <w:right w:val="nil"/>
            </w:tcBorders>
          </w:tcPr>
          <w:p w14:paraId="3EB4EFB3" w14:textId="7C2E0D9F" w:rsidR="0060755D" w:rsidRPr="004B56FD" w:rsidRDefault="0060755D" w:rsidP="0060755D">
            <w:pPr>
              <w:spacing w:line="240" w:lineRule="atLeast"/>
              <w:jc w:val="right"/>
              <w:rPr>
                <w:szCs w:val="22"/>
                <w:highlight w:val="green"/>
                <w:lang w:val="en-US"/>
              </w:rPr>
            </w:pPr>
            <w:r w:rsidRPr="004B56FD">
              <w:rPr>
                <w:szCs w:val="22"/>
                <w:lang w:val="en-US"/>
              </w:rPr>
              <w:t>900</w:t>
            </w:r>
          </w:p>
        </w:tc>
      </w:tr>
      <w:tr w:rsidR="003E158B" w:rsidRPr="004B56FD" w14:paraId="68821C9A" w14:textId="77777777" w:rsidTr="00BC38F0">
        <w:trPr>
          <w:cantSplit/>
          <w:trHeight w:val="70"/>
        </w:trPr>
        <w:tc>
          <w:tcPr>
            <w:tcW w:w="2701" w:type="dxa"/>
          </w:tcPr>
          <w:p w14:paraId="6B87C19F" w14:textId="43E92E3D" w:rsidR="0060755D" w:rsidRPr="004B56FD" w:rsidRDefault="0060755D" w:rsidP="0060755D">
            <w:pPr>
              <w:spacing w:line="240" w:lineRule="atLeast"/>
              <w:ind w:right="-79"/>
              <w:rPr>
                <w:b/>
                <w:bCs/>
                <w:szCs w:val="22"/>
                <w:highlight w:val="cyan"/>
                <w:lang w:bidi="th-TH"/>
              </w:rPr>
            </w:pPr>
            <w:r w:rsidRPr="004B56FD">
              <w:rPr>
                <w:b/>
                <w:bCs/>
                <w:szCs w:val="22"/>
                <w:lang w:bidi="th-TH"/>
              </w:rPr>
              <w:t>Total</w:t>
            </w:r>
          </w:p>
        </w:tc>
        <w:tc>
          <w:tcPr>
            <w:tcW w:w="1889" w:type="dxa"/>
          </w:tcPr>
          <w:p w14:paraId="521BD4F1" w14:textId="77777777" w:rsidR="0060755D" w:rsidRPr="004B56FD" w:rsidRDefault="0060755D" w:rsidP="00AE1BA3">
            <w:pPr>
              <w:spacing w:line="240" w:lineRule="atLeast"/>
              <w:ind w:right="-54"/>
              <w:jc w:val="center"/>
              <w:rPr>
                <w:szCs w:val="22"/>
                <w:highlight w:val="cyan"/>
                <w:lang w:bidi="th-TH"/>
              </w:rPr>
            </w:pPr>
          </w:p>
        </w:tc>
        <w:tc>
          <w:tcPr>
            <w:tcW w:w="900" w:type="dxa"/>
          </w:tcPr>
          <w:p w14:paraId="10C4F5D9" w14:textId="77777777" w:rsidR="0060755D" w:rsidRPr="004B56FD" w:rsidRDefault="0060755D" w:rsidP="0060755D">
            <w:pPr>
              <w:spacing w:line="240" w:lineRule="atLeast"/>
              <w:jc w:val="center"/>
              <w:rPr>
                <w:b/>
                <w:bCs/>
                <w:szCs w:val="22"/>
                <w:highlight w:val="yellow"/>
              </w:rPr>
            </w:pPr>
          </w:p>
        </w:tc>
        <w:tc>
          <w:tcPr>
            <w:tcW w:w="900" w:type="dxa"/>
          </w:tcPr>
          <w:p w14:paraId="6F184691" w14:textId="77777777" w:rsidR="0060755D" w:rsidRPr="004B56FD" w:rsidRDefault="0060755D" w:rsidP="0060755D">
            <w:pPr>
              <w:spacing w:line="240" w:lineRule="atLeast"/>
              <w:jc w:val="center"/>
              <w:rPr>
                <w:b/>
                <w:bCs/>
                <w:szCs w:val="22"/>
                <w:highlight w:val="yellow"/>
              </w:rPr>
            </w:pPr>
          </w:p>
        </w:tc>
        <w:tc>
          <w:tcPr>
            <w:tcW w:w="900" w:type="dxa"/>
          </w:tcPr>
          <w:p w14:paraId="1158267C" w14:textId="77777777" w:rsidR="0060755D" w:rsidRPr="004B56FD" w:rsidRDefault="0060755D" w:rsidP="0060755D">
            <w:pPr>
              <w:spacing w:line="240" w:lineRule="atLeast"/>
              <w:jc w:val="right"/>
              <w:rPr>
                <w:b/>
                <w:bCs/>
                <w:szCs w:val="22"/>
                <w:highlight w:val="green"/>
              </w:rPr>
            </w:pPr>
          </w:p>
        </w:tc>
        <w:tc>
          <w:tcPr>
            <w:tcW w:w="900" w:type="dxa"/>
            <w:gridSpan w:val="2"/>
          </w:tcPr>
          <w:p w14:paraId="7DC9159F" w14:textId="77777777" w:rsidR="0060755D" w:rsidRPr="004B56FD" w:rsidRDefault="0060755D" w:rsidP="0060755D">
            <w:pPr>
              <w:spacing w:line="240" w:lineRule="atLeast"/>
              <w:jc w:val="right"/>
              <w:rPr>
                <w:b/>
                <w:bCs/>
                <w:szCs w:val="22"/>
              </w:rPr>
            </w:pPr>
          </w:p>
        </w:tc>
        <w:tc>
          <w:tcPr>
            <w:tcW w:w="900" w:type="dxa"/>
            <w:tcBorders>
              <w:top w:val="single" w:sz="4" w:space="0" w:color="auto"/>
              <w:left w:val="nil"/>
              <w:bottom w:val="double" w:sz="4" w:space="0" w:color="auto"/>
              <w:right w:val="nil"/>
            </w:tcBorders>
          </w:tcPr>
          <w:p w14:paraId="264F65E8" w14:textId="18EC0BA3" w:rsidR="0060755D" w:rsidRPr="004B56FD" w:rsidRDefault="0060755D" w:rsidP="0060755D">
            <w:pPr>
              <w:spacing w:line="240" w:lineRule="atLeast"/>
              <w:jc w:val="right"/>
              <w:rPr>
                <w:b/>
                <w:bCs/>
                <w:szCs w:val="22"/>
                <w:highlight w:val="green"/>
              </w:rPr>
            </w:pPr>
            <w:r w:rsidRPr="004B56FD">
              <w:rPr>
                <w:b/>
                <w:bCs/>
                <w:szCs w:val="22"/>
              </w:rPr>
              <w:t>2,212</w:t>
            </w:r>
          </w:p>
        </w:tc>
        <w:tc>
          <w:tcPr>
            <w:tcW w:w="220" w:type="dxa"/>
          </w:tcPr>
          <w:p w14:paraId="4F05338C" w14:textId="77777777" w:rsidR="0060755D" w:rsidRPr="004B56FD" w:rsidRDefault="0060755D" w:rsidP="0060755D">
            <w:pPr>
              <w:spacing w:line="240" w:lineRule="atLeast"/>
              <w:jc w:val="right"/>
              <w:rPr>
                <w:b/>
                <w:bCs/>
                <w:szCs w:val="22"/>
              </w:rPr>
            </w:pPr>
          </w:p>
        </w:tc>
        <w:tc>
          <w:tcPr>
            <w:tcW w:w="950" w:type="dxa"/>
            <w:gridSpan w:val="2"/>
            <w:tcBorders>
              <w:top w:val="single" w:sz="4" w:space="0" w:color="auto"/>
              <w:left w:val="nil"/>
              <w:bottom w:val="double" w:sz="4" w:space="0" w:color="auto"/>
              <w:right w:val="nil"/>
            </w:tcBorders>
          </w:tcPr>
          <w:p w14:paraId="15975987" w14:textId="0D3B9BE4" w:rsidR="0060755D" w:rsidRPr="004B56FD" w:rsidRDefault="0060755D" w:rsidP="0060755D">
            <w:pPr>
              <w:spacing w:line="240" w:lineRule="atLeast"/>
              <w:ind w:left="-61"/>
              <w:jc w:val="right"/>
              <w:rPr>
                <w:b/>
                <w:bCs/>
                <w:szCs w:val="22"/>
              </w:rPr>
            </w:pPr>
            <w:r w:rsidRPr="004B56FD">
              <w:rPr>
                <w:b/>
                <w:bCs/>
                <w:szCs w:val="22"/>
              </w:rPr>
              <w:t>2,212</w:t>
            </w:r>
          </w:p>
        </w:tc>
        <w:tc>
          <w:tcPr>
            <w:tcW w:w="220" w:type="dxa"/>
            <w:gridSpan w:val="2"/>
          </w:tcPr>
          <w:p w14:paraId="6A525773" w14:textId="77777777" w:rsidR="0060755D" w:rsidRPr="004B56FD" w:rsidRDefault="0060755D" w:rsidP="0060755D">
            <w:pPr>
              <w:spacing w:line="240" w:lineRule="atLeast"/>
              <w:jc w:val="right"/>
              <w:rPr>
                <w:b/>
                <w:bCs/>
                <w:szCs w:val="22"/>
              </w:rPr>
            </w:pPr>
          </w:p>
        </w:tc>
        <w:tc>
          <w:tcPr>
            <w:tcW w:w="950" w:type="dxa"/>
            <w:tcBorders>
              <w:top w:val="single" w:sz="4" w:space="0" w:color="auto"/>
              <w:left w:val="nil"/>
              <w:bottom w:val="double" w:sz="4" w:space="0" w:color="auto"/>
              <w:right w:val="nil"/>
            </w:tcBorders>
          </w:tcPr>
          <w:p w14:paraId="73F1B496" w14:textId="1A7B1235" w:rsidR="0060755D" w:rsidRPr="004B56FD" w:rsidRDefault="0060755D" w:rsidP="0060755D">
            <w:pPr>
              <w:spacing w:line="240" w:lineRule="atLeast"/>
              <w:jc w:val="right"/>
              <w:rPr>
                <w:b/>
                <w:bCs/>
                <w:szCs w:val="22"/>
              </w:rPr>
            </w:pPr>
            <w:r w:rsidRPr="004B56FD">
              <w:rPr>
                <w:b/>
                <w:bCs/>
                <w:szCs w:val="22"/>
              </w:rPr>
              <w:t>93,573</w:t>
            </w:r>
          </w:p>
        </w:tc>
        <w:tc>
          <w:tcPr>
            <w:tcW w:w="220" w:type="dxa"/>
          </w:tcPr>
          <w:p w14:paraId="1AA9C838" w14:textId="77777777" w:rsidR="0060755D" w:rsidRPr="004B56FD" w:rsidRDefault="0060755D" w:rsidP="0060755D">
            <w:pPr>
              <w:tabs>
                <w:tab w:val="decimal" w:pos="731"/>
              </w:tabs>
              <w:spacing w:line="240" w:lineRule="atLeast"/>
              <w:jc w:val="right"/>
              <w:rPr>
                <w:b/>
                <w:bCs/>
                <w:szCs w:val="22"/>
              </w:rPr>
            </w:pPr>
          </w:p>
        </w:tc>
        <w:tc>
          <w:tcPr>
            <w:tcW w:w="950" w:type="dxa"/>
            <w:gridSpan w:val="2"/>
            <w:tcBorders>
              <w:top w:val="single" w:sz="4" w:space="0" w:color="auto"/>
              <w:left w:val="nil"/>
              <w:bottom w:val="double" w:sz="4" w:space="0" w:color="auto"/>
              <w:right w:val="nil"/>
            </w:tcBorders>
          </w:tcPr>
          <w:p w14:paraId="7E72CB35" w14:textId="15190586" w:rsidR="0060755D" w:rsidRPr="004B56FD" w:rsidRDefault="0060755D" w:rsidP="0060755D">
            <w:pPr>
              <w:spacing w:line="240" w:lineRule="atLeast"/>
              <w:jc w:val="right"/>
              <w:rPr>
                <w:b/>
                <w:bCs/>
                <w:szCs w:val="22"/>
              </w:rPr>
            </w:pPr>
            <w:r w:rsidRPr="004B56FD">
              <w:rPr>
                <w:b/>
                <w:bCs/>
                <w:szCs w:val="22"/>
              </w:rPr>
              <w:t>79,720</w:t>
            </w:r>
          </w:p>
        </w:tc>
        <w:tc>
          <w:tcPr>
            <w:tcW w:w="220" w:type="dxa"/>
            <w:gridSpan w:val="2"/>
          </w:tcPr>
          <w:p w14:paraId="14EA994E" w14:textId="77777777" w:rsidR="0060755D" w:rsidRPr="004B56FD" w:rsidRDefault="0060755D" w:rsidP="0060755D">
            <w:pPr>
              <w:spacing w:line="240" w:lineRule="atLeast"/>
              <w:jc w:val="right"/>
              <w:rPr>
                <w:b/>
                <w:bCs/>
                <w:szCs w:val="22"/>
                <w:lang w:val="en-US"/>
              </w:rPr>
            </w:pPr>
          </w:p>
        </w:tc>
        <w:tc>
          <w:tcPr>
            <w:tcW w:w="950" w:type="dxa"/>
            <w:tcBorders>
              <w:top w:val="single" w:sz="4" w:space="0" w:color="auto"/>
              <w:left w:val="nil"/>
              <w:bottom w:val="double" w:sz="4" w:space="0" w:color="auto"/>
              <w:right w:val="nil"/>
            </w:tcBorders>
          </w:tcPr>
          <w:p w14:paraId="0708124B" w14:textId="488F8A16" w:rsidR="0060755D" w:rsidRPr="004B56FD" w:rsidRDefault="0060755D" w:rsidP="0060755D">
            <w:pPr>
              <w:spacing w:line="240" w:lineRule="atLeast"/>
              <w:jc w:val="right"/>
              <w:rPr>
                <w:b/>
                <w:bCs/>
                <w:szCs w:val="22"/>
                <w:highlight w:val="green"/>
              </w:rPr>
            </w:pPr>
            <w:r w:rsidRPr="004B56FD">
              <w:rPr>
                <w:b/>
                <w:bCs/>
                <w:szCs w:val="22"/>
              </w:rPr>
              <w:t>27,585</w:t>
            </w:r>
          </w:p>
        </w:tc>
        <w:tc>
          <w:tcPr>
            <w:tcW w:w="187" w:type="dxa"/>
          </w:tcPr>
          <w:p w14:paraId="5BB26943" w14:textId="77777777" w:rsidR="0060755D" w:rsidRPr="004B56FD" w:rsidRDefault="0060755D" w:rsidP="0060755D">
            <w:pPr>
              <w:spacing w:line="240" w:lineRule="atLeast"/>
              <w:jc w:val="right"/>
              <w:rPr>
                <w:b/>
                <w:bCs/>
                <w:szCs w:val="22"/>
                <w:lang w:val="en-US"/>
              </w:rPr>
            </w:pPr>
          </w:p>
        </w:tc>
        <w:tc>
          <w:tcPr>
            <w:tcW w:w="977" w:type="dxa"/>
            <w:tcBorders>
              <w:top w:val="single" w:sz="4" w:space="0" w:color="auto"/>
              <w:left w:val="nil"/>
              <w:bottom w:val="double" w:sz="4" w:space="0" w:color="auto"/>
              <w:right w:val="nil"/>
            </w:tcBorders>
          </w:tcPr>
          <w:p w14:paraId="667D1B03" w14:textId="1E081B1F" w:rsidR="0060755D" w:rsidRPr="004B56FD" w:rsidRDefault="0060755D" w:rsidP="0060755D">
            <w:pPr>
              <w:spacing w:line="240" w:lineRule="atLeast"/>
              <w:jc w:val="right"/>
              <w:rPr>
                <w:b/>
                <w:bCs/>
                <w:szCs w:val="22"/>
                <w:highlight w:val="green"/>
              </w:rPr>
            </w:pPr>
            <w:r w:rsidRPr="004B56FD">
              <w:rPr>
                <w:b/>
                <w:bCs/>
                <w:szCs w:val="22"/>
              </w:rPr>
              <w:t>30,544</w:t>
            </w:r>
          </w:p>
        </w:tc>
      </w:tr>
      <w:tr w:rsidR="0060755D" w:rsidRPr="004B56FD" w14:paraId="5900DE33" w14:textId="77777777" w:rsidTr="00BC38F0">
        <w:trPr>
          <w:cantSplit/>
        </w:trPr>
        <w:tc>
          <w:tcPr>
            <w:tcW w:w="2701" w:type="dxa"/>
          </w:tcPr>
          <w:p w14:paraId="703B3A54" w14:textId="77777777" w:rsidR="0060755D" w:rsidRPr="004B56FD" w:rsidRDefault="0060755D" w:rsidP="0060755D">
            <w:pPr>
              <w:spacing w:line="240" w:lineRule="atLeast"/>
              <w:ind w:right="-79"/>
              <w:rPr>
                <w:szCs w:val="22"/>
                <w:highlight w:val="cyan"/>
                <w:cs/>
                <w:lang w:bidi="th-TH"/>
              </w:rPr>
            </w:pPr>
          </w:p>
        </w:tc>
        <w:tc>
          <w:tcPr>
            <w:tcW w:w="1889" w:type="dxa"/>
          </w:tcPr>
          <w:p w14:paraId="2B39A379" w14:textId="77777777" w:rsidR="0060755D" w:rsidRPr="004B56FD" w:rsidRDefault="0060755D" w:rsidP="00AE1BA3">
            <w:pPr>
              <w:spacing w:line="240" w:lineRule="atLeast"/>
              <w:ind w:right="-54"/>
              <w:jc w:val="center"/>
              <w:rPr>
                <w:szCs w:val="22"/>
                <w:lang w:bidi="th-TH"/>
              </w:rPr>
            </w:pPr>
          </w:p>
        </w:tc>
        <w:tc>
          <w:tcPr>
            <w:tcW w:w="900" w:type="dxa"/>
          </w:tcPr>
          <w:p w14:paraId="5D4135A4" w14:textId="77777777" w:rsidR="0060755D" w:rsidRPr="004B56FD" w:rsidRDefault="0060755D" w:rsidP="0060755D">
            <w:pPr>
              <w:spacing w:line="240" w:lineRule="atLeast"/>
              <w:jc w:val="center"/>
              <w:rPr>
                <w:szCs w:val="22"/>
                <w:highlight w:val="yellow"/>
              </w:rPr>
            </w:pPr>
          </w:p>
        </w:tc>
        <w:tc>
          <w:tcPr>
            <w:tcW w:w="900" w:type="dxa"/>
          </w:tcPr>
          <w:p w14:paraId="29B3C8DE" w14:textId="77777777" w:rsidR="0060755D" w:rsidRPr="004B56FD" w:rsidRDefault="0060755D" w:rsidP="0060755D">
            <w:pPr>
              <w:spacing w:line="240" w:lineRule="atLeast"/>
              <w:jc w:val="center"/>
              <w:rPr>
                <w:szCs w:val="22"/>
                <w:highlight w:val="yellow"/>
              </w:rPr>
            </w:pPr>
          </w:p>
        </w:tc>
        <w:tc>
          <w:tcPr>
            <w:tcW w:w="900" w:type="dxa"/>
          </w:tcPr>
          <w:p w14:paraId="712DC2E3" w14:textId="77777777" w:rsidR="0060755D" w:rsidRPr="004B56FD" w:rsidRDefault="0060755D" w:rsidP="0060755D">
            <w:pPr>
              <w:spacing w:line="240" w:lineRule="atLeast"/>
              <w:jc w:val="right"/>
              <w:rPr>
                <w:szCs w:val="22"/>
                <w:highlight w:val="green"/>
                <w:cs/>
                <w:lang w:bidi="th-TH"/>
              </w:rPr>
            </w:pPr>
          </w:p>
        </w:tc>
        <w:tc>
          <w:tcPr>
            <w:tcW w:w="900" w:type="dxa"/>
            <w:gridSpan w:val="2"/>
          </w:tcPr>
          <w:p w14:paraId="039A814B" w14:textId="77777777" w:rsidR="0060755D" w:rsidRPr="004B56FD" w:rsidRDefault="0060755D" w:rsidP="0060755D">
            <w:pPr>
              <w:spacing w:line="240" w:lineRule="atLeast"/>
              <w:jc w:val="right"/>
              <w:rPr>
                <w:szCs w:val="22"/>
              </w:rPr>
            </w:pPr>
          </w:p>
        </w:tc>
        <w:tc>
          <w:tcPr>
            <w:tcW w:w="900" w:type="dxa"/>
          </w:tcPr>
          <w:p w14:paraId="595ED36A" w14:textId="77777777" w:rsidR="0060755D" w:rsidRPr="004B56FD" w:rsidRDefault="0060755D" w:rsidP="0060755D">
            <w:pPr>
              <w:spacing w:line="240" w:lineRule="atLeast"/>
              <w:jc w:val="right"/>
              <w:rPr>
                <w:szCs w:val="22"/>
                <w:highlight w:val="green"/>
              </w:rPr>
            </w:pPr>
          </w:p>
        </w:tc>
        <w:tc>
          <w:tcPr>
            <w:tcW w:w="220" w:type="dxa"/>
          </w:tcPr>
          <w:p w14:paraId="25E17A0D" w14:textId="77777777" w:rsidR="0060755D" w:rsidRPr="004B56FD" w:rsidRDefault="0060755D" w:rsidP="0060755D">
            <w:pPr>
              <w:spacing w:line="240" w:lineRule="atLeast"/>
              <w:jc w:val="right"/>
              <w:rPr>
                <w:szCs w:val="22"/>
              </w:rPr>
            </w:pPr>
          </w:p>
        </w:tc>
        <w:tc>
          <w:tcPr>
            <w:tcW w:w="950" w:type="dxa"/>
            <w:gridSpan w:val="2"/>
          </w:tcPr>
          <w:p w14:paraId="561417D1" w14:textId="77777777" w:rsidR="0060755D" w:rsidRPr="004B56FD" w:rsidRDefault="0060755D" w:rsidP="0060755D">
            <w:pPr>
              <w:pStyle w:val="acctfourfigures"/>
              <w:tabs>
                <w:tab w:val="clear" w:pos="765"/>
                <w:tab w:val="decimal" w:pos="462"/>
              </w:tabs>
              <w:spacing w:line="240" w:lineRule="atLeast"/>
              <w:ind w:right="11"/>
              <w:rPr>
                <w:szCs w:val="22"/>
              </w:rPr>
            </w:pPr>
          </w:p>
        </w:tc>
        <w:tc>
          <w:tcPr>
            <w:tcW w:w="220" w:type="dxa"/>
            <w:gridSpan w:val="2"/>
          </w:tcPr>
          <w:p w14:paraId="5BE2979F" w14:textId="77777777" w:rsidR="0060755D" w:rsidRPr="004B56FD" w:rsidRDefault="0060755D" w:rsidP="0060755D">
            <w:pPr>
              <w:spacing w:line="240" w:lineRule="atLeast"/>
              <w:jc w:val="right"/>
              <w:rPr>
                <w:szCs w:val="22"/>
              </w:rPr>
            </w:pPr>
          </w:p>
        </w:tc>
        <w:tc>
          <w:tcPr>
            <w:tcW w:w="950" w:type="dxa"/>
          </w:tcPr>
          <w:p w14:paraId="1EDFA1C7" w14:textId="77777777" w:rsidR="0060755D" w:rsidRPr="004B56FD" w:rsidRDefault="0060755D" w:rsidP="0060755D">
            <w:pPr>
              <w:spacing w:line="240" w:lineRule="atLeast"/>
              <w:jc w:val="right"/>
              <w:rPr>
                <w:szCs w:val="22"/>
              </w:rPr>
            </w:pPr>
          </w:p>
        </w:tc>
        <w:tc>
          <w:tcPr>
            <w:tcW w:w="220" w:type="dxa"/>
          </w:tcPr>
          <w:p w14:paraId="044E222B" w14:textId="77777777" w:rsidR="0060755D" w:rsidRPr="004B56FD" w:rsidRDefault="0060755D" w:rsidP="0060755D">
            <w:pPr>
              <w:tabs>
                <w:tab w:val="decimal" w:pos="731"/>
              </w:tabs>
              <w:spacing w:line="240" w:lineRule="atLeast"/>
              <w:jc w:val="right"/>
              <w:rPr>
                <w:szCs w:val="22"/>
              </w:rPr>
            </w:pPr>
          </w:p>
        </w:tc>
        <w:tc>
          <w:tcPr>
            <w:tcW w:w="950" w:type="dxa"/>
            <w:gridSpan w:val="2"/>
          </w:tcPr>
          <w:p w14:paraId="44817B0D" w14:textId="77777777" w:rsidR="0060755D" w:rsidRPr="004B56FD" w:rsidRDefault="0060755D" w:rsidP="0060755D">
            <w:pPr>
              <w:pStyle w:val="acctfourfigures"/>
              <w:tabs>
                <w:tab w:val="clear" w:pos="765"/>
                <w:tab w:val="decimal" w:pos="462"/>
              </w:tabs>
              <w:spacing w:line="240" w:lineRule="atLeast"/>
              <w:ind w:right="11"/>
              <w:rPr>
                <w:szCs w:val="22"/>
              </w:rPr>
            </w:pPr>
          </w:p>
        </w:tc>
        <w:tc>
          <w:tcPr>
            <w:tcW w:w="220" w:type="dxa"/>
            <w:gridSpan w:val="2"/>
          </w:tcPr>
          <w:p w14:paraId="365A7ABD" w14:textId="77777777" w:rsidR="0060755D" w:rsidRPr="004B56FD" w:rsidRDefault="0060755D" w:rsidP="0060755D">
            <w:pPr>
              <w:spacing w:line="240" w:lineRule="atLeast"/>
              <w:jc w:val="right"/>
              <w:rPr>
                <w:szCs w:val="22"/>
                <w:lang w:val="en-US"/>
              </w:rPr>
            </w:pPr>
          </w:p>
        </w:tc>
        <w:tc>
          <w:tcPr>
            <w:tcW w:w="950" w:type="dxa"/>
          </w:tcPr>
          <w:p w14:paraId="48237668" w14:textId="77777777" w:rsidR="0060755D" w:rsidRPr="004B56FD" w:rsidRDefault="0060755D" w:rsidP="0060755D">
            <w:pPr>
              <w:pStyle w:val="acctfourfigures"/>
              <w:tabs>
                <w:tab w:val="clear" w:pos="765"/>
                <w:tab w:val="decimal" w:pos="462"/>
              </w:tabs>
              <w:spacing w:line="240" w:lineRule="atLeast"/>
              <w:ind w:right="11"/>
              <w:rPr>
                <w:szCs w:val="22"/>
                <w:highlight w:val="green"/>
              </w:rPr>
            </w:pPr>
          </w:p>
        </w:tc>
        <w:tc>
          <w:tcPr>
            <w:tcW w:w="187" w:type="dxa"/>
          </w:tcPr>
          <w:p w14:paraId="13825424" w14:textId="77777777" w:rsidR="0060755D" w:rsidRPr="004B56FD" w:rsidRDefault="0060755D" w:rsidP="0060755D">
            <w:pPr>
              <w:spacing w:line="240" w:lineRule="atLeast"/>
              <w:jc w:val="right"/>
              <w:rPr>
                <w:szCs w:val="22"/>
                <w:lang w:val="en-US"/>
              </w:rPr>
            </w:pPr>
          </w:p>
        </w:tc>
        <w:tc>
          <w:tcPr>
            <w:tcW w:w="977" w:type="dxa"/>
          </w:tcPr>
          <w:p w14:paraId="09E2B330" w14:textId="77777777" w:rsidR="0060755D" w:rsidRPr="004B56FD" w:rsidRDefault="0060755D" w:rsidP="0060755D">
            <w:pPr>
              <w:pStyle w:val="acctfourfigures"/>
              <w:tabs>
                <w:tab w:val="clear" w:pos="765"/>
                <w:tab w:val="decimal" w:pos="462"/>
              </w:tabs>
              <w:spacing w:line="240" w:lineRule="atLeast"/>
              <w:ind w:right="11"/>
              <w:rPr>
                <w:szCs w:val="22"/>
                <w:highlight w:val="green"/>
              </w:rPr>
            </w:pPr>
          </w:p>
        </w:tc>
      </w:tr>
      <w:tr w:rsidR="0060755D" w:rsidRPr="004B56FD" w14:paraId="049AB8C7" w14:textId="77777777" w:rsidTr="00BC38F0">
        <w:trPr>
          <w:cantSplit/>
        </w:trPr>
        <w:tc>
          <w:tcPr>
            <w:tcW w:w="2701" w:type="dxa"/>
          </w:tcPr>
          <w:p w14:paraId="13878432" w14:textId="12BA9B10" w:rsidR="0060755D" w:rsidRPr="004B56FD" w:rsidRDefault="00BC38F0" w:rsidP="0060755D">
            <w:pPr>
              <w:spacing w:line="240" w:lineRule="atLeast"/>
              <w:ind w:right="-79"/>
              <w:rPr>
                <w:szCs w:val="22"/>
                <w:highlight w:val="cyan"/>
                <w:cs/>
                <w:lang w:bidi="th-TH"/>
              </w:rPr>
            </w:pPr>
            <w:r w:rsidRPr="004B56FD">
              <w:rPr>
                <w:b/>
                <w:bCs/>
                <w:i/>
                <w:iCs/>
                <w:szCs w:val="22"/>
                <w:lang w:val="en-US" w:bidi="th-TH"/>
              </w:rPr>
              <w:t>Direct j</w:t>
            </w:r>
            <w:r w:rsidR="0060755D" w:rsidRPr="004B56FD">
              <w:rPr>
                <w:b/>
                <w:bCs/>
                <w:i/>
                <w:iCs/>
                <w:szCs w:val="22"/>
                <w:lang w:val="en-US" w:bidi="th-TH"/>
              </w:rPr>
              <w:t>oint venture</w:t>
            </w:r>
          </w:p>
        </w:tc>
        <w:tc>
          <w:tcPr>
            <w:tcW w:w="1889" w:type="dxa"/>
          </w:tcPr>
          <w:p w14:paraId="50E72E08" w14:textId="77777777" w:rsidR="0060755D" w:rsidRPr="004B56FD" w:rsidRDefault="0060755D" w:rsidP="00AE1BA3">
            <w:pPr>
              <w:spacing w:line="240" w:lineRule="atLeast"/>
              <w:ind w:right="-54"/>
              <w:jc w:val="center"/>
              <w:rPr>
                <w:szCs w:val="22"/>
                <w:lang w:bidi="th-TH"/>
              </w:rPr>
            </w:pPr>
          </w:p>
        </w:tc>
        <w:tc>
          <w:tcPr>
            <w:tcW w:w="900" w:type="dxa"/>
          </w:tcPr>
          <w:p w14:paraId="4FDDC7C4" w14:textId="77777777" w:rsidR="0060755D" w:rsidRPr="004B56FD" w:rsidRDefault="0060755D" w:rsidP="0060755D">
            <w:pPr>
              <w:spacing w:line="240" w:lineRule="atLeast"/>
              <w:jc w:val="center"/>
              <w:rPr>
                <w:szCs w:val="22"/>
                <w:highlight w:val="yellow"/>
              </w:rPr>
            </w:pPr>
          </w:p>
        </w:tc>
        <w:tc>
          <w:tcPr>
            <w:tcW w:w="900" w:type="dxa"/>
          </w:tcPr>
          <w:p w14:paraId="0A458266" w14:textId="77777777" w:rsidR="0060755D" w:rsidRPr="004B56FD" w:rsidRDefault="0060755D" w:rsidP="0060755D">
            <w:pPr>
              <w:spacing w:line="240" w:lineRule="atLeast"/>
              <w:jc w:val="center"/>
              <w:rPr>
                <w:szCs w:val="22"/>
                <w:highlight w:val="yellow"/>
              </w:rPr>
            </w:pPr>
          </w:p>
        </w:tc>
        <w:tc>
          <w:tcPr>
            <w:tcW w:w="900" w:type="dxa"/>
          </w:tcPr>
          <w:p w14:paraId="27A82E84" w14:textId="77777777" w:rsidR="0060755D" w:rsidRPr="004B56FD" w:rsidRDefault="0060755D" w:rsidP="0060755D">
            <w:pPr>
              <w:spacing w:line="240" w:lineRule="atLeast"/>
              <w:jc w:val="right"/>
              <w:rPr>
                <w:szCs w:val="22"/>
                <w:highlight w:val="green"/>
              </w:rPr>
            </w:pPr>
          </w:p>
        </w:tc>
        <w:tc>
          <w:tcPr>
            <w:tcW w:w="900" w:type="dxa"/>
            <w:gridSpan w:val="2"/>
          </w:tcPr>
          <w:p w14:paraId="7A0D3EEA" w14:textId="77777777" w:rsidR="0060755D" w:rsidRPr="004B56FD" w:rsidRDefault="0060755D" w:rsidP="0060755D">
            <w:pPr>
              <w:spacing w:line="240" w:lineRule="atLeast"/>
              <w:jc w:val="right"/>
              <w:rPr>
                <w:szCs w:val="22"/>
              </w:rPr>
            </w:pPr>
          </w:p>
        </w:tc>
        <w:tc>
          <w:tcPr>
            <w:tcW w:w="900" w:type="dxa"/>
          </w:tcPr>
          <w:p w14:paraId="6933835A" w14:textId="77777777" w:rsidR="0060755D" w:rsidRPr="004B56FD" w:rsidRDefault="0060755D" w:rsidP="0060755D">
            <w:pPr>
              <w:spacing w:line="240" w:lineRule="atLeast"/>
              <w:jc w:val="right"/>
              <w:rPr>
                <w:szCs w:val="22"/>
                <w:highlight w:val="green"/>
              </w:rPr>
            </w:pPr>
          </w:p>
        </w:tc>
        <w:tc>
          <w:tcPr>
            <w:tcW w:w="220" w:type="dxa"/>
          </w:tcPr>
          <w:p w14:paraId="784306B5" w14:textId="77777777" w:rsidR="0060755D" w:rsidRPr="004B56FD" w:rsidRDefault="0060755D" w:rsidP="0060755D">
            <w:pPr>
              <w:spacing w:line="240" w:lineRule="atLeast"/>
              <w:jc w:val="right"/>
              <w:rPr>
                <w:szCs w:val="22"/>
              </w:rPr>
            </w:pPr>
          </w:p>
        </w:tc>
        <w:tc>
          <w:tcPr>
            <w:tcW w:w="950" w:type="dxa"/>
            <w:gridSpan w:val="2"/>
          </w:tcPr>
          <w:p w14:paraId="3E6546FD" w14:textId="77777777" w:rsidR="0060755D" w:rsidRPr="004B56FD" w:rsidRDefault="0060755D" w:rsidP="0060755D">
            <w:pPr>
              <w:pStyle w:val="acctfourfigures"/>
              <w:tabs>
                <w:tab w:val="clear" w:pos="765"/>
                <w:tab w:val="decimal" w:pos="462"/>
              </w:tabs>
              <w:spacing w:line="240" w:lineRule="atLeast"/>
              <w:ind w:right="11"/>
              <w:rPr>
                <w:szCs w:val="22"/>
              </w:rPr>
            </w:pPr>
          </w:p>
        </w:tc>
        <w:tc>
          <w:tcPr>
            <w:tcW w:w="220" w:type="dxa"/>
            <w:gridSpan w:val="2"/>
          </w:tcPr>
          <w:p w14:paraId="4E612DDA" w14:textId="77777777" w:rsidR="0060755D" w:rsidRPr="004B56FD" w:rsidRDefault="0060755D" w:rsidP="0060755D">
            <w:pPr>
              <w:spacing w:line="240" w:lineRule="atLeast"/>
              <w:jc w:val="right"/>
              <w:rPr>
                <w:szCs w:val="22"/>
              </w:rPr>
            </w:pPr>
          </w:p>
        </w:tc>
        <w:tc>
          <w:tcPr>
            <w:tcW w:w="950" w:type="dxa"/>
          </w:tcPr>
          <w:p w14:paraId="0128EB27" w14:textId="77777777" w:rsidR="0060755D" w:rsidRPr="004B56FD" w:rsidRDefault="0060755D" w:rsidP="0060755D">
            <w:pPr>
              <w:spacing w:line="240" w:lineRule="atLeast"/>
              <w:jc w:val="right"/>
              <w:rPr>
                <w:szCs w:val="22"/>
              </w:rPr>
            </w:pPr>
          </w:p>
        </w:tc>
        <w:tc>
          <w:tcPr>
            <w:tcW w:w="220" w:type="dxa"/>
          </w:tcPr>
          <w:p w14:paraId="19D1DA50" w14:textId="77777777" w:rsidR="0060755D" w:rsidRPr="004B56FD" w:rsidRDefault="0060755D" w:rsidP="0060755D">
            <w:pPr>
              <w:tabs>
                <w:tab w:val="decimal" w:pos="731"/>
              </w:tabs>
              <w:spacing w:line="240" w:lineRule="atLeast"/>
              <w:jc w:val="right"/>
              <w:rPr>
                <w:szCs w:val="22"/>
              </w:rPr>
            </w:pPr>
          </w:p>
        </w:tc>
        <w:tc>
          <w:tcPr>
            <w:tcW w:w="950" w:type="dxa"/>
            <w:gridSpan w:val="2"/>
          </w:tcPr>
          <w:p w14:paraId="22B0E9CF" w14:textId="77777777" w:rsidR="0060755D" w:rsidRPr="004B56FD" w:rsidRDefault="0060755D" w:rsidP="0060755D">
            <w:pPr>
              <w:pStyle w:val="acctfourfigures"/>
              <w:tabs>
                <w:tab w:val="clear" w:pos="765"/>
                <w:tab w:val="decimal" w:pos="462"/>
              </w:tabs>
              <w:spacing w:line="240" w:lineRule="atLeast"/>
              <w:ind w:right="11"/>
              <w:rPr>
                <w:szCs w:val="22"/>
              </w:rPr>
            </w:pPr>
          </w:p>
        </w:tc>
        <w:tc>
          <w:tcPr>
            <w:tcW w:w="220" w:type="dxa"/>
            <w:gridSpan w:val="2"/>
          </w:tcPr>
          <w:p w14:paraId="780678C2" w14:textId="77777777" w:rsidR="0060755D" w:rsidRPr="004B56FD" w:rsidRDefault="0060755D" w:rsidP="0060755D">
            <w:pPr>
              <w:spacing w:line="240" w:lineRule="atLeast"/>
              <w:jc w:val="right"/>
              <w:rPr>
                <w:szCs w:val="22"/>
                <w:lang w:val="en-US"/>
              </w:rPr>
            </w:pPr>
          </w:p>
        </w:tc>
        <w:tc>
          <w:tcPr>
            <w:tcW w:w="950" w:type="dxa"/>
          </w:tcPr>
          <w:p w14:paraId="2B53A8C5" w14:textId="77777777" w:rsidR="0060755D" w:rsidRPr="004B56FD" w:rsidRDefault="0060755D" w:rsidP="0060755D">
            <w:pPr>
              <w:pStyle w:val="acctfourfigures"/>
              <w:tabs>
                <w:tab w:val="clear" w:pos="765"/>
                <w:tab w:val="decimal" w:pos="462"/>
              </w:tabs>
              <w:spacing w:line="240" w:lineRule="atLeast"/>
              <w:ind w:right="11"/>
              <w:rPr>
                <w:szCs w:val="22"/>
                <w:highlight w:val="green"/>
              </w:rPr>
            </w:pPr>
          </w:p>
        </w:tc>
        <w:tc>
          <w:tcPr>
            <w:tcW w:w="187" w:type="dxa"/>
          </w:tcPr>
          <w:p w14:paraId="437E5A38" w14:textId="77777777" w:rsidR="0060755D" w:rsidRPr="004B56FD" w:rsidRDefault="0060755D" w:rsidP="0060755D">
            <w:pPr>
              <w:spacing w:line="240" w:lineRule="atLeast"/>
              <w:jc w:val="right"/>
              <w:rPr>
                <w:szCs w:val="22"/>
                <w:lang w:val="en-US"/>
              </w:rPr>
            </w:pPr>
          </w:p>
        </w:tc>
        <w:tc>
          <w:tcPr>
            <w:tcW w:w="977" w:type="dxa"/>
          </w:tcPr>
          <w:p w14:paraId="6157E936" w14:textId="77777777" w:rsidR="0060755D" w:rsidRPr="004B56FD" w:rsidRDefault="0060755D" w:rsidP="0060755D">
            <w:pPr>
              <w:pStyle w:val="acctfourfigures"/>
              <w:tabs>
                <w:tab w:val="clear" w:pos="765"/>
                <w:tab w:val="decimal" w:pos="462"/>
              </w:tabs>
              <w:spacing w:line="240" w:lineRule="atLeast"/>
              <w:ind w:right="11"/>
              <w:rPr>
                <w:szCs w:val="22"/>
                <w:highlight w:val="green"/>
              </w:rPr>
            </w:pPr>
          </w:p>
        </w:tc>
      </w:tr>
      <w:tr w:rsidR="0060755D" w:rsidRPr="004B56FD" w14:paraId="57D783AB" w14:textId="77777777" w:rsidTr="00BC38F0">
        <w:trPr>
          <w:cantSplit/>
        </w:trPr>
        <w:tc>
          <w:tcPr>
            <w:tcW w:w="2701" w:type="dxa"/>
          </w:tcPr>
          <w:p w14:paraId="3EAF5CF2" w14:textId="6D59767B" w:rsidR="0060755D" w:rsidRPr="004B56FD" w:rsidRDefault="0060755D" w:rsidP="0060755D">
            <w:pPr>
              <w:spacing w:line="240" w:lineRule="atLeast"/>
              <w:ind w:right="-79"/>
              <w:rPr>
                <w:szCs w:val="22"/>
                <w:cs/>
                <w:lang w:bidi="th-TH"/>
              </w:rPr>
            </w:pPr>
            <w:r w:rsidRPr="004B56FD">
              <w:rPr>
                <w:szCs w:val="22"/>
                <w:lang w:bidi="th-TH"/>
              </w:rPr>
              <w:t>Alpha X Co., Ltd.</w:t>
            </w:r>
          </w:p>
        </w:tc>
        <w:tc>
          <w:tcPr>
            <w:tcW w:w="1889" w:type="dxa"/>
          </w:tcPr>
          <w:p w14:paraId="688D81A9" w14:textId="43DB0A6F" w:rsidR="0060755D" w:rsidRPr="004B56FD" w:rsidRDefault="0060755D" w:rsidP="00AE1BA3">
            <w:pPr>
              <w:spacing w:line="240" w:lineRule="atLeast"/>
              <w:ind w:right="-54"/>
              <w:jc w:val="center"/>
              <w:rPr>
                <w:szCs w:val="22"/>
                <w:lang w:bidi="th-TH"/>
              </w:rPr>
            </w:pPr>
            <w:r w:rsidRPr="004B56FD">
              <w:rPr>
                <w:szCs w:val="22"/>
                <w:lang w:bidi="th-TH"/>
              </w:rPr>
              <w:t>Loans for vehicles</w:t>
            </w:r>
          </w:p>
        </w:tc>
        <w:tc>
          <w:tcPr>
            <w:tcW w:w="900" w:type="dxa"/>
          </w:tcPr>
          <w:p w14:paraId="71F38637" w14:textId="1096C3D8" w:rsidR="0060755D" w:rsidRPr="004B56FD" w:rsidRDefault="0060755D" w:rsidP="0060755D">
            <w:pPr>
              <w:spacing w:line="240" w:lineRule="atLeast"/>
              <w:jc w:val="center"/>
              <w:rPr>
                <w:szCs w:val="22"/>
                <w:highlight w:val="yellow"/>
              </w:rPr>
            </w:pPr>
            <w:r w:rsidRPr="004B56FD">
              <w:rPr>
                <w:szCs w:val="22"/>
              </w:rPr>
              <w:t>49.99</w:t>
            </w:r>
          </w:p>
        </w:tc>
        <w:tc>
          <w:tcPr>
            <w:tcW w:w="900" w:type="dxa"/>
          </w:tcPr>
          <w:p w14:paraId="53139069" w14:textId="72EF5927" w:rsidR="0060755D" w:rsidRPr="004B56FD" w:rsidRDefault="0060755D" w:rsidP="0060755D">
            <w:pPr>
              <w:spacing w:line="240" w:lineRule="atLeast"/>
              <w:jc w:val="center"/>
              <w:rPr>
                <w:szCs w:val="22"/>
                <w:highlight w:val="yellow"/>
              </w:rPr>
            </w:pPr>
            <w:r w:rsidRPr="004B56FD">
              <w:rPr>
                <w:szCs w:val="22"/>
              </w:rPr>
              <w:t>49.99</w:t>
            </w:r>
          </w:p>
        </w:tc>
        <w:tc>
          <w:tcPr>
            <w:tcW w:w="900" w:type="dxa"/>
          </w:tcPr>
          <w:p w14:paraId="52163B69" w14:textId="0BF18DB7" w:rsidR="0060755D" w:rsidRPr="004B56FD" w:rsidRDefault="0060755D" w:rsidP="00DC6FE9">
            <w:pPr>
              <w:spacing w:line="240" w:lineRule="atLeast"/>
              <w:ind w:left="-61"/>
              <w:jc w:val="right"/>
              <w:rPr>
                <w:szCs w:val="22"/>
              </w:rPr>
            </w:pPr>
            <w:r w:rsidRPr="004B56FD">
              <w:rPr>
                <w:szCs w:val="22"/>
              </w:rPr>
              <w:t>750,000</w:t>
            </w:r>
          </w:p>
        </w:tc>
        <w:tc>
          <w:tcPr>
            <w:tcW w:w="900" w:type="dxa"/>
            <w:gridSpan w:val="2"/>
          </w:tcPr>
          <w:p w14:paraId="39F2158B" w14:textId="48523F35" w:rsidR="0060755D" w:rsidRPr="004B56FD" w:rsidRDefault="0060755D" w:rsidP="0060755D">
            <w:pPr>
              <w:tabs>
                <w:tab w:val="decimal" w:pos="460"/>
              </w:tabs>
              <w:spacing w:line="240" w:lineRule="atLeast"/>
              <w:rPr>
                <w:szCs w:val="22"/>
              </w:rPr>
            </w:pPr>
            <w:r w:rsidRPr="004B56FD">
              <w:rPr>
                <w:szCs w:val="22"/>
              </w:rPr>
              <w:t>300,000</w:t>
            </w:r>
          </w:p>
        </w:tc>
        <w:tc>
          <w:tcPr>
            <w:tcW w:w="900" w:type="dxa"/>
          </w:tcPr>
          <w:p w14:paraId="5955EC92" w14:textId="19E0F473" w:rsidR="0060755D" w:rsidRPr="004B56FD" w:rsidRDefault="0060755D" w:rsidP="00DC6FE9">
            <w:pPr>
              <w:spacing w:line="240" w:lineRule="atLeast"/>
              <w:ind w:left="-61"/>
              <w:jc w:val="right"/>
              <w:rPr>
                <w:szCs w:val="22"/>
                <w:highlight w:val="green"/>
              </w:rPr>
            </w:pPr>
            <w:r w:rsidRPr="004B56FD">
              <w:rPr>
                <w:szCs w:val="22"/>
              </w:rPr>
              <w:t>375,000</w:t>
            </w:r>
          </w:p>
        </w:tc>
        <w:tc>
          <w:tcPr>
            <w:tcW w:w="220" w:type="dxa"/>
          </w:tcPr>
          <w:p w14:paraId="50617155" w14:textId="77777777" w:rsidR="0060755D" w:rsidRPr="004B56FD" w:rsidRDefault="0060755D" w:rsidP="0060755D">
            <w:pPr>
              <w:spacing w:line="240" w:lineRule="atLeast"/>
              <w:jc w:val="right"/>
              <w:rPr>
                <w:szCs w:val="22"/>
              </w:rPr>
            </w:pPr>
          </w:p>
        </w:tc>
        <w:tc>
          <w:tcPr>
            <w:tcW w:w="950" w:type="dxa"/>
            <w:gridSpan w:val="2"/>
          </w:tcPr>
          <w:p w14:paraId="1DA364A1" w14:textId="7BB90AB6" w:rsidR="0060755D" w:rsidRPr="004B56FD" w:rsidRDefault="0060755D" w:rsidP="0060755D">
            <w:pPr>
              <w:spacing w:line="240" w:lineRule="atLeast"/>
              <w:jc w:val="right"/>
              <w:rPr>
                <w:szCs w:val="22"/>
              </w:rPr>
            </w:pPr>
            <w:r w:rsidRPr="004B56FD">
              <w:rPr>
                <w:szCs w:val="22"/>
              </w:rPr>
              <w:t>75,000</w:t>
            </w:r>
          </w:p>
        </w:tc>
        <w:tc>
          <w:tcPr>
            <w:tcW w:w="220" w:type="dxa"/>
            <w:gridSpan w:val="2"/>
          </w:tcPr>
          <w:p w14:paraId="205826FE" w14:textId="77777777" w:rsidR="0060755D" w:rsidRPr="004B56FD" w:rsidRDefault="0060755D" w:rsidP="0060755D">
            <w:pPr>
              <w:spacing w:line="240" w:lineRule="atLeast"/>
              <w:jc w:val="right"/>
              <w:rPr>
                <w:szCs w:val="22"/>
              </w:rPr>
            </w:pPr>
          </w:p>
        </w:tc>
        <w:tc>
          <w:tcPr>
            <w:tcW w:w="950" w:type="dxa"/>
          </w:tcPr>
          <w:p w14:paraId="5B42E83A" w14:textId="3F907626" w:rsidR="0060755D" w:rsidRPr="004B56FD" w:rsidRDefault="0060755D" w:rsidP="0060755D">
            <w:pPr>
              <w:spacing w:line="240" w:lineRule="atLeast"/>
              <w:jc w:val="right"/>
              <w:rPr>
                <w:szCs w:val="22"/>
              </w:rPr>
            </w:pPr>
            <w:r w:rsidRPr="004B56FD">
              <w:rPr>
                <w:szCs w:val="22"/>
              </w:rPr>
              <w:t>309,190</w:t>
            </w:r>
          </w:p>
        </w:tc>
        <w:tc>
          <w:tcPr>
            <w:tcW w:w="220" w:type="dxa"/>
          </w:tcPr>
          <w:p w14:paraId="30D3E8CA" w14:textId="77777777" w:rsidR="0060755D" w:rsidRPr="004B56FD" w:rsidRDefault="0060755D" w:rsidP="0060755D">
            <w:pPr>
              <w:tabs>
                <w:tab w:val="decimal" w:pos="731"/>
              </w:tabs>
              <w:spacing w:line="240" w:lineRule="atLeast"/>
              <w:jc w:val="right"/>
              <w:rPr>
                <w:szCs w:val="22"/>
              </w:rPr>
            </w:pPr>
          </w:p>
        </w:tc>
        <w:tc>
          <w:tcPr>
            <w:tcW w:w="950" w:type="dxa"/>
            <w:gridSpan w:val="2"/>
          </w:tcPr>
          <w:p w14:paraId="4002F2E4" w14:textId="180CE4B0" w:rsidR="0060755D" w:rsidRPr="004B56FD" w:rsidRDefault="0060755D" w:rsidP="0060755D">
            <w:pPr>
              <w:spacing w:line="240" w:lineRule="atLeast"/>
              <w:jc w:val="right"/>
              <w:rPr>
                <w:szCs w:val="22"/>
              </w:rPr>
            </w:pPr>
            <w:r w:rsidRPr="004B56FD">
              <w:rPr>
                <w:szCs w:val="22"/>
              </w:rPr>
              <w:t>72,612</w:t>
            </w:r>
          </w:p>
        </w:tc>
        <w:tc>
          <w:tcPr>
            <w:tcW w:w="220" w:type="dxa"/>
            <w:gridSpan w:val="2"/>
          </w:tcPr>
          <w:p w14:paraId="4C2CDD5C" w14:textId="77777777" w:rsidR="0060755D" w:rsidRPr="004B56FD" w:rsidRDefault="0060755D" w:rsidP="0060755D">
            <w:pPr>
              <w:spacing w:line="240" w:lineRule="atLeast"/>
              <w:jc w:val="right"/>
              <w:rPr>
                <w:szCs w:val="22"/>
                <w:lang w:val="en-US"/>
              </w:rPr>
            </w:pPr>
          </w:p>
        </w:tc>
        <w:tc>
          <w:tcPr>
            <w:tcW w:w="950" w:type="dxa"/>
          </w:tcPr>
          <w:p w14:paraId="385BA365" w14:textId="03D1BC5F" w:rsidR="0060755D" w:rsidRPr="004B56FD" w:rsidRDefault="0060755D" w:rsidP="00DC6FE9">
            <w:pPr>
              <w:pStyle w:val="acctfourfigures"/>
              <w:tabs>
                <w:tab w:val="clear" w:pos="765"/>
                <w:tab w:val="decimal" w:pos="516"/>
              </w:tabs>
              <w:spacing w:line="240" w:lineRule="atLeast"/>
              <w:ind w:right="11"/>
              <w:rPr>
                <w:szCs w:val="22"/>
              </w:rPr>
            </w:pPr>
            <w:r w:rsidRPr="004B56FD">
              <w:rPr>
                <w:szCs w:val="22"/>
              </w:rPr>
              <w:t xml:space="preserve">       -</w:t>
            </w:r>
          </w:p>
        </w:tc>
        <w:tc>
          <w:tcPr>
            <w:tcW w:w="187" w:type="dxa"/>
          </w:tcPr>
          <w:p w14:paraId="2E981E41" w14:textId="77777777" w:rsidR="0060755D" w:rsidRPr="004B56FD" w:rsidRDefault="0060755D" w:rsidP="0060755D">
            <w:pPr>
              <w:spacing w:line="240" w:lineRule="atLeast"/>
              <w:jc w:val="right"/>
              <w:rPr>
                <w:szCs w:val="22"/>
                <w:lang w:val="en-US"/>
              </w:rPr>
            </w:pPr>
          </w:p>
        </w:tc>
        <w:tc>
          <w:tcPr>
            <w:tcW w:w="977" w:type="dxa"/>
          </w:tcPr>
          <w:p w14:paraId="0DBAF1B6" w14:textId="3D307D06" w:rsidR="0060755D" w:rsidRPr="004B56FD" w:rsidRDefault="0060755D" w:rsidP="00DC6FE9">
            <w:pPr>
              <w:pStyle w:val="acctfourfigures"/>
              <w:tabs>
                <w:tab w:val="clear" w:pos="765"/>
                <w:tab w:val="decimal" w:pos="516"/>
              </w:tabs>
              <w:spacing w:line="240" w:lineRule="atLeast"/>
              <w:ind w:right="11"/>
              <w:rPr>
                <w:szCs w:val="22"/>
              </w:rPr>
            </w:pPr>
            <w:r w:rsidRPr="004B56FD">
              <w:rPr>
                <w:szCs w:val="22"/>
              </w:rPr>
              <w:t xml:space="preserve">       -</w:t>
            </w:r>
          </w:p>
        </w:tc>
      </w:tr>
      <w:tr w:rsidR="00BC38F0" w:rsidRPr="004B56FD" w14:paraId="2BC83F2A" w14:textId="77777777" w:rsidTr="00BC38F0">
        <w:trPr>
          <w:cantSplit/>
        </w:trPr>
        <w:tc>
          <w:tcPr>
            <w:tcW w:w="2701" w:type="dxa"/>
          </w:tcPr>
          <w:p w14:paraId="6A440356" w14:textId="77777777" w:rsidR="00BC38F0" w:rsidRPr="004B56FD" w:rsidRDefault="00BC38F0" w:rsidP="0060755D">
            <w:pPr>
              <w:spacing w:line="240" w:lineRule="atLeast"/>
              <w:ind w:right="-79"/>
              <w:rPr>
                <w:szCs w:val="22"/>
                <w:lang w:bidi="th-TH"/>
              </w:rPr>
            </w:pPr>
          </w:p>
        </w:tc>
        <w:tc>
          <w:tcPr>
            <w:tcW w:w="1889" w:type="dxa"/>
          </w:tcPr>
          <w:p w14:paraId="4E40D894" w14:textId="77777777" w:rsidR="00BC38F0" w:rsidRPr="004B56FD" w:rsidRDefault="00BC38F0" w:rsidP="00AE1BA3">
            <w:pPr>
              <w:spacing w:line="240" w:lineRule="atLeast"/>
              <w:ind w:right="-54"/>
              <w:jc w:val="center"/>
              <w:rPr>
                <w:szCs w:val="22"/>
                <w:lang w:bidi="th-TH"/>
              </w:rPr>
            </w:pPr>
          </w:p>
        </w:tc>
        <w:tc>
          <w:tcPr>
            <w:tcW w:w="900" w:type="dxa"/>
          </w:tcPr>
          <w:p w14:paraId="28C1738B" w14:textId="77777777" w:rsidR="00BC38F0" w:rsidRPr="004B56FD" w:rsidRDefault="00BC38F0" w:rsidP="0060755D">
            <w:pPr>
              <w:spacing w:line="240" w:lineRule="atLeast"/>
              <w:jc w:val="center"/>
              <w:rPr>
                <w:szCs w:val="22"/>
              </w:rPr>
            </w:pPr>
          </w:p>
        </w:tc>
        <w:tc>
          <w:tcPr>
            <w:tcW w:w="900" w:type="dxa"/>
          </w:tcPr>
          <w:p w14:paraId="207A63CE" w14:textId="77777777" w:rsidR="00BC38F0" w:rsidRPr="004B56FD" w:rsidRDefault="00BC38F0" w:rsidP="0060755D">
            <w:pPr>
              <w:spacing w:line="240" w:lineRule="atLeast"/>
              <w:jc w:val="center"/>
              <w:rPr>
                <w:szCs w:val="22"/>
              </w:rPr>
            </w:pPr>
          </w:p>
        </w:tc>
        <w:tc>
          <w:tcPr>
            <w:tcW w:w="900" w:type="dxa"/>
          </w:tcPr>
          <w:p w14:paraId="1253942E" w14:textId="77777777" w:rsidR="00BC38F0" w:rsidRPr="004B56FD" w:rsidRDefault="00BC38F0" w:rsidP="00DC6FE9">
            <w:pPr>
              <w:spacing w:line="240" w:lineRule="atLeast"/>
              <w:ind w:left="-61"/>
              <w:jc w:val="right"/>
              <w:rPr>
                <w:szCs w:val="22"/>
              </w:rPr>
            </w:pPr>
          </w:p>
        </w:tc>
        <w:tc>
          <w:tcPr>
            <w:tcW w:w="900" w:type="dxa"/>
            <w:gridSpan w:val="2"/>
          </w:tcPr>
          <w:p w14:paraId="2B6860FC" w14:textId="77777777" w:rsidR="00BC38F0" w:rsidRPr="004B56FD" w:rsidRDefault="00BC38F0" w:rsidP="0060755D">
            <w:pPr>
              <w:tabs>
                <w:tab w:val="decimal" w:pos="460"/>
              </w:tabs>
              <w:spacing w:line="240" w:lineRule="atLeast"/>
              <w:rPr>
                <w:szCs w:val="22"/>
              </w:rPr>
            </w:pPr>
          </w:p>
        </w:tc>
        <w:tc>
          <w:tcPr>
            <w:tcW w:w="900" w:type="dxa"/>
          </w:tcPr>
          <w:p w14:paraId="5E5D66D5" w14:textId="77777777" w:rsidR="00BC38F0" w:rsidRPr="004B56FD" w:rsidRDefault="00BC38F0" w:rsidP="00DC6FE9">
            <w:pPr>
              <w:spacing w:line="240" w:lineRule="atLeast"/>
              <w:ind w:left="-61"/>
              <w:jc w:val="right"/>
              <w:rPr>
                <w:szCs w:val="22"/>
              </w:rPr>
            </w:pPr>
          </w:p>
        </w:tc>
        <w:tc>
          <w:tcPr>
            <w:tcW w:w="220" w:type="dxa"/>
          </w:tcPr>
          <w:p w14:paraId="403ED790" w14:textId="77777777" w:rsidR="00BC38F0" w:rsidRPr="004B56FD" w:rsidRDefault="00BC38F0" w:rsidP="0060755D">
            <w:pPr>
              <w:spacing w:line="240" w:lineRule="atLeast"/>
              <w:jc w:val="right"/>
              <w:rPr>
                <w:szCs w:val="22"/>
              </w:rPr>
            </w:pPr>
          </w:p>
        </w:tc>
        <w:tc>
          <w:tcPr>
            <w:tcW w:w="950" w:type="dxa"/>
            <w:gridSpan w:val="2"/>
          </w:tcPr>
          <w:p w14:paraId="45E09584" w14:textId="77777777" w:rsidR="00BC38F0" w:rsidRPr="004B56FD" w:rsidRDefault="00BC38F0" w:rsidP="0060755D">
            <w:pPr>
              <w:spacing w:line="240" w:lineRule="atLeast"/>
              <w:jc w:val="right"/>
              <w:rPr>
                <w:szCs w:val="22"/>
              </w:rPr>
            </w:pPr>
          </w:p>
        </w:tc>
        <w:tc>
          <w:tcPr>
            <w:tcW w:w="220" w:type="dxa"/>
            <w:gridSpan w:val="2"/>
          </w:tcPr>
          <w:p w14:paraId="53D4B980" w14:textId="77777777" w:rsidR="00BC38F0" w:rsidRPr="004B56FD" w:rsidRDefault="00BC38F0" w:rsidP="0060755D">
            <w:pPr>
              <w:spacing w:line="240" w:lineRule="atLeast"/>
              <w:jc w:val="right"/>
              <w:rPr>
                <w:szCs w:val="22"/>
              </w:rPr>
            </w:pPr>
          </w:p>
        </w:tc>
        <w:tc>
          <w:tcPr>
            <w:tcW w:w="950" w:type="dxa"/>
          </w:tcPr>
          <w:p w14:paraId="22DD4775" w14:textId="77777777" w:rsidR="00BC38F0" w:rsidRPr="004B56FD" w:rsidRDefault="00BC38F0" w:rsidP="0060755D">
            <w:pPr>
              <w:spacing w:line="240" w:lineRule="atLeast"/>
              <w:jc w:val="right"/>
              <w:rPr>
                <w:szCs w:val="22"/>
              </w:rPr>
            </w:pPr>
          </w:p>
        </w:tc>
        <w:tc>
          <w:tcPr>
            <w:tcW w:w="220" w:type="dxa"/>
          </w:tcPr>
          <w:p w14:paraId="1E0B12D2" w14:textId="77777777" w:rsidR="00BC38F0" w:rsidRPr="004B56FD" w:rsidRDefault="00BC38F0" w:rsidP="0060755D">
            <w:pPr>
              <w:tabs>
                <w:tab w:val="decimal" w:pos="731"/>
              </w:tabs>
              <w:spacing w:line="240" w:lineRule="atLeast"/>
              <w:jc w:val="right"/>
              <w:rPr>
                <w:szCs w:val="22"/>
              </w:rPr>
            </w:pPr>
          </w:p>
        </w:tc>
        <w:tc>
          <w:tcPr>
            <w:tcW w:w="950" w:type="dxa"/>
            <w:gridSpan w:val="2"/>
          </w:tcPr>
          <w:p w14:paraId="29DDC86C" w14:textId="77777777" w:rsidR="00BC38F0" w:rsidRPr="004B56FD" w:rsidRDefault="00BC38F0" w:rsidP="0060755D">
            <w:pPr>
              <w:spacing w:line="240" w:lineRule="atLeast"/>
              <w:jc w:val="right"/>
              <w:rPr>
                <w:szCs w:val="22"/>
              </w:rPr>
            </w:pPr>
          </w:p>
        </w:tc>
        <w:tc>
          <w:tcPr>
            <w:tcW w:w="220" w:type="dxa"/>
            <w:gridSpan w:val="2"/>
          </w:tcPr>
          <w:p w14:paraId="3C5EB1AC" w14:textId="77777777" w:rsidR="00BC38F0" w:rsidRPr="004B56FD" w:rsidRDefault="00BC38F0" w:rsidP="0060755D">
            <w:pPr>
              <w:spacing w:line="240" w:lineRule="atLeast"/>
              <w:jc w:val="right"/>
              <w:rPr>
                <w:szCs w:val="22"/>
                <w:lang w:val="en-US"/>
              </w:rPr>
            </w:pPr>
          </w:p>
        </w:tc>
        <w:tc>
          <w:tcPr>
            <w:tcW w:w="950" w:type="dxa"/>
          </w:tcPr>
          <w:p w14:paraId="17D2F68B" w14:textId="77777777" w:rsidR="00BC38F0" w:rsidRPr="004B56FD" w:rsidRDefault="00BC38F0" w:rsidP="00DC6FE9">
            <w:pPr>
              <w:pStyle w:val="acctfourfigures"/>
              <w:tabs>
                <w:tab w:val="clear" w:pos="765"/>
                <w:tab w:val="decimal" w:pos="516"/>
              </w:tabs>
              <w:spacing w:line="240" w:lineRule="atLeast"/>
              <w:ind w:right="11"/>
              <w:rPr>
                <w:szCs w:val="22"/>
              </w:rPr>
            </w:pPr>
          </w:p>
        </w:tc>
        <w:tc>
          <w:tcPr>
            <w:tcW w:w="187" w:type="dxa"/>
          </w:tcPr>
          <w:p w14:paraId="1348EAEC" w14:textId="77777777" w:rsidR="00BC38F0" w:rsidRPr="004B56FD" w:rsidRDefault="00BC38F0" w:rsidP="0060755D">
            <w:pPr>
              <w:spacing w:line="240" w:lineRule="atLeast"/>
              <w:jc w:val="right"/>
              <w:rPr>
                <w:szCs w:val="22"/>
                <w:lang w:val="en-US"/>
              </w:rPr>
            </w:pPr>
          </w:p>
        </w:tc>
        <w:tc>
          <w:tcPr>
            <w:tcW w:w="977" w:type="dxa"/>
          </w:tcPr>
          <w:p w14:paraId="6F690A97" w14:textId="77777777" w:rsidR="00BC38F0" w:rsidRPr="004B56FD" w:rsidRDefault="00BC38F0" w:rsidP="00DC6FE9">
            <w:pPr>
              <w:pStyle w:val="acctfourfigures"/>
              <w:tabs>
                <w:tab w:val="clear" w:pos="765"/>
                <w:tab w:val="decimal" w:pos="516"/>
              </w:tabs>
              <w:spacing w:line="240" w:lineRule="atLeast"/>
              <w:ind w:right="11"/>
              <w:rPr>
                <w:szCs w:val="22"/>
              </w:rPr>
            </w:pPr>
          </w:p>
        </w:tc>
      </w:tr>
      <w:tr w:rsidR="00BC38F0" w:rsidRPr="004B56FD" w14:paraId="1B1F3C9A" w14:textId="77777777" w:rsidTr="00BC38F0">
        <w:trPr>
          <w:cantSplit/>
        </w:trPr>
        <w:tc>
          <w:tcPr>
            <w:tcW w:w="2701" w:type="dxa"/>
          </w:tcPr>
          <w:p w14:paraId="332705E6" w14:textId="2693F987" w:rsidR="00BC38F0" w:rsidRPr="004B56FD" w:rsidRDefault="00BC38F0" w:rsidP="00BC38F0">
            <w:pPr>
              <w:spacing w:line="240" w:lineRule="atLeast"/>
              <w:ind w:right="-79"/>
              <w:rPr>
                <w:szCs w:val="22"/>
                <w:lang w:bidi="th-TH"/>
              </w:rPr>
            </w:pPr>
            <w:r w:rsidRPr="004B56FD">
              <w:rPr>
                <w:b/>
                <w:bCs/>
                <w:i/>
                <w:iCs/>
                <w:szCs w:val="22"/>
                <w:lang w:val="en-US" w:bidi="th-TH"/>
              </w:rPr>
              <w:t>Indirect joint venture</w:t>
            </w:r>
          </w:p>
        </w:tc>
        <w:tc>
          <w:tcPr>
            <w:tcW w:w="1889" w:type="dxa"/>
          </w:tcPr>
          <w:p w14:paraId="7B1A1ECB" w14:textId="77777777" w:rsidR="00BC38F0" w:rsidRPr="004B56FD" w:rsidRDefault="00BC38F0" w:rsidP="00BC38F0">
            <w:pPr>
              <w:spacing w:line="240" w:lineRule="atLeast"/>
              <w:ind w:right="-54"/>
              <w:jc w:val="center"/>
              <w:rPr>
                <w:szCs w:val="22"/>
                <w:lang w:bidi="th-TH"/>
              </w:rPr>
            </w:pPr>
          </w:p>
        </w:tc>
        <w:tc>
          <w:tcPr>
            <w:tcW w:w="900" w:type="dxa"/>
          </w:tcPr>
          <w:p w14:paraId="341C5492" w14:textId="77777777" w:rsidR="00BC38F0" w:rsidRPr="004B56FD" w:rsidRDefault="00BC38F0" w:rsidP="00BC38F0">
            <w:pPr>
              <w:spacing w:line="240" w:lineRule="atLeast"/>
              <w:jc w:val="center"/>
              <w:rPr>
                <w:szCs w:val="22"/>
              </w:rPr>
            </w:pPr>
          </w:p>
        </w:tc>
        <w:tc>
          <w:tcPr>
            <w:tcW w:w="900" w:type="dxa"/>
          </w:tcPr>
          <w:p w14:paraId="3DE54493" w14:textId="77777777" w:rsidR="00BC38F0" w:rsidRPr="004B56FD" w:rsidRDefault="00BC38F0" w:rsidP="00BC38F0">
            <w:pPr>
              <w:spacing w:line="240" w:lineRule="atLeast"/>
              <w:jc w:val="center"/>
              <w:rPr>
                <w:szCs w:val="22"/>
              </w:rPr>
            </w:pPr>
          </w:p>
        </w:tc>
        <w:tc>
          <w:tcPr>
            <w:tcW w:w="900" w:type="dxa"/>
          </w:tcPr>
          <w:p w14:paraId="1F848595" w14:textId="77777777" w:rsidR="00BC38F0" w:rsidRPr="004B56FD" w:rsidRDefault="00BC38F0" w:rsidP="00BC38F0">
            <w:pPr>
              <w:spacing w:line="240" w:lineRule="atLeast"/>
              <w:ind w:left="-61"/>
              <w:jc w:val="right"/>
              <w:rPr>
                <w:szCs w:val="22"/>
              </w:rPr>
            </w:pPr>
          </w:p>
        </w:tc>
        <w:tc>
          <w:tcPr>
            <w:tcW w:w="900" w:type="dxa"/>
            <w:gridSpan w:val="2"/>
          </w:tcPr>
          <w:p w14:paraId="3A05783A" w14:textId="77777777" w:rsidR="00BC38F0" w:rsidRPr="004B56FD" w:rsidRDefault="00BC38F0" w:rsidP="00BC38F0">
            <w:pPr>
              <w:tabs>
                <w:tab w:val="decimal" w:pos="460"/>
              </w:tabs>
              <w:spacing w:line="240" w:lineRule="atLeast"/>
              <w:rPr>
                <w:szCs w:val="22"/>
              </w:rPr>
            </w:pPr>
          </w:p>
        </w:tc>
        <w:tc>
          <w:tcPr>
            <w:tcW w:w="900" w:type="dxa"/>
          </w:tcPr>
          <w:p w14:paraId="7EE20D67" w14:textId="77777777" w:rsidR="00BC38F0" w:rsidRPr="004B56FD" w:rsidRDefault="00BC38F0" w:rsidP="00BC38F0">
            <w:pPr>
              <w:spacing w:line="240" w:lineRule="atLeast"/>
              <w:ind w:left="-61"/>
              <w:jc w:val="right"/>
              <w:rPr>
                <w:szCs w:val="22"/>
              </w:rPr>
            </w:pPr>
          </w:p>
        </w:tc>
        <w:tc>
          <w:tcPr>
            <w:tcW w:w="220" w:type="dxa"/>
          </w:tcPr>
          <w:p w14:paraId="41291B6F" w14:textId="77777777" w:rsidR="00BC38F0" w:rsidRPr="004B56FD" w:rsidRDefault="00BC38F0" w:rsidP="00BC38F0">
            <w:pPr>
              <w:spacing w:line="240" w:lineRule="atLeast"/>
              <w:jc w:val="right"/>
              <w:rPr>
                <w:szCs w:val="22"/>
              </w:rPr>
            </w:pPr>
          </w:p>
        </w:tc>
        <w:tc>
          <w:tcPr>
            <w:tcW w:w="950" w:type="dxa"/>
            <w:gridSpan w:val="2"/>
          </w:tcPr>
          <w:p w14:paraId="610E4445" w14:textId="77777777" w:rsidR="00BC38F0" w:rsidRPr="004B56FD" w:rsidRDefault="00BC38F0" w:rsidP="00BC38F0">
            <w:pPr>
              <w:spacing w:line="240" w:lineRule="atLeast"/>
              <w:jc w:val="right"/>
              <w:rPr>
                <w:szCs w:val="22"/>
              </w:rPr>
            </w:pPr>
          </w:p>
        </w:tc>
        <w:tc>
          <w:tcPr>
            <w:tcW w:w="220" w:type="dxa"/>
            <w:gridSpan w:val="2"/>
          </w:tcPr>
          <w:p w14:paraId="7B5DE7D3" w14:textId="77777777" w:rsidR="00BC38F0" w:rsidRPr="004B56FD" w:rsidRDefault="00BC38F0" w:rsidP="00BC38F0">
            <w:pPr>
              <w:spacing w:line="240" w:lineRule="atLeast"/>
              <w:jc w:val="right"/>
              <w:rPr>
                <w:szCs w:val="22"/>
              </w:rPr>
            </w:pPr>
          </w:p>
        </w:tc>
        <w:tc>
          <w:tcPr>
            <w:tcW w:w="950" w:type="dxa"/>
          </w:tcPr>
          <w:p w14:paraId="5C9384E8" w14:textId="77777777" w:rsidR="00BC38F0" w:rsidRPr="004B56FD" w:rsidRDefault="00BC38F0" w:rsidP="00BC38F0">
            <w:pPr>
              <w:spacing w:line="240" w:lineRule="atLeast"/>
              <w:jc w:val="right"/>
              <w:rPr>
                <w:szCs w:val="22"/>
              </w:rPr>
            </w:pPr>
          </w:p>
        </w:tc>
        <w:tc>
          <w:tcPr>
            <w:tcW w:w="220" w:type="dxa"/>
          </w:tcPr>
          <w:p w14:paraId="225EB0D8" w14:textId="77777777" w:rsidR="00BC38F0" w:rsidRPr="004B56FD" w:rsidRDefault="00BC38F0" w:rsidP="00BC38F0">
            <w:pPr>
              <w:tabs>
                <w:tab w:val="decimal" w:pos="731"/>
              </w:tabs>
              <w:spacing w:line="240" w:lineRule="atLeast"/>
              <w:jc w:val="right"/>
              <w:rPr>
                <w:szCs w:val="22"/>
              </w:rPr>
            </w:pPr>
          </w:p>
        </w:tc>
        <w:tc>
          <w:tcPr>
            <w:tcW w:w="950" w:type="dxa"/>
            <w:gridSpan w:val="2"/>
          </w:tcPr>
          <w:p w14:paraId="25B30BE9" w14:textId="77777777" w:rsidR="00BC38F0" w:rsidRPr="004B56FD" w:rsidRDefault="00BC38F0" w:rsidP="00BC38F0">
            <w:pPr>
              <w:spacing w:line="240" w:lineRule="atLeast"/>
              <w:jc w:val="right"/>
              <w:rPr>
                <w:szCs w:val="22"/>
              </w:rPr>
            </w:pPr>
          </w:p>
        </w:tc>
        <w:tc>
          <w:tcPr>
            <w:tcW w:w="220" w:type="dxa"/>
            <w:gridSpan w:val="2"/>
          </w:tcPr>
          <w:p w14:paraId="60DCC162" w14:textId="77777777" w:rsidR="00BC38F0" w:rsidRPr="004B56FD" w:rsidRDefault="00BC38F0" w:rsidP="00BC38F0">
            <w:pPr>
              <w:spacing w:line="240" w:lineRule="atLeast"/>
              <w:jc w:val="right"/>
              <w:rPr>
                <w:szCs w:val="22"/>
                <w:lang w:val="en-US"/>
              </w:rPr>
            </w:pPr>
          </w:p>
        </w:tc>
        <w:tc>
          <w:tcPr>
            <w:tcW w:w="950" w:type="dxa"/>
          </w:tcPr>
          <w:p w14:paraId="0FF3C158" w14:textId="77777777" w:rsidR="00BC38F0" w:rsidRPr="004B56FD" w:rsidRDefault="00BC38F0" w:rsidP="00BC38F0">
            <w:pPr>
              <w:pStyle w:val="acctfourfigures"/>
              <w:tabs>
                <w:tab w:val="clear" w:pos="765"/>
                <w:tab w:val="decimal" w:pos="516"/>
              </w:tabs>
              <w:spacing w:line="240" w:lineRule="atLeast"/>
              <w:ind w:right="11"/>
              <w:rPr>
                <w:szCs w:val="22"/>
              </w:rPr>
            </w:pPr>
          </w:p>
        </w:tc>
        <w:tc>
          <w:tcPr>
            <w:tcW w:w="187" w:type="dxa"/>
          </w:tcPr>
          <w:p w14:paraId="154D004C" w14:textId="77777777" w:rsidR="00BC38F0" w:rsidRPr="004B56FD" w:rsidRDefault="00BC38F0" w:rsidP="00BC38F0">
            <w:pPr>
              <w:spacing w:line="240" w:lineRule="atLeast"/>
              <w:jc w:val="right"/>
              <w:rPr>
                <w:szCs w:val="22"/>
                <w:lang w:val="en-US"/>
              </w:rPr>
            </w:pPr>
          </w:p>
        </w:tc>
        <w:tc>
          <w:tcPr>
            <w:tcW w:w="977" w:type="dxa"/>
          </w:tcPr>
          <w:p w14:paraId="46112758" w14:textId="77777777" w:rsidR="00BC38F0" w:rsidRPr="004B56FD" w:rsidRDefault="00BC38F0" w:rsidP="00BC38F0">
            <w:pPr>
              <w:pStyle w:val="acctfourfigures"/>
              <w:tabs>
                <w:tab w:val="clear" w:pos="765"/>
                <w:tab w:val="decimal" w:pos="516"/>
              </w:tabs>
              <w:spacing w:line="240" w:lineRule="atLeast"/>
              <w:ind w:right="11"/>
              <w:rPr>
                <w:szCs w:val="22"/>
              </w:rPr>
            </w:pPr>
          </w:p>
        </w:tc>
      </w:tr>
      <w:tr w:rsidR="00A66674" w:rsidRPr="004B56FD" w14:paraId="50DCA0F0" w14:textId="77777777" w:rsidTr="00D643E3">
        <w:trPr>
          <w:cantSplit/>
        </w:trPr>
        <w:tc>
          <w:tcPr>
            <w:tcW w:w="4590" w:type="dxa"/>
            <w:gridSpan w:val="2"/>
          </w:tcPr>
          <w:p w14:paraId="58CD326F" w14:textId="698A3C49" w:rsidR="00A66674" w:rsidRPr="004B56FD" w:rsidRDefault="00A66674" w:rsidP="00A66674">
            <w:pPr>
              <w:spacing w:line="240" w:lineRule="atLeast"/>
              <w:rPr>
                <w:szCs w:val="22"/>
                <w:lang w:bidi="th-TH"/>
              </w:rPr>
            </w:pPr>
            <w:r w:rsidRPr="004B56FD">
              <w:rPr>
                <w:i/>
                <w:iCs/>
                <w:szCs w:val="22"/>
              </w:rPr>
              <w:t>Hold by Alpha X Co., Ltd.</w:t>
            </w:r>
          </w:p>
        </w:tc>
        <w:tc>
          <w:tcPr>
            <w:tcW w:w="900" w:type="dxa"/>
          </w:tcPr>
          <w:p w14:paraId="5314B719" w14:textId="77777777" w:rsidR="00A66674" w:rsidRPr="004B56FD" w:rsidRDefault="00A66674" w:rsidP="00BC38F0">
            <w:pPr>
              <w:spacing w:line="240" w:lineRule="atLeast"/>
              <w:jc w:val="center"/>
              <w:rPr>
                <w:szCs w:val="22"/>
              </w:rPr>
            </w:pPr>
          </w:p>
        </w:tc>
        <w:tc>
          <w:tcPr>
            <w:tcW w:w="900" w:type="dxa"/>
          </w:tcPr>
          <w:p w14:paraId="5CC10DB3" w14:textId="77777777" w:rsidR="00A66674" w:rsidRPr="004B56FD" w:rsidRDefault="00A66674" w:rsidP="00BC38F0">
            <w:pPr>
              <w:spacing w:line="240" w:lineRule="atLeast"/>
              <w:jc w:val="center"/>
              <w:rPr>
                <w:szCs w:val="22"/>
              </w:rPr>
            </w:pPr>
          </w:p>
        </w:tc>
        <w:tc>
          <w:tcPr>
            <w:tcW w:w="900" w:type="dxa"/>
          </w:tcPr>
          <w:p w14:paraId="75378123" w14:textId="77777777" w:rsidR="00A66674" w:rsidRPr="004B56FD" w:rsidRDefault="00A66674" w:rsidP="00BC38F0">
            <w:pPr>
              <w:spacing w:line="240" w:lineRule="atLeast"/>
              <w:ind w:left="-61"/>
              <w:jc w:val="right"/>
              <w:rPr>
                <w:szCs w:val="22"/>
              </w:rPr>
            </w:pPr>
          </w:p>
        </w:tc>
        <w:tc>
          <w:tcPr>
            <w:tcW w:w="900" w:type="dxa"/>
            <w:gridSpan w:val="2"/>
          </w:tcPr>
          <w:p w14:paraId="6D62183E" w14:textId="77777777" w:rsidR="00A66674" w:rsidRPr="004B56FD" w:rsidRDefault="00A66674" w:rsidP="00BC38F0">
            <w:pPr>
              <w:tabs>
                <w:tab w:val="decimal" w:pos="460"/>
              </w:tabs>
              <w:spacing w:line="240" w:lineRule="atLeast"/>
              <w:rPr>
                <w:szCs w:val="22"/>
              </w:rPr>
            </w:pPr>
          </w:p>
        </w:tc>
        <w:tc>
          <w:tcPr>
            <w:tcW w:w="900" w:type="dxa"/>
          </w:tcPr>
          <w:p w14:paraId="6748FE87" w14:textId="77777777" w:rsidR="00A66674" w:rsidRPr="004B56FD" w:rsidRDefault="00A66674" w:rsidP="00BC38F0">
            <w:pPr>
              <w:spacing w:line="240" w:lineRule="atLeast"/>
              <w:ind w:left="-61"/>
              <w:jc w:val="right"/>
              <w:rPr>
                <w:szCs w:val="22"/>
              </w:rPr>
            </w:pPr>
          </w:p>
        </w:tc>
        <w:tc>
          <w:tcPr>
            <w:tcW w:w="220" w:type="dxa"/>
          </w:tcPr>
          <w:p w14:paraId="7659728E" w14:textId="77777777" w:rsidR="00A66674" w:rsidRPr="004B56FD" w:rsidRDefault="00A66674" w:rsidP="00BC38F0">
            <w:pPr>
              <w:spacing w:line="240" w:lineRule="atLeast"/>
              <w:jc w:val="right"/>
              <w:rPr>
                <w:szCs w:val="22"/>
              </w:rPr>
            </w:pPr>
          </w:p>
        </w:tc>
        <w:tc>
          <w:tcPr>
            <w:tcW w:w="950" w:type="dxa"/>
            <w:gridSpan w:val="2"/>
          </w:tcPr>
          <w:p w14:paraId="608CB8E8" w14:textId="77777777" w:rsidR="00A66674" w:rsidRPr="004B56FD" w:rsidRDefault="00A66674" w:rsidP="00BC38F0">
            <w:pPr>
              <w:spacing w:line="240" w:lineRule="atLeast"/>
              <w:jc w:val="right"/>
              <w:rPr>
                <w:szCs w:val="22"/>
              </w:rPr>
            </w:pPr>
          </w:p>
        </w:tc>
        <w:tc>
          <w:tcPr>
            <w:tcW w:w="220" w:type="dxa"/>
            <w:gridSpan w:val="2"/>
          </w:tcPr>
          <w:p w14:paraId="119E77EC" w14:textId="77777777" w:rsidR="00A66674" w:rsidRPr="004B56FD" w:rsidRDefault="00A66674" w:rsidP="00BC38F0">
            <w:pPr>
              <w:spacing w:line="240" w:lineRule="atLeast"/>
              <w:jc w:val="right"/>
              <w:rPr>
                <w:szCs w:val="22"/>
              </w:rPr>
            </w:pPr>
          </w:p>
        </w:tc>
        <w:tc>
          <w:tcPr>
            <w:tcW w:w="950" w:type="dxa"/>
          </w:tcPr>
          <w:p w14:paraId="076B51D5" w14:textId="77777777" w:rsidR="00A66674" w:rsidRPr="004B56FD" w:rsidRDefault="00A66674" w:rsidP="00BC38F0">
            <w:pPr>
              <w:spacing w:line="240" w:lineRule="atLeast"/>
              <w:jc w:val="right"/>
              <w:rPr>
                <w:szCs w:val="22"/>
              </w:rPr>
            </w:pPr>
          </w:p>
        </w:tc>
        <w:tc>
          <w:tcPr>
            <w:tcW w:w="220" w:type="dxa"/>
          </w:tcPr>
          <w:p w14:paraId="3B2F1B97" w14:textId="77777777" w:rsidR="00A66674" w:rsidRPr="004B56FD" w:rsidRDefault="00A66674" w:rsidP="00BC38F0">
            <w:pPr>
              <w:tabs>
                <w:tab w:val="decimal" w:pos="731"/>
              </w:tabs>
              <w:spacing w:line="240" w:lineRule="atLeast"/>
              <w:jc w:val="right"/>
              <w:rPr>
                <w:szCs w:val="22"/>
              </w:rPr>
            </w:pPr>
          </w:p>
        </w:tc>
        <w:tc>
          <w:tcPr>
            <w:tcW w:w="950" w:type="dxa"/>
            <w:gridSpan w:val="2"/>
          </w:tcPr>
          <w:p w14:paraId="19424713" w14:textId="77777777" w:rsidR="00A66674" w:rsidRPr="004B56FD" w:rsidRDefault="00A66674" w:rsidP="00BC38F0">
            <w:pPr>
              <w:spacing w:line="240" w:lineRule="atLeast"/>
              <w:jc w:val="right"/>
              <w:rPr>
                <w:szCs w:val="22"/>
              </w:rPr>
            </w:pPr>
          </w:p>
        </w:tc>
        <w:tc>
          <w:tcPr>
            <w:tcW w:w="220" w:type="dxa"/>
            <w:gridSpan w:val="2"/>
          </w:tcPr>
          <w:p w14:paraId="1EAD67DD" w14:textId="77777777" w:rsidR="00A66674" w:rsidRPr="004B56FD" w:rsidRDefault="00A66674" w:rsidP="00BC38F0">
            <w:pPr>
              <w:spacing w:line="240" w:lineRule="atLeast"/>
              <w:jc w:val="right"/>
              <w:rPr>
                <w:szCs w:val="22"/>
                <w:lang w:val="en-US"/>
              </w:rPr>
            </w:pPr>
          </w:p>
        </w:tc>
        <w:tc>
          <w:tcPr>
            <w:tcW w:w="950" w:type="dxa"/>
          </w:tcPr>
          <w:p w14:paraId="7D765974" w14:textId="77777777" w:rsidR="00A66674" w:rsidRPr="004B56FD" w:rsidRDefault="00A66674" w:rsidP="00BC38F0">
            <w:pPr>
              <w:pStyle w:val="acctfourfigures"/>
              <w:tabs>
                <w:tab w:val="clear" w:pos="765"/>
                <w:tab w:val="decimal" w:pos="516"/>
              </w:tabs>
              <w:spacing w:line="240" w:lineRule="atLeast"/>
              <w:ind w:right="11"/>
              <w:rPr>
                <w:szCs w:val="22"/>
              </w:rPr>
            </w:pPr>
          </w:p>
        </w:tc>
        <w:tc>
          <w:tcPr>
            <w:tcW w:w="187" w:type="dxa"/>
          </w:tcPr>
          <w:p w14:paraId="4052C4FB" w14:textId="77777777" w:rsidR="00A66674" w:rsidRPr="004B56FD" w:rsidRDefault="00A66674" w:rsidP="00BC38F0">
            <w:pPr>
              <w:spacing w:line="240" w:lineRule="atLeast"/>
              <w:jc w:val="right"/>
              <w:rPr>
                <w:szCs w:val="22"/>
                <w:lang w:val="en-US"/>
              </w:rPr>
            </w:pPr>
          </w:p>
        </w:tc>
        <w:tc>
          <w:tcPr>
            <w:tcW w:w="977" w:type="dxa"/>
          </w:tcPr>
          <w:p w14:paraId="425BA52E" w14:textId="77777777" w:rsidR="00A66674" w:rsidRPr="004B56FD" w:rsidRDefault="00A66674" w:rsidP="00BC38F0">
            <w:pPr>
              <w:pStyle w:val="acctfourfigures"/>
              <w:tabs>
                <w:tab w:val="clear" w:pos="765"/>
                <w:tab w:val="decimal" w:pos="516"/>
              </w:tabs>
              <w:spacing w:line="240" w:lineRule="atLeast"/>
              <w:ind w:right="11"/>
              <w:rPr>
                <w:szCs w:val="22"/>
              </w:rPr>
            </w:pPr>
          </w:p>
        </w:tc>
      </w:tr>
      <w:tr w:rsidR="00BC38F0" w:rsidRPr="004B56FD" w14:paraId="13A511A9" w14:textId="77777777" w:rsidTr="00BC38F0">
        <w:trPr>
          <w:cantSplit/>
        </w:trPr>
        <w:tc>
          <w:tcPr>
            <w:tcW w:w="2701" w:type="dxa"/>
          </w:tcPr>
          <w:p w14:paraId="37915724" w14:textId="22DB99A8" w:rsidR="00BC38F0" w:rsidRPr="004B56FD" w:rsidRDefault="00BC38F0" w:rsidP="00BC38F0">
            <w:pPr>
              <w:spacing w:line="240" w:lineRule="atLeast"/>
              <w:ind w:right="-79"/>
              <w:rPr>
                <w:szCs w:val="22"/>
                <w:lang w:bidi="th-TH"/>
              </w:rPr>
            </w:pPr>
            <w:r w:rsidRPr="004B56FD">
              <w:rPr>
                <w:szCs w:val="22"/>
                <w:lang w:bidi="th-TH"/>
              </w:rPr>
              <w:t>Alpha X Plus Co., Ltd.</w:t>
            </w:r>
          </w:p>
        </w:tc>
        <w:tc>
          <w:tcPr>
            <w:tcW w:w="1889" w:type="dxa"/>
          </w:tcPr>
          <w:p w14:paraId="5DC8CF20" w14:textId="3C75D1DB" w:rsidR="00BC38F0" w:rsidRPr="004B56FD" w:rsidRDefault="00BC38F0" w:rsidP="00BC38F0">
            <w:pPr>
              <w:spacing w:line="240" w:lineRule="atLeast"/>
              <w:ind w:right="-54"/>
              <w:jc w:val="center"/>
              <w:rPr>
                <w:szCs w:val="22"/>
                <w:lang w:bidi="th-TH"/>
              </w:rPr>
            </w:pPr>
            <w:r w:rsidRPr="004B56FD">
              <w:rPr>
                <w:szCs w:val="22"/>
                <w:lang w:bidi="th-TH"/>
              </w:rPr>
              <w:t>Brokers in all types of activities and businesses except insurance business</w:t>
            </w:r>
          </w:p>
        </w:tc>
        <w:tc>
          <w:tcPr>
            <w:tcW w:w="900" w:type="dxa"/>
          </w:tcPr>
          <w:p w14:paraId="26D77C3A" w14:textId="77777777" w:rsidR="00BC38F0" w:rsidRPr="004B56FD" w:rsidRDefault="00BC38F0" w:rsidP="00BC38F0">
            <w:pPr>
              <w:spacing w:line="240" w:lineRule="atLeast"/>
              <w:jc w:val="center"/>
              <w:rPr>
                <w:szCs w:val="22"/>
              </w:rPr>
            </w:pPr>
          </w:p>
          <w:p w14:paraId="3A3068E0" w14:textId="77777777" w:rsidR="00BC38F0" w:rsidRPr="004B56FD" w:rsidRDefault="00BC38F0" w:rsidP="00BC38F0">
            <w:pPr>
              <w:spacing w:line="240" w:lineRule="atLeast"/>
              <w:jc w:val="center"/>
              <w:rPr>
                <w:szCs w:val="22"/>
              </w:rPr>
            </w:pPr>
          </w:p>
          <w:p w14:paraId="61A96D27" w14:textId="77777777" w:rsidR="00BC38F0" w:rsidRPr="004B56FD" w:rsidRDefault="00BC38F0" w:rsidP="00BC38F0">
            <w:pPr>
              <w:spacing w:line="240" w:lineRule="atLeast"/>
              <w:jc w:val="center"/>
              <w:rPr>
                <w:szCs w:val="22"/>
              </w:rPr>
            </w:pPr>
          </w:p>
          <w:p w14:paraId="7BBEF0AA" w14:textId="6E34262D" w:rsidR="00BC38F0" w:rsidRPr="004B56FD" w:rsidRDefault="00BC38F0" w:rsidP="00BC38F0">
            <w:pPr>
              <w:spacing w:line="240" w:lineRule="atLeast"/>
              <w:jc w:val="center"/>
              <w:rPr>
                <w:szCs w:val="22"/>
              </w:rPr>
            </w:pPr>
            <w:r w:rsidRPr="004B56FD">
              <w:rPr>
                <w:szCs w:val="22"/>
              </w:rPr>
              <w:t>49.99</w:t>
            </w:r>
          </w:p>
        </w:tc>
        <w:tc>
          <w:tcPr>
            <w:tcW w:w="900" w:type="dxa"/>
          </w:tcPr>
          <w:p w14:paraId="51ABB064" w14:textId="77777777" w:rsidR="00BC38F0" w:rsidRPr="004B56FD" w:rsidRDefault="00BC38F0" w:rsidP="00BC38F0">
            <w:pPr>
              <w:spacing w:line="240" w:lineRule="atLeast"/>
              <w:jc w:val="center"/>
              <w:rPr>
                <w:szCs w:val="22"/>
              </w:rPr>
            </w:pPr>
          </w:p>
          <w:p w14:paraId="4A2C4934" w14:textId="77777777" w:rsidR="00BC38F0" w:rsidRPr="004B56FD" w:rsidRDefault="00BC38F0" w:rsidP="00BC38F0">
            <w:pPr>
              <w:spacing w:line="240" w:lineRule="atLeast"/>
              <w:jc w:val="center"/>
              <w:rPr>
                <w:szCs w:val="22"/>
              </w:rPr>
            </w:pPr>
          </w:p>
          <w:p w14:paraId="65DED14C" w14:textId="77777777" w:rsidR="00BC38F0" w:rsidRPr="004B56FD" w:rsidRDefault="00BC38F0" w:rsidP="00BC38F0">
            <w:pPr>
              <w:spacing w:line="240" w:lineRule="atLeast"/>
              <w:jc w:val="center"/>
              <w:rPr>
                <w:szCs w:val="22"/>
              </w:rPr>
            </w:pPr>
          </w:p>
          <w:p w14:paraId="67239521" w14:textId="3748E98D" w:rsidR="00BC38F0" w:rsidRPr="004B56FD" w:rsidRDefault="00BE5854" w:rsidP="00BC38F0">
            <w:pPr>
              <w:spacing w:line="240" w:lineRule="atLeast"/>
              <w:jc w:val="center"/>
              <w:rPr>
                <w:szCs w:val="22"/>
              </w:rPr>
            </w:pPr>
            <w:r w:rsidRPr="004B56FD">
              <w:rPr>
                <w:szCs w:val="22"/>
              </w:rPr>
              <w:t>-</w:t>
            </w:r>
          </w:p>
        </w:tc>
        <w:tc>
          <w:tcPr>
            <w:tcW w:w="900" w:type="dxa"/>
          </w:tcPr>
          <w:p w14:paraId="2DAE0223" w14:textId="77777777" w:rsidR="00BE5854" w:rsidRPr="004B56FD" w:rsidRDefault="00BE5854" w:rsidP="00BE5854">
            <w:pPr>
              <w:tabs>
                <w:tab w:val="decimal" w:pos="460"/>
              </w:tabs>
              <w:spacing w:line="240" w:lineRule="atLeast"/>
              <w:rPr>
                <w:szCs w:val="22"/>
              </w:rPr>
            </w:pPr>
          </w:p>
          <w:p w14:paraId="70F73EEE" w14:textId="77777777" w:rsidR="00BE5854" w:rsidRPr="004B56FD" w:rsidRDefault="00BE5854" w:rsidP="00BE5854">
            <w:pPr>
              <w:tabs>
                <w:tab w:val="decimal" w:pos="460"/>
              </w:tabs>
              <w:spacing w:line="240" w:lineRule="atLeast"/>
              <w:rPr>
                <w:szCs w:val="22"/>
              </w:rPr>
            </w:pPr>
          </w:p>
          <w:p w14:paraId="31D33D0F" w14:textId="77777777" w:rsidR="00BE5854" w:rsidRPr="004B56FD" w:rsidRDefault="00BE5854" w:rsidP="00BE5854">
            <w:pPr>
              <w:tabs>
                <w:tab w:val="decimal" w:pos="460"/>
              </w:tabs>
              <w:spacing w:line="240" w:lineRule="atLeast"/>
              <w:rPr>
                <w:szCs w:val="22"/>
              </w:rPr>
            </w:pPr>
          </w:p>
          <w:p w14:paraId="5B1CF811" w14:textId="170B3FB5" w:rsidR="00BC38F0" w:rsidRPr="004B56FD" w:rsidRDefault="00622126" w:rsidP="00622126">
            <w:pPr>
              <w:spacing w:line="240" w:lineRule="atLeast"/>
              <w:ind w:left="-61"/>
              <w:jc w:val="right"/>
              <w:rPr>
                <w:szCs w:val="22"/>
              </w:rPr>
            </w:pPr>
            <w:r w:rsidRPr="004B56FD">
              <w:rPr>
                <w:szCs w:val="22"/>
              </w:rPr>
              <w:t>50,000</w:t>
            </w:r>
          </w:p>
        </w:tc>
        <w:tc>
          <w:tcPr>
            <w:tcW w:w="900" w:type="dxa"/>
            <w:gridSpan w:val="2"/>
          </w:tcPr>
          <w:p w14:paraId="40E6205E" w14:textId="77777777" w:rsidR="00BE5854" w:rsidRPr="004B56FD" w:rsidRDefault="00BE5854" w:rsidP="00BC38F0">
            <w:pPr>
              <w:tabs>
                <w:tab w:val="decimal" w:pos="460"/>
              </w:tabs>
              <w:spacing w:line="240" w:lineRule="atLeast"/>
              <w:rPr>
                <w:szCs w:val="22"/>
              </w:rPr>
            </w:pPr>
          </w:p>
          <w:p w14:paraId="2FB31857" w14:textId="77777777" w:rsidR="00BE5854" w:rsidRPr="004B56FD" w:rsidRDefault="00BE5854" w:rsidP="00BC38F0">
            <w:pPr>
              <w:tabs>
                <w:tab w:val="decimal" w:pos="460"/>
              </w:tabs>
              <w:spacing w:line="240" w:lineRule="atLeast"/>
              <w:rPr>
                <w:szCs w:val="22"/>
              </w:rPr>
            </w:pPr>
          </w:p>
          <w:p w14:paraId="5CBE966A" w14:textId="77777777" w:rsidR="00BE5854" w:rsidRPr="004B56FD" w:rsidRDefault="00BE5854" w:rsidP="00BC38F0">
            <w:pPr>
              <w:tabs>
                <w:tab w:val="decimal" w:pos="460"/>
              </w:tabs>
              <w:spacing w:line="240" w:lineRule="atLeast"/>
              <w:rPr>
                <w:szCs w:val="22"/>
              </w:rPr>
            </w:pPr>
          </w:p>
          <w:p w14:paraId="01657F4B" w14:textId="04B988B7" w:rsidR="00BC38F0" w:rsidRPr="004B56FD" w:rsidRDefault="00BE5854" w:rsidP="00BC38F0">
            <w:pPr>
              <w:tabs>
                <w:tab w:val="decimal" w:pos="460"/>
              </w:tabs>
              <w:spacing w:line="240" w:lineRule="atLeast"/>
              <w:rPr>
                <w:szCs w:val="22"/>
              </w:rPr>
            </w:pPr>
            <w:r w:rsidRPr="004B56FD">
              <w:rPr>
                <w:szCs w:val="22"/>
              </w:rPr>
              <w:t>-</w:t>
            </w:r>
          </w:p>
        </w:tc>
        <w:tc>
          <w:tcPr>
            <w:tcW w:w="900" w:type="dxa"/>
          </w:tcPr>
          <w:p w14:paraId="0BCBF09A" w14:textId="77777777" w:rsidR="00BE5854" w:rsidRPr="004B56FD" w:rsidRDefault="00BE5854" w:rsidP="00BE5854">
            <w:pPr>
              <w:pStyle w:val="acctfourfigures"/>
              <w:tabs>
                <w:tab w:val="clear" w:pos="765"/>
                <w:tab w:val="decimal" w:pos="516"/>
              </w:tabs>
              <w:spacing w:line="240" w:lineRule="atLeast"/>
              <w:ind w:right="11"/>
              <w:rPr>
                <w:szCs w:val="22"/>
              </w:rPr>
            </w:pPr>
          </w:p>
          <w:p w14:paraId="2C00E45F" w14:textId="77777777" w:rsidR="00BE5854" w:rsidRPr="004B56FD" w:rsidRDefault="00BE5854" w:rsidP="00BE5854">
            <w:pPr>
              <w:pStyle w:val="acctfourfigures"/>
              <w:tabs>
                <w:tab w:val="clear" w:pos="765"/>
                <w:tab w:val="decimal" w:pos="516"/>
              </w:tabs>
              <w:spacing w:line="240" w:lineRule="atLeast"/>
              <w:ind w:right="11"/>
              <w:rPr>
                <w:szCs w:val="22"/>
              </w:rPr>
            </w:pPr>
          </w:p>
          <w:p w14:paraId="4700759D" w14:textId="77777777" w:rsidR="00BE5854" w:rsidRPr="004B56FD" w:rsidRDefault="00BE5854" w:rsidP="00BE5854">
            <w:pPr>
              <w:pStyle w:val="acctfourfigures"/>
              <w:tabs>
                <w:tab w:val="clear" w:pos="765"/>
                <w:tab w:val="decimal" w:pos="516"/>
              </w:tabs>
              <w:spacing w:line="240" w:lineRule="atLeast"/>
              <w:ind w:right="11"/>
              <w:rPr>
                <w:szCs w:val="22"/>
              </w:rPr>
            </w:pPr>
          </w:p>
          <w:p w14:paraId="2DD10EEE" w14:textId="3945D4C6" w:rsidR="00BC38F0" w:rsidRPr="004B56FD" w:rsidRDefault="00BE5854" w:rsidP="00BE5854">
            <w:pPr>
              <w:pStyle w:val="acctfourfigures"/>
              <w:tabs>
                <w:tab w:val="clear" w:pos="765"/>
                <w:tab w:val="decimal" w:pos="456"/>
              </w:tabs>
              <w:spacing w:line="240" w:lineRule="atLeast"/>
              <w:ind w:right="11"/>
              <w:rPr>
                <w:szCs w:val="22"/>
              </w:rPr>
            </w:pPr>
            <w:r w:rsidRPr="004B56FD">
              <w:rPr>
                <w:szCs w:val="22"/>
              </w:rPr>
              <w:t>-</w:t>
            </w:r>
          </w:p>
        </w:tc>
        <w:tc>
          <w:tcPr>
            <w:tcW w:w="220" w:type="dxa"/>
          </w:tcPr>
          <w:p w14:paraId="48367A28" w14:textId="77777777" w:rsidR="00BC38F0" w:rsidRPr="004B56FD" w:rsidRDefault="00BC38F0" w:rsidP="00BE5854">
            <w:pPr>
              <w:pStyle w:val="acctfourfigures"/>
              <w:tabs>
                <w:tab w:val="clear" w:pos="765"/>
                <w:tab w:val="decimal" w:pos="516"/>
              </w:tabs>
              <w:spacing w:line="240" w:lineRule="atLeast"/>
              <w:ind w:right="11"/>
              <w:rPr>
                <w:szCs w:val="22"/>
              </w:rPr>
            </w:pPr>
          </w:p>
        </w:tc>
        <w:tc>
          <w:tcPr>
            <w:tcW w:w="950" w:type="dxa"/>
            <w:gridSpan w:val="2"/>
          </w:tcPr>
          <w:p w14:paraId="3DF4E4F6" w14:textId="77777777" w:rsidR="00BE5854" w:rsidRPr="004B56FD" w:rsidRDefault="00BE5854" w:rsidP="00BE5854">
            <w:pPr>
              <w:pStyle w:val="acctfourfigures"/>
              <w:tabs>
                <w:tab w:val="clear" w:pos="765"/>
                <w:tab w:val="decimal" w:pos="516"/>
              </w:tabs>
              <w:spacing w:line="240" w:lineRule="atLeast"/>
              <w:ind w:right="11"/>
              <w:rPr>
                <w:szCs w:val="22"/>
              </w:rPr>
            </w:pPr>
          </w:p>
          <w:p w14:paraId="6B50BD45" w14:textId="77777777" w:rsidR="00BE5854" w:rsidRPr="004B56FD" w:rsidRDefault="00BE5854" w:rsidP="00BE5854">
            <w:pPr>
              <w:pStyle w:val="acctfourfigures"/>
              <w:tabs>
                <w:tab w:val="clear" w:pos="765"/>
                <w:tab w:val="decimal" w:pos="516"/>
              </w:tabs>
              <w:spacing w:line="240" w:lineRule="atLeast"/>
              <w:ind w:right="11"/>
              <w:rPr>
                <w:szCs w:val="22"/>
              </w:rPr>
            </w:pPr>
          </w:p>
          <w:p w14:paraId="456162C0" w14:textId="77777777" w:rsidR="00BE5854" w:rsidRPr="004B56FD" w:rsidRDefault="00BE5854" w:rsidP="00BE5854">
            <w:pPr>
              <w:pStyle w:val="acctfourfigures"/>
              <w:tabs>
                <w:tab w:val="clear" w:pos="765"/>
                <w:tab w:val="decimal" w:pos="516"/>
              </w:tabs>
              <w:spacing w:line="240" w:lineRule="atLeast"/>
              <w:ind w:right="11"/>
              <w:rPr>
                <w:szCs w:val="22"/>
              </w:rPr>
            </w:pPr>
          </w:p>
          <w:p w14:paraId="6CF930A0" w14:textId="1379DEB4" w:rsidR="00BC38F0" w:rsidRPr="004B56FD" w:rsidRDefault="00BE5854" w:rsidP="00BE5854">
            <w:pPr>
              <w:pStyle w:val="acctfourfigures"/>
              <w:tabs>
                <w:tab w:val="clear" w:pos="765"/>
                <w:tab w:val="decimal" w:pos="516"/>
              </w:tabs>
              <w:spacing w:line="240" w:lineRule="atLeast"/>
              <w:ind w:right="11"/>
              <w:rPr>
                <w:szCs w:val="22"/>
              </w:rPr>
            </w:pPr>
            <w:r w:rsidRPr="004B56FD">
              <w:rPr>
                <w:szCs w:val="22"/>
              </w:rPr>
              <w:t>-</w:t>
            </w:r>
          </w:p>
        </w:tc>
        <w:tc>
          <w:tcPr>
            <w:tcW w:w="220" w:type="dxa"/>
            <w:gridSpan w:val="2"/>
          </w:tcPr>
          <w:p w14:paraId="2ECB556C" w14:textId="77777777" w:rsidR="00BC38F0" w:rsidRPr="004B56FD" w:rsidRDefault="00BC38F0" w:rsidP="00BE5854">
            <w:pPr>
              <w:pStyle w:val="acctfourfigures"/>
              <w:tabs>
                <w:tab w:val="clear" w:pos="765"/>
                <w:tab w:val="decimal" w:pos="516"/>
              </w:tabs>
              <w:spacing w:line="240" w:lineRule="atLeast"/>
              <w:ind w:right="11"/>
              <w:rPr>
                <w:szCs w:val="22"/>
              </w:rPr>
            </w:pPr>
          </w:p>
        </w:tc>
        <w:tc>
          <w:tcPr>
            <w:tcW w:w="950" w:type="dxa"/>
          </w:tcPr>
          <w:p w14:paraId="255E3400" w14:textId="77777777" w:rsidR="00BE5854" w:rsidRPr="004B56FD" w:rsidRDefault="00BE5854" w:rsidP="00BE5854">
            <w:pPr>
              <w:pStyle w:val="acctfourfigures"/>
              <w:tabs>
                <w:tab w:val="clear" w:pos="765"/>
                <w:tab w:val="decimal" w:pos="516"/>
              </w:tabs>
              <w:spacing w:line="240" w:lineRule="atLeast"/>
              <w:ind w:right="11"/>
              <w:rPr>
                <w:szCs w:val="22"/>
              </w:rPr>
            </w:pPr>
          </w:p>
          <w:p w14:paraId="0512A22C" w14:textId="77777777" w:rsidR="00BE5854" w:rsidRPr="004B56FD" w:rsidRDefault="00BE5854" w:rsidP="00BE5854">
            <w:pPr>
              <w:pStyle w:val="acctfourfigures"/>
              <w:tabs>
                <w:tab w:val="clear" w:pos="765"/>
                <w:tab w:val="decimal" w:pos="516"/>
              </w:tabs>
              <w:spacing w:line="240" w:lineRule="atLeast"/>
              <w:ind w:right="11"/>
              <w:rPr>
                <w:szCs w:val="22"/>
              </w:rPr>
            </w:pPr>
          </w:p>
          <w:p w14:paraId="682DA0AB" w14:textId="77777777" w:rsidR="00BE5854" w:rsidRPr="004B56FD" w:rsidRDefault="00BE5854" w:rsidP="00BE5854">
            <w:pPr>
              <w:pStyle w:val="acctfourfigures"/>
              <w:tabs>
                <w:tab w:val="clear" w:pos="765"/>
                <w:tab w:val="decimal" w:pos="516"/>
              </w:tabs>
              <w:spacing w:line="240" w:lineRule="atLeast"/>
              <w:ind w:right="11"/>
              <w:rPr>
                <w:szCs w:val="22"/>
              </w:rPr>
            </w:pPr>
          </w:p>
          <w:p w14:paraId="4998EE45" w14:textId="36E41CB2" w:rsidR="00BC38F0" w:rsidRPr="004B56FD" w:rsidRDefault="00BE5854" w:rsidP="00BE5854">
            <w:pPr>
              <w:pStyle w:val="acctfourfigures"/>
              <w:tabs>
                <w:tab w:val="clear" w:pos="765"/>
                <w:tab w:val="decimal" w:pos="516"/>
              </w:tabs>
              <w:spacing w:line="240" w:lineRule="atLeast"/>
              <w:ind w:right="11"/>
              <w:rPr>
                <w:szCs w:val="22"/>
              </w:rPr>
            </w:pPr>
            <w:r w:rsidRPr="004B56FD">
              <w:rPr>
                <w:szCs w:val="22"/>
              </w:rPr>
              <w:t>-</w:t>
            </w:r>
          </w:p>
        </w:tc>
        <w:tc>
          <w:tcPr>
            <w:tcW w:w="220" w:type="dxa"/>
          </w:tcPr>
          <w:p w14:paraId="0AF9A556" w14:textId="77777777" w:rsidR="00BC38F0" w:rsidRPr="004B56FD" w:rsidRDefault="00BC38F0" w:rsidP="00BE5854">
            <w:pPr>
              <w:pStyle w:val="acctfourfigures"/>
              <w:tabs>
                <w:tab w:val="clear" w:pos="765"/>
                <w:tab w:val="decimal" w:pos="516"/>
              </w:tabs>
              <w:spacing w:line="240" w:lineRule="atLeast"/>
              <w:ind w:right="11"/>
              <w:rPr>
                <w:szCs w:val="22"/>
              </w:rPr>
            </w:pPr>
          </w:p>
        </w:tc>
        <w:tc>
          <w:tcPr>
            <w:tcW w:w="950" w:type="dxa"/>
            <w:gridSpan w:val="2"/>
          </w:tcPr>
          <w:p w14:paraId="0C477F2F" w14:textId="77777777" w:rsidR="00BE5854" w:rsidRPr="004B56FD" w:rsidRDefault="00BE5854" w:rsidP="00BE5854">
            <w:pPr>
              <w:pStyle w:val="acctfourfigures"/>
              <w:tabs>
                <w:tab w:val="clear" w:pos="765"/>
                <w:tab w:val="decimal" w:pos="516"/>
              </w:tabs>
              <w:spacing w:line="240" w:lineRule="atLeast"/>
              <w:ind w:right="11"/>
              <w:rPr>
                <w:szCs w:val="22"/>
              </w:rPr>
            </w:pPr>
          </w:p>
          <w:p w14:paraId="0F8CB732" w14:textId="77777777" w:rsidR="00BE5854" w:rsidRPr="004B56FD" w:rsidRDefault="00BE5854" w:rsidP="00BE5854">
            <w:pPr>
              <w:pStyle w:val="acctfourfigures"/>
              <w:tabs>
                <w:tab w:val="clear" w:pos="765"/>
                <w:tab w:val="decimal" w:pos="516"/>
              </w:tabs>
              <w:spacing w:line="240" w:lineRule="atLeast"/>
              <w:ind w:right="11"/>
              <w:rPr>
                <w:szCs w:val="22"/>
              </w:rPr>
            </w:pPr>
          </w:p>
          <w:p w14:paraId="150CA216" w14:textId="77777777" w:rsidR="00BE5854" w:rsidRPr="004B56FD" w:rsidRDefault="00BE5854" w:rsidP="00BE5854">
            <w:pPr>
              <w:pStyle w:val="acctfourfigures"/>
              <w:tabs>
                <w:tab w:val="clear" w:pos="765"/>
                <w:tab w:val="decimal" w:pos="516"/>
              </w:tabs>
              <w:spacing w:line="240" w:lineRule="atLeast"/>
              <w:ind w:right="11"/>
              <w:rPr>
                <w:szCs w:val="22"/>
              </w:rPr>
            </w:pPr>
          </w:p>
          <w:p w14:paraId="264886AC" w14:textId="245CBEB3" w:rsidR="00BC38F0" w:rsidRPr="004B56FD" w:rsidRDefault="00BE5854" w:rsidP="00BE5854">
            <w:pPr>
              <w:pStyle w:val="acctfourfigures"/>
              <w:tabs>
                <w:tab w:val="clear" w:pos="765"/>
                <w:tab w:val="decimal" w:pos="516"/>
              </w:tabs>
              <w:spacing w:line="240" w:lineRule="atLeast"/>
              <w:ind w:right="11"/>
              <w:rPr>
                <w:szCs w:val="22"/>
              </w:rPr>
            </w:pPr>
            <w:r w:rsidRPr="004B56FD">
              <w:rPr>
                <w:szCs w:val="22"/>
              </w:rPr>
              <w:t>-</w:t>
            </w:r>
          </w:p>
        </w:tc>
        <w:tc>
          <w:tcPr>
            <w:tcW w:w="220" w:type="dxa"/>
            <w:gridSpan w:val="2"/>
          </w:tcPr>
          <w:p w14:paraId="47633153" w14:textId="77777777" w:rsidR="00BC38F0" w:rsidRPr="004B56FD" w:rsidRDefault="00BC38F0" w:rsidP="00BC38F0">
            <w:pPr>
              <w:spacing w:line="240" w:lineRule="atLeast"/>
              <w:jc w:val="right"/>
              <w:rPr>
                <w:szCs w:val="22"/>
                <w:lang w:val="en-US"/>
              </w:rPr>
            </w:pPr>
          </w:p>
        </w:tc>
        <w:tc>
          <w:tcPr>
            <w:tcW w:w="950" w:type="dxa"/>
          </w:tcPr>
          <w:p w14:paraId="338DB313" w14:textId="77777777" w:rsidR="00BC38F0" w:rsidRPr="004B56FD" w:rsidRDefault="00BC38F0" w:rsidP="00BC38F0">
            <w:pPr>
              <w:pStyle w:val="acctfourfigures"/>
              <w:tabs>
                <w:tab w:val="clear" w:pos="765"/>
                <w:tab w:val="decimal" w:pos="516"/>
              </w:tabs>
              <w:spacing w:line="240" w:lineRule="atLeast"/>
              <w:ind w:right="11"/>
              <w:rPr>
                <w:szCs w:val="22"/>
              </w:rPr>
            </w:pPr>
            <w:r w:rsidRPr="004B56FD">
              <w:rPr>
                <w:szCs w:val="22"/>
              </w:rPr>
              <w:t xml:space="preserve">     </w:t>
            </w:r>
          </w:p>
          <w:p w14:paraId="6575A4F0" w14:textId="77777777" w:rsidR="00BC38F0" w:rsidRPr="004B56FD" w:rsidRDefault="00BC38F0" w:rsidP="00BC38F0">
            <w:pPr>
              <w:pStyle w:val="acctfourfigures"/>
              <w:tabs>
                <w:tab w:val="clear" w:pos="765"/>
                <w:tab w:val="decimal" w:pos="516"/>
              </w:tabs>
              <w:spacing w:line="240" w:lineRule="atLeast"/>
              <w:ind w:right="11"/>
              <w:rPr>
                <w:szCs w:val="22"/>
              </w:rPr>
            </w:pPr>
          </w:p>
          <w:p w14:paraId="1F9411EB" w14:textId="77777777" w:rsidR="00BC38F0" w:rsidRPr="004B56FD" w:rsidRDefault="00BC38F0" w:rsidP="00BC38F0">
            <w:pPr>
              <w:pStyle w:val="acctfourfigures"/>
              <w:tabs>
                <w:tab w:val="clear" w:pos="765"/>
                <w:tab w:val="decimal" w:pos="516"/>
              </w:tabs>
              <w:spacing w:line="240" w:lineRule="atLeast"/>
              <w:ind w:right="11"/>
              <w:rPr>
                <w:szCs w:val="22"/>
              </w:rPr>
            </w:pPr>
          </w:p>
          <w:p w14:paraId="436829E0" w14:textId="6D45888A" w:rsidR="00BC38F0" w:rsidRPr="004B56FD" w:rsidRDefault="00BC38F0" w:rsidP="00BC38F0">
            <w:pPr>
              <w:pStyle w:val="acctfourfigures"/>
              <w:tabs>
                <w:tab w:val="clear" w:pos="765"/>
                <w:tab w:val="decimal" w:pos="516"/>
              </w:tabs>
              <w:spacing w:line="240" w:lineRule="atLeast"/>
              <w:ind w:right="11"/>
              <w:rPr>
                <w:szCs w:val="22"/>
              </w:rPr>
            </w:pPr>
            <w:r w:rsidRPr="004B56FD">
              <w:rPr>
                <w:szCs w:val="22"/>
              </w:rPr>
              <w:t xml:space="preserve">  -</w:t>
            </w:r>
          </w:p>
        </w:tc>
        <w:tc>
          <w:tcPr>
            <w:tcW w:w="187" w:type="dxa"/>
          </w:tcPr>
          <w:p w14:paraId="0E1B3F5C" w14:textId="77777777" w:rsidR="00BC38F0" w:rsidRPr="004B56FD" w:rsidRDefault="00BC38F0" w:rsidP="00BC38F0">
            <w:pPr>
              <w:spacing w:line="240" w:lineRule="atLeast"/>
              <w:jc w:val="right"/>
              <w:rPr>
                <w:szCs w:val="22"/>
                <w:lang w:val="en-US"/>
              </w:rPr>
            </w:pPr>
          </w:p>
        </w:tc>
        <w:tc>
          <w:tcPr>
            <w:tcW w:w="977" w:type="dxa"/>
          </w:tcPr>
          <w:p w14:paraId="3BC8D454" w14:textId="77777777" w:rsidR="00BE5854" w:rsidRPr="004B56FD" w:rsidRDefault="00BC38F0" w:rsidP="00BC38F0">
            <w:pPr>
              <w:pStyle w:val="acctfourfigures"/>
              <w:tabs>
                <w:tab w:val="clear" w:pos="765"/>
                <w:tab w:val="decimal" w:pos="516"/>
              </w:tabs>
              <w:spacing w:line="240" w:lineRule="atLeast"/>
              <w:ind w:right="11"/>
              <w:rPr>
                <w:szCs w:val="22"/>
              </w:rPr>
            </w:pPr>
            <w:r w:rsidRPr="004B56FD">
              <w:rPr>
                <w:szCs w:val="22"/>
              </w:rPr>
              <w:t xml:space="preserve">    </w:t>
            </w:r>
          </w:p>
          <w:p w14:paraId="1C6F6A1E" w14:textId="77777777" w:rsidR="00BE5854" w:rsidRPr="004B56FD" w:rsidRDefault="00BE5854" w:rsidP="00BC38F0">
            <w:pPr>
              <w:pStyle w:val="acctfourfigures"/>
              <w:tabs>
                <w:tab w:val="clear" w:pos="765"/>
                <w:tab w:val="decimal" w:pos="516"/>
              </w:tabs>
              <w:spacing w:line="240" w:lineRule="atLeast"/>
              <w:ind w:right="11"/>
              <w:rPr>
                <w:szCs w:val="22"/>
              </w:rPr>
            </w:pPr>
          </w:p>
          <w:p w14:paraId="2D65004B" w14:textId="77777777" w:rsidR="00BE5854" w:rsidRPr="004B56FD" w:rsidRDefault="00BE5854" w:rsidP="00BC38F0">
            <w:pPr>
              <w:pStyle w:val="acctfourfigures"/>
              <w:tabs>
                <w:tab w:val="clear" w:pos="765"/>
                <w:tab w:val="decimal" w:pos="516"/>
              </w:tabs>
              <w:spacing w:line="240" w:lineRule="atLeast"/>
              <w:ind w:right="11"/>
              <w:rPr>
                <w:szCs w:val="22"/>
              </w:rPr>
            </w:pPr>
          </w:p>
          <w:p w14:paraId="465A5CC0" w14:textId="7946D4F7" w:rsidR="00BC38F0" w:rsidRPr="004B56FD" w:rsidRDefault="00BC38F0" w:rsidP="00BC38F0">
            <w:pPr>
              <w:pStyle w:val="acctfourfigures"/>
              <w:tabs>
                <w:tab w:val="clear" w:pos="765"/>
                <w:tab w:val="decimal" w:pos="516"/>
              </w:tabs>
              <w:spacing w:line="240" w:lineRule="atLeast"/>
              <w:ind w:right="11"/>
              <w:rPr>
                <w:szCs w:val="22"/>
              </w:rPr>
            </w:pPr>
            <w:r w:rsidRPr="004B56FD">
              <w:rPr>
                <w:szCs w:val="22"/>
              </w:rPr>
              <w:t xml:space="preserve">   -</w:t>
            </w:r>
          </w:p>
        </w:tc>
      </w:tr>
      <w:tr w:rsidR="003E158B" w:rsidRPr="004B56FD" w14:paraId="2EE46B5E" w14:textId="77777777" w:rsidTr="00BC38F0">
        <w:trPr>
          <w:cantSplit/>
        </w:trPr>
        <w:tc>
          <w:tcPr>
            <w:tcW w:w="2701" w:type="dxa"/>
          </w:tcPr>
          <w:p w14:paraId="2AF576F6" w14:textId="1F11C3AB" w:rsidR="00BC38F0" w:rsidRPr="004B56FD" w:rsidRDefault="00BC38F0" w:rsidP="00BC38F0">
            <w:pPr>
              <w:spacing w:line="240" w:lineRule="atLeast"/>
              <w:ind w:right="-79"/>
              <w:rPr>
                <w:b/>
                <w:bCs/>
                <w:szCs w:val="22"/>
                <w:highlight w:val="cyan"/>
                <w:lang w:bidi="th-TH"/>
              </w:rPr>
            </w:pPr>
            <w:r w:rsidRPr="004B56FD">
              <w:rPr>
                <w:b/>
                <w:bCs/>
                <w:szCs w:val="22"/>
                <w:lang w:bidi="th-TH"/>
              </w:rPr>
              <w:t>Total</w:t>
            </w:r>
          </w:p>
        </w:tc>
        <w:tc>
          <w:tcPr>
            <w:tcW w:w="1889" w:type="dxa"/>
          </w:tcPr>
          <w:p w14:paraId="25E17AFC" w14:textId="77777777" w:rsidR="00BC38F0" w:rsidRPr="004B56FD" w:rsidRDefault="00BC38F0" w:rsidP="00BC38F0">
            <w:pPr>
              <w:spacing w:line="240" w:lineRule="atLeast"/>
              <w:ind w:right="-54"/>
              <w:jc w:val="center"/>
              <w:rPr>
                <w:szCs w:val="22"/>
                <w:highlight w:val="cyan"/>
                <w:lang w:bidi="th-TH"/>
              </w:rPr>
            </w:pPr>
          </w:p>
        </w:tc>
        <w:tc>
          <w:tcPr>
            <w:tcW w:w="900" w:type="dxa"/>
          </w:tcPr>
          <w:p w14:paraId="5637D130" w14:textId="77777777" w:rsidR="00BC38F0" w:rsidRPr="004B56FD" w:rsidRDefault="00BC38F0" w:rsidP="00BC38F0">
            <w:pPr>
              <w:spacing w:line="240" w:lineRule="atLeast"/>
              <w:jc w:val="center"/>
              <w:rPr>
                <w:szCs w:val="22"/>
                <w:highlight w:val="green"/>
              </w:rPr>
            </w:pPr>
          </w:p>
        </w:tc>
        <w:tc>
          <w:tcPr>
            <w:tcW w:w="900" w:type="dxa"/>
          </w:tcPr>
          <w:p w14:paraId="36610EC2" w14:textId="77777777" w:rsidR="00BC38F0" w:rsidRPr="004B56FD" w:rsidRDefault="00BC38F0" w:rsidP="00BC38F0">
            <w:pPr>
              <w:spacing w:line="240" w:lineRule="atLeast"/>
              <w:jc w:val="center"/>
              <w:rPr>
                <w:szCs w:val="22"/>
              </w:rPr>
            </w:pPr>
          </w:p>
        </w:tc>
        <w:tc>
          <w:tcPr>
            <w:tcW w:w="900" w:type="dxa"/>
          </w:tcPr>
          <w:p w14:paraId="447FE6AB" w14:textId="77777777" w:rsidR="00BC38F0" w:rsidRPr="004B56FD" w:rsidRDefault="00BC38F0" w:rsidP="00BC38F0">
            <w:pPr>
              <w:spacing w:line="240" w:lineRule="atLeast"/>
              <w:jc w:val="right"/>
              <w:rPr>
                <w:szCs w:val="22"/>
                <w:highlight w:val="green"/>
              </w:rPr>
            </w:pPr>
          </w:p>
        </w:tc>
        <w:tc>
          <w:tcPr>
            <w:tcW w:w="900" w:type="dxa"/>
            <w:gridSpan w:val="2"/>
          </w:tcPr>
          <w:p w14:paraId="79C0FED1" w14:textId="77777777" w:rsidR="00BC38F0" w:rsidRPr="004B56FD" w:rsidRDefault="00BC38F0" w:rsidP="00BC38F0">
            <w:pPr>
              <w:spacing w:line="240" w:lineRule="atLeast"/>
              <w:jc w:val="right"/>
              <w:rPr>
                <w:szCs w:val="22"/>
              </w:rPr>
            </w:pPr>
          </w:p>
        </w:tc>
        <w:tc>
          <w:tcPr>
            <w:tcW w:w="900" w:type="dxa"/>
            <w:tcBorders>
              <w:top w:val="single" w:sz="4" w:space="0" w:color="auto"/>
              <w:left w:val="nil"/>
              <w:bottom w:val="double" w:sz="4" w:space="0" w:color="auto"/>
              <w:right w:val="nil"/>
            </w:tcBorders>
          </w:tcPr>
          <w:p w14:paraId="7BFC89D0" w14:textId="63BF3B0F" w:rsidR="00BC38F0" w:rsidRPr="004B56FD" w:rsidRDefault="00BC38F0" w:rsidP="00BC38F0">
            <w:pPr>
              <w:spacing w:line="240" w:lineRule="atLeast"/>
              <w:ind w:left="-61"/>
              <w:jc w:val="right"/>
              <w:rPr>
                <w:b/>
                <w:bCs/>
                <w:szCs w:val="22"/>
                <w:highlight w:val="green"/>
              </w:rPr>
            </w:pPr>
            <w:r w:rsidRPr="004B56FD">
              <w:rPr>
                <w:b/>
                <w:bCs/>
                <w:szCs w:val="22"/>
              </w:rPr>
              <w:t>375,000</w:t>
            </w:r>
          </w:p>
        </w:tc>
        <w:tc>
          <w:tcPr>
            <w:tcW w:w="220" w:type="dxa"/>
          </w:tcPr>
          <w:p w14:paraId="223FF45D" w14:textId="77777777" w:rsidR="00BC38F0" w:rsidRPr="004B56FD" w:rsidRDefault="00BC38F0" w:rsidP="00BC38F0">
            <w:pPr>
              <w:spacing w:line="240" w:lineRule="atLeast"/>
              <w:jc w:val="right"/>
              <w:rPr>
                <w:b/>
                <w:bCs/>
                <w:szCs w:val="22"/>
              </w:rPr>
            </w:pPr>
          </w:p>
        </w:tc>
        <w:tc>
          <w:tcPr>
            <w:tcW w:w="950" w:type="dxa"/>
            <w:gridSpan w:val="2"/>
            <w:tcBorders>
              <w:top w:val="single" w:sz="4" w:space="0" w:color="auto"/>
              <w:left w:val="nil"/>
              <w:bottom w:val="double" w:sz="4" w:space="0" w:color="auto"/>
              <w:right w:val="nil"/>
            </w:tcBorders>
          </w:tcPr>
          <w:p w14:paraId="0A8E5ABF" w14:textId="26A487C0" w:rsidR="00BC38F0" w:rsidRPr="004B56FD" w:rsidRDefault="00BC38F0" w:rsidP="00BC38F0">
            <w:pPr>
              <w:spacing w:line="240" w:lineRule="atLeast"/>
              <w:jc w:val="right"/>
              <w:rPr>
                <w:b/>
                <w:bCs/>
                <w:szCs w:val="22"/>
              </w:rPr>
            </w:pPr>
            <w:r w:rsidRPr="004B56FD">
              <w:rPr>
                <w:b/>
                <w:bCs/>
                <w:szCs w:val="22"/>
              </w:rPr>
              <w:t>75,000</w:t>
            </w:r>
          </w:p>
        </w:tc>
        <w:tc>
          <w:tcPr>
            <w:tcW w:w="220" w:type="dxa"/>
            <w:gridSpan w:val="2"/>
          </w:tcPr>
          <w:p w14:paraId="123C0564" w14:textId="77777777" w:rsidR="00BC38F0" w:rsidRPr="004B56FD" w:rsidRDefault="00BC38F0" w:rsidP="00BC38F0">
            <w:pPr>
              <w:spacing w:line="240" w:lineRule="atLeast"/>
              <w:jc w:val="right"/>
              <w:rPr>
                <w:b/>
                <w:bCs/>
                <w:szCs w:val="22"/>
              </w:rPr>
            </w:pPr>
          </w:p>
        </w:tc>
        <w:tc>
          <w:tcPr>
            <w:tcW w:w="950" w:type="dxa"/>
            <w:tcBorders>
              <w:top w:val="single" w:sz="4" w:space="0" w:color="auto"/>
              <w:left w:val="nil"/>
              <w:bottom w:val="double" w:sz="4" w:space="0" w:color="auto"/>
              <w:right w:val="nil"/>
            </w:tcBorders>
          </w:tcPr>
          <w:p w14:paraId="23A7830E" w14:textId="206B1D9B" w:rsidR="00BC38F0" w:rsidRPr="004B56FD" w:rsidRDefault="00BC38F0" w:rsidP="00BC38F0">
            <w:pPr>
              <w:spacing w:line="240" w:lineRule="atLeast"/>
              <w:jc w:val="right"/>
              <w:rPr>
                <w:b/>
                <w:bCs/>
                <w:szCs w:val="22"/>
              </w:rPr>
            </w:pPr>
            <w:r w:rsidRPr="004B56FD">
              <w:rPr>
                <w:b/>
                <w:bCs/>
                <w:szCs w:val="22"/>
              </w:rPr>
              <w:t>309,190</w:t>
            </w:r>
          </w:p>
        </w:tc>
        <w:tc>
          <w:tcPr>
            <w:tcW w:w="220" w:type="dxa"/>
          </w:tcPr>
          <w:p w14:paraId="6C5B6CA0" w14:textId="77777777" w:rsidR="00BC38F0" w:rsidRPr="004B56FD" w:rsidRDefault="00BC38F0" w:rsidP="00BC38F0">
            <w:pPr>
              <w:tabs>
                <w:tab w:val="decimal" w:pos="731"/>
              </w:tabs>
              <w:spacing w:line="240" w:lineRule="atLeast"/>
              <w:jc w:val="right"/>
              <w:rPr>
                <w:b/>
                <w:bCs/>
                <w:szCs w:val="22"/>
              </w:rPr>
            </w:pPr>
          </w:p>
        </w:tc>
        <w:tc>
          <w:tcPr>
            <w:tcW w:w="950" w:type="dxa"/>
            <w:gridSpan w:val="2"/>
            <w:tcBorders>
              <w:top w:val="single" w:sz="4" w:space="0" w:color="auto"/>
              <w:left w:val="nil"/>
              <w:bottom w:val="double" w:sz="4" w:space="0" w:color="auto"/>
              <w:right w:val="nil"/>
            </w:tcBorders>
          </w:tcPr>
          <w:p w14:paraId="0A632D57" w14:textId="4ACF79EF" w:rsidR="00BC38F0" w:rsidRPr="004B56FD" w:rsidRDefault="00BC38F0" w:rsidP="00BC38F0">
            <w:pPr>
              <w:spacing w:line="240" w:lineRule="atLeast"/>
              <w:jc w:val="right"/>
              <w:rPr>
                <w:b/>
                <w:bCs/>
                <w:szCs w:val="22"/>
              </w:rPr>
            </w:pPr>
            <w:r w:rsidRPr="004B56FD">
              <w:rPr>
                <w:b/>
                <w:bCs/>
                <w:szCs w:val="22"/>
              </w:rPr>
              <w:t>72,612</w:t>
            </w:r>
          </w:p>
        </w:tc>
        <w:tc>
          <w:tcPr>
            <w:tcW w:w="220" w:type="dxa"/>
            <w:gridSpan w:val="2"/>
          </w:tcPr>
          <w:p w14:paraId="19CF15C9" w14:textId="77777777" w:rsidR="00BC38F0" w:rsidRPr="004B56FD" w:rsidRDefault="00BC38F0" w:rsidP="00BC38F0">
            <w:pPr>
              <w:spacing w:line="240" w:lineRule="atLeast"/>
              <w:jc w:val="right"/>
              <w:rPr>
                <w:b/>
                <w:bCs/>
                <w:szCs w:val="22"/>
                <w:lang w:val="en-US"/>
              </w:rPr>
            </w:pPr>
          </w:p>
        </w:tc>
        <w:tc>
          <w:tcPr>
            <w:tcW w:w="950" w:type="dxa"/>
            <w:tcBorders>
              <w:top w:val="single" w:sz="4" w:space="0" w:color="auto"/>
              <w:left w:val="nil"/>
              <w:bottom w:val="double" w:sz="4" w:space="0" w:color="auto"/>
              <w:right w:val="nil"/>
            </w:tcBorders>
          </w:tcPr>
          <w:p w14:paraId="388375D2" w14:textId="20343BFD" w:rsidR="00BC38F0" w:rsidRPr="004B56FD" w:rsidRDefault="00BC38F0" w:rsidP="00BC38F0">
            <w:pPr>
              <w:pStyle w:val="acctfourfigures"/>
              <w:tabs>
                <w:tab w:val="clear" w:pos="765"/>
                <w:tab w:val="decimal" w:pos="516"/>
              </w:tabs>
              <w:spacing w:line="240" w:lineRule="atLeast"/>
              <w:ind w:right="11"/>
              <w:rPr>
                <w:b/>
                <w:bCs/>
                <w:szCs w:val="22"/>
              </w:rPr>
            </w:pPr>
            <w:r w:rsidRPr="004B56FD">
              <w:rPr>
                <w:b/>
                <w:bCs/>
                <w:szCs w:val="22"/>
              </w:rPr>
              <w:t>-</w:t>
            </w:r>
          </w:p>
        </w:tc>
        <w:tc>
          <w:tcPr>
            <w:tcW w:w="187" w:type="dxa"/>
          </w:tcPr>
          <w:p w14:paraId="264BBCCD" w14:textId="77777777" w:rsidR="00BC38F0" w:rsidRPr="004B56FD" w:rsidRDefault="00BC38F0" w:rsidP="00BC38F0">
            <w:pPr>
              <w:spacing w:line="240" w:lineRule="atLeast"/>
              <w:jc w:val="right"/>
              <w:rPr>
                <w:b/>
                <w:bCs/>
                <w:szCs w:val="22"/>
                <w:lang w:val="en-US"/>
              </w:rPr>
            </w:pPr>
          </w:p>
        </w:tc>
        <w:tc>
          <w:tcPr>
            <w:tcW w:w="977" w:type="dxa"/>
            <w:tcBorders>
              <w:top w:val="single" w:sz="4" w:space="0" w:color="auto"/>
              <w:left w:val="nil"/>
              <w:bottom w:val="double" w:sz="4" w:space="0" w:color="auto"/>
              <w:right w:val="nil"/>
            </w:tcBorders>
          </w:tcPr>
          <w:p w14:paraId="4296D133" w14:textId="150F892C" w:rsidR="00BC38F0" w:rsidRPr="004B56FD" w:rsidRDefault="00BC38F0" w:rsidP="00BC38F0">
            <w:pPr>
              <w:pStyle w:val="acctfourfigures"/>
              <w:tabs>
                <w:tab w:val="clear" w:pos="765"/>
                <w:tab w:val="decimal" w:pos="516"/>
              </w:tabs>
              <w:spacing w:line="240" w:lineRule="atLeast"/>
              <w:ind w:right="11"/>
              <w:rPr>
                <w:b/>
                <w:bCs/>
                <w:szCs w:val="22"/>
              </w:rPr>
            </w:pPr>
            <w:r w:rsidRPr="004B56FD">
              <w:rPr>
                <w:b/>
                <w:bCs/>
                <w:szCs w:val="22"/>
              </w:rPr>
              <w:t>-</w:t>
            </w:r>
          </w:p>
        </w:tc>
      </w:tr>
    </w:tbl>
    <w:p w14:paraId="7F4D413A" w14:textId="51CC56AA" w:rsidR="002A3B04" w:rsidRPr="004B56FD" w:rsidRDefault="002A3B04" w:rsidP="008B151C">
      <w:pPr>
        <w:spacing w:line="240" w:lineRule="atLeast"/>
        <w:ind w:right="-224"/>
        <w:rPr>
          <w:lang w:val="en-US"/>
        </w:rPr>
      </w:pPr>
    </w:p>
    <w:p w14:paraId="6175EDA1" w14:textId="4C927CA4" w:rsidR="003D495F" w:rsidRPr="004B56FD" w:rsidRDefault="00B10F79" w:rsidP="00AE1BA3">
      <w:pPr>
        <w:ind w:right="40"/>
        <w:jc w:val="both"/>
        <w:rPr>
          <w:lang w:val="en-US"/>
        </w:rPr>
      </w:pPr>
      <w:r w:rsidRPr="004B56FD">
        <w:rPr>
          <w:lang w:val="en-US"/>
        </w:rPr>
        <w:t>All associates and joint venture are registered and incorporated in Thailand.</w:t>
      </w:r>
    </w:p>
    <w:p w14:paraId="2AC473E0" w14:textId="77777777" w:rsidR="00B10F79" w:rsidRPr="004B56FD" w:rsidRDefault="00B10F79" w:rsidP="00AE1BA3">
      <w:pPr>
        <w:ind w:right="40"/>
        <w:jc w:val="both"/>
        <w:rPr>
          <w:lang w:val="en-US"/>
        </w:rPr>
      </w:pPr>
    </w:p>
    <w:p w14:paraId="256F049E" w14:textId="6CE66966" w:rsidR="006D56D9" w:rsidRPr="004B56FD" w:rsidRDefault="006C1F25" w:rsidP="00AE1BA3">
      <w:pPr>
        <w:ind w:right="40"/>
        <w:jc w:val="both"/>
        <w:rPr>
          <w:szCs w:val="22"/>
          <w:cs/>
          <w:lang w:bidi="th-TH"/>
        </w:rPr>
      </w:pPr>
      <w:r w:rsidRPr="004B56FD">
        <w:rPr>
          <w:lang w:val="en-US"/>
        </w:rPr>
        <w:t xml:space="preserve">None of the Group’s </w:t>
      </w:r>
      <w:bookmarkStart w:id="3" w:name="_Hlk89347090"/>
      <w:r w:rsidR="00B10F79" w:rsidRPr="004B56FD">
        <w:rPr>
          <w:lang w:val="en-US"/>
        </w:rPr>
        <w:t>associate</w:t>
      </w:r>
      <w:r w:rsidRPr="004B56FD">
        <w:rPr>
          <w:lang w:val="en-US"/>
        </w:rPr>
        <w:t xml:space="preserve">s </w:t>
      </w:r>
      <w:r w:rsidR="00B10F79" w:rsidRPr="004B56FD">
        <w:rPr>
          <w:lang w:val="en-US"/>
        </w:rPr>
        <w:t xml:space="preserve">and joint venture </w:t>
      </w:r>
      <w:bookmarkEnd w:id="3"/>
      <w:r w:rsidRPr="004B56FD">
        <w:rPr>
          <w:lang w:val="en-US"/>
        </w:rPr>
        <w:t>are publicly listed and consequently do not have published price quotations</w:t>
      </w:r>
      <w:r w:rsidRPr="004B56FD">
        <w:rPr>
          <w:bCs/>
          <w:szCs w:val="22"/>
          <w:lang w:val="en-US"/>
        </w:rPr>
        <w:t>.</w:t>
      </w:r>
      <w:r w:rsidRPr="004B56FD">
        <w:rPr>
          <w:szCs w:val="22"/>
          <w:cs/>
          <w:lang w:bidi="th-TH"/>
        </w:rPr>
        <w:t xml:space="preserve"> </w:t>
      </w:r>
    </w:p>
    <w:p w14:paraId="5E6660B2" w14:textId="77777777" w:rsidR="006D56D9" w:rsidRPr="004B56FD" w:rsidRDefault="006D56D9">
      <w:pPr>
        <w:spacing w:line="240" w:lineRule="auto"/>
        <w:rPr>
          <w:szCs w:val="22"/>
          <w:cs/>
          <w:lang w:bidi="th-TH"/>
        </w:rPr>
      </w:pPr>
      <w:r w:rsidRPr="004B56FD">
        <w:rPr>
          <w:szCs w:val="22"/>
          <w:cs/>
          <w:lang w:bidi="th-TH"/>
        </w:rPr>
        <w:br w:type="page"/>
      </w:r>
    </w:p>
    <w:p w14:paraId="1FE9F19A" w14:textId="77777777" w:rsidR="00A44BF0" w:rsidRPr="004B56FD" w:rsidRDefault="00A44BF0" w:rsidP="00AE1BA3">
      <w:pPr>
        <w:ind w:right="40"/>
        <w:jc w:val="both"/>
        <w:rPr>
          <w:rFonts w:cs="Angsana New"/>
          <w:szCs w:val="22"/>
          <w:cs/>
          <w:lang w:bidi="th-TH"/>
        </w:rPr>
        <w:sectPr w:rsidR="00A44BF0" w:rsidRPr="004B56FD" w:rsidSect="0045664A">
          <w:headerReference w:type="default" r:id="rId10"/>
          <w:pgSz w:w="16834" w:h="11909" w:orient="landscape" w:code="9"/>
          <w:pgMar w:top="691" w:right="1152" w:bottom="576" w:left="1152" w:header="720" w:footer="720" w:gutter="0"/>
          <w:paperSrc w:first="7" w:other="7"/>
          <w:cols w:space="720"/>
          <w:docGrid w:linePitch="360"/>
        </w:sectPr>
      </w:pPr>
    </w:p>
    <w:p w14:paraId="0918AC81" w14:textId="780DC37A" w:rsidR="007A1F00" w:rsidRPr="004B56FD" w:rsidRDefault="007A1F00" w:rsidP="008071F5">
      <w:pPr>
        <w:pStyle w:val="block"/>
        <w:tabs>
          <w:tab w:val="left" w:pos="540"/>
        </w:tabs>
        <w:spacing w:after="0" w:line="240" w:lineRule="atLeast"/>
        <w:ind w:left="540"/>
        <w:jc w:val="thaiDistribute"/>
        <w:rPr>
          <w:lang w:val="en-US"/>
        </w:rPr>
      </w:pPr>
      <w:r w:rsidRPr="004B56FD">
        <w:rPr>
          <w:lang w:val="en-US"/>
        </w:rPr>
        <w:lastRenderedPageBreak/>
        <w:t xml:space="preserve">The following table </w:t>
      </w:r>
      <w:proofErr w:type="spellStart"/>
      <w:r w:rsidR="00A74A7F" w:rsidRPr="004B56FD">
        <w:rPr>
          <w:lang w:val="en-US"/>
        </w:rPr>
        <w:t>summaries</w:t>
      </w:r>
      <w:proofErr w:type="spellEnd"/>
      <w:r w:rsidRPr="004B56FD">
        <w:rPr>
          <w:lang w:val="en-US"/>
        </w:rPr>
        <w:t xml:space="preserve"> the financial information of the associates and joint venture as included in their own financial statements, adjusted for fair value adjustments at acquisition and differences in accounting policies. The table also reconciles the summarized financial information to the carrying amount of the Group’s interest in these companies. </w:t>
      </w:r>
    </w:p>
    <w:p w14:paraId="129E7E33" w14:textId="77777777" w:rsidR="007A1F00" w:rsidRPr="004B56FD" w:rsidRDefault="007A1F00" w:rsidP="007A1F00">
      <w:pPr>
        <w:pStyle w:val="block"/>
        <w:spacing w:after="0" w:line="240" w:lineRule="auto"/>
        <w:ind w:left="540"/>
        <w:jc w:val="thaiDistribute"/>
        <w:rPr>
          <w:szCs w:val="22"/>
          <w:lang w:val="en-US"/>
        </w:rPr>
      </w:pPr>
    </w:p>
    <w:tbl>
      <w:tblPr>
        <w:tblW w:w="5095" w:type="pct"/>
        <w:tblInd w:w="-90" w:type="dxa"/>
        <w:tblLayout w:type="fixed"/>
        <w:tblCellMar>
          <w:left w:w="79" w:type="dxa"/>
          <w:right w:w="79" w:type="dxa"/>
        </w:tblCellMar>
        <w:tblLook w:val="0000" w:firstRow="0" w:lastRow="0" w:firstColumn="0" w:lastColumn="0" w:noHBand="0" w:noVBand="0"/>
      </w:tblPr>
      <w:tblGrid>
        <w:gridCol w:w="3417"/>
        <w:gridCol w:w="895"/>
        <w:gridCol w:w="182"/>
        <w:gridCol w:w="994"/>
        <w:gridCol w:w="184"/>
        <w:gridCol w:w="808"/>
        <w:gridCol w:w="184"/>
        <w:gridCol w:w="803"/>
        <w:gridCol w:w="186"/>
        <w:gridCol w:w="8"/>
        <w:gridCol w:w="1069"/>
        <w:gridCol w:w="184"/>
        <w:gridCol w:w="873"/>
      </w:tblGrid>
      <w:tr w:rsidR="008071F5" w:rsidRPr="004B56FD" w14:paraId="67B453CE" w14:textId="77777777" w:rsidTr="00875C53">
        <w:trPr>
          <w:tblHeader/>
        </w:trPr>
        <w:tc>
          <w:tcPr>
            <w:tcW w:w="1746" w:type="pct"/>
          </w:tcPr>
          <w:p w14:paraId="22EDC31D" w14:textId="77777777" w:rsidR="00C74045" w:rsidRPr="004B56FD" w:rsidRDefault="00C74045" w:rsidP="008B151C">
            <w:pPr>
              <w:pStyle w:val="acctfourfigures"/>
              <w:tabs>
                <w:tab w:val="clear" w:pos="765"/>
              </w:tabs>
              <w:spacing w:line="240" w:lineRule="atLeast"/>
              <w:rPr>
                <w:szCs w:val="22"/>
              </w:rPr>
            </w:pPr>
          </w:p>
        </w:tc>
        <w:tc>
          <w:tcPr>
            <w:tcW w:w="2069" w:type="pct"/>
            <w:gridSpan w:val="7"/>
          </w:tcPr>
          <w:p w14:paraId="3F9C838B" w14:textId="2C6B2E99" w:rsidR="00C74045" w:rsidRPr="004B56FD" w:rsidRDefault="008A296A" w:rsidP="008B151C">
            <w:pPr>
              <w:pStyle w:val="acctmergecolhdg"/>
              <w:spacing w:line="240" w:lineRule="atLeast"/>
              <w:rPr>
                <w:szCs w:val="22"/>
                <w:highlight w:val="yellow"/>
              </w:rPr>
            </w:pPr>
            <w:r w:rsidRPr="004B56FD">
              <w:rPr>
                <w:szCs w:val="22"/>
              </w:rPr>
              <w:t>Associates</w:t>
            </w:r>
          </w:p>
        </w:tc>
        <w:tc>
          <w:tcPr>
            <w:tcW w:w="99" w:type="pct"/>
            <w:gridSpan w:val="2"/>
          </w:tcPr>
          <w:p w14:paraId="726F4D46" w14:textId="77777777" w:rsidR="00C74045" w:rsidRPr="004B56FD" w:rsidRDefault="00C74045" w:rsidP="008B151C">
            <w:pPr>
              <w:pStyle w:val="acctmergecolhdg"/>
              <w:spacing w:line="240" w:lineRule="atLeast"/>
              <w:rPr>
                <w:b w:val="0"/>
                <w:bCs/>
                <w:szCs w:val="22"/>
                <w:highlight w:val="yellow"/>
              </w:rPr>
            </w:pPr>
          </w:p>
        </w:tc>
        <w:tc>
          <w:tcPr>
            <w:tcW w:w="1086" w:type="pct"/>
            <w:gridSpan w:val="3"/>
          </w:tcPr>
          <w:p w14:paraId="32F47835" w14:textId="0276E942" w:rsidR="00C74045" w:rsidRPr="004B56FD" w:rsidRDefault="008A296A" w:rsidP="008B151C">
            <w:pPr>
              <w:pStyle w:val="acctmergecolhdg"/>
              <w:spacing w:line="240" w:lineRule="atLeast"/>
              <w:rPr>
                <w:szCs w:val="22"/>
                <w:highlight w:val="yellow"/>
              </w:rPr>
            </w:pPr>
            <w:r w:rsidRPr="004B56FD">
              <w:rPr>
                <w:szCs w:val="22"/>
              </w:rPr>
              <w:t>Joint venture</w:t>
            </w:r>
          </w:p>
        </w:tc>
      </w:tr>
      <w:tr w:rsidR="008071F5" w:rsidRPr="004B56FD" w14:paraId="5CACEF38" w14:textId="607101A6" w:rsidTr="009710FF">
        <w:trPr>
          <w:tblHeader/>
        </w:trPr>
        <w:tc>
          <w:tcPr>
            <w:tcW w:w="1746" w:type="pct"/>
          </w:tcPr>
          <w:p w14:paraId="655C19E1" w14:textId="77777777" w:rsidR="00C74045" w:rsidRPr="004B56FD" w:rsidRDefault="00C74045" w:rsidP="008B151C">
            <w:pPr>
              <w:pStyle w:val="acctfourfigures"/>
              <w:tabs>
                <w:tab w:val="clear" w:pos="765"/>
              </w:tabs>
              <w:spacing w:line="240" w:lineRule="atLeast"/>
              <w:rPr>
                <w:szCs w:val="22"/>
              </w:rPr>
            </w:pPr>
          </w:p>
        </w:tc>
        <w:tc>
          <w:tcPr>
            <w:tcW w:w="1058" w:type="pct"/>
            <w:gridSpan w:val="3"/>
          </w:tcPr>
          <w:p w14:paraId="1959C527" w14:textId="505CE5D6" w:rsidR="00C74045" w:rsidRPr="004B56FD" w:rsidRDefault="00C74045" w:rsidP="008B151C">
            <w:pPr>
              <w:pStyle w:val="acctmergecolhdg"/>
              <w:spacing w:line="240" w:lineRule="atLeast"/>
              <w:rPr>
                <w:b w:val="0"/>
                <w:bCs/>
                <w:szCs w:val="22"/>
              </w:rPr>
            </w:pPr>
            <w:r w:rsidRPr="004B56FD">
              <w:rPr>
                <w:b w:val="0"/>
                <w:bCs/>
                <w:szCs w:val="22"/>
              </w:rPr>
              <w:t>Howden Maxi Insurance Broker Co., Ltd.</w:t>
            </w:r>
          </w:p>
        </w:tc>
        <w:tc>
          <w:tcPr>
            <w:tcW w:w="94" w:type="pct"/>
          </w:tcPr>
          <w:p w14:paraId="23ED18AD" w14:textId="77777777" w:rsidR="00C74045" w:rsidRPr="004B56FD" w:rsidRDefault="00C74045" w:rsidP="008B151C">
            <w:pPr>
              <w:pStyle w:val="acctmergecolhdg"/>
              <w:spacing w:line="240" w:lineRule="atLeast"/>
              <w:rPr>
                <w:b w:val="0"/>
                <w:bCs/>
                <w:szCs w:val="22"/>
              </w:rPr>
            </w:pPr>
          </w:p>
        </w:tc>
        <w:tc>
          <w:tcPr>
            <w:tcW w:w="917" w:type="pct"/>
            <w:gridSpan w:val="3"/>
          </w:tcPr>
          <w:p w14:paraId="2107DC61" w14:textId="77777777" w:rsidR="009710FF" w:rsidRPr="004B56FD" w:rsidRDefault="009710FF" w:rsidP="005827E1">
            <w:pPr>
              <w:pStyle w:val="acctmergecolhdg"/>
              <w:spacing w:line="240" w:lineRule="atLeast"/>
              <w:rPr>
                <w:b w:val="0"/>
                <w:bCs/>
                <w:szCs w:val="22"/>
              </w:rPr>
            </w:pPr>
          </w:p>
          <w:p w14:paraId="3066A822" w14:textId="4BEEBE50" w:rsidR="005827E1" w:rsidRPr="004B56FD" w:rsidRDefault="00C74045" w:rsidP="005827E1">
            <w:pPr>
              <w:pStyle w:val="acctmergecolhdg"/>
              <w:spacing w:line="240" w:lineRule="atLeast"/>
              <w:rPr>
                <w:b w:val="0"/>
                <w:bCs/>
                <w:szCs w:val="22"/>
              </w:rPr>
            </w:pPr>
            <w:r w:rsidRPr="004B56FD">
              <w:rPr>
                <w:b w:val="0"/>
                <w:bCs/>
                <w:szCs w:val="22"/>
              </w:rPr>
              <w:t>Auto Smart-Ex</w:t>
            </w:r>
          </w:p>
          <w:p w14:paraId="59D85E77" w14:textId="2114A766" w:rsidR="00C74045" w:rsidRPr="004B56FD" w:rsidRDefault="005827E1" w:rsidP="005827E1">
            <w:pPr>
              <w:pStyle w:val="acctmergecolhdg"/>
              <w:spacing w:line="240" w:lineRule="atLeast"/>
              <w:rPr>
                <w:b w:val="0"/>
                <w:bCs/>
                <w:szCs w:val="22"/>
              </w:rPr>
            </w:pPr>
            <w:r w:rsidRPr="004B56FD">
              <w:rPr>
                <w:b w:val="0"/>
                <w:bCs/>
                <w:szCs w:val="22"/>
              </w:rPr>
              <w:t>C</w:t>
            </w:r>
            <w:r w:rsidR="00C74045" w:rsidRPr="004B56FD">
              <w:rPr>
                <w:b w:val="0"/>
                <w:bCs/>
                <w:szCs w:val="22"/>
              </w:rPr>
              <w:t>o., Ltd.</w:t>
            </w:r>
          </w:p>
        </w:tc>
        <w:tc>
          <w:tcPr>
            <w:tcW w:w="95" w:type="pct"/>
          </w:tcPr>
          <w:p w14:paraId="69ED944C" w14:textId="77777777" w:rsidR="00C74045" w:rsidRPr="004B56FD" w:rsidRDefault="00C74045" w:rsidP="008B151C">
            <w:pPr>
              <w:pStyle w:val="acctmergecolhdg"/>
              <w:spacing w:line="240" w:lineRule="atLeast"/>
              <w:rPr>
                <w:b w:val="0"/>
                <w:bCs/>
                <w:szCs w:val="22"/>
              </w:rPr>
            </w:pPr>
          </w:p>
        </w:tc>
        <w:tc>
          <w:tcPr>
            <w:tcW w:w="1090" w:type="pct"/>
            <w:gridSpan w:val="4"/>
          </w:tcPr>
          <w:p w14:paraId="05599089" w14:textId="77777777" w:rsidR="005827E1" w:rsidRPr="004B56FD" w:rsidRDefault="005827E1" w:rsidP="005827E1">
            <w:pPr>
              <w:pStyle w:val="acctmergecolhdg"/>
              <w:spacing w:line="240" w:lineRule="atLeast"/>
              <w:rPr>
                <w:b w:val="0"/>
                <w:bCs/>
                <w:szCs w:val="22"/>
              </w:rPr>
            </w:pPr>
          </w:p>
          <w:p w14:paraId="6283A402" w14:textId="77777777" w:rsidR="009710FF" w:rsidRPr="004B56FD" w:rsidRDefault="009710FF" w:rsidP="005827E1">
            <w:pPr>
              <w:pStyle w:val="acctmergecolhdg"/>
              <w:spacing w:line="240" w:lineRule="atLeast"/>
              <w:rPr>
                <w:b w:val="0"/>
                <w:bCs/>
                <w:szCs w:val="22"/>
              </w:rPr>
            </w:pPr>
          </w:p>
          <w:p w14:paraId="6A592095" w14:textId="459E3C7F" w:rsidR="00C74045" w:rsidRPr="004B56FD" w:rsidRDefault="008A296A" w:rsidP="005827E1">
            <w:pPr>
              <w:pStyle w:val="acctmergecolhdg"/>
              <w:spacing w:line="240" w:lineRule="atLeast"/>
              <w:rPr>
                <w:b w:val="0"/>
                <w:bCs/>
                <w:szCs w:val="22"/>
              </w:rPr>
            </w:pPr>
            <w:r w:rsidRPr="004B56FD">
              <w:rPr>
                <w:b w:val="0"/>
                <w:bCs/>
                <w:szCs w:val="22"/>
              </w:rPr>
              <w:t>Alpha X Co., Ltd.</w:t>
            </w:r>
          </w:p>
        </w:tc>
      </w:tr>
      <w:tr w:rsidR="008071F5" w:rsidRPr="004B56FD" w14:paraId="5D1A67B2" w14:textId="7843E7D1" w:rsidTr="00875C53">
        <w:trPr>
          <w:tblHeader/>
        </w:trPr>
        <w:tc>
          <w:tcPr>
            <w:tcW w:w="1746" w:type="pct"/>
          </w:tcPr>
          <w:p w14:paraId="71621813" w14:textId="77777777" w:rsidR="008A296A" w:rsidRPr="004B56FD" w:rsidRDefault="008A296A" w:rsidP="008B151C">
            <w:pPr>
              <w:pStyle w:val="acctfourfigures"/>
              <w:tabs>
                <w:tab w:val="clear" w:pos="765"/>
              </w:tabs>
              <w:spacing w:line="240" w:lineRule="atLeast"/>
              <w:rPr>
                <w:szCs w:val="22"/>
              </w:rPr>
            </w:pPr>
          </w:p>
        </w:tc>
        <w:tc>
          <w:tcPr>
            <w:tcW w:w="457" w:type="pct"/>
          </w:tcPr>
          <w:p w14:paraId="5B427DD9" w14:textId="5E9C5F57" w:rsidR="008A296A" w:rsidRPr="004B56FD" w:rsidRDefault="00B52B13" w:rsidP="000013F3">
            <w:pPr>
              <w:pStyle w:val="acctmergecolhdg"/>
              <w:spacing w:line="240" w:lineRule="atLeast"/>
              <w:rPr>
                <w:b w:val="0"/>
                <w:bCs/>
                <w:szCs w:val="22"/>
              </w:rPr>
            </w:pPr>
            <w:r w:rsidRPr="004B56FD">
              <w:rPr>
                <w:b w:val="0"/>
                <w:bCs/>
                <w:szCs w:val="22"/>
              </w:rPr>
              <w:t>2022</w:t>
            </w:r>
          </w:p>
        </w:tc>
        <w:tc>
          <w:tcPr>
            <w:tcW w:w="93" w:type="pct"/>
          </w:tcPr>
          <w:p w14:paraId="20E2CBDF" w14:textId="77777777" w:rsidR="008A296A" w:rsidRPr="004B56FD" w:rsidRDefault="008A296A" w:rsidP="000013F3">
            <w:pPr>
              <w:pStyle w:val="acctmergecolhdg"/>
              <w:spacing w:line="240" w:lineRule="atLeast"/>
              <w:rPr>
                <w:b w:val="0"/>
                <w:bCs/>
                <w:szCs w:val="22"/>
              </w:rPr>
            </w:pPr>
          </w:p>
        </w:tc>
        <w:tc>
          <w:tcPr>
            <w:tcW w:w="508" w:type="pct"/>
          </w:tcPr>
          <w:p w14:paraId="37B3DBEA" w14:textId="6ACF45AB" w:rsidR="008A296A" w:rsidRPr="004B56FD" w:rsidRDefault="00B52B13" w:rsidP="000013F3">
            <w:pPr>
              <w:pStyle w:val="acctmergecolhdg"/>
              <w:spacing w:line="240" w:lineRule="atLeast"/>
              <w:rPr>
                <w:b w:val="0"/>
                <w:bCs/>
                <w:szCs w:val="22"/>
              </w:rPr>
            </w:pPr>
            <w:r w:rsidRPr="004B56FD">
              <w:rPr>
                <w:b w:val="0"/>
                <w:bCs/>
                <w:szCs w:val="22"/>
              </w:rPr>
              <w:t>2021</w:t>
            </w:r>
          </w:p>
        </w:tc>
        <w:tc>
          <w:tcPr>
            <w:tcW w:w="94" w:type="pct"/>
          </w:tcPr>
          <w:p w14:paraId="0A0878CD" w14:textId="77777777" w:rsidR="008A296A" w:rsidRPr="004B56FD" w:rsidRDefault="008A296A" w:rsidP="000013F3">
            <w:pPr>
              <w:pStyle w:val="acctmergecolhdg"/>
              <w:spacing w:line="240" w:lineRule="atLeast"/>
              <w:rPr>
                <w:b w:val="0"/>
                <w:bCs/>
                <w:szCs w:val="22"/>
              </w:rPr>
            </w:pPr>
          </w:p>
        </w:tc>
        <w:tc>
          <w:tcPr>
            <w:tcW w:w="413" w:type="pct"/>
          </w:tcPr>
          <w:p w14:paraId="020F0D52" w14:textId="6ED97259" w:rsidR="008A296A" w:rsidRPr="004B56FD" w:rsidRDefault="00B52B13" w:rsidP="000013F3">
            <w:pPr>
              <w:pStyle w:val="acctmergecolhdg"/>
              <w:spacing w:line="240" w:lineRule="atLeast"/>
              <w:rPr>
                <w:b w:val="0"/>
                <w:bCs/>
                <w:szCs w:val="22"/>
              </w:rPr>
            </w:pPr>
            <w:r w:rsidRPr="004B56FD">
              <w:rPr>
                <w:b w:val="0"/>
                <w:bCs/>
                <w:szCs w:val="22"/>
              </w:rPr>
              <w:t>2022</w:t>
            </w:r>
          </w:p>
        </w:tc>
        <w:tc>
          <w:tcPr>
            <w:tcW w:w="94" w:type="pct"/>
          </w:tcPr>
          <w:p w14:paraId="167EA2C9" w14:textId="77777777" w:rsidR="008A296A" w:rsidRPr="004B56FD" w:rsidRDefault="008A296A" w:rsidP="000013F3">
            <w:pPr>
              <w:pStyle w:val="acctmergecolhdg"/>
              <w:spacing w:line="240" w:lineRule="atLeast"/>
              <w:rPr>
                <w:b w:val="0"/>
                <w:bCs/>
                <w:szCs w:val="22"/>
              </w:rPr>
            </w:pPr>
          </w:p>
        </w:tc>
        <w:tc>
          <w:tcPr>
            <w:tcW w:w="410" w:type="pct"/>
          </w:tcPr>
          <w:p w14:paraId="1337C201" w14:textId="6E4A6CAD" w:rsidR="008A296A" w:rsidRPr="004B56FD" w:rsidRDefault="00B52B13" w:rsidP="000013F3">
            <w:pPr>
              <w:pStyle w:val="acctmergecolhdg"/>
              <w:spacing w:line="240" w:lineRule="atLeast"/>
              <w:rPr>
                <w:b w:val="0"/>
                <w:bCs/>
                <w:szCs w:val="22"/>
              </w:rPr>
            </w:pPr>
            <w:r w:rsidRPr="004B56FD">
              <w:rPr>
                <w:b w:val="0"/>
                <w:bCs/>
                <w:szCs w:val="22"/>
              </w:rPr>
              <w:t>2021</w:t>
            </w:r>
          </w:p>
        </w:tc>
        <w:tc>
          <w:tcPr>
            <w:tcW w:w="95" w:type="pct"/>
          </w:tcPr>
          <w:p w14:paraId="0C0C1054" w14:textId="77777777" w:rsidR="008A296A" w:rsidRPr="004B56FD" w:rsidRDefault="008A296A" w:rsidP="000013F3">
            <w:pPr>
              <w:pStyle w:val="acctmergecolhdg"/>
              <w:spacing w:line="240" w:lineRule="atLeast"/>
              <w:rPr>
                <w:b w:val="0"/>
                <w:bCs/>
                <w:szCs w:val="22"/>
                <w:highlight w:val="yellow"/>
              </w:rPr>
            </w:pPr>
          </w:p>
        </w:tc>
        <w:tc>
          <w:tcPr>
            <w:tcW w:w="550" w:type="pct"/>
            <w:gridSpan w:val="2"/>
          </w:tcPr>
          <w:p w14:paraId="6982DFE5" w14:textId="15DCEE9B" w:rsidR="008A296A" w:rsidRPr="004B56FD" w:rsidRDefault="00B52B13" w:rsidP="000013F3">
            <w:pPr>
              <w:pStyle w:val="acctmergecolhdg"/>
              <w:spacing w:line="240" w:lineRule="atLeast"/>
              <w:rPr>
                <w:b w:val="0"/>
                <w:bCs/>
                <w:szCs w:val="22"/>
                <w:highlight w:val="yellow"/>
              </w:rPr>
            </w:pPr>
            <w:r w:rsidRPr="004B56FD">
              <w:rPr>
                <w:b w:val="0"/>
                <w:bCs/>
                <w:szCs w:val="22"/>
              </w:rPr>
              <w:t>2022</w:t>
            </w:r>
          </w:p>
        </w:tc>
        <w:tc>
          <w:tcPr>
            <w:tcW w:w="94" w:type="pct"/>
          </w:tcPr>
          <w:p w14:paraId="4A8A6783" w14:textId="77777777" w:rsidR="008A296A" w:rsidRPr="004B56FD" w:rsidRDefault="008A296A" w:rsidP="000013F3">
            <w:pPr>
              <w:pStyle w:val="acctmergecolhdg"/>
              <w:spacing w:line="240" w:lineRule="atLeast"/>
              <w:rPr>
                <w:b w:val="0"/>
                <w:bCs/>
                <w:szCs w:val="22"/>
                <w:highlight w:val="yellow"/>
              </w:rPr>
            </w:pPr>
          </w:p>
        </w:tc>
        <w:tc>
          <w:tcPr>
            <w:tcW w:w="446" w:type="pct"/>
          </w:tcPr>
          <w:p w14:paraId="60212826" w14:textId="1ABDDAA1" w:rsidR="008A296A" w:rsidRPr="004B56FD" w:rsidRDefault="00B52B13" w:rsidP="000013F3">
            <w:pPr>
              <w:pStyle w:val="acctmergecolhdg"/>
              <w:spacing w:line="240" w:lineRule="atLeast"/>
              <w:rPr>
                <w:b w:val="0"/>
                <w:bCs/>
                <w:szCs w:val="22"/>
                <w:highlight w:val="yellow"/>
              </w:rPr>
            </w:pPr>
            <w:r w:rsidRPr="004B56FD">
              <w:rPr>
                <w:b w:val="0"/>
                <w:bCs/>
                <w:szCs w:val="22"/>
              </w:rPr>
              <w:t>2021</w:t>
            </w:r>
          </w:p>
        </w:tc>
      </w:tr>
      <w:tr w:rsidR="005827E1" w:rsidRPr="004B56FD" w14:paraId="5164DC88" w14:textId="730E10F2" w:rsidTr="009710FF">
        <w:trPr>
          <w:tblHeader/>
        </w:trPr>
        <w:tc>
          <w:tcPr>
            <w:tcW w:w="1746" w:type="pct"/>
          </w:tcPr>
          <w:p w14:paraId="5908EE81" w14:textId="77777777" w:rsidR="00C74045" w:rsidRPr="004B56FD" w:rsidRDefault="00C74045" w:rsidP="008B151C">
            <w:pPr>
              <w:pStyle w:val="acctfourfigures"/>
              <w:tabs>
                <w:tab w:val="clear" w:pos="765"/>
              </w:tabs>
              <w:spacing w:line="240" w:lineRule="atLeast"/>
              <w:rPr>
                <w:szCs w:val="22"/>
              </w:rPr>
            </w:pPr>
          </w:p>
        </w:tc>
        <w:tc>
          <w:tcPr>
            <w:tcW w:w="3254" w:type="pct"/>
            <w:gridSpan w:val="12"/>
          </w:tcPr>
          <w:p w14:paraId="7DACF744" w14:textId="1ABEDC26" w:rsidR="00C74045" w:rsidRPr="004B56FD" w:rsidRDefault="00C74045" w:rsidP="008B151C">
            <w:pPr>
              <w:pStyle w:val="acctmergecolhdg"/>
              <w:spacing w:line="240" w:lineRule="atLeast"/>
              <w:rPr>
                <w:b w:val="0"/>
                <w:bCs/>
                <w:szCs w:val="22"/>
                <w:highlight w:val="yellow"/>
              </w:rPr>
            </w:pPr>
            <w:r w:rsidRPr="004B56FD">
              <w:rPr>
                <w:b w:val="0"/>
                <w:bCs/>
                <w:i/>
                <w:iCs/>
                <w:szCs w:val="22"/>
              </w:rPr>
              <w:t>(</w:t>
            </w:r>
            <w:proofErr w:type="gramStart"/>
            <w:r w:rsidRPr="004B56FD">
              <w:rPr>
                <w:b w:val="0"/>
                <w:bCs/>
                <w:i/>
                <w:iCs/>
                <w:szCs w:val="22"/>
              </w:rPr>
              <w:t>in</w:t>
            </w:r>
            <w:proofErr w:type="gramEnd"/>
            <w:r w:rsidRPr="004B56FD">
              <w:rPr>
                <w:b w:val="0"/>
                <w:bCs/>
                <w:i/>
                <w:iCs/>
                <w:szCs w:val="22"/>
              </w:rPr>
              <w:t xml:space="preserve"> thousand Baht)</w:t>
            </w:r>
          </w:p>
        </w:tc>
      </w:tr>
      <w:tr w:rsidR="008071F5" w:rsidRPr="004B56FD" w14:paraId="4E4E60AC" w14:textId="6F96E682" w:rsidTr="00875C53">
        <w:tc>
          <w:tcPr>
            <w:tcW w:w="1746" w:type="pct"/>
          </w:tcPr>
          <w:p w14:paraId="256D3303" w14:textId="77777777" w:rsidR="00646F54" w:rsidRPr="004B56FD" w:rsidRDefault="00646F54" w:rsidP="00646F54">
            <w:pPr>
              <w:pStyle w:val="acctmergecolhdg"/>
              <w:spacing w:line="240" w:lineRule="atLeast"/>
              <w:jc w:val="left"/>
              <w:rPr>
                <w:b w:val="0"/>
                <w:bCs/>
                <w:i/>
                <w:iCs/>
                <w:szCs w:val="22"/>
              </w:rPr>
            </w:pPr>
            <w:r w:rsidRPr="004B56FD">
              <w:rPr>
                <w:b w:val="0"/>
                <w:bCs/>
                <w:szCs w:val="22"/>
              </w:rPr>
              <w:t>Revenue</w:t>
            </w:r>
          </w:p>
        </w:tc>
        <w:tc>
          <w:tcPr>
            <w:tcW w:w="457" w:type="pct"/>
          </w:tcPr>
          <w:p w14:paraId="694AB941" w14:textId="1F9A0DBE" w:rsidR="00646F54" w:rsidRPr="004B56FD" w:rsidRDefault="00646F54" w:rsidP="008071F5">
            <w:pPr>
              <w:pStyle w:val="acctfourfigures"/>
              <w:tabs>
                <w:tab w:val="clear" w:pos="765"/>
                <w:tab w:val="decimal" w:pos="743"/>
              </w:tabs>
              <w:spacing w:line="240" w:lineRule="atLeast"/>
              <w:ind w:left="-72" w:right="-162"/>
              <w:rPr>
                <w:szCs w:val="22"/>
              </w:rPr>
            </w:pPr>
            <w:r w:rsidRPr="004B56FD">
              <w:rPr>
                <w:szCs w:val="22"/>
              </w:rPr>
              <w:t>289,274</w:t>
            </w:r>
          </w:p>
        </w:tc>
        <w:tc>
          <w:tcPr>
            <w:tcW w:w="93" w:type="pct"/>
          </w:tcPr>
          <w:p w14:paraId="72B1D12C" w14:textId="77777777" w:rsidR="00646F54" w:rsidRPr="004B56FD" w:rsidRDefault="00646F54" w:rsidP="00646F54">
            <w:pPr>
              <w:pStyle w:val="acctfourfigures"/>
              <w:tabs>
                <w:tab w:val="clear" w:pos="765"/>
                <w:tab w:val="decimal" w:pos="846"/>
              </w:tabs>
              <w:spacing w:line="240" w:lineRule="atLeast"/>
              <w:ind w:left="-72" w:right="-142"/>
              <w:rPr>
                <w:szCs w:val="22"/>
              </w:rPr>
            </w:pPr>
          </w:p>
        </w:tc>
        <w:tc>
          <w:tcPr>
            <w:tcW w:w="508" w:type="pct"/>
          </w:tcPr>
          <w:p w14:paraId="2AB267AB" w14:textId="56E4B1BF" w:rsidR="00646F54" w:rsidRPr="004B56FD" w:rsidRDefault="00646F54" w:rsidP="000013F3">
            <w:pPr>
              <w:pStyle w:val="acctfourfigures"/>
              <w:tabs>
                <w:tab w:val="clear" w:pos="765"/>
                <w:tab w:val="decimal" w:pos="846"/>
              </w:tabs>
              <w:spacing w:line="240" w:lineRule="atLeast"/>
              <w:ind w:left="-72" w:right="-142"/>
              <w:rPr>
                <w:szCs w:val="22"/>
              </w:rPr>
            </w:pPr>
            <w:r w:rsidRPr="004B56FD">
              <w:rPr>
                <w:szCs w:val="22"/>
              </w:rPr>
              <w:t>254,954</w:t>
            </w:r>
          </w:p>
        </w:tc>
        <w:tc>
          <w:tcPr>
            <w:tcW w:w="94" w:type="pct"/>
          </w:tcPr>
          <w:p w14:paraId="193FC724" w14:textId="77777777" w:rsidR="00646F54" w:rsidRPr="004B56FD" w:rsidRDefault="00646F54" w:rsidP="000013F3">
            <w:pPr>
              <w:pStyle w:val="acctfourfigures"/>
              <w:tabs>
                <w:tab w:val="clear" w:pos="765"/>
                <w:tab w:val="decimal" w:pos="846"/>
              </w:tabs>
              <w:spacing w:line="240" w:lineRule="atLeast"/>
              <w:ind w:left="-72" w:right="-142"/>
              <w:rPr>
                <w:szCs w:val="22"/>
              </w:rPr>
            </w:pPr>
          </w:p>
        </w:tc>
        <w:tc>
          <w:tcPr>
            <w:tcW w:w="413" w:type="pct"/>
          </w:tcPr>
          <w:p w14:paraId="3EC77683" w14:textId="3FB1B83E" w:rsidR="00646F54" w:rsidRPr="004B56FD" w:rsidRDefault="00646F54" w:rsidP="0071227F">
            <w:pPr>
              <w:pStyle w:val="acctfourfigures"/>
              <w:tabs>
                <w:tab w:val="clear" w:pos="765"/>
                <w:tab w:val="decimal" w:pos="656"/>
              </w:tabs>
              <w:spacing w:line="240" w:lineRule="atLeast"/>
              <w:ind w:left="-72" w:right="-142"/>
              <w:rPr>
                <w:szCs w:val="22"/>
              </w:rPr>
            </w:pPr>
            <w:r w:rsidRPr="004B56FD">
              <w:rPr>
                <w:szCs w:val="22"/>
              </w:rPr>
              <w:t>98,834</w:t>
            </w:r>
          </w:p>
        </w:tc>
        <w:tc>
          <w:tcPr>
            <w:tcW w:w="94" w:type="pct"/>
          </w:tcPr>
          <w:p w14:paraId="051A4F8B" w14:textId="77777777" w:rsidR="00646F54" w:rsidRPr="004B56FD" w:rsidRDefault="00646F54" w:rsidP="000013F3">
            <w:pPr>
              <w:pStyle w:val="acctfourfigures"/>
              <w:tabs>
                <w:tab w:val="clear" w:pos="765"/>
                <w:tab w:val="decimal" w:pos="752"/>
                <w:tab w:val="decimal" w:pos="846"/>
              </w:tabs>
              <w:spacing w:line="240" w:lineRule="atLeast"/>
              <w:ind w:left="-72" w:right="-142"/>
              <w:rPr>
                <w:szCs w:val="22"/>
              </w:rPr>
            </w:pPr>
          </w:p>
        </w:tc>
        <w:tc>
          <w:tcPr>
            <w:tcW w:w="410" w:type="pct"/>
          </w:tcPr>
          <w:p w14:paraId="5D6A33B4" w14:textId="3C213EF9" w:rsidR="00646F54" w:rsidRPr="004B56FD" w:rsidRDefault="00646F54" w:rsidP="0071227F">
            <w:pPr>
              <w:pStyle w:val="acctfourfigures"/>
              <w:tabs>
                <w:tab w:val="clear" w:pos="765"/>
                <w:tab w:val="decimal" w:pos="645"/>
              </w:tabs>
              <w:spacing w:line="240" w:lineRule="atLeast"/>
              <w:ind w:left="-72" w:right="-142"/>
              <w:rPr>
                <w:szCs w:val="22"/>
              </w:rPr>
            </w:pPr>
            <w:r w:rsidRPr="004B56FD">
              <w:rPr>
                <w:szCs w:val="22"/>
              </w:rPr>
              <w:t>85,208</w:t>
            </w:r>
          </w:p>
        </w:tc>
        <w:tc>
          <w:tcPr>
            <w:tcW w:w="95" w:type="pct"/>
          </w:tcPr>
          <w:p w14:paraId="1C3B8B93" w14:textId="77777777" w:rsidR="00646F54" w:rsidRPr="004B56FD" w:rsidRDefault="00646F54" w:rsidP="000013F3">
            <w:pPr>
              <w:pStyle w:val="acctmergecolhdg"/>
              <w:tabs>
                <w:tab w:val="decimal" w:pos="752"/>
                <w:tab w:val="decimal" w:pos="846"/>
              </w:tabs>
              <w:spacing w:line="240" w:lineRule="atLeast"/>
              <w:ind w:left="-72" w:right="-142"/>
              <w:jc w:val="left"/>
              <w:rPr>
                <w:b w:val="0"/>
                <w:szCs w:val="22"/>
              </w:rPr>
            </w:pPr>
          </w:p>
        </w:tc>
        <w:tc>
          <w:tcPr>
            <w:tcW w:w="550" w:type="pct"/>
            <w:gridSpan w:val="2"/>
          </w:tcPr>
          <w:p w14:paraId="36286913" w14:textId="6279AEA5" w:rsidR="00646F54" w:rsidRPr="004B56FD" w:rsidRDefault="00646F54" w:rsidP="004C0084">
            <w:pPr>
              <w:pStyle w:val="acctfourfigures"/>
              <w:tabs>
                <w:tab w:val="clear" w:pos="765"/>
                <w:tab w:val="decimal" w:pos="894"/>
              </w:tabs>
              <w:spacing w:line="240" w:lineRule="atLeast"/>
              <w:ind w:left="-72" w:right="-72"/>
              <w:rPr>
                <w:szCs w:val="22"/>
              </w:rPr>
            </w:pPr>
            <w:r w:rsidRPr="004B56FD">
              <w:rPr>
                <w:szCs w:val="22"/>
              </w:rPr>
              <w:t>85,625</w:t>
            </w:r>
          </w:p>
        </w:tc>
        <w:tc>
          <w:tcPr>
            <w:tcW w:w="94" w:type="pct"/>
          </w:tcPr>
          <w:p w14:paraId="63F778BE" w14:textId="77777777" w:rsidR="00646F54" w:rsidRPr="004B56FD" w:rsidRDefault="00646F54" w:rsidP="000013F3">
            <w:pPr>
              <w:pStyle w:val="acctmergecolhdg"/>
              <w:tabs>
                <w:tab w:val="decimal" w:pos="752"/>
                <w:tab w:val="decimal" w:pos="846"/>
              </w:tabs>
              <w:spacing w:line="240" w:lineRule="atLeast"/>
              <w:ind w:left="-72" w:right="-142"/>
              <w:jc w:val="left"/>
              <w:rPr>
                <w:b w:val="0"/>
                <w:szCs w:val="22"/>
              </w:rPr>
            </w:pPr>
          </w:p>
        </w:tc>
        <w:tc>
          <w:tcPr>
            <w:tcW w:w="446" w:type="pct"/>
          </w:tcPr>
          <w:p w14:paraId="0B15FE58" w14:textId="092EFAF4" w:rsidR="00646F54" w:rsidRPr="004B56FD" w:rsidRDefault="00646F54" w:rsidP="00A16C47">
            <w:pPr>
              <w:pStyle w:val="acctfourfigures"/>
              <w:tabs>
                <w:tab w:val="clear" w:pos="765"/>
                <w:tab w:val="decimal" w:pos="368"/>
              </w:tabs>
              <w:spacing w:line="240" w:lineRule="atLeast"/>
              <w:ind w:left="-72"/>
              <w:rPr>
                <w:szCs w:val="22"/>
              </w:rPr>
            </w:pPr>
            <w:r w:rsidRPr="004B56FD">
              <w:rPr>
                <w:szCs w:val="22"/>
              </w:rPr>
              <w:t>-</w:t>
            </w:r>
          </w:p>
        </w:tc>
      </w:tr>
      <w:tr w:rsidR="008071F5" w:rsidRPr="004B56FD" w14:paraId="2B931C5F" w14:textId="65CB25D9" w:rsidTr="00875C53">
        <w:tc>
          <w:tcPr>
            <w:tcW w:w="1746" w:type="pct"/>
          </w:tcPr>
          <w:p w14:paraId="2FDF8FFC" w14:textId="2ABF875B" w:rsidR="00646F54" w:rsidRPr="004B56FD" w:rsidRDefault="00646F54" w:rsidP="00646F54">
            <w:pPr>
              <w:pStyle w:val="acctmergecolhdg"/>
              <w:spacing w:line="240" w:lineRule="atLeast"/>
              <w:ind w:left="190" w:hanging="190"/>
              <w:jc w:val="left"/>
              <w:rPr>
                <w:b w:val="0"/>
                <w:bCs/>
                <w:i/>
                <w:iCs/>
                <w:szCs w:val="22"/>
              </w:rPr>
            </w:pPr>
            <w:r w:rsidRPr="004B56FD">
              <w:rPr>
                <w:b w:val="0"/>
                <w:bCs/>
                <w:szCs w:val="22"/>
              </w:rPr>
              <w:t xml:space="preserve">Profit </w:t>
            </w:r>
            <w:r w:rsidR="005827E1" w:rsidRPr="004B56FD">
              <w:rPr>
                <w:b w:val="0"/>
                <w:bCs/>
                <w:szCs w:val="22"/>
              </w:rPr>
              <w:t>(loss)</w:t>
            </w:r>
          </w:p>
        </w:tc>
        <w:tc>
          <w:tcPr>
            <w:tcW w:w="457" w:type="pct"/>
          </w:tcPr>
          <w:p w14:paraId="2EA386CC" w14:textId="394C2E80" w:rsidR="00646F54" w:rsidRPr="004B56FD" w:rsidRDefault="00646F54" w:rsidP="008071F5">
            <w:pPr>
              <w:pStyle w:val="acctfourfigures"/>
              <w:tabs>
                <w:tab w:val="clear" w:pos="765"/>
                <w:tab w:val="decimal" w:pos="743"/>
              </w:tabs>
              <w:spacing w:line="240" w:lineRule="atLeast"/>
              <w:ind w:left="-72" w:right="-162"/>
              <w:rPr>
                <w:szCs w:val="22"/>
              </w:rPr>
            </w:pPr>
            <w:r w:rsidRPr="004B56FD">
              <w:rPr>
                <w:szCs w:val="22"/>
              </w:rPr>
              <w:t>99,940</w:t>
            </w:r>
          </w:p>
        </w:tc>
        <w:tc>
          <w:tcPr>
            <w:tcW w:w="93" w:type="pct"/>
          </w:tcPr>
          <w:p w14:paraId="52770831" w14:textId="77777777" w:rsidR="00646F54" w:rsidRPr="004B56FD" w:rsidRDefault="00646F54" w:rsidP="00646F54">
            <w:pPr>
              <w:pStyle w:val="acctfourfigures"/>
              <w:tabs>
                <w:tab w:val="clear" w:pos="765"/>
                <w:tab w:val="decimal" w:pos="846"/>
              </w:tabs>
              <w:spacing w:line="240" w:lineRule="atLeast"/>
              <w:ind w:left="-72" w:right="-142"/>
              <w:rPr>
                <w:szCs w:val="22"/>
              </w:rPr>
            </w:pPr>
          </w:p>
        </w:tc>
        <w:tc>
          <w:tcPr>
            <w:tcW w:w="508" w:type="pct"/>
          </w:tcPr>
          <w:p w14:paraId="3B820F9A" w14:textId="3FF2CC79" w:rsidR="00646F54" w:rsidRPr="004B56FD" w:rsidRDefault="00646F54" w:rsidP="000013F3">
            <w:pPr>
              <w:pStyle w:val="acctfourfigures"/>
              <w:tabs>
                <w:tab w:val="clear" w:pos="765"/>
                <w:tab w:val="decimal" w:pos="846"/>
              </w:tabs>
              <w:spacing w:line="240" w:lineRule="atLeast"/>
              <w:ind w:left="-72" w:right="-142"/>
              <w:rPr>
                <w:szCs w:val="22"/>
              </w:rPr>
            </w:pPr>
            <w:r w:rsidRPr="004B56FD">
              <w:rPr>
                <w:szCs w:val="22"/>
              </w:rPr>
              <w:t>67,703</w:t>
            </w:r>
          </w:p>
        </w:tc>
        <w:tc>
          <w:tcPr>
            <w:tcW w:w="94" w:type="pct"/>
          </w:tcPr>
          <w:p w14:paraId="079D4B95" w14:textId="77777777" w:rsidR="00646F54" w:rsidRPr="004B56FD" w:rsidRDefault="00646F54" w:rsidP="000013F3">
            <w:pPr>
              <w:pStyle w:val="acctfourfigures"/>
              <w:tabs>
                <w:tab w:val="clear" w:pos="765"/>
                <w:tab w:val="decimal" w:pos="846"/>
              </w:tabs>
              <w:spacing w:line="240" w:lineRule="atLeast"/>
              <w:ind w:left="-72" w:right="-142"/>
              <w:rPr>
                <w:szCs w:val="22"/>
              </w:rPr>
            </w:pPr>
          </w:p>
        </w:tc>
        <w:tc>
          <w:tcPr>
            <w:tcW w:w="413" w:type="pct"/>
          </w:tcPr>
          <w:p w14:paraId="3869554B" w14:textId="38294794" w:rsidR="00646F54" w:rsidRPr="004B56FD" w:rsidRDefault="00646F54" w:rsidP="0071227F">
            <w:pPr>
              <w:pStyle w:val="acctfourfigures"/>
              <w:tabs>
                <w:tab w:val="clear" w:pos="765"/>
                <w:tab w:val="decimal" w:pos="656"/>
              </w:tabs>
              <w:spacing w:line="240" w:lineRule="atLeast"/>
              <w:ind w:left="-72" w:right="-142"/>
              <w:rPr>
                <w:szCs w:val="22"/>
              </w:rPr>
            </w:pPr>
            <w:r w:rsidRPr="004B56FD">
              <w:rPr>
                <w:szCs w:val="22"/>
              </w:rPr>
              <w:t>10,021</w:t>
            </w:r>
          </w:p>
        </w:tc>
        <w:tc>
          <w:tcPr>
            <w:tcW w:w="94" w:type="pct"/>
          </w:tcPr>
          <w:p w14:paraId="3BF9E0A2" w14:textId="77777777" w:rsidR="00646F54" w:rsidRPr="004B56FD" w:rsidRDefault="00646F54" w:rsidP="000013F3">
            <w:pPr>
              <w:pStyle w:val="acctfourfigures"/>
              <w:tabs>
                <w:tab w:val="clear" w:pos="765"/>
                <w:tab w:val="decimal" w:pos="752"/>
                <w:tab w:val="decimal" w:pos="846"/>
              </w:tabs>
              <w:spacing w:line="240" w:lineRule="atLeast"/>
              <w:ind w:left="-72" w:right="-142"/>
              <w:rPr>
                <w:szCs w:val="22"/>
              </w:rPr>
            </w:pPr>
          </w:p>
        </w:tc>
        <w:tc>
          <w:tcPr>
            <w:tcW w:w="410" w:type="pct"/>
          </w:tcPr>
          <w:p w14:paraId="7C2B7E24" w14:textId="30AAC4CC" w:rsidR="00646F54" w:rsidRPr="004B56FD" w:rsidRDefault="00646F54" w:rsidP="0071227F">
            <w:pPr>
              <w:pStyle w:val="acctfourfigures"/>
              <w:tabs>
                <w:tab w:val="clear" w:pos="765"/>
                <w:tab w:val="decimal" w:pos="645"/>
              </w:tabs>
              <w:spacing w:line="240" w:lineRule="atLeast"/>
              <w:ind w:left="-72" w:right="-142"/>
              <w:rPr>
                <w:szCs w:val="22"/>
              </w:rPr>
            </w:pPr>
            <w:r w:rsidRPr="004B56FD">
              <w:rPr>
                <w:szCs w:val="22"/>
              </w:rPr>
              <w:t>3,849</w:t>
            </w:r>
          </w:p>
        </w:tc>
        <w:tc>
          <w:tcPr>
            <w:tcW w:w="95" w:type="pct"/>
          </w:tcPr>
          <w:p w14:paraId="777E57A0" w14:textId="77777777" w:rsidR="00646F54" w:rsidRPr="004B56FD" w:rsidRDefault="00646F54" w:rsidP="000013F3">
            <w:pPr>
              <w:pStyle w:val="acctmergecolhdg"/>
              <w:tabs>
                <w:tab w:val="decimal" w:pos="752"/>
                <w:tab w:val="decimal" w:pos="846"/>
              </w:tabs>
              <w:spacing w:line="240" w:lineRule="atLeast"/>
              <w:ind w:left="-72" w:right="-142"/>
              <w:jc w:val="left"/>
              <w:rPr>
                <w:b w:val="0"/>
                <w:szCs w:val="22"/>
              </w:rPr>
            </w:pPr>
          </w:p>
        </w:tc>
        <w:tc>
          <w:tcPr>
            <w:tcW w:w="550" w:type="pct"/>
            <w:gridSpan w:val="2"/>
          </w:tcPr>
          <w:p w14:paraId="76F880A6" w14:textId="224C9B28" w:rsidR="00646F54" w:rsidRPr="004B56FD" w:rsidRDefault="00646F54" w:rsidP="004C0084">
            <w:pPr>
              <w:pStyle w:val="acctfourfigures"/>
              <w:tabs>
                <w:tab w:val="clear" w:pos="765"/>
                <w:tab w:val="decimal" w:pos="894"/>
              </w:tabs>
              <w:spacing w:line="240" w:lineRule="atLeast"/>
              <w:ind w:left="-72" w:right="-72"/>
              <w:rPr>
                <w:szCs w:val="22"/>
              </w:rPr>
            </w:pPr>
            <w:r w:rsidRPr="004B56FD">
              <w:rPr>
                <w:szCs w:val="22"/>
              </w:rPr>
              <w:t>(115,602)</w:t>
            </w:r>
          </w:p>
        </w:tc>
        <w:tc>
          <w:tcPr>
            <w:tcW w:w="94" w:type="pct"/>
          </w:tcPr>
          <w:p w14:paraId="572D5055" w14:textId="77777777" w:rsidR="00646F54" w:rsidRPr="004B56FD" w:rsidRDefault="00646F54" w:rsidP="000013F3">
            <w:pPr>
              <w:pStyle w:val="acctmergecolhdg"/>
              <w:tabs>
                <w:tab w:val="decimal" w:pos="752"/>
                <w:tab w:val="decimal" w:pos="846"/>
              </w:tabs>
              <w:spacing w:line="240" w:lineRule="atLeast"/>
              <w:ind w:left="-72" w:right="-142"/>
              <w:jc w:val="left"/>
              <w:rPr>
                <w:b w:val="0"/>
                <w:szCs w:val="22"/>
              </w:rPr>
            </w:pPr>
          </w:p>
        </w:tc>
        <w:tc>
          <w:tcPr>
            <w:tcW w:w="446" w:type="pct"/>
          </w:tcPr>
          <w:p w14:paraId="3D77D24B" w14:textId="59C710AA" w:rsidR="00646F54" w:rsidRPr="004B56FD" w:rsidRDefault="00646F54" w:rsidP="004C0084">
            <w:pPr>
              <w:pStyle w:val="acctfourfigures"/>
              <w:tabs>
                <w:tab w:val="clear" w:pos="765"/>
                <w:tab w:val="decimal" w:pos="846"/>
              </w:tabs>
              <w:spacing w:line="240" w:lineRule="atLeast"/>
              <w:ind w:left="-72"/>
              <w:rPr>
                <w:szCs w:val="22"/>
              </w:rPr>
            </w:pPr>
            <w:r w:rsidRPr="004B56FD">
              <w:rPr>
                <w:szCs w:val="22"/>
              </w:rPr>
              <w:t>(4,776)</w:t>
            </w:r>
          </w:p>
        </w:tc>
      </w:tr>
      <w:tr w:rsidR="008071F5" w:rsidRPr="004B56FD" w14:paraId="1B4D902A" w14:textId="51F5A10E" w:rsidTr="00875C53">
        <w:tc>
          <w:tcPr>
            <w:tcW w:w="1746" w:type="pct"/>
          </w:tcPr>
          <w:p w14:paraId="1FEB3326" w14:textId="33EE7C8D" w:rsidR="00646F54" w:rsidRPr="004B56FD" w:rsidRDefault="00646F54" w:rsidP="005827E1">
            <w:pPr>
              <w:pStyle w:val="acctmergecolhdg"/>
              <w:spacing w:line="240" w:lineRule="atLeast"/>
              <w:ind w:left="192" w:hanging="192"/>
              <w:jc w:val="left"/>
              <w:rPr>
                <w:b w:val="0"/>
                <w:bCs/>
                <w:i/>
                <w:iCs/>
                <w:szCs w:val="22"/>
              </w:rPr>
            </w:pPr>
            <w:r w:rsidRPr="004B56FD">
              <w:rPr>
                <w:b w:val="0"/>
                <w:bCs/>
                <w:szCs w:val="22"/>
              </w:rPr>
              <w:t>Other comprehensive income</w:t>
            </w:r>
            <w:r w:rsidR="005827E1" w:rsidRPr="004B56FD">
              <w:rPr>
                <w:b w:val="0"/>
                <w:bCs/>
                <w:szCs w:val="22"/>
              </w:rPr>
              <w:t xml:space="preserve"> (</w:t>
            </w:r>
            <w:r w:rsidR="008071F5" w:rsidRPr="004B56FD">
              <w:rPr>
                <w:b w:val="0"/>
                <w:bCs/>
                <w:szCs w:val="22"/>
              </w:rPr>
              <w:t>expense</w:t>
            </w:r>
            <w:r w:rsidR="005827E1" w:rsidRPr="004B56FD">
              <w:rPr>
                <w:b w:val="0"/>
                <w:bCs/>
                <w:szCs w:val="22"/>
              </w:rPr>
              <w:t>)</w:t>
            </w:r>
          </w:p>
        </w:tc>
        <w:tc>
          <w:tcPr>
            <w:tcW w:w="457" w:type="pct"/>
            <w:tcBorders>
              <w:top w:val="nil"/>
              <w:left w:val="nil"/>
              <w:bottom w:val="single" w:sz="4" w:space="0" w:color="auto"/>
              <w:right w:val="nil"/>
            </w:tcBorders>
          </w:tcPr>
          <w:p w14:paraId="160EA572" w14:textId="77777777" w:rsidR="005827E1" w:rsidRPr="004B56FD" w:rsidRDefault="005827E1" w:rsidP="008071F5">
            <w:pPr>
              <w:pStyle w:val="acctfourfigures"/>
              <w:tabs>
                <w:tab w:val="clear" w:pos="765"/>
                <w:tab w:val="decimal" w:pos="557"/>
              </w:tabs>
              <w:spacing w:line="240" w:lineRule="atLeast"/>
              <w:ind w:left="-72" w:right="-162"/>
              <w:rPr>
                <w:szCs w:val="22"/>
              </w:rPr>
            </w:pPr>
          </w:p>
          <w:p w14:paraId="1D15F69F" w14:textId="288BCB9A" w:rsidR="00646F54" w:rsidRPr="004B56FD" w:rsidRDefault="00646F54" w:rsidP="008071F5">
            <w:pPr>
              <w:pStyle w:val="acctfourfigures"/>
              <w:tabs>
                <w:tab w:val="clear" w:pos="765"/>
                <w:tab w:val="decimal" w:pos="737"/>
              </w:tabs>
              <w:spacing w:line="240" w:lineRule="atLeast"/>
              <w:ind w:left="-72" w:right="-162"/>
              <w:rPr>
                <w:szCs w:val="22"/>
              </w:rPr>
            </w:pPr>
            <w:r w:rsidRPr="004B56FD">
              <w:rPr>
                <w:szCs w:val="22"/>
              </w:rPr>
              <w:t>535</w:t>
            </w:r>
          </w:p>
        </w:tc>
        <w:tc>
          <w:tcPr>
            <w:tcW w:w="93" w:type="pct"/>
          </w:tcPr>
          <w:p w14:paraId="6EA305FB" w14:textId="77777777" w:rsidR="00646F54" w:rsidRPr="004B56FD" w:rsidRDefault="00646F54" w:rsidP="00646F54">
            <w:pPr>
              <w:pStyle w:val="acctfourfigures"/>
              <w:tabs>
                <w:tab w:val="clear" w:pos="765"/>
                <w:tab w:val="decimal" w:pos="846"/>
              </w:tabs>
              <w:spacing w:line="240" w:lineRule="atLeast"/>
              <w:ind w:left="-72" w:right="-142"/>
              <w:rPr>
                <w:szCs w:val="22"/>
              </w:rPr>
            </w:pPr>
          </w:p>
        </w:tc>
        <w:tc>
          <w:tcPr>
            <w:tcW w:w="508" w:type="pct"/>
            <w:tcBorders>
              <w:top w:val="nil"/>
              <w:left w:val="nil"/>
              <w:bottom w:val="single" w:sz="4" w:space="0" w:color="auto"/>
              <w:right w:val="nil"/>
            </w:tcBorders>
          </w:tcPr>
          <w:p w14:paraId="1CED1268" w14:textId="77777777" w:rsidR="005827E1" w:rsidRPr="004B56FD" w:rsidRDefault="005827E1" w:rsidP="000013F3">
            <w:pPr>
              <w:pStyle w:val="acctfourfigures"/>
              <w:tabs>
                <w:tab w:val="clear" w:pos="765"/>
                <w:tab w:val="decimal" w:pos="846"/>
              </w:tabs>
              <w:spacing w:line="240" w:lineRule="atLeast"/>
              <w:ind w:left="-72" w:right="-142"/>
              <w:rPr>
                <w:szCs w:val="22"/>
              </w:rPr>
            </w:pPr>
          </w:p>
          <w:p w14:paraId="7F294E50" w14:textId="4AEDB95D" w:rsidR="00646F54" w:rsidRPr="004B56FD" w:rsidRDefault="00646F54" w:rsidP="000013F3">
            <w:pPr>
              <w:pStyle w:val="acctfourfigures"/>
              <w:tabs>
                <w:tab w:val="clear" w:pos="765"/>
                <w:tab w:val="decimal" w:pos="846"/>
              </w:tabs>
              <w:spacing w:line="240" w:lineRule="atLeast"/>
              <w:ind w:left="-72" w:right="-142"/>
              <w:rPr>
                <w:szCs w:val="22"/>
              </w:rPr>
            </w:pPr>
            <w:r w:rsidRPr="004B56FD">
              <w:rPr>
                <w:szCs w:val="22"/>
              </w:rPr>
              <w:t>3,744</w:t>
            </w:r>
          </w:p>
        </w:tc>
        <w:tc>
          <w:tcPr>
            <w:tcW w:w="94" w:type="pct"/>
          </w:tcPr>
          <w:p w14:paraId="6EAE5510" w14:textId="77777777" w:rsidR="00646F54" w:rsidRPr="004B56FD" w:rsidRDefault="00646F54" w:rsidP="000013F3">
            <w:pPr>
              <w:pStyle w:val="acctfourfigures"/>
              <w:tabs>
                <w:tab w:val="clear" w:pos="765"/>
                <w:tab w:val="decimal" w:pos="846"/>
              </w:tabs>
              <w:spacing w:line="240" w:lineRule="atLeast"/>
              <w:ind w:left="-72" w:right="-142"/>
              <w:rPr>
                <w:szCs w:val="22"/>
              </w:rPr>
            </w:pPr>
          </w:p>
        </w:tc>
        <w:tc>
          <w:tcPr>
            <w:tcW w:w="413" w:type="pct"/>
            <w:tcBorders>
              <w:top w:val="nil"/>
              <w:left w:val="nil"/>
              <w:bottom w:val="single" w:sz="4" w:space="0" w:color="auto"/>
              <w:right w:val="nil"/>
            </w:tcBorders>
          </w:tcPr>
          <w:p w14:paraId="55E1CBA2" w14:textId="77777777" w:rsidR="005827E1" w:rsidRPr="004B56FD" w:rsidRDefault="005827E1" w:rsidP="005827E1">
            <w:pPr>
              <w:pStyle w:val="acctfourfigures"/>
              <w:tabs>
                <w:tab w:val="clear" w:pos="765"/>
                <w:tab w:val="decimal" w:pos="546"/>
              </w:tabs>
              <w:spacing w:line="240" w:lineRule="atLeast"/>
              <w:ind w:left="-72" w:right="-142"/>
              <w:rPr>
                <w:szCs w:val="22"/>
              </w:rPr>
            </w:pPr>
          </w:p>
          <w:p w14:paraId="31022659" w14:textId="4DE7EFA7" w:rsidR="00646F54" w:rsidRPr="004B56FD" w:rsidRDefault="00646F54" w:rsidP="0071227F">
            <w:pPr>
              <w:pStyle w:val="acctfourfigures"/>
              <w:tabs>
                <w:tab w:val="clear" w:pos="765"/>
                <w:tab w:val="decimal" w:pos="369"/>
              </w:tabs>
              <w:spacing w:line="240" w:lineRule="atLeast"/>
              <w:ind w:left="-72" w:right="-142"/>
              <w:rPr>
                <w:szCs w:val="22"/>
              </w:rPr>
            </w:pPr>
            <w:r w:rsidRPr="004B56FD">
              <w:rPr>
                <w:szCs w:val="22"/>
              </w:rPr>
              <w:t>-</w:t>
            </w:r>
          </w:p>
        </w:tc>
        <w:tc>
          <w:tcPr>
            <w:tcW w:w="94" w:type="pct"/>
          </w:tcPr>
          <w:p w14:paraId="3A85EE96" w14:textId="77777777" w:rsidR="00646F54" w:rsidRPr="004B56FD" w:rsidRDefault="00646F54" w:rsidP="000013F3">
            <w:pPr>
              <w:pStyle w:val="acctfourfigures"/>
              <w:tabs>
                <w:tab w:val="clear" w:pos="765"/>
                <w:tab w:val="decimal" w:pos="752"/>
                <w:tab w:val="decimal" w:pos="846"/>
              </w:tabs>
              <w:spacing w:line="240" w:lineRule="atLeast"/>
              <w:ind w:left="-72" w:right="-142"/>
              <w:rPr>
                <w:szCs w:val="22"/>
              </w:rPr>
            </w:pPr>
          </w:p>
        </w:tc>
        <w:tc>
          <w:tcPr>
            <w:tcW w:w="410" w:type="pct"/>
            <w:tcBorders>
              <w:top w:val="nil"/>
              <w:left w:val="nil"/>
              <w:bottom w:val="single" w:sz="4" w:space="0" w:color="auto"/>
              <w:right w:val="nil"/>
            </w:tcBorders>
          </w:tcPr>
          <w:p w14:paraId="1220A8BE" w14:textId="77777777" w:rsidR="005827E1" w:rsidRPr="004B56FD" w:rsidRDefault="005827E1" w:rsidP="005827E1">
            <w:pPr>
              <w:pStyle w:val="acctfourfigures"/>
              <w:tabs>
                <w:tab w:val="clear" w:pos="765"/>
                <w:tab w:val="decimal" w:pos="546"/>
              </w:tabs>
              <w:spacing w:line="240" w:lineRule="atLeast"/>
              <w:ind w:left="-72" w:right="-142"/>
              <w:rPr>
                <w:szCs w:val="22"/>
              </w:rPr>
            </w:pPr>
          </w:p>
          <w:p w14:paraId="3F1ECA8E" w14:textId="524DEA41" w:rsidR="00646F54" w:rsidRPr="004B56FD" w:rsidRDefault="00646F54" w:rsidP="0071227F">
            <w:pPr>
              <w:pStyle w:val="acctfourfigures"/>
              <w:tabs>
                <w:tab w:val="clear" w:pos="765"/>
                <w:tab w:val="decimal" w:pos="369"/>
              </w:tabs>
              <w:spacing w:line="240" w:lineRule="atLeast"/>
              <w:ind w:left="-72" w:right="-142"/>
              <w:rPr>
                <w:szCs w:val="22"/>
              </w:rPr>
            </w:pPr>
            <w:r w:rsidRPr="004B56FD">
              <w:rPr>
                <w:szCs w:val="22"/>
              </w:rPr>
              <w:t>-</w:t>
            </w:r>
          </w:p>
        </w:tc>
        <w:tc>
          <w:tcPr>
            <w:tcW w:w="95" w:type="pct"/>
          </w:tcPr>
          <w:p w14:paraId="76D839BA" w14:textId="77777777" w:rsidR="00646F54" w:rsidRPr="004B56FD" w:rsidRDefault="00646F54" w:rsidP="005827E1">
            <w:pPr>
              <w:pStyle w:val="acctmergecolhdg"/>
              <w:tabs>
                <w:tab w:val="decimal" w:pos="546"/>
                <w:tab w:val="decimal" w:pos="752"/>
              </w:tabs>
              <w:spacing w:line="240" w:lineRule="atLeast"/>
              <w:ind w:left="-72" w:right="-142"/>
              <w:jc w:val="left"/>
              <w:rPr>
                <w:b w:val="0"/>
                <w:szCs w:val="22"/>
              </w:rPr>
            </w:pPr>
          </w:p>
        </w:tc>
        <w:tc>
          <w:tcPr>
            <w:tcW w:w="550" w:type="pct"/>
            <w:gridSpan w:val="2"/>
            <w:tcBorders>
              <w:top w:val="nil"/>
              <w:left w:val="nil"/>
              <w:bottom w:val="single" w:sz="4" w:space="0" w:color="auto"/>
              <w:right w:val="nil"/>
            </w:tcBorders>
          </w:tcPr>
          <w:p w14:paraId="44600EA6" w14:textId="77777777" w:rsidR="005827E1" w:rsidRPr="004B56FD" w:rsidRDefault="005827E1" w:rsidP="004C0084">
            <w:pPr>
              <w:pStyle w:val="acctfourfigures"/>
              <w:tabs>
                <w:tab w:val="clear" w:pos="765"/>
                <w:tab w:val="decimal" w:pos="894"/>
              </w:tabs>
              <w:spacing w:line="240" w:lineRule="atLeast"/>
              <w:ind w:left="-72" w:right="-72"/>
              <w:rPr>
                <w:szCs w:val="22"/>
              </w:rPr>
            </w:pPr>
          </w:p>
          <w:p w14:paraId="61226967" w14:textId="09F62E6F" w:rsidR="00646F54" w:rsidRPr="004B56FD" w:rsidRDefault="00646F54" w:rsidP="004C0084">
            <w:pPr>
              <w:pStyle w:val="acctfourfigures"/>
              <w:tabs>
                <w:tab w:val="clear" w:pos="765"/>
                <w:tab w:val="decimal" w:pos="546"/>
              </w:tabs>
              <w:spacing w:line="240" w:lineRule="atLeast"/>
              <w:ind w:left="-72" w:right="-72"/>
              <w:rPr>
                <w:szCs w:val="22"/>
              </w:rPr>
            </w:pPr>
            <w:r w:rsidRPr="004B56FD">
              <w:rPr>
                <w:szCs w:val="22"/>
              </w:rPr>
              <w:t>-</w:t>
            </w:r>
          </w:p>
        </w:tc>
        <w:tc>
          <w:tcPr>
            <w:tcW w:w="94" w:type="pct"/>
          </w:tcPr>
          <w:p w14:paraId="7F34AEBD" w14:textId="77777777" w:rsidR="00646F54" w:rsidRPr="004B56FD" w:rsidRDefault="00646F54" w:rsidP="005827E1">
            <w:pPr>
              <w:pStyle w:val="acctmergecolhdg"/>
              <w:tabs>
                <w:tab w:val="decimal" w:pos="546"/>
                <w:tab w:val="decimal" w:pos="752"/>
              </w:tabs>
              <w:spacing w:line="240" w:lineRule="atLeast"/>
              <w:ind w:left="-72" w:right="-142"/>
              <w:jc w:val="left"/>
              <w:rPr>
                <w:b w:val="0"/>
                <w:szCs w:val="22"/>
              </w:rPr>
            </w:pPr>
          </w:p>
        </w:tc>
        <w:tc>
          <w:tcPr>
            <w:tcW w:w="446" w:type="pct"/>
            <w:tcBorders>
              <w:top w:val="nil"/>
              <w:left w:val="nil"/>
              <w:bottom w:val="single" w:sz="4" w:space="0" w:color="auto"/>
              <w:right w:val="nil"/>
            </w:tcBorders>
          </w:tcPr>
          <w:p w14:paraId="1B5AE1AE" w14:textId="77777777" w:rsidR="005827E1" w:rsidRPr="004B56FD" w:rsidRDefault="005827E1" w:rsidP="004C0084">
            <w:pPr>
              <w:pStyle w:val="acctfourfigures"/>
              <w:tabs>
                <w:tab w:val="clear" w:pos="765"/>
                <w:tab w:val="decimal" w:pos="546"/>
              </w:tabs>
              <w:spacing w:line="240" w:lineRule="atLeast"/>
              <w:ind w:left="-72"/>
              <w:rPr>
                <w:szCs w:val="22"/>
              </w:rPr>
            </w:pPr>
          </w:p>
          <w:p w14:paraId="5730801C" w14:textId="341EC43B" w:rsidR="00646F54" w:rsidRPr="004B56FD" w:rsidRDefault="00646F54" w:rsidP="00A16C47">
            <w:pPr>
              <w:pStyle w:val="acctfourfigures"/>
              <w:tabs>
                <w:tab w:val="clear" w:pos="765"/>
                <w:tab w:val="decimal" w:pos="368"/>
              </w:tabs>
              <w:spacing w:line="240" w:lineRule="atLeast"/>
              <w:ind w:left="-72"/>
              <w:rPr>
                <w:szCs w:val="22"/>
              </w:rPr>
            </w:pPr>
            <w:r w:rsidRPr="004B56FD">
              <w:rPr>
                <w:szCs w:val="22"/>
              </w:rPr>
              <w:t>-</w:t>
            </w:r>
          </w:p>
        </w:tc>
      </w:tr>
      <w:tr w:rsidR="008071F5" w:rsidRPr="004B56FD" w14:paraId="556501B8" w14:textId="7AAF8CD5" w:rsidTr="00875C53">
        <w:tc>
          <w:tcPr>
            <w:tcW w:w="1746" w:type="pct"/>
          </w:tcPr>
          <w:p w14:paraId="09A0684A" w14:textId="09163298" w:rsidR="00646F54" w:rsidRPr="004B56FD" w:rsidRDefault="00646F54" w:rsidP="00646F54">
            <w:pPr>
              <w:pStyle w:val="acctmergecolhdg"/>
              <w:spacing w:line="240" w:lineRule="atLeast"/>
              <w:ind w:left="190" w:hanging="190"/>
              <w:jc w:val="left"/>
              <w:rPr>
                <w:b w:val="0"/>
                <w:bCs/>
                <w:i/>
                <w:iCs/>
                <w:szCs w:val="22"/>
              </w:rPr>
            </w:pPr>
            <w:r w:rsidRPr="004B56FD">
              <w:rPr>
                <w:b w:val="0"/>
                <w:bCs/>
                <w:szCs w:val="22"/>
              </w:rPr>
              <w:t xml:space="preserve">Total comprehensive income </w:t>
            </w:r>
            <w:r w:rsidR="005827E1" w:rsidRPr="004B56FD">
              <w:rPr>
                <w:b w:val="0"/>
                <w:bCs/>
                <w:szCs w:val="22"/>
              </w:rPr>
              <w:t>(</w:t>
            </w:r>
            <w:r w:rsidR="008071F5" w:rsidRPr="004B56FD">
              <w:rPr>
                <w:b w:val="0"/>
                <w:bCs/>
                <w:szCs w:val="22"/>
              </w:rPr>
              <w:t>expense</w:t>
            </w:r>
            <w:r w:rsidR="005827E1" w:rsidRPr="004B56FD">
              <w:rPr>
                <w:b w:val="0"/>
                <w:bCs/>
                <w:szCs w:val="22"/>
              </w:rPr>
              <w:t xml:space="preserve">) </w:t>
            </w:r>
            <w:r w:rsidRPr="004B56FD">
              <w:rPr>
                <w:b w:val="0"/>
                <w:bCs/>
                <w:szCs w:val="22"/>
              </w:rPr>
              <w:t>(100%)</w:t>
            </w:r>
          </w:p>
        </w:tc>
        <w:tc>
          <w:tcPr>
            <w:tcW w:w="457" w:type="pct"/>
            <w:tcBorders>
              <w:top w:val="single" w:sz="4" w:space="0" w:color="auto"/>
              <w:left w:val="nil"/>
              <w:bottom w:val="single" w:sz="4" w:space="0" w:color="auto"/>
              <w:right w:val="nil"/>
            </w:tcBorders>
          </w:tcPr>
          <w:p w14:paraId="6F7BD128" w14:textId="77777777" w:rsidR="00646F54" w:rsidRPr="004B56FD" w:rsidRDefault="00646F54" w:rsidP="008071F5">
            <w:pPr>
              <w:pStyle w:val="acctfourfigures"/>
              <w:tabs>
                <w:tab w:val="clear" w:pos="765"/>
                <w:tab w:val="decimal" w:pos="743"/>
              </w:tabs>
              <w:spacing w:line="240" w:lineRule="atLeast"/>
              <w:ind w:left="-72" w:right="-162"/>
              <w:rPr>
                <w:szCs w:val="22"/>
              </w:rPr>
            </w:pPr>
          </w:p>
          <w:p w14:paraId="69CD87DE" w14:textId="59716D52" w:rsidR="00646F54" w:rsidRPr="004B56FD" w:rsidRDefault="00646F54" w:rsidP="008071F5">
            <w:pPr>
              <w:pStyle w:val="acctfourfigures"/>
              <w:tabs>
                <w:tab w:val="clear" w:pos="765"/>
                <w:tab w:val="decimal" w:pos="743"/>
              </w:tabs>
              <w:spacing w:line="240" w:lineRule="atLeast"/>
              <w:ind w:left="-72" w:right="-162"/>
              <w:rPr>
                <w:szCs w:val="22"/>
              </w:rPr>
            </w:pPr>
            <w:r w:rsidRPr="004B56FD">
              <w:rPr>
                <w:szCs w:val="22"/>
              </w:rPr>
              <w:t>100,475</w:t>
            </w:r>
          </w:p>
        </w:tc>
        <w:tc>
          <w:tcPr>
            <w:tcW w:w="93" w:type="pct"/>
          </w:tcPr>
          <w:p w14:paraId="0CE23734" w14:textId="77777777" w:rsidR="00646F54" w:rsidRPr="004B56FD" w:rsidRDefault="00646F54" w:rsidP="00646F54">
            <w:pPr>
              <w:pStyle w:val="acctfourfigures"/>
              <w:tabs>
                <w:tab w:val="clear" w:pos="765"/>
                <w:tab w:val="decimal" w:pos="846"/>
              </w:tabs>
              <w:spacing w:line="240" w:lineRule="atLeast"/>
              <w:ind w:left="-72" w:right="-142"/>
              <w:rPr>
                <w:szCs w:val="22"/>
              </w:rPr>
            </w:pPr>
          </w:p>
        </w:tc>
        <w:tc>
          <w:tcPr>
            <w:tcW w:w="508" w:type="pct"/>
            <w:tcBorders>
              <w:top w:val="single" w:sz="4" w:space="0" w:color="auto"/>
              <w:left w:val="nil"/>
              <w:bottom w:val="single" w:sz="4" w:space="0" w:color="auto"/>
              <w:right w:val="nil"/>
            </w:tcBorders>
          </w:tcPr>
          <w:p w14:paraId="20BADA54" w14:textId="77777777" w:rsidR="00646F54" w:rsidRPr="004B56FD" w:rsidRDefault="00646F54" w:rsidP="000013F3">
            <w:pPr>
              <w:pStyle w:val="acctfourfigures"/>
              <w:tabs>
                <w:tab w:val="clear" w:pos="765"/>
                <w:tab w:val="decimal" w:pos="846"/>
              </w:tabs>
              <w:spacing w:line="240" w:lineRule="atLeast"/>
              <w:ind w:left="-72" w:right="-142"/>
              <w:rPr>
                <w:szCs w:val="22"/>
              </w:rPr>
            </w:pPr>
          </w:p>
          <w:p w14:paraId="5D6C7A6A" w14:textId="7C13DAB9" w:rsidR="00646F54" w:rsidRPr="004B56FD" w:rsidRDefault="00646F54" w:rsidP="000013F3">
            <w:pPr>
              <w:pStyle w:val="acctfourfigures"/>
              <w:tabs>
                <w:tab w:val="clear" w:pos="765"/>
                <w:tab w:val="decimal" w:pos="846"/>
              </w:tabs>
              <w:spacing w:line="240" w:lineRule="atLeast"/>
              <w:ind w:left="-72" w:right="-142"/>
              <w:rPr>
                <w:szCs w:val="22"/>
              </w:rPr>
            </w:pPr>
            <w:r w:rsidRPr="004B56FD">
              <w:rPr>
                <w:szCs w:val="22"/>
              </w:rPr>
              <w:t>71,447</w:t>
            </w:r>
          </w:p>
        </w:tc>
        <w:tc>
          <w:tcPr>
            <w:tcW w:w="94" w:type="pct"/>
          </w:tcPr>
          <w:p w14:paraId="25A11B03" w14:textId="77777777" w:rsidR="00646F54" w:rsidRPr="004B56FD" w:rsidRDefault="00646F54" w:rsidP="000013F3">
            <w:pPr>
              <w:pStyle w:val="acctfourfigures"/>
              <w:tabs>
                <w:tab w:val="clear" w:pos="765"/>
                <w:tab w:val="decimal" w:pos="846"/>
              </w:tabs>
              <w:spacing w:line="240" w:lineRule="atLeast"/>
              <w:ind w:left="-72" w:right="-142"/>
              <w:rPr>
                <w:szCs w:val="22"/>
              </w:rPr>
            </w:pPr>
          </w:p>
        </w:tc>
        <w:tc>
          <w:tcPr>
            <w:tcW w:w="413" w:type="pct"/>
            <w:tcBorders>
              <w:top w:val="single" w:sz="4" w:space="0" w:color="auto"/>
              <w:left w:val="nil"/>
              <w:bottom w:val="single" w:sz="4" w:space="0" w:color="auto"/>
              <w:right w:val="nil"/>
            </w:tcBorders>
          </w:tcPr>
          <w:p w14:paraId="0207781E" w14:textId="77777777" w:rsidR="00646F54" w:rsidRPr="004B56FD" w:rsidRDefault="00646F54" w:rsidP="000013F3">
            <w:pPr>
              <w:pStyle w:val="acctfourfigures"/>
              <w:tabs>
                <w:tab w:val="clear" w:pos="765"/>
                <w:tab w:val="decimal" w:pos="846"/>
              </w:tabs>
              <w:spacing w:line="240" w:lineRule="atLeast"/>
              <w:ind w:left="-72" w:right="-142"/>
              <w:rPr>
                <w:szCs w:val="22"/>
              </w:rPr>
            </w:pPr>
          </w:p>
          <w:p w14:paraId="30960826" w14:textId="3B568A61" w:rsidR="00646F54" w:rsidRPr="004B56FD" w:rsidRDefault="00646F54" w:rsidP="0071227F">
            <w:pPr>
              <w:pStyle w:val="acctfourfigures"/>
              <w:tabs>
                <w:tab w:val="clear" w:pos="765"/>
                <w:tab w:val="decimal" w:pos="639"/>
              </w:tabs>
              <w:spacing w:line="240" w:lineRule="atLeast"/>
              <w:ind w:left="-72" w:right="-142"/>
              <w:rPr>
                <w:szCs w:val="22"/>
              </w:rPr>
            </w:pPr>
            <w:r w:rsidRPr="004B56FD">
              <w:rPr>
                <w:szCs w:val="22"/>
              </w:rPr>
              <w:t>10,021</w:t>
            </w:r>
          </w:p>
        </w:tc>
        <w:tc>
          <w:tcPr>
            <w:tcW w:w="94" w:type="pct"/>
          </w:tcPr>
          <w:p w14:paraId="06C36D47" w14:textId="77777777" w:rsidR="00646F54" w:rsidRPr="004B56FD" w:rsidRDefault="00646F54" w:rsidP="000013F3">
            <w:pPr>
              <w:pStyle w:val="acctfourfigures"/>
              <w:tabs>
                <w:tab w:val="clear" w:pos="765"/>
                <w:tab w:val="decimal" w:pos="752"/>
                <w:tab w:val="decimal" w:pos="846"/>
              </w:tabs>
              <w:spacing w:line="240" w:lineRule="atLeast"/>
              <w:ind w:left="-72" w:right="-142"/>
              <w:rPr>
                <w:szCs w:val="22"/>
              </w:rPr>
            </w:pPr>
          </w:p>
        </w:tc>
        <w:tc>
          <w:tcPr>
            <w:tcW w:w="410" w:type="pct"/>
            <w:tcBorders>
              <w:top w:val="single" w:sz="4" w:space="0" w:color="auto"/>
              <w:left w:val="nil"/>
              <w:bottom w:val="single" w:sz="4" w:space="0" w:color="auto"/>
              <w:right w:val="nil"/>
            </w:tcBorders>
          </w:tcPr>
          <w:p w14:paraId="4D15C86E" w14:textId="77777777" w:rsidR="00F4682A" w:rsidRPr="004B56FD" w:rsidRDefault="00F4682A" w:rsidP="000013F3">
            <w:pPr>
              <w:pStyle w:val="acctfourfigures"/>
              <w:tabs>
                <w:tab w:val="clear" w:pos="765"/>
                <w:tab w:val="decimal" w:pos="846"/>
              </w:tabs>
              <w:spacing w:line="240" w:lineRule="atLeast"/>
              <w:ind w:left="-72" w:right="-142"/>
              <w:rPr>
                <w:szCs w:val="22"/>
              </w:rPr>
            </w:pPr>
          </w:p>
          <w:p w14:paraId="1243FD9C" w14:textId="04D72792" w:rsidR="00646F54" w:rsidRPr="004B56FD" w:rsidRDefault="00646F54" w:rsidP="0071227F">
            <w:pPr>
              <w:pStyle w:val="acctfourfigures"/>
              <w:tabs>
                <w:tab w:val="clear" w:pos="765"/>
                <w:tab w:val="decimal" w:pos="636"/>
              </w:tabs>
              <w:spacing w:line="240" w:lineRule="atLeast"/>
              <w:ind w:left="-72" w:right="-142"/>
              <w:rPr>
                <w:szCs w:val="22"/>
              </w:rPr>
            </w:pPr>
            <w:r w:rsidRPr="004B56FD">
              <w:rPr>
                <w:szCs w:val="22"/>
              </w:rPr>
              <w:t>3,849</w:t>
            </w:r>
          </w:p>
        </w:tc>
        <w:tc>
          <w:tcPr>
            <w:tcW w:w="95" w:type="pct"/>
          </w:tcPr>
          <w:p w14:paraId="03E8B6D1" w14:textId="77777777" w:rsidR="00646F54" w:rsidRPr="004B56FD" w:rsidRDefault="00646F54" w:rsidP="000013F3">
            <w:pPr>
              <w:pStyle w:val="acctmergecolhdg"/>
              <w:tabs>
                <w:tab w:val="decimal" w:pos="752"/>
                <w:tab w:val="decimal" w:pos="846"/>
              </w:tabs>
              <w:spacing w:line="240" w:lineRule="atLeast"/>
              <w:ind w:left="-72" w:right="-142"/>
              <w:jc w:val="left"/>
              <w:rPr>
                <w:b w:val="0"/>
                <w:szCs w:val="22"/>
              </w:rPr>
            </w:pPr>
          </w:p>
        </w:tc>
        <w:tc>
          <w:tcPr>
            <w:tcW w:w="550" w:type="pct"/>
            <w:gridSpan w:val="2"/>
            <w:tcBorders>
              <w:top w:val="single" w:sz="4" w:space="0" w:color="auto"/>
              <w:left w:val="nil"/>
              <w:bottom w:val="single" w:sz="4" w:space="0" w:color="auto"/>
              <w:right w:val="nil"/>
            </w:tcBorders>
          </w:tcPr>
          <w:p w14:paraId="0E5E55C1" w14:textId="77777777" w:rsidR="00646F54" w:rsidRPr="004B56FD" w:rsidRDefault="00646F54" w:rsidP="004C0084">
            <w:pPr>
              <w:pStyle w:val="acctfourfigures"/>
              <w:tabs>
                <w:tab w:val="clear" w:pos="765"/>
                <w:tab w:val="decimal" w:pos="894"/>
              </w:tabs>
              <w:spacing w:line="240" w:lineRule="atLeast"/>
              <w:ind w:left="-72" w:right="-72"/>
              <w:rPr>
                <w:szCs w:val="22"/>
              </w:rPr>
            </w:pPr>
          </w:p>
          <w:p w14:paraId="2C54ADC7" w14:textId="46498ACB" w:rsidR="00646F54" w:rsidRPr="004B56FD" w:rsidRDefault="00646F54" w:rsidP="004C0084">
            <w:pPr>
              <w:pStyle w:val="acctfourfigures"/>
              <w:tabs>
                <w:tab w:val="clear" w:pos="765"/>
                <w:tab w:val="decimal" w:pos="894"/>
              </w:tabs>
              <w:spacing w:line="240" w:lineRule="atLeast"/>
              <w:ind w:left="-72" w:right="-72"/>
              <w:rPr>
                <w:szCs w:val="22"/>
              </w:rPr>
            </w:pPr>
            <w:r w:rsidRPr="004B56FD">
              <w:rPr>
                <w:szCs w:val="22"/>
              </w:rPr>
              <w:t>(115,602)</w:t>
            </w:r>
          </w:p>
        </w:tc>
        <w:tc>
          <w:tcPr>
            <w:tcW w:w="94" w:type="pct"/>
          </w:tcPr>
          <w:p w14:paraId="3049A4E4" w14:textId="77777777" w:rsidR="00646F54" w:rsidRPr="004B56FD" w:rsidRDefault="00646F54" w:rsidP="000013F3">
            <w:pPr>
              <w:pStyle w:val="acctmergecolhdg"/>
              <w:tabs>
                <w:tab w:val="decimal" w:pos="752"/>
                <w:tab w:val="decimal" w:pos="846"/>
              </w:tabs>
              <w:spacing w:line="240" w:lineRule="atLeast"/>
              <w:ind w:left="-72" w:right="-142"/>
              <w:jc w:val="left"/>
              <w:rPr>
                <w:b w:val="0"/>
                <w:szCs w:val="22"/>
              </w:rPr>
            </w:pPr>
          </w:p>
        </w:tc>
        <w:tc>
          <w:tcPr>
            <w:tcW w:w="446" w:type="pct"/>
            <w:tcBorders>
              <w:top w:val="single" w:sz="4" w:space="0" w:color="auto"/>
              <w:left w:val="nil"/>
              <w:bottom w:val="single" w:sz="4" w:space="0" w:color="auto"/>
              <w:right w:val="nil"/>
            </w:tcBorders>
          </w:tcPr>
          <w:p w14:paraId="7B4C0056" w14:textId="77777777" w:rsidR="00646F54" w:rsidRPr="004B56FD" w:rsidRDefault="00646F54" w:rsidP="004C0084">
            <w:pPr>
              <w:pStyle w:val="acctfourfigures"/>
              <w:tabs>
                <w:tab w:val="clear" w:pos="765"/>
                <w:tab w:val="decimal" w:pos="846"/>
              </w:tabs>
              <w:spacing w:line="240" w:lineRule="atLeast"/>
              <w:ind w:left="-72"/>
              <w:rPr>
                <w:szCs w:val="22"/>
              </w:rPr>
            </w:pPr>
          </w:p>
          <w:p w14:paraId="3BBABF57" w14:textId="36A1E146" w:rsidR="00646F54" w:rsidRPr="004B56FD" w:rsidRDefault="00646F54" w:rsidP="004C0084">
            <w:pPr>
              <w:pStyle w:val="acctfourfigures"/>
              <w:tabs>
                <w:tab w:val="clear" w:pos="765"/>
                <w:tab w:val="decimal" w:pos="846"/>
              </w:tabs>
              <w:spacing w:line="240" w:lineRule="atLeast"/>
              <w:ind w:left="-72"/>
              <w:rPr>
                <w:szCs w:val="22"/>
              </w:rPr>
            </w:pPr>
            <w:r w:rsidRPr="004B56FD">
              <w:rPr>
                <w:szCs w:val="22"/>
              </w:rPr>
              <w:t>(4,776)</w:t>
            </w:r>
          </w:p>
        </w:tc>
      </w:tr>
      <w:tr w:rsidR="008071F5" w:rsidRPr="004B56FD" w14:paraId="709D23A3" w14:textId="77777777" w:rsidTr="00875C53">
        <w:tc>
          <w:tcPr>
            <w:tcW w:w="1746" w:type="pct"/>
          </w:tcPr>
          <w:p w14:paraId="053886FD" w14:textId="04555216" w:rsidR="005827E1" w:rsidRPr="004B56FD" w:rsidRDefault="00D2535A" w:rsidP="005827E1">
            <w:pPr>
              <w:pStyle w:val="acctmergecolhdg"/>
              <w:spacing w:line="240" w:lineRule="atLeast"/>
              <w:ind w:left="190" w:hanging="190"/>
              <w:jc w:val="left"/>
              <w:rPr>
                <w:szCs w:val="22"/>
                <w:highlight w:val="yellow"/>
              </w:rPr>
            </w:pPr>
            <w:r w:rsidRPr="004B56FD">
              <w:rPr>
                <w:b w:val="0"/>
                <w:bCs/>
                <w:szCs w:val="22"/>
              </w:rPr>
              <w:t>Total comprehensive income (</w:t>
            </w:r>
            <w:r w:rsidR="008071F5" w:rsidRPr="004B56FD">
              <w:rPr>
                <w:b w:val="0"/>
                <w:bCs/>
                <w:szCs w:val="22"/>
              </w:rPr>
              <w:t>expense</w:t>
            </w:r>
            <w:r w:rsidRPr="004B56FD">
              <w:rPr>
                <w:b w:val="0"/>
                <w:bCs/>
                <w:szCs w:val="22"/>
              </w:rPr>
              <w:t>) of the Group’s interest</w:t>
            </w:r>
          </w:p>
        </w:tc>
        <w:tc>
          <w:tcPr>
            <w:tcW w:w="457" w:type="pct"/>
            <w:tcBorders>
              <w:top w:val="single" w:sz="4" w:space="0" w:color="auto"/>
              <w:left w:val="nil"/>
              <w:right w:val="nil"/>
            </w:tcBorders>
          </w:tcPr>
          <w:p w14:paraId="2CC65915" w14:textId="77777777" w:rsidR="005827E1" w:rsidRPr="004B56FD" w:rsidRDefault="005827E1" w:rsidP="008071F5">
            <w:pPr>
              <w:pStyle w:val="acctfourfigures"/>
              <w:tabs>
                <w:tab w:val="clear" w:pos="765"/>
                <w:tab w:val="decimal" w:pos="743"/>
              </w:tabs>
              <w:spacing w:line="240" w:lineRule="atLeast"/>
              <w:ind w:left="-72" w:right="-162"/>
              <w:rPr>
                <w:szCs w:val="22"/>
              </w:rPr>
            </w:pPr>
          </w:p>
          <w:p w14:paraId="649F49A9" w14:textId="505438E5" w:rsidR="005827E1" w:rsidRPr="004B56FD" w:rsidRDefault="005827E1" w:rsidP="008071F5">
            <w:pPr>
              <w:pStyle w:val="acctfourfigures"/>
              <w:tabs>
                <w:tab w:val="clear" w:pos="765"/>
                <w:tab w:val="decimal" w:pos="743"/>
              </w:tabs>
              <w:spacing w:line="240" w:lineRule="atLeast"/>
              <w:ind w:left="-72" w:right="-162"/>
              <w:rPr>
                <w:szCs w:val="22"/>
              </w:rPr>
            </w:pPr>
            <w:r w:rsidRPr="004B56FD">
              <w:rPr>
                <w:szCs w:val="22"/>
              </w:rPr>
              <w:t>38,432</w:t>
            </w:r>
          </w:p>
        </w:tc>
        <w:tc>
          <w:tcPr>
            <w:tcW w:w="93" w:type="pct"/>
          </w:tcPr>
          <w:p w14:paraId="4DD9C99C" w14:textId="77777777" w:rsidR="005827E1" w:rsidRPr="004B56FD" w:rsidRDefault="005827E1" w:rsidP="005827E1">
            <w:pPr>
              <w:pStyle w:val="acctfourfigures"/>
              <w:tabs>
                <w:tab w:val="clear" w:pos="765"/>
                <w:tab w:val="decimal" w:pos="846"/>
              </w:tabs>
              <w:spacing w:line="240" w:lineRule="atLeast"/>
              <w:ind w:left="-72" w:right="-142"/>
              <w:rPr>
                <w:b/>
                <w:bCs/>
                <w:szCs w:val="22"/>
              </w:rPr>
            </w:pPr>
          </w:p>
        </w:tc>
        <w:tc>
          <w:tcPr>
            <w:tcW w:w="508" w:type="pct"/>
            <w:tcBorders>
              <w:top w:val="single" w:sz="4" w:space="0" w:color="auto"/>
              <w:left w:val="nil"/>
              <w:right w:val="nil"/>
            </w:tcBorders>
          </w:tcPr>
          <w:p w14:paraId="4A1780DB" w14:textId="77777777" w:rsidR="005827E1" w:rsidRPr="004B56FD" w:rsidRDefault="005827E1" w:rsidP="005827E1">
            <w:pPr>
              <w:pStyle w:val="acctfourfigures"/>
              <w:tabs>
                <w:tab w:val="clear" w:pos="765"/>
                <w:tab w:val="decimal" w:pos="846"/>
              </w:tabs>
              <w:spacing w:line="240" w:lineRule="atLeast"/>
              <w:ind w:left="-72" w:right="-142"/>
              <w:rPr>
                <w:szCs w:val="22"/>
              </w:rPr>
            </w:pPr>
          </w:p>
          <w:p w14:paraId="3718511F" w14:textId="02B73F55" w:rsidR="005827E1" w:rsidRPr="004B56FD" w:rsidRDefault="005827E1" w:rsidP="005827E1">
            <w:pPr>
              <w:pStyle w:val="acctfourfigures"/>
              <w:tabs>
                <w:tab w:val="clear" w:pos="765"/>
                <w:tab w:val="decimal" w:pos="846"/>
              </w:tabs>
              <w:spacing w:line="240" w:lineRule="atLeast"/>
              <w:ind w:left="-72" w:right="-142"/>
              <w:rPr>
                <w:b/>
                <w:bCs/>
                <w:szCs w:val="22"/>
              </w:rPr>
            </w:pPr>
            <w:r w:rsidRPr="004B56FD">
              <w:rPr>
                <w:szCs w:val="22"/>
              </w:rPr>
              <w:t>27,328</w:t>
            </w:r>
          </w:p>
        </w:tc>
        <w:tc>
          <w:tcPr>
            <w:tcW w:w="94" w:type="pct"/>
          </w:tcPr>
          <w:p w14:paraId="3AECD7DF" w14:textId="77777777" w:rsidR="005827E1" w:rsidRPr="004B56FD" w:rsidRDefault="005827E1" w:rsidP="005827E1">
            <w:pPr>
              <w:pStyle w:val="acctfourfigures"/>
              <w:tabs>
                <w:tab w:val="clear" w:pos="765"/>
                <w:tab w:val="decimal" w:pos="846"/>
              </w:tabs>
              <w:spacing w:line="240" w:lineRule="atLeast"/>
              <w:ind w:left="-72" w:right="-142"/>
              <w:rPr>
                <w:b/>
                <w:bCs/>
                <w:szCs w:val="22"/>
              </w:rPr>
            </w:pPr>
          </w:p>
        </w:tc>
        <w:tc>
          <w:tcPr>
            <w:tcW w:w="413" w:type="pct"/>
            <w:tcBorders>
              <w:top w:val="single" w:sz="4" w:space="0" w:color="auto"/>
              <w:left w:val="nil"/>
              <w:right w:val="nil"/>
            </w:tcBorders>
          </w:tcPr>
          <w:p w14:paraId="4B055753" w14:textId="77777777" w:rsidR="005827E1" w:rsidRPr="004B56FD" w:rsidRDefault="005827E1" w:rsidP="005827E1">
            <w:pPr>
              <w:pStyle w:val="acctfourfigures"/>
              <w:tabs>
                <w:tab w:val="clear" w:pos="765"/>
                <w:tab w:val="decimal" w:pos="846"/>
              </w:tabs>
              <w:spacing w:line="240" w:lineRule="atLeast"/>
              <w:ind w:left="-72" w:right="-142"/>
              <w:rPr>
                <w:szCs w:val="22"/>
              </w:rPr>
            </w:pPr>
          </w:p>
          <w:p w14:paraId="2B225609" w14:textId="26F3F4E1" w:rsidR="005827E1" w:rsidRPr="004B56FD" w:rsidRDefault="005827E1" w:rsidP="0071227F">
            <w:pPr>
              <w:pStyle w:val="acctfourfigures"/>
              <w:tabs>
                <w:tab w:val="clear" w:pos="765"/>
                <w:tab w:val="decimal" w:pos="639"/>
              </w:tabs>
              <w:spacing w:line="240" w:lineRule="atLeast"/>
              <w:ind w:left="-72" w:right="-142"/>
              <w:rPr>
                <w:szCs w:val="22"/>
              </w:rPr>
            </w:pPr>
            <w:r w:rsidRPr="004B56FD">
              <w:rPr>
                <w:szCs w:val="22"/>
              </w:rPr>
              <w:t>3,006</w:t>
            </w:r>
          </w:p>
        </w:tc>
        <w:tc>
          <w:tcPr>
            <w:tcW w:w="94" w:type="pct"/>
          </w:tcPr>
          <w:p w14:paraId="5F4B70CF" w14:textId="77777777" w:rsidR="005827E1" w:rsidRPr="004B56FD" w:rsidRDefault="005827E1" w:rsidP="005827E1">
            <w:pPr>
              <w:pStyle w:val="acctfourfigures"/>
              <w:tabs>
                <w:tab w:val="clear" w:pos="765"/>
                <w:tab w:val="decimal" w:pos="752"/>
              </w:tabs>
              <w:spacing w:line="240" w:lineRule="atLeast"/>
              <w:ind w:left="-72" w:right="-142"/>
              <w:rPr>
                <w:szCs w:val="22"/>
              </w:rPr>
            </w:pPr>
          </w:p>
        </w:tc>
        <w:tc>
          <w:tcPr>
            <w:tcW w:w="410" w:type="pct"/>
            <w:tcBorders>
              <w:top w:val="single" w:sz="4" w:space="0" w:color="auto"/>
              <w:left w:val="nil"/>
              <w:right w:val="nil"/>
            </w:tcBorders>
          </w:tcPr>
          <w:p w14:paraId="78063187" w14:textId="77777777" w:rsidR="005827E1" w:rsidRPr="004B56FD" w:rsidRDefault="005827E1" w:rsidP="005827E1">
            <w:pPr>
              <w:pStyle w:val="acctfourfigures"/>
              <w:tabs>
                <w:tab w:val="clear" w:pos="765"/>
                <w:tab w:val="decimal" w:pos="846"/>
              </w:tabs>
              <w:spacing w:line="240" w:lineRule="atLeast"/>
              <w:ind w:left="-72" w:right="-142"/>
              <w:rPr>
                <w:szCs w:val="22"/>
              </w:rPr>
            </w:pPr>
          </w:p>
          <w:p w14:paraId="6C33915C" w14:textId="20A7076C" w:rsidR="005827E1" w:rsidRPr="004B56FD" w:rsidRDefault="005827E1" w:rsidP="00800ECD">
            <w:pPr>
              <w:pStyle w:val="acctfourfigures"/>
              <w:tabs>
                <w:tab w:val="clear" w:pos="765"/>
                <w:tab w:val="decimal" w:pos="636"/>
              </w:tabs>
              <w:spacing w:line="240" w:lineRule="atLeast"/>
              <w:ind w:left="-72" w:right="-142"/>
              <w:rPr>
                <w:szCs w:val="22"/>
              </w:rPr>
            </w:pPr>
            <w:r w:rsidRPr="004B56FD">
              <w:rPr>
                <w:szCs w:val="22"/>
              </w:rPr>
              <w:t>1,155</w:t>
            </w:r>
          </w:p>
        </w:tc>
        <w:tc>
          <w:tcPr>
            <w:tcW w:w="95" w:type="pct"/>
          </w:tcPr>
          <w:p w14:paraId="115C604C" w14:textId="77777777" w:rsidR="005827E1" w:rsidRPr="004B56FD" w:rsidRDefault="005827E1" w:rsidP="005827E1">
            <w:pPr>
              <w:pStyle w:val="acctmergecolhdg"/>
              <w:tabs>
                <w:tab w:val="decimal" w:pos="752"/>
              </w:tabs>
              <w:spacing w:line="240" w:lineRule="atLeast"/>
              <w:ind w:left="-72" w:right="-142"/>
              <w:jc w:val="left"/>
              <w:rPr>
                <w:b w:val="0"/>
                <w:szCs w:val="22"/>
              </w:rPr>
            </w:pPr>
          </w:p>
        </w:tc>
        <w:tc>
          <w:tcPr>
            <w:tcW w:w="550" w:type="pct"/>
            <w:gridSpan w:val="2"/>
            <w:tcBorders>
              <w:top w:val="single" w:sz="4" w:space="0" w:color="auto"/>
              <w:left w:val="nil"/>
              <w:right w:val="nil"/>
            </w:tcBorders>
          </w:tcPr>
          <w:p w14:paraId="42D48BFB" w14:textId="77777777" w:rsidR="005827E1" w:rsidRPr="004B56FD" w:rsidRDefault="005827E1" w:rsidP="004C0084">
            <w:pPr>
              <w:pStyle w:val="acctfourfigures"/>
              <w:tabs>
                <w:tab w:val="clear" w:pos="765"/>
                <w:tab w:val="decimal" w:pos="894"/>
              </w:tabs>
              <w:spacing w:line="240" w:lineRule="atLeast"/>
              <w:ind w:left="-72" w:right="-72"/>
              <w:rPr>
                <w:szCs w:val="22"/>
              </w:rPr>
            </w:pPr>
          </w:p>
          <w:p w14:paraId="1FE7106A" w14:textId="60C8D6DA" w:rsidR="005827E1" w:rsidRPr="004B56FD" w:rsidRDefault="005827E1" w:rsidP="004C0084">
            <w:pPr>
              <w:pStyle w:val="acctfourfigures"/>
              <w:tabs>
                <w:tab w:val="clear" w:pos="765"/>
                <w:tab w:val="decimal" w:pos="894"/>
              </w:tabs>
              <w:spacing w:line="240" w:lineRule="atLeast"/>
              <w:ind w:left="-72" w:right="-72"/>
              <w:rPr>
                <w:szCs w:val="22"/>
              </w:rPr>
            </w:pPr>
            <w:r w:rsidRPr="004B56FD">
              <w:rPr>
                <w:szCs w:val="22"/>
              </w:rPr>
              <w:t>(5</w:t>
            </w:r>
            <w:r w:rsidR="008D4623" w:rsidRPr="004B56FD">
              <w:rPr>
                <w:szCs w:val="22"/>
              </w:rPr>
              <w:t>6</w:t>
            </w:r>
            <w:r w:rsidRPr="004B56FD">
              <w:rPr>
                <w:szCs w:val="22"/>
              </w:rPr>
              <w:t>,</w:t>
            </w:r>
            <w:r w:rsidR="008D4623" w:rsidRPr="004B56FD">
              <w:rPr>
                <w:szCs w:val="22"/>
              </w:rPr>
              <w:t>923</w:t>
            </w:r>
            <w:r w:rsidRPr="004B56FD">
              <w:rPr>
                <w:szCs w:val="22"/>
              </w:rPr>
              <w:t>)</w:t>
            </w:r>
          </w:p>
        </w:tc>
        <w:tc>
          <w:tcPr>
            <w:tcW w:w="94" w:type="pct"/>
          </w:tcPr>
          <w:p w14:paraId="7E6D6CF3" w14:textId="77777777" w:rsidR="005827E1" w:rsidRPr="004B56FD" w:rsidRDefault="005827E1" w:rsidP="005827E1">
            <w:pPr>
              <w:pStyle w:val="acctmergecolhdg"/>
              <w:tabs>
                <w:tab w:val="decimal" w:pos="752"/>
              </w:tabs>
              <w:spacing w:line="240" w:lineRule="atLeast"/>
              <w:ind w:left="-72" w:right="-142"/>
              <w:jc w:val="left"/>
              <w:rPr>
                <w:b w:val="0"/>
                <w:szCs w:val="22"/>
              </w:rPr>
            </w:pPr>
          </w:p>
        </w:tc>
        <w:tc>
          <w:tcPr>
            <w:tcW w:w="446" w:type="pct"/>
            <w:tcBorders>
              <w:top w:val="single" w:sz="4" w:space="0" w:color="auto"/>
              <w:left w:val="nil"/>
              <w:right w:val="nil"/>
            </w:tcBorders>
          </w:tcPr>
          <w:p w14:paraId="13872A9A" w14:textId="77777777" w:rsidR="005827E1" w:rsidRPr="004B56FD" w:rsidRDefault="005827E1" w:rsidP="004C0084">
            <w:pPr>
              <w:pStyle w:val="acctfourfigures"/>
              <w:tabs>
                <w:tab w:val="clear" w:pos="765"/>
                <w:tab w:val="decimal" w:pos="846"/>
              </w:tabs>
              <w:spacing w:line="240" w:lineRule="atLeast"/>
              <w:ind w:left="-72"/>
              <w:rPr>
                <w:szCs w:val="22"/>
              </w:rPr>
            </w:pPr>
          </w:p>
          <w:p w14:paraId="46F99A31" w14:textId="437A2226" w:rsidR="005827E1" w:rsidRPr="004B56FD" w:rsidRDefault="005827E1" w:rsidP="004C0084">
            <w:pPr>
              <w:pStyle w:val="acctfourfigures"/>
              <w:tabs>
                <w:tab w:val="clear" w:pos="765"/>
                <w:tab w:val="decimal" w:pos="846"/>
              </w:tabs>
              <w:spacing w:line="240" w:lineRule="atLeast"/>
              <w:ind w:left="-72"/>
              <w:rPr>
                <w:b/>
                <w:szCs w:val="22"/>
              </w:rPr>
            </w:pPr>
            <w:r w:rsidRPr="004B56FD">
              <w:rPr>
                <w:szCs w:val="22"/>
              </w:rPr>
              <w:t>(2,388)</w:t>
            </w:r>
          </w:p>
        </w:tc>
      </w:tr>
      <w:tr w:rsidR="008071F5" w:rsidRPr="004B56FD" w14:paraId="35C9C1D8" w14:textId="77777777" w:rsidTr="00875C53">
        <w:tc>
          <w:tcPr>
            <w:tcW w:w="1746" w:type="pct"/>
          </w:tcPr>
          <w:p w14:paraId="1B9F3475" w14:textId="181E522A" w:rsidR="00661496" w:rsidRPr="004B56FD" w:rsidRDefault="00661496" w:rsidP="005827E1">
            <w:pPr>
              <w:pStyle w:val="acctmergecolhdg"/>
              <w:spacing w:line="240" w:lineRule="atLeast"/>
              <w:ind w:left="190" w:hanging="190"/>
              <w:jc w:val="left"/>
              <w:rPr>
                <w:b w:val="0"/>
                <w:bCs/>
                <w:szCs w:val="22"/>
              </w:rPr>
            </w:pPr>
            <w:r w:rsidRPr="004B56FD">
              <w:rPr>
                <w:b w:val="0"/>
                <w:bCs/>
                <w:szCs w:val="22"/>
              </w:rPr>
              <w:t>Elimination of unrealised profit on downstream sales</w:t>
            </w:r>
          </w:p>
        </w:tc>
        <w:tc>
          <w:tcPr>
            <w:tcW w:w="457" w:type="pct"/>
            <w:tcBorders>
              <w:left w:val="nil"/>
              <w:bottom w:val="single" w:sz="4" w:space="0" w:color="auto"/>
              <w:right w:val="nil"/>
            </w:tcBorders>
          </w:tcPr>
          <w:p w14:paraId="260C9DA5" w14:textId="77777777" w:rsidR="00661496" w:rsidRPr="004B56FD" w:rsidRDefault="00661496" w:rsidP="004C0084">
            <w:pPr>
              <w:pStyle w:val="acctfourfigures"/>
              <w:tabs>
                <w:tab w:val="clear" w:pos="765"/>
                <w:tab w:val="decimal" w:pos="846"/>
              </w:tabs>
              <w:spacing w:line="240" w:lineRule="atLeast"/>
              <w:ind w:left="-72" w:right="-162"/>
              <w:rPr>
                <w:szCs w:val="22"/>
              </w:rPr>
            </w:pPr>
          </w:p>
          <w:p w14:paraId="45AC2A78" w14:textId="4D089955" w:rsidR="00D2535A" w:rsidRPr="004B56FD" w:rsidRDefault="00D2535A" w:rsidP="008071F5">
            <w:pPr>
              <w:pStyle w:val="acctfourfigures"/>
              <w:tabs>
                <w:tab w:val="clear" w:pos="765"/>
                <w:tab w:val="decimal" w:pos="467"/>
              </w:tabs>
              <w:spacing w:line="240" w:lineRule="atLeast"/>
              <w:ind w:left="-72" w:right="-162"/>
              <w:rPr>
                <w:szCs w:val="22"/>
              </w:rPr>
            </w:pPr>
            <w:r w:rsidRPr="004B56FD">
              <w:rPr>
                <w:szCs w:val="22"/>
              </w:rPr>
              <w:t>-</w:t>
            </w:r>
          </w:p>
        </w:tc>
        <w:tc>
          <w:tcPr>
            <w:tcW w:w="93" w:type="pct"/>
          </w:tcPr>
          <w:p w14:paraId="78E61FBF" w14:textId="77777777" w:rsidR="00661496" w:rsidRPr="004B56FD" w:rsidRDefault="00661496" w:rsidP="005827E1">
            <w:pPr>
              <w:pStyle w:val="acctfourfigures"/>
              <w:tabs>
                <w:tab w:val="clear" w:pos="765"/>
                <w:tab w:val="decimal" w:pos="846"/>
              </w:tabs>
              <w:spacing w:line="240" w:lineRule="atLeast"/>
              <w:ind w:left="-72" w:right="-142"/>
              <w:rPr>
                <w:b/>
                <w:bCs/>
                <w:szCs w:val="22"/>
              </w:rPr>
            </w:pPr>
          </w:p>
        </w:tc>
        <w:tc>
          <w:tcPr>
            <w:tcW w:w="508" w:type="pct"/>
            <w:tcBorders>
              <w:left w:val="nil"/>
              <w:bottom w:val="single" w:sz="4" w:space="0" w:color="auto"/>
              <w:right w:val="nil"/>
            </w:tcBorders>
          </w:tcPr>
          <w:p w14:paraId="3DE846EF" w14:textId="77777777" w:rsidR="00661496" w:rsidRPr="004B56FD" w:rsidRDefault="00661496" w:rsidP="005827E1">
            <w:pPr>
              <w:pStyle w:val="acctfourfigures"/>
              <w:tabs>
                <w:tab w:val="clear" w:pos="765"/>
                <w:tab w:val="decimal" w:pos="846"/>
              </w:tabs>
              <w:spacing w:line="240" w:lineRule="atLeast"/>
              <w:ind w:left="-72" w:right="-142"/>
              <w:rPr>
                <w:szCs w:val="22"/>
              </w:rPr>
            </w:pPr>
          </w:p>
          <w:p w14:paraId="2F5CE0A4" w14:textId="12F6222F" w:rsidR="00D2535A" w:rsidRPr="004B56FD" w:rsidRDefault="00D2535A" w:rsidP="00D2535A">
            <w:pPr>
              <w:pStyle w:val="acctfourfigures"/>
              <w:tabs>
                <w:tab w:val="clear" w:pos="765"/>
                <w:tab w:val="decimal" w:pos="546"/>
              </w:tabs>
              <w:spacing w:line="240" w:lineRule="atLeast"/>
              <w:ind w:left="-72" w:right="-142"/>
              <w:rPr>
                <w:szCs w:val="22"/>
              </w:rPr>
            </w:pPr>
            <w:r w:rsidRPr="004B56FD">
              <w:rPr>
                <w:szCs w:val="22"/>
              </w:rPr>
              <w:t>-</w:t>
            </w:r>
          </w:p>
        </w:tc>
        <w:tc>
          <w:tcPr>
            <w:tcW w:w="94" w:type="pct"/>
          </w:tcPr>
          <w:p w14:paraId="1922CFF8" w14:textId="77777777" w:rsidR="00661496" w:rsidRPr="004B56FD" w:rsidRDefault="00661496" w:rsidP="005827E1">
            <w:pPr>
              <w:pStyle w:val="acctfourfigures"/>
              <w:tabs>
                <w:tab w:val="clear" w:pos="765"/>
                <w:tab w:val="decimal" w:pos="846"/>
              </w:tabs>
              <w:spacing w:line="240" w:lineRule="atLeast"/>
              <w:ind w:left="-72" w:right="-142"/>
              <w:rPr>
                <w:b/>
                <w:bCs/>
                <w:szCs w:val="22"/>
              </w:rPr>
            </w:pPr>
          </w:p>
        </w:tc>
        <w:tc>
          <w:tcPr>
            <w:tcW w:w="413" w:type="pct"/>
            <w:tcBorders>
              <w:left w:val="nil"/>
              <w:bottom w:val="single" w:sz="4" w:space="0" w:color="auto"/>
              <w:right w:val="nil"/>
            </w:tcBorders>
          </w:tcPr>
          <w:p w14:paraId="5707F477" w14:textId="77777777" w:rsidR="00661496" w:rsidRPr="004B56FD" w:rsidRDefault="00661496" w:rsidP="00D2535A">
            <w:pPr>
              <w:pStyle w:val="acctfourfigures"/>
              <w:tabs>
                <w:tab w:val="clear" w:pos="765"/>
                <w:tab w:val="decimal" w:pos="546"/>
              </w:tabs>
              <w:spacing w:line="240" w:lineRule="atLeast"/>
              <w:ind w:left="-72" w:right="-142"/>
              <w:rPr>
                <w:szCs w:val="22"/>
              </w:rPr>
            </w:pPr>
          </w:p>
          <w:p w14:paraId="67910F25" w14:textId="673A50AB" w:rsidR="00D2535A" w:rsidRPr="004B56FD" w:rsidRDefault="00D2535A" w:rsidP="0071227F">
            <w:pPr>
              <w:pStyle w:val="acctfourfigures"/>
              <w:tabs>
                <w:tab w:val="clear" w:pos="765"/>
                <w:tab w:val="decimal" w:pos="369"/>
              </w:tabs>
              <w:spacing w:line="240" w:lineRule="atLeast"/>
              <w:ind w:left="-72" w:right="-142"/>
              <w:rPr>
                <w:szCs w:val="22"/>
              </w:rPr>
            </w:pPr>
            <w:r w:rsidRPr="004B56FD">
              <w:rPr>
                <w:szCs w:val="22"/>
              </w:rPr>
              <w:t>-</w:t>
            </w:r>
          </w:p>
        </w:tc>
        <w:tc>
          <w:tcPr>
            <w:tcW w:w="94" w:type="pct"/>
          </w:tcPr>
          <w:p w14:paraId="42FEE52B" w14:textId="77777777" w:rsidR="00661496" w:rsidRPr="004B56FD" w:rsidRDefault="00661496" w:rsidP="00D2535A">
            <w:pPr>
              <w:pStyle w:val="acctfourfigures"/>
              <w:tabs>
                <w:tab w:val="clear" w:pos="765"/>
                <w:tab w:val="decimal" w:pos="546"/>
                <w:tab w:val="decimal" w:pos="752"/>
              </w:tabs>
              <w:spacing w:line="240" w:lineRule="atLeast"/>
              <w:ind w:left="-72" w:right="-142"/>
              <w:rPr>
                <w:szCs w:val="22"/>
              </w:rPr>
            </w:pPr>
          </w:p>
        </w:tc>
        <w:tc>
          <w:tcPr>
            <w:tcW w:w="410" w:type="pct"/>
            <w:tcBorders>
              <w:left w:val="nil"/>
              <w:bottom w:val="single" w:sz="4" w:space="0" w:color="auto"/>
              <w:right w:val="nil"/>
            </w:tcBorders>
          </w:tcPr>
          <w:p w14:paraId="7D94D381" w14:textId="77777777" w:rsidR="00661496" w:rsidRPr="004B56FD" w:rsidRDefault="00661496" w:rsidP="00D2535A">
            <w:pPr>
              <w:pStyle w:val="acctfourfigures"/>
              <w:tabs>
                <w:tab w:val="clear" w:pos="765"/>
                <w:tab w:val="decimal" w:pos="546"/>
              </w:tabs>
              <w:spacing w:line="240" w:lineRule="atLeast"/>
              <w:ind w:left="-72" w:right="-142"/>
              <w:rPr>
                <w:szCs w:val="22"/>
              </w:rPr>
            </w:pPr>
          </w:p>
          <w:p w14:paraId="47AA7D95" w14:textId="5182E476" w:rsidR="00D2535A" w:rsidRPr="004B56FD" w:rsidRDefault="00D2535A" w:rsidP="00800ECD">
            <w:pPr>
              <w:pStyle w:val="acctfourfigures"/>
              <w:tabs>
                <w:tab w:val="clear" w:pos="765"/>
                <w:tab w:val="decimal" w:pos="369"/>
              </w:tabs>
              <w:spacing w:line="240" w:lineRule="atLeast"/>
              <w:ind w:left="-72" w:right="-142"/>
              <w:rPr>
                <w:szCs w:val="22"/>
              </w:rPr>
            </w:pPr>
            <w:r w:rsidRPr="004B56FD">
              <w:rPr>
                <w:szCs w:val="22"/>
              </w:rPr>
              <w:t>-</w:t>
            </w:r>
          </w:p>
        </w:tc>
        <w:tc>
          <w:tcPr>
            <w:tcW w:w="95" w:type="pct"/>
          </w:tcPr>
          <w:p w14:paraId="72A0AA99" w14:textId="77777777" w:rsidR="00661496" w:rsidRPr="004B56FD" w:rsidRDefault="00661496" w:rsidP="00D2535A">
            <w:pPr>
              <w:pStyle w:val="acctmergecolhdg"/>
              <w:tabs>
                <w:tab w:val="decimal" w:pos="546"/>
                <w:tab w:val="decimal" w:pos="752"/>
              </w:tabs>
              <w:spacing w:line="240" w:lineRule="atLeast"/>
              <w:ind w:left="-72" w:right="-142"/>
              <w:jc w:val="left"/>
              <w:rPr>
                <w:b w:val="0"/>
                <w:szCs w:val="22"/>
              </w:rPr>
            </w:pPr>
          </w:p>
        </w:tc>
        <w:tc>
          <w:tcPr>
            <w:tcW w:w="550" w:type="pct"/>
            <w:gridSpan w:val="2"/>
            <w:tcBorders>
              <w:left w:val="nil"/>
              <w:bottom w:val="single" w:sz="4" w:space="0" w:color="auto"/>
              <w:right w:val="nil"/>
            </w:tcBorders>
          </w:tcPr>
          <w:p w14:paraId="3ECFB7AA" w14:textId="77777777" w:rsidR="00661496" w:rsidRPr="004B56FD" w:rsidRDefault="00661496" w:rsidP="004C0084">
            <w:pPr>
              <w:pStyle w:val="acctfourfigures"/>
              <w:tabs>
                <w:tab w:val="clear" w:pos="765"/>
                <w:tab w:val="decimal" w:pos="546"/>
              </w:tabs>
              <w:spacing w:line="240" w:lineRule="atLeast"/>
              <w:ind w:left="-72" w:right="-72"/>
              <w:rPr>
                <w:szCs w:val="22"/>
              </w:rPr>
            </w:pPr>
          </w:p>
          <w:p w14:paraId="18BD97E3" w14:textId="7541C031" w:rsidR="00D2535A" w:rsidRPr="004B56FD" w:rsidRDefault="008D4623" w:rsidP="004C0084">
            <w:pPr>
              <w:pStyle w:val="acctfourfigures"/>
              <w:tabs>
                <w:tab w:val="clear" w:pos="765"/>
                <w:tab w:val="decimal" w:pos="894"/>
              </w:tabs>
              <w:spacing w:line="240" w:lineRule="atLeast"/>
              <w:ind w:left="-72" w:right="-72"/>
              <w:rPr>
                <w:szCs w:val="22"/>
              </w:rPr>
            </w:pPr>
            <w:r w:rsidRPr="004B56FD">
              <w:rPr>
                <w:szCs w:val="22"/>
              </w:rPr>
              <w:t>867</w:t>
            </w:r>
          </w:p>
        </w:tc>
        <w:tc>
          <w:tcPr>
            <w:tcW w:w="94" w:type="pct"/>
          </w:tcPr>
          <w:p w14:paraId="3C788CF2" w14:textId="77777777" w:rsidR="00661496" w:rsidRPr="004B56FD" w:rsidRDefault="00661496" w:rsidP="00D2535A">
            <w:pPr>
              <w:pStyle w:val="acctmergecolhdg"/>
              <w:tabs>
                <w:tab w:val="decimal" w:pos="546"/>
                <w:tab w:val="decimal" w:pos="752"/>
              </w:tabs>
              <w:spacing w:line="240" w:lineRule="atLeast"/>
              <w:ind w:left="-72" w:right="-142"/>
              <w:jc w:val="left"/>
              <w:rPr>
                <w:b w:val="0"/>
                <w:szCs w:val="22"/>
              </w:rPr>
            </w:pPr>
          </w:p>
        </w:tc>
        <w:tc>
          <w:tcPr>
            <w:tcW w:w="446" w:type="pct"/>
            <w:tcBorders>
              <w:left w:val="nil"/>
              <w:bottom w:val="single" w:sz="4" w:space="0" w:color="auto"/>
              <w:right w:val="nil"/>
            </w:tcBorders>
          </w:tcPr>
          <w:p w14:paraId="13757938" w14:textId="77777777" w:rsidR="00661496" w:rsidRPr="004B56FD" w:rsidRDefault="00661496" w:rsidP="004C0084">
            <w:pPr>
              <w:pStyle w:val="acctfourfigures"/>
              <w:tabs>
                <w:tab w:val="clear" w:pos="765"/>
                <w:tab w:val="decimal" w:pos="546"/>
              </w:tabs>
              <w:spacing w:line="240" w:lineRule="atLeast"/>
              <w:ind w:left="-72"/>
              <w:rPr>
                <w:szCs w:val="22"/>
              </w:rPr>
            </w:pPr>
          </w:p>
          <w:p w14:paraId="77C40391" w14:textId="1CB80541" w:rsidR="00D2535A" w:rsidRPr="004B56FD" w:rsidRDefault="00D2535A" w:rsidP="00A16C47">
            <w:pPr>
              <w:pStyle w:val="acctfourfigures"/>
              <w:tabs>
                <w:tab w:val="clear" w:pos="765"/>
                <w:tab w:val="decimal" w:pos="368"/>
              </w:tabs>
              <w:spacing w:line="240" w:lineRule="atLeast"/>
              <w:ind w:left="-72"/>
              <w:rPr>
                <w:szCs w:val="22"/>
              </w:rPr>
            </w:pPr>
            <w:r w:rsidRPr="004B56FD">
              <w:rPr>
                <w:szCs w:val="22"/>
              </w:rPr>
              <w:t>-</w:t>
            </w:r>
          </w:p>
        </w:tc>
      </w:tr>
      <w:tr w:rsidR="008071F5" w:rsidRPr="004B56FD" w14:paraId="6F1EF8AB" w14:textId="77777777" w:rsidTr="00875C53">
        <w:tc>
          <w:tcPr>
            <w:tcW w:w="1746" w:type="pct"/>
          </w:tcPr>
          <w:p w14:paraId="0AD4B3AF" w14:textId="0F752367" w:rsidR="00D2535A" w:rsidRPr="004B56FD" w:rsidRDefault="00D2535A" w:rsidP="00D2535A">
            <w:pPr>
              <w:pStyle w:val="acctmergecolhdg"/>
              <w:spacing w:line="240" w:lineRule="atLeast"/>
              <w:ind w:left="190" w:right="-84" w:hanging="190"/>
              <w:jc w:val="left"/>
              <w:rPr>
                <w:szCs w:val="22"/>
              </w:rPr>
            </w:pPr>
            <w:r w:rsidRPr="004B56FD">
              <w:rPr>
                <w:szCs w:val="22"/>
              </w:rPr>
              <w:t>Group’s share of total comprehensive income (</w:t>
            </w:r>
            <w:r w:rsidR="008071F5" w:rsidRPr="004B56FD">
              <w:rPr>
                <w:szCs w:val="22"/>
              </w:rPr>
              <w:t>expense</w:t>
            </w:r>
            <w:r w:rsidRPr="004B56FD">
              <w:rPr>
                <w:szCs w:val="22"/>
              </w:rPr>
              <w:t>)</w:t>
            </w:r>
          </w:p>
        </w:tc>
        <w:tc>
          <w:tcPr>
            <w:tcW w:w="457" w:type="pct"/>
            <w:tcBorders>
              <w:top w:val="single" w:sz="4" w:space="0" w:color="auto"/>
              <w:left w:val="nil"/>
              <w:bottom w:val="double" w:sz="4" w:space="0" w:color="auto"/>
              <w:right w:val="nil"/>
            </w:tcBorders>
          </w:tcPr>
          <w:p w14:paraId="1F0C7B1C" w14:textId="77777777" w:rsidR="00D2535A" w:rsidRPr="004B56FD" w:rsidRDefault="00D2535A" w:rsidP="004C0084">
            <w:pPr>
              <w:pStyle w:val="acctfourfigures"/>
              <w:tabs>
                <w:tab w:val="clear" w:pos="765"/>
                <w:tab w:val="decimal" w:pos="846"/>
              </w:tabs>
              <w:spacing w:line="240" w:lineRule="atLeast"/>
              <w:ind w:left="-72" w:right="-162"/>
              <w:rPr>
                <w:b/>
                <w:bCs/>
                <w:szCs w:val="22"/>
              </w:rPr>
            </w:pPr>
          </w:p>
          <w:p w14:paraId="1CFDE7C4" w14:textId="3CDB91CD" w:rsidR="00D2535A" w:rsidRPr="004B56FD" w:rsidRDefault="00D2535A" w:rsidP="008071F5">
            <w:pPr>
              <w:pStyle w:val="acctfourfigures"/>
              <w:tabs>
                <w:tab w:val="clear" w:pos="765"/>
                <w:tab w:val="decimal" w:pos="737"/>
              </w:tabs>
              <w:spacing w:line="240" w:lineRule="atLeast"/>
              <w:ind w:left="-72" w:right="-162"/>
              <w:rPr>
                <w:b/>
                <w:bCs/>
                <w:szCs w:val="22"/>
              </w:rPr>
            </w:pPr>
            <w:r w:rsidRPr="004B56FD">
              <w:rPr>
                <w:b/>
                <w:bCs/>
                <w:szCs w:val="22"/>
              </w:rPr>
              <w:t>38,432</w:t>
            </w:r>
          </w:p>
        </w:tc>
        <w:tc>
          <w:tcPr>
            <w:tcW w:w="93" w:type="pct"/>
          </w:tcPr>
          <w:p w14:paraId="53B0FD9A" w14:textId="77777777" w:rsidR="00D2535A" w:rsidRPr="004B56FD" w:rsidRDefault="00D2535A" w:rsidP="00D2535A">
            <w:pPr>
              <w:pStyle w:val="acctfourfigures"/>
              <w:tabs>
                <w:tab w:val="clear" w:pos="765"/>
                <w:tab w:val="decimal" w:pos="846"/>
              </w:tabs>
              <w:spacing w:line="240" w:lineRule="atLeast"/>
              <w:ind w:left="-72" w:right="-142"/>
              <w:rPr>
                <w:b/>
                <w:bCs/>
                <w:szCs w:val="22"/>
              </w:rPr>
            </w:pPr>
          </w:p>
        </w:tc>
        <w:tc>
          <w:tcPr>
            <w:tcW w:w="508" w:type="pct"/>
            <w:tcBorders>
              <w:top w:val="single" w:sz="4" w:space="0" w:color="auto"/>
              <w:left w:val="nil"/>
              <w:bottom w:val="double" w:sz="4" w:space="0" w:color="auto"/>
              <w:right w:val="nil"/>
            </w:tcBorders>
          </w:tcPr>
          <w:p w14:paraId="4E753AE4" w14:textId="77777777" w:rsidR="00D2535A" w:rsidRPr="004B56FD" w:rsidRDefault="00D2535A" w:rsidP="00D2535A">
            <w:pPr>
              <w:pStyle w:val="acctfourfigures"/>
              <w:tabs>
                <w:tab w:val="clear" w:pos="765"/>
                <w:tab w:val="decimal" w:pos="846"/>
              </w:tabs>
              <w:spacing w:line="240" w:lineRule="atLeast"/>
              <w:ind w:left="-72" w:right="-142"/>
              <w:rPr>
                <w:b/>
                <w:bCs/>
                <w:szCs w:val="22"/>
              </w:rPr>
            </w:pPr>
          </w:p>
          <w:p w14:paraId="47FDEE03" w14:textId="0261195E" w:rsidR="00D2535A" w:rsidRPr="004B56FD" w:rsidRDefault="00D2535A" w:rsidP="00D2535A">
            <w:pPr>
              <w:pStyle w:val="acctfourfigures"/>
              <w:tabs>
                <w:tab w:val="clear" w:pos="765"/>
                <w:tab w:val="decimal" w:pos="846"/>
              </w:tabs>
              <w:spacing w:line="240" w:lineRule="atLeast"/>
              <w:ind w:left="-72" w:right="-142"/>
              <w:rPr>
                <w:b/>
                <w:bCs/>
                <w:szCs w:val="22"/>
              </w:rPr>
            </w:pPr>
            <w:r w:rsidRPr="004B56FD">
              <w:rPr>
                <w:b/>
                <w:bCs/>
                <w:szCs w:val="22"/>
              </w:rPr>
              <w:t>27,328</w:t>
            </w:r>
          </w:p>
        </w:tc>
        <w:tc>
          <w:tcPr>
            <w:tcW w:w="94" w:type="pct"/>
          </w:tcPr>
          <w:p w14:paraId="73A0C699" w14:textId="77777777" w:rsidR="00D2535A" w:rsidRPr="004B56FD" w:rsidRDefault="00D2535A" w:rsidP="00D2535A">
            <w:pPr>
              <w:pStyle w:val="acctfourfigures"/>
              <w:tabs>
                <w:tab w:val="clear" w:pos="765"/>
                <w:tab w:val="decimal" w:pos="846"/>
              </w:tabs>
              <w:spacing w:line="240" w:lineRule="atLeast"/>
              <w:ind w:left="-72" w:right="-142"/>
              <w:rPr>
                <w:b/>
                <w:bCs/>
                <w:szCs w:val="22"/>
              </w:rPr>
            </w:pPr>
          </w:p>
        </w:tc>
        <w:tc>
          <w:tcPr>
            <w:tcW w:w="413" w:type="pct"/>
            <w:tcBorders>
              <w:top w:val="single" w:sz="4" w:space="0" w:color="auto"/>
              <w:left w:val="nil"/>
              <w:bottom w:val="double" w:sz="4" w:space="0" w:color="auto"/>
              <w:right w:val="nil"/>
            </w:tcBorders>
          </w:tcPr>
          <w:p w14:paraId="6216EB23" w14:textId="77777777" w:rsidR="00D2535A" w:rsidRPr="004B56FD" w:rsidRDefault="00D2535A" w:rsidP="00D2535A">
            <w:pPr>
              <w:pStyle w:val="acctfourfigures"/>
              <w:tabs>
                <w:tab w:val="clear" w:pos="765"/>
                <w:tab w:val="decimal" w:pos="846"/>
              </w:tabs>
              <w:spacing w:line="240" w:lineRule="atLeast"/>
              <w:ind w:left="-72" w:right="-142"/>
              <w:rPr>
                <w:b/>
                <w:bCs/>
                <w:szCs w:val="22"/>
              </w:rPr>
            </w:pPr>
          </w:p>
          <w:p w14:paraId="79EFCFCB" w14:textId="24477C34" w:rsidR="00D2535A" w:rsidRPr="004B56FD" w:rsidRDefault="00D2535A" w:rsidP="0071227F">
            <w:pPr>
              <w:pStyle w:val="acctfourfigures"/>
              <w:tabs>
                <w:tab w:val="clear" w:pos="765"/>
                <w:tab w:val="decimal" w:pos="639"/>
              </w:tabs>
              <w:spacing w:line="240" w:lineRule="atLeast"/>
              <w:ind w:left="-72" w:right="-142"/>
              <w:rPr>
                <w:b/>
                <w:bCs/>
                <w:szCs w:val="22"/>
              </w:rPr>
            </w:pPr>
            <w:r w:rsidRPr="004B56FD">
              <w:rPr>
                <w:b/>
                <w:bCs/>
                <w:szCs w:val="22"/>
              </w:rPr>
              <w:t>3,006</w:t>
            </w:r>
          </w:p>
        </w:tc>
        <w:tc>
          <w:tcPr>
            <w:tcW w:w="94" w:type="pct"/>
          </w:tcPr>
          <w:p w14:paraId="00039476" w14:textId="77777777" w:rsidR="00D2535A" w:rsidRPr="004B56FD" w:rsidRDefault="00D2535A" w:rsidP="00D2535A">
            <w:pPr>
              <w:pStyle w:val="acctfourfigures"/>
              <w:tabs>
                <w:tab w:val="clear" w:pos="765"/>
                <w:tab w:val="decimal" w:pos="546"/>
                <w:tab w:val="decimal" w:pos="752"/>
              </w:tabs>
              <w:spacing w:line="240" w:lineRule="atLeast"/>
              <w:ind w:left="-72" w:right="-142"/>
              <w:rPr>
                <w:b/>
                <w:bCs/>
                <w:szCs w:val="22"/>
              </w:rPr>
            </w:pPr>
          </w:p>
        </w:tc>
        <w:tc>
          <w:tcPr>
            <w:tcW w:w="410" w:type="pct"/>
            <w:tcBorders>
              <w:top w:val="single" w:sz="4" w:space="0" w:color="auto"/>
              <w:left w:val="nil"/>
              <w:bottom w:val="double" w:sz="4" w:space="0" w:color="auto"/>
              <w:right w:val="nil"/>
            </w:tcBorders>
          </w:tcPr>
          <w:p w14:paraId="6574A33E" w14:textId="77777777" w:rsidR="00D2535A" w:rsidRPr="004B56FD" w:rsidRDefault="00D2535A" w:rsidP="00D2535A">
            <w:pPr>
              <w:pStyle w:val="acctfourfigures"/>
              <w:tabs>
                <w:tab w:val="clear" w:pos="765"/>
                <w:tab w:val="decimal" w:pos="846"/>
              </w:tabs>
              <w:spacing w:line="240" w:lineRule="atLeast"/>
              <w:ind w:left="-72" w:right="-142"/>
              <w:rPr>
                <w:b/>
                <w:bCs/>
                <w:szCs w:val="22"/>
              </w:rPr>
            </w:pPr>
          </w:p>
          <w:p w14:paraId="24633422" w14:textId="46A75EE2" w:rsidR="00D2535A" w:rsidRPr="004B56FD" w:rsidRDefault="00D2535A" w:rsidP="00800ECD">
            <w:pPr>
              <w:pStyle w:val="acctfourfigures"/>
              <w:tabs>
                <w:tab w:val="clear" w:pos="765"/>
                <w:tab w:val="decimal" w:pos="636"/>
              </w:tabs>
              <w:spacing w:line="240" w:lineRule="atLeast"/>
              <w:ind w:left="-72" w:right="-142"/>
              <w:rPr>
                <w:b/>
                <w:bCs/>
                <w:szCs w:val="22"/>
              </w:rPr>
            </w:pPr>
            <w:r w:rsidRPr="004B56FD">
              <w:rPr>
                <w:b/>
                <w:bCs/>
                <w:szCs w:val="22"/>
              </w:rPr>
              <w:t>1,155</w:t>
            </w:r>
          </w:p>
        </w:tc>
        <w:tc>
          <w:tcPr>
            <w:tcW w:w="95" w:type="pct"/>
          </w:tcPr>
          <w:p w14:paraId="0CD3B7D9" w14:textId="77777777" w:rsidR="00D2535A" w:rsidRPr="004B56FD" w:rsidRDefault="00D2535A" w:rsidP="00D2535A">
            <w:pPr>
              <w:pStyle w:val="acctmergecolhdg"/>
              <w:tabs>
                <w:tab w:val="decimal" w:pos="546"/>
                <w:tab w:val="decimal" w:pos="752"/>
              </w:tabs>
              <w:spacing w:line="240" w:lineRule="atLeast"/>
              <w:ind w:left="-72" w:right="-142"/>
              <w:jc w:val="left"/>
              <w:rPr>
                <w:bCs/>
                <w:szCs w:val="22"/>
              </w:rPr>
            </w:pPr>
          </w:p>
        </w:tc>
        <w:tc>
          <w:tcPr>
            <w:tcW w:w="550" w:type="pct"/>
            <w:gridSpan w:val="2"/>
            <w:tcBorders>
              <w:top w:val="single" w:sz="4" w:space="0" w:color="auto"/>
              <w:left w:val="nil"/>
              <w:bottom w:val="double" w:sz="4" w:space="0" w:color="auto"/>
              <w:right w:val="nil"/>
            </w:tcBorders>
          </w:tcPr>
          <w:p w14:paraId="1DEFEA62" w14:textId="77777777" w:rsidR="00D2535A" w:rsidRPr="004B56FD" w:rsidRDefault="00D2535A" w:rsidP="004C0084">
            <w:pPr>
              <w:pStyle w:val="acctfourfigures"/>
              <w:tabs>
                <w:tab w:val="clear" w:pos="765"/>
                <w:tab w:val="decimal" w:pos="846"/>
              </w:tabs>
              <w:spacing w:line="240" w:lineRule="atLeast"/>
              <w:ind w:left="-72" w:right="-72"/>
              <w:rPr>
                <w:b/>
                <w:bCs/>
                <w:szCs w:val="22"/>
              </w:rPr>
            </w:pPr>
          </w:p>
          <w:p w14:paraId="3140C9AD" w14:textId="17FF62C2" w:rsidR="00D2535A" w:rsidRPr="004B56FD" w:rsidRDefault="00D2535A" w:rsidP="004C0084">
            <w:pPr>
              <w:pStyle w:val="acctfourfigures"/>
              <w:tabs>
                <w:tab w:val="clear" w:pos="765"/>
                <w:tab w:val="decimal" w:pos="894"/>
              </w:tabs>
              <w:spacing w:line="240" w:lineRule="atLeast"/>
              <w:ind w:left="-72" w:right="-72"/>
              <w:rPr>
                <w:b/>
                <w:bCs/>
                <w:szCs w:val="22"/>
              </w:rPr>
            </w:pPr>
            <w:r w:rsidRPr="004B56FD">
              <w:rPr>
                <w:b/>
                <w:bCs/>
                <w:szCs w:val="22"/>
              </w:rPr>
              <w:t>(57,790)</w:t>
            </w:r>
          </w:p>
        </w:tc>
        <w:tc>
          <w:tcPr>
            <w:tcW w:w="94" w:type="pct"/>
          </w:tcPr>
          <w:p w14:paraId="1D85B8C5" w14:textId="77777777" w:rsidR="00D2535A" w:rsidRPr="004B56FD" w:rsidRDefault="00D2535A" w:rsidP="00D2535A">
            <w:pPr>
              <w:pStyle w:val="acctmergecolhdg"/>
              <w:tabs>
                <w:tab w:val="decimal" w:pos="546"/>
                <w:tab w:val="decimal" w:pos="752"/>
              </w:tabs>
              <w:spacing w:line="240" w:lineRule="atLeast"/>
              <w:ind w:left="-72" w:right="-142"/>
              <w:jc w:val="left"/>
              <w:rPr>
                <w:bCs/>
                <w:szCs w:val="22"/>
              </w:rPr>
            </w:pPr>
          </w:p>
        </w:tc>
        <w:tc>
          <w:tcPr>
            <w:tcW w:w="446" w:type="pct"/>
            <w:tcBorders>
              <w:top w:val="single" w:sz="4" w:space="0" w:color="auto"/>
              <w:left w:val="nil"/>
              <w:bottom w:val="double" w:sz="4" w:space="0" w:color="auto"/>
              <w:right w:val="nil"/>
            </w:tcBorders>
          </w:tcPr>
          <w:p w14:paraId="3B7C65F2" w14:textId="77777777" w:rsidR="00D2535A" w:rsidRPr="004B56FD" w:rsidRDefault="00D2535A" w:rsidP="004C0084">
            <w:pPr>
              <w:pStyle w:val="acctfourfigures"/>
              <w:tabs>
                <w:tab w:val="clear" w:pos="765"/>
                <w:tab w:val="decimal" w:pos="846"/>
              </w:tabs>
              <w:spacing w:line="240" w:lineRule="atLeast"/>
              <w:ind w:left="-72"/>
              <w:rPr>
                <w:b/>
                <w:bCs/>
                <w:szCs w:val="22"/>
              </w:rPr>
            </w:pPr>
          </w:p>
          <w:p w14:paraId="2E0E2144" w14:textId="2E5FDAF8" w:rsidR="00D2535A" w:rsidRPr="004B56FD" w:rsidRDefault="00D2535A" w:rsidP="004C0084">
            <w:pPr>
              <w:pStyle w:val="acctfourfigures"/>
              <w:tabs>
                <w:tab w:val="clear" w:pos="765"/>
                <w:tab w:val="decimal" w:pos="846"/>
              </w:tabs>
              <w:spacing w:line="240" w:lineRule="atLeast"/>
              <w:ind w:left="-72"/>
              <w:rPr>
                <w:b/>
                <w:bCs/>
                <w:szCs w:val="22"/>
              </w:rPr>
            </w:pPr>
            <w:r w:rsidRPr="004B56FD">
              <w:rPr>
                <w:b/>
                <w:bCs/>
                <w:szCs w:val="22"/>
              </w:rPr>
              <w:t>(2,388)</w:t>
            </w:r>
          </w:p>
        </w:tc>
      </w:tr>
      <w:tr w:rsidR="008071F5" w:rsidRPr="004B56FD" w14:paraId="46906628" w14:textId="223ECE06" w:rsidTr="00875C53">
        <w:tc>
          <w:tcPr>
            <w:tcW w:w="1746" w:type="pct"/>
          </w:tcPr>
          <w:p w14:paraId="2B408C27" w14:textId="77777777" w:rsidR="00D2535A" w:rsidRPr="004B56FD" w:rsidRDefault="00D2535A" w:rsidP="00D2535A">
            <w:pPr>
              <w:pStyle w:val="acctmergecolhdg"/>
              <w:spacing w:line="240" w:lineRule="atLeast"/>
              <w:jc w:val="left"/>
              <w:rPr>
                <w:b w:val="0"/>
                <w:bCs/>
                <w:i/>
                <w:iCs/>
                <w:szCs w:val="22"/>
              </w:rPr>
            </w:pPr>
          </w:p>
        </w:tc>
        <w:tc>
          <w:tcPr>
            <w:tcW w:w="457" w:type="pct"/>
            <w:tcBorders>
              <w:top w:val="double" w:sz="4" w:space="0" w:color="auto"/>
              <w:left w:val="nil"/>
              <w:bottom w:val="nil"/>
              <w:right w:val="nil"/>
            </w:tcBorders>
            <w:vAlign w:val="bottom"/>
          </w:tcPr>
          <w:p w14:paraId="664D90A1" w14:textId="77777777" w:rsidR="00D2535A" w:rsidRPr="004B56FD" w:rsidRDefault="00D2535A" w:rsidP="004C0084">
            <w:pPr>
              <w:pStyle w:val="acctfourfigures"/>
              <w:tabs>
                <w:tab w:val="clear" w:pos="765"/>
                <w:tab w:val="decimal" w:pos="846"/>
              </w:tabs>
              <w:spacing w:line="240" w:lineRule="atLeast"/>
              <w:ind w:left="-72" w:right="-162"/>
              <w:rPr>
                <w:szCs w:val="22"/>
              </w:rPr>
            </w:pPr>
          </w:p>
        </w:tc>
        <w:tc>
          <w:tcPr>
            <w:tcW w:w="93" w:type="pct"/>
            <w:vAlign w:val="bottom"/>
          </w:tcPr>
          <w:p w14:paraId="48B24FDF"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508" w:type="pct"/>
            <w:tcBorders>
              <w:top w:val="double" w:sz="4" w:space="0" w:color="auto"/>
              <w:left w:val="nil"/>
              <w:bottom w:val="nil"/>
              <w:right w:val="nil"/>
            </w:tcBorders>
            <w:vAlign w:val="bottom"/>
          </w:tcPr>
          <w:p w14:paraId="7BAF009D" w14:textId="77777777" w:rsidR="00D2535A" w:rsidRPr="004B56FD" w:rsidRDefault="00D2535A" w:rsidP="00D2535A">
            <w:pPr>
              <w:pStyle w:val="acctfourfigures"/>
              <w:tabs>
                <w:tab w:val="clear" w:pos="765"/>
                <w:tab w:val="decimal" w:pos="939"/>
              </w:tabs>
              <w:spacing w:line="240" w:lineRule="atLeast"/>
              <w:ind w:left="-72" w:right="-142"/>
              <w:rPr>
                <w:szCs w:val="22"/>
              </w:rPr>
            </w:pPr>
          </w:p>
        </w:tc>
        <w:tc>
          <w:tcPr>
            <w:tcW w:w="94" w:type="pct"/>
            <w:vAlign w:val="bottom"/>
          </w:tcPr>
          <w:p w14:paraId="03B788BD"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413" w:type="pct"/>
            <w:tcBorders>
              <w:top w:val="double" w:sz="4" w:space="0" w:color="auto"/>
              <w:left w:val="nil"/>
              <w:bottom w:val="nil"/>
              <w:right w:val="nil"/>
            </w:tcBorders>
            <w:vAlign w:val="bottom"/>
          </w:tcPr>
          <w:p w14:paraId="33057E52"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94" w:type="pct"/>
            <w:vAlign w:val="bottom"/>
          </w:tcPr>
          <w:p w14:paraId="74CBEA73"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410" w:type="pct"/>
            <w:tcBorders>
              <w:top w:val="double" w:sz="4" w:space="0" w:color="auto"/>
              <w:left w:val="nil"/>
              <w:bottom w:val="nil"/>
              <w:right w:val="nil"/>
            </w:tcBorders>
            <w:vAlign w:val="bottom"/>
          </w:tcPr>
          <w:p w14:paraId="4DEE35BD"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95" w:type="pct"/>
            <w:vAlign w:val="bottom"/>
          </w:tcPr>
          <w:p w14:paraId="6F398716" w14:textId="77777777" w:rsidR="00D2535A" w:rsidRPr="004B56FD" w:rsidRDefault="00D2535A" w:rsidP="00D2535A">
            <w:pPr>
              <w:pStyle w:val="acctmergecolhdg"/>
              <w:tabs>
                <w:tab w:val="decimal" w:pos="846"/>
              </w:tabs>
              <w:spacing w:line="240" w:lineRule="atLeast"/>
              <w:ind w:left="-72" w:right="-142"/>
              <w:jc w:val="left"/>
              <w:rPr>
                <w:b w:val="0"/>
                <w:szCs w:val="22"/>
              </w:rPr>
            </w:pPr>
          </w:p>
        </w:tc>
        <w:tc>
          <w:tcPr>
            <w:tcW w:w="550" w:type="pct"/>
            <w:gridSpan w:val="2"/>
            <w:tcBorders>
              <w:top w:val="double" w:sz="4" w:space="0" w:color="auto"/>
              <w:left w:val="nil"/>
              <w:bottom w:val="nil"/>
              <w:right w:val="nil"/>
            </w:tcBorders>
            <w:vAlign w:val="bottom"/>
          </w:tcPr>
          <w:p w14:paraId="0370FA62" w14:textId="77777777" w:rsidR="00D2535A" w:rsidRPr="004B56FD" w:rsidRDefault="00D2535A" w:rsidP="004C0084">
            <w:pPr>
              <w:pStyle w:val="acctmergecolhdg"/>
              <w:tabs>
                <w:tab w:val="decimal" w:pos="846"/>
              </w:tabs>
              <w:spacing w:line="240" w:lineRule="atLeast"/>
              <w:ind w:left="-72" w:right="-72"/>
              <w:jc w:val="left"/>
              <w:rPr>
                <w:b w:val="0"/>
                <w:szCs w:val="22"/>
              </w:rPr>
            </w:pPr>
          </w:p>
        </w:tc>
        <w:tc>
          <w:tcPr>
            <w:tcW w:w="94" w:type="pct"/>
            <w:vAlign w:val="bottom"/>
          </w:tcPr>
          <w:p w14:paraId="062DDDFA" w14:textId="77777777" w:rsidR="00D2535A" w:rsidRPr="004B56FD" w:rsidRDefault="00D2535A" w:rsidP="00D2535A">
            <w:pPr>
              <w:pStyle w:val="acctmergecolhdg"/>
              <w:tabs>
                <w:tab w:val="decimal" w:pos="846"/>
              </w:tabs>
              <w:spacing w:line="240" w:lineRule="atLeast"/>
              <w:ind w:left="-72" w:right="-142"/>
              <w:jc w:val="left"/>
              <w:rPr>
                <w:b w:val="0"/>
                <w:szCs w:val="22"/>
              </w:rPr>
            </w:pPr>
          </w:p>
        </w:tc>
        <w:tc>
          <w:tcPr>
            <w:tcW w:w="446" w:type="pct"/>
            <w:tcBorders>
              <w:top w:val="double" w:sz="4" w:space="0" w:color="auto"/>
              <w:left w:val="nil"/>
              <w:bottom w:val="nil"/>
              <w:right w:val="nil"/>
            </w:tcBorders>
            <w:vAlign w:val="bottom"/>
          </w:tcPr>
          <w:p w14:paraId="5E7290B3" w14:textId="77777777" w:rsidR="00D2535A" w:rsidRPr="004B56FD" w:rsidRDefault="00D2535A" w:rsidP="004C0084">
            <w:pPr>
              <w:pStyle w:val="acctfourfigures"/>
              <w:tabs>
                <w:tab w:val="clear" w:pos="765"/>
                <w:tab w:val="decimal" w:pos="846"/>
              </w:tabs>
              <w:spacing w:line="240" w:lineRule="atLeast"/>
              <w:ind w:left="-72"/>
              <w:rPr>
                <w:szCs w:val="22"/>
              </w:rPr>
            </w:pPr>
          </w:p>
        </w:tc>
      </w:tr>
      <w:tr w:rsidR="008071F5" w:rsidRPr="004B56FD" w14:paraId="6C49EF79" w14:textId="6C25F8AB" w:rsidTr="00875C53">
        <w:tc>
          <w:tcPr>
            <w:tcW w:w="1746" w:type="pct"/>
          </w:tcPr>
          <w:p w14:paraId="2CABE5D9" w14:textId="79C33373" w:rsidR="00D2535A" w:rsidRPr="004B56FD" w:rsidRDefault="00D2535A" w:rsidP="00D2535A">
            <w:pPr>
              <w:pStyle w:val="acctmergecolhdg"/>
              <w:spacing w:line="240" w:lineRule="atLeast"/>
              <w:jc w:val="left"/>
              <w:rPr>
                <w:b w:val="0"/>
                <w:bCs/>
                <w:szCs w:val="22"/>
              </w:rPr>
            </w:pPr>
            <w:r w:rsidRPr="004B56FD">
              <w:rPr>
                <w:b w:val="0"/>
                <w:bCs/>
                <w:szCs w:val="22"/>
              </w:rPr>
              <w:t>Current assets</w:t>
            </w:r>
          </w:p>
        </w:tc>
        <w:tc>
          <w:tcPr>
            <w:tcW w:w="457" w:type="pct"/>
            <w:vAlign w:val="bottom"/>
          </w:tcPr>
          <w:p w14:paraId="599D7D16" w14:textId="4CEB7879" w:rsidR="00D2535A" w:rsidRPr="004B56FD" w:rsidRDefault="00D2535A" w:rsidP="008071F5">
            <w:pPr>
              <w:pStyle w:val="acctfourfigures"/>
              <w:tabs>
                <w:tab w:val="clear" w:pos="765"/>
                <w:tab w:val="decimal" w:pos="743"/>
              </w:tabs>
              <w:spacing w:line="240" w:lineRule="atLeast"/>
              <w:ind w:left="-72" w:right="-162"/>
              <w:rPr>
                <w:szCs w:val="22"/>
              </w:rPr>
            </w:pPr>
            <w:r w:rsidRPr="004B56FD">
              <w:rPr>
                <w:szCs w:val="22"/>
              </w:rPr>
              <w:t>262,903</w:t>
            </w:r>
          </w:p>
        </w:tc>
        <w:tc>
          <w:tcPr>
            <w:tcW w:w="93" w:type="pct"/>
            <w:vAlign w:val="bottom"/>
          </w:tcPr>
          <w:p w14:paraId="09D4AB3C"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508" w:type="pct"/>
            <w:vAlign w:val="bottom"/>
          </w:tcPr>
          <w:p w14:paraId="3EB9C209" w14:textId="4C22FBDB" w:rsidR="00D2535A" w:rsidRPr="004B56FD" w:rsidRDefault="00D2535A" w:rsidP="00D2535A">
            <w:pPr>
              <w:pStyle w:val="acctfourfigures"/>
              <w:tabs>
                <w:tab w:val="clear" w:pos="765"/>
                <w:tab w:val="decimal" w:pos="846"/>
              </w:tabs>
              <w:spacing w:line="240" w:lineRule="atLeast"/>
              <w:ind w:left="-72" w:right="-142"/>
              <w:rPr>
                <w:szCs w:val="22"/>
              </w:rPr>
            </w:pPr>
            <w:r w:rsidRPr="004B56FD">
              <w:rPr>
                <w:szCs w:val="22"/>
                <w:cs/>
                <w:lang w:bidi="th-TH"/>
              </w:rPr>
              <w:t>440</w:t>
            </w:r>
            <w:r w:rsidRPr="004B56FD">
              <w:rPr>
                <w:szCs w:val="22"/>
              </w:rPr>
              <w:t>,</w:t>
            </w:r>
            <w:r w:rsidRPr="004B56FD">
              <w:rPr>
                <w:szCs w:val="22"/>
                <w:cs/>
                <w:lang w:bidi="th-TH"/>
              </w:rPr>
              <w:t>462</w:t>
            </w:r>
          </w:p>
        </w:tc>
        <w:tc>
          <w:tcPr>
            <w:tcW w:w="94" w:type="pct"/>
            <w:vAlign w:val="bottom"/>
          </w:tcPr>
          <w:p w14:paraId="7755B7AC"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413" w:type="pct"/>
            <w:vAlign w:val="bottom"/>
          </w:tcPr>
          <w:p w14:paraId="2E742A9C" w14:textId="60A38589" w:rsidR="00D2535A" w:rsidRPr="004B56FD" w:rsidRDefault="00D2535A" w:rsidP="0071227F">
            <w:pPr>
              <w:pStyle w:val="acctfourfigures"/>
              <w:tabs>
                <w:tab w:val="clear" w:pos="765"/>
                <w:tab w:val="decimal" w:pos="639"/>
              </w:tabs>
              <w:spacing w:line="240" w:lineRule="atLeast"/>
              <w:ind w:left="-72" w:right="-142"/>
              <w:rPr>
                <w:szCs w:val="22"/>
              </w:rPr>
            </w:pPr>
            <w:r w:rsidRPr="004B56FD">
              <w:rPr>
                <w:szCs w:val="22"/>
              </w:rPr>
              <w:t>30,46</w:t>
            </w:r>
            <w:r w:rsidR="008071F5" w:rsidRPr="004B56FD">
              <w:rPr>
                <w:szCs w:val="22"/>
              </w:rPr>
              <w:t>3</w:t>
            </w:r>
          </w:p>
        </w:tc>
        <w:tc>
          <w:tcPr>
            <w:tcW w:w="94" w:type="pct"/>
            <w:vAlign w:val="bottom"/>
          </w:tcPr>
          <w:p w14:paraId="39937684"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410" w:type="pct"/>
            <w:vAlign w:val="bottom"/>
          </w:tcPr>
          <w:p w14:paraId="6936899B" w14:textId="4CEC7E88" w:rsidR="00D2535A" w:rsidRPr="004B56FD" w:rsidRDefault="00D2535A" w:rsidP="00800ECD">
            <w:pPr>
              <w:pStyle w:val="acctfourfigures"/>
              <w:tabs>
                <w:tab w:val="clear" w:pos="765"/>
                <w:tab w:val="decimal" w:pos="645"/>
              </w:tabs>
              <w:spacing w:line="240" w:lineRule="atLeast"/>
              <w:ind w:left="-72" w:right="-142"/>
              <w:rPr>
                <w:szCs w:val="22"/>
              </w:rPr>
            </w:pPr>
            <w:r w:rsidRPr="004B56FD">
              <w:rPr>
                <w:szCs w:val="22"/>
              </w:rPr>
              <w:t>22,888</w:t>
            </w:r>
          </w:p>
        </w:tc>
        <w:tc>
          <w:tcPr>
            <w:tcW w:w="95" w:type="pct"/>
            <w:vAlign w:val="bottom"/>
          </w:tcPr>
          <w:p w14:paraId="5E18ADC6" w14:textId="77777777" w:rsidR="00D2535A" w:rsidRPr="004B56FD" w:rsidRDefault="00D2535A" w:rsidP="00D2535A">
            <w:pPr>
              <w:pStyle w:val="acctmergecolhdg"/>
              <w:tabs>
                <w:tab w:val="decimal" w:pos="846"/>
              </w:tabs>
              <w:spacing w:line="240" w:lineRule="atLeast"/>
              <w:ind w:left="-72" w:right="-142"/>
              <w:jc w:val="left"/>
              <w:rPr>
                <w:b w:val="0"/>
                <w:szCs w:val="22"/>
              </w:rPr>
            </w:pPr>
          </w:p>
        </w:tc>
        <w:tc>
          <w:tcPr>
            <w:tcW w:w="550" w:type="pct"/>
            <w:gridSpan w:val="2"/>
            <w:vAlign w:val="bottom"/>
          </w:tcPr>
          <w:p w14:paraId="258E025D" w14:textId="5B5CBF49" w:rsidR="00D2535A" w:rsidRPr="004B56FD" w:rsidRDefault="00D2535A" w:rsidP="004C0084">
            <w:pPr>
              <w:pStyle w:val="acctfourfigures"/>
              <w:tabs>
                <w:tab w:val="clear" w:pos="765"/>
                <w:tab w:val="decimal" w:pos="894"/>
              </w:tabs>
              <w:spacing w:line="240" w:lineRule="atLeast"/>
              <w:ind w:left="-72" w:right="-72"/>
              <w:rPr>
                <w:szCs w:val="22"/>
              </w:rPr>
            </w:pPr>
            <w:r w:rsidRPr="004B56FD">
              <w:rPr>
                <w:szCs w:val="22"/>
              </w:rPr>
              <w:t>4,692,153</w:t>
            </w:r>
          </w:p>
        </w:tc>
        <w:tc>
          <w:tcPr>
            <w:tcW w:w="94" w:type="pct"/>
            <w:vAlign w:val="bottom"/>
          </w:tcPr>
          <w:p w14:paraId="07F55992" w14:textId="77777777" w:rsidR="00D2535A" w:rsidRPr="004B56FD" w:rsidRDefault="00D2535A" w:rsidP="00D2535A">
            <w:pPr>
              <w:pStyle w:val="acctmergecolhdg"/>
              <w:tabs>
                <w:tab w:val="decimal" w:pos="846"/>
              </w:tabs>
              <w:spacing w:line="240" w:lineRule="atLeast"/>
              <w:ind w:left="-72" w:right="-142"/>
              <w:jc w:val="left"/>
              <w:rPr>
                <w:b w:val="0"/>
                <w:szCs w:val="22"/>
              </w:rPr>
            </w:pPr>
          </w:p>
        </w:tc>
        <w:tc>
          <w:tcPr>
            <w:tcW w:w="446" w:type="pct"/>
            <w:vAlign w:val="bottom"/>
          </w:tcPr>
          <w:p w14:paraId="07C1A991" w14:textId="4AC0FF32" w:rsidR="00D2535A" w:rsidRPr="004B56FD" w:rsidRDefault="00D2535A" w:rsidP="004C0084">
            <w:pPr>
              <w:pStyle w:val="acctfourfigures"/>
              <w:tabs>
                <w:tab w:val="clear" w:pos="765"/>
                <w:tab w:val="decimal" w:pos="846"/>
              </w:tabs>
              <w:spacing w:line="240" w:lineRule="atLeast"/>
              <w:ind w:left="-72"/>
              <w:rPr>
                <w:szCs w:val="22"/>
              </w:rPr>
            </w:pPr>
            <w:r w:rsidRPr="004B56FD">
              <w:rPr>
                <w:szCs w:val="22"/>
              </w:rPr>
              <w:t>143,981</w:t>
            </w:r>
          </w:p>
        </w:tc>
      </w:tr>
      <w:tr w:rsidR="008071F5" w:rsidRPr="004B56FD" w14:paraId="3D4F6997" w14:textId="2B92D374" w:rsidTr="00875C53">
        <w:tc>
          <w:tcPr>
            <w:tcW w:w="1746" w:type="pct"/>
          </w:tcPr>
          <w:p w14:paraId="6B74F1EF" w14:textId="77777777" w:rsidR="00D2535A" w:rsidRPr="004B56FD" w:rsidRDefault="00D2535A" w:rsidP="00D2535A">
            <w:pPr>
              <w:pStyle w:val="acctmergecolhdg"/>
              <w:spacing w:line="240" w:lineRule="atLeast"/>
              <w:jc w:val="left"/>
              <w:rPr>
                <w:b w:val="0"/>
                <w:bCs/>
                <w:i/>
                <w:iCs/>
                <w:szCs w:val="22"/>
              </w:rPr>
            </w:pPr>
            <w:r w:rsidRPr="004B56FD">
              <w:rPr>
                <w:b w:val="0"/>
                <w:bCs/>
                <w:szCs w:val="22"/>
              </w:rPr>
              <w:t>Non-current assets</w:t>
            </w:r>
          </w:p>
        </w:tc>
        <w:tc>
          <w:tcPr>
            <w:tcW w:w="457" w:type="pct"/>
            <w:vAlign w:val="bottom"/>
          </w:tcPr>
          <w:p w14:paraId="00725D22" w14:textId="1E35B28F" w:rsidR="00D2535A" w:rsidRPr="004B56FD" w:rsidRDefault="00D2535A" w:rsidP="008071F5">
            <w:pPr>
              <w:pStyle w:val="acctfourfigures"/>
              <w:tabs>
                <w:tab w:val="clear" w:pos="765"/>
                <w:tab w:val="decimal" w:pos="743"/>
              </w:tabs>
              <w:spacing w:line="240" w:lineRule="atLeast"/>
              <w:ind w:left="-72" w:right="-162"/>
              <w:rPr>
                <w:szCs w:val="22"/>
              </w:rPr>
            </w:pPr>
            <w:r w:rsidRPr="004B56FD">
              <w:rPr>
                <w:szCs w:val="22"/>
              </w:rPr>
              <w:t>19,122</w:t>
            </w:r>
          </w:p>
        </w:tc>
        <w:tc>
          <w:tcPr>
            <w:tcW w:w="93" w:type="pct"/>
            <w:vAlign w:val="bottom"/>
          </w:tcPr>
          <w:p w14:paraId="3E6B85D8"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508" w:type="pct"/>
            <w:vAlign w:val="bottom"/>
          </w:tcPr>
          <w:p w14:paraId="3DFA748E" w14:textId="22D84159" w:rsidR="00D2535A" w:rsidRPr="004B56FD" w:rsidRDefault="00D2535A" w:rsidP="00D2535A">
            <w:pPr>
              <w:pStyle w:val="acctfourfigures"/>
              <w:tabs>
                <w:tab w:val="clear" w:pos="765"/>
                <w:tab w:val="decimal" w:pos="846"/>
              </w:tabs>
              <w:spacing w:line="240" w:lineRule="atLeast"/>
              <w:ind w:left="-72" w:right="-142"/>
              <w:rPr>
                <w:szCs w:val="22"/>
              </w:rPr>
            </w:pPr>
            <w:r w:rsidRPr="004B56FD">
              <w:rPr>
                <w:szCs w:val="22"/>
              </w:rPr>
              <w:t>35,583</w:t>
            </w:r>
          </w:p>
        </w:tc>
        <w:tc>
          <w:tcPr>
            <w:tcW w:w="94" w:type="pct"/>
            <w:vAlign w:val="bottom"/>
          </w:tcPr>
          <w:p w14:paraId="4C563CA8"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413" w:type="pct"/>
            <w:vAlign w:val="bottom"/>
          </w:tcPr>
          <w:p w14:paraId="2361E767" w14:textId="462841A3" w:rsidR="00D2535A" w:rsidRPr="004B56FD" w:rsidRDefault="00D2535A" w:rsidP="0071227F">
            <w:pPr>
              <w:pStyle w:val="acctfourfigures"/>
              <w:tabs>
                <w:tab w:val="clear" w:pos="765"/>
                <w:tab w:val="decimal" w:pos="639"/>
              </w:tabs>
              <w:spacing w:line="240" w:lineRule="atLeast"/>
              <w:ind w:left="-72" w:right="-142"/>
              <w:rPr>
                <w:szCs w:val="22"/>
              </w:rPr>
            </w:pPr>
            <w:r w:rsidRPr="004B56FD">
              <w:rPr>
                <w:szCs w:val="22"/>
              </w:rPr>
              <w:t>6,879</w:t>
            </w:r>
          </w:p>
        </w:tc>
        <w:tc>
          <w:tcPr>
            <w:tcW w:w="94" w:type="pct"/>
            <w:vAlign w:val="bottom"/>
          </w:tcPr>
          <w:p w14:paraId="7DF7233F"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410" w:type="pct"/>
            <w:vAlign w:val="bottom"/>
          </w:tcPr>
          <w:p w14:paraId="0D101702" w14:textId="64ED6793" w:rsidR="00D2535A" w:rsidRPr="004B56FD" w:rsidRDefault="00D2535A" w:rsidP="00800ECD">
            <w:pPr>
              <w:pStyle w:val="acctfourfigures"/>
              <w:tabs>
                <w:tab w:val="clear" w:pos="765"/>
                <w:tab w:val="decimal" w:pos="636"/>
              </w:tabs>
              <w:spacing w:line="240" w:lineRule="atLeast"/>
              <w:ind w:left="-72" w:right="-142"/>
              <w:rPr>
                <w:szCs w:val="22"/>
              </w:rPr>
            </w:pPr>
            <w:r w:rsidRPr="004B56FD">
              <w:rPr>
                <w:szCs w:val="22"/>
              </w:rPr>
              <w:t>7,045</w:t>
            </w:r>
          </w:p>
        </w:tc>
        <w:tc>
          <w:tcPr>
            <w:tcW w:w="95" w:type="pct"/>
            <w:vAlign w:val="bottom"/>
          </w:tcPr>
          <w:p w14:paraId="76E08CD0" w14:textId="77777777" w:rsidR="00D2535A" w:rsidRPr="004B56FD" w:rsidRDefault="00D2535A" w:rsidP="00D2535A">
            <w:pPr>
              <w:pStyle w:val="acctmergecolhdg"/>
              <w:tabs>
                <w:tab w:val="decimal" w:pos="846"/>
              </w:tabs>
              <w:spacing w:line="240" w:lineRule="atLeast"/>
              <w:ind w:left="-72" w:right="-142"/>
              <w:jc w:val="left"/>
              <w:rPr>
                <w:b w:val="0"/>
                <w:szCs w:val="22"/>
              </w:rPr>
            </w:pPr>
          </w:p>
        </w:tc>
        <w:tc>
          <w:tcPr>
            <w:tcW w:w="550" w:type="pct"/>
            <w:gridSpan w:val="2"/>
            <w:vAlign w:val="bottom"/>
          </w:tcPr>
          <w:p w14:paraId="3D901B3D" w14:textId="523877E9" w:rsidR="00D2535A" w:rsidRPr="004B56FD" w:rsidRDefault="00D2535A" w:rsidP="004C0084">
            <w:pPr>
              <w:pStyle w:val="acctfourfigures"/>
              <w:tabs>
                <w:tab w:val="clear" w:pos="765"/>
                <w:tab w:val="decimal" w:pos="894"/>
              </w:tabs>
              <w:spacing w:line="240" w:lineRule="atLeast"/>
              <w:ind w:left="-72" w:right="-72"/>
              <w:rPr>
                <w:szCs w:val="22"/>
              </w:rPr>
            </w:pPr>
            <w:r w:rsidRPr="004B56FD">
              <w:rPr>
                <w:szCs w:val="22"/>
              </w:rPr>
              <w:t>129,356</w:t>
            </w:r>
          </w:p>
        </w:tc>
        <w:tc>
          <w:tcPr>
            <w:tcW w:w="94" w:type="pct"/>
            <w:vAlign w:val="bottom"/>
          </w:tcPr>
          <w:p w14:paraId="60767057" w14:textId="77777777" w:rsidR="00D2535A" w:rsidRPr="004B56FD" w:rsidRDefault="00D2535A" w:rsidP="00D2535A">
            <w:pPr>
              <w:pStyle w:val="acctmergecolhdg"/>
              <w:tabs>
                <w:tab w:val="decimal" w:pos="846"/>
              </w:tabs>
              <w:spacing w:line="240" w:lineRule="atLeast"/>
              <w:ind w:left="-72" w:right="-142"/>
              <w:jc w:val="left"/>
              <w:rPr>
                <w:b w:val="0"/>
                <w:szCs w:val="22"/>
              </w:rPr>
            </w:pPr>
          </w:p>
        </w:tc>
        <w:tc>
          <w:tcPr>
            <w:tcW w:w="446" w:type="pct"/>
            <w:vAlign w:val="bottom"/>
          </w:tcPr>
          <w:p w14:paraId="3AC6D053" w14:textId="689F00C1" w:rsidR="00D2535A" w:rsidRPr="004B56FD" w:rsidRDefault="00D2535A" w:rsidP="004C0084">
            <w:pPr>
              <w:pStyle w:val="acctfourfigures"/>
              <w:tabs>
                <w:tab w:val="clear" w:pos="765"/>
                <w:tab w:val="decimal" w:pos="846"/>
              </w:tabs>
              <w:spacing w:line="240" w:lineRule="atLeast"/>
              <w:ind w:left="-72"/>
              <w:rPr>
                <w:szCs w:val="22"/>
              </w:rPr>
            </w:pPr>
            <w:r w:rsidRPr="004B56FD">
              <w:rPr>
                <w:szCs w:val="22"/>
              </w:rPr>
              <w:t>13,048</w:t>
            </w:r>
          </w:p>
        </w:tc>
      </w:tr>
      <w:tr w:rsidR="008071F5" w:rsidRPr="004B56FD" w14:paraId="0DB2B8C1" w14:textId="7832C90E" w:rsidTr="00875C53">
        <w:tc>
          <w:tcPr>
            <w:tcW w:w="1746" w:type="pct"/>
          </w:tcPr>
          <w:p w14:paraId="2A9292BC" w14:textId="6B4CF115" w:rsidR="00D2535A" w:rsidRPr="004B56FD" w:rsidRDefault="00D2535A" w:rsidP="00D2535A">
            <w:pPr>
              <w:pStyle w:val="acctmergecolhdg"/>
              <w:spacing w:line="240" w:lineRule="atLeast"/>
              <w:jc w:val="left"/>
              <w:rPr>
                <w:b w:val="0"/>
                <w:bCs/>
                <w:i/>
                <w:iCs/>
                <w:szCs w:val="22"/>
              </w:rPr>
            </w:pPr>
            <w:r w:rsidRPr="004B56FD">
              <w:rPr>
                <w:b w:val="0"/>
                <w:bCs/>
                <w:szCs w:val="22"/>
              </w:rPr>
              <w:t>Current liabilities</w:t>
            </w:r>
          </w:p>
        </w:tc>
        <w:tc>
          <w:tcPr>
            <w:tcW w:w="457" w:type="pct"/>
            <w:vAlign w:val="bottom"/>
          </w:tcPr>
          <w:p w14:paraId="5413F7B5" w14:textId="021604A2" w:rsidR="00D2535A" w:rsidRPr="004B56FD" w:rsidRDefault="00D2535A" w:rsidP="008071F5">
            <w:pPr>
              <w:pStyle w:val="acctfourfigures"/>
              <w:tabs>
                <w:tab w:val="clear" w:pos="765"/>
                <w:tab w:val="decimal" w:pos="743"/>
              </w:tabs>
              <w:spacing w:line="240" w:lineRule="atLeast"/>
              <w:ind w:left="-72" w:right="-162"/>
              <w:rPr>
                <w:szCs w:val="22"/>
              </w:rPr>
            </w:pPr>
            <w:r w:rsidRPr="004B56FD">
              <w:rPr>
                <w:szCs w:val="22"/>
              </w:rPr>
              <w:t>(141,713)</w:t>
            </w:r>
          </w:p>
        </w:tc>
        <w:tc>
          <w:tcPr>
            <w:tcW w:w="93" w:type="pct"/>
            <w:vAlign w:val="bottom"/>
          </w:tcPr>
          <w:p w14:paraId="1D12CA8D"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508" w:type="pct"/>
            <w:vAlign w:val="bottom"/>
          </w:tcPr>
          <w:p w14:paraId="74F136FF" w14:textId="56D8812D" w:rsidR="00D2535A" w:rsidRPr="004B56FD" w:rsidRDefault="00D2535A" w:rsidP="00D2535A">
            <w:pPr>
              <w:pStyle w:val="acctfourfigures"/>
              <w:tabs>
                <w:tab w:val="clear" w:pos="765"/>
                <w:tab w:val="decimal" w:pos="846"/>
              </w:tabs>
              <w:spacing w:line="240" w:lineRule="atLeast"/>
              <w:ind w:left="-72" w:right="-142"/>
              <w:rPr>
                <w:szCs w:val="22"/>
              </w:rPr>
            </w:pPr>
            <w:r w:rsidRPr="004B56FD">
              <w:rPr>
                <w:szCs w:val="22"/>
              </w:rPr>
              <w:t>(361,120)</w:t>
            </w:r>
          </w:p>
        </w:tc>
        <w:tc>
          <w:tcPr>
            <w:tcW w:w="94" w:type="pct"/>
            <w:vAlign w:val="bottom"/>
          </w:tcPr>
          <w:p w14:paraId="64D7C22E"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413" w:type="pct"/>
            <w:vAlign w:val="bottom"/>
          </w:tcPr>
          <w:p w14:paraId="44414E21" w14:textId="38287A2D" w:rsidR="00D2535A" w:rsidRPr="004B56FD" w:rsidRDefault="00D2535A" w:rsidP="0071227F">
            <w:pPr>
              <w:pStyle w:val="acctfourfigures"/>
              <w:tabs>
                <w:tab w:val="clear" w:pos="765"/>
                <w:tab w:val="decimal" w:pos="639"/>
              </w:tabs>
              <w:spacing w:line="240" w:lineRule="atLeast"/>
              <w:ind w:left="-72" w:right="-142"/>
              <w:rPr>
                <w:szCs w:val="22"/>
              </w:rPr>
            </w:pPr>
            <w:r w:rsidRPr="004B56FD">
              <w:rPr>
                <w:szCs w:val="22"/>
              </w:rPr>
              <w:t>(7,910)</w:t>
            </w:r>
          </w:p>
        </w:tc>
        <w:tc>
          <w:tcPr>
            <w:tcW w:w="94" w:type="pct"/>
            <w:vAlign w:val="bottom"/>
          </w:tcPr>
          <w:p w14:paraId="185F25A7"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410" w:type="pct"/>
            <w:vAlign w:val="bottom"/>
          </w:tcPr>
          <w:p w14:paraId="15342D18" w14:textId="04530D43" w:rsidR="00D2535A" w:rsidRPr="004B56FD" w:rsidRDefault="00D2535A" w:rsidP="00800ECD">
            <w:pPr>
              <w:pStyle w:val="acctfourfigures"/>
              <w:tabs>
                <w:tab w:val="clear" w:pos="765"/>
                <w:tab w:val="decimal" w:pos="636"/>
              </w:tabs>
              <w:spacing w:line="240" w:lineRule="atLeast"/>
              <w:ind w:left="-72" w:right="-142"/>
              <w:rPr>
                <w:szCs w:val="22"/>
              </w:rPr>
            </w:pPr>
            <w:r w:rsidRPr="004B56FD">
              <w:rPr>
                <w:szCs w:val="22"/>
              </w:rPr>
              <w:t>(7,667)</w:t>
            </w:r>
          </w:p>
        </w:tc>
        <w:tc>
          <w:tcPr>
            <w:tcW w:w="95" w:type="pct"/>
            <w:vAlign w:val="bottom"/>
          </w:tcPr>
          <w:p w14:paraId="1681A726" w14:textId="77777777" w:rsidR="00D2535A" w:rsidRPr="004B56FD" w:rsidRDefault="00D2535A" w:rsidP="00D2535A">
            <w:pPr>
              <w:pStyle w:val="acctmergecolhdg"/>
              <w:tabs>
                <w:tab w:val="decimal" w:pos="846"/>
              </w:tabs>
              <w:spacing w:line="240" w:lineRule="atLeast"/>
              <w:ind w:left="-72" w:right="-142"/>
              <w:jc w:val="left"/>
              <w:rPr>
                <w:b w:val="0"/>
                <w:szCs w:val="22"/>
              </w:rPr>
            </w:pPr>
          </w:p>
        </w:tc>
        <w:tc>
          <w:tcPr>
            <w:tcW w:w="550" w:type="pct"/>
            <w:gridSpan w:val="2"/>
            <w:vAlign w:val="bottom"/>
          </w:tcPr>
          <w:p w14:paraId="167E9768" w14:textId="068FB5F1" w:rsidR="00D2535A" w:rsidRPr="004B56FD" w:rsidRDefault="00D2535A" w:rsidP="004C0084">
            <w:pPr>
              <w:pStyle w:val="acctfourfigures"/>
              <w:tabs>
                <w:tab w:val="clear" w:pos="765"/>
                <w:tab w:val="decimal" w:pos="894"/>
              </w:tabs>
              <w:spacing w:line="240" w:lineRule="atLeast"/>
              <w:ind w:left="-72" w:right="-72"/>
              <w:rPr>
                <w:szCs w:val="22"/>
              </w:rPr>
            </w:pPr>
            <w:r w:rsidRPr="004B56FD">
              <w:rPr>
                <w:szCs w:val="22"/>
              </w:rPr>
              <w:t>(3,737,830)</w:t>
            </w:r>
          </w:p>
        </w:tc>
        <w:tc>
          <w:tcPr>
            <w:tcW w:w="94" w:type="pct"/>
            <w:vAlign w:val="bottom"/>
          </w:tcPr>
          <w:p w14:paraId="0CF2FF67" w14:textId="77777777" w:rsidR="00D2535A" w:rsidRPr="004B56FD" w:rsidRDefault="00D2535A" w:rsidP="00D2535A">
            <w:pPr>
              <w:pStyle w:val="acctmergecolhdg"/>
              <w:tabs>
                <w:tab w:val="decimal" w:pos="846"/>
              </w:tabs>
              <w:spacing w:line="240" w:lineRule="atLeast"/>
              <w:ind w:left="-72" w:right="-142"/>
              <w:jc w:val="left"/>
              <w:rPr>
                <w:b w:val="0"/>
                <w:szCs w:val="22"/>
              </w:rPr>
            </w:pPr>
          </w:p>
        </w:tc>
        <w:tc>
          <w:tcPr>
            <w:tcW w:w="446" w:type="pct"/>
            <w:vAlign w:val="bottom"/>
          </w:tcPr>
          <w:p w14:paraId="4F58142C" w14:textId="358CA6A4" w:rsidR="00D2535A" w:rsidRPr="004B56FD" w:rsidRDefault="00D2535A" w:rsidP="004C0084">
            <w:pPr>
              <w:pStyle w:val="acctfourfigures"/>
              <w:tabs>
                <w:tab w:val="clear" w:pos="765"/>
                <w:tab w:val="decimal" w:pos="846"/>
              </w:tabs>
              <w:spacing w:line="240" w:lineRule="atLeast"/>
              <w:ind w:left="-72"/>
              <w:rPr>
                <w:szCs w:val="22"/>
              </w:rPr>
            </w:pPr>
            <w:r w:rsidRPr="004B56FD">
              <w:rPr>
                <w:szCs w:val="22"/>
              </w:rPr>
              <w:t>(2,854)</w:t>
            </w:r>
          </w:p>
        </w:tc>
      </w:tr>
      <w:tr w:rsidR="008071F5" w:rsidRPr="004B56FD" w14:paraId="202C262D" w14:textId="010AC005" w:rsidTr="00875C53">
        <w:tc>
          <w:tcPr>
            <w:tcW w:w="1746" w:type="pct"/>
          </w:tcPr>
          <w:p w14:paraId="1C667F16" w14:textId="7E5DB7A0" w:rsidR="00D2535A" w:rsidRPr="004B56FD" w:rsidRDefault="00D2535A" w:rsidP="00D2535A">
            <w:pPr>
              <w:pStyle w:val="acctmergecolhdg"/>
              <w:spacing w:line="240" w:lineRule="atLeast"/>
              <w:jc w:val="left"/>
              <w:rPr>
                <w:b w:val="0"/>
                <w:bCs/>
                <w:szCs w:val="22"/>
              </w:rPr>
            </w:pPr>
            <w:r w:rsidRPr="004B56FD">
              <w:rPr>
                <w:b w:val="0"/>
                <w:bCs/>
                <w:szCs w:val="22"/>
              </w:rPr>
              <w:t>Non-current liabilities</w:t>
            </w:r>
          </w:p>
        </w:tc>
        <w:tc>
          <w:tcPr>
            <w:tcW w:w="457" w:type="pct"/>
            <w:tcBorders>
              <w:top w:val="nil"/>
              <w:left w:val="nil"/>
              <w:bottom w:val="single" w:sz="4" w:space="0" w:color="auto"/>
              <w:right w:val="nil"/>
            </w:tcBorders>
            <w:vAlign w:val="bottom"/>
          </w:tcPr>
          <w:p w14:paraId="23262099" w14:textId="71BA591D" w:rsidR="00D2535A" w:rsidRPr="004B56FD" w:rsidRDefault="00D2535A" w:rsidP="008071F5">
            <w:pPr>
              <w:pStyle w:val="acctfourfigures"/>
              <w:tabs>
                <w:tab w:val="clear" w:pos="765"/>
                <w:tab w:val="decimal" w:pos="743"/>
              </w:tabs>
              <w:spacing w:line="240" w:lineRule="atLeast"/>
              <w:ind w:left="-72" w:right="-162"/>
              <w:rPr>
                <w:szCs w:val="22"/>
              </w:rPr>
            </w:pPr>
            <w:r w:rsidRPr="004B56FD">
              <w:rPr>
                <w:szCs w:val="22"/>
              </w:rPr>
              <w:t>(21,030)</w:t>
            </w:r>
          </w:p>
        </w:tc>
        <w:tc>
          <w:tcPr>
            <w:tcW w:w="93" w:type="pct"/>
            <w:vAlign w:val="bottom"/>
          </w:tcPr>
          <w:p w14:paraId="08BD4A81"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508" w:type="pct"/>
            <w:tcBorders>
              <w:top w:val="nil"/>
              <w:left w:val="nil"/>
              <w:bottom w:val="single" w:sz="4" w:space="0" w:color="auto"/>
              <w:right w:val="nil"/>
            </w:tcBorders>
            <w:vAlign w:val="bottom"/>
          </w:tcPr>
          <w:p w14:paraId="60DFDDD3" w14:textId="21F0AD9C" w:rsidR="00D2535A" w:rsidRPr="004B56FD" w:rsidRDefault="00D2535A" w:rsidP="00D2535A">
            <w:pPr>
              <w:pStyle w:val="acctfourfigures"/>
              <w:tabs>
                <w:tab w:val="clear" w:pos="765"/>
                <w:tab w:val="decimal" w:pos="846"/>
              </w:tabs>
              <w:spacing w:line="240" w:lineRule="atLeast"/>
              <w:ind w:left="-72" w:right="-142"/>
              <w:rPr>
                <w:szCs w:val="22"/>
              </w:rPr>
            </w:pPr>
            <w:r w:rsidRPr="004B56FD">
              <w:rPr>
                <w:szCs w:val="22"/>
              </w:rPr>
              <w:t>(26,505)</w:t>
            </w:r>
          </w:p>
        </w:tc>
        <w:tc>
          <w:tcPr>
            <w:tcW w:w="94" w:type="pct"/>
            <w:vAlign w:val="bottom"/>
          </w:tcPr>
          <w:p w14:paraId="074DD2E1"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413" w:type="pct"/>
            <w:tcBorders>
              <w:top w:val="nil"/>
              <w:left w:val="nil"/>
              <w:bottom w:val="single" w:sz="4" w:space="0" w:color="auto"/>
              <w:right w:val="nil"/>
            </w:tcBorders>
            <w:vAlign w:val="bottom"/>
          </w:tcPr>
          <w:p w14:paraId="4F9FB271" w14:textId="3F63749B" w:rsidR="00D2535A" w:rsidRPr="004B56FD" w:rsidRDefault="00D2535A" w:rsidP="00044F40">
            <w:pPr>
              <w:pStyle w:val="acctfourfigures"/>
              <w:tabs>
                <w:tab w:val="clear" w:pos="765"/>
                <w:tab w:val="decimal" w:pos="370"/>
              </w:tabs>
              <w:spacing w:line="240" w:lineRule="atLeast"/>
              <w:ind w:left="-72" w:right="-142"/>
              <w:rPr>
                <w:szCs w:val="22"/>
              </w:rPr>
            </w:pPr>
            <w:r w:rsidRPr="004B56FD">
              <w:rPr>
                <w:szCs w:val="22"/>
              </w:rPr>
              <w:t>-</w:t>
            </w:r>
          </w:p>
        </w:tc>
        <w:tc>
          <w:tcPr>
            <w:tcW w:w="94" w:type="pct"/>
            <w:vAlign w:val="bottom"/>
          </w:tcPr>
          <w:p w14:paraId="3C8D7570"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410" w:type="pct"/>
            <w:tcBorders>
              <w:top w:val="nil"/>
              <w:left w:val="nil"/>
              <w:bottom w:val="single" w:sz="4" w:space="0" w:color="auto"/>
              <w:right w:val="nil"/>
            </w:tcBorders>
            <w:vAlign w:val="bottom"/>
          </w:tcPr>
          <w:p w14:paraId="19DF221B" w14:textId="3D284320" w:rsidR="00D2535A" w:rsidRPr="004B56FD" w:rsidRDefault="00D2535A" w:rsidP="00800ECD">
            <w:pPr>
              <w:pStyle w:val="acctfourfigures"/>
              <w:tabs>
                <w:tab w:val="clear" w:pos="765"/>
                <w:tab w:val="decimal" w:pos="636"/>
              </w:tabs>
              <w:spacing w:line="240" w:lineRule="atLeast"/>
              <w:ind w:left="-72" w:right="-142"/>
              <w:rPr>
                <w:szCs w:val="22"/>
              </w:rPr>
            </w:pPr>
            <w:r w:rsidRPr="004B56FD">
              <w:rPr>
                <w:szCs w:val="22"/>
              </w:rPr>
              <w:t>(355)</w:t>
            </w:r>
          </w:p>
        </w:tc>
        <w:tc>
          <w:tcPr>
            <w:tcW w:w="95" w:type="pct"/>
            <w:vAlign w:val="bottom"/>
          </w:tcPr>
          <w:p w14:paraId="29234899" w14:textId="77777777" w:rsidR="00D2535A" w:rsidRPr="004B56FD" w:rsidRDefault="00D2535A" w:rsidP="00D2535A">
            <w:pPr>
              <w:pStyle w:val="acctmergecolhdg"/>
              <w:tabs>
                <w:tab w:val="decimal" w:pos="846"/>
              </w:tabs>
              <w:spacing w:line="240" w:lineRule="atLeast"/>
              <w:ind w:left="-72" w:right="-142"/>
              <w:jc w:val="left"/>
              <w:rPr>
                <w:b w:val="0"/>
                <w:szCs w:val="22"/>
              </w:rPr>
            </w:pPr>
          </w:p>
        </w:tc>
        <w:tc>
          <w:tcPr>
            <w:tcW w:w="550" w:type="pct"/>
            <w:gridSpan w:val="2"/>
            <w:tcBorders>
              <w:top w:val="nil"/>
              <w:left w:val="nil"/>
              <w:bottom w:val="single" w:sz="4" w:space="0" w:color="auto"/>
              <w:right w:val="nil"/>
            </w:tcBorders>
            <w:vAlign w:val="bottom"/>
          </w:tcPr>
          <w:p w14:paraId="6EF8EACF" w14:textId="02104775" w:rsidR="00D2535A" w:rsidRPr="004B56FD" w:rsidRDefault="00D2535A" w:rsidP="004C0084">
            <w:pPr>
              <w:pStyle w:val="acctfourfigures"/>
              <w:tabs>
                <w:tab w:val="clear" w:pos="765"/>
                <w:tab w:val="decimal" w:pos="894"/>
              </w:tabs>
              <w:spacing w:line="240" w:lineRule="atLeast"/>
              <w:ind w:left="-72" w:right="-72"/>
              <w:rPr>
                <w:szCs w:val="22"/>
              </w:rPr>
            </w:pPr>
            <w:r w:rsidRPr="004B56FD">
              <w:rPr>
                <w:szCs w:val="22"/>
              </w:rPr>
              <w:t>(454,058)</w:t>
            </w:r>
          </w:p>
        </w:tc>
        <w:tc>
          <w:tcPr>
            <w:tcW w:w="94" w:type="pct"/>
            <w:vAlign w:val="bottom"/>
          </w:tcPr>
          <w:p w14:paraId="74B44606" w14:textId="77777777" w:rsidR="00D2535A" w:rsidRPr="004B56FD" w:rsidRDefault="00D2535A" w:rsidP="00D2535A">
            <w:pPr>
              <w:pStyle w:val="acctmergecolhdg"/>
              <w:tabs>
                <w:tab w:val="decimal" w:pos="846"/>
              </w:tabs>
              <w:spacing w:line="240" w:lineRule="atLeast"/>
              <w:ind w:left="-72" w:right="-142"/>
              <w:jc w:val="left"/>
              <w:rPr>
                <w:b w:val="0"/>
                <w:szCs w:val="22"/>
              </w:rPr>
            </w:pPr>
          </w:p>
        </w:tc>
        <w:tc>
          <w:tcPr>
            <w:tcW w:w="446" w:type="pct"/>
            <w:tcBorders>
              <w:top w:val="nil"/>
              <w:left w:val="nil"/>
              <w:bottom w:val="single" w:sz="4" w:space="0" w:color="auto"/>
              <w:right w:val="nil"/>
            </w:tcBorders>
            <w:vAlign w:val="bottom"/>
          </w:tcPr>
          <w:p w14:paraId="14751FBD" w14:textId="3EC66D3D" w:rsidR="00D2535A" w:rsidRPr="004B56FD" w:rsidRDefault="00D2535A" w:rsidP="004C0084">
            <w:pPr>
              <w:pStyle w:val="acctfourfigures"/>
              <w:tabs>
                <w:tab w:val="clear" w:pos="765"/>
                <w:tab w:val="decimal" w:pos="846"/>
              </w:tabs>
              <w:spacing w:line="240" w:lineRule="atLeast"/>
              <w:ind w:left="-72"/>
              <w:rPr>
                <w:szCs w:val="22"/>
              </w:rPr>
            </w:pPr>
            <w:r w:rsidRPr="004B56FD">
              <w:rPr>
                <w:szCs w:val="22"/>
              </w:rPr>
              <w:t>(8,951)</w:t>
            </w:r>
          </w:p>
        </w:tc>
      </w:tr>
      <w:tr w:rsidR="008071F5" w:rsidRPr="004B56FD" w14:paraId="783A6716" w14:textId="6C4F57AC" w:rsidTr="00875C53">
        <w:tc>
          <w:tcPr>
            <w:tcW w:w="1746" w:type="pct"/>
          </w:tcPr>
          <w:p w14:paraId="58C140F2" w14:textId="77777777" w:rsidR="00D2535A" w:rsidRPr="004B56FD" w:rsidRDefault="00D2535A" w:rsidP="00D2535A">
            <w:pPr>
              <w:pStyle w:val="acctmergecolhdg"/>
              <w:spacing w:line="240" w:lineRule="atLeast"/>
              <w:jc w:val="left"/>
              <w:rPr>
                <w:b w:val="0"/>
                <w:bCs/>
                <w:szCs w:val="22"/>
              </w:rPr>
            </w:pPr>
            <w:r w:rsidRPr="004B56FD">
              <w:rPr>
                <w:b w:val="0"/>
                <w:bCs/>
                <w:szCs w:val="22"/>
              </w:rPr>
              <w:t>Net assets (100%)</w:t>
            </w:r>
          </w:p>
        </w:tc>
        <w:tc>
          <w:tcPr>
            <w:tcW w:w="457" w:type="pct"/>
            <w:tcBorders>
              <w:top w:val="single" w:sz="4" w:space="0" w:color="auto"/>
              <w:left w:val="nil"/>
              <w:bottom w:val="single" w:sz="4" w:space="0" w:color="auto"/>
              <w:right w:val="nil"/>
            </w:tcBorders>
            <w:vAlign w:val="bottom"/>
          </w:tcPr>
          <w:p w14:paraId="08E57163" w14:textId="2EBBEBB8" w:rsidR="00D2535A" w:rsidRPr="004B56FD" w:rsidRDefault="00D2535A" w:rsidP="008071F5">
            <w:pPr>
              <w:pStyle w:val="acctfourfigures"/>
              <w:tabs>
                <w:tab w:val="clear" w:pos="765"/>
                <w:tab w:val="decimal" w:pos="743"/>
              </w:tabs>
              <w:spacing w:line="240" w:lineRule="atLeast"/>
              <w:ind w:left="-72" w:right="-162"/>
              <w:rPr>
                <w:szCs w:val="22"/>
              </w:rPr>
            </w:pPr>
            <w:r w:rsidRPr="004B56FD">
              <w:rPr>
                <w:szCs w:val="22"/>
              </w:rPr>
              <w:t>119,28</w:t>
            </w:r>
            <w:r w:rsidR="006A4325" w:rsidRPr="004B56FD">
              <w:rPr>
                <w:szCs w:val="22"/>
              </w:rPr>
              <w:t>2</w:t>
            </w:r>
          </w:p>
        </w:tc>
        <w:tc>
          <w:tcPr>
            <w:tcW w:w="93" w:type="pct"/>
            <w:vAlign w:val="bottom"/>
          </w:tcPr>
          <w:p w14:paraId="653BA4E6"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508" w:type="pct"/>
            <w:tcBorders>
              <w:top w:val="single" w:sz="4" w:space="0" w:color="auto"/>
              <w:left w:val="nil"/>
              <w:bottom w:val="single" w:sz="4" w:space="0" w:color="auto"/>
              <w:right w:val="nil"/>
            </w:tcBorders>
            <w:vAlign w:val="bottom"/>
          </w:tcPr>
          <w:p w14:paraId="3C3205C3" w14:textId="3C8B88D2" w:rsidR="00D2535A" w:rsidRPr="004B56FD" w:rsidRDefault="00D2535A" w:rsidP="00D2535A">
            <w:pPr>
              <w:pStyle w:val="acctfourfigures"/>
              <w:tabs>
                <w:tab w:val="clear" w:pos="765"/>
                <w:tab w:val="decimal" w:pos="846"/>
              </w:tabs>
              <w:spacing w:line="240" w:lineRule="atLeast"/>
              <w:ind w:left="-72" w:right="-142"/>
              <w:rPr>
                <w:szCs w:val="22"/>
              </w:rPr>
            </w:pPr>
            <w:r w:rsidRPr="004B56FD">
              <w:rPr>
                <w:szCs w:val="22"/>
              </w:rPr>
              <w:t>88,420</w:t>
            </w:r>
          </w:p>
        </w:tc>
        <w:tc>
          <w:tcPr>
            <w:tcW w:w="94" w:type="pct"/>
            <w:vAlign w:val="bottom"/>
          </w:tcPr>
          <w:p w14:paraId="6613ED7E" w14:textId="77777777" w:rsidR="00D2535A" w:rsidRPr="004B56FD" w:rsidRDefault="00D2535A" w:rsidP="00D2535A">
            <w:pPr>
              <w:pStyle w:val="acctfourfigures"/>
              <w:tabs>
                <w:tab w:val="clear" w:pos="765"/>
                <w:tab w:val="decimal" w:pos="846"/>
              </w:tabs>
              <w:spacing w:line="240" w:lineRule="atLeast"/>
              <w:ind w:left="-72" w:right="-142"/>
              <w:rPr>
                <w:szCs w:val="22"/>
              </w:rPr>
            </w:pPr>
          </w:p>
        </w:tc>
        <w:tc>
          <w:tcPr>
            <w:tcW w:w="413" w:type="pct"/>
            <w:tcBorders>
              <w:top w:val="single" w:sz="4" w:space="0" w:color="auto"/>
              <w:left w:val="nil"/>
              <w:bottom w:val="single" w:sz="4" w:space="0" w:color="auto"/>
              <w:right w:val="nil"/>
            </w:tcBorders>
            <w:vAlign w:val="bottom"/>
          </w:tcPr>
          <w:p w14:paraId="258AEAF1" w14:textId="31095604" w:rsidR="00D2535A" w:rsidRPr="004B56FD" w:rsidRDefault="00D2535A" w:rsidP="0071227F">
            <w:pPr>
              <w:pStyle w:val="acctfourfigures"/>
              <w:tabs>
                <w:tab w:val="clear" w:pos="765"/>
                <w:tab w:val="decimal" w:pos="639"/>
              </w:tabs>
              <w:spacing w:line="240" w:lineRule="atLeast"/>
              <w:ind w:left="-72" w:right="-142"/>
              <w:rPr>
                <w:szCs w:val="22"/>
              </w:rPr>
            </w:pPr>
            <w:r w:rsidRPr="004B56FD">
              <w:rPr>
                <w:szCs w:val="22"/>
              </w:rPr>
              <w:t>29,432</w:t>
            </w:r>
          </w:p>
        </w:tc>
        <w:tc>
          <w:tcPr>
            <w:tcW w:w="94" w:type="pct"/>
            <w:vAlign w:val="bottom"/>
          </w:tcPr>
          <w:p w14:paraId="5D63F62B" w14:textId="77777777" w:rsidR="00D2535A" w:rsidRPr="004B56FD" w:rsidRDefault="00D2535A" w:rsidP="00D2535A">
            <w:pPr>
              <w:pStyle w:val="acctfourfigures"/>
              <w:tabs>
                <w:tab w:val="clear" w:pos="765"/>
                <w:tab w:val="decimal" w:pos="752"/>
              </w:tabs>
              <w:spacing w:line="240" w:lineRule="atLeast"/>
              <w:ind w:left="-72" w:right="-142"/>
              <w:rPr>
                <w:szCs w:val="22"/>
              </w:rPr>
            </w:pPr>
          </w:p>
        </w:tc>
        <w:tc>
          <w:tcPr>
            <w:tcW w:w="410" w:type="pct"/>
            <w:tcBorders>
              <w:top w:val="single" w:sz="4" w:space="0" w:color="auto"/>
              <w:left w:val="nil"/>
              <w:bottom w:val="single" w:sz="4" w:space="0" w:color="auto"/>
              <w:right w:val="nil"/>
            </w:tcBorders>
            <w:vAlign w:val="bottom"/>
          </w:tcPr>
          <w:p w14:paraId="5EE7A88F" w14:textId="475A1203" w:rsidR="00D2535A" w:rsidRPr="004B56FD" w:rsidRDefault="00D2535A" w:rsidP="00800ECD">
            <w:pPr>
              <w:pStyle w:val="acctfourfigures"/>
              <w:tabs>
                <w:tab w:val="clear" w:pos="765"/>
                <w:tab w:val="decimal" w:pos="636"/>
              </w:tabs>
              <w:spacing w:line="240" w:lineRule="atLeast"/>
              <w:ind w:left="-72" w:right="-142"/>
              <w:rPr>
                <w:szCs w:val="22"/>
              </w:rPr>
            </w:pPr>
            <w:r w:rsidRPr="004B56FD">
              <w:rPr>
                <w:szCs w:val="22"/>
              </w:rPr>
              <w:t>21,911</w:t>
            </w:r>
          </w:p>
        </w:tc>
        <w:tc>
          <w:tcPr>
            <w:tcW w:w="95" w:type="pct"/>
            <w:vAlign w:val="bottom"/>
          </w:tcPr>
          <w:p w14:paraId="537FA213" w14:textId="77777777" w:rsidR="00D2535A" w:rsidRPr="004B56FD" w:rsidRDefault="00D2535A" w:rsidP="00D2535A">
            <w:pPr>
              <w:pStyle w:val="acctmergecolhdg"/>
              <w:tabs>
                <w:tab w:val="decimal" w:pos="752"/>
              </w:tabs>
              <w:spacing w:line="240" w:lineRule="atLeast"/>
              <w:ind w:left="-72" w:right="-142"/>
              <w:jc w:val="left"/>
              <w:rPr>
                <w:b w:val="0"/>
                <w:szCs w:val="22"/>
              </w:rPr>
            </w:pPr>
          </w:p>
        </w:tc>
        <w:tc>
          <w:tcPr>
            <w:tcW w:w="550" w:type="pct"/>
            <w:gridSpan w:val="2"/>
            <w:tcBorders>
              <w:top w:val="single" w:sz="4" w:space="0" w:color="auto"/>
              <w:left w:val="nil"/>
              <w:bottom w:val="single" w:sz="4" w:space="0" w:color="auto"/>
              <w:right w:val="nil"/>
            </w:tcBorders>
            <w:vAlign w:val="bottom"/>
          </w:tcPr>
          <w:p w14:paraId="7EC7AF10" w14:textId="03A4EEAB" w:rsidR="00D2535A" w:rsidRPr="004B56FD" w:rsidRDefault="00D2535A" w:rsidP="004C0084">
            <w:pPr>
              <w:pStyle w:val="acctfourfigures"/>
              <w:tabs>
                <w:tab w:val="clear" w:pos="765"/>
                <w:tab w:val="decimal" w:pos="894"/>
              </w:tabs>
              <w:spacing w:line="240" w:lineRule="atLeast"/>
              <w:ind w:left="-72" w:right="-72"/>
              <w:rPr>
                <w:szCs w:val="22"/>
              </w:rPr>
            </w:pPr>
            <w:r w:rsidRPr="004B56FD">
              <w:rPr>
                <w:szCs w:val="22"/>
              </w:rPr>
              <w:t>629,621</w:t>
            </w:r>
          </w:p>
        </w:tc>
        <w:tc>
          <w:tcPr>
            <w:tcW w:w="94" w:type="pct"/>
            <w:vAlign w:val="bottom"/>
          </w:tcPr>
          <w:p w14:paraId="6F9C86C4" w14:textId="77777777" w:rsidR="00D2535A" w:rsidRPr="004B56FD" w:rsidRDefault="00D2535A" w:rsidP="00D2535A">
            <w:pPr>
              <w:pStyle w:val="acctmergecolhdg"/>
              <w:tabs>
                <w:tab w:val="decimal" w:pos="752"/>
              </w:tabs>
              <w:spacing w:line="240" w:lineRule="atLeast"/>
              <w:ind w:left="-72" w:right="-142"/>
              <w:jc w:val="left"/>
              <w:rPr>
                <w:b w:val="0"/>
                <w:szCs w:val="22"/>
              </w:rPr>
            </w:pPr>
          </w:p>
        </w:tc>
        <w:tc>
          <w:tcPr>
            <w:tcW w:w="446" w:type="pct"/>
            <w:tcBorders>
              <w:top w:val="single" w:sz="4" w:space="0" w:color="auto"/>
              <w:left w:val="nil"/>
              <w:bottom w:val="single" w:sz="4" w:space="0" w:color="auto"/>
              <w:right w:val="nil"/>
            </w:tcBorders>
            <w:vAlign w:val="bottom"/>
          </w:tcPr>
          <w:p w14:paraId="3AE347CD" w14:textId="4EF1C478" w:rsidR="00D2535A" w:rsidRPr="004B56FD" w:rsidRDefault="00D2535A" w:rsidP="004C0084">
            <w:pPr>
              <w:pStyle w:val="acctfourfigures"/>
              <w:tabs>
                <w:tab w:val="clear" w:pos="765"/>
                <w:tab w:val="decimal" w:pos="846"/>
              </w:tabs>
              <w:spacing w:line="240" w:lineRule="atLeast"/>
              <w:ind w:left="-72"/>
              <w:rPr>
                <w:szCs w:val="22"/>
              </w:rPr>
            </w:pPr>
            <w:r w:rsidRPr="004B56FD">
              <w:rPr>
                <w:szCs w:val="22"/>
              </w:rPr>
              <w:t>145,224</w:t>
            </w:r>
          </w:p>
        </w:tc>
      </w:tr>
      <w:tr w:rsidR="008071F5" w:rsidRPr="004B56FD" w14:paraId="30D57DEF" w14:textId="77777777" w:rsidTr="00875C53">
        <w:tc>
          <w:tcPr>
            <w:tcW w:w="1746" w:type="pct"/>
          </w:tcPr>
          <w:p w14:paraId="51006539" w14:textId="299C90A9" w:rsidR="00691707" w:rsidRPr="004B56FD" w:rsidRDefault="00691707" w:rsidP="00691707">
            <w:pPr>
              <w:pStyle w:val="acctmergecolhdg"/>
              <w:spacing w:line="240" w:lineRule="atLeast"/>
              <w:jc w:val="left"/>
              <w:rPr>
                <w:b w:val="0"/>
                <w:bCs/>
                <w:szCs w:val="22"/>
              </w:rPr>
            </w:pPr>
            <w:r w:rsidRPr="004B56FD">
              <w:rPr>
                <w:b w:val="0"/>
                <w:bCs/>
                <w:szCs w:val="22"/>
              </w:rPr>
              <w:t>Group’s share of net assets</w:t>
            </w:r>
          </w:p>
        </w:tc>
        <w:tc>
          <w:tcPr>
            <w:tcW w:w="457" w:type="pct"/>
            <w:tcBorders>
              <w:top w:val="single" w:sz="4" w:space="0" w:color="auto"/>
              <w:left w:val="nil"/>
              <w:right w:val="nil"/>
            </w:tcBorders>
            <w:vAlign w:val="bottom"/>
          </w:tcPr>
          <w:p w14:paraId="17381DCA" w14:textId="49DE667C" w:rsidR="00691707" w:rsidRPr="004B56FD" w:rsidRDefault="00691707" w:rsidP="008071F5">
            <w:pPr>
              <w:pStyle w:val="acctfourfigures"/>
              <w:tabs>
                <w:tab w:val="clear" w:pos="765"/>
                <w:tab w:val="decimal" w:pos="743"/>
              </w:tabs>
              <w:spacing w:line="240" w:lineRule="atLeast"/>
              <w:ind w:left="-72" w:right="-162"/>
              <w:rPr>
                <w:szCs w:val="22"/>
              </w:rPr>
            </w:pPr>
            <w:r w:rsidRPr="004B56FD">
              <w:rPr>
                <w:szCs w:val="22"/>
              </w:rPr>
              <w:t>84,74</w:t>
            </w:r>
            <w:r w:rsidR="006A4325" w:rsidRPr="004B56FD">
              <w:rPr>
                <w:szCs w:val="22"/>
              </w:rPr>
              <w:t>7</w:t>
            </w:r>
          </w:p>
        </w:tc>
        <w:tc>
          <w:tcPr>
            <w:tcW w:w="93" w:type="pct"/>
            <w:vAlign w:val="bottom"/>
          </w:tcPr>
          <w:p w14:paraId="5EDB9F4E" w14:textId="77777777" w:rsidR="00691707" w:rsidRPr="004B56FD" w:rsidRDefault="00691707" w:rsidP="00691707">
            <w:pPr>
              <w:pStyle w:val="acctfourfigures"/>
              <w:tabs>
                <w:tab w:val="clear" w:pos="765"/>
                <w:tab w:val="decimal" w:pos="846"/>
              </w:tabs>
              <w:spacing w:line="240" w:lineRule="atLeast"/>
              <w:ind w:left="-72" w:right="-142"/>
              <w:rPr>
                <w:szCs w:val="22"/>
              </w:rPr>
            </w:pPr>
          </w:p>
        </w:tc>
        <w:tc>
          <w:tcPr>
            <w:tcW w:w="508" w:type="pct"/>
            <w:tcBorders>
              <w:top w:val="single" w:sz="4" w:space="0" w:color="auto"/>
              <w:left w:val="nil"/>
              <w:right w:val="nil"/>
            </w:tcBorders>
            <w:vAlign w:val="bottom"/>
          </w:tcPr>
          <w:p w14:paraId="2A7B53C5" w14:textId="7141ED55" w:rsidR="00691707" w:rsidRPr="004B56FD" w:rsidRDefault="00691707" w:rsidP="00691707">
            <w:pPr>
              <w:pStyle w:val="acctfourfigures"/>
              <w:tabs>
                <w:tab w:val="clear" w:pos="765"/>
                <w:tab w:val="decimal" w:pos="846"/>
              </w:tabs>
              <w:spacing w:line="240" w:lineRule="atLeast"/>
              <w:ind w:left="-72" w:right="-142"/>
              <w:rPr>
                <w:szCs w:val="22"/>
              </w:rPr>
            </w:pPr>
            <w:r w:rsidRPr="004B56FD">
              <w:rPr>
                <w:szCs w:val="22"/>
              </w:rPr>
              <w:t>73,150</w:t>
            </w:r>
          </w:p>
        </w:tc>
        <w:tc>
          <w:tcPr>
            <w:tcW w:w="94" w:type="pct"/>
            <w:vAlign w:val="bottom"/>
          </w:tcPr>
          <w:p w14:paraId="58497DA3" w14:textId="77777777" w:rsidR="00691707" w:rsidRPr="004B56FD" w:rsidRDefault="00691707" w:rsidP="00691707">
            <w:pPr>
              <w:pStyle w:val="acctfourfigures"/>
              <w:tabs>
                <w:tab w:val="clear" w:pos="765"/>
                <w:tab w:val="decimal" w:pos="846"/>
              </w:tabs>
              <w:spacing w:line="240" w:lineRule="atLeast"/>
              <w:ind w:left="-72" w:right="-142"/>
              <w:rPr>
                <w:szCs w:val="22"/>
              </w:rPr>
            </w:pPr>
          </w:p>
        </w:tc>
        <w:tc>
          <w:tcPr>
            <w:tcW w:w="413" w:type="pct"/>
            <w:tcBorders>
              <w:top w:val="single" w:sz="4" w:space="0" w:color="auto"/>
              <w:left w:val="nil"/>
              <w:right w:val="nil"/>
            </w:tcBorders>
            <w:vAlign w:val="bottom"/>
          </w:tcPr>
          <w:p w14:paraId="1665C496" w14:textId="093ABAF6" w:rsidR="00691707" w:rsidRPr="004B56FD" w:rsidRDefault="00691707" w:rsidP="0071227F">
            <w:pPr>
              <w:pStyle w:val="acctfourfigures"/>
              <w:tabs>
                <w:tab w:val="clear" w:pos="765"/>
                <w:tab w:val="decimal" w:pos="639"/>
              </w:tabs>
              <w:spacing w:line="240" w:lineRule="atLeast"/>
              <w:ind w:left="-72" w:right="-142"/>
              <w:rPr>
                <w:szCs w:val="22"/>
              </w:rPr>
            </w:pPr>
            <w:r w:rsidRPr="004B56FD">
              <w:rPr>
                <w:szCs w:val="22"/>
              </w:rPr>
              <w:t>8,826</w:t>
            </w:r>
          </w:p>
        </w:tc>
        <w:tc>
          <w:tcPr>
            <w:tcW w:w="94" w:type="pct"/>
            <w:vAlign w:val="bottom"/>
          </w:tcPr>
          <w:p w14:paraId="59337752" w14:textId="77777777" w:rsidR="00691707" w:rsidRPr="004B56FD" w:rsidRDefault="00691707" w:rsidP="00691707">
            <w:pPr>
              <w:pStyle w:val="acctfourfigures"/>
              <w:tabs>
                <w:tab w:val="clear" w:pos="765"/>
                <w:tab w:val="decimal" w:pos="752"/>
              </w:tabs>
              <w:spacing w:line="240" w:lineRule="atLeast"/>
              <w:ind w:left="-72" w:right="-142"/>
              <w:rPr>
                <w:szCs w:val="22"/>
              </w:rPr>
            </w:pPr>
          </w:p>
        </w:tc>
        <w:tc>
          <w:tcPr>
            <w:tcW w:w="410" w:type="pct"/>
            <w:tcBorders>
              <w:top w:val="single" w:sz="4" w:space="0" w:color="auto"/>
              <w:left w:val="nil"/>
              <w:right w:val="nil"/>
            </w:tcBorders>
            <w:vAlign w:val="bottom"/>
          </w:tcPr>
          <w:p w14:paraId="267573E9" w14:textId="2D232431" w:rsidR="00691707" w:rsidRPr="004B56FD" w:rsidRDefault="00691707" w:rsidP="00800ECD">
            <w:pPr>
              <w:pStyle w:val="acctfourfigures"/>
              <w:tabs>
                <w:tab w:val="clear" w:pos="765"/>
                <w:tab w:val="decimal" w:pos="636"/>
              </w:tabs>
              <w:spacing w:line="240" w:lineRule="atLeast"/>
              <w:ind w:left="-72" w:right="-142"/>
              <w:rPr>
                <w:szCs w:val="22"/>
              </w:rPr>
            </w:pPr>
            <w:r w:rsidRPr="004B56FD">
              <w:rPr>
                <w:szCs w:val="22"/>
              </w:rPr>
              <w:t>6,570</w:t>
            </w:r>
          </w:p>
        </w:tc>
        <w:tc>
          <w:tcPr>
            <w:tcW w:w="95" w:type="pct"/>
            <w:vAlign w:val="bottom"/>
          </w:tcPr>
          <w:p w14:paraId="02EC7370" w14:textId="77777777" w:rsidR="00691707" w:rsidRPr="004B56FD" w:rsidRDefault="00691707" w:rsidP="00691707">
            <w:pPr>
              <w:pStyle w:val="acctmergecolhdg"/>
              <w:tabs>
                <w:tab w:val="decimal" w:pos="752"/>
              </w:tabs>
              <w:spacing w:line="240" w:lineRule="atLeast"/>
              <w:ind w:left="-72" w:right="-142"/>
              <w:jc w:val="left"/>
              <w:rPr>
                <w:b w:val="0"/>
                <w:szCs w:val="22"/>
              </w:rPr>
            </w:pPr>
          </w:p>
        </w:tc>
        <w:tc>
          <w:tcPr>
            <w:tcW w:w="550" w:type="pct"/>
            <w:gridSpan w:val="2"/>
            <w:tcBorders>
              <w:top w:val="single" w:sz="4" w:space="0" w:color="auto"/>
              <w:left w:val="nil"/>
              <w:right w:val="nil"/>
            </w:tcBorders>
            <w:vAlign w:val="bottom"/>
          </w:tcPr>
          <w:p w14:paraId="44152F3B" w14:textId="3F363CBB" w:rsidR="00691707" w:rsidRPr="004B56FD" w:rsidRDefault="00691707" w:rsidP="004C0084">
            <w:pPr>
              <w:pStyle w:val="acctfourfigures"/>
              <w:tabs>
                <w:tab w:val="clear" w:pos="765"/>
                <w:tab w:val="decimal" w:pos="894"/>
              </w:tabs>
              <w:spacing w:line="240" w:lineRule="atLeast"/>
              <w:ind w:left="-72" w:right="-72"/>
              <w:rPr>
                <w:szCs w:val="22"/>
              </w:rPr>
            </w:pPr>
            <w:r w:rsidRPr="004B56FD">
              <w:rPr>
                <w:szCs w:val="22"/>
              </w:rPr>
              <w:t>3</w:t>
            </w:r>
            <w:r w:rsidR="008D4623" w:rsidRPr="004B56FD">
              <w:rPr>
                <w:szCs w:val="22"/>
              </w:rPr>
              <w:t>14</w:t>
            </w:r>
            <w:r w:rsidRPr="004B56FD">
              <w:rPr>
                <w:szCs w:val="22"/>
              </w:rPr>
              <w:t>,</w:t>
            </w:r>
            <w:r w:rsidR="008D4623" w:rsidRPr="004B56FD">
              <w:rPr>
                <w:szCs w:val="22"/>
              </w:rPr>
              <w:t>82</w:t>
            </w:r>
            <w:r w:rsidR="008071F5" w:rsidRPr="004B56FD">
              <w:rPr>
                <w:szCs w:val="22"/>
              </w:rPr>
              <w:t>3</w:t>
            </w:r>
          </w:p>
        </w:tc>
        <w:tc>
          <w:tcPr>
            <w:tcW w:w="94" w:type="pct"/>
            <w:vAlign w:val="bottom"/>
          </w:tcPr>
          <w:p w14:paraId="7BC1D654" w14:textId="77777777" w:rsidR="00691707" w:rsidRPr="004B56FD" w:rsidRDefault="00691707" w:rsidP="00691707">
            <w:pPr>
              <w:pStyle w:val="acctmergecolhdg"/>
              <w:tabs>
                <w:tab w:val="decimal" w:pos="752"/>
              </w:tabs>
              <w:spacing w:line="240" w:lineRule="atLeast"/>
              <w:ind w:left="-72" w:right="-142"/>
              <w:jc w:val="left"/>
              <w:rPr>
                <w:b w:val="0"/>
                <w:szCs w:val="22"/>
              </w:rPr>
            </w:pPr>
          </w:p>
        </w:tc>
        <w:tc>
          <w:tcPr>
            <w:tcW w:w="446" w:type="pct"/>
            <w:tcBorders>
              <w:top w:val="single" w:sz="4" w:space="0" w:color="auto"/>
              <w:left w:val="nil"/>
              <w:right w:val="nil"/>
            </w:tcBorders>
            <w:vAlign w:val="bottom"/>
          </w:tcPr>
          <w:p w14:paraId="56485AF0" w14:textId="2F3FD280" w:rsidR="00691707" w:rsidRPr="004B56FD" w:rsidRDefault="00691707" w:rsidP="004C0084">
            <w:pPr>
              <w:pStyle w:val="acctfourfigures"/>
              <w:tabs>
                <w:tab w:val="clear" w:pos="765"/>
                <w:tab w:val="decimal" w:pos="846"/>
              </w:tabs>
              <w:spacing w:line="240" w:lineRule="atLeast"/>
              <w:ind w:left="-72"/>
              <w:rPr>
                <w:szCs w:val="22"/>
              </w:rPr>
            </w:pPr>
            <w:r w:rsidRPr="004B56FD">
              <w:rPr>
                <w:szCs w:val="22"/>
              </w:rPr>
              <w:t>72,612</w:t>
            </w:r>
          </w:p>
        </w:tc>
      </w:tr>
      <w:tr w:rsidR="008071F5" w:rsidRPr="004B56FD" w14:paraId="384CBCD2" w14:textId="77777777" w:rsidTr="00875C53">
        <w:tc>
          <w:tcPr>
            <w:tcW w:w="1746" w:type="pct"/>
          </w:tcPr>
          <w:p w14:paraId="2BB50429" w14:textId="30D43F5B" w:rsidR="008D4623" w:rsidRPr="004B56FD" w:rsidRDefault="008D4623" w:rsidP="008D4623">
            <w:pPr>
              <w:pStyle w:val="acctmergecolhdg"/>
              <w:spacing w:line="240" w:lineRule="atLeast"/>
              <w:ind w:left="190" w:hanging="190"/>
              <w:jc w:val="left"/>
              <w:rPr>
                <w:b w:val="0"/>
                <w:bCs/>
                <w:szCs w:val="22"/>
              </w:rPr>
            </w:pPr>
            <w:r w:rsidRPr="004B56FD">
              <w:rPr>
                <w:b w:val="0"/>
                <w:bCs/>
                <w:szCs w:val="22"/>
              </w:rPr>
              <w:t>Elimination of unrealised profit on downstream sales</w:t>
            </w:r>
          </w:p>
        </w:tc>
        <w:tc>
          <w:tcPr>
            <w:tcW w:w="457" w:type="pct"/>
            <w:tcBorders>
              <w:left w:val="nil"/>
              <w:bottom w:val="single" w:sz="4" w:space="0" w:color="auto"/>
              <w:right w:val="nil"/>
            </w:tcBorders>
          </w:tcPr>
          <w:p w14:paraId="5E88BDDD" w14:textId="77777777" w:rsidR="008D4623" w:rsidRPr="004B56FD" w:rsidRDefault="008D4623" w:rsidP="004C0084">
            <w:pPr>
              <w:pStyle w:val="acctfourfigures"/>
              <w:tabs>
                <w:tab w:val="clear" w:pos="765"/>
                <w:tab w:val="decimal" w:pos="846"/>
              </w:tabs>
              <w:spacing w:line="240" w:lineRule="atLeast"/>
              <w:ind w:left="-72" w:right="-162"/>
              <w:rPr>
                <w:szCs w:val="22"/>
              </w:rPr>
            </w:pPr>
          </w:p>
          <w:p w14:paraId="5A6D6013" w14:textId="0A4A46BF" w:rsidR="008D4623" w:rsidRPr="004B56FD" w:rsidRDefault="008D4623" w:rsidP="008071F5">
            <w:pPr>
              <w:pStyle w:val="acctfourfigures"/>
              <w:tabs>
                <w:tab w:val="clear" w:pos="765"/>
                <w:tab w:val="decimal" w:pos="467"/>
              </w:tabs>
              <w:spacing w:line="240" w:lineRule="atLeast"/>
              <w:ind w:left="-72" w:right="-162"/>
              <w:rPr>
                <w:szCs w:val="22"/>
              </w:rPr>
            </w:pPr>
            <w:r w:rsidRPr="004B56FD">
              <w:rPr>
                <w:szCs w:val="22"/>
              </w:rPr>
              <w:t>-</w:t>
            </w:r>
          </w:p>
        </w:tc>
        <w:tc>
          <w:tcPr>
            <w:tcW w:w="93" w:type="pct"/>
          </w:tcPr>
          <w:p w14:paraId="310BA82C" w14:textId="77777777" w:rsidR="008D4623" w:rsidRPr="004B56FD" w:rsidRDefault="008D4623" w:rsidP="008D4623">
            <w:pPr>
              <w:pStyle w:val="acctfourfigures"/>
              <w:tabs>
                <w:tab w:val="clear" w:pos="765"/>
                <w:tab w:val="decimal" w:pos="846"/>
              </w:tabs>
              <w:spacing w:line="240" w:lineRule="atLeast"/>
              <w:ind w:left="-72" w:right="-142"/>
              <w:rPr>
                <w:szCs w:val="22"/>
              </w:rPr>
            </w:pPr>
          </w:p>
        </w:tc>
        <w:tc>
          <w:tcPr>
            <w:tcW w:w="508" w:type="pct"/>
            <w:tcBorders>
              <w:left w:val="nil"/>
              <w:bottom w:val="single" w:sz="4" w:space="0" w:color="auto"/>
              <w:right w:val="nil"/>
            </w:tcBorders>
          </w:tcPr>
          <w:p w14:paraId="3B83F6CF" w14:textId="77777777" w:rsidR="008D4623" w:rsidRPr="004B56FD" w:rsidRDefault="008D4623" w:rsidP="008D4623">
            <w:pPr>
              <w:pStyle w:val="acctfourfigures"/>
              <w:tabs>
                <w:tab w:val="clear" w:pos="765"/>
                <w:tab w:val="decimal" w:pos="846"/>
              </w:tabs>
              <w:spacing w:line="240" w:lineRule="atLeast"/>
              <w:ind w:left="-72" w:right="-142"/>
              <w:rPr>
                <w:szCs w:val="22"/>
              </w:rPr>
            </w:pPr>
          </w:p>
          <w:p w14:paraId="273F6FB6" w14:textId="50A04A3A" w:rsidR="008D4623" w:rsidRPr="004B56FD" w:rsidRDefault="008D4623" w:rsidP="008D4623">
            <w:pPr>
              <w:pStyle w:val="acctfourfigures"/>
              <w:tabs>
                <w:tab w:val="clear" w:pos="765"/>
                <w:tab w:val="decimal" w:pos="546"/>
              </w:tabs>
              <w:spacing w:line="240" w:lineRule="atLeast"/>
              <w:ind w:left="-72" w:right="-142"/>
              <w:rPr>
                <w:szCs w:val="22"/>
              </w:rPr>
            </w:pPr>
            <w:r w:rsidRPr="004B56FD">
              <w:rPr>
                <w:szCs w:val="22"/>
              </w:rPr>
              <w:t>-</w:t>
            </w:r>
          </w:p>
        </w:tc>
        <w:tc>
          <w:tcPr>
            <w:tcW w:w="94" w:type="pct"/>
          </w:tcPr>
          <w:p w14:paraId="47AD56C8" w14:textId="77777777" w:rsidR="008D4623" w:rsidRPr="004B56FD" w:rsidRDefault="008D4623" w:rsidP="008D4623">
            <w:pPr>
              <w:pStyle w:val="acctfourfigures"/>
              <w:tabs>
                <w:tab w:val="clear" w:pos="765"/>
                <w:tab w:val="decimal" w:pos="846"/>
              </w:tabs>
              <w:spacing w:line="240" w:lineRule="atLeast"/>
              <w:ind w:left="-72" w:right="-142"/>
              <w:rPr>
                <w:szCs w:val="22"/>
              </w:rPr>
            </w:pPr>
          </w:p>
        </w:tc>
        <w:tc>
          <w:tcPr>
            <w:tcW w:w="413" w:type="pct"/>
            <w:tcBorders>
              <w:left w:val="nil"/>
              <w:bottom w:val="single" w:sz="4" w:space="0" w:color="auto"/>
              <w:right w:val="nil"/>
            </w:tcBorders>
          </w:tcPr>
          <w:p w14:paraId="304C638B" w14:textId="77777777" w:rsidR="008D4623" w:rsidRPr="004B56FD" w:rsidRDefault="008D4623" w:rsidP="008D4623">
            <w:pPr>
              <w:pStyle w:val="acctfourfigures"/>
              <w:tabs>
                <w:tab w:val="clear" w:pos="765"/>
                <w:tab w:val="decimal" w:pos="546"/>
              </w:tabs>
              <w:spacing w:line="240" w:lineRule="atLeast"/>
              <w:ind w:left="-72" w:right="-142"/>
              <w:rPr>
                <w:szCs w:val="22"/>
              </w:rPr>
            </w:pPr>
          </w:p>
          <w:p w14:paraId="5FE7234D" w14:textId="7D93A87B" w:rsidR="008D4623" w:rsidRPr="004B56FD" w:rsidRDefault="008D4623" w:rsidP="0071227F">
            <w:pPr>
              <w:pStyle w:val="acctfourfigures"/>
              <w:tabs>
                <w:tab w:val="clear" w:pos="765"/>
                <w:tab w:val="decimal" w:pos="369"/>
              </w:tabs>
              <w:spacing w:line="240" w:lineRule="atLeast"/>
              <w:ind w:left="-72" w:right="-142"/>
              <w:rPr>
                <w:szCs w:val="22"/>
              </w:rPr>
            </w:pPr>
            <w:r w:rsidRPr="004B56FD">
              <w:rPr>
                <w:szCs w:val="22"/>
              </w:rPr>
              <w:t>-</w:t>
            </w:r>
          </w:p>
        </w:tc>
        <w:tc>
          <w:tcPr>
            <w:tcW w:w="94" w:type="pct"/>
          </w:tcPr>
          <w:p w14:paraId="41422959" w14:textId="77777777" w:rsidR="008D4623" w:rsidRPr="004B56FD" w:rsidRDefault="008D4623" w:rsidP="008D4623">
            <w:pPr>
              <w:pStyle w:val="acctfourfigures"/>
              <w:tabs>
                <w:tab w:val="clear" w:pos="765"/>
                <w:tab w:val="decimal" w:pos="752"/>
              </w:tabs>
              <w:spacing w:line="240" w:lineRule="atLeast"/>
              <w:ind w:left="-72" w:right="-142"/>
              <w:rPr>
                <w:szCs w:val="22"/>
              </w:rPr>
            </w:pPr>
          </w:p>
        </w:tc>
        <w:tc>
          <w:tcPr>
            <w:tcW w:w="410" w:type="pct"/>
            <w:tcBorders>
              <w:left w:val="nil"/>
              <w:bottom w:val="single" w:sz="4" w:space="0" w:color="auto"/>
              <w:right w:val="nil"/>
            </w:tcBorders>
          </w:tcPr>
          <w:p w14:paraId="24B3607C" w14:textId="77777777" w:rsidR="008D4623" w:rsidRPr="004B56FD" w:rsidRDefault="008D4623" w:rsidP="008D4623">
            <w:pPr>
              <w:pStyle w:val="acctfourfigures"/>
              <w:tabs>
                <w:tab w:val="clear" w:pos="765"/>
                <w:tab w:val="decimal" w:pos="546"/>
              </w:tabs>
              <w:spacing w:line="240" w:lineRule="atLeast"/>
              <w:ind w:left="-72" w:right="-142"/>
              <w:rPr>
                <w:szCs w:val="22"/>
              </w:rPr>
            </w:pPr>
          </w:p>
          <w:p w14:paraId="22391626" w14:textId="10893ACF" w:rsidR="008D4623" w:rsidRPr="004B56FD" w:rsidRDefault="008D4623" w:rsidP="00800ECD">
            <w:pPr>
              <w:pStyle w:val="acctfourfigures"/>
              <w:tabs>
                <w:tab w:val="clear" w:pos="765"/>
                <w:tab w:val="decimal" w:pos="369"/>
              </w:tabs>
              <w:spacing w:line="240" w:lineRule="atLeast"/>
              <w:ind w:left="-72" w:right="-142"/>
              <w:rPr>
                <w:szCs w:val="22"/>
              </w:rPr>
            </w:pPr>
            <w:r w:rsidRPr="004B56FD">
              <w:rPr>
                <w:szCs w:val="22"/>
              </w:rPr>
              <w:t>-</w:t>
            </w:r>
          </w:p>
        </w:tc>
        <w:tc>
          <w:tcPr>
            <w:tcW w:w="95" w:type="pct"/>
          </w:tcPr>
          <w:p w14:paraId="031368FB" w14:textId="77777777" w:rsidR="008D4623" w:rsidRPr="004B56FD" w:rsidRDefault="008D4623" w:rsidP="008D4623">
            <w:pPr>
              <w:pStyle w:val="acctmergecolhdg"/>
              <w:tabs>
                <w:tab w:val="decimal" w:pos="752"/>
              </w:tabs>
              <w:spacing w:line="240" w:lineRule="atLeast"/>
              <w:ind w:left="-72" w:right="-142"/>
              <w:jc w:val="left"/>
              <w:rPr>
                <w:b w:val="0"/>
                <w:szCs w:val="22"/>
              </w:rPr>
            </w:pPr>
          </w:p>
        </w:tc>
        <w:tc>
          <w:tcPr>
            <w:tcW w:w="550" w:type="pct"/>
            <w:gridSpan w:val="2"/>
            <w:tcBorders>
              <w:left w:val="nil"/>
              <w:bottom w:val="single" w:sz="4" w:space="0" w:color="auto"/>
              <w:right w:val="nil"/>
            </w:tcBorders>
          </w:tcPr>
          <w:p w14:paraId="7BA1CECB" w14:textId="77777777" w:rsidR="008D4623" w:rsidRPr="004B56FD" w:rsidRDefault="008D4623" w:rsidP="004C0084">
            <w:pPr>
              <w:pStyle w:val="acctfourfigures"/>
              <w:tabs>
                <w:tab w:val="clear" w:pos="765"/>
                <w:tab w:val="decimal" w:pos="546"/>
              </w:tabs>
              <w:spacing w:line="240" w:lineRule="atLeast"/>
              <w:ind w:left="-72" w:right="-72"/>
              <w:rPr>
                <w:szCs w:val="22"/>
              </w:rPr>
            </w:pPr>
          </w:p>
          <w:p w14:paraId="1AAF0900" w14:textId="3179E9EA" w:rsidR="008D4623" w:rsidRPr="004B56FD" w:rsidRDefault="009D2129" w:rsidP="004C0084">
            <w:pPr>
              <w:pStyle w:val="acctfourfigures"/>
              <w:tabs>
                <w:tab w:val="clear" w:pos="765"/>
                <w:tab w:val="decimal" w:pos="894"/>
              </w:tabs>
              <w:spacing w:line="240" w:lineRule="atLeast"/>
              <w:ind w:left="-72" w:right="-72"/>
              <w:rPr>
                <w:szCs w:val="22"/>
              </w:rPr>
            </w:pPr>
            <w:r w:rsidRPr="004B56FD">
              <w:rPr>
                <w:szCs w:val="22"/>
              </w:rPr>
              <w:t>(5,632)</w:t>
            </w:r>
          </w:p>
        </w:tc>
        <w:tc>
          <w:tcPr>
            <w:tcW w:w="94" w:type="pct"/>
          </w:tcPr>
          <w:p w14:paraId="47F91819" w14:textId="77777777" w:rsidR="008D4623" w:rsidRPr="004B56FD" w:rsidRDefault="008D4623" w:rsidP="008D4623">
            <w:pPr>
              <w:pStyle w:val="acctmergecolhdg"/>
              <w:tabs>
                <w:tab w:val="decimal" w:pos="752"/>
              </w:tabs>
              <w:spacing w:line="240" w:lineRule="atLeast"/>
              <w:ind w:left="-72" w:right="-142"/>
              <w:jc w:val="left"/>
              <w:rPr>
                <w:b w:val="0"/>
                <w:szCs w:val="22"/>
              </w:rPr>
            </w:pPr>
          </w:p>
        </w:tc>
        <w:tc>
          <w:tcPr>
            <w:tcW w:w="446" w:type="pct"/>
            <w:tcBorders>
              <w:left w:val="nil"/>
              <w:bottom w:val="single" w:sz="4" w:space="0" w:color="auto"/>
              <w:right w:val="nil"/>
            </w:tcBorders>
          </w:tcPr>
          <w:p w14:paraId="23B227C5" w14:textId="77777777" w:rsidR="008D4623" w:rsidRPr="004B56FD" w:rsidRDefault="008D4623" w:rsidP="004C0084">
            <w:pPr>
              <w:pStyle w:val="acctfourfigures"/>
              <w:tabs>
                <w:tab w:val="clear" w:pos="765"/>
                <w:tab w:val="decimal" w:pos="546"/>
              </w:tabs>
              <w:spacing w:line="240" w:lineRule="atLeast"/>
              <w:ind w:left="-72"/>
              <w:rPr>
                <w:szCs w:val="22"/>
              </w:rPr>
            </w:pPr>
          </w:p>
          <w:p w14:paraId="3A1E526C" w14:textId="04AC7401" w:rsidR="008D4623" w:rsidRPr="004B56FD" w:rsidRDefault="008D4623" w:rsidP="00A16C47">
            <w:pPr>
              <w:pStyle w:val="acctfourfigures"/>
              <w:tabs>
                <w:tab w:val="clear" w:pos="765"/>
                <w:tab w:val="decimal" w:pos="368"/>
              </w:tabs>
              <w:spacing w:line="240" w:lineRule="atLeast"/>
              <w:ind w:left="-72"/>
              <w:rPr>
                <w:szCs w:val="22"/>
              </w:rPr>
            </w:pPr>
            <w:r w:rsidRPr="004B56FD">
              <w:rPr>
                <w:szCs w:val="22"/>
              </w:rPr>
              <w:t>-</w:t>
            </w:r>
          </w:p>
        </w:tc>
      </w:tr>
      <w:tr w:rsidR="008071F5" w:rsidRPr="004B56FD" w14:paraId="0CDDDD00" w14:textId="14EB5032" w:rsidTr="00875C53">
        <w:tc>
          <w:tcPr>
            <w:tcW w:w="1746" w:type="pct"/>
          </w:tcPr>
          <w:p w14:paraId="503B50F3" w14:textId="0C372DFD" w:rsidR="008D4623" w:rsidRPr="004B56FD" w:rsidRDefault="008D4623" w:rsidP="008D4623">
            <w:pPr>
              <w:pStyle w:val="acctmergecolhdg"/>
              <w:spacing w:line="240" w:lineRule="atLeast"/>
              <w:ind w:left="190" w:hanging="190"/>
              <w:jc w:val="left"/>
              <w:rPr>
                <w:szCs w:val="22"/>
              </w:rPr>
            </w:pPr>
            <w:r w:rsidRPr="004B56FD">
              <w:rPr>
                <w:szCs w:val="22"/>
              </w:rPr>
              <w:t>Carrying amount of interest in associates/joint venture</w:t>
            </w:r>
          </w:p>
        </w:tc>
        <w:tc>
          <w:tcPr>
            <w:tcW w:w="457" w:type="pct"/>
            <w:tcBorders>
              <w:top w:val="single" w:sz="4" w:space="0" w:color="auto"/>
              <w:left w:val="nil"/>
              <w:bottom w:val="double" w:sz="4" w:space="0" w:color="auto"/>
              <w:right w:val="nil"/>
            </w:tcBorders>
            <w:vAlign w:val="bottom"/>
          </w:tcPr>
          <w:p w14:paraId="0E9D6068" w14:textId="69AC0FB7" w:rsidR="008D4623" w:rsidRPr="004B56FD" w:rsidRDefault="008D4623" w:rsidP="008071F5">
            <w:pPr>
              <w:pStyle w:val="acctfourfigures"/>
              <w:tabs>
                <w:tab w:val="clear" w:pos="765"/>
                <w:tab w:val="decimal" w:pos="737"/>
              </w:tabs>
              <w:spacing w:line="240" w:lineRule="atLeast"/>
              <w:ind w:left="-72" w:right="-162"/>
              <w:rPr>
                <w:b/>
                <w:bCs/>
                <w:szCs w:val="22"/>
              </w:rPr>
            </w:pPr>
            <w:r w:rsidRPr="004B56FD">
              <w:rPr>
                <w:b/>
                <w:bCs/>
                <w:szCs w:val="22"/>
              </w:rPr>
              <w:t>84,74</w:t>
            </w:r>
            <w:r w:rsidR="006A4325" w:rsidRPr="004B56FD">
              <w:rPr>
                <w:b/>
                <w:bCs/>
                <w:szCs w:val="22"/>
              </w:rPr>
              <w:t>7</w:t>
            </w:r>
          </w:p>
        </w:tc>
        <w:tc>
          <w:tcPr>
            <w:tcW w:w="93" w:type="pct"/>
            <w:vAlign w:val="bottom"/>
          </w:tcPr>
          <w:p w14:paraId="46883F5C" w14:textId="77777777" w:rsidR="008D4623" w:rsidRPr="004B56FD" w:rsidRDefault="008D4623" w:rsidP="008D4623">
            <w:pPr>
              <w:pStyle w:val="acctfourfigures"/>
              <w:tabs>
                <w:tab w:val="clear" w:pos="765"/>
                <w:tab w:val="decimal" w:pos="846"/>
              </w:tabs>
              <w:spacing w:line="240" w:lineRule="atLeast"/>
              <w:ind w:left="-72" w:right="-142"/>
              <w:rPr>
                <w:b/>
                <w:bCs/>
                <w:szCs w:val="22"/>
              </w:rPr>
            </w:pPr>
          </w:p>
        </w:tc>
        <w:tc>
          <w:tcPr>
            <w:tcW w:w="508" w:type="pct"/>
            <w:tcBorders>
              <w:top w:val="single" w:sz="4" w:space="0" w:color="auto"/>
              <w:left w:val="nil"/>
              <w:bottom w:val="double" w:sz="4" w:space="0" w:color="auto"/>
              <w:right w:val="nil"/>
            </w:tcBorders>
            <w:vAlign w:val="bottom"/>
          </w:tcPr>
          <w:p w14:paraId="73F3947F" w14:textId="11592C2A" w:rsidR="008D4623" w:rsidRPr="004B56FD" w:rsidRDefault="008D4623" w:rsidP="008D4623">
            <w:pPr>
              <w:pStyle w:val="acctfourfigures"/>
              <w:tabs>
                <w:tab w:val="clear" w:pos="765"/>
                <w:tab w:val="decimal" w:pos="846"/>
              </w:tabs>
              <w:spacing w:line="240" w:lineRule="atLeast"/>
              <w:ind w:left="-72" w:right="-142"/>
              <w:rPr>
                <w:b/>
                <w:bCs/>
                <w:szCs w:val="22"/>
              </w:rPr>
            </w:pPr>
            <w:r w:rsidRPr="004B56FD">
              <w:rPr>
                <w:b/>
                <w:bCs/>
                <w:szCs w:val="22"/>
              </w:rPr>
              <w:t>73,150</w:t>
            </w:r>
          </w:p>
        </w:tc>
        <w:tc>
          <w:tcPr>
            <w:tcW w:w="94" w:type="pct"/>
            <w:vAlign w:val="bottom"/>
          </w:tcPr>
          <w:p w14:paraId="6294B170" w14:textId="77777777" w:rsidR="008D4623" w:rsidRPr="004B56FD" w:rsidRDefault="008D4623" w:rsidP="008D4623">
            <w:pPr>
              <w:pStyle w:val="acctfourfigures"/>
              <w:tabs>
                <w:tab w:val="clear" w:pos="765"/>
                <w:tab w:val="decimal" w:pos="846"/>
              </w:tabs>
              <w:spacing w:line="240" w:lineRule="atLeast"/>
              <w:ind w:left="-72" w:right="-142"/>
              <w:rPr>
                <w:b/>
                <w:bCs/>
                <w:szCs w:val="22"/>
              </w:rPr>
            </w:pPr>
          </w:p>
        </w:tc>
        <w:tc>
          <w:tcPr>
            <w:tcW w:w="413" w:type="pct"/>
            <w:tcBorders>
              <w:top w:val="single" w:sz="4" w:space="0" w:color="auto"/>
              <w:left w:val="nil"/>
              <w:bottom w:val="double" w:sz="4" w:space="0" w:color="auto"/>
              <w:right w:val="nil"/>
            </w:tcBorders>
            <w:vAlign w:val="bottom"/>
          </w:tcPr>
          <w:p w14:paraId="7D6805B4" w14:textId="677610B0" w:rsidR="008D4623" w:rsidRPr="004B56FD" w:rsidRDefault="008D4623" w:rsidP="0071227F">
            <w:pPr>
              <w:pStyle w:val="acctfourfigures"/>
              <w:tabs>
                <w:tab w:val="clear" w:pos="765"/>
                <w:tab w:val="decimal" w:pos="639"/>
              </w:tabs>
              <w:spacing w:line="240" w:lineRule="atLeast"/>
              <w:ind w:left="-72" w:right="-142"/>
              <w:rPr>
                <w:b/>
                <w:bCs/>
                <w:szCs w:val="22"/>
              </w:rPr>
            </w:pPr>
            <w:r w:rsidRPr="004B56FD">
              <w:rPr>
                <w:b/>
                <w:bCs/>
                <w:szCs w:val="22"/>
              </w:rPr>
              <w:t>8,826</w:t>
            </w:r>
          </w:p>
        </w:tc>
        <w:tc>
          <w:tcPr>
            <w:tcW w:w="94" w:type="pct"/>
            <w:vAlign w:val="bottom"/>
          </w:tcPr>
          <w:p w14:paraId="1AAFB970" w14:textId="77777777" w:rsidR="008D4623" w:rsidRPr="004B56FD" w:rsidRDefault="008D4623" w:rsidP="008D4623">
            <w:pPr>
              <w:pStyle w:val="acctfourfigures"/>
              <w:tabs>
                <w:tab w:val="clear" w:pos="765"/>
                <w:tab w:val="decimal" w:pos="752"/>
              </w:tabs>
              <w:spacing w:line="240" w:lineRule="atLeast"/>
              <w:ind w:left="-72" w:right="-142"/>
              <w:rPr>
                <w:b/>
                <w:bCs/>
                <w:szCs w:val="22"/>
              </w:rPr>
            </w:pPr>
          </w:p>
        </w:tc>
        <w:tc>
          <w:tcPr>
            <w:tcW w:w="410" w:type="pct"/>
            <w:tcBorders>
              <w:top w:val="single" w:sz="4" w:space="0" w:color="auto"/>
              <w:left w:val="nil"/>
              <w:bottom w:val="double" w:sz="4" w:space="0" w:color="auto"/>
              <w:right w:val="nil"/>
            </w:tcBorders>
            <w:vAlign w:val="bottom"/>
          </w:tcPr>
          <w:p w14:paraId="6269B8A7" w14:textId="5BC514D4" w:rsidR="008D4623" w:rsidRPr="004B56FD" w:rsidRDefault="008D4623" w:rsidP="00800ECD">
            <w:pPr>
              <w:pStyle w:val="acctfourfigures"/>
              <w:tabs>
                <w:tab w:val="clear" w:pos="765"/>
                <w:tab w:val="decimal" w:pos="645"/>
              </w:tabs>
              <w:spacing w:line="240" w:lineRule="atLeast"/>
              <w:ind w:left="-72" w:right="-142"/>
              <w:rPr>
                <w:b/>
                <w:bCs/>
                <w:szCs w:val="22"/>
              </w:rPr>
            </w:pPr>
            <w:r w:rsidRPr="004B56FD">
              <w:rPr>
                <w:b/>
                <w:bCs/>
                <w:szCs w:val="22"/>
              </w:rPr>
              <w:t>6,570</w:t>
            </w:r>
          </w:p>
        </w:tc>
        <w:tc>
          <w:tcPr>
            <w:tcW w:w="95" w:type="pct"/>
            <w:vAlign w:val="bottom"/>
          </w:tcPr>
          <w:p w14:paraId="0430E56E" w14:textId="77777777" w:rsidR="008D4623" w:rsidRPr="004B56FD" w:rsidRDefault="008D4623" w:rsidP="008D4623">
            <w:pPr>
              <w:pStyle w:val="acctmergecolhdg"/>
              <w:tabs>
                <w:tab w:val="decimal" w:pos="752"/>
              </w:tabs>
              <w:spacing w:line="240" w:lineRule="atLeast"/>
              <w:ind w:left="-72" w:right="-142"/>
              <w:jc w:val="left"/>
              <w:rPr>
                <w:bCs/>
                <w:szCs w:val="22"/>
              </w:rPr>
            </w:pPr>
          </w:p>
        </w:tc>
        <w:tc>
          <w:tcPr>
            <w:tcW w:w="550" w:type="pct"/>
            <w:gridSpan w:val="2"/>
            <w:tcBorders>
              <w:top w:val="single" w:sz="4" w:space="0" w:color="auto"/>
              <w:left w:val="nil"/>
              <w:bottom w:val="double" w:sz="4" w:space="0" w:color="auto"/>
              <w:right w:val="nil"/>
            </w:tcBorders>
            <w:vAlign w:val="bottom"/>
          </w:tcPr>
          <w:p w14:paraId="451F3B58" w14:textId="56011704" w:rsidR="008D4623" w:rsidRPr="004B56FD" w:rsidRDefault="008D4623" w:rsidP="004C0084">
            <w:pPr>
              <w:pStyle w:val="acctfourfigures"/>
              <w:tabs>
                <w:tab w:val="clear" w:pos="765"/>
                <w:tab w:val="decimal" w:pos="894"/>
              </w:tabs>
              <w:spacing w:line="240" w:lineRule="atLeast"/>
              <w:ind w:left="-72" w:right="-72"/>
              <w:rPr>
                <w:b/>
                <w:bCs/>
                <w:szCs w:val="22"/>
              </w:rPr>
            </w:pPr>
            <w:r w:rsidRPr="004B56FD">
              <w:rPr>
                <w:b/>
                <w:bCs/>
                <w:szCs w:val="22"/>
              </w:rPr>
              <w:t>309,19</w:t>
            </w:r>
            <w:r w:rsidR="009710FF" w:rsidRPr="004B56FD">
              <w:rPr>
                <w:b/>
                <w:bCs/>
                <w:szCs w:val="22"/>
              </w:rPr>
              <w:t>1</w:t>
            </w:r>
          </w:p>
        </w:tc>
        <w:tc>
          <w:tcPr>
            <w:tcW w:w="94" w:type="pct"/>
            <w:vAlign w:val="bottom"/>
          </w:tcPr>
          <w:p w14:paraId="4B62DC39" w14:textId="77777777" w:rsidR="008D4623" w:rsidRPr="004B56FD" w:rsidRDefault="008D4623" w:rsidP="008D4623">
            <w:pPr>
              <w:pStyle w:val="acctmergecolhdg"/>
              <w:tabs>
                <w:tab w:val="decimal" w:pos="752"/>
              </w:tabs>
              <w:spacing w:line="240" w:lineRule="atLeast"/>
              <w:ind w:left="-72" w:right="-142"/>
              <w:jc w:val="left"/>
              <w:rPr>
                <w:bCs/>
                <w:szCs w:val="22"/>
              </w:rPr>
            </w:pPr>
          </w:p>
        </w:tc>
        <w:tc>
          <w:tcPr>
            <w:tcW w:w="446" w:type="pct"/>
            <w:tcBorders>
              <w:top w:val="single" w:sz="4" w:space="0" w:color="auto"/>
              <w:left w:val="nil"/>
              <w:bottom w:val="double" w:sz="4" w:space="0" w:color="auto"/>
              <w:right w:val="nil"/>
            </w:tcBorders>
            <w:vAlign w:val="bottom"/>
          </w:tcPr>
          <w:p w14:paraId="22703ECB" w14:textId="3D0B894B" w:rsidR="008D4623" w:rsidRPr="004B56FD" w:rsidRDefault="008D4623" w:rsidP="004C0084">
            <w:pPr>
              <w:pStyle w:val="acctfourfigures"/>
              <w:tabs>
                <w:tab w:val="clear" w:pos="765"/>
                <w:tab w:val="decimal" w:pos="846"/>
              </w:tabs>
              <w:spacing w:line="240" w:lineRule="atLeast"/>
              <w:ind w:left="-72"/>
              <w:rPr>
                <w:b/>
                <w:bCs/>
                <w:szCs w:val="22"/>
              </w:rPr>
            </w:pPr>
            <w:r w:rsidRPr="004B56FD">
              <w:rPr>
                <w:b/>
                <w:bCs/>
                <w:szCs w:val="22"/>
              </w:rPr>
              <w:t>72,612</w:t>
            </w:r>
          </w:p>
        </w:tc>
      </w:tr>
      <w:tr w:rsidR="008071F5" w:rsidRPr="004B56FD" w14:paraId="1772E7E2" w14:textId="4725C72A" w:rsidTr="00875C53">
        <w:tc>
          <w:tcPr>
            <w:tcW w:w="1746" w:type="pct"/>
          </w:tcPr>
          <w:p w14:paraId="367405EB" w14:textId="77777777" w:rsidR="008D4623" w:rsidRPr="004B56FD" w:rsidRDefault="008D4623" w:rsidP="008D4623">
            <w:pPr>
              <w:pStyle w:val="acctmergecolhdg"/>
              <w:spacing w:line="240" w:lineRule="atLeast"/>
              <w:jc w:val="left"/>
              <w:rPr>
                <w:b w:val="0"/>
                <w:bCs/>
                <w:szCs w:val="22"/>
              </w:rPr>
            </w:pPr>
          </w:p>
        </w:tc>
        <w:tc>
          <w:tcPr>
            <w:tcW w:w="457" w:type="pct"/>
            <w:tcBorders>
              <w:top w:val="double" w:sz="4" w:space="0" w:color="auto"/>
            </w:tcBorders>
            <w:vAlign w:val="bottom"/>
          </w:tcPr>
          <w:p w14:paraId="1C13D5B3" w14:textId="77777777" w:rsidR="008D4623" w:rsidRPr="004B56FD" w:rsidRDefault="008D4623" w:rsidP="008D4623">
            <w:pPr>
              <w:pStyle w:val="acctfourfigures"/>
              <w:tabs>
                <w:tab w:val="clear" w:pos="765"/>
                <w:tab w:val="decimal" w:pos="846"/>
              </w:tabs>
              <w:spacing w:line="240" w:lineRule="atLeast"/>
              <w:ind w:left="-72" w:right="-142"/>
              <w:rPr>
                <w:szCs w:val="22"/>
              </w:rPr>
            </w:pPr>
          </w:p>
        </w:tc>
        <w:tc>
          <w:tcPr>
            <w:tcW w:w="93" w:type="pct"/>
            <w:vAlign w:val="bottom"/>
          </w:tcPr>
          <w:p w14:paraId="3FF9F8E3" w14:textId="77777777" w:rsidR="008D4623" w:rsidRPr="004B56FD" w:rsidRDefault="008D4623" w:rsidP="008D4623">
            <w:pPr>
              <w:pStyle w:val="acctfourfigures"/>
              <w:tabs>
                <w:tab w:val="clear" w:pos="765"/>
                <w:tab w:val="decimal" w:pos="846"/>
              </w:tabs>
              <w:spacing w:line="240" w:lineRule="atLeast"/>
              <w:ind w:left="-72" w:right="-142"/>
              <w:rPr>
                <w:szCs w:val="22"/>
              </w:rPr>
            </w:pPr>
          </w:p>
        </w:tc>
        <w:tc>
          <w:tcPr>
            <w:tcW w:w="508" w:type="pct"/>
            <w:tcBorders>
              <w:top w:val="double" w:sz="4" w:space="0" w:color="auto"/>
            </w:tcBorders>
            <w:vAlign w:val="bottom"/>
          </w:tcPr>
          <w:p w14:paraId="73CDF387" w14:textId="77777777" w:rsidR="008D4623" w:rsidRPr="004B56FD" w:rsidRDefault="008D4623" w:rsidP="008D4623">
            <w:pPr>
              <w:pStyle w:val="acctfourfigures"/>
              <w:tabs>
                <w:tab w:val="clear" w:pos="765"/>
                <w:tab w:val="decimal" w:pos="939"/>
              </w:tabs>
              <w:spacing w:line="240" w:lineRule="atLeast"/>
              <w:ind w:left="-72" w:right="-142"/>
              <w:rPr>
                <w:szCs w:val="22"/>
              </w:rPr>
            </w:pPr>
          </w:p>
        </w:tc>
        <w:tc>
          <w:tcPr>
            <w:tcW w:w="94" w:type="pct"/>
            <w:vAlign w:val="bottom"/>
          </w:tcPr>
          <w:p w14:paraId="3F0484CB" w14:textId="77777777" w:rsidR="008D4623" w:rsidRPr="004B56FD" w:rsidRDefault="008D4623" w:rsidP="008D4623">
            <w:pPr>
              <w:pStyle w:val="acctfourfigures"/>
              <w:tabs>
                <w:tab w:val="clear" w:pos="765"/>
                <w:tab w:val="decimal" w:pos="846"/>
              </w:tabs>
              <w:spacing w:line="240" w:lineRule="atLeast"/>
              <w:ind w:left="-72" w:right="-142"/>
              <w:rPr>
                <w:szCs w:val="22"/>
              </w:rPr>
            </w:pPr>
          </w:p>
        </w:tc>
        <w:tc>
          <w:tcPr>
            <w:tcW w:w="413" w:type="pct"/>
            <w:tcBorders>
              <w:top w:val="double" w:sz="4" w:space="0" w:color="auto"/>
            </w:tcBorders>
            <w:vAlign w:val="bottom"/>
          </w:tcPr>
          <w:p w14:paraId="2B67383D" w14:textId="77777777" w:rsidR="008D4623" w:rsidRPr="004B56FD" w:rsidRDefault="008D4623" w:rsidP="008D4623">
            <w:pPr>
              <w:pStyle w:val="acctfourfigures"/>
              <w:tabs>
                <w:tab w:val="clear" w:pos="765"/>
                <w:tab w:val="decimal" w:pos="752"/>
              </w:tabs>
              <w:spacing w:line="240" w:lineRule="atLeast"/>
              <w:ind w:left="-72" w:right="-142"/>
              <w:rPr>
                <w:szCs w:val="22"/>
              </w:rPr>
            </w:pPr>
          </w:p>
        </w:tc>
        <w:tc>
          <w:tcPr>
            <w:tcW w:w="94" w:type="pct"/>
            <w:vAlign w:val="bottom"/>
          </w:tcPr>
          <w:p w14:paraId="31E5437E" w14:textId="77777777" w:rsidR="008D4623" w:rsidRPr="004B56FD" w:rsidRDefault="008D4623" w:rsidP="008D4623">
            <w:pPr>
              <w:pStyle w:val="acctfourfigures"/>
              <w:tabs>
                <w:tab w:val="clear" w:pos="765"/>
                <w:tab w:val="decimal" w:pos="752"/>
              </w:tabs>
              <w:spacing w:line="240" w:lineRule="atLeast"/>
              <w:ind w:left="-72" w:right="-142"/>
              <w:rPr>
                <w:szCs w:val="22"/>
              </w:rPr>
            </w:pPr>
          </w:p>
        </w:tc>
        <w:tc>
          <w:tcPr>
            <w:tcW w:w="410" w:type="pct"/>
            <w:tcBorders>
              <w:top w:val="double" w:sz="4" w:space="0" w:color="auto"/>
            </w:tcBorders>
            <w:vAlign w:val="bottom"/>
          </w:tcPr>
          <w:p w14:paraId="435B0F9E" w14:textId="77777777" w:rsidR="008D4623" w:rsidRPr="004B56FD" w:rsidRDefault="008D4623" w:rsidP="008D4623">
            <w:pPr>
              <w:pStyle w:val="acctfourfigures"/>
              <w:tabs>
                <w:tab w:val="clear" w:pos="765"/>
                <w:tab w:val="decimal" w:pos="752"/>
              </w:tabs>
              <w:spacing w:line="240" w:lineRule="atLeast"/>
              <w:ind w:left="-72" w:right="-142"/>
              <w:rPr>
                <w:szCs w:val="22"/>
              </w:rPr>
            </w:pPr>
          </w:p>
        </w:tc>
        <w:tc>
          <w:tcPr>
            <w:tcW w:w="95" w:type="pct"/>
          </w:tcPr>
          <w:p w14:paraId="09658C02" w14:textId="77777777" w:rsidR="008D4623" w:rsidRPr="004B56FD" w:rsidRDefault="008D4623" w:rsidP="008D4623">
            <w:pPr>
              <w:pStyle w:val="acctmergecolhdg"/>
              <w:tabs>
                <w:tab w:val="decimal" w:pos="752"/>
              </w:tabs>
              <w:spacing w:line="240" w:lineRule="atLeast"/>
              <w:ind w:left="-72" w:right="-142"/>
              <w:jc w:val="left"/>
              <w:rPr>
                <w:b w:val="0"/>
                <w:bCs/>
                <w:szCs w:val="22"/>
                <w:highlight w:val="yellow"/>
              </w:rPr>
            </w:pPr>
          </w:p>
        </w:tc>
        <w:tc>
          <w:tcPr>
            <w:tcW w:w="550" w:type="pct"/>
            <w:gridSpan w:val="2"/>
            <w:tcBorders>
              <w:top w:val="double" w:sz="4" w:space="0" w:color="auto"/>
            </w:tcBorders>
          </w:tcPr>
          <w:p w14:paraId="294DB769" w14:textId="77777777" w:rsidR="008D4623" w:rsidRPr="004B56FD" w:rsidRDefault="008D4623" w:rsidP="008D4623">
            <w:pPr>
              <w:pStyle w:val="acctfourfigures"/>
              <w:tabs>
                <w:tab w:val="clear" w:pos="765"/>
                <w:tab w:val="decimal" w:pos="894"/>
              </w:tabs>
              <w:spacing w:line="240" w:lineRule="atLeast"/>
              <w:ind w:left="-72" w:right="-186"/>
              <w:rPr>
                <w:szCs w:val="22"/>
              </w:rPr>
            </w:pPr>
          </w:p>
        </w:tc>
        <w:tc>
          <w:tcPr>
            <w:tcW w:w="94" w:type="pct"/>
          </w:tcPr>
          <w:p w14:paraId="722E20FB" w14:textId="77777777" w:rsidR="008D4623" w:rsidRPr="004B56FD" w:rsidRDefault="008D4623" w:rsidP="008D4623">
            <w:pPr>
              <w:pStyle w:val="acctmergecolhdg"/>
              <w:tabs>
                <w:tab w:val="decimal" w:pos="752"/>
              </w:tabs>
              <w:spacing w:line="240" w:lineRule="atLeast"/>
              <w:ind w:left="-72" w:right="-142"/>
              <w:jc w:val="left"/>
              <w:rPr>
                <w:b w:val="0"/>
                <w:bCs/>
                <w:szCs w:val="22"/>
                <w:highlight w:val="yellow"/>
              </w:rPr>
            </w:pPr>
          </w:p>
        </w:tc>
        <w:tc>
          <w:tcPr>
            <w:tcW w:w="446" w:type="pct"/>
            <w:tcBorders>
              <w:top w:val="double" w:sz="4" w:space="0" w:color="auto"/>
            </w:tcBorders>
          </w:tcPr>
          <w:p w14:paraId="0F5672CC" w14:textId="77777777" w:rsidR="008D4623" w:rsidRPr="004B56FD" w:rsidRDefault="008D4623" w:rsidP="008D4623">
            <w:pPr>
              <w:pStyle w:val="acctfourfigures"/>
              <w:tabs>
                <w:tab w:val="clear" w:pos="765"/>
                <w:tab w:val="decimal" w:pos="846"/>
              </w:tabs>
              <w:spacing w:line="240" w:lineRule="atLeast"/>
              <w:ind w:left="-72" w:right="-142"/>
              <w:rPr>
                <w:szCs w:val="22"/>
              </w:rPr>
            </w:pPr>
          </w:p>
        </w:tc>
      </w:tr>
      <w:tr w:rsidR="009710FF" w:rsidRPr="004B56FD" w14:paraId="6555EC36" w14:textId="77777777" w:rsidTr="009710FF">
        <w:tc>
          <w:tcPr>
            <w:tcW w:w="1746" w:type="pct"/>
          </w:tcPr>
          <w:p w14:paraId="75213429" w14:textId="77777777" w:rsidR="009710FF" w:rsidRPr="004B56FD" w:rsidRDefault="009710FF" w:rsidP="008D4623">
            <w:pPr>
              <w:pStyle w:val="acctmergecolhdg"/>
              <w:spacing w:line="240" w:lineRule="atLeast"/>
              <w:jc w:val="left"/>
              <w:rPr>
                <w:b w:val="0"/>
                <w:bCs/>
                <w:szCs w:val="22"/>
                <w:lang w:val="en-US"/>
              </w:rPr>
            </w:pPr>
          </w:p>
        </w:tc>
        <w:tc>
          <w:tcPr>
            <w:tcW w:w="457" w:type="pct"/>
            <w:vAlign w:val="bottom"/>
          </w:tcPr>
          <w:p w14:paraId="15DAF552" w14:textId="77777777" w:rsidR="009710FF" w:rsidRPr="004B56FD" w:rsidRDefault="009710FF" w:rsidP="008D4623">
            <w:pPr>
              <w:pStyle w:val="acctfourfigures"/>
              <w:tabs>
                <w:tab w:val="clear" w:pos="765"/>
                <w:tab w:val="decimal" w:pos="846"/>
              </w:tabs>
              <w:spacing w:line="240" w:lineRule="atLeast"/>
              <w:ind w:left="-72" w:right="-142"/>
              <w:rPr>
                <w:szCs w:val="22"/>
              </w:rPr>
            </w:pPr>
          </w:p>
        </w:tc>
        <w:tc>
          <w:tcPr>
            <w:tcW w:w="93" w:type="pct"/>
            <w:vAlign w:val="bottom"/>
          </w:tcPr>
          <w:p w14:paraId="0C01F7F9" w14:textId="77777777" w:rsidR="009710FF" w:rsidRPr="004B56FD" w:rsidRDefault="009710FF" w:rsidP="008D4623">
            <w:pPr>
              <w:pStyle w:val="acctfourfigures"/>
              <w:tabs>
                <w:tab w:val="clear" w:pos="765"/>
                <w:tab w:val="decimal" w:pos="846"/>
              </w:tabs>
              <w:spacing w:line="240" w:lineRule="atLeast"/>
              <w:ind w:left="-72" w:right="-142"/>
              <w:rPr>
                <w:szCs w:val="22"/>
              </w:rPr>
            </w:pPr>
          </w:p>
        </w:tc>
        <w:tc>
          <w:tcPr>
            <w:tcW w:w="508" w:type="pct"/>
            <w:vAlign w:val="bottom"/>
          </w:tcPr>
          <w:p w14:paraId="4292D33D" w14:textId="77777777" w:rsidR="009710FF" w:rsidRPr="004B56FD" w:rsidRDefault="009710FF" w:rsidP="008D4623">
            <w:pPr>
              <w:pStyle w:val="acctfourfigures"/>
              <w:tabs>
                <w:tab w:val="clear" w:pos="765"/>
                <w:tab w:val="decimal" w:pos="939"/>
              </w:tabs>
              <w:spacing w:line="240" w:lineRule="atLeast"/>
              <w:ind w:left="-72" w:right="-142"/>
              <w:rPr>
                <w:szCs w:val="22"/>
              </w:rPr>
            </w:pPr>
          </w:p>
        </w:tc>
        <w:tc>
          <w:tcPr>
            <w:tcW w:w="94" w:type="pct"/>
            <w:vAlign w:val="bottom"/>
          </w:tcPr>
          <w:p w14:paraId="15BEA574" w14:textId="77777777" w:rsidR="009710FF" w:rsidRPr="004B56FD" w:rsidRDefault="009710FF" w:rsidP="008D4623">
            <w:pPr>
              <w:pStyle w:val="acctfourfigures"/>
              <w:tabs>
                <w:tab w:val="clear" w:pos="765"/>
                <w:tab w:val="decimal" w:pos="846"/>
              </w:tabs>
              <w:spacing w:line="240" w:lineRule="atLeast"/>
              <w:ind w:left="-72" w:right="-142"/>
              <w:rPr>
                <w:szCs w:val="22"/>
              </w:rPr>
            </w:pPr>
          </w:p>
        </w:tc>
        <w:tc>
          <w:tcPr>
            <w:tcW w:w="413" w:type="pct"/>
            <w:vAlign w:val="bottom"/>
          </w:tcPr>
          <w:p w14:paraId="4DDE01E5" w14:textId="77777777" w:rsidR="009710FF" w:rsidRPr="004B56FD" w:rsidRDefault="009710FF" w:rsidP="008D4623">
            <w:pPr>
              <w:pStyle w:val="acctfourfigures"/>
              <w:tabs>
                <w:tab w:val="clear" w:pos="765"/>
                <w:tab w:val="decimal" w:pos="752"/>
              </w:tabs>
              <w:spacing w:line="240" w:lineRule="atLeast"/>
              <w:ind w:left="-72" w:right="-142"/>
              <w:rPr>
                <w:szCs w:val="22"/>
              </w:rPr>
            </w:pPr>
          </w:p>
        </w:tc>
        <w:tc>
          <w:tcPr>
            <w:tcW w:w="94" w:type="pct"/>
            <w:vAlign w:val="bottom"/>
          </w:tcPr>
          <w:p w14:paraId="58FB9537" w14:textId="77777777" w:rsidR="009710FF" w:rsidRPr="004B56FD" w:rsidRDefault="009710FF" w:rsidP="008D4623">
            <w:pPr>
              <w:pStyle w:val="acctfourfigures"/>
              <w:tabs>
                <w:tab w:val="clear" w:pos="765"/>
                <w:tab w:val="decimal" w:pos="752"/>
              </w:tabs>
              <w:spacing w:line="240" w:lineRule="atLeast"/>
              <w:ind w:left="-72" w:right="-142"/>
              <w:rPr>
                <w:szCs w:val="22"/>
              </w:rPr>
            </w:pPr>
          </w:p>
        </w:tc>
        <w:tc>
          <w:tcPr>
            <w:tcW w:w="410" w:type="pct"/>
            <w:vAlign w:val="bottom"/>
          </w:tcPr>
          <w:p w14:paraId="469855D1" w14:textId="77777777" w:rsidR="009710FF" w:rsidRPr="004B56FD" w:rsidRDefault="009710FF" w:rsidP="008D4623">
            <w:pPr>
              <w:pStyle w:val="acctfourfigures"/>
              <w:tabs>
                <w:tab w:val="clear" w:pos="765"/>
                <w:tab w:val="decimal" w:pos="752"/>
              </w:tabs>
              <w:spacing w:line="240" w:lineRule="atLeast"/>
              <w:ind w:left="-72" w:right="-142"/>
              <w:rPr>
                <w:szCs w:val="22"/>
              </w:rPr>
            </w:pPr>
          </w:p>
        </w:tc>
        <w:tc>
          <w:tcPr>
            <w:tcW w:w="95" w:type="pct"/>
          </w:tcPr>
          <w:p w14:paraId="5D210FE9" w14:textId="77777777" w:rsidR="009710FF" w:rsidRPr="004B56FD" w:rsidRDefault="009710FF" w:rsidP="008D4623">
            <w:pPr>
              <w:pStyle w:val="acctmergecolhdg"/>
              <w:tabs>
                <w:tab w:val="decimal" w:pos="752"/>
              </w:tabs>
              <w:spacing w:line="240" w:lineRule="atLeast"/>
              <w:ind w:left="-72" w:right="-142"/>
              <w:jc w:val="left"/>
              <w:rPr>
                <w:b w:val="0"/>
                <w:bCs/>
                <w:szCs w:val="22"/>
                <w:highlight w:val="yellow"/>
              </w:rPr>
            </w:pPr>
          </w:p>
        </w:tc>
        <w:tc>
          <w:tcPr>
            <w:tcW w:w="1090" w:type="pct"/>
            <w:gridSpan w:val="4"/>
          </w:tcPr>
          <w:p w14:paraId="39DCC3F2" w14:textId="3F45847D" w:rsidR="009710FF" w:rsidRPr="004B56FD" w:rsidRDefault="009710FF" w:rsidP="009710FF">
            <w:pPr>
              <w:pStyle w:val="acctfourfigures"/>
              <w:tabs>
                <w:tab w:val="clear" w:pos="765"/>
                <w:tab w:val="decimal" w:pos="846"/>
              </w:tabs>
              <w:spacing w:line="240" w:lineRule="atLeast"/>
              <w:ind w:left="-72" w:right="-142"/>
              <w:jc w:val="center"/>
              <w:rPr>
                <w:b/>
                <w:bCs/>
                <w:szCs w:val="22"/>
              </w:rPr>
            </w:pPr>
            <w:r w:rsidRPr="004B56FD">
              <w:rPr>
                <w:b/>
                <w:bCs/>
                <w:szCs w:val="22"/>
              </w:rPr>
              <w:t>Joint venture</w:t>
            </w:r>
          </w:p>
        </w:tc>
      </w:tr>
      <w:tr w:rsidR="009710FF" w:rsidRPr="004B56FD" w14:paraId="51EDCBB5" w14:textId="77777777" w:rsidTr="009710FF">
        <w:tc>
          <w:tcPr>
            <w:tcW w:w="1746" w:type="pct"/>
          </w:tcPr>
          <w:p w14:paraId="48E70C3E" w14:textId="77777777" w:rsidR="009710FF" w:rsidRPr="004B56FD" w:rsidRDefault="009710FF" w:rsidP="008D4623">
            <w:pPr>
              <w:pStyle w:val="acctmergecolhdg"/>
              <w:spacing w:line="240" w:lineRule="atLeast"/>
              <w:jc w:val="left"/>
              <w:rPr>
                <w:b w:val="0"/>
                <w:bCs/>
                <w:szCs w:val="22"/>
                <w:lang w:val="en-US"/>
              </w:rPr>
            </w:pPr>
          </w:p>
        </w:tc>
        <w:tc>
          <w:tcPr>
            <w:tcW w:w="457" w:type="pct"/>
            <w:vAlign w:val="bottom"/>
          </w:tcPr>
          <w:p w14:paraId="62CD78A5" w14:textId="77777777" w:rsidR="009710FF" w:rsidRPr="004B56FD" w:rsidRDefault="009710FF" w:rsidP="008D4623">
            <w:pPr>
              <w:pStyle w:val="acctfourfigures"/>
              <w:tabs>
                <w:tab w:val="clear" w:pos="765"/>
                <w:tab w:val="decimal" w:pos="846"/>
              </w:tabs>
              <w:spacing w:line="240" w:lineRule="atLeast"/>
              <w:ind w:left="-72" w:right="-142"/>
              <w:rPr>
                <w:szCs w:val="22"/>
              </w:rPr>
            </w:pPr>
          </w:p>
        </w:tc>
        <w:tc>
          <w:tcPr>
            <w:tcW w:w="93" w:type="pct"/>
            <w:vAlign w:val="bottom"/>
          </w:tcPr>
          <w:p w14:paraId="7F9A2EC6" w14:textId="77777777" w:rsidR="009710FF" w:rsidRPr="004B56FD" w:rsidRDefault="009710FF" w:rsidP="008D4623">
            <w:pPr>
              <w:pStyle w:val="acctfourfigures"/>
              <w:tabs>
                <w:tab w:val="clear" w:pos="765"/>
                <w:tab w:val="decimal" w:pos="846"/>
              </w:tabs>
              <w:spacing w:line="240" w:lineRule="atLeast"/>
              <w:ind w:left="-72" w:right="-142"/>
              <w:rPr>
                <w:szCs w:val="22"/>
              </w:rPr>
            </w:pPr>
          </w:p>
        </w:tc>
        <w:tc>
          <w:tcPr>
            <w:tcW w:w="508" w:type="pct"/>
            <w:vAlign w:val="bottom"/>
          </w:tcPr>
          <w:p w14:paraId="59016427" w14:textId="77777777" w:rsidR="009710FF" w:rsidRPr="004B56FD" w:rsidRDefault="009710FF" w:rsidP="008D4623">
            <w:pPr>
              <w:pStyle w:val="acctfourfigures"/>
              <w:tabs>
                <w:tab w:val="clear" w:pos="765"/>
                <w:tab w:val="decimal" w:pos="939"/>
              </w:tabs>
              <w:spacing w:line="240" w:lineRule="atLeast"/>
              <w:ind w:left="-72" w:right="-142"/>
              <w:rPr>
                <w:szCs w:val="22"/>
              </w:rPr>
            </w:pPr>
          </w:p>
        </w:tc>
        <w:tc>
          <w:tcPr>
            <w:tcW w:w="94" w:type="pct"/>
            <w:vAlign w:val="bottom"/>
          </w:tcPr>
          <w:p w14:paraId="256C20AF" w14:textId="77777777" w:rsidR="009710FF" w:rsidRPr="004B56FD" w:rsidRDefault="009710FF" w:rsidP="008D4623">
            <w:pPr>
              <w:pStyle w:val="acctfourfigures"/>
              <w:tabs>
                <w:tab w:val="clear" w:pos="765"/>
                <w:tab w:val="decimal" w:pos="846"/>
              </w:tabs>
              <w:spacing w:line="240" w:lineRule="atLeast"/>
              <w:ind w:left="-72" w:right="-142"/>
              <w:rPr>
                <w:szCs w:val="22"/>
              </w:rPr>
            </w:pPr>
          </w:p>
        </w:tc>
        <w:tc>
          <w:tcPr>
            <w:tcW w:w="413" w:type="pct"/>
            <w:vAlign w:val="bottom"/>
          </w:tcPr>
          <w:p w14:paraId="402E9E5C" w14:textId="77777777" w:rsidR="009710FF" w:rsidRPr="004B56FD" w:rsidRDefault="009710FF" w:rsidP="008D4623">
            <w:pPr>
              <w:pStyle w:val="acctfourfigures"/>
              <w:tabs>
                <w:tab w:val="clear" w:pos="765"/>
                <w:tab w:val="decimal" w:pos="752"/>
              </w:tabs>
              <w:spacing w:line="240" w:lineRule="atLeast"/>
              <w:ind w:left="-72" w:right="-142"/>
              <w:rPr>
                <w:szCs w:val="22"/>
              </w:rPr>
            </w:pPr>
          </w:p>
        </w:tc>
        <w:tc>
          <w:tcPr>
            <w:tcW w:w="94" w:type="pct"/>
            <w:vAlign w:val="bottom"/>
          </w:tcPr>
          <w:p w14:paraId="577DFF85" w14:textId="77777777" w:rsidR="009710FF" w:rsidRPr="004B56FD" w:rsidRDefault="009710FF" w:rsidP="008D4623">
            <w:pPr>
              <w:pStyle w:val="acctfourfigures"/>
              <w:tabs>
                <w:tab w:val="clear" w:pos="765"/>
                <w:tab w:val="decimal" w:pos="752"/>
              </w:tabs>
              <w:spacing w:line="240" w:lineRule="atLeast"/>
              <w:ind w:left="-72" w:right="-142"/>
              <w:rPr>
                <w:szCs w:val="22"/>
              </w:rPr>
            </w:pPr>
          </w:p>
        </w:tc>
        <w:tc>
          <w:tcPr>
            <w:tcW w:w="410" w:type="pct"/>
            <w:vAlign w:val="bottom"/>
          </w:tcPr>
          <w:p w14:paraId="17C071D4" w14:textId="77777777" w:rsidR="009710FF" w:rsidRPr="004B56FD" w:rsidRDefault="009710FF" w:rsidP="008D4623">
            <w:pPr>
              <w:pStyle w:val="acctfourfigures"/>
              <w:tabs>
                <w:tab w:val="clear" w:pos="765"/>
                <w:tab w:val="decimal" w:pos="752"/>
              </w:tabs>
              <w:spacing w:line="240" w:lineRule="atLeast"/>
              <w:ind w:left="-72" w:right="-142"/>
              <w:rPr>
                <w:szCs w:val="22"/>
              </w:rPr>
            </w:pPr>
          </w:p>
        </w:tc>
        <w:tc>
          <w:tcPr>
            <w:tcW w:w="95" w:type="pct"/>
          </w:tcPr>
          <w:p w14:paraId="4CDB83B1" w14:textId="77777777" w:rsidR="009710FF" w:rsidRPr="004B56FD" w:rsidRDefault="009710FF" w:rsidP="008D4623">
            <w:pPr>
              <w:pStyle w:val="acctmergecolhdg"/>
              <w:tabs>
                <w:tab w:val="decimal" w:pos="752"/>
              </w:tabs>
              <w:spacing w:line="240" w:lineRule="atLeast"/>
              <w:ind w:left="-72" w:right="-142"/>
              <w:jc w:val="left"/>
              <w:rPr>
                <w:b w:val="0"/>
                <w:bCs/>
                <w:szCs w:val="22"/>
                <w:highlight w:val="yellow"/>
              </w:rPr>
            </w:pPr>
          </w:p>
        </w:tc>
        <w:tc>
          <w:tcPr>
            <w:tcW w:w="1090" w:type="pct"/>
            <w:gridSpan w:val="4"/>
          </w:tcPr>
          <w:p w14:paraId="7673C231" w14:textId="6F37D2B1" w:rsidR="009710FF" w:rsidRPr="004B56FD" w:rsidRDefault="009710FF" w:rsidP="009710FF">
            <w:pPr>
              <w:pStyle w:val="acctmergecolhdg"/>
              <w:spacing w:line="240" w:lineRule="atLeast"/>
              <w:rPr>
                <w:szCs w:val="22"/>
              </w:rPr>
            </w:pPr>
            <w:r w:rsidRPr="004B56FD">
              <w:rPr>
                <w:b w:val="0"/>
                <w:bCs/>
                <w:szCs w:val="22"/>
              </w:rPr>
              <w:t>Alpha X Co., Ltd.</w:t>
            </w:r>
          </w:p>
        </w:tc>
      </w:tr>
      <w:tr w:rsidR="00875C53" w:rsidRPr="004B56FD" w14:paraId="3D21AF55" w14:textId="77777777" w:rsidTr="00875C53">
        <w:trPr>
          <w:trHeight w:val="191"/>
        </w:trPr>
        <w:tc>
          <w:tcPr>
            <w:tcW w:w="1746" w:type="pct"/>
          </w:tcPr>
          <w:p w14:paraId="5457DA9C" w14:textId="77777777" w:rsidR="00875C53" w:rsidRPr="004B56FD" w:rsidRDefault="00875C53" w:rsidP="009710FF">
            <w:pPr>
              <w:pStyle w:val="acctmergecolhdg"/>
              <w:spacing w:line="240" w:lineRule="atLeast"/>
              <w:jc w:val="left"/>
              <w:rPr>
                <w:b w:val="0"/>
                <w:bCs/>
                <w:szCs w:val="22"/>
                <w:lang w:val="en-US"/>
              </w:rPr>
            </w:pPr>
          </w:p>
        </w:tc>
        <w:tc>
          <w:tcPr>
            <w:tcW w:w="457" w:type="pct"/>
            <w:vAlign w:val="bottom"/>
          </w:tcPr>
          <w:p w14:paraId="496A7EF1" w14:textId="77777777" w:rsidR="00875C53" w:rsidRPr="004B56FD" w:rsidRDefault="00875C53" w:rsidP="009710FF">
            <w:pPr>
              <w:pStyle w:val="acctfourfigures"/>
              <w:tabs>
                <w:tab w:val="clear" w:pos="765"/>
                <w:tab w:val="decimal" w:pos="846"/>
              </w:tabs>
              <w:spacing w:line="240" w:lineRule="atLeast"/>
              <w:ind w:left="-72" w:right="-142"/>
              <w:rPr>
                <w:szCs w:val="22"/>
              </w:rPr>
            </w:pPr>
          </w:p>
        </w:tc>
        <w:tc>
          <w:tcPr>
            <w:tcW w:w="93" w:type="pct"/>
            <w:vAlign w:val="bottom"/>
          </w:tcPr>
          <w:p w14:paraId="1594CF73" w14:textId="77777777" w:rsidR="00875C53" w:rsidRPr="004B56FD" w:rsidRDefault="00875C53" w:rsidP="009710FF">
            <w:pPr>
              <w:pStyle w:val="acctfourfigures"/>
              <w:tabs>
                <w:tab w:val="clear" w:pos="765"/>
                <w:tab w:val="decimal" w:pos="846"/>
              </w:tabs>
              <w:spacing w:line="240" w:lineRule="atLeast"/>
              <w:ind w:left="-72" w:right="-142"/>
              <w:rPr>
                <w:szCs w:val="22"/>
              </w:rPr>
            </w:pPr>
          </w:p>
        </w:tc>
        <w:tc>
          <w:tcPr>
            <w:tcW w:w="508" w:type="pct"/>
            <w:vAlign w:val="bottom"/>
          </w:tcPr>
          <w:p w14:paraId="08E737D6" w14:textId="77777777" w:rsidR="00875C53" w:rsidRPr="004B56FD" w:rsidRDefault="00875C53" w:rsidP="009710FF">
            <w:pPr>
              <w:pStyle w:val="acctfourfigures"/>
              <w:tabs>
                <w:tab w:val="clear" w:pos="765"/>
                <w:tab w:val="decimal" w:pos="939"/>
              </w:tabs>
              <w:spacing w:line="240" w:lineRule="atLeast"/>
              <w:ind w:left="-72" w:right="-142"/>
              <w:rPr>
                <w:szCs w:val="22"/>
              </w:rPr>
            </w:pPr>
          </w:p>
        </w:tc>
        <w:tc>
          <w:tcPr>
            <w:tcW w:w="94" w:type="pct"/>
            <w:vAlign w:val="bottom"/>
          </w:tcPr>
          <w:p w14:paraId="2955C40A" w14:textId="77777777" w:rsidR="00875C53" w:rsidRPr="004B56FD" w:rsidRDefault="00875C53" w:rsidP="009710FF">
            <w:pPr>
              <w:pStyle w:val="acctfourfigures"/>
              <w:tabs>
                <w:tab w:val="clear" w:pos="765"/>
                <w:tab w:val="decimal" w:pos="846"/>
              </w:tabs>
              <w:spacing w:line="240" w:lineRule="atLeast"/>
              <w:ind w:left="-72" w:right="-142"/>
              <w:rPr>
                <w:szCs w:val="22"/>
              </w:rPr>
            </w:pPr>
          </w:p>
        </w:tc>
        <w:tc>
          <w:tcPr>
            <w:tcW w:w="413" w:type="pct"/>
            <w:vAlign w:val="bottom"/>
          </w:tcPr>
          <w:p w14:paraId="5A4E8F6B" w14:textId="77777777" w:rsidR="00875C53" w:rsidRPr="004B56FD" w:rsidRDefault="00875C53" w:rsidP="009710FF">
            <w:pPr>
              <w:pStyle w:val="acctfourfigures"/>
              <w:tabs>
                <w:tab w:val="clear" w:pos="765"/>
                <w:tab w:val="decimal" w:pos="752"/>
              </w:tabs>
              <w:spacing w:line="240" w:lineRule="atLeast"/>
              <w:ind w:left="-72" w:right="-142"/>
              <w:rPr>
                <w:szCs w:val="22"/>
              </w:rPr>
            </w:pPr>
          </w:p>
        </w:tc>
        <w:tc>
          <w:tcPr>
            <w:tcW w:w="94" w:type="pct"/>
            <w:vAlign w:val="bottom"/>
          </w:tcPr>
          <w:p w14:paraId="12E0E945" w14:textId="77777777" w:rsidR="00875C53" w:rsidRPr="004B56FD" w:rsidRDefault="00875C53" w:rsidP="009710FF">
            <w:pPr>
              <w:pStyle w:val="acctfourfigures"/>
              <w:tabs>
                <w:tab w:val="clear" w:pos="765"/>
                <w:tab w:val="decimal" w:pos="752"/>
              </w:tabs>
              <w:spacing w:line="240" w:lineRule="atLeast"/>
              <w:ind w:left="-72" w:right="-142"/>
              <w:rPr>
                <w:szCs w:val="22"/>
              </w:rPr>
            </w:pPr>
          </w:p>
        </w:tc>
        <w:tc>
          <w:tcPr>
            <w:tcW w:w="410" w:type="pct"/>
            <w:vAlign w:val="bottom"/>
          </w:tcPr>
          <w:p w14:paraId="5961B709" w14:textId="77777777" w:rsidR="00875C53" w:rsidRPr="004B56FD" w:rsidRDefault="00875C53" w:rsidP="009710FF">
            <w:pPr>
              <w:pStyle w:val="acctfourfigures"/>
              <w:tabs>
                <w:tab w:val="clear" w:pos="765"/>
                <w:tab w:val="decimal" w:pos="752"/>
              </w:tabs>
              <w:spacing w:line="240" w:lineRule="atLeast"/>
              <w:ind w:left="-72" w:right="-142"/>
              <w:rPr>
                <w:szCs w:val="22"/>
              </w:rPr>
            </w:pPr>
          </w:p>
        </w:tc>
        <w:tc>
          <w:tcPr>
            <w:tcW w:w="95" w:type="pct"/>
          </w:tcPr>
          <w:p w14:paraId="14B7AC3D" w14:textId="77777777" w:rsidR="00875C53" w:rsidRPr="004B56FD" w:rsidRDefault="00875C53" w:rsidP="009710FF">
            <w:pPr>
              <w:pStyle w:val="acctmergecolhdg"/>
              <w:tabs>
                <w:tab w:val="decimal" w:pos="752"/>
              </w:tabs>
              <w:spacing w:line="240" w:lineRule="atLeast"/>
              <w:ind w:left="-72" w:right="-142"/>
              <w:jc w:val="left"/>
              <w:rPr>
                <w:b w:val="0"/>
                <w:bCs/>
                <w:szCs w:val="22"/>
                <w:highlight w:val="yellow"/>
              </w:rPr>
            </w:pPr>
          </w:p>
        </w:tc>
        <w:tc>
          <w:tcPr>
            <w:tcW w:w="550" w:type="pct"/>
            <w:gridSpan w:val="2"/>
          </w:tcPr>
          <w:p w14:paraId="38E53187" w14:textId="2E8CEB12" w:rsidR="00875C53" w:rsidRPr="004B56FD" w:rsidRDefault="00875C53" w:rsidP="00875C53">
            <w:pPr>
              <w:pStyle w:val="acctmergecolhdg"/>
              <w:spacing w:line="240" w:lineRule="atLeast"/>
              <w:rPr>
                <w:szCs w:val="22"/>
              </w:rPr>
            </w:pPr>
            <w:r w:rsidRPr="004B56FD">
              <w:rPr>
                <w:b w:val="0"/>
                <w:bCs/>
                <w:szCs w:val="22"/>
              </w:rPr>
              <w:t>2022</w:t>
            </w:r>
          </w:p>
        </w:tc>
        <w:tc>
          <w:tcPr>
            <w:tcW w:w="94" w:type="pct"/>
          </w:tcPr>
          <w:p w14:paraId="4BA9E148" w14:textId="77777777" w:rsidR="00875C53" w:rsidRPr="004B56FD" w:rsidRDefault="00875C53" w:rsidP="009710FF">
            <w:pPr>
              <w:pStyle w:val="acctfourfigures"/>
              <w:tabs>
                <w:tab w:val="clear" w:pos="765"/>
                <w:tab w:val="decimal" w:pos="846"/>
              </w:tabs>
              <w:spacing w:line="240" w:lineRule="atLeast"/>
              <w:ind w:left="-72" w:right="-142"/>
              <w:jc w:val="center"/>
              <w:rPr>
                <w:szCs w:val="22"/>
              </w:rPr>
            </w:pPr>
          </w:p>
        </w:tc>
        <w:tc>
          <w:tcPr>
            <w:tcW w:w="446" w:type="pct"/>
          </w:tcPr>
          <w:p w14:paraId="3C69AD14" w14:textId="74E7A07A" w:rsidR="00875C53" w:rsidRPr="004B56FD" w:rsidRDefault="00875C53" w:rsidP="00875C53">
            <w:pPr>
              <w:pStyle w:val="acctmergecolhdg"/>
              <w:spacing w:line="240" w:lineRule="atLeast"/>
              <w:rPr>
                <w:szCs w:val="22"/>
              </w:rPr>
            </w:pPr>
            <w:r w:rsidRPr="004B56FD">
              <w:rPr>
                <w:b w:val="0"/>
                <w:bCs/>
                <w:szCs w:val="22"/>
              </w:rPr>
              <w:t>2021</w:t>
            </w:r>
          </w:p>
        </w:tc>
      </w:tr>
      <w:tr w:rsidR="00875C53" w:rsidRPr="004B56FD" w14:paraId="60414EE4" w14:textId="027EBC1A" w:rsidTr="00875C53">
        <w:tc>
          <w:tcPr>
            <w:tcW w:w="1746" w:type="pct"/>
          </w:tcPr>
          <w:p w14:paraId="2E368785" w14:textId="6663942B" w:rsidR="00875C53" w:rsidRPr="004B56FD" w:rsidRDefault="00875C53" w:rsidP="009710FF">
            <w:pPr>
              <w:pStyle w:val="acctmergecolhdg"/>
              <w:spacing w:line="240" w:lineRule="atLeast"/>
              <w:jc w:val="left"/>
              <w:rPr>
                <w:b w:val="0"/>
                <w:bCs/>
                <w:szCs w:val="22"/>
              </w:rPr>
            </w:pPr>
            <w:r w:rsidRPr="004B56FD">
              <w:rPr>
                <w:b w:val="0"/>
                <w:bCs/>
                <w:szCs w:val="22"/>
                <w:lang w:val="en-US"/>
              </w:rPr>
              <w:t>Remark:</w:t>
            </w:r>
          </w:p>
        </w:tc>
        <w:tc>
          <w:tcPr>
            <w:tcW w:w="457" w:type="pct"/>
            <w:vAlign w:val="bottom"/>
          </w:tcPr>
          <w:p w14:paraId="7CF9B88D" w14:textId="77777777" w:rsidR="00875C53" w:rsidRPr="004B56FD" w:rsidRDefault="00875C53" w:rsidP="009710FF">
            <w:pPr>
              <w:pStyle w:val="acctfourfigures"/>
              <w:tabs>
                <w:tab w:val="clear" w:pos="765"/>
                <w:tab w:val="decimal" w:pos="846"/>
              </w:tabs>
              <w:spacing w:line="240" w:lineRule="atLeast"/>
              <w:ind w:left="-72" w:right="-142"/>
              <w:rPr>
                <w:szCs w:val="22"/>
              </w:rPr>
            </w:pPr>
          </w:p>
        </w:tc>
        <w:tc>
          <w:tcPr>
            <w:tcW w:w="93" w:type="pct"/>
            <w:vAlign w:val="bottom"/>
          </w:tcPr>
          <w:p w14:paraId="132A051E" w14:textId="77777777" w:rsidR="00875C53" w:rsidRPr="004B56FD" w:rsidRDefault="00875C53" w:rsidP="009710FF">
            <w:pPr>
              <w:pStyle w:val="acctfourfigures"/>
              <w:tabs>
                <w:tab w:val="clear" w:pos="765"/>
                <w:tab w:val="decimal" w:pos="846"/>
              </w:tabs>
              <w:spacing w:line="240" w:lineRule="atLeast"/>
              <w:ind w:left="-72" w:right="-142"/>
              <w:rPr>
                <w:szCs w:val="22"/>
              </w:rPr>
            </w:pPr>
          </w:p>
        </w:tc>
        <w:tc>
          <w:tcPr>
            <w:tcW w:w="508" w:type="pct"/>
            <w:vAlign w:val="bottom"/>
          </w:tcPr>
          <w:p w14:paraId="4E13082B" w14:textId="77777777" w:rsidR="00875C53" w:rsidRPr="004B56FD" w:rsidRDefault="00875C53" w:rsidP="009710FF">
            <w:pPr>
              <w:pStyle w:val="acctfourfigures"/>
              <w:tabs>
                <w:tab w:val="clear" w:pos="765"/>
                <w:tab w:val="decimal" w:pos="939"/>
              </w:tabs>
              <w:spacing w:line="240" w:lineRule="atLeast"/>
              <w:ind w:left="-72" w:right="-142"/>
              <w:rPr>
                <w:szCs w:val="22"/>
              </w:rPr>
            </w:pPr>
          </w:p>
        </w:tc>
        <w:tc>
          <w:tcPr>
            <w:tcW w:w="94" w:type="pct"/>
            <w:vAlign w:val="bottom"/>
          </w:tcPr>
          <w:p w14:paraId="4B2D4345" w14:textId="77777777" w:rsidR="00875C53" w:rsidRPr="004B56FD" w:rsidRDefault="00875C53" w:rsidP="009710FF">
            <w:pPr>
              <w:pStyle w:val="acctfourfigures"/>
              <w:tabs>
                <w:tab w:val="clear" w:pos="765"/>
                <w:tab w:val="decimal" w:pos="846"/>
              </w:tabs>
              <w:spacing w:line="240" w:lineRule="atLeast"/>
              <w:ind w:left="-72" w:right="-142"/>
              <w:rPr>
                <w:szCs w:val="22"/>
              </w:rPr>
            </w:pPr>
          </w:p>
        </w:tc>
        <w:tc>
          <w:tcPr>
            <w:tcW w:w="413" w:type="pct"/>
            <w:vAlign w:val="bottom"/>
          </w:tcPr>
          <w:p w14:paraId="227A8C41" w14:textId="77777777" w:rsidR="00875C53" w:rsidRPr="004B56FD" w:rsidRDefault="00875C53" w:rsidP="009710FF">
            <w:pPr>
              <w:pStyle w:val="acctfourfigures"/>
              <w:tabs>
                <w:tab w:val="clear" w:pos="765"/>
                <w:tab w:val="decimal" w:pos="752"/>
              </w:tabs>
              <w:spacing w:line="240" w:lineRule="atLeast"/>
              <w:ind w:left="-72" w:right="-142"/>
              <w:rPr>
                <w:szCs w:val="22"/>
              </w:rPr>
            </w:pPr>
          </w:p>
        </w:tc>
        <w:tc>
          <w:tcPr>
            <w:tcW w:w="94" w:type="pct"/>
            <w:vAlign w:val="bottom"/>
          </w:tcPr>
          <w:p w14:paraId="52635974" w14:textId="77777777" w:rsidR="00875C53" w:rsidRPr="004B56FD" w:rsidRDefault="00875C53" w:rsidP="009710FF">
            <w:pPr>
              <w:pStyle w:val="acctfourfigures"/>
              <w:tabs>
                <w:tab w:val="clear" w:pos="765"/>
                <w:tab w:val="decimal" w:pos="752"/>
              </w:tabs>
              <w:spacing w:line="240" w:lineRule="atLeast"/>
              <w:ind w:left="-72" w:right="-142"/>
              <w:rPr>
                <w:szCs w:val="22"/>
              </w:rPr>
            </w:pPr>
          </w:p>
        </w:tc>
        <w:tc>
          <w:tcPr>
            <w:tcW w:w="410" w:type="pct"/>
            <w:vAlign w:val="bottom"/>
          </w:tcPr>
          <w:p w14:paraId="486B87B0" w14:textId="77777777" w:rsidR="00875C53" w:rsidRPr="004B56FD" w:rsidRDefault="00875C53" w:rsidP="009710FF">
            <w:pPr>
              <w:pStyle w:val="acctfourfigures"/>
              <w:tabs>
                <w:tab w:val="clear" w:pos="765"/>
                <w:tab w:val="decimal" w:pos="752"/>
              </w:tabs>
              <w:spacing w:line="240" w:lineRule="atLeast"/>
              <w:ind w:left="-72" w:right="-142"/>
              <w:rPr>
                <w:szCs w:val="22"/>
              </w:rPr>
            </w:pPr>
          </w:p>
        </w:tc>
        <w:tc>
          <w:tcPr>
            <w:tcW w:w="95" w:type="pct"/>
          </w:tcPr>
          <w:p w14:paraId="2A43644C" w14:textId="77777777" w:rsidR="00875C53" w:rsidRPr="004B56FD" w:rsidRDefault="00875C53" w:rsidP="009710FF">
            <w:pPr>
              <w:pStyle w:val="acctmergecolhdg"/>
              <w:tabs>
                <w:tab w:val="decimal" w:pos="752"/>
              </w:tabs>
              <w:spacing w:line="240" w:lineRule="atLeast"/>
              <w:ind w:left="-72" w:right="-142"/>
              <w:jc w:val="left"/>
              <w:rPr>
                <w:b w:val="0"/>
                <w:bCs/>
                <w:szCs w:val="22"/>
                <w:highlight w:val="yellow"/>
              </w:rPr>
            </w:pPr>
          </w:p>
        </w:tc>
        <w:tc>
          <w:tcPr>
            <w:tcW w:w="1090" w:type="pct"/>
            <w:gridSpan w:val="4"/>
          </w:tcPr>
          <w:p w14:paraId="5302E991" w14:textId="6C4AC31D" w:rsidR="00875C53" w:rsidRPr="004B56FD" w:rsidRDefault="00875C53" w:rsidP="00875C53">
            <w:pPr>
              <w:pStyle w:val="acctfourfigures"/>
              <w:tabs>
                <w:tab w:val="clear" w:pos="765"/>
                <w:tab w:val="decimal" w:pos="846"/>
              </w:tabs>
              <w:spacing w:line="240" w:lineRule="atLeast"/>
              <w:ind w:left="-72" w:right="-142"/>
              <w:jc w:val="center"/>
              <w:rPr>
                <w:szCs w:val="22"/>
              </w:rPr>
            </w:pPr>
            <w:r w:rsidRPr="004B56FD">
              <w:rPr>
                <w:bCs/>
                <w:i/>
                <w:iCs/>
                <w:szCs w:val="22"/>
              </w:rPr>
              <w:t>(</w:t>
            </w:r>
            <w:proofErr w:type="gramStart"/>
            <w:r w:rsidRPr="004B56FD">
              <w:rPr>
                <w:bCs/>
                <w:i/>
                <w:iCs/>
                <w:szCs w:val="22"/>
              </w:rPr>
              <w:t>in</w:t>
            </w:r>
            <w:proofErr w:type="gramEnd"/>
            <w:r w:rsidRPr="004B56FD">
              <w:rPr>
                <w:bCs/>
                <w:i/>
                <w:iCs/>
                <w:szCs w:val="22"/>
              </w:rPr>
              <w:t xml:space="preserve"> thousand Baht)</w:t>
            </w:r>
          </w:p>
        </w:tc>
      </w:tr>
      <w:tr w:rsidR="009710FF" w:rsidRPr="004B56FD" w14:paraId="7F90004C" w14:textId="31C73B64" w:rsidTr="00875C53">
        <w:tc>
          <w:tcPr>
            <w:tcW w:w="1746" w:type="pct"/>
          </w:tcPr>
          <w:p w14:paraId="447C6682" w14:textId="77777777" w:rsidR="009710FF" w:rsidRPr="004B56FD" w:rsidRDefault="009710FF" w:rsidP="009710FF">
            <w:pPr>
              <w:pStyle w:val="acctmergecolhdg"/>
              <w:tabs>
                <w:tab w:val="left" w:pos="204"/>
              </w:tabs>
              <w:spacing w:line="240" w:lineRule="atLeast"/>
              <w:ind w:left="204" w:hanging="204"/>
              <w:jc w:val="left"/>
              <w:rPr>
                <w:b w:val="0"/>
                <w:bCs/>
                <w:szCs w:val="22"/>
                <w:lang w:val="en-US"/>
              </w:rPr>
            </w:pPr>
            <w:r w:rsidRPr="004B56FD">
              <w:rPr>
                <w:b w:val="0"/>
                <w:bCs/>
                <w:color w:val="000000" w:themeColor="text1"/>
                <w:szCs w:val="22"/>
              </w:rPr>
              <w:t>a.</w:t>
            </w:r>
            <w:r w:rsidRPr="004B56FD">
              <w:rPr>
                <w:b w:val="0"/>
                <w:bCs/>
                <w:color w:val="000000" w:themeColor="text1"/>
                <w:szCs w:val="22"/>
              </w:rPr>
              <w:tab/>
            </w:r>
            <w:r w:rsidRPr="004B56FD">
              <w:rPr>
                <w:b w:val="0"/>
                <w:bCs/>
                <w:szCs w:val="22"/>
              </w:rPr>
              <w:t xml:space="preserve">Includes:       </w:t>
            </w:r>
          </w:p>
        </w:tc>
        <w:tc>
          <w:tcPr>
            <w:tcW w:w="457" w:type="pct"/>
            <w:vAlign w:val="bottom"/>
          </w:tcPr>
          <w:p w14:paraId="73754F5B" w14:textId="77777777" w:rsidR="009710FF" w:rsidRPr="004B56FD" w:rsidRDefault="009710FF" w:rsidP="009710FF">
            <w:pPr>
              <w:pStyle w:val="acctfourfigures"/>
              <w:tabs>
                <w:tab w:val="clear" w:pos="765"/>
                <w:tab w:val="decimal" w:pos="846"/>
              </w:tabs>
              <w:spacing w:line="240" w:lineRule="atLeast"/>
              <w:ind w:left="-72" w:right="-142"/>
              <w:rPr>
                <w:szCs w:val="22"/>
              </w:rPr>
            </w:pPr>
          </w:p>
        </w:tc>
        <w:tc>
          <w:tcPr>
            <w:tcW w:w="93" w:type="pct"/>
            <w:vAlign w:val="bottom"/>
          </w:tcPr>
          <w:p w14:paraId="767256DB" w14:textId="77777777" w:rsidR="009710FF" w:rsidRPr="004B56FD" w:rsidRDefault="009710FF" w:rsidP="009710FF">
            <w:pPr>
              <w:pStyle w:val="acctfourfigures"/>
              <w:tabs>
                <w:tab w:val="clear" w:pos="765"/>
                <w:tab w:val="decimal" w:pos="846"/>
              </w:tabs>
              <w:spacing w:line="240" w:lineRule="atLeast"/>
              <w:ind w:left="-72" w:right="-142"/>
              <w:rPr>
                <w:szCs w:val="22"/>
              </w:rPr>
            </w:pPr>
          </w:p>
        </w:tc>
        <w:tc>
          <w:tcPr>
            <w:tcW w:w="508" w:type="pct"/>
            <w:vAlign w:val="bottom"/>
          </w:tcPr>
          <w:p w14:paraId="1B7B190E" w14:textId="77777777" w:rsidR="009710FF" w:rsidRPr="004B56FD" w:rsidRDefault="009710FF" w:rsidP="009710FF">
            <w:pPr>
              <w:pStyle w:val="acctfourfigures"/>
              <w:tabs>
                <w:tab w:val="clear" w:pos="765"/>
                <w:tab w:val="decimal" w:pos="939"/>
              </w:tabs>
              <w:spacing w:line="240" w:lineRule="atLeast"/>
              <w:ind w:left="-72" w:right="-142"/>
              <w:rPr>
                <w:szCs w:val="22"/>
              </w:rPr>
            </w:pPr>
          </w:p>
        </w:tc>
        <w:tc>
          <w:tcPr>
            <w:tcW w:w="94" w:type="pct"/>
            <w:vAlign w:val="bottom"/>
          </w:tcPr>
          <w:p w14:paraId="5C7CED8C" w14:textId="77777777" w:rsidR="009710FF" w:rsidRPr="004B56FD" w:rsidRDefault="009710FF" w:rsidP="009710FF">
            <w:pPr>
              <w:pStyle w:val="acctfourfigures"/>
              <w:tabs>
                <w:tab w:val="clear" w:pos="765"/>
                <w:tab w:val="decimal" w:pos="846"/>
              </w:tabs>
              <w:spacing w:line="240" w:lineRule="atLeast"/>
              <w:ind w:left="-72" w:right="-142"/>
              <w:rPr>
                <w:szCs w:val="22"/>
              </w:rPr>
            </w:pPr>
          </w:p>
        </w:tc>
        <w:tc>
          <w:tcPr>
            <w:tcW w:w="413" w:type="pct"/>
            <w:vAlign w:val="bottom"/>
          </w:tcPr>
          <w:p w14:paraId="3FB20E4B" w14:textId="77777777" w:rsidR="009710FF" w:rsidRPr="004B56FD" w:rsidRDefault="009710FF" w:rsidP="009710FF">
            <w:pPr>
              <w:pStyle w:val="acctfourfigures"/>
              <w:tabs>
                <w:tab w:val="clear" w:pos="765"/>
                <w:tab w:val="decimal" w:pos="752"/>
              </w:tabs>
              <w:spacing w:line="240" w:lineRule="atLeast"/>
              <w:ind w:left="-72" w:right="-142"/>
              <w:rPr>
                <w:szCs w:val="22"/>
              </w:rPr>
            </w:pPr>
          </w:p>
        </w:tc>
        <w:tc>
          <w:tcPr>
            <w:tcW w:w="94" w:type="pct"/>
            <w:vAlign w:val="bottom"/>
          </w:tcPr>
          <w:p w14:paraId="2CDB2572" w14:textId="77777777" w:rsidR="009710FF" w:rsidRPr="004B56FD" w:rsidRDefault="009710FF" w:rsidP="009710FF">
            <w:pPr>
              <w:pStyle w:val="acctfourfigures"/>
              <w:tabs>
                <w:tab w:val="clear" w:pos="765"/>
                <w:tab w:val="decimal" w:pos="752"/>
              </w:tabs>
              <w:spacing w:line="240" w:lineRule="atLeast"/>
              <w:ind w:left="-72" w:right="-142"/>
              <w:rPr>
                <w:szCs w:val="22"/>
              </w:rPr>
            </w:pPr>
          </w:p>
        </w:tc>
        <w:tc>
          <w:tcPr>
            <w:tcW w:w="410" w:type="pct"/>
            <w:vAlign w:val="bottom"/>
          </w:tcPr>
          <w:p w14:paraId="6E3843DA" w14:textId="77777777" w:rsidR="009710FF" w:rsidRPr="004B56FD" w:rsidRDefault="009710FF" w:rsidP="009710FF">
            <w:pPr>
              <w:pStyle w:val="acctfourfigures"/>
              <w:tabs>
                <w:tab w:val="clear" w:pos="765"/>
                <w:tab w:val="decimal" w:pos="752"/>
              </w:tabs>
              <w:spacing w:line="240" w:lineRule="atLeast"/>
              <w:ind w:left="-72" w:right="-142"/>
              <w:rPr>
                <w:szCs w:val="22"/>
              </w:rPr>
            </w:pPr>
          </w:p>
        </w:tc>
        <w:tc>
          <w:tcPr>
            <w:tcW w:w="95" w:type="pct"/>
          </w:tcPr>
          <w:p w14:paraId="14847F4F" w14:textId="77777777" w:rsidR="009710FF" w:rsidRPr="004B56FD" w:rsidRDefault="009710FF" w:rsidP="009710FF">
            <w:pPr>
              <w:pStyle w:val="acctmergecolhdg"/>
              <w:tabs>
                <w:tab w:val="decimal" w:pos="752"/>
              </w:tabs>
              <w:spacing w:line="240" w:lineRule="atLeast"/>
              <w:ind w:left="-72" w:right="-142"/>
              <w:jc w:val="left"/>
              <w:rPr>
                <w:b w:val="0"/>
                <w:bCs/>
                <w:szCs w:val="22"/>
                <w:highlight w:val="yellow"/>
              </w:rPr>
            </w:pPr>
          </w:p>
        </w:tc>
        <w:tc>
          <w:tcPr>
            <w:tcW w:w="550" w:type="pct"/>
            <w:gridSpan w:val="2"/>
          </w:tcPr>
          <w:p w14:paraId="69FC90D0" w14:textId="77777777" w:rsidR="009710FF" w:rsidRPr="004B56FD" w:rsidRDefault="009710FF" w:rsidP="009710FF">
            <w:pPr>
              <w:pStyle w:val="acctfourfigures"/>
              <w:tabs>
                <w:tab w:val="clear" w:pos="765"/>
                <w:tab w:val="decimal" w:pos="894"/>
              </w:tabs>
              <w:spacing w:line="240" w:lineRule="atLeast"/>
              <w:ind w:left="-72" w:right="-186"/>
              <w:rPr>
                <w:szCs w:val="22"/>
              </w:rPr>
            </w:pPr>
          </w:p>
        </w:tc>
        <w:tc>
          <w:tcPr>
            <w:tcW w:w="94" w:type="pct"/>
          </w:tcPr>
          <w:p w14:paraId="1E35B557" w14:textId="77777777" w:rsidR="009710FF" w:rsidRPr="004B56FD" w:rsidRDefault="009710FF" w:rsidP="009710FF">
            <w:pPr>
              <w:pStyle w:val="acctmergecolhdg"/>
              <w:tabs>
                <w:tab w:val="decimal" w:pos="752"/>
              </w:tabs>
              <w:spacing w:line="240" w:lineRule="atLeast"/>
              <w:ind w:left="-72" w:right="-142"/>
              <w:jc w:val="left"/>
              <w:rPr>
                <w:b w:val="0"/>
                <w:bCs/>
                <w:szCs w:val="22"/>
                <w:highlight w:val="yellow"/>
              </w:rPr>
            </w:pPr>
          </w:p>
        </w:tc>
        <w:tc>
          <w:tcPr>
            <w:tcW w:w="446" w:type="pct"/>
          </w:tcPr>
          <w:p w14:paraId="433E4265" w14:textId="77777777" w:rsidR="009710FF" w:rsidRPr="004B56FD" w:rsidRDefault="009710FF" w:rsidP="009710FF">
            <w:pPr>
              <w:pStyle w:val="acctfourfigures"/>
              <w:tabs>
                <w:tab w:val="clear" w:pos="765"/>
                <w:tab w:val="decimal" w:pos="846"/>
              </w:tabs>
              <w:spacing w:line="240" w:lineRule="atLeast"/>
              <w:ind w:left="-72" w:right="-142"/>
              <w:rPr>
                <w:szCs w:val="22"/>
              </w:rPr>
            </w:pPr>
          </w:p>
        </w:tc>
      </w:tr>
      <w:tr w:rsidR="009710FF" w:rsidRPr="004B56FD" w14:paraId="0D205CE5" w14:textId="4685F914" w:rsidTr="00875C53">
        <w:tc>
          <w:tcPr>
            <w:tcW w:w="1746" w:type="pct"/>
          </w:tcPr>
          <w:p w14:paraId="5268586C" w14:textId="4AAA0B51" w:rsidR="009710FF" w:rsidRPr="004B56FD" w:rsidRDefault="009710FF" w:rsidP="009710FF">
            <w:pPr>
              <w:pStyle w:val="acctmergecolhdg"/>
              <w:spacing w:line="240" w:lineRule="atLeast"/>
              <w:ind w:left="332" w:hanging="131"/>
              <w:jc w:val="left"/>
              <w:rPr>
                <w:b w:val="0"/>
                <w:bCs/>
                <w:color w:val="000000" w:themeColor="text1"/>
                <w:szCs w:val="22"/>
              </w:rPr>
            </w:pPr>
            <w:r w:rsidRPr="004B56FD">
              <w:rPr>
                <w:b w:val="0"/>
                <w:bCs/>
                <w:szCs w:val="22"/>
              </w:rPr>
              <w:t>- depreciation and amortisation</w:t>
            </w:r>
          </w:p>
        </w:tc>
        <w:tc>
          <w:tcPr>
            <w:tcW w:w="457" w:type="pct"/>
            <w:vAlign w:val="bottom"/>
          </w:tcPr>
          <w:p w14:paraId="081507F8" w14:textId="0C72CFBE" w:rsidR="009710FF" w:rsidRPr="004B56FD" w:rsidRDefault="009710FF" w:rsidP="009710FF">
            <w:pPr>
              <w:pStyle w:val="acctfourfigures"/>
              <w:tabs>
                <w:tab w:val="clear" w:pos="765"/>
                <w:tab w:val="decimal" w:pos="846"/>
              </w:tabs>
              <w:spacing w:line="240" w:lineRule="atLeast"/>
              <w:ind w:left="-72" w:right="-142"/>
              <w:rPr>
                <w:szCs w:val="22"/>
              </w:rPr>
            </w:pPr>
          </w:p>
        </w:tc>
        <w:tc>
          <w:tcPr>
            <w:tcW w:w="93" w:type="pct"/>
            <w:vAlign w:val="bottom"/>
          </w:tcPr>
          <w:p w14:paraId="29DF7BAE" w14:textId="77777777" w:rsidR="009710FF" w:rsidRPr="004B56FD" w:rsidRDefault="009710FF" w:rsidP="009710FF">
            <w:pPr>
              <w:pStyle w:val="acctfourfigures"/>
              <w:tabs>
                <w:tab w:val="clear" w:pos="765"/>
                <w:tab w:val="decimal" w:pos="846"/>
              </w:tabs>
              <w:spacing w:line="240" w:lineRule="atLeast"/>
              <w:ind w:left="-72" w:right="-142"/>
              <w:rPr>
                <w:szCs w:val="22"/>
              </w:rPr>
            </w:pPr>
          </w:p>
        </w:tc>
        <w:tc>
          <w:tcPr>
            <w:tcW w:w="508" w:type="pct"/>
            <w:vAlign w:val="bottom"/>
          </w:tcPr>
          <w:p w14:paraId="7D9879BB" w14:textId="2B985E3A" w:rsidR="009710FF" w:rsidRPr="004B56FD" w:rsidRDefault="009710FF" w:rsidP="009710FF">
            <w:pPr>
              <w:pStyle w:val="acctfourfigures"/>
              <w:tabs>
                <w:tab w:val="clear" w:pos="765"/>
                <w:tab w:val="decimal" w:pos="939"/>
              </w:tabs>
              <w:spacing w:line="240" w:lineRule="atLeast"/>
              <w:ind w:left="-72" w:right="-142"/>
              <w:rPr>
                <w:szCs w:val="22"/>
              </w:rPr>
            </w:pPr>
          </w:p>
        </w:tc>
        <w:tc>
          <w:tcPr>
            <w:tcW w:w="94" w:type="pct"/>
            <w:vAlign w:val="bottom"/>
          </w:tcPr>
          <w:p w14:paraId="5D82EBA0" w14:textId="77777777" w:rsidR="009710FF" w:rsidRPr="004B56FD" w:rsidRDefault="009710FF" w:rsidP="009710FF">
            <w:pPr>
              <w:pStyle w:val="acctfourfigures"/>
              <w:tabs>
                <w:tab w:val="clear" w:pos="765"/>
                <w:tab w:val="decimal" w:pos="846"/>
              </w:tabs>
              <w:spacing w:line="240" w:lineRule="atLeast"/>
              <w:ind w:left="-72" w:right="-142"/>
              <w:rPr>
                <w:szCs w:val="22"/>
              </w:rPr>
            </w:pPr>
          </w:p>
        </w:tc>
        <w:tc>
          <w:tcPr>
            <w:tcW w:w="413" w:type="pct"/>
            <w:vAlign w:val="bottom"/>
          </w:tcPr>
          <w:p w14:paraId="02963A29" w14:textId="0F63A560" w:rsidR="009710FF" w:rsidRPr="004B56FD" w:rsidRDefault="009710FF" w:rsidP="009710FF">
            <w:pPr>
              <w:pStyle w:val="acctfourfigures"/>
              <w:tabs>
                <w:tab w:val="clear" w:pos="765"/>
                <w:tab w:val="decimal" w:pos="752"/>
              </w:tabs>
              <w:spacing w:line="240" w:lineRule="atLeast"/>
              <w:ind w:left="-72" w:right="-142"/>
              <w:rPr>
                <w:szCs w:val="22"/>
              </w:rPr>
            </w:pPr>
          </w:p>
        </w:tc>
        <w:tc>
          <w:tcPr>
            <w:tcW w:w="94" w:type="pct"/>
            <w:vAlign w:val="bottom"/>
          </w:tcPr>
          <w:p w14:paraId="5841F2FC" w14:textId="77777777" w:rsidR="009710FF" w:rsidRPr="004B56FD" w:rsidRDefault="009710FF" w:rsidP="009710FF">
            <w:pPr>
              <w:pStyle w:val="acctfourfigures"/>
              <w:tabs>
                <w:tab w:val="clear" w:pos="765"/>
                <w:tab w:val="decimal" w:pos="752"/>
              </w:tabs>
              <w:spacing w:line="240" w:lineRule="atLeast"/>
              <w:ind w:left="-72" w:right="-142"/>
              <w:rPr>
                <w:szCs w:val="22"/>
              </w:rPr>
            </w:pPr>
          </w:p>
        </w:tc>
        <w:tc>
          <w:tcPr>
            <w:tcW w:w="410" w:type="pct"/>
            <w:vAlign w:val="bottom"/>
          </w:tcPr>
          <w:p w14:paraId="7513A14F" w14:textId="7CCC003B" w:rsidR="009710FF" w:rsidRPr="004B56FD" w:rsidRDefault="009710FF" w:rsidP="009710FF">
            <w:pPr>
              <w:pStyle w:val="acctfourfigures"/>
              <w:tabs>
                <w:tab w:val="clear" w:pos="765"/>
                <w:tab w:val="decimal" w:pos="752"/>
              </w:tabs>
              <w:spacing w:line="240" w:lineRule="atLeast"/>
              <w:ind w:left="-72" w:right="-142"/>
              <w:rPr>
                <w:szCs w:val="22"/>
              </w:rPr>
            </w:pPr>
          </w:p>
        </w:tc>
        <w:tc>
          <w:tcPr>
            <w:tcW w:w="95" w:type="pct"/>
          </w:tcPr>
          <w:p w14:paraId="49BF80EE" w14:textId="77777777" w:rsidR="009710FF" w:rsidRPr="004B56FD" w:rsidRDefault="009710FF" w:rsidP="009710FF">
            <w:pPr>
              <w:pStyle w:val="acctmergecolhdg"/>
              <w:tabs>
                <w:tab w:val="decimal" w:pos="752"/>
              </w:tabs>
              <w:spacing w:line="240" w:lineRule="atLeast"/>
              <w:ind w:left="-72" w:right="-142"/>
              <w:jc w:val="left"/>
              <w:rPr>
                <w:b w:val="0"/>
                <w:bCs/>
                <w:szCs w:val="22"/>
                <w:highlight w:val="yellow"/>
              </w:rPr>
            </w:pPr>
          </w:p>
        </w:tc>
        <w:tc>
          <w:tcPr>
            <w:tcW w:w="550" w:type="pct"/>
            <w:gridSpan w:val="2"/>
            <w:vAlign w:val="bottom"/>
          </w:tcPr>
          <w:p w14:paraId="25FB6277" w14:textId="0637A682" w:rsidR="009710FF" w:rsidRPr="004B56FD" w:rsidRDefault="009710FF" w:rsidP="009710FF">
            <w:pPr>
              <w:pStyle w:val="acctfourfigures"/>
              <w:tabs>
                <w:tab w:val="clear" w:pos="765"/>
                <w:tab w:val="decimal" w:pos="894"/>
              </w:tabs>
              <w:spacing w:line="240" w:lineRule="atLeast"/>
              <w:ind w:left="-72" w:right="-186"/>
              <w:rPr>
                <w:szCs w:val="22"/>
              </w:rPr>
            </w:pPr>
            <w:r w:rsidRPr="004B56FD">
              <w:rPr>
                <w:szCs w:val="22"/>
              </w:rPr>
              <w:t>7,952</w:t>
            </w:r>
          </w:p>
        </w:tc>
        <w:tc>
          <w:tcPr>
            <w:tcW w:w="94" w:type="pct"/>
          </w:tcPr>
          <w:p w14:paraId="321DDC74" w14:textId="77777777" w:rsidR="009710FF" w:rsidRPr="004B56FD" w:rsidRDefault="009710FF" w:rsidP="009710FF">
            <w:pPr>
              <w:pStyle w:val="acctmergecolhdg"/>
              <w:tabs>
                <w:tab w:val="decimal" w:pos="752"/>
              </w:tabs>
              <w:spacing w:line="240" w:lineRule="atLeast"/>
              <w:ind w:left="-72" w:right="-142"/>
              <w:jc w:val="left"/>
              <w:rPr>
                <w:b w:val="0"/>
                <w:bCs/>
                <w:szCs w:val="22"/>
                <w:highlight w:val="yellow"/>
              </w:rPr>
            </w:pPr>
          </w:p>
        </w:tc>
        <w:tc>
          <w:tcPr>
            <w:tcW w:w="446" w:type="pct"/>
            <w:vAlign w:val="bottom"/>
          </w:tcPr>
          <w:p w14:paraId="1CB14CAF" w14:textId="74830FA1" w:rsidR="009710FF" w:rsidRPr="004B56FD" w:rsidRDefault="009710FF" w:rsidP="009710FF">
            <w:pPr>
              <w:pStyle w:val="acctfourfigures"/>
              <w:tabs>
                <w:tab w:val="clear" w:pos="765"/>
                <w:tab w:val="decimal" w:pos="720"/>
              </w:tabs>
              <w:spacing w:line="240" w:lineRule="atLeast"/>
              <w:ind w:left="-72" w:right="-142"/>
              <w:rPr>
                <w:szCs w:val="22"/>
              </w:rPr>
            </w:pPr>
            <w:r w:rsidRPr="004B56FD">
              <w:rPr>
                <w:szCs w:val="22"/>
              </w:rPr>
              <w:t>40</w:t>
            </w:r>
          </w:p>
        </w:tc>
      </w:tr>
      <w:tr w:rsidR="009710FF" w:rsidRPr="004B56FD" w14:paraId="274A3351" w14:textId="58D795F0" w:rsidTr="00875C53">
        <w:tc>
          <w:tcPr>
            <w:tcW w:w="1746" w:type="pct"/>
          </w:tcPr>
          <w:p w14:paraId="2D988726" w14:textId="6CEFA7AA" w:rsidR="009710FF" w:rsidRPr="004B56FD" w:rsidRDefault="009710FF" w:rsidP="009710FF">
            <w:pPr>
              <w:pStyle w:val="acctmergecolhdg"/>
              <w:spacing w:line="240" w:lineRule="atLeast"/>
              <w:ind w:left="201"/>
              <w:jc w:val="left"/>
              <w:rPr>
                <w:b w:val="0"/>
                <w:bCs/>
                <w:szCs w:val="22"/>
              </w:rPr>
            </w:pPr>
            <w:r w:rsidRPr="004B56FD">
              <w:rPr>
                <w:b w:val="0"/>
                <w:bCs/>
                <w:szCs w:val="22"/>
              </w:rPr>
              <w:t>- interest expense</w:t>
            </w:r>
          </w:p>
        </w:tc>
        <w:tc>
          <w:tcPr>
            <w:tcW w:w="457" w:type="pct"/>
          </w:tcPr>
          <w:p w14:paraId="4F857AFF" w14:textId="3931C5A7" w:rsidR="009710FF" w:rsidRPr="004B56FD" w:rsidRDefault="009710FF" w:rsidP="009710FF">
            <w:pPr>
              <w:pStyle w:val="acctfourfigures"/>
              <w:tabs>
                <w:tab w:val="clear" w:pos="765"/>
                <w:tab w:val="decimal" w:pos="846"/>
              </w:tabs>
              <w:spacing w:line="240" w:lineRule="atLeast"/>
              <w:ind w:left="-72" w:right="-142"/>
              <w:rPr>
                <w:szCs w:val="22"/>
              </w:rPr>
            </w:pPr>
          </w:p>
        </w:tc>
        <w:tc>
          <w:tcPr>
            <w:tcW w:w="93" w:type="pct"/>
            <w:vAlign w:val="bottom"/>
          </w:tcPr>
          <w:p w14:paraId="4ECC5955" w14:textId="77777777" w:rsidR="009710FF" w:rsidRPr="004B56FD" w:rsidRDefault="009710FF" w:rsidP="009710FF">
            <w:pPr>
              <w:pStyle w:val="acctfourfigures"/>
              <w:tabs>
                <w:tab w:val="clear" w:pos="765"/>
                <w:tab w:val="decimal" w:pos="846"/>
              </w:tabs>
              <w:spacing w:line="240" w:lineRule="atLeast"/>
              <w:ind w:left="-72" w:right="-142"/>
              <w:rPr>
                <w:szCs w:val="22"/>
              </w:rPr>
            </w:pPr>
          </w:p>
        </w:tc>
        <w:tc>
          <w:tcPr>
            <w:tcW w:w="508" w:type="pct"/>
          </w:tcPr>
          <w:p w14:paraId="108C03C6" w14:textId="45787900" w:rsidR="009710FF" w:rsidRPr="004B56FD" w:rsidRDefault="009710FF" w:rsidP="009710FF">
            <w:pPr>
              <w:pStyle w:val="acctfourfigures"/>
              <w:tabs>
                <w:tab w:val="clear" w:pos="765"/>
                <w:tab w:val="decimal" w:pos="939"/>
              </w:tabs>
              <w:spacing w:line="240" w:lineRule="atLeast"/>
              <w:ind w:left="-72" w:right="-142"/>
              <w:rPr>
                <w:szCs w:val="22"/>
              </w:rPr>
            </w:pPr>
          </w:p>
        </w:tc>
        <w:tc>
          <w:tcPr>
            <w:tcW w:w="94" w:type="pct"/>
            <w:vAlign w:val="bottom"/>
          </w:tcPr>
          <w:p w14:paraId="66797A00" w14:textId="77777777" w:rsidR="009710FF" w:rsidRPr="004B56FD" w:rsidRDefault="009710FF" w:rsidP="009710FF">
            <w:pPr>
              <w:pStyle w:val="acctfourfigures"/>
              <w:tabs>
                <w:tab w:val="clear" w:pos="765"/>
                <w:tab w:val="decimal" w:pos="846"/>
              </w:tabs>
              <w:spacing w:line="240" w:lineRule="atLeast"/>
              <w:ind w:left="-72" w:right="-142"/>
              <w:rPr>
                <w:szCs w:val="22"/>
              </w:rPr>
            </w:pPr>
          </w:p>
        </w:tc>
        <w:tc>
          <w:tcPr>
            <w:tcW w:w="413" w:type="pct"/>
          </w:tcPr>
          <w:p w14:paraId="5D4A3F3E" w14:textId="39C6CCF7" w:rsidR="009710FF" w:rsidRPr="004B56FD" w:rsidRDefault="009710FF" w:rsidP="009710FF">
            <w:pPr>
              <w:pStyle w:val="acctfourfigures"/>
              <w:tabs>
                <w:tab w:val="clear" w:pos="765"/>
                <w:tab w:val="decimal" w:pos="752"/>
              </w:tabs>
              <w:spacing w:line="240" w:lineRule="atLeast"/>
              <w:ind w:left="-72" w:right="-142"/>
              <w:rPr>
                <w:szCs w:val="22"/>
              </w:rPr>
            </w:pPr>
          </w:p>
        </w:tc>
        <w:tc>
          <w:tcPr>
            <w:tcW w:w="94" w:type="pct"/>
            <w:vAlign w:val="bottom"/>
          </w:tcPr>
          <w:p w14:paraId="04692749" w14:textId="77777777" w:rsidR="009710FF" w:rsidRPr="004B56FD" w:rsidRDefault="009710FF" w:rsidP="009710FF">
            <w:pPr>
              <w:pStyle w:val="acctfourfigures"/>
              <w:tabs>
                <w:tab w:val="clear" w:pos="765"/>
                <w:tab w:val="decimal" w:pos="752"/>
              </w:tabs>
              <w:spacing w:line="240" w:lineRule="atLeast"/>
              <w:ind w:left="-72" w:right="-142"/>
              <w:rPr>
                <w:szCs w:val="22"/>
              </w:rPr>
            </w:pPr>
          </w:p>
        </w:tc>
        <w:tc>
          <w:tcPr>
            <w:tcW w:w="410" w:type="pct"/>
          </w:tcPr>
          <w:p w14:paraId="5114D55D" w14:textId="1AB20303" w:rsidR="009710FF" w:rsidRPr="004B56FD" w:rsidRDefault="009710FF" w:rsidP="009710FF">
            <w:pPr>
              <w:pStyle w:val="acctfourfigures"/>
              <w:tabs>
                <w:tab w:val="clear" w:pos="765"/>
                <w:tab w:val="decimal" w:pos="752"/>
              </w:tabs>
              <w:spacing w:line="240" w:lineRule="atLeast"/>
              <w:ind w:left="-72" w:right="-142"/>
              <w:rPr>
                <w:szCs w:val="22"/>
              </w:rPr>
            </w:pPr>
          </w:p>
        </w:tc>
        <w:tc>
          <w:tcPr>
            <w:tcW w:w="95" w:type="pct"/>
          </w:tcPr>
          <w:p w14:paraId="765FE455" w14:textId="77777777" w:rsidR="009710FF" w:rsidRPr="004B56FD" w:rsidRDefault="009710FF" w:rsidP="009710FF">
            <w:pPr>
              <w:pStyle w:val="acctmergecolhdg"/>
              <w:tabs>
                <w:tab w:val="decimal" w:pos="752"/>
              </w:tabs>
              <w:spacing w:line="240" w:lineRule="atLeast"/>
              <w:ind w:left="-72" w:right="-142"/>
              <w:jc w:val="left"/>
              <w:rPr>
                <w:b w:val="0"/>
                <w:bCs/>
                <w:szCs w:val="22"/>
                <w:highlight w:val="yellow"/>
              </w:rPr>
            </w:pPr>
          </w:p>
        </w:tc>
        <w:tc>
          <w:tcPr>
            <w:tcW w:w="550" w:type="pct"/>
            <w:gridSpan w:val="2"/>
          </w:tcPr>
          <w:p w14:paraId="05F28260" w14:textId="64138B4E" w:rsidR="009710FF" w:rsidRPr="004B56FD" w:rsidRDefault="009710FF" w:rsidP="009710FF">
            <w:pPr>
              <w:pStyle w:val="acctfourfigures"/>
              <w:tabs>
                <w:tab w:val="clear" w:pos="765"/>
                <w:tab w:val="decimal" w:pos="894"/>
              </w:tabs>
              <w:spacing w:line="240" w:lineRule="atLeast"/>
              <w:ind w:left="-72" w:right="-186"/>
              <w:rPr>
                <w:szCs w:val="22"/>
              </w:rPr>
            </w:pPr>
            <w:r w:rsidRPr="004B56FD">
              <w:rPr>
                <w:szCs w:val="22"/>
              </w:rPr>
              <w:t>40,180</w:t>
            </w:r>
          </w:p>
        </w:tc>
        <w:tc>
          <w:tcPr>
            <w:tcW w:w="94" w:type="pct"/>
          </w:tcPr>
          <w:p w14:paraId="7918AD83" w14:textId="77777777" w:rsidR="009710FF" w:rsidRPr="004B56FD" w:rsidRDefault="009710FF" w:rsidP="009710FF">
            <w:pPr>
              <w:pStyle w:val="acctmergecolhdg"/>
              <w:tabs>
                <w:tab w:val="decimal" w:pos="752"/>
              </w:tabs>
              <w:spacing w:line="240" w:lineRule="atLeast"/>
              <w:ind w:left="-72" w:right="-142"/>
              <w:jc w:val="left"/>
              <w:rPr>
                <w:b w:val="0"/>
                <w:bCs/>
                <w:szCs w:val="22"/>
                <w:highlight w:val="yellow"/>
              </w:rPr>
            </w:pPr>
          </w:p>
        </w:tc>
        <w:tc>
          <w:tcPr>
            <w:tcW w:w="446" w:type="pct"/>
          </w:tcPr>
          <w:p w14:paraId="619FF326" w14:textId="64670CC6" w:rsidR="009710FF" w:rsidRPr="004B56FD" w:rsidRDefault="009710FF" w:rsidP="009710FF">
            <w:pPr>
              <w:pStyle w:val="acctfourfigures"/>
              <w:tabs>
                <w:tab w:val="clear" w:pos="765"/>
                <w:tab w:val="decimal" w:pos="720"/>
              </w:tabs>
              <w:spacing w:line="240" w:lineRule="atLeast"/>
              <w:ind w:left="-72" w:right="-142"/>
              <w:rPr>
                <w:szCs w:val="22"/>
              </w:rPr>
            </w:pPr>
            <w:r w:rsidRPr="004B56FD">
              <w:rPr>
                <w:szCs w:val="22"/>
              </w:rPr>
              <w:t>5</w:t>
            </w:r>
          </w:p>
        </w:tc>
      </w:tr>
      <w:tr w:rsidR="009710FF" w:rsidRPr="004B56FD" w14:paraId="131CCBF4" w14:textId="503FE646" w:rsidTr="00875C53">
        <w:tc>
          <w:tcPr>
            <w:tcW w:w="1746" w:type="pct"/>
          </w:tcPr>
          <w:p w14:paraId="649F7ECB" w14:textId="39F36D04" w:rsidR="009710FF" w:rsidRPr="004B56FD" w:rsidRDefault="009710FF" w:rsidP="009710FF">
            <w:pPr>
              <w:pStyle w:val="acctmergecolhdg"/>
              <w:spacing w:line="240" w:lineRule="atLeast"/>
              <w:ind w:left="201"/>
              <w:jc w:val="left"/>
              <w:rPr>
                <w:b w:val="0"/>
                <w:bCs/>
                <w:szCs w:val="22"/>
              </w:rPr>
            </w:pPr>
            <w:r w:rsidRPr="004B56FD">
              <w:rPr>
                <w:b w:val="0"/>
                <w:bCs/>
                <w:szCs w:val="22"/>
              </w:rPr>
              <w:t>- income tax expense</w:t>
            </w:r>
          </w:p>
        </w:tc>
        <w:tc>
          <w:tcPr>
            <w:tcW w:w="457" w:type="pct"/>
          </w:tcPr>
          <w:p w14:paraId="55D01FD1" w14:textId="3A2A576B" w:rsidR="009710FF" w:rsidRPr="004B56FD" w:rsidRDefault="009710FF" w:rsidP="009710FF">
            <w:pPr>
              <w:pStyle w:val="acctfourfigures"/>
              <w:tabs>
                <w:tab w:val="clear" w:pos="765"/>
                <w:tab w:val="decimal" w:pos="846"/>
              </w:tabs>
              <w:spacing w:line="240" w:lineRule="atLeast"/>
              <w:ind w:left="-72" w:right="-142"/>
              <w:rPr>
                <w:szCs w:val="22"/>
              </w:rPr>
            </w:pPr>
          </w:p>
        </w:tc>
        <w:tc>
          <w:tcPr>
            <w:tcW w:w="93" w:type="pct"/>
            <w:vAlign w:val="bottom"/>
          </w:tcPr>
          <w:p w14:paraId="2C61683F" w14:textId="77777777" w:rsidR="009710FF" w:rsidRPr="004B56FD" w:rsidRDefault="009710FF" w:rsidP="009710FF">
            <w:pPr>
              <w:pStyle w:val="acctfourfigures"/>
              <w:tabs>
                <w:tab w:val="clear" w:pos="765"/>
                <w:tab w:val="decimal" w:pos="846"/>
              </w:tabs>
              <w:spacing w:line="240" w:lineRule="atLeast"/>
              <w:ind w:left="-72" w:right="-142"/>
              <w:rPr>
                <w:szCs w:val="22"/>
              </w:rPr>
            </w:pPr>
          </w:p>
        </w:tc>
        <w:tc>
          <w:tcPr>
            <w:tcW w:w="508" w:type="pct"/>
          </w:tcPr>
          <w:p w14:paraId="2FE91221" w14:textId="056868BC" w:rsidR="009710FF" w:rsidRPr="004B56FD" w:rsidRDefault="009710FF" w:rsidP="009710FF">
            <w:pPr>
              <w:pStyle w:val="acctfourfigures"/>
              <w:tabs>
                <w:tab w:val="clear" w:pos="765"/>
                <w:tab w:val="decimal" w:pos="939"/>
              </w:tabs>
              <w:spacing w:line="240" w:lineRule="atLeast"/>
              <w:ind w:left="-72" w:right="-142"/>
              <w:rPr>
                <w:szCs w:val="22"/>
              </w:rPr>
            </w:pPr>
          </w:p>
        </w:tc>
        <w:tc>
          <w:tcPr>
            <w:tcW w:w="94" w:type="pct"/>
            <w:vAlign w:val="bottom"/>
          </w:tcPr>
          <w:p w14:paraId="1B693C48" w14:textId="77777777" w:rsidR="009710FF" w:rsidRPr="004B56FD" w:rsidRDefault="009710FF" w:rsidP="009710FF">
            <w:pPr>
              <w:pStyle w:val="acctfourfigures"/>
              <w:tabs>
                <w:tab w:val="clear" w:pos="765"/>
                <w:tab w:val="decimal" w:pos="846"/>
              </w:tabs>
              <w:spacing w:line="240" w:lineRule="atLeast"/>
              <w:ind w:left="-72" w:right="-142"/>
              <w:rPr>
                <w:szCs w:val="22"/>
              </w:rPr>
            </w:pPr>
          </w:p>
        </w:tc>
        <w:tc>
          <w:tcPr>
            <w:tcW w:w="413" w:type="pct"/>
          </w:tcPr>
          <w:p w14:paraId="2F3A43CA" w14:textId="1186A501" w:rsidR="009710FF" w:rsidRPr="004B56FD" w:rsidRDefault="009710FF" w:rsidP="009710FF">
            <w:pPr>
              <w:pStyle w:val="acctfourfigures"/>
              <w:tabs>
                <w:tab w:val="clear" w:pos="765"/>
                <w:tab w:val="decimal" w:pos="752"/>
              </w:tabs>
              <w:spacing w:line="240" w:lineRule="atLeast"/>
              <w:ind w:left="-72" w:right="-142"/>
              <w:rPr>
                <w:szCs w:val="22"/>
              </w:rPr>
            </w:pPr>
          </w:p>
        </w:tc>
        <w:tc>
          <w:tcPr>
            <w:tcW w:w="94" w:type="pct"/>
            <w:vAlign w:val="bottom"/>
          </w:tcPr>
          <w:p w14:paraId="6947679C" w14:textId="77777777" w:rsidR="009710FF" w:rsidRPr="004B56FD" w:rsidRDefault="009710FF" w:rsidP="009710FF">
            <w:pPr>
              <w:pStyle w:val="acctfourfigures"/>
              <w:tabs>
                <w:tab w:val="clear" w:pos="765"/>
                <w:tab w:val="decimal" w:pos="752"/>
              </w:tabs>
              <w:spacing w:line="240" w:lineRule="atLeast"/>
              <w:ind w:left="-72" w:right="-142"/>
              <w:rPr>
                <w:szCs w:val="22"/>
              </w:rPr>
            </w:pPr>
          </w:p>
        </w:tc>
        <w:tc>
          <w:tcPr>
            <w:tcW w:w="410" w:type="pct"/>
          </w:tcPr>
          <w:p w14:paraId="735EB398" w14:textId="7574CD62" w:rsidR="009710FF" w:rsidRPr="004B56FD" w:rsidRDefault="009710FF" w:rsidP="009710FF">
            <w:pPr>
              <w:pStyle w:val="acctfourfigures"/>
              <w:tabs>
                <w:tab w:val="clear" w:pos="765"/>
                <w:tab w:val="decimal" w:pos="752"/>
              </w:tabs>
              <w:spacing w:line="240" w:lineRule="atLeast"/>
              <w:ind w:left="-72" w:right="-142"/>
              <w:rPr>
                <w:szCs w:val="22"/>
              </w:rPr>
            </w:pPr>
          </w:p>
        </w:tc>
        <w:tc>
          <w:tcPr>
            <w:tcW w:w="95" w:type="pct"/>
          </w:tcPr>
          <w:p w14:paraId="1F1858BD" w14:textId="77777777" w:rsidR="009710FF" w:rsidRPr="004B56FD" w:rsidRDefault="009710FF" w:rsidP="009710FF">
            <w:pPr>
              <w:pStyle w:val="acctmergecolhdg"/>
              <w:tabs>
                <w:tab w:val="decimal" w:pos="752"/>
              </w:tabs>
              <w:spacing w:line="240" w:lineRule="atLeast"/>
              <w:ind w:left="-72" w:right="-142"/>
              <w:jc w:val="left"/>
              <w:rPr>
                <w:b w:val="0"/>
                <w:bCs/>
                <w:szCs w:val="22"/>
                <w:highlight w:val="yellow"/>
              </w:rPr>
            </w:pPr>
          </w:p>
        </w:tc>
        <w:tc>
          <w:tcPr>
            <w:tcW w:w="550" w:type="pct"/>
            <w:gridSpan w:val="2"/>
          </w:tcPr>
          <w:p w14:paraId="2F493F55" w14:textId="4BA2603B" w:rsidR="009710FF" w:rsidRPr="004B56FD" w:rsidRDefault="009710FF" w:rsidP="009710FF">
            <w:pPr>
              <w:pStyle w:val="acctfourfigures"/>
              <w:tabs>
                <w:tab w:val="clear" w:pos="765"/>
                <w:tab w:val="decimal" w:pos="894"/>
              </w:tabs>
              <w:spacing w:line="240" w:lineRule="atLeast"/>
              <w:ind w:left="-72" w:right="-186"/>
              <w:rPr>
                <w:szCs w:val="22"/>
              </w:rPr>
            </w:pPr>
            <w:r w:rsidRPr="004B56FD">
              <w:rPr>
                <w:szCs w:val="22"/>
              </w:rPr>
              <w:t>(4,632)</w:t>
            </w:r>
          </w:p>
        </w:tc>
        <w:tc>
          <w:tcPr>
            <w:tcW w:w="94" w:type="pct"/>
          </w:tcPr>
          <w:p w14:paraId="29167CC2" w14:textId="77777777" w:rsidR="009710FF" w:rsidRPr="004B56FD" w:rsidRDefault="009710FF" w:rsidP="009710FF">
            <w:pPr>
              <w:pStyle w:val="acctmergecolhdg"/>
              <w:tabs>
                <w:tab w:val="decimal" w:pos="752"/>
              </w:tabs>
              <w:spacing w:line="240" w:lineRule="atLeast"/>
              <w:ind w:left="-72" w:right="-142"/>
              <w:jc w:val="left"/>
              <w:rPr>
                <w:b w:val="0"/>
                <w:bCs/>
                <w:szCs w:val="22"/>
                <w:highlight w:val="yellow"/>
              </w:rPr>
            </w:pPr>
          </w:p>
        </w:tc>
        <w:tc>
          <w:tcPr>
            <w:tcW w:w="446" w:type="pct"/>
          </w:tcPr>
          <w:p w14:paraId="3E71F3BB" w14:textId="27AEA244" w:rsidR="009710FF" w:rsidRPr="004B56FD" w:rsidRDefault="009710FF" w:rsidP="009710FF">
            <w:pPr>
              <w:pStyle w:val="acctfourfigures"/>
              <w:tabs>
                <w:tab w:val="clear" w:pos="765"/>
                <w:tab w:val="decimal" w:pos="720"/>
              </w:tabs>
              <w:spacing w:line="240" w:lineRule="atLeast"/>
              <w:ind w:left="-72" w:right="-142"/>
              <w:rPr>
                <w:szCs w:val="22"/>
              </w:rPr>
            </w:pPr>
            <w:r w:rsidRPr="004B56FD">
              <w:rPr>
                <w:szCs w:val="22"/>
              </w:rPr>
              <w:t>(59)</w:t>
            </w:r>
          </w:p>
        </w:tc>
      </w:tr>
      <w:tr w:rsidR="009710FF" w:rsidRPr="004B56FD" w14:paraId="6ACA8F30" w14:textId="34A020C8" w:rsidTr="00875C53">
        <w:tc>
          <w:tcPr>
            <w:tcW w:w="3815" w:type="pct"/>
            <w:gridSpan w:val="8"/>
          </w:tcPr>
          <w:p w14:paraId="0B0570F1" w14:textId="66463294" w:rsidR="009710FF" w:rsidRPr="004B56FD" w:rsidRDefault="009710FF" w:rsidP="009710FF">
            <w:pPr>
              <w:pStyle w:val="acctfourfigures"/>
              <w:tabs>
                <w:tab w:val="clear" w:pos="765"/>
                <w:tab w:val="decimal" w:pos="102"/>
              </w:tabs>
              <w:spacing w:line="240" w:lineRule="atLeast"/>
              <w:ind w:left="-72" w:right="-142"/>
              <w:rPr>
                <w:szCs w:val="22"/>
              </w:rPr>
            </w:pPr>
            <w:r w:rsidRPr="004B56FD">
              <w:rPr>
                <w:bCs/>
                <w:szCs w:val="22"/>
              </w:rPr>
              <w:t>b. Includes cash and cash equivalents</w:t>
            </w:r>
          </w:p>
        </w:tc>
        <w:tc>
          <w:tcPr>
            <w:tcW w:w="95" w:type="pct"/>
          </w:tcPr>
          <w:p w14:paraId="1DD51527" w14:textId="77777777" w:rsidR="009710FF" w:rsidRPr="004B56FD" w:rsidRDefault="009710FF" w:rsidP="009710FF">
            <w:pPr>
              <w:pStyle w:val="acctmergecolhdg"/>
              <w:tabs>
                <w:tab w:val="decimal" w:pos="752"/>
              </w:tabs>
              <w:spacing w:line="240" w:lineRule="atLeast"/>
              <w:ind w:left="-72" w:right="-142"/>
              <w:jc w:val="left"/>
              <w:rPr>
                <w:b w:val="0"/>
                <w:bCs/>
                <w:szCs w:val="22"/>
                <w:highlight w:val="yellow"/>
              </w:rPr>
            </w:pPr>
          </w:p>
        </w:tc>
        <w:tc>
          <w:tcPr>
            <w:tcW w:w="550" w:type="pct"/>
            <w:gridSpan w:val="2"/>
            <w:vAlign w:val="bottom"/>
          </w:tcPr>
          <w:p w14:paraId="702E4E05" w14:textId="61100EA5" w:rsidR="009710FF" w:rsidRPr="004B56FD" w:rsidRDefault="009710FF" w:rsidP="009710FF">
            <w:pPr>
              <w:pStyle w:val="acctfourfigures"/>
              <w:tabs>
                <w:tab w:val="clear" w:pos="765"/>
                <w:tab w:val="decimal" w:pos="894"/>
              </w:tabs>
              <w:spacing w:line="240" w:lineRule="atLeast"/>
              <w:ind w:left="-72" w:right="-186"/>
              <w:rPr>
                <w:szCs w:val="22"/>
              </w:rPr>
            </w:pPr>
            <w:r w:rsidRPr="004B56FD">
              <w:rPr>
                <w:szCs w:val="22"/>
              </w:rPr>
              <w:t>316,638</w:t>
            </w:r>
          </w:p>
        </w:tc>
        <w:tc>
          <w:tcPr>
            <w:tcW w:w="94" w:type="pct"/>
          </w:tcPr>
          <w:p w14:paraId="1138FC7E" w14:textId="77777777" w:rsidR="009710FF" w:rsidRPr="004B56FD" w:rsidRDefault="009710FF" w:rsidP="009710FF">
            <w:pPr>
              <w:pStyle w:val="acctmergecolhdg"/>
              <w:tabs>
                <w:tab w:val="decimal" w:pos="752"/>
              </w:tabs>
              <w:spacing w:line="240" w:lineRule="atLeast"/>
              <w:ind w:left="-72" w:right="-142"/>
              <w:jc w:val="left"/>
              <w:rPr>
                <w:b w:val="0"/>
                <w:bCs/>
                <w:szCs w:val="22"/>
                <w:highlight w:val="yellow"/>
              </w:rPr>
            </w:pPr>
          </w:p>
        </w:tc>
        <w:tc>
          <w:tcPr>
            <w:tcW w:w="446" w:type="pct"/>
            <w:vAlign w:val="bottom"/>
          </w:tcPr>
          <w:p w14:paraId="7E1655F2" w14:textId="4C4718A2" w:rsidR="009710FF" w:rsidRPr="004B56FD" w:rsidRDefault="009710FF" w:rsidP="009710FF">
            <w:pPr>
              <w:pStyle w:val="acctfourfigures"/>
              <w:tabs>
                <w:tab w:val="clear" w:pos="765"/>
                <w:tab w:val="decimal" w:pos="720"/>
              </w:tabs>
              <w:spacing w:line="240" w:lineRule="atLeast"/>
              <w:ind w:left="-72" w:right="-142"/>
              <w:rPr>
                <w:szCs w:val="22"/>
              </w:rPr>
            </w:pPr>
            <w:r w:rsidRPr="004B56FD">
              <w:rPr>
                <w:szCs w:val="22"/>
              </w:rPr>
              <w:t>136,854</w:t>
            </w:r>
          </w:p>
        </w:tc>
      </w:tr>
      <w:tr w:rsidR="009710FF" w:rsidRPr="004B56FD" w14:paraId="3CC61D8A" w14:textId="77777777" w:rsidTr="00875C53">
        <w:tc>
          <w:tcPr>
            <w:tcW w:w="3910" w:type="pct"/>
            <w:gridSpan w:val="9"/>
          </w:tcPr>
          <w:p w14:paraId="7AD454E8" w14:textId="77777777" w:rsidR="009710FF" w:rsidRPr="004B56FD" w:rsidRDefault="009710FF" w:rsidP="009710FF">
            <w:pPr>
              <w:pStyle w:val="acctfourfigures"/>
              <w:tabs>
                <w:tab w:val="clear" w:pos="765"/>
                <w:tab w:val="decimal" w:pos="102"/>
              </w:tabs>
              <w:spacing w:line="240" w:lineRule="atLeast"/>
              <w:ind w:left="-72" w:right="-142"/>
              <w:rPr>
                <w:bCs/>
                <w:szCs w:val="22"/>
              </w:rPr>
            </w:pPr>
            <w:r w:rsidRPr="004B56FD">
              <w:rPr>
                <w:bCs/>
                <w:szCs w:val="22"/>
              </w:rPr>
              <w:t>c. Includes current financial liabilities</w:t>
            </w:r>
          </w:p>
          <w:p w14:paraId="0A3CF6C5" w14:textId="7A31B0A2" w:rsidR="009710FF" w:rsidRPr="004B56FD" w:rsidRDefault="009710FF" w:rsidP="009710FF">
            <w:pPr>
              <w:pStyle w:val="acctfourfigures"/>
              <w:tabs>
                <w:tab w:val="clear" w:pos="765"/>
                <w:tab w:val="decimal" w:pos="102"/>
              </w:tabs>
              <w:spacing w:line="240" w:lineRule="atLeast"/>
              <w:ind w:left="-72" w:right="-142"/>
              <w:rPr>
                <w:b/>
                <w:bCs/>
                <w:szCs w:val="22"/>
                <w:highlight w:val="yellow"/>
              </w:rPr>
            </w:pPr>
            <w:r w:rsidRPr="004B56FD">
              <w:rPr>
                <w:bCs/>
                <w:szCs w:val="22"/>
              </w:rPr>
              <w:t xml:space="preserve">     (</w:t>
            </w:r>
            <w:proofErr w:type="gramStart"/>
            <w:r w:rsidRPr="004B56FD">
              <w:rPr>
                <w:bCs/>
                <w:szCs w:val="22"/>
              </w:rPr>
              <w:t>excluding</w:t>
            </w:r>
            <w:proofErr w:type="gramEnd"/>
            <w:r w:rsidRPr="004B56FD">
              <w:rPr>
                <w:bCs/>
                <w:szCs w:val="22"/>
              </w:rPr>
              <w:t xml:space="preserve"> trade, other payables and provisions)</w:t>
            </w:r>
          </w:p>
        </w:tc>
        <w:tc>
          <w:tcPr>
            <w:tcW w:w="550" w:type="pct"/>
            <w:gridSpan w:val="2"/>
          </w:tcPr>
          <w:p w14:paraId="4652F525" w14:textId="77777777" w:rsidR="009710FF" w:rsidRPr="004B56FD" w:rsidRDefault="009710FF" w:rsidP="009710FF">
            <w:pPr>
              <w:pStyle w:val="acctfourfigures"/>
              <w:tabs>
                <w:tab w:val="clear" w:pos="765"/>
                <w:tab w:val="decimal" w:pos="894"/>
              </w:tabs>
              <w:spacing w:line="240" w:lineRule="atLeast"/>
              <w:ind w:left="-72" w:right="-186"/>
              <w:rPr>
                <w:szCs w:val="22"/>
              </w:rPr>
            </w:pPr>
          </w:p>
          <w:p w14:paraId="5FD3ABF2" w14:textId="57DCA280" w:rsidR="009710FF" w:rsidRPr="004B56FD" w:rsidRDefault="009710FF" w:rsidP="009710FF">
            <w:pPr>
              <w:pStyle w:val="acctfourfigures"/>
              <w:tabs>
                <w:tab w:val="clear" w:pos="765"/>
                <w:tab w:val="decimal" w:pos="894"/>
              </w:tabs>
              <w:spacing w:line="240" w:lineRule="atLeast"/>
              <w:ind w:left="-72" w:right="-186"/>
              <w:rPr>
                <w:szCs w:val="22"/>
              </w:rPr>
            </w:pPr>
            <w:r w:rsidRPr="004B56FD">
              <w:rPr>
                <w:szCs w:val="22"/>
              </w:rPr>
              <w:t>3,718,074</w:t>
            </w:r>
          </w:p>
        </w:tc>
        <w:tc>
          <w:tcPr>
            <w:tcW w:w="94" w:type="pct"/>
          </w:tcPr>
          <w:p w14:paraId="56785A16" w14:textId="77777777" w:rsidR="009710FF" w:rsidRPr="004B56FD" w:rsidRDefault="009710FF" w:rsidP="009710FF">
            <w:pPr>
              <w:pStyle w:val="acctmergecolhdg"/>
              <w:tabs>
                <w:tab w:val="decimal" w:pos="752"/>
              </w:tabs>
              <w:spacing w:line="240" w:lineRule="atLeast"/>
              <w:ind w:left="-72" w:right="-142"/>
              <w:jc w:val="left"/>
              <w:rPr>
                <w:b w:val="0"/>
                <w:bCs/>
                <w:szCs w:val="22"/>
                <w:highlight w:val="yellow"/>
              </w:rPr>
            </w:pPr>
          </w:p>
        </w:tc>
        <w:tc>
          <w:tcPr>
            <w:tcW w:w="446" w:type="pct"/>
          </w:tcPr>
          <w:p w14:paraId="6EF550BD" w14:textId="77777777" w:rsidR="009710FF" w:rsidRPr="004B56FD" w:rsidRDefault="009710FF" w:rsidP="009710FF">
            <w:pPr>
              <w:pStyle w:val="acctmergecolhdg"/>
              <w:tabs>
                <w:tab w:val="decimal" w:pos="846"/>
              </w:tabs>
              <w:spacing w:line="240" w:lineRule="atLeast"/>
              <w:ind w:left="-72" w:right="-142"/>
              <w:jc w:val="left"/>
              <w:rPr>
                <w:b w:val="0"/>
                <w:szCs w:val="22"/>
              </w:rPr>
            </w:pPr>
          </w:p>
          <w:p w14:paraId="6224E731" w14:textId="779374D0" w:rsidR="009710FF" w:rsidRPr="004B56FD" w:rsidRDefault="009710FF" w:rsidP="009710FF">
            <w:pPr>
              <w:pStyle w:val="acctmergecolhdg"/>
              <w:tabs>
                <w:tab w:val="decimal" w:pos="720"/>
              </w:tabs>
              <w:spacing w:line="240" w:lineRule="atLeast"/>
              <w:ind w:left="-72" w:right="-142"/>
              <w:jc w:val="left"/>
              <w:rPr>
                <w:b w:val="0"/>
                <w:szCs w:val="22"/>
              </w:rPr>
            </w:pPr>
            <w:r w:rsidRPr="004B56FD">
              <w:rPr>
                <w:b w:val="0"/>
                <w:szCs w:val="22"/>
              </w:rPr>
              <w:t>484</w:t>
            </w:r>
          </w:p>
        </w:tc>
      </w:tr>
      <w:tr w:rsidR="009710FF" w:rsidRPr="004B56FD" w14:paraId="664F80B0" w14:textId="77777777" w:rsidTr="00875C53">
        <w:tc>
          <w:tcPr>
            <w:tcW w:w="3910" w:type="pct"/>
            <w:gridSpan w:val="9"/>
          </w:tcPr>
          <w:p w14:paraId="4CFD59CD" w14:textId="77777777" w:rsidR="009710FF" w:rsidRPr="004B56FD" w:rsidRDefault="009710FF" w:rsidP="009710FF">
            <w:pPr>
              <w:pStyle w:val="acctfourfigures"/>
              <w:tabs>
                <w:tab w:val="clear" w:pos="765"/>
                <w:tab w:val="decimal" w:pos="102"/>
              </w:tabs>
              <w:spacing w:line="240" w:lineRule="atLeast"/>
              <w:ind w:left="192" w:right="-142" w:hanging="264"/>
              <w:rPr>
                <w:bCs/>
                <w:szCs w:val="22"/>
              </w:rPr>
            </w:pPr>
            <w:r w:rsidRPr="004B56FD">
              <w:rPr>
                <w:bCs/>
                <w:szCs w:val="22"/>
              </w:rPr>
              <w:t>d. Includes non-current financial liabilities</w:t>
            </w:r>
          </w:p>
          <w:p w14:paraId="0BF9D51F" w14:textId="2D98BECE" w:rsidR="009710FF" w:rsidRPr="004B56FD" w:rsidRDefault="009710FF" w:rsidP="009710FF">
            <w:pPr>
              <w:pStyle w:val="acctfourfigures"/>
              <w:tabs>
                <w:tab w:val="clear" w:pos="765"/>
                <w:tab w:val="decimal" w:pos="102"/>
              </w:tabs>
              <w:spacing w:line="240" w:lineRule="atLeast"/>
              <w:ind w:left="192" w:right="-142" w:hanging="264"/>
              <w:rPr>
                <w:b/>
                <w:bCs/>
                <w:szCs w:val="22"/>
                <w:highlight w:val="yellow"/>
              </w:rPr>
            </w:pPr>
            <w:r w:rsidRPr="004B56FD">
              <w:rPr>
                <w:bCs/>
                <w:szCs w:val="22"/>
              </w:rPr>
              <w:t xml:space="preserve">     (</w:t>
            </w:r>
            <w:proofErr w:type="gramStart"/>
            <w:r w:rsidRPr="004B56FD">
              <w:rPr>
                <w:bCs/>
                <w:szCs w:val="22"/>
              </w:rPr>
              <w:t>excluding</w:t>
            </w:r>
            <w:proofErr w:type="gramEnd"/>
            <w:r w:rsidRPr="004B56FD">
              <w:rPr>
                <w:bCs/>
                <w:szCs w:val="22"/>
              </w:rPr>
              <w:t xml:space="preserve"> trade, other payables and provisions)</w:t>
            </w:r>
          </w:p>
        </w:tc>
        <w:tc>
          <w:tcPr>
            <w:tcW w:w="550" w:type="pct"/>
            <w:gridSpan w:val="2"/>
          </w:tcPr>
          <w:p w14:paraId="6AA6F5D2" w14:textId="77777777" w:rsidR="009710FF" w:rsidRPr="004B56FD" w:rsidRDefault="009710FF" w:rsidP="009710FF">
            <w:pPr>
              <w:pStyle w:val="acctfourfigures"/>
              <w:tabs>
                <w:tab w:val="clear" w:pos="765"/>
                <w:tab w:val="decimal" w:pos="894"/>
              </w:tabs>
              <w:spacing w:line="240" w:lineRule="atLeast"/>
              <w:ind w:left="-72" w:right="-186"/>
              <w:rPr>
                <w:szCs w:val="22"/>
              </w:rPr>
            </w:pPr>
          </w:p>
          <w:p w14:paraId="0A71B04A" w14:textId="2D6A3F04" w:rsidR="009710FF" w:rsidRPr="004B56FD" w:rsidRDefault="009710FF" w:rsidP="009710FF">
            <w:pPr>
              <w:pStyle w:val="acctfourfigures"/>
              <w:tabs>
                <w:tab w:val="clear" w:pos="765"/>
                <w:tab w:val="decimal" w:pos="894"/>
              </w:tabs>
              <w:spacing w:line="240" w:lineRule="atLeast"/>
              <w:ind w:left="-72" w:right="-186"/>
              <w:rPr>
                <w:szCs w:val="22"/>
              </w:rPr>
            </w:pPr>
            <w:r w:rsidRPr="004B56FD">
              <w:rPr>
                <w:szCs w:val="22"/>
              </w:rPr>
              <w:t>449,721</w:t>
            </w:r>
          </w:p>
        </w:tc>
        <w:tc>
          <w:tcPr>
            <w:tcW w:w="94" w:type="pct"/>
          </w:tcPr>
          <w:p w14:paraId="4684CDA5" w14:textId="77777777" w:rsidR="009710FF" w:rsidRPr="004B56FD" w:rsidRDefault="009710FF" w:rsidP="009710FF">
            <w:pPr>
              <w:pStyle w:val="acctmergecolhdg"/>
              <w:tabs>
                <w:tab w:val="decimal" w:pos="752"/>
              </w:tabs>
              <w:spacing w:line="240" w:lineRule="atLeast"/>
              <w:ind w:left="-72" w:right="-142"/>
              <w:jc w:val="left"/>
              <w:rPr>
                <w:b w:val="0"/>
                <w:bCs/>
                <w:szCs w:val="22"/>
                <w:highlight w:val="yellow"/>
              </w:rPr>
            </w:pPr>
          </w:p>
        </w:tc>
        <w:tc>
          <w:tcPr>
            <w:tcW w:w="446" w:type="pct"/>
          </w:tcPr>
          <w:p w14:paraId="7204F7A5" w14:textId="77777777" w:rsidR="009710FF" w:rsidRPr="004B56FD" w:rsidRDefault="009710FF" w:rsidP="009710FF">
            <w:pPr>
              <w:pStyle w:val="acctfourfigures"/>
              <w:tabs>
                <w:tab w:val="clear" w:pos="765"/>
                <w:tab w:val="decimal" w:pos="846"/>
              </w:tabs>
              <w:spacing w:line="240" w:lineRule="atLeast"/>
              <w:ind w:left="-72" w:right="-142"/>
              <w:rPr>
                <w:szCs w:val="22"/>
              </w:rPr>
            </w:pPr>
          </w:p>
          <w:p w14:paraId="6FD1FFCE" w14:textId="5FBBC8C2" w:rsidR="009710FF" w:rsidRPr="004B56FD" w:rsidRDefault="009710FF" w:rsidP="009710FF">
            <w:pPr>
              <w:pStyle w:val="acctmergecolhdg"/>
              <w:tabs>
                <w:tab w:val="decimal" w:pos="720"/>
              </w:tabs>
              <w:spacing w:line="240" w:lineRule="atLeast"/>
              <w:ind w:left="-72" w:right="-142"/>
              <w:jc w:val="left"/>
              <w:rPr>
                <w:b w:val="0"/>
                <w:szCs w:val="22"/>
              </w:rPr>
            </w:pPr>
            <w:r w:rsidRPr="004B56FD">
              <w:rPr>
                <w:b w:val="0"/>
                <w:szCs w:val="22"/>
              </w:rPr>
              <w:t>8,688</w:t>
            </w:r>
          </w:p>
        </w:tc>
      </w:tr>
    </w:tbl>
    <w:p w14:paraId="54047F74" w14:textId="06E1A6A5" w:rsidR="007A1F00" w:rsidRPr="004B56FD" w:rsidRDefault="007A1F00" w:rsidP="007A1F00">
      <w:pPr>
        <w:pStyle w:val="BodyText"/>
        <w:spacing w:after="0" w:line="240" w:lineRule="atLeast"/>
      </w:pPr>
    </w:p>
    <w:p w14:paraId="6E30D0B8" w14:textId="45B9FF3B" w:rsidR="00A44BF0" w:rsidRPr="004B56FD" w:rsidRDefault="008B151C" w:rsidP="004C0084">
      <w:pPr>
        <w:pStyle w:val="Heading1"/>
        <w:tabs>
          <w:tab w:val="clear" w:pos="1134"/>
        </w:tabs>
        <w:spacing w:before="0" w:after="0" w:line="220" w:lineRule="exact"/>
        <w:ind w:left="540" w:hanging="540"/>
        <w:rPr>
          <w:szCs w:val="24"/>
        </w:rPr>
      </w:pPr>
      <w:r w:rsidRPr="004B56FD">
        <w:rPr>
          <w:szCs w:val="24"/>
        </w:rPr>
        <w:br w:type="page"/>
      </w:r>
      <w:r w:rsidR="00A44BF0" w:rsidRPr="004B56FD">
        <w:rPr>
          <w:szCs w:val="24"/>
        </w:rPr>
        <w:lastRenderedPageBreak/>
        <w:t xml:space="preserve">Investments in </w:t>
      </w:r>
      <w:r w:rsidR="009C24A6" w:rsidRPr="004B56FD">
        <w:rPr>
          <w:szCs w:val="24"/>
        </w:rPr>
        <w:t>subsidiarie</w:t>
      </w:r>
      <w:r w:rsidR="00A44BF0" w:rsidRPr="004B56FD">
        <w:rPr>
          <w:szCs w:val="24"/>
        </w:rPr>
        <w:t>s</w:t>
      </w:r>
    </w:p>
    <w:p w14:paraId="7658771F" w14:textId="77777777" w:rsidR="007A1F00" w:rsidRPr="004B56FD" w:rsidRDefault="007A1F00" w:rsidP="007A1F00">
      <w:pPr>
        <w:pStyle w:val="BodyText"/>
        <w:spacing w:after="0" w:line="240" w:lineRule="atLeast"/>
      </w:pPr>
    </w:p>
    <w:tbl>
      <w:tblPr>
        <w:tblW w:w="4783" w:type="pct"/>
        <w:tblInd w:w="450" w:type="dxa"/>
        <w:tblLook w:val="0000" w:firstRow="0" w:lastRow="0" w:firstColumn="0" w:lastColumn="0" w:noHBand="0" w:noVBand="0"/>
      </w:tblPr>
      <w:tblGrid>
        <w:gridCol w:w="4860"/>
        <w:gridCol w:w="1296"/>
        <w:gridCol w:w="1340"/>
        <w:gridCol w:w="325"/>
        <w:gridCol w:w="1367"/>
      </w:tblGrid>
      <w:tr w:rsidR="007A2D5F" w:rsidRPr="004B56FD" w14:paraId="3E585CA9" w14:textId="77777777" w:rsidTr="000C23A1">
        <w:trPr>
          <w:tblHeader/>
        </w:trPr>
        <w:tc>
          <w:tcPr>
            <w:tcW w:w="2644" w:type="pct"/>
          </w:tcPr>
          <w:p w14:paraId="37B9BBE1" w14:textId="7A363540" w:rsidR="007A2D5F" w:rsidRPr="004B56FD" w:rsidRDefault="007A2D5F" w:rsidP="00790C59">
            <w:pPr>
              <w:spacing w:line="240" w:lineRule="auto"/>
              <w:rPr>
                <w:b/>
                <w:bCs/>
                <w:szCs w:val="22"/>
              </w:rPr>
            </w:pPr>
            <w:r w:rsidRPr="004B56FD">
              <w:rPr>
                <w:szCs w:val="22"/>
              </w:rPr>
              <w:br w:type="page"/>
            </w:r>
            <w:r w:rsidRPr="004B56FD">
              <w:rPr>
                <w:szCs w:val="22"/>
              </w:rPr>
              <w:br w:type="page"/>
            </w:r>
          </w:p>
        </w:tc>
        <w:tc>
          <w:tcPr>
            <w:tcW w:w="705" w:type="pct"/>
          </w:tcPr>
          <w:p w14:paraId="5EFF68B3" w14:textId="77777777" w:rsidR="007A2D5F" w:rsidRPr="004B56FD" w:rsidRDefault="007A2D5F" w:rsidP="00790C59">
            <w:pPr>
              <w:pStyle w:val="acctmergecolhdg"/>
              <w:spacing w:line="240" w:lineRule="atLeast"/>
              <w:rPr>
                <w:szCs w:val="22"/>
              </w:rPr>
            </w:pPr>
          </w:p>
        </w:tc>
        <w:tc>
          <w:tcPr>
            <w:tcW w:w="1650" w:type="pct"/>
            <w:gridSpan w:val="3"/>
          </w:tcPr>
          <w:p w14:paraId="07608DE5" w14:textId="77777777" w:rsidR="007A2D5F" w:rsidRPr="004B56FD" w:rsidRDefault="007A2D5F" w:rsidP="00790C59">
            <w:pPr>
              <w:pStyle w:val="acctmergecolhdg"/>
              <w:spacing w:line="240" w:lineRule="atLeast"/>
              <w:rPr>
                <w:szCs w:val="22"/>
              </w:rPr>
            </w:pPr>
            <w:r w:rsidRPr="004B56FD">
              <w:rPr>
                <w:szCs w:val="22"/>
              </w:rPr>
              <w:t xml:space="preserve">Separate </w:t>
            </w:r>
          </w:p>
          <w:p w14:paraId="1E304F21" w14:textId="77777777" w:rsidR="007A2D5F" w:rsidRPr="004B56FD" w:rsidRDefault="007A2D5F" w:rsidP="00790C59">
            <w:pPr>
              <w:pStyle w:val="acctmergecolhdg"/>
              <w:spacing w:line="240" w:lineRule="atLeast"/>
              <w:rPr>
                <w:szCs w:val="22"/>
              </w:rPr>
            </w:pPr>
            <w:r w:rsidRPr="004B56FD">
              <w:rPr>
                <w:szCs w:val="22"/>
              </w:rPr>
              <w:t>financial statements</w:t>
            </w:r>
          </w:p>
        </w:tc>
      </w:tr>
      <w:tr w:rsidR="007A2D5F" w:rsidRPr="004B56FD" w14:paraId="03008F9A" w14:textId="77777777" w:rsidTr="000C23A1">
        <w:trPr>
          <w:trHeight w:val="68"/>
          <w:tblHeader/>
        </w:trPr>
        <w:tc>
          <w:tcPr>
            <w:tcW w:w="2644" w:type="pct"/>
          </w:tcPr>
          <w:p w14:paraId="5EE797A9" w14:textId="77777777" w:rsidR="007A2D5F" w:rsidRPr="004B56FD" w:rsidRDefault="007A2D5F" w:rsidP="00790C59">
            <w:pPr>
              <w:spacing w:line="240" w:lineRule="atLeast"/>
              <w:ind w:left="180" w:hanging="180"/>
              <w:rPr>
                <w:szCs w:val="22"/>
              </w:rPr>
            </w:pPr>
          </w:p>
        </w:tc>
        <w:tc>
          <w:tcPr>
            <w:tcW w:w="705" w:type="pct"/>
          </w:tcPr>
          <w:p w14:paraId="40B164AB" w14:textId="77777777" w:rsidR="007A2D5F" w:rsidRPr="004B56FD" w:rsidRDefault="007A2D5F" w:rsidP="00790C59">
            <w:pPr>
              <w:pStyle w:val="acctfourfigures"/>
              <w:tabs>
                <w:tab w:val="clear" w:pos="765"/>
              </w:tabs>
              <w:spacing w:line="240" w:lineRule="atLeast"/>
              <w:ind w:right="11"/>
              <w:jc w:val="center"/>
              <w:rPr>
                <w:szCs w:val="22"/>
                <w:lang w:bidi="th-TH"/>
              </w:rPr>
            </w:pPr>
          </w:p>
        </w:tc>
        <w:tc>
          <w:tcPr>
            <w:tcW w:w="729" w:type="pct"/>
          </w:tcPr>
          <w:p w14:paraId="706FBB9A" w14:textId="5D803773" w:rsidR="007A2D5F" w:rsidRPr="004B56FD" w:rsidRDefault="00B52B13" w:rsidP="00790C59">
            <w:pPr>
              <w:pStyle w:val="acctfourfigures"/>
              <w:tabs>
                <w:tab w:val="clear" w:pos="765"/>
              </w:tabs>
              <w:spacing w:line="240" w:lineRule="atLeast"/>
              <w:ind w:right="11"/>
              <w:jc w:val="center"/>
              <w:rPr>
                <w:szCs w:val="22"/>
                <w:lang w:bidi="th-TH"/>
              </w:rPr>
            </w:pPr>
            <w:r w:rsidRPr="004B56FD">
              <w:rPr>
                <w:bCs/>
                <w:szCs w:val="22"/>
              </w:rPr>
              <w:t>2022</w:t>
            </w:r>
          </w:p>
        </w:tc>
        <w:tc>
          <w:tcPr>
            <w:tcW w:w="177" w:type="pct"/>
          </w:tcPr>
          <w:p w14:paraId="097CE7BA" w14:textId="77777777" w:rsidR="007A2D5F" w:rsidRPr="004B56FD" w:rsidRDefault="007A2D5F" w:rsidP="00790C59">
            <w:pPr>
              <w:pStyle w:val="acctfourfigures"/>
              <w:tabs>
                <w:tab w:val="clear" w:pos="765"/>
              </w:tabs>
              <w:spacing w:line="240" w:lineRule="atLeast"/>
              <w:ind w:right="11"/>
              <w:jc w:val="center"/>
              <w:rPr>
                <w:szCs w:val="22"/>
                <w:lang w:bidi="th-TH"/>
              </w:rPr>
            </w:pPr>
          </w:p>
        </w:tc>
        <w:tc>
          <w:tcPr>
            <w:tcW w:w="744" w:type="pct"/>
          </w:tcPr>
          <w:p w14:paraId="17D289E3" w14:textId="405FBBF6" w:rsidR="007A2D5F" w:rsidRPr="004B56FD" w:rsidRDefault="00B52B13" w:rsidP="00790C59">
            <w:pPr>
              <w:pStyle w:val="acctfourfigures"/>
              <w:tabs>
                <w:tab w:val="clear" w:pos="765"/>
              </w:tabs>
              <w:spacing w:line="240" w:lineRule="atLeast"/>
              <w:ind w:right="11"/>
              <w:jc w:val="center"/>
              <w:rPr>
                <w:szCs w:val="22"/>
                <w:lang w:bidi="th-TH"/>
              </w:rPr>
            </w:pPr>
            <w:r w:rsidRPr="004B56FD">
              <w:rPr>
                <w:bCs/>
                <w:szCs w:val="22"/>
              </w:rPr>
              <w:t>2021</w:t>
            </w:r>
          </w:p>
        </w:tc>
      </w:tr>
      <w:tr w:rsidR="007A2D5F" w:rsidRPr="004B56FD" w14:paraId="0FFAC397" w14:textId="77777777" w:rsidTr="000C23A1">
        <w:trPr>
          <w:trHeight w:val="68"/>
          <w:tblHeader/>
        </w:trPr>
        <w:tc>
          <w:tcPr>
            <w:tcW w:w="2644" w:type="pct"/>
          </w:tcPr>
          <w:p w14:paraId="36178314" w14:textId="77777777" w:rsidR="007A2D5F" w:rsidRPr="004B56FD" w:rsidRDefault="007A2D5F" w:rsidP="00790C59">
            <w:pPr>
              <w:spacing w:line="240" w:lineRule="atLeast"/>
              <w:ind w:left="180" w:hanging="180"/>
              <w:rPr>
                <w:szCs w:val="22"/>
              </w:rPr>
            </w:pPr>
          </w:p>
        </w:tc>
        <w:tc>
          <w:tcPr>
            <w:tcW w:w="705" w:type="pct"/>
          </w:tcPr>
          <w:p w14:paraId="5AA8B3D1" w14:textId="77777777" w:rsidR="007A2D5F" w:rsidRPr="004B56FD" w:rsidRDefault="007A2D5F" w:rsidP="00790C59">
            <w:pPr>
              <w:pStyle w:val="acctfourfigures"/>
              <w:tabs>
                <w:tab w:val="clear" w:pos="765"/>
              </w:tabs>
              <w:spacing w:line="240" w:lineRule="atLeast"/>
              <w:ind w:right="11"/>
              <w:jc w:val="center"/>
              <w:rPr>
                <w:szCs w:val="22"/>
                <w:lang w:bidi="th-TH"/>
              </w:rPr>
            </w:pPr>
          </w:p>
        </w:tc>
        <w:tc>
          <w:tcPr>
            <w:tcW w:w="1650" w:type="pct"/>
            <w:gridSpan w:val="3"/>
          </w:tcPr>
          <w:p w14:paraId="6EAD78A8" w14:textId="0CA5C161" w:rsidR="007A2D5F" w:rsidRPr="004B56FD" w:rsidRDefault="007A2D5F" w:rsidP="00790C59">
            <w:pPr>
              <w:pStyle w:val="acctfourfigures"/>
              <w:tabs>
                <w:tab w:val="clear" w:pos="765"/>
              </w:tabs>
              <w:spacing w:line="240" w:lineRule="atLeast"/>
              <w:ind w:right="11"/>
              <w:jc w:val="center"/>
              <w:rPr>
                <w:bCs/>
                <w:szCs w:val="22"/>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B52B13" w:rsidRPr="004B56FD" w14:paraId="71241132" w14:textId="77777777" w:rsidTr="000C23A1">
        <w:tc>
          <w:tcPr>
            <w:tcW w:w="2644" w:type="pct"/>
          </w:tcPr>
          <w:p w14:paraId="4746AC41" w14:textId="77777777" w:rsidR="00B52B13" w:rsidRPr="004B56FD" w:rsidRDefault="00B52B13" w:rsidP="00B52B13">
            <w:pPr>
              <w:spacing w:line="240" w:lineRule="atLeast"/>
              <w:ind w:left="180" w:hanging="180"/>
              <w:rPr>
                <w:szCs w:val="22"/>
              </w:rPr>
            </w:pPr>
            <w:proofErr w:type="gramStart"/>
            <w:r w:rsidRPr="004B56FD">
              <w:rPr>
                <w:szCs w:val="22"/>
              </w:rPr>
              <w:t>At</w:t>
            </w:r>
            <w:proofErr w:type="gramEnd"/>
            <w:r w:rsidRPr="004B56FD">
              <w:rPr>
                <w:szCs w:val="22"/>
              </w:rPr>
              <w:t xml:space="preserve"> 1 January</w:t>
            </w:r>
          </w:p>
        </w:tc>
        <w:tc>
          <w:tcPr>
            <w:tcW w:w="705" w:type="pct"/>
          </w:tcPr>
          <w:p w14:paraId="29453E9C" w14:textId="77777777" w:rsidR="00B52B13" w:rsidRPr="004B56FD" w:rsidRDefault="00B52B13" w:rsidP="00B52B13">
            <w:pPr>
              <w:pStyle w:val="acctfourfigures"/>
              <w:tabs>
                <w:tab w:val="clear" w:pos="765"/>
                <w:tab w:val="decimal" w:pos="873"/>
              </w:tabs>
              <w:spacing w:line="240" w:lineRule="atLeast"/>
              <w:rPr>
                <w:szCs w:val="22"/>
              </w:rPr>
            </w:pPr>
          </w:p>
        </w:tc>
        <w:tc>
          <w:tcPr>
            <w:tcW w:w="729" w:type="pct"/>
          </w:tcPr>
          <w:p w14:paraId="607FA11D" w14:textId="0AA8FBF0" w:rsidR="00B52B13" w:rsidRPr="004B56FD" w:rsidRDefault="00F81059" w:rsidP="000C23A1">
            <w:pPr>
              <w:pStyle w:val="acctfourfigures"/>
              <w:tabs>
                <w:tab w:val="clear" w:pos="765"/>
                <w:tab w:val="decimal" w:pos="1077"/>
              </w:tabs>
              <w:spacing w:line="240" w:lineRule="atLeast"/>
              <w:ind w:left="-122" w:right="-67"/>
              <w:rPr>
                <w:szCs w:val="22"/>
              </w:rPr>
            </w:pPr>
            <w:r w:rsidRPr="004B56FD">
              <w:rPr>
                <w:szCs w:val="22"/>
              </w:rPr>
              <w:t>797,109</w:t>
            </w:r>
          </w:p>
        </w:tc>
        <w:tc>
          <w:tcPr>
            <w:tcW w:w="177" w:type="pct"/>
          </w:tcPr>
          <w:p w14:paraId="1B54C974" w14:textId="77777777" w:rsidR="00B52B13" w:rsidRPr="004B56FD" w:rsidRDefault="00B52B13" w:rsidP="000C23A1">
            <w:pPr>
              <w:pStyle w:val="acctfourfigures"/>
              <w:tabs>
                <w:tab w:val="clear" w:pos="765"/>
                <w:tab w:val="decimal" w:pos="1077"/>
              </w:tabs>
              <w:spacing w:line="240" w:lineRule="atLeast"/>
              <w:ind w:left="-122" w:right="-67"/>
              <w:rPr>
                <w:szCs w:val="22"/>
              </w:rPr>
            </w:pPr>
          </w:p>
        </w:tc>
        <w:tc>
          <w:tcPr>
            <w:tcW w:w="744" w:type="pct"/>
          </w:tcPr>
          <w:p w14:paraId="1EC11A8B" w14:textId="694675D0" w:rsidR="00B52B13" w:rsidRPr="004B56FD" w:rsidRDefault="00B52B13" w:rsidP="000C23A1">
            <w:pPr>
              <w:pStyle w:val="acctfourfigures"/>
              <w:tabs>
                <w:tab w:val="clear" w:pos="765"/>
                <w:tab w:val="decimal" w:pos="1077"/>
              </w:tabs>
              <w:spacing w:line="240" w:lineRule="atLeast"/>
              <w:ind w:left="-122" w:right="-67"/>
              <w:rPr>
                <w:szCs w:val="22"/>
              </w:rPr>
            </w:pPr>
            <w:r w:rsidRPr="004B56FD">
              <w:rPr>
                <w:rFonts w:eastAsia="MS Mincho"/>
                <w:szCs w:val="22"/>
                <w:lang w:val="en-US"/>
              </w:rPr>
              <w:t>871,408</w:t>
            </w:r>
          </w:p>
        </w:tc>
      </w:tr>
      <w:tr w:rsidR="00B52B13" w:rsidRPr="004B56FD" w14:paraId="4DB4D4D0" w14:textId="77777777" w:rsidTr="000C23A1">
        <w:tc>
          <w:tcPr>
            <w:tcW w:w="2644" w:type="pct"/>
          </w:tcPr>
          <w:p w14:paraId="0FB4AF0B" w14:textId="6A86F19E" w:rsidR="00B52B13" w:rsidRPr="004B56FD" w:rsidRDefault="00BE6C98" w:rsidP="00B52B13">
            <w:pPr>
              <w:spacing w:line="240" w:lineRule="atLeast"/>
              <w:ind w:left="180" w:hanging="180"/>
              <w:rPr>
                <w:szCs w:val="22"/>
              </w:rPr>
            </w:pPr>
            <w:r w:rsidRPr="004B56FD">
              <w:rPr>
                <w:szCs w:val="22"/>
              </w:rPr>
              <w:t>I</w:t>
            </w:r>
            <w:r w:rsidR="009B751F" w:rsidRPr="004B56FD">
              <w:rPr>
                <w:szCs w:val="22"/>
              </w:rPr>
              <w:t>ncrease</w:t>
            </w:r>
          </w:p>
        </w:tc>
        <w:tc>
          <w:tcPr>
            <w:tcW w:w="705" w:type="pct"/>
          </w:tcPr>
          <w:p w14:paraId="48EE7172" w14:textId="77777777" w:rsidR="00B52B13" w:rsidRPr="004B56FD" w:rsidRDefault="00B52B13" w:rsidP="00B52B13">
            <w:pPr>
              <w:pStyle w:val="acctfourfigures"/>
              <w:tabs>
                <w:tab w:val="clear" w:pos="765"/>
                <w:tab w:val="decimal" w:pos="873"/>
              </w:tabs>
              <w:spacing w:line="240" w:lineRule="atLeast"/>
              <w:rPr>
                <w:szCs w:val="22"/>
              </w:rPr>
            </w:pPr>
          </w:p>
        </w:tc>
        <w:tc>
          <w:tcPr>
            <w:tcW w:w="729" w:type="pct"/>
          </w:tcPr>
          <w:p w14:paraId="7E82EBFD" w14:textId="309D9ADB" w:rsidR="00B52B13" w:rsidRPr="004B56FD" w:rsidRDefault="00F81059" w:rsidP="000C23A1">
            <w:pPr>
              <w:pStyle w:val="acctfourfigures"/>
              <w:tabs>
                <w:tab w:val="clear" w:pos="765"/>
                <w:tab w:val="decimal" w:pos="1077"/>
              </w:tabs>
              <w:spacing w:line="240" w:lineRule="atLeast"/>
              <w:ind w:left="-122" w:right="-67"/>
              <w:rPr>
                <w:szCs w:val="22"/>
              </w:rPr>
            </w:pPr>
            <w:r w:rsidRPr="004B56FD">
              <w:rPr>
                <w:szCs w:val="22"/>
              </w:rPr>
              <w:t>445,867</w:t>
            </w:r>
          </w:p>
        </w:tc>
        <w:tc>
          <w:tcPr>
            <w:tcW w:w="177" w:type="pct"/>
          </w:tcPr>
          <w:p w14:paraId="7FA45758" w14:textId="77777777" w:rsidR="00B52B13" w:rsidRPr="004B56FD" w:rsidRDefault="00B52B13" w:rsidP="000C23A1">
            <w:pPr>
              <w:pStyle w:val="acctfourfigures"/>
              <w:tabs>
                <w:tab w:val="clear" w:pos="765"/>
                <w:tab w:val="decimal" w:pos="1077"/>
              </w:tabs>
              <w:spacing w:line="240" w:lineRule="atLeast"/>
              <w:ind w:left="-122" w:right="-67"/>
              <w:rPr>
                <w:szCs w:val="22"/>
              </w:rPr>
            </w:pPr>
          </w:p>
        </w:tc>
        <w:tc>
          <w:tcPr>
            <w:tcW w:w="744" w:type="pct"/>
          </w:tcPr>
          <w:p w14:paraId="5EB7D6B5" w14:textId="7F5C179B" w:rsidR="00B52B13" w:rsidRPr="004B56FD" w:rsidRDefault="00B52B13" w:rsidP="000C23A1">
            <w:pPr>
              <w:pStyle w:val="acctfourfigures"/>
              <w:tabs>
                <w:tab w:val="clear" w:pos="765"/>
                <w:tab w:val="decimal" w:pos="1077"/>
              </w:tabs>
              <w:spacing w:line="240" w:lineRule="atLeast"/>
              <w:ind w:left="-122" w:right="-67"/>
              <w:rPr>
                <w:szCs w:val="22"/>
              </w:rPr>
            </w:pPr>
            <w:r w:rsidRPr="004B56FD">
              <w:rPr>
                <w:rFonts w:eastAsia="MS Mincho"/>
                <w:szCs w:val="22"/>
                <w:lang w:val="en-US"/>
              </w:rPr>
              <w:t>52,799</w:t>
            </w:r>
          </w:p>
        </w:tc>
      </w:tr>
      <w:tr w:rsidR="00B52B13" w:rsidRPr="004B56FD" w14:paraId="31030505" w14:textId="77777777" w:rsidTr="000C23A1">
        <w:tc>
          <w:tcPr>
            <w:tcW w:w="2644" w:type="pct"/>
          </w:tcPr>
          <w:p w14:paraId="2B3ACA3E" w14:textId="77777777" w:rsidR="00B52B13" w:rsidRPr="004B56FD" w:rsidRDefault="00B52B13" w:rsidP="00B52B13">
            <w:pPr>
              <w:spacing w:line="240" w:lineRule="atLeast"/>
              <w:ind w:left="180" w:hanging="180"/>
              <w:rPr>
                <w:szCs w:val="22"/>
              </w:rPr>
            </w:pPr>
            <w:r w:rsidRPr="004B56FD">
              <w:rPr>
                <w:szCs w:val="22"/>
              </w:rPr>
              <w:t>Disposals</w:t>
            </w:r>
          </w:p>
        </w:tc>
        <w:tc>
          <w:tcPr>
            <w:tcW w:w="705" w:type="pct"/>
          </w:tcPr>
          <w:p w14:paraId="67D55E6C" w14:textId="77777777" w:rsidR="00B52B13" w:rsidRPr="004B56FD" w:rsidRDefault="00B52B13" w:rsidP="00B52B13">
            <w:pPr>
              <w:pStyle w:val="acctfourfigures"/>
              <w:tabs>
                <w:tab w:val="clear" w:pos="765"/>
                <w:tab w:val="decimal" w:pos="873"/>
              </w:tabs>
              <w:spacing w:line="240" w:lineRule="atLeast"/>
              <w:rPr>
                <w:szCs w:val="22"/>
              </w:rPr>
            </w:pPr>
          </w:p>
        </w:tc>
        <w:tc>
          <w:tcPr>
            <w:tcW w:w="729" w:type="pct"/>
          </w:tcPr>
          <w:p w14:paraId="7F94373D" w14:textId="13E162EC" w:rsidR="00B52B13" w:rsidRPr="004B56FD" w:rsidRDefault="00F81059" w:rsidP="009B751F">
            <w:pPr>
              <w:pStyle w:val="acctfourfigures"/>
              <w:tabs>
                <w:tab w:val="clear" w:pos="765"/>
                <w:tab w:val="decimal" w:pos="875"/>
              </w:tabs>
              <w:spacing w:line="240" w:lineRule="atLeast"/>
              <w:ind w:left="-122" w:right="-67"/>
              <w:rPr>
                <w:szCs w:val="22"/>
              </w:rPr>
            </w:pPr>
            <w:r w:rsidRPr="004B56FD">
              <w:rPr>
                <w:szCs w:val="22"/>
              </w:rPr>
              <w:t>-</w:t>
            </w:r>
          </w:p>
        </w:tc>
        <w:tc>
          <w:tcPr>
            <w:tcW w:w="177" w:type="pct"/>
          </w:tcPr>
          <w:p w14:paraId="74180F7A" w14:textId="77777777" w:rsidR="00B52B13" w:rsidRPr="004B56FD" w:rsidRDefault="00B52B13" w:rsidP="000C23A1">
            <w:pPr>
              <w:pStyle w:val="acctfourfigures"/>
              <w:tabs>
                <w:tab w:val="clear" w:pos="765"/>
                <w:tab w:val="decimal" w:pos="1077"/>
              </w:tabs>
              <w:spacing w:line="240" w:lineRule="atLeast"/>
              <w:ind w:left="-122" w:right="-67"/>
              <w:rPr>
                <w:szCs w:val="22"/>
              </w:rPr>
            </w:pPr>
          </w:p>
        </w:tc>
        <w:tc>
          <w:tcPr>
            <w:tcW w:w="744" w:type="pct"/>
          </w:tcPr>
          <w:p w14:paraId="5A169FF3" w14:textId="7CA1BABF" w:rsidR="00B52B13" w:rsidRPr="004B56FD" w:rsidRDefault="00B52B13" w:rsidP="000C23A1">
            <w:pPr>
              <w:pStyle w:val="acctfourfigures"/>
              <w:tabs>
                <w:tab w:val="clear" w:pos="765"/>
                <w:tab w:val="decimal" w:pos="1077"/>
              </w:tabs>
              <w:spacing w:line="240" w:lineRule="atLeast"/>
              <w:ind w:left="-122" w:right="-67"/>
              <w:rPr>
                <w:szCs w:val="28"/>
                <w:cs/>
                <w:lang w:bidi="th-TH"/>
              </w:rPr>
            </w:pPr>
            <w:r w:rsidRPr="004B56FD">
              <w:rPr>
                <w:rFonts w:eastAsia="MS Mincho"/>
                <w:szCs w:val="22"/>
              </w:rPr>
              <w:t>(127,098)</w:t>
            </w:r>
          </w:p>
        </w:tc>
      </w:tr>
      <w:tr w:rsidR="00B52B13" w:rsidRPr="004B56FD" w14:paraId="7A1F4211" w14:textId="77777777" w:rsidTr="000C23A1">
        <w:tc>
          <w:tcPr>
            <w:tcW w:w="2644" w:type="pct"/>
            <w:shd w:val="clear" w:color="auto" w:fill="FFFFFF"/>
          </w:tcPr>
          <w:p w14:paraId="3A4FBD1D" w14:textId="77777777" w:rsidR="00B52B13" w:rsidRPr="004B56FD" w:rsidRDefault="00B52B13" w:rsidP="00B52B13">
            <w:pPr>
              <w:spacing w:line="240" w:lineRule="atLeast"/>
              <w:ind w:left="180" w:hanging="180"/>
              <w:rPr>
                <w:b/>
                <w:bCs/>
                <w:szCs w:val="22"/>
              </w:rPr>
            </w:pPr>
            <w:proofErr w:type="gramStart"/>
            <w:r w:rsidRPr="004B56FD">
              <w:rPr>
                <w:b/>
                <w:bCs/>
                <w:szCs w:val="22"/>
              </w:rPr>
              <w:t>At</w:t>
            </w:r>
            <w:proofErr w:type="gramEnd"/>
            <w:r w:rsidRPr="004B56FD">
              <w:rPr>
                <w:b/>
                <w:bCs/>
                <w:szCs w:val="22"/>
              </w:rPr>
              <w:t xml:space="preserve"> 31 December</w:t>
            </w:r>
          </w:p>
        </w:tc>
        <w:tc>
          <w:tcPr>
            <w:tcW w:w="705" w:type="pct"/>
          </w:tcPr>
          <w:p w14:paraId="27BDEA6D" w14:textId="77777777" w:rsidR="00B52B13" w:rsidRPr="004B56FD" w:rsidRDefault="00B52B13" w:rsidP="00B52B13">
            <w:pPr>
              <w:pStyle w:val="acctfourfigures"/>
              <w:tabs>
                <w:tab w:val="clear" w:pos="765"/>
                <w:tab w:val="decimal" w:pos="884"/>
              </w:tabs>
              <w:spacing w:line="180" w:lineRule="atLeast"/>
              <w:rPr>
                <w:szCs w:val="22"/>
              </w:rPr>
            </w:pPr>
          </w:p>
        </w:tc>
        <w:tc>
          <w:tcPr>
            <w:tcW w:w="729" w:type="pct"/>
            <w:tcBorders>
              <w:top w:val="single" w:sz="4" w:space="0" w:color="auto"/>
              <w:left w:val="nil"/>
              <w:bottom w:val="double" w:sz="4" w:space="0" w:color="auto"/>
              <w:right w:val="nil"/>
            </w:tcBorders>
          </w:tcPr>
          <w:p w14:paraId="3BD70DB2" w14:textId="01A46525" w:rsidR="00B52B13" w:rsidRPr="004B56FD" w:rsidRDefault="00F81059" w:rsidP="000C23A1">
            <w:pPr>
              <w:pStyle w:val="acctfourfigures"/>
              <w:tabs>
                <w:tab w:val="clear" w:pos="765"/>
                <w:tab w:val="decimal" w:pos="1077"/>
              </w:tabs>
              <w:spacing w:line="240" w:lineRule="atLeast"/>
              <w:ind w:left="-122" w:right="-67"/>
              <w:rPr>
                <w:b/>
                <w:bCs/>
                <w:szCs w:val="22"/>
              </w:rPr>
            </w:pPr>
            <w:r w:rsidRPr="004B56FD">
              <w:rPr>
                <w:b/>
                <w:bCs/>
                <w:szCs w:val="22"/>
              </w:rPr>
              <w:t>1,242,976</w:t>
            </w:r>
          </w:p>
        </w:tc>
        <w:tc>
          <w:tcPr>
            <w:tcW w:w="177" w:type="pct"/>
          </w:tcPr>
          <w:p w14:paraId="4435450C" w14:textId="77777777" w:rsidR="00B52B13" w:rsidRPr="004B56FD" w:rsidRDefault="00B52B13" w:rsidP="000C23A1">
            <w:pPr>
              <w:pStyle w:val="acctfourfigures"/>
              <w:tabs>
                <w:tab w:val="clear" w:pos="765"/>
                <w:tab w:val="decimal" w:pos="1077"/>
              </w:tabs>
              <w:spacing w:line="180" w:lineRule="atLeast"/>
              <w:ind w:left="-122" w:right="-67"/>
              <w:rPr>
                <w:szCs w:val="22"/>
              </w:rPr>
            </w:pPr>
          </w:p>
        </w:tc>
        <w:tc>
          <w:tcPr>
            <w:tcW w:w="744" w:type="pct"/>
            <w:tcBorders>
              <w:top w:val="single" w:sz="4" w:space="0" w:color="auto"/>
              <w:left w:val="nil"/>
              <w:bottom w:val="double" w:sz="4" w:space="0" w:color="auto"/>
              <w:right w:val="nil"/>
            </w:tcBorders>
          </w:tcPr>
          <w:p w14:paraId="4AA6BFF7" w14:textId="2BF2F928" w:rsidR="00B52B13" w:rsidRPr="004B56FD" w:rsidRDefault="00B52B13" w:rsidP="000C23A1">
            <w:pPr>
              <w:pStyle w:val="acctfourfigures"/>
              <w:tabs>
                <w:tab w:val="clear" w:pos="765"/>
                <w:tab w:val="decimal" w:pos="1077"/>
              </w:tabs>
              <w:spacing w:line="240" w:lineRule="atLeast"/>
              <w:ind w:left="-122" w:right="-67"/>
              <w:rPr>
                <w:b/>
                <w:bCs/>
                <w:szCs w:val="22"/>
              </w:rPr>
            </w:pPr>
            <w:r w:rsidRPr="004B56FD">
              <w:rPr>
                <w:rFonts w:eastAsia="MS Mincho"/>
                <w:b/>
                <w:bCs/>
                <w:szCs w:val="22"/>
                <w:lang w:val="en-US"/>
              </w:rPr>
              <w:t>797,109</w:t>
            </w:r>
          </w:p>
        </w:tc>
      </w:tr>
    </w:tbl>
    <w:p w14:paraId="4EFC14E0" w14:textId="77777777" w:rsidR="00121C8B" w:rsidRPr="004B56FD" w:rsidRDefault="00121C8B" w:rsidP="00A44BF0">
      <w:pPr>
        <w:pStyle w:val="BodyText"/>
        <w:spacing w:after="0" w:line="240" w:lineRule="atLeast"/>
        <w:rPr>
          <w:szCs w:val="22"/>
        </w:rPr>
      </w:pPr>
    </w:p>
    <w:p w14:paraId="008BEE18" w14:textId="5E25611D" w:rsidR="00974574" w:rsidRPr="004B56FD" w:rsidRDefault="00974574" w:rsidP="007A2D5F">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thaiDistribute"/>
        <w:rPr>
          <w:i/>
          <w:iCs/>
          <w:szCs w:val="22"/>
          <w:lang w:val="en-US" w:bidi="th-TH"/>
        </w:rPr>
      </w:pPr>
      <w:r w:rsidRPr="004B56FD">
        <w:rPr>
          <w:szCs w:val="22"/>
          <w:lang w:val="en-US" w:bidi="th-TH"/>
        </w:rPr>
        <w:t>Acquisition, increase in share capital and disposal of investment in subsidiaries during the years ended 31 December 202</w:t>
      </w:r>
      <w:r w:rsidR="00B52B13" w:rsidRPr="004B56FD">
        <w:rPr>
          <w:szCs w:val="22"/>
          <w:lang w:val="en-US" w:bidi="th-TH"/>
        </w:rPr>
        <w:t>2</w:t>
      </w:r>
      <w:r w:rsidRPr="004B56FD">
        <w:rPr>
          <w:szCs w:val="22"/>
          <w:lang w:val="en-US" w:bidi="th-TH"/>
        </w:rPr>
        <w:t xml:space="preserve"> and 202</w:t>
      </w:r>
      <w:r w:rsidR="00B52B13" w:rsidRPr="004B56FD">
        <w:rPr>
          <w:szCs w:val="22"/>
          <w:lang w:val="en-US" w:bidi="th-TH"/>
        </w:rPr>
        <w:t>1</w:t>
      </w:r>
      <w:r w:rsidRPr="004B56FD">
        <w:rPr>
          <w:szCs w:val="22"/>
          <w:lang w:val="en-US" w:bidi="th-TH"/>
        </w:rPr>
        <w:t xml:space="preserve"> were as follows:</w:t>
      </w:r>
      <w:r w:rsidR="007A2D5F" w:rsidRPr="004B56FD">
        <w:rPr>
          <w:i/>
          <w:iCs/>
          <w:szCs w:val="22"/>
          <w:lang w:val="en-US" w:bidi="th-TH"/>
        </w:rPr>
        <w:tab/>
      </w:r>
    </w:p>
    <w:p w14:paraId="5B0B6DE0" w14:textId="77777777" w:rsidR="00E40853" w:rsidRPr="004B56FD" w:rsidRDefault="00E40853" w:rsidP="007A2D5F">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thaiDistribute"/>
        <w:rPr>
          <w:i/>
          <w:iCs/>
          <w:szCs w:val="22"/>
          <w:lang w:bidi="th-TH"/>
        </w:rPr>
      </w:pPr>
    </w:p>
    <w:p w14:paraId="059D19CC" w14:textId="76F36406" w:rsidR="008A2455" w:rsidRPr="004B56FD" w:rsidRDefault="008A2455" w:rsidP="007A2D5F">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thaiDistribute"/>
        <w:rPr>
          <w:b/>
          <w:bCs/>
          <w:i/>
          <w:iCs/>
        </w:rPr>
      </w:pPr>
      <w:r w:rsidRPr="004B56FD">
        <w:rPr>
          <w:b/>
          <w:bCs/>
          <w:i/>
          <w:iCs/>
          <w:szCs w:val="22"/>
          <w:lang w:val="en-US" w:bidi="th-TH"/>
        </w:rPr>
        <w:t>Acquisition and increase in share capital of investment in subsidiaries</w:t>
      </w:r>
      <w:r w:rsidRPr="004B56FD">
        <w:rPr>
          <w:b/>
          <w:bCs/>
          <w:i/>
          <w:iCs/>
        </w:rPr>
        <w:t xml:space="preserve"> </w:t>
      </w:r>
    </w:p>
    <w:p w14:paraId="49070F3E" w14:textId="77777777" w:rsidR="008A2455" w:rsidRPr="004B56FD" w:rsidRDefault="008A2455" w:rsidP="007A2D5F">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thaiDistribute"/>
        <w:rPr>
          <w:i/>
          <w:iCs/>
          <w:szCs w:val="22"/>
          <w:lang w:val="en-US" w:bidi="th-TH"/>
        </w:rPr>
      </w:pPr>
    </w:p>
    <w:p w14:paraId="6B96028F" w14:textId="3A6B7F7F" w:rsidR="00974574" w:rsidRPr="004B56FD" w:rsidRDefault="00974574" w:rsidP="007A2D5F">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thaiDistribute"/>
        <w:rPr>
          <w:i/>
          <w:iCs/>
          <w:szCs w:val="22"/>
          <w:lang w:val="en-US" w:bidi="th-TH"/>
        </w:rPr>
      </w:pPr>
      <w:r w:rsidRPr="004B56FD">
        <w:rPr>
          <w:i/>
          <w:iCs/>
          <w:szCs w:val="22"/>
          <w:lang w:val="en-US" w:bidi="th-TH"/>
        </w:rPr>
        <w:t>Master Motor Services (Thailand) Co., Ltd.</w:t>
      </w:r>
    </w:p>
    <w:p w14:paraId="4209CDA4" w14:textId="77777777" w:rsidR="007A2D5F" w:rsidRPr="004B56FD" w:rsidRDefault="007A2D5F" w:rsidP="00D30C3B">
      <w:pPr>
        <w:spacing w:line="240" w:lineRule="auto"/>
        <w:jc w:val="thaiDistribute"/>
        <w:rPr>
          <w:szCs w:val="22"/>
          <w:lang w:val="en-US" w:bidi="th-TH"/>
        </w:rPr>
      </w:pPr>
    </w:p>
    <w:p w14:paraId="15F17B9A" w14:textId="5005364D" w:rsidR="004F01D0" w:rsidRPr="004B56FD" w:rsidRDefault="004F01D0" w:rsidP="007A2D5F">
      <w:pPr>
        <w:spacing w:line="240" w:lineRule="auto"/>
        <w:ind w:left="547"/>
        <w:jc w:val="thaiDistribute"/>
        <w:rPr>
          <w:szCs w:val="22"/>
          <w:lang w:val="en-US" w:bidi="th-TH"/>
        </w:rPr>
      </w:pPr>
      <w:r w:rsidRPr="004B56FD">
        <w:rPr>
          <w:szCs w:val="22"/>
          <w:lang w:val="en-US" w:bidi="th-TH"/>
        </w:rPr>
        <w:t>In May 2021, Master Motor Services (Thailand) Co., Ltd. increase</w:t>
      </w:r>
      <w:r w:rsidR="00CF6172" w:rsidRPr="004B56FD">
        <w:rPr>
          <w:szCs w:val="22"/>
          <w:lang w:val="en-US" w:bidi="th-TH"/>
        </w:rPr>
        <w:t>d</w:t>
      </w:r>
      <w:r w:rsidRPr="004B56FD">
        <w:rPr>
          <w:szCs w:val="22"/>
          <w:lang w:val="en-US" w:bidi="th-TH"/>
        </w:rPr>
        <w:t xml:space="preserve"> its share capital of 4,200,000 shares (Baht 25 per share) to the non-controlling interest</w:t>
      </w:r>
      <w:r w:rsidR="00CF6172" w:rsidRPr="004B56FD">
        <w:rPr>
          <w:szCs w:val="22"/>
          <w:lang w:val="en-US" w:bidi="th-TH"/>
        </w:rPr>
        <w:t>,</w:t>
      </w:r>
      <w:r w:rsidRPr="004B56FD">
        <w:rPr>
          <w:szCs w:val="22"/>
          <w:lang w:val="en-US" w:bidi="th-TH"/>
        </w:rPr>
        <w:t xml:space="preserve"> result</w:t>
      </w:r>
      <w:r w:rsidR="00CF6172" w:rsidRPr="004B56FD">
        <w:rPr>
          <w:szCs w:val="22"/>
          <w:lang w:val="en-US" w:bidi="th-TH"/>
        </w:rPr>
        <w:t>ing</w:t>
      </w:r>
      <w:r w:rsidRPr="004B56FD">
        <w:rPr>
          <w:szCs w:val="22"/>
          <w:lang w:val="en-US" w:bidi="th-TH"/>
        </w:rPr>
        <w:t xml:space="preserve"> to decrease the ownership interest in consolidated and separate financial statements to 50.3% </w:t>
      </w:r>
      <w:r w:rsidR="00B330D1" w:rsidRPr="004B56FD">
        <w:rPr>
          <w:szCs w:val="22"/>
          <w:lang w:val="en-US" w:bidi="th-TH"/>
        </w:rPr>
        <w:t xml:space="preserve">shareholding </w:t>
      </w:r>
      <w:r w:rsidRPr="004B56FD">
        <w:rPr>
          <w:szCs w:val="22"/>
          <w:lang w:val="en-US" w:bidi="th-TH"/>
        </w:rPr>
        <w:t xml:space="preserve">and 41.2% </w:t>
      </w:r>
      <w:r w:rsidR="00B330D1" w:rsidRPr="004B56FD">
        <w:rPr>
          <w:szCs w:val="22"/>
          <w:lang w:val="en-US" w:bidi="th-TH"/>
        </w:rPr>
        <w:t>shareholding</w:t>
      </w:r>
      <w:r w:rsidR="00B0388E" w:rsidRPr="004B56FD">
        <w:rPr>
          <w:szCs w:val="22"/>
          <w:lang w:val="en-US" w:bidi="th-TH"/>
        </w:rPr>
        <w:t>,</w:t>
      </w:r>
      <w:r w:rsidR="00B330D1" w:rsidRPr="004B56FD">
        <w:rPr>
          <w:szCs w:val="22"/>
          <w:lang w:val="en-US" w:bidi="th-TH"/>
        </w:rPr>
        <w:t xml:space="preserve"> </w:t>
      </w:r>
      <w:r w:rsidRPr="004B56FD">
        <w:rPr>
          <w:szCs w:val="22"/>
          <w:lang w:val="en-US" w:bidi="th-TH"/>
        </w:rPr>
        <w:t>respectively.</w:t>
      </w:r>
    </w:p>
    <w:p w14:paraId="104AE52C" w14:textId="77777777" w:rsidR="004F01D0" w:rsidRPr="004B56FD" w:rsidRDefault="004F01D0" w:rsidP="007A2D5F">
      <w:pPr>
        <w:spacing w:line="240" w:lineRule="auto"/>
        <w:ind w:left="547"/>
        <w:jc w:val="thaiDistribute"/>
        <w:rPr>
          <w:szCs w:val="22"/>
          <w:lang w:val="en-US" w:bidi="th-TH"/>
        </w:rPr>
      </w:pPr>
    </w:p>
    <w:p w14:paraId="3725E341" w14:textId="28C98DD7" w:rsidR="004F01D0" w:rsidRPr="004B56FD" w:rsidRDefault="004F01D0" w:rsidP="00E33B76">
      <w:pPr>
        <w:spacing w:line="240" w:lineRule="auto"/>
        <w:ind w:left="547"/>
        <w:rPr>
          <w:szCs w:val="22"/>
          <w:lang w:val="en-US" w:bidi="th-TH"/>
        </w:rPr>
      </w:pPr>
      <w:r w:rsidRPr="004B56FD">
        <w:rPr>
          <w:szCs w:val="22"/>
          <w:lang w:val="en-US" w:bidi="th-TH"/>
        </w:rPr>
        <w:t>Summary the disposal of investment in Master Motor Services (Thailand) Co., Ltd. in the consolidated financial statements are as follows:</w:t>
      </w:r>
    </w:p>
    <w:p w14:paraId="0449ED0A" w14:textId="258B20B6" w:rsidR="007A2D5F" w:rsidRPr="004B56FD" w:rsidRDefault="007A2D5F" w:rsidP="007A2D5F">
      <w:pPr>
        <w:spacing w:line="240" w:lineRule="auto"/>
        <w:ind w:left="547"/>
        <w:jc w:val="thaiDistribute"/>
        <w:rPr>
          <w:szCs w:val="22"/>
          <w:lang w:val="en-US" w:bidi="th-TH"/>
        </w:rPr>
      </w:pPr>
    </w:p>
    <w:tbl>
      <w:tblPr>
        <w:tblW w:w="9248" w:type="dxa"/>
        <w:tblInd w:w="450" w:type="dxa"/>
        <w:tblLook w:val="04A0" w:firstRow="1" w:lastRow="0" w:firstColumn="1" w:lastColumn="0" w:noHBand="0" w:noVBand="1"/>
      </w:tblPr>
      <w:tblGrid>
        <w:gridCol w:w="6570"/>
        <w:gridCol w:w="2678"/>
      </w:tblGrid>
      <w:tr w:rsidR="00EE6217" w:rsidRPr="004B56FD" w14:paraId="31153C88" w14:textId="77777777" w:rsidTr="00FC719D">
        <w:tc>
          <w:tcPr>
            <w:tcW w:w="6570" w:type="dxa"/>
            <w:hideMark/>
          </w:tcPr>
          <w:p w14:paraId="7C130481" w14:textId="30575CF1" w:rsidR="00EE6217" w:rsidRPr="004B56FD" w:rsidRDefault="00EE6217" w:rsidP="00FC719D">
            <w:pPr>
              <w:rPr>
                <w:b/>
                <w:bCs/>
                <w:i/>
                <w:iCs/>
                <w:szCs w:val="22"/>
              </w:rPr>
            </w:pPr>
            <w:r w:rsidRPr="004B56FD">
              <w:rPr>
                <w:b/>
                <w:bCs/>
                <w:i/>
                <w:iCs/>
                <w:szCs w:val="22"/>
              </w:rPr>
              <w:t>2021</w:t>
            </w:r>
          </w:p>
        </w:tc>
        <w:tc>
          <w:tcPr>
            <w:tcW w:w="2678" w:type="dxa"/>
            <w:hideMark/>
          </w:tcPr>
          <w:p w14:paraId="00A0BA3C" w14:textId="77777777" w:rsidR="00EE6217" w:rsidRPr="004B56FD" w:rsidRDefault="00EE6217" w:rsidP="00FC719D">
            <w:pPr>
              <w:jc w:val="center"/>
              <w:rPr>
                <w:i/>
                <w:iCs/>
                <w:szCs w:val="22"/>
              </w:rPr>
            </w:pPr>
            <w:r w:rsidRPr="004B56FD">
              <w:rPr>
                <w:i/>
                <w:iCs/>
                <w:szCs w:val="22"/>
              </w:rPr>
              <w:t>(</w:t>
            </w:r>
            <w:proofErr w:type="gramStart"/>
            <w:r w:rsidRPr="004B56FD">
              <w:rPr>
                <w:i/>
                <w:iCs/>
                <w:szCs w:val="22"/>
                <w:lang w:bidi="th-TH"/>
              </w:rPr>
              <w:t>in</w:t>
            </w:r>
            <w:proofErr w:type="gramEnd"/>
            <w:r w:rsidRPr="004B56FD">
              <w:rPr>
                <w:i/>
                <w:iCs/>
                <w:szCs w:val="22"/>
                <w:lang w:bidi="th-TH"/>
              </w:rPr>
              <w:t xml:space="preserve"> thousand Baht</w:t>
            </w:r>
            <w:r w:rsidRPr="004B56FD">
              <w:rPr>
                <w:i/>
                <w:iCs/>
                <w:szCs w:val="22"/>
                <w:cs/>
                <w:lang w:bidi="th-TH"/>
              </w:rPr>
              <w:t>)</w:t>
            </w:r>
          </w:p>
        </w:tc>
      </w:tr>
      <w:tr w:rsidR="00EE6217" w:rsidRPr="004B56FD" w14:paraId="7BBD45DD" w14:textId="77777777" w:rsidTr="00FC719D">
        <w:tc>
          <w:tcPr>
            <w:tcW w:w="6570" w:type="dxa"/>
            <w:hideMark/>
          </w:tcPr>
          <w:p w14:paraId="16BFF1BF" w14:textId="77777777" w:rsidR="00EE6217" w:rsidRPr="004B56FD" w:rsidRDefault="00EE6217" w:rsidP="00FC719D">
            <w:pPr>
              <w:rPr>
                <w:szCs w:val="22"/>
              </w:rPr>
            </w:pPr>
            <w:r w:rsidRPr="004B56FD">
              <w:rPr>
                <w:szCs w:val="22"/>
                <w:lang w:bidi="th-TH"/>
              </w:rPr>
              <w:t>Consideration received from disposal of investment</w:t>
            </w:r>
          </w:p>
        </w:tc>
        <w:tc>
          <w:tcPr>
            <w:tcW w:w="2678" w:type="dxa"/>
          </w:tcPr>
          <w:p w14:paraId="5CA9DE2D" w14:textId="12FFBBE8" w:rsidR="00EE6217" w:rsidRPr="004B56FD" w:rsidRDefault="00EE6217" w:rsidP="00FC719D">
            <w:pPr>
              <w:tabs>
                <w:tab w:val="left" w:pos="1255"/>
                <w:tab w:val="left" w:pos="1782"/>
              </w:tabs>
              <w:ind w:right="345"/>
              <w:rPr>
                <w:szCs w:val="22"/>
              </w:rPr>
            </w:pPr>
            <w:r w:rsidRPr="004B56FD">
              <w:rPr>
                <w:szCs w:val="22"/>
              </w:rPr>
              <w:tab/>
              <w:t xml:space="preserve">  105,000</w:t>
            </w:r>
          </w:p>
        </w:tc>
      </w:tr>
      <w:tr w:rsidR="00EE6217" w:rsidRPr="004B56FD" w14:paraId="75F59A1D" w14:textId="77777777" w:rsidTr="00FC719D">
        <w:tc>
          <w:tcPr>
            <w:tcW w:w="6570" w:type="dxa"/>
            <w:hideMark/>
          </w:tcPr>
          <w:p w14:paraId="272E2BD1" w14:textId="77777777" w:rsidR="00EE6217" w:rsidRPr="004B56FD" w:rsidRDefault="00EE6217" w:rsidP="00FC719D">
            <w:pPr>
              <w:rPr>
                <w:szCs w:val="22"/>
              </w:rPr>
            </w:pPr>
            <w:r w:rsidRPr="004B56FD">
              <w:rPr>
                <w:i/>
                <w:iCs/>
                <w:szCs w:val="22"/>
                <w:lang w:bidi="th-TH"/>
              </w:rPr>
              <w:t>Less</w:t>
            </w:r>
            <w:r w:rsidRPr="004B56FD">
              <w:rPr>
                <w:szCs w:val="22"/>
                <w:cs/>
                <w:lang w:bidi="th-TH"/>
              </w:rPr>
              <w:t xml:space="preserve"> </w:t>
            </w:r>
            <w:r w:rsidRPr="004B56FD">
              <w:rPr>
                <w:szCs w:val="22"/>
                <w:lang w:bidi="th-TH"/>
              </w:rPr>
              <w:t>carrying value of non-controlling interest</w:t>
            </w:r>
          </w:p>
        </w:tc>
        <w:tc>
          <w:tcPr>
            <w:tcW w:w="2678" w:type="dxa"/>
            <w:tcBorders>
              <w:top w:val="nil"/>
              <w:left w:val="nil"/>
              <w:bottom w:val="single" w:sz="4" w:space="0" w:color="auto"/>
              <w:right w:val="nil"/>
            </w:tcBorders>
          </w:tcPr>
          <w:p w14:paraId="3153C692" w14:textId="2BBB12F7" w:rsidR="00EE6217" w:rsidRPr="004B56FD" w:rsidRDefault="00EE6217" w:rsidP="00FC719D">
            <w:pPr>
              <w:tabs>
                <w:tab w:val="left" w:pos="906"/>
                <w:tab w:val="left" w:pos="1782"/>
              </w:tabs>
              <w:ind w:right="345"/>
              <w:jc w:val="right"/>
              <w:rPr>
                <w:szCs w:val="22"/>
              </w:rPr>
            </w:pPr>
            <w:r w:rsidRPr="004B56FD">
              <w:rPr>
                <w:szCs w:val="22"/>
              </w:rPr>
              <w:t>(18,396)</w:t>
            </w:r>
          </w:p>
        </w:tc>
      </w:tr>
      <w:tr w:rsidR="00EE6217" w:rsidRPr="004B56FD" w14:paraId="43A577EC" w14:textId="77777777" w:rsidTr="00FC719D">
        <w:tc>
          <w:tcPr>
            <w:tcW w:w="6570" w:type="dxa"/>
            <w:hideMark/>
          </w:tcPr>
          <w:p w14:paraId="6A264AE3" w14:textId="000027DD" w:rsidR="00EE6217" w:rsidRPr="004B56FD" w:rsidRDefault="001670D3" w:rsidP="00FC719D">
            <w:pPr>
              <w:rPr>
                <w:b/>
                <w:bCs/>
                <w:szCs w:val="22"/>
              </w:rPr>
            </w:pPr>
            <w:r w:rsidRPr="004B56FD">
              <w:rPr>
                <w:b/>
                <w:bCs/>
                <w:szCs w:val="22"/>
                <w:lang w:bidi="th-TH"/>
              </w:rPr>
              <w:t xml:space="preserve">Differences </w:t>
            </w:r>
            <w:r w:rsidR="00EE6217" w:rsidRPr="004B56FD">
              <w:rPr>
                <w:b/>
                <w:bCs/>
                <w:szCs w:val="22"/>
                <w:lang w:bidi="th-TH"/>
              </w:rPr>
              <w:t>from change in interest in subsidiary</w:t>
            </w:r>
          </w:p>
        </w:tc>
        <w:tc>
          <w:tcPr>
            <w:tcW w:w="2678" w:type="dxa"/>
            <w:tcBorders>
              <w:top w:val="single" w:sz="4" w:space="0" w:color="auto"/>
              <w:left w:val="nil"/>
              <w:bottom w:val="double" w:sz="4" w:space="0" w:color="auto"/>
              <w:right w:val="nil"/>
            </w:tcBorders>
          </w:tcPr>
          <w:p w14:paraId="5A13C626" w14:textId="16CC2BD0" w:rsidR="00EE6217" w:rsidRPr="004B56FD" w:rsidRDefault="00EE6217" w:rsidP="00EE6217">
            <w:pPr>
              <w:tabs>
                <w:tab w:val="left" w:pos="1255"/>
                <w:tab w:val="left" w:pos="1782"/>
              </w:tabs>
              <w:ind w:right="345"/>
              <w:rPr>
                <w:b/>
                <w:bCs/>
                <w:szCs w:val="22"/>
              </w:rPr>
            </w:pPr>
            <w:r w:rsidRPr="004B56FD">
              <w:rPr>
                <w:b/>
                <w:bCs/>
                <w:szCs w:val="22"/>
              </w:rPr>
              <w:t xml:space="preserve">                          86,604</w:t>
            </w:r>
          </w:p>
        </w:tc>
      </w:tr>
    </w:tbl>
    <w:p w14:paraId="6572B191" w14:textId="77777777" w:rsidR="00EE6217" w:rsidRPr="004B56FD" w:rsidRDefault="00EE6217" w:rsidP="007A2D5F">
      <w:pPr>
        <w:spacing w:line="240" w:lineRule="auto"/>
        <w:ind w:left="547"/>
        <w:jc w:val="thaiDistribute"/>
        <w:rPr>
          <w:szCs w:val="22"/>
          <w:lang w:val="en-US" w:bidi="th-TH"/>
        </w:rPr>
      </w:pPr>
    </w:p>
    <w:p w14:paraId="33CEFC8A" w14:textId="39E2E202" w:rsidR="00E40853" w:rsidRPr="004B56FD" w:rsidRDefault="00CF6172" w:rsidP="00FC517B">
      <w:pPr>
        <w:spacing w:line="240" w:lineRule="auto"/>
        <w:ind w:left="547"/>
        <w:jc w:val="thaiDistribute"/>
        <w:rPr>
          <w:szCs w:val="22"/>
          <w:lang w:val="en-US" w:bidi="th-TH"/>
        </w:rPr>
      </w:pPr>
      <w:r w:rsidRPr="004B56FD">
        <w:rPr>
          <w:szCs w:val="22"/>
          <w:lang w:val="en-US" w:bidi="th-TH"/>
        </w:rPr>
        <w:t xml:space="preserve">In </w:t>
      </w:r>
      <w:r w:rsidR="00E40853" w:rsidRPr="004B56FD">
        <w:rPr>
          <w:szCs w:val="22"/>
          <w:lang w:val="en-US" w:bidi="th-TH"/>
        </w:rPr>
        <w:t>June 2022, the Company purchase</w:t>
      </w:r>
      <w:r w:rsidRPr="004B56FD">
        <w:rPr>
          <w:szCs w:val="22"/>
          <w:lang w:val="en-US" w:bidi="th-TH"/>
        </w:rPr>
        <w:t>d</w:t>
      </w:r>
      <w:r w:rsidR="00E40853" w:rsidRPr="004B56FD">
        <w:rPr>
          <w:szCs w:val="22"/>
          <w:lang w:val="en-US" w:bidi="th-TH"/>
        </w:rPr>
        <w:t xml:space="preserve"> interest in Master Motor Services (Thailand) Co., Ltd., </w:t>
      </w:r>
      <w:r w:rsidR="00E40853" w:rsidRPr="004B56FD">
        <w:rPr>
          <w:szCs w:val="22"/>
          <w:lang w:val="en-US" w:bidi="th-TH"/>
        </w:rPr>
        <w:br/>
        <w:t xml:space="preserve">a subsidiary, from non-controlling interest of 45.4% shareholding </w:t>
      </w:r>
      <w:proofErr w:type="spellStart"/>
      <w:r w:rsidR="00F81059" w:rsidRPr="004B56FD">
        <w:rPr>
          <w:szCs w:val="22"/>
          <w:lang w:val="en-US" w:bidi="th-TH"/>
        </w:rPr>
        <w:t>totalling</w:t>
      </w:r>
      <w:proofErr w:type="spellEnd"/>
      <w:r w:rsidR="00E40853" w:rsidRPr="004B56FD">
        <w:rPr>
          <w:szCs w:val="22"/>
          <w:lang w:val="en-US" w:bidi="th-TH"/>
        </w:rPr>
        <w:t xml:space="preserve"> of Baht 123</w:t>
      </w:r>
      <w:r w:rsidR="008A2455" w:rsidRPr="004B56FD">
        <w:rPr>
          <w:szCs w:val="22"/>
          <w:lang w:val="en-US" w:bidi="th-TH"/>
        </w:rPr>
        <w:t>.3</w:t>
      </w:r>
      <w:r w:rsidR="00E40853" w:rsidRPr="004B56FD">
        <w:rPr>
          <w:szCs w:val="22"/>
          <w:lang w:val="en-US" w:bidi="th-TH"/>
        </w:rPr>
        <w:t xml:space="preserve"> million from non-controlling interest. This resulted to increase in ownership interest in such subsidiary from 50.</w:t>
      </w:r>
      <w:r w:rsidR="00F81059" w:rsidRPr="004B56FD">
        <w:rPr>
          <w:szCs w:val="22"/>
          <w:lang w:val="en-US" w:bidi="th-TH"/>
        </w:rPr>
        <w:t>3</w:t>
      </w:r>
      <w:r w:rsidR="00E40853" w:rsidRPr="004B56FD">
        <w:rPr>
          <w:szCs w:val="22"/>
          <w:lang w:val="en-US" w:bidi="th-TH"/>
        </w:rPr>
        <w:t>% to 95.</w:t>
      </w:r>
      <w:r w:rsidR="00F81059" w:rsidRPr="004B56FD">
        <w:rPr>
          <w:szCs w:val="22"/>
          <w:lang w:val="en-US" w:bidi="th-TH"/>
        </w:rPr>
        <w:t>7</w:t>
      </w:r>
      <w:r w:rsidR="00E40853" w:rsidRPr="004B56FD">
        <w:rPr>
          <w:szCs w:val="22"/>
          <w:lang w:val="en-US" w:bidi="th-TH"/>
        </w:rPr>
        <w:t xml:space="preserve">% shareholding. The carrying value of net liabilities of such subsidiary in the Group’s financial statements at the date of purchase was Baht 0.2 million. The Group </w:t>
      </w:r>
      <w:proofErr w:type="spellStart"/>
      <w:r w:rsidR="00E40853" w:rsidRPr="004B56FD">
        <w:rPr>
          <w:szCs w:val="22"/>
          <w:lang w:val="en-US" w:bidi="th-TH"/>
        </w:rPr>
        <w:t>recognised</w:t>
      </w:r>
      <w:proofErr w:type="spellEnd"/>
      <w:r w:rsidR="00E40853" w:rsidRPr="004B56FD">
        <w:rPr>
          <w:szCs w:val="22"/>
          <w:lang w:val="en-US" w:bidi="th-TH"/>
        </w:rPr>
        <w:t xml:space="preserve"> the increase in non-controlling interests of Baht 0.2 million and </w:t>
      </w:r>
      <w:proofErr w:type="spellStart"/>
      <w:r w:rsidR="00E40853" w:rsidRPr="004B56FD">
        <w:rPr>
          <w:szCs w:val="22"/>
          <w:lang w:val="en-US" w:bidi="th-TH"/>
        </w:rPr>
        <w:t>recognised</w:t>
      </w:r>
      <w:proofErr w:type="spellEnd"/>
      <w:r w:rsidR="00E40853" w:rsidRPr="004B56FD">
        <w:rPr>
          <w:szCs w:val="22"/>
          <w:lang w:val="en-US" w:bidi="th-TH"/>
        </w:rPr>
        <w:t xml:space="preserve"> the decrease in differences from change of interest in subsidiary of Baht 12</w:t>
      </w:r>
      <w:r w:rsidR="008A2455" w:rsidRPr="004B56FD">
        <w:rPr>
          <w:szCs w:val="22"/>
          <w:lang w:val="en-US" w:bidi="th-TH"/>
        </w:rPr>
        <w:t>3.5</w:t>
      </w:r>
      <w:r w:rsidR="00E40853" w:rsidRPr="004B56FD">
        <w:rPr>
          <w:szCs w:val="22"/>
          <w:lang w:val="en-US" w:bidi="th-TH"/>
        </w:rPr>
        <w:t xml:space="preserve"> million to the Group's equity which came from change in equity in this subsidiary.</w:t>
      </w:r>
    </w:p>
    <w:p w14:paraId="1CD50371" w14:textId="77777777" w:rsidR="00F81059" w:rsidRPr="004B56FD" w:rsidRDefault="00F81059" w:rsidP="00FC517B">
      <w:pPr>
        <w:spacing w:line="240" w:lineRule="auto"/>
        <w:ind w:left="547"/>
        <w:jc w:val="thaiDistribute"/>
        <w:rPr>
          <w:szCs w:val="22"/>
          <w:lang w:val="en-US" w:bidi="th-TH"/>
        </w:rPr>
      </w:pPr>
    </w:p>
    <w:p w14:paraId="0506FBC7" w14:textId="77777777" w:rsidR="00F81059" w:rsidRPr="004B56FD" w:rsidRDefault="00F81059" w:rsidP="00FC517B">
      <w:pPr>
        <w:spacing w:line="240" w:lineRule="auto"/>
        <w:ind w:left="547"/>
        <w:jc w:val="thaiDistribute"/>
        <w:rPr>
          <w:szCs w:val="22"/>
          <w:lang w:val="en-US" w:bidi="th-TH"/>
        </w:rPr>
      </w:pPr>
      <w:r w:rsidRPr="004B56FD">
        <w:rPr>
          <w:szCs w:val="22"/>
          <w:lang w:val="en-US" w:bidi="th-TH"/>
        </w:rPr>
        <w:t>Summary the disposal of investment in Master Motor Services (Thailand) Co., Ltd. in the consolidated financial statements are as follows:</w:t>
      </w:r>
    </w:p>
    <w:p w14:paraId="77F5A2C7" w14:textId="77777777" w:rsidR="00F81059" w:rsidRPr="004B56FD" w:rsidRDefault="00F81059" w:rsidP="00F81059">
      <w:pPr>
        <w:shd w:val="clear" w:color="auto" w:fill="FFFFFF"/>
        <w:spacing w:line="240" w:lineRule="auto"/>
        <w:rPr>
          <w:color w:val="242424"/>
          <w:szCs w:val="22"/>
          <w:lang w:val="en-US" w:bidi="th-TH"/>
        </w:rPr>
      </w:pPr>
    </w:p>
    <w:tbl>
      <w:tblPr>
        <w:tblW w:w="9248" w:type="dxa"/>
        <w:tblInd w:w="450" w:type="dxa"/>
        <w:tblLook w:val="04A0" w:firstRow="1" w:lastRow="0" w:firstColumn="1" w:lastColumn="0" w:noHBand="0" w:noVBand="1"/>
      </w:tblPr>
      <w:tblGrid>
        <w:gridCol w:w="6570"/>
        <w:gridCol w:w="2678"/>
      </w:tblGrid>
      <w:tr w:rsidR="00F81059" w:rsidRPr="004B56FD" w14:paraId="5DD453B2" w14:textId="77777777" w:rsidTr="00EE6217">
        <w:tc>
          <w:tcPr>
            <w:tcW w:w="6570" w:type="dxa"/>
            <w:hideMark/>
          </w:tcPr>
          <w:p w14:paraId="2572AC49" w14:textId="031E8B67" w:rsidR="00F81059" w:rsidRPr="004B56FD" w:rsidRDefault="00F81059" w:rsidP="00FC719D">
            <w:pPr>
              <w:rPr>
                <w:b/>
                <w:bCs/>
                <w:i/>
                <w:iCs/>
                <w:szCs w:val="22"/>
              </w:rPr>
            </w:pPr>
            <w:r w:rsidRPr="004B56FD">
              <w:rPr>
                <w:b/>
                <w:bCs/>
                <w:i/>
                <w:iCs/>
                <w:szCs w:val="22"/>
              </w:rPr>
              <w:t>2022</w:t>
            </w:r>
          </w:p>
        </w:tc>
        <w:tc>
          <w:tcPr>
            <w:tcW w:w="2678" w:type="dxa"/>
            <w:hideMark/>
          </w:tcPr>
          <w:p w14:paraId="3B484037" w14:textId="77777777" w:rsidR="00F81059" w:rsidRPr="004B56FD" w:rsidRDefault="00F81059" w:rsidP="00FC719D">
            <w:pPr>
              <w:jc w:val="center"/>
              <w:rPr>
                <w:i/>
                <w:iCs/>
                <w:szCs w:val="22"/>
              </w:rPr>
            </w:pPr>
            <w:r w:rsidRPr="004B56FD">
              <w:rPr>
                <w:i/>
                <w:iCs/>
                <w:szCs w:val="22"/>
              </w:rPr>
              <w:t>(</w:t>
            </w:r>
            <w:proofErr w:type="gramStart"/>
            <w:r w:rsidRPr="004B56FD">
              <w:rPr>
                <w:i/>
                <w:iCs/>
                <w:szCs w:val="22"/>
                <w:lang w:bidi="th-TH"/>
              </w:rPr>
              <w:t>in</w:t>
            </w:r>
            <w:proofErr w:type="gramEnd"/>
            <w:r w:rsidRPr="004B56FD">
              <w:rPr>
                <w:i/>
                <w:iCs/>
                <w:szCs w:val="22"/>
                <w:lang w:bidi="th-TH"/>
              </w:rPr>
              <w:t xml:space="preserve"> thousand Baht</w:t>
            </w:r>
            <w:r w:rsidRPr="004B56FD">
              <w:rPr>
                <w:i/>
                <w:iCs/>
                <w:szCs w:val="22"/>
                <w:cs/>
                <w:lang w:bidi="th-TH"/>
              </w:rPr>
              <w:t>)</w:t>
            </w:r>
          </w:p>
        </w:tc>
      </w:tr>
      <w:tr w:rsidR="00F81059" w:rsidRPr="004B56FD" w14:paraId="149FC78D" w14:textId="77777777" w:rsidTr="00EE6217">
        <w:tc>
          <w:tcPr>
            <w:tcW w:w="6570" w:type="dxa"/>
            <w:hideMark/>
          </w:tcPr>
          <w:p w14:paraId="359BCC13" w14:textId="77777777" w:rsidR="00F81059" w:rsidRPr="004B56FD" w:rsidRDefault="00F81059" w:rsidP="00FC719D">
            <w:pPr>
              <w:rPr>
                <w:szCs w:val="22"/>
              </w:rPr>
            </w:pPr>
            <w:r w:rsidRPr="004B56FD">
              <w:rPr>
                <w:szCs w:val="22"/>
                <w:lang w:bidi="th-TH"/>
              </w:rPr>
              <w:t>Consideration received from disposal of investment</w:t>
            </w:r>
          </w:p>
        </w:tc>
        <w:tc>
          <w:tcPr>
            <w:tcW w:w="2678" w:type="dxa"/>
          </w:tcPr>
          <w:p w14:paraId="34F0CAC5" w14:textId="7EFFE5F6" w:rsidR="00F81059" w:rsidRPr="004B56FD" w:rsidRDefault="00F81059" w:rsidP="00FC719D">
            <w:pPr>
              <w:tabs>
                <w:tab w:val="left" w:pos="1255"/>
                <w:tab w:val="left" w:pos="1782"/>
              </w:tabs>
              <w:ind w:right="345"/>
              <w:rPr>
                <w:szCs w:val="22"/>
              </w:rPr>
            </w:pPr>
            <w:r w:rsidRPr="004B56FD">
              <w:rPr>
                <w:szCs w:val="22"/>
              </w:rPr>
              <w:tab/>
            </w:r>
            <w:r w:rsidR="00D30C3B" w:rsidRPr="004B56FD">
              <w:rPr>
                <w:szCs w:val="22"/>
              </w:rPr>
              <w:t>(123,367)</w:t>
            </w:r>
          </w:p>
        </w:tc>
      </w:tr>
      <w:tr w:rsidR="00F81059" w:rsidRPr="004B56FD" w14:paraId="638EF342" w14:textId="77777777" w:rsidTr="00EE6217">
        <w:tc>
          <w:tcPr>
            <w:tcW w:w="6570" w:type="dxa"/>
            <w:hideMark/>
          </w:tcPr>
          <w:p w14:paraId="50B739D9" w14:textId="77777777" w:rsidR="00F81059" w:rsidRPr="004B56FD" w:rsidRDefault="00F81059" w:rsidP="00FC719D">
            <w:pPr>
              <w:rPr>
                <w:szCs w:val="22"/>
              </w:rPr>
            </w:pPr>
            <w:r w:rsidRPr="004B56FD">
              <w:rPr>
                <w:i/>
                <w:iCs/>
                <w:szCs w:val="22"/>
                <w:lang w:bidi="th-TH"/>
              </w:rPr>
              <w:t>Less</w:t>
            </w:r>
            <w:r w:rsidRPr="004B56FD">
              <w:rPr>
                <w:szCs w:val="22"/>
                <w:cs/>
                <w:lang w:bidi="th-TH"/>
              </w:rPr>
              <w:t xml:space="preserve"> </w:t>
            </w:r>
            <w:r w:rsidRPr="004B56FD">
              <w:rPr>
                <w:szCs w:val="22"/>
                <w:lang w:bidi="th-TH"/>
              </w:rPr>
              <w:t>carrying value of non-controlling interest</w:t>
            </w:r>
          </w:p>
        </w:tc>
        <w:tc>
          <w:tcPr>
            <w:tcW w:w="2678" w:type="dxa"/>
            <w:tcBorders>
              <w:top w:val="nil"/>
              <w:left w:val="nil"/>
              <w:bottom w:val="single" w:sz="4" w:space="0" w:color="auto"/>
              <w:right w:val="nil"/>
            </w:tcBorders>
          </w:tcPr>
          <w:p w14:paraId="20331A91" w14:textId="60054C1D" w:rsidR="00F81059" w:rsidRPr="004B56FD" w:rsidRDefault="00F81059" w:rsidP="00FC719D">
            <w:pPr>
              <w:tabs>
                <w:tab w:val="left" w:pos="906"/>
                <w:tab w:val="left" w:pos="1782"/>
              </w:tabs>
              <w:ind w:right="345"/>
              <w:jc w:val="right"/>
              <w:rPr>
                <w:szCs w:val="22"/>
              </w:rPr>
            </w:pPr>
            <w:r w:rsidRPr="004B56FD">
              <w:rPr>
                <w:szCs w:val="22"/>
              </w:rPr>
              <w:t>(194)</w:t>
            </w:r>
          </w:p>
        </w:tc>
      </w:tr>
      <w:tr w:rsidR="00F81059" w:rsidRPr="004B56FD" w14:paraId="443EF811" w14:textId="77777777" w:rsidTr="00EE6217">
        <w:tc>
          <w:tcPr>
            <w:tcW w:w="6570" w:type="dxa"/>
            <w:hideMark/>
          </w:tcPr>
          <w:p w14:paraId="7E1708DC" w14:textId="58F2A6C4" w:rsidR="00F81059" w:rsidRPr="004B56FD" w:rsidRDefault="001670D3" w:rsidP="00FC719D">
            <w:pPr>
              <w:rPr>
                <w:b/>
                <w:bCs/>
                <w:szCs w:val="22"/>
              </w:rPr>
            </w:pPr>
            <w:r w:rsidRPr="004B56FD">
              <w:rPr>
                <w:b/>
                <w:bCs/>
                <w:szCs w:val="22"/>
                <w:lang w:bidi="th-TH"/>
              </w:rPr>
              <w:t>Differences</w:t>
            </w:r>
            <w:r w:rsidR="00F81059" w:rsidRPr="004B56FD">
              <w:rPr>
                <w:b/>
                <w:bCs/>
                <w:szCs w:val="22"/>
                <w:lang w:bidi="th-TH"/>
              </w:rPr>
              <w:t xml:space="preserve"> from change in interest in subsidiary</w:t>
            </w:r>
          </w:p>
        </w:tc>
        <w:tc>
          <w:tcPr>
            <w:tcW w:w="2678" w:type="dxa"/>
            <w:tcBorders>
              <w:top w:val="single" w:sz="4" w:space="0" w:color="auto"/>
              <w:left w:val="nil"/>
              <w:bottom w:val="double" w:sz="4" w:space="0" w:color="auto"/>
              <w:right w:val="nil"/>
            </w:tcBorders>
          </w:tcPr>
          <w:p w14:paraId="54BBD09D" w14:textId="03803E06" w:rsidR="00F81059" w:rsidRPr="004B56FD" w:rsidRDefault="00D30C3B" w:rsidP="00FC719D">
            <w:pPr>
              <w:tabs>
                <w:tab w:val="left" w:pos="702"/>
              </w:tabs>
              <w:ind w:right="345"/>
              <w:jc w:val="right"/>
              <w:rPr>
                <w:b/>
                <w:bCs/>
                <w:szCs w:val="22"/>
              </w:rPr>
            </w:pPr>
            <w:r w:rsidRPr="004B56FD">
              <w:rPr>
                <w:b/>
                <w:bCs/>
                <w:szCs w:val="22"/>
              </w:rPr>
              <w:t>(123,561)</w:t>
            </w:r>
          </w:p>
        </w:tc>
      </w:tr>
    </w:tbl>
    <w:p w14:paraId="3EBF86A2" w14:textId="77777777" w:rsidR="00F81059" w:rsidRPr="004B56FD" w:rsidRDefault="00F81059" w:rsidP="00F81059">
      <w:pPr>
        <w:spacing w:line="240" w:lineRule="auto"/>
        <w:ind w:left="547"/>
        <w:jc w:val="thaiDistribute"/>
        <w:rPr>
          <w:szCs w:val="22"/>
          <w:lang w:val="en-US" w:bidi="th-TH"/>
        </w:rPr>
      </w:pPr>
    </w:p>
    <w:p w14:paraId="6AF59B83" w14:textId="77777777" w:rsidR="00E40853" w:rsidRPr="004B56FD" w:rsidRDefault="00E40853" w:rsidP="007A2D5F">
      <w:pPr>
        <w:spacing w:line="240" w:lineRule="auto"/>
        <w:ind w:left="540"/>
        <w:jc w:val="thaiDistribute"/>
        <w:rPr>
          <w:i/>
          <w:iCs/>
          <w:szCs w:val="22"/>
          <w:lang w:bidi="th-TH"/>
        </w:rPr>
      </w:pPr>
    </w:p>
    <w:p w14:paraId="512F92F6" w14:textId="77777777" w:rsidR="009B751F" w:rsidRPr="004B56FD" w:rsidRDefault="009B751F" w:rsidP="007A2D5F">
      <w:pPr>
        <w:spacing w:line="240" w:lineRule="auto"/>
        <w:ind w:left="540"/>
        <w:jc w:val="thaiDistribute"/>
        <w:rPr>
          <w:i/>
          <w:iCs/>
          <w:szCs w:val="22"/>
          <w:lang w:val="en-US" w:bidi="th-TH"/>
        </w:rPr>
      </w:pPr>
    </w:p>
    <w:p w14:paraId="27834AA9" w14:textId="77777777" w:rsidR="009B751F" w:rsidRPr="004B56FD" w:rsidRDefault="009B751F" w:rsidP="007A2D5F">
      <w:pPr>
        <w:spacing w:line="240" w:lineRule="auto"/>
        <w:ind w:left="540"/>
        <w:jc w:val="thaiDistribute"/>
        <w:rPr>
          <w:i/>
          <w:iCs/>
          <w:szCs w:val="22"/>
          <w:lang w:bidi="th-TH"/>
        </w:rPr>
      </w:pPr>
    </w:p>
    <w:p w14:paraId="7D13EDB4" w14:textId="77777777" w:rsidR="009B751F" w:rsidRPr="004B56FD" w:rsidRDefault="009B751F" w:rsidP="00307312">
      <w:pPr>
        <w:spacing w:line="240" w:lineRule="auto"/>
        <w:jc w:val="thaiDistribute"/>
        <w:rPr>
          <w:i/>
          <w:iCs/>
          <w:szCs w:val="22"/>
          <w:lang w:bidi="th-TH"/>
        </w:rPr>
      </w:pPr>
    </w:p>
    <w:p w14:paraId="38DA4D44" w14:textId="77777777" w:rsidR="00646E67" w:rsidRDefault="00646E67">
      <w:pPr>
        <w:spacing w:line="240" w:lineRule="auto"/>
        <w:rPr>
          <w:i/>
          <w:iCs/>
          <w:szCs w:val="22"/>
          <w:lang w:val="en-US" w:bidi="th-TH"/>
        </w:rPr>
      </w:pPr>
      <w:r>
        <w:rPr>
          <w:i/>
          <w:iCs/>
          <w:szCs w:val="22"/>
          <w:lang w:val="en-US" w:bidi="th-TH"/>
        </w:rPr>
        <w:br w:type="page"/>
      </w:r>
    </w:p>
    <w:p w14:paraId="23174BD0" w14:textId="4265076A" w:rsidR="007A2D5F" w:rsidRPr="004B56FD" w:rsidRDefault="009B751F" w:rsidP="007A2D5F">
      <w:pPr>
        <w:spacing w:line="240" w:lineRule="auto"/>
        <w:ind w:left="540"/>
        <w:jc w:val="thaiDistribute"/>
        <w:rPr>
          <w:i/>
          <w:iCs/>
          <w:szCs w:val="22"/>
          <w:lang w:val="en-US" w:bidi="th-TH"/>
        </w:rPr>
      </w:pPr>
      <w:r w:rsidRPr="004B56FD">
        <w:rPr>
          <w:i/>
          <w:iCs/>
          <w:szCs w:val="22"/>
          <w:lang w:val="en-US" w:bidi="th-TH"/>
        </w:rPr>
        <w:t>Summit Honda Automobile Co., Ltd.</w:t>
      </w:r>
    </w:p>
    <w:p w14:paraId="4FC4205C" w14:textId="77777777" w:rsidR="007A2D5F" w:rsidRPr="004B56FD" w:rsidRDefault="007A2D5F" w:rsidP="007A2D5F">
      <w:pPr>
        <w:spacing w:line="240" w:lineRule="auto"/>
        <w:jc w:val="thaiDistribute"/>
        <w:rPr>
          <w:szCs w:val="22"/>
          <w:lang w:val="en-US" w:bidi="th-TH"/>
        </w:rPr>
      </w:pPr>
    </w:p>
    <w:p w14:paraId="36FA5756" w14:textId="7300FE10" w:rsidR="007A2D5F" w:rsidRPr="004B56FD" w:rsidRDefault="009B751F" w:rsidP="00FC517B">
      <w:pPr>
        <w:spacing w:line="240" w:lineRule="auto"/>
        <w:ind w:left="547"/>
        <w:jc w:val="thaiDistribute"/>
        <w:rPr>
          <w:szCs w:val="22"/>
          <w:lang w:val="en-US" w:bidi="th-TH"/>
        </w:rPr>
      </w:pPr>
      <w:r w:rsidRPr="004B56FD">
        <w:rPr>
          <w:szCs w:val="22"/>
          <w:lang w:val="en-US" w:bidi="th-TH"/>
        </w:rPr>
        <w:t>In June 2021, Summit Honda Automobile Co., Ltd. increase</w:t>
      </w:r>
      <w:r w:rsidR="00CF6172" w:rsidRPr="004B56FD">
        <w:rPr>
          <w:szCs w:val="22"/>
          <w:lang w:val="en-US" w:bidi="th-TH"/>
        </w:rPr>
        <w:t>d</w:t>
      </w:r>
      <w:r w:rsidRPr="004B56FD">
        <w:rPr>
          <w:szCs w:val="22"/>
          <w:lang w:val="en-US" w:bidi="th-TH"/>
        </w:rPr>
        <w:t xml:space="preserve"> its share capital of 450,000 shares (Baht 100 per share), the Company purchased entire increase shares of Baht 45.0 million</w:t>
      </w:r>
      <w:r w:rsidR="00CF6172" w:rsidRPr="004B56FD">
        <w:rPr>
          <w:szCs w:val="22"/>
          <w:lang w:val="en-US" w:bidi="th-TH"/>
        </w:rPr>
        <w:t>,</w:t>
      </w:r>
      <w:r w:rsidRPr="004B56FD">
        <w:rPr>
          <w:szCs w:val="22"/>
          <w:lang w:val="en-US" w:bidi="th-TH"/>
        </w:rPr>
        <w:t xml:space="preserve"> resulting to remains 99.9% shareholding in Summit Honda Automobile Co., Ltd.</w:t>
      </w:r>
    </w:p>
    <w:p w14:paraId="48B59065" w14:textId="7871499B" w:rsidR="009B751F" w:rsidRPr="004B56FD" w:rsidRDefault="009B751F" w:rsidP="00FC517B">
      <w:pPr>
        <w:spacing w:line="240" w:lineRule="auto"/>
        <w:ind w:left="547"/>
        <w:jc w:val="thaiDistribute"/>
        <w:rPr>
          <w:szCs w:val="22"/>
          <w:lang w:val="en-US" w:bidi="th-TH"/>
        </w:rPr>
      </w:pPr>
    </w:p>
    <w:p w14:paraId="2D21B420" w14:textId="3E483148" w:rsidR="009B751F" w:rsidRPr="004B56FD" w:rsidRDefault="00CF6172" w:rsidP="00FC517B">
      <w:pPr>
        <w:spacing w:line="240" w:lineRule="auto"/>
        <w:ind w:left="547"/>
        <w:jc w:val="thaiDistribute"/>
        <w:rPr>
          <w:szCs w:val="22"/>
          <w:lang w:val="en-US" w:bidi="th-TH"/>
        </w:rPr>
      </w:pPr>
      <w:r w:rsidRPr="004B56FD">
        <w:rPr>
          <w:szCs w:val="22"/>
          <w:lang w:val="en-US" w:bidi="th-TH"/>
        </w:rPr>
        <w:t>In</w:t>
      </w:r>
      <w:r w:rsidR="009B751F" w:rsidRPr="004B56FD">
        <w:rPr>
          <w:szCs w:val="22"/>
          <w:lang w:val="en-US" w:bidi="th-TH"/>
        </w:rPr>
        <w:t xml:space="preserve"> April 2022, Summit Honda Automobile Co., Ltd. increased its share capital of </w:t>
      </w:r>
      <w:r w:rsidR="00D30C3B" w:rsidRPr="004B56FD">
        <w:rPr>
          <w:szCs w:val="22"/>
          <w:lang w:val="en-US" w:bidi="th-TH"/>
        </w:rPr>
        <w:t>142</w:t>
      </w:r>
      <w:r w:rsidR="009B751F" w:rsidRPr="004B56FD">
        <w:rPr>
          <w:szCs w:val="22"/>
          <w:lang w:val="en-US" w:bidi="th-TH"/>
        </w:rPr>
        <w:t>,</w:t>
      </w:r>
      <w:r w:rsidR="00D30C3B" w:rsidRPr="004B56FD">
        <w:rPr>
          <w:szCs w:val="22"/>
          <w:lang w:val="en-US" w:bidi="th-TH"/>
        </w:rPr>
        <w:t>8</w:t>
      </w:r>
      <w:r w:rsidR="009B751F" w:rsidRPr="004B56FD">
        <w:rPr>
          <w:szCs w:val="22"/>
          <w:lang w:val="en-US" w:bidi="th-TH"/>
        </w:rPr>
        <w:t xml:space="preserve">00 ordinary shares with Baht 100 per share and </w:t>
      </w:r>
      <w:r w:rsidR="00D30C3B" w:rsidRPr="004B56FD">
        <w:rPr>
          <w:szCs w:val="22"/>
          <w:lang w:val="en-US" w:bidi="th-TH"/>
        </w:rPr>
        <w:t>137,200</w:t>
      </w:r>
      <w:r w:rsidR="009B751F" w:rsidRPr="004B56FD">
        <w:rPr>
          <w:szCs w:val="22"/>
          <w:lang w:val="en-US" w:bidi="th-TH"/>
        </w:rPr>
        <w:t xml:space="preserve"> preferred shares with Baht 100 per share, the Company invested entire increase shares of Baht </w:t>
      </w:r>
      <w:r w:rsidR="00D30C3B" w:rsidRPr="004B56FD">
        <w:rPr>
          <w:szCs w:val="22"/>
          <w:lang w:val="en-US" w:bidi="th-TH"/>
        </w:rPr>
        <w:t>28.0</w:t>
      </w:r>
      <w:r w:rsidR="009B751F" w:rsidRPr="004B56FD">
        <w:rPr>
          <w:szCs w:val="22"/>
          <w:lang w:val="en-US" w:bidi="th-TH"/>
        </w:rPr>
        <w:t xml:space="preserve"> million</w:t>
      </w:r>
      <w:r w:rsidRPr="004B56FD">
        <w:rPr>
          <w:szCs w:val="22"/>
          <w:lang w:val="en-US" w:bidi="th-TH"/>
        </w:rPr>
        <w:t>,</w:t>
      </w:r>
      <w:r w:rsidR="009B751F" w:rsidRPr="004B56FD">
        <w:rPr>
          <w:szCs w:val="22"/>
          <w:lang w:val="en-US" w:bidi="th-TH"/>
        </w:rPr>
        <w:t xml:space="preserve"> resulting to remains 99.99% shareholding in Summit Honda Automobile Co., Ltd.</w:t>
      </w:r>
    </w:p>
    <w:p w14:paraId="4CCAD6C0" w14:textId="1C9D52E0" w:rsidR="00B075F7" w:rsidRPr="004B56FD" w:rsidRDefault="00B075F7" w:rsidP="00FC517B">
      <w:pPr>
        <w:spacing w:line="240" w:lineRule="auto"/>
        <w:ind w:left="547"/>
        <w:jc w:val="thaiDistribute"/>
        <w:rPr>
          <w:szCs w:val="22"/>
          <w:lang w:val="en-US" w:bidi="th-TH"/>
        </w:rPr>
      </w:pPr>
    </w:p>
    <w:p w14:paraId="5A812E05" w14:textId="7C5AAD8D" w:rsidR="00B075F7" w:rsidRPr="004B56FD" w:rsidRDefault="00CF6172" w:rsidP="00FC517B">
      <w:pPr>
        <w:spacing w:line="240" w:lineRule="auto"/>
        <w:ind w:left="547"/>
        <w:jc w:val="thaiDistribute"/>
        <w:rPr>
          <w:szCs w:val="22"/>
          <w:lang w:val="en-US" w:bidi="th-TH"/>
        </w:rPr>
      </w:pPr>
      <w:r w:rsidRPr="004B56FD">
        <w:rPr>
          <w:szCs w:val="22"/>
          <w:lang w:val="en-US" w:bidi="th-TH"/>
        </w:rPr>
        <w:t>In</w:t>
      </w:r>
      <w:r w:rsidR="00B075F7" w:rsidRPr="004B56FD">
        <w:rPr>
          <w:szCs w:val="22"/>
          <w:lang w:val="en-US" w:bidi="th-TH"/>
        </w:rPr>
        <w:t xml:space="preserve"> December 2022, Summit Honda Automobile Co., Ltd. increased its share capital of 35,700 ordinary shares with Baht 100 per share and 34,300 preferred shares with Baht 100 per share, the Company invested entire increase shares of</w:t>
      </w:r>
      <w:r w:rsidR="00055F69" w:rsidRPr="004B56FD">
        <w:rPr>
          <w:szCs w:val="22"/>
          <w:lang w:val="en-US" w:bidi="th-TH"/>
        </w:rPr>
        <w:t xml:space="preserve"> </w:t>
      </w:r>
      <w:r w:rsidR="00B075F7" w:rsidRPr="004B56FD">
        <w:rPr>
          <w:szCs w:val="22"/>
          <w:lang w:val="en-US" w:bidi="th-TH"/>
        </w:rPr>
        <w:t>Baht 7.0 million</w:t>
      </w:r>
      <w:r w:rsidR="00311619" w:rsidRPr="004B56FD">
        <w:rPr>
          <w:szCs w:val="22"/>
          <w:lang w:val="en-US" w:bidi="th-TH"/>
        </w:rPr>
        <w:t>,</w:t>
      </w:r>
      <w:r w:rsidR="00B075F7" w:rsidRPr="004B56FD">
        <w:rPr>
          <w:szCs w:val="22"/>
          <w:lang w:val="en-US" w:bidi="th-TH"/>
        </w:rPr>
        <w:t xml:space="preserve"> resulting to remains 99.99% shareholding in Summit Honda Automobile Co., Ltd.</w:t>
      </w:r>
    </w:p>
    <w:p w14:paraId="48F607E2" w14:textId="77777777" w:rsidR="00D30C3B" w:rsidRPr="004B56FD" w:rsidRDefault="00D30C3B" w:rsidP="00C44AB8">
      <w:pPr>
        <w:spacing w:line="240" w:lineRule="auto"/>
        <w:ind w:left="540"/>
        <w:jc w:val="thaiDistribute"/>
        <w:rPr>
          <w:szCs w:val="22"/>
          <w:lang w:val="en-US" w:bidi="th-TH"/>
        </w:rPr>
      </w:pPr>
    </w:p>
    <w:p w14:paraId="18E3868C" w14:textId="77777777" w:rsidR="00D30C3B" w:rsidRPr="004B56FD" w:rsidRDefault="00D30C3B" w:rsidP="00D30C3B">
      <w:pPr>
        <w:spacing w:line="240" w:lineRule="auto"/>
        <w:ind w:left="547"/>
        <w:jc w:val="thaiDistribute"/>
        <w:rPr>
          <w:i/>
          <w:iCs/>
          <w:szCs w:val="22"/>
          <w:lang w:val="en-US" w:bidi="th-TH"/>
        </w:rPr>
      </w:pPr>
      <w:r w:rsidRPr="004B56FD">
        <w:rPr>
          <w:i/>
          <w:iCs/>
          <w:szCs w:val="22"/>
          <w:lang w:val="en-US" w:bidi="th-TH"/>
        </w:rPr>
        <w:t>MGC Marine &amp; Charter (Asia) Co., Ltd.</w:t>
      </w:r>
    </w:p>
    <w:p w14:paraId="6BAD7103" w14:textId="77777777" w:rsidR="00D30C3B" w:rsidRPr="004B56FD" w:rsidRDefault="00D30C3B" w:rsidP="00D30C3B">
      <w:pPr>
        <w:spacing w:line="240" w:lineRule="auto"/>
        <w:ind w:left="547"/>
        <w:jc w:val="thaiDistribute"/>
        <w:rPr>
          <w:i/>
          <w:iCs/>
          <w:szCs w:val="22"/>
          <w:lang w:val="en-US" w:bidi="th-TH"/>
        </w:rPr>
      </w:pPr>
    </w:p>
    <w:p w14:paraId="77D57D38" w14:textId="4CD0BB47" w:rsidR="00D30C3B" w:rsidRPr="004B56FD" w:rsidRDefault="00D30C3B" w:rsidP="00D30C3B">
      <w:pPr>
        <w:spacing w:line="240" w:lineRule="auto"/>
        <w:ind w:left="547"/>
        <w:jc w:val="thaiDistribute"/>
        <w:rPr>
          <w:szCs w:val="22"/>
          <w:lang w:val="en-US" w:bidi="th-TH"/>
        </w:rPr>
      </w:pPr>
      <w:r w:rsidRPr="004B56FD">
        <w:rPr>
          <w:szCs w:val="22"/>
          <w:lang w:val="en-US" w:bidi="th-TH"/>
        </w:rPr>
        <w:t>In November 2021, the Company purchased shares in MGC Marine &amp; Charter (Asia) Co., Ltd. of 499,996 shares (Baht 1 per share) in amounted of Baht 0.5 million</w:t>
      </w:r>
      <w:r w:rsidR="00311619" w:rsidRPr="004B56FD">
        <w:rPr>
          <w:szCs w:val="22"/>
          <w:lang w:val="en-US" w:bidi="th-TH"/>
        </w:rPr>
        <w:t>,</w:t>
      </w:r>
      <w:r w:rsidRPr="004B56FD">
        <w:rPr>
          <w:szCs w:val="22"/>
          <w:lang w:val="en-US" w:bidi="th-TH"/>
        </w:rPr>
        <w:t xml:space="preserve"> result</w:t>
      </w:r>
      <w:r w:rsidR="00311619" w:rsidRPr="004B56FD">
        <w:rPr>
          <w:szCs w:val="22"/>
          <w:lang w:val="en-US" w:bidi="th-TH"/>
        </w:rPr>
        <w:t>ing</w:t>
      </w:r>
      <w:r w:rsidRPr="004B56FD">
        <w:rPr>
          <w:szCs w:val="22"/>
          <w:lang w:val="en-US" w:bidi="th-TH"/>
        </w:rPr>
        <w:t xml:space="preserve"> to 99.9% shareholding of ownership interest in MGC Marine &amp; Charter (Asia) Co., Ltd. The Company </w:t>
      </w:r>
      <w:proofErr w:type="spellStart"/>
      <w:r w:rsidRPr="004B56FD">
        <w:rPr>
          <w:szCs w:val="22"/>
          <w:lang w:val="en-US" w:bidi="th-TH"/>
        </w:rPr>
        <w:t>recognised</w:t>
      </w:r>
      <w:proofErr w:type="spellEnd"/>
      <w:r w:rsidRPr="004B56FD">
        <w:rPr>
          <w:szCs w:val="22"/>
          <w:lang w:val="en-US" w:bidi="th-TH"/>
        </w:rPr>
        <w:t xml:space="preserve"> the differences of business combination under common control amounted of Baht 175.8 million in the consolidated financial statements (see </w:t>
      </w:r>
      <w:r w:rsidR="00C74B87" w:rsidRPr="004B56FD">
        <w:rPr>
          <w:szCs w:val="22"/>
          <w:lang w:val="en-US" w:bidi="th-TH"/>
        </w:rPr>
        <w:t>n</w:t>
      </w:r>
      <w:r w:rsidRPr="004B56FD">
        <w:rPr>
          <w:szCs w:val="22"/>
          <w:lang w:val="en-US" w:bidi="th-TH"/>
        </w:rPr>
        <w:t>ote 4).</w:t>
      </w:r>
    </w:p>
    <w:p w14:paraId="5431B45F" w14:textId="77777777" w:rsidR="00D30C3B" w:rsidRPr="004B56FD" w:rsidRDefault="00D30C3B" w:rsidP="00D30C3B">
      <w:pPr>
        <w:spacing w:line="240" w:lineRule="auto"/>
        <w:ind w:left="547"/>
        <w:jc w:val="thaiDistribute"/>
        <w:rPr>
          <w:color w:val="000000"/>
          <w:szCs w:val="22"/>
          <w:lang w:eastAsia="en-GB"/>
        </w:rPr>
      </w:pPr>
    </w:p>
    <w:p w14:paraId="49D203AB" w14:textId="30935DB6" w:rsidR="00D30C3B" w:rsidRPr="004B56FD" w:rsidRDefault="00311619" w:rsidP="00FC517B">
      <w:pPr>
        <w:spacing w:line="240" w:lineRule="auto"/>
        <w:ind w:left="547"/>
        <w:jc w:val="thaiDistribute"/>
        <w:rPr>
          <w:szCs w:val="22"/>
          <w:lang w:val="en-US" w:bidi="th-TH"/>
        </w:rPr>
      </w:pPr>
      <w:r w:rsidRPr="004B56FD">
        <w:rPr>
          <w:szCs w:val="22"/>
          <w:lang w:val="en-US" w:bidi="th-TH"/>
        </w:rPr>
        <w:t>In</w:t>
      </w:r>
      <w:r w:rsidR="00D30C3B" w:rsidRPr="004B56FD">
        <w:rPr>
          <w:szCs w:val="22"/>
          <w:lang w:val="en-US" w:bidi="th-TH"/>
        </w:rPr>
        <w:t xml:space="preserve"> March 2022, MGC Marine &amp; Charter (Asia) Co., Ltd. increased its share capital of 1,750,000 shares with Baht 100 per share. The Company invested entire increase shares of Baht 175</w:t>
      </w:r>
      <w:r w:rsidR="001B5D3A" w:rsidRPr="004B56FD">
        <w:rPr>
          <w:szCs w:val="22"/>
          <w:lang w:val="en-US" w:bidi="th-TH"/>
        </w:rPr>
        <w:t>.0</w:t>
      </w:r>
      <w:r w:rsidR="00D30C3B" w:rsidRPr="004B56FD">
        <w:rPr>
          <w:szCs w:val="22"/>
          <w:lang w:val="en-US" w:bidi="th-TH"/>
        </w:rPr>
        <w:t xml:space="preserve"> million</w:t>
      </w:r>
      <w:r w:rsidRPr="004B56FD">
        <w:rPr>
          <w:szCs w:val="22"/>
          <w:lang w:val="en-US" w:bidi="th-TH"/>
        </w:rPr>
        <w:t>,</w:t>
      </w:r>
      <w:r w:rsidR="00D30C3B" w:rsidRPr="004B56FD">
        <w:rPr>
          <w:szCs w:val="22"/>
          <w:lang w:val="en-US" w:bidi="th-TH"/>
        </w:rPr>
        <w:t xml:space="preserve"> resulting to remains 99.99% shareholding in MGC Marine &amp; Charter (Asia) Co., Ltd.</w:t>
      </w:r>
    </w:p>
    <w:p w14:paraId="52689473" w14:textId="408A6495" w:rsidR="00D30C3B" w:rsidRPr="004B56FD" w:rsidRDefault="00D30C3B" w:rsidP="00FC517B">
      <w:pPr>
        <w:spacing w:line="240" w:lineRule="auto"/>
        <w:ind w:left="547"/>
        <w:jc w:val="thaiDistribute"/>
        <w:rPr>
          <w:szCs w:val="22"/>
          <w:lang w:val="en-US" w:bidi="th-TH"/>
        </w:rPr>
      </w:pPr>
    </w:p>
    <w:p w14:paraId="240FB9AC" w14:textId="77777777" w:rsidR="00D30C3B" w:rsidRPr="004B56FD" w:rsidRDefault="00D30C3B" w:rsidP="00D30C3B">
      <w:pPr>
        <w:ind w:left="540" w:right="62"/>
        <w:jc w:val="both"/>
        <w:rPr>
          <w:i/>
          <w:iCs/>
          <w:szCs w:val="22"/>
        </w:rPr>
      </w:pPr>
      <w:r w:rsidRPr="004B56FD">
        <w:rPr>
          <w:i/>
          <w:iCs/>
          <w:szCs w:val="22"/>
        </w:rPr>
        <w:t>Millennium Auto Group Co., Ltd.</w:t>
      </w:r>
    </w:p>
    <w:p w14:paraId="0A52CB5D" w14:textId="77777777" w:rsidR="00D30C3B" w:rsidRPr="004B56FD" w:rsidRDefault="00D30C3B" w:rsidP="00D30C3B">
      <w:pPr>
        <w:ind w:left="540" w:right="62"/>
        <w:jc w:val="both"/>
        <w:rPr>
          <w:szCs w:val="22"/>
        </w:rPr>
      </w:pPr>
    </w:p>
    <w:p w14:paraId="18418172" w14:textId="21CEC47C" w:rsidR="00D30C3B" w:rsidRPr="004B56FD" w:rsidRDefault="001B5D3A" w:rsidP="00FC517B">
      <w:pPr>
        <w:spacing w:line="240" w:lineRule="auto"/>
        <w:ind w:left="547"/>
        <w:jc w:val="thaiDistribute"/>
        <w:rPr>
          <w:szCs w:val="22"/>
          <w:lang w:val="en-US" w:bidi="th-TH"/>
        </w:rPr>
      </w:pPr>
      <w:r w:rsidRPr="004B56FD">
        <w:rPr>
          <w:szCs w:val="22"/>
          <w:lang w:val="en-US" w:bidi="th-TH"/>
        </w:rPr>
        <w:t xml:space="preserve">In </w:t>
      </w:r>
      <w:r w:rsidR="00D30C3B" w:rsidRPr="004B56FD">
        <w:rPr>
          <w:szCs w:val="22"/>
          <w:lang w:val="en-US" w:bidi="th-TH"/>
        </w:rPr>
        <w:t xml:space="preserve">May 2022, Millennium Auto Group Co., Ltd. increased its share capital of </w:t>
      </w:r>
      <w:bookmarkStart w:id="4" w:name="_Hlk110425001"/>
      <w:r w:rsidR="00D30C3B" w:rsidRPr="004B56FD">
        <w:rPr>
          <w:szCs w:val="22"/>
          <w:lang w:val="en-US" w:bidi="th-TH"/>
        </w:rPr>
        <w:t>1,000,000</w:t>
      </w:r>
      <w:bookmarkEnd w:id="4"/>
      <w:r w:rsidR="00D30C3B" w:rsidRPr="004B56FD">
        <w:rPr>
          <w:szCs w:val="22"/>
          <w:lang w:val="en-US" w:bidi="th-TH"/>
        </w:rPr>
        <w:t xml:space="preserve"> shares with Baht 100 per share, the Company invested entire increase shares of Baht </w:t>
      </w:r>
      <w:r w:rsidRPr="004B56FD">
        <w:rPr>
          <w:szCs w:val="22"/>
          <w:lang w:val="en-US" w:bidi="th-TH"/>
        </w:rPr>
        <w:t>100.0</w:t>
      </w:r>
      <w:r w:rsidR="00D30C3B" w:rsidRPr="004B56FD">
        <w:rPr>
          <w:szCs w:val="22"/>
          <w:lang w:val="en-US" w:bidi="th-TH"/>
        </w:rPr>
        <w:t xml:space="preserve"> million</w:t>
      </w:r>
      <w:r w:rsidRPr="004B56FD">
        <w:rPr>
          <w:szCs w:val="22"/>
          <w:lang w:val="en-US" w:bidi="th-TH"/>
        </w:rPr>
        <w:t>,</w:t>
      </w:r>
      <w:r w:rsidR="00D30C3B" w:rsidRPr="004B56FD">
        <w:rPr>
          <w:szCs w:val="22"/>
          <w:lang w:val="en-US" w:bidi="th-TH"/>
        </w:rPr>
        <w:t xml:space="preserve"> resulting to remains 99.99% shareholding in Millennium Auto Group Co., Ltd.</w:t>
      </w:r>
    </w:p>
    <w:p w14:paraId="0CDB66FA" w14:textId="5E5A5B59" w:rsidR="00D30C3B" w:rsidRPr="004B56FD" w:rsidRDefault="00D30C3B" w:rsidP="00D30C3B">
      <w:pPr>
        <w:ind w:left="540" w:right="62"/>
        <w:jc w:val="both"/>
        <w:rPr>
          <w:szCs w:val="22"/>
        </w:rPr>
      </w:pPr>
    </w:p>
    <w:p w14:paraId="0627C90A" w14:textId="77777777" w:rsidR="00D30C3B" w:rsidRPr="004B56FD" w:rsidRDefault="00D30C3B" w:rsidP="00D30C3B">
      <w:pPr>
        <w:ind w:left="540" w:right="62"/>
        <w:jc w:val="both"/>
        <w:rPr>
          <w:i/>
          <w:iCs/>
          <w:szCs w:val="22"/>
          <w:highlight w:val="green"/>
          <w:lang w:val="en-US" w:bidi="th-TH"/>
        </w:rPr>
      </w:pPr>
      <w:r w:rsidRPr="004B56FD">
        <w:rPr>
          <w:i/>
          <w:iCs/>
          <w:szCs w:val="22"/>
        </w:rPr>
        <w:t>MGC Aviation &amp; Charter Services (Asia) Co., Ltd.</w:t>
      </w:r>
    </w:p>
    <w:p w14:paraId="3F58375C" w14:textId="77777777" w:rsidR="00D30C3B" w:rsidRPr="004B56FD" w:rsidRDefault="00D30C3B" w:rsidP="00D30C3B">
      <w:pPr>
        <w:ind w:left="540" w:right="62"/>
        <w:jc w:val="both"/>
        <w:rPr>
          <w:szCs w:val="22"/>
        </w:rPr>
      </w:pPr>
    </w:p>
    <w:p w14:paraId="4B6F4145" w14:textId="30C6A14F" w:rsidR="00D30C3B" w:rsidRPr="004B56FD" w:rsidRDefault="00D30C3B" w:rsidP="00FC517B">
      <w:pPr>
        <w:spacing w:line="240" w:lineRule="auto"/>
        <w:ind w:left="547"/>
        <w:jc w:val="thaiDistribute"/>
        <w:rPr>
          <w:szCs w:val="22"/>
          <w:lang w:val="en-US" w:bidi="th-TH"/>
        </w:rPr>
      </w:pPr>
      <w:r w:rsidRPr="004B56FD">
        <w:rPr>
          <w:szCs w:val="22"/>
          <w:lang w:val="en-US" w:bidi="th-TH"/>
        </w:rPr>
        <w:t>At the board of director meeting of the Company in August 2022, the board of director approved the establishment of MGC Aviation &amp; Charter Services (Asia) Co., Ltd. as a new subsidiary which incorporated in Thailand and has a registered capital of 1,000,000 ordinary shares with a par value of Baht 10 per share. The Company invested in MGC Aviation &amp; Charter Services (Asia) Co., Ltd. in 999,996 shares amounting to Baht 9,999,960 which representing 99.99% shareholding. Such subsidiary has paid-up for 25% of the total shares in amounting to Baht 2.5 million.</w:t>
      </w:r>
    </w:p>
    <w:p w14:paraId="4F27145D" w14:textId="2A19AB2B" w:rsidR="00D30C3B" w:rsidRPr="004B56FD" w:rsidRDefault="00D30C3B" w:rsidP="00FC517B">
      <w:pPr>
        <w:tabs>
          <w:tab w:val="left" w:pos="9540"/>
        </w:tabs>
        <w:ind w:left="540" w:right="62"/>
        <w:jc w:val="both"/>
        <w:rPr>
          <w:szCs w:val="22"/>
        </w:rPr>
      </w:pPr>
    </w:p>
    <w:p w14:paraId="35C85661" w14:textId="550214D2" w:rsidR="00D30C3B" w:rsidRPr="004B56FD" w:rsidRDefault="00D30C3B" w:rsidP="00FC517B">
      <w:pPr>
        <w:tabs>
          <w:tab w:val="left" w:pos="9540"/>
        </w:tabs>
        <w:ind w:left="540" w:right="62"/>
        <w:jc w:val="both"/>
        <w:rPr>
          <w:i/>
          <w:iCs/>
          <w:szCs w:val="22"/>
        </w:rPr>
      </w:pPr>
      <w:r w:rsidRPr="004B56FD">
        <w:rPr>
          <w:i/>
          <w:iCs/>
          <w:szCs w:val="22"/>
        </w:rPr>
        <w:t>Master Car Rental Co., Ltd.</w:t>
      </w:r>
    </w:p>
    <w:p w14:paraId="7E3D478C" w14:textId="77777777" w:rsidR="00D30C3B" w:rsidRPr="004B56FD" w:rsidRDefault="00D30C3B" w:rsidP="00FC517B">
      <w:pPr>
        <w:tabs>
          <w:tab w:val="left" w:pos="9540"/>
        </w:tabs>
        <w:ind w:left="540" w:right="62"/>
        <w:jc w:val="both"/>
        <w:rPr>
          <w:szCs w:val="22"/>
        </w:rPr>
      </w:pPr>
    </w:p>
    <w:p w14:paraId="5B1C8DD6" w14:textId="48E368D4" w:rsidR="00C7201E" w:rsidRPr="004B56FD" w:rsidRDefault="00A318DF" w:rsidP="00FC517B">
      <w:pPr>
        <w:spacing w:line="240" w:lineRule="auto"/>
        <w:ind w:left="547"/>
        <w:jc w:val="thaiDistribute"/>
        <w:rPr>
          <w:szCs w:val="22"/>
        </w:rPr>
      </w:pPr>
      <w:r w:rsidRPr="004B56FD">
        <w:rPr>
          <w:szCs w:val="22"/>
        </w:rPr>
        <w:t>In</w:t>
      </w:r>
      <w:r w:rsidR="00D30C3B" w:rsidRPr="004B56FD">
        <w:rPr>
          <w:szCs w:val="22"/>
        </w:rPr>
        <w:t xml:space="preserve"> December 2022, Master Car Rental Co., Ltd. increased its share capital of 100,000 shares with Baht 100 per share, the Company invested entire increase shares of Baht 10.0 million</w:t>
      </w:r>
      <w:r w:rsidRPr="004B56FD">
        <w:rPr>
          <w:szCs w:val="22"/>
        </w:rPr>
        <w:t>,</w:t>
      </w:r>
      <w:r w:rsidR="00D30C3B" w:rsidRPr="004B56FD">
        <w:rPr>
          <w:szCs w:val="22"/>
        </w:rPr>
        <w:t xml:space="preserve"> resulting to remains 99.99% shareholding in Master Car Rental Co., Ltd.</w:t>
      </w:r>
    </w:p>
    <w:p w14:paraId="3B370511" w14:textId="30DCB406" w:rsidR="00A318DF" w:rsidRPr="004B56FD" w:rsidRDefault="00A318DF" w:rsidP="00FC517B">
      <w:pPr>
        <w:ind w:left="540" w:right="62"/>
        <w:jc w:val="both"/>
        <w:rPr>
          <w:szCs w:val="22"/>
        </w:rPr>
      </w:pPr>
    </w:p>
    <w:p w14:paraId="1DF3243F" w14:textId="13C2451A" w:rsidR="00307312" w:rsidRPr="004B56FD" w:rsidRDefault="00307312" w:rsidP="00FC517B">
      <w:pPr>
        <w:ind w:left="540" w:right="62"/>
        <w:jc w:val="both"/>
        <w:rPr>
          <w:szCs w:val="22"/>
        </w:rPr>
      </w:pPr>
    </w:p>
    <w:p w14:paraId="1EE1C379" w14:textId="5614C84E" w:rsidR="00307312" w:rsidRPr="004B56FD" w:rsidRDefault="00307312" w:rsidP="00FC517B">
      <w:pPr>
        <w:ind w:left="540" w:right="62"/>
        <w:jc w:val="both"/>
        <w:rPr>
          <w:szCs w:val="22"/>
        </w:rPr>
      </w:pPr>
    </w:p>
    <w:p w14:paraId="76553FE2" w14:textId="77777777" w:rsidR="00307312" w:rsidRPr="004B56FD" w:rsidRDefault="00307312" w:rsidP="00FC517B">
      <w:pPr>
        <w:ind w:left="540" w:right="62"/>
        <w:jc w:val="both"/>
        <w:rPr>
          <w:szCs w:val="22"/>
        </w:rPr>
      </w:pPr>
    </w:p>
    <w:p w14:paraId="2004F41E" w14:textId="77777777" w:rsidR="00646E67" w:rsidRDefault="00646E67">
      <w:pPr>
        <w:spacing w:line="240" w:lineRule="auto"/>
        <w:rPr>
          <w:i/>
          <w:iCs/>
          <w:szCs w:val="22"/>
        </w:rPr>
      </w:pPr>
      <w:r>
        <w:rPr>
          <w:i/>
          <w:iCs/>
          <w:szCs w:val="22"/>
        </w:rPr>
        <w:br w:type="page"/>
      </w:r>
    </w:p>
    <w:p w14:paraId="4ECCA766" w14:textId="29D308CA" w:rsidR="00307312" w:rsidRPr="004B56FD" w:rsidRDefault="000426B8" w:rsidP="000426B8">
      <w:pPr>
        <w:tabs>
          <w:tab w:val="left" w:pos="9540"/>
        </w:tabs>
        <w:ind w:left="540" w:right="62"/>
        <w:jc w:val="both"/>
        <w:rPr>
          <w:i/>
          <w:iCs/>
          <w:szCs w:val="22"/>
        </w:rPr>
      </w:pPr>
      <w:r w:rsidRPr="004B56FD">
        <w:rPr>
          <w:i/>
          <w:iCs/>
          <w:szCs w:val="22"/>
        </w:rPr>
        <w:t xml:space="preserve">Goodwood </w:t>
      </w:r>
      <w:proofErr w:type="spellStart"/>
      <w:r w:rsidRPr="004B56FD">
        <w:rPr>
          <w:i/>
          <w:iCs/>
          <w:szCs w:val="22"/>
        </w:rPr>
        <w:t>Autowork</w:t>
      </w:r>
      <w:proofErr w:type="spellEnd"/>
      <w:r w:rsidRPr="004B56FD">
        <w:rPr>
          <w:i/>
          <w:iCs/>
          <w:szCs w:val="22"/>
        </w:rPr>
        <w:t xml:space="preserve"> Co., Ltd.</w:t>
      </w:r>
    </w:p>
    <w:p w14:paraId="1C3ED7F0" w14:textId="77777777" w:rsidR="00307312" w:rsidRPr="004B56FD" w:rsidRDefault="00307312" w:rsidP="00307312">
      <w:pPr>
        <w:spacing w:line="240" w:lineRule="auto"/>
        <w:ind w:left="547"/>
        <w:jc w:val="thaiDistribute"/>
        <w:rPr>
          <w:i/>
          <w:iCs/>
          <w:szCs w:val="22"/>
          <w:lang w:val="en-US" w:bidi="th-TH"/>
        </w:rPr>
      </w:pPr>
    </w:p>
    <w:p w14:paraId="31EECA89" w14:textId="3F027634" w:rsidR="00307312" w:rsidRPr="004B56FD" w:rsidRDefault="00307312" w:rsidP="00307312">
      <w:pPr>
        <w:spacing w:line="240" w:lineRule="auto"/>
        <w:ind w:left="547"/>
        <w:jc w:val="thaiDistribute"/>
        <w:rPr>
          <w:szCs w:val="22"/>
          <w:lang w:val="en-US" w:bidi="th-TH"/>
        </w:rPr>
      </w:pPr>
      <w:r w:rsidRPr="004B56FD">
        <w:rPr>
          <w:szCs w:val="22"/>
          <w:lang w:val="en-US" w:bidi="th-TH"/>
        </w:rPr>
        <w:lastRenderedPageBreak/>
        <w:t>In November 2021, the Company purchased shares in</w:t>
      </w:r>
      <w:r w:rsidR="000426B8" w:rsidRPr="004B56FD">
        <w:rPr>
          <w:szCs w:val="22"/>
          <w:lang w:val="en-US" w:bidi="th-TH"/>
        </w:rPr>
        <w:t xml:space="preserve"> Goodwood </w:t>
      </w:r>
      <w:proofErr w:type="spellStart"/>
      <w:r w:rsidR="000426B8" w:rsidRPr="004B56FD">
        <w:rPr>
          <w:szCs w:val="22"/>
          <w:lang w:val="en-US" w:bidi="th-TH"/>
        </w:rPr>
        <w:t>Autowork</w:t>
      </w:r>
      <w:proofErr w:type="spellEnd"/>
      <w:r w:rsidR="000426B8" w:rsidRPr="004B56FD">
        <w:rPr>
          <w:szCs w:val="22"/>
          <w:lang w:val="en-US" w:bidi="th-TH"/>
        </w:rPr>
        <w:t xml:space="preserve"> Co., Ltd.</w:t>
      </w:r>
      <w:r w:rsidRPr="004B56FD">
        <w:rPr>
          <w:szCs w:val="22"/>
          <w:lang w:val="en-US" w:bidi="th-TH"/>
        </w:rPr>
        <w:t xml:space="preserve"> of </w:t>
      </w:r>
      <w:r w:rsidR="00897679" w:rsidRPr="004B56FD">
        <w:rPr>
          <w:szCs w:val="22"/>
          <w:lang w:val="en-US" w:bidi="th-TH"/>
        </w:rPr>
        <w:t>2</w:t>
      </w:r>
      <w:r w:rsidRPr="004B56FD">
        <w:rPr>
          <w:szCs w:val="22"/>
          <w:lang w:val="en-US" w:bidi="th-TH"/>
        </w:rPr>
        <w:t>99,99</w:t>
      </w:r>
      <w:r w:rsidR="00897679" w:rsidRPr="004B56FD">
        <w:rPr>
          <w:szCs w:val="22"/>
          <w:lang w:val="en-US" w:bidi="th-TH"/>
        </w:rPr>
        <w:t>7</w:t>
      </w:r>
      <w:r w:rsidRPr="004B56FD">
        <w:rPr>
          <w:szCs w:val="22"/>
          <w:lang w:val="en-US" w:bidi="th-TH"/>
        </w:rPr>
        <w:t xml:space="preserve"> shares (Baht 1 per share) in amounted of Baht 0.</w:t>
      </w:r>
      <w:r w:rsidR="00253AF0">
        <w:rPr>
          <w:szCs w:val="22"/>
          <w:lang w:val="en-US" w:bidi="th-TH"/>
        </w:rPr>
        <w:t>3</w:t>
      </w:r>
      <w:r w:rsidRPr="004B56FD">
        <w:rPr>
          <w:szCs w:val="22"/>
          <w:lang w:val="en-US" w:bidi="th-TH"/>
        </w:rPr>
        <w:t xml:space="preserve"> million, resulting to 99.9% shareholding of ownership interest in </w:t>
      </w:r>
      <w:r w:rsidR="00897679" w:rsidRPr="004B56FD">
        <w:rPr>
          <w:szCs w:val="22"/>
          <w:lang w:val="en-US" w:bidi="th-TH"/>
        </w:rPr>
        <w:t xml:space="preserve">Goodwood </w:t>
      </w:r>
      <w:proofErr w:type="spellStart"/>
      <w:r w:rsidR="00897679" w:rsidRPr="004B56FD">
        <w:rPr>
          <w:szCs w:val="22"/>
          <w:lang w:val="en-US" w:bidi="th-TH"/>
        </w:rPr>
        <w:t>Autowork</w:t>
      </w:r>
      <w:proofErr w:type="spellEnd"/>
      <w:r w:rsidRPr="004B56FD">
        <w:rPr>
          <w:szCs w:val="22"/>
          <w:lang w:val="en-US" w:bidi="th-TH"/>
        </w:rPr>
        <w:t xml:space="preserve"> Co., Ltd. The Company </w:t>
      </w:r>
      <w:proofErr w:type="spellStart"/>
      <w:r w:rsidRPr="004B56FD">
        <w:rPr>
          <w:szCs w:val="22"/>
          <w:lang w:val="en-US" w:bidi="th-TH"/>
        </w:rPr>
        <w:t>recognised</w:t>
      </w:r>
      <w:proofErr w:type="spellEnd"/>
      <w:r w:rsidRPr="004B56FD">
        <w:rPr>
          <w:szCs w:val="22"/>
          <w:lang w:val="en-US" w:bidi="th-TH"/>
        </w:rPr>
        <w:t xml:space="preserve"> the differences of business combination under common control amounted of Baht </w:t>
      </w:r>
      <w:r w:rsidR="00897679" w:rsidRPr="004B56FD">
        <w:rPr>
          <w:szCs w:val="22"/>
          <w:lang w:val="en-US" w:bidi="th-TH"/>
        </w:rPr>
        <w:t>22.6</w:t>
      </w:r>
      <w:r w:rsidRPr="004B56FD">
        <w:rPr>
          <w:szCs w:val="22"/>
          <w:lang w:val="en-US" w:bidi="th-TH"/>
        </w:rPr>
        <w:t xml:space="preserve"> million in the consolidated financial statements (see note 4).</w:t>
      </w:r>
    </w:p>
    <w:p w14:paraId="3962AD26" w14:textId="77777777" w:rsidR="00FC517B" w:rsidRPr="004B56FD" w:rsidRDefault="00FC517B" w:rsidP="008731BE">
      <w:pPr>
        <w:ind w:right="62"/>
        <w:jc w:val="both"/>
        <w:rPr>
          <w:szCs w:val="22"/>
        </w:rPr>
      </w:pPr>
    </w:p>
    <w:p w14:paraId="5125C5FA" w14:textId="2957FE72" w:rsidR="00A318DF" w:rsidRPr="004B56FD" w:rsidRDefault="00A318DF" w:rsidP="00A318DF">
      <w:pPr>
        <w:snapToGrid w:val="0"/>
        <w:ind w:left="540"/>
        <w:jc w:val="thaiDistribute"/>
        <w:rPr>
          <w:b/>
          <w:bCs/>
          <w:i/>
          <w:iCs/>
          <w:szCs w:val="22"/>
        </w:rPr>
      </w:pPr>
      <w:r w:rsidRPr="004B56FD">
        <w:rPr>
          <w:b/>
          <w:bCs/>
          <w:i/>
          <w:iCs/>
          <w:szCs w:val="22"/>
        </w:rPr>
        <w:t>Disposal of investment in subsidiaries</w:t>
      </w:r>
    </w:p>
    <w:p w14:paraId="57396D5F" w14:textId="77777777" w:rsidR="00A318DF" w:rsidRPr="004B56FD" w:rsidRDefault="00A318DF" w:rsidP="0017241E">
      <w:pPr>
        <w:ind w:left="540" w:right="62"/>
        <w:jc w:val="both"/>
        <w:rPr>
          <w:szCs w:val="22"/>
        </w:rPr>
      </w:pPr>
    </w:p>
    <w:p w14:paraId="3220B964" w14:textId="77777777" w:rsidR="00F6408E" w:rsidRPr="004B56FD" w:rsidRDefault="00F6408E" w:rsidP="00F6408E">
      <w:pPr>
        <w:spacing w:line="240" w:lineRule="auto"/>
        <w:ind w:left="540"/>
        <w:jc w:val="thaiDistribute"/>
        <w:rPr>
          <w:i/>
          <w:iCs/>
          <w:szCs w:val="22"/>
          <w:lang w:val="en-US" w:bidi="th-TH"/>
        </w:rPr>
      </w:pPr>
      <w:r w:rsidRPr="004B56FD">
        <w:rPr>
          <w:i/>
          <w:iCs/>
          <w:szCs w:val="22"/>
          <w:lang w:val="en-US" w:bidi="th-TH"/>
        </w:rPr>
        <w:t xml:space="preserve">Modena </w:t>
      </w:r>
      <w:proofErr w:type="spellStart"/>
      <w:r w:rsidRPr="004B56FD">
        <w:rPr>
          <w:i/>
          <w:iCs/>
          <w:szCs w:val="22"/>
          <w:lang w:val="en-US" w:bidi="th-TH"/>
        </w:rPr>
        <w:t>Motorwork</w:t>
      </w:r>
      <w:proofErr w:type="spellEnd"/>
      <w:r w:rsidRPr="004B56FD">
        <w:rPr>
          <w:i/>
          <w:iCs/>
          <w:szCs w:val="22"/>
          <w:lang w:val="en-US" w:bidi="th-TH"/>
        </w:rPr>
        <w:t xml:space="preserve"> Co., Ltd.</w:t>
      </w:r>
    </w:p>
    <w:p w14:paraId="2C751223" w14:textId="77777777" w:rsidR="00F6408E" w:rsidRPr="004B56FD" w:rsidRDefault="00F6408E" w:rsidP="00F6408E">
      <w:pPr>
        <w:spacing w:line="240" w:lineRule="auto"/>
        <w:jc w:val="thaiDistribute"/>
        <w:rPr>
          <w:szCs w:val="22"/>
          <w:lang w:val="en-US" w:bidi="th-TH"/>
        </w:rPr>
      </w:pPr>
    </w:p>
    <w:p w14:paraId="22459645" w14:textId="23669C43" w:rsidR="00F6408E" w:rsidRPr="004B56FD" w:rsidRDefault="00F6408E" w:rsidP="00FC517B">
      <w:pPr>
        <w:spacing w:line="240" w:lineRule="auto"/>
        <w:ind w:left="547"/>
        <w:jc w:val="thaiDistribute"/>
        <w:rPr>
          <w:szCs w:val="22"/>
        </w:rPr>
      </w:pPr>
      <w:r w:rsidRPr="004B56FD">
        <w:rPr>
          <w:szCs w:val="22"/>
        </w:rPr>
        <w:t>In December 2021, the Company dispose</w:t>
      </w:r>
      <w:r w:rsidR="00FC517B" w:rsidRPr="004B56FD">
        <w:rPr>
          <w:szCs w:val="22"/>
        </w:rPr>
        <w:t>d</w:t>
      </w:r>
      <w:r w:rsidRPr="004B56FD">
        <w:rPr>
          <w:szCs w:val="22"/>
        </w:rPr>
        <w:t xml:space="preserve"> entire shares in Modena </w:t>
      </w:r>
      <w:proofErr w:type="spellStart"/>
      <w:r w:rsidRPr="004B56FD">
        <w:rPr>
          <w:szCs w:val="22"/>
        </w:rPr>
        <w:t>Motorwork</w:t>
      </w:r>
      <w:proofErr w:type="spellEnd"/>
      <w:r w:rsidRPr="004B56FD">
        <w:rPr>
          <w:szCs w:val="22"/>
        </w:rPr>
        <w:t xml:space="preserve"> Co., Ltd. of 299,997 shares in amounting to Baht 12.0 million and recognised loss on disposal of investment of Baht 8.1 million in the separate financial statements and loss of Baht 6.5 million in the consolidated financial statements (see </w:t>
      </w:r>
      <w:r w:rsidR="00005596" w:rsidRPr="004B56FD">
        <w:rPr>
          <w:szCs w:val="22"/>
        </w:rPr>
        <w:t>n</w:t>
      </w:r>
      <w:r w:rsidRPr="004B56FD">
        <w:rPr>
          <w:szCs w:val="22"/>
        </w:rPr>
        <w:t xml:space="preserve">ote 4). </w:t>
      </w:r>
    </w:p>
    <w:p w14:paraId="250C2250" w14:textId="5B310EA7" w:rsidR="00C7201E" w:rsidRPr="004B56FD" w:rsidRDefault="00C7201E" w:rsidP="006C1F25">
      <w:pPr>
        <w:ind w:right="18"/>
        <w:jc w:val="both"/>
        <w:rPr>
          <w:lang w:val="en-US" w:bidi="th-TH"/>
        </w:rPr>
      </w:pPr>
    </w:p>
    <w:p w14:paraId="5A24E916" w14:textId="77777777" w:rsidR="00F6408E" w:rsidRPr="004B56FD" w:rsidRDefault="00F6408E" w:rsidP="00F6408E">
      <w:pPr>
        <w:spacing w:line="240" w:lineRule="auto"/>
        <w:ind w:left="547"/>
        <w:jc w:val="thaiDistribute"/>
        <w:rPr>
          <w:i/>
          <w:iCs/>
          <w:szCs w:val="22"/>
          <w:lang w:val="en-US" w:bidi="th-TH"/>
        </w:rPr>
      </w:pPr>
      <w:r w:rsidRPr="004B56FD">
        <w:rPr>
          <w:i/>
          <w:iCs/>
          <w:szCs w:val="22"/>
          <w:lang w:val="en-US" w:bidi="th-TH"/>
        </w:rPr>
        <w:t>Belfort Automobile (Thailand) Co., Ltd.</w:t>
      </w:r>
    </w:p>
    <w:p w14:paraId="5087AA3E" w14:textId="7F9AEC94" w:rsidR="00F6408E" w:rsidRPr="004B56FD" w:rsidRDefault="00F6408E" w:rsidP="00F6408E">
      <w:pPr>
        <w:pStyle w:val="block"/>
        <w:spacing w:after="0" w:line="240" w:lineRule="atLeast"/>
        <w:ind w:left="0" w:right="-45"/>
        <w:jc w:val="thaiDistribute"/>
        <w:rPr>
          <w:szCs w:val="22"/>
          <w:lang w:val="en-US" w:bidi="th-TH"/>
        </w:rPr>
      </w:pPr>
    </w:p>
    <w:p w14:paraId="53BD69E4" w14:textId="1D9C2CAF" w:rsidR="00F6408E" w:rsidRPr="004B56FD" w:rsidRDefault="00F6408E" w:rsidP="00FC517B">
      <w:pPr>
        <w:spacing w:line="240" w:lineRule="auto"/>
        <w:ind w:left="547"/>
        <w:jc w:val="thaiDistribute"/>
        <w:rPr>
          <w:szCs w:val="22"/>
        </w:rPr>
      </w:pPr>
      <w:r w:rsidRPr="004B56FD">
        <w:rPr>
          <w:szCs w:val="22"/>
        </w:rPr>
        <w:t>In December 2021, the Company dispose</w:t>
      </w:r>
      <w:r w:rsidR="00FC517B" w:rsidRPr="004B56FD">
        <w:rPr>
          <w:szCs w:val="22"/>
        </w:rPr>
        <w:t>d</w:t>
      </w:r>
      <w:r w:rsidRPr="004B56FD">
        <w:rPr>
          <w:szCs w:val="22"/>
        </w:rPr>
        <w:t xml:space="preserve"> entire shares in Belfort Automobile (Thailand) Co., Ltd. of 999,997 shares in amounting to Baht 40.3 million and recognised loss on disposal of investment of Baht 46.8 million in the separate financial statements and gain of Baht 39.7 million in the consolidated financial statements (see </w:t>
      </w:r>
      <w:r w:rsidR="00005596" w:rsidRPr="004B56FD">
        <w:rPr>
          <w:szCs w:val="22"/>
        </w:rPr>
        <w:t>n</w:t>
      </w:r>
      <w:r w:rsidRPr="004B56FD">
        <w:rPr>
          <w:szCs w:val="22"/>
        </w:rPr>
        <w:t xml:space="preserve">ote 4). </w:t>
      </w:r>
    </w:p>
    <w:p w14:paraId="3CAEC0A0" w14:textId="17207C37" w:rsidR="00F6408E" w:rsidRPr="004B56FD" w:rsidRDefault="00F6408E" w:rsidP="00F6408E">
      <w:pPr>
        <w:spacing w:line="240" w:lineRule="auto"/>
        <w:ind w:left="547"/>
        <w:jc w:val="thaiDistribute"/>
        <w:rPr>
          <w:szCs w:val="22"/>
          <w:lang w:val="en-US" w:bidi="th-TH"/>
        </w:rPr>
      </w:pPr>
    </w:p>
    <w:p w14:paraId="36BDF578" w14:textId="77777777" w:rsidR="00F6408E" w:rsidRPr="004B56FD" w:rsidRDefault="00F6408E" w:rsidP="00F6408E">
      <w:pPr>
        <w:spacing w:line="240" w:lineRule="auto"/>
        <w:ind w:left="547"/>
        <w:jc w:val="thaiDistribute"/>
        <w:rPr>
          <w:i/>
          <w:iCs/>
          <w:szCs w:val="22"/>
          <w:cs/>
          <w:lang w:val="en-US" w:bidi="th-TH"/>
        </w:rPr>
      </w:pPr>
      <w:r w:rsidRPr="004B56FD">
        <w:rPr>
          <w:i/>
          <w:iCs/>
          <w:szCs w:val="22"/>
          <w:lang w:val="en-US" w:bidi="th-TH"/>
        </w:rPr>
        <w:t>Lion Automobile Co., Ltd.</w:t>
      </w:r>
    </w:p>
    <w:p w14:paraId="307EC726" w14:textId="77777777" w:rsidR="00F6408E" w:rsidRPr="004B56FD" w:rsidRDefault="00F6408E" w:rsidP="00F6408E">
      <w:pPr>
        <w:spacing w:line="240" w:lineRule="auto"/>
        <w:ind w:left="547"/>
        <w:jc w:val="thaiDistribute"/>
        <w:rPr>
          <w:szCs w:val="22"/>
          <w:lang w:val="en-US" w:bidi="th-TH"/>
        </w:rPr>
      </w:pPr>
    </w:p>
    <w:p w14:paraId="0AAACC62" w14:textId="24D0A341" w:rsidR="00F6408E" w:rsidRPr="004B56FD" w:rsidRDefault="00F6408E" w:rsidP="00FC517B">
      <w:pPr>
        <w:spacing w:line="240" w:lineRule="auto"/>
        <w:ind w:left="547"/>
        <w:jc w:val="thaiDistribute"/>
        <w:rPr>
          <w:szCs w:val="22"/>
        </w:rPr>
      </w:pPr>
      <w:r w:rsidRPr="004B56FD">
        <w:rPr>
          <w:szCs w:val="22"/>
        </w:rPr>
        <w:t>In December 2021, the Company dispose</w:t>
      </w:r>
      <w:r w:rsidR="00FC517B" w:rsidRPr="004B56FD">
        <w:rPr>
          <w:szCs w:val="22"/>
        </w:rPr>
        <w:t>d</w:t>
      </w:r>
      <w:r w:rsidRPr="004B56FD">
        <w:rPr>
          <w:szCs w:val="22"/>
        </w:rPr>
        <w:t xml:space="preserve"> entire shares in Lion Automobile Co., Ltd. of 199,997 shares in amounting to Baht 0.2 million and recognised loss on disposal of investment of Baht 19.8 million in the separate financial statements and gain of Baht 37.5 million in the consolidated financial statements (see </w:t>
      </w:r>
      <w:r w:rsidR="000426B8" w:rsidRPr="004B56FD">
        <w:rPr>
          <w:szCs w:val="22"/>
        </w:rPr>
        <w:t>n</w:t>
      </w:r>
      <w:r w:rsidRPr="004B56FD">
        <w:rPr>
          <w:szCs w:val="22"/>
        </w:rPr>
        <w:t xml:space="preserve">ote 4). </w:t>
      </w:r>
    </w:p>
    <w:p w14:paraId="544A0566" w14:textId="26863933" w:rsidR="00F6408E" w:rsidRPr="004B56FD" w:rsidRDefault="00F6408E" w:rsidP="00F6408E">
      <w:pPr>
        <w:spacing w:line="240" w:lineRule="auto"/>
        <w:ind w:left="547"/>
        <w:jc w:val="thaiDistribute"/>
        <w:rPr>
          <w:szCs w:val="22"/>
          <w:lang w:val="en-US" w:bidi="th-TH"/>
        </w:rPr>
      </w:pPr>
    </w:p>
    <w:p w14:paraId="1431AE1D" w14:textId="06A75308" w:rsidR="00F6408E" w:rsidRPr="004B56FD" w:rsidRDefault="00F6408E" w:rsidP="00F6408E">
      <w:pPr>
        <w:snapToGrid w:val="0"/>
        <w:ind w:left="540"/>
        <w:jc w:val="thaiDistribute"/>
        <w:rPr>
          <w:b/>
          <w:bCs/>
          <w:i/>
          <w:iCs/>
          <w:szCs w:val="22"/>
        </w:rPr>
      </w:pPr>
      <w:r w:rsidRPr="004B56FD">
        <w:rPr>
          <w:b/>
          <w:bCs/>
          <w:i/>
          <w:iCs/>
          <w:szCs w:val="28"/>
          <w:lang w:val="en-US" w:bidi="th-TH"/>
        </w:rPr>
        <w:t xml:space="preserve">Liquidation </w:t>
      </w:r>
      <w:r w:rsidRPr="004B56FD">
        <w:rPr>
          <w:b/>
          <w:bCs/>
          <w:i/>
          <w:iCs/>
          <w:szCs w:val="22"/>
        </w:rPr>
        <w:t>of subsidiar</w:t>
      </w:r>
      <w:r w:rsidR="002F72CE" w:rsidRPr="004B56FD">
        <w:rPr>
          <w:b/>
          <w:bCs/>
          <w:i/>
          <w:iCs/>
          <w:szCs w:val="22"/>
        </w:rPr>
        <w:t>y</w:t>
      </w:r>
    </w:p>
    <w:p w14:paraId="54D703BB" w14:textId="57B70B60" w:rsidR="00F6408E" w:rsidRPr="004B56FD" w:rsidRDefault="00F6408E" w:rsidP="00F6408E">
      <w:pPr>
        <w:spacing w:line="240" w:lineRule="auto"/>
        <w:ind w:left="547"/>
        <w:jc w:val="thaiDistribute"/>
        <w:rPr>
          <w:szCs w:val="22"/>
          <w:lang w:val="en-US" w:bidi="th-TH"/>
        </w:rPr>
      </w:pPr>
    </w:p>
    <w:p w14:paraId="3A0A3C45" w14:textId="77777777" w:rsidR="00F6408E" w:rsidRPr="004B56FD" w:rsidRDefault="00F6408E" w:rsidP="00F6408E">
      <w:pPr>
        <w:spacing w:line="240" w:lineRule="atLeast"/>
        <w:ind w:left="518"/>
        <w:jc w:val="thaiDistribute"/>
        <w:rPr>
          <w:i/>
          <w:iCs/>
          <w:szCs w:val="22"/>
          <w:cs/>
          <w:lang w:val="en-US" w:bidi="th-TH"/>
        </w:rPr>
      </w:pPr>
      <w:r w:rsidRPr="004B56FD">
        <w:rPr>
          <w:i/>
          <w:iCs/>
          <w:szCs w:val="22"/>
          <w:lang w:val="en-US" w:bidi="th-TH"/>
        </w:rPr>
        <w:t>Master Automotive Training Co., Ltd.</w:t>
      </w:r>
    </w:p>
    <w:p w14:paraId="35B6E53B" w14:textId="77777777" w:rsidR="00F6408E" w:rsidRPr="004B56FD" w:rsidRDefault="00F6408E" w:rsidP="00F6408E">
      <w:pPr>
        <w:spacing w:line="240" w:lineRule="atLeast"/>
        <w:ind w:left="518"/>
        <w:jc w:val="thaiDistribute"/>
        <w:rPr>
          <w:szCs w:val="22"/>
          <w:lang w:val="en-US" w:bidi="th-TH"/>
        </w:rPr>
      </w:pPr>
    </w:p>
    <w:p w14:paraId="4484CAD2" w14:textId="77777777" w:rsidR="00F6408E" w:rsidRPr="004B56FD" w:rsidRDefault="00F6408E" w:rsidP="00FC517B">
      <w:pPr>
        <w:spacing w:line="240" w:lineRule="auto"/>
        <w:ind w:left="547"/>
        <w:jc w:val="thaiDistribute"/>
        <w:rPr>
          <w:szCs w:val="22"/>
          <w:cs/>
          <w:lang w:bidi="th-TH"/>
        </w:rPr>
      </w:pPr>
      <w:r w:rsidRPr="004B56FD">
        <w:rPr>
          <w:szCs w:val="22"/>
        </w:rPr>
        <w:t>During 2021, Master Automotive Training Co., Ltd., a subsidiary of the Company, is ceased and completed liquidation their business and registered for dissolution with the Department of Business Development and liquidation completed on 9 December 2021. The Company recognised an impairment loss on investment in Master Automotive Training Co., Ltd. of Baht 3.8 million. This resulting to no gain or loss recognised from the liquidation in the separate financial statements and the Group recognised loss from liquidation of business in amounted of Baht 1.2 million in the consolidated financial statements.</w:t>
      </w:r>
    </w:p>
    <w:p w14:paraId="243C580A" w14:textId="77777777" w:rsidR="00F6408E" w:rsidRPr="004B56FD" w:rsidRDefault="00F6408E" w:rsidP="00FC517B">
      <w:pPr>
        <w:spacing w:line="240" w:lineRule="auto"/>
        <w:ind w:left="547"/>
        <w:jc w:val="thaiDistribute"/>
        <w:rPr>
          <w:szCs w:val="22"/>
        </w:rPr>
      </w:pPr>
    </w:p>
    <w:p w14:paraId="7572E4B8" w14:textId="77777777" w:rsidR="00F6408E" w:rsidRPr="004B56FD" w:rsidRDefault="00F6408E" w:rsidP="00F6408E">
      <w:pPr>
        <w:pStyle w:val="block"/>
        <w:spacing w:after="0" w:line="240" w:lineRule="atLeast"/>
        <w:ind w:left="518" w:right="-45"/>
        <w:jc w:val="thaiDistribute"/>
        <w:rPr>
          <w:szCs w:val="22"/>
          <w:lang w:val="en-US" w:bidi="th-TH"/>
        </w:rPr>
      </w:pPr>
    </w:p>
    <w:p w14:paraId="040BF78F" w14:textId="77777777" w:rsidR="00F6408E" w:rsidRPr="004B56FD" w:rsidRDefault="00F6408E" w:rsidP="006C1F25">
      <w:pPr>
        <w:ind w:right="18"/>
        <w:jc w:val="both"/>
        <w:rPr>
          <w:lang w:val="en-US" w:bidi="th-TH"/>
        </w:rPr>
      </w:pPr>
    </w:p>
    <w:p w14:paraId="0030D517" w14:textId="66BD038E" w:rsidR="00C7201E" w:rsidRPr="004B56FD" w:rsidRDefault="00C7201E" w:rsidP="00C7201E">
      <w:pPr>
        <w:pStyle w:val="block"/>
        <w:spacing w:line="240" w:lineRule="atLeast"/>
        <w:jc w:val="both"/>
        <w:rPr>
          <w:szCs w:val="22"/>
        </w:rPr>
      </w:pPr>
    </w:p>
    <w:p w14:paraId="45BE040F" w14:textId="77777777" w:rsidR="00C7201E" w:rsidRPr="004B56FD" w:rsidRDefault="00C7201E" w:rsidP="006C1F25">
      <w:pPr>
        <w:ind w:right="18"/>
        <w:jc w:val="both"/>
        <w:rPr>
          <w:lang w:bidi="th-TH"/>
        </w:rPr>
      </w:pPr>
    </w:p>
    <w:p w14:paraId="3740B819" w14:textId="77777777" w:rsidR="00A318DF" w:rsidRPr="004B56FD" w:rsidRDefault="00A318DF" w:rsidP="006C1F25">
      <w:pPr>
        <w:ind w:right="18"/>
        <w:jc w:val="both"/>
        <w:rPr>
          <w:lang w:bidi="th-TH"/>
        </w:rPr>
      </w:pPr>
    </w:p>
    <w:p w14:paraId="34925DBD" w14:textId="25AEA019" w:rsidR="00A318DF" w:rsidRPr="004B56FD" w:rsidRDefault="00A318DF" w:rsidP="006C1F25">
      <w:pPr>
        <w:ind w:right="18"/>
        <w:jc w:val="both"/>
        <w:rPr>
          <w:lang w:bidi="th-TH"/>
        </w:rPr>
        <w:sectPr w:rsidR="00A318DF" w:rsidRPr="004B56FD" w:rsidSect="0045664A">
          <w:pgSz w:w="11909" w:h="16834" w:code="9"/>
          <w:pgMar w:top="691" w:right="1152" w:bottom="576" w:left="1152" w:header="720" w:footer="720" w:gutter="0"/>
          <w:paperSrc w:first="7" w:other="7"/>
          <w:cols w:space="720"/>
          <w:docGrid w:linePitch="360"/>
        </w:sectPr>
      </w:pPr>
    </w:p>
    <w:p w14:paraId="1E952F13" w14:textId="3B3B4932" w:rsidR="00A44BF0" w:rsidRPr="004B56FD" w:rsidRDefault="00A44BF0" w:rsidP="00A44BF0">
      <w:pPr>
        <w:ind w:left="180" w:right="1167"/>
        <w:jc w:val="both"/>
        <w:rPr>
          <w:color w:val="0000FF"/>
          <w:szCs w:val="22"/>
          <w:lang w:val="en-US"/>
        </w:rPr>
      </w:pPr>
      <w:r w:rsidRPr="004B56FD">
        <w:rPr>
          <w:szCs w:val="22"/>
          <w:lang w:val="en-US"/>
        </w:rPr>
        <w:lastRenderedPageBreak/>
        <w:t xml:space="preserve">Investments </w:t>
      </w:r>
      <w:r w:rsidR="00FD62A0" w:rsidRPr="004B56FD">
        <w:rPr>
          <w:szCs w:val="22"/>
          <w:lang w:val="en-US"/>
        </w:rPr>
        <w:t xml:space="preserve">in subsidiaries as </w:t>
      </w:r>
      <w:proofErr w:type="gramStart"/>
      <w:r w:rsidR="00FD62A0" w:rsidRPr="004B56FD">
        <w:rPr>
          <w:szCs w:val="22"/>
          <w:lang w:val="en-US"/>
        </w:rPr>
        <w:t>at</w:t>
      </w:r>
      <w:proofErr w:type="gramEnd"/>
      <w:r w:rsidR="00FD62A0" w:rsidRPr="004B56FD">
        <w:rPr>
          <w:szCs w:val="22"/>
          <w:lang w:val="en-US"/>
        </w:rPr>
        <w:t xml:space="preserve"> 31 December 202</w:t>
      </w:r>
      <w:r w:rsidR="000C23A1" w:rsidRPr="004B56FD">
        <w:rPr>
          <w:szCs w:val="22"/>
          <w:lang w:val="en-US"/>
        </w:rPr>
        <w:t>2</w:t>
      </w:r>
      <w:r w:rsidR="00FD62A0" w:rsidRPr="004B56FD">
        <w:rPr>
          <w:szCs w:val="22"/>
          <w:lang w:val="en-US"/>
        </w:rPr>
        <w:t xml:space="preserve"> and 202</w:t>
      </w:r>
      <w:r w:rsidR="000C23A1" w:rsidRPr="004B56FD">
        <w:rPr>
          <w:szCs w:val="22"/>
          <w:lang w:val="en-US"/>
        </w:rPr>
        <w:t>1</w:t>
      </w:r>
      <w:r w:rsidR="00FD62A0" w:rsidRPr="004B56FD">
        <w:rPr>
          <w:szCs w:val="22"/>
          <w:lang w:val="en-US"/>
        </w:rPr>
        <w:t xml:space="preserve"> and dividend income from those investments for the years then ended were as follows:</w:t>
      </w:r>
    </w:p>
    <w:p w14:paraId="5C3BA9CB" w14:textId="4CF95BFE" w:rsidR="00A44BF0" w:rsidRPr="004B56FD" w:rsidRDefault="00A44BF0" w:rsidP="00A44BF0">
      <w:pPr>
        <w:ind w:right="1167"/>
        <w:jc w:val="both"/>
        <w:rPr>
          <w:b/>
          <w:bCs/>
          <w:color w:val="0000FF"/>
          <w:szCs w:val="22"/>
          <w:lang w:val="en-US"/>
        </w:rPr>
      </w:pPr>
    </w:p>
    <w:tbl>
      <w:tblPr>
        <w:tblW w:w="15586" w:type="dxa"/>
        <w:tblInd w:w="-522" w:type="dxa"/>
        <w:tblLayout w:type="fixed"/>
        <w:tblCellMar>
          <w:left w:w="43" w:type="dxa"/>
          <w:right w:w="43" w:type="dxa"/>
        </w:tblCellMar>
        <w:tblLook w:val="0000" w:firstRow="0" w:lastRow="0" w:firstColumn="0" w:lastColumn="0" w:noHBand="0" w:noVBand="0"/>
      </w:tblPr>
      <w:tblGrid>
        <w:gridCol w:w="2832"/>
        <w:gridCol w:w="110"/>
        <w:gridCol w:w="1980"/>
        <w:gridCol w:w="110"/>
        <w:gridCol w:w="660"/>
        <w:gridCol w:w="110"/>
        <w:gridCol w:w="660"/>
        <w:gridCol w:w="110"/>
        <w:gridCol w:w="770"/>
        <w:gridCol w:w="110"/>
        <w:gridCol w:w="770"/>
        <w:gridCol w:w="110"/>
        <w:gridCol w:w="880"/>
        <w:gridCol w:w="110"/>
        <w:gridCol w:w="770"/>
        <w:gridCol w:w="110"/>
        <w:gridCol w:w="172"/>
        <w:gridCol w:w="598"/>
        <w:gridCol w:w="110"/>
        <w:gridCol w:w="770"/>
        <w:gridCol w:w="110"/>
        <w:gridCol w:w="880"/>
        <w:gridCol w:w="110"/>
        <w:gridCol w:w="836"/>
        <w:gridCol w:w="90"/>
        <w:gridCol w:w="22"/>
        <w:gridCol w:w="812"/>
        <w:gridCol w:w="110"/>
        <w:gridCol w:w="756"/>
        <w:gridCol w:w="8"/>
      </w:tblGrid>
      <w:tr w:rsidR="00FD62A0" w:rsidRPr="004B56FD" w14:paraId="62DDE8C2" w14:textId="77777777" w:rsidTr="00D2192D">
        <w:trPr>
          <w:gridAfter w:val="1"/>
          <w:wAfter w:w="8" w:type="dxa"/>
          <w:tblHeader/>
        </w:trPr>
        <w:tc>
          <w:tcPr>
            <w:tcW w:w="15578" w:type="dxa"/>
            <w:gridSpan w:val="29"/>
            <w:tcMar>
              <w:left w:w="29" w:type="dxa"/>
              <w:right w:w="29" w:type="dxa"/>
            </w:tcMar>
          </w:tcPr>
          <w:p w14:paraId="5C2A6E7F" w14:textId="0F323161" w:rsidR="00FD62A0" w:rsidRPr="004B56FD" w:rsidRDefault="00FD62A0" w:rsidP="005D259F">
            <w:pPr>
              <w:spacing w:line="220" w:lineRule="exact"/>
              <w:ind w:left="-108" w:right="-153"/>
              <w:jc w:val="center"/>
              <w:rPr>
                <w:sz w:val="20"/>
                <w:cs/>
                <w:lang w:val="en-US" w:bidi="th-TH"/>
              </w:rPr>
            </w:pPr>
            <w:r w:rsidRPr="004B56FD">
              <w:rPr>
                <w:b/>
                <w:bCs/>
                <w:sz w:val="20"/>
                <w:lang w:val="en-US" w:bidi="th-TH"/>
              </w:rPr>
              <w:t>Separate financial statements</w:t>
            </w:r>
          </w:p>
        </w:tc>
      </w:tr>
      <w:tr w:rsidR="00EB7B8A" w:rsidRPr="004B56FD" w14:paraId="3EB4406E" w14:textId="77777777" w:rsidTr="00187956">
        <w:trPr>
          <w:tblHeader/>
        </w:trPr>
        <w:tc>
          <w:tcPr>
            <w:tcW w:w="2832" w:type="dxa"/>
            <w:tcMar>
              <w:left w:w="29" w:type="dxa"/>
              <w:right w:w="29" w:type="dxa"/>
            </w:tcMar>
          </w:tcPr>
          <w:p w14:paraId="76374685" w14:textId="04359042" w:rsidR="00D34055" w:rsidRPr="004B56FD" w:rsidRDefault="00D34055" w:rsidP="005D2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sz w:val="20"/>
                <w:lang w:val="en-US" w:bidi="th-TH"/>
              </w:rPr>
            </w:pPr>
            <w:r w:rsidRPr="004B56FD">
              <w:rPr>
                <w:sz w:val="20"/>
                <w:cs/>
                <w:lang w:val="en-US" w:bidi="th-TH"/>
              </w:rPr>
              <w:br/>
            </w:r>
            <w:r w:rsidRPr="004B56FD">
              <w:rPr>
                <w:sz w:val="20"/>
              </w:rPr>
              <w:t>Company name</w:t>
            </w:r>
          </w:p>
        </w:tc>
        <w:tc>
          <w:tcPr>
            <w:tcW w:w="110" w:type="dxa"/>
          </w:tcPr>
          <w:p w14:paraId="419959AC" w14:textId="77777777" w:rsidR="00D34055" w:rsidRPr="004B56FD" w:rsidRDefault="00D34055" w:rsidP="005D259F">
            <w:pPr>
              <w:spacing w:line="220" w:lineRule="exact"/>
              <w:jc w:val="center"/>
              <w:rPr>
                <w:sz w:val="20"/>
                <w:lang w:val="en-US" w:bidi="th-TH"/>
              </w:rPr>
            </w:pPr>
          </w:p>
        </w:tc>
        <w:tc>
          <w:tcPr>
            <w:tcW w:w="1980" w:type="dxa"/>
            <w:tcMar>
              <w:left w:w="29" w:type="dxa"/>
              <w:right w:w="29" w:type="dxa"/>
            </w:tcMar>
          </w:tcPr>
          <w:p w14:paraId="3311F0FB" w14:textId="77777777" w:rsidR="00D34055" w:rsidRPr="004B56FD" w:rsidRDefault="00D34055" w:rsidP="005D259F">
            <w:pPr>
              <w:spacing w:line="220" w:lineRule="exact"/>
              <w:jc w:val="center"/>
              <w:rPr>
                <w:sz w:val="20"/>
                <w:lang w:val="en-US" w:bidi="th-TH"/>
              </w:rPr>
            </w:pPr>
          </w:p>
          <w:p w14:paraId="52568A53" w14:textId="09D4BA73" w:rsidR="00D34055" w:rsidRPr="004B56FD" w:rsidRDefault="00D34055" w:rsidP="005D259F">
            <w:pPr>
              <w:spacing w:line="220" w:lineRule="exact"/>
              <w:jc w:val="center"/>
              <w:rPr>
                <w:sz w:val="20"/>
                <w:lang w:val="en-US" w:bidi="th-TH"/>
              </w:rPr>
            </w:pPr>
            <w:r w:rsidRPr="004B56FD">
              <w:rPr>
                <w:sz w:val="20"/>
              </w:rPr>
              <w:t>Type of business</w:t>
            </w:r>
          </w:p>
        </w:tc>
        <w:tc>
          <w:tcPr>
            <w:tcW w:w="110" w:type="dxa"/>
          </w:tcPr>
          <w:p w14:paraId="5D057462" w14:textId="77777777" w:rsidR="00D34055" w:rsidRPr="004B56FD" w:rsidRDefault="00D34055" w:rsidP="005D259F">
            <w:pPr>
              <w:spacing w:line="220" w:lineRule="exact"/>
              <w:ind w:right="-18"/>
              <w:jc w:val="center"/>
              <w:rPr>
                <w:sz w:val="20"/>
                <w:cs/>
                <w:lang w:val="en-US" w:bidi="th-TH"/>
              </w:rPr>
            </w:pPr>
          </w:p>
        </w:tc>
        <w:tc>
          <w:tcPr>
            <w:tcW w:w="1430" w:type="dxa"/>
            <w:gridSpan w:val="3"/>
            <w:tcMar>
              <w:left w:w="29" w:type="dxa"/>
              <w:right w:w="29" w:type="dxa"/>
            </w:tcMar>
          </w:tcPr>
          <w:p w14:paraId="0D500D64" w14:textId="77777777" w:rsidR="00D34055" w:rsidRPr="004B56FD" w:rsidRDefault="00D34055" w:rsidP="005D259F">
            <w:pPr>
              <w:spacing w:line="220" w:lineRule="exact"/>
              <w:jc w:val="center"/>
              <w:rPr>
                <w:sz w:val="20"/>
              </w:rPr>
            </w:pPr>
            <w:r w:rsidRPr="004B56FD">
              <w:rPr>
                <w:sz w:val="20"/>
              </w:rPr>
              <w:t>Ownership</w:t>
            </w:r>
          </w:p>
          <w:p w14:paraId="354EB276" w14:textId="531E6522" w:rsidR="00D34055" w:rsidRPr="004B56FD" w:rsidRDefault="00D34055" w:rsidP="005D259F">
            <w:pPr>
              <w:spacing w:line="220" w:lineRule="exact"/>
              <w:ind w:right="-18"/>
              <w:jc w:val="center"/>
              <w:rPr>
                <w:sz w:val="20"/>
                <w:cs/>
                <w:lang w:val="en-US" w:bidi="th-TH"/>
              </w:rPr>
            </w:pPr>
            <w:r w:rsidRPr="004B56FD">
              <w:rPr>
                <w:sz w:val="20"/>
              </w:rPr>
              <w:t>interest</w:t>
            </w:r>
          </w:p>
        </w:tc>
        <w:tc>
          <w:tcPr>
            <w:tcW w:w="110" w:type="dxa"/>
            <w:tcMar>
              <w:left w:w="29" w:type="dxa"/>
              <w:right w:w="29" w:type="dxa"/>
            </w:tcMar>
          </w:tcPr>
          <w:p w14:paraId="2721310F" w14:textId="77777777" w:rsidR="00D34055" w:rsidRPr="004B56FD" w:rsidRDefault="00D34055" w:rsidP="005D259F">
            <w:pPr>
              <w:spacing w:line="220" w:lineRule="exact"/>
              <w:ind w:left="-108" w:right="-153"/>
              <w:jc w:val="center"/>
              <w:rPr>
                <w:sz w:val="20"/>
                <w:cs/>
                <w:lang w:val="en-US" w:bidi="th-TH"/>
              </w:rPr>
            </w:pPr>
          </w:p>
        </w:tc>
        <w:tc>
          <w:tcPr>
            <w:tcW w:w="1650" w:type="dxa"/>
            <w:gridSpan w:val="3"/>
            <w:tcMar>
              <w:left w:w="29" w:type="dxa"/>
              <w:right w:w="29" w:type="dxa"/>
            </w:tcMar>
          </w:tcPr>
          <w:p w14:paraId="3F63DE45" w14:textId="6ED3607D" w:rsidR="00D34055" w:rsidRPr="004B56FD" w:rsidRDefault="00D34055" w:rsidP="005D259F">
            <w:pPr>
              <w:spacing w:line="220" w:lineRule="exact"/>
              <w:ind w:left="-108" w:right="-153"/>
              <w:jc w:val="center"/>
              <w:rPr>
                <w:sz w:val="20"/>
                <w:cs/>
                <w:lang w:val="en-US" w:bidi="th-TH"/>
              </w:rPr>
            </w:pPr>
            <w:r w:rsidRPr="004B56FD">
              <w:rPr>
                <w:sz w:val="20"/>
                <w:cs/>
                <w:lang w:val="en-US" w:bidi="th-TH"/>
              </w:rPr>
              <w:br/>
            </w:r>
            <w:r w:rsidRPr="004B56FD">
              <w:rPr>
                <w:bCs/>
                <w:sz w:val="20"/>
              </w:rPr>
              <w:t>Paid-up capital</w:t>
            </w:r>
          </w:p>
        </w:tc>
        <w:tc>
          <w:tcPr>
            <w:tcW w:w="110" w:type="dxa"/>
            <w:tcMar>
              <w:left w:w="29" w:type="dxa"/>
              <w:right w:w="29" w:type="dxa"/>
            </w:tcMar>
          </w:tcPr>
          <w:p w14:paraId="7552E464" w14:textId="77777777" w:rsidR="00D34055" w:rsidRPr="004B56FD" w:rsidRDefault="00D34055" w:rsidP="005D259F">
            <w:pPr>
              <w:spacing w:line="220" w:lineRule="exact"/>
              <w:ind w:left="-108" w:right="-153"/>
              <w:jc w:val="center"/>
              <w:rPr>
                <w:sz w:val="20"/>
                <w:cs/>
                <w:lang w:val="en-US" w:bidi="th-TH"/>
              </w:rPr>
            </w:pPr>
          </w:p>
        </w:tc>
        <w:tc>
          <w:tcPr>
            <w:tcW w:w="1760" w:type="dxa"/>
            <w:gridSpan w:val="3"/>
            <w:tcMar>
              <w:left w:w="29" w:type="dxa"/>
              <w:right w:w="29" w:type="dxa"/>
            </w:tcMar>
          </w:tcPr>
          <w:p w14:paraId="0810BCAE" w14:textId="77777777" w:rsidR="00D34055" w:rsidRPr="004B56FD" w:rsidRDefault="00D34055" w:rsidP="005D259F">
            <w:pPr>
              <w:spacing w:line="220" w:lineRule="exact"/>
              <w:ind w:left="-108" w:right="-153"/>
              <w:jc w:val="center"/>
              <w:rPr>
                <w:sz w:val="20"/>
                <w:lang w:val="en-US" w:bidi="th-TH"/>
              </w:rPr>
            </w:pPr>
          </w:p>
          <w:p w14:paraId="05230581" w14:textId="056FDD17" w:rsidR="00D34055" w:rsidRPr="004B56FD" w:rsidRDefault="00D34055" w:rsidP="005D259F">
            <w:pPr>
              <w:spacing w:line="220" w:lineRule="exact"/>
              <w:ind w:left="-108" w:right="-153"/>
              <w:jc w:val="center"/>
              <w:rPr>
                <w:sz w:val="20"/>
                <w:cs/>
                <w:lang w:val="en-US" w:bidi="th-TH"/>
              </w:rPr>
            </w:pPr>
            <w:r w:rsidRPr="004B56FD">
              <w:rPr>
                <w:bCs/>
                <w:sz w:val="20"/>
              </w:rPr>
              <w:t>Cost</w:t>
            </w:r>
          </w:p>
        </w:tc>
        <w:tc>
          <w:tcPr>
            <w:tcW w:w="282" w:type="dxa"/>
            <w:gridSpan w:val="2"/>
            <w:tcMar>
              <w:left w:w="29" w:type="dxa"/>
              <w:right w:w="29" w:type="dxa"/>
            </w:tcMar>
          </w:tcPr>
          <w:p w14:paraId="2B96D25F" w14:textId="77777777" w:rsidR="00D34055" w:rsidRPr="004B56FD" w:rsidRDefault="00D34055" w:rsidP="005D259F">
            <w:pPr>
              <w:spacing w:line="220" w:lineRule="exact"/>
              <w:ind w:left="-108" w:right="-153"/>
              <w:jc w:val="center"/>
              <w:rPr>
                <w:sz w:val="20"/>
                <w:cs/>
                <w:lang w:val="en-US" w:bidi="th-TH"/>
              </w:rPr>
            </w:pPr>
          </w:p>
        </w:tc>
        <w:tc>
          <w:tcPr>
            <w:tcW w:w="1478" w:type="dxa"/>
            <w:gridSpan w:val="3"/>
            <w:tcMar>
              <w:left w:w="29" w:type="dxa"/>
              <w:right w:w="29" w:type="dxa"/>
            </w:tcMar>
          </w:tcPr>
          <w:p w14:paraId="54115C4E" w14:textId="77777777" w:rsidR="00D34055" w:rsidRPr="004B56FD" w:rsidRDefault="00D34055" w:rsidP="005D259F">
            <w:pPr>
              <w:spacing w:line="220" w:lineRule="exact"/>
              <w:ind w:left="-108" w:right="-153"/>
              <w:jc w:val="center"/>
              <w:rPr>
                <w:sz w:val="20"/>
                <w:lang w:val="en-US" w:bidi="th-TH"/>
              </w:rPr>
            </w:pPr>
          </w:p>
          <w:p w14:paraId="390EF55A" w14:textId="743B4E0A" w:rsidR="00D34055" w:rsidRPr="004B56FD" w:rsidRDefault="00D34055" w:rsidP="005D259F">
            <w:pPr>
              <w:spacing w:line="220" w:lineRule="exact"/>
              <w:ind w:left="-108" w:right="-153"/>
              <w:jc w:val="center"/>
              <w:rPr>
                <w:sz w:val="20"/>
                <w:cs/>
                <w:lang w:val="en-US" w:bidi="th-TH"/>
              </w:rPr>
            </w:pPr>
            <w:r w:rsidRPr="004B56FD">
              <w:rPr>
                <w:bCs/>
                <w:sz w:val="20"/>
              </w:rPr>
              <w:t>Impairment</w:t>
            </w:r>
          </w:p>
        </w:tc>
        <w:tc>
          <w:tcPr>
            <w:tcW w:w="110" w:type="dxa"/>
            <w:tcMar>
              <w:left w:w="29" w:type="dxa"/>
              <w:right w:w="29" w:type="dxa"/>
            </w:tcMar>
          </w:tcPr>
          <w:p w14:paraId="0DE74F72" w14:textId="77777777" w:rsidR="00D34055" w:rsidRPr="004B56FD" w:rsidRDefault="00D34055" w:rsidP="005D259F">
            <w:pPr>
              <w:spacing w:line="220" w:lineRule="exact"/>
              <w:ind w:left="-108" w:right="-153"/>
              <w:jc w:val="center"/>
              <w:rPr>
                <w:sz w:val="20"/>
                <w:cs/>
                <w:lang w:val="en-US" w:bidi="th-TH"/>
              </w:rPr>
            </w:pPr>
          </w:p>
        </w:tc>
        <w:tc>
          <w:tcPr>
            <w:tcW w:w="1826" w:type="dxa"/>
            <w:gridSpan w:val="3"/>
            <w:tcMar>
              <w:left w:w="29" w:type="dxa"/>
              <w:right w:w="29" w:type="dxa"/>
            </w:tcMar>
          </w:tcPr>
          <w:p w14:paraId="0BF5D5FB" w14:textId="77777777" w:rsidR="00D34055" w:rsidRPr="004B56FD" w:rsidRDefault="00D34055" w:rsidP="005D259F">
            <w:pPr>
              <w:spacing w:line="220" w:lineRule="exact"/>
              <w:ind w:left="-108" w:right="-153"/>
              <w:jc w:val="center"/>
              <w:rPr>
                <w:bCs/>
                <w:sz w:val="20"/>
              </w:rPr>
            </w:pPr>
          </w:p>
          <w:p w14:paraId="029AC041" w14:textId="19311B6D" w:rsidR="00D34055" w:rsidRPr="004B56FD" w:rsidRDefault="00D34055" w:rsidP="005D259F">
            <w:pPr>
              <w:spacing w:line="220" w:lineRule="exact"/>
              <w:ind w:left="-108" w:right="-153"/>
              <w:jc w:val="center"/>
              <w:rPr>
                <w:sz w:val="20"/>
                <w:cs/>
                <w:lang w:val="en-US" w:bidi="th-TH"/>
              </w:rPr>
            </w:pPr>
            <w:r w:rsidRPr="004B56FD">
              <w:rPr>
                <w:bCs/>
                <w:sz w:val="20"/>
              </w:rPr>
              <w:t>At cost - net</w:t>
            </w:r>
          </w:p>
        </w:tc>
        <w:tc>
          <w:tcPr>
            <w:tcW w:w="90" w:type="dxa"/>
            <w:tcMar>
              <w:left w:w="29" w:type="dxa"/>
              <w:right w:w="29" w:type="dxa"/>
            </w:tcMar>
          </w:tcPr>
          <w:p w14:paraId="05CE2375" w14:textId="77777777" w:rsidR="00D34055" w:rsidRPr="004B56FD" w:rsidRDefault="00D34055" w:rsidP="005D259F">
            <w:pPr>
              <w:spacing w:line="220" w:lineRule="exact"/>
              <w:ind w:left="-108" w:right="-153"/>
              <w:jc w:val="center"/>
              <w:rPr>
                <w:sz w:val="20"/>
                <w:cs/>
                <w:lang w:val="en-US" w:bidi="th-TH"/>
              </w:rPr>
            </w:pPr>
          </w:p>
        </w:tc>
        <w:tc>
          <w:tcPr>
            <w:tcW w:w="1708" w:type="dxa"/>
            <w:gridSpan w:val="5"/>
            <w:tcMar>
              <w:left w:w="29" w:type="dxa"/>
              <w:right w:w="29" w:type="dxa"/>
            </w:tcMar>
            <w:vAlign w:val="bottom"/>
          </w:tcPr>
          <w:p w14:paraId="5ED48A7B" w14:textId="77777777" w:rsidR="00D34055" w:rsidRPr="004B56FD" w:rsidRDefault="00D34055" w:rsidP="005D259F">
            <w:pPr>
              <w:pStyle w:val="acctmergecolhdg"/>
              <w:spacing w:line="220" w:lineRule="exact"/>
              <w:rPr>
                <w:b w:val="0"/>
                <w:bCs/>
                <w:sz w:val="20"/>
              </w:rPr>
            </w:pPr>
            <w:r w:rsidRPr="004B56FD">
              <w:rPr>
                <w:b w:val="0"/>
                <w:bCs/>
                <w:sz w:val="20"/>
              </w:rPr>
              <w:t xml:space="preserve">Dividend income </w:t>
            </w:r>
          </w:p>
          <w:p w14:paraId="4C10E1D3" w14:textId="1AD18AAB" w:rsidR="00D34055" w:rsidRPr="004B56FD" w:rsidRDefault="00D34055" w:rsidP="005D259F">
            <w:pPr>
              <w:spacing w:line="220" w:lineRule="exact"/>
              <w:ind w:left="-108" w:right="-153"/>
              <w:jc w:val="center"/>
              <w:rPr>
                <w:sz w:val="20"/>
                <w:cs/>
                <w:lang w:val="en-US" w:bidi="th-TH"/>
              </w:rPr>
            </w:pPr>
            <w:r w:rsidRPr="004B56FD">
              <w:rPr>
                <w:bCs/>
                <w:sz w:val="20"/>
              </w:rPr>
              <w:t>for the year</w:t>
            </w:r>
          </w:p>
        </w:tc>
      </w:tr>
      <w:tr w:rsidR="00187956" w:rsidRPr="004B56FD" w14:paraId="7EF9DC20" w14:textId="77777777" w:rsidTr="00187956">
        <w:trPr>
          <w:tblHeader/>
        </w:trPr>
        <w:tc>
          <w:tcPr>
            <w:tcW w:w="2832" w:type="dxa"/>
            <w:tcMar>
              <w:left w:w="29" w:type="dxa"/>
              <w:right w:w="29" w:type="dxa"/>
            </w:tcMar>
          </w:tcPr>
          <w:p w14:paraId="2418A191" w14:textId="77777777" w:rsidR="00D34055" w:rsidRPr="004B56FD" w:rsidRDefault="00D34055" w:rsidP="005D259F">
            <w:pPr>
              <w:spacing w:line="220" w:lineRule="exact"/>
              <w:jc w:val="center"/>
              <w:rPr>
                <w:sz w:val="20"/>
                <w:cs/>
                <w:lang w:val="en-US" w:bidi="th-TH"/>
              </w:rPr>
            </w:pPr>
          </w:p>
        </w:tc>
        <w:tc>
          <w:tcPr>
            <w:tcW w:w="110" w:type="dxa"/>
          </w:tcPr>
          <w:p w14:paraId="5FFAF6D7" w14:textId="77777777" w:rsidR="00D34055" w:rsidRPr="004B56FD" w:rsidRDefault="00D34055" w:rsidP="005D259F">
            <w:pPr>
              <w:spacing w:line="220" w:lineRule="exact"/>
              <w:jc w:val="center"/>
              <w:rPr>
                <w:sz w:val="20"/>
                <w:cs/>
                <w:lang w:val="en-US" w:bidi="th-TH"/>
              </w:rPr>
            </w:pPr>
          </w:p>
        </w:tc>
        <w:tc>
          <w:tcPr>
            <w:tcW w:w="1980" w:type="dxa"/>
            <w:tcMar>
              <w:left w:w="29" w:type="dxa"/>
              <w:right w:w="29" w:type="dxa"/>
            </w:tcMar>
          </w:tcPr>
          <w:p w14:paraId="39DC74AA" w14:textId="77777777" w:rsidR="00D34055" w:rsidRPr="004B56FD" w:rsidRDefault="00D34055" w:rsidP="005D259F">
            <w:pPr>
              <w:spacing w:line="220" w:lineRule="exact"/>
              <w:jc w:val="center"/>
              <w:rPr>
                <w:sz w:val="20"/>
                <w:lang w:val="en-US" w:bidi="th-TH"/>
              </w:rPr>
            </w:pPr>
          </w:p>
        </w:tc>
        <w:tc>
          <w:tcPr>
            <w:tcW w:w="110" w:type="dxa"/>
          </w:tcPr>
          <w:p w14:paraId="59748070" w14:textId="77777777" w:rsidR="00D34055" w:rsidRPr="004B56FD" w:rsidRDefault="00D34055" w:rsidP="005D259F">
            <w:pPr>
              <w:spacing w:line="220" w:lineRule="exact"/>
              <w:ind w:left="-108" w:right="-153"/>
              <w:jc w:val="center"/>
              <w:rPr>
                <w:sz w:val="20"/>
                <w:lang w:val="en-US" w:bidi="th-TH"/>
              </w:rPr>
            </w:pPr>
          </w:p>
        </w:tc>
        <w:tc>
          <w:tcPr>
            <w:tcW w:w="660" w:type="dxa"/>
            <w:tcMar>
              <w:left w:w="29" w:type="dxa"/>
              <w:right w:w="29" w:type="dxa"/>
            </w:tcMar>
          </w:tcPr>
          <w:p w14:paraId="65702AFE" w14:textId="4931F763" w:rsidR="00D34055" w:rsidRPr="004B56FD" w:rsidRDefault="000C23A1" w:rsidP="005D259F">
            <w:pPr>
              <w:pStyle w:val="BodyText"/>
              <w:spacing w:after="0" w:line="220" w:lineRule="exact"/>
              <w:ind w:left="-108" w:right="-110"/>
              <w:jc w:val="center"/>
              <w:rPr>
                <w:sz w:val="20"/>
                <w:lang w:bidi="th-TH"/>
              </w:rPr>
            </w:pPr>
            <w:r w:rsidRPr="004B56FD">
              <w:rPr>
                <w:sz w:val="20"/>
                <w:lang w:val="en-US"/>
              </w:rPr>
              <w:t>2022</w:t>
            </w:r>
          </w:p>
        </w:tc>
        <w:tc>
          <w:tcPr>
            <w:tcW w:w="110" w:type="dxa"/>
            <w:tcMar>
              <w:left w:w="29" w:type="dxa"/>
              <w:right w:w="29" w:type="dxa"/>
            </w:tcMar>
          </w:tcPr>
          <w:p w14:paraId="1B2E381B" w14:textId="77777777" w:rsidR="00D34055" w:rsidRPr="004B56FD" w:rsidRDefault="00D34055" w:rsidP="005D259F">
            <w:pPr>
              <w:pStyle w:val="BodyText"/>
              <w:spacing w:after="0" w:line="220" w:lineRule="exact"/>
              <w:ind w:left="-108" w:right="-110"/>
              <w:jc w:val="center"/>
              <w:rPr>
                <w:sz w:val="20"/>
              </w:rPr>
            </w:pPr>
          </w:p>
        </w:tc>
        <w:tc>
          <w:tcPr>
            <w:tcW w:w="660" w:type="dxa"/>
            <w:tcMar>
              <w:left w:w="29" w:type="dxa"/>
              <w:right w:w="29" w:type="dxa"/>
            </w:tcMar>
          </w:tcPr>
          <w:p w14:paraId="572B1184" w14:textId="5A0F73A6" w:rsidR="00D34055" w:rsidRPr="004B56FD" w:rsidRDefault="000C23A1" w:rsidP="005D259F">
            <w:pPr>
              <w:pStyle w:val="BodyText"/>
              <w:spacing w:after="0" w:line="220" w:lineRule="exact"/>
              <w:ind w:left="-108" w:right="-110"/>
              <w:jc w:val="center"/>
              <w:rPr>
                <w:sz w:val="20"/>
                <w:cs/>
              </w:rPr>
            </w:pPr>
            <w:r w:rsidRPr="004B56FD">
              <w:rPr>
                <w:sz w:val="20"/>
                <w:lang w:val="en-US"/>
              </w:rPr>
              <w:t>2021</w:t>
            </w:r>
          </w:p>
        </w:tc>
        <w:tc>
          <w:tcPr>
            <w:tcW w:w="110" w:type="dxa"/>
            <w:tcMar>
              <w:left w:w="29" w:type="dxa"/>
              <w:right w:w="29" w:type="dxa"/>
            </w:tcMar>
          </w:tcPr>
          <w:p w14:paraId="2A4BC727" w14:textId="77777777" w:rsidR="00D34055" w:rsidRPr="004B56FD" w:rsidRDefault="00D34055" w:rsidP="005D259F">
            <w:pPr>
              <w:spacing w:line="220" w:lineRule="exact"/>
              <w:ind w:left="-108" w:right="-153"/>
              <w:jc w:val="center"/>
              <w:rPr>
                <w:sz w:val="20"/>
                <w:cs/>
                <w:lang w:val="en-US" w:bidi="th-TH"/>
              </w:rPr>
            </w:pPr>
          </w:p>
        </w:tc>
        <w:tc>
          <w:tcPr>
            <w:tcW w:w="770" w:type="dxa"/>
            <w:tcMar>
              <w:left w:w="29" w:type="dxa"/>
              <w:right w:w="29" w:type="dxa"/>
            </w:tcMar>
          </w:tcPr>
          <w:p w14:paraId="3823E09C" w14:textId="58C40FA1" w:rsidR="00D34055" w:rsidRPr="004B56FD" w:rsidRDefault="000C23A1" w:rsidP="005D259F">
            <w:pPr>
              <w:pStyle w:val="BodyText"/>
              <w:spacing w:after="0" w:line="220" w:lineRule="exact"/>
              <w:ind w:left="-108" w:right="-110"/>
              <w:jc w:val="center"/>
              <w:rPr>
                <w:sz w:val="20"/>
                <w:lang w:bidi="th-TH"/>
              </w:rPr>
            </w:pPr>
            <w:r w:rsidRPr="004B56FD">
              <w:rPr>
                <w:sz w:val="20"/>
                <w:lang w:val="en-US"/>
              </w:rPr>
              <w:t>2022</w:t>
            </w:r>
          </w:p>
        </w:tc>
        <w:tc>
          <w:tcPr>
            <w:tcW w:w="110" w:type="dxa"/>
            <w:tcMar>
              <w:left w:w="29" w:type="dxa"/>
              <w:right w:w="29" w:type="dxa"/>
            </w:tcMar>
          </w:tcPr>
          <w:p w14:paraId="536C9869" w14:textId="77777777" w:rsidR="00D34055" w:rsidRPr="004B56FD" w:rsidRDefault="00D34055" w:rsidP="005D259F">
            <w:pPr>
              <w:pStyle w:val="BodyText"/>
              <w:spacing w:after="0" w:line="220" w:lineRule="exact"/>
              <w:ind w:left="-108" w:right="-110"/>
              <w:jc w:val="center"/>
              <w:rPr>
                <w:sz w:val="20"/>
              </w:rPr>
            </w:pPr>
          </w:p>
        </w:tc>
        <w:tc>
          <w:tcPr>
            <w:tcW w:w="770" w:type="dxa"/>
            <w:tcMar>
              <w:left w:w="29" w:type="dxa"/>
              <w:right w:w="29" w:type="dxa"/>
            </w:tcMar>
          </w:tcPr>
          <w:p w14:paraId="081FE8E3" w14:textId="0BAD497A" w:rsidR="00D34055" w:rsidRPr="004B56FD" w:rsidRDefault="000C23A1" w:rsidP="005D259F">
            <w:pPr>
              <w:pStyle w:val="BodyText"/>
              <w:spacing w:after="0" w:line="220" w:lineRule="exact"/>
              <w:ind w:left="-108" w:right="-110"/>
              <w:jc w:val="center"/>
              <w:rPr>
                <w:sz w:val="20"/>
                <w:cs/>
              </w:rPr>
            </w:pPr>
            <w:r w:rsidRPr="004B56FD">
              <w:rPr>
                <w:sz w:val="20"/>
                <w:lang w:val="en-US"/>
              </w:rPr>
              <w:t>2021</w:t>
            </w:r>
          </w:p>
        </w:tc>
        <w:tc>
          <w:tcPr>
            <w:tcW w:w="110" w:type="dxa"/>
            <w:tcMar>
              <w:left w:w="29" w:type="dxa"/>
              <w:right w:w="29" w:type="dxa"/>
            </w:tcMar>
          </w:tcPr>
          <w:p w14:paraId="4B35FFCA" w14:textId="77777777" w:rsidR="00D34055" w:rsidRPr="004B56FD" w:rsidRDefault="00D34055" w:rsidP="005D259F">
            <w:pPr>
              <w:spacing w:line="220" w:lineRule="exact"/>
              <w:ind w:left="-108" w:right="-153"/>
              <w:jc w:val="center"/>
              <w:rPr>
                <w:sz w:val="20"/>
                <w:cs/>
                <w:lang w:val="en-US" w:bidi="th-TH"/>
              </w:rPr>
            </w:pPr>
          </w:p>
        </w:tc>
        <w:tc>
          <w:tcPr>
            <w:tcW w:w="880" w:type="dxa"/>
            <w:tcMar>
              <w:left w:w="29" w:type="dxa"/>
              <w:right w:w="29" w:type="dxa"/>
            </w:tcMar>
          </w:tcPr>
          <w:p w14:paraId="71A2D27B" w14:textId="13DBCE0D" w:rsidR="00D34055" w:rsidRPr="004B56FD" w:rsidRDefault="000C23A1" w:rsidP="005D259F">
            <w:pPr>
              <w:pStyle w:val="BodyText"/>
              <w:spacing w:after="0" w:line="220" w:lineRule="exact"/>
              <w:ind w:left="-108" w:right="-110"/>
              <w:jc w:val="center"/>
              <w:rPr>
                <w:sz w:val="20"/>
                <w:lang w:bidi="th-TH"/>
              </w:rPr>
            </w:pPr>
            <w:r w:rsidRPr="004B56FD">
              <w:rPr>
                <w:sz w:val="20"/>
                <w:lang w:val="en-US"/>
              </w:rPr>
              <w:t>2022</w:t>
            </w:r>
          </w:p>
        </w:tc>
        <w:tc>
          <w:tcPr>
            <w:tcW w:w="110" w:type="dxa"/>
            <w:tcMar>
              <w:left w:w="29" w:type="dxa"/>
              <w:right w:w="29" w:type="dxa"/>
            </w:tcMar>
          </w:tcPr>
          <w:p w14:paraId="0E719A52" w14:textId="77777777" w:rsidR="00D34055" w:rsidRPr="004B56FD" w:rsidRDefault="00D34055" w:rsidP="005D259F">
            <w:pPr>
              <w:pStyle w:val="BodyText"/>
              <w:spacing w:after="0" w:line="220" w:lineRule="exact"/>
              <w:ind w:left="-108" w:right="-110"/>
              <w:jc w:val="center"/>
              <w:rPr>
                <w:sz w:val="20"/>
              </w:rPr>
            </w:pPr>
          </w:p>
        </w:tc>
        <w:tc>
          <w:tcPr>
            <w:tcW w:w="770" w:type="dxa"/>
            <w:tcMar>
              <w:left w:w="29" w:type="dxa"/>
              <w:right w:w="29" w:type="dxa"/>
            </w:tcMar>
          </w:tcPr>
          <w:p w14:paraId="3739E2FA" w14:textId="7179764F" w:rsidR="00D34055" w:rsidRPr="004B56FD" w:rsidRDefault="000C23A1" w:rsidP="005D259F">
            <w:pPr>
              <w:pStyle w:val="BodyText"/>
              <w:spacing w:after="0" w:line="220" w:lineRule="exact"/>
              <w:ind w:left="-108" w:right="-110"/>
              <w:jc w:val="center"/>
              <w:rPr>
                <w:sz w:val="20"/>
                <w:cs/>
              </w:rPr>
            </w:pPr>
            <w:r w:rsidRPr="004B56FD">
              <w:rPr>
                <w:sz w:val="20"/>
                <w:lang w:val="en-US"/>
              </w:rPr>
              <w:t>2021</w:t>
            </w:r>
          </w:p>
        </w:tc>
        <w:tc>
          <w:tcPr>
            <w:tcW w:w="282" w:type="dxa"/>
            <w:gridSpan w:val="2"/>
            <w:tcMar>
              <w:left w:w="29" w:type="dxa"/>
              <w:right w:w="29" w:type="dxa"/>
            </w:tcMar>
          </w:tcPr>
          <w:p w14:paraId="42C56A96" w14:textId="77777777" w:rsidR="00D34055" w:rsidRPr="004B56FD" w:rsidRDefault="00D34055" w:rsidP="005D259F">
            <w:pPr>
              <w:spacing w:line="220" w:lineRule="exact"/>
              <w:ind w:left="-108" w:right="-153"/>
              <w:jc w:val="center"/>
              <w:rPr>
                <w:sz w:val="20"/>
                <w:lang w:val="en-US" w:bidi="th-TH"/>
              </w:rPr>
            </w:pPr>
          </w:p>
        </w:tc>
        <w:tc>
          <w:tcPr>
            <w:tcW w:w="598" w:type="dxa"/>
            <w:tcMar>
              <w:left w:w="29" w:type="dxa"/>
              <w:right w:w="29" w:type="dxa"/>
            </w:tcMar>
          </w:tcPr>
          <w:p w14:paraId="2A96C733" w14:textId="2CA2B418" w:rsidR="00D34055" w:rsidRPr="004B56FD" w:rsidRDefault="000C23A1" w:rsidP="005D259F">
            <w:pPr>
              <w:pStyle w:val="BodyText"/>
              <w:spacing w:after="0" w:line="220" w:lineRule="exact"/>
              <w:ind w:left="-108" w:right="-110"/>
              <w:jc w:val="center"/>
              <w:rPr>
                <w:sz w:val="20"/>
                <w:lang w:bidi="th-TH"/>
              </w:rPr>
            </w:pPr>
            <w:r w:rsidRPr="004B56FD">
              <w:rPr>
                <w:sz w:val="20"/>
                <w:lang w:val="en-US"/>
              </w:rPr>
              <w:t>2022</w:t>
            </w:r>
          </w:p>
        </w:tc>
        <w:tc>
          <w:tcPr>
            <w:tcW w:w="110" w:type="dxa"/>
            <w:tcMar>
              <w:left w:w="29" w:type="dxa"/>
              <w:right w:w="29" w:type="dxa"/>
            </w:tcMar>
          </w:tcPr>
          <w:p w14:paraId="7564A6AC" w14:textId="77777777" w:rsidR="00D34055" w:rsidRPr="004B56FD" w:rsidRDefault="00D34055" w:rsidP="005D259F">
            <w:pPr>
              <w:pStyle w:val="BodyText"/>
              <w:spacing w:after="0" w:line="220" w:lineRule="exact"/>
              <w:ind w:left="-108" w:right="-110"/>
              <w:jc w:val="center"/>
              <w:rPr>
                <w:sz w:val="20"/>
              </w:rPr>
            </w:pPr>
          </w:p>
        </w:tc>
        <w:tc>
          <w:tcPr>
            <w:tcW w:w="770" w:type="dxa"/>
            <w:tcMar>
              <w:left w:w="29" w:type="dxa"/>
              <w:right w:w="29" w:type="dxa"/>
            </w:tcMar>
          </w:tcPr>
          <w:p w14:paraId="315B08B3" w14:textId="6A5ED18A" w:rsidR="00D34055" w:rsidRPr="004B56FD" w:rsidRDefault="000C23A1" w:rsidP="005D259F">
            <w:pPr>
              <w:pStyle w:val="BodyText"/>
              <w:spacing w:after="0" w:line="220" w:lineRule="exact"/>
              <w:ind w:left="-108" w:right="-110"/>
              <w:jc w:val="center"/>
              <w:rPr>
                <w:sz w:val="20"/>
                <w:cs/>
              </w:rPr>
            </w:pPr>
            <w:r w:rsidRPr="004B56FD">
              <w:rPr>
                <w:sz w:val="20"/>
                <w:lang w:val="en-US"/>
              </w:rPr>
              <w:t>2021</w:t>
            </w:r>
          </w:p>
        </w:tc>
        <w:tc>
          <w:tcPr>
            <w:tcW w:w="110" w:type="dxa"/>
            <w:tcMar>
              <w:left w:w="29" w:type="dxa"/>
              <w:right w:w="29" w:type="dxa"/>
            </w:tcMar>
          </w:tcPr>
          <w:p w14:paraId="0C698A61" w14:textId="77777777" w:rsidR="00D34055" w:rsidRPr="004B56FD" w:rsidRDefault="00D34055" w:rsidP="005D259F">
            <w:pPr>
              <w:spacing w:line="220" w:lineRule="exact"/>
              <w:ind w:left="-108" w:right="-153"/>
              <w:jc w:val="center"/>
              <w:rPr>
                <w:sz w:val="20"/>
                <w:lang w:val="en-US" w:bidi="th-TH"/>
              </w:rPr>
            </w:pPr>
          </w:p>
        </w:tc>
        <w:tc>
          <w:tcPr>
            <w:tcW w:w="880" w:type="dxa"/>
            <w:tcMar>
              <w:left w:w="29" w:type="dxa"/>
              <w:right w:w="29" w:type="dxa"/>
            </w:tcMar>
          </w:tcPr>
          <w:p w14:paraId="47EE6C6D" w14:textId="32900AAE" w:rsidR="00D34055" w:rsidRPr="004B56FD" w:rsidRDefault="000C23A1" w:rsidP="005D259F">
            <w:pPr>
              <w:pStyle w:val="BodyText"/>
              <w:spacing w:after="0" w:line="220" w:lineRule="exact"/>
              <w:ind w:left="-108" w:right="-110"/>
              <w:jc w:val="center"/>
              <w:rPr>
                <w:sz w:val="20"/>
                <w:lang w:bidi="th-TH"/>
              </w:rPr>
            </w:pPr>
            <w:r w:rsidRPr="004B56FD">
              <w:rPr>
                <w:sz w:val="20"/>
                <w:lang w:val="en-US"/>
              </w:rPr>
              <w:t>2022</w:t>
            </w:r>
          </w:p>
        </w:tc>
        <w:tc>
          <w:tcPr>
            <w:tcW w:w="110" w:type="dxa"/>
            <w:tcMar>
              <w:left w:w="29" w:type="dxa"/>
              <w:right w:w="29" w:type="dxa"/>
            </w:tcMar>
          </w:tcPr>
          <w:p w14:paraId="20C26C7D" w14:textId="77777777" w:rsidR="00D34055" w:rsidRPr="004B56FD" w:rsidRDefault="00D34055" w:rsidP="005D259F">
            <w:pPr>
              <w:pStyle w:val="BodyText"/>
              <w:spacing w:after="0" w:line="220" w:lineRule="exact"/>
              <w:ind w:left="-108" w:right="-110"/>
              <w:jc w:val="center"/>
              <w:rPr>
                <w:sz w:val="20"/>
              </w:rPr>
            </w:pPr>
          </w:p>
        </w:tc>
        <w:tc>
          <w:tcPr>
            <w:tcW w:w="836" w:type="dxa"/>
            <w:tcMar>
              <w:left w:w="29" w:type="dxa"/>
              <w:right w:w="29" w:type="dxa"/>
            </w:tcMar>
          </w:tcPr>
          <w:p w14:paraId="5DC8B78C" w14:textId="1CA600E5" w:rsidR="00D34055" w:rsidRPr="004B56FD" w:rsidRDefault="000C23A1" w:rsidP="005D259F">
            <w:pPr>
              <w:pStyle w:val="BodyText"/>
              <w:spacing w:after="0" w:line="220" w:lineRule="exact"/>
              <w:ind w:left="-108" w:right="-110"/>
              <w:jc w:val="center"/>
              <w:rPr>
                <w:sz w:val="20"/>
                <w:cs/>
              </w:rPr>
            </w:pPr>
            <w:r w:rsidRPr="004B56FD">
              <w:rPr>
                <w:sz w:val="20"/>
                <w:lang w:val="en-US"/>
              </w:rPr>
              <w:t>2021</w:t>
            </w:r>
          </w:p>
        </w:tc>
        <w:tc>
          <w:tcPr>
            <w:tcW w:w="90" w:type="dxa"/>
            <w:tcMar>
              <w:left w:w="29" w:type="dxa"/>
              <w:right w:w="29" w:type="dxa"/>
            </w:tcMar>
          </w:tcPr>
          <w:p w14:paraId="78366247" w14:textId="77777777" w:rsidR="00D34055" w:rsidRPr="004B56FD" w:rsidRDefault="00D34055" w:rsidP="005D259F">
            <w:pPr>
              <w:spacing w:line="220" w:lineRule="exact"/>
              <w:ind w:left="-108" w:right="-153"/>
              <w:jc w:val="center"/>
              <w:rPr>
                <w:sz w:val="20"/>
                <w:lang w:val="en-US" w:bidi="th-TH"/>
              </w:rPr>
            </w:pPr>
          </w:p>
        </w:tc>
        <w:tc>
          <w:tcPr>
            <w:tcW w:w="834" w:type="dxa"/>
            <w:gridSpan w:val="2"/>
            <w:tcMar>
              <w:left w:w="29" w:type="dxa"/>
              <w:right w:w="29" w:type="dxa"/>
            </w:tcMar>
          </w:tcPr>
          <w:p w14:paraId="596537A0" w14:textId="426A3F21" w:rsidR="00D34055" w:rsidRPr="004B56FD" w:rsidRDefault="000C23A1" w:rsidP="005D259F">
            <w:pPr>
              <w:pStyle w:val="BodyText"/>
              <w:spacing w:after="0" w:line="220" w:lineRule="exact"/>
              <w:ind w:left="-108" w:right="-110"/>
              <w:jc w:val="center"/>
              <w:rPr>
                <w:sz w:val="20"/>
                <w:lang w:bidi="th-TH"/>
              </w:rPr>
            </w:pPr>
            <w:r w:rsidRPr="004B56FD">
              <w:rPr>
                <w:sz w:val="20"/>
                <w:lang w:val="en-US"/>
              </w:rPr>
              <w:t>2022</w:t>
            </w:r>
          </w:p>
        </w:tc>
        <w:tc>
          <w:tcPr>
            <w:tcW w:w="110" w:type="dxa"/>
            <w:tcMar>
              <w:left w:w="29" w:type="dxa"/>
              <w:right w:w="29" w:type="dxa"/>
            </w:tcMar>
          </w:tcPr>
          <w:p w14:paraId="1B13DC74" w14:textId="77777777" w:rsidR="00D34055" w:rsidRPr="004B56FD" w:rsidRDefault="00D34055" w:rsidP="005D259F">
            <w:pPr>
              <w:pStyle w:val="BodyText"/>
              <w:spacing w:after="0" w:line="220" w:lineRule="exact"/>
              <w:ind w:left="-108" w:right="-110"/>
              <w:jc w:val="center"/>
              <w:rPr>
                <w:sz w:val="20"/>
              </w:rPr>
            </w:pPr>
          </w:p>
        </w:tc>
        <w:tc>
          <w:tcPr>
            <w:tcW w:w="764" w:type="dxa"/>
            <w:gridSpan w:val="2"/>
            <w:tcMar>
              <w:left w:w="29" w:type="dxa"/>
              <w:right w:w="29" w:type="dxa"/>
            </w:tcMar>
          </w:tcPr>
          <w:p w14:paraId="63FD141F" w14:textId="2C8E40E9" w:rsidR="00D34055" w:rsidRPr="004B56FD" w:rsidRDefault="000C23A1" w:rsidP="005D259F">
            <w:pPr>
              <w:pStyle w:val="BodyText"/>
              <w:spacing w:after="0" w:line="220" w:lineRule="exact"/>
              <w:ind w:left="-108" w:right="-110"/>
              <w:jc w:val="center"/>
              <w:rPr>
                <w:sz w:val="20"/>
                <w:cs/>
              </w:rPr>
            </w:pPr>
            <w:r w:rsidRPr="004B56FD">
              <w:rPr>
                <w:sz w:val="20"/>
                <w:lang w:val="en-US"/>
              </w:rPr>
              <w:t>2021</w:t>
            </w:r>
          </w:p>
        </w:tc>
      </w:tr>
      <w:tr w:rsidR="00D34055" w:rsidRPr="004B56FD" w14:paraId="48FA43C0" w14:textId="77777777" w:rsidTr="00187956">
        <w:trPr>
          <w:tblHeader/>
        </w:trPr>
        <w:tc>
          <w:tcPr>
            <w:tcW w:w="2832" w:type="dxa"/>
            <w:tcMar>
              <w:left w:w="29" w:type="dxa"/>
              <w:right w:w="29" w:type="dxa"/>
            </w:tcMar>
          </w:tcPr>
          <w:p w14:paraId="527EA2EC" w14:textId="77777777" w:rsidR="00D34055" w:rsidRPr="004B56FD" w:rsidRDefault="00D34055" w:rsidP="005D2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sz w:val="20"/>
                <w:lang w:val="en-US" w:bidi="th-TH"/>
              </w:rPr>
            </w:pPr>
          </w:p>
        </w:tc>
        <w:tc>
          <w:tcPr>
            <w:tcW w:w="110" w:type="dxa"/>
          </w:tcPr>
          <w:p w14:paraId="5F3D15C5" w14:textId="77777777" w:rsidR="00D34055" w:rsidRPr="004B56FD" w:rsidRDefault="00D34055" w:rsidP="005D259F">
            <w:pPr>
              <w:spacing w:line="220" w:lineRule="exact"/>
              <w:jc w:val="center"/>
              <w:rPr>
                <w:sz w:val="20"/>
                <w:lang w:val="en-US" w:bidi="th-TH"/>
              </w:rPr>
            </w:pPr>
          </w:p>
        </w:tc>
        <w:tc>
          <w:tcPr>
            <w:tcW w:w="1980" w:type="dxa"/>
            <w:tcMar>
              <w:left w:w="29" w:type="dxa"/>
              <w:right w:w="29" w:type="dxa"/>
            </w:tcMar>
          </w:tcPr>
          <w:p w14:paraId="4578FED5" w14:textId="77777777" w:rsidR="00D34055" w:rsidRPr="004B56FD" w:rsidRDefault="00D34055" w:rsidP="005D259F">
            <w:pPr>
              <w:spacing w:line="220" w:lineRule="exact"/>
              <w:jc w:val="center"/>
              <w:rPr>
                <w:sz w:val="20"/>
                <w:lang w:val="en-US" w:bidi="th-TH"/>
              </w:rPr>
            </w:pPr>
          </w:p>
        </w:tc>
        <w:tc>
          <w:tcPr>
            <w:tcW w:w="110" w:type="dxa"/>
          </w:tcPr>
          <w:p w14:paraId="4DD50A2B" w14:textId="77777777" w:rsidR="00D34055" w:rsidRPr="004B56FD" w:rsidRDefault="00D34055" w:rsidP="005D2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i/>
                <w:iCs/>
                <w:sz w:val="20"/>
                <w:lang w:val="en-US" w:bidi="th-TH"/>
              </w:rPr>
            </w:pPr>
          </w:p>
        </w:tc>
        <w:tc>
          <w:tcPr>
            <w:tcW w:w="1430" w:type="dxa"/>
            <w:gridSpan w:val="3"/>
            <w:tcMar>
              <w:left w:w="29" w:type="dxa"/>
              <w:right w:w="29" w:type="dxa"/>
            </w:tcMar>
          </w:tcPr>
          <w:p w14:paraId="00F3F6D5" w14:textId="69ED78BC" w:rsidR="00D34055" w:rsidRPr="004B56FD" w:rsidRDefault="00D34055" w:rsidP="005D2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i/>
                <w:iCs/>
                <w:sz w:val="20"/>
                <w:lang w:val="en-US" w:bidi="th-TH"/>
              </w:rPr>
            </w:pPr>
            <w:r w:rsidRPr="004B56FD">
              <w:rPr>
                <w:i/>
                <w:iCs/>
                <w:sz w:val="20"/>
                <w:lang w:val="en-US" w:bidi="th-TH"/>
              </w:rPr>
              <w:t>(</w:t>
            </w:r>
            <w:r w:rsidR="00C209B3" w:rsidRPr="004B56FD">
              <w:rPr>
                <w:i/>
                <w:iCs/>
                <w:sz w:val="20"/>
                <w:lang w:val="en-US" w:bidi="th-TH"/>
              </w:rPr>
              <w:t>%</w:t>
            </w:r>
            <w:r w:rsidRPr="004B56FD">
              <w:rPr>
                <w:i/>
                <w:iCs/>
                <w:sz w:val="20"/>
                <w:lang w:val="en-US" w:bidi="th-TH"/>
              </w:rPr>
              <w:t>)</w:t>
            </w:r>
          </w:p>
        </w:tc>
        <w:tc>
          <w:tcPr>
            <w:tcW w:w="110" w:type="dxa"/>
            <w:tcMar>
              <w:left w:w="29" w:type="dxa"/>
              <w:right w:w="29" w:type="dxa"/>
            </w:tcMar>
          </w:tcPr>
          <w:p w14:paraId="2A50E960" w14:textId="77777777" w:rsidR="00D34055" w:rsidRPr="004B56FD" w:rsidRDefault="00D34055" w:rsidP="005D2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i/>
                <w:iCs/>
                <w:sz w:val="20"/>
                <w:cs/>
                <w:lang w:val="en-US" w:bidi="th-TH"/>
              </w:rPr>
            </w:pPr>
          </w:p>
        </w:tc>
        <w:tc>
          <w:tcPr>
            <w:tcW w:w="9014" w:type="dxa"/>
            <w:gridSpan w:val="22"/>
            <w:tcMar>
              <w:left w:w="29" w:type="dxa"/>
              <w:right w:w="29" w:type="dxa"/>
            </w:tcMar>
          </w:tcPr>
          <w:p w14:paraId="7D15D0DA" w14:textId="0DEFE8AF" w:rsidR="00D34055" w:rsidRPr="004B56FD" w:rsidRDefault="00D34055" w:rsidP="005D259F">
            <w:pPr>
              <w:spacing w:line="220" w:lineRule="exact"/>
              <w:ind w:left="-108" w:right="-108"/>
              <w:jc w:val="center"/>
              <w:rPr>
                <w:sz w:val="20"/>
                <w:cs/>
                <w:lang w:val="en-US" w:bidi="th-TH"/>
              </w:rPr>
            </w:pPr>
            <w:r w:rsidRPr="004B56FD">
              <w:rPr>
                <w:i/>
                <w:iCs/>
                <w:sz w:val="20"/>
                <w:cs/>
                <w:lang w:val="en-US" w:bidi="th-TH"/>
              </w:rPr>
              <w:t>(</w:t>
            </w:r>
            <w:r w:rsidR="00C209B3" w:rsidRPr="004B56FD">
              <w:rPr>
                <w:i/>
                <w:iCs/>
                <w:sz w:val="20"/>
              </w:rPr>
              <w:t>in thousand Baht</w:t>
            </w:r>
            <w:r w:rsidRPr="004B56FD">
              <w:rPr>
                <w:i/>
                <w:iCs/>
                <w:sz w:val="20"/>
                <w:cs/>
                <w:lang w:val="en-US" w:bidi="th-TH"/>
              </w:rPr>
              <w:t>)</w:t>
            </w:r>
          </w:p>
        </w:tc>
      </w:tr>
      <w:tr w:rsidR="00C958C7" w:rsidRPr="004B56FD" w14:paraId="6782C63A" w14:textId="77777777" w:rsidTr="00F8328C">
        <w:tc>
          <w:tcPr>
            <w:tcW w:w="2832" w:type="dxa"/>
            <w:tcMar>
              <w:left w:w="29" w:type="dxa"/>
              <w:right w:w="29" w:type="dxa"/>
            </w:tcMar>
          </w:tcPr>
          <w:p w14:paraId="44060B6B" w14:textId="71359EF0" w:rsidR="00D34055" w:rsidRPr="004B56FD" w:rsidRDefault="00D34055" w:rsidP="005D2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b/>
                <w:bCs/>
                <w:i/>
                <w:iCs/>
                <w:sz w:val="20"/>
                <w:cs/>
                <w:lang w:val="en-US" w:bidi="th-TH"/>
              </w:rPr>
            </w:pPr>
            <w:r w:rsidRPr="004B56FD">
              <w:rPr>
                <w:b/>
                <w:bCs/>
                <w:i/>
                <w:iCs/>
                <w:sz w:val="20"/>
              </w:rPr>
              <w:t>Direct subsidiaries</w:t>
            </w:r>
          </w:p>
        </w:tc>
        <w:tc>
          <w:tcPr>
            <w:tcW w:w="110" w:type="dxa"/>
          </w:tcPr>
          <w:p w14:paraId="36F0EC93" w14:textId="77777777" w:rsidR="00D34055" w:rsidRPr="004B56FD" w:rsidRDefault="00D34055" w:rsidP="005D259F">
            <w:pPr>
              <w:spacing w:line="220" w:lineRule="exact"/>
              <w:ind w:right="-108"/>
              <w:jc w:val="center"/>
              <w:rPr>
                <w:sz w:val="20"/>
                <w:lang w:val="en-US" w:bidi="th-TH"/>
              </w:rPr>
            </w:pPr>
          </w:p>
        </w:tc>
        <w:tc>
          <w:tcPr>
            <w:tcW w:w="1980" w:type="dxa"/>
            <w:tcMar>
              <w:left w:w="29" w:type="dxa"/>
              <w:right w:w="29" w:type="dxa"/>
            </w:tcMar>
          </w:tcPr>
          <w:p w14:paraId="53B0A209" w14:textId="77777777" w:rsidR="00D34055" w:rsidRPr="004B56FD" w:rsidRDefault="00D34055" w:rsidP="005D259F">
            <w:pPr>
              <w:spacing w:line="220" w:lineRule="exact"/>
              <w:ind w:right="-108"/>
              <w:jc w:val="center"/>
              <w:rPr>
                <w:sz w:val="20"/>
                <w:lang w:val="en-US" w:bidi="th-TH"/>
              </w:rPr>
            </w:pPr>
          </w:p>
        </w:tc>
        <w:tc>
          <w:tcPr>
            <w:tcW w:w="110" w:type="dxa"/>
          </w:tcPr>
          <w:p w14:paraId="3A451CEB" w14:textId="77777777" w:rsidR="00D34055" w:rsidRPr="004B56FD" w:rsidRDefault="00D34055" w:rsidP="005D259F">
            <w:pPr>
              <w:tabs>
                <w:tab w:val="decimal" w:pos="522"/>
              </w:tabs>
              <w:spacing w:line="220" w:lineRule="exact"/>
              <w:rPr>
                <w:sz w:val="20"/>
                <w:lang w:val="en-US" w:bidi="th-TH"/>
              </w:rPr>
            </w:pPr>
          </w:p>
        </w:tc>
        <w:tc>
          <w:tcPr>
            <w:tcW w:w="660" w:type="dxa"/>
            <w:tcMar>
              <w:left w:w="29" w:type="dxa"/>
              <w:right w:w="29" w:type="dxa"/>
            </w:tcMar>
          </w:tcPr>
          <w:p w14:paraId="0873418F" w14:textId="77777777" w:rsidR="00D34055" w:rsidRPr="004B56FD" w:rsidRDefault="00D34055" w:rsidP="005D259F">
            <w:pPr>
              <w:tabs>
                <w:tab w:val="decimal" w:pos="522"/>
              </w:tabs>
              <w:spacing w:line="220" w:lineRule="exact"/>
              <w:rPr>
                <w:sz w:val="20"/>
                <w:lang w:val="en-US" w:bidi="th-TH"/>
              </w:rPr>
            </w:pPr>
          </w:p>
        </w:tc>
        <w:tc>
          <w:tcPr>
            <w:tcW w:w="110" w:type="dxa"/>
            <w:tcMar>
              <w:left w:w="29" w:type="dxa"/>
              <w:right w:w="29" w:type="dxa"/>
            </w:tcMar>
          </w:tcPr>
          <w:p w14:paraId="48A6CACA" w14:textId="77777777" w:rsidR="00D34055" w:rsidRPr="004B56FD" w:rsidRDefault="00D34055" w:rsidP="005D259F">
            <w:pPr>
              <w:tabs>
                <w:tab w:val="decimal" w:pos="882"/>
              </w:tabs>
              <w:spacing w:line="220" w:lineRule="exact"/>
              <w:ind w:right="-108"/>
              <w:jc w:val="both"/>
              <w:rPr>
                <w:sz w:val="20"/>
                <w:lang w:val="en-US" w:bidi="th-TH"/>
              </w:rPr>
            </w:pPr>
          </w:p>
        </w:tc>
        <w:tc>
          <w:tcPr>
            <w:tcW w:w="660" w:type="dxa"/>
            <w:tcMar>
              <w:left w:w="29" w:type="dxa"/>
              <w:right w:w="29" w:type="dxa"/>
            </w:tcMar>
          </w:tcPr>
          <w:p w14:paraId="41BE77EE" w14:textId="77777777" w:rsidR="00D34055" w:rsidRPr="004B56FD" w:rsidRDefault="00D34055" w:rsidP="005D259F">
            <w:pPr>
              <w:tabs>
                <w:tab w:val="decimal" w:pos="522"/>
              </w:tabs>
              <w:spacing w:line="220" w:lineRule="exact"/>
              <w:rPr>
                <w:sz w:val="20"/>
                <w:lang w:val="en-US" w:bidi="th-TH"/>
              </w:rPr>
            </w:pPr>
          </w:p>
        </w:tc>
        <w:tc>
          <w:tcPr>
            <w:tcW w:w="110" w:type="dxa"/>
            <w:tcMar>
              <w:left w:w="29" w:type="dxa"/>
              <w:right w:w="29" w:type="dxa"/>
            </w:tcMar>
          </w:tcPr>
          <w:p w14:paraId="430BC96A" w14:textId="77777777" w:rsidR="00D34055" w:rsidRPr="004B56FD" w:rsidRDefault="00D34055" w:rsidP="005D259F">
            <w:pPr>
              <w:tabs>
                <w:tab w:val="decimal" w:pos="1062"/>
              </w:tabs>
              <w:spacing w:line="220" w:lineRule="exact"/>
              <w:rPr>
                <w:sz w:val="20"/>
                <w:lang w:val="en-US" w:bidi="th-TH"/>
              </w:rPr>
            </w:pPr>
          </w:p>
        </w:tc>
        <w:tc>
          <w:tcPr>
            <w:tcW w:w="770" w:type="dxa"/>
            <w:tcMar>
              <w:left w:w="29" w:type="dxa"/>
              <w:right w:w="29" w:type="dxa"/>
            </w:tcMar>
          </w:tcPr>
          <w:p w14:paraId="363ACD30" w14:textId="77777777" w:rsidR="00D34055" w:rsidRPr="004B56FD" w:rsidRDefault="00D34055" w:rsidP="005D259F">
            <w:pPr>
              <w:tabs>
                <w:tab w:val="decimal" w:pos="702"/>
              </w:tabs>
              <w:spacing w:line="220" w:lineRule="exact"/>
              <w:rPr>
                <w:sz w:val="20"/>
                <w:lang w:val="en-US" w:bidi="th-TH"/>
              </w:rPr>
            </w:pPr>
          </w:p>
        </w:tc>
        <w:tc>
          <w:tcPr>
            <w:tcW w:w="110" w:type="dxa"/>
            <w:tcMar>
              <w:left w:w="29" w:type="dxa"/>
              <w:right w:w="29" w:type="dxa"/>
            </w:tcMar>
          </w:tcPr>
          <w:p w14:paraId="08DE7093" w14:textId="77777777" w:rsidR="00D34055" w:rsidRPr="004B56FD" w:rsidRDefault="00D34055" w:rsidP="005D259F">
            <w:pPr>
              <w:tabs>
                <w:tab w:val="decimal" w:pos="1062"/>
              </w:tabs>
              <w:spacing w:line="220" w:lineRule="exact"/>
              <w:rPr>
                <w:sz w:val="20"/>
                <w:lang w:val="en-US" w:bidi="th-TH"/>
              </w:rPr>
            </w:pPr>
          </w:p>
        </w:tc>
        <w:tc>
          <w:tcPr>
            <w:tcW w:w="770" w:type="dxa"/>
            <w:tcMar>
              <w:left w:w="29" w:type="dxa"/>
              <w:right w:w="29" w:type="dxa"/>
            </w:tcMar>
          </w:tcPr>
          <w:p w14:paraId="58916B7A" w14:textId="77777777" w:rsidR="00D34055" w:rsidRPr="004B56FD" w:rsidRDefault="00D34055" w:rsidP="005D259F">
            <w:pPr>
              <w:tabs>
                <w:tab w:val="decimal" w:pos="702"/>
              </w:tabs>
              <w:spacing w:line="220" w:lineRule="exact"/>
              <w:rPr>
                <w:sz w:val="20"/>
                <w:lang w:val="en-US" w:bidi="th-TH"/>
              </w:rPr>
            </w:pPr>
          </w:p>
        </w:tc>
        <w:tc>
          <w:tcPr>
            <w:tcW w:w="110" w:type="dxa"/>
            <w:tcMar>
              <w:left w:w="29" w:type="dxa"/>
              <w:right w:w="29" w:type="dxa"/>
            </w:tcMar>
          </w:tcPr>
          <w:p w14:paraId="5DD50A60" w14:textId="77777777" w:rsidR="00D34055" w:rsidRPr="004B56FD" w:rsidRDefault="00D34055" w:rsidP="005D259F">
            <w:pPr>
              <w:tabs>
                <w:tab w:val="decimal" w:pos="1062"/>
              </w:tabs>
              <w:spacing w:line="220" w:lineRule="exact"/>
              <w:rPr>
                <w:sz w:val="20"/>
                <w:lang w:val="en-US" w:bidi="th-TH"/>
              </w:rPr>
            </w:pPr>
          </w:p>
        </w:tc>
        <w:tc>
          <w:tcPr>
            <w:tcW w:w="880" w:type="dxa"/>
            <w:tcMar>
              <w:left w:w="29" w:type="dxa"/>
              <w:right w:w="29" w:type="dxa"/>
            </w:tcMar>
          </w:tcPr>
          <w:p w14:paraId="50FBE3A9" w14:textId="77777777" w:rsidR="00D34055" w:rsidRPr="004B56FD" w:rsidRDefault="00D34055" w:rsidP="005D259F">
            <w:pPr>
              <w:tabs>
                <w:tab w:val="decimal" w:pos="684"/>
              </w:tabs>
              <w:spacing w:line="220" w:lineRule="exact"/>
              <w:rPr>
                <w:sz w:val="20"/>
                <w:lang w:val="en-US" w:bidi="th-TH"/>
              </w:rPr>
            </w:pPr>
          </w:p>
        </w:tc>
        <w:tc>
          <w:tcPr>
            <w:tcW w:w="110" w:type="dxa"/>
            <w:tcMar>
              <w:left w:w="29" w:type="dxa"/>
              <w:right w:w="29" w:type="dxa"/>
            </w:tcMar>
          </w:tcPr>
          <w:p w14:paraId="6A599B9D" w14:textId="77777777" w:rsidR="00D34055" w:rsidRPr="004B56FD" w:rsidRDefault="00D34055" w:rsidP="005D259F">
            <w:pPr>
              <w:tabs>
                <w:tab w:val="decimal" w:pos="1062"/>
              </w:tabs>
              <w:spacing w:line="220" w:lineRule="exact"/>
              <w:rPr>
                <w:sz w:val="20"/>
                <w:lang w:val="en-US" w:bidi="th-TH"/>
              </w:rPr>
            </w:pPr>
          </w:p>
        </w:tc>
        <w:tc>
          <w:tcPr>
            <w:tcW w:w="770" w:type="dxa"/>
            <w:tcMar>
              <w:left w:w="29" w:type="dxa"/>
              <w:right w:w="29" w:type="dxa"/>
            </w:tcMar>
          </w:tcPr>
          <w:p w14:paraId="0AB3D258" w14:textId="77777777" w:rsidR="00D34055" w:rsidRPr="004B56FD" w:rsidRDefault="00D34055" w:rsidP="005D259F">
            <w:pPr>
              <w:tabs>
                <w:tab w:val="decimal" w:pos="684"/>
              </w:tabs>
              <w:spacing w:line="220" w:lineRule="exact"/>
              <w:rPr>
                <w:sz w:val="20"/>
                <w:lang w:val="en-US" w:bidi="th-TH"/>
              </w:rPr>
            </w:pPr>
          </w:p>
        </w:tc>
        <w:tc>
          <w:tcPr>
            <w:tcW w:w="110" w:type="dxa"/>
            <w:tcMar>
              <w:left w:w="29" w:type="dxa"/>
              <w:right w:w="29" w:type="dxa"/>
            </w:tcMar>
          </w:tcPr>
          <w:p w14:paraId="2F993A8F" w14:textId="77777777" w:rsidR="00D34055" w:rsidRPr="004B56FD" w:rsidRDefault="00D34055" w:rsidP="005D259F">
            <w:pPr>
              <w:tabs>
                <w:tab w:val="decimal" w:pos="774"/>
              </w:tabs>
              <w:spacing w:line="220" w:lineRule="exact"/>
              <w:rPr>
                <w:sz w:val="20"/>
                <w:lang w:val="en-US" w:bidi="th-TH"/>
              </w:rPr>
            </w:pPr>
          </w:p>
        </w:tc>
        <w:tc>
          <w:tcPr>
            <w:tcW w:w="770" w:type="dxa"/>
            <w:gridSpan w:val="2"/>
            <w:tcMar>
              <w:left w:w="29" w:type="dxa"/>
              <w:right w:w="29" w:type="dxa"/>
            </w:tcMar>
          </w:tcPr>
          <w:p w14:paraId="24684975" w14:textId="77777777" w:rsidR="00D34055" w:rsidRPr="004B56FD" w:rsidRDefault="00D34055" w:rsidP="005D259F">
            <w:pPr>
              <w:tabs>
                <w:tab w:val="decimal" w:pos="774"/>
              </w:tabs>
              <w:spacing w:line="220" w:lineRule="exact"/>
              <w:rPr>
                <w:sz w:val="20"/>
                <w:lang w:val="en-US" w:bidi="th-TH"/>
              </w:rPr>
            </w:pPr>
          </w:p>
        </w:tc>
        <w:tc>
          <w:tcPr>
            <w:tcW w:w="110" w:type="dxa"/>
            <w:tcMar>
              <w:left w:w="29" w:type="dxa"/>
              <w:right w:w="29" w:type="dxa"/>
            </w:tcMar>
          </w:tcPr>
          <w:p w14:paraId="4FD6C83F" w14:textId="77777777" w:rsidR="00D34055" w:rsidRPr="004B56FD" w:rsidRDefault="00D34055" w:rsidP="005D259F">
            <w:pPr>
              <w:tabs>
                <w:tab w:val="decimal" w:pos="774"/>
              </w:tabs>
              <w:spacing w:line="220" w:lineRule="exact"/>
              <w:rPr>
                <w:sz w:val="20"/>
                <w:lang w:val="en-US" w:bidi="th-TH"/>
              </w:rPr>
            </w:pPr>
          </w:p>
        </w:tc>
        <w:tc>
          <w:tcPr>
            <w:tcW w:w="770" w:type="dxa"/>
            <w:tcMar>
              <w:left w:w="29" w:type="dxa"/>
              <w:right w:w="29" w:type="dxa"/>
            </w:tcMar>
          </w:tcPr>
          <w:p w14:paraId="7DCD024F" w14:textId="77777777" w:rsidR="00D34055" w:rsidRPr="004B56FD" w:rsidRDefault="00D34055" w:rsidP="005D259F">
            <w:pPr>
              <w:tabs>
                <w:tab w:val="decimal" w:pos="774"/>
              </w:tabs>
              <w:spacing w:line="220" w:lineRule="exact"/>
              <w:rPr>
                <w:sz w:val="20"/>
                <w:lang w:val="en-US" w:bidi="th-TH"/>
              </w:rPr>
            </w:pPr>
          </w:p>
        </w:tc>
        <w:tc>
          <w:tcPr>
            <w:tcW w:w="110" w:type="dxa"/>
            <w:tcMar>
              <w:left w:w="29" w:type="dxa"/>
              <w:right w:w="29" w:type="dxa"/>
            </w:tcMar>
          </w:tcPr>
          <w:p w14:paraId="3CDE8058" w14:textId="77777777" w:rsidR="00D34055" w:rsidRPr="004B56FD" w:rsidRDefault="00D34055" w:rsidP="005D259F">
            <w:pPr>
              <w:tabs>
                <w:tab w:val="decimal" w:pos="774"/>
              </w:tabs>
              <w:spacing w:line="220" w:lineRule="exact"/>
              <w:rPr>
                <w:sz w:val="20"/>
                <w:lang w:val="en-US" w:bidi="th-TH"/>
              </w:rPr>
            </w:pPr>
          </w:p>
        </w:tc>
        <w:tc>
          <w:tcPr>
            <w:tcW w:w="880" w:type="dxa"/>
            <w:tcMar>
              <w:left w:w="29" w:type="dxa"/>
              <w:right w:w="29" w:type="dxa"/>
            </w:tcMar>
          </w:tcPr>
          <w:p w14:paraId="3EEE7C52" w14:textId="77777777" w:rsidR="00D34055" w:rsidRPr="004B56FD" w:rsidRDefault="00D34055" w:rsidP="005D259F">
            <w:pPr>
              <w:tabs>
                <w:tab w:val="decimal" w:pos="774"/>
              </w:tabs>
              <w:spacing w:line="220" w:lineRule="exact"/>
              <w:rPr>
                <w:sz w:val="20"/>
                <w:lang w:val="en-US" w:bidi="th-TH"/>
              </w:rPr>
            </w:pPr>
          </w:p>
        </w:tc>
        <w:tc>
          <w:tcPr>
            <w:tcW w:w="110" w:type="dxa"/>
            <w:tcMar>
              <w:left w:w="29" w:type="dxa"/>
              <w:right w:w="29" w:type="dxa"/>
            </w:tcMar>
          </w:tcPr>
          <w:p w14:paraId="5E243326" w14:textId="77777777" w:rsidR="00D34055" w:rsidRPr="004B56FD" w:rsidRDefault="00D34055" w:rsidP="005D259F">
            <w:pPr>
              <w:tabs>
                <w:tab w:val="decimal" w:pos="774"/>
              </w:tabs>
              <w:spacing w:line="220" w:lineRule="exact"/>
              <w:rPr>
                <w:sz w:val="20"/>
                <w:lang w:val="en-US" w:bidi="th-TH"/>
              </w:rPr>
            </w:pPr>
          </w:p>
        </w:tc>
        <w:tc>
          <w:tcPr>
            <w:tcW w:w="836" w:type="dxa"/>
            <w:tcMar>
              <w:left w:w="29" w:type="dxa"/>
              <w:right w:w="29" w:type="dxa"/>
            </w:tcMar>
          </w:tcPr>
          <w:p w14:paraId="2DCB1F15" w14:textId="77777777" w:rsidR="00D34055" w:rsidRPr="004B56FD" w:rsidRDefault="00D34055" w:rsidP="005D259F">
            <w:pPr>
              <w:tabs>
                <w:tab w:val="decimal" w:pos="774"/>
              </w:tabs>
              <w:spacing w:line="220" w:lineRule="exact"/>
              <w:rPr>
                <w:sz w:val="20"/>
                <w:lang w:val="en-US" w:bidi="th-TH"/>
              </w:rPr>
            </w:pPr>
          </w:p>
        </w:tc>
        <w:tc>
          <w:tcPr>
            <w:tcW w:w="112" w:type="dxa"/>
            <w:gridSpan w:val="2"/>
            <w:tcMar>
              <w:left w:w="29" w:type="dxa"/>
              <w:right w:w="29" w:type="dxa"/>
            </w:tcMar>
          </w:tcPr>
          <w:p w14:paraId="64744025" w14:textId="77777777" w:rsidR="00D34055" w:rsidRPr="004B56FD" w:rsidRDefault="00D34055" w:rsidP="005D259F">
            <w:pPr>
              <w:tabs>
                <w:tab w:val="decimal" w:pos="774"/>
              </w:tabs>
              <w:spacing w:line="220" w:lineRule="exact"/>
              <w:rPr>
                <w:sz w:val="20"/>
                <w:lang w:val="en-US" w:bidi="th-TH"/>
              </w:rPr>
            </w:pPr>
          </w:p>
        </w:tc>
        <w:tc>
          <w:tcPr>
            <w:tcW w:w="812" w:type="dxa"/>
            <w:tcMar>
              <w:left w:w="29" w:type="dxa"/>
              <w:right w:w="29" w:type="dxa"/>
            </w:tcMar>
          </w:tcPr>
          <w:p w14:paraId="5ACDAB46" w14:textId="77777777" w:rsidR="00D34055" w:rsidRPr="004B56FD" w:rsidRDefault="00D34055" w:rsidP="005D259F">
            <w:pPr>
              <w:tabs>
                <w:tab w:val="decimal" w:pos="342"/>
              </w:tabs>
              <w:spacing w:line="220" w:lineRule="exact"/>
              <w:rPr>
                <w:sz w:val="20"/>
                <w:lang w:val="en-US" w:bidi="th-TH"/>
              </w:rPr>
            </w:pPr>
          </w:p>
        </w:tc>
        <w:tc>
          <w:tcPr>
            <w:tcW w:w="110" w:type="dxa"/>
            <w:tcMar>
              <w:left w:w="29" w:type="dxa"/>
              <w:right w:w="29" w:type="dxa"/>
            </w:tcMar>
          </w:tcPr>
          <w:p w14:paraId="1F30827C" w14:textId="77777777" w:rsidR="00D34055" w:rsidRPr="004B56FD" w:rsidRDefault="00D34055" w:rsidP="005D259F">
            <w:pPr>
              <w:tabs>
                <w:tab w:val="decimal" w:pos="1062"/>
              </w:tabs>
              <w:spacing w:line="220" w:lineRule="exact"/>
              <w:rPr>
                <w:sz w:val="20"/>
                <w:lang w:val="en-US" w:bidi="th-TH"/>
              </w:rPr>
            </w:pPr>
          </w:p>
        </w:tc>
        <w:tc>
          <w:tcPr>
            <w:tcW w:w="764" w:type="dxa"/>
            <w:gridSpan w:val="2"/>
            <w:tcMar>
              <w:left w:w="29" w:type="dxa"/>
              <w:right w:w="29" w:type="dxa"/>
            </w:tcMar>
          </w:tcPr>
          <w:p w14:paraId="230A91A9" w14:textId="77777777" w:rsidR="00D34055" w:rsidRPr="004B56FD" w:rsidRDefault="00D34055" w:rsidP="005D259F">
            <w:pPr>
              <w:tabs>
                <w:tab w:val="decimal" w:pos="342"/>
              </w:tabs>
              <w:spacing w:line="220" w:lineRule="exact"/>
              <w:rPr>
                <w:sz w:val="20"/>
                <w:lang w:val="en-US" w:bidi="th-TH"/>
              </w:rPr>
            </w:pPr>
          </w:p>
        </w:tc>
      </w:tr>
      <w:tr w:rsidR="00C958C7" w:rsidRPr="004B56FD" w14:paraId="71F79A22" w14:textId="77777777" w:rsidTr="00F8328C">
        <w:tc>
          <w:tcPr>
            <w:tcW w:w="2832" w:type="dxa"/>
            <w:tcMar>
              <w:left w:w="29" w:type="dxa"/>
              <w:right w:w="29" w:type="dxa"/>
            </w:tcMar>
          </w:tcPr>
          <w:p w14:paraId="1EFB8400" w14:textId="05AB8B02" w:rsidR="00EE15A0" w:rsidRPr="004B56FD" w:rsidRDefault="00EE15A0" w:rsidP="00EE15A0">
            <w:pPr>
              <w:spacing w:line="220" w:lineRule="exact"/>
              <w:ind w:left="45" w:hanging="63"/>
              <w:rPr>
                <w:sz w:val="20"/>
                <w:cs/>
                <w:lang w:val="en-US" w:bidi="th-TH"/>
              </w:rPr>
            </w:pPr>
            <w:r w:rsidRPr="004B56FD">
              <w:rPr>
                <w:sz w:val="20"/>
              </w:rPr>
              <w:t>Master Car Rental Co., Ltd.</w:t>
            </w:r>
          </w:p>
        </w:tc>
        <w:tc>
          <w:tcPr>
            <w:tcW w:w="110" w:type="dxa"/>
          </w:tcPr>
          <w:p w14:paraId="3203C12D" w14:textId="77777777" w:rsidR="00EE15A0" w:rsidRPr="004B56FD" w:rsidRDefault="00EE15A0" w:rsidP="00EE15A0">
            <w:pPr>
              <w:spacing w:line="220" w:lineRule="exact"/>
              <w:ind w:right="-18"/>
              <w:jc w:val="center"/>
              <w:rPr>
                <w:sz w:val="20"/>
                <w:cs/>
                <w:lang w:val="en-US" w:bidi="th-TH"/>
              </w:rPr>
            </w:pPr>
          </w:p>
        </w:tc>
        <w:tc>
          <w:tcPr>
            <w:tcW w:w="1980" w:type="dxa"/>
            <w:tcMar>
              <w:left w:w="29" w:type="dxa"/>
              <w:right w:w="29" w:type="dxa"/>
            </w:tcMar>
          </w:tcPr>
          <w:p w14:paraId="5516B8A2" w14:textId="32EB0B87" w:rsidR="00EE15A0" w:rsidRPr="004B56FD" w:rsidRDefault="00EE15A0" w:rsidP="00EE15A0">
            <w:pPr>
              <w:spacing w:line="220" w:lineRule="exact"/>
              <w:ind w:right="-18"/>
              <w:jc w:val="center"/>
              <w:rPr>
                <w:sz w:val="20"/>
                <w:cs/>
                <w:lang w:val="en-US" w:bidi="th-TH"/>
              </w:rPr>
            </w:pPr>
            <w:r w:rsidRPr="004B56FD">
              <w:rPr>
                <w:sz w:val="20"/>
              </w:rPr>
              <w:t>Car rental services</w:t>
            </w:r>
          </w:p>
        </w:tc>
        <w:tc>
          <w:tcPr>
            <w:tcW w:w="110" w:type="dxa"/>
          </w:tcPr>
          <w:p w14:paraId="63B5FE29" w14:textId="77777777" w:rsidR="00EE15A0" w:rsidRPr="004B56FD" w:rsidRDefault="00EE15A0" w:rsidP="00EE15A0">
            <w:pPr>
              <w:spacing w:line="220" w:lineRule="exact"/>
              <w:ind w:left="-100" w:right="27"/>
              <w:jc w:val="right"/>
              <w:rPr>
                <w:sz w:val="20"/>
                <w:cs/>
                <w:lang w:val="en-US" w:bidi="th-TH"/>
              </w:rPr>
            </w:pPr>
          </w:p>
        </w:tc>
        <w:tc>
          <w:tcPr>
            <w:tcW w:w="660" w:type="dxa"/>
            <w:tcMar>
              <w:left w:w="29" w:type="dxa"/>
              <w:right w:w="29" w:type="dxa"/>
            </w:tcMar>
          </w:tcPr>
          <w:p w14:paraId="57E44688" w14:textId="6C728B67" w:rsidR="00EE15A0" w:rsidRPr="004B56FD" w:rsidRDefault="00EE15A0" w:rsidP="00EE15A0">
            <w:pPr>
              <w:spacing w:line="220" w:lineRule="exact"/>
              <w:ind w:left="-100" w:right="27"/>
              <w:jc w:val="right"/>
              <w:rPr>
                <w:sz w:val="20"/>
                <w:highlight w:val="green"/>
                <w:lang w:val="en-US" w:bidi="th-TH"/>
              </w:rPr>
            </w:pPr>
            <w:r w:rsidRPr="004B56FD">
              <w:rPr>
                <w:sz w:val="20"/>
                <w:lang w:val="en-US" w:bidi="th-TH"/>
              </w:rPr>
              <w:t>99.99</w:t>
            </w:r>
          </w:p>
        </w:tc>
        <w:tc>
          <w:tcPr>
            <w:tcW w:w="110" w:type="dxa"/>
            <w:tcMar>
              <w:left w:w="29" w:type="dxa"/>
              <w:right w:w="29" w:type="dxa"/>
            </w:tcMar>
          </w:tcPr>
          <w:p w14:paraId="6B72AEDD" w14:textId="77777777" w:rsidR="00EE15A0" w:rsidRPr="004B56FD" w:rsidRDefault="00EE15A0" w:rsidP="00EE15A0">
            <w:pPr>
              <w:tabs>
                <w:tab w:val="decimal" w:pos="882"/>
              </w:tabs>
              <w:spacing w:line="220" w:lineRule="exact"/>
              <w:ind w:right="-108"/>
              <w:jc w:val="both"/>
              <w:rPr>
                <w:sz w:val="20"/>
                <w:lang w:val="en-US" w:bidi="th-TH"/>
              </w:rPr>
            </w:pPr>
          </w:p>
        </w:tc>
        <w:tc>
          <w:tcPr>
            <w:tcW w:w="660" w:type="dxa"/>
            <w:tcMar>
              <w:left w:w="29" w:type="dxa"/>
              <w:right w:w="29" w:type="dxa"/>
            </w:tcMar>
          </w:tcPr>
          <w:p w14:paraId="29AB3DDC" w14:textId="6805BD24" w:rsidR="00EE15A0" w:rsidRPr="004B56FD" w:rsidRDefault="00EE15A0" w:rsidP="00EE15A0">
            <w:pPr>
              <w:tabs>
                <w:tab w:val="decimal" w:pos="297"/>
              </w:tabs>
              <w:spacing w:line="220" w:lineRule="exact"/>
              <w:ind w:left="-100" w:right="-55"/>
              <w:rPr>
                <w:sz w:val="20"/>
                <w:lang w:val="en-US" w:bidi="th-TH"/>
              </w:rPr>
            </w:pPr>
            <w:r w:rsidRPr="004B56FD">
              <w:rPr>
                <w:sz w:val="20"/>
                <w:lang w:val="en-US" w:bidi="th-TH"/>
              </w:rPr>
              <w:t>99.99</w:t>
            </w:r>
          </w:p>
        </w:tc>
        <w:tc>
          <w:tcPr>
            <w:tcW w:w="110" w:type="dxa"/>
            <w:tcMar>
              <w:left w:w="29" w:type="dxa"/>
              <w:right w:w="29" w:type="dxa"/>
            </w:tcMar>
          </w:tcPr>
          <w:p w14:paraId="2970F837" w14:textId="77777777" w:rsidR="00EE15A0" w:rsidRPr="004B56FD" w:rsidRDefault="00EE15A0" w:rsidP="00EE15A0">
            <w:pPr>
              <w:tabs>
                <w:tab w:val="decimal" w:pos="774"/>
              </w:tabs>
              <w:spacing w:line="220" w:lineRule="exact"/>
              <w:rPr>
                <w:sz w:val="20"/>
                <w:lang w:val="en-US" w:bidi="th-TH"/>
              </w:rPr>
            </w:pPr>
          </w:p>
        </w:tc>
        <w:tc>
          <w:tcPr>
            <w:tcW w:w="770" w:type="dxa"/>
            <w:tcMar>
              <w:left w:w="29" w:type="dxa"/>
              <w:right w:w="29" w:type="dxa"/>
            </w:tcMar>
          </w:tcPr>
          <w:p w14:paraId="6DEF20E8" w14:textId="4B516282" w:rsidR="00EE15A0" w:rsidRPr="004B56FD" w:rsidRDefault="00EE15A0" w:rsidP="00187956">
            <w:pPr>
              <w:tabs>
                <w:tab w:val="decimal" w:pos="662"/>
              </w:tabs>
              <w:spacing w:line="220" w:lineRule="exact"/>
              <w:rPr>
                <w:sz w:val="20"/>
                <w:lang w:val="en-US" w:bidi="th-TH"/>
              </w:rPr>
            </w:pPr>
            <w:r w:rsidRPr="004B56FD">
              <w:rPr>
                <w:sz w:val="20"/>
                <w:lang w:val="en-US" w:bidi="th-TH"/>
              </w:rPr>
              <w:t>350,000</w:t>
            </w:r>
          </w:p>
        </w:tc>
        <w:tc>
          <w:tcPr>
            <w:tcW w:w="110" w:type="dxa"/>
            <w:tcMar>
              <w:left w:w="29" w:type="dxa"/>
              <w:right w:w="29" w:type="dxa"/>
            </w:tcMar>
          </w:tcPr>
          <w:p w14:paraId="09CE56B3" w14:textId="77777777" w:rsidR="00EE15A0" w:rsidRPr="004B56FD" w:rsidRDefault="00EE15A0" w:rsidP="00EE15A0">
            <w:pPr>
              <w:tabs>
                <w:tab w:val="decimal" w:pos="662"/>
                <w:tab w:val="decimal" w:pos="1062"/>
              </w:tabs>
              <w:spacing w:line="220" w:lineRule="exact"/>
              <w:rPr>
                <w:sz w:val="20"/>
                <w:lang w:val="en-US" w:bidi="th-TH"/>
              </w:rPr>
            </w:pPr>
          </w:p>
        </w:tc>
        <w:tc>
          <w:tcPr>
            <w:tcW w:w="770" w:type="dxa"/>
            <w:tcMar>
              <w:left w:w="29" w:type="dxa"/>
              <w:right w:w="29" w:type="dxa"/>
            </w:tcMar>
          </w:tcPr>
          <w:p w14:paraId="4BE0D297" w14:textId="5105E6A3" w:rsidR="00EE15A0" w:rsidRPr="004B56FD" w:rsidRDefault="00EE15A0" w:rsidP="00EE15A0">
            <w:pPr>
              <w:tabs>
                <w:tab w:val="decimal" w:pos="665"/>
              </w:tabs>
              <w:spacing w:line="220" w:lineRule="exact"/>
              <w:ind w:right="-89"/>
              <w:rPr>
                <w:sz w:val="20"/>
                <w:lang w:val="en-US" w:bidi="th-TH"/>
              </w:rPr>
            </w:pPr>
            <w:r w:rsidRPr="004B56FD">
              <w:rPr>
                <w:sz w:val="20"/>
                <w:lang w:val="en-US" w:bidi="th-TH"/>
              </w:rPr>
              <w:t>340,000</w:t>
            </w:r>
          </w:p>
        </w:tc>
        <w:tc>
          <w:tcPr>
            <w:tcW w:w="110" w:type="dxa"/>
            <w:tcMar>
              <w:left w:w="29" w:type="dxa"/>
              <w:right w:w="29" w:type="dxa"/>
            </w:tcMar>
          </w:tcPr>
          <w:p w14:paraId="0AFBC23A" w14:textId="77777777" w:rsidR="00EE15A0" w:rsidRPr="004B56FD" w:rsidRDefault="00EE15A0" w:rsidP="00EE15A0">
            <w:pPr>
              <w:tabs>
                <w:tab w:val="decimal" w:pos="416"/>
                <w:tab w:val="decimal" w:pos="1062"/>
              </w:tabs>
              <w:spacing w:line="220" w:lineRule="exact"/>
              <w:rPr>
                <w:sz w:val="20"/>
                <w:lang w:val="en-US" w:bidi="th-TH"/>
              </w:rPr>
            </w:pPr>
          </w:p>
        </w:tc>
        <w:tc>
          <w:tcPr>
            <w:tcW w:w="880" w:type="dxa"/>
            <w:tcMar>
              <w:left w:w="29" w:type="dxa"/>
              <w:right w:w="29" w:type="dxa"/>
            </w:tcMar>
          </w:tcPr>
          <w:p w14:paraId="7756D69A" w14:textId="18E39036" w:rsidR="00EE15A0" w:rsidRPr="004B56FD" w:rsidRDefault="00EE15A0" w:rsidP="006B6741">
            <w:pPr>
              <w:tabs>
                <w:tab w:val="decimal" w:pos="804"/>
              </w:tabs>
              <w:spacing w:line="220" w:lineRule="exact"/>
              <w:rPr>
                <w:sz w:val="20"/>
                <w:lang w:val="en-US" w:bidi="th-TH"/>
              </w:rPr>
            </w:pPr>
            <w:r w:rsidRPr="004B56FD">
              <w:rPr>
                <w:sz w:val="20"/>
                <w:lang w:val="en-US" w:bidi="th-TH"/>
              </w:rPr>
              <w:t>350,085</w:t>
            </w:r>
          </w:p>
        </w:tc>
        <w:tc>
          <w:tcPr>
            <w:tcW w:w="110" w:type="dxa"/>
            <w:tcMar>
              <w:left w:w="29" w:type="dxa"/>
              <w:right w:w="29" w:type="dxa"/>
            </w:tcMar>
          </w:tcPr>
          <w:p w14:paraId="5973C03D" w14:textId="77777777" w:rsidR="00EE15A0" w:rsidRPr="004B56FD" w:rsidRDefault="00EE15A0" w:rsidP="00EE15A0">
            <w:pPr>
              <w:tabs>
                <w:tab w:val="decimal" w:pos="662"/>
                <w:tab w:val="decimal" w:pos="1062"/>
              </w:tabs>
              <w:spacing w:line="220" w:lineRule="exact"/>
              <w:rPr>
                <w:sz w:val="20"/>
                <w:lang w:val="en-US" w:bidi="th-TH"/>
              </w:rPr>
            </w:pPr>
          </w:p>
        </w:tc>
        <w:tc>
          <w:tcPr>
            <w:tcW w:w="770" w:type="dxa"/>
            <w:tcMar>
              <w:left w:w="29" w:type="dxa"/>
              <w:right w:w="29" w:type="dxa"/>
            </w:tcMar>
          </w:tcPr>
          <w:p w14:paraId="48A2CC63" w14:textId="58AA9C78" w:rsidR="00EE15A0" w:rsidRPr="004B56FD" w:rsidRDefault="00EE15A0" w:rsidP="00EE15A0">
            <w:pPr>
              <w:tabs>
                <w:tab w:val="decimal" w:pos="680"/>
              </w:tabs>
              <w:spacing w:line="220" w:lineRule="exact"/>
              <w:ind w:right="-67"/>
              <w:rPr>
                <w:sz w:val="20"/>
                <w:lang w:val="en-US" w:bidi="th-TH"/>
              </w:rPr>
            </w:pPr>
            <w:r w:rsidRPr="004B56FD">
              <w:rPr>
                <w:sz w:val="20"/>
                <w:lang w:val="en-US" w:bidi="th-TH"/>
              </w:rPr>
              <w:t>340,085</w:t>
            </w:r>
          </w:p>
        </w:tc>
        <w:tc>
          <w:tcPr>
            <w:tcW w:w="110" w:type="dxa"/>
            <w:tcMar>
              <w:left w:w="29" w:type="dxa"/>
              <w:right w:w="29" w:type="dxa"/>
            </w:tcMar>
          </w:tcPr>
          <w:p w14:paraId="2887BED8" w14:textId="77777777" w:rsidR="00EE15A0" w:rsidRPr="004B56FD" w:rsidRDefault="00EE15A0" w:rsidP="00EE15A0">
            <w:pPr>
              <w:tabs>
                <w:tab w:val="decimal" w:pos="774"/>
              </w:tabs>
              <w:spacing w:line="220" w:lineRule="exact"/>
              <w:rPr>
                <w:sz w:val="20"/>
                <w:lang w:val="en-US" w:bidi="th-TH"/>
              </w:rPr>
            </w:pPr>
          </w:p>
        </w:tc>
        <w:tc>
          <w:tcPr>
            <w:tcW w:w="770" w:type="dxa"/>
            <w:gridSpan w:val="2"/>
            <w:tcMar>
              <w:left w:w="29" w:type="dxa"/>
              <w:right w:w="29" w:type="dxa"/>
            </w:tcMar>
          </w:tcPr>
          <w:p w14:paraId="7AB125E1" w14:textId="570DAF01" w:rsidR="00EE15A0" w:rsidRPr="004B56FD" w:rsidRDefault="00EE15A0" w:rsidP="00EE15A0">
            <w:pPr>
              <w:tabs>
                <w:tab w:val="decimal" w:pos="420"/>
              </w:tabs>
              <w:spacing w:line="220" w:lineRule="exact"/>
              <w:rPr>
                <w:sz w:val="20"/>
                <w:highlight w:val="green"/>
                <w:lang w:val="en-US" w:bidi="th-TH"/>
              </w:rPr>
            </w:pPr>
            <w:r w:rsidRPr="004B56FD">
              <w:rPr>
                <w:sz w:val="20"/>
                <w:lang w:val="en-US" w:bidi="th-TH"/>
              </w:rPr>
              <w:t>-</w:t>
            </w:r>
          </w:p>
        </w:tc>
        <w:tc>
          <w:tcPr>
            <w:tcW w:w="110" w:type="dxa"/>
            <w:tcMar>
              <w:left w:w="29" w:type="dxa"/>
              <w:right w:w="29" w:type="dxa"/>
            </w:tcMar>
          </w:tcPr>
          <w:p w14:paraId="79071887" w14:textId="77777777" w:rsidR="00EE15A0" w:rsidRPr="004B56FD" w:rsidRDefault="00EE15A0" w:rsidP="00EE15A0">
            <w:pPr>
              <w:tabs>
                <w:tab w:val="decimal" w:pos="774"/>
              </w:tabs>
              <w:spacing w:line="220" w:lineRule="exact"/>
              <w:rPr>
                <w:sz w:val="20"/>
                <w:lang w:val="en-US" w:bidi="th-TH"/>
              </w:rPr>
            </w:pPr>
          </w:p>
        </w:tc>
        <w:tc>
          <w:tcPr>
            <w:tcW w:w="770" w:type="dxa"/>
            <w:tcMar>
              <w:left w:w="29" w:type="dxa"/>
              <w:right w:w="29" w:type="dxa"/>
            </w:tcMar>
          </w:tcPr>
          <w:p w14:paraId="2044F38C" w14:textId="24D71396" w:rsidR="00EE15A0" w:rsidRPr="004B56FD" w:rsidRDefault="00EE15A0" w:rsidP="00EE15A0">
            <w:pPr>
              <w:tabs>
                <w:tab w:val="decimal" w:pos="451"/>
              </w:tabs>
              <w:spacing w:line="220" w:lineRule="exact"/>
              <w:ind w:right="-82"/>
              <w:rPr>
                <w:sz w:val="20"/>
                <w:lang w:val="en-US" w:bidi="th-TH"/>
              </w:rPr>
            </w:pPr>
            <w:r w:rsidRPr="004B56FD">
              <w:rPr>
                <w:sz w:val="20"/>
                <w:lang w:val="en-US" w:bidi="th-TH"/>
              </w:rPr>
              <w:t>-</w:t>
            </w:r>
          </w:p>
        </w:tc>
        <w:tc>
          <w:tcPr>
            <w:tcW w:w="110" w:type="dxa"/>
            <w:tcMar>
              <w:left w:w="29" w:type="dxa"/>
              <w:right w:w="29" w:type="dxa"/>
            </w:tcMar>
          </w:tcPr>
          <w:p w14:paraId="1040091F" w14:textId="77777777" w:rsidR="00EE15A0" w:rsidRPr="004B56FD" w:rsidRDefault="00EE15A0" w:rsidP="00EE15A0">
            <w:pPr>
              <w:tabs>
                <w:tab w:val="decimal" w:pos="774"/>
              </w:tabs>
              <w:spacing w:line="220" w:lineRule="exact"/>
              <w:rPr>
                <w:sz w:val="20"/>
                <w:lang w:val="en-US" w:bidi="th-TH"/>
              </w:rPr>
            </w:pPr>
          </w:p>
        </w:tc>
        <w:tc>
          <w:tcPr>
            <w:tcW w:w="880" w:type="dxa"/>
            <w:tcMar>
              <w:left w:w="29" w:type="dxa"/>
              <w:right w:w="29" w:type="dxa"/>
            </w:tcMar>
          </w:tcPr>
          <w:p w14:paraId="03AA93C7" w14:textId="4E2F1B09" w:rsidR="00EE15A0" w:rsidRPr="004B56FD" w:rsidRDefault="00EE15A0" w:rsidP="009F62D4">
            <w:pPr>
              <w:tabs>
                <w:tab w:val="decimal" w:pos="740"/>
              </w:tabs>
              <w:spacing w:line="220" w:lineRule="exact"/>
              <w:rPr>
                <w:sz w:val="20"/>
                <w:lang w:val="en-US" w:bidi="th-TH"/>
              </w:rPr>
            </w:pPr>
            <w:r w:rsidRPr="004B56FD">
              <w:rPr>
                <w:sz w:val="20"/>
                <w:lang w:val="en-US" w:bidi="th-TH"/>
              </w:rPr>
              <w:t>350,085</w:t>
            </w:r>
          </w:p>
        </w:tc>
        <w:tc>
          <w:tcPr>
            <w:tcW w:w="110" w:type="dxa"/>
            <w:tcMar>
              <w:left w:w="29" w:type="dxa"/>
              <w:right w:w="29" w:type="dxa"/>
            </w:tcMar>
          </w:tcPr>
          <w:p w14:paraId="41F3DE88" w14:textId="77777777" w:rsidR="00EE15A0" w:rsidRPr="004B56FD" w:rsidRDefault="00EE15A0" w:rsidP="00EE15A0">
            <w:pPr>
              <w:tabs>
                <w:tab w:val="decimal" w:pos="662"/>
                <w:tab w:val="decimal" w:pos="1062"/>
              </w:tabs>
              <w:spacing w:line="220" w:lineRule="exact"/>
              <w:rPr>
                <w:sz w:val="20"/>
                <w:lang w:val="en-US" w:bidi="th-TH"/>
              </w:rPr>
            </w:pPr>
          </w:p>
        </w:tc>
        <w:tc>
          <w:tcPr>
            <w:tcW w:w="836" w:type="dxa"/>
            <w:tcMar>
              <w:left w:w="29" w:type="dxa"/>
              <w:right w:w="29" w:type="dxa"/>
            </w:tcMar>
          </w:tcPr>
          <w:p w14:paraId="43ACEBCF" w14:textId="3811ABD4" w:rsidR="00EE15A0" w:rsidRPr="004B56FD" w:rsidRDefault="00EE15A0" w:rsidP="00EE15A0">
            <w:pPr>
              <w:tabs>
                <w:tab w:val="decimal" w:pos="726"/>
              </w:tabs>
              <w:spacing w:line="220" w:lineRule="exact"/>
              <w:ind w:right="-86"/>
              <w:rPr>
                <w:sz w:val="20"/>
                <w:lang w:val="en-US" w:bidi="th-TH"/>
              </w:rPr>
            </w:pPr>
            <w:r w:rsidRPr="004B56FD">
              <w:rPr>
                <w:sz w:val="20"/>
                <w:lang w:val="en-US" w:bidi="th-TH"/>
              </w:rPr>
              <w:t>340,085</w:t>
            </w:r>
          </w:p>
        </w:tc>
        <w:tc>
          <w:tcPr>
            <w:tcW w:w="112" w:type="dxa"/>
            <w:gridSpan w:val="2"/>
            <w:tcMar>
              <w:left w:w="29" w:type="dxa"/>
              <w:right w:w="29" w:type="dxa"/>
            </w:tcMar>
          </w:tcPr>
          <w:p w14:paraId="5BDF4D52" w14:textId="77777777" w:rsidR="00EE15A0" w:rsidRPr="004B56FD" w:rsidRDefault="00EE15A0" w:rsidP="00EE15A0">
            <w:pPr>
              <w:tabs>
                <w:tab w:val="decimal" w:pos="774"/>
              </w:tabs>
              <w:spacing w:line="220" w:lineRule="exact"/>
              <w:rPr>
                <w:sz w:val="20"/>
                <w:lang w:val="en-US" w:bidi="th-TH"/>
              </w:rPr>
            </w:pPr>
          </w:p>
        </w:tc>
        <w:tc>
          <w:tcPr>
            <w:tcW w:w="812" w:type="dxa"/>
            <w:tcMar>
              <w:left w:w="29" w:type="dxa"/>
              <w:right w:w="29" w:type="dxa"/>
            </w:tcMar>
          </w:tcPr>
          <w:p w14:paraId="20A63CED" w14:textId="304601A9" w:rsidR="00EE15A0" w:rsidRPr="004B56FD" w:rsidRDefault="00EE15A0" w:rsidP="00EE15A0">
            <w:pPr>
              <w:tabs>
                <w:tab w:val="decimal" w:pos="420"/>
              </w:tabs>
              <w:spacing w:line="220" w:lineRule="exact"/>
              <w:rPr>
                <w:sz w:val="20"/>
                <w:lang w:val="en-US" w:bidi="th-TH"/>
              </w:rPr>
            </w:pPr>
            <w:r w:rsidRPr="004B56FD">
              <w:rPr>
                <w:sz w:val="20"/>
                <w:lang w:val="en-US" w:bidi="th-TH"/>
              </w:rPr>
              <w:t>-</w:t>
            </w:r>
          </w:p>
        </w:tc>
        <w:tc>
          <w:tcPr>
            <w:tcW w:w="110" w:type="dxa"/>
            <w:tcMar>
              <w:left w:w="29" w:type="dxa"/>
              <w:right w:w="29" w:type="dxa"/>
            </w:tcMar>
          </w:tcPr>
          <w:p w14:paraId="247C066C" w14:textId="77777777" w:rsidR="00EE15A0" w:rsidRPr="004B56FD" w:rsidRDefault="00EE15A0" w:rsidP="00EE15A0">
            <w:pPr>
              <w:tabs>
                <w:tab w:val="decimal" w:pos="774"/>
              </w:tabs>
              <w:spacing w:line="220" w:lineRule="exact"/>
              <w:rPr>
                <w:sz w:val="20"/>
                <w:lang w:val="en-US" w:bidi="th-TH"/>
              </w:rPr>
            </w:pPr>
          </w:p>
        </w:tc>
        <w:tc>
          <w:tcPr>
            <w:tcW w:w="764" w:type="dxa"/>
            <w:gridSpan w:val="2"/>
            <w:tcMar>
              <w:left w:w="29" w:type="dxa"/>
              <w:right w:w="29" w:type="dxa"/>
            </w:tcMar>
          </w:tcPr>
          <w:p w14:paraId="450F2B29" w14:textId="0712390C" w:rsidR="00EE15A0" w:rsidRPr="004B56FD" w:rsidRDefault="00EE15A0" w:rsidP="00446D96">
            <w:pPr>
              <w:tabs>
                <w:tab w:val="decimal" w:pos="436"/>
              </w:tabs>
              <w:spacing w:line="220" w:lineRule="exact"/>
              <w:rPr>
                <w:sz w:val="20"/>
                <w:lang w:val="en-US" w:bidi="th-TH"/>
              </w:rPr>
            </w:pPr>
            <w:r w:rsidRPr="004B56FD">
              <w:rPr>
                <w:sz w:val="20"/>
                <w:lang w:val="en-US" w:bidi="th-TH"/>
              </w:rPr>
              <w:t>-</w:t>
            </w:r>
          </w:p>
        </w:tc>
      </w:tr>
      <w:tr w:rsidR="00C958C7" w:rsidRPr="004B56FD" w14:paraId="3DD05EE7" w14:textId="77777777" w:rsidTr="00F8328C">
        <w:tc>
          <w:tcPr>
            <w:tcW w:w="2832" w:type="dxa"/>
            <w:tcMar>
              <w:left w:w="29" w:type="dxa"/>
              <w:right w:w="29" w:type="dxa"/>
            </w:tcMar>
          </w:tcPr>
          <w:p w14:paraId="42E10D2D" w14:textId="36DE42C5" w:rsidR="00EE15A0" w:rsidRPr="004B56FD" w:rsidRDefault="00EE15A0" w:rsidP="00EE15A0">
            <w:pPr>
              <w:spacing w:line="220" w:lineRule="exact"/>
              <w:ind w:left="198" w:right="-108" w:hanging="216"/>
              <w:rPr>
                <w:sz w:val="20"/>
                <w:cs/>
                <w:lang w:val="en-US" w:bidi="th-TH"/>
              </w:rPr>
            </w:pPr>
            <w:r w:rsidRPr="004B56FD">
              <w:rPr>
                <w:sz w:val="20"/>
              </w:rPr>
              <w:t>Summit Honda Automobile Co., Ltd.</w:t>
            </w:r>
          </w:p>
        </w:tc>
        <w:tc>
          <w:tcPr>
            <w:tcW w:w="110" w:type="dxa"/>
          </w:tcPr>
          <w:p w14:paraId="4EC356E1" w14:textId="77777777" w:rsidR="00EE15A0" w:rsidRPr="004B56FD" w:rsidRDefault="00EE15A0" w:rsidP="00EE15A0">
            <w:pPr>
              <w:spacing w:line="220" w:lineRule="exact"/>
              <w:ind w:right="-18"/>
              <w:jc w:val="center"/>
              <w:rPr>
                <w:sz w:val="20"/>
                <w:cs/>
                <w:lang w:val="en-US" w:bidi="th-TH"/>
              </w:rPr>
            </w:pPr>
          </w:p>
        </w:tc>
        <w:tc>
          <w:tcPr>
            <w:tcW w:w="1980" w:type="dxa"/>
            <w:tcMar>
              <w:left w:w="29" w:type="dxa"/>
              <w:right w:w="29" w:type="dxa"/>
            </w:tcMar>
          </w:tcPr>
          <w:p w14:paraId="36E8E648" w14:textId="20DF624C" w:rsidR="00EE15A0" w:rsidRPr="004B56FD" w:rsidRDefault="00EE15A0" w:rsidP="00EE15A0">
            <w:pPr>
              <w:spacing w:line="220" w:lineRule="exact"/>
              <w:ind w:right="-18"/>
              <w:jc w:val="center"/>
              <w:rPr>
                <w:sz w:val="20"/>
                <w:lang w:val="en-US" w:bidi="th-TH"/>
              </w:rPr>
            </w:pPr>
            <w:r w:rsidRPr="004B56FD">
              <w:rPr>
                <w:sz w:val="20"/>
              </w:rPr>
              <w:t>Selling and car maintenance services</w:t>
            </w:r>
          </w:p>
        </w:tc>
        <w:tc>
          <w:tcPr>
            <w:tcW w:w="110" w:type="dxa"/>
          </w:tcPr>
          <w:p w14:paraId="1FD72B41" w14:textId="77777777" w:rsidR="00EE15A0" w:rsidRPr="004B56FD" w:rsidRDefault="00EE15A0" w:rsidP="00EE15A0">
            <w:pPr>
              <w:spacing w:line="220" w:lineRule="exact"/>
              <w:ind w:left="-100" w:right="27"/>
              <w:jc w:val="right"/>
              <w:rPr>
                <w:sz w:val="20"/>
                <w:cs/>
                <w:lang w:val="en-US" w:bidi="th-TH"/>
              </w:rPr>
            </w:pPr>
          </w:p>
        </w:tc>
        <w:tc>
          <w:tcPr>
            <w:tcW w:w="660" w:type="dxa"/>
            <w:tcMar>
              <w:left w:w="29" w:type="dxa"/>
              <w:right w:w="29" w:type="dxa"/>
            </w:tcMar>
          </w:tcPr>
          <w:p w14:paraId="1CA320F3" w14:textId="015AEC60" w:rsidR="00EE15A0" w:rsidRPr="004B56FD" w:rsidRDefault="00EE15A0" w:rsidP="00EE15A0">
            <w:pPr>
              <w:spacing w:line="220" w:lineRule="exact"/>
              <w:ind w:left="-100" w:right="27"/>
              <w:jc w:val="right"/>
              <w:rPr>
                <w:sz w:val="20"/>
                <w:highlight w:val="green"/>
                <w:lang w:val="en-US" w:bidi="th-TH"/>
              </w:rPr>
            </w:pPr>
            <w:r w:rsidRPr="004B56FD">
              <w:rPr>
                <w:sz w:val="20"/>
                <w:lang w:val="en-US" w:bidi="th-TH"/>
              </w:rPr>
              <w:t>99.99</w:t>
            </w:r>
          </w:p>
        </w:tc>
        <w:tc>
          <w:tcPr>
            <w:tcW w:w="110" w:type="dxa"/>
            <w:tcMar>
              <w:left w:w="29" w:type="dxa"/>
              <w:right w:w="29" w:type="dxa"/>
            </w:tcMar>
          </w:tcPr>
          <w:p w14:paraId="3933D6EE" w14:textId="77777777" w:rsidR="00EE15A0" w:rsidRPr="004B56FD" w:rsidRDefault="00EE15A0" w:rsidP="00EE15A0">
            <w:pPr>
              <w:tabs>
                <w:tab w:val="decimal" w:pos="882"/>
              </w:tabs>
              <w:spacing w:line="220" w:lineRule="exact"/>
              <w:ind w:left="-216" w:right="-115"/>
              <w:jc w:val="both"/>
              <w:rPr>
                <w:sz w:val="20"/>
                <w:lang w:val="en-US" w:bidi="th-TH"/>
              </w:rPr>
            </w:pPr>
          </w:p>
        </w:tc>
        <w:tc>
          <w:tcPr>
            <w:tcW w:w="660" w:type="dxa"/>
            <w:tcMar>
              <w:left w:w="29" w:type="dxa"/>
              <w:right w:w="29" w:type="dxa"/>
            </w:tcMar>
          </w:tcPr>
          <w:p w14:paraId="14C93B56" w14:textId="1619C57D" w:rsidR="00EE15A0" w:rsidRPr="004B56FD" w:rsidRDefault="00EE15A0" w:rsidP="00EE15A0">
            <w:pPr>
              <w:tabs>
                <w:tab w:val="decimal" w:pos="297"/>
              </w:tabs>
              <w:spacing w:line="220" w:lineRule="exact"/>
              <w:ind w:left="-100" w:right="-55"/>
              <w:rPr>
                <w:sz w:val="20"/>
                <w:lang w:val="en-US" w:bidi="th-TH"/>
              </w:rPr>
            </w:pPr>
            <w:r w:rsidRPr="004B56FD">
              <w:rPr>
                <w:sz w:val="20"/>
                <w:lang w:val="en-US" w:bidi="th-TH"/>
              </w:rPr>
              <w:t>99.99</w:t>
            </w:r>
          </w:p>
        </w:tc>
        <w:tc>
          <w:tcPr>
            <w:tcW w:w="110" w:type="dxa"/>
            <w:tcMar>
              <w:left w:w="29" w:type="dxa"/>
              <w:right w:w="29" w:type="dxa"/>
            </w:tcMar>
          </w:tcPr>
          <w:p w14:paraId="06F601AD" w14:textId="77777777" w:rsidR="00EE15A0" w:rsidRPr="004B56FD" w:rsidRDefault="00EE15A0" w:rsidP="00EE15A0">
            <w:pPr>
              <w:tabs>
                <w:tab w:val="decimal" w:pos="1062"/>
              </w:tabs>
              <w:spacing w:line="220" w:lineRule="exact"/>
              <w:rPr>
                <w:sz w:val="20"/>
                <w:lang w:val="en-US" w:bidi="th-TH"/>
              </w:rPr>
            </w:pPr>
          </w:p>
        </w:tc>
        <w:tc>
          <w:tcPr>
            <w:tcW w:w="770" w:type="dxa"/>
            <w:tcMar>
              <w:left w:w="29" w:type="dxa"/>
              <w:right w:w="29" w:type="dxa"/>
            </w:tcMar>
          </w:tcPr>
          <w:p w14:paraId="26AAFC80" w14:textId="06201B68" w:rsidR="00EE15A0" w:rsidRPr="004B56FD" w:rsidRDefault="00EE15A0" w:rsidP="00187956">
            <w:pPr>
              <w:tabs>
                <w:tab w:val="decimal" w:pos="662"/>
              </w:tabs>
              <w:spacing w:line="220" w:lineRule="exact"/>
              <w:rPr>
                <w:sz w:val="20"/>
                <w:lang w:val="en-US" w:bidi="th-TH"/>
              </w:rPr>
            </w:pPr>
            <w:r w:rsidRPr="004B56FD">
              <w:rPr>
                <w:sz w:val="20"/>
                <w:lang w:val="en-US" w:bidi="th-TH"/>
              </w:rPr>
              <w:t>125,000</w:t>
            </w:r>
          </w:p>
        </w:tc>
        <w:tc>
          <w:tcPr>
            <w:tcW w:w="110" w:type="dxa"/>
            <w:tcMar>
              <w:left w:w="29" w:type="dxa"/>
              <w:right w:w="29" w:type="dxa"/>
            </w:tcMar>
          </w:tcPr>
          <w:p w14:paraId="08A58C40" w14:textId="77777777" w:rsidR="00EE15A0" w:rsidRPr="004B56FD" w:rsidRDefault="00EE15A0" w:rsidP="00EE15A0">
            <w:pPr>
              <w:tabs>
                <w:tab w:val="decimal" w:pos="1062"/>
              </w:tabs>
              <w:spacing w:line="220" w:lineRule="exact"/>
              <w:rPr>
                <w:sz w:val="20"/>
                <w:lang w:val="en-US" w:bidi="th-TH"/>
              </w:rPr>
            </w:pPr>
          </w:p>
        </w:tc>
        <w:tc>
          <w:tcPr>
            <w:tcW w:w="770" w:type="dxa"/>
            <w:tcMar>
              <w:left w:w="29" w:type="dxa"/>
              <w:right w:w="29" w:type="dxa"/>
            </w:tcMar>
          </w:tcPr>
          <w:p w14:paraId="52022D3E" w14:textId="10CD2032" w:rsidR="00EE15A0" w:rsidRPr="004B56FD" w:rsidRDefault="00EE15A0" w:rsidP="00EE15A0">
            <w:pPr>
              <w:tabs>
                <w:tab w:val="decimal" w:pos="665"/>
              </w:tabs>
              <w:spacing w:line="220" w:lineRule="exact"/>
              <w:ind w:right="-89"/>
              <w:rPr>
                <w:sz w:val="20"/>
                <w:lang w:val="en-US" w:bidi="th-TH"/>
              </w:rPr>
            </w:pPr>
            <w:r w:rsidRPr="004B56FD">
              <w:rPr>
                <w:sz w:val="20"/>
                <w:lang w:val="en-US" w:bidi="th-TH"/>
              </w:rPr>
              <w:t>90,000</w:t>
            </w:r>
          </w:p>
        </w:tc>
        <w:tc>
          <w:tcPr>
            <w:tcW w:w="110" w:type="dxa"/>
            <w:tcMar>
              <w:left w:w="29" w:type="dxa"/>
              <w:right w:w="29" w:type="dxa"/>
            </w:tcMar>
          </w:tcPr>
          <w:p w14:paraId="388E93FE" w14:textId="77777777" w:rsidR="00EE15A0" w:rsidRPr="004B56FD" w:rsidRDefault="00EE15A0" w:rsidP="00EE15A0">
            <w:pPr>
              <w:tabs>
                <w:tab w:val="decimal" w:pos="1062"/>
              </w:tabs>
              <w:spacing w:line="220" w:lineRule="exact"/>
              <w:rPr>
                <w:sz w:val="20"/>
                <w:lang w:val="en-US" w:bidi="th-TH"/>
              </w:rPr>
            </w:pPr>
          </w:p>
        </w:tc>
        <w:tc>
          <w:tcPr>
            <w:tcW w:w="880" w:type="dxa"/>
            <w:tcMar>
              <w:left w:w="29" w:type="dxa"/>
              <w:right w:w="29" w:type="dxa"/>
            </w:tcMar>
          </w:tcPr>
          <w:p w14:paraId="50D04366" w14:textId="24454E10" w:rsidR="00EE15A0" w:rsidRPr="004B56FD" w:rsidRDefault="00EE15A0" w:rsidP="006B6741">
            <w:pPr>
              <w:tabs>
                <w:tab w:val="decimal" w:pos="804"/>
              </w:tabs>
              <w:spacing w:line="220" w:lineRule="exact"/>
              <w:rPr>
                <w:sz w:val="20"/>
                <w:highlight w:val="green"/>
                <w:lang w:val="en-US" w:bidi="th-TH"/>
              </w:rPr>
            </w:pPr>
            <w:r w:rsidRPr="004B56FD">
              <w:rPr>
                <w:sz w:val="20"/>
                <w:lang w:val="en-US" w:bidi="th-TH"/>
              </w:rPr>
              <w:t>361,003</w:t>
            </w:r>
          </w:p>
        </w:tc>
        <w:tc>
          <w:tcPr>
            <w:tcW w:w="110" w:type="dxa"/>
            <w:tcMar>
              <w:left w:w="29" w:type="dxa"/>
              <w:right w:w="29" w:type="dxa"/>
            </w:tcMar>
          </w:tcPr>
          <w:p w14:paraId="60B68EDF" w14:textId="77777777" w:rsidR="00EE15A0" w:rsidRPr="004B56FD" w:rsidRDefault="00EE15A0" w:rsidP="00EE15A0">
            <w:pPr>
              <w:tabs>
                <w:tab w:val="decimal" w:pos="1062"/>
              </w:tabs>
              <w:spacing w:line="220" w:lineRule="exact"/>
              <w:rPr>
                <w:sz w:val="20"/>
                <w:highlight w:val="green"/>
                <w:lang w:val="en-US" w:bidi="th-TH"/>
              </w:rPr>
            </w:pPr>
          </w:p>
        </w:tc>
        <w:tc>
          <w:tcPr>
            <w:tcW w:w="770" w:type="dxa"/>
            <w:tcMar>
              <w:left w:w="29" w:type="dxa"/>
              <w:right w:w="29" w:type="dxa"/>
            </w:tcMar>
          </w:tcPr>
          <w:p w14:paraId="5693F3A7" w14:textId="04312168" w:rsidR="00EE15A0" w:rsidRPr="004B56FD" w:rsidRDefault="00EE15A0" w:rsidP="00EE15A0">
            <w:pPr>
              <w:tabs>
                <w:tab w:val="decimal" w:pos="680"/>
              </w:tabs>
              <w:spacing w:line="220" w:lineRule="exact"/>
              <w:ind w:right="-67"/>
              <w:rPr>
                <w:sz w:val="20"/>
                <w:lang w:val="en-US" w:bidi="th-TH"/>
              </w:rPr>
            </w:pPr>
            <w:r w:rsidRPr="004B56FD">
              <w:rPr>
                <w:sz w:val="20"/>
                <w:lang w:val="en-US" w:bidi="th-TH"/>
              </w:rPr>
              <w:t>326,003</w:t>
            </w:r>
          </w:p>
        </w:tc>
        <w:tc>
          <w:tcPr>
            <w:tcW w:w="110" w:type="dxa"/>
            <w:tcMar>
              <w:left w:w="29" w:type="dxa"/>
              <w:right w:w="29" w:type="dxa"/>
            </w:tcMar>
          </w:tcPr>
          <w:p w14:paraId="04F72410" w14:textId="77777777" w:rsidR="00EE15A0" w:rsidRPr="004B56FD" w:rsidRDefault="00EE15A0" w:rsidP="00EE15A0">
            <w:pPr>
              <w:tabs>
                <w:tab w:val="decimal" w:pos="774"/>
              </w:tabs>
              <w:spacing w:line="220" w:lineRule="exact"/>
              <w:rPr>
                <w:sz w:val="20"/>
                <w:highlight w:val="green"/>
                <w:lang w:val="en-US" w:bidi="th-TH"/>
              </w:rPr>
            </w:pPr>
          </w:p>
        </w:tc>
        <w:tc>
          <w:tcPr>
            <w:tcW w:w="770" w:type="dxa"/>
            <w:gridSpan w:val="2"/>
            <w:tcMar>
              <w:left w:w="29" w:type="dxa"/>
              <w:right w:w="29" w:type="dxa"/>
            </w:tcMar>
          </w:tcPr>
          <w:p w14:paraId="182F3DDA" w14:textId="42FFA3E0" w:rsidR="00EE15A0" w:rsidRPr="004B56FD" w:rsidRDefault="00EE15A0" w:rsidP="00EE15A0">
            <w:pPr>
              <w:tabs>
                <w:tab w:val="decimal" w:pos="420"/>
              </w:tabs>
              <w:spacing w:line="220" w:lineRule="exact"/>
              <w:rPr>
                <w:sz w:val="20"/>
                <w:highlight w:val="green"/>
                <w:lang w:val="en-US" w:bidi="th-TH"/>
              </w:rPr>
            </w:pPr>
            <w:r w:rsidRPr="004B56FD">
              <w:rPr>
                <w:sz w:val="20"/>
                <w:lang w:val="en-US" w:bidi="th-TH"/>
              </w:rPr>
              <w:t>-</w:t>
            </w:r>
          </w:p>
        </w:tc>
        <w:tc>
          <w:tcPr>
            <w:tcW w:w="110" w:type="dxa"/>
            <w:tcMar>
              <w:left w:w="29" w:type="dxa"/>
              <w:right w:w="29" w:type="dxa"/>
            </w:tcMar>
          </w:tcPr>
          <w:p w14:paraId="676484F9" w14:textId="77777777" w:rsidR="00EE15A0" w:rsidRPr="004B56FD" w:rsidRDefault="00EE15A0" w:rsidP="00EE15A0">
            <w:pPr>
              <w:tabs>
                <w:tab w:val="decimal" w:pos="774"/>
              </w:tabs>
              <w:spacing w:line="220" w:lineRule="exact"/>
              <w:rPr>
                <w:sz w:val="20"/>
                <w:lang w:val="en-US" w:bidi="th-TH"/>
              </w:rPr>
            </w:pPr>
          </w:p>
        </w:tc>
        <w:tc>
          <w:tcPr>
            <w:tcW w:w="770" w:type="dxa"/>
            <w:tcMar>
              <w:left w:w="29" w:type="dxa"/>
              <w:right w:w="29" w:type="dxa"/>
            </w:tcMar>
          </w:tcPr>
          <w:p w14:paraId="164E27D1" w14:textId="12F667FA" w:rsidR="00EE15A0" w:rsidRPr="004B56FD" w:rsidRDefault="00EE15A0" w:rsidP="00EE15A0">
            <w:pPr>
              <w:tabs>
                <w:tab w:val="decimal" w:pos="451"/>
              </w:tabs>
              <w:spacing w:line="220" w:lineRule="exact"/>
              <w:ind w:right="-82"/>
              <w:rPr>
                <w:sz w:val="20"/>
                <w:lang w:val="en-US" w:bidi="th-TH"/>
              </w:rPr>
            </w:pPr>
            <w:r w:rsidRPr="004B56FD">
              <w:rPr>
                <w:sz w:val="20"/>
                <w:lang w:val="en-US" w:bidi="th-TH"/>
              </w:rPr>
              <w:t>-</w:t>
            </w:r>
          </w:p>
        </w:tc>
        <w:tc>
          <w:tcPr>
            <w:tcW w:w="110" w:type="dxa"/>
            <w:tcMar>
              <w:left w:w="29" w:type="dxa"/>
              <w:right w:w="29" w:type="dxa"/>
            </w:tcMar>
          </w:tcPr>
          <w:p w14:paraId="4F5A2ADB" w14:textId="77777777" w:rsidR="00EE15A0" w:rsidRPr="004B56FD" w:rsidRDefault="00EE15A0" w:rsidP="00EE15A0">
            <w:pPr>
              <w:tabs>
                <w:tab w:val="decimal" w:pos="774"/>
              </w:tabs>
              <w:spacing w:line="220" w:lineRule="exact"/>
              <w:rPr>
                <w:sz w:val="20"/>
                <w:highlight w:val="green"/>
                <w:lang w:val="en-US" w:bidi="th-TH"/>
              </w:rPr>
            </w:pPr>
          </w:p>
        </w:tc>
        <w:tc>
          <w:tcPr>
            <w:tcW w:w="880" w:type="dxa"/>
            <w:tcMar>
              <w:left w:w="29" w:type="dxa"/>
              <w:right w:w="29" w:type="dxa"/>
            </w:tcMar>
          </w:tcPr>
          <w:p w14:paraId="512AFAA9" w14:textId="6835096F" w:rsidR="00EE15A0" w:rsidRPr="004B56FD" w:rsidRDefault="00EE15A0" w:rsidP="009F62D4">
            <w:pPr>
              <w:tabs>
                <w:tab w:val="decimal" w:pos="740"/>
              </w:tabs>
              <w:spacing w:line="220" w:lineRule="exact"/>
              <w:rPr>
                <w:sz w:val="20"/>
                <w:highlight w:val="green"/>
                <w:lang w:val="en-US" w:bidi="th-TH"/>
              </w:rPr>
            </w:pPr>
            <w:r w:rsidRPr="004B56FD">
              <w:rPr>
                <w:sz w:val="20"/>
                <w:lang w:val="en-US" w:bidi="th-TH"/>
              </w:rPr>
              <w:t>361,003</w:t>
            </w:r>
          </w:p>
        </w:tc>
        <w:tc>
          <w:tcPr>
            <w:tcW w:w="110" w:type="dxa"/>
            <w:tcMar>
              <w:left w:w="29" w:type="dxa"/>
              <w:right w:w="29" w:type="dxa"/>
            </w:tcMar>
          </w:tcPr>
          <w:p w14:paraId="78DEFCD5" w14:textId="77777777" w:rsidR="00EE15A0" w:rsidRPr="004B56FD" w:rsidRDefault="00EE15A0" w:rsidP="00EE15A0">
            <w:pPr>
              <w:tabs>
                <w:tab w:val="decimal" w:pos="1062"/>
              </w:tabs>
              <w:spacing w:line="220" w:lineRule="exact"/>
              <w:rPr>
                <w:sz w:val="20"/>
                <w:highlight w:val="green"/>
                <w:lang w:val="en-US" w:bidi="th-TH"/>
              </w:rPr>
            </w:pPr>
          </w:p>
        </w:tc>
        <w:tc>
          <w:tcPr>
            <w:tcW w:w="836" w:type="dxa"/>
            <w:tcMar>
              <w:left w:w="29" w:type="dxa"/>
              <w:right w:w="29" w:type="dxa"/>
            </w:tcMar>
          </w:tcPr>
          <w:p w14:paraId="1D96769C" w14:textId="401D8A6C" w:rsidR="00EE15A0" w:rsidRPr="004B56FD" w:rsidRDefault="00EE15A0" w:rsidP="00EE15A0">
            <w:pPr>
              <w:tabs>
                <w:tab w:val="decimal" w:pos="726"/>
              </w:tabs>
              <w:spacing w:line="220" w:lineRule="exact"/>
              <w:ind w:right="-86"/>
              <w:rPr>
                <w:sz w:val="20"/>
                <w:highlight w:val="green"/>
                <w:lang w:val="en-US" w:bidi="th-TH"/>
              </w:rPr>
            </w:pPr>
            <w:r w:rsidRPr="004B56FD">
              <w:rPr>
                <w:sz w:val="20"/>
                <w:lang w:val="en-US" w:bidi="th-TH"/>
              </w:rPr>
              <w:t>326,003</w:t>
            </w:r>
          </w:p>
        </w:tc>
        <w:tc>
          <w:tcPr>
            <w:tcW w:w="112" w:type="dxa"/>
            <w:gridSpan w:val="2"/>
            <w:tcMar>
              <w:left w:w="29" w:type="dxa"/>
              <w:right w:w="29" w:type="dxa"/>
            </w:tcMar>
          </w:tcPr>
          <w:p w14:paraId="305102A2" w14:textId="77777777" w:rsidR="00EE15A0" w:rsidRPr="004B56FD" w:rsidRDefault="00EE15A0" w:rsidP="00EE15A0">
            <w:pPr>
              <w:tabs>
                <w:tab w:val="decimal" w:pos="774"/>
              </w:tabs>
              <w:spacing w:line="220" w:lineRule="exact"/>
              <w:rPr>
                <w:sz w:val="20"/>
                <w:lang w:val="en-US" w:bidi="th-TH"/>
              </w:rPr>
            </w:pPr>
          </w:p>
        </w:tc>
        <w:tc>
          <w:tcPr>
            <w:tcW w:w="812" w:type="dxa"/>
            <w:tcMar>
              <w:left w:w="29" w:type="dxa"/>
              <w:right w:w="29" w:type="dxa"/>
            </w:tcMar>
          </w:tcPr>
          <w:p w14:paraId="2EDED107" w14:textId="7EFFA410" w:rsidR="00EE15A0" w:rsidRPr="004B56FD" w:rsidRDefault="00EE15A0" w:rsidP="00187956">
            <w:pPr>
              <w:tabs>
                <w:tab w:val="decimal" w:pos="692"/>
              </w:tabs>
              <w:spacing w:line="220" w:lineRule="exact"/>
              <w:rPr>
                <w:sz w:val="20"/>
                <w:lang w:val="en-US" w:bidi="th-TH"/>
              </w:rPr>
            </w:pPr>
            <w:r w:rsidRPr="004B56FD">
              <w:rPr>
                <w:sz w:val="20"/>
                <w:lang w:val="en-US" w:bidi="th-TH"/>
              </w:rPr>
              <w:t>38,000</w:t>
            </w:r>
          </w:p>
        </w:tc>
        <w:tc>
          <w:tcPr>
            <w:tcW w:w="110" w:type="dxa"/>
            <w:tcMar>
              <w:left w:w="29" w:type="dxa"/>
              <w:right w:w="29" w:type="dxa"/>
            </w:tcMar>
          </w:tcPr>
          <w:p w14:paraId="3505BAA8" w14:textId="77777777" w:rsidR="00EE15A0" w:rsidRPr="004B56FD" w:rsidRDefault="00EE15A0" w:rsidP="00EE15A0">
            <w:pPr>
              <w:tabs>
                <w:tab w:val="decimal" w:pos="1062"/>
              </w:tabs>
              <w:spacing w:line="220" w:lineRule="exact"/>
              <w:rPr>
                <w:sz w:val="20"/>
                <w:lang w:val="en-US" w:bidi="th-TH"/>
              </w:rPr>
            </w:pPr>
          </w:p>
        </w:tc>
        <w:tc>
          <w:tcPr>
            <w:tcW w:w="764" w:type="dxa"/>
            <w:gridSpan w:val="2"/>
            <w:tcMar>
              <w:left w:w="29" w:type="dxa"/>
              <w:right w:w="29" w:type="dxa"/>
            </w:tcMar>
          </w:tcPr>
          <w:p w14:paraId="37D692F4" w14:textId="20D6AE96" w:rsidR="00EE15A0" w:rsidRPr="004B56FD" w:rsidRDefault="00EE15A0" w:rsidP="00187956">
            <w:pPr>
              <w:tabs>
                <w:tab w:val="decimal" w:pos="633"/>
              </w:tabs>
              <w:spacing w:line="220" w:lineRule="exact"/>
              <w:rPr>
                <w:sz w:val="20"/>
                <w:lang w:val="en-US" w:bidi="th-TH"/>
              </w:rPr>
            </w:pPr>
            <w:r w:rsidRPr="004B56FD">
              <w:rPr>
                <w:sz w:val="20"/>
                <w:lang w:val="en-US" w:bidi="th-TH"/>
              </w:rPr>
              <w:t>45,000</w:t>
            </w:r>
          </w:p>
        </w:tc>
      </w:tr>
      <w:tr w:rsidR="00C958C7" w:rsidRPr="004B56FD" w14:paraId="3558218E" w14:textId="77777777" w:rsidTr="00F8328C">
        <w:tc>
          <w:tcPr>
            <w:tcW w:w="2832" w:type="dxa"/>
            <w:tcMar>
              <w:left w:w="29" w:type="dxa"/>
              <w:right w:w="29" w:type="dxa"/>
            </w:tcMar>
          </w:tcPr>
          <w:p w14:paraId="7DD58999" w14:textId="5BA905E2" w:rsidR="00EE15A0" w:rsidRPr="004B56FD" w:rsidRDefault="00EE15A0" w:rsidP="00EE15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hanging="18"/>
              <w:rPr>
                <w:sz w:val="20"/>
                <w:cs/>
                <w:lang w:val="en-US" w:bidi="th-TH"/>
              </w:rPr>
            </w:pPr>
            <w:r w:rsidRPr="004B56FD">
              <w:rPr>
                <w:sz w:val="20"/>
              </w:rPr>
              <w:t>Millennium Auto Group Co., Ltd.</w:t>
            </w:r>
          </w:p>
        </w:tc>
        <w:tc>
          <w:tcPr>
            <w:tcW w:w="110" w:type="dxa"/>
          </w:tcPr>
          <w:p w14:paraId="040CAFF1" w14:textId="77777777" w:rsidR="00EE15A0" w:rsidRPr="004B56FD" w:rsidRDefault="00EE15A0" w:rsidP="00EE15A0">
            <w:pPr>
              <w:spacing w:line="220" w:lineRule="exact"/>
              <w:ind w:right="-18"/>
              <w:jc w:val="center"/>
              <w:rPr>
                <w:sz w:val="20"/>
                <w:cs/>
                <w:lang w:val="en-US" w:bidi="th-TH"/>
              </w:rPr>
            </w:pPr>
          </w:p>
        </w:tc>
        <w:tc>
          <w:tcPr>
            <w:tcW w:w="1980" w:type="dxa"/>
            <w:tcMar>
              <w:left w:w="29" w:type="dxa"/>
              <w:right w:w="29" w:type="dxa"/>
            </w:tcMar>
          </w:tcPr>
          <w:p w14:paraId="75C65FAD" w14:textId="15F2983D" w:rsidR="00EE15A0" w:rsidRPr="004B56FD" w:rsidRDefault="00EE15A0" w:rsidP="00EE15A0">
            <w:pPr>
              <w:spacing w:line="220" w:lineRule="exact"/>
              <w:ind w:right="-18"/>
              <w:jc w:val="center"/>
              <w:rPr>
                <w:sz w:val="20"/>
                <w:lang w:val="en-US" w:bidi="th-TH"/>
              </w:rPr>
            </w:pPr>
            <w:r w:rsidRPr="004B56FD">
              <w:rPr>
                <w:sz w:val="20"/>
              </w:rPr>
              <w:t>Selling and car maintenance services</w:t>
            </w:r>
          </w:p>
        </w:tc>
        <w:tc>
          <w:tcPr>
            <w:tcW w:w="110" w:type="dxa"/>
          </w:tcPr>
          <w:p w14:paraId="565179B7" w14:textId="77777777" w:rsidR="00EE15A0" w:rsidRPr="004B56FD" w:rsidRDefault="00EE15A0" w:rsidP="00EE15A0">
            <w:pPr>
              <w:spacing w:line="220" w:lineRule="exact"/>
              <w:ind w:left="-100" w:right="27"/>
              <w:jc w:val="right"/>
              <w:rPr>
                <w:sz w:val="20"/>
                <w:cs/>
                <w:lang w:val="en-US" w:bidi="th-TH"/>
              </w:rPr>
            </w:pPr>
          </w:p>
        </w:tc>
        <w:tc>
          <w:tcPr>
            <w:tcW w:w="660" w:type="dxa"/>
            <w:tcMar>
              <w:left w:w="29" w:type="dxa"/>
              <w:right w:w="29" w:type="dxa"/>
            </w:tcMar>
          </w:tcPr>
          <w:p w14:paraId="0EB743B7" w14:textId="182ADF64" w:rsidR="00EE15A0" w:rsidRPr="004B56FD" w:rsidRDefault="00EE15A0" w:rsidP="00EE15A0">
            <w:pPr>
              <w:spacing w:line="220" w:lineRule="exact"/>
              <w:ind w:left="-100" w:right="27"/>
              <w:jc w:val="right"/>
              <w:rPr>
                <w:sz w:val="20"/>
                <w:highlight w:val="green"/>
                <w:lang w:val="en-US" w:bidi="th-TH"/>
              </w:rPr>
            </w:pPr>
            <w:r w:rsidRPr="004B56FD">
              <w:rPr>
                <w:sz w:val="20"/>
                <w:lang w:val="en-US" w:bidi="th-TH"/>
              </w:rPr>
              <w:t>99.99</w:t>
            </w:r>
          </w:p>
        </w:tc>
        <w:tc>
          <w:tcPr>
            <w:tcW w:w="110" w:type="dxa"/>
            <w:tcMar>
              <w:left w:w="29" w:type="dxa"/>
              <w:right w:w="29" w:type="dxa"/>
            </w:tcMar>
          </w:tcPr>
          <w:p w14:paraId="27AD7BFA" w14:textId="77777777" w:rsidR="00EE15A0" w:rsidRPr="004B56FD" w:rsidRDefault="00EE15A0" w:rsidP="00EE15A0">
            <w:pPr>
              <w:tabs>
                <w:tab w:val="decimal" w:pos="882"/>
              </w:tabs>
              <w:spacing w:line="220" w:lineRule="exact"/>
              <w:ind w:left="-100" w:right="27"/>
              <w:jc w:val="right"/>
              <w:rPr>
                <w:sz w:val="20"/>
                <w:lang w:val="en-US" w:bidi="th-TH"/>
              </w:rPr>
            </w:pPr>
          </w:p>
        </w:tc>
        <w:tc>
          <w:tcPr>
            <w:tcW w:w="660" w:type="dxa"/>
            <w:tcMar>
              <w:left w:w="29" w:type="dxa"/>
              <w:right w:w="29" w:type="dxa"/>
            </w:tcMar>
          </w:tcPr>
          <w:p w14:paraId="4579FE03" w14:textId="7D6C242F" w:rsidR="00EE15A0" w:rsidRPr="004B56FD" w:rsidRDefault="00EE15A0" w:rsidP="00EE15A0">
            <w:pPr>
              <w:tabs>
                <w:tab w:val="decimal" w:pos="297"/>
              </w:tabs>
              <w:spacing w:line="220" w:lineRule="exact"/>
              <w:ind w:left="-100" w:right="-55"/>
              <w:rPr>
                <w:sz w:val="20"/>
                <w:lang w:val="en-US" w:bidi="th-TH"/>
              </w:rPr>
            </w:pPr>
            <w:r w:rsidRPr="004B56FD">
              <w:rPr>
                <w:sz w:val="20"/>
                <w:lang w:val="en-US" w:bidi="th-TH"/>
              </w:rPr>
              <w:t>99.99</w:t>
            </w:r>
          </w:p>
        </w:tc>
        <w:tc>
          <w:tcPr>
            <w:tcW w:w="110" w:type="dxa"/>
            <w:tcMar>
              <w:left w:w="29" w:type="dxa"/>
              <w:right w:w="29" w:type="dxa"/>
            </w:tcMar>
          </w:tcPr>
          <w:p w14:paraId="74128AE9" w14:textId="77777777" w:rsidR="00EE15A0" w:rsidRPr="004B56FD" w:rsidRDefault="00EE15A0" w:rsidP="00EE15A0">
            <w:pPr>
              <w:tabs>
                <w:tab w:val="decimal" w:pos="774"/>
              </w:tabs>
              <w:spacing w:line="220" w:lineRule="exact"/>
              <w:rPr>
                <w:sz w:val="20"/>
                <w:lang w:val="en-US" w:bidi="th-TH"/>
              </w:rPr>
            </w:pPr>
          </w:p>
        </w:tc>
        <w:tc>
          <w:tcPr>
            <w:tcW w:w="770" w:type="dxa"/>
            <w:tcMar>
              <w:left w:w="29" w:type="dxa"/>
              <w:right w:w="29" w:type="dxa"/>
            </w:tcMar>
          </w:tcPr>
          <w:p w14:paraId="0667F3F9" w14:textId="29591926" w:rsidR="00EE15A0" w:rsidRPr="004B56FD" w:rsidRDefault="00EE15A0" w:rsidP="00187956">
            <w:pPr>
              <w:tabs>
                <w:tab w:val="decimal" w:pos="662"/>
              </w:tabs>
              <w:spacing w:line="220" w:lineRule="exact"/>
              <w:rPr>
                <w:sz w:val="20"/>
                <w:lang w:val="en-US" w:bidi="th-TH"/>
              </w:rPr>
            </w:pPr>
            <w:r w:rsidRPr="004B56FD">
              <w:rPr>
                <w:sz w:val="20"/>
                <w:lang w:val="en-US" w:bidi="th-TH"/>
              </w:rPr>
              <w:t>150,000</w:t>
            </w:r>
          </w:p>
        </w:tc>
        <w:tc>
          <w:tcPr>
            <w:tcW w:w="110" w:type="dxa"/>
            <w:tcMar>
              <w:left w:w="29" w:type="dxa"/>
              <w:right w:w="29" w:type="dxa"/>
            </w:tcMar>
          </w:tcPr>
          <w:p w14:paraId="5D075D83" w14:textId="77777777" w:rsidR="00EE15A0" w:rsidRPr="004B56FD" w:rsidRDefault="00EE15A0" w:rsidP="00EE15A0">
            <w:pPr>
              <w:tabs>
                <w:tab w:val="decimal" w:pos="662"/>
                <w:tab w:val="decimal" w:pos="1062"/>
              </w:tabs>
              <w:spacing w:line="220" w:lineRule="exact"/>
              <w:rPr>
                <w:sz w:val="20"/>
                <w:lang w:val="en-US" w:bidi="th-TH"/>
              </w:rPr>
            </w:pPr>
          </w:p>
        </w:tc>
        <w:tc>
          <w:tcPr>
            <w:tcW w:w="770" w:type="dxa"/>
            <w:tcMar>
              <w:left w:w="29" w:type="dxa"/>
              <w:right w:w="29" w:type="dxa"/>
            </w:tcMar>
          </w:tcPr>
          <w:p w14:paraId="7E9B646B" w14:textId="7235D4D5" w:rsidR="00EE15A0" w:rsidRPr="004B56FD" w:rsidRDefault="00EE15A0" w:rsidP="00EE15A0">
            <w:pPr>
              <w:tabs>
                <w:tab w:val="decimal" w:pos="665"/>
              </w:tabs>
              <w:spacing w:line="220" w:lineRule="exact"/>
              <w:ind w:right="-89"/>
              <w:rPr>
                <w:sz w:val="20"/>
                <w:lang w:val="en-US" w:bidi="th-TH"/>
              </w:rPr>
            </w:pPr>
            <w:r w:rsidRPr="004B56FD">
              <w:rPr>
                <w:sz w:val="20"/>
                <w:lang w:val="en-US" w:bidi="th-TH"/>
              </w:rPr>
              <w:t>50,000</w:t>
            </w:r>
          </w:p>
        </w:tc>
        <w:tc>
          <w:tcPr>
            <w:tcW w:w="110" w:type="dxa"/>
            <w:tcMar>
              <w:left w:w="29" w:type="dxa"/>
              <w:right w:w="29" w:type="dxa"/>
            </w:tcMar>
          </w:tcPr>
          <w:p w14:paraId="2A686A6A" w14:textId="77777777" w:rsidR="00EE15A0" w:rsidRPr="004B56FD" w:rsidRDefault="00EE15A0" w:rsidP="00EE15A0">
            <w:pPr>
              <w:tabs>
                <w:tab w:val="decimal" w:pos="662"/>
                <w:tab w:val="decimal" w:pos="1062"/>
              </w:tabs>
              <w:spacing w:line="220" w:lineRule="exact"/>
              <w:rPr>
                <w:sz w:val="20"/>
                <w:lang w:val="en-US" w:bidi="th-TH"/>
              </w:rPr>
            </w:pPr>
          </w:p>
        </w:tc>
        <w:tc>
          <w:tcPr>
            <w:tcW w:w="880" w:type="dxa"/>
            <w:tcMar>
              <w:left w:w="29" w:type="dxa"/>
              <w:right w:w="29" w:type="dxa"/>
            </w:tcMar>
          </w:tcPr>
          <w:p w14:paraId="02C71CA2" w14:textId="6CAC03A9" w:rsidR="00EE15A0" w:rsidRPr="004B56FD" w:rsidRDefault="00EE15A0" w:rsidP="006B6741">
            <w:pPr>
              <w:tabs>
                <w:tab w:val="decimal" w:pos="804"/>
              </w:tabs>
              <w:spacing w:line="220" w:lineRule="exact"/>
              <w:rPr>
                <w:sz w:val="20"/>
                <w:lang w:val="en-US" w:bidi="th-TH"/>
              </w:rPr>
            </w:pPr>
            <w:r w:rsidRPr="004B56FD">
              <w:rPr>
                <w:sz w:val="20"/>
                <w:lang w:val="en-US" w:bidi="th-TH"/>
              </w:rPr>
              <w:t>150,000</w:t>
            </w:r>
          </w:p>
        </w:tc>
        <w:tc>
          <w:tcPr>
            <w:tcW w:w="110" w:type="dxa"/>
            <w:tcMar>
              <w:left w:w="29" w:type="dxa"/>
              <w:right w:w="29" w:type="dxa"/>
            </w:tcMar>
          </w:tcPr>
          <w:p w14:paraId="2BA22834" w14:textId="77777777" w:rsidR="00EE15A0" w:rsidRPr="004B56FD" w:rsidRDefault="00EE15A0" w:rsidP="00EE15A0">
            <w:pPr>
              <w:tabs>
                <w:tab w:val="decimal" w:pos="662"/>
                <w:tab w:val="decimal" w:pos="1062"/>
              </w:tabs>
              <w:spacing w:line="220" w:lineRule="exact"/>
              <w:rPr>
                <w:sz w:val="20"/>
                <w:lang w:val="en-US" w:bidi="th-TH"/>
              </w:rPr>
            </w:pPr>
          </w:p>
        </w:tc>
        <w:tc>
          <w:tcPr>
            <w:tcW w:w="770" w:type="dxa"/>
            <w:tcMar>
              <w:left w:w="29" w:type="dxa"/>
              <w:right w:w="29" w:type="dxa"/>
            </w:tcMar>
          </w:tcPr>
          <w:p w14:paraId="06ED12F6" w14:textId="58C3C563" w:rsidR="00EE15A0" w:rsidRPr="004B56FD" w:rsidRDefault="00EE15A0" w:rsidP="00EE15A0">
            <w:pPr>
              <w:tabs>
                <w:tab w:val="decimal" w:pos="680"/>
              </w:tabs>
              <w:spacing w:line="220" w:lineRule="exact"/>
              <w:ind w:right="-67"/>
              <w:rPr>
                <w:sz w:val="20"/>
                <w:lang w:val="en-US" w:bidi="th-TH"/>
              </w:rPr>
            </w:pPr>
            <w:r w:rsidRPr="004B56FD">
              <w:rPr>
                <w:sz w:val="20"/>
                <w:lang w:val="en-US" w:bidi="th-TH"/>
              </w:rPr>
              <w:t>50,000</w:t>
            </w:r>
          </w:p>
        </w:tc>
        <w:tc>
          <w:tcPr>
            <w:tcW w:w="110" w:type="dxa"/>
            <w:tcMar>
              <w:left w:w="29" w:type="dxa"/>
              <w:right w:w="29" w:type="dxa"/>
            </w:tcMar>
          </w:tcPr>
          <w:p w14:paraId="4FFD1719" w14:textId="77777777" w:rsidR="00EE15A0" w:rsidRPr="004B56FD" w:rsidRDefault="00EE15A0" w:rsidP="00EE15A0">
            <w:pPr>
              <w:tabs>
                <w:tab w:val="decimal" w:pos="774"/>
              </w:tabs>
              <w:spacing w:line="220" w:lineRule="exact"/>
              <w:rPr>
                <w:sz w:val="20"/>
                <w:lang w:val="en-US" w:bidi="th-TH"/>
              </w:rPr>
            </w:pPr>
          </w:p>
        </w:tc>
        <w:tc>
          <w:tcPr>
            <w:tcW w:w="770" w:type="dxa"/>
            <w:gridSpan w:val="2"/>
            <w:tcMar>
              <w:left w:w="29" w:type="dxa"/>
              <w:right w:w="29" w:type="dxa"/>
            </w:tcMar>
          </w:tcPr>
          <w:p w14:paraId="3B6BE89C" w14:textId="643E96C0" w:rsidR="00EE15A0" w:rsidRPr="004B56FD" w:rsidRDefault="00EE15A0" w:rsidP="00EE15A0">
            <w:pPr>
              <w:tabs>
                <w:tab w:val="decimal" w:pos="420"/>
              </w:tabs>
              <w:spacing w:line="220" w:lineRule="exact"/>
              <w:rPr>
                <w:sz w:val="20"/>
                <w:highlight w:val="green"/>
                <w:lang w:val="en-US" w:bidi="th-TH"/>
              </w:rPr>
            </w:pPr>
            <w:r w:rsidRPr="004B56FD">
              <w:rPr>
                <w:sz w:val="20"/>
                <w:lang w:val="en-US" w:bidi="th-TH"/>
              </w:rPr>
              <w:t>-</w:t>
            </w:r>
          </w:p>
        </w:tc>
        <w:tc>
          <w:tcPr>
            <w:tcW w:w="110" w:type="dxa"/>
            <w:tcMar>
              <w:left w:w="29" w:type="dxa"/>
              <w:right w:w="29" w:type="dxa"/>
            </w:tcMar>
          </w:tcPr>
          <w:p w14:paraId="35C769EF" w14:textId="77777777" w:rsidR="00EE15A0" w:rsidRPr="004B56FD" w:rsidRDefault="00EE15A0" w:rsidP="00EE15A0">
            <w:pPr>
              <w:tabs>
                <w:tab w:val="decimal" w:pos="774"/>
              </w:tabs>
              <w:spacing w:line="220" w:lineRule="exact"/>
              <w:rPr>
                <w:sz w:val="20"/>
                <w:lang w:val="en-US" w:bidi="th-TH"/>
              </w:rPr>
            </w:pPr>
          </w:p>
        </w:tc>
        <w:tc>
          <w:tcPr>
            <w:tcW w:w="770" w:type="dxa"/>
            <w:tcMar>
              <w:left w:w="29" w:type="dxa"/>
              <w:right w:w="29" w:type="dxa"/>
            </w:tcMar>
          </w:tcPr>
          <w:p w14:paraId="3E37D7AE" w14:textId="169E5C1E" w:rsidR="00EE15A0" w:rsidRPr="004B56FD" w:rsidRDefault="00EE15A0" w:rsidP="00EE15A0">
            <w:pPr>
              <w:tabs>
                <w:tab w:val="decimal" w:pos="451"/>
              </w:tabs>
              <w:spacing w:line="220" w:lineRule="exact"/>
              <w:ind w:right="-82"/>
              <w:rPr>
                <w:sz w:val="20"/>
                <w:lang w:val="en-US" w:bidi="th-TH"/>
              </w:rPr>
            </w:pPr>
            <w:r w:rsidRPr="004B56FD">
              <w:rPr>
                <w:sz w:val="20"/>
                <w:lang w:val="en-US" w:bidi="th-TH"/>
              </w:rPr>
              <w:t>-</w:t>
            </w:r>
          </w:p>
        </w:tc>
        <w:tc>
          <w:tcPr>
            <w:tcW w:w="110" w:type="dxa"/>
            <w:tcMar>
              <w:left w:w="29" w:type="dxa"/>
              <w:right w:w="29" w:type="dxa"/>
            </w:tcMar>
          </w:tcPr>
          <w:p w14:paraId="7F5A1097" w14:textId="77777777" w:rsidR="00EE15A0" w:rsidRPr="004B56FD" w:rsidRDefault="00EE15A0" w:rsidP="00EE15A0">
            <w:pPr>
              <w:tabs>
                <w:tab w:val="decimal" w:pos="774"/>
              </w:tabs>
              <w:spacing w:line="220" w:lineRule="exact"/>
              <w:rPr>
                <w:sz w:val="20"/>
                <w:lang w:val="en-US" w:bidi="th-TH"/>
              </w:rPr>
            </w:pPr>
          </w:p>
        </w:tc>
        <w:tc>
          <w:tcPr>
            <w:tcW w:w="880" w:type="dxa"/>
            <w:tcMar>
              <w:left w:w="29" w:type="dxa"/>
              <w:right w:w="29" w:type="dxa"/>
            </w:tcMar>
          </w:tcPr>
          <w:p w14:paraId="3D3B5DA7" w14:textId="453BB71C" w:rsidR="00EE15A0" w:rsidRPr="004B56FD" w:rsidRDefault="00EE15A0" w:rsidP="009F62D4">
            <w:pPr>
              <w:tabs>
                <w:tab w:val="decimal" w:pos="740"/>
              </w:tabs>
              <w:spacing w:line="220" w:lineRule="exact"/>
              <w:rPr>
                <w:sz w:val="20"/>
                <w:lang w:val="en-US" w:bidi="th-TH"/>
              </w:rPr>
            </w:pPr>
            <w:r w:rsidRPr="004B56FD">
              <w:rPr>
                <w:sz w:val="20"/>
                <w:lang w:val="en-US" w:bidi="th-TH"/>
              </w:rPr>
              <w:t>150,000</w:t>
            </w:r>
          </w:p>
        </w:tc>
        <w:tc>
          <w:tcPr>
            <w:tcW w:w="110" w:type="dxa"/>
            <w:tcMar>
              <w:left w:w="29" w:type="dxa"/>
              <w:right w:w="29" w:type="dxa"/>
            </w:tcMar>
          </w:tcPr>
          <w:p w14:paraId="29849F9E" w14:textId="77777777" w:rsidR="00EE15A0" w:rsidRPr="004B56FD" w:rsidRDefault="00EE15A0" w:rsidP="00EE15A0">
            <w:pPr>
              <w:tabs>
                <w:tab w:val="decimal" w:pos="1062"/>
              </w:tabs>
              <w:spacing w:line="220" w:lineRule="exact"/>
              <w:rPr>
                <w:sz w:val="20"/>
                <w:lang w:val="en-US" w:bidi="th-TH"/>
              </w:rPr>
            </w:pPr>
          </w:p>
        </w:tc>
        <w:tc>
          <w:tcPr>
            <w:tcW w:w="836" w:type="dxa"/>
            <w:tcMar>
              <w:left w:w="29" w:type="dxa"/>
              <w:right w:w="29" w:type="dxa"/>
            </w:tcMar>
          </w:tcPr>
          <w:p w14:paraId="5FEC42F8" w14:textId="5D0E6BB7" w:rsidR="00EE15A0" w:rsidRPr="004B56FD" w:rsidRDefault="00EE15A0" w:rsidP="00EE15A0">
            <w:pPr>
              <w:tabs>
                <w:tab w:val="decimal" w:pos="726"/>
              </w:tabs>
              <w:spacing w:line="220" w:lineRule="exact"/>
              <w:ind w:right="-86"/>
              <w:rPr>
                <w:sz w:val="20"/>
                <w:lang w:val="en-US" w:bidi="th-TH"/>
              </w:rPr>
            </w:pPr>
            <w:r w:rsidRPr="004B56FD">
              <w:rPr>
                <w:sz w:val="20"/>
                <w:lang w:val="en-US" w:bidi="th-TH"/>
              </w:rPr>
              <w:t>50,000</w:t>
            </w:r>
          </w:p>
        </w:tc>
        <w:tc>
          <w:tcPr>
            <w:tcW w:w="112" w:type="dxa"/>
            <w:gridSpan w:val="2"/>
            <w:tcMar>
              <w:left w:w="29" w:type="dxa"/>
              <w:right w:w="29" w:type="dxa"/>
            </w:tcMar>
          </w:tcPr>
          <w:p w14:paraId="05D20461" w14:textId="77777777" w:rsidR="00EE15A0" w:rsidRPr="004B56FD" w:rsidRDefault="00EE15A0" w:rsidP="00EE15A0">
            <w:pPr>
              <w:tabs>
                <w:tab w:val="decimal" w:pos="774"/>
              </w:tabs>
              <w:spacing w:line="220" w:lineRule="exact"/>
              <w:rPr>
                <w:sz w:val="20"/>
                <w:lang w:val="en-US" w:bidi="th-TH"/>
              </w:rPr>
            </w:pPr>
          </w:p>
        </w:tc>
        <w:tc>
          <w:tcPr>
            <w:tcW w:w="812" w:type="dxa"/>
            <w:tcMar>
              <w:left w:w="29" w:type="dxa"/>
              <w:right w:w="29" w:type="dxa"/>
            </w:tcMar>
          </w:tcPr>
          <w:p w14:paraId="64FEC05F" w14:textId="7075C002" w:rsidR="00EE15A0" w:rsidRPr="004B56FD" w:rsidRDefault="00EE15A0" w:rsidP="00187956">
            <w:pPr>
              <w:tabs>
                <w:tab w:val="decimal" w:pos="692"/>
              </w:tabs>
              <w:spacing w:line="220" w:lineRule="exact"/>
              <w:rPr>
                <w:sz w:val="20"/>
                <w:lang w:val="en-US" w:bidi="th-TH"/>
              </w:rPr>
            </w:pPr>
            <w:r w:rsidRPr="004B56FD">
              <w:rPr>
                <w:sz w:val="20"/>
                <w:lang w:val="en-US" w:bidi="th-TH"/>
              </w:rPr>
              <w:t>219,999</w:t>
            </w:r>
          </w:p>
        </w:tc>
        <w:tc>
          <w:tcPr>
            <w:tcW w:w="110" w:type="dxa"/>
            <w:tcMar>
              <w:left w:w="29" w:type="dxa"/>
              <w:right w:w="29" w:type="dxa"/>
            </w:tcMar>
          </w:tcPr>
          <w:p w14:paraId="1C26F320" w14:textId="77777777" w:rsidR="00EE15A0" w:rsidRPr="004B56FD" w:rsidRDefault="00EE15A0" w:rsidP="00EE15A0">
            <w:pPr>
              <w:tabs>
                <w:tab w:val="decimal" w:pos="1062"/>
              </w:tabs>
              <w:spacing w:line="220" w:lineRule="exact"/>
              <w:rPr>
                <w:sz w:val="20"/>
                <w:lang w:val="en-US" w:bidi="th-TH"/>
              </w:rPr>
            </w:pPr>
          </w:p>
        </w:tc>
        <w:tc>
          <w:tcPr>
            <w:tcW w:w="764" w:type="dxa"/>
            <w:gridSpan w:val="2"/>
            <w:tcMar>
              <w:left w:w="29" w:type="dxa"/>
              <w:right w:w="29" w:type="dxa"/>
            </w:tcMar>
          </w:tcPr>
          <w:p w14:paraId="1D49DAB5" w14:textId="4AC29AB6" w:rsidR="00EE15A0" w:rsidRPr="004B56FD" w:rsidRDefault="00EE15A0" w:rsidP="00187956">
            <w:pPr>
              <w:tabs>
                <w:tab w:val="decimal" w:pos="633"/>
              </w:tabs>
              <w:spacing w:line="220" w:lineRule="exact"/>
              <w:rPr>
                <w:sz w:val="20"/>
                <w:lang w:val="en-US" w:bidi="th-TH"/>
              </w:rPr>
            </w:pPr>
            <w:r w:rsidRPr="004B56FD">
              <w:rPr>
                <w:sz w:val="20"/>
                <w:lang w:val="en-US" w:bidi="th-TH"/>
              </w:rPr>
              <w:t>69,999</w:t>
            </w:r>
          </w:p>
        </w:tc>
      </w:tr>
      <w:tr w:rsidR="00C958C7" w:rsidRPr="004B56FD" w14:paraId="382BE461" w14:textId="77777777" w:rsidTr="00F8328C">
        <w:tc>
          <w:tcPr>
            <w:tcW w:w="2832" w:type="dxa"/>
            <w:tcMar>
              <w:left w:w="29" w:type="dxa"/>
              <w:right w:w="29" w:type="dxa"/>
            </w:tcMar>
          </w:tcPr>
          <w:p w14:paraId="110C0939" w14:textId="4598C98D" w:rsidR="00EE15A0" w:rsidRPr="004B56FD" w:rsidRDefault="00EE15A0" w:rsidP="00EE15A0">
            <w:pPr>
              <w:spacing w:line="220" w:lineRule="exact"/>
              <w:ind w:left="198" w:right="-108" w:hanging="216"/>
              <w:rPr>
                <w:sz w:val="20"/>
                <w:lang w:val="en-US" w:bidi="th-TH"/>
              </w:rPr>
            </w:pPr>
            <w:r w:rsidRPr="004B56FD">
              <w:rPr>
                <w:sz w:val="20"/>
              </w:rPr>
              <w:t>US Motorbike Co., Ltd.</w:t>
            </w:r>
          </w:p>
        </w:tc>
        <w:tc>
          <w:tcPr>
            <w:tcW w:w="110" w:type="dxa"/>
          </w:tcPr>
          <w:p w14:paraId="15CA91DF" w14:textId="77777777" w:rsidR="00EE15A0" w:rsidRPr="004B56FD" w:rsidRDefault="00EE15A0" w:rsidP="00EE15A0">
            <w:pPr>
              <w:spacing w:line="220" w:lineRule="exact"/>
              <w:ind w:right="-18"/>
              <w:jc w:val="center"/>
              <w:rPr>
                <w:sz w:val="20"/>
                <w:cs/>
                <w:lang w:val="en-US" w:bidi="th-TH"/>
              </w:rPr>
            </w:pPr>
          </w:p>
        </w:tc>
        <w:tc>
          <w:tcPr>
            <w:tcW w:w="1980" w:type="dxa"/>
            <w:tcMar>
              <w:left w:w="29" w:type="dxa"/>
              <w:right w:w="29" w:type="dxa"/>
            </w:tcMar>
          </w:tcPr>
          <w:p w14:paraId="174ADA67" w14:textId="5AA6717C" w:rsidR="00EE15A0" w:rsidRPr="004B56FD" w:rsidRDefault="00EE15A0" w:rsidP="00EE15A0">
            <w:pPr>
              <w:spacing w:line="220" w:lineRule="exact"/>
              <w:ind w:right="-18"/>
              <w:jc w:val="center"/>
              <w:rPr>
                <w:sz w:val="20"/>
                <w:cs/>
                <w:lang w:val="en-US" w:bidi="th-TH"/>
              </w:rPr>
            </w:pPr>
            <w:r w:rsidRPr="004B56FD">
              <w:rPr>
                <w:sz w:val="20"/>
              </w:rPr>
              <w:t>Selling and motorcycle maintenance services</w:t>
            </w:r>
          </w:p>
        </w:tc>
        <w:tc>
          <w:tcPr>
            <w:tcW w:w="110" w:type="dxa"/>
          </w:tcPr>
          <w:p w14:paraId="2DA95259" w14:textId="77777777" w:rsidR="00EE15A0" w:rsidRPr="004B56FD" w:rsidRDefault="00EE15A0" w:rsidP="00EE15A0">
            <w:pPr>
              <w:spacing w:line="220" w:lineRule="exact"/>
              <w:ind w:left="-100" w:right="27"/>
              <w:jc w:val="right"/>
              <w:rPr>
                <w:sz w:val="20"/>
                <w:cs/>
                <w:lang w:val="en-US" w:bidi="th-TH"/>
              </w:rPr>
            </w:pPr>
          </w:p>
        </w:tc>
        <w:tc>
          <w:tcPr>
            <w:tcW w:w="660" w:type="dxa"/>
            <w:tcMar>
              <w:left w:w="29" w:type="dxa"/>
              <w:right w:w="29" w:type="dxa"/>
            </w:tcMar>
          </w:tcPr>
          <w:p w14:paraId="53C8EB42" w14:textId="3FC8C1DE" w:rsidR="00EE15A0" w:rsidRPr="004B56FD" w:rsidRDefault="00EE15A0" w:rsidP="00EE15A0">
            <w:pPr>
              <w:spacing w:line="220" w:lineRule="exact"/>
              <w:ind w:left="-100" w:right="27"/>
              <w:jc w:val="right"/>
              <w:rPr>
                <w:sz w:val="20"/>
                <w:highlight w:val="green"/>
                <w:lang w:val="en-US" w:bidi="th-TH"/>
              </w:rPr>
            </w:pPr>
            <w:r w:rsidRPr="004B56FD">
              <w:rPr>
                <w:sz w:val="20"/>
                <w:lang w:val="en-US" w:bidi="th-TH"/>
              </w:rPr>
              <w:t>99.99</w:t>
            </w:r>
          </w:p>
        </w:tc>
        <w:tc>
          <w:tcPr>
            <w:tcW w:w="110" w:type="dxa"/>
            <w:tcMar>
              <w:left w:w="29" w:type="dxa"/>
              <w:right w:w="29" w:type="dxa"/>
            </w:tcMar>
          </w:tcPr>
          <w:p w14:paraId="5DF63564" w14:textId="77777777" w:rsidR="00EE15A0" w:rsidRPr="004B56FD" w:rsidRDefault="00EE15A0" w:rsidP="00EE15A0">
            <w:pPr>
              <w:tabs>
                <w:tab w:val="decimal" w:pos="882"/>
              </w:tabs>
              <w:spacing w:line="220" w:lineRule="exact"/>
              <w:ind w:right="-108"/>
              <w:jc w:val="both"/>
              <w:rPr>
                <w:sz w:val="20"/>
                <w:lang w:val="en-US" w:bidi="th-TH"/>
              </w:rPr>
            </w:pPr>
          </w:p>
        </w:tc>
        <w:tc>
          <w:tcPr>
            <w:tcW w:w="660" w:type="dxa"/>
            <w:tcMar>
              <w:left w:w="29" w:type="dxa"/>
              <w:right w:w="29" w:type="dxa"/>
            </w:tcMar>
          </w:tcPr>
          <w:p w14:paraId="496B252E" w14:textId="151C53F6" w:rsidR="00EE15A0" w:rsidRPr="004B56FD" w:rsidRDefault="00EE15A0" w:rsidP="00EE15A0">
            <w:pPr>
              <w:tabs>
                <w:tab w:val="decimal" w:pos="297"/>
              </w:tabs>
              <w:spacing w:line="220" w:lineRule="exact"/>
              <w:ind w:left="-100" w:right="-55"/>
              <w:rPr>
                <w:sz w:val="20"/>
                <w:lang w:val="en-US" w:bidi="th-TH"/>
              </w:rPr>
            </w:pPr>
            <w:r w:rsidRPr="004B56FD">
              <w:rPr>
                <w:sz w:val="20"/>
                <w:lang w:val="en-US" w:bidi="th-TH"/>
              </w:rPr>
              <w:t>99.99</w:t>
            </w:r>
          </w:p>
        </w:tc>
        <w:tc>
          <w:tcPr>
            <w:tcW w:w="110" w:type="dxa"/>
            <w:tcMar>
              <w:left w:w="29" w:type="dxa"/>
              <w:right w:w="29" w:type="dxa"/>
            </w:tcMar>
          </w:tcPr>
          <w:p w14:paraId="2E7E261C" w14:textId="77777777" w:rsidR="00EE15A0" w:rsidRPr="004B56FD" w:rsidRDefault="00EE15A0" w:rsidP="00EE15A0">
            <w:pPr>
              <w:tabs>
                <w:tab w:val="decimal" w:pos="1062"/>
              </w:tabs>
              <w:spacing w:line="220" w:lineRule="exact"/>
              <w:rPr>
                <w:sz w:val="20"/>
                <w:lang w:val="en-US" w:bidi="th-TH"/>
              </w:rPr>
            </w:pPr>
          </w:p>
        </w:tc>
        <w:tc>
          <w:tcPr>
            <w:tcW w:w="770" w:type="dxa"/>
            <w:tcMar>
              <w:left w:w="29" w:type="dxa"/>
              <w:right w:w="29" w:type="dxa"/>
            </w:tcMar>
          </w:tcPr>
          <w:p w14:paraId="3888D631" w14:textId="32AE2940" w:rsidR="00EE15A0" w:rsidRPr="004B56FD" w:rsidRDefault="00EE15A0" w:rsidP="00187956">
            <w:pPr>
              <w:tabs>
                <w:tab w:val="decimal" w:pos="662"/>
              </w:tabs>
              <w:spacing w:line="220" w:lineRule="exact"/>
              <w:rPr>
                <w:sz w:val="20"/>
                <w:lang w:val="en-US" w:bidi="th-TH"/>
              </w:rPr>
            </w:pPr>
            <w:r w:rsidRPr="004B56FD">
              <w:rPr>
                <w:sz w:val="20"/>
                <w:lang w:val="en-US" w:bidi="th-TH"/>
              </w:rPr>
              <w:t>30,000</w:t>
            </w:r>
          </w:p>
        </w:tc>
        <w:tc>
          <w:tcPr>
            <w:tcW w:w="110" w:type="dxa"/>
            <w:tcMar>
              <w:left w:w="29" w:type="dxa"/>
              <w:right w:w="29" w:type="dxa"/>
            </w:tcMar>
          </w:tcPr>
          <w:p w14:paraId="748DDD5B" w14:textId="77777777" w:rsidR="00EE15A0" w:rsidRPr="004B56FD" w:rsidRDefault="00EE15A0" w:rsidP="00EE15A0">
            <w:pPr>
              <w:tabs>
                <w:tab w:val="decimal" w:pos="662"/>
                <w:tab w:val="decimal" w:pos="1062"/>
              </w:tabs>
              <w:spacing w:line="220" w:lineRule="exact"/>
              <w:rPr>
                <w:sz w:val="20"/>
                <w:lang w:val="en-US" w:bidi="th-TH"/>
              </w:rPr>
            </w:pPr>
          </w:p>
        </w:tc>
        <w:tc>
          <w:tcPr>
            <w:tcW w:w="770" w:type="dxa"/>
            <w:tcMar>
              <w:left w:w="29" w:type="dxa"/>
              <w:right w:w="29" w:type="dxa"/>
            </w:tcMar>
          </w:tcPr>
          <w:p w14:paraId="0171D7CF" w14:textId="3BE72FD3" w:rsidR="00EE15A0" w:rsidRPr="004B56FD" w:rsidRDefault="00EE15A0" w:rsidP="00EE15A0">
            <w:pPr>
              <w:tabs>
                <w:tab w:val="decimal" w:pos="665"/>
              </w:tabs>
              <w:spacing w:line="220" w:lineRule="exact"/>
              <w:ind w:right="-89"/>
              <w:rPr>
                <w:sz w:val="20"/>
                <w:lang w:val="en-US" w:bidi="th-TH"/>
              </w:rPr>
            </w:pPr>
            <w:r w:rsidRPr="004B56FD">
              <w:rPr>
                <w:sz w:val="20"/>
                <w:lang w:val="en-US" w:bidi="th-TH"/>
              </w:rPr>
              <w:t>30,000</w:t>
            </w:r>
          </w:p>
        </w:tc>
        <w:tc>
          <w:tcPr>
            <w:tcW w:w="110" w:type="dxa"/>
            <w:tcMar>
              <w:left w:w="29" w:type="dxa"/>
              <w:right w:w="29" w:type="dxa"/>
            </w:tcMar>
          </w:tcPr>
          <w:p w14:paraId="0770DB79" w14:textId="77777777" w:rsidR="00EE15A0" w:rsidRPr="004B56FD" w:rsidRDefault="00EE15A0" w:rsidP="00EE15A0">
            <w:pPr>
              <w:tabs>
                <w:tab w:val="decimal" w:pos="662"/>
                <w:tab w:val="decimal" w:pos="1062"/>
              </w:tabs>
              <w:spacing w:line="220" w:lineRule="exact"/>
              <w:rPr>
                <w:sz w:val="20"/>
                <w:lang w:val="en-US" w:bidi="th-TH"/>
              </w:rPr>
            </w:pPr>
          </w:p>
        </w:tc>
        <w:tc>
          <w:tcPr>
            <w:tcW w:w="880" w:type="dxa"/>
            <w:tcMar>
              <w:left w:w="29" w:type="dxa"/>
              <w:right w:w="29" w:type="dxa"/>
            </w:tcMar>
          </w:tcPr>
          <w:p w14:paraId="0FA05813" w14:textId="22A3EAB1" w:rsidR="00EE15A0" w:rsidRPr="004B56FD" w:rsidRDefault="00EE15A0" w:rsidP="006B6741">
            <w:pPr>
              <w:tabs>
                <w:tab w:val="decimal" w:pos="804"/>
              </w:tabs>
              <w:spacing w:line="220" w:lineRule="exact"/>
              <w:rPr>
                <w:sz w:val="20"/>
                <w:lang w:val="en-US" w:bidi="th-TH"/>
              </w:rPr>
            </w:pPr>
            <w:r w:rsidRPr="004B56FD">
              <w:rPr>
                <w:sz w:val="20"/>
                <w:lang w:val="en-US" w:bidi="th-TH"/>
              </w:rPr>
              <w:t>30,000</w:t>
            </w:r>
          </w:p>
        </w:tc>
        <w:tc>
          <w:tcPr>
            <w:tcW w:w="110" w:type="dxa"/>
            <w:tcMar>
              <w:left w:w="29" w:type="dxa"/>
              <w:right w:w="29" w:type="dxa"/>
            </w:tcMar>
          </w:tcPr>
          <w:p w14:paraId="155F88D7" w14:textId="77777777" w:rsidR="00EE15A0" w:rsidRPr="004B56FD" w:rsidRDefault="00EE15A0" w:rsidP="00EE15A0">
            <w:pPr>
              <w:tabs>
                <w:tab w:val="decimal" w:pos="662"/>
                <w:tab w:val="decimal" w:pos="1062"/>
              </w:tabs>
              <w:spacing w:line="220" w:lineRule="exact"/>
              <w:rPr>
                <w:sz w:val="20"/>
                <w:lang w:val="en-US" w:bidi="th-TH"/>
              </w:rPr>
            </w:pPr>
          </w:p>
        </w:tc>
        <w:tc>
          <w:tcPr>
            <w:tcW w:w="770" w:type="dxa"/>
            <w:tcMar>
              <w:left w:w="29" w:type="dxa"/>
              <w:right w:w="29" w:type="dxa"/>
            </w:tcMar>
          </w:tcPr>
          <w:p w14:paraId="0D115738" w14:textId="44807A56" w:rsidR="00EE15A0" w:rsidRPr="004B56FD" w:rsidRDefault="00EE15A0" w:rsidP="00EE15A0">
            <w:pPr>
              <w:tabs>
                <w:tab w:val="decimal" w:pos="680"/>
              </w:tabs>
              <w:spacing w:line="220" w:lineRule="exact"/>
              <w:ind w:right="-67"/>
              <w:rPr>
                <w:sz w:val="20"/>
                <w:lang w:val="en-US" w:bidi="th-TH"/>
              </w:rPr>
            </w:pPr>
            <w:r w:rsidRPr="004B56FD">
              <w:rPr>
                <w:sz w:val="20"/>
                <w:lang w:val="en-US" w:bidi="th-TH"/>
              </w:rPr>
              <w:t>30,000</w:t>
            </w:r>
          </w:p>
        </w:tc>
        <w:tc>
          <w:tcPr>
            <w:tcW w:w="110" w:type="dxa"/>
            <w:tcMar>
              <w:left w:w="29" w:type="dxa"/>
              <w:right w:w="29" w:type="dxa"/>
            </w:tcMar>
          </w:tcPr>
          <w:p w14:paraId="6D4BB687" w14:textId="77777777" w:rsidR="00EE15A0" w:rsidRPr="004B56FD" w:rsidRDefault="00EE15A0" w:rsidP="00EE15A0">
            <w:pPr>
              <w:tabs>
                <w:tab w:val="decimal" w:pos="774"/>
              </w:tabs>
              <w:spacing w:line="220" w:lineRule="exact"/>
              <w:rPr>
                <w:sz w:val="20"/>
                <w:lang w:val="en-US" w:bidi="th-TH"/>
              </w:rPr>
            </w:pPr>
          </w:p>
        </w:tc>
        <w:tc>
          <w:tcPr>
            <w:tcW w:w="770" w:type="dxa"/>
            <w:gridSpan w:val="2"/>
            <w:tcMar>
              <w:left w:w="29" w:type="dxa"/>
              <w:right w:w="29" w:type="dxa"/>
            </w:tcMar>
          </w:tcPr>
          <w:p w14:paraId="0CA63D90" w14:textId="502A1D70" w:rsidR="00EE15A0" w:rsidRPr="004B56FD" w:rsidRDefault="00EE15A0" w:rsidP="00EE15A0">
            <w:pPr>
              <w:tabs>
                <w:tab w:val="decimal" w:pos="420"/>
              </w:tabs>
              <w:spacing w:line="220" w:lineRule="exact"/>
              <w:rPr>
                <w:sz w:val="20"/>
                <w:lang w:val="en-US" w:bidi="th-TH"/>
              </w:rPr>
            </w:pPr>
            <w:r w:rsidRPr="004B56FD">
              <w:rPr>
                <w:sz w:val="20"/>
                <w:lang w:val="en-US" w:bidi="th-TH"/>
              </w:rPr>
              <w:t>-</w:t>
            </w:r>
          </w:p>
        </w:tc>
        <w:tc>
          <w:tcPr>
            <w:tcW w:w="110" w:type="dxa"/>
            <w:tcMar>
              <w:left w:w="29" w:type="dxa"/>
              <w:right w:w="29" w:type="dxa"/>
            </w:tcMar>
          </w:tcPr>
          <w:p w14:paraId="60947761" w14:textId="77777777" w:rsidR="00EE15A0" w:rsidRPr="004B56FD" w:rsidRDefault="00EE15A0" w:rsidP="00EE15A0">
            <w:pPr>
              <w:tabs>
                <w:tab w:val="decimal" w:pos="774"/>
              </w:tabs>
              <w:spacing w:line="220" w:lineRule="exact"/>
              <w:rPr>
                <w:sz w:val="20"/>
                <w:lang w:val="en-US" w:bidi="th-TH"/>
              </w:rPr>
            </w:pPr>
          </w:p>
        </w:tc>
        <w:tc>
          <w:tcPr>
            <w:tcW w:w="770" w:type="dxa"/>
            <w:tcMar>
              <w:left w:w="29" w:type="dxa"/>
              <w:right w:w="29" w:type="dxa"/>
            </w:tcMar>
          </w:tcPr>
          <w:p w14:paraId="3AB4BBAD" w14:textId="26F403FB" w:rsidR="00EE15A0" w:rsidRPr="004B56FD" w:rsidRDefault="00EE15A0" w:rsidP="00EE15A0">
            <w:pPr>
              <w:tabs>
                <w:tab w:val="decimal" w:pos="451"/>
              </w:tabs>
              <w:spacing w:line="220" w:lineRule="exact"/>
              <w:ind w:right="-82"/>
              <w:rPr>
                <w:sz w:val="20"/>
                <w:lang w:val="en-US" w:bidi="th-TH"/>
              </w:rPr>
            </w:pPr>
            <w:r w:rsidRPr="004B56FD">
              <w:rPr>
                <w:sz w:val="20"/>
                <w:lang w:val="en-US" w:bidi="th-TH"/>
              </w:rPr>
              <w:t>-</w:t>
            </w:r>
          </w:p>
        </w:tc>
        <w:tc>
          <w:tcPr>
            <w:tcW w:w="110" w:type="dxa"/>
            <w:tcMar>
              <w:left w:w="29" w:type="dxa"/>
              <w:right w:w="29" w:type="dxa"/>
            </w:tcMar>
          </w:tcPr>
          <w:p w14:paraId="4290A3DB" w14:textId="77777777" w:rsidR="00EE15A0" w:rsidRPr="004B56FD" w:rsidRDefault="00EE15A0" w:rsidP="00EE15A0">
            <w:pPr>
              <w:tabs>
                <w:tab w:val="decimal" w:pos="774"/>
              </w:tabs>
              <w:spacing w:line="220" w:lineRule="exact"/>
              <w:rPr>
                <w:sz w:val="20"/>
                <w:lang w:val="en-US" w:bidi="th-TH"/>
              </w:rPr>
            </w:pPr>
          </w:p>
        </w:tc>
        <w:tc>
          <w:tcPr>
            <w:tcW w:w="880" w:type="dxa"/>
            <w:tcMar>
              <w:left w:w="29" w:type="dxa"/>
              <w:right w:w="29" w:type="dxa"/>
            </w:tcMar>
          </w:tcPr>
          <w:p w14:paraId="41EAD164" w14:textId="6D5CDAC2" w:rsidR="00EE15A0" w:rsidRPr="004B56FD" w:rsidRDefault="00EE15A0" w:rsidP="009F62D4">
            <w:pPr>
              <w:tabs>
                <w:tab w:val="decimal" w:pos="740"/>
              </w:tabs>
              <w:spacing w:line="220" w:lineRule="exact"/>
              <w:rPr>
                <w:sz w:val="20"/>
                <w:lang w:val="en-US" w:bidi="th-TH"/>
              </w:rPr>
            </w:pPr>
            <w:r w:rsidRPr="004B56FD">
              <w:rPr>
                <w:sz w:val="20"/>
                <w:lang w:val="en-US" w:bidi="th-TH"/>
              </w:rPr>
              <w:t>30,000</w:t>
            </w:r>
          </w:p>
        </w:tc>
        <w:tc>
          <w:tcPr>
            <w:tcW w:w="110" w:type="dxa"/>
            <w:tcMar>
              <w:left w:w="29" w:type="dxa"/>
              <w:right w:w="29" w:type="dxa"/>
            </w:tcMar>
          </w:tcPr>
          <w:p w14:paraId="686FB215" w14:textId="77777777" w:rsidR="00EE15A0" w:rsidRPr="004B56FD" w:rsidRDefault="00EE15A0" w:rsidP="00EE15A0">
            <w:pPr>
              <w:tabs>
                <w:tab w:val="decimal" w:pos="1062"/>
              </w:tabs>
              <w:spacing w:line="220" w:lineRule="exact"/>
              <w:rPr>
                <w:sz w:val="20"/>
                <w:lang w:val="en-US" w:bidi="th-TH"/>
              </w:rPr>
            </w:pPr>
          </w:p>
        </w:tc>
        <w:tc>
          <w:tcPr>
            <w:tcW w:w="836" w:type="dxa"/>
            <w:tcMar>
              <w:left w:w="29" w:type="dxa"/>
              <w:right w:w="29" w:type="dxa"/>
            </w:tcMar>
          </w:tcPr>
          <w:p w14:paraId="200FB7C8" w14:textId="7F6F3570" w:rsidR="00EE15A0" w:rsidRPr="004B56FD" w:rsidRDefault="00EE15A0" w:rsidP="00EE15A0">
            <w:pPr>
              <w:tabs>
                <w:tab w:val="decimal" w:pos="726"/>
              </w:tabs>
              <w:spacing w:line="220" w:lineRule="exact"/>
              <w:ind w:right="-86"/>
              <w:rPr>
                <w:sz w:val="20"/>
                <w:lang w:val="en-US" w:bidi="th-TH"/>
              </w:rPr>
            </w:pPr>
            <w:r w:rsidRPr="004B56FD">
              <w:rPr>
                <w:sz w:val="20"/>
                <w:lang w:val="en-US" w:bidi="th-TH"/>
              </w:rPr>
              <w:t>30,000</w:t>
            </w:r>
          </w:p>
        </w:tc>
        <w:tc>
          <w:tcPr>
            <w:tcW w:w="112" w:type="dxa"/>
            <w:gridSpan w:val="2"/>
            <w:tcMar>
              <w:left w:w="29" w:type="dxa"/>
              <w:right w:w="29" w:type="dxa"/>
            </w:tcMar>
          </w:tcPr>
          <w:p w14:paraId="160A3991" w14:textId="77777777" w:rsidR="00EE15A0" w:rsidRPr="004B56FD" w:rsidRDefault="00EE15A0" w:rsidP="00EE15A0">
            <w:pPr>
              <w:tabs>
                <w:tab w:val="decimal" w:pos="774"/>
              </w:tabs>
              <w:spacing w:line="220" w:lineRule="exact"/>
              <w:rPr>
                <w:sz w:val="20"/>
                <w:lang w:val="en-US" w:bidi="th-TH"/>
              </w:rPr>
            </w:pPr>
          </w:p>
        </w:tc>
        <w:tc>
          <w:tcPr>
            <w:tcW w:w="812" w:type="dxa"/>
            <w:tcMar>
              <w:left w:w="29" w:type="dxa"/>
              <w:right w:w="29" w:type="dxa"/>
            </w:tcMar>
          </w:tcPr>
          <w:p w14:paraId="214F3536" w14:textId="12A4A46A" w:rsidR="00EE15A0" w:rsidRPr="004B56FD" w:rsidRDefault="00EE15A0" w:rsidP="00EE15A0">
            <w:pPr>
              <w:tabs>
                <w:tab w:val="decimal" w:pos="420"/>
              </w:tabs>
              <w:spacing w:line="220" w:lineRule="exact"/>
              <w:rPr>
                <w:sz w:val="20"/>
                <w:lang w:val="en-US" w:bidi="th-TH"/>
              </w:rPr>
            </w:pPr>
            <w:r w:rsidRPr="004B56FD">
              <w:rPr>
                <w:sz w:val="20"/>
                <w:lang w:val="en-US" w:bidi="th-TH"/>
              </w:rPr>
              <w:t>-</w:t>
            </w:r>
          </w:p>
        </w:tc>
        <w:tc>
          <w:tcPr>
            <w:tcW w:w="110" w:type="dxa"/>
            <w:tcMar>
              <w:left w:w="29" w:type="dxa"/>
              <w:right w:w="29" w:type="dxa"/>
            </w:tcMar>
          </w:tcPr>
          <w:p w14:paraId="76B921AB" w14:textId="77777777" w:rsidR="00EE15A0" w:rsidRPr="004B56FD" w:rsidRDefault="00EE15A0" w:rsidP="00EE15A0">
            <w:pPr>
              <w:tabs>
                <w:tab w:val="decimal" w:pos="1062"/>
              </w:tabs>
              <w:spacing w:line="220" w:lineRule="exact"/>
              <w:rPr>
                <w:sz w:val="20"/>
                <w:lang w:val="en-US" w:bidi="th-TH"/>
              </w:rPr>
            </w:pPr>
          </w:p>
        </w:tc>
        <w:tc>
          <w:tcPr>
            <w:tcW w:w="764" w:type="dxa"/>
            <w:gridSpan w:val="2"/>
            <w:tcMar>
              <w:left w:w="29" w:type="dxa"/>
              <w:right w:w="29" w:type="dxa"/>
            </w:tcMar>
          </w:tcPr>
          <w:p w14:paraId="374DA125" w14:textId="31E73529" w:rsidR="00EE15A0" w:rsidRPr="004B56FD" w:rsidRDefault="00EE15A0" w:rsidP="006B6741">
            <w:pPr>
              <w:tabs>
                <w:tab w:val="decimal" w:pos="420"/>
              </w:tabs>
              <w:spacing w:line="240" w:lineRule="atLeast"/>
              <w:rPr>
                <w:sz w:val="20"/>
                <w:lang w:val="en-US" w:bidi="th-TH"/>
              </w:rPr>
            </w:pPr>
            <w:r w:rsidRPr="004B56FD">
              <w:rPr>
                <w:sz w:val="20"/>
                <w:lang w:val="en-US" w:bidi="th-TH"/>
              </w:rPr>
              <w:t>-</w:t>
            </w:r>
          </w:p>
        </w:tc>
      </w:tr>
      <w:tr w:rsidR="00C958C7" w:rsidRPr="004B56FD" w14:paraId="7C2106C6" w14:textId="77777777" w:rsidTr="00F8328C">
        <w:tc>
          <w:tcPr>
            <w:tcW w:w="2832" w:type="dxa"/>
            <w:tcMar>
              <w:left w:w="29" w:type="dxa"/>
              <w:right w:w="29" w:type="dxa"/>
            </w:tcMar>
          </w:tcPr>
          <w:p w14:paraId="1423CA35" w14:textId="6075E068" w:rsidR="00EE15A0" w:rsidRPr="004B56FD" w:rsidRDefault="00EE15A0" w:rsidP="00EE15A0">
            <w:pPr>
              <w:spacing w:line="220" w:lineRule="exact"/>
              <w:ind w:left="198" w:right="-108" w:hanging="216"/>
              <w:rPr>
                <w:sz w:val="20"/>
              </w:rPr>
            </w:pPr>
            <w:r w:rsidRPr="004B56FD">
              <w:rPr>
                <w:sz w:val="20"/>
              </w:rPr>
              <w:t xml:space="preserve">Goodwood </w:t>
            </w:r>
            <w:proofErr w:type="spellStart"/>
            <w:r w:rsidRPr="004B56FD">
              <w:rPr>
                <w:sz w:val="20"/>
              </w:rPr>
              <w:t>Autowork</w:t>
            </w:r>
            <w:proofErr w:type="spellEnd"/>
            <w:r w:rsidRPr="004B56FD">
              <w:rPr>
                <w:sz w:val="20"/>
              </w:rPr>
              <w:t xml:space="preserve"> Co., Ltd.</w:t>
            </w:r>
          </w:p>
        </w:tc>
        <w:tc>
          <w:tcPr>
            <w:tcW w:w="110" w:type="dxa"/>
          </w:tcPr>
          <w:p w14:paraId="3C111F75" w14:textId="77777777" w:rsidR="00EE15A0" w:rsidRPr="004B56FD" w:rsidRDefault="00EE15A0" w:rsidP="00EE15A0">
            <w:pPr>
              <w:spacing w:line="220" w:lineRule="exact"/>
              <w:ind w:right="-18"/>
              <w:jc w:val="center"/>
              <w:rPr>
                <w:sz w:val="20"/>
                <w:highlight w:val="yellow"/>
                <w:cs/>
                <w:lang w:val="en-US" w:bidi="th-TH"/>
              </w:rPr>
            </w:pPr>
          </w:p>
        </w:tc>
        <w:tc>
          <w:tcPr>
            <w:tcW w:w="1980" w:type="dxa"/>
            <w:tcMar>
              <w:left w:w="29" w:type="dxa"/>
              <w:right w:w="29" w:type="dxa"/>
            </w:tcMar>
          </w:tcPr>
          <w:p w14:paraId="77F09AED" w14:textId="7D410C5C" w:rsidR="00EE15A0" w:rsidRPr="004B56FD" w:rsidRDefault="00EE15A0" w:rsidP="00EE15A0">
            <w:pPr>
              <w:spacing w:line="220" w:lineRule="exact"/>
              <w:ind w:right="-18"/>
              <w:jc w:val="center"/>
              <w:rPr>
                <w:sz w:val="20"/>
              </w:rPr>
            </w:pPr>
            <w:r w:rsidRPr="004B56FD">
              <w:rPr>
                <w:sz w:val="20"/>
              </w:rPr>
              <w:t>Selling and car maintenance services</w:t>
            </w:r>
          </w:p>
        </w:tc>
        <w:tc>
          <w:tcPr>
            <w:tcW w:w="110" w:type="dxa"/>
          </w:tcPr>
          <w:p w14:paraId="6474649D" w14:textId="77777777" w:rsidR="00EE15A0" w:rsidRPr="004B56FD" w:rsidRDefault="00EE15A0" w:rsidP="00EE15A0">
            <w:pPr>
              <w:spacing w:line="220" w:lineRule="exact"/>
              <w:ind w:left="-100" w:right="27"/>
              <w:jc w:val="right"/>
              <w:rPr>
                <w:sz w:val="20"/>
                <w:cs/>
                <w:lang w:val="en-US" w:bidi="th-TH"/>
              </w:rPr>
            </w:pPr>
          </w:p>
        </w:tc>
        <w:tc>
          <w:tcPr>
            <w:tcW w:w="660" w:type="dxa"/>
            <w:tcMar>
              <w:left w:w="29" w:type="dxa"/>
              <w:right w:w="29" w:type="dxa"/>
            </w:tcMar>
          </w:tcPr>
          <w:p w14:paraId="6044D83D" w14:textId="13C22C05" w:rsidR="00EE15A0" w:rsidRPr="004B56FD" w:rsidRDefault="00EE15A0" w:rsidP="00EE15A0">
            <w:pPr>
              <w:spacing w:line="220" w:lineRule="exact"/>
              <w:ind w:left="-100" w:right="27"/>
              <w:jc w:val="right"/>
              <w:rPr>
                <w:sz w:val="20"/>
                <w:highlight w:val="green"/>
                <w:lang w:val="en-US" w:bidi="th-TH"/>
              </w:rPr>
            </w:pPr>
            <w:r w:rsidRPr="004B56FD">
              <w:rPr>
                <w:sz w:val="20"/>
                <w:lang w:val="en-US" w:bidi="th-TH"/>
              </w:rPr>
              <w:t>99.99</w:t>
            </w:r>
          </w:p>
        </w:tc>
        <w:tc>
          <w:tcPr>
            <w:tcW w:w="110" w:type="dxa"/>
            <w:tcMar>
              <w:left w:w="29" w:type="dxa"/>
              <w:right w:w="29" w:type="dxa"/>
            </w:tcMar>
          </w:tcPr>
          <w:p w14:paraId="4C288A01" w14:textId="77777777" w:rsidR="00EE15A0" w:rsidRPr="004B56FD" w:rsidRDefault="00EE15A0" w:rsidP="00EE15A0">
            <w:pPr>
              <w:tabs>
                <w:tab w:val="decimal" w:pos="882"/>
              </w:tabs>
              <w:spacing w:line="220" w:lineRule="exact"/>
              <w:ind w:right="-108"/>
              <w:jc w:val="both"/>
              <w:rPr>
                <w:sz w:val="20"/>
                <w:lang w:val="en-US" w:bidi="th-TH"/>
              </w:rPr>
            </w:pPr>
          </w:p>
        </w:tc>
        <w:tc>
          <w:tcPr>
            <w:tcW w:w="660" w:type="dxa"/>
            <w:tcMar>
              <w:left w:w="29" w:type="dxa"/>
              <w:right w:w="29" w:type="dxa"/>
            </w:tcMar>
          </w:tcPr>
          <w:p w14:paraId="4A432D24" w14:textId="40BF4EE4" w:rsidR="00EE15A0" w:rsidRPr="004B56FD" w:rsidRDefault="00EE15A0" w:rsidP="00EE15A0">
            <w:pPr>
              <w:tabs>
                <w:tab w:val="decimal" w:pos="297"/>
              </w:tabs>
              <w:spacing w:line="220" w:lineRule="exact"/>
              <w:ind w:left="-100" w:right="-55"/>
              <w:rPr>
                <w:sz w:val="20"/>
                <w:lang w:val="en-US" w:bidi="th-TH"/>
              </w:rPr>
            </w:pPr>
            <w:r w:rsidRPr="004B56FD">
              <w:rPr>
                <w:sz w:val="20"/>
                <w:lang w:val="en-US" w:bidi="th-TH"/>
              </w:rPr>
              <w:t>99.99</w:t>
            </w:r>
          </w:p>
        </w:tc>
        <w:tc>
          <w:tcPr>
            <w:tcW w:w="110" w:type="dxa"/>
            <w:tcMar>
              <w:left w:w="29" w:type="dxa"/>
              <w:right w:w="29" w:type="dxa"/>
            </w:tcMar>
          </w:tcPr>
          <w:p w14:paraId="0E27A3AF" w14:textId="77777777" w:rsidR="00EE15A0" w:rsidRPr="004B56FD" w:rsidRDefault="00EE15A0" w:rsidP="00EE15A0">
            <w:pPr>
              <w:tabs>
                <w:tab w:val="decimal" w:pos="1062"/>
              </w:tabs>
              <w:spacing w:line="220" w:lineRule="exact"/>
              <w:rPr>
                <w:sz w:val="20"/>
                <w:lang w:val="en-US" w:bidi="th-TH"/>
              </w:rPr>
            </w:pPr>
          </w:p>
        </w:tc>
        <w:tc>
          <w:tcPr>
            <w:tcW w:w="770" w:type="dxa"/>
            <w:tcMar>
              <w:left w:w="29" w:type="dxa"/>
              <w:right w:w="29" w:type="dxa"/>
            </w:tcMar>
          </w:tcPr>
          <w:p w14:paraId="21BF2FBE" w14:textId="65D1CD7E" w:rsidR="00EE15A0" w:rsidRPr="004B56FD" w:rsidRDefault="00EE15A0" w:rsidP="00187956">
            <w:pPr>
              <w:tabs>
                <w:tab w:val="decimal" w:pos="662"/>
              </w:tabs>
              <w:spacing w:line="220" w:lineRule="exact"/>
              <w:rPr>
                <w:sz w:val="20"/>
                <w:highlight w:val="green"/>
                <w:lang w:val="en-US" w:bidi="th-TH"/>
              </w:rPr>
            </w:pPr>
            <w:r w:rsidRPr="004B56FD">
              <w:rPr>
                <w:sz w:val="20"/>
                <w:lang w:val="en-US" w:bidi="th-TH"/>
              </w:rPr>
              <w:t>7,500</w:t>
            </w:r>
          </w:p>
        </w:tc>
        <w:tc>
          <w:tcPr>
            <w:tcW w:w="110" w:type="dxa"/>
            <w:tcMar>
              <w:left w:w="29" w:type="dxa"/>
              <w:right w:w="29" w:type="dxa"/>
            </w:tcMar>
          </w:tcPr>
          <w:p w14:paraId="3E974438" w14:textId="77777777" w:rsidR="00EE15A0" w:rsidRPr="004B56FD" w:rsidRDefault="00EE15A0" w:rsidP="00EE15A0">
            <w:pPr>
              <w:tabs>
                <w:tab w:val="decimal" w:pos="662"/>
                <w:tab w:val="decimal" w:pos="1062"/>
              </w:tabs>
              <w:spacing w:line="220" w:lineRule="exact"/>
              <w:rPr>
                <w:sz w:val="20"/>
                <w:lang w:val="en-US" w:bidi="th-TH"/>
              </w:rPr>
            </w:pPr>
          </w:p>
        </w:tc>
        <w:tc>
          <w:tcPr>
            <w:tcW w:w="770" w:type="dxa"/>
            <w:tcMar>
              <w:left w:w="29" w:type="dxa"/>
              <w:right w:w="29" w:type="dxa"/>
            </w:tcMar>
          </w:tcPr>
          <w:p w14:paraId="4C20FB06" w14:textId="26CE488A" w:rsidR="00EE15A0" w:rsidRPr="004B56FD" w:rsidRDefault="00EE15A0" w:rsidP="00EE15A0">
            <w:pPr>
              <w:tabs>
                <w:tab w:val="decimal" w:pos="665"/>
              </w:tabs>
              <w:spacing w:line="220" w:lineRule="exact"/>
              <w:ind w:right="-89"/>
              <w:rPr>
                <w:sz w:val="20"/>
                <w:lang w:val="en-US" w:bidi="th-TH"/>
              </w:rPr>
            </w:pPr>
            <w:r w:rsidRPr="004B56FD">
              <w:rPr>
                <w:sz w:val="20"/>
                <w:lang w:val="en-US" w:bidi="th-TH"/>
              </w:rPr>
              <w:t>7,500</w:t>
            </w:r>
          </w:p>
        </w:tc>
        <w:tc>
          <w:tcPr>
            <w:tcW w:w="110" w:type="dxa"/>
            <w:tcMar>
              <w:left w:w="29" w:type="dxa"/>
              <w:right w:w="29" w:type="dxa"/>
            </w:tcMar>
          </w:tcPr>
          <w:p w14:paraId="284AF77D" w14:textId="77777777" w:rsidR="00EE15A0" w:rsidRPr="004B56FD" w:rsidRDefault="00EE15A0" w:rsidP="00EE15A0">
            <w:pPr>
              <w:tabs>
                <w:tab w:val="decimal" w:pos="662"/>
                <w:tab w:val="decimal" w:pos="1062"/>
              </w:tabs>
              <w:spacing w:line="220" w:lineRule="exact"/>
              <w:rPr>
                <w:sz w:val="20"/>
                <w:lang w:val="en-US" w:bidi="th-TH"/>
              </w:rPr>
            </w:pPr>
          </w:p>
        </w:tc>
        <w:tc>
          <w:tcPr>
            <w:tcW w:w="880" w:type="dxa"/>
            <w:tcMar>
              <w:left w:w="29" w:type="dxa"/>
              <w:right w:w="29" w:type="dxa"/>
            </w:tcMar>
          </w:tcPr>
          <w:p w14:paraId="5F0535DF" w14:textId="222EAA0B" w:rsidR="00EE15A0" w:rsidRPr="004B56FD" w:rsidRDefault="00EE15A0" w:rsidP="006B6741">
            <w:pPr>
              <w:tabs>
                <w:tab w:val="decimal" w:pos="804"/>
              </w:tabs>
              <w:spacing w:line="220" w:lineRule="exact"/>
              <w:rPr>
                <w:sz w:val="20"/>
                <w:highlight w:val="green"/>
                <w:lang w:val="en-US" w:bidi="th-TH"/>
              </w:rPr>
            </w:pPr>
            <w:r w:rsidRPr="004B56FD">
              <w:rPr>
                <w:sz w:val="20"/>
                <w:lang w:val="en-US" w:bidi="th-TH"/>
              </w:rPr>
              <w:t>300</w:t>
            </w:r>
          </w:p>
        </w:tc>
        <w:tc>
          <w:tcPr>
            <w:tcW w:w="110" w:type="dxa"/>
            <w:tcMar>
              <w:left w:w="29" w:type="dxa"/>
              <w:right w:w="29" w:type="dxa"/>
            </w:tcMar>
          </w:tcPr>
          <w:p w14:paraId="65F0A671" w14:textId="77777777" w:rsidR="00EE15A0" w:rsidRPr="004B56FD" w:rsidRDefault="00EE15A0" w:rsidP="00EE15A0">
            <w:pPr>
              <w:tabs>
                <w:tab w:val="decimal" w:pos="662"/>
                <w:tab w:val="decimal" w:pos="1062"/>
              </w:tabs>
              <w:spacing w:line="220" w:lineRule="exact"/>
              <w:rPr>
                <w:sz w:val="20"/>
                <w:lang w:val="en-US" w:bidi="th-TH"/>
              </w:rPr>
            </w:pPr>
          </w:p>
        </w:tc>
        <w:tc>
          <w:tcPr>
            <w:tcW w:w="770" w:type="dxa"/>
            <w:tcMar>
              <w:left w:w="29" w:type="dxa"/>
              <w:right w:w="29" w:type="dxa"/>
            </w:tcMar>
          </w:tcPr>
          <w:p w14:paraId="5C2E359C" w14:textId="6F49A036" w:rsidR="00EE15A0" w:rsidRPr="004B56FD" w:rsidRDefault="00EE15A0" w:rsidP="00EE15A0">
            <w:pPr>
              <w:tabs>
                <w:tab w:val="decimal" w:pos="680"/>
              </w:tabs>
              <w:spacing w:line="220" w:lineRule="exact"/>
              <w:ind w:right="-67"/>
              <w:rPr>
                <w:sz w:val="20"/>
                <w:lang w:val="en-US" w:bidi="th-TH"/>
              </w:rPr>
            </w:pPr>
            <w:r w:rsidRPr="004B56FD">
              <w:rPr>
                <w:sz w:val="20"/>
                <w:cs/>
                <w:lang w:val="en-US" w:bidi="th-TH"/>
              </w:rPr>
              <w:t>300</w:t>
            </w:r>
          </w:p>
        </w:tc>
        <w:tc>
          <w:tcPr>
            <w:tcW w:w="110" w:type="dxa"/>
            <w:tcMar>
              <w:left w:w="29" w:type="dxa"/>
              <w:right w:w="29" w:type="dxa"/>
            </w:tcMar>
          </w:tcPr>
          <w:p w14:paraId="73CB8579" w14:textId="77777777" w:rsidR="00EE15A0" w:rsidRPr="004B56FD" w:rsidRDefault="00EE15A0" w:rsidP="00EE15A0">
            <w:pPr>
              <w:tabs>
                <w:tab w:val="decimal" w:pos="774"/>
              </w:tabs>
              <w:spacing w:line="220" w:lineRule="exact"/>
              <w:rPr>
                <w:sz w:val="20"/>
                <w:lang w:val="en-US" w:bidi="th-TH"/>
              </w:rPr>
            </w:pPr>
          </w:p>
        </w:tc>
        <w:tc>
          <w:tcPr>
            <w:tcW w:w="770" w:type="dxa"/>
            <w:gridSpan w:val="2"/>
            <w:tcMar>
              <w:left w:w="29" w:type="dxa"/>
              <w:right w:w="29" w:type="dxa"/>
            </w:tcMar>
          </w:tcPr>
          <w:p w14:paraId="61CC710F" w14:textId="7AB83BC8" w:rsidR="00EE15A0" w:rsidRPr="004B56FD" w:rsidRDefault="00EE15A0" w:rsidP="00EE15A0">
            <w:pPr>
              <w:tabs>
                <w:tab w:val="decimal" w:pos="420"/>
              </w:tabs>
              <w:spacing w:line="220" w:lineRule="exact"/>
              <w:rPr>
                <w:sz w:val="20"/>
                <w:highlight w:val="green"/>
                <w:lang w:val="en-US" w:bidi="th-TH"/>
              </w:rPr>
            </w:pPr>
            <w:r w:rsidRPr="004B56FD">
              <w:rPr>
                <w:sz w:val="20"/>
                <w:lang w:val="en-US" w:bidi="th-TH"/>
              </w:rPr>
              <w:t>-</w:t>
            </w:r>
          </w:p>
        </w:tc>
        <w:tc>
          <w:tcPr>
            <w:tcW w:w="110" w:type="dxa"/>
            <w:tcMar>
              <w:left w:w="29" w:type="dxa"/>
              <w:right w:w="29" w:type="dxa"/>
            </w:tcMar>
          </w:tcPr>
          <w:p w14:paraId="7B1A4142" w14:textId="77777777" w:rsidR="00EE15A0" w:rsidRPr="004B56FD" w:rsidRDefault="00EE15A0" w:rsidP="00EE15A0">
            <w:pPr>
              <w:tabs>
                <w:tab w:val="decimal" w:pos="774"/>
              </w:tabs>
              <w:spacing w:line="220" w:lineRule="exact"/>
              <w:rPr>
                <w:sz w:val="20"/>
                <w:lang w:val="en-US" w:bidi="th-TH"/>
              </w:rPr>
            </w:pPr>
          </w:p>
        </w:tc>
        <w:tc>
          <w:tcPr>
            <w:tcW w:w="770" w:type="dxa"/>
            <w:tcMar>
              <w:left w:w="29" w:type="dxa"/>
              <w:right w:w="29" w:type="dxa"/>
            </w:tcMar>
          </w:tcPr>
          <w:p w14:paraId="39468800" w14:textId="3F483056" w:rsidR="00EE15A0" w:rsidRPr="004B56FD" w:rsidRDefault="00EE15A0" w:rsidP="00EE15A0">
            <w:pPr>
              <w:tabs>
                <w:tab w:val="decimal" w:pos="451"/>
              </w:tabs>
              <w:spacing w:line="220" w:lineRule="exact"/>
              <w:ind w:right="-82"/>
              <w:rPr>
                <w:sz w:val="20"/>
                <w:lang w:val="en-US" w:bidi="th-TH"/>
              </w:rPr>
            </w:pPr>
            <w:r w:rsidRPr="004B56FD">
              <w:rPr>
                <w:sz w:val="20"/>
                <w:lang w:val="en-US" w:bidi="th-TH"/>
              </w:rPr>
              <w:t>-</w:t>
            </w:r>
          </w:p>
        </w:tc>
        <w:tc>
          <w:tcPr>
            <w:tcW w:w="110" w:type="dxa"/>
            <w:tcMar>
              <w:left w:w="29" w:type="dxa"/>
              <w:right w:w="29" w:type="dxa"/>
            </w:tcMar>
          </w:tcPr>
          <w:p w14:paraId="61DC27C3" w14:textId="77777777" w:rsidR="00EE15A0" w:rsidRPr="004B56FD" w:rsidRDefault="00EE15A0" w:rsidP="00EE15A0">
            <w:pPr>
              <w:tabs>
                <w:tab w:val="decimal" w:pos="774"/>
              </w:tabs>
              <w:spacing w:line="220" w:lineRule="exact"/>
              <w:rPr>
                <w:sz w:val="20"/>
                <w:lang w:val="en-US" w:bidi="th-TH"/>
              </w:rPr>
            </w:pPr>
          </w:p>
        </w:tc>
        <w:tc>
          <w:tcPr>
            <w:tcW w:w="880" w:type="dxa"/>
            <w:tcMar>
              <w:left w:w="29" w:type="dxa"/>
              <w:right w:w="29" w:type="dxa"/>
            </w:tcMar>
          </w:tcPr>
          <w:p w14:paraId="55EE53C8" w14:textId="2CEB6259" w:rsidR="00EE15A0" w:rsidRPr="004B56FD" w:rsidRDefault="00EE15A0" w:rsidP="009F62D4">
            <w:pPr>
              <w:tabs>
                <w:tab w:val="decimal" w:pos="740"/>
              </w:tabs>
              <w:spacing w:line="220" w:lineRule="exact"/>
              <w:rPr>
                <w:sz w:val="20"/>
                <w:lang w:val="en-US" w:bidi="th-TH"/>
              </w:rPr>
            </w:pPr>
            <w:r w:rsidRPr="004B56FD">
              <w:rPr>
                <w:sz w:val="20"/>
                <w:lang w:val="en-US" w:bidi="th-TH"/>
              </w:rPr>
              <w:t>300</w:t>
            </w:r>
          </w:p>
        </w:tc>
        <w:tc>
          <w:tcPr>
            <w:tcW w:w="110" w:type="dxa"/>
            <w:tcMar>
              <w:left w:w="29" w:type="dxa"/>
              <w:right w:w="29" w:type="dxa"/>
            </w:tcMar>
          </w:tcPr>
          <w:p w14:paraId="331107BC" w14:textId="77777777" w:rsidR="00EE15A0" w:rsidRPr="004B56FD" w:rsidRDefault="00EE15A0" w:rsidP="00EE15A0">
            <w:pPr>
              <w:tabs>
                <w:tab w:val="decimal" w:pos="1062"/>
              </w:tabs>
              <w:spacing w:line="220" w:lineRule="exact"/>
              <w:rPr>
                <w:sz w:val="20"/>
                <w:lang w:val="en-US" w:bidi="th-TH"/>
              </w:rPr>
            </w:pPr>
          </w:p>
        </w:tc>
        <w:tc>
          <w:tcPr>
            <w:tcW w:w="836" w:type="dxa"/>
            <w:tcMar>
              <w:left w:w="29" w:type="dxa"/>
              <w:right w:w="29" w:type="dxa"/>
            </w:tcMar>
          </w:tcPr>
          <w:p w14:paraId="2F62763D" w14:textId="135ECA5F" w:rsidR="00EE15A0" w:rsidRPr="004B56FD" w:rsidRDefault="00EE15A0" w:rsidP="00EE15A0">
            <w:pPr>
              <w:tabs>
                <w:tab w:val="decimal" w:pos="726"/>
              </w:tabs>
              <w:spacing w:line="220" w:lineRule="exact"/>
              <w:ind w:right="-86"/>
              <w:rPr>
                <w:sz w:val="20"/>
                <w:lang w:val="en-US" w:bidi="th-TH"/>
              </w:rPr>
            </w:pPr>
            <w:r w:rsidRPr="004B56FD">
              <w:rPr>
                <w:sz w:val="20"/>
                <w:cs/>
                <w:lang w:val="en-US" w:bidi="th-TH"/>
              </w:rPr>
              <w:t>300</w:t>
            </w:r>
          </w:p>
        </w:tc>
        <w:tc>
          <w:tcPr>
            <w:tcW w:w="112" w:type="dxa"/>
            <w:gridSpan w:val="2"/>
            <w:tcMar>
              <w:left w:w="29" w:type="dxa"/>
              <w:right w:w="29" w:type="dxa"/>
            </w:tcMar>
          </w:tcPr>
          <w:p w14:paraId="6F5ECBD0" w14:textId="77777777" w:rsidR="00EE15A0" w:rsidRPr="004B56FD" w:rsidRDefault="00EE15A0" w:rsidP="00EE15A0">
            <w:pPr>
              <w:tabs>
                <w:tab w:val="decimal" w:pos="774"/>
              </w:tabs>
              <w:spacing w:line="220" w:lineRule="exact"/>
              <w:rPr>
                <w:sz w:val="20"/>
                <w:lang w:val="en-US" w:bidi="th-TH"/>
              </w:rPr>
            </w:pPr>
          </w:p>
        </w:tc>
        <w:tc>
          <w:tcPr>
            <w:tcW w:w="812" w:type="dxa"/>
            <w:tcMar>
              <w:left w:w="29" w:type="dxa"/>
              <w:right w:w="29" w:type="dxa"/>
            </w:tcMar>
          </w:tcPr>
          <w:p w14:paraId="22BDD99C" w14:textId="3818FBD2" w:rsidR="00EE15A0" w:rsidRPr="004B56FD" w:rsidRDefault="00EE15A0" w:rsidP="00187956">
            <w:pPr>
              <w:tabs>
                <w:tab w:val="decimal" w:pos="692"/>
              </w:tabs>
              <w:spacing w:line="220" w:lineRule="exact"/>
              <w:rPr>
                <w:sz w:val="20"/>
                <w:highlight w:val="green"/>
                <w:lang w:val="en-US" w:bidi="th-TH"/>
              </w:rPr>
            </w:pPr>
            <w:r w:rsidRPr="004B56FD">
              <w:rPr>
                <w:sz w:val="20"/>
                <w:lang w:val="en-US" w:bidi="th-TH"/>
              </w:rPr>
              <w:t>20,000</w:t>
            </w:r>
          </w:p>
        </w:tc>
        <w:tc>
          <w:tcPr>
            <w:tcW w:w="110" w:type="dxa"/>
            <w:tcMar>
              <w:left w:w="29" w:type="dxa"/>
              <w:right w:w="29" w:type="dxa"/>
            </w:tcMar>
          </w:tcPr>
          <w:p w14:paraId="6851F0A3" w14:textId="77777777" w:rsidR="00EE15A0" w:rsidRPr="004B56FD" w:rsidRDefault="00EE15A0" w:rsidP="00EE15A0">
            <w:pPr>
              <w:tabs>
                <w:tab w:val="decimal" w:pos="1062"/>
              </w:tabs>
              <w:spacing w:line="220" w:lineRule="exact"/>
              <w:rPr>
                <w:sz w:val="20"/>
                <w:lang w:val="en-US" w:bidi="th-TH"/>
              </w:rPr>
            </w:pPr>
          </w:p>
        </w:tc>
        <w:tc>
          <w:tcPr>
            <w:tcW w:w="764" w:type="dxa"/>
            <w:gridSpan w:val="2"/>
            <w:tcMar>
              <w:left w:w="29" w:type="dxa"/>
              <w:right w:w="29" w:type="dxa"/>
            </w:tcMar>
          </w:tcPr>
          <w:p w14:paraId="2A899B8C" w14:textId="2BE33E33" w:rsidR="00EE15A0" w:rsidRPr="004B56FD" w:rsidRDefault="00EE15A0" w:rsidP="006B6741">
            <w:pPr>
              <w:tabs>
                <w:tab w:val="decimal" w:pos="420"/>
              </w:tabs>
              <w:spacing w:line="240" w:lineRule="atLeast"/>
              <w:rPr>
                <w:sz w:val="20"/>
                <w:lang w:val="en-US" w:bidi="th-TH"/>
              </w:rPr>
            </w:pPr>
            <w:r w:rsidRPr="004B56FD">
              <w:rPr>
                <w:sz w:val="20"/>
                <w:lang w:val="en-US" w:bidi="th-TH"/>
              </w:rPr>
              <w:t>-</w:t>
            </w:r>
          </w:p>
        </w:tc>
      </w:tr>
      <w:tr w:rsidR="00C958C7" w:rsidRPr="004B56FD" w14:paraId="73FDF8CD" w14:textId="77777777" w:rsidTr="00F8328C">
        <w:tc>
          <w:tcPr>
            <w:tcW w:w="2832" w:type="dxa"/>
            <w:tcMar>
              <w:left w:w="29" w:type="dxa"/>
              <w:right w:w="29" w:type="dxa"/>
            </w:tcMar>
          </w:tcPr>
          <w:p w14:paraId="1CA68955" w14:textId="313AE2E7" w:rsidR="00EE15A0" w:rsidRPr="004B56FD" w:rsidRDefault="00EE15A0" w:rsidP="00EE15A0">
            <w:pPr>
              <w:spacing w:line="220" w:lineRule="exact"/>
              <w:ind w:left="198" w:right="-30" w:hanging="216"/>
              <w:rPr>
                <w:sz w:val="20"/>
              </w:rPr>
            </w:pPr>
            <w:r w:rsidRPr="004B56FD">
              <w:rPr>
                <w:sz w:val="20"/>
              </w:rPr>
              <w:t>MGC Marine &amp; Charter (Asia) Co., Ltd.</w:t>
            </w:r>
          </w:p>
        </w:tc>
        <w:tc>
          <w:tcPr>
            <w:tcW w:w="110" w:type="dxa"/>
          </w:tcPr>
          <w:p w14:paraId="3BEF4EE8" w14:textId="77777777" w:rsidR="00EE15A0" w:rsidRPr="004B56FD" w:rsidRDefault="00EE15A0" w:rsidP="00EE15A0">
            <w:pPr>
              <w:spacing w:line="220" w:lineRule="exact"/>
              <w:ind w:right="-18"/>
              <w:jc w:val="center"/>
              <w:rPr>
                <w:sz w:val="20"/>
                <w:highlight w:val="yellow"/>
                <w:cs/>
                <w:lang w:val="en-US" w:bidi="th-TH"/>
              </w:rPr>
            </w:pPr>
          </w:p>
        </w:tc>
        <w:tc>
          <w:tcPr>
            <w:tcW w:w="1980" w:type="dxa"/>
            <w:tcMar>
              <w:left w:w="29" w:type="dxa"/>
              <w:right w:w="29" w:type="dxa"/>
            </w:tcMar>
          </w:tcPr>
          <w:p w14:paraId="1E43E5D7" w14:textId="77777777" w:rsidR="00EE15A0" w:rsidRPr="004B56FD" w:rsidRDefault="00EE15A0" w:rsidP="00EE15A0">
            <w:pPr>
              <w:spacing w:line="220" w:lineRule="exact"/>
              <w:ind w:right="-18"/>
              <w:jc w:val="center"/>
              <w:rPr>
                <w:sz w:val="20"/>
                <w:lang w:val="en-US" w:bidi="th-TH"/>
              </w:rPr>
            </w:pPr>
            <w:r w:rsidRPr="004B56FD">
              <w:rPr>
                <w:sz w:val="20"/>
                <w:lang w:val="en-US" w:bidi="th-TH"/>
              </w:rPr>
              <w:t>Selling and yacht</w:t>
            </w:r>
          </w:p>
          <w:p w14:paraId="66B2E9A1" w14:textId="5A8E4041" w:rsidR="00EE15A0" w:rsidRPr="004B56FD" w:rsidRDefault="00EE15A0" w:rsidP="00EE15A0">
            <w:pPr>
              <w:spacing w:line="220" w:lineRule="exact"/>
              <w:ind w:right="-18"/>
              <w:jc w:val="center"/>
              <w:rPr>
                <w:sz w:val="20"/>
                <w:lang w:bidi="th-TH"/>
              </w:rPr>
            </w:pPr>
            <w:r w:rsidRPr="004B56FD">
              <w:rPr>
                <w:sz w:val="20"/>
                <w:lang w:val="en-US" w:bidi="th-TH"/>
              </w:rPr>
              <w:t xml:space="preserve"> maintenance services</w:t>
            </w:r>
          </w:p>
        </w:tc>
        <w:tc>
          <w:tcPr>
            <w:tcW w:w="110" w:type="dxa"/>
          </w:tcPr>
          <w:p w14:paraId="78B9AD09" w14:textId="77777777" w:rsidR="00EE15A0" w:rsidRPr="004B56FD" w:rsidRDefault="00EE15A0" w:rsidP="00EE15A0">
            <w:pPr>
              <w:spacing w:line="220" w:lineRule="exact"/>
              <w:ind w:left="-100" w:right="27"/>
              <w:jc w:val="right"/>
              <w:rPr>
                <w:sz w:val="20"/>
                <w:cs/>
                <w:lang w:val="en-US" w:bidi="th-TH"/>
              </w:rPr>
            </w:pPr>
          </w:p>
        </w:tc>
        <w:tc>
          <w:tcPr>
            <w:tcW w:w="660" w:type="dxa"/>
            <w:tcMar>
              <w:left w:w="29" w:type="dxa"/>
              <w:right w:w="29" w:type="dxa"/>
            </w:tcMar>
          </w:tcPr>
          <w:p w14:paraId="06303386" w14:textId="1B1F66D4" w:rsidR="00EE15A0" w:rsidRPr="004B56FD" w:rsidRDefault="00EE15A0" w:rsidP="00EE15A0">
            <w:pPr>
              <w:spacing w:line="220" w:lineRule="exact"/>
              <w:ind w:left="-100" w:right="27"/>
              <w:jc w:val="right"/>
              <w:rPr>
                <w:sz w:val="20"/>
                <w:highlight w:val="green"/>
                <w:lang w:val="en-US" w:bidi="th-TH"/>
              </w:rPr>
            </w:pPr>
            <w:r w:rsidRPr="004B56FD">
              <w:rPr>
                <w:sz w:val="20"/>
                <w:lang w:val="en-US" w:bidi="th-TH"/>
              </w:rPr>
              <w:t>99.99</w:t>
            </w:r>
          </w:p>
        </w:tc>
        <w:tc>
          <w:tcPr>
            <w:tcW w:w="110" w:type="dxa"/>
            <w:tcMar>
              <w:left w:w="29" w:type="dxa"/>
              <w:right w:w="29" w:type="dxa"/>
            </w:tcMar>
          </w:tcPr>
          <w:p w14:paraId="02355BE6" w14:textId="77777777" w:rsidR="00EE15A0" w:rsidRPr="004B56FD" w:rsidRDefault="00EE15A0" w:rsidP="00EE15A0">
            <w:pPr>
              <w:tabs>
                <w:tab w:val="decimal" w:pos="882"/>
              </w:tabs>
              <w:spacing w:line="220" w:lineRule="exact"/>
              <w:ind w:right="-108"/>
              <w:jc w:val="both"/>
              <w:rPr>
                <w:sz w:val="20"/>
                <w:lang w:val="en-US" w:bidi="th-TH"/>
              </w:rPr>
            </w:pPr>
          </w:p>
        </w:tc>
        <w:tc>
          <w:tcPr>
            <w:tcW w:w="660" w:type="dxa"/>
            <w:tcMar>
              <w:left w:w="29" w:type="dxa"/>
              <w:right w:w="29" w:type="dxa"/>
            </w:tcMar>
          </w:tcPr>
          <w:p w14:paraId="54132D37" w14:textId="3B385CCF" w:rsidR="00EE15A0" w:rsidRPr="004B56FD" w:rsidRDefault="00EE15A0" w:rsidP="00EE15A0">
            <w:pPr>
              <w:tabs>
                <w:tab w:val="decimal" w:pos="297"/>
              </w:tabs>
              <w:spacing w:line="220" w:lineRule="exact"/>
              <w:ind w:left="-100" w:right="-55"/>
              <w:rPr>
                <w:sz w:val="20"/>
                <w:lang w:val="en-US" w:bidi="th-TH"/>
              </w:rPr>
            </w:pPr>
            <w:r w:rsidRPr="004B56FD">
              <w:rPr>
                <w:sz w:val="20"/>
                <w:lang w:val="en-US" w:bidi="th-TH"/>
              </w:rPr>
              <w:t>99.99</w:t>
            </w:r>
          </w:p>
        </w:tc>
        <w:tc>
          <w:tcPr>
            <w:tcW w:w="110" w:type="dxa"/>
            <w:tcMar>
              <w:left w:w="29" w:type="dxa"/>
              <w:right w:w="29" w:type="dxa"/>
            </w:tcMar>
          </w:tcPr>
          <w:p w14:paraId="7EBA8CB1" w14:textId="77777777" w:rsidR="00EE15A0" w:rsidRPr="004B56FD" w:rsidRDefault="00EE15A0" w:rsidP="00EE15A0">
            <w:pPr>
              <w:tabs>
                <w:tab w:val="decimal" w:pos="1062"/>
              </w:tabs>
              <w:spacing w:line="220" w:lineRule="exact"/>
              <w:rPr>
                <w:sz w:val="20"/>
                <w:lang w:val="en-US" w:bidi="th-TH"/>
              </w:rPr>
            </w:pPr>
          </w:p>
        </w:tc>
        <w:tc>
          <w:tcPr>
            <w:tcW w:w="770" w:type="dxa"/>
            <w:tcMar>
              <w:left w:w="29" w:type="dxa"/>
              <w:right w:w="29" w:type="dxa"/>
            </w:tcMar>
          </w:tcPr>
          <w:p w14:paraId="55B460DB" w14:textId="2BFF5EF2" w:rsidR="00EE15A0" w:rsidRPr="004B56FD" w:rsidRDefault="00EE15A0" w:rsidP="00187956">
            <w:pPr>
              <w:tabs>
                <w:tab w:val="decimal" w:pos="662"/>
              </w:tabs>
              <w:spacing w:line="220" w:lineRule="exact"/>
              <w:rPr>
                <w:sz w:val="20"/>
                <w:highlight w:val="green"/>
                <w:lang w:val="en-US" w:bidi="th-TH"/>
              </w:rPr>
            </w:pPr>
            <w:r w:rsidRPr="004B56FD">
              <w:rPr>
                <w:sz w:val="20"/>
                <w:lang w:val="en-US" w:bidi="th-TH"/>
              </w:rPr>
              <w:t>225,000</w:t>
            </w:r>
          </w:p>
        </w:tc>
        <w:tc>
          <w:tcPr>
            <w:tcW w:w="110" w:type="dxa"/>
            <w:tcMar>
              <w:left w:w="29" w:type="dxa"/>
              <w:right w:w="29" w:type="dxa"/>
            </w:tcMar>
          </w:tcPr>
          <w:p w14:paraId="03F48376" w14:textId="77777777" w:rsidR="00EE15A0" w:rsidRPr="004B56FD" w:rsidRDefault="00EE15A0" w:rsidP="00EE15A0">
            <w:pPr>
              <w:tabs>
                <w:tab w:val="decimal" w:pos="662"/>
                <w:tab w:val="decimal" w:pos="1062"/>
              </w:tabs>
              <w:spacing w:line="220" w:lineRule="exact"/>
              <w:rPr>
                <w:sz w:val="20"/>
                <w:lang w:val="en-US" w:bidi="th-TH"/>
              </w:rPr>
            </w:pPr>
          </w:p>
        </w:tc>
        <w:tc>
          <w:tcPr>
            <w:tcW w:w="770" w:type="dxa"/>
            <w:tcMar>
              <w:left w:w="29" w:type="dxa"/>
              <w:right w:w="29" w:type="dxa"/>
            </w:tcMar>
          </w:tcPr>
          <w:p w14:paraId="5663E76F" w14:textId="67740CAF" w:rsidR="00EE15A0" w:rsidRPr="004B56FD" w:rsidRDefault="00EE15A0" w:rsidP="00EE15A0">
            <w:pPr>
              <w:tabs>
                <w:tab w:val="decimal" w:pos="665"/>
              </w:tabs>
              <w:spacing w:line="220" w:lineRule="exact"/>
              <w:ind w:right="-89"/>
              <w:rPr>
                <w:sz w:val="20"/>
                <w:lang w:val="en-US" w:bidi="th-TH"/>
              </w:rPr>
            </w:pPr>
            <w:r w:rsidRPr="004B56FD">
              <w:rPr>
                <w:sz w:val="20"/>
                <w:lang w:val="en-US" w:bidi="th-TH"/>
              </w:rPr>
              <w:t>50,000</w:t>
            </w:r>
          </w:p>
        </w:tc>
        <w:tc>
          <w:tcPr>
            <w:tcW w:w="110" w:type="dxa"/>
            <w:tcMar>
              <w:left w:w="29" w:type="dxa"/>
              <w:right w:w="29" w:type="dxa"/>
            </w:tcMar>
          </w:tcPr>
          <w:p w14:paraId="51B2758C" w14:textId="77777777" w:rsidR="00EE15A0" w:rsidRPr="004B56FD" w:rsidRDefault="00EE15A0" w:rsidP="00EE15A0">
            <w:pPr>
              <w:tabs>
                <w:tab w:val="decimal" w:pos="662"/>
                <w:tab w:val="decimal" w:pos="1062"/>
              </w:tabs>
              <w:spacing w:line="220" w:lineRule="exact"/>
              <w:rPr>
                <w:sz w:val="20"/>
                <w:lang w:val="en-US" w:bidi="th-TH"/>
              </w:rPr>
            </w:pPr>
          </w:p>
        </w:tc>
        <w:tc>
          <w:tcPr>
            <w:tcW w:w="880" w:type="dxa"/>
            <w:tcMar>
              <w:left w:w="29" w:type="dxa"/>
              <w:right w:w="29" w:type="dxa"/>
            </w:tcMar>
          </w:tcPr>
          <w:p w14:paraId="46546F19" w14:textId="4F76F510" w:rsidR="00EE15A0" w:rsidRPr="004B56FD" w:rsidRDefault="00EE15A0" w:rsidP="006B6741">
            <w:pPr>
              <w:tabs>
                <w:tab w:val="decimal" w:pos="804"/>
              </w:tabs>
              <w:spacing w:line="220" w:lineRule="exact"/>
              <w:rPr>
                <w:sz w:val="20"/>
                <w:highlight w:val="green"/>
                <w:lang w:val="en-US" w:bidi="th-TH"/>
              </w:rPr>
            </w:pPr>
            <w:r w:rsidRPr="004B56FD">
              <w:rPr>
                <w:sz w:val="20"/>
                <w:lang w:val="en-US" w:bidi="th-TH"/>
              </w:rPr>
              <w:t>175,500</w:t>
            </w:r>
          </w:p>
        </w:tc>
        <w:tc>
          <w:tcPr>
            <w:tcW w:w="110" w:type="dxa"/>
            <w:tcMar>
              <w:left w:w="29" w:type="dxa"/>
              <w:right w:w="29" w:type="dxa"/>
            </w:tcMar>
          </w:tcPr>
          <w:p w14:paraId="3036F9DC" w14:textId="77777777" w:rsidR="00EE15A0" w:rsidRPr="004B56FD" w:rsidRDefault="00EE15A0" w:rsidP="00EE15A0">
            <w:pPr>
              <w:tabs>
                <w:tab w:val="decimal" w:pos="662"/>
                <w:tab w:val="decimal" w:pos="1062"/>
              </w:tabs>
              <w:spacing w:line="220" w:lineRule="exact"/>
              <w:rPr>
                <w:sz w:val="20"/>
                <w:lang w:val="en-US" w:bidi="th-TH"/>
              </w:rPr>
            </w:pPr>
          </w:p>
        </w:tc>
        <w:tc>
          <w:tcPr>
            <w:tcW w:w="770" w:type="dxa"/>
            <w:tcMar>
              <w:left w:w="29" w:type="dxa"/>
              <w:right w:w="29" w:type="dxa"/>
            </w:tcMar>
          </w:tcPr>
          <w:p w14:paraId="481C365A" w14:textId="2CEF5EE7" w:rsidR="00EE15A0" w:rsidRPr="004B56FD" w:rsidRDefault="00EE15A0" w:rsidP="00EE15A0">
            <w:pPr>
              <w:tabs>
                <w:tab w:val="decimal" w:pos="680"/>
              </w:tabs>
              <w:spacing w:line="220" w:lineRule="exact"/>
              <w:ind w:right="-67"/>
              <w:rPr>
                <w:sz w:val="20"/>
                <w:lang w:val="en-US" w:bidi="th-TH"/>
              </w:rPr>
            </w:pPr>
            <w:r w:rsidRPr="004B56FD">
              <w:rPr>
                <w:sz w:val="20"/>
                <w:cs/>
                <w:lang w:val="en-US" w:bidi="th-TH"/>
              </w:rPr>
              <w:t>500</w:t>
            </w:r>
          </w:p>
        </w:tc>
        <w:tc>
          <w:tcPr>
            <w:tcW w:w="110" w:type="dxa"/>
            <w:tcMar>
              <w:left w:w="29" w:type="dxa"/>
              <w:right w:w="29" w:type="dxa"/>
            </w:tcMar>
          </w:tcPr>
          <w:p w14:paraId="7D5DF4D5" w14:textId="77777777" w:rsidR="00EE15A0" w:rsidRPr="004B56FD" w:rsidRDefault="00EE15A0" w:rsidP="00EE15A0">
            <w:pPr>
              <w:tabs>
                <w:tab w:val="decimal" w:pos="774"/>
              </w:tabs>
              <w:spacing w:line="220" w:lineRule="exact"/>
              <w:rPr>
                <w:sz w:val="20"/>
                <w:lang w:val="en-US" w:bidi="th-TH"/>
              </w:rPr>
            </w:pPr>
          </w:p>
        </w:tc>
        <w:tc>
          <w:tcPr>
            <w:tcW w:w="770" w:type="dxa"/>
            <w:gridSpan w:val="2"/>
            <w:tcMar>
              <w:left w:w="29" w:type="dxa"/>
              <w:right w:w="29" w:type="dxa"/>
            </w:tcMar>
          </w:tcPr>
          <w:p w14:paraId="18867CED" w14:textId="08DA6FA8" w:rsidR="00EE15A0" w:rsidRPr="004B56FD" w:rsidRDefault="00EE15A0" w:rsidP="00EE15A0">
            <w:pPr>
              <w:tabs>
                <w:tab w:val="decimal" w:pos="420"/>
              </w:tabs>
              <w:spacing w:line="220" w:lineRule="exact"/>
              <w:rPr>
                <w:sz w:val="20"/>
                <w:highlight w:val="green"/>
                <w:lang w:val="en-US" w:bidi="th-TH"/>
              </w:rPr>
            </w:pPr>
            <w:r w:rsidRPr="004B56FD">
              <w:rPr>
                <w:sz w:val="20"/>
                <w:lang w:val="en-US" w:bidi="th-TH"/>
              </w:rPr>
              <w:t>-</w:t>
            </w:r>
          </w:p>
        </w:tc>
        <w:tc>
          <w:tcPr>
            <w:tcW w:w="110" w:type="dxa"/>
            <w:tcMar>
              <w:left w:w="29" w:type="dxa"/>
              <w:right w:w="29" w:type="dxa"/>
            </w:tcMar>
          </w:tcPr>
          <w:p w14:paraId="7A735926" w14:textId="77777777" w:rsidR="00EE15A0" w:rsidRPr="004B56FD" w:rsidRDefault="00EE15A0" w:rsidP="00EE15A0">
            <w:pPr>
              <w:tabs>
                <w:tab w:val="decimal" w:pos="774"/>
              </w:tabs>
              <w:spacing w:line="220" w:lineRule="exact"/>
              <w:rPr>
                <w:sz w:val="20"/>
                <w:lang w:val="en-US" w:bidi="th-TH"/>
              </w:rPr>
            </w:pPr>
          </w:p>
        </w:tc>
        <w:tc>
          <w:tcPr>
            <w:tcW w:w="770" w:type="dxa"/>
            <w:tcMar>
              <w:left w:w="29" w:type="dxa"/>
              <w:right w:w="29" w:type="dxa"/>
            </w:tcMar>
          </w:tcPr>
          <w:p w14:paraId="36300AD4" w14:textId="49D10E33" w:rsidR="00EE15A0" w:rsidRPr="004B56FD" w:rsidRDefault="00EE15A0" w:rsidP="00EE15A0">
            <w:pPr>
              <w:tabs>
                <w:tab w:val="decimal" w:pos="451"/>
              </w:tabs>
              <w:spacing w:line="220" w:lineRule="exact"/>
              <w:ind w:right="-82"/>
              <w:rPr>
                <w:sz w:val="20"/>
                <w:lang w:val="en-US" w:bidi="th-TH"/>
              </w:rPr>
            </w:pPr>
            <w:r w:rsidRPr="004B56FD">
              <w:rPr>
                <w:sz w:val="20"/>
                <w:lang w:val="en-US" w:bidi="th-TH"/>
              </w:rPr>
              <w:t>-</w:t>
            </w:r>
          </w:p>
        </w:tc>
        <w:tc>
          <w:tcPr>
            <w:tcW w:w="110" w:type="dxa"/>
            <w:tcMar>
              <w:left w:w="29" w:type="dxa"/>
              <w:right w:w="29" w:type="dxa"/>
            </w:tcMar>
          </w:tcPr>
          <w:p w14:paraId="6C1C42F3" w14:textId="77777777" w:rsidR="00EE15A0" w:rsidRPr="004B56FD" w:rsidRDefault="00EE15A0" w:rsidP="00EE15A0">
            <w:pPr>
              <w:tabs>
                <w:tab w:val="decimal" w:pos="774"/>
              </w:tabs>
              <w:spacing w:line="220" w:lineRule="exact"/>
              <w:rPr>
                <w:sz w:val="20"/>
                <w:lang w:val="en-US" w:bidi="th-TH"/>
              </w:rPr>
            </w:pPr>
          </w:p>
        </w:tc>
        <w:tc>
          <w:tcPr>
            <w:tcW w:w="880" w:type="dxa"/>
            <w:tcMar>
              <w:left w:w="29" w:type="dxa"/>
              <w:right w:w="29" w:type="dxa"/>
            </w:tcMar>
          </w:tcPr>
          <w:p w14:paraId="13415F9D" w14:textId="3A56CE60" w:rsidR="00EE15A0" w:rsidRPr="004B56FD" w:rsidRDefault="00EE15A0" w:rsidP="009F62D4">
            <w:pPr>
              <w:tabs>
                <w:tab w:val="decimal" w:pos="740"/>
              </w:tabs>
              <w:spacing w:line="220" w:lineRule="exact"/>
              <w:rPr>
                <w:sz w:val="20"/>
                <w:lang w:val="en-US" w:bidi="th-TH"/>
              </w:rPr>
            </w:pPr>
            <w:r w:rsidRPr="004B56FD">
              <w:rPr>
                <w:sz w:val="20"/>
                <w:lang w:val="en-US" w:bidi="th-TH"/>
              </w:rPr>
              <w:t>175,500</w:t>
            </w:r>
          </w:p>
        </w:tc>
        <w:tc>
          <w:tcPr>
            <w:tcW w:w="110" w:type="dxa"/>
            <w:tcMar>
              <w:left w:w="29" w:type="dxa"/>
              <w:right w:w="29" w:type="dxa"/>
            </w:tcMar>
          </w:tcPr>
          <w:p w14:paraId="4DFDBCE9" w14:textId="77777777" w:rsidR="00EE15A0" w:rsidRPr="004B56FD" w:rsidRDefault="00EE15A0" w:rsidP="00EE15A0">
            <w:pPr>
              <w:tabs>
                <w:tab w:val="decimal" w:pos="1062"/>
              </w:tabs>
              <w:spacing w:line="220" w:lineRule="exact"/>
              <w:rPr>
                <w:sz w:val="20"/>
                <w:lang w:val="en-US" w:bidi="th-TH"/>
              </w:rPr>
            </w:pPr>
          </w:p>
        </w:tc>
        <w:tc>
          <w:tcPr>
            <w:tcW w:w="836" w:type="dxa"/>
            <w:tcMar>
              <w:left w:w="29" w:type="dxa"/>
              <w:right w:w="29" w:type="dxa"/>
            </w:tcMar>
          </w:tcPr>
          <w:p w14:paraId="1A451D4D" w14:textId="5CBEA928" w:rsidR="00EE15A0" w:rsidRPr="004B56FD" w:rsidRDefault="00EE15A0" w:rsidP="00EE15A0">
            <w:pPr>
              <w:tabs>
                <w:tab w:val="decimal" w:pos="726"/>
              </w:tabs>
              <w:spacing w:line="220" w:lineRule="exact"/>
              <w:ind w:right="-86"/>
              <w:rPr>
                <w:sz w:val="20"/>
                <w:lang w:val="en-US" w:bidi="th-TH"/>
              </w:rPr>
            </w:pPr>
            <w:r w:rsidRPr="004B56FD">
              <w:rPr>
                <w:sz w:val="20"/>
                <w:cs/>
                <w:lang w:val="en-US" w:bidi="th-TH"/>
              </w:rPr>
              <w:t>500</w:t>
            </w:r>
          </w:p>
        </w:tc>
        <w:tc>
          <w:tcPr>
            <w:tcW w:w="112" w:type="dxa"/>
            <w:gridSpan w:val="2"/>
            <w:tcMar>
              <w:left w:w="29" w:type="dxa"/>
              <w:right w:w="29" w:type="dxa"/>
            </w:tcMar>
          </w:tcPr>
          <w:p w14:paraId="6881C09A" w14:textId="77777777" w:rsidR="00EE15A0" w:rsidRPr="004B56FD" w:rsidRDefault="00EE15A0" w:rsidP="00EE15A0">
            <w:pPr>
              <w:tabs>
                <w:tab w:val="decimal" w:pos="774"/>
              </w:tabs>
              <w:spacing w:line="220" w:lineRule="exact"/>
              <w:rPr>
                <w:sz w:val="20"/>
                <w:lang w:val="en-US" w:bidi="th-TH"/>
              </w:rPr>
            </w:pPr>
          </w:p>
        </w:tc>
        <w:tc>
          <w:tcPr>
            <w:tcW w:w="812" w:type="dxa"/>
            <w:tcMar>
              <w:left w:w="29" w:type="dxa"/>
              <w:right w:w="29" w:type="dxa"/>
            </w:tcMar>
          </w:tcPr>
          <w:p w14:paraId="54C6C589" w14:textId="2EBFE455" w:rsidR="00EE15A0" w:rsidRPr="004B56FD" w:rsidRDefault="00EE15A0" w:rsidP="00EE15A0">
            <w:pPr>
              <w:tabs>
                <w:tab w:val="decimal" w:pos="420"/>
              </w:tabs>
              <w:spacing w:line="220" w:lineRule="exact"/>
              <w:rPr>
                <w:sz w:val="20"/>
                <w:highlight w:val="green"/>
                <w:lang w:val="en-US" w:bidi="th-TH"/>
              </w:rPr>
            </w:pPr>
            <w:r w:rsidRPr="004B56FD">
              <w:rPr>
                <w:sz w:val="20"/>
                <w:lang w:val="en-US" w:bidi="th-TH"/>
              </w:rPr>
              <w:t>-</w:t>
            </w:r>
          </w:p>
        </w:tc>
        <w:tc>
          <w:tcPr>
            <w:tcW w:w="110" w:type="dxa"/>
            <w:tcMar>
              <w:left w:w="29" w:type="dxa"/>
              <w:right w:w="29" w:type="dxa"/>
            </w:tcMar>
          </w:tcPr>
          <w:p w14:paraId="689500B1" w14:textId="77777777" w:rsidR="00EE15A0" w:rsidRPr="004B56FD" w:rsidRDefault="00EE15A0" w:rsidP="00EE15A0">
            <w:pPr>
              <w:tabs>
                <w:tab w:val="decimal" w:pos="1062"/>
              </w:tabs>
              <w:spacing w:line="220" w:lineRule="exact"/>
              <w:rPr>
                <w:sz w:val="20"/>
                <w:lang w:val="en-US" w:bidi="th-TH"/>
              </w:rPr>
            </w:pPr>
          </w:p>
        </w:tc>
        <w:tc>
          <w:tcPr>
            <w:tcW w:w="764" w:type="dxa"/>
            <w:gridSpan w:val="2"/>
            <w:tcMar>
              <w:left w:w="29" w:type="dxa"/>
              <w:right w:w="29" w:type="dxa"/>
            </w:tcMar>
          </w:tcPr>
          <w:p w14:paraId="37488408" w14:textId="74398C72" w:rsidR="00EE15A0" w:rsidRPr="004B56FD" w:rsidRDefault="00EE15A0" w:rsidP="006B6741">
            <w:pPr>
              <w:tabs>
                <w:tab w:val="decimal" w:pos="420"/>
              </w:tabs>
              <w:spacing w:line="240" w:lineRule="atLeast"/>
              <w:rPr>
                <w:sz w:val="20"/>
                <w:lang w:val="en-US" w:bidi="th-TH"/>
              </w:rPr>
            </w:pPr>
            <w:r w:rsidRPr="004B56FD">
              <w:rPr>
                <w:sz w:val="20"/>
                <w:lang w:val="en-US" w:bidi="th-TH"/>
              </w:rPr>
              <w:t>-</w:t>
            </w:r>
          </w:p>
        </w:tc>
      </w:tr>
      <w:tr w:rsidR="007B153A" w:rsidRPr="004B56FD" w14:paraId="4574C559" w14:textId="77777777" w:rsidTr="00F8328C">
        <w:tc>
          <w:tcPr>
            <w:tcW w:w="2832" w:type="dxa"/>
            <w:tcMar>
              <w:left w:w="29" w:type="dxa"/>
              <w:right w:w="29" w:type="dxa"/>
            </w:tcMar>
          </w:tcPr>
          <w:p w14:paraId="03148928" w14:textId="0AF4128B" w:rsidR="00EE15A0" w:rsidRPr="004B56FD" w:rsidRDefault="00EE15A0" w:rsidP="00EE15A0">
            <w:pPr>
              <w:spacing w:line="220" w:lineRule="exact"/>
              <w:ind w:left="198" w:right="-30" w:hanging="216"/>
              <w:rPr>
                <w:sz w:val="20"/>
              </w:rPr>
            </w:pPr>
            <w:r w:rsidRPr="004B56FD">
              <w:rPr>
                <w:sz w:val="20"/>
              </w:rPr>
              <w:t>I-24 Co., Ltd.</w:t>
            </w:r>
          </w:p>
        </w:tc>
        <w:tc>
          <w:tcPr>
            <w:tcW w:w="110" w:type="dxa"/>
          </w:tcPr>
          <w:p w14:paraId="45DE7489" w14:textId="77777777" w:rsidR="00EE15A0" w:rsidRPr="004B56FD" w:rsidRDefault="00EE15A0" w:rsidP="00EE15A0">
            <w:pPr>
              <w:spacing w:line="220" w:lineRule="exact"/>
              <w:ind w:right="-18"/>
              <w:jc w:val="center"/>
              <w:rPr>
                <w:sz w:val="20"/>
                <w:highlight w:val="yellow"/>
                <w:cs/>
                <w:lang w:val="en-US" w:bidi="th-TH"/>
              </w:rPr>
            </w:pPr>
          </w:p>
        </w:tc>
        <w:tc>
          <w:tcPr>
            <w:tcW w:w="1980" w:type="dxa"/>
            <w:tcMar>
              <w:left w:w="29" w:type="dxa"/>
              <w:right w:w="29" w:type="dxa"/>
            </w:tcMar>
          </w:tcPr>
          <w:p w14:paraId="02297DAC" w14:textId="4517952A" w:rsidR="00EE15A0" w:rsidRPr="004B56FD" w:rsidRDefault="00EE15A0" w:rsidP="00EE15A0">
            <w:pPr>
              <w:spacing w:line="220" w:lineRule="exact"/>
              <w:ind w:right="-18"/>
              <w:jc w:val="center"/>
              <w:rPr>
                <w:sz w:val="20"/>
                <w:lang w:val="en-US" w:bidi="th-TH"/>
              </w:rPr>
            </w:pPr>
            <w:r w:rsidRPr="004B56FD">
              <w:rPr>
                <w:sz w:val="20"/>
                <w:lang w:val="en-US" w:bidi="th-TH"/>
              </w:rPr>
              <w:t>Computer system services and training human resources</w:t>
            </w:r>
          </w:p>
        </w:tc>
        <w:tc>
          <w:tcPr>
            <w:tcW w:w="110" w:type="dxa"/>
          </w:tcPr>
          <w:p w14:paraId="0CC6E80F" w14:textId="77777777" w:rsidR="00EE15A0" w:rsidRPr="004B56FD" w:rsidRDefault="00EE15A0" w:rsidP="00EE15A0">
            <w:pPr>
              <w:spacing w:line="220" w:lineRule="exact"/>
              <w:ind w:left="-100" w:right="27"/>
              <w:jc w:val="right"/>
              <w:rPr>
                <w:sz w:val="20"/>
                <w:cs/>
                <w:lang w:val="en-US" w:bidi="th-TH"/>
              </w:rPr>
            </w:pPr>
          </w:p>
        </w:tc>
        <w:tc>
          <w:tcPr>
            <w:tcW w:w="660" w:type="dxa"/>
            <w:tcMar>
              <w:left w:w="29" w:type="dxa"/>
              <w:right w:w="29" w:type="dxa"/>
            </w:tcMar>
          </w:tcPr>
          <w:p w14:paraId="45C1403F" w14:textId="6EC45CF1" w:rsidR="00EE15A0" w:rsidRPr="004B56FD" w:rsidRDefault="00EE15A0" w:rsidP="00EE15A0">
            <w:pPr>
              <w:spacing w:line="220" w:lineRule="exact"/>
              <w:ind w:left="-100" w:right="27"/>
              <w:jc w:val="right"/>
              <w:rPr>
                <w:sz w:val="20"/>
                <w:highlight w:val="green"/>
                <w:lang w:val="en-US" w:bidi="th-TH"/>
              </w:rPr>
            </w:pPr>
            <w:r w:rsidRPr="004B56FD">
              <w:rPr>
                <w:sz w:val="20"/>
                <w:lang w:val="en-US" w:bidi="th-TH"/>
              </w:rPr>
              <w:t>75.00</w:t>
            </w:r>
          </w:p>
        </w:tc>
        <w:tc>
          <w:tcPr>
            <w:tcW w:w="110" w:type="dxa"/>
            <w:tcMar>
              <w:left w:w="29" w:type="dxa"/>
              <w:right w:w="29" w:type="dxa"/>
            </w:tcMar>
          </w:tcPr>
          <w:p w14:paraId="21CA9595" w14:textId="77777777" w:rsidR="00EE15A0" w:rsidRPr="004B56FD" w:rsidRDefault="00EE15A0" w:rsidP="00EE15A0">
            <w:pPr>
              <w:tabs>
                <w:tab w:val="decimal" w:pos="882"/>
              </w:tabs>
              <w:spacing w:line="220" w:lineRule="exact"/>
              <w:ind w:right="-108"/>
              <w:jc w:val="both"/>
              <w:rPr>
                <w:sz w:val="20"/>
                <w:lang w:val="en-US" w:bidi="th-TH"/>
              </w:rPr>
            </w:pPr>
          </w:p>
        </w:tc>
        <w:tc>
          <w:tcPr>
            <w:tcW w:w="660" w:type="dxa"/>
            <w:tcMar>
              <w:left w:w="29" w:type="dxa"/>
              <w:right w:w="29" w:type="dxa"/>
            </w:tcMar>
          </w:tcPr>
          <w:p w14:paraId="73D9447A" w14:textId="7332796F" w:rsidR="00EE15A0" w:rsidRPr="004B56FD" w:rsidRDefault="00EE15A0" w:rsidP="00EE15A0">
            <w:pPr>
              <w:tabs>
                <w:tab w:val="decimal" w:pos="297"/>
              </w:tabs>
              <w:spacing w:line="220" w:lineRule="exact"/>
              <w:ind w:left="-100" w:right="-55"/>
              <w:rPr>
                <w:sz w:val="20"/>
                <w:lang w:val="en-US" w:bidi="th-TH"/>
              </w:rPr>
            </w:pPr>
            <w:r w:rsidRPr="004B56FD">
              <w:rPr>
                <w:sz w:val="20"/>
                <w:lang w:val="en-US" w:bidi="th-TH"/>
              </w:rPr>
              <w:t>75.00</w:t>
            </w:r>
          </w:p>
        </w:tc>
        <w:tc>
          <w:tcPr>
            <w:tcW w:w="110" w:type="dxa"/>
            <w:tcMar>
              <w:left w:w="29" w:type="dxa"/>
              <w:right w:w="29" w:type="dxa"/>
            </w:tcMar>
          </w:tcPr>
          <w:p w14:paraId="7124E3DE" w14:textId="77777777" w:rsidR="00EE15A0" w:rsidRPr="004B56FD" w:rsidRDefault="00EE15A0" w:rsidP="00EE15A0">
            <w:pPr>
              <w:tabs>
                <w:tab w:val="decimal" w:pos="1062"/>
              </w:tabs>
              <w:spacing w:line="220" w:lineRule="exact"/>
              <w:rPr>
                <w:sz w:val="20"/>
                <w:lang w:val="en-US" w:bidi="th-TH"/>
              </w:rPr>
            </w:pPr>
          </w:p>
        </w:tc>
        <w:tc>
          <w:tcPr>
            <w:tcW w:w="770" w:type="dxa"/>
            <w:tcMar>
              <w:left w:w="29" w:type="dxa"/>
              <w:right w:w="29" w:type="dxa"/>
            </w:tcMar>
          </w:tcPr>
          <w:p w14:paraId="2F46BD0D" w14:textId="18612F45" w:rsidR="00EE15A0" w:rsidRPr="004B56FD" w:rsidRDefault="00EE15A0" w:rsidP="00187956">
            <w:pPr>
              <w:tabs>
                <w:tab w:val="decimal" w:pos="662"/>
              </w:tabs>
              <w:spacing w:line="220" w:lineRule="exact"/>
              <w:rPr>
                <w:sz w:val="20"/>
                <w:highlight w:val="green"/>
                <w:lang w:val="en-US" w:bidi="th-TH"/>
              </w:rPr>
            </w:pPr>
            <w:r w:rsidRPr="004B56FD">
              <w:rPr>
                <w:sz w:val="20"/>
                <w:lang w:val="en-US" w:bidi="th-TH"/>
              </w:rPr>
              <w:t>10,000</w:t>
            </w:r>
          </w:p>
        </w:tc>
        <w:tc>
          <w:tcPr>
            <w:tcW w:w="110" w:type="dxa"/>
            <w:tcMar>
              <w:left w:w="29" w:type="dxa"/>
              <w:right w:w="29" w:type="dxa"/>
            </w:tcMar>
          </w:tcPr>
          <w:p w14:paraId="47CF69DF" w14:textId="77777777" w:rsidR="00EE15A0" w:rsidRPr="004B56FD" w:rsidRDefault="00EE15A0" w:rsidP="00EE15A0">
            <w:pPr>
              <w:tabs>
                <w:tab w:val="decimal" w:pos="662"/>
                <w:tab w:val="decimal" w:pos="1062"/>
              </w:tabs>
              <w:spacing w:line="220" w:lineRule="exact"/>
              <w:rPr>
                <w:sz w:val="20"/>
                <w:lang w:val="en-US" w:bidi="th-TH"/>
              </w:rPr>
            </w:pPr>
          </w:p>
        </w:tc>
        <w:tc>
          <w:tcPr>
            <w:tcW w:w="770" w:type="dxa"/>
            <w:tcMar>
              <w:left w:w="29" w:type="dxa"/>
              <w:right w:w="29" w:type="dxa"/>
            </w:tcMar>
          </w:tcPr>
          <w:p w14:paraId="7B1D7B28" w14:textId="6FBB0980" w:rsidR="00EE15A0" w:rsidRPr="004B56FD" w:rsidRDefault="00EE15A0" w:rsidP="00EE15A0">
            <w:pPr>
              <w:tabs>
                <w:tab w:val="decimal" w:pos="665"/>
              </w:tabs>
              <w:spacing w:line="220" w:lineRule="exact"/>
              <w:ind w:right="-89"/>
              <w:rPr>
                <w:sz w:val="20"/>
                <w:cs/>
                <w:lang w:val="en-US" w:bidi="th-TH"/>
              </w:rPr>
            </w:pPr>
            <w:r w:rsidRPr="004B56FD">
              <w:rPr>
                <w:sz w:val="20"/>
                <w:lang w:val="en-US" w:bidi="th-TH"/>
              </w:rPr>
              <w:t>10,000</w:t>
            </w:r>
          </w:p>
        </w:tc>
        <w:tc>
          <w:tcPr>
            <w:tcW w:w="110" w:type="dxa"/>
            <w:tcMar>
              <w:left w:w="29" w:type="dxa"/>
              <w:right w:w="29" w:type="dxa"/>
            </w:tcMar>
          </w:tcPr>
          <w:p w14:paraId="350AA3FE" w14:textId="77777777" w:rsidR="00EE15A0" w:rsidRPr="004B56FD" w:rsidRDefault="00EE15A0" w:rsidP="00EE15A0">
            <w:pPr>
              <w:tabs>
                <w:tab w:val="decimal" w:pos="662"/>
                <w:tab w:val="decimal" w:pos="1062"/>
              </w:tabs>
              <w:spacing w:line="220" w:lineRule="exact"/>
              <w:rPr>
                <w:sz w:val="20"/>
                <w:lang w:val="en-US" w:bidi="th-TH"/>
              </w:rPr>
            </w:pPr>
          </w:p>
        </w:tc>
        <w:tc>
          <w:tcPr>
            <w:tcW w:w="880" w:type="dxa"/>
            <w:tcMar>
              <w:left w:w="29" w:type="dxa"/>
              <w:right w:w="29" w:type="dxa"/>
            </w:tcMar>
          </w:tcPr>
          <w:p w14:paraId="744227DA" w14:textId="59412627" w:rsidR="00EE15A0" w:rsidRPr="004B56FD" w:rsidRDefault="00EE15A0" w:rsidP="006B6741">
            <w:pPr>
              <w:tabs>
                <w:tab w:val="decimal" w:pos="804"/>
              </w:tabs>
              <w:spacing w:line="220" w:lineRule="exact"/>
              <w:rPr>
                <w:sz w:val="20"/>
                <w:highlight w:val="green"/>
                <w:lang w:val="en-US" w:bidi="th-TH"/>
              </w:rPr>
            </w:pPr>
            <w:r w:rsidRPr="004B56FD">
              <w:rPr>
                <w:sz w:val="20"/>
                <w:lang w:val="en-US" w:bidi="th-TH"/>
              </w:rPr>
              <w:t>7,500</w:t>
            </w:r>
          </w:p>
        </w:tc>
        <w:tc>
          <w:tcPr>
            <w:tcW w:w="110" w:type="dxa"/>
            <w:tcMar>
              <w:left w:w="29" w:type="dxa"/>
              <w:right w:w="29" w:type="dxa"/>
            </w:tcMar>
          </w:tcPr>
          <w:p w14:paraId="28FFDB92" w14:textId="77777777" w:rsidR="00EE15A0" w:rsidRPr="004B56FD" w:rsidRDefault="00EE15A0" w:rsidP="00EE15A0">
            <w:pPr>
              <w:tabs>
                <w:tab w:val="decimal" w:pos="662"/>
                <w:tab w:val="decimal" w:pos="1062"/>
              </w:tabs>
              <w:spacing w:line="220" w:lineRule="exact"/>
              <w:rPr>
                <w:sz w:val="20"/>
                <w:lang w:val="en-US" w:bidi="th-TH"/>
              </w:rPr>
            </w:pPr>
          </w:p>
        </w:tc>
        <w:tc>
          <w:tcPr>
            <w:tcW w:w="770" w:type="dxa"/>
            <w:tcMar>
              <w:left w:w="29" w:type="dxa"/>
              <w:right w:w="29" w:type="dxa"/>
            </w:tcMar>
          </w:tcPr>
          <w:p w14:paraId="7A972FCD" w14:textId="2D82ED63" w:rsidR="00EE15A0" w:rsidRPr="004B56FD" w:rsidRDefault="00EE15A0" w:rsidP="00EE15A0">
            <w:pPr>
              <w:tabs>
                <w:tab w:val="decimal" w:pos="680"/>
              </w:tabs>
              <w:spacing w:line="220" w:lineRule="exact"/>
              <w:ind w:right="-67"/>
              <w:rPr>
                <w:sz w:val="20"/>
                <w:cs/>
                <w:lang w:val="en-US" w:bidi="th-TH"/>
              </w:rPr>
            </w:pPr>
            <w:r w:rsidRPr="004B56FD">
              <w:rPr>
                <w:sz w:val="20"/>
                <w:lang w:val="en-US" w:bidi="th-TH"/>
              </w:rPr>
              <w:t>7,500</w:t>
            </w:r>
          </w:p>
        </w:tc>
        <w:tc>
          <w:tcPr>
            <w:tcW w:w="110" w:type="dxa"/>
            <w:tcMar>
              <w:left w:w="29" w:type="dxa"/>
              <w:right w:w="29" w:type="dxa"/>
            </w:tcMar>
          </w:tcPr>
          <w:p w14:paraId="1511BB6B" w14:textId="77777777" w:rsidR="00EE15A0" w:rsidRPr="004B56FD" w:rsidRDefault="00EE15A0" w:rsidP="00EE15A0">
            <w:pPr>
              <w:tabs>
                <w:tab w:val="decimal" w:pos="774"/>
              </w:tabs>
              <w:spacing w:line="220" w:lineRule="exact"/>
              <w:rPr>
                <w:sz w:val="20"/>
                <w:lang w:val="en-US" w:bidi="th-TH"/>
              </w:rPr>
            </w:pPr>
          </w:p>
        </w:tc>
        <w:tc>
          <w:tcPr>
            <w:tcW w:w="770" w:type="dxa"/>
            <w:gridSpan w:val="2"/>
            <w:shd w:val="clear" w:color="auto" w:fill="auto"/>
            <w:tcMar>
              <w:left w:w="29" w:type="dxa"/>
              <w:right w:w="29" w:type="dxa"/>
            </w:tcMar>
          </w:tcPr>
          <w:p w14:paraId="21C67344" w14:textId="77777777" w:rsidR="00EE15A0" w:rsidRPr="004B56FD" w:rsidRDefault="00EE15A0" w:rsidP="00EE15A0">
            <w:pPr>
              <w:tabs>
                <w:tab w:val="decimal" w:pos="420"/>
              </w:tabs>
              <w:spacing w:line="220" w:lineRule="exact"/>
              <w:rPr>
                <w:sz w:val="20"/>
                <w:lang w:val="en-US" w:bidi="th-TH"/>
              </w:rPr>
            </w:pPr>
            <w:r w:rsidRPr="004B56FD">
              <w:rPr>
                <w:sz w:val="20"/>
                <w:lang w:val="en-US" w:bidi="th-TH"/>
              </w:rPr>
              <w:t>-</w:t>
            </w:r>
          </w:p>
          <w:p w14:paraId="644FB9BB" w14:textId="5ED80F0E" w:rsidR="00EE15A0" w:rsidRPr="004B56FD" w:rsidRDefault="00EE15A0" w:rsidP="00EE15A0">
            <w:pPr>
              <w:tabs>
                <w:tab w:val="decimal" w:pos="420"/>
              </w:tabs>
              <w:spacing w:line="220" w:lineRule="exact"/>
              <w:rPr>
                <w:sz w:val="20"/>
                <w:lang w:val="en-US" w:bidi="th-TH"/>
              </w:rPr>
            </w:pPr>
          </w:p>
        </w:tc>
        <w:tc>
          <w:tcPr>
            <w:tcW w:w="110" w:type="dxa"/>
            <w:tcMar>
              <w:left w:w="29" w:type="dxa"/>
              <w:right w:w="29" w:type="dxa"/>
            </w:tcMar>
          </w:tcPr>
          <w:p w14:paraId="61952E2C" w14:textId="77777777" w:rsidR="00EE15A0" w:rsidRPr="004B56FD" w:rsidRDefault="00EE15A0" w:rsidP="00EE15A0">
            <w:pPr>
              <w:tabs>
                <w:tab w:val="decimal" w:pos="774"/>
              </w:tabs>
              <w:spacing w:line="220" w:lineRule="exact"/>
              <w:rPr>
                <w:sz w:val="20"/>
                <w:lang w:val="en-US" w:bidi="th-TH"/>
              </w:rPr>
            </w:pPr>
          </w:p>
        </w:tc>
        <w:tc>
          <w:tcPr>
            <w:tcW w:w="770" w:type="dxa"/>
            <w:tcMar>
              <w:left w:w="29" w:type="dxa"/>
              <w:right w:w="29" w:type="dxa"/>
            </w:tcMar>
          </w:tcPr>
          <w:p w14:paraId="331935C3" w14:textId="2DA32D7F" w:rsidR="00EE15A0" w:rsidRPr="004B56FD" w:rsidRDefault="00EE15A0" w:rsidP="00EE15A0">
            <w:pPr>
              <w:tabs>
                <w:tab w:val="decimal" w:pos="451"/>
              </w:tabs>
              <w:spacing w:line="220" w:lineRule="exact"/>
              <w:ind w:right="-82"/>
              <w:rPr>
                <w:sz w:val="20"/>
                <w:lang w:val="en-US" w:bidi="th-TH"/>
              </w:rPr>
            </w:pPr>
            <w:r w:rsidRPr="004B56FD">
              <w:rPr>
                <w:sz w:val="20"/>
                <w:lang w:val="en-US" w:bidi="th-TH"/>
              </w:rPr>
              <w:t>-</w:t>
            </w:r>
          </w:p>
        </w:tc>
        <w:tc>
          <w:tcPr>
            <w:tcW w:w="110" w:type="dxa"/>
            <w:tcMar>
              <w:left w:w="29" w:type="dxa"/>
              <w:right w:w="29" w:type="dxa"/>
            </w:tcMar>
          </w:tcPr>
          <w:p w14:paraId="69304344" w14:textId="77777777" w:rsidR="00EE15A0" w:rsidRPr="004B56FD" w:rsidRDefault="00EE15A0" w:rsidP="00EE15A0">
            <w:pPr>
              <w:tabs>
                <w:tab w:val="decimal" w:pos="774"/>
              </w:tabs>
              <w:spacing w:line="220" w:lineRule="exact"/>
              <w:rPr>
                <w:sz w:val="20"/>
                <w:lang w:val="en-US" w:bidi="th-TH"/>
              </w:rPr>
            </w:pPr>
          </w:p>
        </w:tc>
        <w:tc>
          <w:tcPr>
            <w:tcW w:w="880" w:type="dxa"/>
            <w:tcMar>
              <w:left w:w="29" w:type="dxa"/>
              <w:right w:w="29" w:type="dxa"/>
            </w:tcMar>
          </w:tcPr>
          <w:p w14:paraId="7B918834" w14:textId="08D58D93" w:rsidR="00EE15A0" w:rsidRPr="004B56FD" w:rsidRDefault="00EE15A0" w:rsidP="009F62D4">
            <w:pPr>
              <w:tabs>
                <w:tab w:val="decimal" w:pos="740"/>
              </w:tabs>
              <w:spacing w:line="220" w:lineRule="exact"/>
              <w:rPr>
                <w:sz w:val="20"/>
                <w:lang w:val="en-US" w:bidi="th-TH"/>
              </w:rPr>
            </w:pPr>
            <w:r w:rsidRPr="004B56FD">
              <w:rPr>
                <w:sz w:val="20"/>
                <w:lang w:val="en-US" w:bidi="th-TH"/>
              </w:rPr>
              <w:t>7,500</w:t>
            </w:r>
          </w:p>
        </w:tc>
        <w:tc>
          <w:tcPr>
            <w:tcW w:w="110" w:type="dxa"/>
            <w:tcMar>
              <w:left w:w="29" w:type="dxa"/>
              <w:right w:w="29" w:type="dxa"/>
            </w:tcMar>
          </w:tcPr>
          <w:p w14:paraId="19232070" w14:textId="77777777" w:rsidR="00EE15A0" w:rsidRPr="004B56FD" w:rsidRDefault="00EE15A0" w:rsidP="00EE15A0">
            <w:pPr>
              <w:tabs>
                <w:tab w:val="decimal" w:pos="1062"/>
              </w:tabs>
              <w:spacing w:line="220" w:lineRule="exact"/>
              <w:rPr>
                <w:sz w:val="20"/>
                <w:lang w:val="en-US" w:bidi="th-TH"/>
              </w:rPr>
            </w:pPr>
          </w:p>
        </w:tc>
        <w:tc>
          <w:tcPr>
            <w:tcW w:w="836" w:type="dxa"/>
            <w:tcMar>
              <w:left w:w="29" w:type="dxa"/>
              <w:right w:w="29" w:type="dxa"/>
            </w:tcMar>
          </w:tcPr>
          <w:p w14:paraId="73A031BD" w14:textId="3474243A" w:rsidR="00EE15A0" w:rsidRPr="004B56FD" w:rsidRDefault="00EE15A0" w:rsidP="00EE15A0">
            <w:pPr>
              <w:tabs>
                <w:tab w:val="decimal" w:pos="726"/>
              </w:tabs>
              <w:spacing w:line="220" w:lineRule="exact"/>
              <w:ind w:right="-86"/>
              <w:rPr>
                <w:sz w:val="20"/>
                <w:cs/>
                <w:lang w:val="en-US" w:bidi="th-TH"/>
              </w:rPr>
            </w:pPr>
            <w:r w:rsidRPr="004B56FD">
              <w:rPr>
                <w:sz w:val="20"/>
                <w:lang w:val="en-US" w:bidi="th-TH"/>
              </w:rPr>
              <w:t>7,500</w:t>
            </w:r>
          </w:p>
        </w:tc>
        <w:tc>
          <w:tcPr>
            <w:tcW w:w="112" w:type="dxa"/>
            <w:gridSpan w:val="2"/>
            <w:tcMar>
              <w:left w:w="29" w:type="dxa"/>
              <w:right w:w="29" w:type="dxa"/>
            </w:tcMar>
          </w:tcPr>
          <w:p w14:paraId="63A123AF" w14:textId="77777777" w:rsidR="00EE15A0" w:rsidRPr="004B56FD" w:rsidRDefault="00EE15A0" w:rsidP="00EE15A0">
            <w:pPr>
              <w:tabs>
                <w:tab w:val="decimal" w:pos="774"/>
              </w:tabs>
              <w:spacing w:line="220" w:lineRule="exact"/>
              <w:rPr>
                <w:sz w:val="20"/>
                <w:lang w:val="en-US" w:bidi="th-TH"/>
              </w:rPr>
            </w:pPr>
          </w:p>
        </w:tc>
        <w:tc>
          <w:tcPr>
            <w:tcW w:w="812" w:type="dxa"/>
            <w:tcMar>
              <w:left w:w="29" w:type="dxa"/>
              <w:right w:w="29" w:type="dxa"/>
            </w:tcMar>
          </w:tcPr>
          <w:p w14:paraId="37E2CC83" w14:textId="12A74A94" w:rsidR="00EE15A0" w:rsidRPr="004B56FD" w:rsidRDefault="00EE15A0" w:rsidP="00EE15A0">
            <w:pPr>
              <w:tabs>
                <w:tab w:val="decimal" w:pos="420"/>
              </w:tabs>
              <w:spacing w:line="220" w:lineRule="exact"/>
              <w:rPr>
                <w:sz w:val="20"/>
                <w:highlight w:val="green"/>
                <w:lang w:val="en-US" w:bidi="th-TH"/>
              </w:rPr>
            </w:pPr>
            <w:r w:rsidRPr="004B56FD">
              <w:rPr>
                <w:sz w:val="20"/>
                <w:lang w:val="en-US" w:bidi="th-TH"/>
              </w:rPr>
              <w:t>-</w:t>
            </w:r>
          </w:p>
        </w:tc>
        <w:tc>
          <w:tcPr>
            <w:tcW w:w="110" w:type="dxa"/>
            <w:tcMar>
              <w:left w:w="29" w:type="dxa"/>
              <w:right w:w="29" w:type="dxa"/>
            </w:tcMar>
          </w:tcPr>
          <w:p w14:paraId="12CC9290" w14:textId="77777777" w:rsidR="00EE15A0" w:rsidRPr="004B56FD" w:rsidRDefault="00EE15A0" w:rsidP="00EE15A0">
            <w:pPr>
              <w:tabs>
                <w:tab w:val="decimal" w:pos="1062"/>
              </w:tabs>
              <w:spacing w:line="220" w:lineRule="exact"/>
              <w:rPr>
                <w:sz w:val="20"/>
                <w:lang w:val="en-US" w:bidi="th-TH"/>
              </w:rPr>
            </w:pPr>
          </w:p>
        </w:tc>
        <w:tc>
          <w:tcPr>
            <w:tcW w:w="764" w:type="dxa"/>
            <w:gridSpan w:val="2"/>
            <w:tcMar>
              <w:left w:w="29" w:type="dxa"/>
              <w:right w:w="29" w:type="dxa"/>
            </w:tcMar>
          </w:tcPr>
          <w:p w14:paraId="4D1F510A" w14:textId="17D8987C" w:rsidR="00EE15A0" w:rsidRPr="004B56FD" w:rsidRDefault="00701A30" w:rsidP="00F6408E">
            <w:pPr>
              <w:tabs>
                <w:tab w:val="decimal" w:pos="633"/>
              </w:tabs>
              <w:spacing w:line="220" w:lineRule="exact"/>
              <w:rPr>
                <w:sz w:val="20"/>
                <w:lang w:val="en-US" w:bidi="th-TH"/>
              </w:rPr>
            </w:pPr>
            <w:r w:rsidRPr="004B56FD">
              <w:rPr>
                <w:sz w:val="20"/>
                <w:lang w:val="en-US" w:bidi="th-TH"/>
              </w:rPr>
              <w:t>4</w:t>
            </w:r>
            <w:r w:rsidR="00F6408E" w:rsidRPr="004B56FD">
              <w:rPr>
                <w:sz w:val="20"/>
                <w:lang w:val="en-US" w:bidi="th-TH"/>
              </w:rPr>
              <w:t>,</w:t>
            </w:r>
            <w:r w:rsidRPr="004B56FD">
              <w:rPr>
                <w:sz w:val="20"/>
                <w:lang w:val="en-US" w:bidi="th-TH"/>
              </w:rPr>
              <w:t>9</w:t>
            </w:r>
            <w:r w:rsidR="00F6408E" w:rsidRPr="004B56FD">
              <w:rPr>
                <w:sz w:val="20"/>
                <w:lang w:val="en-US" w:bidi="th-TH"/>
              </w:rPr>
              <w:t>50</w:t>
            </w:r>
          </w:p>
        </w:tc>
      </w:tr>
      <w:tr w:rsidR="009B4D51" w:rsidRPr="004B56FD" w14:paraId="0737FEC7" w14:textId="77777777" w:rsidTr="00F8328C">
        <w:tc>
          <w:tcPr>
            <w:tcW w:w="2832" w:type="dxa"/>
            <w:tcMar>
              <w:left w:w="29" w:type="dxa"/>
              <w:right w:w="29" w:type="dxa"/>
            </w:tcMar>
          </w:tcPr>
          <w:p w14:paraId="3E4A3656" w14:textId="5DCD83A8" w:rsidR="009B4D51" w:rsidRPr="004B56FD" w:rsidRDefault="009B4D51" w:rsidP="009B4D51">
            <w:pPr>
              <w:spacing w:line="220" w:lineRule="exact"/>
              <w:ind w:left="198" w:right="-30" w:hanging="216"/>
              <w:rPr>
                <w:sz w:val="20"/>
              </w:rPr>
            </w:pPr>
            <w:r w:rsidRPr="004B56FD">
              <w:rPr>
                <w:sz w:val="20"/>
              </w:rPr>
              <w:t>Master Motor Services (Thailand) Co., Ltd.</w:t>
            </w:r>
          </w:p>
        </w:tc>
        <w:tc>
          <w:tcPr>
            <w:tcW w:w="110" w:type="dxa"/>
          </w:tcPr>
          <w:p w14:paraId="401343DB" w14:textId="77777777" w:rsidR="009B4D51" w:rsidRPr="004B56FD" w:rsidRDefault="009B4D51" w:rsidP="009B4D51">
            <w:pPr>
              <w:spacing w:line="220" w:lineRule="exact"/>
              <w:ind w:right="-18"/>
              <w:jc w:val="center"/>
              <w:rPr>
                <w:sz w:val="20"/>
                <w:cs/>
                <w:lang w:val="en-US" w:bidi="th-TH"/>
              </w:rPr>
            </w:pPr>
          </w:p>
        </w:tc>
        <w:tc>
          <w:tcPr>
            <w:tcW w:w="1980" w:type="dxa"/>
            <w:tcMar>
              <w:left w:w="29" w:type="dxa"/>
              <w:right w:w="29" w:type="dxa"/>
            </w:tcMar>
          </w:tcPr>
          <w:p w14:paraId="3E1EEE64" w14:textId="7DFE29A7" w:rsidR="009B4D51" w:rsidRPr="004B56FD" w:rsidRDefault="009B4D51" w:rsidP="009B4D51">
            <w:pPr>
              <w:spacing w:line="220" w:lineRule="exact"/>
              <w:ind w:right="-18"/>
              <w:jc w:val="center"/>
              <w:rPr>
                <w:sz w:val="20"/>
                <w:lang w:val="en-US" w:bidi="th-TH"/>
              </w:rPr>
            </w:pPr>
            <w:r w:rsidRPr="004B56FD">
              <w:rPr>
                <w:sz w:val="20"/>
                <w:lang w:val="en-US" w:bidi="th-TH"/>
              </w:rPr>
              <w:t>Car maintenance services</w:t>
            </w:r>
          </w:p>
        </w:tc>
        <w:tc>
          <w:tcPr>
            <w:tcW w:w="110" w:type="dxa"/>
          </w:tcPr>
          <w:p w14:paraId="43AC5742" w14:textId="77777777" w:rsidR="009B4D51" w:rsidRPr="004B56FD" w:rsidRDefault="009B4D51" w:rsidP="009B4D51">
            <w:pPr>
              <w:spacing w:line="220" w:lineRule="exact"/>
              <w:ind w:left="-100" w:right="27"/>
              <w:jc w:val="right"/>
              <w:rPr>
                <w:sz w:val="20"/>
                <w:cs/>
                <w:lang w:val="en-US" w:bidi="th-TH"/>
              </w:rPr>
            </w:pPr>
          </w:p>
        </w:tc>
        <w:tc>
          <w:tcPr>
            <w:tcW w:w="660" w:type="dxa"/>
            <w:tcMar>
              <w:left w:w="29" w:type="dxa"/>
              <w:right w:w="29" w:type="dxa"/>
            </w:tcMar>
          </w:tcPr>
          <w:p w14:paraId="459C4C27" w14:textId="0FACA558" w:rsidR="009B4D51" w:rsidRPr="004B56FD" w:rsidRDefault="009B4D51" w:rsidP="009B4D51">
            <w:pPr>
              <w:spacing w:line="220" w:lineRule="exact"/>
              <w:ind w:left="-100" w:right="27"/>
              <w:jc w:val="right"/>
              <w:rPr>
                <w:sz w:val="20"/>
                <w:lang w:val="en-US" w:bidi="th-TH"/>
              </w:rPr>
            </w:pPr>
            <w:r w:rsidRPr="004B56FD">
              <w:rPr>
                <w:sz w:val="20"/>
                <w:lang w:val="en-US" w:bidi="th-TH"/>
              </w:rPr>
              <w:t>95.67</w:t>
            </w:r>
          </w:p>
        </w:tc>
        <w:tc>
          <w:tcPr>
            <w:tcW w:w="110" w:type="dxa"/>
            <w:tcMar>
              <w:left w:w="29" w:type="dxa"/>
              <w:right w:w="29" w:type="dxa"/>
            </w:tcMar>
          </w:tcPr>
          <w:p w14:paraId="18225175" w14:textId="77777777" w:rsidR="009B4D51" w:rsidRPr="004B56FD" w:rsidRDefault="009B4D51" w:rsidP="009B4D51">
            <w:pPr>
              <w:tabs>
                <w:tab w:val="decimal" w:pos="882"/>
              </w:tabs>
              <w:spacing w:line="220" w:lineRule="exact"/>
              <w:ind w:right="-108"/>
              <w:jc w:val="both"/>
              <w:rPr>
                <w:sz w:val="20"/>
                <w:lang w:val="en-US" w:bidi="th-TH"/>
              </w:rPr>
            </w:pPr>
          </w:p>
        </w:tc>
        <w:tc>
          <w:tcPr>
            <w:tcW w:w="660" w:type="dxa"/>
            <w:tcMar>
              <w:left w:w="29" w:type="dxa"/>
              <w:right w:w="29" w:type="dxa"/>
            </w:tcMar>
          </w:tcPr>
          <w:p w14:paraId="779BAE72" w14:textId="3B8EACF9" w:rsidR="009B4D51" w:rsidRPr="004B56FD" w:rsidRDefault="009B4D51" w:rsidP="009B4D51">
            <w:pPr>
              <w:tabs>
                <w:tab w:val="decimal" w:pos="297"/>
              </w:tabs>
              <w:spacing w:line="220" w:lineRule="exact"/>
              <w:ind w:left="-100" w:right="-55"/>
              <w:rPr>
                <w:sz w:val="20"/>
                <w:lang w:val="en-US" w:bidi="th-TH"/>
              </w:rPr>
            </w:pPr>
            <w:r w:rsidRPr="004B56FD">
              <w:rPr>
                <w:sz w:val="20"/>
                <w:lang w:val="en-US" w:bidi="th-TH"/>
              </w:rPr>
              <w:t>50.26</w:t>
            </w:r>
          </w:p>
        </w:tc>
        <w:tc>
          <w:tcPr>
            <w:tcW w:w="110" w:type="dxa"/>
            <w:tcMar>
              <w:left w:w="29" w:type="dxa"/>
              <w:right w:w="29" w:type="dxa"/>
            </w:tcMar>
          </w:tcPr>
          <w:p w14:paraId="2A804D6B" w14:textId="77777777" w:rsidR="009B4D51" w:rsidRPr="004B56FD" w:rsidRDefault="009B4D51" w:rsidP="009B4D51">
            <w:pPr>
              <w:tabs>
                <w:tab w:val="decimal" w:pos="1062"/>
              </w:tabs>
              <w:spacing w:line="220" w:lineRule="exact"/>
              <w:rPr>
                <w:sz w:val="20"/>
                <w:lang w:val="en-US" w:bidi="th-TH"/>
              </w:rPr>
            </w:pPr>
          </w:p>
        </w:tc>
        <w:tc>
          <w:tcPr>
            <w:tcW w:w="770" w:type="dxa"/>
            <w:tcMar>
              <w:left w:w="29" w:type="dxa"/>
              <w:right w:w="29" w:type="dxa"/>
            </w:tcMar>
          </w:tcPr>
          <w:p w14:paraId="1726BB0B" w14:textId="01825868" w:rsidR="009B4D51" w:rsidRPr="004B56FD" w:rsidRDefault="009B4D51" w:rsidP="009B4D51">
            <w:pPr>
              <w:tabs>
                <w:tab w:val="decimal" w:pos="662"/>
              </w:tabs>
              <w:spacing w:line="220" w:lineRule="exact"/>
              <w:rPr>
                <w:sz w:val="20"/>
                <w:lang w:val="en-US" w:bidi="th-TH"/>
              </w:rPr>
            </w:pPr>
            <w:r w:rsidRPr="004B56FD">
              <w:rPr>
                <w:sz w:val="20"/>
                <w:lang w:val="en-US" w:bidi="th-TH"/>
              </w:rPr>
              <w:t>231,200</w:t>
            </w:r>
          </w:p>
        </w:tc>
        <w:tc>
          <w:tcPr>
            <w:tcW w:w="110" w:type="dxa"/>
            <w:tcMar>
              <w:left w:w="29" w:type="dxa"/>
              <w:right w:w="29" w:type="dxa"/>
            </w:tcMar>
          </w:tcPr>
          <w:p w14:paraId="43E25F2D" w14:textId="77777777" w:rsidR="009B4D51" w:rsidRPr="004B56FD" w:rsidRDefault="009B4D51" w:rsidP="009B4D51">
            <w:pPr>
              <w:tabs>
                <w:tab w:val="decimal" w:pos="662"/>
                <w:tab w:val="decimal" w:pos="1062"/>
              </w:tabs>
              <w:spacing w:line="220" w:lineRule="exact"/>
              <w:rPr>
                <w:sz w:val="20"/>
                <w:lang w:val="en-US" w:bidi="th-TH"/>
              </w:rPr>
            </w:pPr>
          </w:p>
        </w:tc>
        <w:tc>
          <w:tcPr>
            <w:tcW w:w="770" w:type="dxa"/>
            <w:tcMar>
              <w:left w:w="29" w:type="dxa"/>
              <w:right w:w="29" w:type="dxa"/>
            </w:tcMar>
          </w:tcPr>
          <w:p w14:paraId="5E6A1471" w14:textId="2389C0F3" w:rsidR="009B4D51" w:rsidRPr="004B56FD" w:rsidRDefault="009B4D51" w:rsidP="009B4D51">
            <w:pPr>
              <w:tabs>
                <w:tab w:val="decimal" w:pos="665"/>
              </w:tabs>
              <w:spacing w:line="220" w:lineRule="exact"/>
              <w:ind w:right="-89"/>
              <w:rPr>
                <w:sz w:val="20"/>
                <w:cs/>
                <w:lang w:val="en-US" w:bidi="th-TH"/>
              </w:rPr>
            </w:pPr>
            <w:r w:rsidRPr="004B56FD">
              <w:rPr>
                <w:sz w:val="20"/>
                <w:lang w:val="en-US" w:bidi="th-TH"/>
              </w:rPr>
              <w:t>231,200</w:t>
            </w:r>
          </w:p>
        </w:tc>
        <w:tc>
          <w:tcPr>
            <w:tcW w:w="110" w:type="dxa"/>
            <w:tcMar>
              <w:left w:w="29" w:type="dxa"/>
              <w:right w:w="29" w:type="dxa"/>
            </w:tcMar>
          </w:tcPr>
          <w:p w14:paraId="269F1DC0" w14:textId="77777777" w:rsidR="009B4D51" w:rsidRPr="004B56FD" w:rsidRDefault="009B4D51" w:rsidP="009B4D51">
            <w:pPr>
              <w:tabs>
                <w:tab w:val="decimal" w:pos="662"/>
                <w:tab w:val="decimal" w:pos="1062"/>
              </w:tabs>
              <w:spacing w:line="220" w:lineRule="exact"/>
              <w:rPr>
                <w:sz w:val="20"/>
                <w:lang w:val="en-US" w:bidi="th-TH"/>
              </w:rPr>
            </w:pPr>
          </w:p>
        </w:tc>
        <w:tc>
          <w:tcPr>
            <w:tcW w:w="880" w:type="dxa"/>
            <w:tcMar>
              <w:left w:w="29" w:type="dxa"/>
              <w:right w:w="29" w:type="dxa"/>
            </w:tcMar>
          </w:tcPr>
          <w:p w14:paraId="41451B67" w14:textId="0D7809B5" w:rsidR="009B4D51" w:rsidRPr="004B56FD" w:rsidRDefault="009B4D51" w:rsidP="009B4D51">
            <w:pPr>
              <w:tabs>
                <w:tab w:val="decimal" w:pos="804"/>
              </w:tabs>
              <w:spacing w:line="220" w:lineRule="exact"/>
              <w:rPr>
                <w:sz w:val="20"/>
                <w:lang w:val="en-US" w:bidi="th-TH"/>
              </w:rPr>
            </w:pPr>
            <w:r w:rsidRPr="004B56FD">
              <w:rPr>
                <w:sz w:val="20"/>
                <w:lang w:val="en-US" w:bidi="th-TH"/>
              </w:rPr>
              <w:t>206,588</w:t>
            </w:r>
          </w:p>
        </w:tc>
        <w:tc>
          <w:tcPr>
            <w:tcW w:w="110" w:type="dxa"/>
            <w:tcMar>
              <w:left w:w="29" w:type="dxa"/>
              <w:right w:w="29" w:type="dxa"/>
            </w:tcMar>
          </w:tcPr>
          <w:p w14:paraId="1339114B" w14:textId="77777777" w:rsidR="009B4D51" w:rsidRPr="004B56FD" w:rsidRDefault="009B4D51" w:rsidP="009B4D51">
            <w:pPr>
              <w:tabs>
                <w:tab w:val="decimal" w:pos="662"/>
                <w:tab w:val="decimal" w:pos="1062"/>
              </w:tabs>
              <w:spacing w:line="220" w:lineRule="exact"/>
              <w:rPr>
                <w:sz w:val="20"/>
                <w:lang w:val="en-US" w:bidi="th-TH"/>
              </w:rPr>
            </w:pPr>
          </w:p>
        </w:tc>
        <w:tc>
          <w:tcPr>
            <w:tcW w:w="770" w:type="dxa"/>
            <w:tcMar>
              <w:left w:w="29" w:type="dxa"/>
              <w:right w:w="29" w:type="dxa"/>
            </w:tcMar>
          </w:tcPr>
          <w:p w14:paraId="0F5919AE" w14:textId="2DD24964" w:rsidR="009B4D51" w:rsidRPr="004B56FD" w:rsidRDefault="009B4D51" w:rsidP="009B4D51">
            <w:pPr>
              <w:tabs>
                <w:tab w:val="decimal" w:pos="680"/>
              </w:tabs>
              <w:spacing w:line="220" w:lineRule="exact"/>
              <w:ind w:right="-67"/>
              <w:rPr>
                <w:sz w:val="20"/>
                <w:cs/>
                <w:lang w:val="en-US" w:bidi="th-TH"/>
              </w:rPr>
            </w:pPr>
            <w:r w:rsidRPr="004B56FD">
              <w:rPr>
                <w:sz w:val="20"/>
                <w:lang w:val="en-US" w:bidi="th-TH"/>
              </w:rPr>
              <w:t>83,221</w:t>
            </w:r>
          </w:p>
        </w:tc>
        <w:tc>
          <w:tcPr>
            <w:tcW w:w="110" w:type="dxa"/>
            <w:tcMar>
              <w:left w:w="29" w:type="dxa"/>
              <w:right w:w="29" w:type="dxa"/>
            </w:tcMar>
          </w:tcPr>
          <w:p w14:paraId="683ADADC" w14:textId="77777777" w:rsidR="009B4D51" w:rsidRPr="004B56FD" w:rsidRDefault="009B4D51" w:rsidP="009B4D51">
            <w:pPr>
              <w:tabs>
                <w:tab w:val="decimal" w:pos="774"/>
              </w:tabs>
              <w:spacing w:line="220" w:lineRule="exact"/>
              <w:rPr>
                <w:sz w:val="20"/>
                <w:lang w:val="en-US" w:bidi="th-TH"/>
              </w:rPr>
            </w:pPr>
          </w:p>
        </w:tc>
        <w:tc>
          <w:tcPr>
            <w:tcW w:w="770" w:type="dxa"/>
            <w:gridSpan w:val="2"/>
            <w:shd w:val="clear" w:color="auto" w:fill="auto"/>
            <w:tcMar>
              <w:left w:w="29" w:type="dxa"/>
              <w:right w:w="29" w:type="dxa"/>
            </w:tcMar>
          </w:tcPr>
          <w:p w14:paraId="34EB2208" w14:textId="6BC21351" w:rsidR="009B4D51" w:rsidRPr="004B56FD" w:rsidRDefault="009B4D51" w:rsidP="009B4D51">
            <w:pPr>
              <w:tabs>
                <w:tab w:val="decimal" w:pos="420"/>
              </w:tabs>
              <w:spacing w:line="220" w:lineRule="exact"/>
              <w:rPr>
                <w:sz w:val="20"/>
                <w:lang w:val="en-US" w:bidi="th-TH"/>
              </w:rPr>
            </w:pPr>
            <w:r w:rsidRPr="004B56FD">
              <w:rPr>
                <w:sz w:val="20"/>
                <w:lang w:val="en-US" w:bidi="th-TH"/>
              </w:rPr>
              <w:t>(40,500)</w:t>
            </w:r>
          </w:p>
        </w:tc>
        <w:tc>
          <w:tcPr>
            <w:tcW w:w="110" w:type="dxa"/>
            <w:tcMar>
              <w:left w:w="29" w:type="dxa"/>
              <w:right w:w="29" w:type="dxa"/>
            </w:tcMar>
          </w:tcPr>
          <w:p w14:paraId="3B856D44" w14:textId="77777777" w:rsidR="009B4D51" w:rsidRPr="004B56FD" w:rsidRDefault="009B4D51" w:rsidP="009B4D51">
            <w:pPr>
              <w:tabs>
                <w:tab w:val="decimal" w:pos="774"/>
              </w:tabs>
              <w:spacing w:line="220" w:lineRule="exact"/>
              <w:rPr>
                <w:sz w:val="20"/>
                <w:lang w:val="en-US" w:bidi="th-TH"/>
              </w:rPr>
            </w:pPr>
          </w:p>
        </w:tc>
        <w:tc>
          <w:tcPr>
            <w:tcW w:w="770" w:type="dxa"/>
            <w:tcMar>
              <w:left w:w="29" w:type="dxa"/>
              <w:right w:w="29" w:type="dxa"/>
            </w:tcMar>
          </w:tcPr>
          <w:p w14:paraId="08BD93D0" w14:textId="1DB122EB" w:rsidR="009B4D51" w:rsidRPr="004B56FD" w:rsidRDefault="009B4D51" w:rsidP="00897679">
            <w:pPr>
              <w:tabs>
                <w:tab w:val="decimal" w:pos="658"/>
              </w:tabs>
              <w:spacing w:line="220" w:lineRule="exact"/>
              <w:ind w:right="-82"/>
              <w:rPr>
                <w:sz w:val="20"/>
                <w:lang w:val="en-US" w:bidi="th-TH"/>
              </w:rPr>
            </w:pPr>
            <w:r w:rsidRPr="004B56FD">
              <w:rPr>
                <w:sz w:val="20"/>
                <w:lang w:val="en-US" w:bidi="th-TH"/>
              </w:rPr>
              <w:t>(40,500)</w:t>
            </w:r>
          </w:p>
        </w:tc>
        <w:tc>
          <w:tcPr>
            <w:tcW w:w="110" w:type="dxa"/>
            <w:tcMar>
              <w:left w:w="29" w:type="dxa"/>
              <w:right w:w="29" w:type="dxa"/>
            </w:tcMar>
          </w:tcPr>
          <w:p w14:paraId="6BDC3853" w14:textId="77777777" w:rsidR="009B4D51" w:rsidRPr="004B56FD" w:rsidRDefault="009B4D51" w:rsidP="009B4D51">
            <w:pPr>
              <w:tabs>
                <w:tab w:val="decimal" w:pos="774"/>
              </w:tabs>
              <w:spacing w:line="220" w:lineRule="exact"/>
              <w:rPr>
                <w:sz w:val="20"/>
                <w:lang w:val="en-US" w:bidi="th-TH"/>
              </w:rPr>
            </w:pPr>
          </w:p>
        </w:tc>
        <w:tc>
          <w:tcPr>
            <w:tcW w:w="880" w:type="dxa"/>
            <w:tcMar>
              <w:left w:w="29" w:type="dxa"/>
              <w:right w:w="29" w:type="dxa"/>
            </w:tcMar>
          </w:tcPr>
          <w:p w14:paraId="7A69B6F8" w14:textId="0E1298BA" w:rsidR="009B4D51" w:rsidRPr="004B56FD" w:rsidRDefault="009B4D51" w:rsidP="009B4D51">
            <w:pPr>
              <w:tabs>
                <w:tab w:val="decimal" w:pos="740"/>
              </w:tabs>
              <w:spacing w:line="220" w:lineRule="exact"/>
              <w:rPr>
                <w:sz w:val="20"/>
                <w:lang w:val="en-US" w:bidi="th-TH"/>
              </w:rPr>
            </w:pPr>
            <w:r w:rsidRPr="004B56FD">
              <w:rPr>
                <w:sz w:val="20"/>
                <w:lang w:val="en-US" w:bidi="th-TH"/>
              </w:rPr>
              <w:t>166,088</w:t>
            </w:r>
          </w:p>
        </w:tc>
        <w:tc>
          <w:tcPr>
            <w:tcW w:w="110" w:type="dxa"/>
            <w:tcMar>
              <w:left w:w="29" w:type="dxa"/>
              <w:right w:w="29" w:type="dxa"/>
            </w:tcMar>
          </w:tcPr>
          <w:p w14:paraId="449D3ACF" w14:textId="77777777" w:rsidR="009B4D51" w:rsidRPr="004B56FD" w:rsidRDefault="009B4D51" w:rsidP="009B4D51">
            <w:pPr>
              <w:tabs>
                <w:tab w:val="decimal" w:pos="1062"/>
              </w:tabs>
              <w:spacing w:line="220" w:lineRule="exact"/>
              <w:rPr>
                <w:sz w:val="20"/>
                <w:lang w:val="en-US" w:bidi="th-TH"/>
              </w:rPr>
            </w:pPr>
          </w:p>
        </w:tc>
        <w:tc>
          <w:tcPr>
            <w:tcW w:w="836" w:type="dxa"/>
            <w:tcMar>
              <w:left w:w="29" w:type="dxa"/>
              <w:right w:w="29" w:type="dxa"/>
            </w:tcMar>
          </w:tcPr>
          <w:p w14:paraId="5EE5F4A2" w14:textId="3A56ABF8" w:rsidR="009B4D51" w:rsidRPr="004B56FD" w:rsidRDefault="009B4D51" w:rsidP="009B4D51">
            <w:pPr>
              <w:tabs>
                <w:tab w:val="decimal" w:pos="726"/>
              </w:tabs>
              <w:spacing w:line="220" w:lineRule="exact"/>
              <w:ind w:right="-86"/>
              <w:rPr>
                <w:sz w:val="20"/>
                <w:cs/>
                <w:lang w:val="en-US" w:bidi="th-TH"/>
              </w:rPr>
            </w:pPr>
            <w:r w:rsidRPr="004B56FD">
              <w:rPr>
                <w:sz w:val="20"/>
                <w:lang w:val="en-US" w:bidi="th-TH"/>
              </w:rPr>
              <w:t>42,721</w:t>
            </w:r>
          </w:p>
        </w:tc>
        <w:tc>
          <w:tcPr>
            <w:tcW w:w="112" w:type="dxa"/>
            <w:gridSpan w:val="2"/>
            <w:tcMar>
              <w:left w:w="29" w:type="dxa"/>
              <w:right w:w="29" w:type="dxa"/>
            </w:tcMar>
          </w:tcPr>
          <w:p w14:paraId="36E6D819" w14:textId="77777777" w:rsidR="009B4D51" w:rsidRPr="004B56FD" w:rsidRDefault="009B4D51" w:rsidP="009B4D51">
            <w:pPr>
              <w:tabs>
                <w:tab w:val="decimal" w:pos="774"/>
              </w:tabs>
              <w:spacing w:line="220" w:lineRule="exact"/>
              <w:rPr>
                <w:sz w:val="20"/>
                <w:lang w:val="en-US" w:bidi="th-TH"/>
              </w:rPr>
            </w:pPr>
          </w:p>
        </w:tc>
        <w:tc>
          <w:tcPr>
            <w:tcW w:w="812" w:type="dxa"/>
            <w:tcMar>
              <w:left w:w="29" w:type="dxa"/>
              <w:right w:w="29" w:type="dxa"/>
            </w:tcMar>
          </w:tcPr>
          <w:p w14:paraId="50FD0A7A" w14:textId="52B312E7" w:rsidR="009B4D51" w:rsidRPr="004B56FD" w:rsidRDefault="009B4D51" w:rsidP="009B4D51">
            <w:pPr>
              <w:tabs>
                <w:tab w:val="decimal" w:pos="420"/>
              </w:tabs>
              <w:spacing w:line="220" w:lineRule="exact"/>
              <w:rPr>
                <w:sz w:val="20"/>
                <w:lang w:val="en-US" w:bidi="th-TH"/>
              </w:rPr>
            </w:pPr>
            <w:r w:rsidRPr="004B56FD">
              <w:rPr>
                <w:sz w:val="20"/>
                <w:lang w:val="en-US" w:bidi="th-TH"/>
              </w:rPr>
              <w:t>-</w:t>
            </w:r>
          </w:p>
        </w:tc>
        <w:tc>
          <w:tcPr>
            <w:tcW w:w="110" w:type="dxa"/>
            <w:tcMar>
              <w:left w:w="29" w:type="dxa"/>
              <w:right w:w="29" w:type="dxa"/>
            </w:tcMar>
          </w:tcPr>
          <w:p w14:paraId="1687CA88" w14:textId="77777777" w:rsidR="009B4D51" w:rsidRPr="004B56FD" w:rsidRDefault="009B4D51" w:rsidP="009B4D51">
            <w:pPr>
              <w:tabs>
                <w:tab w:val="decimal" w:pos="1062"/>
              </w:tabs>
              <w:spacing w:line="220" w:lineRule="exact"/>
              <w:rPr>
                <w:sz w:val="20"/>
                <w:lang w:val="en-US" w:bidi="th-TH"/>
              </w:rPr>
            </w:pPr>
          </w:p>
        </w:tc>
        <w:tc>
          <w:tcPr>
            <w:tcW w:w="764" w:type="dxa"/>
            <w:gridSpan w:val="2"/>
            <w:tcMar>
              <w:left w:w="29" w:type="dxa"/>
              <w:right w:w="29" w:type="dxa"/>
            </w:tcMar>
          </w:tcPr>
          <w:p w14:paraId="20EC72A3" w14:textId="77777777" w:rsidR="009B4D51" w:rsidRPr="004B56FD" w:rsidRDefault="009B4D51" w:rsidP="009B4D51">
            <w:pPr>
              <w:tabs>
                <w:tab w:val="decimal" w:pos="420"/>
              </w:tabs>
              <w:spacing w:line="240" w:lineRule="atLeast"/>
              <w:rPr>
                <w:sz w:val="20"/>
                <w:lang w:val="en-US" w:bidi="th-TH"/>
              </w:rPr>
            </w:pPr>
            <w:r w:rsidRPr="004B56FD">
              <w:rPr>
                <w:sz w:val="20"/>
                <w:lang w:val="en-US" w:bidi="th-TH"/>
              </w:rPr>
              <w:t>-</w:t>
            </w:r>
          </w:p>
          <w:p w14:paraId="72717F92" w14:textId="1959B11D" w:rsidR="009B4D51" w:rsidRPr="004B56FD" w:rsidRDefault="009B4D51" w:rsidP="009B4D51">
            <w:pPr>
              <w:tabs>
                <w:tab w:val="decimal" w:pos="561"/>
              </w:tabs>
              <w:spacing w:line="220" w:lineRule="exact"/>
              <w:rPr>
                <w:sz w:val="20"/>
                <w:lang w:val="en-US" w:bidi="th-TH"/>
              </w:rPr>
            </w:pPr>
          </w:p>
        </w:tc>
      </w:tr>
      <w:tr w:rsidR="00C958C7" w:rsidRPr="004B56FD" w14:paraId="3F6B2A90" w14:textId="77777777" w:rsidTr="00F8328C">
        <w:tc>
          <w:tcPr>
            <w:tcW w:w="2832" w:type="dxa"/>
            <w:tcMar>
              <w:left w:w="29" w:type="dxa"/>
              <w:right w:w="29" w:type="dxa"/>
            </w:tcMar>
          </w:tcPr>
          <w:p w14:paraId="06E53236" w14:textId="639845C0" w:rsidR="00EE15A0" w:rsidRPr="004B56FD" w:rsidRDefault="00EE15A0" w:rsidP="00EE15A0">
            <w:pPr>
              <w:spacing w:line="220" w:lineRule="exact"/>
              <w:ind w:left="198" w:right="-108" w:hanging="216"/>
              <w:rPr>
                <w:sz w:val="20"/>
                <w:cs/>
                <w:lang w:val="en-US" w:bidi="th-TH"/>
              </w:rPr>
            </w:pPr>
            <w:r w:rsidRPr="004B56FD">
              <w:rPr>
                <w:sz w:val="20"/>
              </w:rPr>
              <w:t xml:space="preserve">MGC Aviation &amp; </w:t>
            </w:r>
            <w:r w:rsidR="00897679" w:rsidRPr="004B56FD">
              <w:rPr>
                <w:sz w:val="20"/>
              </w:rPr>
              <w:t>C</w:t>
            </w:r>
            <w:r w:rsidRPr="004B56FD">
              <w:rPr>
                <w:sz w:val="20"/>
              </w:rPr>
              <w:t xml:space="preserve">harter </w:t>
            </w:r>
            <w:r w:rsidR="00897679" w:rsidRPr="004B56FD">
              <w:rPr>
                <w:sz w:val="20"/>
              </w:rPr>
              <w:t>S</w:t>
            </w:r>
            <w:r w:rsidRPr="004B56FD">
              <w:rPr>
                <w:sz w:val="20"/>
              </w:rPr>
              <w:t>ervices (Asia) co., ltd.</w:t>
            </w:r>
          </w:p>
        </w:tc>
        <w:tc>
          <w:tcPr>
            <w:tcW w:w="110" w:type="dxa"/>
          </w:tcPr>
          <w:p w14:paraId="21C3F459" w14:textId="77777777" w:rsidR="00EE15A0" w:rsidRPr="004B56FD" w:rsidRDefault="00EE15A0" w:rsidP="00EE15A0">
            <w:pPr>
              <w:spacing w:line="220" w:lineRule="exact"/>
              <w:ind w:right="-18"/>
              <w:jc w:val="center"/>
              <w:rPr>
                <w:sz w:val="20"/>
                <w:cs/>
                <w:lang w:val="en-US" w:bidi="th-TH"/>
              </w:rPr>
            </w:pPr>
          </w:p>
        </w:tc>
        <w:tc>
          <w:tcPr>
            <w:tcW w:w="1980" w:type="dxa"/>
            <w:tcMar>
              <w:left w:w="29" w:type="dxa"/>
              <w:right w:w="29" w:type="dxa"/>
            </w:tcMar>
          </w:tcPr>
          <w:p w14:paraId="7581ACAE" w14:textId="11B8BFFF" w:rsidR="00EE15A0" w:rsidRPr="004B56FD" w:rsidRDefault="00EE15A0" w:rsidP="00EE15A0">
            <w:pPr>
              <w:spacing w:line="220" w:lineRule="exact"/>
              <w:ind w:right="-18"/>
              <w:jc w:val="center"/>
              <w:rPr>
                <w:sz w:val="20"/>
                <w:cs/>
                <w:lang w:val="en-US" w:bidi="th-TH"/>
              </w:rPr>
            </w:pPr>
            <w:r w:rsidRPr="004B56FD">
              <w:rPr>
                <w:sz w:val="20"/>
              </w:rPr>
              <w:t xml:space="preserve">Aircraft </w:t>
            </w:r>
            <w:r w:rsidR="006B6741" w:rsidRPr="004B56FD">
              <w:rPr>
                <w:sz w:val="20"/>
              </w:rPr>
              <w:t>s</w:t>
            </w:r>
            <w:r w:rsidRPr="004B56FD">
              <w:rPr>
                <w:sz w:val="20"/>
              </w:rPr>
              <w:t xml:space="preserve">ourcing </w:t>
            </w:r>
            <w:r w:rsidR="006B6741" w:rsidRPr="004B56FD">
              <w:rPr>
                <w:sz w:val="20"/>
              </w:rPr>
              <w:t>s</w:t>
            </w:r>
            <w:r w:rsidRPr="004B56FD">
              <w:rPr>
                <w:sz w:val="20"/>
              </w:rPr>
              <w:t>ervices</w:t>
            </w:r>
          </w:p>
        </w:tc>
        <w:tc>
          <w:tcPr>
            <w:tcW w:w="110" w:type="dxa"/>
          </w:tcPr>
          <w:p w14:paraId="0ACA91D1" w14:textId="77777777" w:rsidR="00EE15A0" w:rsidRPr="004B56FD" w:rsidRDefault="00EE15A0" w:rsidP="00EE15A0">
            <w:pPr>
              <w:spacing w:line="220" w:lineRule="exact"/>
              <w:ind w:left="-100" w:right="27"/>
              <w:jc w:val="right"/>
              <w:rPr>
                <w:sz w:val="20"/>
                <w:cs/>
                <w:lang w:val="en-US" w:bidi="th-TH"/>
              </w:rPr>
            </w:pPr>
          </w:p>
        </w:tc>
        <w:tc>
          <w:tcPr>
            <w:tcW w:w="660" w:type="dxa"/>
            <w:tcMar>
              <w:left w:w="29" w:type="dxa"/>
              <w:right w:w="29" w:type="dxa"/>
            </w:tcMar>
          </w:tcPr>
          <w:p w14:paraId="1848A31E" w14:textId="3502F6EF" w:rsidR="00EE15A0" w:rsidRPr="004B56FD" w:rsidRDefault="00EE15A0" w:rsidP="00EE15A0">
            <w:pPr>
              <w:tabs>
                <w:tab w:val="decimal" w:pos="310"/>
              </w:tabs>
              <w:spacing w:line="220" w:lineRule="exact"/>
              <w:rPr>
                <w:sz w:val="20"/>
                <w:lang w:val="en-US" w:bidi="th-TH"/>
              </w:rPr>
            </w:pPr>
            <w:r w:rsidRPr="004B56FD">
              <w:rPr>
                <w:sz w:val="20"/>
                <w:lang w:val="en-US" w:bidi="th-TH"/>
              </w:rPr>
              <w:t>99.99</w:t>
            </w:r>
          </w:p>
        </w:tc>
        <w:tc>
          <w:tcPr>
            <w:tcW w:w="110" w:type="dxa"/>
            <w:tcMar>
              <w:left w:w="29" w:type="dxa"/>
              <w:right w:w="29" w:type="dxa"/>
            </w:tcMar>
          </w:tcPr>
          <w:p w14:paraId="35A68579" w14:textId="77777777" w:rsidR="00EE15A0" w:rsidRPr="004B56FD" w:rsidRDefault="00EE15A0" w:rsidP="00EE15A0">
            <w:pPr>
              <w:tabs>
                <w:tab w:val="decimal" w:pos="882"/>
              </w:tabs>
              <w:spacing w:line="220" w:lineRule="exact"/>
              <w:ind w:right="-108"/>
              <w:jc w:val="both"/>
              <w:rPr>
                <w:sz w:val="20"/>
                <w:lang w:val="en-US" w:bidi="th-TH"/>
              </w:rPr>
            </w:pPr>
          </w:p>
        </w:tc>
        <w:tc>
          <w:tcPr>
            <w:tcW w:w="660" w:type="dxa"/>
            <w:tcMar>
              <w:left w:w="29" w:type="dxa"/>
              <w:right w:w="29" w:type="dxa"/>
            </w:tcMar>
          </w:tcPr>
          <w:p w14:paraId="505B490D" w14:textId="3D5883E4" w:rsidR="00EE15A0" w:rsidRPr="004B56FD" w:rsidRDefault="00EE15A0" w:rsidP="00EE15A0">
            <w:pPr>
              <w:tabs>
                <w:tab w:val="decimal" w:pos="297"/>
              </w:tabs>
              <w:spacing w:line="220" w:lineRule="exact"/>
              <w:ind w:left="-100" w:right="-55"/>
              <w:rPr>
                <w:sz w:val="20"/>
                <w:lang w:val="en-US" w:bidi="th-TH"/>
              </w:rPr>
            </w:pPr>
            <w:r w:rsidRPr="004B56FD">
              <w:rPr>
                <w:sz w:val="20"/>
                <w:lang w:val="en-US" w:bidi="th-TH"/>
              </w:rPr>
              <w:t>-</w:t>
            </w:r>
          </w:p>
        </w:tc>
        <w:tc>
          <w:tcPr>
            <w:tcW w:w="110" w:type="dxa"/>
            <w:tcMar>
              <w:left w:w="29" w:type="dxa"/>
              <w:right w:w="29" w:type="dxa"/>
            </w:tcMar>
          </w:tcPr>
          <w:p w14:paraId="590E463F" w14:textId="77777777" w:rsidR="00EE15A0" w:rsidRPr="004B56FD" w:rsidRDefault="00EE15A0" w:rsidP="00EE15A0">
            <w:pPr>
              <w:tabs>
                <w:tab w:val="decimal" w:pos="1062"/>
              </w:tabs>
              <w:spacing w:line="220" w:lineRule="exact"/>
              <w:rPr>
                <w:sz w:val="20"/>
                <w:lang w:val="en-US" w:bidi="th-TH"/>
              </w:rPr>
            </w:pPr>
          </w:p>
        </w:tc>
        <w:tc>
          <w:tcPr>
            <w:tcW w:w="770" w:type="dxa"/>
            <w:tcMar>
              <w:left w:w="29" w:type="dxa"/>
              <w:right w:w="29" w:type="dxa"/>
            </w:tcMar>
          </w:tcPr>
          <w:p w14:paraId="13A9C684" w14:textId="62493083" w:rsidR="00EE15A0" w:rsidRPr="004B56FD" w:rsidRDefault="009F62D4" w:rsidP="00187956">
            <w:pPr>
              <w:tabs>
                <w:tab w:val="decimal" w:pos="662"/>
              </w:tabs>
              <w:spacing w:line="220" w:lineRule="exact"/>
              <w:rPr>
                <w:sz w:val="20"/>
                <w:lang w:val="en-US" w:bidi="th-TH"/>
              </w:rPr>
            </w:pPr>
            <w:r w:rsidRPr="004B56FD">
              <w:rPr>
                <w:sz w:val="20"/>
                <w:lang w:val="en-US" w:bidi="th-TH"/>
              </w:rPr>
              <w:t>2,500</w:t>
            </w:r>
          </w:p>
        </w:tc>
        <w:tc>
          <w:tcPr>
            <w:tcW w:w="110" w:type="dxa"/>
            <w:tcMar>
              <w:left w:w="29" w:type="dxa"/>
              <w:right w:w="29" w:type="dxa"/>
            </w:tcMar>
          </w:tcPr>
          <w:p w14:paraId="73317172" w14:textId="77777777" w:rsidR="00EE15A0" w:rsidRPr="004B56FD" w:rsidRDefault="00EE15A0" w:rsidP="00EE15A0">
            <w:pPr>
              <w:tabs>
                <w:tab w:val="decimal" w:pos="662"/>
                <w:tab w:val="decimal" w:pos="1062"/>
              </w:tabs>
              <w:spacing w:line="220" w:lineRule="exact"/>
              <w:rPr>
                <w:sz w:val="20"/>
                <w:lang w:val="en-US" w:bidi="th-TH"/>
              </w:rPr>
            </w:pPr>
          </w:p>
        </w:tc>
        <w:tc>
          <w:tcPr>
            <w:tcW w:w="770" w:type="dxa"/>
            <w:tcMar>
              <w:left w:w="29" w:type="dxa"/>
              <w:right w:w="29" w:type="dxa"/>
            </w:tcMar>
          </w:tcPr>
          <w:p w14:paraId="4ADA04CB" w14:textId="0CEAD867" w:rsidR="00EE15A0" w:rsidRPr="004B56FD" w:rsidRDefault="00EE15A0" w:rsidP="00EE15A0">
            <w:pPr>
              <w:tabs>
                <w:tab w:val="decimal" w:pos="449"/>
              </w:tabs>
              <w:spacing w:line="220" w:lineRule="exact"/>
              <w:ind w:right="-89"/>
              <w:rPr>
                <w:sz w:val="20"/>
                <w:lang w:val="en-US" w:bidi="th-TH"/>
              </w:rPr>
            </w:pPr>
            <w:r w:rsidRPr="004B56FD">
              <w:rPr>
                <w:sz w:val="20"/>
                <w:lang w:val="en-US" w:bidi="th-TH"/>
              </w:rPr>
              <w:t>-</w:t>
            </w:r>
          </w:p>
        </w:tc>
        <w:tc>
          <w:tcPr>
            <w:tcW w:w="110" w:type="dxa"/>
            <w:tcMar>
              <w:left w:w="29" w:type="dxa"/>
              <w:right w:w="29" w:type="dxa"/>
            </w:tcMar>
          </w:tcPr>
          <w:p w14:paraId="28F6CC9E" w14:textId="77777777" w:rsidR="00EE15A0" w:rsidRPr="004B56FD" w:rsidRDefault="00EE15A0" w:rsidP="00EE15A0">
            <w:pPr>
              <w:tabs>
                <w:tab w:val="decimal" w:pos="662"/>
                <w:tab w:val="decimal" w:pos="1062"/>
              </w:tabs>
              <w:spacing w:line="220" w:lineRule="exact"/>
              <w:rPr>
                <w:sz w:val="20"/>
                <w:lang w:val="en-US" w:bidi="th-TH"/>
              </w:rPr>
            </w:pPr>
          </w:p>
        </w:tc>
        <w:tc>
          <w:tcPr>
            <w:tcW w:w="880" w:type="dxa"/>
            <w:tcMar>
              <w:left w:w="29" w:type="dxa"/>
              <w:right w:w="29" w:type="dxa"/>
            </w:tcMar>
          </w:tcPr>
          <w:p w14:paraId="1F14A051" w14:textId="27E71A3C" w:rsidR="00EE15A0" w:rsidRPr="004B56FD" w:rsidRDefault="009F62D4" w:rsidP="006B6741">
            <w:pPr>
              <w:tabs>
                <w:tab w:val="decimal" w:pos="804"/>
              </w:tabs>
              <w:spacing w:line="220" w:lineRule="exact"/>
              <w:rPr>
                <w:sz w:val="20"/>
                <w:lang w:val="en-US" w:bidi="th-TH"/>
              </w:rPr>
            </w:pPr>
            <w:r w:rsidRPr="004B56FD">
              <w:rPr>
                <w:sz w:val="20"/>
                <w:lang w:val="en-US" w:bidi="th-TH"/>
              </w:rPr>
              <w:t>2,500</w:t>
            </w:r>
          </w:p>
        </w:tc>
        <w:tc>
          <w:tcPr>
            <w:tcW w:w="110" w:type="dxa"/>
            <w:tcMar>
              <w:left w:w="29" w:type="dxa"/>
              <w:right w:w="29" w:type="dxa"/>
            </w:tcMar>
          </w:tcPr>
          <w:p w14:paraId="755711DF" w14:textId="77777777" w:rsidR="00EE15A0" w:rsidRPr="004B56FD" w:rsidRDefault="00EE15A0" w:rsidP="00EE15A0">
            <w:pPr>
              <w:tabs>
                <w:tab w:val="decimal" w:pos="662"/>
                <w:tab w:val="decimal" w:pos="1062"/>
              </w:tabs>
              <w:spacing w:line="220" w:lineRule="exact"/>
              <w:rPr>
                <w:sz w:val="20"/>
                <w:lang w:val="en-US" w:bidi="th-TH"/>
              </w:rPr>
            </w:pPr>
          </w:p>
        </w:tc>
        <w:tc>
          <w:tcPr>
            <w:tcW w:w="770" w:type="dxa"/>
            <w:tcMar>
              <w:left w:w="29" w:type="dxa"/>
              <w:right w:w="29" w:type="dxa"/>
            </w:tcMar>
          </w:tcPr>
          <w:p w14:paraId="28559F09" w14:textId="276F03E9" w:rsidR="00EE15A0" w:rsidRPr="004B56FD" w:rsidRDefault="00EE15A0" w:rsidP="006B6741">
            <w:pPr>
              <w:tabs>
                <w:tab w:val="decimal" w:pos="438"/>
              </w:tabs>
              <w:spacing w:line="220" w:lineRule="exact"/>
              <w:ind w:right="-67"/>
              <w:rPr>
                <w:sz w:val="20"/>
                <w:lang w:val="en-US" w:bidi="th-TH"/>
              </w:rPr>
            </w:pPr>
            <w:r w:rsidRPr="004B56FD">
              <w:rPr>
                <w:sz w:val="20"/>
                <w:lang w:val="en-US" w:bidi="th-TH"/>
              </w:rPr>
              <w:t>-</w:t>
            </w:r>
          </w:p>
        </w:tc>
        <w:tc>
          <w:tcPr>
            <w:tcW w:w="110" w:type="dxa"/>
            <w:tcMar>
              <w:left w:w="29" w:type="dxa"/>
              <w:right w:w="29" w:type="dxa"/>
            </w:tcMar>
          </w:tcPr>
          <w:p w14:paraId="77C2DC08" w14:textId="77777777" w:rsidR="00EE15A0" w:rsidRPr="004B56FD" w:rsidRDefault="00EE15A0" w:rsidP="00EE15A0">
            <w:pPr>
              <w:tabs>
                <w:tab w:val="decimal" w:pos="774"/>
              </w:tabs>
              <w:spacing w:line="220" w:lineRule="exact"/>
              <w:rPr>
                <w:sz w:val="20"/>
                <w:lang w:val="en-US" w:bidi="th-TH"/>
              </w:rPr>
            </w:pPr>
          </w:p>
        </w:tc>
        <w:tc>
          <w:tcPr>
            <w:tcW w:w="770" w:type="dxa"/>
            <w:gridSpan w:val="2"/>
            <w:tcMar>
              <w:left w:w="29" w:type="dxa"/>
              <w:right w:w="29" w:type="dxa"/>
            </w:tcMar>
          </w:tcPr>
          <w:p w14:paraId="09800EDA" w14:textId="3EFA2738" w:rsidR="00EE15A0" w:rsidRPr="004B56FD" w:rsidRDefault="00EE15A0" w:rsidP="00EE15A0">
            <w:pPr>
              <w:tabs>
                <w:tab w:val="decimal" w:pos="420"/>
              </w:tabs>
              <w:spacing w:line="220" w:lineRule="exact"/>
              <w:rPr>
                <w:sz w:val="20"/>
                <w:lang w:val="en-US" w:bidi="th-TH"/>
              </w:rPr>
            </w:pPr>
            <w:r w:rsidRPr="004B56FD">
              <w:rPr>
                <w:sz w:val="20"/>
                <w:lang w:val="en-US" w:bidi="th-TH"/>
              </w:rPr>
              <w:t>-</w:t>
            </w:r>
          </w:p>
        </w:tc>
        <w:tc>
          <w:tcPr>
            <w:tcW w:w="110" w:type="dxa"/>
            <w:tcMar>
              <w:left w:w="29" w:type="dxa"/>
              <w:right w:w="29" w:type="dxa"/>
            </w:tcMar>
          </w:tcPr>
          <w:p w14:paraId="10C6830F" w14:textId="77777777" w:rsidR="00EE15A0" w:rsidRPr="004B56FD" w:rsidRDefault="00EE15A0" w:rsidP="00EE15A0">
            <w:pPr>
              <w:tabs>
                <w:tab w:val="decimal" w:pos="774"/>
              </w:tabs>
              <w:spacing w:line="220" w:lineRule="exact"/>
              <w:rPr>
                <w:sz w:val="20"/>
                <w:lang w:val="en-US" w:bidi="th-TH"/>
              </w:rPr>
            </w:pPr>
          </w:p>
        </w:tc>
        <w:tc>
          <w:tcPr>
            <w:tcW w:w="770" w:type="dxa"/>
            <w:tcMar>
              <w:left w:w="29" w:type="dxa"/>
              <w:right w:w="29" w:type="dxa"/>
            </w:tcMar>
          </w:tcPr>
          <w:p w14:paraId="2A9EA354" w14:textId="21663102" w:rsidR="00EE15A0" w:rsidRPr="004B56FD" w:rsidRDefault="00EE15A0" w:rsidP="00EE15A0">
            <w:pPr>
              <w:tabs>
                <w:tab w:val="decimal" w:pos="451"/>
              </w:tabs>
              <w:spacing w:line="220" w:lineRule="exact"/>
              <w:ind w:right="-82"/>
              <w:rPr>
                <w:sz w:val="20"/>
                <w:lang w:val="en-US" w:bidi="th-TH"/>
              </w:rPr>
            </w:pPr>
            <w:r w:rsidRPr="004B56FD">
              <w:rPr>
                <w:sz w:val="20"/>
                <w:lang w:val="en-US" w:bidi="th-TH"/>
              </w:rPr>
              <w:t>-</w:t>
            </w:r>
          </w:p>
        </w:tc>
        <w:tc>
          <w:tcPr>
            <w:tcW w:w="110" w:type="dxa"/>
            <w:tcMar>
              <w:left w:w="29" w:type="dxa"/>
              <w:right w:w="29" w:type="dxa"/>
            </w:tcMar>
          </w:tcPr>
          <w:p w14:paraId="22EC8EEE" w14:textId="77777777" w:rsidR="00EE15A0" w:rsidRPr="004B56FD" w:rsidRDefault="00EE15A0" w:rsidP="00EE15A0">
            <w:pPr>
              <w:tabs>
                <w:tab w:val="decimal" w:pos="774"/>
              </w:tabs>
              <w:spacing w:line="220" w:lineRule="exact"/>
              <w:rPr>
                <w:sz w:val="20"/>
                <w:lang w:val="en-US" w:bidi="th-TH"/>
              </w:rPr>
            </w:pPr>
          </w:p>
        </w:tc>
        <w:tc>
          <w:tcPr>
            <w:tcW w:w="880" w:type="dxa"/>
            <w:tcMar>
              <w:left w:w="29" w:type="dxa"/>
              <w:right w:w="29" w:type="dxa"/>
            </w:tcMar>
          </w:tcPr>
          <w:p w14:paraId="683409E3" w14:textId="43D35E8E" w:rsidR="00EE15A0" w:rsidRPr="004B56FD" w:rsidRDefault="00D34711" w:rsidP="00D34711">
            <w:pPr>
              <w:tabs>
                <w:tab w:val="decimal" w:pos="740"/>
              </w:tabs>
              <w:spacing w:line="220" w:lineRule="exact"/>
              <w:rPr>
                <w:sz w:val="20"/>
                <w:lang w:val="en-US" w:bidi="th-TH"/>
              </w:rPr>
            </w:pPr>
            <w:r w:rsidRPr="004B56FD">
              <w:rPr>
                <w:sz w:val="20"/>
                <w:lang w:val="en-US" w:bidi="th-TH"/>
              </w:rPr>
              <w:t>2,500</w:t>
            </w:r>
          </w:p>
        </w:tc>
        <w:tc>
          <w:tcPr>
            <w:tcW w:w="110" w:type="dxa"/>
            <w:tcMar>
              <w:left w:w="29" w:type="dxa"/>
              <w:right w:w="29" w:type="dxa"/>
            </w:tcMar>
          </w:tcPr>
          <w:p w14:paraId="2F6C49F8" w14:textId="77777777" w:rsidR="00EE15A0" w:rsidRPr="004B56FD" w:rsidRDefault="00EE15A0" w:rsidP="00EE15A0">
            <w:pPr>
              <w:tabs>
                <w:tab w:val="decimal" w:pos="774"/>
              </w:tabs>
              <w:spacing w:line="220" w:lineRule="exact"/>
              <w:rPr>
                <w:sz w:val="20"/>
                <w:lang w:val="en-US" w:bidi="th-TH"/>
              </w:rPr>
            </w:pPr>
          </w:p>
        </w:tc>
        <w:tc>
          <w:tcPr>
            <w:tcW w:w="836" w:type="dxa"/>
            <w:tcMar>
              <w:left w:w="29" w:type="dxa"/>
              <w:right w:w="29" w:type="dxa"/>
            </w:tcMar>
          </w:tcPr>
          <w:p w14:paraId="685E7646" w14:textId="67D19ED0" w:rsidR="00EE15A0" w:rsidRPr="004B56FD" w:rsidRDefault="00EE15A0" w:rsidP="006B6741">
            <w:pPr>
              <w:tabs>
                <w:tab w:val="decimal" w:pos="451"/>
              </w:tabs>
              <w:spacing w:line="220" w:lineRule="exact"/>
              <w:ind w:right="-82"/>
              <w:rPr>
                <w:sz w:val="20"/>
                <w:lang w:val="en-US" w:bidi="th-TH"/>
              </w:rPr>
            </w:pPr>
            <w:r w:rsidRPr="004B56FD">
              <w:rPr>
                <w:sz w:val="20"/>
                <w:lang w:val="en-US" w:bidi="th-TH"/>
              </w:rPr>
              <w:t>-</w:t>
            </w:r>
          </w:p>
        </w:tc>
        <w:tc>
          <w:tcPr>
            <w:tcW w:w="112" w:type="dxa"/>
            <w:gridSpan w:val="2"/>
            <w:tcMar>
              <w:left w:w="29" w:type="dxa"/>
              <w:right w:w="29" w:type="dxa"/>
            </w:tcMar>
          </w:tcPr>
          <w:p w14:paraId="0AEC4AB4" w14:textId="77777777" w:rsidR="00EE15A0" w:rsidRPr="004B56FD" w:rsidRDefault="00EE15A0" w:rsidP="00EE15A0">
            <w:pPr>
              <w:tabs>
                <w:tab w:val="decimal" w:pos="774"/>
              </w:tabs>
              <w:spacing w:line="220" w:lineRule="exact"/>
              <w:rPr>
                <w:sz w:val="20"/>
                <w:lang w:val="en-US" w:bidi="th-TH"/>
              </w:rPr>
            </w:pPr>
          </w:p>
        </w:tc>
        <w:tc>
          <w:tcPr>
            <w:tcW w:w="812" w:type="dxa"/>
            <w:tcMar>
              <w:left w:w="29" w:type="dxa"/>
              <w:right w:w="29" w:type="dxa"/>
            </w:tcMar>
          </w:tcPr>
          <w:p w14:paraId="25FA84C1" w14:textId="44C71FA4" w:rsidR="00EE15A0" w:rsidRPr="004B56FD" w:rsidRDefault="006B6741" w:rsidP="00EE15A0">
            <w:pPr>
              <w:tabs>
                <w:tab w:val="decimal" w:pos="420"/>
              </w:tabs>
              <w:spacing w:line="220" w:lineRule="exact"/>
              <w:rPr>
                <w:sz w:val="20"/>
                <w:lang w:val="en-US" w:bidi="th-TH"/>
              </w:rPr>
            </w:pPr>
            <w:r w:rsidRPr="004B56FD">
              <w:rPr>
                <w:sz w:val="20"/>
                <w:lang w:val="en-US" w:bidi="th-TH"/>
              </w:rPr>
              <w:t>-</w:t>
            </w:r>
          </w:p>
        </w:tc>
        <w:tc>
          <w:tcPr>
            <w:tcW w:w="110" w:type="dxa"/>
            <w:tcMar>
              <w:left w:w="29" w:type="dxa"/>
              <w:right w:w="29" w:type="dxa"/>
            </w:tcMar>
          </w:tcPr>
          <w:p w14:paraId="16C39DC8" w14:textId="77777777" w:rsidR="00EE15A0" w:rsidRPr="004B56FD" w:rsidRDefault="00EE15A0" w:rsidP="00EE15A0">
            <w:pPr>
              <w:tabs>
                <w:tab w:val="decimal" w:pos="1062"/>
              </w:tabs>
              <w:spacing w:line="220" w:lineRule="exact"/>
              <w:rPr>
                <w:sz w:val="20"/>
                <w:lang w:val="en-US" w:bidi="th-TH"/>
              </w:rPr>
            </w:pPr>
          </w:p>
        </w:tc>
        <w:tc>
          <w:tcPr>
            <w:tcW w:w="764" w:type="dxa"/>
            <w:gridSpan w:val="2"/>
            <w:tcMar>
              <w:left w:w="29" w:type="dxa"/>
              <w:right w:w="29" w:type="dxa"/>
            </w:tcMar>
          </w:tcPr>
          <w:p w14:paraId="6988C7F0" w14:textId="1A28F546" w:rsidR="00EE15A0" w:rsidRPr="004B56FD" w:rsidRDefault="00EE15A0" w:rsidP="006B6741">
            <w:pPr>
              <w:tabs>
                <w:tab w:val="decimal" w:pos="420"/>
              </w:tabs>
              <w:spacing w:line="240" w:lineRule="atLeast"/>
              <w:rPr>
                <w:sz w:val="20"/>
                <w:lang w:val="en-US" w:bidi="th-TH"/>
              </w:rPr>
            </w:pPr>
            <w:r w:rsidRPr="004B56FD">
              <w:rPr>
                <w:sz w:val="20"/>
                <w:lang w:val="en-US" w:bidi="th-TH"/>
              </w:rPr>
              <w:t>-</w:t>
            </w:r>
          </w:p>
        </w:tc>
      </w:tr>
      <w:tr w:rsidR="00C958C7" w:rsidRPr="004B56FD" w14:paraId="1918CC3E" w14:textId="77777777" w:rsidTr="00F8328C">
        <w:tc>
          <w:tcPr>
            <w:tcW w:w="2832" w:type="dxa"/>
            <w:tcMar>
              <w:left w:w="29" w:type="dxa"/>
              <w:right w:w="29" w:type="dxa"/>
            </w:tcMar>
          </w:tcPr>
          <w:p w14:paraId="2D18F312" w14:textId="7628759E" w:rsidR="00EE15A0" w:rsidRPr="004B56FD" w:rsidRDefault="00EE15A0" w:rsidP="00EE15A0">
            <w:pPr>
              <w:spacing w:line="220" w:lineRule="exact"/>
              <w:ind w:left="198" w:right="-108" w:hanging="198"/>
              <w:rPr>
                <w:b/>
                <w:bCs/>
                <w:sz w:val="20"/>
                <w:cs/>
                <w:lang w:val="en-US" w:bidi="th-TH"/>
              </w:rPr>
            </w:pPr>
            <w:r w:rsidRPr="004B56FD">
              <w:rPr>
                <w:b/>
                <w:bCs/>
                <w:sz w:val="20"/>
              </w:rPr>
              <w:t>Total investments in direct subsidiaries</w:t>
            </w:r>
          </w:p>
        </w:tc>
        <w:tc>
          <w:tcPr>
            <w:tcW w:w="110" w:type="dxa"/>
          </w:tcPr>
          <w:p w14:paraId="3131C8F7" w14:textId="77777777" w:rsidR="00EE15A0" w:rsidRPr="004B56FD" w:rsidRDefault="00EE15A0" w:rsidP="00EE15A0">
            <w:pPr>
              <w:spacing w:line="220" w:lineRule="exact"/>
              <w:ind w:right="-18"/>
              <w:jc w:val="center"/>
              <w:rPr>
                <w:sz w:val="20"/>
                <w:lang w:val="en-US" w:bidi="th-TH"/>
              </w:rPr>
            </w:pPr>
          </w:p>
        </w:tc>
        <w:tc>
          <w:tcPr>
            <w:tcW w:w="1980" w:type="dxa"/>
            <w:tcMar>
              <w:left w:w="29" w:type="dxa"/>
              <w:right w:w="29" w:type="dxa"/>
            </w:tcMar>
          </w:tcPr>
          <w:p w14:paraId="5DF773E3" w14:textId="77777777" w:rsidR="00EE15A0" w:rsidRPr="004B56FD" w:rsidRDefault="00EE15A0" w:rsidP="00EE15A0">
            <w:pPr>
              <w:spacing w:line="220" w:lineRule="exact"/>
              <w:ind w:right="-18"/>
              <w:jc w:val="center"/>
              <w:rPr>
                <w:sz w:val="20"/>
                <w:lang w:val="en-US" w:bidi="th-TH"/>
              </w:rPr>
            </w:pPr>
          </w:p>
        </w:tc>
        <w:tc>
          <w:tcPr>
            <w:tcW w:w="110" w:type="dxa"/>
          </w:tcPr>
          <w:p w14:paraId="7925A23B" w14:textId="77777777" w:rsidR="00EE15A0" w:rsidRPr="004B56FD" w:rsidRDefault="00EE15A0" w:rsidP="00EE15A0">
            <w:pPr>
              <w:spacing w:line="220" w:lineRule="exact"/>
              <w:ind w:left="-100" w:right="27"/>
              <w:jc w:val="right"/>
              <w:rPr>
                <w:sz w:val="20"/>
                <w:lang w:val="en-US" w:bidi="th-TH"/>
              </w:rPr>
            </w:pPr>
          </w:p>
        </w:tc>
        <w:tc>
          <w:tcPr>
            <w:tcW w:w="660" w:type="dxa"/>
            <w:tcMar>
              <w:left w:w="29" w:type="dxa"/>
              <w:right w:w="29" w:type="dxa"/>
            </w:tcMar>
          </w:tcPr>
          <w:p w14:paraId="33CD9850" w14:textId="77777777" w:rsidR="00EE15A0" w:rsidRPr="004B56FD" w:rsidRDefault="00EE15A0" w:rsidP="00EE15A0">
            <w:pPr>
              <w:spacing w:line="220" w:lineRule="exact"/>
              <w:ind w:left="-100" w:right="27"/>
              <w:jc w:val="right"/>
              <w:rPr>
                <w:sz w:val="20"/>
                <w:lang w:val="en-US" w:bidi="th-TH"/>
              </w:rPr>
            </w:pPr>
          </w:p>
        </w:tc>
        <w:tc>
          <w:tcPr>
            <w:tcW w:w="110" w:type="dxa"/>
            <w:tcMar>
              <w:left w:w="29" w:type="dxa"/>
              <w:right w:w="29" w:type="dxa"/>
            </w:tcMar>
          </w:tcPr>
          <w:p w14:paraId="7158F7AC" w14:textId="77777777" w:rsidR="00EE15A0" w:rsidRPr="004B56FD" w:rsidRDefault="00EE15A0" w:rsidP="00EE15A0">
            <w:pPr>
              <w:tabs>
                <w:tab w:val="decimal" w:pos="882"/>
              </w:tabs>
              <w:spacing w:line="220" w:lineRule="exact"/>
              <w:ind w:left="-100" w:right="27"/>
              <w:jc w:val="right"/>
              <w:rPr>
                <w:sz w:val="20"/>
                <w:lang w:val="en-US" w:bidi="th-TH"/>
              </w:rPr>
            </w:pPr>
          </w:p>
        </w:tc>
        <w:tc>
          <w:tcPr>
            <w:tcW w:w="660" w:type="dxa"/>
            <w:tcMar>
              <w:left w:w="29" w:type="dxa"/>
              <w:right w:w="29" w:type="dxa"/>
            </w:tcMar>
          </w:tcPr>
          <w:p w14:paraId="7D226DAD" w14:textId="77777777" w:rsidR="00EE15A0" w:rsidRPr="004B56FD" w:rsidRDefault="00EE15A0" w:rsidP="00EE15A0">
            <w:pPr>
              <w:tabs>
                <w:tab w:val="decimal" w:pos="297"/>
              </w:tabs>
              <w:spacing w:line="220" w:lineRule="exact"/>
              <w:ind w:left="-100" w:right="-55"/>
              <w:rPr>
                <w:sz w:val="20"/>
                <w:lang w:val="en-US" w:bidi="th-TH"/>
              </w:rPr>
            </w:pPr>
          </w:p>
        </w:tc>
        <w:tc>
          <w:tcPr>
            <w:tcW w:w="110" w:type="dxa"/>
            <w:tcMar>
              <w:left w:w="29" w:type="dxa"/>
              <w:right w:w="29" w:type="dxa"/>
            </w:tcMar>
          </w:tcPr>
          <w:p w14:paraId="2CD69124" w14:textId="77777777" w:rsidR="00EE15A0" w:rsidRPr="004B56FD" w:rsidRDefault="00EE15A0" w:rsidP="00EE15A0">
            <w:pPr>
              <w:tabs>
                <w:tab w:val="decimal" w:pos="1062"/>
              </w:tabs>
              <w:spacing w:line="220" w:lineRule="exact"/>
              <w:rPr>
                <w:sz w:val="20"/>
                <w:lang w:val="en-US" w:bidi="th-TH"/>
              </w:rPr>
            </w:pPr>
          </w:p>
        </w:tc>
        <w:tc>
          <w:tcPr>
            <w:tcW w:w="770" w:type="dxa"/>
            <w:tcMar>
              <w:left w:w="29" w:type="dxa"/>
              <w:right w:w="29" w:type="dxa"/>
            </w:tcMar>
          </w:tcPr>
          <w:p w14:paraId="3E8ADF54" w14:textId="77777777" w:rsidR="00EE15A0" w:rsidRPr="004B56FD" w:rsidRDefault="00EE15A0" w:rsidP="00EE15A0">
            <w:pPr>
              <w:tabs>
                <w:tab w:val="decimal" w:pos="662"/>
              </w:tabs>
              <w:spacing w:line="220" w:lineRule="exact"/>
              <w:rPr>
                <w:sz w:val="20"/>
                <w:lang w:val="en-US" w:bidi="th-TH"/>
              </w:rPr>
            </w:pPr>
          </w:p>
        </w:tc>
        <w:tc>
          <w:tcPr>
            <w:tcW w:w="110" w:type="dxa"/>
            <w:tcMar>
              <w:left w:w="29" w:type="dxa"/>
              <w:right w:w="29" w:type="dxa"/>
            </w:tcMar>
          </w:tcPr>
          <w:p w14:paraId="70A67DC4" w14:textId="77777777" w:rsidR="00EE15A0" w:rsidRPr="004B56FD" w:rsidRDefault="00EE15A0" w:rsidP="00EE15A0">
            <w:pPr>
              <w:tabs>
                <w:tab w:val="decimal" w:pos="662"/>
                <w:tab w:val="decimal" w:pos="1062"/>
              </w:tabs>
              <w:spacing w:line="220" w:lineRule="exact"/>
              <w:rPr>
                <w:sz w:val="20"/>
                <w:lang w:val="en-US" w:bidi="th-TH"/>
              </w:rPr>
            </w:pPr>
          </w:p>
        </w:tc>
        <w:tc>
          <w:tcPr>
            <w:tcW w:w="770" w:type="dxa"/>
            <w:tcMar>
              <w:left w:w="29" w:type="dxa"/>
              <w:right w:w="29" w:type="dxa"/>
            </w:tcMar>
          </w:tcPr>
          <w:p w14:paraId="3E33C9C1" w14:textId="77777777" w:rsidR="00EE15A0" w:rsidRPr="004B56FD" w:rsidRDefault="00EE15A0" w:rsidP="00EE15A0">
            <w:pPr>
              <w:tabs>
                <w:tab w:val="decimal" w:pos="662"/>
              </w:tabs>
              <w:spacing w:line="220" w:lineRule="exact"/>
              <w:rPr>
                <w:sz w:val="20"/>
                <w:lang w:val="en-US" w:bidi="th-TH"/>
              </w:rPr>
            </w:pPr>
          </w:p>
        </w:tc>
        <w:tc>
          <w:tcPr>
            <w:tcW w:w="110" w:type="dxa"/>
            <w:tcMar>
              <w:left w:w="29" w:type="dxa"/>
              <w:right w:w="29" w:type="dxa"/>
            </w:tcMar>
          </w:tcPr>
          <w:p w14:paraId="63CFCD33" w14:textId="77777777" w:rsidR="00EE15A0" w:rsidRPr="004B56FD" w:rsidRDefault="00EE15A0" w:rsidP="00EE15A0">
            <w:pPr>
              <w:tabs>
                <w:tab w:val="decimal" w:pos="662"/>
                <w:tab w:val="decimal" w:pos="1062"/>
              </w:tabs>
              <w:spacing w:line="220" w:lineRule="exact"/>
              <w:rPr>
                <w:sz w:val="20"/>
                <w:lang w:val="en-US" w:bidi="th-TH"/>
              </w:rPr>
            </w:pPr>
          </w:p>
        </w:tc>
        <w:tc>
          <w:tcPr>
            <w:tcW w:w="880" w:type="dxa"/>
            <w:tcBorders>
              <w:top w:val="single" w:sz="4" w:space="0" w:color="auto"/>
              <w:left w:val="nil"/>
              <w:bottom w:val="single" w:sz="4" w:space="0" w:color="auto"/>
              <w:right w:val="nil"/>
            </w:tcBorders>
            <w:tcMar>
              <w:left w:w="29" w:type="dxa"/>
              <w:right w:w="29" w:type="dxa"/>
            </w:tcMar>
          </w:tcPr>
          <w:p w14:paraId="1A284C02" w14:textId="77777777" w:rsidR="00EE15A0" w:rsidRPr="004B56FD" w:rsidRDefault="00EE15A0" w:rsidP="00EE15A0">
            <w:pPr>
              <w:tabs>
                <w:tab w:val="decimal" w:pos="684"/>
              </w:tabs>
              <w:spacing w:line="220" w:lineRule="exact"/>
              <w:rPr>
                <w:b/>
                <w:bCs/>
                <w:sz w:val="20"/>
                <w:lang w:val="en-US" w:bidi="th-TH"/>
              </w:rPr>
            </w:pPr>
          </w:p>
          <w:p w14:paraId="3600006F" w14:textId="1383D872" w:rsidR="009F62D4" w:rsidRPr="004B56FD" w:rsidRDefault="009F62D4" w:rsidP="00EE15A0">
            <w:pPr>
              <w:tabs>
                <w:tab w:val="decimal" w:pos="684"/>
              </w:tabs>
              <w:spacing w:line="220" w:lineRule="exact"/>
              <w:rPr>
                <w:b/>
                <w:bCs/>
                <w:sz w:val="20"/>
                <w:lang w:val="en-US" w:bidi="th-TH"/>
              </w:rPr>
            </w:pPr>
            <w:r w:rsidRPr="004B56FD">
              <w:rPr>
                <w:b/>
                <w:bCs/>
                <w:sz w:val="20"/>
                <w:lang w:val="en-US" w:bidi="th-TH"/>
              </w:rPr>
              <w:t>1,283,476</w:t>
            </w:r>
          </w:p>
        </w:tc>
        <w:tc>
          <w:tcPr>
            <w:tcW w:w="110" w:type="dxa"/>
            <w:tcMar>
              <w:left w:w="29" w:type="dxa"/>
              <w:right w:w="29" w:type="dxa"/>
            </w:tcMar>
          </w:tcPr>
          <w:p w14:paraId="391D732C" w14:textId="77777777" w:rsidR="00EE15A0" w:rsidRPr="004B56FD" w:rsidRDefault="00EE15A0" w:rsidP="00EE15A0">
            <w:pPr>
              <w:tabs>
                <w:tab w:val="decimal" w:pos="1062"/>
              </w:tabs>
              <w:spacing w:line="220" w:lineRule="exact"/>
              <w:rPr>
                <w:b/>
                <w:bCs/>
                <w:sz w:val="20"/>
                <w:lang w:val="en-US" w:bidi="th-TH"/>
              </w:rPr>
            </w:pPr>
          </w:p>
        </w:tc>
        <w:tc>
          <w:tcPr>
            <w:tcW w:w="770" w:type="dxa"/>
            <w:tcBorders>
              <w:top w:val="single" w:sz="4" w:space="0" w:color="auto"/>
              <w:left w:val="nil"/>
              <w:bottom w:val="single" w:sz="4" w:space="0" w:color="auto"/>
              <w:right w:val="nil"/>
            </w:tcBorders>
            <w:tcMar>
              <w:left w:w="29" w:type="dxa"/>
              <w:right w:w="29" w:type="dxa"/>
            </w:tcMar>
          </w:tcPr>
          <w:p w14:paraId="11E2B73C" w14:textId="77777777" w:rsidR="00EE15A0" w:rsidRPr="004B56FD" w:rsidRDefault="00EE15A0" w:rsidP="00EE15A0">
            <w:pPr>
              <w:tabs>
                <w:tab w:val="decimal" w:pos="680"/>
              </w:tabs>
              <w:spacing w:line="220" w:lineRule="exact"/>
              <w:ind w:right="-67"/>
              <w:rPr>
                <w:b/>
                <w:bCs/>
                <w:sz w:val="20"/>
                <w:lang w:val="en-US" w:bidi="th-TH"/>
              </w:rPr>
            </w:pPr>
          </w:p>
          <w:p w14:paraId="39D83873" w14:textId="419C4320" w:rsidR="00EE15A0" w:rsidRPr="004B56FD" w:rsidRDefault="00EE15A0" w:rsidP="00EE15A0">
            <w:pPr>
              <w:tabs>
                <w:tab w:val="decimal" w:pos="680"/>
              </w:tabs>
              <w:spacing w:line="220" w:lineRule="exact"/>
              <w:ind w:right="-67"/>
              <w:rPr>
                <w:b/>
                <w:bCs/>
                <w:sz w:val="20"/>
                <w:lang w:val="en-US" w:bidi="th-TH"/>
              </w:rPr>
            </w:pPr>
            <w:r w:rsidRPr="004B56FD">
              <w:rPr>
                <w:b/>
                <w:bCs/>
                <w:sz w:val="20"/>
                <w:lang w:val="en-US" w:bidi="th-TH"/>
              </w:rPr>
              <w:t>837,609</w:t>
            </w:r>
          </w:p>
        </w:tc>
        <w:tc>
          <w:tcPr>
            <w:tcW w:w="110" w:type="dxa"/>
            <w:tcMar>
              <w:left w:w="29" w:type="dxa"/>
              <w:right w:w="29" w:type="dxa"/>
            </w:tcMar>
          </w:tcPr>
          <w:p w14:paraId="36FA68F9" w14:textId="77777777" w:rsidR="00EE15A0" w:rsidRPr="004B56FD" w:rsidRDefault="00EE15A0" w:rsidP="00EE15A0">
            <w:pPr>
              <w:tabs>
                <w:tab w:val="decimal" w:pos="1062"/>
              </w:tabs>
              <w:spacing w:line="220" w:lineRule="exact"/>
              <w:rPr>
                <w:b/>
                <w:bCs/>
                <w:sz w:val="20"/>
                <w:lang w:val="en-US" w:bidi="th-TH"/>
              </w:rPr>
            </w:pPr>
          </w:p>
        </w:tc>
        <w:tc>
          <w:tcPr>
            <w:tcW w:w="770" w:type="dxa"/>
            <w:gridSpan w:val="2"/>
            <w:tcBorders>
              <w:top w:val="single" w:sz="4" w:space="0" w:color="auto"/>
              <w:left w:val="nil"/>
              <w:bottom w:val="single" w:sz="4" w:space="0" w:color="auto"/>
              <w:right w:val="nil"/>
            </w:tcBorders>
            <w:tcMar>
              <w:left w:w="29" w:type="dxa"/>
              <w:right w:w="29" w:type="dxa"/>
            </w:tcMar>
          </w:tcPr>
          <w:p w14:paraId="3528ECDC" w14:textId="77777777" w:rsidR="00EE15A0" w:rsidRPr="004B56FD" w:rsidRDefault="00EE15A0" w:rsidP="00EE15A0">
            <w:pPr>
              <w:tabs>
                <w:tab w:val="decimal" w:pos="582"/>
              </w:tabs>
              <w:spacing w:line="220" w:lineRule="exact"/>
              <w:ind w:right="-29"/>
              <w:rPr>
                <w:b/>
                <w:bCs/>
                <w:sz w:val="20"/>
                <w:lang w:val="en-US" w:bidi="th-TH"/>
              </w:rPr>
            </w:pPr>
          </w:p>
          <w:p w14:paraId="3F99E017" w14:textId="4524F7C0" w:rsidR="009F62D4" w:rsidRPr="004B56FD" w:rsidRDefault="009F62D4" w:rsidP="00EE15A0">
            <w:pPr>
              <w:tabs>
                <w:tab w:val="decimal" w:pos="582"/>
              </w:tabs>
              <w:spacing w:line="220" w:lineRule="exact"/>
              <w:ind w:right="-29"/>
              <w:rPr>
                <w:b/>
                <w:bCs/>
                <w:sz w:val="20"/>
                <w:lang w:val="en-US" w:bidi="th-TH"/>
              </w:rPr>
            </w:pPr>
            <w:r w:rsidRPr="004B56FD">
              <w:rPr>
                <w:b/>
                <w:bCs/>
                <w:sz w:val="20"/>
                <w:lang w:val="en-US" w:bidi="th-TH"/>
              </w:rPr>
              <w:t>(40,500)</w:t>
            </w:r>
          </w:p>
        </w:tc>
        <w:tc>
          <w:tcPr>
            <w:tcW w:w="110" w:type="dxa"/>
            <w:tcMar>
              <w:left w:w="29" w:type="dxa"/>
              <w:right w:w="29" w:type="dxa"/>
            </w:tcMar>
          </w:tcPr>
          <w:p w14:paraId="0D369EB6" w14:textId="77777777" w:rsidR="00EE15A0" w:rsidRPr="004B56FD" w:rsidRDefault="00EE15A0" w:rsidP="00EE15A0">
            <w:pPr>
              <w:tabs>
                <w:tab w:val="decimal" w:pos="774"/>
              </w:tabs>
              <w:spacing w:line="220" w:lineRule="exact"/>
              <w:rPr>
                <w:b/>
                <w:bCs/>
                <w:sz w:val="20"/>
                <w:lang w:val="en-US" w:bidi="th-TH"/>
              </w:rPr>
            </w:pPr>
          </w:p>
        </w:tc>
        <w:tc>
          <w:tcPr>
            <w:tcW w:w="770" w:type="dxa"/>
            <w:tcBorders>
              <w:top w:val="single" w:sz="4" w:space="0" w:color="auto"/>
              <w:left w:val="nil"/>
              <w:bottom w:val="single" w:sz="4" w:space="0" w:color="auto"/>
              <w:right w:val="nil"/>
            </w:tcBorders>
            <w:tcMar>
              <w:left w:w="29" w:type="dxa"/>
              <w:right w:w="29" w:type="dxa"/>
            </w:tcMar>
          </w:tcPr>
          <w:p w14:paraId="02EB8003" w14:textId="77777777" w:rsidR="00EE15A0" w:rsidRPr="004B56FD" w:rsidRDefault="00EE15A0" w:rsidP="00EE15A0">
            <w:pPr>
              <w:tabs>
                <w:tab w:val="decimal" w:pos="658"/>
              </w:tabs>
              <w:spacing w:line="220" w:lineRule="exact"/>
              <w:ind w:right="-82"/>
              <w:rPr>
                <w:b/>
                <w:bCs/>
                <w:sz w:val="20"/>
                <w:lang w:val="en-US" w:bidi="th-TH"/>
              </w:rPr>
            </w:pPr>
          </w:p>
          <w:p w14:paraId="0373631E" w14:textId="1F9A99FB" w:rsidR="00EE15A0" w:rsidRPr="004B56FD" w:rsidRDefault="00EE15A0" w:rsidP="00EE15A0">
            <w:pPr>
              <w:tabs>
                <w:tab w:val="decimal" w:pos="658"/>
              </w:tabs>
              <w:spacing w:line="220" w:lineRule="exact"/>
              <w:ind w:right="-82"/>
              <w:rPr>
                <w:b/>
                <w:bCs/>
                <w:sz w:val="20"/>
                <w:lang w:val="en-US" w:bidi="th-TH"/>
              </w:rPr>
            </w:pPr>
            <w:r w:rsidRPr="004B56FD">
              <w:rPr>
                <w:b/>
                <w:bCs/>
                <w:sz w:val="20"/>
                <w:lang w:val="en-US" w:bidi="th-TH"/>
              </w:rPr>
              <w:t>(40,500)</w:t>
            </w:r>
          </w:p>
        </w:tc>
        <w:tc>
          <w:tcPr>
            <w:tcW w:w="110" w:type="dxa"/>
            <w:tcMar>
              <w:left w:w="29" w:type="dxa"/>
              <w:right w:w="29" w:type="dxa"/>
            </w:tcMar>
          </w:tcPr>
          <w:p w14:paraId="7CAE35CF" w14:textId="77777777" w:rsidR="00EE15A0" w:rsidRPr="004B56FD" w:rsidRDefault="00EE15A0" w:rsidP="00EE15A0">
            <w:pPr>
              <w:tabs>
                <w:tab w:val="decimal" w:pos="1062"/>
              </w:tabs>
              <w:spacing w:line="220" w:lineRule="exact"/>
              <w:rPr>
                <w:b/>
                <w:bCs/>
                <w:sz w:val="20"/>
                <w:lang w:val="en-US" w:bidi="th-TH"/>
              </w:rPr>
            </w:pPr>
          </w:p>
        </w:tc>
        <w:tc>
          <w:tcPr>
            <w:tcW w:w="880" w:type="dxa"/>
            <w:tcBorders>
              <w:top w:val="single" w:sz="4" w:space="0" w:color="auto"/>
              <w:left w:val="nil"/>
              <w:bottom w:val="single" w:sz="4" w:space="0" w:color="auto"/>
              <w:right w:val="nil"/>
            </w:tcBorders>
            <w:tcMar>
              <w:left w:w="29" w:type="dxa"/>
              <w:right w:w="29" w:type="dxa"/>
            </w:tcMar>
          </w:tcPr>
          <w:p w14:paraId="5EB47618" w14:textId="77777777" w:rsidR="00EE15A0" w:rsidRPr="004B56FD" w:rsidRDefault="00EE15A0" w:rsidP="009F62D4">
            <w:pPr>
              <w:tabs>
                <w:tab w:val="decimal" w:pos="740"/>
              </w:tabs>
              <w:spacing w:line="220" w:lineRule="exact"/>
              <w:rPr>
                <w:b/>
                <w:bCs/>
                <w:sz w:val="20"/>
                <w:lang w:val="en-US" w:bidi="th-TH"/>
              </w:rPr>
            </w:pPr>
          </w:p>
          <w:p w14:paraId="42534414" w14:textId="375C249B" w:rsidR="00EE15A0" w:rsidRPr="004B56FD" w:rsidRDefault="00EE15A0" w:rsidP="009F62D4">
            <w:pPr>
              <w:tabs>
                <w:tab w:val="decimal" w:pos="740"/>
              </w:tabs>
              <w:spacing w:line="220" w:lineRule="exact"/>
              <w:rPr>
                <w:b/>
                <w:bCs/>
                <w:sz w:val="20"/>
                <w:lang w:val="en-US" w:bidi="th-TH"/>
              </w:rPr>
            </w:pPr>
            <w:r w:rsidRPr="004B56FD">
              <w:rPr>
                <w:b/>
                <w:bCs/>
                <w:sz w:val="20"/>
                <w:lang w:val="en-US" w:bidi="th-TH"/>
              </w:rPr>
              <w:t>1,242,976</w:t>
            </w:r>
          </w:p>
        </w:tc>
        <w:tc>
          <w:tcPr>
            <w:tcW w:w="110" w:type="dxa"/>
            <w:tcMar>
              <w:left w:w="29" w:type="dxa"/>
              <w:right w:w="29" w:type="dxa"/>
            </w:tcMar>
          </w:tcPr>
          <w:p w14:paraId="0F67931A" w14:textId="77777777" w:rsidR="00EE15A0" w:rsidRPr="004B56FD" w:rsidRDefault="00EE15A0" w:rsidP="00EE15A0">
            <w:pPr>
              <w:tabs>
                <w:tab w:val="decimal" w:pos="1062"/>
              </w:tabs>
              <w:spacing w:line="220" w:lineRule="exact"/>
              <w:rPr>
                <w:b/>
                <w:bCs/>
                <w:sz w:val="20"/>
                <w:lang w:val="en-US" w:bidi="th-TH"/>
              </w:rPr>
            </w:pPr>
          </w:p>
        </w:tc>
        <w:tc>
          <w:tcPr>
            <w:tcW w:w="836" w:type="dxa"/>
            <w:tcBorders>
              <w:top w:val="single" w:sz="4" w:space="0" w:color="auto"/>
              <w:left w:val="nil"/>
              <w:bottom w:val="single" w:sz="4" w:space="0" w:color="auto"/>
              <w:right w:val="nil"/>
            </w:tcBorders>
            <w:tcMar>
              <w:left w:w="29" w:type="dxa"/>
              <w:right w:w="29" w:type="dxa"/>
            </w:tcMar>
          </w:tcPr>
          <w:p w14:paraId="06B69561" w14:textId="77777777" w:rsidR="00EE15A0" w:rsidRPr="004B56FD" w:rsidRDefault="00EE15A0" w:rsidP="00EE15A0">
            <w:pPr>
              <w:tabs>
                <w:tab w:val="decimal" w:pos="726"/>
              </w:tabs>
              <w:spacing w:line="220" w:lineRule="exact"/>
              <w:ind w:right="-86"/>
              <w:rPr>
                <w:b/>
                <w:bCs/>
                <w:sz w:val="20"/>
                <w:lang w:val="en-US" w:bidi="th-TH"/>
              </w:rPr>
            </w:pPr>
          </w:p>
          <w:p w14:paraId="13830C23" w14:textId="258D697B" w:rsidR="00EE15A0" w:rsidRPr="004B56FD" w:rsidRDefault="00EE15A0" w:rsidP="00EE15A0">
            <w:pPr>
              <w:tabs>
                <w:tab w:val="decimal" w:pos="726"/>
              </w:tabs>
              <w:spacing w:line="220" w:lineRule="exact"/>
              <w:ind w:right="-86"/>
              <w:rPr>
                <w:b/>
                <w:bCs/>
                <w:sz w:val="20"/>
                <w:lang w:val="en-US" w:bidi="th-TH"/>
              </w:rPr>
            </w:pPr>
            <w:r w:rsidRPr="004B56FD">
              <w:rPr>
                <w:b/>
                <w:bCs/>
                <w:sz w:val="20"/>
                <w:cs/>
                <w:lang w:val="en-US" w:bidi="th-TH"/>
              </w:rPr>
              <w:t>797</w:t>
            </w:r>
            <w:r w:rsidRPr="004B56FD">
              <w:rPr>
                <w:b/>
                <w:bCs/>
                <w:sz w:val="20"/>
                <w:lang w:val="en-US" w:bidi="th-TH"/>
              </w:rPr>
              <w:t>,</w:t>
            </w:r>
            <w:r w:rsidRPr="004B56FD">
              <w:rPr>
                <w:b/>
                <w:bCs/>
                <w:sz w:val="20"/>
                <w:cs/>
                <w:lang w:val="en-US" w:bidi="th-TH"/>
              </w:rPr>
              <w:t>109</w:t>
            </w:r>
          </w:p>
        </w:tc>
        <w:tc>
          <w:tcPr>
            <w:tcW w:w="112" w:type="dxa"/>
            <w:gridSpan w:val="2"/>
            <w:tcMar>
              <w:left w:w="29" w:type="dxa"/>
              <w:right w:w="29" w:type="dxa"/>
            </w:tcMar>
          </w:tcPr>
          <w:p w14:paraId="25755D54" w14:textId="77777777" w:rsidR="00EE15A0" w:rsidRPr="004B56FD" w:rsidRDefault="00EE15A0" w:rsidP="00EE15A0">
            <w:pPr>
              <w:tabs>
                <w:tab w:val="decimal" w:pos="1062"/>
              </w:tabs>
              <w:spacing w:line="220" w:lineRule="exact"/>
              <w:rPr>
                <w:b/>
                <w:bCs/>
                <w:sz w:val="20"/>
                <w:lang w:val="en-US" w:bidi="th-TH"/>
              </w:rPr>
            </w:pPr>
          </w:p>
        </w:tc>
        <w:tc>
          <w:tcPr>
            <w:tcW w:w="812" w:type="dxa"/>
            <w:tcBorders>
              <w:top w:val="single" w:sz="4" w:space="0" w:color="auto"/>
              <w:left w:val="nil"/>
              <w:bottom w:val="single" w:sz="4" w:space="0" w:color="auto"/>
              <w:right w:val="nil"/>
            </w:tcBorders>
            <w:tcMar>
              <w:left w:w="29" w:type="dxa"/>
              <w:right w:w="29" w:type="dxa"/>
            </w:tcMar>
          </w:tcPr>
          <w:p w14:paraId="42E9F5E1" w14:textId="77777777" w:rsidR="00EE15A0" w:rsidRPr="004B56FD" w:rsidRDefault="00EE15A0" w:rsidP="00EE15A0">
            <w:pPr>
              <w:tabs>
                <w:tab w:val="decimal" w:pos="662"/>
              </w:tabs>
              <w:spacing w:line="220" w:lineRule="exact"/>
              <w:rPr>
                <w:b/>
                <w:bCs/>
                <w:sz w:val="20"/>
                <w:lang w:val="en-US" w:bidi="th-TH"/>
              </w:rPr>
            </w:pPr>
          </w:p>
          <w:p w14:paraId="228A255A" w14:textId="099C0EA1" w:rsidR="00EE15A0" w:rsidRPr="004B56FD" w:rsidRDefault="00EE15A0" w:rsidP="00187956">
            <w:pPr>
              <w:tabs>
                <w:tab w:val="decimal" w:pos="692"/>
              </w:tabs>
              <w:spacing w:line="220" w:lineRule="exact"/>
              <w:rPr>
                <w:b/>
                <w:bCs/>
                <w:sz w:val="20"/>
                <w:lang w:val="en-US" w:bidi="th-TH"/>
              </w:rPr>
            </w:pPr>
            <w:r w:rsidRPr="004B56FD">
              <w:rPr>
                <w:b/>
                <w:bCs/>
                <w:sz w:val="20"/>
                <w:lang w:val="en-US" w:bidi="th-TH"/>
              </w:rPr>
              <w:t>277,999</w:t>
            </w:r>
          </w:p>
        </w:tc>
        <w:tc>
          <w:tcPr>
            <w:tcW w:w="110" w:type="dxa"/>
            <w:tcMar>
              <w:left w:w="29" w:type="dxa"/>
              <w:right w:w="29" w:type="dxa"/>
            </w:tcMar>
          </w:tcPr>
          <w:p w14:paraId="28C7AC43" w14:textId="77777777" w:rsidR="00EE15A0" w:rsidRPr="004B56FD" w:rsidRDefault="00EE15A0" w:rsidP="00EE15A0">
            <w:pPr>
              <w:tabs>
                <w:tab w:val="decimal" w:pos="1062"/>
              </w:tabs>
              <w:spacing w:line="220" w:lineRule="exact"/>
              <w:rPr>
                <w:b/>
                <w:bCs/>
                <w:sz w:val="20"/>
                <w:lang w:val="en-US" w:bidi="th-TH"/>
              </w:rPr>
            </w:pPr>
          </w:p>
        </w:tc>
        <w:tc>
          <w:tcPr>
            <w:tcW w:w="764" w:type="dxa"/>
            <w:gridSpan w:val="2"/>
            <w:tcBorders>
              <w:top w:val="single" w:sz="4" w:space="0" w:color="auto"/>
              <w:left w:val="nil"/>
              <w:bottom w:val="single" w:sz="4" w:space="0" w:color="auto"/>
              <w:right w:val="nil"/>
            </w:tcBorders>
            <w:tcMar>
              <w:left w:w="29" w:type="dxa"/>
              <w:right w:w="29" w:type="dxa"/>
            </w:tcMar>
          </w:tcPr>
          <w:p w14:paraId="1F306DA7" w14:textId="77777777" w:rsidR="00EE15A0" w:rsidRPr="004B56FD" w:rsidRDefault="00EE15A0" w:rsidP="00EE15A0">
            <w:pPr>
              <w:tabs>
                <w:tab w:val="decimal" w:pos="786"/>
              </w:tabs>
              <w:spacing w:line="220" w:lineRule="exact"/>
              <w:rPr>
                <w:b/>
                <w:bCs/>
                <w:sz w:val="20"/>
                <w:lang w:val="en-US" w:bidi="th-TH"/>
              </w:rPr>
            </w:pPr>
          </w:p>
          <w:p w14:paraId="0F285385" w14:textId="1FEB51CC" w:rsidR="00EE15A0" w:rsidRPr="004B56FD" w:rsidRDefault="00EE15A0" w:rsidP="00187956">
            <w:pPr>
              <w:tabs>
                <w:tab w:val="decimal" w:pos="633"/>
              </w:tabs>
              <w:spacing w:line="220" w:lineRule="exact"/>
              <w:rPr>
                <w:b/>
                <w:bCs/>
                <w:sz w:val="20"/>
                <w:lang w:val="en-US" w:bidi="th-TH"/>
              </w:rPr>
            </w:pPr>
            <w:r w:rsidRPr="004B56FD">
              <w:rPr>
                <w:b/>
                <w:bCs/>
                <w:sz w:val="20"/>
                <w:cs/>
                <w:lang w:val="en-US" w:bidi="th-TH"/>
              </w:rPr>
              <w:t>119</w:t>
            </w:r>
            <w:r w:rsidRPr="004B56FD">
              <w:rPr>
                <w:b/>
                <w:bCs/>
                <w:sz w:val="20"/>
                <w:lang w:val="en-US" w:bidi="th-TH"/>
              </w:rPr>
              <w:t>,</w:t>
            </w:r>
            <w:r w:rsidRPr="004B56FD">
              <w:rPr>
                <w:b/>
                <w:bCs/>
                <w:sz w:val="20"/>
                <w:cs/>
                <w:lang w:val="en-US" w:bidi="th-TH"/>
              </w:rPr>
              <w:t>949</w:t>
            </w:r>
          </w:p>
        </w:tc>
      </w:tr>
      <w:tr w:rsidR="00C958C7" w:rsidRPr="004B56FD" w14:paraId="753A73AA" w14:textId="77777777" w:rsidTr="006B6741">
        <w:trPr>
          <w:trHeight w:val="100"/>
        </w:trPr>
        <w:tc>
          <w:tcPr>
            <w:tcW w:w="2832" w:type="dxa"/>
            <w:tcMar>
              <w:left w:w="29" w:type="dxa"/>
              <w:right w:w="29" w:type="dxa"/>
            </w:tcMar>
          </w:tcPr>
          <w:p w14:paraId="1BA6049E" w14:textId="77777777" w:rsidR="00EE15A0" w:rsidRPr="004B56FD" w:rsidRDefault="00EE15A0" w:rsidP="00EE15A0">
            <w:pPr>
              <w:spacing w:line="240" w:lineRule="atLeast"/>
              <w:ind w:left="45" w:hanging="45"/>
              <w:rPr>
                <w:i/>
                <w:iCs/>
                <w:sz w:val="8"/>
                <w:szCs w:val="8"/>
              </w:rPr>
            </w:pPr>
          </w:p>
        </w:tc>
        <w:tc>
          <w:tcPr>
            <w:tcW w:w="110" w:type="dxa"/>
          </w:tcPr>
          <w:p w14:paraId="4B0BE67B" w14:textId="77777777" w:rsidR="00EE15A0" w:rsidRPr="004B56FD" w:rsidRDefault="00EE15A0" w:rsidP="00EE15A0">
            <w:pPr>
              <w:spacing w:line="240" w:lineRule="atLeast"/>
              <w:ind w:right="-18"/>
              <w:jc w:val="center"/>
              <w:rPr>
                <w:sz w:val="8"/>
                <w:szCs w:val="8"/>
                <w:cs/>
                <w:lang w:val="en-US" w:bidi="th-TH"/>
              </w:rPr>
            </w:pPr>
          </w:p>
        </w:tc>
        <w:tc>
          <w:tcPr>
            <w:tcW w:w="1980" w:type="dxa"/>
            <w:tcMar>
              <w:left w:w="29" w:type="dxa"/>
              <w:right w:w="29" w:type="dxa"/>
            </w:tcMar>
          </w:tcPr>
          <w:p w14:paraId="2295E8A8" w14:textId="77777777" w:rsidR="00EE15A0" w:rsidRPr="004B56FD" w:rsidRDefault="00EE15A0" w:rsidP="00EE15A0">
            <w:pPr>
              <w:spacing w:line="240" w:lineRule="atLeast"/>
              <w:ind w:right="-18"/>
              <w:jc w:val="center"/>
              <w:rPr>
                <w:sz w:val="8"/>
                <w:szCs w:val="8"/>
                <w:cs/>
                <w:lang w:val="en-US" w:bidi="th-TH"/>
              </w:rPr>
            </w:pPr>
          </w:p>
        </w:tc>
        <w:tc>
          <w:tcPr>
            <w:tcW w:w="110" w:type="dxa"/>
          </w:tcPr>
          <w:p w14:paraId="6C0B450D" w14:textId="77777777" w:rsidR="00EE15A0" w:rsidRPr="004B56FD" w:rsidRDefault="00EE15A0" w:rsidP="00EE15A0">
            <w:pPr>
              <w:tabs>
                <w:tab w:val="decimal" w:pos="1062"/>
              </w:tabs>
              <w:spacing w:line="240" w:lineRule="atLeast"/>
              <w:rPr>
                <w:b/>
                <w:bCs/>
                <w:sz w:val="8"/>
                <w:szCs w:val="8"/>
                <w:lang w:val="en-US" w:bidi="th-TH"/>
              </w:rPr>
            </w:pPr>
          </w:p>
        </w:tc>
        <w:tc>
          <w:tcPr>
            <w:tcW w:w="660" w:type="dxa"/>
            <w:tcMar>
              <w:left w:w="29" w:type="dxa"/>
              <w:right w:w="29" w:type="dxa"/>
            </w:tcMar>
          </w:tcPr>
          <w:p w14:paraId="076503A1" w14:textId="77777777" w:rsidR="00EE15A0" w:rsidRPr="004B56FD" w:rsidRDefault="00EE15A0" w:rsidP="00EE15A0">
            <w:pPr>
              <w:tabs>
                <w:tab w:val="decimal" w:pos="1062"/>
              </w:tabs>
              <w:spacing w:line="240" w:lineRule="atLeast"/>
              <w:rPr>
                <w:b/>
                <w:bCs/>
                <w:sz w:val="8"/>
                <w:szCs w:val="8"/>
                <w:lang w:val="en-US" w:bidi="th-TH"/>
              </w:rPr>
            </w:pPr>
          </w:p>
        </w:tc>
        <w:tc>
          <w:tcPr>
            <w:tcW w:w="110" w:type="dxa"/>
            <w:tcMar>
              <w:left w:w="29" w:type="dxa"/>
              <w:right w:w="29" w:type="dxa"/>
            </w:tcMar>
          </w:tcPr>
          <w:p w14:paraId="4948ED5D" w14:textId="77777777" w:rsidR="00EE15A0" w:rsidRPr="004B56FD" w:rsidRDefault="00EE15A0" w:rsidP="00EE15A0">
            <w:pPr>
              <w:tabs>
                <w:tab w:val="decimal" w:pos="882"/>
              </w:tabs>
              <w:spacing w:line="240" w:lineRule="atLeast"/>
              <w:ind w:right="-108"/>
              <w:jc w:val="both"/>
              <w:rPr>
                <w:b/>
                <w:bCs/>
                <w:sz w:val="8"/>
                <w:szCs w:val="8"/>
                <w:lang w:val="en-US" w:bidi="th-TH"/>
              </w:rPr>
            </w:pPr>
          </w:p>
        </w:tc>
        <w:tc>
          <w:tcPr>
            <w:tcW w:w="660" w:type="dxa"/>
            <w:tcMar>
              <w:left w:w="29" w:type="dxa"/>
              <w:right w:w="29" w:type="dxa"/>
            </w:tcMar>
          </w:tcPr>
          <w:p w14:paraId="0DC6D344" w14:textId="77777777" w:rsidR="00EE15A0" w:rsidRPr="004B56FD" w:rsidRDefault="00EE15A0" w:rsidP="00EE15A0">
            <w:pPr>
              <w:tabs>
                <w:tab w:val="decimal" w:pos="1062"/>
              </w:tabs>
              <w:spacing w:line="240" w:lineRule="atLeast"/>
              <w:rPr>
                <w:b/>
                <w:bCs/>
                <w:sz w:val="8"/>
                <w:szCs w:val="8"/>
                <w:lang w:val="en-US" w:bidi="th-TH"/>
              </w:rPr>
            </w:pPr>
          </w:p>
        </w:tc>
        <w:tc>
          <w:tcPr>
            <w:tcW w:w="110" w:type="dxa"/>
            <w:tcMar>
              <w:left w:w="29" w:type="dxa"/>
              <w:right w:w="29" w:type="dxa"/>
            </w:tcMar>
          </w:tcPr>
          <w:p w14:paraId="1FA3A050" w14:textId="77777777" w:rsidR="00EE15A0" w:rsidRPr="004B56FD" w:rsidRDefault="00EE15A0" w:rsidP="00EE15A0">
            <w:pPr>
              <w:tabs>
                <w:tab w:val="decimal" w:pos="1062"/>
              </w:tabs>
              <w:spacing w:line="240" w:lineRule="atLeast"/>
              <w:rPr>
                <w:b/>
                <w:bCs/>
                <w:sz w:val="8"/>
                <w:szCs w:val="8"/>
                <w:lang w:val="en-US" w:bidi="th-TH"/>
              </w:rPr>
            </w:pPr>
          </w:p>
        </w:tc>
        <w:tc>
          <w:tcPr>
            <w:tcW w:w="770" w:type="dxa"/>
            <w:tcMar>
              <w:left w:w="29" w:type="dxa"/>
              <w:right w:w="29" w:type="dxa"/>
            </w:tcMar>
          </w:tcPr>
          <w:p w14:paraId="6349D0E9" w14:textId="77777777" w:rsidR="00EE15A0" w:rsidRPr="004B56FD" w:rsidRDefault="00EE15A0" w:rsidP="00EE15A0">
            <w:pPr>
              <w:tabs>
                <w:tab w:val="decimal" w:pos="1062"/>
              </w:tabs>
              <w:spacing w:line="240" w:lineRule="atLeast"/>
              <w:rPr>
                <w:b/>
                <w:bCs/>
                <w:sz w:val="8"/>
                <w:szCs w:val="8"/>
                <w:lang w:val="en-US" w:bidi="th-TH"/>
              </w:rPr>
            </w:pPr>
          </w:p>
        </w:tc>
        <w:tc>
          <w:tcPr>
            <w:tcW w:w="110" w:type="dxa"/>
            <w:tcMar>
              <w:left w:w="29" w:type="dxa"/>
              <w:right w:w="29" w:type="dxa"/>
            </w:tcMar>
          </w:tcPr>
          <w:p w14:paraId="21E06F29" w14:textId="77777777" w:rsidR="00EE15A0" w:rsidRPr="004B56FD" w:rsidRDefault="00EE15A0" w:rsidP="00EE15A0">
            <w:pPr>
              <w:tabs>
                <w:tab w:val="decimal" w:pos="1062"/>
              </w:tabs>
              <w:spacing w:line="240" w:lineRule="atLeast"/>
              <w:rPr>
                <w:b/>
                <w:bCs/>
                <w:sz w:val="8"/>
                <w:szCs w:val="8"/>
                <w:lang w:val="en-US" w:bidi="th-TH"/>
              </w:rPr>
            </w:pPr>
          </w:p>
        </w:tc>
        <w:tc>
          <w:tcPr>
            <w:tcW w:w="770" w:type="dxa"/>
            <w:tcMar>
              <w:left w:w="29" w:type="dxa"/>
              <w:right w:w="29" w:type="dxa"/>
            </w:tcMar>
          </w:tcPr>
          <w:p w14:paraId="3A153CAE" w14:textId="77777777" w:rsidR="00EE15A0" w:rsidRPr="004B56FD" w:rsidRDefault="00EE15A0" w:rsidP="00EE15A0">
            <w:pPr>
              <w:tabs>
                <w:tab w:val="decimal" w:pos="1062"/>
              </w:tabs>
              <w:spacing w:line="240" w:lineRule="atLeast"/>
              <w:rPr>
                <w:b/>
                <w:bCs/>
                <w:sz w:val="8"/>
                <w:szCs w:val="8"/>
                <w:lang w:val="en-US" w:bidi="th-TH"/>
              </w:rPr>
            </w:pPr>
          </w:p>
        </w:tc>
        <w:tc>
          <w:tcPr>
            <w:tcW w:w="110" w:type="dxa"/>
            <w:tcMar>
              <w:left w:w="29" w:type="dxa"/>
              <w:right w:w="29" w:type="dxa"/>
            </w:tcMar>
          </w:tcPr>
          <w:p w14:paraId="5BC5AF4F" w14:textId="77777777" w:rsidR="00EE15A0" w:rsidRPr="004B56FD" w:rsidRDefault="00EE15A0" w:rsidP="00EE15A0">
            <w:pPr>
              <w:tabs>
                <w:tab w:val="decimal" w:pos="1062"/>
              </w:tabs>
              <w:spacing w:line="240" w:lineRule="atLeast"/>
              <w:rPr>
                <w:b/>
                <w:bCs/>
                <w:sz w:val="8"/>
                <w:szCs w:val="8"/>
                <w:lang w:val="en-US" w:bidi="th-TH"/>
              </w:rPr>
            </w:pPr>
          </w:p>
        </w:tc>
        <w:tc>
          <w:tcPr>
            <w:tcW w:w="880" w:type="dxa"/>
            <w:tcMar>
              <w:left w:w="29" w:type="dxa"/>
              <w:right w:w="29" w:type="dxa"/>
            </w:tcMar>
          </w:tcPr>
          <w:p w14:paraId="49E34A35" w14:textId="77777777" w:rsidR="00EE15A0" w:rsidRPr="004B56FD" w:rsidRDefault="00EE15A0" w:rsidP="00EE15A0">
            <w:pPr>
              <w:tabs>
                <w:tab w:val="decimal" w:pos="684"/>
              </w:tabs>
              <w:spacing w:line="240" w:lineRule="atLeast"/>
              <w:rPr>
                <w:b/>
                <w:bCs/>
                <w:sz w:val="8"/>
                <w:szCs w:val="8"/>
                <w:cs/>
                <w:lang w:val="en-US" w:bidi="th-TH"/>
              </w:rPr>
            </w:pPr>
          </w:p>
        </w:tc>
        <w:tc>
          <w:tcPr>
            <w:tcW w:w="110" w:type="dxa"/>
            <w:tcMar>
              <w:left w:w="29" w:type="dxa"/>
              <w:right w:w="29" w:type="dxa"/>
            </w:tcMar>
          </w:tcPr>
          <w:p w14:paraId="2FA2AB4C" w14:textId="77777777" w:rsidR="00EE15A0" w:rsidRPr="004B56FD" w:rsidRDefault="00EE15A0" w:rsidP="00EE15A0">
            <w:pPr>
              <w:tabs>
                <w:tab w:val="decimal" w:pos="1062"/>
              </w:tabs>
              <w:spacing w:line="240" w:lineRule="atLeast"/>
              <w:rPr>
                <w:b/>
                <w:bCs/>
                <w:sz w:val="8"/>
                <w:szCs w:val="8"/>
                <w:lang w:val="en-US" w:bidi="th-TH"/>
              </w:rPr>
            </w:pPr>
          </w:p>
        </w:tc>
        <w:tc>
          <w:tcPr>
            <w:tcW w:w="770" w:type="dxa"/>
            <w:tcMar>
              <w:left w:w="29" w:type="dxa"/>
              <w:right w:w="29" w:type="dxa"/>
            </w:tcMar>
          </w:tcPr>
          <w:p w14:paraId="0E92467F" w14:textId="77777777" w:rsidR="00EE15A0" w:rsidRPr="004B56FD" w:rsidRDefault="00EE15A0" w:rsidP="00EE15A0">
            <w:pPr>
              <w:tabs>
                <w:tab w:val="decimal" w:pos="684"/>
              </w:tabs>
              <w:spacing w:line="240" w:lineRule="atLeast"/>
              <w:rPr>
                <w:b/>
                <w:bCs/>
                <w:sz w:val="8"/>
                <w:szCs w:val="8"/>
                <w:cs/>
                <w:lang w:val="en-US" w:bidi="th-TH"/>
              </w:rPr>
            </w:pPr>
          </w:p>
        </w:tc>
        <w:tc>
          <w:tcPr>
            <w:tcW w:w="110" w:type="dxa"/>
            <w:tcMar>
              <w:left w:w="29" w:type="dxa"/>
              <w:right w:w="29" w:type="dxa"/>
            </w:tcMar>
          </w:tcPr>
          <w:p w14:paraId="1CA73F58" w14:textId="77777777" w:rsidR="00EE15A0" w:rsidRPr="004B56FD" w:rsidRDefault="00EE15A0" w:rsidP="00EE15A0">
            <w:pPr>
              <w:tabs>
                <w:tab w:val="decimal" w:pos="1062"/>
              </w:tabs>
              <w:spacing w:line="240" w:lineRule="atLeast"/>
              <w:rPr>
                <w:b/>
                <w:bCs/>
                <w:sz w:val="8"/>
                <w:szCs w:val="8"/>
                <w:lang w:val="en-US" w:bidi="th-TH"/>
              </w:rPr>
            </w:pPr>
          </w:p>
        </w:tc>
        <w:tc>
          <w:tcPr>
            <w:tcW w:w="770" w:type="dxa"/>
            <w:gridSpan w:val="2"/>
            <w:tcMar>
              <w:left w:w="29" w:type="dxa"/>
              <w:right w:w="29" w:type="dxa"/>
            </w:tcMar>
          </w:tcPr>
          <w:p w14:paraId="5735D834" w14:textId="77777777" w:rsidR="00EE15A0" w:rsidRPr="004B56FD" w:rsidRDefault="00EE15A0" w:rsidP="00EE15A0">
            <w:pPr>
              <w:tabs>
                <w:tab w:val="decimal" w:pos="586"/>
              </w:tabs>
              <w:spacing w:line="240" w:lineRule="atLeast"/>
              <w:rPr>
                <w:b/>
                <w:bCs/>
                <w:sz w:val="8"/>
                <w:szCs w:val="8"/>
                <w:cs/>
                <w:lang w:val="en-US" w:bidi="th-TH"/>
              </w:rPr>
            </w:pPr>
          </w:p>
        </w:tc>
        <w:tc>
          <w:tcPr>
            <w:tcW w:w="110" w:type="dxa"/>
            <w:tcMar>
              <w:left w:w="29" w:type="dxa"/>
              <w:right w:w="29" w:type="dxa"/>
            </w:tcMar>
          </w:tcPr>
          <w:p w14:paraId="47B4166F" w14:textId="77777777" w:rsidR="00EE15A0" w:rsidRPr="004B56FD" w:rsidRDefault="00EE15A0" w:rsidP="00EE15A0">
            <w:pPr>
              <w:tabs>
                <w:tab w:val="decimal" w:pos="774"/>
              </w:tabs>
              <w:spacing w:line="240" w:lineRule="atLeast"/>
              <w:rPr>
                <w:b/>
                <w:bCs/>
                <w:sz w:val="8"/>
                <w:szCs w:val="8"/>
                <w:lang w:val="en-US" w:bidi="th-TH"/>
              </w:rPr>
            </w:pPr>
          </w:p>
        </w:tc>
        <w:tc>
          <w:tcPr>
            <w:tcW w:w="770" w:type="dxa"/>
            <w:tcMar>
              <w:left w:w="29" w:type="dxa"/>
              <w:right w:w="29" w:type="dxa"/>
            </w:tcMar>
          </w:tcPr>
          <w:p w14:paraId="62CD8E78" w14:textId="77777777" w:rsidR="00EE15A0" w:rsidRPr="004B56FD" w:rsidRDefault="00EE15A0" w:rsidP="00EE15A0">
            <w:pPr>
              <w:tabs>
                <w:tab w:val="decimal" w:pos="586"/>
              </w:tabs>
              <w:spacing w:line="240" w:lineRule="atLeast"/>
              <w:rPr>
                <w:b/>
                <w:bCs/>
                <w:sz w:val="8"/>
                <w:szCs w:val="8"/>
                <w:cs/>
                <w:lang w:val="en-US" w:bidi="th-TH"/>
              </w:rPr>
            </w:pPr>
          </w:p>
        </w:tc>
        <w:tc>
          <w:tcPr>
            <w:tcW w:w="110" w:type="dxa"/>
            <w:tcMar>
              <w:left w:w="29" w:type="dxa"/>
              <w:right w:w="29" w:type="dxa"/>
            </w:tcMar>
          </w:tcPr>
          <w:p w14:paraId="02DF6BE3" w14:textId="77777777" w:rsidR="00EE15A0" w:rsidRPr="004B56FD" w:rsidRDefault="00EE15A0" w:rsidP="00EE15A0">
            <w:pPr>
              <w:tabs>
                <w:tab w:val="decimal" w:pos="1062"/>
              </w:tabs>
              <w:spacing w:line="240" w:lineRule="atLeast"/>
              <w:rPr>
                <w:b/>
                <w:bCs/>
                <w:sz w:val="8"/>
                <w:szCs w:val="8"/>
                <w:lang w:val="en-US" w:bidi="th-TH"/>
              </w:rPr>
            </w:pPr>
          </w:p>
        </w:tc>
        <w:tc>
          <w:tcPr>
            <w:tcW w:w="880" w:type="dxa"/>
            <w:tcMar>
              <w:left w:w="29" w:type="dxa"/>
              <w:right w:w="29" w:type="dxa"/>
            </w:tcMar>
          </w:tcPr>
          <w:p w14:paraId="503A9238" w14:textId="77777777" w:rsidR="00EE15A0" w:rsidRPr="004B56FD" w:rsidRDefault="00EE15A0" w:rsidP="00EE15A0">
            <w:pPr>
              <w:tabs>
                <w:tab w:val="decimal" w:pos="664"/>
              </w:tabs>
              <w:spacing w:line="240" w:lineRule="atLeast"/>
              <w:rPr>
                <w:b/>
                <w:bCs/>
                <w:sz w:val="8"/>
                <w:szCs w:val="8"/>
                <w:cs/>
                <w:lang w:val="en-US" w:bidi="th-TH"/>
              </w:rPr>
            </w:pPr>
          </w:p>
        </w:tc>
        <w:tc>
          <w:tcPr>
            <w:tcW w:w="110" w:type="dxa"/>
            <w:tcMar>
              <w:left w:w="29" w:type="dxa"/>
              <w:right w:w="29" w:type="dxa"/>
            </w:tcMar>
          </w:tcPr>
          <w:p w14:paraId="7208555F" w14:textId="77777777" w:rsidR="00EE15A0" w:rsidRPr="004B56FD" w:rsidRDefault="00EE15A0" w:rsidP="00EE15A0">
            <w:pPr>
              <w:tabs>
                <w:tab w:val="decimal" w:pos="1062"/>
              </w:tabs>
              <w:spacing w:line="240" w:lineRule="atLeast"/>
              <w:rPr>
                <w:b/>
                <w:bCs/>
                <w:sz w:val="8"/>
                <w:szCs w:val="8"/>
                <w:lang w:val="en-US" w:bidi="th-TH"/>
              </w:rPr>
            </w:pPr>
          </w:p>
        </w:tc>
        <w:tc>
          <w:tcPr>
            <w:tcW w:w="836" w:type="dxa"/>
            <w:tcMar>
              <w:left w:w="29" w:type="dxa"/>
              <w:right w:w="29" w:type="dxa"/>
            </w:tcMar>
          </w:tcPr>
          <w:p w14:paraId="44C004FD" w14:textId="77777777" w:rsidR="00EE15A0" w:rsidRPr="004B56FD" w:rsidRDefault="00EE15A0" w:rsidP="00EE15A0">
            <w:pPr>
              <w:tabs>
                <w:tab w:val="decimal" w:pos="664"/>
              </w:tabs>
              <w:spacing w:line="240" w:lineRule="atLeast"/>
              <w:rPr>
                <w:b/>
                <w:bCs/>
                <w:sz w:val="8"/>
                <w:szCs w:val="8"/>
                <w:cs/>
                <w:lang w:val="en-US" w:bidi="th-TH"/>
              </w:rPr>
            </w:pPr>
          </w:p>
        </w:tc>
        <w:tc>
          <w:tcPr>
            <w:tcW w:w="112" w:type="dxa"/>
            <w:gridSpan w:val="2"/>
            <w:tcMar>
              <w:left w:w="29" w:type="dxa"/>
              <w:right w:w="29" w:type="dxa"/>
            </w:tcMar>
          </w:tcPr>
          <w:p w14:paraId="158C31E8" w14:textId="77777777" w:rsidR="00EE15A0" w:rsidRPr="004B56FD" w:rsidRDefault="00EE15A0" w:rsidP="00EE15A0">
            <w:pPr>
              <w:tabs>
                <w:tab w:val="decimal" w:pos="1062"/>
              </w:tabs>
              <w:spacing w:line="240" w:lineRule="atLeast"/>
              <w:rPr>
                <w:b/>
                <w:bCs/>
                <w:sz w:val="8"/>
                <w:szCs w:val="8"/>
                <w:lang w:val="en-US" w:bidi="th-TH"/>
              </w:rPr>
            </w:pPr>
          </w:p>
        </w:tc>
        <w:tc>
          <w:tcPr>
            <w:tcW w:w="812" w:type="dxa"/>
            <w:tcMar>
              <w:left w:w="29" w:type="dxa"/>
              <w:right w:w="29" w:type="dxa"/>
            </w:tcMar>
          </w:tcPr>
          <w:p w14:paraId="3E635C82" w14:textId="77777777" w:rsidR="00EE15A0" w:rsidRPr="004B56FD" w:rsidRDefault="00EE15A0" w:rsidP="00EE15A0">
            <w:pPr>
              <w:tabs>
                <w:tab w:val="decimal" w:pos="662"/>
              </w:tabs>
              <w:spacing w:line="240" w:lineRule="atLeast"/>
              <w:rPr>
                <w:b/>
                <w:bCs/>
                <w:sz w:val="8"/>
                <w:szCs w:val="8"/>
                <w:lang w:val="en-US" w:bidi="th-TH"/>
              </w:rPr>
            </w:pPr>
          </w:p>
        </w:tc>
        <w:tc>
          <w:tcPr>
            <w:tcW w:w="110" w:type="dxa"/>
            <w:tcMar>
              <w:left w:w="29" w:type="dxa"/>
              <w:right w:w="29" w:type="dxa"/>
            </w:tcMar>
          </w:tcPr>
          <w:p w14:paraId="04E0CF28" w14:textId="77777777" w:rsidR="00EE15A0" w:rsidRPr="004B56FD" w:rsidRDefault="00EE15A0" w:rsidP="00EE15A0">
            <w:pPr>
              <w:tabs>
                <w:tab w:val="decimal" w:pos="1062"/>
              </w:tabs>
              <w:spacing w:line="240" w:lineRule="atLeast"/>
              <w:rPr>
                <w:b/>
                <w:bCs/>
                <w:sz w:val="8"/>
                <w:szCs w:val="8"/>
                <w:lang w:val="en-US" w:bidi="th-TH"/>
              </w:rPr>
            </w:pPr>
          </w:p>
        </w:tc>
        <w:tc>
          <w:tcPr>
            <w:tcW w:w="764" w:type="dxa"/>
            <w:gridSpan w:val="2"/>
            <w:tcMar>
              <w:left w:w="29" w:type="dxa"/>
              <w:right w:w="29" w:type="dxa"/>
            </w:tcMar>
          </w:tcPr>
          <w:p w14:paraId="3F77E289" w14:textId="77777777" w:rsidR="00EE15A0" w:rsidRPr="004B56FD" w:rsidRDefault="00EE15A0" w:rsidP="00EE15A0">
            <w:pPr>
              <w:tabs>
                <w:tab w:val="decimal" w:pos="662"/>
              </w:tabs>
              <w:spacing w:line="240" w:lineRule="atLeast"/>
              <w:rPr>
                <w:b/>
                <w:bCs/>
                <w:sz w:val="8"/>
                <w:szCs w:val="8"/>
                <w:lang w:val="en-US" w:bidi="th-TH"/>
              </w:rPr>
            </w:pPr>
          </w:p>
        </w:tc>
      </w:tr>
      <w:tr w:rsidR="00C958C7" w:rsidRPr="004B56FD" w14:paraId="7181D3D0" w14:textId="77777777" w:rsidTr="00F8328C">
        <w:tc>
          <w:tcPr>
            <w:tcW w:w="2832" w:type="dxa"/>
            <w:tcMar>
              <w:left w:w="29" w:type="dxa"/>
              <w:right w:w="29" w:type="dxa"/>
            </w:tcMar>
          </w:tcPr>
          <w:p w14:paraId="0B941A0C" w14:textId="373C76D1" w:rsidR="00EE15A0" w:rsidRPr="004B56FD" w:rsidRDefault="00EE15A0" w:rsidP="00EE15A0">
            <w:pPr>
              <w:spacing w:line="240" w:lineRule="atLeast"/>
              <w:ind w:left="45" w:hanging="45"/>
              <w:rPr>
                <w:i/>
                <w:iCs/>
                <w:sz w:val="20"/>
              </w:rPr>
            </w:pPr>
            <w:r w:rsidRPr="004B56FD">
              <w:rPr>
                <w:b/>
                <w:bCs/>
                <w:i/>
                <w:iCs/>
                <w:sz w:val="20"/>
              </w:rPr>
              <w:t>Indirect subsidiary</w:t>
            </w:r>
          </w:p>
        </w:tc>
        <w:tc>
          <w:tcPr>
            <w:tcW w:w="110" w:type="dxa"/>
          </w:tcPr>
          <w:p w14:paraId="4BB7F967" w14:textId="77777777" w:rsidR="00EE15A0" w:rsidRPr="004B56FD" w:rsidRDefault="00EE15A0" w:rsidP="00EE15A0">
            <w:pPr>
              <w:spacing w:line="240" w:lineRule="atLeast"/>
              <w:ind w:right="-18"/>
              <w:jc w:val="center"/>
              <w:rPr>
                <w:sz w:val="20"/>
                <w:cs/>
                <w:lang w:val="en-US" w:bidi="th-TH"/>
              </w:rPr>
            </w:pPr>
          </w:p>
        </w:tc>
        <w:tc>
          <w:tcPr>
            <w:tcW w:w="1980" w:type="dxa"/>
            <w:tcMar>
              <w:left w:w="29" w:type="dxa"/>
              <w:right w:w="29" w:type="dxa"/>
            </w:tcMar>
          </w:tcPr>
          <w:p w14:paraId="6BE7C35A" w14:textId="77777777" w:rsidR="00EE15A0" w:rsidRPr="004B56FD" w:rsidRDefault="00EE15A0" w:rsidP="00EE15A0">
            <w:pPr>
              <w:spacing w:line="240" w:lineRule="atLeast"/>
              <w:ind w:right="-18"/>
              <w:jc w:val="center"/>
              <w:rPr>
                <w:sz w:val="20"/>
                <w:cs/>
                <w:lang w:val="en-US" w:bidi="th-TH"/>
              </w:rPr>
            </w:pPr>
          </w:p>
        </w:tc>
        <w:tc>
          <w:tcPr>
            <w:tcW w:w="110" w:type="dxa"/>
          </w:tcPr>
          <w:p w14:paraId="353E32DB" w14:textId="77777777" w:rsidR="00EE15A0" w:rsidRPr="004B56FD" w:rsidRDefault="00EE15A0" w:rsidP="00EE15A0">
            <w:pPr>
              <w:tabs>
                <w:tab w:val="decimal" w:pos="1062"/>
              </w:tabs>
              <w:spacing w:line="240" w:lineRule="atLeast"/>
              <w:rPr>
                <w:b/>
                <w:bCs/>
                <w:sz w:val="20"/>
                <w:lang w:val="en-US" w:bidi="th-TH"/>
              </w:rPr>
            </w:pPr>
          </w:p>
        </w:tc>
        <w:tc>
          <w:tcPr>
            <w:tcW w:w="660" w:type="dxa"/>
            <w:tcMar>
              <w:left w:w="29" w:type="dxa"/>
              <w:right w:w="29" w:type="dxa"/>
            </w:tcMar>
          </w:tcPr>
          <w:p w14:paraId="2E31C969" w14:textId="77777777" w:rsidR="00EE15A0" w:rsidRPr="004B56FD" w:rsidRDefault="00EE15A0" w:rsidP="00EE15A0">
            <w:pPr>
              <w:tabs>
                <w:tab w:val="decimal" w:pos="1062"/>
              </w:tabs>
              <w:spacing w:line="240" w:lineRule="atLeast"/>
              <w:rPr>
                <w:b/>
                <w:bCs/>
                <w:sz w:val="20"/>
                <w:lang w:val="en-US" w:bidi="th-TH"/>
              </w:rPr>
            </w:pPr>
          </w:p>
        </w:tc>
        <w:tc>
          <w:tcPr>
            <w:tcW w:w="110" w:type="dxa"/>
            <w:tcMar>
              <w:left w:w="29" w:type="dxa"/>
              <w:right w:w="29" w:type="dxa"/>
            </w:tcMar>
          </w:tcPr>
          <w:p w14:paraId="4708906B" w14:textId="77777777" w:rsidR="00EE15A0" w:rsidRPr="004B56FD" w:rsidRDefault="00EE15A0" w:rsidP="00EE15A0">
            <w:pPr>
              <w:tabs>
                <w:tab w:val="decimal" w:pos="882"/>
              </w:tabs>
              <w:spacing w:line="240" w:lineRule="atLeast"/>
              <w:ind w:right="-108"/>
              <w:jc w:val="both"/>
              <w:rPr>
                <w:b/>
                <w:bCs/>
                <w:sz w:val="20"/>
                <w:lang w:val="en-US" w:bidi="th-TH"/>
              </w:rPr>
            </w:pPr>
          </w:p>
        </w:tc>
        <w:tc>
          <w:tcPr>
            <w:tcW w:w="660" w:type="dxa"/>
            <w:tcMar>
              <w:left w:w="29" w:type="dxa"/>
              <w:right w:w="29" w:type="dxa"/>
            </w:tcMar>
          </w:tcPr>
          <w:p w14:paraId="2E993974" w14:textId="77777777" w:rsidR="00EE15A0" w:rsidRPr="004B56FD" w:rsidRDefault="00EE15A0" w:rsidP="00EE15A0">
            <w:pPr>
              <w:tabs>
                <w:tab w:val="decimal" w:pos="1062"/>
              </w:tabs>
              <w:spacing w:line="240" w:lineRule="atLeast"/>
              <w:rPr>
                <w:b/>
                <w:bCs/>
                <w:sz w:val="20"/>
                <w:lang w:val="en-US" w:bidi="th-TH"/>
              </w:rPr>
            </w:pPr>
          </w:p>
        </w:tc>
        <w:tc>
          <w:tcPr>
            <w:tcW w:w="110" w:type="dxa"/>
            <w:tcMar>
              <w:left w:w="29" w:type="dxa"/>
              <w:right w:w="29" w:type="dxa"/>
            </w:tcMar>
          </w:tcPr>
          <w:p w14:paraId="473DF626" w14:textId="77777777" w:rsidR="00EE15A0" w:rsidRPr="004B56FD" w:rsidRDefault="00EE15A0" w:rsidP="00EE15A0">
            <w:pPr>
              <w:tabs>
                <w:tab w:val="decimal" w:pos="1062"/>
              </w:tabs>
              <w:spacing w:line="240" w:lineRule="atLeast"/>
              <w:rPr>
                <w:b/>
                <w:bCs/>
                <w:sz w:val="20"/>
                <w:lang w:val="en-US" w:bidi="th-TH"/>
              </w:rPr>
            </w:pPr>
          </w:p>
        </w:tc>
        <w:tc>
          <w:tcPr>
            <w:tcW w:w="770" w:type="dxa"/>
            <w:tcMar>
              <w:left w:w="29" w:type="dxa"/>
              <w:right w:w="29" w:type="dxa"/>
            </w:tcMar>
          </w:tcPr>
          <w:p w14:paraId="2F18F5EF" w14:textId="77777777" w:rsidR="00EE15A0" w:rsidRPr="004B56FD" w:rsidRDefault="00EE15A0" w:rsidP="00EE15A0">
            <w:pPr>
              <w:tabs>
                <w:tab w:val="decimal" w:pos="1062"/>
              </w:tabs>
              <w:spacing w:line="240" w:lineRule="atLeast"/>
              <w:rPr>
                <w:b/>
                <w:bCs/>
                <w:sz w:val="20"/>
                <w:lang w:val="en-US" w:bidi="th-TH"/>
              </w:rPr>
            </w:pPr>
          </w:p>
        </w:tc>
        <w:tc>
          <w:tcPr>
            <w:tcW w:w="110" w:type="dxa"/>
            <w:tcMar>
              <w:left w:w="29" w:type="dxa"/>
              <w:right w:w="29" w:type="dxa"/>
            </w:tcMar>
          </w:tcPr>
          <w:p w14:paraId="6B9F9B67" w14:textId="77777777" w:rsidR="00EE15A0" w:rsidRPr="004B56FD" w:rsidRDefault="00EE15A0" w:rsidP="00EE15A0">
            <w:pPr>
              <w:tabs>
                <w:tab w:val="decimal" w:pos="1062"/>
              </w:tabs>
              <w:spacing w:line="240" w:lineRule="atLeast"/>
              <w:rPr>
                <w:b/>
                <w:bCs/>
                <w:sz w:val="20"/>
                <w:lang w:val="en-US" w:bidi="th-TH"/>
              </w:rPr>
            </w:pPr>
          </w:p>
        </w:tc>
        <w:tc>
          <w:tcPr>
            <w:tcW w:w="770" w:type="dxa"/>
            <w:tcMar>
              <w:left w:w="29" w:type="dxa"/>
              <w:right w:w="29" w:type="dxa"/>
            </w:tcMar>
          </w:tcPr>
          <w:p w14:paraId="6519A67E" w14:textId="77777777" w:rsidR="00EE15A0" w:rsidRPr="004B56FD" w:rsidRDefault="00EE15A0" w:rsidP="00EE15A0">
            <w:pPr>
              <w:tabs>
                <w:tab w:val="decimal" w:pos="1062"/>
              </w:tabs>
              <w:spacing w:line="240" w:lineRule="atLeast"/>
              <w:rPr>
                <w:b/>
                <w:bCs/>
                <w:sz w:val="20"/>
                <w:lang w:val="en-US" w:bidi="th-TH"/>
              </w:rPr>
            </w:pPr>
          </w:p>
        </w:tc>
        <w:tc>
          <w:tcPr>
            <w:tcW w:w="110" w:type="dxa"/>
            <w:tcMar>
              <w:left w:w="29" w:type="dxa"/>
              <w:right w:w="29" w:type="dxa"/>
            </w:tcMar>
          </w:tcPr>
          <w:p w14:paraId="24151527" w14:textId="77777777" w:rsidR="00EE15A0" w:rsidRPr="004B56FD" w:rsidRDefault="00EE15A0" w:rsidP="00EE15A0">
            <w:pPr>
              <w:tabs>
                <w:tab w:val="decimal" w:pos="1062"/>
              </w:tabs>
              <w:spacing w:line="240" w:lineRule="atLeast"/>
              <w:rPr>
                <w:b/>
                <w:bCs/>
                <w:sz w:val="20"/>
                <w:lang w:val="en-US" w:bidi="th-TH"/>
              </w:rPr>
            </w:pPr>
          </w:p>
        </w:tc>
        <w:tc>
          <w:tcPr>
            <w:tcW w:w="880" w:type="dxa"/>
            <w:tcMar>
              <w:left w:w="29" w:type="dxa"/>
              <w:right w:w="29" w:type="dxa"/>
            </w:tcMar>
          </w:tcPr>
          <w:p w14:paraId="57D949CA" w14:textId="77777777" w:rsidR="00EE15A0" w:rsidRPr="004B56FD" w:rsidRDefault="00EE15A0" w:rsidP="00EE15A0">
            <w:pPr>
              <w:tabs>
                <w:tab w:val="decimal" w:pos="684"/>
              </w:tabs>
              <w:spacing w:line="240" w:lineRule="atLeast"/>
              <w:rPr>
                <w:b/>
                <w:bCs/>
                <w:sz w:val="20"/>
                <w:cs/>
                <w:lang w:val="en-US" w:bidi="th-TH"/>
              </w:rPr>
            </w:pPr>
          </w:p>
        </w:tc>
        <w:tc>
          <w:tcPr>
            <w:tcW w:w="110" w:type="dxa"/>
            <w:tcMar>
              <w:left w:w="29" w:type="dxa"/>
              <w:right w:w="29" w:type="dxa"/>
            </w:tcMar>
          </w:tcPr>
          <w:p w14:paraId="45F0B54E" w14:textId="77777777" w:rsidR="00EE15A0" w:rsidRPr="004B56FD" w:rsidRDefault="00EE15A0" w:rsidP="00EE15A0">
            <w:pPr>
              <w:tabs>
                <w:tab w:val="decimal" w:pos="1062"/>
              </w:tabs>
              <w:spacing w:line="240" w:lineRule="atLeast"/>
              <w:rPr>
                <w:b/>
                <w:bCs/>
                <w:sz w:val="20"/>
                <w:lang w:val="en-US" w:bidi="th-TH"/>
              </w:rPr>
            </w:pPr>
          </w:p>
        </w:tc>
        <w:tc>
          <w:tcPr>
            <w:tcW w:w="770" w:type="dxa"/>
            <w:tcMar>
              <w:left w:w="29" w:type="dxa"/>
              <w:right w:w="29" w:type="dxa"/>
            </w:tcMar>
          </w:tcPr>
          <w:p w14:paraId="3E6852E5" w14:textId="77777777" w:rsidR="00EE15A0" w:rsidRPr="004B56FD" w:rsidRDefault="00EE15A0" w:rsidP="00EE15A0">
            <w:pPr>
              <w:tabs>
                <w:tab w:val="decimal" w:pos="684"/>
              </w:tabs>
              <w:spacing w:line="240" w:lineRule="atLeast"/>
              <w:rPr>
                <w:b/>
                <w:bCs/>
                <w:sz w:val="20"/>
                <w:cs/>
                <w:lang w:val="en-US" w:bidi="th-TH"/>
              </w:rPr>
            </w:pPr>
          </w:p>
        </w:tc>
        <w:tc>
          <w:tcPr>
            <w:tcW w:w="110" w:type="dxa"/>
            <w:tcMar>
              <w:left w:w="29" w:type="dxa"/>
              <w:right w:w="29" w:type="dxa"/>
            </w:tcMar>
          </w:tcPr>
          <w:p w14:paraId="4340E1B3" w14:textId="77777777" w:rsidR="00EE15A0" w:rsidRPr="004B56FD" w:rsidRDefault="00EE15A0" w:rsidP="00EE15A0">
            <w:pPr>
              <w:tabs>
                <w:tab w:val="decimal" w:pos="1062"/>
              </w:tabs>
              <w:spacing w:line="240" w:lineRule="atLeast"/>
              <w:rPr>
                <w:b/>
                <w:bCs/>
                <w:sz w:val="20"/>
                <w:lang w:val="en-US" w:bidi="th-TH"/>
              </w:rPr>
            </w:pPr>
          </w:p>
        </w:tc>
        <w:tc>
          <w:tcPr>
            <w:tcW w:w="770" w:type="dxa"/>
            <w:gridSpan w:val="2"/>
            <w:tcMar>
              <w:left w:w="29" w:type="dxa"/>
              <w:right w:w="29" w:type="dxa"/>
            </w:tcMar>
          </w:tcPr>
          <w:p w14:paraId="2B1F66F2" w14:textId="77777777" w:rsidR="00EE15A0" w:rsidRPr="004B56FD" w:rsidRDefault="00EE15A0" w:rsidP="00EE15A0">
            <w:pPr>
              <w:tabs>
                <w:tab w:val="decimal" w:pos="586"/>
              </w:tabs>
              <w:spacing w:line="240" w:lineRule="atLeast"/>
              <w:rPr>
                <w:b/>
                <w:bCs/>
                <w:sz w:val="20"/>
                <w:cs/>
                <w:lang w:val="en-US" w:bidi="th-TH"/>
              </w:rPr>
            </w:pPr>
          </w:p>
        </w:tc>
        <w:tc>
          <w:tcPr>
            <w:tcW w:w="110" w:type="dxa"/>
            <w:tcMar>
              <w:left w:w="29" w:type="dxa"/>
              <w:right w:w="29" w:type="dxa"/>
            </w:tcMar>
          </w:tcPr>
          <w:p w14:paraId="6EBD205D" w14:textId="77777777" w:rsidR="00EE15A0" w:rsidRPr="004B56FD" w:rsidRDefault="00EE15A0" w:rsidP="00EE15A0">
            <w:pPr>
              <w:tabs>
                <w:tab w:val="decimal" w:pos="774"/>
              </w:tabs>
              <w:spacing w:line="240" w:lineRule="atLeast"/>
              <w:rPr>
                <w:b/>
                <w:bCs/>
                <w:sz w:val="20"/>
                <w:lang w:val="en-US" w:bidi="th-TH"/>
              </w:rPr>
            </w:pPr>
          </w:p>
        </w:tc>
        <w:tc>
          <w:tcPr>
            <w:tcW w:w="770" w:type="dxa"/>
            <w:tcMar>
              <w:left w:w="29" w:type="dxa"/>
              <w:right w:w="29" w:type="dxa"/>
            </w:tcMar>
          </w:tcPr>
          <w:p w14:paraId="688F7071" w14:textId="77777777" w:rsidR="00EE15A0" w:rsidRPr="004B56FD" w:rsidRDefault="00EE15A0" w:rsidP="00EE15A0">
            <w:pPr>
              <w:tabs>
                <w:tab w:val="decimal" w:pos="586"/>
              </w:tabs>
              <w:spacing w:line="240" w:lineRule="atLeast"/>
              <w:rPr>
                <w:b/>
                <w:bCs/>
                <w:sz w:val="20"/>
                <w:cs/>
                <w:lang w:val="en-US" w:bidi="th-TH"/>
              </w:rPr>
            </w:pPr>
          </w:p>
        </w:tc>
        <w:tc>
          <w:tcPr>
            <w:tcW w:w="110" w:type="dxa"/>
            <w:tcMar>
              <w:left w:w="29" w:type="dxa"/>
              <w:right w:w="29" w:type="dxa"/>
            </w:tcMar>
          </w:tcPr>
          <w:p w14:paraId="61D9852D" w14:textId="77777777" w:rsidR="00EE15A0" w:rsidRPr="004B56FD" w:rsidRDefault="00EE15A0" w:rsidP="00EE15A0">
            <w:pPr>
              <w:tabs>
                <w:tab w:val="decimal" w:pos="1062"/>
              </w:tabs>
              <w:spacing w:line="240" w:lineRule="atLeast"/>
              <w:rPr>
                <w:b/>
                <w:bCs/>
                <w:sz w:val="20"/>
                <w:lang w:val="en-US" w:bidi="th-TH"/>
              </w:rPr>
            </w:pPr>
          </w:p>
        </w:tc>
        <w:tc>
          <w:tcPr>
            <w:tcW w:w="880" w:type="dxa"/>
            <w:tcMar>
              <w:left w:w="29" w:type="dxa"/>
              <w:right w:w="29" w:type="dxa"/>
            </w:tcMar>
          </w:tcPr>
          <w:p w14:paraId="70D6FF4A" w14:textId="77777777" w:rsidR="00EE15A0" w:rsidRPr="004B56FD" w:rsidRDefault="00EE15A0" w:rsidP="00EE15A0">
            <w:pPr>
              <w:tabs>
                <w:tab w:val="decimal" w:pos="664"/>
              </w:tabs>
              <w:spacing w:line="240" w:lineRule="atLeast"/>
              <w:rPr>
                <w:b/>
                <w:bCs/>
                <w:sz w:val="20"/>
                <w:cs/>
                <w:lang w:val="en-US" w:bidi="th-TH"/>
              </w:rPr>
            </w:pPr>
          </w:p>
        </w:tc>
        <w:tc>
          <w:tcPr>
            <w:tcW w:w="110" w:type="dxa"/>
            <w:tcMar>
              <w:left w:w="29" w:type="dxa"/>
              <w:right w:w="29" w:type="dxa"/>
            </w:tcMar>
          </w:tcPr>
          <w:p w14:paraId="030CA1F6" w14:textId="77777777" w:rsidR="00EE15A0" w:rsidRPr="004B56FD" w:rsidRDefault="00EE15A0" w:rsidP="00EE15A0">
            <w:pPr>
              <w:tabs>
                <w:tab w:val="decimal" w:pos="1062"/>
              </w:tabs>
              <w:spacing w:line="240" w:lineRule="atLeast"/>
              <w:rPr>
                <w:b/>
                <w:bCs/>
                <w:sz w:val="20"/>
                <w:lang w:val="en-US" w:bidi="th-TH"/>
              </w:rPr>
            </w:pPr>
          </w:p>
        </w:tc>
        <w:tc>
          <w:tcPr>
            <w:tcW w:w="836" w:type="dxa"/>
            <w:tcMar>
              <w:left w:w="29" w:type="dxa"/>
              <w:right w:w="29" w:type="dxa"/>
            </w:tcMar>
          </w:tcPr>
          <w:p w14:paraId="16AE1962" w14:textId="77777777" w:rsidR="00EE15A0" w:rsidRPr="004B56FD" w:rsidRDefault="00EE15A0" w:rsidP="00EE15A0">
            <w:pPr>
              <w:tabs>
                <w:tab w:val="decimal" w:pos="664"/>
              </w:tabs>
              <w:spacing w:line="240" w:lineRule="atLeast"/>
              <w:rPr>
                <w:b/>
                <w:bCs/>
                <w:sz w:val="20"/>
                <w:cs/>
                <w:lang w:val="en-US" w:bidi="th-TH"/>
              </w:rPr>
            </w:pPr>
          </w:p>
        </w:tc>
        <w:tc>
          <w:tcPr>
            <w:tcW w:w="112" w:type="dxa"/>
            <w:gridSpan w:val="2"/>
            <w:tcMar>
              <w:left w:w="29" w:type="dxa"/>
              <w:right w:w="29" w:type="dxa"/>
            </w:tcMar>
          </w:tcPr>
          <w:p w14:paraId="3010953A" w14:textId="77777777" w:rsidR="00EE15A0" w:rsidRPr="004B56FD" w:rsidRDefault="00EE15A0" w:rsidP="00EE15A0">
            <w:pPr>
              <w:tabs>
                <w:tab w:val="decimal" w:pos="1062"/>
              </w:tabs>
              <w:spacing w:line="240" w:lineRule="atLeast"/>
              <w:rPr>
                <w:b/>
                <w:bCs/>
                <w:sz w:val="20"/>
                <w:lang w:val="en-US" w:bidi="th-TH"/>
              </w:rPr>
            </w:pPr>
          </w:p>
        </w:tc>
        <w:tc>
          <w:tcPr>
            <w:tcW w:w="812" w:type="dxa"/>
            <w:tcMar>
              <w:left w:w="29" w:type="dxa"/>
              <w:right w:w="29" w:type="dxa"/>
            </w:tcMar>
          </w:tcPr>
          <w:p w14:paraId="0739ADA3" w14:textId="77777777" w:rsidR="00EE15A0" w:rsidRPr="004B56FD" w:rsidRDefault="00EE15A0" w:rsidP="00EE15A0">
            <w:pPr>
              <w:tabs>
                <w:tab w:val="decimal" w:pos="662"/>
              </w:tabs>
              <w:spacing w:line="240" w:lineRule="atLeast"/>
              <w:rPr>
                <w:b/>
                <w:bCs/>
                <w:sz w:val="20"/>
                <w:lang w:val="en-US" w:bidi="th-TH"/>
              </w:rPr>
            </w:pPr>
          </w:p>
        </w:tc>
        <w:tc>
          <w:tcPr>
            <w:tcW w:w="110" w:type="dxa"/>
            <w:tcMar>
              <w:left w:w="29" w:type="dxa"/>
              <w:right w:w="29" w:type="dxa"/>
            </w:tcMar>
          </w:tcPr>
          <w:p w14:paraId="4AC6F857" w14:textId="77777777" w:rsidR="00EE15A0" w:rsidRPr="004B56FD" w:rsidRDefault="00EE15A0" w:rsidP="00EE15A0">
            <w:pPr>
              <w:tabs>
                <w:tab w:val="decimal" w:pos="1062"/>
              </w:tabs>
              <w:spacing w:line="240" w:lineRule="atLeast"/>
              <w:rPr>
                <w:b/>
                <w:bCs/>
                <w:sz w:val="20"/>
                <w:lang w:val="en-US" w:bidi="th-TH"/>
              </w:rPr>
            </w:pPr>
          </w:p>
        </w:tc>
        <w:tc>
          <w:tcPr>
            <w:tcW w:w="764" w:type="dxa"/>
            <w:gridSpan w:val="2"/>
            <w:tcMar>
              <w:left w:w="29" w:type="dxa"/>
              <w:right w:w="29" w:type="dxa"/>
            </w:tcMar>
          </w:tcPr>
          <w:p w14:paraId="4E320F4D" w14:textId="77777777" w:rsidR="00EE15A0" w:rsidRPr="004B56FD" w:rsidRDefault="00EE15A0" w:rsidP="00EE15A0">
            <w:pPr>
              <w:tabs>
                <w:tab w:val="decimal" w:pos="662"/>
              </w:tabs>
              <w:spacing w:line="240" w:lineRule="atLeast"/>
              <w:rPr>
                <w:b/>
                <w:bCs/>
                <w:sz w:val="20"/>
                <w:lang w:val="en-US" w:bidi="th-TH"/>
              </w:rPr>
            </w:pPr>
          </w:p>
        </w:tc>
      </w:tr>
      <w:tr w:rsidR="00C958C7" w:rsidRPr="004B56FD" w14:paraId="1442A9AC" w14:textId="77777777" w:rsidTr="00F8328C">
        <w:tc>
          <w:tcPr>
            <w:tcW w:w="2832" w:type="dxa"/>
            <w:tcMar>
              <w:left w:w="29" w:type="dxa"/>
              <w:right w:w="29" w:type="dxa"/>
            </w:tcMar>
          </w:tcPr>
          <w:p w14:paraId="544313BC" w14:textId="77777777" w:rsidR="002D0694" w:rsidRPr="004B56FD" w:rsidRDefault="00EE15A0" w:rsidP="002D0694">
            <w:pPr>
              <w:spacing w:line="240" w:lineRule="atLeast"/>
              <w:rPr>
                <w:i/>
                <w:iCs/>
                <w:sz w:val="20"/>
              </w:rPr>
            </w:pPr>
            <w:r w:rsidRPr="004B56FD">
              <w:rPr>
                <w:i/>
                <w:iCs/>
                <w:sz w:val="20"/>
              </w:rPr>
              <w:t xml:space="preserve">Hold by Master Car Rental Co., </w:t>
            </w:r>
          </w:p>
          <w:p w14:paraId="6EBFF12B" w14:textId="6E588068" w:rsidR="00EE15A0" w:rsidRPr="004B56FD" w:rsidRDefault="00EE15A0" w:rsidP="002D0694">
            <w:pPr>
              <w:spacing w:line="240" w:lineRule="atLeast"/>
              <w:ind w:left="224"/>
              <w:rPr>
                <w:i/>
                <w:iCs/>
                <w:sz w:val="20"/>
                <w:cs/>
                <w:lang w:val="en-US" w:bidi="th-TH"/>
              </w:rPr>
            </w:pPr>
            <w:r w:rsidRPr="004B56FD">
              <w:rPr>
                <w:i/>
                <w:iCs/>
                <w:sz w:val="20"/>
              </w:rPr>
              <w:t>Ltd.</w:t>
            </w:r>
          </w:p>
        </w:tc>
        <w:tc>
          <w:tcPr>
            <w:tcW w:w="110" w:type="dxa"/>
          </w:tcPr>
          <w:p w14:paraId="5493E486" w14:textId="77777777" w:rsidR="00EE15A0" w:rsidRPr="004B56FD" w:rsidRDefault="00EE15A0" w:rsidP="00EE15A0">
            <w:pPr>
              <w:spacing w:line="240" w:lineRule="atLeast"/>
              <w:ind w:right="-18"/>
              <w:jc w:val="center"/>
              <w:rPr>
                <w:sz w:val="20"/>
                <w:cs/>
                <w:lang w:val="en-US" w:bidi="th-TH"/>
              </w:rPr>
            </w:pPr>
          </w:p>
        </w:tc>
        <w:tc>
          <w:tcPr>
            <w:tcW w:w="1980" w:type="dxa"/>
            <w:tcMar>
              <w:left w:w="29" w:type="dxa"/>
              <w:right w:w="29" w:type="dxa"/>
            </w:tcMar>
          </w:tcPr>
          <w:p w14:paraId="48B2C3B8" w14:textId="77777777" w:rsidR="00EE15A0" w:rsidRPr="004B56FD" w:rsidRDefault="00EE15A0" w:rsidP="00EE15A0">
            <w:pPr>
              <w:spacing w:line="240" w:lineRule="atLeast"/>
              <w:ind w:right="-18"/>
              <w:jc w:val="center"/>
              <w:rPr>
                <w:sz w:val="20"/>
                <w:cs/>
                <w:lang w:val="en-US" w:bidi="th-TH"/>
              </w:rPr>
            </w:pPr>
          </w:p>
        </w:tc>
        <w:tc>
          <w:tcPr>
            <w:tcW w:w="110" w:type="dxa"/>
          </w:tcPr>
          <w:p w14:paraId="0D0B37EC" w14:textId="77777777" w:rsidR="00EE15A0" w:rsidRPr="004B56FD" w:rsidRDefault="00EE15A0" w:rsidP="00EE15A0">
            <w:pPr>
              <w:tabs>
                <w:tab w:val="decimal" w:pos="1062"/>
              </w:tabs>
              <w:spacing w:line="240" w:lineRule="atLeast"/>
              <w:rPr>
                <w:b/>
                <w:bCs/>
                <w:sz w:val="20"/>
                <w:lang w:val="en-US" w:bidi="th-TH"/>
              </w:rPr>
            </w:pPr>
          </w:p>
        </w:tc>
        <w:tc>
          <w:tcPr>
            <w:tcW w:w="660" w:type="dxa"/>
            <w:tcMar>
              <w:left w:w="29" w:type="dxa"/>
              <w:right w:w="29" w:type="dxa"/>
            </w:tcMar>
          </w:tcPr>
          <w:p w14:paraId="026D168E" w14:textId="77777777" w:rsidR="00EE15A0" w:rsidRPr="004B56FD" w:rsidRDefault="00EE15A0" w:rsidP="00EE15A0">
            <w:pPr>
              <w:tabs>
                <w:tab w:val="decimal" w:pos="1062"/>
              </w:tabs>
              <w:spacing w:line="240" w:lineRule="atLeast"/>
              <w:rPr>
                <w:b/>
                <w:bCs/>
                <w:sz w:val="20"/>
                <w:lang w:val="en-US" w:bidi="th-TH"/>
              </w:rPr>
            </w:pPr>
          </w:p>
        </w:tc>
        <w:tc>
          <w:tcPr>
            <w:tcW w:w="110" w:type="dxa"/>
            <w:tcMar>
              <w:left w:w="29" w:type="dxa"/>
              <w:right w:w="29" w:type="dxa"/>
            </w:tcMar>
          </w:tcPr>
          <w:p w14:paraId="2E06F372" w14:textId="77777777" w:rsidR="00EE15A0" w:rsidRPr="004B56FD" w:rsidRDefault="00EE15A0" w:rsidP="00EE15A0">
            <w:pPr>
              <w:tabs>
                <w:tab w:val="decimal" w:pos="882"/>
              </w:tabs>
              <w:spacing w:line="240" w:lineRule="atLeast"/>
              <w:ind w:right="-108"/>
              <w:jc w:val="both"/>
              <w:rPr>
                <w:b/>
                <w:bCs/>
                <w:sz w:val="20"/>
                <w:lang w:val="en-US" w:bidi="th-TH"/>
              </w:rPr>
            </w:pPr>
          </w:p>
        </w:tc>
        <w:tc>
          <w:tcPr>
            <w:tcW w:w="660" w:type="dxa"/>
            <w:tcMar>
              <w:left w:w="29" w:type="dxa"/>
              <w:right w:w="29" w:type="dxa"/>
            </w:tcMar>
          </w:tcPr>
          <w:p w14:paraId="5BB6162F" w14:textId="77777777" w:rsidR="00EE15A0" w:rsidRPr="004B56FD" w:rsidRDefault="00EE15A0" w:rsidP="00EE15A0">
            <w:pPr>
              <w:tabs>
                <w:tab w:val="decimal" w:pos="1062"/>
              </w:tabs>
              <w:spacing w:line="240" w:lineRule="atLeast"/>
              <w:rPr>
                <w:b/>
                <w:bCs/>
                <w:sz w:val="20"/>
                <w:lang w:val="en-US" w:bidi="th-TH"/>
              </w:rPr>
            </w:pPr>
          </w:p>
        </w:tc>
        <w:tc>
          <w:tcPr>
            <w:tcW w:w="110" w:type="dxa"/>
            <w:tcMar>
              <w:left w:w="29" w:type="dxa"/>
              <w:right w:w="29" w:type="dxa"/>
            </w:tcMar>
          </w:tcPr>
          <w:p w14:paraId="737DFBA3" w14:textId="77777777" w:rsidR="00EE15A0" w:rsidRPr="004B56FD" w:rsidRDefault="00EE15A0" w:rsidP="00EE15A0">
            <w:pPr>
              <w:tabs>
                <w:tab w:val="decimal" w:pos="1062"/>
              </w:tabs>
              <w:spacing w:line="240" w:lineRule="atLeast"/>
              <w:rPr>
                <w:b/>
                <w:bCs/>
                <w:sz w:val="20"/>
                <w:lang w:val="en-US" w:bidi="th-TH"/>
              </w:rPr>
            </w:pPr>
          </w:p>
        </w:tc>
        <w:tc>
          <w:tcPr>
            <w:tcW w:w="770" w:type="dxa"/>
            <w:tcMar>
              <w:left w:w="29" w:type="dxa"/>
              <w:right w:w="29" w:type="dxa"/>
            </w:tcMar>
          </w:tcPr>
          <w:p w14:paraId="432B9201" w14:textId="77777777" w:rsidR="00EE15A0" w:rsidRPr="004B56FD" w:rsidRDefault="00EE15A0" w:rsidP="00EE15A0">
            <w:pPr>
              <w:tabs>
                <w:tab w:val="decimal" w:pos="1062"/>
              </w:tabs>
              <w:spacing w:line="240" w:lineRule="atLeast"/>
              <w:rPr>
                <w:b/>
                <w:bCs/>
                <w:sz w:val="20"/>
                <w:lang w:val="en-US" w:bidi="th-TH"/>
              </w:rPr>
            </w:pPr>
          </w:p>
        </w:tc>
        <w:tc>
          <w:tcPr>
            <w:tcW w:w="110" w:type="dxa"/>
            <w:tcMar>
              <w:left w:w="29" w:type="dxa"/>
              <w:right w:w="29" w:type="dxa"/>
            </w:tcMar>
          </w:tcPr>
          <w:p w14:paraId="798CF884" w14:textId="77777777" w:rsidR="00EE15A0" w:rsidRPr="004B56FD" w:rsidRDefault="00EE15A0" w:rsidP="00EE15A0">
            <w:pPr>
              <w:tabs>
                <w:tab w:val="decimal" w:pos="1062"/>
              </w:tabs>
              <w:spacing w:line="240" w:lineRule="atLeast"/>
              <w:rPr>
                <w:b/>
                <w:bCs/>
                <w:sz w:val="20"/>
                <w:lang w:val="en-US" w:bidi="th-TH"/>
              </w:rPr>
            </w:pPr>
          </w:p>
        </w:tc>
        <w:tc>
          <w:tcPr>
            <w:tcW w:w="770" w:type="dxa"/>
            <w:tcMar>
              <w:left w:w="29" w:type="dxa"/>
              <w:right w:w="29" w:type="dxa"/>
            </w:tcMar>
          </w:tcPr>
          <w:p w14:paraId="3026DD16" w14:textId="77777777" w:rsidR="00EE15A0" w:rsidRPr="004B56FD" w:rsidRDefault="00EE15A0" w:rsidP="00EE15A0">
            <w:pPr>
              <w:tabs>
                <w:tab w:val="decimal" w:pos="1062"/>
              </w:tabs>
              <w:spacing w:line="240" w:lineRule="atLeast"/>
              <w:rPr>
                <w:b/>
                <w:bCs/>
                <w:sz w:val="20"/>
                <w:lang w:val="en-US" w:bidi="th-TH"/>
              </w:rPr>
            </w:pPr>
          </w:p>
        </w:tc>
        <w:tc>
          <w:tcPr>
            <w:tcW w:w="110" w:type="dxa"/>
            <w:tcMar>
              <w:left w:w="29" w:type="dxa"/>
              <w:right w:w="29" w:type="dxa"/>
            </w:tcMar>
          </w:tcPr>
          <w:p w14:paraId="5DFC55A7" w14:textId="77777777" w:rsidR="00EE15A0" w:rsidRPr="004B56FD" w:rsidRDefault="00EE15A0" w:rsidP="00EE15A0">
            <w:pPr>
              <w:tabs>
                <w:tab w:val="decimal" w:pos="1062"/>
              </w:tabs>
              <w:spacing w:line="240" w:lineRule="atLeast"/>
              <w:rPr>
                <w:b/>
                <w:bCs/>
                <w:sz w:val="20"/>
                <w:lang w:val="en-US" w:bidi="th-TH"/>
              </w:rPr>
            </w:pPr>
          </w:p>
        </w:tc>
        <w:tc>
          <w:tcPr>
            <w:tcW w:w="880" w:type="dxa"/>
            <w:tcMar>
              <w:left w:w="29" w:type="dxa"/>
              <w:right w:w="29" w:type="dxa"/>
            </w:tcMar>
          </w:tcPr>
          <w:p w14:paraId="346EDE81" w14:textId="77777777" w:rsidR="00EE15A0" w:rsidRPr="004B56FD" w:rsidRDefault="00EE15A0" w:rsidP="00EE15A0">
            <w:pPr>
              <w:tabs>
                <w:tab w:val="decimal" w:pos="684"/>
              </w:tabs>
              <w:spacing w:line="240" w:lineRule="atLeast"/>
              <w:rPr>
                <w:b/>
                <w:bCs/>
                <w:sz w:val="20"/>
                <w:cs/>
                <w:lang w:val="en-US" w:bidi="th-TH"/>
              </w:rPr>
            </w:pPr>
          </w:p>
        </w:tc>
        <w:tc>
          <w:tcPr>
            <w:tcW w:w="110" w:type="dxa"/>
            <w:tcMar>
              <w:left w:w="29" w:type="dxa"/>
              <w:right w:w="29" w:type="dxa"/>
            </w:tcMar>
          </w:tcPr>
          <w:p w14:paraId="1C5AD7DA" w14:textId="77777777" w:rsidR="00EE15A0" w:rsidRPr="004B56FD" w:rsidRDefault="00EE15A0" w:rsidP="00EE15A0">
            <w:pPr>
              <w:tabs>
                <w:tab w:val="decimal" w:pos="1062"/>
              </w:tabs>
              <w:spacing w:line="240" w:lineRule="atLeast"/>
              <w:rPr>
                <w:b/>
                <w:bCs/>
                <w:sz w:val="20"/>
                <w:lang w:val="en-US" w:bidi="th-TH"/>
              </w:rPr>
            </w:pPr>
          </w:p>
        </w:tc>
        <w:tc>
          <w:tcPr>
            <w:tcW w:w="770" w:type="dxa"/>
            <w:tcMar>
              <w:left w:w="29" w:type="dxa"/>
              <w:right w:w="29" w:type="dxa"/>
            </w:tcMar>
          </w:tcPr>
          <w:p w14:paraId="641789A1" w14:textId="77777777" w:rsidR="00EE15A0" w:rsidRPr="004B56FD" w:rsidRDefault="00EE15A0" w:rsidP="00EE15A0">
            <w:pPr>
              <w:tabs>
                <w:tab w:val="decimal" w:pos="684"/>
              </w:tabs>
              <w:spacing w:line="240" w:lineRule="atLeast"/>
              <w:rPr>
                <w:b/>
                <w:bCs/>
                <w:sz w:val="20"/>
                <w:cs/>
                <w:lang w:val="en-US" w:bidi="th-TH"/>
              </w:rPr>
            </w:pPr>
          </w:p>
        </w:tc>
        <w:tc>
          <w:tcPr>
            <w:tcW w:w="110" w:type="dxa"/>
            <w:tcMar>
              <w:left w:w="29" w:type="dxa"/>
              <w:right w:w="29" w:type="dxa"/>
            </w:tcMar>
          </w:tcPr>
          <w:p w14:paraId="7607D19B" w14:textId="77777777" w:rsidR="00EE15A0" w:rsidRPr="004B56FD" w:rsidRDefault="00EE15A0" w:rsidP="00EE15A0">
            <w:pPr>
              <w:tabs>
                <w:tab w:val="decimal" w:pos="1062"/>
              </w:tabs>
              <w:spacing w:line="240" w:lineRule="atLeast"/>
              <w:rPr>
                <w:b/>
                <w:bCs/>
                <w:sz w:val="20"/>
                <w:lang w:val="en-US" w:bidi="th-TH"/>
              </w:rPr>
            </w:pPr>
          </w:p>
        </w:tc>
        <w:tc>
          <w:tcPr>
            <w:tcW w:w="770" w:type="dxa"/>
            <w:gridSpan w:val="2"/>
            <w:tcMar>
              <w:left w:w="29" w:type="dxa"/>
              <w:right w:w="29" w:type="dxa"/>
            </w:tcMar>
          </w:tcPr>
          <w:p w14:paraId="25012BA2" w14:textId="77777777" w:rsidR="00EE15A0" w:rsidRPr="004B56FD" w:rsidRDefault="00EE15A0" w:rsidP="00EE15A0">
            <w:pPr>
              <w:tabs>
                <w:tab w:val="decimal" w:pos="586"/>
              </w:tabs>
              <w:spacing w:line="240" w:lineRule="atLeast"/>
              <w:rPr>
                <w:b/>
                <w:bCs/>
                <w:sz w:val="20"/>
                <w:cs/>
                <w:lang w:val="en-US" w:bidi="th-TH"/>
              </w:rPr>
            </w:pPr>
          </w:p>
        </w:tc>
        <w:tc>
          <w:tcPr>
            <w:tcW w:w="110" w:type="dxa"/>
            <w:tcMar>
              <w:left w:w="29" w:type="dxa"/>
              <w:right w:w="29" w:type="dxa"/>
            </w:tcMar>
          </w:tcPr>
          <w:p w14:paraId="38F3B74D" w14:textId="77777777" w:rsidR="00EE15A0" w:rsidRPr="004B56FD" w:rsidRDefault="00EE15A0" w:rsidP="00EE15A0">
            <w:pPr>
              <w:tabs>
                <w:tab w:val="decimal" w:pos="774"/>
              </w:tabs>
              <w:spacing w:line="240" w:lineRule="atLeast"/>
              <w:rPr>
                <w:b/>
                <w:bCs/>
                <w:sz w:val="20"/>
                <w:lang w:val="en-US" w:bidi="th-TH"/>
              </w:rPr>
            </w:pPr>
          </w:p>
        </w:tc>
        <w:tc>
          <w:tcPr>
            <w:tcW w:w="770" w:type="dxa"/>
            <w:tcMar>
              <w:left w:w="29" w:type="dxa"/>
              <w:right w:w="29" w:type="dxa"/>
            </w:tcMar>
          </w:tcPr>
          <w:p w14:paraId="78CBC974" w14:textId="77777777" w:rsidR="00EE15A0" w:rsidRPr="004B56FD" w:rsidRDefault="00EE15A0" w:rsidP="00EE15A0">
            <w:pPr>
              <w:tabs>
                <w:tab w:val="decimal" w:pos="586"/>
              </w:tabs>
              <w:spacing w:line="240" w:lineRule="atLeast"/>
              <w:rPr>
                <w:b/>
                <w:bCs/>
                <w:sz w:val="20"/>
                <w:cs/>
                <w:lang w:val="en-US" w:bidi="th-TH"/>
              </w:rPr>
            </w:pPr>
          </w:p>
        </w:tc>
        <w:tc>
          <w:tcPr>
            <w:tcW w:w="110" w:type="dxa"/>
            <w:tcMar>
              <w:left w:w="29" w:type="dxa"/>
              <w:right w:w="29" w:type="dxa"/>
            </w:tcMar>
          </w:tcPr>
          <w:p w14:paraId="3CFC6818" w14:textId="77777777" w:rsidR="00EE15A0" w:rsidRPr="004B56FD" w:rsidRDefault="00EE15A0" w:rsidP="00EE15A0">
            <w:pPr>
              <w:tabs>
                <w:tab w:val="decimal" w:pos="1062"/>
              </w:tabs>
              <w:spacing w:line="240" w:lineRule="atLeast"/>
              <w:rPr>
                <w:b/>
                <w:bCs/>
                <w:sz w:val="20"/>
                <w:lang w:val="en-US" w:bidi="th-TH"/>
              </w:rPr>
            </w:pPr>
          </w:p>
        </w:tc>
        <w:tc>
          <w:tcPr>
            <w:tcW w:w="880" w:type="dxa"/>
            <w:tcMar>
              <w:left w:w="29" w:type="dxa"/>
              <w:right w:w="29" w:type="dxa"/>
            </w:tcMar>
          </w:tcPr>
          <w:p w14:paraId="3A322B6C" w14:textId="77777777" w:rsidR="00EE15A0" w:rsidRPr="004B56FD" w:rsidRDefault="00EE15A0" w:rsidP="00EE15A0">
            <w:pPr>
              <w:tabs>
                <w:tab w:val="decimal" w:pos="664"/>
              </w:tabs>
              <w:spacing w:line="240" w:lineRule="atLeast"/>
              <w:rPr>
                <w:b/>
                <w:bCs/>
                <w:sz w:val="20"/>
                <w:cs/>
                <w:lang w:val="en-US" w:bidi="th-TH"/>
              </w:rPr>
            </w:pPr>
          </w:p>
        </w:tc>
        <w:tc>
          <w:tcPr>
            <w:tcW w:w="110" w:type="dxa"/>
            <w:tcMar>
              <w:left w:w="29" w:type="dxa"/>
              <w:right w:w="29" w:type="dxa"/>
            </w:tcMar>
          </w:tcPr>
          <w:p w14:paraId="31B8ABBF" w14:textId="77777777" w:rsidR="00EE15A0" w:rsidRPr="004B56FD" w:rsidRDefault="00EE15A0" w:rsidP="00EE15A0">
            <w:pPr>
              <w:tabs>
                <w:tab w:val="decimal" w:pos="1062"/>
              </w:tabs>
              <w:spacing w:line="240" w:lineRule="atLeast"/>
              <w:rPr>
                <w:b/>
                <w:bCs/>
                <w:sz w:val="20"/>
                <w:lang w:val="en-US" w:bidi="th-TH"/>
              </w:rPr>
            </w:pPr>
          </w:p>
        </w:tc>
        <w:tc>
          <w:tcPr>
            <w:tcW w:w="836" w:type="dxa"/>
            <w:tcMar>
              <w:left w:w="29" w:type="dxa"/>
              <w:right w:w="29" w:type="dxa"/>
            </w:tcMar>
          </w:tcPr>
          <w:p w14:paraId="14A18C3D" w14:textId="77777777" w:rsidR="00EE15A0" w:rsidRPr="004B56FD" w:rsidRDefault="00EE15A0" w:rsidP="00EE15A0">
            <w:pPr>
              <w:tabs>
                <w:tab w:val="decimal" w:pos="664"/>
              </w:tabs>
              <w:spacing w:line="240" w:lineRule="atLeast"/>
              <w:rPr>
                <w:b/>
                <w:bCs/>
                <w:sz w:val="20"/>
                <w:cs/>
                <w:lang w:val="en-US" w:bidi="th-TH"/>
              </w:rPr>
            </w:pPr>
          </w:p>
        </w:tc>
        <w:tc>
          <w:tcPr>
            <w:tcW w:w="112" w:type="dxa"/>
            <w:gridSpan w:val="2"/>
            <w:tcMar>
              <w:left w:w="29" w:type="dxa"/>
              <w:right w:w="29" w:type="dxa"/>
            </w:tcMar>
          </w:tcPr>
          <w:p w14:paraId="148DCF70" w14:textId="77777777" w:rsidR="00EE15A0" w:rsidRPr="004B56FD" w:rsidRDefault="00EE15A0" w:rsidP="00EE15A0">
            <w:pPr>
              <w:tabs>
                <w:tab w:val="decimal" w:pos="1062"/>
              </w:tabs>
              <w:spacing w:line="240" w:lineRule="atLeast"/>
              <w:rPr>
                <w:b/>
                <w:bCs/>
                <w:sz w:val="20"/>
                <w:lang w:val="en-US" w:bidi="th-TH"/>
              </w:rPr>
            </w:pPr>
          </w:p>
        </w:tc>
        <w:tc>
          <w:tcPr>
            <w:tcW w:w="812" w:type="dxa"/>
            <w:tcMar>
              <w:left w:w="29" w:type="dxa"/>
              <w:right w:w="29" w:type="dxa"/>
            </w:tcMar>
          </w:tcPr>
          <w:p w14:paraId="1F5BB5E9" w14:textId="77777777" w:rsidR="00EE15A0" w:rsidRPr="004B56FD" w:rsidRDefault="00EE15A0" w:rsidP="00EE15A0">
            <w:pPr>
              <w:tabs>
                <w:tab w:val="decimal" w:pos="662"/>
              </w:tabs>
              <w:spacing w:line="240" w:lineRule="atLeast"/>
              <w:rPr>
                <w:b/>
                <w:bCs/>
                <w:sz w:val="20"/>
                <w:lang w:val="en-US" w:bidi="th-TH"/>
              </w:rPr>
            </w:pPr>
          </w:p>
        </w:tc>
        <w:tc>
          <w:tcPr>
            <w:tcW w:w="110" w:type="dxa"/>
            <w:tcMar>
              <w:left w:w="29" w:type="dxa"/>
              <w:right w:w="29" w:type="dxa"/>
            </w:tcMar>
          </w:tcPr>
          <w:p w14:paraId="1C5E644B" w14:textId="77777777" w:rsidR="00EE15A0" w:rsidRPr="004B56FD" w:rsidRDefault="00EE15A0" w:rsidP="00EE15A0">
            <w:pPr>
              <w:tabs>
                <w:tab w:val="decimal" w:pos="1062"/>
              </w:tabs>
              <w:spacing w:line="240" w:lineRule="atLeast"/>
              <w:rPr>
                <w:b/>
                <w:bCs/>
                <w:sz w:val="20"/>
                <w:lang w:val="en-US" w:bidi="th-TH"/>
              </w:rPr>
            </w:pPr>
          </w:p>
        </w:tc>
        <w:tc>
          <w:tcPr>
            <w:tcW w:w="764" w:type="dxa"/>
            <w:gridSpan w:val="2"/>
            <w:tcMar>
              <w:left w:w="29" w:type="dxa"/>
              <w:right w:w="29" w:type="dxa"/>
            </w:tcMar>
          </w:tcPr>
          <w:p w14:paraId="6C3A5102" w14:textId="77777777" w:rsidR="00EE15A0" w:rsidRPr="004B56FD" w:rsidRDefault="00EE15A0" w:rsidP="00EE15A0">
            <w:pPr>
              <w:tabs>
                <w:tab w:val="decimal" w:pos="662"/>
              </w:tabs>
              <w:spacing w:line="240" w:lineRule="atLeast"/>
              <w:rPr>
                <w:b/>
                <w:bCs/>
                <w:sz w:val="20"/>
                <w:lang w:val="en-US" w:bidi="th-TH"/>
              </w:rPr>
            </w:pPr>
          </w:p>
        </w:tc>
      </w:tr>
      <w:tr w:rsidR="00C958C7" w:rsidRPr="004B56FD" w14:paraId="6E111759" w14:textId="77777777" w:rsidTr="00F8328C">
        <w:tc>
          <w:tcPr>
            <w:tcW w:w="2832" w:type="dxa"/>
            <w:tcMar>
              <w:left w:w="29" w:type="dxa"/>
              <w:right w:w="29" w:type="dxa"/>
            </w:tcMar>
          </w:tcPr>
          <w:p w14:paraId="5C73ED58" w14:textId="29A9991A" w:rsidR="00EE15A0" w:rsidRPr="004B56FD" w:rsidRDefault="00EE15A0" w:rsidP="00EE15A0">
            <w:pPr>
              <w:spacing w:line="240" w:lineRule="atLeast"/>
              <w:ind w:left="198" w:right="-108" w:hanging="198"/>
              <w:rPr>
                <w:b/>
                <w:bCs/>
                <w:sz w:val="20"/>
                <w:cs/>
                <w:lang w:val="en-US" w:bidi="th-TH"/>
              </w:rPr>
            </w:pPr>
            <w:r w:rsidRPr="004B56FD">
              <w:rPr>
                <w:sz w:val="20"/>
              </w:rPr>
              <w:t>Master Driver and Services (Thailand) Co., Ltd.</w:t>
            </w:r>
          </w:p>
        </w:tc>
        <w:tc>
          <w:tcPr>
            <w:tcW w:w="110" w:type="dxa"/>
          </w:tcPr>
          <w:p w14:paraId="66653C35" w14:textId="77777777" w:rsidR="00EE15A0" w:rsidRPr="004B56FD" w:rsidRDefault="00EE15A0" w:rsidP="00EE15A0">
            <w:pPr>
              <w:spacing w:line="240" w:lineRule="atLeast"/>
              <w:ind w:right="-18"/>
              <w:jc w:val="center"/>
              <w:rPr>
                <w:sz w:val="20"/>
                <w:cs/>
                <w:lang w:val="en-US" w:bidi="th-TH"/>
              </w:rPr>
            </w:pPr>
          </w:p>
        </w:tc>
        <w:tc>
          <w:tcPr>
            <w:tcW w:w="1980" w:type="dxa"/>
            <w:tcMar>
              <w:left w:w="29" w:type="dxa"/>
              <w:right w:w="29" w:type="dxa"/>
            </w:tcMar>
          </w:tcPr>
          <w:p w14:paraId="709EED55" w14:textId="1F37B4A0" w:rsidR="00EE15A0" w:rsidRPr="004B56FD" w:rsidRDefault="00EE15A0" w:rsidP="00EE15A0">
            <w:pPr>
              <w:spacing w:line="240" w:lineRule="atLeast"/>
              <w:ind w:right="-18"/>
              <w:jc w:val="center"/>
              <w:rPr>
                <w:sz w:val="20"/>
                <w:cs/>
                <w:lang w:val="en-US" w:bidi="th-TH"/>
              </w:rPr>
            </w:pPr>
            <w:r w:rsidRPr="004B56FD">
              <w:rPr>
                <w:sz w:val="20"/>
                <w:lang w:val="en-US" w:bidi="th-TH"/>
              </w:rPr>
              <w:t>Driver services</w:t>
            </w:r>
          </w:p>
        </w:tc>
        <w:tc>
          <w:tcPr>
            <w:tcW w:w="110" w:type="dxa"/>
          </w:tcPr>
          <w:p w14:paraId="1C03D662" w14:textId="77777777" w:rsidR="00EE15A0" w:rsidRPr="004B56FD" w:rsidRDefault="00EE15A0" w:rsidP="00EE15A0">
            <w:pPr>
              <w:tabs>
                <w:tab w:val="decimal" w:pos="1062"/>
              </w:tabs>
              <w:spacing w:line="240" w:lineRule="atLeast"/>
              <w:rPr>
                <w:b/>
                <w:bCs/>
                <w:sz w:val="20"/>
                <w:lang w:val="en-US" w:bidi="th-TH"/>
              </w:rPr>
            </w:pPr>
          </w:p>
        </w:tc>
        <w:tc>
          <w:tcPr>
            <w:tcW w:w="660" w:type="dxa"/>
            <w:tcMar>
              <w:left w:w="29" w:type="dxa"/>
              <w:right w:w="29" w:type="dxa"/>
            </w:tcMar>
          </w:tcPr>
          <w:p w14:paraId="5A4434DB" w14:textId="3EE6912F" w:rsidR="00EE15A0" w:rsidRPr="004B56FD" w:rsidRDefault="0017241E" w:rsidP="00EE15A0">
            <w:pPr>
              <w:tabs>
                <w:tab w:val="decimal" w:pos="342"/>
              </w:tabs>
              <w:spacing w:line="240" w:lineRule="atLeast"/>
              <w:rPr>
                <w:sz w:val="20"/>
                <w:lang w:val="en-US" w:bidi="th-TH"/>
              </w:rPr>
            </w:pPr>
            <w:r w:rsidRPr="004B56FD">
              <w:rPr>
                <w:sz w:val="20"/>
                <w:lang w:val="en-US" w:bidi="th-TH"/>
              </w:rPr>
              <w:t>99.99</w:t>
            </w:r>
          </w:p>
        </w:tc>
        <w:tc>
          <w:tcPr>
            <w:tcW w:w="110" w:type="dxa"/>
            <w:tcMar>
              <w:left w:w="29" w:type="dxa"/>
              <w:right w:w="29" w:type="dxa"/>
            </w:tcMar>
          </w:tcPr>
          <w:p w14:paraId="05ACABCD" w14:textId="77777777" w:rsidR="00EE15A0" w:rsidRPr="004B56FD" w:rsidRDefault="00EE15A0" w:rsidP="00EE15A0">
            <w:pPr>
              <w:tabs>
                <w:tab w:val="decimal" w:pos="882"/>
              </w:tabs>
              <w:spacing w:line="240" w:lineRule="atLeast"/>
              <w:ind w:right="-108"/>
              <w:jc w:val="both"/>
              <w:rPr>
                <w:sz w:val="20"/>
                <w:lang w:val="en-US" w:bidi="th-TH"/>
              </w:rPr>
            </w:pPr>
          </w:p>
        </w:tc>
        <w:tc>
          <w:tcPr>
            <w:tcW w:w="660" w:type="dxa"/>
            <w:tcMar>
              <w:left w:w="29" w:type="dxa"/>
              <w:right w:w="29" w:type="dxa"/>
            </w:tcMar>
          </w:tcPr>
          <w:p w14:paraId="4C477CB6" w14:textId="77777777" w:rsidR="00EE15A0" w:rsidRPr="004B56FD" w:rsidRDefault="00EE15A0" w:rsidP="00EE15A0">
            <w:pPr>
              <w:tabs>
                <w:tab w:val="decimal" w:pos="342"/>
              </w:tabs>
              <w:spacing w:line="240" w:lineRule="atLeast"/>
              <w:rPr>
                <w:sz w:val="20"/>
                <w:lang w:val="en-US" w:bidi="th-TH"/>
              </w:rPr>
            </w:pPr>
            <w:r w:rsidRPr="004B56FD">
              <w:rPr>
                <w:sz w:val="20"/>
                <w:lang w:val="en-US" w:bidi="th-TH"/>
              </w:rPr>
              <w:t>99.99</w:t>
            </w:r>
          </w:p>
        </w:tc>
        <w:tc>
          <w:tcPr>
            <w:tcW w:w="110" w:type="dxa"/>
            <w:tcMar>
              <w:left w:w="29" w:type="dxa"/>
              <w:right w:w="29" w:type="dxa"/>
            </w:tcMar>
          </w:tcPr>
          <w:p w14:paraId="6D883685" w14:textId="77777777" w:rsidR="00EE15A0" w:rsidRPr="004B56FD" w:rsidRDefault="00EE15A0" w:rsidP="00EE15A0">
            <w:pPr>
              <w:tabs>
                <w:tab w:val="decimal" w:pos="774"/>
              </w:tabs>
              <w:spacing w:line="240" w:lineRule="atLeast"/>
              <w:rPr>
                <w:sz w:val="20"/>
                <w:lang w:val="en-US" w:bidi="th-TH"/>
              </w:rPr>
            </w:pPr>
          </w:p>
        </w:tc>
        <w:tc>
          <w:tcPr>
            <w:tcW w:w="770" w:type="dxa"/>
            <w:tcMar>
              <w:left w:w="29" w:type="dxa"/>
              <w:right w:w="29" w:type="dxa"/>
            </w:tcMar>
          </w:tcPr>
          <w:p w14:paraId="1DA07571" w14:textId="3BA3FA00" w:rsidR="00EE15A0" w:rsidRPr="004B56FD" w:rsidRDefault="0017241E" w:rsidP="00EE15A0">
            <w:pPr>
              <w:tabs>
                <w:tab w:val="decimal" w:pos="662"/>
              </w:tabs>
              <w:spacing w:line="240" w:lineRule="atLeast"/>
              <w:rPr>
                <w:sz w:val="20"/>
                <w:cs/>
                <w:lang w:val="en-US" w:bidi="th-TH"/>
              </w:rPr>
            </w:pPr>
            <w:r w:rsidRPr="004B56FD">
              <w:rPr>
                <w:sz w:val="20"/>
                <w:lang w:val="en-US" w:bidi="th-TH"/>
              </w:rPr>
              <w:t>5,000</w:t>
            </w:r>
          </w:p>
        </w:tc>
        <w:tc>
          <w:tcPr>
            <w:tcW w:w="110" w:type="dxa"/>
            <w:tcMar>
              <w:left w:w="29" w:type="dxa"/>
              <w:right w:w="29" w:type="dxa"/>
            </w:tcMar>
          </w:tcPr>
          <w:p w14:paraId="2FC643E6" w14:textId="77777777" w:rsidR="00EE15A0" w:rsidRPr="004B56FD" w:rsidRDefault="00EE15A0" w:rsidP="00EE15A0">
            <w:pPr>
              <w:tabs>
                <w:tab w:val="decimal" w:pos="662"/>
                <w:tab w:val="decimal" w:pos="1062"/>
              </w:tabs>
              <w:spacing w:line="240" w:lineRule="atLeast"/>
              <w:rPr>
                <w:sz w:val="20"/>
                <w:lang w:val="en-US" w:bidi="th-TH"/>
              </w:rPr>
            </w:pPr>
          </w:p>
        </w:tc>
        <w:tc>
          <w:tcPr>
            <w:tcW w:w="770" w:type="dxa"/>
            <w:tcMar>
              <w:left w:w="29" w:type="dxa"/>
              <w:right w:w="29" w:type="dxa"/>
            </w:tcMar>
          </w:tcPr>
          <w:p w14:paraId="64278BD8" w14:textId="77777777" w:rsidR="00EE15A0" w:rsidRPr="004B56FD" w:rsidRDefault="00EE15A0" w:rsidP="00EE15A0">
            <w:pPr>
              <w:tabs>
                <w:tab w:val="decimal" w:pos="662"/>
              </w:tabs>
              <w:spacing w:line="240" w:lineRule="atLeast"/>
              <w:rPr>
                <w:sz w:val="20"/>
                <w:cs/>
                <w:lang w:val="en-US" w:bidi="th-TH"/>
              </w:rPr>
            </w:pPr>
            <w:r w:rsidRPr="004B56FD">
              <w:rPr>
                <w:sz w:val="20"/>
                <w:lang w:val="en-US" w:bidi="th-TH"/>
              </w:rPr>
              <w:t>5,000</w:t>
            </w:r>
          </w:p>
        </w:tc>
        <w:tc>
          <w:tcPr>
            <w:tcW w:w="110" w:type="dxa"/>
            <w:tcMar>
              <w:left w:w="29" w:type="dxa"/>
              <w:right w:w="29" w:type="dxa"/>
            </w:tcMar>
          </w:tcPr>
          <w:p w14:paraId="5C2CCDA3" w14:textId="77777777" w:rsidR="00EE15A0" w:rsidRPr="004B56FD" w:rsidRDefault="00EE15A0" w:rsidP="00EE15A0">
            <w:pPr>
              <w:tabs>
                <w:tab w:val="decimal" w:pos="662"/>
                <w:tab w:val="decimal" w:pos="1062"/>
              </w:tabs>
              <w:spacing w:line="240" w:lineRule="atLeast"/>
              <w:rPr>
                <w:sz w:val="20"/>
                <w:lang w:val="en-US" w:bidi="th-TH"/>
              </w:rPr>
            </w:pPr>
          </w:p>
        </w:tc>
        <w:tc>
          <w:tcPr>
            <w:tcW w:w="880" w:type="dxa"/>
            <w:tcMar>
              <w:left w:w="29" w:type="dxa"/>
              <w:right w:w="29" w:type="dxa"/>
            </w:tcMar>
          </w:tcPr>
          <w:p w14:paraId="3DD9BCD5" w14:textId="4F51D9B4" w:rsidR="00EE15A0" w:rsidRPr="004B56FD" w:rsidRDefault="0017241E" w:rsidP="006B6741">
            <w:pPr>
              <w:tabs>
                <w:tab w:val="decimal" w:pos="534"/>
              </w:tabs>
              <w:spacing w:line="220" w:lineRule="exact"/>
              <w:ind w:right="-67"/>
              <w:rPr>
                <w:sz w:val="20"/>
                <w:lang w:val="en-US" w:bidi="th-TH"/>
              </w:rPr>
            </w:pPr>
            <w:r w:rsidRPr="004B56FD">
              <w:rPr>
                <w:sz w:val="20"/>
                <w:lang w:val="en-US" w:bidi="th-TH"/>
              </w:rPr>
              <w:t>-</w:t>
            </w:r>
          </w:p>
        </w:tc>
        <w:tc>
          <w:tcPr>
            <w:tcW w:w="110" w:type="dxa"/>
            <w:tcMar>
              <w:left w:w="29" w:type="dxa"/>
              <w:right w:w="29" w:type="dxa"/>
            </w:tcMar>
          </w:tcPr>
          <w:p w14:paraId="652E1051" w14:textId="77777777" w:rsidR="00EE15A0" w:rsidRPr="004B56FD" w:rsidRDefault="00EE15A0" w:rsidP="00EE15A0">
            <w:pPr>
              <w:tabs>
                <w:tab w:val="decimal" w:pos="774"/>
              </w:tabs>
              <w:spacing w:line="240" w:lineRule="atLeast"/>
              <w:rPr>
                <w:sz w:val="20"/>
                <w:lang w:val="en-US" w:bidi="th-TH"/>
              </w:rPr>
            </w:pPr>
          </w:p>
        </w:tc>
        <w:tc>
          <w:tcPr>
            <w:tcW w:w="770" w:type="dxa"/>
            <w:tcMar>
              <w:left w:w="29" w:type="dxa"/>
              <w:right w:w="29" w:type="dxa"/>
            </w:tcMar>
          </w:tcPr>
          <w:p w14:paraId="3334E492" w14:textId="77777777" w:rsidR="00EE15A0" w:rsidRPr="004B56FD" w:rsidRDefault="00EE15A0" w:rsidP="006B6741">
            <w:pPr>
              <w:tabs>
                <w:tab w:val="decimal" w:pos="438"/>
              </w:tabs>
              <w:spacing w:line="220" w:lineRule="exact"/>
              <w:rPr>
                <w:sz w:val="20"/>
                <w:lang w:val="en-US" w:bidi="th-TH"/>
              </w:rPr>
            </w:pPr>
            <w:r w:rsidRPr="004B56FD">
              <w:rPr>
                <w:sz w:val="20"/>
                <w:lang w:val="en-US" w:bidi="th-TH"/>
              </w:rPr>
              <w:t>-</w:t>
            </w:r>
          </w:p>
        </w:tc>
        <w:tc>
          <w:tcPr>
            <w:tcW w:w="110" w:type="dxa"/>
            <w:tcMar>
              <w:left w:w="29" w:type="dxa"/>
              <w:right w:w="29" w:type="dxa"/>
            </w:tcMar>
          </w:tcPr>
          <w:p w14:paraId="0F317328" w14:textId="77777777" w:rsidR="00EE15A0" w:rsidRPr="004B56FD" w:rsidRDefault="00EE15A0" w:rsidP="00EE15A0">
            <w:pPr>
              <w:tabs>
                <w:tab w:val="decimal" w:pos="774"/>
              </w:tabs>
              <w:spacing w:line="240" w:lineRule="atLeast"/>
              <w:rPr>
                <w:sz w:val="20"/>
                <w:lang w:val="en-US" w:bidi="th-TH"/>
              </w:rPr>
            </w:pPr>
          </w:p>
        </w:tc>
        <w:tc>
          <w:tcPr>
            <w:tcW w:w="770" w:type="dxa"/>
            <w:gridSpan w:val="2"/>
            <w:tcMar>
              <w:left w:w="29" w:type="dxa"/>
              <w:right w:w="29" w:type="dxa"/>
            </w:tcMar>
          </w:tcPr>
          <w:p w14:paraId="771B8F42" w14:textId="4088663F" w:rsidR="00EE15A0" w:rsidRPr="004B56FD" w:rsidRDefault="0017241E" w:rsidP="006B6741">
            <w:pPr>
              <w:tabs>
                <w:tab w:val="decimal" w:pos="420"/>
              </w:tabs>
              <w:spacing w:line="220" w:lineRule="exact"/>
              <w:rPr>
                <w:sz w:val="20"/>
                <w:lang w:val="en-US" w:bidi="th-TH"/>
              </w:rPr>
            </w:pPr>
            <w:r w:rsidRPr="004B56FD">
              <w:rPr>
                <w:sz w:val="20"/>
                <w:lang w:val="en-US" w:bidi="th-TH"/>
              </w:rPr>
              <w:t>-</w:t>
            </w:r>
          </w:p>
        </w:tc>
        <w:tc>
          <w:tcPr>
            <w:tcW w:w="110" w:type="dxa"/>
            <w:tcMar>
              <w:left w:w="29" w:type="dxa"/>
              <w:right w:w="29" w:type="dxa"/>
            </w:tcMar>
          </w:tcPr>
          <w:p w14:paraId="7753CCFC" w14:textId="77777777" w:rsidR="00EE15A0" w:rsidRPr="004B56FD" w:rsidRDefault="00EE15A0" w:rsidP="00EE15A0">
            <w:pPr>
              <w:tabs>
                <w:tab w:val="decimal" w:pos="774"/>
              </w:tabs>
              <w:spacing w:line="240" w:lineRule="atLeast"/>
              <w:rPr>
                <w:sz w:val="20"/>
                <w:lang w:val="en-US" w:bidi="th-TH"/>
              </w:rPr>
            </w:pPr>
          </w:p>
        </w:tc>
        <w:tc>
          <w:tcPr>
            <w:tcW w:w="770" w:type="dxa"/>
            <w:tcMar>
              <w:left w:w="29" w:type="dxa"/>
              <w:right w:w="29" w:type="dxa"/>
            </w:tcMar>
          </w:tcPr>
          <w:p w14:paraId="64EBE30B" w14:textId="77777777" w:rsidR="00EE15A0" w:rsidRPr="004B56FD" w:rsidRDefault="00EE15A0" w:rsidP="006B6741">
            <w:pPr>
              <w:tabs>
                <w:tab w:val="decimal" w:pos="451"/>
              </w:tabs>
              <w:spacing w:line="220" w:lineRule="exact"/>
              <w:ind w:right="-82"/>
              <w:rPr>
                <w:sz w:val="20"/>
                <w:lang w:val="en-US" w:bidi="th-TH"/>
              </w:rPr>
            </w:pPr>
            <w:r w:rsidRPr="004B56FD">
              <w:rPr>
                <w:sz w:val="20"/>
                <w:lang w:val="en-US" w:bidi="th-TH"/>
              </w:rPr>
              <w:t>-</w:t>
            </w:r>
          </w:p>
        </w:tc>
        <w:tc>
          <w:tcPr>
            <w:tcW w:w="110" w:type="dxa"/>
            <w:tcMar>
              <w:left w:w="29" w:type="dxa"/>
              <w:right w:w="29" w:type="dxa"/>
            </w:tcMar>
          </w:tcPr>
          <w:p w14:paraId="487214CE" w14:textId="77777777" w:rsidR="00EE15A0" w:rsidRPr="004B56FD" w:rsidRDefault="00EE15A0" w:rsidP="00EE15A0">
            <w:pPr>
              <w:tabs>
                <w:tab w:val="decimal" w:pos="774"/>
              </w:tabs>
              <w:spacing w:line="240" w:lineRule="atLeast"/>
              <w:rPr>
                <w:sz w:val="20"/>
                <w:lang w:val="en-US" w:bidi="th-TH"/>
              </w:rPr>
            </w:pPr>
          </w:p>
        </w:tc>
        <w:tc>
          <w:tcPr>
            <w:tcW w:w="880" w:type="dxa"/>
            <w:tcMar>
              <w:left w:w="29" w:type="dxa"/>
              <w:right w:w="29" w:type="dxa"/>
            </w:tcMar>
          </w:tcPr>
          <w:p w14:paraId="5B950DAF" w14:textId="7EF4C365" w:rsidR="00EE15A0" w:rsidRPr="004B56FD" w:rsidRDefault="0017241E" w:rsidP="006B6741">
            <w:pPr>
              <w:tabs>
                <w:tab w:val="decimal" w:pos="451"/>
              </w:tabs>
              <w:spacing w:line="220" w:lineRule="exact"/>
              <w:ind w:right="-82"/>
              <w:rPr>
                <w:sz w:val="20"/>
                <w:lang w:val="en-US" w:bidi="th-TH"/>
              </w:rPr>
            </w:pPr>
            <w:r w:rsidRPr="004B56FD">
              <w:rPr>
                <w:sz w:val="20"/>
                <w:lang w:val="en-US" w:bidi="th-TH"/>
              </w:rPr>
              <w:t>-</w:t>
            </w:r>
          </w:p>
        </w:tc>
        <w:tc>
          <w:tcPr>
            <w:tcW w:w="110" w:type="dxa"/>
            <w:tcMar>
              <w:left w:w="29" w:type="dxa"/>
              <w:right w:w="29" w:type="dxa"/>
            </w:tcMar>
          </w:tcPr>
          <w:p w14:paraId="003ACD2B" w14:textId="77777777" w:rsidR="00EE15A0" w:rsidRPr="004B56FD" w:rsidRDefault="00EE15A0" w:rsidP="00EE15A0">
            <w:pPr>
              <w:tabs>
                <w:tab w:val="decimal" w:pos="774"/>
              </w:tabs>
              <w:spacing w:line="240" w:lineRule="atLeast"/>
              <w:rPr>
                <w:sz w:val="20"/>
                <w:lang w:val="en-US" w:bidi="th-TH"/>
              </w:rPr>
            </w:pPr>
          </w:p>
        </w:tc>
        <w:tc>
          <w:tcPr>
            <w:tcW w:w="836" w:type="dxa"/>
            <w:tcMar>
              <w:left w:w="29" w:type="dxa"/>
              <w:right w:w="29" w:type="dxa"/>
            </w:tcMar>
          </w:tcPr>
          <w:p w14:paraId="6ADD8EE2" w14:textId="77777777" w:rsidR="00EE15A0" w:rsidRPr="004B56FD" w:rsidRDefault="00EE15A0" w:rsidP="006B6741">
            <w:pPr>
              <w:tabs>
                <w:tab w:val="decimal" w:pos="451"/>
              </w:tabs>
              <w:spacing w:line="220" w:lineRule="exact"/>
              <w:ind w:right="-82"/>
              <w:rPr>
                <w:sz w:val="20"/>
                <w:lang w:val="en-US" w:bidi="th-TH"/>
              </w:rPr>
            </w:pPr>
            <w:r w:rsidRPr="004B56FD">
              <w:rPr>
                <w:sz w:val="20"/>
                <w:lang w:val="en-US" w:bidi="th-TH"/>
              </w:rPr>
              <w:t>-</w:t>
            </w:r>
          </w:p>
        </w:tc>
        <w:tc>
          <w:tcPr>
            <w:tcW w:w="112" w:type="dxa"/>
            <w:gridSpan w:val="2"/>
            <w:tcMar>
              <w:left w:w="29" w:type="dxa"/>
              <w:right w:w="29" w:type="dxa"/>
            </w:tcMar>
          </w:tcPr>
          <w:p w14:paraId="50BF7102" w14:textId="77777777" w:rsidR="00EE15A0" w:rsidRPr="004B56FD" w:rsidRDefault="00EE15A0" w:rsidP="00EE15A0">
            <w:pPr>
              <w:tabs>
                <w:tab w:val="decimal" w:pos="774"/>
              </w:tabs>
              <w:spacing w:line="240" w:lineRule="atLeast"/>
              <w:rPr>
                <w:sz w:val="20"/>
                <w:lang w:val="en-US" w:bidi="th-TH"/>
              </w:rPr>
            </w:pPr>
          </w:p>
        </w:tc>
        <w:tc>
          <w:tcPr>
            <w:tcW w:w="812" w:type="dxa"/>
            <w:tcMar>
              <w:left w:w="29" w:type="dxa"/>
              <w:right w:w="29" w:type="dxa"/>
            </w:tcMar>
          </w:tcPr>
          <w:p w14:paraId="5B5F3A28" w14:textId="1763DB75" w:rsidR="00EE15A0" w:rsidRPr="004B56FD" w:rsidRDefault="0017241E" w:rsidP="00EE15A0">
            <w:pPr>
              <w:tabs>
                <w:tab w:val="decimal" w:pos="420"/>
              </w:tabs>
              <w:spacing w:line="240" w:lineRule="atLeast"/>
              <w:rPr>
                <w:sz w:val="20"/>
                <w:lang w:val="en-US" w:bidi="th-TH"/>
              </w:rPr>
            </w:pPr>
            <w:r w:rsidRPr="004B56FD">
              <w:rPr>
                <w:sz w:val="20"/>
                <w:lang w:val="en-US" w:bidi="th-TH"/>
              </w:rPr>
              <w:t>-</w:t>
            </w:r>
          </w:p>
        </w:tc>
        <w:tc>
          <w:tcPr>
            <w:tcW w:w="110" w:type="dxa"/>
            <w:tcMar>
              <w:left w:w="29" w:type="dxa"/>
              <w:right w:w="29" w:type="dxa"/>
            </w:tcMar>
          </w:tcPr>
          <w:p w14:paraId="6F4707F7" w14:textId="77777777" w:rsidR="00EE15A0" w:rsidRPr="004B56FD" w:rsidRDefault="00EE15A0" w:rsidP="00EE15A0">
            <w:pPr>
              <w:tabs>
                <w:tab w:val="decimal" w:pos="774"/>
              </w:tabs>
              <w:spacing w:line="240" w:lineRule="atLeast"/>
              <w:rPr>
                <w:sz w:val="20"/>
                <w:lang w:val="en-US" w:bidi="th-TH"/>
              </w:rPr>
            </w:pPr>
          </w:p>
        </w:tc>
        <w:tc>
          <w:tcPr>
            <w:tcW w:w="764" w:type="dxa"/>
            <w:gridSpan w:val="2"/>
            <w:tcMar>
              <w:left w:w="29" w:type="dxa"/>
              <w:right w:w="29" w:type="dxa"/>
            </w:tcMar>
          </w:tcPr>
          <w:p w14:paraId="13097D1A" w14:textId="77777777" w:rsidR="00EE15A0" w:rsidRPr="004B56FD" w:rsidRDefault="00EE15A0" w:rsidP="00EE15A0">
            <w:pPr>
              <w:tabs>
                <w:tab w:val="decimal" w:pos="420"/>
              </w:tabs>
              <w:spacing w:line="240" w:lineRule="atLeast"/>
              <w:rPr>
                <w:sz w:val="20"/>
                <w:lang w:val="en-US" w:bidi="th-TH"/>
              </w:rPr>
            </w:pPr>
            <w:r w:rsidRPr="004B56FD">
              <w:rPr>
                <w:sz w:val="20"/>
                <w:lang w:val="en-US" w:bidi="th-TH"/>
              </w:rPr>
              <w:t>-</w:t>
            </w:r>
          </w:p>
        </w:tc>
      </w:tr>
      <w:tr w:rsidR="00C958C7" w:rsidRPr="004B56FD" w14:paraId="262BCACB" w14:textId="77777777" w:rsidTr="00F8328C">
        <w:tc>
          <w:tcPr>
            <w:tcW w:w="2832" w:type="dxa"/>
            <w:tcMar>
              <w:left w:w="29" w:type="dxa"/>
              <w:right w:w="29" w:type="dxa"/>
            </w:tcMar>
          </w:tcPr>
          <w:p w14:paraId="16DEF217" w14:textId="02F4D48D" w:rsidR="00EE15A0" w:rsidRPr="004B56FD" w:rsidRDefault="00EE15A0" w:rsidP="00EE15A0">
            <w:pPr>
              <w:spacing w:line="240" w:lineRule="atLeast"/>
              <w:jc w:val="thaiDistribute"/>
              <w:rPr>
                <w:b/>
                <w:bCs/>
                <w:sz w:val="20"/>
                <w:cs/>
                <w:lang w:val="en-US" w:bidi="th-TH"/>
              </w:rPr>
            </w:pPr>
            <w:r w:rsidRPr="004B56FD">
              <w:rPr>
                <w:b/>
                <w:bCs/>
                <w:sz w:val="20"/>
                <w:lang w:val="en-US" w:bidi="th-TH"/>
              </w:rPr>
              <w:t>Total</w:t>
            </w:r>
          </w:p>
        </w:tc>
        <w:tc>
          <w:tcPr>
            <w:tcW w:w="110" w:type="dxa"/>
          </w:tcPr>
          <w:p w14:paraId="01FA25B7" w14:textId="77777777" w:rsidR="00EE15A0" w:rsidRPr="004B56FD" w:rsidRDefault="00EE15A0" w:rsidP="00EE15A0">
            <w:pPr>
              <w:spacing w:line="240" w:lineRule="atLeast"/>
              <w:ind w:right="-18"/>
              <w:jc w:val="center"/>
              <w:rPr>
                <w:sz w:val="20"/>
                <w:cs/>
                <w:lang w:val="en-US" w:bidi="th-TH"/>
              </w:rPr>
            </w:pPr>
          </w:p>
        </w:tc>
        <w:tc>
          <w:tcPr>
            <w:tcW w:w="1980" w:type="dxa"/>
            <w:tcMar>
              <w:left w:w="29" w:type="dxa"/>
              <w:right w:w="29" w:type="dxa"/>
            </w:tcMar>
          </w:tcPr>
          <w:p w14:paraId="74858A49" w14:textId="77777777" w:rsidR="00EE15A0" w:rsidRPr="004B56FD" w:rsidRDefault="00EE15A0" w:rsidP="00EE15A0">
            <w:pPr>
              <w:spacing w:line="240" w:lineRule="atLeast"/>
              <w:ind w:right="-18"/>
              <w:jc w:val="center"/>
              <w:rPr>
                <w:sz w:val="20"/>
                <w:cs/>
                <w:lang w:val="en-US" w:bidi="th-TH"/>
              </w:rPr>
            </w:pPr>
          </w:p>
        </w:tc>
        <w:tc>
          <w:tcPr>
            <w:tcW w:w="110" w:type="dxa"/>
          </w:tcPr>
          <w:p w14:paraId="42170430" w14:textId="77777777" w:rsidR="00EE15A0" w:rsidRPr="004B56FD" w:rsidRDefault="00EE15A0" w:rsidP="00EE15A0">
            <w:pPr>
              <w:tabs>
                <w:tab w:val="decimal" w:pos="1062"/>
              </w:tabs>
              <w:spacing w:line="240" w:lineRule="atLeast"/>
              <w:rPr>
                <w:b/>
                <w:bCs/>
                <w:sz w:val="20"/>
                <w:lang w:val="en-US" w:bidi="th-TH"/>
              </w:rPr>
            </w:pPr>
          </w:p>
        </w:tc>
        <w:tc>
          <w:tcPr>
            <w:tcW w:w="660" w:type="dxa"/>
            <w:tcMar>
              <w:left w:w="29" w:type="dxa"/>
              <w:right w:w="29" w:type="dxa"/>
            </w:tcMar>
          </w:tcPr>
          <w:p w14:paraId="080884FA" w14:textId="77777777" w:rsidR="00EE15A0" w:rsidRPr="004B56FD" w:rsidRDefault="00EE15A0" w:rsidP="00EE15A0">
            <w:pPr>
              <w:tabs>
                <w:tab w:val="decimal" w:pos="1062"/>
              </w:tabs>
              <w:spacing w:line="240" w:lineRule="atLeast"/>
              <w:rPr>
                <w:b/>
                <w:bCs/>
                <w:sz w:val="20"/>
                <w:lang w:val="en-US" w:bidi="th-TH"/>
              </w:rPr>
            </w:pPr>
          </w:p>
        </w:tc>
        <w:tc>
          <w:tcPr>
            <w:tcW w:w="110" w:type="dxa"/>
            <w:tcMar>
              <w:left w:w="29" w:type="dxa"/>
              <w:right w:w="29" w:type="dxa"/>
            </w:tcMar>
          </w:tcPr>
          <w:p w14:paraId="49E20EA3" w14:textId="77777777" w:rsidR="00EE15A0" w:rsidRPr="004B56FD" w:rsidRDefault="00EE15A0" w:rsidP="00EE15A0">
            <w:pPr>
              <w:tabs>
                <w:tab w:val="decimal" w:pos="882"/>
              </w:tabs>
              <w:spacing w:line="240" w:lineRule="atLeast"/>
              <w:ind w:right="-108"/>
              <w:jc w:val="both"/>
              <w:rPr>
                <w:b/>
                <w:bCs/>
                <w:sz w:val="20"/>
                <w:lang w:val="en-US" w:bidi="th-TH"/>
              </w:rPr>
            </w:pPr>
          </w:p>
        </w:tc>
        <w:tc>
          <w:tcPr>
            <w:tcW w:w="660" w:type="dxa"/>
            <w:tcMar>
              <w:left w:w="29" w:type="dxa"/>
              <w:right w:w="29" w:type="dxa"/>
            </w:tcMar>
          </w:tcPr>
          <w:p w14:paraId="00585651" w14:textId="77777777" w:rsidR="00EE15A0" w:rsidRPr="004B56FD" w:rsidRDefault="00EE15A0" w:rsidP="00EE15A0">
            <w:pPr>
              <w:spacing w:line="240" w:lineRule="atLeast"/>
              <w:ind w:left="-100"/>
              <w:jc w:val="right"/>
              <w:rPr>
                <w:sz w:val="20"/>
                <w:lang w:val="en-US" w:bidi="th-TH"/>
              </w:rPr>
            </w:pPr>
          </w:p>
        </w:tc>
        <w:tc>
          <w:tcPr>
            <w:tcW w:w="110" w:type="dxa"/>
            <w:tcMar>
              <w:left w:w="29" w:type="dxa"/>
              <w:right w:w="29" w:type="dxa"/>
            </w:tcMar>
          </w:tcPr>
          <w:p w14:paraId="57F3FF65" w14:textId="77777777" w:rsidR="00EE15A0" w:rsidRPr="004B56FD" w:rsidRDefault="00EE15A0" w:rsidP="00EE15A0">
            <w:pPr>
              <w:tabs>
                <w:tab w:val="decimal" w:pos="1062"/>
              </w:tabs>
              <w:spacing w:line="240" w:lineRule="atLeast"/>
              <w:rPr>
                <w:b/>
                <w:bCs/>
                <w:sz w:val="20"/>
                <w:lang w:val="en-US" w:bidi="th-TH"/>
              </w:rPr>
            </w:pPr>
          </w:p>
        </w:tc>
        <w:tc>
          <w:tcPr>
            <w:tcW w:w="770" w:type="dxa"/>
            <w:tcMar>
              <w:left w:w="29" w:type="dxa"/>
              <w:right w:w="29" w:type="dxa"/>
            </w:tcMar>
          </w:tcPr>
          <w:p w14:paraId="4699B8B5" w14:textId="77777777" w:rsidR="00EE15A0" w:rsidRPr="004B56FD" w:rsidRDefault="00EE15A0" w:rsidP="00EE15A0">
            <w:pPr>
              <w:tabs>
                <w:tab w:val="decimal" w:pos="1062"/>
              </w:tabs>
              <w:spacing w:line="240" w:lineRule="atLeast"/>
              <w:rPr>
                <w:b/>
                <w:bCs/>
                <w:sz w:val="20"/>
                <w:lang w:val="en-US" w:bidi="th-TH"/>
              </w:rPr>
            </w:pPr>
          </w:p>
        </w:tc>
        <w:tc>
          <w:tcPr>
            <w:tcW w:w="110" w:type="dxa"/>
            <w:tcMar>
              <w:left w:w="29" w:type="dxa"/>
              <w:right w:w="29" w:type="dxa"/>
            </w:tcMar>
          </w:tcPr>
          <w:p w14:paraId="124FD904" w14:textId="77777777" w:rsidR="00EE15A0" w:rsidRPr="004B56FD" w:rsidRDefault="00EE15A0" w:rsidP="00EE15A0">
            <w:pPr>
              <w:tabs>
                <w:tab w:val="decimal" w:pos="1062"/>
              </w:tabs>
              <w:spacing w:line="240" w:lineRule="atLeast"/>
              <w:rPr>
                <w:b/>
                <w:bCs/>
                <w:sz w:val="20"/>
                <w:lang w:val="en-US" w:bidi="th-TH"/>
              </w:rPr>
            </w:pPr>
          </w:p>
        </w:tc>
        <w:tc>
          <w:tcPr>
            <w:tcW w:w="770" w:type="dxa"/>
            <w:tcMar>
              <w:left w:w="29" w:type="dxa"/>
              <w:right w:w="29" w:type="dxa"/>
            </w:tcMar>
          </w:tcPr>
          <w:p w14:paraId="1C451917" w14:textId="77777777" w:rsidR="00EE15A0" w:rsidRPr="004B56FD" w:rsidRDefault="00EE15A0" w:rsidP="00EE15A0">
            <w:pPr>
              <w:tabs>
                <w:tab w:val="decimal" w:pos="1062"/>
              </w:tabs>
              <w:spacing w:line="240" w:lineRule="atLeast"/>
              <w:rPr>
                <w:b/>
                <w:bCs/>
                <w:sz w:val="20"/>
                <w:lang w:val="en-US" w:bidi="th-TH"/>
              </w:rPr>
            </w:pPr>
          </w:p>
        </w:tc>
        <w:tc>
          <w:tcPr>
            <w:tcW w:w="110" w:type="dxa"/>
            <w:tcMar>
              <w:left w:w="29" w:type="dxa"/>
              <w:right w:w="29" w:type="dxa"/>
            </w:tcMar>
          </w:tcPr>
          <w:p w14:paraId="21E04865" w14:textId="77777777" w:rsidR="00EE15A0" w:rsidRPr="004B56FD" w:rsidRDefault="00EE15A0" w:rsidP="00EE15A0">
            <w:pPr>
              <w:tabs>
                <w:tab w:val="decimal" w:pos="1062"/>
              </w:tabs>
              <w:spacing w:line="240" w:lineRule="atLeast"/>
              <w:rPr>
                <w:b/>
                <w:bCs/>
                <w:sz w:val="20"/>
                <w:lang w:val="en-US" w:bidi="th-TH"/>
              </w:rPr>
            </w:pPr>
          </w:p>
        </w:tc>
        <w:tc>
          <w:tcPr>
            <w:tcW w:w="880" w:type="dxa"/>
            <w:tcBorders>
              <w:top w:val="single" w:sz="4" w:space="0" w:color="auto"/>
              <w:left w:val="nil"/>
              <w:bottom w:val="double" w:sz="4" w:space="0" w:color="auto"/>
              <w:right w:val="nil"/>
            </w:tcBorders>
            <w:tcMar>
              <w:left w:w="29" w:type="dxa"/>
              <w:right w:w="29" w:type="dxa"/>
            </w:tcMar>
          </w:tcPr>
          <w:p w14:paraId="344617A5" w14:textId="372AC7C5" w:rsidR="00EE15A0" w:rsidRPr="004B56FD" w:rsidRDefault="0017241E" w:rsidP="006B6741">
            <w:pPr>
              <w:tabs>
                <w:tab w:val="decimal" w:pos="684"/>
              </w:tabs>
              <w:spacing w:line="220" w:lineRule="exact"/>
              <w:rPr>
                <w:b/>
                <w:bCs/>
                <w:sz w:val="20"/>
                <w:lang w:val="en-US" w:bidi="th-TH"/>
              </w:rPr>
            </w:pPr>
            <w:r w:rsidRPr="004B56FD">
              <w:rPr>
                <w:b/>
                <w:bCs/>
                <w:sz w:val="20"/>
                <w:lang w:val="en-US" w:bidi="th-TH"/>
              </w:rPr>
              <w:t>1,283,476</w:t>
            </w:r>
          </w:p>
        </w:tc>
        <w:tc>
          <w:tcPr>
            <w:tcW w:w="110" w:type="dxa"/>
            <w:tcMar>
              <w:left w:w="29" w:type="dxa"/>
              <w:right w:w="29" w:type="dxa"/>
            </w:tcMar>
          </w:tcPr>
          <w:p w14:paraId="0005DD54" w14:textId="77777777" w:rsidR="00EE15A0" w:rsidRPr="004B56FD" w:rsidRDefault="00EE15A0" w:rsidP="00EE15A0">
            <w:pPr>
              <w:tabs>
                <w:tab w:val="decimal" w:pos="1062"/>
              </w:tabs>
              <w:spacing w:line="240" w:lineRule="atLeast"/>
              <w:rPr>
                <w:b/>
                <w:bCs/>
                <w:sz w:val="20"/>
                <w:lang w:val="en-US" w:bidi="th-TH"/>
              </w:rPr>
            </w:pPr>
          </w:p>
        </w:tc>
        <w:tc>
          <w:tcPr>
            <w:tcW w:w="770" w:type="dxa"/>
            <w:tcBorders>
              <w:top w:val="single" w:sz="4" w:space="0" w:color="auto"/>
              <w:left w:val="nil"/>
              <w:bottom w:val="double" w:sz="4" w:space="0" w:color="auto"/>
              <w:right w:val="nil"/>
            </w:tcBorders>
            <w:tcMar>
              <w:left w:w="29" w:type="dxa"/>
              <w:right w:w="29" w:type="dxa"/>
            </w:tcMar>
          </w:tcPr>
          <w:p w14:paraId="7C087E75" w14:textId="306A81E9" w:rsidR="00EE15A0" w:rsidRPr="004B56FD" w:rsidRDefault="00EE15A0" w:rsidP="006B6741">
            <w:pPr>
              <w:tabs>
                <w:tab w:val="decimal" w:pos="684"/>
              </w:tabs>
              <w:spacing w:line="220" w:lineRule="exact"/>
              <w:ind w:right="-67"/>
              <w:rPr>
                <w:b/>
                <w:bCs/>
                <w:sz w:val="20"/>
                <w:lang w:val="en-US" w:bidi="th-TH"/>
              </w:rPr>
            </w:pPr>
            <w:r w:rsidRPr="004B56FD">
              <w:rPr>
                <w:b/>
                <w:bCs/>
                <w:sz w:val="20"/>
                <w:lang w:val="en-US" w:bidi="th-TH"/>
              </w:rPr>
              <w:t>837,609</w:t>
            </w:r>
          </w:p>
        </w:tc>
        <w:tc>
          <w:tcPr>
            <w:tcW w:w="110" w:type="dxa"/>
            <w:tcMar>
              <w:left w:w="29" w:type="dxa"/>
              <w:right w:w="29" w:type="dxa"/>
            </w:tcMar>
          </w:tcPr>
          <w:p w14:paraId="6CE84F61" w14:textId="77777777" w:rsidR="00EE15A0" w:rsidRPr="004B56FD" w:rsidRDefault="00EE15A0" w:rsidP="00EE15A0">
            <w:pPr>
              <w:tabs>
                <w:tab w:val="decimal" w:pos="1062"/>
              </w:tabs>
              <w:spacing w:line="240" w:lineRule="atLeast"/>
              <w:rPr>
                <w:b/>
                <w:bCs/>
                <w:sz w:val="20"/>
                <w:lang w:val="en-US" w:bidi="th-TH"/>
              </w:rPr>
            </w:pPr>
          </w:p>
        </w:tc>
        <w:tc>
          <w:tcPr>
            <w:tcW w:w="770" w:type="dxa"/>
            <w:gridSpan w:val="2"/>
            <w:tcBorders>
              <w:top w:val="single" w:sz="4" w:space="0" w:color="auto"/>
              <w:left w:val="nil"/>
              <w:bottom w:val="double" w:sz="4" w:space="0" w:color="auto"/>
              <w:right w:val="nil"/>
            </w:tcBorders>
            <w:tcMar>
              <w:left w:w="29" w:type="dxa"/>
              <w:right w:w="29" w:type="dxa"/>
            </w:tcMar>
          </w:tcPr>
          <w:p w14:paraId="273A3433" w14:textId="17CBB69F" w:rsidR="00EE15A0" w:rsidRPr="004B56FD" w:rsidRDefault="0017241E" w:rsidP="006B6741">
            <w:pPr>
              <w:tabs>
                <w:tab w:val="decimal" w:pos="582"/>
              </w:tabs>
              <w:spacing w:line="220" w:lineRule="exact"/>
              <w:ind w:right="-29"/>
              <w:rPr>
                <w:b/>
                <w:bCs/>
                <w:sz w:val="20"/>
                <w:lang w:val="en-US" w:bidi="th-TH"/>
              </w:rPr>
            </w:pPr>
            <w:r w:rsidRPr="004B56FD">
              <w:rPr>
                <w:b/>
                <w:bCs/>
                <w:sz w:val="20"/>
                <w:lang w:val="en-US" w:bidi="th-TH"/>
              </w:rPr>
              <w:t>(40,500)</w:t>
            </w:r>
          </w:p>
        </w:tc>
        <w:tc>
          <w:tcPr>
            <w:tcW w:w="110" w:type="dxa"/>
            <w:tcMar>
              <w:left w:w="29" w:type="dxa"/>
              <w:right w:w="29" w:type="dxa"/>
            </w:tcMar>
          </w:tcPr>
          <w:p w14:paraId="7EF15B05" w14:textId="77777777" w:rsidR="00EE15A0" w:rsidRPr="004B56FD" w:rsidRDefault="00EE15A0" w:rsidP="00EE15A0">
            <w:pPr>
              <w:tabs>
                <w:tab w:val="decimal" w:pos="774"/>
              </w:tabs>
              <w:spacing w:line="240" w:lineRule="atLeast"/>
              <w:rPr>
                <w:b/>
                <w:bCs/>
                <w:sz w:val="20"/>
                <w:lang w:val="en-US" w:bidi="th-TH"/>
              </w:rPr>
            </w:pPr>
          </w:p>
        </w:tc>
        <w:tc>
          <w:tcPr>
            <w:tcW w:w="770" w:type="dxa"/>
            <w:tcBorders>
              <w:top w:val="single" w:sz="4" w:space="0" w:color="auto"/>
              <w:left w:val="nil"/>
              <w:bottom w:val="double" w:sz="4" w:space="0" w:color="auto"/>
              <w:right w:val="nil"/>
            </w:tcBorders>
            <w:tcMar>
              <w:left w:w="29" w:type="dxa"/>
              <w:right w:w="29" w:type="dxa"/>
            </w:tcMar>
          </w:tcPr>
          <w:p w14:paraId="0C3DCE7F" w14:textId="1FA63144" w:rsidR="00EE15A0" w:rsidRPr="004B56FD" w:rsidRDefault="00EE15A0" w:rsidP="006B6741">
            <w:pPr>
              <w:tabs>
                <w:tab w:val="decimal" w:pos="658"/>
              </w:tabs>
              <w:spacing w:line="220" w:lineRule="exact"/>
              <w:ind w:right="-82"/>
              <w:rPr>
                <w:b/>
                <w:bCs/>
                <w:sz w:val="20"/>
                <w:highlight w:val="green"/>
                <w:lang w:val="en-US" w:bidi="th-TH"/>
              </w:rPr>
            </w:pPr>
            <w:r w:rsidRPr="004B56FD">
              <w:rPr>
                <w:b/>
                <w:bCs/>
                <w:sz w:val="20"/>
                <w:lang w:val="en-US" w:bidi="th-TH"/>
              </w:rPr>
              <w:t>(40,500)</w:t>
            </w:r>
          </w:p>
        </w:tc>
        <w:tc>
          <w:tcPr>
            <w:tcW w:w="110" w:type="dxa"/>
            <w:tcMar>
              <w:left w:w="29" w:type="dxa"/>
              <w:right w:w="29" w:type="dxa"/>
            </w:tcMar>
          </w:tcPr>
          <w:p w14:paraId="3A27A565" w14:textId="77777777" w:rsidR="00EE15A0" w:rsidRPr="004B56FD" w:rsidRDefault="00EE15A0" w:rsidP="00EE15A0">
            <w:pPr>
              <w:tabs>
                <w:tab w:val="decimal" w:pos="1062"/>
              </w:tabs>
              <w:spacing w:line="240" w:lineRule="atLeast"/>
              <w:rPr>
                <w:b/>
                <w:bCs/>
                <w:sz w:val="20"/>
                <w:lang w:val="en-US" w:bidi="th-TH"/>
              </w:rPr>
            </w:pPr>
          </w:p>
        </w:tc>
        <w:tc>
          <w:tcPr>
            <w:tcW w:w="880" w:type="dxa"/>
            <w:tcBorders>
              <w:top w:val="single" w:sz="4" w:space="0" w:color="auto"/>
              <w:left w:val="nil"/>
              <w:bottom w:val="double" w:sz="4" w:space="0" w:color="auto"/>
              <w:right w:val="nil"/>
            </w:tcBorders>
            <w:tcMar>
              <w:left w:w="29" w:type="dxa"/>
              <w:right w:w="29" w:type="dxa"/>
            </w:tcMar>
          </w:tcPr>
          <w:p w14:paraId="1E00E391" w14:textId="7E3073F7" w:rsidR="00EE15A0" w:rsidRPr="004B56FD" w:rsidRDefault="0017241E" w:rsidP="006B6741">
            <w:pPr>
              <w:tabs>
                <w:tab w:val="decimal" w:pos="740"/>
              </w:tabs>
              <w:spacing w:line="220" w:lineRule="exact"/>
              <w:rPr>
                <w:b/>
                <w:bCs/>
                <w:sz w:val="20"/>
                <w:lang w:val="en-US" w:bidi="th-TH"/>
              </w:rPr>
            </w:pPr>
            <w:r w:rsidRPr="004B56FD">
              <w:rPr>
                <w:b/>
                <w:bCs/>
                <w:sz w:val="20"/>
                <w:lang w:val="en-US" w:bidi="th-TH"/>
              </w:rPr>
              <w:t>1,242,976</w:t>
            </w:r>
          </w:p>
        </w:tc>
        <w:tc>
          <w:tcPr>
            <w:tcW w:w="110" w:type="dxa"/>
            <w:tcMar>
              <w:left w:w="29" w:type="dxa"/>
              <w:right w:w="29" w:type="dxa"/>
            </w:tcMar>
          </w:tcPr>
          <w:p w14:paraId="2326FD48" w14:textId="77777777" w:rsidR="00EE15A0" w:rsidRPr="004B56FD" w:rsidRDefault="00EE15A0" w:rsidP="00EE15A0">
            <w:pPr>
              <w:tabs>
                <w:tab w:val="decimal" w:pos="1062"/>
              </w:tabs>
              <w:spacing w:line="240" w:lineRule="atLeast"/>
              <w:rPr>
                <w:b/>
                <w:bCs/>
                <w:sz w:val="20"/>
                <w:lang w:val="en-US" w:bidi="th-TH"/>
              </w:rPr>
            </w:pPr>
          </w:p>
        </w:tc>
        <w:tc>
          <w:tcPr>
            <w:tcW w:w="836" w:type="dxa"/>
            <w:tcBorders>
              <w:top w:val="single" w:sz="4" w:space="0" w:color="auto"/>
              <w:left w:val="nil"/>
              <w:bottom w:val="double" w:sz="4" w:space="0" w:color="auto"/>
              <w:right w:val="nil"/>
            </w:tcBorders>
            <w:tcMar>
              <w:left w:w="29" w:type="dxa"/>
              <w:right w:w="29" w:type="dxa"/>
            </w:tcMar>
          </w:tcPr>
          <w:p w14:paraId="29CF7133" w14:textId="59213F5E" w:rsidR="00EE15A0" w:rsidRPr="004B56FD" w:rsidRDefault="00EE15A0" w:rsidP="006B6741">
            <w:pPr>
              <w:tabs>
                <w:tab w:val="decimal" w:pos="726"/>
              </w:tabs>
              <w:spacing w:line="220" w:lineRule="exact"/>
              <w:ind w:right="-86"/>
              <w:rPr>
                <w:b/>
                <w:bCs/>
                <w:sz w:val="20"/>
                <w:lang w:val="en-US" w:bidi="th-TH"/>
              </w:rPr>
            </w:pPr>
            <w:r w:rsidRPr="004B56FD">
              <w:rPr>
                <w:b/>
                <w:bCs/>
                <w:sz w:val="20"/>
                <w:lang w:val="en-US" w:bidi="th-TH"/>
              </w:rPr>
              <w:t>797,109</w:t>
            </w:r>
          </w:p>
        </w:tc>
        <w:tc>
          <w:tcPr>
            <w:tcW w:w="112" w:type="dxa"/>
            <w:gridSpan w:val="2"/>
            <w:tcMar>
              <w:left w:w="29" w:type="dxa"/>
              <w:right w:w="29" w:type="dxa"/>
            </w:tcMar>
          </w:tcPr>
          <w:p w14:paraId="1636744B" w14:textId="77777777" w:rsidR="00EE15A0" w:rsidRPr="004B56FD" w:rsidRDefault="00EE15A0" w:rsidP="00EE15A0">
            <w:pPr>
              <w:tabs>
                <w:tab w:val="decimal" w:pos="1062"/>
              </w:tabs>
              <w:spacing w:line="240" w:lineRule="atLeast"/>
              <w:rPr>
                <w:b/>
                <w:bCs/>
                <w:sz w:val="20"/>
                <w:lang w:val="en-US" w:bidi="th-TH"/>
              </w:rPr>
            </w:pPr>
          </w:p>
        </w:tc>
        <w:tc>
          <w:tcPr>
            <w:tcW w:w="812" w:type="dxa"/>
            <w:tcBorders>
              <w:top w:val="single" w:sz="4" w:space="0" w:color="auto"/>
              <w:left w:val="nil"/>
              <w:bottom w:val="double" w:sz="4" w:space="0" w:color="auto"/>
              <w:right w:val="nil"/>
            </w:tcBorders>
            <w:tcMar>
              <w:left w:w="29" w:type="dxa"/>
              <w:right w:w="29" w:type="dxa"/>
            </w:tcMar>
          </w:tcPr>
          <w:p w14:paraId="42180EA7" w14:textId="4DC26020" w:rsidR="00EE15A0" w:rsidRPr="004B56FD" w:rsidRDefault="0017241E" w:rsidP="006B6741">
            <w:pPr>
              <w:tabs>
                <w:tab w:val="decimal" w:pos="692"/>
              </w:tabs>
              <w:spacing w:line="220" w:lineRule="exact"/>
              <w:rPr>
                <w:b/>
                <w:bCs/>
                <w:sz w:val="20"/>
                <w:lang w:val="en-US" w:bidi="th-TH"/>
              </w:rPr>
            </w:pPr>
            <w:r w:rsidRPr="004B56FD">
              <w:rPr>
                <w:b/>
                <w:bCs/>
                <w:sz w:val="20"/>
                <w:lang w:val="en-US" w:bidi="th-TH"/>
              </w:rPr>
              <w:t>277,999</w:t>
            </w:r>
          </w:p>
        </w:tc>
        <w:tc>
          <w:tcPr>
            <w:tcW w:w="110" w:type="dxa"/>
            <w:tcMar>
              <w:left w:w="29" w:type="dxa"/>
              <w:right w:w="29" w:type="dxa"/>
            </w:tcMar>
          </w:tcPr>
          <w:p w14:paraId="2FF6F95B" w14:textId="77777777" w:rsidR="00EE15A0" w:rsidRPr="004B56FD" w:rsidRDefault="00EE15A0" w:rsidP="00EE15A0">
            <w:pPr>
              <w:tabs>
                <w:tab w:val="decimal" w:pos="1062"/>
              </w:tabs>
              <w:spacing w:line="240" w:lineRule="atLeast"/>
              <w:rPr>
                <w:b/>
                <w:bCs/>
                <w:sz w:val="20"/>
                <w:lang w:val="en-US" w:bidi="th-TH"/>
              </w:rPr>
            </w:pPr>
          </w:p>
        </w:tc>
        <w:tc>
          <w:tcPr>
            <w:tcW w:w="764" w:type="dxa"/>
            <w:gridSpan w:val="2"/>
            <w:tcBorders>
              <w:top w:val="single" w:sz="4" w:space="0" w:color="auto"/>
              <w:left w:val="nil"/>
              <w:bottom w:val="double" w:sz="4" w:space="0" w:color="auto"/>
              <w:right w:val="nil"/>
            </w:tcBorders>
            <w:tcMar>
              <w:left w:w="29" w:type="dxa"/>
              <w:right w:w="29" w:type="dxa"/>
            </w:tcMar>
          </w:tcPr>
          <w:p w14:paraId="30C8E5FC" w14:textId="0917F931" w:rsidR="00EE15A0" w:rsidRPr="004B56FD" w:rsidRDefault="00EE15A0" w:rsidP="006B6741">
            <w:pPr>
              <w:tabs>
                <w:tab w:val="decimal" w:pos="633"/>
              </w:tabs>
              <w:spacing w:line="220" w:lineRule="exact"/>
              <w:rPr>
                <w:b/>
                <w:bCs/>
                <w:sz w:val="20"/>
                <w:lang w:val="en-US" w:bidi="th-TH"/>
              </w:rPr>
            </w:pPr>
            <w:r w:rsidRPr="004B56FD">
              <w:rPr>
                <w:b/>
                <w:bCs/>
                <w:sz w:val="20"/>
                <w:lang w:val="en-US" w:bidi="th-TH"/>
              </w:rPr>
              <w:t>119,949</w:t>
            </w:r>
          </w:p>
        </w:tc>
      </w:tr>
    </w:tbl>
    <w:p w14:paraId="77A11351" w14:textId="77777777" w:rsidR="00F8328C" w:rsidRPr="004B56FD" w:rsidRDefault="00115D0A" w:rsidP="00F8328C">
      <w:pPr>
        <w:spacing w:after="240"/>
        <w:ind w:right="-224" w:firstLine="540"/>
        <w:rPr>
          <w:sz w:val="6"/>
          <w:szCs w:val="6"/>
          <w:lang w:val="en-US"/>
        </w:rPr>
      </w:pPr>
      <w:r w:rsidRPr="004B56FD">
        <w:rPr>
          <w:szCs w:val="22"/>
          <w:lang w:val="en-US"/>
        </w:rPr>
        <w:t>All subsidiaries are registered and incorporated in Thailand.</w:t>
      </w:r>
      <w:r w:rsidR="00F8328C" w:rsidRPr="004B56FD">
        <w:rPr>
          <w:sz w:val="6"/>
          <w:szCs w:val="6"/>
          <w:lang w:val="en-US"/>
        </w:rPr>
        <w:t xml:space="preserve"> </w:t>
      </w:r>
    </w:p>
    <w:p w14:paraId="037E5076" w14:textId="4CF532E9" w:rsidR="00D85424" w:rsidRPr="004B56FD" w:rsidRDefault="00115D0A" w:rsidP="00F8328C">
      <w:pPr>
        <w:spacing w:after="240"/>
        <w:ind w:right="-224" w:firstLine="540"/>
        <w:rPr>
          <w:sz w:val="6"/>
          <w:szCs w:val="6"/>
          <w:lang w:val="en-US"/>
        </w:rPr>
        <w:sectPr w:rsidR="00D85424" w:rsidRPr="004B56FD" w:rsidSect="0045664A">
          <w:footerReference w:type="default" r:id="rId11"/>
          <w:pgSz w:w="16840" w:h="11907" w:orient="landscape" w:code="9"/>
          <w:pgMar w:top="691" w:right="1152" w:bottom="576" w:left="1152" w:header="720" w:footer="720" w:gutter="0"/>
          <w:paperSrc w:first="7" w:other="7"/>
          <w:cols w:space="720"/>
          <w:docGrid w:linePitch="299"/>
        </w:sectPr>
      </w:pPr>
      <w:r w:rsidRPr="004B56FD">
        <w:rPr>
          <w:bCs/>
          <w:szCs w:val="22"/>
          <w:lang w:val="en-US"/>
        </w:rPr>
        <w:t xml:space="preserve">None of the Group’s </w:t>
      </w:r>
      <w:r w:rsidRPr="004B56FD">
        <w:rPr>
          <w:szCs w:val="22"/>
          <w:lang w:val="en-US"/>
        </w:rPr>
        <w:t>subsidiaries</w:t>
      </w:r>
      <w:r w:rsidRPr="004B56FD">
        <w:rPr>
          <w:bCs/>
          <w:szCs w:val="22"/>
          <w:lang w:val="en-US"/>
        </w:rPr>
        <w:t xml:space="preserve"> are publicly listed and consequently do not have published price quotations.</w:t>
      </w:r>
    </w:p>
    <w:p w14:paraId="10829A32" w14:textId="5C0ACF76" w:rsidR="00A46594" w:rsidRPr="004B56FD" w:rsidRDefault="00A46594" w:rsidP="000C23A1">
      <w:pPr>
        <w:pStyle w:val="Heading1"/>
        <w:spacing w:before="0" w:after="0" w:line="240" w:lineRule="exact"/>
        <w:ind w:left="540" w:hanging="540"/>
        <w:rPr>
          <w:szCs w:val="24"/>
        </w:rPr>
      </w:pPr>
      <w:r w:rsidRPr="004B56FD">
        <w:rPr>
          <w:szCs w:val="24"/>
        </w:rPr>
        <w:lastRenderedPageBreak/>
        <w:t>Non-controlling interests</w:t>
      </w:r>
    </w:p>
    <w:p w14:paraId="25C5B6C3" w14:textId="5B52EBDB" w:rsidR="00A46594" w:rsidRPr="004B56FD" w:rsidRDefault="00A46594" w:rsidP="0004486F">
      <w:pPr>
        <w:spacing w:line="240" w:lineRule="auto"/>
        <w:ind w:left="547"/>
        <w:jc w:val="thaiDistribute"/>
      </w:pPr>
    </w:p>
    <w:p w14:paraId="1CA01A11" w14:textId="77777777" w:rsidR="002A2B6A" w:rsidRPr="004B56FD" w:rsidRDefault="002A2B6A" w:rsidP="000C23A1">
      <w:pPr>
        <w:spacing w:line="240" w:lineRule="exact"/>
        <w:ind w:left="540" w:right="46"/>
        <w:jc w:val="both"/>
        <w:rPr>
          <w:color w:val="000000"/>
          <w:szCs w:val="22"/>
          <w:lang w:val="en-US" w:bidi="th-TH"/>
        </w:rPr>
      </w:pPr>
      <w:r w:rsidRPr="004B56FD">
        <w:rPr>
          <w:color w:val="000000"/>
          <w:szCs w:val="22"/>
          <w:lang w:val="en-US" w:bidi="th-TH"/>
        </w:rPr>
        <w:t xml:space="preserve">The following table </w:t>
      </w:r>
      <w:proofErr w:type="spellStart"/>
      <w:r w:rsidRPr="004B56FD">
        <w:rPr>
          <w:color w:val="000000"/>
          <w:szCs w:val="22"/>
          <w:lang w:val="en-US" w:bidi="th-TH"/>
        </w:rPr>
        <w:t>summarises</w:t>
      </w:r>
      <w:proofErr w:type="spellEnd"/>
      <w:r w:rsidRPr="004B56FD">
        <w:rPr>
          <w:color w:val="000000"/>
          <w:szCs w:val="22"/>
          <w:lang w:val="en-US" w:bidi="th-TH"/>
        </w:rPr>
        <w:t xml:space="preserve"> the information relating to each of the Group’s subsidiaries that has a material non-controlling interest, before any intra-group eliminations:</w:t>
      </w:r>
    </w:p>
    <w:p w14:paraId="4514B2DA" w14:textId="77777777" w:rsidR="002A2B6A" w:rsidRPr="004B56FD" w:rsidRDefault="002A2B6A" w:rsidP="00DD011E">
      <w:pPr>
        <w:spacing w:line="240" w:lineRule="auto"/>
        <w:ind w:left="547"/>
        <w:jc w:val="thaiDistribute"/>
        <w:rPr>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4950"/>
        <w:gridCol w:w="1260"/>
        <w:gridCol w:w="180"/>
        <w:gridCol w:w="1260"/>
        <w:gridCol w:w="180"/>
        <w:gridCol w:w="1260"/>
      </w:tblGrid>
      <w:tr w:rsidR="002A2B6A" w:rsidRPr="004B56FD" w14:paraId="4FC92F1B" w14:textId="77777777" w:rsidTr="00D01AD0">
        <w:trPr>
          <w:cantSplit/>
          <w:trHeight w:val="20"/>
          <w:tblHeader/>
        </w:trPr>
        <w:tc>
          <w:tcPr>
            <w:tcW w:w="4950" w:type="dxa"/>
            <w:vMerge w:val="restart"/>
            <w:vAlign w:val="bottom"/>
          </w:tcPr>
          <w:p w14:paraId="461E2345" w14:textId="77777777" w:rsidR="002A2B6A" w:rsidRPr="004B56FD" w:rsidRDefault="002A2B6A" w:rsidP="000C23A1">
            <w:pPr>
              <w:pStyle w:val="acctfourfigures"/>
              <w:tabs>
                <w:tab w:val="decimal" w:pos="0"/>
              </w:tabs>
              <w:spacing w:line="240" w:lineRule="exact"/>
              <w:ind w:left="191" w:hanging="180"/>
              <w:rPr>
                <w:bCs/>
                <w:i/>
                <w:iCs/>
                <w:szCs w:val="22"/>
              </w:rPr>
            </w:pPr>
          </w:p>
        </w:tc>
        <w:tc>
          <w:tcPr>
            <w:tcW w:w="4140" w:type="dxa"/>
            <w:gridSpan w:val="5"/>
            <w:hideMark/>
          </w:tcPr>
          <w:p w14:paraId="0D3BF240" w14:textId="78C0372D" w:rsidR="002A2B6A" w:rsidRPr="004B56FD" w:rsidRDefault="002A2B6A" w:rsidP="000C23A1">
            <w:pPr>
              <w:pStyle w:val="acctmergecolhdg"/>
              <w:spacing w:line="240" w:lineRule="exact"/>
              <w:rPr>
                <w:b w:val="0"/>
                <w:bCs/>
                <w:szCs w:val="22"/>
                <w:lang w:bidi="th-TH"/>
              </w:rPr>
            </w:pPr>
            <w:r w:rsidRPr="004B56FD">
              <w:rPr>
                <w:b w:val="0"/>
                <w:bCs/>
                <w:szCs w:val="22"/>
                <w:lang w:bidi="th-TH"/>
              </w:rPr>
              <w:t>31 December 202</w:t>
            </w:r>
            <w:r w:rsidR="000C23A1" w:rsidRPr="004B56FD">
              <w:rPr>
                <w:b w:val="0"/>
                <w:bCs/>
                <w:szCs w:val="22"/>
                <w:lang w:bidi="th-TH"/>
              </w:rPr>
              <w:t>2</w:t>
            </w:r>
          </w:p>
        </w:tc>
      </w:tr>
      <w:tr w:rsidR="002A2B6A" w:rsidRPr="004B56FD" w14:paraId="3360EC2C" w14:textId="77777777" w:rsidTr="00D01AD0">
        <w:trPr>
          <w:cantSplit/>
          <w:trHeight w:val="20"/>
          <w:tblHeader/>
        </w:trPr>
        <w:tc>
          <w:tcPr>
            <w:tcW w:w="4950" w:type="dxa"/>
            <w:vMerge/>
            <w:vAlign w:val="center"/>
            <w:hideMark/>
          </w:tcPr>
          <w:p w14:paraId="7420FEF0" w14:textId="77777777" w:rsidR="002A2B6A" w:rsidRPr="004B56FD" w:rsidRDefault="002A2B6A" w:rsidP="000C23A1">
            <w:pPr>
              <w:spacing w:line="240" w:lineRule="exact"/>
              <w:rPr>
                <w:bCs/>
                <w:i/>
                <w:iCs/>
                <w:szCs w:val="22"/>
              </w:rPr>
            </w:pPr>
          </w:p>
        </w:tc>
        <w:tc>
          <w:tcPr>
            <w:tcW w:w="1260" w:type="dxa"/>
            <w:hideMark/>
          </w:tcPr>
          <w:p w14:paraId="30E13F1D" w14:textId="26AAAB0E" w:rsidR="002A2B6A" w:rsidRPr="004B56FD" w:rsidRDefault="00D01AD0" w:rsidP="002D0694">
            <w:pPr>
              <w:pStyle w:val="acctmergecolhdg"/>
              <w:spacing w:line="240" w:lineRule="exact"/>
              <w:ind w:left="-80" w:right="-80"/>
              <w:rPr>
                <w:b w:val="0"/>
                <w:bCs/>
                <w:szCs w:val="22"/>
              </w:rPr>
            </w:pPr>
            <w:r w:rsidRPr="004B56FD">
              <w:rPr>
                <w:b w:val="0"/>
                <w:bCs/>
                <w:szCs w:val="22"/>
              </w:rPr>
              <w:t>Master Motor Services (Thailand) Co., Ltd.</w:t>
            </w:r>
          </w:p>
        </w:tc>
        <w:tc>
          <w:tcPr>
            <w:tcW w:w="180" w:type="dxa"/>
          </w:tcPr>
          <w:p w14:paraId="4C3F142D" w14:textId="77777777" w:rsidR="002A2B6A" w:rsidRPr="004B56FD" w:rsidRDefault="002A2B6A" w:rsidP="000C23A1">
            <w:pPr>
              <w:pStyle w:val="acctmergecolhdg"/>
              <w:spacing w:line="240" w:lineRule="exact"/>
              <w:ind w:left="-80" w:right="-80"/>
              <w:rPr>
                <w:b w:val="0"/>
                <w:bCs/>
                <w:szCs w:val="22"/>
              </w:rPr>
            </w:pPr>
          </w:p>
        </w:tc>
        <w:tc>
          <w:tcPr>
            <w:tcW w:w="1260" w:type="dxa"/>
            <w:hideMark/>
          </w:tcPr>
          <w:p w14:paraId="338598AD" w14:textId="77777777" w:rsidR="00D01AD0" w:rsidRPr="004B56FD" w:rsidRDefault="00D01AD0" w:rsidP="000C23A1">
            <w:pPr>
              <w:pStyle w:val="acctmergecolhdg"/>
              <w:spacing w:line="240" w:lineRule="exact"/>
              <w:ind w:left="-80" w:right="-80"/>
              <w:rPr>
                <w:b w:val="0"/>
                <w:bCs/>
                <w:szCs w:val="22"/>
              </w:rPr>
            </w:pPr>
          </w:p>
          <w:p w14:paraId="578A0AE6" w14:textId="77777777" w:rsidR="00D01AD0" w:rsidRPr="004B56FD" w:rsidRDefault="00D01AD0" w:rsidP="000C23A1">
            <w:pPr>
              <w:pStyle w:val="acctmergecolhdg"/>
              <w:spacing w:line="240" w:lineRule="exact"/>
              <w:ind w:left="-80" w:right="-80"/>
              <w:rPr>
                <w:b w:val="0"/>
                <w:bCs/>
                <w:szCs w:val="22"/>
              </w:rPr>
            </w:pPr>
          </w:p>
          <w:p w14:paraId="1D5DEC9F" w14:textId="77777777" w:rsidR="00D01AD0" w:rsidRPr="004B56FD" w:rsidRDefault="00D01AD0" w:rsidP="000C23A1">
            <w:pPr>
              <w:pStyle w:val="acctmergecolhdg"/>
              <w:spacing w:line="240" w:lineRule="exact"/>
              <w:ind w:left="-80" w:right="-80"/>
              <w:rPr>
                <w:b w:val="0"/>
                <w:bCs/>
                <w:szCs w:val="22"/>
              </w:rPr>
            </w:pPr>
          </w:p>
          <w:p w14:paraId="2AF5D79E" w14:textId="3B694599" w:rsidR="002A2B6A" w:rsidRPr="004B56FD" w:rsidRDefault="003C7F26" w:rsidP="002D0694">
            <w:pPr>
              <w:pStyle w:val="acctmergecolhdg"/>
              <w:spacing w:line="240" w:lineRule="exact"/>
              <w:ind w:left="-80" w:right="-80"/>
              <w:rPr>
                <w:b w:val="0"/>
                <w:bCs/>
                <w:szCs w:val="22"/>
              </w:rPr>
            </w:pPr>
            <w:r w:rsidRPr="004B56FD">
              <w:rPr>
                <w:b w:val="0"/>
                <w:bCs/>
                <w:szCs w:val="22"/>
              </w:rPr>
              <w:t>I-24</w:t>
            </w:r>
            <w:r w:rsidR="00D01AD0" w:rsidRPr="004B56FD">
              <w:rPr>
                <w:b w:val="0"/>
                <w:bCs/>
                <w:szCs w:val="22"/>
              </w:rPr>
              <w:t xml:space="preserve"> Co., Ltd.</w:t>
            </w:r>
          </w:p>
        </w:tc>
        <w:tc>
          <w:tcPr>
            <w:tcW w:w="180" w:type="dxa"/>
            <w:vAlign w:val="bottom"/>
          </w:tcPr>
          <w:p w14:paraId="345D9700" w14:textId="77777777" w:rsidR="002A2B6A" w:rsidRPr="004B56FD" w:rsidRDefault="002A2B6A" w:rsidP="000C23A1">
            <w:pPr>
              <w:pStyle w:val="acctmergecolhdg"/>
              <w:spacing w:line="240" w:lineRule="exact"/>
              <w:ind w:left="-80" w:right="-80"/>
              <w:rPr>
                <w:b w:val="0"/>
                <w:bCs/>
                <w:szCs w:val="22"/>
              </w:rPr>
            </w:pPr>
          </w:p>
        </w:tc>
        <w:tc>
          <w:tcPr>
            <w:tcW w:w="1260" w:type="dxa"/>
            <w:vAlign w:val="bottom"/>
            <w:hideMark/>
          </w:tcPr>
          <w:p w14:paraId="0576A33C" w14:textId="77777777" w:rsidR="002A2B6A" w:rsidRPr="004B56FD" w:rsidRDefault="002A2B6A" w:rsidP="002D0694">
            <w:pPr>
              <w:pStyle w:val="acctmergecolhdg"/>
              <w:spacing w:line="240" w:lineRule="exact"/>
              <w:ind w:left="-80" w:right="-80"/>
              <w:rPr>
                <w:b w:val="0"/>
                <w:bCs/>
                <w:szCs w:val="22"/>
              </w:rPr>
            </w:pPr>
            <w:r w:rsidRPr="004B56FD">
              <w:rPr>
                <w:b w:val="0"/>
                <w:bCs/>
                <w:szCs w:val="22"/>
                <w:lang w:bidi="th-TH"/>
              </w:rPr>
              <w:t>Total</w:t>
            </w:r>
          </w:p>
        </w:tc>
      </w:tr>
      <w:tr w:rsidR="002A2B6A" w:rsidRPr="004B56FD" w14:paraId="71BABF82" w14:textId="77777777" w:rsidTr="00D01AD0">
        <w:trPr>
          <w:cantSplit/>
          <w:trHeight w:val="20"/>
          <w:tblHeader/>
        </w:trPr>
        <w:tc>
          <w:tcPr>
            <w:tcW w:w="4950" w:type="dxa"/>
            <w:vAlign w:val="bottom"/>
          </w:tcPr>
          <w:p w14:paraId="28511061" w14:textId="77777777" w:rsidR="002A2B6A" w:rsidRPr="004B56FD" w:rsidRDefault="002A2B6A" w:rsidP="000C23A1">
            <w:pPr>
              <w:pStyle w:val="block"/>
              <w:spacing w:after="0" w:line="240" w:lineRule="exact"/>
              <w:ind w:left="0"/>
              <w:jc w:val="both"/>
              <w:rPr>
                <w:szCs w:val="22"/>
              </w:rPr>
            </w:pPr>
          </w:p>
        </w:tc>
        <w:tc>
          <w:tcPr>
            <w:tcW w:w="4140" w:type="dxa"/>
            <w:gridSpan w:val="5"/>
            <w:vAlign w:val="bottom"/>
            <w:hideMark/>
          </w:tcPr>
          <w:p w14:paraId="48EE1C26" w14:textId="67FC9157" w:rsidR="002A2B6A" w:rsidRPr="004B56FD" w:rsidRDefault="002A2B6A" w:rsidP="000C23A1">
            <w:pPr>
              <w:pStyle w:val="acctmergecolhdg"/>
              <w:spacing w:line="240" w:lineRule="exact"/>
              <w:rPr>
                <w:b w:val="0"/>
                <w:bCs/>
                <w:i/>
                <w:iCs/>
                <w:szCs w:val="22"/>
              </w:rPr>
            </w:pPr>
            <w:r w:rsidRPr="004B56FD">
              <w:rPr>
                <w:b w:val="0"/>
                <w:bCs/>
                <w:i/>
                <w:iCs/>
                <w:szCs w:val="22"/>
              </w:rPr>
              <w:t>(</w:t>
            </w:r>
            <w:proofErr w:type="gramStart"/>
            <w:r w:rsidRPr="004B56FD">
              <w:rPr>
                <w:b w:val="0"/>
                <w:bCs/>
                <w:i/>
                <w:iCs/>
                <w:szCs w:val="22"/>
              </w:rPr>
              <w:t>in</w:t>
            </w:r>
            <w:proofErr w:type="gramEnd"/>
            <w:r w:rsidRPr="004B56FD">
              <w:rPr>
                <w:b w:val="0"/>
                <w:bCs/>
                <w:i/>
                <w:iCs/>
                <w:szCs w:val="22"/>
              </w:rPr>
              <w:t xml:space="preserve"> </w:t>
            </w:r>
            <w:r w:rsidR="005C4145" w:rsidRPr="004B56FD">
              <w:rPr>
                <w:b w:val="0"/>
                <w:bCs/>
                <w:i/>
                <w:iCs/>
                <w:szCs w:val="22"/>
              </w:rPr>
              <w:t>thousand</w:t>
            </w:r>
            <w:r w:rsidRPr="004B56FD">
              <w:rPr>
                <w:b w:val="0"/>
                <w:bCs/>
                <w:i/>
                <w:iCs/>
                <w:szCs w:val="22"/>
              </w:rPr>
              <w:t xml:space="preserve"> Baht)</w:t>
            </w:r>
          </w:p>
        </w:tc>
      </w:tr>
      <w:tr w:rsidR="00A922CF" w:rsidRPr="004B56FD" w14:paraId="24DFB8EC" w14:textId="77777777" w:rsidTr="005250EF">
        <w:trPr>
          <w:cantSplit/>
          <w:trHeight w:val="20"/>
        </w:trPr>
        <w:tc>
          <w:tcPr>
            <w:tcW w:w="4950" w:type="dxa"/>
            <w:vAlign w:val="bottom"/>
            <w:hideMark/>
          </w:tcPr>
          <w:p w14:paraId="2451D909" w14:textId="77777777" w:rsidR="00A922CF" w:rsidRPr="004B56FD" w:rsidRDefault="00A922CF" w:rsidP="000C23A1">
            <w:pPr>
              <w:pStyle w:val="acctfourfigures"/>
              <w:tabs>
                <w:tab w:val="decimal" w:pos="0"/>
              </w:tabs>
              <w:spacing w:line="240" w:lineRule="exact"/>
              <w:ind w:left="191" w:hanging="180"/>
              <w:rPr>
                <w:szCs w:val="22"/>
              </w:rPr>
            </w:pPr>
            <w:r w:rsidRPr="004B56FD">
              <w:rPr>
                <w:szCs w:val="22"/>
              </w:rPr>
              <w:t>Non-controlling interest percentage</w:t>
            </w:r>
          </w:p>
        </w:tc>
        <w:tc>
          <w:tcPr>
            <w:tcW w:w="1260" w:type="dxa"/>
          </w:tcPr>
          <w:p w14:paraId="72FFFD04" w14:textId="2786B247" w:rsidR="00A922CF" w:rsidRPr="004B56FD" w:rsidRDefault="001C03F1" w:rsidP="001C03F1">
            <w:pPr>
              <w:pStyle w:val="acctmergecolhdg"/>
              <w:tabs>
                <w:tab w:val="left" w:pos="1004"/>
              </w:tabs>
              <w:spacing w:line="240" w:lineRule="exact"/>
              <w:rPr>
                <w:b w:val="0"/>
                <w:bCs/>
                <w:szCs w:val="22"/>
                <w:lang w:val="en-US"/>
              </w:rPr>
            </w:pPr>
            <w:r w:rsidRPr="004B56FD">
              <w:rPr>
                <w:b w:val="0"/>
                <w:bCs/>
                <w:szCs w:val="22"/>
                <w:lang w:val="en-US"/>
              </w:rPr>
              <w:t xml:space="preserve">         </w:t>
            </w:r>
            <w:r w:rsidR="00CC2B77" w:rsidRPr="004B56FD">
              <w:rPr>
                <w:b w:val="0"/>
                <w:bCs/>
                <w:szCs w:val="22"/>
                <w:lang w:val="en-US"/>
              </w:rPr>
              <w:t>4.33</w:t>
            </w:r>
          </w:p>
        </w:tc>
        <w:tc>
          <w:tcPr>
            <w:tcW w:w="180" w:type="dxa"/>
          </w:tcPr>
          <w:p w14:paraId="619A7EFB" w14:textId="77777777" w:rsidR="00A922CF" w:rsidRPr="004B56FD" w:rsidRDefault="00A922CF" w:rsidP="000C23A1">
            <w:pPr>
              <w:pStyle w:val="acctmergecolhdg"/>
              <w:spacing w:line="240" w:lineRule="exact"/>
              <w:rPr>
                <w:b w:val="0"/>
                <w:bCs/>
                <w:szCs w:val="22"/>
              </w:rPr>
            </w:pPr>
          </w:p>
        </w:tc>
        <w:tc>
          <w:tcPr>
            <w:tcW w:w="1260" w:type="dxa"/>
          </w:tcPr>
          <w:p w14:paraId="7F065F30" w14:textId="567BC4A6" w:rsidR="00A922CF" w:rsidRPr="004B56FD" w:rsidRDefault="001C03F1" w:rsidP="000C23A1">
            <w:pPr>
              <w:pStyle w:val="acctmergecolhdg"/>
              <w:spacing w:line="240" w:lineRule="exact"/>
              <w:rPr>
                <w:b w:val="0"/>
                <w:bCs/>
                <w:szCs w:val="22"/>
              </w:rPr>
            </w:pPr>
            <w:r w:rsidRPr="004B56FD">
              <w:rPr>
                <w:b w:val="0"/>
                <w:bCs/>
                <w:szCs w:val="22"/>
              </w:rPr>
              <w:t xml:space="preserve">       </w:t>
            </w:r>
            <w:r w:rsidR="00CC2B77" w:rsidRPr="004B56FD">
              <w:rPr>
                <w:b w:val="0"/>
                <w:bCs/>
                <w:szCs w:val="22"/>
              </w:rPr>
              <w:t>25.00</w:t>
            </w:r>
          </w:p>
        </w:tc>
        <w:tc>
          <w:tcPr>
            <w:tcW w:w="180" w:type="dxa"/>
            <w:vAlign w:val="bottom"/>
          </w:tcPr>
          <w:p w14:paraId="327EA5E1" w14:textId="77777777" w:rsidR="00A922CF" w:rsidRPr="004B56FD" w:rsidRDefault="00A922CF" w:rsidP="000C23A1">
            <w:pPr>
              <w:pStyle w:val="acctmergecolhdg"/>
              <w:spacing w:line="240" w:lineRule="exact"/>
              <w:rPr>
                <w:b w:val="0"/>
                <w:bCs/>
                <w:szCs w:val="22"/>
              </w:rPr>
            </w:pPr>
          </w:p>
        </w:tc>
        <w:tc>
          <w:tcPr>
            <w:tcW w:w="1260" w:type="dxa"/>
            <w:vAlign w:val="bottom"/>
          </w:tcPr>
          <w:p w14:paraId="3FAE82E1" w14:textId="77777777" w:rsidR="00A922CF" w:rsidRPr="004B56FD" w:rsidRDefault="00A922CF" w:rsidP="000C23A1">
            <w:pPr>
              <w:pStyle w:val="acctmergecolhdg"/>
              <w:spacing w:line="240" w:lineRule="exact"/>
              <w:rPr>
                <w:b w:val="0"/>
                <w:bCs/>
                <w:szCs w:val="22"/>
              </w:rPr>
            </w:pPr>
          </w:p>
        </w:tc>
      </w:tr>
      <w:tr w:rsidR="002A2B6A" w:rsidRPr="004B56FD" w14:paraId="486F0E58" w14:textId="77777777" w:rsidTr="00D01AD0">
        <w:trPr>
          <w:cantSplit/>
          <w:trHeight w:val="20"/>
        </w:trPr>
        <w:tc>
          <w:tcPr>
            <w:tcW w:w="4950" w:type="dxa"/>
          </w:tcPr>
          <w:p w14:paraId="35C5FEA4" w14:textId="77777777" w:rsidR="002A2B6A" w:rsidRPr="004B56FD" w:rsidRDefault="002A2B6A" w:rsidP="000C23A1">
            <w:pPr>
              <w:pStyle w:val="acctfourfigures"/>
              <w:tabs>
                <w:tab w:val="decimal" w:pos="0"/>
              </w:tabs>
              <w:spacing w:line="240" w:lineRule="exact"/>
              <w:ind w:left="191" w:hanging="180"/>
              <w:rPr>
                <w:szCs w:val="22"/>
                <w:lang w:bidi="th-TH"/>
              </w:rPr>
            </w:pPr>
          </w:p>
        </w:tc>
        <w:tc>
          <w:tcPr>
            <w:tcW w:w="1260" w:type="dxa"/>
          </w:tcPr>
          <w:p w14:paraId="07C6A94E" w14:textId="77777777" w:rsidR="002A2B6A" w:rsidRPr="004B56FD" w:rsidRDefault="002A2B6A" w:rsidP="000C23A1">
            <w:pPr>
              <w:pStyle w:val="acctmergecolhdg"/>
              <w:tabs>
                <w:tab w:val="decimal" w:pos="1000"/>
              </w:tabs>
              <w:spacing w:line="240" w:lineRule="exact"/>
              <w:jc w:val="left"/>
              <w:rPr>
                <w:b w:val="0"/>
                <w:bCs/>
                <w:szCs w:val="22"/>
                <w:cs/>
              </w:rPr>
            </w:pPr>
          </w:p>
        </w:tc>
        <w:tc>
          <w:tcPr>
            <w:tcW w:w="180" w:type="dxa"/>
          </w:tcPr>
          <w:p w14:paraId="6B59D300" w14:textId="77777777" w:rsidR="002A2B6A" w:rsidRPr="004B56FD" w:rsidRDefault="002A2B6A" w:rsidP="000C23A1">
            <w:pPr>
              <w:pStyle w:val="acctmergecolhdg"/>
              <w:tabs>
                <w:tab w:val="decimal" w:pos="1000"/>
              </w:tabs>
              <w:spacing w:line="240" w:lineRule="exact"/>
              <w:jc w:val="left"/>
              <w:rPr>
                <w:b w:val="0"/>
                <w:bCs/>
                <w:szCs w:val="22"/>
              </w:rPr>
            </w:pPr>
          </w:p>
        </w:tc>
        <w:tc>
          <w:tcPr>
            <w:tcW w:w="1260" w:type="dxa"/>
          </w:tcPr>
          <w:p w14:paraId="700093A5" w14:textId="77777777" w:rsidR="002A2B6A" w:rsidRPr="004B56FD" w:rsidRDefault="002A2B6A" w:rsidP="000C23A1">
            <w:pPr>
              <w:pStyle w:val="acctmergecolhdg"/>
              <w:tabs>
                <w:tab w:val="decimal" w:pos="1000"/>
              </w:tabs>
              <w:spacing w:line="240" w:lineRule="exact"/>
              <w:jc w:val="left"/>
              <w:rPr>
                <w:b w:val="0"/>
                <w:bCs/>
                <w:szCs w:val="22"/>
              </w:rPr>
            </w:pPr>
          </w:p>
        </w:tc>
        <w:tc>
          <w:tcPr>
            <w:tcW w:w="180" w:type="dxa"/>
          </w:tcPr>
          <w:p w14:paraId="612D0977" w14:textId="77777777" w:rsidR="002A2B6A" w:rsidRPr="004B56FD" w:rsidRDefault="002A2B6A" w:rsidP="000C23A1">
            <w:pPr>
              <w:pStyle w:val="acctmergecolhdg"/>
              <w:tabs>
                <w:tab w:val="decimal" w:pos="1000"/>
              </w:tabs>
              <w:spacing w:line="240" w:lineRule="exact"/>
              <w:jc w:val="left"/>
              <w:rPr>
                <w:b w:val="0"/>
                <w:bCs/>
                <w:szCs w:val="22"/>
              </w:rPr>
            </w:pPr>
          </w:p>
        </w:tc>
        <w:tc>
          <w:tcPr>
            <w:tcW w:w="1260" w:type="dxa"/>
          </w:tcPr>
          <w:p w14:paraId="17D1030F" w14:textId="77777777" w:rsidR="002A2B6A" w:rsidRPr="004B56FD" w:rsidRDefault="002A2B6A" w:rsidP="000C23A1">
            <w:pPr>
              <w:pStyle w:val="acctmergecolhdg"/>
              <w:tabs>
                <w:tab w:val="decimal" w:pos="1000"/>
              </w:tabs>
              <w:spacing w:line="240" w:lineRule="exact"/>
              <w:jc w:val="left"/>
              <w:rPr>
                <w:b w:val="0"/>
                <w:bCs/>
                <w:szCs w:val="22"/>
              </w:rPr>
            </w:pPr>
          </w:p>
        </w:tc>
      </w:tr>
      <w:tr w:rsidR="00A922CF" w:rsidRPr="004B56FD" w14:paraId="4738FB4F" w14:textId="77777777" w:rsidTr="00AB2505">
        <w:trPr>
          <w:cantSplit/>
          <w:trHeight w:val="20"/>
        </w:trPr>
        <w:tc>
          <w:tcPr>
            <w:tcW w:w="4950" w:type="dxa"/>
            <w:hideMark/>
          </w:tcPr>
          <w:p w14:paraId="67863323" w14:textId="77777777" w:rsidR="00A922CF" w:rsidRPr="004B56FD" w:rsidRDefault="00A922CF" w:rsidP="000C23A1">
            <w:pPr>
              <w:pStyle w:val="acctfourfigures"/>
              <w:tabs>
                <w:tab w:val="decimal" w:pos="0"/>
              </w:tabs>
              <w:spacing w:line="240" w:lineRule="exact"/>
              <w:ind w:left="191" w:hanging="180"/>
              <w:rPr>
                <w:szCs w:val="22"/>
              </w:rPr>
            </w:pPr>
            <w:r w:rsidRPr="004B56FD">
              <w:rPr>
                <w:szCs w:val="22"/>
              </w:rPr>
              <w:t>Current assets</w:t>
            </w:r>
          </w:p>
        </w:tc>
        <w:tc>
          <w:tcPr>
            <w:tcW w:w="1260" w:type="dxa"/>
          </w:tcPr>
          <w:p w14:paraId="2264B882" w14:textId="3ACB1784" w:rsidR="00A922CF" w:rsidRPr="004B56FD" w:rsidRDefault="00CC2B77" w:rsidP="000C23A1">
            <w:pPr>
              <w:pStyle w:val="acctmergecolhdg"/>
              <w:tabs>
                <w:tab w:val="decimal" w:pos="1000"/>
              </w:tabs>
              <w:spacing w:line="240" w:lineRule="exact"/>
              <w:jc w:val="left"/>
              <w:rPr>
                <w:b w:val="0"/>
                <w:bCs/>
                <w:szCs w:val="22"/>
              </w:rPr>
            </w:pPr>
            <w:r w:rsidRPr="004B56FD">
              <w:rPr>
                <w:b w:val="0"/>
                <w:bCs/>
                <w:szCs w:val="22"/>
              </w:rPr>
              <w:t>110,190</w:t>
            </w:r>
          </w:p>
        </w:tc>
        <w:tc>
          <w:tcPr>
            <w:tcW w:w="180" w:type="dxa"/>
          </w:tcPr>
          <w:p w14:paraId="0D071132"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Pr>
          <w:p w14:paraId="632B66F4" w14:textId="6742947A" w:rsidR="00A922CF" w:rsidRPr="004B56FD" w:rsidRDefault="00CC2B77" w:rsidP="001C03F1">
            <w:pPr>
              <w:pStyle w:val="acctmergecolhdg"/>
              <w:tabs>
                <w:tab w:val="decimal" w:pos="1000"/>
              </w:tabs>
              <w:spacing w:line="240" w:lineRule="exact"/>
              <w:jc w:val="left"/>
              <w:rPr>
                <w:b w:val="0"/>
                <w:bCs/>
                <w:szCs w:val="22"/>
              </w:rPr>
            </w:pPr>
            <w:r w:rsidRPr="004B56FD">
              <w:rPr>
                <w:b w:val="0"/>
                <w:bCs/>
                <w:szCs w:val="22"/>
              </w:rPr>
              <w:t>29,586</w:t>
            </w:r>
          </w:p>
        </w:tc>
        <w:tc>
          <w:tcPr>
            <w:tcW w:w="180" w:type="dxa"/>
          </w:tcPr>
          <w:p w14:paraId="13199CE6"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Pr>
          <w:p w14:paraId="58A4D980" w14:textId="77777777" w:rsidR="00A922CF" w:rsidRPr="004B56FD" w:rsidRDefault="00A922CF" w:rsidP="000C23A1">
            <w:pPr>
              <w:pStyle w:val="acctmergecolhdg"/>
              <w:tabs>
                <w:tab w:val="decimal" w:pos="1000"/>
              </w:tabs>
              <w:spacing w:line="240" w:lineRule="exact"/>
              <w:jc w:val="left"/>
              <w:rPr>
                <w:b w:val="0"/>
                <w:bCs/>
                <w:szCs w:val="22"/>
              </w:rPr>
            </w:pPr>
          </w:p>
        </w:tc>
      </w:tr>
      <w:tr w:rsidR="00A922CF" w:rsidRPr="004B56FD" w14:paraId="278742A8" w14:textId="77777777" w:rsidTr="00AB2505">
        <w:trPr>
          <w:cantSplit/>
          <w:trHeight w:val="20"/>
        </w:trPr>
        <w:tc>
          <w:tcPr>
            <w:tcW w:w="4950" w:type="dxa"/>
            <w:hideMark/>
          </w:tcPr>
          <w:p w14:paraId="700DF08B" w14:textId="77777777" w:rsidR="00A922CF" w:rsidRPr="004B56FD" w:rsidRDefault="00A922CF" w:rsidP="000C23A1">
            <w:pPr>
              <w:pStyle w:val="acctfourfigures"/>
              <w:tabs>
                <w:tab w:val="decimal" w:pos="0"/>
              </w:tabs>
              <w:spacing w:line="240" w:lineRule="exact"/>
              <w:ind w:left="191" w:hanging="180"/>
              <w:rPr>
                <w:szCs w:val="22"/>
              </w:rPr>
            </w:pPr>
            <w:r w:rsidRPr="004B56FD">
              <w:rPr>
                <w:szCs w:val="22"/>
              </w:rPr>
              <w:t>Non-current assets</w:t>
            </w:r>
          </w:p>
        </w:tc>
        <w:tc>
          <w:tcPr>
            <w:tcW w:w="1260" w:type="dxa"/>
          </w:tcPr>
          <w:p w14:paraId="61D20572" w14:textId="572B1DF6" w:rsidR="00A922CF" w:rsidRPr="004B56FD" w:rsidRDefault="00CC2B77" w:rsidP="000C23A1">
            <w:pPr>
              <w:pStyle w:val="acctmergecolhdg"/>
              <w:tabs>
                <w:tab w:val="decimal" w:pos="1000"/>
              </w:tabs>
              <w:spacing w:line="240" w:lineRule="exact"/>
              <w:jc w:val="left"/>
              <w:rPr>
                <w:b w:val="0"/>
                <w:bCs/>
                <w:szCs w:val="22"/>
              </w:rPr>
            </w:pPr>
            <w:r w:rsidRPr="004B56FD">
              <w:rPr>
                <w:b w:val="0"/>
                <w:bCs/>
                <w:szCs w:val="22"/>
              </w:rPr>
              <w:t>100,628</w:t>
            </w:r>
          </w:p>
        </w:tc>
        <w:tc>
          <w:tcPr>
            <w:tcW w:w="180" w:type="dxa"/>
          </w:tcPr>
          <w:p w14:paraId="5127D77B"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Pr>
          <w:p w14:paraId="00826733" w14:textId="4E537C38" w:rsidR="00A922CF" w:rsidRPr="004B56FD" w:rsidRDefault="00CC2B77" w:rsidP="000C23A1">
            <w:pPr>
              <w:pStyle w:val="acctmergecolhdg"/>
              <w:tabs>
                <w:tab w:val="decimal" w:pos="1000"/>
              </w:tabs>
              <w:spacing w:line="240" w:lineRule="exact"/>
              <w:jc w:val="left"/>
              <w:rPr>
                <w:b w:val="0"/>
                <w:bCs/>
                <w:szCs w:val="22"/>
              </w:rPr>
            </w:pPr>
            <w:r w:rsidRPr="004B56FD">
              <w:rPr>
                <w:b w:val="0"/>
                <w:bCs/>
                <w:szCs w:val="22"/>
              </w:rPr>
              <w:t>25,453</w:t>
            </w:r>
          </w:p>
        </w:tc>
        <w:tc>
          <w:tcPr>
            <w:tcW w:w="180" w:type="dxa"/>
          </w:tcPr>
          <w:p w14:paraId="25BDB704"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Pr>
          <w:p w14:paraId="7A22E3BA" w14:textId="77777777" w:rsidR="00A922CF" w:rsidRPr="004B56FD" w:rsidRDefault="00A922CF" w:rsidP="000C23A1">
            <w:pPr>
              <w:pStyle w:val="acctmergecolhdg"/>
              <w:tabs>
                <w:tab w:val="decimal" w:pos="1000"/>
              </w:tabs>
              <w:spacing w:line="240" w:lineRule="exact"/>
              <w:jc w:val="left"/>
              <w:rPr>
                <w:b w:val="0"/>
                <w:bCs/>
                <w:szCs w:val="22"/>
              </w:rPr>
            </w:pPr>
          </w:p>
        </w:tc>
      </w:tr>
      <w:tr w:rsidR="00A922CF" w:rsidRPr="004B56FD" w14:paraId="338287E6" w14:textId="77777777" w:rsidTr="00AB2505">
        <w:trPr>
          <w:cantSplit/>
          <w:trHeight w:val="20"/>
        </w:trPr>
        <w:tc>
          <w:tcPr>
            <w:tcW w:w="4950" w:type="dxa"/>
            <w:hideMark/>
          </w:tcPr>
          <w:p w14:paraId="0B14EE71" w14:textId="77777777" w:rsidR="00A922CF" w:rsidRPr="004B56FD" w:rsidRDefault="00A922CF" w:rsidP="000C23A1">
            <w:pPr>
              <w:pStyle w:val="acctfourfigures"/>
              <w:tabs>
                <w:tab w:val="decimal" w:pos="0"/>
              </w:tabs>
              <w:spacing w:line="240" w:lineRule="exact"/>
              <w:ind w:left="191" w:hanging="180"/>
              <w:rPr>
                <w:szCs w:val="22"/>
              </w:rPr>
            </w:pPr>
            <w:r w:rsidRPr="004B56FD">
              <w:rPr>
                <w:szCs w:val="22"/>
              </w:rPr>
              <w:t>Current liabilities</w:t>
            </w:r>
          </w:p>
        </w:tc>
        <w:tc>
          <w:tcPr>
            <w:tcW w:w="1260" w:type="dxa"/>
          </w:tcPr>
          <w:p w14:paraId="3D0C1C80" w14:textId="12A86A5B" w:rsidR="00A922CF" w:rsidRPr="004B56FD" w:rsidRDefault="001C03F1" w:rsidP="000C23A1">
            <w:pPr>
              <w:pStyle w:val="acctmergecolhdg"/>
              <w:tabs>
                <w:tab w:val="decimal" w:pos="1000"/>
              </w:tabs>
              <w:spacing w:line="240" w:lineRule="exact"/>
              <w:jc w:val="left"/>
              <w:rPr>
                <w:b w:val="0"/>
                <w:bCs/>
                <w:szCs w:val="22"/>
              </w:rPr>
            </w:pPr>
            <w:r w:rsidRPr="004B56FD">
              <w:rPr>
                <w:b w:val="0"/>
                <w:bCs/>
                <w:szCs w:val="22"/>
              </w:rPr>
              <w:t>(</w:t>
            </w:r>
            <w:r w:rsidR="00CC2B77" w:rsidRPr="004B56FD">
              <w:rPr>
                <w:b w:val="0"/>
                <w:bCs/>
                <w:szCs w:val="22"/>
              </w:rPr>
              <w:t>181,387</w:t>
            </w:r>
            <w:r w:rsidRPr="004B56FD">
              <w:rPr>
                <w:b w:val="0"/>
                <w:bCs/>
                <w:szCs w:val="22"/>
              </w:rPr>
              <w:t>)</w:t>
            </w:r>
          </w:p>
        </w:tc>
        <w:tc>
          <w:tcPr>
            <w:tcW w:w="180" w:type="dxa"/>
          </w:tcPr>
          <w:p w14:paraId="14AE1DDD"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Pr>
          <w:p w14:paraId="76BC6612" w14:textId="6652B979" w:rsidR="00A922CF" w:rsidRPr="004B56FD" w:rsidRDefault="000D2D3B" w:rsidP="000C23A1">
            <w:pPr>
              <w:pStyle w:val="acctmergecolhdg"/>
              <w:tabs>
                <w:tab w:val="decimal" w:pos="1000"/>
              </w:tabs>
              <w:spacing w:line="240" w:lineRule="exact"/>
              <w:jc w:val="left"/>
              <w:rPr>
                <w:b w:val="0"/>
                <w:bCs/>
                <w:szCs w:val="22"/>
              </w:rPr>
            </w:pPr>
            <w:r w:rsidRPr="004B56FD">
              <w:rPr>
                <w:b w:val="0"/>
                <w:bCs/>
                <w:szCs w:val="22"/>
              </w:rPr>
              <w:t>(</w:t>
            </w:r>
            <w:r w:rsidR="00CC2B77" w:rsidRPr="004B56FD">
              <w:rPr>
                <w:b w:val="0"/>
                <w:bCs/>
                <w:szCs w:val="22"/>
              </w:rPr>
              <w:t>20,46</w:t>
            </w:r>
            <w:r w:rsidRPr="004B56FD">
              <w:rPr>
                <w:b w:val="0"/>
                <w:bCs/>
                <w:szCs w:val="22"/>
              </w:rPr>
              <w:t>6)</w:t>
            </w:r>
          </w:p>
        </w:tc>
        <w:tc>
          <w:tcPr>
            <w:tcW w:w="180" w:type="dxa"/>
          </w:tcPr>
          <w:p w14:paraId="34A4C8FC"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Pr>
          <w:p w14:paraId="30BF3C8C" w14:textId="77777777" w:rsidR="00A922CF" w:rsidRPr="004B56FD" w:rsidRDefault="00A922CF" w:rsidP="000C23A1">
            <w:pPr>
              <w:pStyle w:val="acctmergecolhdg"/>
              <w:tabs>
                <w:tab w:val="decimal" w:pos="1000"/>
              </w:tabs>
              <w:spacing w:line="240" w:lineRule="exact"/>
              <w:jc w:val="left"/>
              <w:rPr>
                <w:b w:val="0"/>
                <w:bCs/>
                <w:szCs w:val="22"/>
              </w:rPr>
            </w:pPr>
          </w:p>
        </w:tc>
      </w:tr>
      <w:tr w:rsidR="00A922CF" w:rsidRPr="004B56FD" w14:paraId="4459DE5A" w14:textId="77777777" w:rsidTr="00AB2505">
        <w:trPr>
          <w:cantSplit/>
          <w:trHeight w:val="20"/>
        </w:trPr>
        <w:tc>
          <w:tcPr>
            <w:tcW w:w="4950" w:type="dxa"/>
            <w:hideMark/>
          </w:tcPr>
          <w:p w14:paraId="15E6BDEC" w14:textId="77777777" w:rsidR="00A922CF" w:rsidRPr="004B56FD" w:rsidRDefault="00A922CF" w:rsidP="000C23A1">
            <w:pPr>
              <w:pStyle w:val="acctfourfigures"/>
              <w:tabs>
                <w:tab w:val="decimal" w:pos="0"/>
              </w:tabs>
              <w:spacing w:line="240" w:lineRule="exact"/>
              <w:ind w:left="191" w:hanging="180"/>
              <w:rPr>
                <w:szCs w:val="22"/>
              </w:rPr>
            </w:pPr>
            <w:r w:rsidRPr="004B56FD">
              <w:rPr>
                <w:szCs w:val="22"/>
              </w:rPr>
              <w:t>Non-current liabilities</w:t>
            </w:r>
          </w:p>
        </w:tc>
        <w:tc>
          <w:tcPr>
            <w:tcW w:w="1260" w:type="dxa"/>
            <w:tcBorders>
              <w:top w:val="nil"/>
              <w:left w:val="nil"/>
              <w:bottom w:val="single" w:sz="4" w:space="0" w:color="auto"/>
              <w:right w:val="nil"/>
            </w:tcBorders>
          </w:tcPr>
          <w:p w14:paraId="5010B2B7" w14:textId="6204D1A4" w:rsidR="00A922CF" w:rsidRPr="004B56FD" w:rsidRDefault="001C03F1" w:rsidP="000C23A1">
            <w:pPr>
              <w:pStyle w:val="acctmergecolhdg"/>
              <w:tabs>
                <w:tab w:val="decimal" w:pos="1000"/>
              </w:tabs>
              <w:spacing w:line="240" w:lineRule="exact"/>
              <w:jc w:val="left"/>
              <w:rPr>
                <w:b w:val="0"/>
                <w:bCs/>
                <w:szCs w:val="22"/>
              </w:rPr>
            </w:pPr>
            <w:r w:rsidRPr="004B56FD">
              <w:rPr>
                <w:b w:val="0"/>
                <w:bCs/>
                <w:szCs w:val="22"/>
              </w:rPr>
              <w:t>(</w:t>
            </w:r>
            <w:r w:rsidR="00CC2B77" w:rsidRPr="004B56FD">
              <w:rPr>
                <w:b w:val="0"/>
                <w:bCs/>
                <w:szCs w:val="22"/>
              </w:rPr>
              <w:t>46,488</w:t>
            </w:r>
            <w:r w:rsidRPr="004B56FD">
              <w:rPr>
                <w:b w:val="0"/>
                <w:bCs/>
                <w:szCs w:val="22"/>
              </w:rPr>
              <w:t>)</w:t>
            </w:r>
          </w:p>
        </w:tc>
        <w:tc>
          <w:tcPr>
            <w:tcW w:w="180" w:type="dxa"/>
          </w:tcPr>
          <w:p w14:paraId="2BA50839"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Borders>
              <w:top w:val="nil"/>
              <w:left w:val="nil"/>
              <w:bottom w:val="single" w:sz="4" w:space="0" w:color="auto"/>
              <w:right w:val="nil"/>
            </w:tcBorders>
          </w:tcPr>
          <w:p w14:paraId="75394234" w14:textId="01F9F3F9" w:rsidR="00A922CF" w:rsidRPr="004B56FD" w:rsidRDefault="000D2D3B" w:rsidP="000C23A1">
            <w:pPr>
              <w:pStyle w:val="acctmergecolhdg"/>
              <w:tabs>
                <w:tab w:val="decimal" w:pos="1000"/>
              </w:tabs>
              <w:spacing w:line="240" w:lineRule="exact"/>
              <w:jc w:val="left"/>
              <w:rPr>
                <w:b w:val="0"/>
                <w:bCs/>
                <w:szCs w:val="22"/>
              </w:rPr>
            </w:pPr>
            <w:r w:rsidRPr="004B56FD">
              <w:rPr>
                <w:b w:val="0"/>
                <w:bCs/>
                <w:szCs w:val="22"/>
              </w:rPr>
              <w:t>(</w:t>
            </w:r>
            <w:r w:rsidR="00CC2B77" w:rsidRPr="004B56FD">
              <w:rPr>
                <w:b w:val="0"/>
                <w:bCs/>
                <w:szCs w:val="22"/>
              </w:rPr>
              <w:t>12,577</w:t>
            </w:r>
            <w:r w:rsidRPr="004B56FD">
              <w:rPr>
                <w:b w:val="0"/>
                <w:bCs/>
                <w:szCs w:val="22"/>
              </w:rPr>
              <w:t>)</w:t>
            </w:r>
          </w:p>
        </w:tc>
        <w:tc>
          <w:tcPr>
            <w:tcW w:w="180" w:type="dxa"/>
          </w:tcPr>
          <w:p w14:paraId="30ADBA61"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Pr>
          <w:p w14:paraId="13D3EDE3" w14:textId="77777777" w:rsidR="00A922CF" w:rsidRPr="004B56FD" w:rsidRDefault="00A922CF" w:rsidP="000C23A1">
            <w:pPr>
              <w:pStyle w:val="acctmergecolhdg"/>
              <w:tabs>
                <w:tab w:val="decimal" w:pos="1000"/>
              </w:tabs>
              <w:spacing w:line="240" w:lineRule="exact"/>
              <w:jc w:val="left"/>
              <w:rPr>
                <w:b w:val="0"/>
                <w:bCs/>
                <w:szCs w:val="22"/>
              </w:rPr>
            </w:pPr>
          </w:p>
        </w:tc>
      </w:tr>
      <w:tr w:rsidR="00A922CF" w:rsidRPr="004B56FD" w14:paraId="3A3E9969" w14:textId="77777777" w:rsidTr="00AB2505">
        <w:trPr>
          <w:cantSplit/>
          <w:trHeight w:val="20"/>
        </w:trPr>
        <w:tc>
          <w:tcPr>
            <w:tcW w:w="4950" w:type="dxa"/>
            <w:hideMark/>
          </w:tcPr>
          <w:p w14:paraId="46B40813" w14:textId="6783FD7F" w:rsidR="00A922CF" w:rsidRPr="004B56FD" w:rsidRDefault="00A922CF" w:rsidP="000C23A1">
            <w:pPr>
              <w:pStyle w:val="acctfourfigures"/>
              <w:tabs>
                <w:tab w:val="decimal" w:pos="0"/>
              </w:tabs>
              <w:spacing w:line="240" w:lineRule="exact"/>
              <w:ind w:left="191" w:hanging="180"/>
              <w:rPr>
                <w:b/>
                <w:bCs/>
                <w:szCs w:val="22"/>
              </w:rPr>
            </w:pPr>
            <w:r w:rsidRPr="004B56FD">
              <w:rPr>
                <w:b/>
                <w:bCs/>
                <w:szCs w:val="22"/>
              </w:rPr>
              <w:t>Net assets</w:t>
            </w:r>
            <w:r w:rsidR="002D0694" w:rsidRPr="004B56FD">
              <w:rPr>
                <w:b/>
                <w:bCs/>
                <w:szCs w:val="22"/>
              </w:rPr>
              <w:t xml:space="preserve"> (liabilities)</w:t>
            </w:r>
          </w:p>
        </w:tc>
        <w:tc>
          <w:tcPr>
            <w:tcW w:w="1260" w:type="dxa"/>
            <w:tcBorders>
              <w:top w:val="single" w:sz="4" w:space="0" w:color="auto"/>
              <w:left w:val="nil"/>
              <w:bottom w:val="single" w:sz="4" w:space="0" w:color="auto"/>
              <w:right w:val="nil"/>
            </w:tcBorders>
          </w:tcPr>
          <w:p w14:paraId="03A69187" w14:textId="2A59F76B" w:rsidR="00A922CF" w:rsidRPr="004B56FD" w:rsidRDefault="00CC2B77" w:rsidP="000C23A1">
            <w:pPr>
              <w:pStyle w:val="acctmergecolhdg"/>
              <w:tabs>
                <w:tab w:val="decimal" w:pos="1000"/>
              </w:tabs>
              <w:spacing w:line="240" w:lineRule="exact"/>
              <w:jc w:val="left"/>
              <w:rPr>
                <w:szCs w:val="22"/>
              </w:rPr>
            </w:pPr>
            <w:r w:rsidRPr="004B56FD">
              <w:rPr>
                <w:szCs w:val="22"/>
              </w:rPr>
              <w:t>(17,057)</w:t>
            </w:r>
          </w:p>
        </w:tc>
        <w:tc>
          <w:tcPr>
            <w:tcW w:w="180" w:type="dxa"/>
          </w:tcPr>
          <w:p w14:paraId="2829AC9B" w14:textId="77777777" w:rsidR="00A922CF" w:rsidRPr="004B56FD" w:rsidRDefault="00A922CF" w:rsidP="000C23A1">
            <w:pPr>
              <w:pStyle w:val="acctmergecolhdg"/>
              <w:tabs>
                <w:tab w:val="decimal" w:pos="1000"/>
              </w:tabs>
              <w:spacing w:line="240" w:lineRule="exact"/>
              <w:jc w:val="left"/>
              <w:rPr>
                <w:szCs w:val="22"/>
              </w:rPr>
            </w:pPr>
          </w:p>
        </w:tc>
        <w:tc>
          <w:tcPr>
            <w:tcW w:w="1260" w:type="dxa"/>
            <w:tcBorders>
              <w:top w:val="single" w:sz="4" w:space="0" w:color="auto"/>
              <w:left w:val="nil"/>
              <w:bottom w:val="single" w:sz="4" w:space="0" w:color="auto"/>
              <w:right w:val="nil"/>
            </w:tcBorders>
          </w:tcPr>
          <w:p w14:paraId="61CF7180" w14:textId="353A0B5F" w:rsidR="00A922CF" w:rsidRPr="004B56FD" w:rsidRDefault="00CC2B77" w:rsidP="000C23A1">
            <w:pPr>
              <w:pStyle w:val="acctmergecolhdg"/>
              <w:tabs>
                <w:tab w:val="decimal" w:pos="1000"/>
              </w:tabs>
              <w:spacing w:line="240" w:lineRule="exact"/>
              <w:jc w:val="left"/>
              <w:rPr>
                <w:szCs w:val="22"/>
              </w:rPr>
            </w:pPr>
            <w:r w:rsidRPr="004B56FD">
              <w:rPr>
                <w:szCs w:val="22"/>
              </w:rPr>
              <w:t>21,996</w:t>
            </w:r>
          </w:p>
        </w:tc>
        <w:tc>
          <w:tcPr>
            <w:tcW w:w="180" w:type="dxa"/>
          </w:tcPr>
          <w:p w14:paraId="6E42285E" w14:textId="77777777" w:rsidR="00A922CF" w:rsidRPr="004B56FD" w:rsidRDefault="00A922CF" w:rsidP="000C23A1">
            <w:pPr>
              <w:pStyle w:val="acctmergecolhdg"/>
              <w:tabs>
                <w:tab w:val="decimal" w:pos="1000"/>
              </w:tabs>
              <w:spacing w:line="240" w:lineRule="exact"/>
              <w:jc w:val="left"/>
              <w:rPr>
                <w:szCs w:val="22"/>
              </w:rPr>
            </w:pPr>
          </w:p>
        </w:tc>
        <w:tc>
          <w:tcPr>
            <w:tcW w:w="1260" w:type="dxa"/>
          </w:tcPr>
          <w:p w14:paraId="7B139B6D" w14:textId="77777777" w:rsidR="00A922CF" w:rsidRPr="004B56FD" w:rsidRDefault="00A922CF" w:rsidP="000C23A1">
            <w:pPr>
              <w:pStyle w:val="acctmergecolhdg"/>
              <w:tabs>
                <w:tab w:val="decimal" w:pos="1000"/>
              </w:tabs>
              <w:spacing w:line="240" w:lineRule="exact"/>
              <w:jc w:val="left"/>
              <w:rPr>
                <w:b w:val="0"/>
                <w:bCs/>
                <w:szCs w:val="22"/>
              </w:rPr>
            </w:pPr>
          </w:p>
        </w:tc>
      </w:tr>
      <w:tr w:rsidR="00A922CF" w:rsidRPr="004B56FD" w14:paraId="1B350911" w14:textId="77777777" w:rsidTr="00FA58C6">
        <w:trPr>
          <w:cantSplit/>
          <w:trHeight w:val="20"/>
        </w:trPr>
        <w:tc>
          <w:tcPr>
            <w:tcW w:w="4950" w:type="dxa"/>
            <w:hideMark/>
          </w:tcPr>
          <w:p w14:paraId="0E9031E1" w14:textId="77777777" w:rsidR="00A922CF" w:rsidRPr="004B56FD" w:rsidRDefault="00A922CF" w:rsidP="000C23A1">
            <w:pPr>
              <w:pStyle w:val="acctfourfigures"/>
              <w:tabs>
                <w:tab w:val="decimal" w:pos="0"/>
              </w:tabs>
              <w:spacing w:line="240" w:lineRule="exact"/>
              <w:ind w:left="191" w:hanging="180"/>
              <w:rPr>
                <w:szCs w:val="22"/>
              </w:rPr>
            </w:pPr>
            <w:r w:rsidRPr="004B56FD">
              <w:rPr>
                <w:szCs w:val="22"/>
              </w:rPr>
              <w:t>Carrying amount of non-controlling interest</w:t>
            </w:r>
          </w:p>
        </w:tc>
        <w:tc>
          <w:tcPr>
            <w:tcW w:w="1260" w:type="dxa"/>
            <w:tcBorders>
              <w:top w:val="single" w:sz="4" w:space="0" w:color="auto"/>
              <w:left w:val="nil"/>
              <w:bottom w:val="double" w:sz="4" w:space="0" w:color="auto"/>
              <w:right w:val="nil"/>
            </w:tcBorders>
          </w:tcPr>
          <w:p w14:paraId="4CD64B52" w14:textId="2365D2DF" w:rsidR="00A922CF" w:rsidRPr="004B56FD" w:rsidRDefault="00CC2B77" w:rsidP="000C23A1">
            <w:pPr>
              <w:pStyle w:val="acctmergecolhdg"/>
              <w:tabs>
                <w:tab w:val="decimal" w:pos="1000"/>
              </w:tabs>
              <w:spacing w:line="240" w:lineRule="exact"/>
              <w:jc w:val="left"/>
              <w:rPr>
                <w:b w:val="0"/>
                <w:bCs/>
                <w:szCs w:val="22"/>
              </w:rPr>
            </w:pPr>
            <w:r w:rsidRPr="004B56FD">
              <w:rPr>
                <w:b w:val="0"/>
                <w:bCs/>
                <w:szCs w:val="22"/>
              </w:rPr>
              <w:t>(738)</w:t>
            </w:r>
          </w:p>
        </w:tc>
        <w:tc>
          <w:tcPr>
            <w:tcW w:w="180" w:type="dxa"/>
          </w:tcPr>
          <w:p w14:paraId="541466AC"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Borders>
              <w:top w:val="single" w:sz="4" w:space="0" w:color="auto"/>
              <w:left w:val="nil"/>
              <w:bottom w:val="double" w:sz="4" w:space="0" w:color="auto"/>
              <w:right w:val="nil"/>
            </w:tcBorders>
          </w:tcPr>
          <w:p w14:paraId="2DB3C52E" w14:textId="676045D2" w:rsidR="00A922CF" w:rsidRPr="004B56FD" w:rsidRDefault="00CC2B77" w:rsidP="000C23A1">
            <w:pPr>
              <w:pStyle w:val="acctmergecolhdg"/>
              <w:tabs>
                <w:tab w:val="decimal" w:pos="1000"/>
              </w:tabs>
              <w:spacing w:line="240" w:lineRule="exact"/>
              <w:jc w:val="left"/>
              <w:rPr>
                <w:b w:val="0"/>
                <w:bCs/>
                <w:szCs w:val="22"/>
              </w:rPr>
            </w:pPr>
            <w:r w:rsidRPr="004B56FD">
              <w:rPr>
                <w:b w:val="0"/>
                <w:bCs/>
                <w:szCs w:val="22"/>
              </w:rPr>
              <w:t>5,34</w:t>
            </w:r>
            <w:r w:rsidR="000D2D3B" w:rsidRPr="004B56FD">
              <w:rPr>
                <w:b w:val="0"/>
                <w:bCs/>
                <w:szCs w:val="22"/>
              </w:rPr>
              <w:t>8</w:t>
            </w:r>
          </w:p>
        </w:tc>
        <w:tc>
          <w:tcPr>
            <w:tcW w:w="180" w:type="dxa"/>
          </w:tcPr>
          <w:p w14:paraId="64A03061"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Pr>
          <w:p w14:paraId="706CDBB1" w14:textId="2CA8C99C" w:rsidR="00A922CF" w:rsidRPr="004B56FD" w:rsidRDefault="00CC2B77" w:rsidP="000C23A1">
            <w:pPr>
              <w:pStyle w:val="acctmergecolhdg"/>
              <w:tabs>
                <w:tab w:val="decimal" w:pos="1000"/>
              </w:tabs>
              <w:spacing w:line="240" w:lineRule="exact"/>
              <w:jc w:val="left"/>
              <w:rPr>
                <w:b w:val="0"/>
                <w:bCs/>
                <w:szCs w:val="22"/>
              </w:rPr>
            </w:pPr>
            <w:r w:rsidRPr="004B56FD">
              <w:rPr>
                <w:b w:val="0"/>
                <w:bCs/>
                <w:szCs w:val="22"/>
              </w:rPr>
              <w:t>4,6</w:t>
            </w:r>
            <w:r w:rsidR="00A73811" w:rsidRPr="004B56FD">
              <w:rPr>
                <w:b w:val="0"/>
                <w:bCs/>
                <w:szCs w:val="22"/>
              </w:rPr>
              <w:t>10</w:t>
            </w:r>
          </w:p>
        </w:tc>
      </w:tr>
      <w:tr w:rsidR="00A922CF" w:rsidRPr="004B56FD" w14:paraId="5EF1832D" w14:textId="77777777" w:rsidTr="00FA58C6">
        <w:trPr>
          <w:cantSplit/>
          <w:trHeight w:val="20"/>
        </w:trPr>
        <w:tc>
          <w:tcPr>
            <w:tcW w:w="4950" w:type="dxa"/>
            <w:hideMark/>
          </w:tcPr>
          <w:p w14:paraId="4F6E580F" w14:textId="24870F9C" w:rsidR="00A922CF" w:rsidRPr="004B56FD" w:rsidRDefault="00A922CF" w:rsidP="000C23A1">
            <w:pPr>
              <w:pStyle w:val="ListBullet3"/>
              <w:spacing w:line="240" w:lineRule="exact"/>
            </w:pPr>
            <w:r w:rsidRPr="004B56FD">
              <w:t>Other individually immaterial subsidiaries</w:t>
            </w:r>
          </w:p>
        </w:tc>
        <w:tc>
          <w:tcPr>
            <w:tcW w:w="1260" w:type="dxa"/>
            <w:tcBorders>
              <w:top w:val="double" w:sz="4" w:space="0" w:color="auto"/>
            </w:tcBorders>
          </w:tcPr>
          <w:p w14:paraId="573508BF" w14:textId="77777777" w:rsidR="00A922CF" w:rsidRPr="004B56FD" w:rsidRDefault="00A922CF" w:rsidP="000C23A1">
            <w:pPr>
              <w:tabs>
                <w:tab w:val="decimal" w:pos="1000"/>
              </w:tabs>
              <w:spacing w:line="240" w:lineRule="exact"/>
              <w:rPr>
                <w:szCs w:val="22"/>
                <w:rtl/>
              </w:rPr>
            </w:pPr>
          </w:p>
        </w:tc>
        <w:tc>
          <w:tcPr>
            <w:tcW w:w="180" w:type="dxa"/>
          </w:tcPr>
          <w:p w14:paraId="289D644D" w14:textId="77777777" w:rsidR="00A922CF" w:rsidRPr="004B56FD" w:rsidRDefault="00A922CF" w:rsidP="000C23A1">
            <w:pPr>
              <w:tabs>
                <w:tab w:val="decimal" w:pos="1000"/>
              </w:tabs>
              <w:spacing w:line="240" w:lineRule="exact"/>
              <w:rPr>
                <w:szCs w:val="22"/>
              </w:rPr>
            </w:pPr>
          </w:p>
        </w:tc>
        <w:tc>
          <w:tcPr>
            <w:tcW w:w="1260" w:type="dxa"/>
            <w:tcBorders>
              <w:top w:val="double" w:sz="4" w:space="0" w:color="auto"/>
            </w:tcBorders>
          </w:tcPr>
          <w:p w14:paraId="391D9A71" w14:textId="77777777" w:rsidR="00A922CF" w:rsidRPr="004B56FD" w:rsidRDefault="00A922CF" w:rsidP="000C23A1">
            <w:pPr>
              <w:tabs>
                <w:tab w:val="decimal" w:pos="1000"/>
              </w:tabs>
              <w:spacing w:line="240" w:lineRule="exact"/>
              <w:rPr>
                <w:szCs w:val="22"/>
              </w:rPr>
            </w:pPr>
          </w:p>
        </w:tc>
        <w:tc>
          <w:tcPr>
            <w:tcW w:w="180" w:type="dxa"/>
          </w:tcPr>
          <w:p w14:paraId="3FBAAAEE" w14:textId="77777777" w:rsidR="00A922CF" w:rsidRPr="004B56FD" w:rsidRDefault="00A922CF" w:rsidP="000C23A1">
            <w:pPr>
              <w:pStyle w:val="acctfourfigures"/>
              <w:tabs>
                <w:tab w:val="clear" w:pos="765"/>
                <w:tab w:val="decimal" w:pos="1000"/>
              </w:tabs>
              <w:spacing w:line="240" w:lineRule="exact"/>
              <w:rPr>
                <w:szCs w:val="22"/>
              </w:rPr>
            </w:pPr>
          </w:p>
        </w:tc>
        <w:tc>
          <w:tcPr>
            <w:tcW w:w="1260" w:type="dxa"/>
            <w:tcBorders>
              <w:top w:val="nil"/>
              <w:left w:val="nil"/>
              <w:bottom w:val="single" w:sz="4" w:space="0" w:color="auto"/>
              <w:right w:val="nil"/>
            </w:tcBorders>
          </w:tcPr>
          <w:p w14:paraId="773C4A0B" w14:textId="4A859121" w:rsidR="00A922CF" w:rsidRPr="004B56FD" w:rsidRDefault="00CC2B77" w:rsidP="000C23A1">
            <w:pPr>
              <w:pStyle w:val="acctfourfigures"/>
              <w:tabs>
                <w:tab w:val="clear" w:pos="765"/>
                <w:tab w:val="decimal" w:pos="1000"/>
              </w:tabs>
              <w:spacing w:line="240" w:lineRule="exact"/>
              <w:rPr>
                <w:szCs w:val="22"/>
              </w:rPr>
            </w:pPr>
            <w:r w:rsidRPr="004B56FD">
              <w:rPr>
                <w:szCs w:val="22"/>
              </w:rPr>
              <w:t>2</w:t>
            </w:r>
          </w:p>
        </w:tc>
      </w:tr>
      <w:tr w:rsidR="00A922CF" w:rsidRPr="004B56FD" w14:paraId="5CC1936C" w14:textId="77777777" w:rsidTr="00AB2505">
        <w:trPr>
          <w:cantSplit/>
          <w:trHeight w:val="20"/>
        </w:trPr>
        <w:tc>
          <w:tcPr>
            <w:tcW w:w="4950" w:type="dxa"/>
            <w:hideMark/>
          </w:tcPr>
          <w:p w14:paraId="724246DC" w14:textId="07697E26" w:rsidR="00A922CF" w:rsidRPr="004B56FD" w:rsidRDefault="001C03F1" w:rsidP="000C23A1">
            <w:pPr>
              <w:pStyle w:val="ListBullet3"/>
              <w:spacing w:line="240" w:lineRule="exact"/>
              <w:rPr>
                <w:b/>
                <w:bCs/>
              </w:rPr>
            </w:pPr>
            <w:r w:rsidRPr="004B56FD">
              <w:rPr>
                <w:b/>
                <w:bCs/>
              </w:rPr>
              <w:t>Net</w:t>
            </w:r>
          </w:p>
        </w:tc>
        <w:tc>
          <w:tcPr>
            <w:tcW w:w="1260" w:type="dxa"/>
          </w:tcPr>
          <w:p w14:paraId="73A56D3D" w14:textId="77777777" w:rsidR="00A922CF" w:rsidRPr="004B56FD" w:rsidRDefault="00A922CF" w:rsidP="000C23A1">
            <w:pPr>
              <w:tabs>
                <w:tab w:val="decimal" w:pos="1000"/>
              </w:tabs>
              <w:spacing w:line="240" w:lineRule="exact"/>
              <w:rPr>
                <w:szCs w:val="22"/>
                <w:rtl/>
              </w:rPr>
            </w:pPr>
          </w:p>
        </w:tc>
        <w:tc>
          <w:tcPr>
            <w:tcW w:w="180" w:type="dxa"/>
          </w:tcPr>
          <w:p w14:paraId="2C5CBF2A" w14:textId="77777777" w:rsidR="00A922CF" w:rsidRPr="004B56FD" w:rsidRDefault="00A922CF" w:rsidP="000C23A1">
            <w:pPr>
              <w:tabs>
                <w:tab w:val="decimal" w:pos="1000"/>
              </w:tabs>
              <w:spacing w:line="240" w:lineRule="exact"/>
              <w:rPr>
                <w:szCs w:val="22"/>
              </w:rPr>
            </w:pPr>
          </w:p>
        </w:tc>
        <w:tc>
          <w:tcPr>
            <w:tcW w:w="1260" w:type="dxa"/>
          </w:tcPr>
          <w:p w14:paraId="7D1E676D" w14:textId="77777777" w:rsidR="00A922CF" w:rsidRPr="004B56FD" w:rsidRDefault="00A922CF" w:rsidP="000C23A1">
            <w:pPr>
              <w:tabs>
                <w:tab w:val="decimal" w:pos="1000"/>
              </w:tabs>
              <w:spacing w:line="240" w:lineRule="exact"/>
              <w:rPr>
                <w:szCs w:val="22"/>
              </w:rPr>
            </w:pPr>
          </w:p>
        </w:tc>
        <w:tc>
          <w:tcPr>
            <w:tcW w:w="180" w:type="dxa"/>
          </w:tcPr>
          <w:p w14:paraId="1272B125" w14:textId="77777777" w:rsidR="00A922CF" w:rsidRPr="004B56FD" w:rsidRDefault="00A922CF" w:rsidP="000C23A1">
            <w:pPr>
              <w:pStyle w:val="acctfourfigures"/>
              <w:tabs>
                <w:tab w:val="clear" w:pos="765"/>
                <w:tab w:val="decimal" w:pos="1000"/>
              </w:tabs>
              <w:spacing w:line="240" w:lineRule="exact"/>
              <w:rPr>
                <w:szCs w:val="22"/>
              </w:rPr>
            </w:pPr>
          </w:p>
        </w:tc>
        <w:tc>
          <w:tcPr>
            <w:tcW w:w="1260" w:type="dxa"/>
            <w:tcBorders>
              <w:top w:val="single" w:sz="4" w:space="0" w:color="auto"/>
              <w:left w:val="nil"/>
              <w:bottom w:val="double" w:sz="4" w:space="0" w:color="auto"/>
              <w:right w:val="nil"/>
            </w:tcBorders>
          </w:tcPr>
          <w:p w14:paraId="55028553" w14:textId="3446F859" w:rsidR="00A922CF" w:rsidRPr="004B56FD" w:rsidRDefault="00CC2B77" w:rsidP="000C23A1">
            <w:pPr>
              <w:pStyle w:val="acctfourfigures"/>
              <w:tabs>
                <w:tab w:val="clear" w:pos="765"/>
                <w:tab w:val="decimal" w:pos="1000"/>
              </w:tabs>
              <w:spacing w:line="240" w:lineRule="exact"/>
              <w:rPr>
                <w:b/>
                <w:bCs/>
                <w:szCs w:val="22"/>
                <w:lang w:val="en-US"/>
              </w:rPr>
            </w:pPr>
            <w:r w:rsidRPr="004B56FD">
              <w:rPr>
                <w:b/>
                <w:bCs/>
                <w:szCs w:val="22"/>
                <w:lang w:val="en-US"/>
              </w:rPr>
              <w:t>4,612</w:t>
            </w:r>
          </w:p>
        </w:tc>
      </w:tr>
      <w:tr w:rsidR="002A2B6A" w:rsidRPr="004B56FD" w14:paraId="44770D02" w14:textId="77777777" w:rsidTr="00D01AD0">
        <w:trPr>
          <w:cantSplit/>
          <w:trHeight w:val="20"/>
        </w:trPr>
        <w:tc>
          <w:tcPr>
            <w:tcW w:w="4950" w:type="dxa"/>
          </w:tcPr>
          <w:p w14:paraId="09418103" w14:textId="77777777" w:rsidR="002A2B6A" w:rsidRPr="004B56FD" w:rsidRDefault="002A2B6A" w:rsidP="000C23A1">
            <w:pPr>
              <w:pStyle w:val="ListBullet3"/>
              <w:spacing w:line="120" w:lineRule="exact"/>
            </w:pPr>
          </w:p>
        </w:tc>
        <w:tc>
          <w:tcPr>
            <w:tcW w:w="1260" w:type="dxa"/>
          </w:tcPr>
          <w:p w14:paraId="30FEFD59" w14:textId="77777777" w:rsidR="002A2B6A" w:rsidRPr="004B56FD" w:rsidRDefault="002A2B6A" w:rsidP="000C23A1">
            <w:pPr>
              <w:tabs>
                <w:tab w:val="decimal" w:pos="1000"/>
              </w:tabs>
              <w:spacing w:line="120" w:lineRule="exact"/>
              <w:rPr>
                <w:szCs w:val="22"/>
                <w:rtl/>
              </w:rPr>
            </w:pPr>
          </w:p>
        </w:tc>
        <w:tc>
          <w:tcPr>
            <w:tcW w:w="180" w:type="dxa"/>
          </w:tcPr>
          <w:p w14:paraId="414A0E15" w14:textId="77777777" w:rsidR="002A2B6A" w:rsidRPr="004B56FD" w:rsidRDefault="002A2B6A" w:rsidP="000C23A1">
            <w:pPr>
              <w:tabs>
                <w:tab w:val="decimal" w:pos="1000"/>
              </w:tabs>
              <w:spacing w:line="120" w:lineRule="exact"/>
              <w:rPr>
                <w:szCs w:val="22"/>
              </w:rPr>
            </w:pPr>
          </w:p>
        </w:tc>
        <w:tc>
          <w:tcPr>
            <w:tcW w:w="1260" w:type="dxa"/>
          </w:tcPr>
          <w:p w14:paraId="510B11CC" w14:textId="77777777" w:rsidR="002A2B6A" w:rsidRPr="004B56FD" w:rsidRDefault="002A2B6A" w:rsidP="000C23A1">
            <w:pPr>
              <w:tabs>
                <w:tab w:val="decimal" w:pos="1000"/>
              </w:tabs>
              <w:spacing w:line="120" w:lineRule="exact"/>
              <w:rPr>
                <w:szCs w:val="22"/>
              </w:rPr>
            </w:pPr>
          </w:p>
        </w:tc>
        <w:tc>
          <w:tcPr>
            <w:tcW w:w="180" w:type="dxa"/>
          </w:tcPr>
          <w:p w14:paraId="30B6949B" w14:textId="77777777" w:rsidR="002A2B6A" w:rsidRPr="004B56FD" w:rsidRDefault="002A2B6A" w:rsidP="000C23A1">
            <w:pPr>
              <w:pStyle w:val="acctfourfigures"/>
              <w:tabs>
                <w:tab w:val="clear" w:pos="765"/>
                <w:tab w:val="decimal" w:pos="1000"/>
              </w:tabs>
              <w:spacing w:line="120" w:lineRule="exact"/>
              <w:rPr>
                <w:szCs w:val="22"/>
              </w:rPr>
            </w:pPr>
          </w:p>
        </w:tc>
        <w:tc>
          <w:tcPr>
            <w:tcW w:w="1260" w:type="dxa"/>
            <w:tcBorders>
              <w:top w:val="double" w:sz="4" w:space="0" w:color="auto"/>
              <w:left w:val="nil"/>
              <w:bottom w:val="nil"/>
              <w:right w:val="nil"/>
            </w:tcBorders>
          </w:tcPr>
          <w:p w14:paraId="676FBB73" w14:textId="77777777" w:rsidR="002A2B6A" w:rsidRPr="004B56FD" w:rsidRDefault="002A2B6A" w:rsidP="000C23A1">
            <w:pPr>
              <w:pStyle w:val="acctfourfigures"/>
              <w:tabs>
                <w:tab w:val="clear" w:pos="765"/>
                <w:tab w:val="decimal" w:pos="1000"/>
              </w:tabs>
              <w:spacing w:line="120" w:lineRule="exact"/>
              <w:rPr>
                <w:b/>
                <w:bCs/>
                <w:szCs w:val="22"/>
                <w:lang w:val="en-US"/>
              </w:rPr>
            </w:pPr>
          </w:p>
        </w:tc>
      </w:tr>
      <w:tr w:rsidR="0092736B" w:rsidRPr="004B56FD" w14:paraId="25FC0342" w14:textId="77777777" w:rsidTr="00AB2505">
        <w:trPr>
          <w:cantSplit/>
          <w:trHeight w:val="20"/>
        </w:trPr>
        <w:tc>
          <w:tcPr>
            <w:tcW w:w="4950" w:type="dxa"/>
            <w:hideMark/>
          </w:tcPr>
          <w:p w14:paraId="263AE496" w14:textId="77777777" w:rsidR="0092736B" w:rsidRPr="004B56FD" w:rsidRDefault="0092736B" w:rsidP="000C23A1">
            <w:pPr>
              <w:pStyle w:val="ListBullet3"/>
              <w:spacing w:line="240" w:lineRule="exact"/>
            </w:pPr>
            <w:r w:rsidRPr="004B56FD">
              <w:t>Revenue</w:t>
            </w:r>
          </w:p>
        </w:tc>
        <w:tc>
          <w:tcPr>
            <w:tcW w:w="1260" w:type="dxa"/>
          </w:tcPr>
          <w:p w14:paraId="3C6026AF" w14:textId="44E72E5A" w:rsidR="0092736B" w:rsidRPr="004B56FD" w:rsidRDefault="00CC2B77" w:rsidP="000C23A1">
            <w:pPr>
              <w:tabs>
                <w:tab w:val="decimal" w:pos="1000"/>
              </w:tabs>
              <w:spacing w:line="240" w:lineRule="exact"/>
              <w:rPr>
                <w:szCs w:val="22"/>
              </w:rPr>
            </w:pPr>
            <w:r w:rsidRPr="004B56FD">
              <w:rPr>
                <w:szCs w:val="22"/>
              </w:rPr>
              <w:t>298,685</w:t>
            </w:r>
          </w:p>
        </w:tc>
        <w:tc>
          <w:tcPr>
            <w:tcW w:w="180" w:type="dxa"/>
          </w:tcPr>
          <w:p w14:paraId="4FB8D965" w14:textId="77777777" w:rsidR="0092736B" w:rsidRPr="004B56FD" w:rsidRDefault="0092736B" w:rsidP="000C23A1">
            <w:pPr>
              <w:tabs>
                <w:tab w:val="decimal" w:pos="1000"/>
              </w:tabs>
              <w:spacing w:line="240" w:lineRule="exact"/>
              <w:rPr>
                <w:szCs w:val="22"/>
              </w:rPr>
            </w:pPr>
          </w:p>
        </w:tc>
        <w:tc>
          <w:tcPr>
            <w:tcW w:w="1260" w:type="dxa"/>
          </w:tcPr>
          <w:p w14:paraId="0178DF06" w14:textId="7B8AC81B" w:rsidR="0092736B" w:rsidRPr="004B56FD" w:rsidRDefault="00CC2B77" w:rsidP="000C23A1">
            <w:pPr>
              <w:tabs>
                <w:tab w:val="decimal" w:pos="1000"/>
              </w:tabs>
              <w:spacing w:line="240" w:lineRule="exact"/>
              <w:rPr>
                <w:szCs w:val="22"/>
              </w:rPr>
            </w:pPr>
            <w:r w:rsidRPr="004B56FD">
              <w:rPr>
                <w:szCs w:val="22"/>
              </w:rPr>
              <w:t>110,244</w:t>
            </w:r>
          </w:p>
        </w:tc>
        <w:tc>
          <w:tcPr>
            <w:tcW w:w="180" w:type="dxa"/>
          </w:tcPr>
          <w:p w14:paraId="151088CD" w14:textId="77777777" w:rsidR="0092736B" w:rsidRPr="004B56FD" w:rsidRDefault="0092736B" w:rsidP="000C23A1">
            <w:pPr>
              <w:pStyle w:val="acctfourfigures"/>
              <w:tabs>
                <w:tab w:val="clear" w:pos="765"/>
                <w:tab w:val="decimal" w:pos="1000"/>
              </w:tabs>
              <w:spacing w:line="240" w:lineRule="exact"/>
              <w:rPr>
                <w:szCs w:val="22"/>
              </w:rPr>
            </w:pPr>
          </w:p>
        </w:tc>
        <w:tc>
          <w:tcPr>
            <w:tcW w:w="1260" w:type="dxa"/>
          </w:tcPr>
          <w:p w14:paraId="365CECFA" w14:textId="77777777" w:rsidR="0092736B" w:rsidRPr="004B56FD" w:rsidRDefault="0092736B" w:rsidP="000C23A1">
            <w:pPr>
              <w:pStyle w:val="acctfourfigures"/>
              <w:tabs>
                <w:tab w:val="clear" w:pos="765"/>
                <w:tab w:val="decimal" w:pos="1000"/>
              </w:tabs>
              <w:spacing w:line="240" w:lineRule="exact"/>
              <w:rPr>
                <w:szCs w:val="22"/>
              </w:rPr>
            </w:pPr>
          </w:p>
        </w:tc>
      </w:tr>
      <w:tr w:rsidR="0092736B" w:rsidRPr="004B56FD" w14:paraId="5B4BB857" w14:textId="77777777" w:rsidTr="00AB2505">
        <w:trPr>
          <w:cantSplit/>
          <w:trHeight w:val="20"/>
        </w:trPr>
        <w:tc>
          <w:tcPr>
            <w:tcW w:w="4950" w:type="dxa"/>
            <w:hideMark/>
          </w:tcPr>
          <w:p w14:paraId="5015C142" w14:textId="4D46F117" w:rsidR="0092736B" w:rsidRPr="004B56FD" w:rsidRDefault="002D0694" w:rsidP="000C23A1">
            <w:pPr>
              <w:pStyle w:val="acctfourfigures"/>
              <w:tabs>
                <w:tab w:val="decimal" w:pos="0"/>
              </w:tabs>
              <w:spacing w:line="240" w:lineRule="exact"/>
              <w:rPr>
                <w:szCs w:val="22"/>
              </w:rPr>
            </w:pPr>
            <w:r w:rsidRPr="004B56FD">
              <w:rPr>
                <w:szCs w:val="22"/>
              </w:rPr>
              <w:t>L</w:t>
            </w:r>
            <w:r w:rsidR="005C4145" w:rsidRPr="004B56FD">
              <w:rPr>
                <w:szCs w:val="22"/>
              </w:rPr>
              <w:t>oss</w:t>
            </w:r>
          </w:p>
        </w:tc>
        <w:tc>
          <w:tcPr>
            <w:tcW w:w="1260" w:type="dxa"/>
          </w:tcPr>
          <w:p w14:paraId="6DA3E959" w14:textId="3C14E09C" w:rsidR="0092736B" w:rsidRPr="004B56FD" w:rsidRDefault="00CC2B77" w:rsidP="000C23A1">
            <w:pPr>
              <w:tabs>
                <w:tab w:val="decimal" w:pos="1000"/>
              </w:tabs>
              <w:spacing w:line="240" w:lineRule="exact"/>
              <w:rPr>
                <w:szCs w:val="22"/>
              </w:rPr>
            </w:pPr>
            <w:r w:rsidRPr="004B56FD">
              <w:rPr>
                <w:szCs w:val="22"/>
              </w:rPr>
              <w:t>(31,616)</w:t>
            </w:r>
          </w:p>
        </w:tc>
        <w:tc>
          <w:tcPr>
            <w:tcW w:w="180" w:type="dxa"/>
          </w:tcPr>
          <w:p w14:paraId="443BFC82" w14:textId="77777777" w:rsidR="0092736B" w:rsidRPr="004B56FD" w:rsidRDefault="0092736B" w:rsidP="000C23A1">
            <w:pPr>
              <w:tabs>
                <w:tab w:val="decimal" w:pos="1000"/>
              </w:tabs>
              <w:spacing w:line="240" w:lineRule="exact"/>
              <w:rPr>
                <w:szCs w:val="22"/>
              </w:rPr>
            </w:pPr>
          </w:p>
        </w:tc>
        <w:tc>
          <w:tcPr>
            <w:tcW w:w="1260" w:type="dxa"/>
          </w:tcPr>
          <w:p w14:paraId="4C52E6C2" w14:textId="3863DDB9" w:rsidR="0092736B" w:rsidRPr="004B56FD" w:rsidRDefault="00CC2B77" w:rsidP="000C23A1">
            <w:pPr>
              <w:tabs>
                <w:tab w:val="decimal" w:pos="1000"/>
              </w:tabs>
              <w:spacing w:line="240" w:lineRule="exact"/>
              <w:rPr>
                <w:szCs w:val="22"/>
              </w:rPr>
            </w:pPr>
            <w:r w:rsidRPr="004B56FD">
              <w:rPr>
                <w:szCs w:val="22"/>
              </w:rPr>
              <w:t>(114)</w:t>
            </w:r>
          </w:p>
        </w:tc>
        <w:tc>
          <w:tcPr>
            <w:tcW w:w="180" w:type="dxa"/>
          </w:tcPr>
          <w:p w14:paraId="236B9105" w14:textId="77777777" w:rsidR="0092736B" w:rsidRPr="004B56FD" w:rsidRDefault="0092736B" w:rsidP="000C23A1">
            <w:pPr>
              <w:pStyle w:val="acctfourfigures"/>
              <w:tabs>
                <w:tab w:val="clear" w:pos="765"/>
                <w:tab w:val="decimal" w:pos="1000"/>
              </w:tabs>
              <w:spacing w:line="240" w:lineRule="exact"/>
              <w:rPr>
                <w:szCs w:val="22"/>
              </w:rPr>
            </w:pPr>
          </w:p>
        </w:tc>
        <w:tc>
          <w:tcPr>
            <w:tcW w:w="1260" w:type="dxa"/>
          </w:tcPr>
          <w:p w14:paraId="70A73FE9" w14:textId="77777777" w:rsidR="0092736B" w:rsidRPr="004B56FD" w:rsidRDefault="0092736B" w:rsidP="000C23A1">
            <w:pPr>
              <w:pStyle w:val="acctfourfigures"/>
              <w:tabs>
                <w:tab w:val="clear" w:pos="765"/>
                <w:tab w:val="decimal" w:pos="1000"/>
              </w:tabs>
              <w:spacing w:line="240" w:lineRule="exact"/>
              <w:rPr>
                <w:szCs w:val="22"/>
              </w:rPr>
            </w:pPr>
          </w:p>
        </w:tc>
      </w:tr>
      <w:tr w:rsidR="0092736B" w:rsidRPr="004B56FD" w14:paraId="2565C26B" w14:textId="77777777" w:rsidTr="00AB2505">
        <w:trPr>
          <w:cantSplit/>
          <w:trHeight w:val="20"/>
        </w:trPr>
        <w:tc>
          <w:tcPr>
            <w:tcW w:w="4950" w:type="dxa"/>
            <w:hideMark/>
          </w:tcPr>
          <w:p w14:paraId="02EBD4A0" w14:textId="77777777" w:rsidR="0092736B" w:rsidRPr="004B56FD" w:rsidRDefault="0092736B" w:rsidP="000C23A1">
            <w:pPr>
              <w:pStyle w:val="acctfourfigures"/>
              <w:tabs>
                <w:tab w:val="decimal" w:pos="11"/>
              </w:tabs>
              <w:spacing w:line="240" w:lineRule="exact"/>
              <w:ind w:left="191" w:hanging="180"/>
              <w:rPr>
                <w:szCs w:val="22"/>
              </w:rPr>
            </w:pPr>
            <w:r w:rsidRPr="004B56FD">
              <w:rPr>
                <w:szCs w:val="22"/>
              </w:rPr>
              <w:t>Other comprehensive income</w:t>
            </w:r>
          </w:p>
        </w:tc>
        <w:tc>
          <w:tcPr>
            <w:tcW w:w="1260" w:type="dxa"/>
            <w:tcBorders>
              <w:top w:val="nil"/>
              <w:left w:val="nil"/>
              <w:bottom w:val="single" w:sz="4" w:space="0" w:color="auto"/>
              <w:right w:val="nil"/>
            </w:tcBorders>
          </w:tcPr>
          <w:p w14:paraId="2C48AAA2" w14:textId="5F592D4F" w:rsidR="0092736B" w:rsidRPr="004B56FD" w:rsidRDefault="00CC2B77" w:rsidP="000C23A1">
            <w:pPr>
              <w:tabs>
                <w:tab w:val="decimal" w:pos="1000"/>
              </w:tabs>
              <w:spacing w:line="240" w:lineRule="exact"/>
              <w:rPr>
                <w:szCs w:val="22"/>
              </w:rPr>
            </w:pPr>
            <w:r w:rsidRPr="004B56FD">
              <w:rPr>
                <w:szCs w:val="22"/>
              </w:rPr>
              <w:t>693</w:t>
            </w:r>
          </w:p>
        </w:tc>
        <w:tc>
          <w:tcPr>
            <w:tcW w:w="180" w:type="dxa"/>
          </w:tcPr>
          <w:p w14:paraId="7AC6DEA5" w14:textId="77777777" w:rsidR="0092736B" w:rsidRPr="004B56FD" w:rsidRDefault="0092736B" w:rsidP="000C23A1">
            <w:pPr>
              <w:tabs>
                <w:tab w:val="decimal" w:pos="1000"/>
              </w:tabs>
              <w:spacing w:line="240" w:lineRule="exact"/>
              <w:rPr>
                <w:szCs w:val="22"/>
              </w:rPr>
            </w:pPr>
          </w:p>
        </w:tc>
        <w:tc>
          <w:tcPr>
            <w:tcW w:w="1260" w:type="dxa"/>
            <w:tcBorders>
              <w:top w:val="nil"/>
              <w:left w:val="nil"/>
              <w:bottom w:val="single" w:sz="4" w:space="0" w:color="auto"/>
              <w:right w:val="nil"/>
            </w:tcBorders>
          </w:tcPr>
          <w:p w14:paraId="3A584FF6" w14:textId="6364B2B2" w:rsidR="0092736B" w:rsidRPr="004B56FD" w:rsidRDefault="00CC2B77" w:rsidP="000C23A1">
            <w:pPr>
              <w:tabs>
                <w:tab w:val="decimal" w:pos="1000"/>
              </w:tabs>
              <w:spacing w:line="240" w:lineRule="exact"/>
              <w:rPr>
                <w:szCs w:val="22"/>
              </w:rPr>
            </w:pPr>
            <w:r w:rsidRPr="004B56FD">
              <w:rPr>
                <w:szCs w:val="22"/>
              </w:rPr>
              <w:t>33</w:t>
            </w:r>
            <w:r w:rsidR="00D10752">
              <w:rPr>
                <w:szCs w:val="22"/>
              </w:rPr>
              <w:t>0</w:t>
            </w:r>
          </w:p>
        </w:tc>
        <w:tc>
          <w:tcPr>
            <w:tcW w:w="180" w:type="dxa"/>
          </w:tcPr>
          <w:p w14:paraId="6900591F" w14:textId="77777777" w:rsidR="0092736B" w:rsidRPr="004B56FD" w:rsidRDefault="0092736B" w:rsidP="000C23A1">
            <w:pPr>
              <w:pStyle w:val="acctfourfigures"/>
              <w:tabs>
                <w:tab w:val="clear" w:pos="765"/>
                <w:tab w:val="decimal" w:pos="1000"/>
              </w:tabs>
              <w:spacing w:line="240" w:lineRule="exact"/>
              <w:rPr>
                <w:szCs w:val="22"/>
              </w:rPr>
            </w:pPr>
          </w:p>
        </w:tc>
        <w:tc>
          <w:tcPr>
            <w:tcW w:w="1260" w:type="dxa"/>
          </w:tcPr>
          <w:p w14:paraId="4D67E269" w14:textId="77777777" w:rsidR="0092736B" w:rsidRPr="004B56FD" w:rsidRDefault="0092736B" w:rsidP="000C23A1">
            <w:pPr>
              <w:pStyle w:val="acctfourfigures"/>
              <w:tabs>
                <w:tab w:val="clear" w:pos="765"/>
                <w:tab w:val="decimal" w:pos="1000"/>
              </w:tabs>
              <w:spacing w:line="240" w:lineRule="exact"/>
              <w:rPr>
                <w:szCs w:val="22"/>
              </w:rPr>
            </w:pPr>
          </w:p>
        </w:tc>
      </w:tr>
      <w:tr w:rsidR="0092736B" w:rsidRPr="004B56FD" w14:paraId="4E3F2C91" w14:textId="77777777" w:rsidTr="00AB2505">
        <w:trPr>
          <w:cantSplit/>
          <w:trHeight w:val="20"/>
        </w:trPr>
        <w:tc>
          <w:tcPr>
            <w:tcW w:w="4950" w:type="dxa"/>
            <w:hideMark/>
          </w:tcPr>
          <w:p w14:paraId="4BE04867" w14:textId="77777777" w:rsidR="0092736B" w:rsidRPr="004B56FD" w:rsidRDefault="0092736B" w:rsidP="000C23A1">
            <w:pPr>
              <w:pStyle w:val="acctfourfigures"/>
              <w:tabs>
                <w:tab w:val="left" w:pos="720"/>
              </w:tabs>
              <w:spacing w:line="240" w:lineRule="exact"/>
              <w:ind w:left="191" w:hanging="180"/>
              <w:rPr>
                <w:b/>
                <w:bCs/>
                <w:szCs w:val="22"/>
              </w:rPr>
            </w:pPr>
            <w:r w:rsidRPr="004B56FD">
              <w:rPr>
                <w:b/>
                <w:bCs/>
                <w:szCs w:val="22"/>
              </w:rPr>
              <w:t>Total comprehensive income</w:t>
            </w:r>
          </w:p>
        </w:tc>
        <w:tc>
          <w:tcPr>
            <w:tcW w:w="1260" w:type="dxa"/>
            <w:tcBorders>
              <w:top w:val="single" w:sz="4" w:space="0" w:color="auto"/>
              <w:left w:val="nil"/>
              <w:bottom w:val="single" w:sz="4" w:space="0" w:color="auto"/>
              <w:right w:val="nil"/>
            </w:tcBorders>
          </w:tcPr>
          <w:p w14:paraId="764686D5" w14:textId="7BB829EC" w:rsidR="0092736B" w:rsidRPr="004B56FD" w:rsidRDefault="00CC2B77" w:rsidP="000C23A1">
            <w:pPr>
              <w:tabs>
                <w:tab w:val="decimal" w:pos="1000"/>
              </w:tabs>
              <w:spacing w:line="240" w:lineRule="exact"/>
              <w:rPr>
                <w:b/>
                <w:bCs/>
                <w:szCs w:val="22"/>
              </w:rPr>
            </w:pPr>
            <w:r w:rsidRPr="004B56FD">
              <w:rPr>
                <w:b/>
                <w:bCs/>
                <w:szCs w:val="22"/>
              </w:rPr>
              <w:t>(30,923)</w:t>
            </w:r>
          </w:p>
        </w:tc>
        <w:tc>
          <w:tcPr>
            <w:tcW w:w="180" w:type="dxa"/>
          </w:tcPr>
          <w:p w14:paraId="0AAF9D68" w14:textId="77777777" w:rsidR="0092736B" w:rsidRPr="004B56FD" w:rsidRDefault="0092736B" w:rsidP="000C23A1">
            <w:pPr>
              <w:tabs>
                <w:tab w:val="decimal" w:pos="1000"/>
              </w:tabs>
              <w:spacing w:line="240" w:lineRule="exact"/>
              <w:rPr>
                <w:b/>
                <w:bCs/>
                <w:szCs w:val="22"/>
              </w:rPr>
            </w:pPr>
          </w:p>
        </w:tc>
        <w:tc>
          <w:tcPr>
            <w:tcW w:w="1260" w:type="dxa"/>
            <w:tcBorders>
              <w:top w:val="single" w:sz="4" w:space="0" w:color="auto"/>
              <w:left w:val="nil"/>
              <w:bottom w:val="single" w:sz="4" w:space="0" w:color="auto"/>
              <w:right w:val="nil"/>
            </w:tcBorders>
          </w:tcPr>
          <w:p w14:paraId="0E36545C" w14:textId="53848941" w:rsidR="0092736B" w:rsidRPr="004B56FD" w:rsidRDefault="00CC2B77" w:rsidP="000C23A1">
            <w:pPr>
              <w:tabs>
                <w:tab w:val="decimal" w:pos="1000"/>
              </w:tabs>
              <w:spacing w:line="240" w:lineRule="exact"/>
              <w:rPr>
                <w:b/>
                <w:bCs/>
                <w:szCs w:val="22"/>
              </w:rPr>
            </w:pPr>
            <w:r w:rsidRPr="004B56FD">
              <w:rPr>
                <w:b/>
                <w:bCs/>
                <w:szCs w:val="22"/>
              </w:rPr>
              <w:t>216</w:t>
            </w:r>
          </w:p>
        </w:tc>
        <w:tc>
          <w:tcPr>
            <w:tcW w:w="180" w:type="dxa"/>
          </w:tcPr>
          <w:p w14:paraId="554EFC07" w14:textId="77777777" w:rsidR="0092736B" w:rsidRPr="004B56FD" w:rsidRDefault="0092736B" w:rsidP="000C23A1">
            <w:pPr>
              <w:pStyle w:val="acctfourfigures"/>
              <w:tabs>
                <w:tab w:val="clear" w:pos="765"/>
                <w:tab w:val="decimal" w:pos="1000"/>
              </w:tabs>
              <w:spacing w:line="240" w:lineRule="exact"/>
              <w:rPr>
                <w:b/>
                <w:bCs/>
                <w:szCs w:val="22"/>
              </w:rPr>
            </w:pPr>
          </w:p>
        </w:tc>
        <w:tc>
          <w:tcPr>
            <w:tcW w:w="1260" w:type="dxa"/>
          </w:tcPr>
          <w:p w14:paraId="522771A2" w14:textId="77777777" w:rsidR="0092736B" w:rsidRPr="004B56FD" w:rsidRDefault="0092736B" w:rsidP="000C23A1">
            <w:pPr>
              <w:pStyle w:val="acctfourfigures"/>
              <w:tabs>
                <w:tab w:val="clear" w:pos="765"/>
                <w:tab w:val="decimal" w:pos="1000"/>
              </w:tabs>
              <w:spacing w:line="240" w:lineRule="exact"/>
              <w:rPr>
                <w:szCs w:val="22"/>
              </w:rPr>
            </w:pPr>
          </w:p>
        </w:tc>
      </w:tr>
      <w:tr w:rsidR="0092736B" w:rsidRPr="004B56FD" w14:paraId="5269861C" w14:textId="77777777" w:rsidTr="00AB2505">
        <w:trPr>
          <w:cantSplit/>
          <w:trHeight w:val="20"/>
        </w:trPr>
        <w:tc>
          <w:tcPr>
            <w:tcW w:w="4950" w:type="dxa"/>
            <w:hideMark/>
          </w:tcPr>
          <w:p w14:paraId="689D92E9" w14:textId="26A3FB37" w:rsidR="0092736B" w:rsidRPr="004B56FD" w:rsidRDefault="0092736B" w:rsidP="000C23A1">
            <w:pPr>
              <w:pStyle w:val="acctfourfigures"/>
              <w:tabs>
                <w:tab w:val="left" w:pos="720"/>
              </w:tabs>
              <w:spacing w:line="240" w:lineRule="exact"/>
              <w:ind w:left="191" w:hanging="180"/>
              <w:rPr>
                <w:szCs w:val="22"/>
              </w:rPr>
            </w:pPr>
            <w:r w:rsidRPr="004B56FD">
              <w:rPr>
                <w:szCs w:val="22"/>
              </w:rPr>
              <w:t xml:space="preserve">Profit </w:t>
            </w:r>
            <w:r w:rsidR="005C4145" w:rsidRPr="004B56FD">
              <w:rPr>
                <w:szCs w:val="22"/>
              </w:rPr>
              <w:t xml:space="preserve">(loss) </w:t>
            </w:r>
            <w:r w:rsidRPr="004B56FD">
              <w:rPr>
                <w:szCs w:val="22"/>
              </w:rPr>
              <w:t>allocated to non-controlling interest</w:t>
            </w:r>
          </w:p>
        </w:tc>
        <w:tc>
          <w:tcPr>
            <w:tcW w:w="1260" w:type="dxa"/>
            <w:tcBorders>
              <w:top w:val="nil"/>
              <w:left w:val="nil"/>
              <w:bottom w:val="double" w:sz="4" w:space="0" w:color="auto"/>
              <w:right w:val="nil"/>
            </w:tcBorders>
          </w:tcPr>
          <w:p w14:paraId="0019E57E" w14:textId="693695E3" w:rsidR="0092736B" w:rsidRPr="004B56FD" w:rsidRDefault="00CC2B77" w:rsidP="000C23A1">
            <w:pPr>
              <w:tabs>
                <w:tab w:val="decimal" w:pos="1000"/>
              </w:tabs>
              <w:spacing w:line="240" w:lineRule="exact"/>
              <w:rPr>
                <w:szCs w:val="22"/>
              </w:rPr>
            </w:pPr>
            <w:r w:rsidRPr="004B56FD">
              <w:rPr>
                <w:szCs w:val="22"/>
              </w:rPr>
              <w:t>(7,829)</w:t>
            </w:r>
          </w:p>
        </w:tc>
        <w:tc>
          <w:tcPr>
            <w:tcW w:w="180" w:type="dxa"/>
          </w:tcPr>
          <w:p w14:paraId="7C85B503" w14:textId="77777777" w:rsidR="0092736B" w:rsidRPr="004B56FD" w:rsidRDefault="0092736B" w:rsidP="000C23A1">
            <w:pPr>
              <w:tabs>
                <w:tab w:val="decimal" w:pos="1000"/>
              </w:tabs>
              <w:spacing w:line="240" w:lineRule="exact"/>
              <w:rPr>
                <w:szCs w:val="22"/>
              </w:rPr>
            </w:pPr>
          </w:p>
        </w:tc>
        <w:tc>
          <w:tcPr>
            <w:tcW w:w="1260" w:type="dxa"/>
            <w:tcBorders>
              <w:top w:val="nil"/>
              <w:left w:val="nil"/>
              <w:bottom w:val="double" w:sz="4" w:space="0" w:color="auto"/>
              <w:right w:val="nil"/>
            </w:tcBorders>
          </w:tcPr>
          <w:p w14:paraId="307E34AB" w14:textId="26948F2A" w:rsidR="0092736B" w:rsidRPr="004B56FD" w:rsidRDefault="00CC2B77" w:rsidP="000C23A1">
            <w:pPr>
              <w:tabs>
                <w:tab w:val="decimal" w:pos="1000"/>
              </w:tabs>
              <w:spacing w:line="240" w:lineRule="exact"/>
              <w:rPr>
                <w:szCs w:val="22"/>
              </w:rPr>
            </w:pPr>
            <w:r w:rsidRPr="004B56FD">
              <w:rPr>
                <w:szCs w:val="22"/>
              </w:rPr>
              <w:t>54</w:t>
            </w:r>
          </w:p>
        </w:tc>
        <w:tc>
          <w:tcPr>
            <w:tcW w:w="180" w:type="dxa"/>
          </w:tcPr>
          <w:p w14:paraId="74B7600E" w14:textId="77777777" w:rsidR="0092736B" w:rsidRPr="004B56FD" w:rsidRDefault="0092736B" w:rsidP="000C23A1">
            <w:pPr>
              <w:pStyle w:val="acctfourfigures"/>
              <w:tabs>
                <w:tab w:val="clear" w:pos="765"/>
                <w:tab w:val="decimal" w:pos="1000"/>
              </w:tabs>
              <w:spacing w:line="240" w:lineRule="exact"/>
              <w:rPr>
                <w:szCs w:val="22"/>
              </w:rPr>
            </w:pPr>
          </w:p>
        </w:tc>
        <w:tc>
          <w:tcPr>
            <w:tcW w:w="1260" w:type="dxa"/>
          </w:tcPr>
          <w:p w14:paraId="39ECF46B" w14:textId="661350C3" w:rsidR="0092736B" w:rsidRPr="004B56FD" w:rsidRDefault="00CC2B77" w:rsidP="000C23A1">
            <w:pPr>
              <w:pStyle w:val="acctfourfigures"/>
              <w:tabs>
                <w:tab w:val="clear" w:pos="765"/>
                <w:tab w:val="decimal" w:pos="1000"/>
              </w:tabs>
              <w:spacing w:line="240" w:lineRule="exact"/>
              <w:rPr>
                <w:szCs w:val="22"/>
              </w:rPr>
            </w:pPr>
            <w:r w:rsidRPr="004B56FD">
              <w:rPr>
                <w:szCs w:val="22"/>
              </w:rPr>
              <w:t>(7,775)</w:t>
            </w:r>
          </w:p>
        </w:tc>
      </w:tr>
      <w:tr w:rsidR="0092736B" w:rsidRPr="004B56FD" w14:paraId="55ACFCF3" w14:textId="77777777" w:rsidTr="00AB2505">
        <w:trPr>
          <w:cantSplit/>
          <w:trHeight w:val="20"/>
        </w:trPr>
        <w:tc>
          <w:tcPr>
            <w:tcW w:w="4950" w:type="dxa"/>
            <w:hideMark/>
          </w:tcPr>
          <w:p w14:paraId="354AC6D3" w14:textId="77777777" w:rsidR="0092736B" w:rsidRPr="004B56FD" w:rsidRDefault="0092736B" w:rsidP="000C23A1">
            <w:pPr>
              <w:pStyle w:val="ListBullet3"/>
              <w:spacing w:line="240" w:lineRule="exact"/>
            </w:pPr>
            <w:r w:rsidRPr="004B56FD">
              <w:t>Other individually immaterial subsidiaries</w:t>
            </w:r>
          </w:p>
        </w:tc>
        <w:tc>
          <w:tcPr>
            <w:tcW w:w="1260" w:type="dxa"/>
            <w:tcBorders>
              <w:top w:val="double" w:sz="4" w:space="0" w:color="auto"/>
              <w:left w:val="nil"/>
              <w:bottom w:val="nil"/>
              <w:right w:val="nil"/>
            </w:tcBorders>
          </w:tcPr>
          <w:p w14:paraId="10BA60A6" w14:textId="77777777" w:rsidR="0092736B" w:rsidRPr="004B56FD" w:rsidRDefault="0092736B" w:rsidP="000C23A1">
            <w:pPr>
              <w:tabs>
                <w:tab w:val="decimal" w:pos="1000"/>
              </w:tabs>
              <w:spacing w:line="240" w:lineRule="exact"/>
              <w:rPr>
                <w:szCs w:val="22"/>
              </w:rPr>
            </w:pPr>
          </w:p>
        </w:tc>
        <w:tc>
          <w:tcPr>
            <w:tcW w:w="180" w:type="dxa"/>
          </w:tcPr>
          <w:p w14:paraId="591A8B88" w14:textId="77777777" w:rsidR="0092736B" w:rsidRPr="004B56FD" w:rsidRDefault="0092736B" w:rsidP="000C23A1">
            <w:pPr>
              <w:tabs>
                <w:tab w:val="decimal" w:pos="1000"/>
              </w:tabs>
              <w:spacing w:line="240" w:lineRule="exact"/>
              <w:rPr>
                <w:szCs w:val="22"/>
              </w:rPr>
            </w:pPr>
          </w:p>
        </w:tc>
        <w:tc>
          <w:tcPr>
            <w:tcW w:w="1260" w:type="dxa"/>
            <w:tcBorders>
              <w:top w:val="double" w:sz="4" w:space="0" w:color="auto"/>
              <w:left w:val="nil"/>
              <w:bottom w:val="nil"/>
              <w:right w:val="nil"/>
            </w:tcBorders>
          </w:tcPr>
          <w:p w14:paraId="6A67C854" w14:textId="77777777" w:rsidR="0092736B" w:rsidRPr="004B56FD" w:rsidRDefault="0092736B" w:rsidP="000C23A1">
            <w:pPr>
              <w:tabs>
                <w:tab w:val="decimal" w:pos="1000"/>
              </w:tabs>
              <w:spacing w:line="240" w:lineRule="exact"/>
              <w:rPr>
                <w:szCs w:val="22"/>
              </w:rPr>
            </w:pPr>
          </w:p>
        </w:tc>
        <w:tc>
          <w:tcPr>
            <w:tcW w:w="180" w:type="dxa"/>
          </w:tcPr>
          <w:p w14:paraId="2A7D3C3F" w14:textId="77777777" w:rsidR="0092736B" w:rsidRPr="004B56FD" w:rsidRDefault="0092736B" w:rsidP="000C23A1">
            <w:pPr>
              <w:pStyle w:val="acctfourfigures"/>
              <w:tabs>
                <w:tab w:val="clear" w:pos="765"/>
                <w:tab w:val="decimal" w:pos="1000"/>
              </w:tabs>
              <w:spacing w:line="240" w:lineRule="exact"/>
              <w:rPr>
                <w:szCs w:val="22"/>
              </w:rPr>
            </w:pPr>
          </w:p>
        </w:tc>
        <w:tc>
          <w:tcPr>
            <w:tcW w:w="1260" w:type="dxa"/>
          </w:tcPr>
          <w:p w14:paraId="217D0EC9" w14:textId="1D379339" w:rsidR="0092736B" w:rsidRPr="004B56FD" w:rsidRDefault="00CC2B77" w:rsidP="000C23A1">
            <w:pPr>
              <w:pStyle w:val="acctfourfigures"/>
              <w:tabs>
                <w:tab w:val="clear" w:pos="765"/>
                <w:tab w:val="decimal" w:pos="1000"/>
              </w:tabs>
              <w:spacing w:line="240" w:lineRule="exact"/>
              <w:rPr>
                <w:szCs w:val="22"/>
              </w:rPr>
            </w:pPr>
            <w:r w:rsidRPr="004B56FD">
              <w:rPr>
                <w:szCs w:val="22"/>
              </w:rPr>
              <w:t>2</w:t>
            </w:r>
          </w:p>
        </w:tc>
      </w:tr>
      <w:tr w:rsidR="0092736B" w:rsidRPr="004B56FD" w14:paraId="0468F389" w14:textId="77777777" w:rsidTr="00AB2505">
        <w:trPr>
          <w:cantSplit/>
          <w:trHeight w:val="20"/>
        </w:trPr>
        <w:tc>
          <w:tcPr>
            <w:tcW w:w="4950" w:type="dxa"/>
            <w:hideMark/>
          </w:tcPr>
          <w:p w14:paraId="52729CFE" w14:textId="0D39F92D" w:rsidR="0092736B" w:rsidRPr="004B56FD" w:rsidRDefault="00044F40" w:rsidP="000C23A1">
            <w:pPr>
              <w:pStyle w:val="ListBullet3"/>
              <w:spacing w:line="240" w:lineRule="exact"/>
              <w:rPr>
                <w:b/>
                <w:bCs/>
              </w:rPr>
            </w:pPr>
            <w:r w:rsidRPr="004B56FD">
              <w:rPr>
                <w:b/>
                <w:bCs/>
              </w:rPr>
              <w:t>Net</w:t>
            </w:r>
          </w:p>
        </w:tc>
        <w:tc>
          <w:tcPr>
            <w:tcW w:w="1260" w:type="dxa"/>
          </w:tcPr>
          <w:p w14:paraId="11FDA0AE" w14:textId="77777777" w:rsidR="0092736B" w:rsidRPr="004B56FD" w:rsidRDefault="0092736B" w:rsidP="000C23A1">
            <w:pPr>
              <w:tabs>
                <w:tab w:val="decimal" w:pos="1000"/>
              </w:tabs>
              <w:spacing w:line="240" w:lineRule="exact"/>
              <w:rPr>
                <w:b/>
                <w:bCs/>
                <w:szCs w:val="22"/>
                <w:rtl/>
              </w:rPr>
            </w:pPr>
          </w:p>
        </w:tc>
        <w:tc>
          <w:tcPr>
            <w:tcW w:w="180" w:type="dxa"/>
          </w:tcPr>
          <w:p w14:paraId="4A09F5F9" w14:textId="77777777" w:rsidR="0092736B" w:rsidRPr="004B56FD" w:rsidRDefault="0092736B" w:rsidP="000C23A1">
            <w:pPr>
              <w:tabs>
                <w:tab w:val="decimal" w:pos="1000"/>
              </w:tabs>
              <w:spacing w:line="240" w:lineRule="exact"/>
              <w:rPr>
                <w:b/>
                <w:bCs/>
                <w:szCs w:val="22"/>
              </w:rPr>
            </w:pPr>
          </w:p>
        </w:tc>
        <w:tc>
          <w:tcPr>
            <w:tcW w:w="1260" w:type="dxa"/>
          </w:tcPr>
          <w:p w14:paraId="7B2E2539" w14:textId="77777777" w:rsidR="0092736B" w:rsidRPr="004B56FD" w:rsidRDefault="0092736B" w:rsidP="000C23A1">
            <w:pPr>
              <w:tabs>
                <w:tab w:val="decimal" w:pos="1000"/>
              </w:tabs>
              <w:spacing w:line="240" w:lineRule="exact"/>
              <w:rPr>
                <w:b/>
                <w:bCs/>
                <w:szCs w:val="22"/>
              </w:rPr>
            </w:pPr>
          </w:p>
        </w:tc>
        <w:tc>
          <w:tcPr>
            <w:tcW w:w="180" w:type="dxa"/>
          </w:tcPr>
          <w:p w14:paraId="3456FEC2" w14:textId="77777777" w:rsidR="0092736B" w:rsidRPr="004B56FD" w:rsidRDefault="0092736B" w:rsidP="000C23A1">
            <w:pPr>
              <w:pStyle w:val="acctfourfigures"/>
              <w:tabs>
                <w:tab w:val="clear" w:pos="765"/>
                <w:tab w:val="decimal" w:pos="1000"/>
              </w:tabs>
              <w:spacing w:line="240" w:lineRule="exact"/>
              <w:rPr>
                <w:b/>
                <w:bCs/>
                <w:szCs w:val="22"/>
              </w:rPr>
            </w:pPr>
          </w:p>
        </w:tc>
        <w:tc>
          <w:tcPr>
            <w:tcW w:w="1260" w:type="dxa"/>
            <w:tcBorders>
              <w:top w:val="single" w:sz="4" w:space="0" w:color="auto"/>
              <w:left w:val="nil"/>
              <w:bottom w:val="double" w:sz="4" w:space="0" w:color="auto"/>
              <w:right w:val="nil"/>
            </w:tcBorders>
          </w:tcPr>
          <w:p w14:paraId="0878267B" w14:textId="01F62943" w:rsidR="0092736B" w:rsidRPr="004B56FD" w:rsidRDefault="00CC2B77" w:rsidP="000C23A1">
            <w:pPr>
              <w:pStyle w:val="acctfourfigures"/>
              <w:tabs>
                <w:tab w:val="clear" w:pos="765"/>
                <w:tab w:val="decimal" w:pos="1000"/>
              </w:tabs>
              <w:spacing w:line="240" w:lineRule="exact"/>
              <w:rPr>
                <w:b/>
                <w:bCs/>
                <w:szCs w:val="22"/>
                <w:lang w:val="en-US"/>
              </w:rPr>
            </w:pPr>
            <w:r w:rsidRPr="004B56FD">
              <w:rPr>
                <w:b/>
                <w:bCs/>
                <w:szCs w:val="22"/>
                <w:lang w:val="en-US"/>
              </w:rPr>
              <w:t>(7,773)</w:t>
            </w:r>
          </w:p>
        </w:tc>
      </w:tr>
    </w:tbl>
    <w:p w14:paraId="2CF61371" w14:textId="53D49896" w:rsidR="002A2B6A" w:rsidRPr="004B56FD" w:rsidRDefault="002A2B6A" w:rsidP="000C23A1">
      <w:pPr>
        <w:spacing w:line="240" w:lineRule="exact"/>
        <w:ind w:right="-43" w:firstLine="450"/>
        <w:jc w:val="thaiDistribute"/>
        <w:rPr>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4950"/>
        <w:gridCol w:w="1260"/>
        <w:gridCol w:w="180"/>
        <w:gridCol w:w="1260"/>
        <w:gridCol w:w="180"/>
        <w:gridCol w:w="1260"/>
      </w:tblGrid>
      <w:tr w:rsidR="000C23A1" w:rsidRPr="004B56FD" w14:paraId="14A75008" w14:textId="77777777" w:rsidTr="00FC719D">
        <w:trPr>
          <w:cantSplit/>
          <w:trHeight w:val="20"/>
          <w:tblHeader/>
        </w:trPr>
        <w:tc>
          <w:tcPr>
            <w:tcW w:w="4950" w:type="dxa"/>
            <w:vMerge w:val="restart"/>
            <w:vAlign w:val="bottom"/>
          </w:tcPr>
          <w:p w14:paraId="1A988F72" w14:textId="77777777" w:rsidR="000C23A1" w:rsidRPr="004B56FD" w:rsidRDefault="000C23A1" w:rsidP="000C23A1">
            <w:pPr>
              <w:pStyle w:val="acctfourfigures"/>
              <w:tabs>
                <w:tab w:val="decimal" w:pos="0"/>
              </w:tabs>
              <w:spacing w:line="240" w:lineRule="exact"/>
              <w:ind w:left="191" w:hanging="180"/>
              <w:rPr>
                <w:bCs/>
                <w:i/>
                <w:iCs/>
                <w:szCs w:val="22"/>
              </w:rPr>
            </w:pPr>
          </w:p>
        </w:tc>
        <w:tc>
          <w:tcPr>
            <w:tcW w:w="4140" w:type="dxa"/>
            <w:gridSpan w:val="5"/>
            <w:hideMark/>
          </w:tcPr>
          <w:p w14:paraId="69C3B944" w14:textId="77777777" w:rsidR="000C23A1" w:rsidRPr="004B56FD" w:rsidRDefault="000C23A1" w:rsidP="000C23A1">
            <w:pPr>
              <w:pStyle w:val="acctmergecolhdg"/>
              <w:spacing w:line="240" w:lineRule="exact"/>
              <w:rPr>
                <w:b w:val="0"/>
                <w:bCs/>
                <w:szCs w:val="22"/>
                <w:lang w:bidi="th-TH"/>
              </w:rPr>
            </w:pPr>
            <w:r w:rsidRPr="004B56FD">
              <w:rPr>
                <w:b w:val="0"/>
                <w:bCs/>
                <w:szCs w:val="22"/>
                <w:lang w:bidi="th-TH"/>
              </w:rPr>
              <w:t>31 December 2021</w:t>
            </w:r>
          </w:p>
        </w:tc>
      </w:tr>
      <w:tr w:rsidR="000C23A1" w:rsidRPr="004B56FD" w14:paraId="27A6867B" w14:textId="77777777" w:rsidTr="00FC719D">
        <w:trPr>
          <w:cantSplit/>
          <w:trHeight w:val="20"/>
          <w:tblHeader/>
        </w:trPr>
        <w:tc>
          <w:tcPr>
            <w:tcW w:w="4950" w:type="dxa"/>
            <w:vMerge/>
            <w:vAlign w:val="center"/>
            <w:hideMark/>
          </w:tcPr>
          <w:p w14:paraId="71B5ECB7" w14:textId="77777777" w:rsidR="000C23A1" w:rsidRPr="004B56FD" w:rsidRDefault="000C23A1" w:rsidP="000C23A1">
            <w:pPr>
              <w:spacing w:line="240" w:lineRule="exact"/>
              <w:rPr>
                <w:bCs/>
                <w:i/>
                <w:iCs/>
                <w:szCs w:val="22"/>
              </w:rPr>
            </w:pPr>
          </w:p>
        </w:tc>
        <w:tc>
          <w:tcPr>
            <w:tcW w:w="1260" w:type="dxa"/>
            <w:hideMark/>
          </w:tcPr>
          <w:p w14:paraId="6B470FF4" w14:textId="77777777" w:rsidR="000C23A1" w:rsidRPr="004B56FD" w:rsidRDefault="000C23A1" w:rsidP="004412D2">
            <w:pPr>
              <w:pStyle w:val="acctmergecolhdg"/>
              <w:spacing w:line="240" w:lineRule="exact"/>
              <w:ind w:left="-80" w:right="-80"/>
              <w:rPr>
                <w:b w:val="0"/>
                <w:bCs/>
                <w:szCs w:val="22"/>
              </w:rPr>
            </w:pPr>
            <w:r w:rsidRPr="004B56FD">
              <w:rPr>
                <w:b w:val="0"/>
                <w:bCs/>
                <w:szCs w:val="22"/>
              </w:rPr>
              <w:t>Master Motor Services (Thailand) Co., Ltd.</w:t>
            </w:r>
          </w:p>
        </w:tc>
        <w:tc>
          <w:tcPr>
            <w:tcW w:w="180" w:type="dxa"/>
          </w:tcPr>
          <w:p w14:paraId="203BFE00" w14:textId="77777777" w:rsidR="000C23A1" w:rsidRPr="004B56FD" w:rsidRDefault="000C23A1" w:rsidP="004412D2">
            <w:pPr>
              <w:pStyle w:val="acctmergecolhdg"/>
              <w:spacing w:line="240" w:lineRule="exact"/>
              <w:ind w:left="-80" w:right="-80"/>
              <w:rPr>
                <w:b w:val="0"/>
                <w:bCs/>
                <w:szCs w:val="22"/>
              </w:rPr>
            </w:pPr>
          </w:p>
        </w:tc>
        <w:tc>
          <w:tcPr>
            <w:tcW w:w="1260" w:type="dxa"/>
            <w:hideMark/>
          </w:tcPr>
          <w:p w14:paraId="388C114E" w14:textId="77777777" w:rsidR="000C23A1" w:rsidRPr="004B56FD" w:rsidRDefault="000C23A1" w:rsidP="004412D2">
            <w:pPr>
              <w:pStyle w:val="acctmergecolhdg"/>
              <w:spacing w:line="240" w:lineRule="exact"/>
              <w:ind w:left="-80" w:right="-80"/>
              <w:rPr>
                <w:b w:val="0"/>
                <w:bCs/>
                <w:szCs w:val="22"/>
              </w:rPr>
            </w:pPr>
          </w:p>
          <w:p w14:paraId="7080A5DD" w14:textId="77777777" w:rsidR="000C23A1" w:rsidRPr="004B56FD" w:rsidRDefault="000C23A1" w:rsidP="004412D2">
            <w:pPr>
              <w:pStyle w:val="acctmergecolhdg"/>
              <w:spacing w:line="240" w:lineRule="exact"/>
              <w:ind w:left="-80" w:right="-80"/>
              <w:rPr>
                <w:b w:val="0"/>
                <w:bCs/>
                <w:szCs w:val="22"/>
              </w:rPr>
            </w:pPr>
          </w:p>
          <w:p w14:paraId="126808E6" w14:textId="77777777" w:rsidR="000C23A1" w:rsidRPr="004B56FD" w:rsidRDefault="000C23A1" w:rsidP="004412D2">
            <w:pPr>
              <w:pStyle w:val="acctmergecolhdg"/>
              <w:spacing w:line="240" w:lineRule="exact"/>
              <w:ind w:left="-80" w:right="-80"/>
              <w:rPr>
                <w:b w:val="0"/>
                <w:bCs/>
                <w:szCs w:val="22"/>
              </w:rPr>
            </w:pPr>
          </w:p>
          <w:p w14:paraId="3C2A0B8A" w14:textId="77777777" w:rsidR="000C23A1" w:rsidRPr="004B56FD" w:rsidRDefault="000C23A1" w:rsidP="004412D2">
            <w:pPr>
              <w:pStyle w:val="acctmergecolhdg"/>
              <w:spacing w:line="240" w:lineRule="exact"/>
              <w:ind w:left="-80" w:right="-80"/>
              <w:rPr>
                <w:b w:val="0"/>
                <w:bCs/>
                <w:szCs w:val="22"/>
              </w:rPr>
            </w:pPr>
            <w:r w:rsidRPr="004B56FD">
              <w:rPr>
                <w:b w:val="0"/>
                <w:bCs/>
                <w:szCs w:val="22"/>
              </w:rPr>
              <w:t>I-24 Co., Ltd.</w:t>
            </w:r>
          </w:p>
        </w:tc>
        <w:tc>
          <w:tcPr>
            <w:tcW w:w="180" w:type="dxa"/>
            <w:vAlign w:val="bottom"/>
          </w:tcPr>
          <w:p w14:paraId="34097883" w14:textId="77777777" w:rsidR="000C23A1" w:rsidRPr="004B56FD" w:rsidRDefault="000C23A1" w:rsidP="000C23A1">
            <w:pPr>
              <w:pStyle w:val="acctmergecolhdg"/>
              <w:spacing w:line="240" w:lineRule="exact"/>
              <w:ind w:left="-80" w:right="-80"/>
              <w:rPr>
                <w:b w:val="0"/>
                <w:bCs/>
                <w:szCs w:val="22"/>
              </w:rPr>
            </w:pPr>
          </w:p>
        </w:tc>
        <w:tc>
          <w:tcPr>
            <w:tcW w:w="1260" w:type="dxa"/>
            <w:vAlign w:val="bottom"/>
            <w:hideMark/>
          </w:tcPr>
          <w:p w14:paraId="6A610916" w14:textId="77777777" w:rsidR="000C23A1" w:rsidRPr="004B56FD" w:rsidRDefault="000C23A1" w:rsidP="000C23A1">
            <w:pPr>
              <w:pStyle w:val="acctmergecolhdg"/>
              <w:spacing w:line="240" w:lineRule="exact"/>
              <w:ind w:left="-80" w:right="-80"/>
              <w:rPr>
                <w:b w:val="0"/>
                <w:bCs/>
                <w:szCs w:val="22"/>
              </w:rPr>
            </w:pPr>
            <w:r w:rsidRPr="004B56FD">
              <w:rPr>
                <w:b w:val="0"/>
                <w:bCs/>
                <w:szCs w:val="22"/>
                <w:lang w:bidi="th-TH"/>
              </w:rPr>
              <w:t>Total</w:t>
            </w:r>
          </w:p>
        </w:tc>
      </w:tr>
      <w:tr w:rsidR="000C23A1" w:rsidRPr="004B56FD" w14:paraId="6A725494" w14:textId="77777777" w:rsidTr="00FC719D">
        <w:trPr>
          <w:cantSplit/>
          <w:trHeight w:val="20"/>
          <w:tblHeader/>
        </w:trPr>
        <w:tc>
          <w:tcPr>
            <w:tcW w:w="4950" w:type="dxa"/>
            <w:vAlign w:val="bottom"/>
          </w:tcPr>
          <w:p w14:paraId="3A81EF55" w14:textId="77777777" w:rsidR="000C23A1" w:rsidRPr="004B56FD" w:rsidRDefault="000C23A1" w:rsidP="000C23A1">
            <w:pPr>
              <w:pStyle w:val="block"/>
              <w:spacing w:after="0" w:line="240" w:lineRule="exact"/>
              <w:ind w:left="0"/>
              <w:jc w:val="both"/>
              <w:rPr>
                <w:szCs w:val="22"/>
              </w:rPr>
            </w:pPr>
          </w:p>
        </w:tc>
        <w:tc>
          <w:tcPr>
            <w:tcW w:w="4140" w:type="dxa"/>
            <w:gridSpan w:val="5"/>
            <w:vAlign w:val="bottom"/>
            <w:hideMark/>
          </w:tcPr>
          <w:p w14:paraId="25C750C5" w14:textId="77777777" w:rsidR="000C23A1" w:rsidRPr="004B56FD" w:rsidRDefault="000C23A1" w:rsidP="000C23A1">
            <w:pPr>
              <w:pStyle w:val="acctmergecolhdg"/>
              <w:spacing w:line="240" w:lineRule="exact"/>
              <w:rPr>
                <w:b w:val="0"/>
                <w:bCs/>
                <w:i/>
                <w:iCs/>
                <w:szCs w:val="22"/>
              </w:rPr>
            </w:pPr>
            <w:r w:rsidRPr="004B56FD">
              <w:rPr>
                <w:b w:val="0"/>
                <w:bCs/>
                <w:i/>
                <w:iCs/>
                <w:szCs w:val="22"/>
              </w:rPr>
              <w:t>(</w:t>
            </w:r>
            <w:proofErr w:type="gramStart"/>
            <w:r w:rsidRPr="004B56FD">
              <w:rPr>
                <w:b w:val="0"/>
                <w:bCs/>
                <w:i/>
                <w:iCs/>
                <w:szCs w:val="22"/>
              </w:rPr>
              <w:t>in</w:t>
            </w:r>
            <w:proofErr w:type="gramEnd"/>
            <w:r w:rsidRPr="004B56FD">
              <w:rPr>
                <w:b w:val="0"/>
                <w:bCs/>
                <w:i/>
                <w:iCs/>
                <w:szCs w:val="22"/>
              </w:rPr>
              <w:t xml:space="preserve"> thousand Baht)</w:t>
            </w:r>
          </w:p>
        </w:tc>
      </w:tr>
      <w:tr w:rsidR="000C23A1" w:rsidRPr="004B56FD" w14:paraId="49C89677" w14:textId="77777777" w:rsidTr="00FC719D">
        <w:trPr>
          <w:cantSplit/>
          <w:trHeight w:val="20"/>
        </w:trPr>
        <w:tc>
          <w:tcPr>
            <w:tcW w:w="4950" w:type="dxa"/>
            <w:vAlign w:val="bottom"/>
            <w:hideMark/>
          </w:tcPr>
          <w:p w14:paraId="3F23A8C1" w14:textId="77777777" w:rsidR="000C23A1" w:rsidRPr="004B56FD" w:rsidRDefault="000C23A1" w:rsidP="000C23A1">
            <w:pPr>
              <w:pStyle w:val="acctfourfigures"/>
              <w:tabs>
                <w:tab w:val="decimal" w:pos="0"/>
              </w:tabs>
              <w:spacing w:line="240" w:lineRule="exact"/>
              <w:ind w:left="191" w:hanging="180"/>
              <w:rPr>
                <w:szCs w:val="22"/>
              </w:rPr>
            </w:pPr>
            <w:r w:rsidRPr="004B56FD">
              <w:rPr>
                <w:szCs w:val="22"/>
              </w:rPr>
              <w:t>Non-controlling interest percentage</w:t>
            </w:r>
          </w:p>
        </w:tc>
        <w:tc>
          <w:tcPr>
            <w:tcW w:w="1260" w:type="dxa"/>
          </w:tcPr>
          <w:p w14:paraId="560DB8AC" w14:textId="39770F8B" w:rsidR="000C23A1" w:rsidRPr="004B56FD" w:rsidRDefault="002101F6" w:rsidP="002101F6">
            <w:pPr>
              <w:pStyle w:val="acctmergecolhdg"/>
              <w:tabs>
                <w:tab w:val="left" w:pos="1004"/>
              </w:tabs>
              <w:spacing w:line="240" w:lineRule="exact"/>
              <w:rPr>
                <w:b w:val="0"/>
                <w:bCs/>
                <w:szCs w:val="22"/>
                <w:lang w:val="en-US"/>
              </w:rPr>
            </w:pPr>
            <w:r w:rsidRPr="004B56FD">
              <w:rPr>
                <w:b w:val="0"/>
                <w:bCs/>
                <w:szCs w:val="22"/>
                <w:lang w:val="en-US"/>
              </w:rPr>
              <w:t xml:space="preserve">       </w:t>
            </w:r>
            <w:r w:rsidR="000C23A1" w:rsidRPr="004B56FD">
              <w:rPr>
                <w:b w:val="0"/>
                <w:bCs/>
                <w:szCs w:val="22"/>
                <w:lang w:val="en-US"/>
              </w:rPr>
              <w:t>49.74</w:t>
            </w:r>
          </w:p>
        </w:tc>
        <w:tc>
          <w:tcPr>
            <w:tcW w:w="180" w:type="dxa"/>
          </w:tcPr>
          <w:p w14:paraId="6772800A" w14:textId="77777777" w:rsidR="000C23A1" w:rsidRPr="004B56FD" w:rsidRDefault="000C23A1" w:rsidP="000C23A1">
            <w:pPr>
              <w:pStyle w:val="acctmergecolhdg"/>
              <w:spacing w:line="240" w:lineRule="exact"/>
              <w:rPr>
                <w:b w:val="0"/>
                <w:bCs/>
                <w:szCs w:val="22"/>
                <w:lang w:val="en-US"/>
              </w:rPr>
            </w:pPr>
          </w:p>
        </w:tc>
        <w:tc>
          <w:tcPr>
            <w:tcW w:w="1260" w:type="dxa"/>
          </w:tcPr>
          <w:p w14:paraId="2EA6EC81" w14:textId="7483D7E1" w:rsidR="000C23A1" w:rsidRPr="004B56FD" w:rsidRDefault="002101F6" w:rsidP="002101F6">
            <w:pPr>
              <w:pStyle w:val="acctmergecolhdg"/>
              <w:tabs>
                <w:tab w:val="left" w:pos="983"/>
              </w:tabs>
              <w:spacing w:line="240" w:lineRule="exact"/>
              <w:rPr>
                <w:b w:val="0"/>
                <w:bCs/>
                <w:szCs w:val="22"/>
                <w:lang w:val="en-US"/>
              </w:rPr>
            </w:pPr>
            <w:r w:rsidRPr="004B56FD">
              <w:rPr>
                <w:b w:val="0"/>
                <w:bCs/>
                <w:szCs w:val="22"/>
                <w:lang w:val="en-US"/>
              </w:rPr>
              <w:t xml:space="preserve">       </w:t>
            </w:r>
            <w:r w:rsidR="000C23A1" w:rsidRPr="004B56FD">
              <w:rPr>
                <w:b w:val="0"/>
                <w:bCs/>
                <w:szCs w:val="22"/>
                <w:lang w:val="en-US"/>
              </w:rPr>
              <w:t>25.00</w:t>
            </w:r>
          </w:p>
        </w:tc>
        <w:tc>
          <w:tcPr>
            <w:tcW w:w="180" w:type="dxa"/>
            <w:vAlign w:val="bottom"/>
          </w:tcPr>
          <w:p w14:paraId="54CBE7C7" w14:textId="77777777" w:rsidR="000C23A1" w:rsidRPr="004B56FD" w:rsidRDefault="000C23A1" w:rsidP="000C23A1">
            <w:pPr>
              <w:pStyle w:val="acctmergecolhdg"/>
              <w:spacing w:line="240" w:lineRule="exact"/>
              <w:rPr>
                <w:b w:val="0"/>
                <w:bCs/>
                <w:szCs w:val="22"/>
              </w:rPr>
            </w:pPr>
          </w:p>
        </w:tc>
        <w:tc>
          <w:tcPr>
            <w:tcW w:w="1260" w:type="dxa"/>
            <w:vAlign w:val="bottom"/>
          </w:tcPr>
          <w:p w14:paraId="2D87B21C" w14:textId="77777777" w:rsidR="000C23A1" w:rsidRPr="004B56FD" w:rsidRDefault="000C23A1" w:rsidP="000C23A1">
            <w:pPr>
              <w:pStyle w:val="acctmergecolhdg"/>
              <w:spacing w:line="240" w:lineRule="exact"/>
              <w:rPr>
                <w:b w:val="0"/>
                <w:bCs/>
                <w:szCs w:val="22"/>
              </w:rPr>
            </w:pPr>
          </w:p>
        </w:tc>
      </w:tr>
      <w:tr w:rsidR="000C23A1" w:rsidRPr="004B56FD" w14:paraId="6696F84D" w14:textId="77777777" w:rsidTr="00FC719D">
        <w:trPr>
          <w:cantSplit/>
          <w:trHeight w:val="20"/>
        </w:trPr>
        <w:tc>
          <w:tcPr>
            <w:tcW w:w="4950" w:type="dxa"/>
          </w:tcPr>
          <w:p w14:paraId="2F413936" w14:textId="77777777" w:rsidR="000C23A1" w:rsidRPr="004B56FD" w:rsidRDefault="000C23A1" w:rsidP="000C23A1">
            <w:pPr>
              <w:pStyle w:val="acctfourfigures"/>
              <w:tabs>
                <w:tab w:val="decimal" w:pos="0"/>
              </w:tabs>
              <w:spacing w:line="240" w:lineRule="exact"/>
              <w:ind w:left="191" w:hanging="180"/>
              <w:rPr>
                <w:szCs w:val="22"/>
                <w:lang w:bidi="th-TH"/>
              </w:rPr>
            </w:pPr>
          </w:p>
        </w:tc>
        <w:tc>
          <w:tcPr>
            <w:tcW w:w="1260" w:type="dxa"/>
          </w:tcPr>
          <w:p w14:paraId="743C8842" w14:textId="77777777" w:rsidR="000C23A1" w:rsidRPr="004B56FD" w:rsidRDefault="000C23A1" w:rsidP="000C23A1">
            <w:pPr>
              <w:pStyle w:val="acctmergecolhdg"/>
              <w:tabs>
                <w:tab w:val="decimal" w:pos="1000"/>
              </w:tabs>
              <w:spacing w:line="240" w:lineRule="exact"/>
              <w:jc w:val="left"/>
              <w:rPr>
                <w:b w:val="0"/>
                <w:bCs/>
                <w:szCs w:val="22"/>
                <w:cs/>
              </w:rPr>
            </w:pPr>
          </w:p>
        </w:tc>
        <w:tc>
          <w:tcPr>
            <w:tcW w:w="180" w:type="dxa"/>
          </w:tcPr>
          <w:p w14:paraId="51443C4B" w14:textId="77777777" w:rsidR="000C23A1" w:rsidRPr="004B56FD" w:rsidRDefault="000C23A1" w:rsidP="000C23A1">
            <w:pPr>
              <w:pStyle w:val="acctmergecolhdg"/>
              <w:tabs>
                <w:tab w:val="decimal" w:pos="1000"/>
              </w:tabs>
              <w:spacing w:line="240" w:lineRule="exact"/>
              <w:jc w:val="left"/>
              <w:rPr>
                <w:b w:val="0"/>
                <w:bCs/>
                <w:szCs w:val="22"/>
              </w:rPr>
            </w:pPr>
          </w:p>
        </w:tc>
        <w:tc>
          <w:tcPr>
            <w:tcW w:w="1260" w:type="dxa"/>
          </w:tcPr>
          <w:p w14:paraId="41C9EDE0" w14:textId="77777777" w:rsidR="000C23A1" w:rsidRPr="004B56FD" w:rsidRDefault="000C23A1" w:rsidP="000C23A1">
            <w:pPr>
              <w:pStyle w:val="acctmergecolhdg"/>
              <w:tabs>
                <w:tab w:val="decimal" w:pos="1000"/>
              </w:tabs>
              <w:spacing w:line="240" w:lineRule="exact"/>
              <w:jc w:val="left"/>
              <w:rPr>
                <w:b w:val="0"/>
                <w:bCs/>
                <w:szCs w:val="22"/>
              </w:rPr>
            </w:pPr>
          </w:p>
        </w:tc>
        <w:tc>
          <w:tcPr>
            <w:tcW w:w="180" w:type="dxa"/>
          </w:tcPr>
          <w:p w14:paraId="7AB7820A" w14:textId="77777777" w:rsidR="000C23A1" w:rsidRPr="004B56FD" w:rsidRDefault="000C23A1" w:rsidP="000C23A1">
            <w:pPr>
              <w:pStyle w:val="acctmergecolhdg"/>
              <w:tabs>
                <w:tab w:val="decimal" w:pos="1000"/>
              </w:tabs>
              <w:spacing w:line="240" w:lineRule="exact"/>
              <w:jc w:val="left"/>
              <w:rPr>
                <w:b w:val="0"/>
                <w:bCs/>
                <w:szCs w:val="22"/>
              </w:rPr>
            </w:pPr>
          </w:p>
        </w:tc>
        <w:tc>
          <w:tcPr>
            <w:tcW w:w="1260" w:type="dxa"/>
          </w:tcPr>
          <w:p w14:paraId="6D04A766" w14:textId="77777777" w:rsidR="000C23A1" w:rsidRPr="004B56FD" w:rsidRDefault="000C23A1" w:rsidP="000C23A1">
            <w:pPr>
              <w:pStyle w:val="acctmergecolhdg"/>
              <w:tabs>
                <w:tab w:val="decimal" w:pos="1000"/>
              </w:tabs>
              <w:spacing w:line="240" w:lineRule="exact"/>
              <w:jc w:val="left"/>
              <w:rPr>
                <w:b w:val="0"/>
                <w:bCs/>
                <w:szCs w:val="22"/>
              </w:rPr>
            </w:pPr>
          </w:p>
        </w:tc>
      </w:tr>
      <w:tr w:rsidR="000C23A1" w:rsidRPr="004B56FD" w14:paraId="5D15CED2" w14:textId="77777777" w:rsidTr="00FC719D">
        <w:trPr>
          <w:cantSplit/>
          <w:trHeight w:val="20"/>
        </w:trPr>
        <w:tc>
          <w:tcPr>
            <w:tcW w:w="4950" w:type="dxa"/>
            <w:hideMark/>
          </w:tcPr>
          <w:p w14:paraId="48C092BD" w14:textId="77777777" w:rsidR="000C23A1" w:rsidRPr="004B56FD" w:rsidRDefault="000C23A1" w:rsidP="000C23A1">
            <w:pPr>
              <w:pStyle w:val="acctfourfigures"/>
              <w:tabs>
                <w:tab w:val="decimal" w:pos="0"/>
              </w:tabs>
              <w:spacing w:line="240" w:lineRule="exact"/>
              <w:ind w:left="191" w:hanging="180"/>
              <w:rPr>
                <w:szCs w:val="22"/>
              </w:rPr>
            </w:pPr>
            <w:r w:rsidRPr="004B56FD">
              <w:rPr>
                <w:szCs w:val="22"/>
              </w:rPr>
              <w:t>Current assets</w:t>
            </w:r>
          </w:p>
        </w:tc>
        <w:tc>
          <w:tcPr>
            <w:tcW w:w="1260" w:type="dxa"/>
          </w:tcPr>
          <w:p w14:paraId="1ECA44AA" w14:textId="77777777" w:rsidR="000C23A1" w:rsidRPr="004B56FD" w:rsidRDefault="000C23A1" w:rsidP="000C23A1">
            <w:pPr>
              <w:pStyle w:val="acctmergecolhdg"/>
              <w:tabs>
                <w:tab w:val="decimal" w:pos="1000"/>
              </w:tabs>
              <w:spacing w:line="240" w:lineRule="exact"/>
              <w:jc w:val="left"/>
              <w:rPr>
                <w:b w:val="0"/>
                <w:bCs/>
                <w:szCs w:val="22"/>
              </w:rPr>
            </w:pPr>
            <w:r w:rsidRPr="004B56FD">
              <w:rPr>
                <w:b w:val="0"/>
                <w:bCs/>
                <w:szCs w:val="22"/>
              </w:rPr>
              <w:t>101,985</w:t>
            </w:r>
          </w:p>
        </w:tc>
        <w:tc>
          <w:tcPr>
            <w:tcW w:w="180" w:type="dxa"/>
          </w:tcPr>
          <w:p w14:paraId="50B8E5BB" w14:textId="77777777" w:rsidR="000C23A1" w:rsidRPr="004B56FD" w:rsidRDefault="000C23A1" w:rsidP="000C23A1">
            <w:pPr>
              <w:pStyle w:val="acctmergecolhdg"/>
              <w:tabs>
                <w:tab w:val="decimal" w:pos="1000"/>
              </w:tabs>
              <w:spacing w:line="240" w:lineRule="exact"/>
              <w:jc w:val="left"/>
              <w:rPr>
                <w:b w:val="0"/>
                <w:bCs/>
                <w:szCs w:val="22"/>
              </w:rPr>
            </w:pPr>
          </w:p>
        </w:tc>
        <w:tc>
          <w:tcPr>
            <w:tcW w:w="1260" w:type="dxa"/>
          </w:tcPr>
          <w:p w14:paraId="605204B5" w14:textId="77777777" w:rsidR="000C23A1" w:rsidRPr="004B56FD" w:rsidRDefault="000C23A1" w:rsidP="002101F6">
            <w:pPr>
              <w:pStyle w:val="acctmergecolhdg"/>
              <w:tabs>
                <w:tab w:val="decimal" w:pos="1000"/>
              </w:tabs>
              <w:spacing w:line="240" w:lineRule="exact"/>
              <w:jc w:val="left"/>
              <w:rPr>
                <w:b w:val="0"/>
                <w:bCs/>
                <w:szCs w:val="22"/>
              </w:rPr>
            </w:pPr>
            <w:r w:rsidRPr="004B56FD">
              <w:rPr>
                <w:b w:val="0"/>
                <w:bCs/>
                <w:szCs w:val="22"/>
              </w:rPr>
              <w:t>36,757</w:t>
            </w:r>
          </w:p>
        </w:tc>
        <w:tc>
          <w:tcPr>
            <w:tcW w:w="180" w:type="dxa"/>
          </w:tcPr>
          <w:p w14:paraId="458B826C" w14:textId="77777777" w:rsidR="000C23A1" w:rsidRPr="004B56FD" w:rsidRDefault="000C23A1" w:rsidP="000C23A1">
            <w:pPr>
              <w:pStyle w:val="acctmergecolhdg"/>
              <w:tabs>
                <w:tab w:val="decimal" w:pos="1000"/>
              </w:tabs>
              <w:spacing w:line="240" w:lineRule="exact"/>
              <w:jc w:val="left"/>
              <w:rPr>
                <w:b w:val="0"/>
                <w:bCs/>
                <w:szCs w:val="22"/>
              </w:rPr>
            </w:pPr>
          </w:p>
        </w:tc>
        <w:tc>
          <w:tcPr>
            <w:tcW w:w="1260" w:type="dxa"/>
          </w:tcPr>
          <w:p w14:paraId="14174DF1" w14:textId="77777777" w:rsidR="000C23A1" w:rsidRPr="004B56FD" w:rsidRDefault="000C23A1" w:rsidP="000C23A1">
            <w:pPr>
              <w:pStyle w:val="acctmergecolhdg"/>
              <w:tabs>
                <w:tab w:val="decimal" w:pos="1000"/>
              </w:tabs>
              <w:spacing w:line="240" w:lineRule="exact"/>
              <w:jc w:val="left"/>
              <w:rPr>
                <w:b w:val="0"/>
                <w:bCs/>
                <w:szCs w:val="22"/>
              </w:rPr>
            </w:pPr>
          </w:p>
        </w:tc>
      </w:tr>
      <w:tr w:rsidR="000C23A1" w:rsidRPr="004B56FD" w14:paraId="1C82E3CD" w14:textId="77777777" w:rsidTr="00FC719D">
        <w:trPr>
          <w:cantSplit/>
          <w:trHeight w:val="20"/>
        </w:trPr>
        <w:tc>
          <w:tcPr>
            <w:tcW w:w="4950" w:type="dxa"/>
            <w:hideMark/>
          </w:tcPr>
          <w:p w14:paraId="28AC37F1" w14:textId="77777777" w:rsidR="000C23A1" w:rsidRPr="004B56FD" w:rsidRDefault="000C23A1" w:rsidP="000C23A1">
            <w:pPr>
              <w:pStyle w:val="acctfourfigures"/>
              <w:tabs>
                <w:tab w:val="decimal" w:pos="0"/>
              </w:tabs>
              <w:spacing w:line="240" w:lineRule="exact"/>
              <w:ind w:left="191" w:hanging="180"/>
              <w:rPr>
                <w:szCs w:val="22"/>
              </w:rPr>
            </w:pPr>
            <w:r w:rsidRPr="004B56FD">
              <w:rPr>
                <w:szCs w:val="22"/>
              </w:rPr>
              <w:t>Non-current assets</w:t>
            </w:r>
          </w:p>
        </w:tc>
        <w:tc>
          <w:tcPr>
            <w:tcW w:w="1260" w:type="dxa"/>
          </w:tcPr>
          <w:p w14:paraId="71EAD05F" w14:textId="77777777" w:rsidR="000C23A1" w:rsidRPr="004B56FD" w:rsidRDefault="000C23A1" w:rsidP="000C23A1">
            <w:pPr>
              <w:pStyle w:val="acctmergecolhdg"/>
              <w:tabs>
                <w:tab w:val="decimal" w:pos="1000"/>
              </w:tabs>
              <w:spacing w:line="240" w:lineRule="exact"/>
              <w:jc w:val="left"/>
              <w:rPr>
                <w:b w:val="0"/>
                <w:bCs/>
                <w:szCs w:val="22"/>
              </w:rPr>
            </w:pPr>
            <w:r w:rsidRPr="004B56FD">
              <w:rPr>
                <w:b w:val="0"/>
                <w:bCs/>
                <w:szCs w:val="22"/>
              </w:rPr>
              <w:t>92,088</w:t>
            </w:r>
          </w:p>
        </w:tc>
        <w:tc>
          <w:tcPr>
            <w:tcW w:w="180" w:type="dxa"/>
          </w:tcPr>
          <w:p w14:paraId="5848B2B6" w14:textId="77777777" w:rsidR="000C23A1" w:rsidRPr="004B56FD" w:rsidRDefault="000C23A1" w:rsidP="000C23A1">
            <w:pPr>
              <w:pStyle w:val="acctmergecolhdg"/>
              <w:tabs>
                <w:tab w:val="decimal" w:pos="1000"/>
              </w:tabs>
              <w:spacing w:line="240" w:lineRule="exact"/>
              <w:jc w:val="left"/>
              <w:rPr>
                <w:b w:val="0"/>
                <w:bCs/>
                <w:szCs w:val="22"/>
              </w:rPr>
            </w:pPr>
          </w:p>
        </w:tc>
        <w:tc>
          <w:tcPr>
            <w:tcW w:w="1260" w:type="dxa"/>
          </w:tcPr>
          <w:p w14:paraId="77FCE706" w14:textId="77777777" w:rsidR="000C23A1" w:rsidRPr="004B56FD" w:rsidRDefault="000C23A1" w:rsidP="000C23A1">
            <w:pPr>
              <w:pStyle w:val="acctmergecolhdg"/>
              <w:tabs>
                <w:tab w:val="decimal" w:pos="1000"/>
              </w:tabs>
              <w:spacing w:line="240" w:lineRule="exact"/>
              <w:jc w:val="left"/>
              <w:rPr>
                <w:b w:val="0"/>
                <w:bCs/>
                <w:szCs w:val="22"/>
              </w:rPr>
            </w:pPr>
            <w:r w:rsidRPr="004B56FD">
              <w:rPr>
                <w:b w:val="0"/>
                <w:bCs/>
                <w:szCs w:val="22"/>
              </w:rPr>
              <w:t>26,339</w:t>
            </w:r>
          </w:p>
        </w:tc>
        <w:tc>
          <w:tcPr>
            <w:tcW w:w="180" w:type="dxa"/>
          </w:tcPr>
          <w:p w14:paraId="3C37DB7F" w14:textId="77777777" w:rsidR="000C23A1" w:rsidRPr="004B56FD" w:rsidRDefault="000C23A1" w:rsidP="000C23A1">
            <w:pPr>
              <w:pStyle w:val="acctmergecolhdg"/>
              <w:tabs>
                <w:tab w:val="decimal" w:pos="1000"/>
              </w:tabs>
              <w:spacing w:line="240" w:lineRule="exact"/>
              <w:jc w:val="left"/>
              <w:rPr>
                <w:b w:val="0"/>
                <w:bCs/>
                <w:szCs w:val="22"/>
              </w:rPr>
            </w:pPr>
          </w:p>
        </w:tc>
        <w:tc>
          <w:tcPr>
            <w:tcW w:w="1260" w:type="dxa"/>
          </w:tcPr>
          <w:p w14:paraId="45EC7CF7" w14:textId="77777777" w:rsidR="000C23A1" w:rsidRPr="004B56FD" w:rsidRDefault="000C23A1" w:rsidP="000C23A1">
            <w:pPr>
              <w:pStyle w:val="acctmergecolhdg"/>
              <w:tabs>
                <w:tab w:val="decimal" w:pos="1000"/>
              </w:tabs>
              <w:spacing w:line="240" w:lineRule="exact"/>
              <w:jc w:val="left"/>
              <w:rPr>
                <w:b w:val="0"/>
                <w:bCs/>
                <w:szCs w:val="22"/>
              </w:rPr>
            </w:pPr>
          </w:p>
        </w:tc>
      </w:tr>
      <w:tr w:rsidR="000C23A1" w:rsidRPr="004B56FD" w14:paraId="2E0A614E" w14:textId="77777777" w:rsidTr="00FC719D">
        <w:trPr>
          <w:cantSplit/>
          <w:trHeight w:val="20"/>
        </w:trPr>
        <w:tc>
          <w:tcPr>
            <w:tcW w:w="4950" w:type="dxa"/>
            <w:hideMark/>
          </w:tcPr>
          <w:p w14:paraId="646A01AB" w14:textId="77777777" w:rsidR="000C23A1" w:rsidRPr="004B56FD" w:rsidRDefault="000C23A1" w:rsidP="000C23A1">
            <w:pPr>
              <w:pStyle w:val="acctfourfigures"/>
              <w:tabs>
                <w:tab w:val="decimal" w:pos="0"/>
              </w:tabs>
              <w:spacing w:line="240" w:lineRule="exact"/>
              <w:ind w:left="191" w:hanging="180"/>
              <w:rPr>
                <w:szCs w:val="22"/>
              </w:rPr>
            </w:pPr>
            <w:r w:rsidRPr="004B56FD">
              <w:rPr>
                <w:szCs w:val="22"/>
              </w:rPr>
              <w:t>Current liabilities</w:t>
            </w:r>
          </w:p>
        </w:tc>
        <w:tc>
          <w:tcPr>
            <w:tcW w:w="1260" w:type="dxa"/>
          </w:tcPr>
          <w:p w14:paraId="51CEE0ED" w14:textId="77777777" w:rsidR="000C23A1" w:rsidRPr="004B56FD" w:rsidRDefault="000C23A1" w:rsidP="000C23A1">
            <w:pPr>
              <w:pStyle w:val="acctmergecolhdg"/>
              <w:tabs>
                <w:tab w:val="decimal" w:pos="1000"/>
              </w:tabs>
              <w:spacing w:line="240" w:lineRule="exact"/>
              <w:jc w:val="left"/>
              <w:rPr>
                <w:b w:val="0"/>
                <w:bCs/>
                <w:szCs w:val="22"/>
              </w:rPr>
            </w:pPr>
            <w:r w:rsidRPr="004B56FD">
              <w:rPr>
                <w:b w:val="0"/>
                <w:bCs/>
                <w:szCs w:val="22"/>
              </w:rPr>
              <w:t>(137,646)</w:t>
            </w:r>
          </w:p>
        </w:tc>
        <w:tc>
          <w:tcPr>
            <w:tcW w:w="180" w:type="dxa"/>
          </w:tcPr>
          <w:p w14:paraId="0897BBD8" w14:textId="77777777" w:rsidR="000C23A1" w:rsidRPr="004B56FD" w:rsidRDefault="000C23A1" w:rsidP="000C23A1">
            <w:pPr>
              <w:pStyle w:val="acctmergecolhdg"/>
              <w:tabs>
                <w:tab w:val="decimal" w:pos="1000"/>
              </w:tabs>
              <w:spacing w:line="240" w:lineRule="exact"/>
              <w:jc w:val="left"/>
              <w:rPr>
                <w:b w:val="0"/>
                <w:bCs/>
                <w:szCs w:val="22"/>
              </w:rPr>
            </w:pPr>
          </w:p>
        </w:tc>
        <w:tc>
          <w:tcPr>
            <w:tcW w:w="1260" w:type="dxa"/>
          </w:tcPr>
          <w:p w14:paraId="400DF57B" w14:textId="77777777" w:rsidR="000C23A1" w:rsidRPr="004B56FD" w:rsidRDefault="000C23A1" w:rsidP="000C23A1">
            <w:pPr>
              <w:pStyle w:val="acctmergecolhdg"/>
              <w:tabs>
                <w:tab w:val="decimal" w:pos="1000"/>
              </w:tabs>
              <w:spacing w:line="240" w:lineRule="exact"/>
              <w:jc w:val="left"/>
              <w:rPr>
                <w:b w:val="0"/>
                <w:bCs/>
                <w:szCs w:val="22"/>
              </w:rPr>
            </w:pPr>
            <w:r w:rsidRPr="004B56FD">
              <w:rPr>
                <w:b w:val="0"/>
                <w:bCs/>
                <w:szCs w:val="22"/>
              </w:rPr>
              <w:t>(23,941)</w:t>
            </w:r>
          </w:p>
        </w:tc>
        <w:tc>
          <w:tcPr>
            <w:tcW w:w="180" w:type="dxa"/>
          </w:tcPr>
          <w:p w14:paraId="728F495F" w14:textId="77777777" w:rsidR="000C23A1" w:rsidRPr="004B56FD" w:rsidRDefault="000C23A1" w:rsidP="000C23A1">
            <w:pPr>
              <w:pStyle w:val="acctmergecolhdg"/>
              <w:tabs>
                <w:tab w:val="decimal" w:pos="1000"/>
              </w:tabs>
              <w:spacing w:line="240" w:lineRule="exact"/>
              <w:jc w:val="left"/>
              <w:rPr>
                <w:b w:val="0"/>
                <w:bCs/>
                <w:szCs w:val="22"/>
              </w:rPr>
            </w:pPr>
          </w:p>
        </w:tc>
        <w:tc>
          <w:tcPr>
            <w:tcW w:w="1260" w:type="dxa"/>
          </w:tcPr>
          <w:p w14:paraId="7DFEAB9B" w14:textId="77777777" w:rsidR="000C23A1" w:rsidRPr="004B56FD" w:rsidRDefault="000C23A1" w:rsidP="000C23A1">
            <w:pPr>
              <w:pStyle w:val="acctmergecolhdg"/>
              <w:tabs>
                <w:tab w:val="decimal" w:pos="1000"/>
              </w:tabs>
              <w:spacing w:line="240" w:lineRule="exact"/>
              <w:jc w:val="left"/>
              <w:rPr>
                <w:b w:val="0"/>
                <w:bCs/>
                <w:szCs w:val="22"/>
              </w:rPr>
            </w:pPr>
          </w:p>
        </w:tc>
      </w:tr>
      <w:tr w:rsidR="000C23A1" w:rsidRPr="004B56FD" w14:paraId="0BCE6A9C" w14:textId="77777777" w:rsidTr="00FC719D">
        <w:trPr>
          <w:cantSplit/>
          <w:trHeight w:val="20"/>
        </w:trPr>
        <w:tc>
          <w:tcPr>
            <w:tcW w:w="4950" w:type="dxa"/>
            <w:hideMark/>
          </w:tcPr>
          <w:p w14:paraId="5F43BAE3" w14:textId="77777777" w:rsidR="000C23A1" w:rsidRPr="004B56FD" w:rsidRDefault="000C23A1" w:rsidP="000C23A1">
            <w:pPr>
              <w:pStyle w:val="acctfourfigures"/>
              <w:tabs>
                <w:tab w:val="decimal" w:pos="0"/>
              </w:tabs>
              <w:spacing w:line="240" w:lineRule="exact"/>
              <w:ind w:left="191" w:hanging="180"/>
              <w:rPr>
                <w:szCs w:val="22"/>
              </w:rPr>
            </w:pPr>
            <w:r w:rsidRPr="004B56FD">
              <w:rPr>
                <w:szCs w:val="22"/>
              </w:rPr>
              <w:t>Non-current liabilities</w:t>
            </w:r>
          </w:p>
        </w:tc>
        <w:tc>
          <w:tcPr>
            <w:tcW w:w="1260" w:type="dxa"/>
            <w:tcBorders>
              <w:top w:val="nil"/>
              <w:left w:val="nil"/>
              <w:bottom w:val="single" w:sz="4" w:space="0" w:color="auto"/>
              <w:right w:val="nil"/>
            </w:tcBorders>
          </w:tcPr>
          <w:p w14:paraId="4465703B" w14:textId="77777777" w:rsidR="000C23A1" w:rsidRPr="004B56FD" w:rsidRDefault="000C23A1" w:rsidP="000C23A1">
            <w:pPr>
              <w:pStyle w:val="acctmergecolhdg"/>
              <w:tabs>
                <w:tab w:val="decimal" w:pos="1000"/>
              </w:tabs>
              <w:spacing w:line="240" w:lineRule="exact"/>
              <w:jc w:val="left"/>
              <w:rPr>
                <w:b w:val="0"/>
                <w:bCs/>
                <w:szCs w:val="22"/>
              </w:rPr>
            </w:pPr>
            <w:r w:rsidRPr="004B56FD">
              <w:rPr>
                <w:b w:val="0"/>
                <w:bCs/>
                <w:szCs w:val="22"/>
              </w:rPr>
              <w:t>(42,561)</w:t>
            </w:r>
          </w:p>
        </w:tc>
        <w:tc>
          <w:tcPr>
            <w:tcW w:w="180" w:type="dxa"/>
          </w:tcPr>
          <w:p w14:paraId="028F5224" w14:textId="77777777" w:rsidR="000C23A1" w:rsidRPr="004B56FD" w:rsidRDefault="000C23A1" w:rsidP="000C23A1">
            <w:pPr>
              <w:pStyle w:val="acctmergecolhdg"/>
              <w:tabs>
                <w:tab w:val="decimal" w:pos="1000"/>
              </w:tabs>
              <w:spacing w:line="240" w:lineRule="exact"/>
              <w:jc w:val="left"/>
              <w:rPr>
                <w:b w:val="0"/>
                <w:bCs/>
                <w:szCs w:val="22"/>
              </w:rPr>
            </w:pPr>
          </w:p>
        </w:tc>
        <w:tc>
          <w:tcPr>
            <w:tcW w:w="1260" w:type="dxa"/>
            <w:tcBorders>
              <w:top w:val="nil"/>
              <w:left w:val="nil"/>
              <w:bottom w:val="single" w:sz="4" w:space="0" w:color="auto"/>
              <w:right w:val="nil"/>
            </w:tcBorders>
          </w:tcPr>
          <w:p w14:paraId="4F4EE63A" w14:textId="77777777" w:rsidR="000C23A1" w:rsidRPr="004B56FD" w:rsidRDefault="000C23A1" w:rsidP="000C23A1">
            <w:pPr>
              <w:pStyle w:val="acctmergecolhdg"/>
              <w:tabs>
                <w:tab w:val="decimal" w:pos="1000"/>
              </w:tabs>
              <w:spacing w:line="240" w:lineRule="exact"/>
              <w:jc w:val="left"/>
              <w:rPr>
                <w:b w:val="0"/>
                <w:bCs/>
                <w:szCs w:val="22"/>
              </w:rPr>
            </w:pPr>
            <w:r w:rsidRPr="004B56FD">
              <w:rPr>
                <w:b w:val="0"/>
                <w:bCs/>
                <w:szCs w:val="22"/>
              </w:rPr>
              <w:t>(17,483)</w:t>
            </w:r>
          </w:p>
        </w:tc>
        <w:tc>
          <w:tcPr>
            <w:tcW w:w="180" w:type="dxa"/>
          </w:tcPr>
          <w:p w14:paraId="20E30CED" w14:textId="77777777" w:rsidR="000C23A1" w:rsidRPr="004B56FD" w:rsidRDefault="000C23A1" w:rsidP="000C23A1">
            <w:pPr>
              <w:pStyle w:val="acctmergecolhdg"/>
              <w:tabs>
                <w:tab w:val="decimal" w:pos="1000"/>
              </w:tabs>
              <w:spacing w:line="240" w:lineRule="exact"/>
              <w:jc w:val="left"/>
              <w:rPr>
                <w:b w:val="0"/>
                <w:bCs/>
                <w:szCs w:val="22"/>
              </w:rPr>
            </w:pPr>
          </w:p>
        </w:tc>
        <w:tc>
          <w:tcPr>
            <w:tcW w:w="1260" w:type="dxa"/>
          </w:tcPr>
          <w:p w14:paraId="4173A003" w14:textId="77777777" w:rsidR="000C23A1" w:rsidRPr="004B56FD" w:rsidRDefault="000C23A1" w:rsidP="000C23A1">
            <w:pPr>
              <w:pStyle w:val="acctmergecolhdg"/>
              <w:tabs>
                <w:tab w:val="decimal" w:pos="1000"/>
              </w:tabs>
              <w:spacing w:line="240" w:lineRule="exact"/>
              <w:jc w:val="left"/>
              <w:rPr>
                <w:b w:val="0"/>
                <w:bCs/>
                <w:szCs w:val="22"/>
              </w:rPr>
            </w:pPr>
          </w:p>
        </w:tc>
      </w:tr>
      <w:tr w:rsidR="000C23A1" w:rsidRPr="004B56FD" w14:paraId="03969E51" w14:textId="77777777" w:rsidTr="00FC719D">
        <w:trPr>
          <w:cantSplit/>
          <w:trHeight w:val="20"/>
        </w:trPr>
        <w:tc>
          <w:tcPr>
            <w:tcW w:w="4950" w:type="dxa"/>
            <w:hideMark/>
          </w:tcPr>
          <w:p w14:paraId="08DC9C25" w14:textId="77777777" w:rsidR="000C23A1" w:rsidRPr="004B56FD" w:rsidRDefault="000C23A1" w:rsidP="000C23A1">
            <w:pPr>
              <w:pStyle w:val="acctfourfigures"/>
              <w:tabs>
                <w:tab w:val="decimal" w:pos="0"/>
              </w:tabs>
              <w:spacing w:line="240" w:lineRule="exact"/>
              <w:ind w:left="191" w:hanging="180"/>
              <w:rPr>
                <w:b/>
                <w:bCs/>
                <w:szCs w:val="22"/>
              </w:rPr>
            </w:pPr>
            <w:r w:rsidRPr="004B56FD">
              <w:rPr>
                <w:b/>
                <w:bCs/>
                <w:szCs w:val="22"/>
              </w:rPr>
              <w:t>Net assets</w:t>
            </w:r>
          </w:p>
        </w:tc>
        <w:tc>
          <w:tcPr>
            <w:tcW w:w="1260" w:type="dxa"/>
            <w:tcBorders>
              <w:top w:val="single" w:sz="4" w:space="0" w:color="auto"/>
              <w:left w:val="nil"/>
              <w:bottom w:val="single" w:sz="4" w:space="0" w:color="auto"/>
              <w:right w:val="nil"/>
            </w:tcBorders>
          </w:tcPr>
          <w:p w14:paraId="125EF722" w14:textId="77777777" w:rsidR="000C23A1" w:rsidRPr="004B56FD" w:rsidRDefault="000C23A1" w:rsidP="000C23A1">
            <w:pPr>
              <w:pStyle w:val="acctmergecolhdg"/>
              <w:tabs>
                <w:tab w:val="decimal" w:pos="1000"/>
              </w:tabs>
              <w:spacing w:line="240" w:lineRule="exact"/>
              <w:jc w:val="left"/>
              <w:rPr>
                <w:szCs w:val="22"/>
              </w:rPr>
            </w:pPr>
            <w:r w:rsidRPr="004B56FD">
              <w:rPr>
                <w:szCs w:val="22"/>
              </w:rPr>
              <w:t>13,866</w:t>
            </w:r>
          </w:p>
        </w:tc>
        <w:tc>
          <w:tcPr>
            <w:tcW w:w="180" w:type="dxa"/>
          </w:tcPr>
          <w:p w14:paraId="603B95F6" w14:textId="77777777" w:rsidR="000C23A1" w:rsidRPr="004B56FD" w:rsidRDefault="000C23A1" w:rsidP="000C23A1">
            <w:pPr>
              <w:pStyle w:val="acctmergecolhdg"/>
              <w:tabs>
                <w:tab w:val="decimal" w:pos="1000"/>
              </w:tabs>
              <w:spacing w:line="240" w:lineRule="exact"/>
              <w:jc w:val="left"/>
              <w:rPr>
                <w:szCs w:val="22"/>
              </w:rPr>
            </w:pPr>
          </w:p>
        </w:tc>
        <w:tc>
          <w:tcPr>
            <w:tcW w:w="1260" w:type="dxa"/>
            <w:tcBorders>
              <w:top w:val="single" w:sz="4" w:space="0" w:color="auto"/>
              <w:left w:val="nil"/>
              <w:bottom w:val="single" w:sz="4" w:space="0" w:color="auto"/>
              <w:right w:val="nil"/>
            </w:tcBorders>
          </w:tcPr>
          <w:p w14:paraId="68F4EA90" w14:textId="77777777" w:rsidR="000C23A1" w:rsidRPr="004B56FD" w:rsidRDefault="000C23A1" w:rsidP="000C23A1">
            <w:pPr>
              <w:pStyle w:val="acctmergecolhdg"/>
              <w:tabs>
                <w:tab w:val="decimal" w:pos="1000"/>
              </w:tabs>
              <w:spacing w:line="240" w:lineRule="exact"/>
              <w:jc w:val="left"/>
              <w:rPr>
                <w:szCs w:val="22"/>
              </w:rPr>
            </w:pPr>
            <w:r w:rsidRPr="004B56FD">
              <w:rPr>
                <w:szCs w:val="22"/>
              </w:rPr>
              <w:t>21,672</w:t>
            </w:r>
          </w:p>
        </w:tc>
        <w:tc>
          <w:tcPr>
            <w:tcW w:w="180" w:type="dxa"/>
          </w:tcPr>
          <w:p w14:paraId="16D77B3E" w14:textId="77777777" w:rsidR="000C23A1" w:rsidRPr="004B56FD" w:rsidRDefault="000C23A1" w:rsidP="000C23A1">
            <w:pPr>
              <w:pStyle w:val="acctmergecolhdg"/>
              <w:tabs>
                <w:tab w:val="decimal" w:pos="1000"/>
              </w:tabs>
              <w:spacing w:line="240" w:lineRule="exact"/>
              <w:jc w:val="left"/>
              <w:rPr>
                <w:szCs w:val="22"/>
              </w:rPr>
            </w:pPr>
          </w:p>
        </w:tc>
        <w:tc>
          <w:tcPr>
            <w:tcW w:w="1260" w:type="dxa"/>
          </w:tcPr>
          <w:p w14:paraId="639FC6B3" w14:textId="77777777" w:rsidR="000C23A1" w:rsidRPr="004B56FD" w:rsidRDefault="000C23A1" w:rsidP="000C23A1">
            <w:pPr>
              <w:pStyle w:val="acctmergecolhdg"/>
              <w:tabs>
                <w:tab w:val="decimal" w:pos="1000"/>
              </w:tabs>
              <w:spacing w:line="240" w:lineRule="exact"/>
              <w:jc w:val="left"/>
              <w:rPr>
                <w:b w:val="0"/>
                <w:bCs/>
                <w:szCs w:val="22"/>
              </w:rPr>
            </w:pPr>
          </w:p>
        </w:tc>
      </w:tr>
      <w:tr w:rsidR="000C23A1" w:rsidRPr="004B56FD" w14:paraId="18E67628" w14:textId="77777777" w:rsidTr="00FA58C6">
        <w:trPr>
          <w:cantSplit/>
          <w:trHeight w:val="20"/>
        </w:trPr>
        <w:tc>
          <w:tcPr>
            <w:tcW w:w="4950" w:type="dxa"/>
            <w:hideMark/>
          </w:tcPr>
          <w:p w14:paraId="4444425F" w14:textId="77777777" w:rsidR="000C23A1" w:rsidRPr="004B56FD" w:rsidRDefault="000C23A1" w:rsidP="000C23A1">
            <w:pPr>
              <w:pStyle w:val="acctfourfigures"/>
              <w:tabs>
                <w:tab w:val="decimal" w:pos="0"/>
              </w:tabs>
              <w:spacing w:line="240" w:lineRule="exact"/>
              <w:ind w:left="191" w:hanging="180"/>
              <w:rPr>
                <w:szCs w:val="22"/>
              </w:rPr>
            </w:pPr>
            <w:r w:rsidRPr="004B56FD">
              <w:rPr>
                <w:szCs w:val="22"/>
              </w:rPr>
              <w:t>Carrying amount of non-controlling interest</w:t>
            </w:r>
          </w:p>
        </w:tc>
        <w:tc>
          <w:tcPr>
            <w:tcW w:w="1260" w:type="dxa"/>
            <w:tcBorders>
              <w:top w:val="single" w:sz="4" w:space="0" w:color="auto"/>
              <w:left w:val="nil"/>
              <w:bottom w:val="double" w:sz="4" w:space="0" w:color="auto"/>
              <w:right w:val="nil"/>
            </w:tcBorders>
          </w:tcPr>
          <w:p w14:paraId="09B31227" w14:textId="77777777" w:rsidR="000C23A1" w:rsidRPr="004B56FD" w:rsidRDefault="000C23A1" w:rsidP="000C23A1">
            <w:pPr>
              <w:pStyle w:val="acctmergecolhdg"/>
              <w:tabs>
                <w:tab w:val="decimal" w:pos="1000"/>
              </w:tabs>
              <w:spacing w:line="240" w:lineRule="exact"/>
              <w:jc w:val="left"/>
              <w:rPr>
                <w:b w:val="0"/>
                <w:bCs/>
                <w:szCs w:val="22"/>
              </w:rPr>
            </w:pPr>
            <w:r w:rsidRPr="004B56FD">
              <w:rPr>
                <w:b w:val="0"/>
                <w:bCs/>
                <w:szCs w:val="22"/>
              </w:rPr>
              <w:t>6,897</w:t>
            </w:r>
          </w:p>
        </w:tc>
        <w:tc>
          <w:tcPr>
            <w:tcW w:w="180" w:type="dxa"/>
          </w:tcPr>
          <w:p w14:paraId="35CC1B44" w14:textId="77777777" w:rsidR="000C23A1" w:rsidRPr="004B56FD" w:rsidRDefault="000C23A1" w:rsidP="000C23A1">
            <w:pPr>
              <w:pStyle w:val="acctmergecolhdg"/>
              <w:tabs>
                <w:tab w:val="decimal" w:pos="1000"/>
              </w:tabs>
              <w:spacing w:line="240" w:lineRule="exact"/>
              <w:jc w:val="left"/>
              <w:rPr>
                <w:b w:val="0"/>
                <w:bCs/>
                <w:szCs w:val="22"/>
              </w:rPr>
            </w:pPr>
          </w:p>
        </w:tc>
        <w:tc>
          <w:tcPr>
            <w:tcW w:w="1260" w:type="dxa"/>
            <w:tcBorders>
              <w:top w:val="single" w:sz="4" w:space="0" w:color="auto"/>
              <w:left w:val="nil"/>
              <w:bottom w:val="double" w:sz="4" w:space="0" w:color="auto"/>
              <w:right w:val="nil"/>
            </w:tcBorders>
          </w:tcPr>
          <w:p w14:paraId="723EC2E9" w14:textId="20466F3D" w:rsidR="000C23A1" w:rsidRPr="004B56FD" w:rsidRDefault="00CC2B77" w:rsidP="000C23A1">
            <w:pPr>
              <w:pStyle w:val="acctmergecolhdg"/>
              <w:tabs>
                <w:tab w:val="decimal" w:pos="1000"/>
              </w:tabs>
              <w:spacing w:line="240" w:lineRule="exact"/>
              <w:jc w:val="left"/>
              <w:rPr>
                <w:b w:val="0"/>
                <w:bCs/>
                <w:szCs w:val="22"/>
              </w:rPr>
            </w:pPr>
            <w:r w:rsidRPr="004B56FD">
              <w:rPr>
                <w:b w:val="0"/>
                <w:bCs/>
                <w:szCs w:val="22"/>
              </w:rPr>
              <w:t>5,293</w:t>
            </w:r>
          </w:p>
        </w:tc>
        <w:tc>
          <w:tcPr>
            <w:tcW w:w="180" w:type="dxa"/>
          </w:tcPr>
          <w:p w14:paraId="6CC86239" w14:textId="77777777" w:rsidR="000C23A1" w:rsidRPr="004B56FD" w:rsidRDefault="000C23A1" w:rsidP="000C23A1">
            <w:pPr>
              <w:pStyle w:val="acctmergecolhdg"/>
              <w:tabs>
                <w:tab w:val="decimal" w:pos="1000"/>
              </w:tabs>
              <w:spacing w:line="240" w:lineRule="exact"/>
              <w:jc w:val="left"/>
              <w:rPr>
                <w:b w:val="0"/>
                <w:bCs/>
                <w:szCs w:val="22"/>
              </w:rPr>
            </w:pPr>
          </w:p>
        </w:tc>
        <w:tc>
          <w:tcPr>
            <w:tcW w:w="1260" w:type="dxa"/>
          </w:tcPr>
          <w:p w14:paraId="5E6D0F07" w14:textId="16E1813A" w:rsidR="000C23A1" w:rsidRPr="004B56FD" w:rsidRDefault="00CC2B77" w:rsidP="000C23A1">
            <w:pPr>
              <w:pStyle w:val="acctmergecolhdg"/>
              <w:tabs>
                <w:tab w:val="decimal" w:pos="1000"/>
              </w:tabs>
              <w:spacing w:line="240" w:lineRule="exact"/>
              <w:jc w:val="left"/>
              <w:rPr>
                <w:b w:val="0"/>
                <w:bCs/>
                <w:szCs w:val="22"/>
              </w:rPr>
            </w:pPr>
            <w:r w:rsidRPr="004B56FD">
              <w:rPr>
                <w:b w:val="0"/>
                <w:bCs/>
                <w:szCs w:val="22"/>
              </w:rPr>
              <w:t>12,190</w:t>
            </w:r>
          </w:p>
        </w:tc>
      </w:tr>
      <w:tr w:rsidR="000C23A1" w:rsidRPr="004B56FD" w14:paraId="7EB4BBB9" w14:textId="77777777" w:rsidTr="00FA58C6">
        <w:trPr>
          <w:cantSplit/>
          <w:trHeight w:val="20"/>
        </w:trPr>
        <w:tc>
          <w:tcPr>
            <w:tcW w:w="4950" w:type="dxa"/>
            <w:hideMark/>
          </w:tcPr>
          <w:p w14:paraId="720AADA0" w14:textId="77777777" w:rsidR="000C23A1" w:rsidRPr="004B56FD" w:rsidRDefault="000C23A1" w:rsidP="000C23A1">
            <w:pPr>
              <w:pStyle w:val="ListBullet3"/>
              <w:spacing w:line="240" w:lineRule="exact"/>
            </w:pPr>
            <w:r w:rsidRPr="004B56FD">
              <w:t>Other individually immaterial subsidiaries</w:t>
            </w:r>
          </w:p>
        </w:tc>
        <w:tc>
          <w:tcPr>
            <w:tcW w:w="1260" w:type="dxa"/>
            <w:tcBorders>
              <w:top w:val="double" w:sz="4" w:space="0" w:color="auto"/>
            </w:tcBorders>
          </w:tcPr>
          <w:p w14:paraId="1EB3B775" w14:textId="77777777" w:rsidR="000C23A1" w:rsidRPr="004B56FD" w:rsidRDefault="000C23A1" w:rsidP="000C23A1">
            <w:pPr>
              <w:tabs>
                <w:tab w:val="decimal" w:pos="1000"/>
              </w:tabs>
              <w:spacing w:line="240" w:lineRule="exact"/>
              <w:rPr>
                <w:szCs w:val="22"/>
                <w:rtl/>
              </w:rPr>
            </w:pPr>
          </w:p>
        </w:tc>
        <w:tc>
          <w:tcPr>
            <w:tcW w:w="180" w:type="dxa"/>
          </w:tcPr>
          <w:p w14:paraId="6F91BF5E" w14:textId="77777777" w:rsidR="000C23A1" w:rsidRPr="004B56FD" w:rsidRDefault="000C23A1" w:rsidP="000C23A1">
            <w:pPr>
              <w:tabs>
                <w:tab w:val="decimal" w:pos="1000"/>
              </w:tabs>
              <w:spacing w:line="240" w:lineRule="exact"/>
              <w:rPr>
                <w:szCs w:val="22"/>
              </w:rPr>
            </w:pPr>
          </w:p>
        </w:tc>
        <w:tc>
          <w:tcPr>
            <w:tcW w:w="1260" w:type="dxa"/>
            <w:tcBorders>
              <w:top w:val="double" w:sz="4" w:space="0" w:color="auto"/>
            </w:tcBorders>
          </w:tcPr>
          <w:p w14:paraId="45677E5F" w14:textId="77777777" w:rsidR="000C23A1" w:rsidRPr="004B56FD" w:rsidRDefault="000C23A1" w:rsidP="000C23A1">
            <w:pPr>
              <w:tabs>
                <w:tab w:val="decimal" w:pos="1000"/>
              </w:tabs>
              <w:spacing w:line="240" w:lineRule="exact"/>
              <w:rPr>
                <w:szCs w:val="22"/>
              </w:rPr>
            </w:pPr>
          </w:p>
        </w:tc>
        <w:tc>
          <w:tcPr>
            <w:tcW w:w="180" w:type="dxa"/>
          </w:tcPr>
          <w:p w14:paraId="2E67DADB" w14:textId="77777777" w:rsidR="000C23A1" w:rsidRPr="004B56FD" w:rsidRDefault="000C23A1" w:rsidP="000C23A1">
            <w:pPr>
              <w:pStyle w:val="acctfourfigures"/>
              <w:tabs>
                <w:tab w:val="clear" w:pos="765"/>
                <w:tab w:val="decimal" w:pos="1000"/>
              </w:tabs>
              <w:spacing w:line="240" w:lineRule="exact"/>
              <w:rPr>
                <w:szCs w:val="22"/>
              </w:rPr>
            </w:pPr>
          </w:p>
        </w:tc>
        <w:tc>
          <w:tcPr>
            <w:tcW w:w="1260" w:type="dxa"/>
            <w:tcBorders>
              <w:top w:val="nil"/>
              <w:left w:val="nil"/>
              <w:bottom w:val="single" w:sz="4" w:space="0" w:color="auto"/>
              <w:right w:val="nil"/>
            </w:tcBorders>
          </w:tcPr>
          <w:p w14:paraId="6143BCF4" w14:textId="40BC9C0F" w:rsidR="000C23A1" w:rsidRPr="004B56FD" w:rsidRDefault="00CC2B77" w:rsidP="000C23A1">
            <w:pPr>
              <w:pStyle w:val="acctfourfigures"/>
              <w:tabs>
                <w:tab w:val="clear" w:pos="765"/>
                <w:tab w:val="decimal" w:pos="1000"/>
              </w:tabs>
              <w:spacing w:line="240" w:lineRule="exact"/>
              <w:rPr>
                <w:szCs w:val="22"/>
              </w:rPr>
            </w:pPr>
            <w:r w:rsidRPr="004B56FD">
              <w:rPr>
                <w:szCs w:val="22"/>
              </w:rPr>
              <w:t>2</w:t>
            </w:r>
          </w:p>
        </w:tc>
      </w:tr>
      <w:tr w:rsidR="000C23A1" w:rsidRPr="004B56FD" w14:paraId="03C98AB0" w14:textId="77777777" w:rsidTr="00FC719D">
        <w:trPr>
          <w:cantSplit/>
          <w:trHeight w:val="20"/>
        </w:trPr>
        <w:tc>
          <w:tcPr>
            <w:tcW w:w="4950" w:type="dxa"/>
            <w:hideMark/>
          </w:tcPr>
          <w:p w14:paraId="7692954D" w14:textId="2123F42E" w:rsidR="000C23A1" w:rsidRPr="004B56FD" w:rsidRDefault="00CD6321" w:rsidP="000C23A1">
            <w:pPr>
              <w:pStyle w:val="ListBullet3"/>
              <w:spacing w:line="240" w:lineRule="exact"/>
              <w:rPr>
                <w:b/>
                <w:bCs/>
              </w:rPr>
            </w:pPr>
            <w:r w:rsidRPr="004B56FD">
              <w:rPr>
                <w:b/>
                <w:bCs/>
              </w:rPr>
              <w:t>Net</w:t>
            </w:r>
          </w:p>
        </w:tc>
        <w:tc>
          <w:tcPr>
            <w:tcW w:w="1260" w:type="dxa"/>
          </w:tcPr>
          <w:p w14:paraId="707696CB" w14:textId="77777777" w:rsidR="000C23A1" w:rsidRPr="004B56FD" w:rsidRDefault="000C23A1" w:rsidP="000C23A1">
            <w:pPr>
              <w:tabs>
                <w:tab w:val="decimal" w:pos="1000"/>
              </w:tabs>
              <w:spacing w:line="240" w:lineRule="exact"/>
              <w:rPr>
                <w:szCs w:val="22"/>
                <w:rtl/>
              </w:rPr>
            </w:pPr>
          </w:p>
        </w:tc>
        <w:tc>
          <w:tcPr>
            <w:tcW w:w="180" w:type="dxa"/>
          </w:tcPr>
          <w:p w14:paraId="1083D246" w14:textId="77777777" w:rsidR="000C23A1" w:rsidRPr="004B56FD" w:rsidRDefault="000C23A1" w:rsidP="000C23A1">
            <w:pPr>
              <w:tabs>
                <w:tab w:val="decimal" w:pos="1000"/>
              </w:tabs>
              <w:spacing w:line="240" w:lineRule="exact"/>
              <w:rPr>
                <w:szCs w:val="22"/>
              </w:rPr>
            </w:pPr>
          </w:p>
        </w:tc>
        <w:tc>
          <w:tcPr>
            <w:tcW w:w="1260" w:type="dxa"/>
          </w:tcPr>
          <w:p w14:paraId="2C2689E5" w14:textId="77777777" w:rsidR="000C23A1" w:rsidRPr="004B56FD" w:rsidRDefault="000C23A1" w:rsidP="000C23A1">
            <w:pPr>
              <w:tabs>
                <w:tab w:val="decimal" w:pos="1000"/>
              </w:tabs>
              <w:spacing w:line="240" w:lineRule="exact"/>
              <w:rPr>
                <w:szCs w:val="22"/>
              </w:rPr>
            </w:pPr>
          </w:p>
        </w:tc>
        <w:tc>
          <w:tcPr>
            <w:tcW w:w="180" w:type="dxa"/>
          </w:tcPr>
          <w:p w14:paraId="5D84CE16" w14:textId="77777777" w:rsidR="000C23A1" w:rsidRPr="004B56FD" w:rsidRDefault="000C23A1" w:rsidP="000C23A1">
            <w:pPr>
              <w:pStyle w:val="acctfourfigures"/>
              <w:tabs>
                <w:tab w:val="clear" w:pos="765"/>
                <w:tab w:val="decimal" w:pos="1000"/>
              </w:tabs>
              <w:spacing w:line="240" w:lineRule="exact"/>
              <w:rPr>
                <w:szCs w:val="22"/>
              </w:rPr>
            </w:pPr>
          </w:p>
        </w:tc>
        <w:tc>
          <w:tcPr>
            <w:tcW w:w="1260" w:type="dxa"/>
            <w:tcBorders>
              <w:top w:val="single" w:sz="4" w:space="0" w:color="auto"/>
              <w:left w:val="nil"/>
              <w:bottom w:val="double" w:sz="4" w:space="0" w:color="auto"/>
              <w:right w:val="nil"/>
            </w:tcBorders>
          </w:tcPr>
          <w:p w14:paraId="4AE30F2A" w14:textId="49C831C4" w:rsidR="000C23A1" w:rsidRPr="004B56FD" w:rsidRDefault="00CC2B77" w:rsidP="000C23A1">
            <w:pPr>
              <w:pStyle w:val="acctfourfigures"/>
              <w:tabs>
                <w:tab w:val="clear" w:pos="765"/>
                <w:tab w:val="decimal" w:pos="1000"/>
              </w:tabs>
              <w:spacing w:line="240" w:lineRule="exact"/>
              <w:rPr>
                <w:b/>
                <w:bCs/>
                <w:szCs w:val="22"/>
                <w:lang w:val="en-US"/>
              </w:rPr>
            </w:pPr>
            <w:r w:rsidRPr="004B56FD">
              <w:rPr>
                <w:b/>
                <w:bCs/>
                <w:szCs w:val="22"/>
              </w:rPr>
              <w:t>12,192</w:t>
            </w:r>
          </w:p>
        </w:tc>
      </w:tr>
      <w:tr w:rsidR="000C23A1" w:rsidRPr="004B56FD" w14:paraId="102BF371" w14:textId="77777777" w:rsidTr="00FC719D">
        <w:trPr>
          <w:cantSplit/>
          <w:trHeight w:val="20"/>
        </w:trPr>
        <w:tc>
          <w:tcPr>
            <w:tcW w:w="4950" w:type="dxa"/>
          </w:tcPr>
          <w:p w14:paraId="65DA3FE7" w14:textId="77777777" w:rsidR="000C23A1" w:rsidRPr="004B56FD" w:rsidRDefault="000C23A1" w:rsidP="000C23A1">
            <w:pPr>
              <w:pStyle w:val="ListBullet3"/>
              <w:spacing w:line="120" w:lineRule="exact"/>
            </w:pPr>
          </w:p>
        </w:tc>
        <w:tc>
          <w:tcPr>
            <w:tcW w:w="1260" w:type="dxa"/>
          </w:tcPr>
          <w:p w14:paraId="00D26314" w14:textId="77777777" w:rsidR="000C23A1" w:rsidRPr="004B56FD" w:rsidRDefault="000C23A1" w:rsidP="000C23A1">
            <w:pPr>
              <w:tabs>
                <w:tab w:val="decimal" w:pos="1000"/>
              </w:tabs>
              <w:spacing w:line="120" w:lineRule="exact"/>
              <w:rPr>
                <w:szCs w:val="22"/>
                <w:rtl/>
              </w:rPr>
            </w:pPr>
          </w:p>
        </w:tc>
        <w:tc>
          <w:tcPr>
            <w:tcW w:w="180" w:type="dxa"/>
          </w:tcPr>
          <w:p w14:paraId="222FA7CC" w14:textId="77777777" w:rsidR="000C23A1" w:rsidRPr="004B56FD" w:rsidRDefault="000C23A1" w:rsidP="000C23A1">
            <w:pPr>
              <w:tabs>
                <w:tab w:val="decimal" w:pos="1000"/>
              </w:tabs>
              <w:spacing w:line="120" w:lineRule="exact"/>
              <w:rPr>
                <w:szCs w:val="22"/>
              </w:rPr>
            </w:pPr>
          </w:p>
        </w:tc>
        <w:tc>
          <w:tcPr>
            <w:tcW w:w="1260" w:type="dxa"/>
          </w:tcPr>
          <w:p w14:paraId="1944F310" w14:textId="77777777" w:rsidR="000C23A1" w:rsidRPr="004B56FD" w:rsidRDefault="000C23A1" w:rsidP="000C23A1">
            <w:pPr>
              <w:tabs>
                <w:tab w:val="decimal" w:pos="1000"/>
              </w:tabs>
              <w:spacing w:line="120" w:lineRule="exact"/>
              <w:rPr>
                <w:szCs w:val="22"/>
              </w:rPr>
            </w:pPr>
          </w:p>
        </w:tc>
        <w:tc>
          <w:tcPr>
            <w:tcW w:w="180" w:type="dxa"/>
          </w:tcPr>
          <w:p w14:paraId="052D6367" w14:textId="77777777" w:rsidR="000C23A1" w:rsidRPr="004B56FD" w:rsidRDefault="000C23A1" w:rsidP="000C23A1">
            <w:pPr>
              <w:pStyle w:val="acctfourfigures"/>
              <w:tabs>
                <w:tab w:val="clear" w:pos="765"/>
                <w:tab w:val="decimal" w:pos="1000"/>
              </w:tabs>
              <w:spacing w:line="120" w:lineRule="exact"/>
              <w:rPr>
                <w:szCs w:val="22"/>
              </w:rPr>
            </w:pPr>
          </w:p>
        </w:tc>
        <w:tc>
          <w:tcPr>
            <w:tcW w:w="1260" w:type="dxa"/>
            <w:tcBorders>
              <w:top w:val="double" w:sz="4" w:space="0" w:color="auto"/>
              <w:left w:val="nil"/>
              <w:bottom w:val="nil"/>
              <w:right w:val="nil"/>
            </w:tcBorders>
          </w:tcPr>
          <w:p w14:paraId="394B1330" w14:textId="77777777" w:rsidR="000C23A1" w:rsidRPr="004B56FD" w:rsidRDefault="000C23A1" w:rsidP="000C23A1">
            <w:pPr>
              <w:pStyle w:val="acctfourfigures"/>
              <w:tabs>
                <w:tab w:val="clear" w:pos="765"/>
                <w:tab w:val="decimal" w:pos="1000"/>
              </w:tabs>
              <w:spacing w:line="120" w:lineRule="exact"/>
              <w:rPr>
                <w:b/>
                <w:bCs/>
                <w:szCs w:val="22"/>
                <w:lang w:val="en-US"/>
              </w:rPr>
            </w:pPr>
          </w:p>
        </w:tc>
      </w:tr>
      <w:tr w:rsidR="000C23A1" w:rsidRPr="004B56FD" w14:paraId="41683DA4" w14:textId="77777777" w:rsidTr="00FC719D">
        <w:trPr>
          <w:cantSplit/>
          <w:trHeight w:val="20"/>
        </w:trPr>
        <w:tc>
          <w:tcPr>
            <w:tcW w:w="4950" w:type="dxa"/>
            <w:hideMark/>
          </w:tcPr>
          <w:p w14:paraId="0126ED80" w14:textId="77777777" w:rsidR="000C23A1" w:rsidRPr="004B56FD" w:rsidRDefault="000C23A1" w:rsidP="000C23A1">
            <w:pPr>
              <w:pStyle w:val="ListBullet3"/>
              <w:spacing w:line="240" w:lineRule="exact"/>
            </w:pPr>
            <w:r w:rsidRPr="004B56FD">
              <w:t>Revenue</w:t>
            </w:r>
          </w:p>
        </w:tc>
        <w:tc>
          <w:tcPr>
            <w:tcW w:w="1260" w:type="dxa"/>
          </w:tcPr>
          <w:p w14:paraId="4D720ADC" w14:textId="77777777" w:rsidR="000C23A1" w:rsidRPr="004B56FD" w:rsidRDefault="000C23A1" w:rsidP="000C23A1">
            <w:pPr>
              <w:tabs>
                <w:tab w:val="decimal" w:pos="1000"/>
              </w:tabs>
              <w:spacing w:line="240" w:lineRule="exact"/>
              <w:rPr>
                <w:szCs w:val="22"/>
              </w:rPr>
            </w:pPr>
            <w:r w:rsidRPr="004B56FD">
              <w:rPr>
                <w:szCs w:val="22"/>
              </w:rPr>
              <w:t>253,141</w:t>
            </w:r>
          </w:p>
        </w:tc>
        <w:tc>
          <w:tcPr>
            <w:tcW w:w="180" w:type="dxa"/>
          </w:tcPr>
          <w:p w14:paraId="2B177F14" w14:textId="77777777" w:rsidR="000C23A1" w:rsidRPr="004B56FD" w:rsidRDefault="000C23A1" w:rsidP="000C23A1">
            <w:pPr>
              <w:tabs>
                <w:tab w:val="decimal" w:pos="1000"/>
              </w:tabs>
              <w:spacing w:line="240" w:lineRule="exact"/>
              <w:rPr>
                <w:szCs w:val="22"/>
              </w:rPr>
            </w:pPr>
          </w:p>
        </w:tc>
        <w:tc>
          <w:tcPr>
            <w:tcW w:w="1260" w:type="dxa"/>
          </w:tcPr>
          <w:p w14:paraId="3F72E973" w14:textId="77777777" w:rsidR="000C23A1" w:rsidRPr="004B56FD" w:rsidRDefault="000C23A1" w:rsidP="000C23A1">
            <w:pPr>
              <w:tabs>
                <w:tab w:val="decimal" w:pos="1000"/>
              </w:tabs>
              <w:spacing w:line="240" w:lineRule="exact"/>
              <w:rPr>
                <w:szCs w:val="22"/>
              </w:rPr>
            </w:pPr>
            <w:r w:rsidRPr="004B56FD">
              <w:rPr>
                <w:szCs w:val="22"/>
              </w:rPr>
              <w:t>100,040</w:t>
            </w:r>
          </w:p>
        </w:tc>
        <w:tc>
          <w:tcPr>
            <w:tcW w:w="180" w:type="dxa"/>
          </w:tcPr>
          <w:p w14:paraId="3672A9AF" w14:textId="77777777" w:rsidR="000C23A1" w:rsidRPr="004B56FD" w:rsidRDefault="000C23A1" w:rsidP="000C23A1">
            <w:pPr>
              <w:pStyle w:val="acctfourfigures"/>
              <w:tabs>
                <w:tab w:val="clear" w:pos="765"/>
                <w:tab w:val="decimal" w:pos="1000"/>
              </w:tabs>
              <w:spacing w:line="240" w:lineRule="exact"/>
              <w:rPr>
                <w:szCs w:val="22"/>
              </w:rPr>
            </w:pPr>
          </w:p>
        </w:tc>
        <w:tc>
          <w:tcPr>
            <w:tcW w:w="1260" w:type="dxa"/>
          </w:tcPr>
          <w:p w14:paraId="67E46E4C" w14:textId="77777777" w:rsidR="000C23A1" w:rsidRPr="004B56FD" w:rsidRDefault="000C23A1" w:rsidP="000C23A1">
            <w:pPr>
              <w:pStyle w:val="acctfourfigures"/>
              <w:tabs>
                <w:tab w:val="clear" w:pos="765"/>
                <w:tab w:val="decimal" w:pos="1000"/>
              </w:tabs>
              <w:spacing w:line="240" w:lineRule="exact"/>
              <w:rPr>
                <w:szCs w:val="22"/>
              </w:rPr>
            </w:pPr>
          </w:p>
        </w:tc>
      </w:tr>
      <w:tr w:rsidR="000C23A1" w:rsidRPr="004B56FD" w14:paraId="6430C061" w14:textId="77777777" w:rsidTr="00FC719D">
        <w:trPr>
          <w:cantSplit/>
          <w:trHeight w:val="20"/>
        </w:trPr>
        <w:tc>
          <w:tcPr>
            <w:tcW w:w="4950" w:type="dxa"/>
            <w:hideMark/>
          </w:tcPr>
          <w:p w14:paraId="571182DC" w14:textId="77777777" w:rsidR="000C23A1" w:rsidRPr="004B56FD" w:rsidRDefault="000C23A1" w:rsidP="000C23A1">
            <w:pPr>
              <w:pStyle w:val="acctfourfigures"/>
              <w:tabs>
                <w:tab w:val="decimal" w:pos="0"/>
              </w:tabs>
              <w:spacing w:line="240" w:lineRule="exact"/>
              <w:rPr>
                <w:szCs w:val="22"/>
              </w:rPr>
            </w:pPr>
            <w:r w:rsidRPr="004B56FD">
              <w:rPr>
                <w:szCs w:val="22"/>
              </w:rPr>
              <w:t>Profit (loss)</w:t>
            </w:r>
          </w:p>
        </w:tc>
        <w:tc>
          <w:tcPr>
            <w:tcW w:w="1260" w:type="dxa"/>
          </w:tcPr>
          <w:p w14:paraId="55D61A4C" w14:textId="77777777" w:rsidR="000C23A1" w:rsidRPr="004B56FD" w:rsidRDefault="000C23A1" w:rsidP="000C23A1">
            <w:pPr>
              <w:tabs>
                <w:tab w:val="decimal" w:pos="1000"/>
              </w:tabs>
              <w:spacing w:line="240" w:lineRule="exact"/>
              <w:rPr>
                <w:szCs w:val="22"/>
              </w:rPr>
            </w:pPr>
            <w:r w:rsidRPr="004B56FD">
              <w:rPr>
                <w:szCs w:val="22"/>
              </w:rPr>
              <w:t>(19,203)</w:t>
            </w:r>
          </w:p>
        </w:tc>
        <w:tc>
          <w:tcPr>
            <w:tcW w:w="180" w:type="dxa"/>
          </w:tcPr>
          <w:p w14:paraId="11BBB06D" w14:textId="77777777" w:rsidR="000C23A1" w:rsidRPr="004B56FD" w:rsidRDefault="000C23A1" w:rsidP="000C23A1">
            <w:pPr>
              <w:tabs>
                <w:tab w:val="decimal" w:pos="1000"/>
              </w:tabs>
              <w:spacing w:line="240" w:lineRule="exact"/>
              <w:rPr>
                <w:szCs w:val="22"/>
              </w:rPr>
            </w:pPr>
          </w:p>
        </w:tc>
        <w:tc>
          <w:tcPr>
            <w:tcW w:w="1260" w:type="dxa"/>
          </w:tcPr>
          <w:p w14:paraId="686BFEC4" w14:textId="77777777" w:rsidR="000C23A1" w:rsidRPr="004B56FD" w:rsidRDefault="000C23A1" w:rsidP="000C23A1">
            <w:pPr>
              <w:tabs>
                <w:tab w:val="decimal" w:pos="1000"/>
              </w:tabs>
              <w:spacing w:line="240" w:lineRule="exact"/>
              <w:rPr>
                <w:szCs w:val="22"/>
              </w:rPr>
            </w:pPr>
            <w:r w:rsidRPr="004B56FD">
              <w:rPr>
                <w:szCs w:val="22"/>
              </w:rPr>
              <w:t>7,981</w:t>
            </w:r>
          </w:p>
        </w:tc>
        <w:tc>
          <w:tcPr>
            <w:tcW w:w="180" w:type="dxa"/>
          </w:tcPr>
          <w:p w14:paraId="121995C0" w14:textId="77777777" w:rsidR="000C23A1" w:rsidRPr="004B56FD" w:rsidRDefault="000C23A1" w:rsidP="000C23A1">
            <w:pPr>
              <w:pStyle w:val="acctfourfigures"/>
              <w:tabs>
                <w:tab w:val="clear" w:pos="765"/>
                <w:tab w:val="decimal" w:pos="1000"/>
              </w:tabs>
              <w:spacing w:line="240" w:lineRule="exact"/>
              <w:rPr>
                <w:szCs w:val="22"/>
              </w:rPr>
            </w:pPr>
          </w:p>
        </w:tc>
        <w:tc>
          <w:tcPr>
            <w:tcW w:w="1260" w:type="dxa"/>
          </w:tcPr>
          <w:p w14:paraId="7A92937B" w14:textId="77777777" w:rsidR="000C23A1" w:rsidRPr="004B56FD" w:rsidRDefault="000C23A1" w:rsidP="000C23A1">
            <w:pPr>
              <w:pStyle w:val="acctfourfigures"/>
              <w:tabs>
                <w:tab w:val="clear" w:pos="765"/>
                <w:tab w:val="decimal" w:pos="1000"/>
              </w:tabs>
              <w:spacing w:line="240" w:lineRule="exact"/>
              <w:rPr>
                <w:szCs w:val="22"/>
              </w:rPr>
            </w:pPr>
          </w:p>
        </w:tc>
      </w:tr>
      <w:tr w:rsidR="000C23A1" w:rsidRPr="004B56FD" w14:paraId="4D2C394C" w14:textId="77777777" w:rsidTr="00FC719D">
        <w:trPr>
          <w:cantSplit/>
          <w:trHeight w:val="20"/>
        </w:trPr>
        <w:tc>
          <w:tcPr>
            <w:tcW w:w="4950" w:type="dxa"/>
            <w:hideMark/>
          </w:tcPr>
          <w:p w14:paraId="3D513C41" w14:textId="725E09F7" w:rsidR="000C23A1" w:rsidRPr="004B56FD" w:rsidRDefault="000C23A1" w:rsidP="00FA58C6">
            <w:pPr>
              <w:pStyle w:val="acctfourfigures"/>
              <w:tabs>
                <w:tab w:val="decimal" w:pos="11"/>
                <w:tab w:val="left" w:pos="4024"/>
              </w:tabs>
              <w:spacing w:line="240" w:lineRule="exact"/>
              <w:ind w:left="191" w:hanging="180"/>
              <w:rPr>
                <w:szCs w:val="22"/>
              </w:rPr>
            </w:pPr>
            <w:r w:rsidRPr="004B56FD">
              <w:rPr>
                <w:szCs w:val="22"/>
              </w:rPr>
              <w:t>Other comprehensive income</w:t>
            </w:r>
            <w:r w:rsidR="00FA58C6" w:rsidRPr="004B56FD">
              <w:rPr>
                <w:szCs w:val="22"/>
              </w:rPr>
              <w:tab/>
            </w:r>
          </w:p>
        </w:tc>
        <w:tc>
          <w:tcPr>
            <w:tcW w:w="1260" w:type="dxa"/>
            <w:tcBorders>
              <w:top w:val="nil"/>
              <w:left w:val="nil"/>
              <w:bottom w:val="single" w:sz="4" w:space="0" w:color="auto"/>
              <w:right w:val="nil"/>
            </w:tcBorders>
          </w:tcPr>
          <w:p w14:paraId="70815C7B" w14:textId="77777777" w:rsidR="000C23A1" w:rsidRPr="004B56FD" w:rsidRDefault="000C23A1" w:rsidP="000C23A1">
            <w:pPr>
              <w:tabs>
                <w:tab w:val="decimal" w:pos="1000"/>
              </w:tabs>
              <w:spacing w:line="240" w:lineRule="exact"/>
              <w:rPr>
                <w:szCs w:val="22"/>
              </w:rPr>
            </w:pPr>
            <w:r w:rsidRPr="004B56FD">
              <w:rPr>
                <w:szCs w:val="22"/>
              </w:rPr>
              <w:t>2,125</w:t>
            </w:r>
          </w:p>
        </w:tc>
        <w:tc>
          <w:tcPr>
            <w:tcW w:w="180" w:type="dxa"/>
          </w:tcPr>
          <w:p w14:paraId="2DC5D6D7" w14:textId="77777777" w:rsidR="000C23A1" w:rsidRPr="004B56FD" w:rsidRDefault="000C23A1" w:rsidP="000C23A1">
            <w:pPr>
              <w:tabs>
                <w:tab w:val="decimal" w:pos="1000"/>
              </w:tabs>
              <w:spacing w:line="240" w:lineRule="exact"/>
              <w:rPr>
                <w:szCs w:val="22"/>
              </w:rPr>
            </w:pPr>
          </w:p>
        </w:tc>
        <w:tc>
          <w:tcPr>
            <w:tcW w:w="1260" w:type="dxa"/>
            <w:tcBorders>
              <w:top w:val="nil"/>
              <w:left w:val="nil"/>
              <w:bottom w:val="single" w:sz="4" w:space="0" w:color="auto"/>
              <w:right w:val="nil"/>
            </w:tcBorders>
          </w:tcPr>
          <w:p w14:paraId="19CFCF33" w14:textId="77777777" w:rsidR="000C23A1" w:rsidRPr="004B56FD" w:rsidRDefault="000C23A1" w:rsidP="000C23A1">
            <w:pPr>
              <w:tabs>
                <w:tab w:val="decimal" w:pos="1000"/>
              </w:tabs>
              <w:spacing w:line="240" w:lineRule="exact"/>
              <w:rPr>
                <w:szCs w:val="22"/>
              </w:rPr>
            </w:pPr>
            <w:r w:rsidRPr="004B56FD">
              <w:rPr>
                <w:szCs w:val="22"/>
              </w:rPr>
              <w:t>1,008</w:t>
            </w:r>
          </w:p>
        </w:tc>
        <w:tc>
          <w:tcPr>
            <w:tcW w:w="180" w:type="dxa"/>
          </w:tcPr>
          <w:p w14:paraId="544C89E1" w14:textId="77777777" w:rsidR="000C23A1" w:rsidRPr="004B56FD" w:rsidRDefault="000C23A1" w:rsidP="000C23A1">
            <w:pPr>
              <w:pStyle w:val="acctfourfigures"/>
              <w:tabs>
                <w:tab w:val="clear" w:pos="765"/>
                <w:tab w:val="decimal" w:pos="1000"/>
              </w:tabs>
              <w:spacing w:line="240" w:lineRule="exact"/>
              <w:rPr>
                <w:szCs w:val="22"/>
              </w:rPr>
            </w:pPr>
          </w:p>
        </w:tc>
        <w:tc>
          <w:tcPr>
            <w:tcW w:w="1260" w:type="dxa"/>
          </w:tcPr>
          <w:p w14:paraId="175258FA" w14:textId="77777777" w:rsidR="000C23A1" w:rsidRPr="004B56FD" w:rsidRDefault="000C23A1" w:rsidP="000C23A1">
            <w:pPr>
              <w:pStyle w:val="acctfourfigures"/>
              <w:tabs>
                <w:tab w:val="clear" w:pos="765"/>
                <w:tab w:val="decimal" w:pos="1000"/>
              </w:tabs>
              <w:spacing w:line="240" w:lineRule="exact"/>
              <w:rPr>
                <w:szCs w:val="22"/>
              </w:rPr>
            </w:pPr>
          </w:p>
        </w:tc>
      </w:tr>
      <w:tr w:rsidR="000C23A1" w:rsidRPr="004B56FD" w14:paraId="22F0D109" w14:textId="77777777" w:rsidTr="00FC719D">
        <w:trPr>
          <w:cantSplit/>
          <w:trHeight w:val="20"/>
        </w:trPr>
        <w:tc>
          <w:tcPr>
            <w:tcW w:w="4950" w:type="dxa"/>
            <w:hideMark/>
          </w:tcPr>
          <w:p w14:paraId="349F0794" w14:textId="77777777" w:rsidR="000C23A1" w:rsidRPr="004B56FD" w:rsidRDefault="000C23A1" w:rsidP="000C23A1">
            <w:pPr>
              <w:pStyle w:val="acctfourfigures"/>
              <w:tabs>
                <w:tab w:val="left" w:pos="720"/>
              </w:tabs>
              <w:spacing w:line="240" w:lineRule="exact"/>
              <w:ind w:left="191" w:hanging="180"/>
              <w:rPr>
                <w:b/>
                <w:bCs/>
                <w:szCs w:val="22"/>
              </w:rPr>
            </w:pPr>
            <w:r w:rsidRPr="004B56FD">
              <w:rPr>
                <w:b/>
                <w:bCs/>
                <w:szCs w:val="22"/>
              </w:rPr>
              <w:t>Total comprehensive income</w:t>
            </w:r>
          </w:p>
        </w:tc>
        <w:tc>
          <w:tcPr>
            <w:tcW w:w="1260" w:type="dxa"/>
            <w:tcBorders>
              <w:top w:val="single" w:sz="4" w:space="0" w:color="auto"/>
              <w:left w:val="nil"/>
              <w:bottom w:val="single" w:sz="4" w:space="0" w:color="auto"/>
              <w:right w:val="nil"/>
            </w:tcBorders>
          </w:tcPr>
          <w:p w14:paraId="53F292FA" w14:textId="77777777" w:rsidR="000C23A1" w:rsidRPr="004B56FD" w:rsidRDefault="000C23A1" w:rsidP="000C23A1">
            <w:pPr>
              <w:tabs>
                <w:tab w:val="decimal" w:pos="1000"/>
              </w:tabs>
              <w:spacing w:line="240" w:lineRule="exact"/>
              <w:rPr>
                <w:b/>
                <w:bCs/>
                <w:szCs w:val="22"/>
              </w:rPr>
            </w:pPr>
            <w:r w:rsidRPr="004B56FD">
              <w:rPr>
                <w:b/>
                <w:bCs/>
                <w:szCs w:val="22"/>
              </w:rPr>
              <w:t>(17,078)</w:t>
            </w:r>
          </w:p>
        </w:tc>
        <w:tc>
          <w:tcPr>
            <w:tcW w:w="180" w:type="dxa"/>
          </w:tcPr>
          <w:p w14:paraId="1BFD7556" w14:textId="77777777" w:rsidR="000C23A1" w:rsidRPr="004B56FD" w:rsidRDefault="000C23A1" w:rsidP="000C23A1">
            <w:pPr>
              <w:tabs>
                <w:tab w:val="decimal" w:pos="1000"/>
              </w:tabs>
              <w:spacing w:line="240" w:lineRule="exact"/>
              <w:rPr>
                <w:b/>
                <w:bCs/>
                <w:szCs w:val="22"/>
              </w:rPr>
            </w:pPr>
          </w:p>
        </w:tc>
        <w:tc>
          <w:tcPr>
            <w:tcW w:w="1260" w:type="dxa"/>
            <w:tcBorders>
              <w:top w:val="single" w:sz="4" w:space="0" w:color="auto"/>
              <w:left w:val="nil"/>
              <w:bottom w:val="single" w:sz="4" w:space="0" w:color="auto"/>
              <w:right w:val="nil"/>
            </w:tcBorders>
          </w:tcPr>
          <w:p w14:paraId="658B2906" w14:textId="77777777" w:rsidR="000C23A1" w:rsidRPr="004B56FD" w:rsidRDefault="000C23A1" w:rsidP="000C23A1">
            <w:pPr>
              <w:tabs>
                <w:tab w:val="decimal" w:pos="1000"/>
              </w:tabs>
              <w:spacing w:line="240" w:lineRule="exact"/>
              <w:rPr>
                <w:b/>
                <w:bCs/>
                <w:szCs w:val="22"/>
              </w:rPr>
            </w:pPr>
            <w:r w:rsidRPr="004B56FD">
              <w:rPr>
                <w:b/>
                <w:bCs/>
                <w:szCs w:val="22"/>
              </w:rPr>
              <w:t>8,989</w:t>
            </w:r>
          </w:p>
        </w:tc>
        <w:tc>
          <w:tcPr>
            <w:tcW w:w="180" w:type="dxa"/>
          </w:tcPr>
          <w:p w14:paraId="26B1C1A5" w14:textId="77777777" w:rsidR="000C23A1" w:rsidRPr="004B56FD" w:rsidRDefault="000C23A1" w:rsidP="000C23A1">
            <w:pPr>
              <w:pStyle w:val="acctfourfigures"/>
              <w:tabs>
                <w:tab w:val="clear" w:pos="765"/>
                <w:tab w:val="decimal" w:pos="1000"/>
              </w:tabs>
              <w:spacing w:line="240" w:lineRule="exact"/>
              <w:rPr>
                <w:b/>
                <w:bCs/>
                <w:szCs w:val="22"/>
              </w:rPr>
            </w:pPr>
          </w:p>
        </w:tc>
        <w:tc>
          <w:tcPr>
            <w:tcW w:w="1260" w:type="dxa"/>
          </w:tcPr>
          <w:p w14:paraId="0C5E9117" w14:textId="77777777" w:rsidR="000C23A1" w:rsidRPr="004B56FD" w:rsidRDefault="000C23A1" w:rsidP="000C23A1">
            <w:pPr>
              <w:pStyle w:val="acctfourfigures"/>
              <w:tabs>
                <w:tab w:val="clear" w:pos="765"/>
                <w:tab w:val="decimal" w:pos="1000"/>
              </w:tabs>
              <w:spacing w:line="240" w:lineRule="exact"/>
              <w:rPr>
                <w:szCs w:val="22"/>
              </w:rPr>
            </w:pPr>
          </w:p>
        </w:tc>
      </w:tr>
      <w:tr w:rsidR="000C23A1" w:rsidRPr="004B56FD" w14:paraId="06C8FDBA" w14:textId="77777777" w:rsidTr="00FC719D">
        <w:trPr>
          <w:cantSplit/>
          <w:trHeight w:val="20"/>
        </w:trPr>
        <w:tc>
          <w:tcPr>
            <w:tcW w:w="4950" w:type="dxa"/>
            <w:hideMark/>
          </w:tcPr>
          <w:p w14:paraId="0B900A28" w14:textId="77777777" w:rsidR="000C23A1" w:rsidRPr="004B56FD" w:rsidRDefault="000C23A1" w:rsidP="000C23A1">
            <w:pPr>
              <w:pStyle w:val="acctfourfigures"/>
              <w:tabs>
                <w:tab w:val="left" w:pos="720"/>
              </w:tabs>
              <w:spacing w:line="240" w:lineRule="exact"/>
              <w:ind w:left="191" w:hanging="180"/>
              <w:rPr>
                <w:szCs w:val="22"/>
              </w:rPr>
            </w:pPr>
            <w:r w:rsidRPr="004B56FD">
              <w:rPr>
                <w:szCs w:val="22"/>
              </w:rPr>
              <w:t>Profit (loss) allocated to non-controlling interest</w:t>
            </w:r>
          </w:p>
        </w:tc>
        <w:tc>
          <w:tcPr>
            <w:tcW w:w="1260" w:type="dxa"/>
            <w:tcBorders>
              <w:top w:val="nil"/>
              <w:left w:val="nil"/>
              <w:bottom w:val="double" w:sz="4" w:space="0" w:color="auto"/>
              <w:right w:val="nil"/>
            </w:tcBorders>
          </w:tcPr>
          <w:p w14:paraId="2FE269BD" w14:textId="6BD23716" w:rsidR="000C23A1" w:rsidRPr="004B56FD" w:rsidRDefault="00CC2B77" w:rsidP="000C23A1">
            <w:pPr>
              <w:tabs>
                <w:tab w:val="decimal" w:pos="1000"/>
              </w:tabs>
              <w:spacing w:line="240" w:lineRule="exact"/>
              <w:rPr>
                <w:szCs w:val="22"/>
              </w:rPr>
            </w:pPr>
            <w:r w:rsidRPr="004B56FD">
              <w:rPr>
                <w:szCs w:val="22"/>
              </w:rPr>
              <w:t>(5,815)</w:t>
            </w:r>
          </w:p>
        </w:tc>
        <w:tc>
          <w:tcPr>
            <w:tcW w:w="180" w:type="dxa"/>
          </w:tcPr>
          <w:p w14:paraId="1BFF3CE5" w14:textId="77777777" w:rsidR="000C23A1" w:rsidRPr="004B56FD" w:rsidRDefault="000C23A1" w:rsidP="000C23A1">
            <w:pPr>
              <w:tabs>
                <w:tab w:val="decimal" w:pos="1000"/>
              </w:tabs>
              <w:spacing w:line="240" w:lineRule="exact"/>
              <w:rPr>
                <w:szCs w:val="22"/>
              </w:rPr>
            </w:pPr>
          </w:p>
        </w:tc>
        <w:tc>
          <w:tcPr>
            <w:tcW w:w="1260" w:type="dxa"/>
            <w:tcBorders>
              <w:top w:val="nil"/>
              <w:left w:val="nil"/>
              <w:bottom w:val="double" w:sz="4" w:space="0" w:color="auto"/>
              <w:right w:val="nil"/>
            </w:tcBorders>
          </w:tcPr>
          <w:p w14:paraId="29CFF0BD" w14:textId="63948D6C" w:rsidR="000C23A1" w:rsidRPr="004B56FD" w:rsidRDefault="00CC2B77" w:rsidP="000C23A1">
            <w:pPr>
              <w:tabs>
                <w:tab w:val="decimal" w:pos="1000"/>
              </w:tabs>
              <w:spacing w:line="240" w:lineRule="exact"/>
              <w:rPr>
                <w:szCs w:val="22"/>
              </w:rPr>
            </w:pPr>
            <w:r w:rsidRPr="004B56FD">
              <w:rPr>
                <w:szCs w:val="22"/>
              </w:rPr>
              <w:t>2,247</w:t>
            </w:r>
          </w:p>
        </w:tc>
        <w:tc>
          <w:tcPr>
            <w:tcW w:w="180" w:type="dxa"/>
          </w:tcPr>
          <w:p w14:paraId="29534A71" w14:textId="77777777" w:rsidR="000C23A1" w:rsidRPr="004B56FD" w:rsidRDefault="000C23A1" w:rsidP="000C23A1">
            <w:pPr>
              <w:pStyle w:val="acctfourfigures"/>
              <w:tabs>
                <w:tab w:val="clear" w:pos="765"/>
                <w:tab w:val="decimal" w:pos="1000"/>
              </w:tabs>
              <w:spacing w:line="240" w:lineRule="exact"/>
              <w:rPr>
                <w:szCs w:val="22"/>
              </w:rPr>
            </w:pPr>
          </w:p>
        </w:tc>
        <w:tc>
          <w:tcPr>
            <w:tcW w:w="1260" w:type="dxa"/>
          </w:tcPr>
          <w:p w14:paraId="7B5BAB56" w14:textId="494A17DD" w:rsidR="000C23A1" w:rsidRPr="004B56FD" w:rsidRDefault="00CC2B77" w:rsidP="000C23A1">
            <w:pPr>
              <w:pStyle w:val="acctfourfigures"/>
              <w:tabs>
                <w:tab w:val="clear" w:pos="765"/>
                <w:tab w:val="decimal" w:pos="1000"/>
              </w:tabs>
              <w:spacing w:line="240" w:lineRule="exact"/>
              <w:rPr>
                <w:b/>
                <w:bCs/>
                <w:szCs w:val="22"/>
              </w:rPr>
            </w:pPr>
            <w:r w:rsidRPr="004B56FD">
              <w:rPr>
                <w:szCs w:val="22"/>
              </w:rPr>
              <w:t>(3,568)</w:t>
            </w:r>
          </w:p>
        </w:tc>
      </w:tr>
      <w:tr w:rsidR="000C23A1" w:rsidRPr="004B56FD" w14:paraId="759F50CD" w14:textId="77777777" w:rsidTr="00FC719D">
        <w:trPr>
          <w:cantSplit/>
          <w:trHeight w:val="20"/>
        </w:trPr>
        <w:tc>
          <w:tcPr>
            <w:tcW w:w="4950" w:type="dxa"/>
            <w:hideMark/>
          </w:tcPr>
          <w:p w14:paraId="67BA893B" w14:textId="77777777" w:rsidR="000C23A1" w:rsidRPr="004B56FD" w:rsidRDefault="000C23A1" w:rsidP="000C23A1">
            <w:pPr>
              <w:pStyle w:val="ListBullet3"/>
              <w:spacing w:line="240" w:lineRule="exact"/>
            </w:pPr>
            <w:r w:rsidRPr="004B56FD">
              <w:t>Other individually immaterial subsidiaries</w:t>
            </w:r>
          </w:p>
        </w:tc>
        <w:tc>
          <w:tcPr>
            <w:tcW w:w="1260" w:type="dxa"/>
            <w:tcBorders>
              <w:top w:val="double" w:sz="4" w:space="0" w:color="auto"/>
              <w:left w:val="nil"/>
              <w:bottom w:val="nil"/>
              <w:right w:val="nil"/>
            </w:tcBorders>
          </w:tcPr>
          <w:p w14:paraId="7A2F9344" w14:textId="77777777" w:rsidR="000C23A1" w:rsidRPr="004B56FD" w:rsidRDefault="000C23A1" w:rsidP="000C23A1">
            <w:pPr>
              <w:tabs>
                <w:tab w:val="decimal" w:pos="1000"/>
              </w:tabs>
              <w:spacing w:line="240" w:lineRule="exact"/>
              <w:rPr>
                <w:szCs w:val="22"/>
              </w:rPr>
            </w:pPr>
          </w:p>
        </w:tc>
        <w:tc>
          <w:tcPr>
            <w:tcW w:w="180" w:type="dxa"/>
          </w:tcPr>
          <w:p w14:paraId="0E319B0E" w14:textId="77777777" w:rsidR="000C23A1" w:rsidRPr="004B56FD" w:rsidRDefault="000C23A1" w:rsidP="000C23A1">
            <w:pPr>
              <w:tabs>
                <w:tab w:val="decimal" w:pos="1000"/>
              </w:tabs>
              <w:spacing w:line="240" w:lineRule="exact"/>
              <w:rPr>
                <w:szCs w:val="22"/>
              </w:rPr>
            </w:pPr>
          </w:p>
        </w:tc>
        <w:tc>
          <w:tcPr>
            <w:tcW w:w="1260" w:type="dxa"/>
            <w:tcBorders>
              <w:top w:val="double" w:sz="4" w:space="0" w:color="auto"/>
              <w:left w:val="nil"/>
              <w:bottom w:val="nil"/>
              <w:right w:val="nil"/>
            </w:tcBorders>
          </w:tcPr>
          <w:p w14:paraId="20162B99" w14:textId="77777777" w:rsidR="000C23A1" w:rsidRPr="004B56FD" w:rsidRDefault="000C23A1" w:rsidP="000C23A1">
            <w:pPr>
              <w:tabs>
                <w:tab w:val="decimal" w:pos="1000"/>
              </w:tabs>
              <w:spacing w:line="240" w:lineRule="exact"/>
              <w:rPr>
                <w:szCs w:val="22"/>
              </w:rPr>
            </w:pPr>
          </w:p>
        </w:tc>
        <w:tc>
          <w:tcPr>
            <w:tcW w:w="180" w:type="dxa"/>
          </w:tcPr>
          <w:p w14:paraId="0D935950" w14:textId="77777777" w:rsidR="000C23A1" w:rsidRPr="004B56FD" w:rsidRDefault="000C23A1" w:rsidP="000C23A1">
            <w:pPr>
              <w:pStyle w:val="acctfourfigures"/>
              <w:tabs>
                <w:tab w:val="clear" w:pos="765"/>
                <w:tab w:val="decimal" w:pos="1000"/>
              </w:tabs>
              <w:spacing w:line="240" w:lineRule="exact"/>
              <w:rPr>
                <w:szCs w:val="22"/>
              </w:rPr>
            </w:pPr>
          </w:p>
        </w:tc>
        <w:tc>
          <w:tcPr>
            <w:tcW w:w="1260" w:type="dxa"/>
          </w:tcPr>
          <w:p w14:paraId="68D60589" w14:textId="665D49A0" w:rsidR="000C23A1" w:rsidRPr="004B56FD" w:rsidRDefault="00CC2B77" w:rsidP="000C23A1">
            <w:pPr>
              <w:pStyle w:val="acctfourfigures"/>
              <w:tabs>
                <w:tab w:val="clear" w:pos="765"/>
                <w:tab w:val="decimal" w:pos="1000"/>
              </w:tabs>
              <w:spacing w:line="240" w:lineRule="exact"/>
              <w:rPr>
                <w:szCs w:val="22"/>
              </w:rPr>
            </w:pPr>
            <w:r w:rsidRPr="004B56FD">
              <w:rPr>
                <w:szCs w:val="22"/>
              </w:rPr>
              <w:t>(4)</w:t>
            </w:r>
          </w:p>
        </w:tc>
      </w:tr>
      <w:tr w:rsidR="000C23A1" w:rsidRPr="004B56FD" w14:paraId="6351CA7D" w14:textId="77777777" w:rsidTr="00FC719D">
        <w:trPr>
          <w:cantSplit/>
          <w:trHeight w:val="20"/>
        </w:trPr>
        <w:tc>
          <w:tcPr>
            <w:tcW w:w="4950" w:type="dxa"/>
            <w:hideMark/>
          </w:tcPr>
          <w:p w14:paraId="7BEBC839" w14:textId="76A7E907" w:rsidR="000C23A1" w:rsidRPr="004B56FD" w:rsidRDefault="00CD6321" w:rsidP="000C23A1">
            <w:pPr>
              <w:pStyle w:val="ListBullet3"/>
              <w:spacing w:line="240" w:lineRule="exact"/>
              <w:rPr>
                <w:b/>
                <w:bCs/>
              </w:rPr>
            </w:pPr>
            <w:r w:rsidRPr="004B56FD">
              <w:rPr>
                <w:b/>
                <w:bCs/>
              </w:rPr>
              <w:t>Net</w:t>
            </w:r>
          </w:p>
        </w:tc>
        <w:tc>
          <w:tcPr>
            <w:tcW w:w="1260" w:type="dxa"/>
          </w:tcPr>
          <w:p w14:paraId="1F6D275F" w14:textId="77777777" w:rsidR="000C23A1" w:rsidRPr="004B56FD" w:rsidRDefault="000C23A1" w:rsidP="000C23A1">
            <w:pPr>
              <w:tabs>
                <w:tab w:val="decimal" w:pos="1000"/>
              </w:tabs>
              <w:spacing w:line="240" w:lineRule="exact"/>
              <w:rPr>
                <w:b/>
                <w:bCs/>
                <w:szCs w:val="22"/>
                <w:rtl/>
              </w:rPr>
            </w:pPr>
          </w:p>
        </w:tc>
        <w:tc>
          <w:tcPr>
            <w:tcW w:w="180" w:type="dxa"/>
          </w:tcPr>
          <w:p w14:paraId="398C3A4F" w14:textId="77777777" w:rsidR="000C23A1" w:rsidRPr="004B56FD" w:rsidRDefault="000C23A1" w:rsidP="000C23A1">
            <w:pPr>
              <w:tabs>
                <w:tab w:val="decimal" w:pos="1000"/>
              </w:tabs>
              <w:spacing w:line="240" w:lineRule="exact"/>
              <w:rPr>
                <w:b/>
                <w:bCs/>
                <w:szCs w:val="22"/>
              </w:rPr>
            </w:pPr>
          </w:p>
        </w:tc>
        <w:tc>
          <w:tcPr>
            <w:tcW w:w="1260" w:type="dxa"/>
          </w:tcPr>
          <w:p w14:paraId="53A5B786" w14:textId="77777777" w:rsidR="000C23A1" w:rsidRPr="004B56FD" w:rsidRDefault="000C23A1" w:rsidP="000C23A1">
            <w:pPr>
              <w:tabs>
                <w:tab w:val="decimal" w:pos="1000"/>
              </w:tabs>
              <w:spacing w:line="240" w:lineRule="exact"/>
              <w:rPr>
                <w:b/>
                <w:bCs/>
                <w:szCs w:val="22"/>
              </w:rPr>
            </w:pPr>
          </w:p>
        </w:tc>
        <w:tc>
          <w:tcPr>
            <w:tcW w:w="180" w:type="dxa"/>
          </w:tcPr>
          <w:p w14:paraId="177E6CD1" w14:textId="77777777" w:rsidR="000C23A1" w:rsidRPr="004B56FD" w:rsidRDefault="000C23A1" w:rsidP="000C23A1">
            <w:pPr>
              <w:pStyle w:val="acctfourfigures"/>
              <w:tabs>
                <w:tab w:val="clear" w:pos="765"/>
                <w:tab w:val="decimal" w:pos="1000"/>
              </w:tabs>
              <w:spacing w:line="240" w:lineRule="exact"/>
              <w:rPr>
                <w:b/>
                <w:bCs/>
                <w:szCs w:val="22"/>
              </w:rPr>
            </w:pPr>
          </w:p>
        </w:tc>
        <w:tc>
          <w:tcPr>
            <w:tcW w:w="1260" w:type="dxa"/>
            <w:tcBorders>
              <w:top w:val="single" w:sz="4" w:space="0" w:color="auto"/>
              <w:left w:val="nil"/>
              <w:bottom w:val="double" w:sz="4" w:space="0" w:color="auto"/>
              <w:right w:val="nil"/>
            </w:tcBorders>
          </w:tcPr>
          <w:p w14:paraId="68215F4C" w14:textId="411EC214" w:rsidR="000C23A1" w:rsidRPr="004B56FD" w:rsidRDefault="00CC2B77" w:rsidP="000C23A1">
            <w:pPr>
              <w:pStyle w:val="acctfourfigures"/>
              <w:tabs>
                <w:tab w:val="clear" w:pos="765"/>
                <w:tab w:val="decimal" w:pos="1000"/>
              </w:tabs>
              <w:spacing w:line="240" w:lineRule="exact"/>
              <w:rPr>
                <w:b/>
                <w:bCs/>
                <w:szCs w:val="22"/>
                <w:lang w:val="en-US"/>
              </w:rPr>
            </w:pPr>
            <w:r w:rsidRPr="004B56FD">
              <w:rPr>
                <w:b/>
                <w:bCs/>
                <w:szCs w:val="22"/>
              </w:rPr>
              <w:t>(3,572)</w:t>
            </w:r>
          </w:p>
        </w:tc>
      </w:tr>
    </w:tbl>
    <w:p w14:paraId="1DEEA150" w14:textId="540862FD" w:rsidR="000C23A1" w:rsidRPr="004B56FD" w:rsidRDefault="000C23A1" w:rsidP="002A2B6A">
      <w:pPr>
        <w:spacing w:line="240" w:lineRule="auto"/>
        <w:ind w:right="-43" w:firstLine="450"/>
        <w:jc w:val="thaiDistribute"/>
        <w:rPr>
          <w:szCs w:val="22"/>
        </w:rPr>
      </w:pPr>
    </w:p>
    <w:p w14:paraId="60CA6910" w14:textId="77777777" w:rsidR="00CC2B77" w:rsidRPr="004B56FD" w:rsidRDefault="00CC2B77" w:rsidP="002A2B6A">
      <w:pPr>
        <w:spacing w:line="240" w:lineRule="auto"/>
        <w:ind w:right="-43" w:firstLine="450"/>
        <w:jc w:val="thaiDistribute"/>
        <w:rPr>
          <w:szCs w:val="22"/>
        </w:rPr>
      </w:pPr>
    </w:p>
    <w:p w14:paraId="68A00296" w14:textId="0B467E6D" w:rsidR="00614805" w:rsidRPr="004B56FD" w:rsidRDefault="00D85424" w:rsidP="00614805">
      <w:pPr>
        <w:pStyle w:val="Heading1"/>
        <w:spacing w:before="0" w:after="0" w:line="220" w:lineRule="exact"/>
        <w:ind w:left="540" w:hanging="540"/>
      </w:pPr>
      <w:r w:rsidRPr="004B56FD">
        <w:lastRenderedPageBreak/>
        <w:t>Investment properties</w:t>
      </w:r>
    </w:p>
    <w:p w14:paraId="2A9605FB" w14:textId="77777777" w:rsidR="00D24F10" w:rsidRPr="004B56FD" w:rsidRDefault="00D24F10" w:rsidP="00DD011E">
      <w:pPr>
        <w:spacing w:line="240" w:lineRule="auto"/>
        <w:ind w:left="547"/>
        <w:jc w:val="thaiDistribute"/>
      </w:pPr>
    </w:p>
    <w:tbl>
      <w:tblPr>
        <w:tblW w:w="9180" w:type="dxa"/>
        <w:tblInd w:w="450" w:type="dxa"/>
        <w:tblLayout w:type="fixed"/>
        <w:tblCellMar>
          <w:left w:w="79" w:type="dxa"/>
          <w:right w:w="79" w:type="dxa"/>
        </w:tblCellMar>
        <w:tblLook w:val="04A0" w:firstRow="1" w:lastRow="0" w:firstColumn="1" w:lastColumn="0" w:noHBand="0" w:noVBand="1"/>
      </w:tblPr>
      <w:tblGrid>
        <w:gridCol w:w="2970"/>
        <w:gridCol w:w="540"/>
        <w:gridCol w:w="220"/>
        <w:gridCol w:w="1130"/>
        <w:gridCol w:w="210"/>
        <w:gridCol w:w="1320"/>
        <w:gridCol w:w="180"/>
        <w:gridCol w:w="1260"/>
        <w:gridCol w:w="180"/>
        <w:gridCol w:w="1170"/>
      </w:tblGrid>
      <w:tr w:rsidR="00614805" w:rsidRPr="004B56FD" w14:paraId="42095448" w14:textId="77777777" w:rsidTr="0004486F">
        <w:trPr>
          <w:cantSplit/>
          <w:tblHeader/>
        </w:trPr>
        <w:tc>
          <w:tcPr>
            <w:tcW w:w="2970" w:type="dxa"/>
            <w:hideMark/>
          </w:tcPr>
          <w:p w14:paraId="71AFB527" w14:textId="77777777" w:rsidR="00614805" w:rsidRPr="004B56FD" w:rsidRDefault="00614805" w:rsidP="00912705">
            <w:pPr>
              <w:tabs>
                <w:tab w:val="left" w:pos="2815"/>
              </w:tabs>
              <w:spacing w:line="240" w:lineRule="atLeast"/>
              <w:ind w:left="191" w:right="-68" w:hanging="191"/>
              <w:rPr>
                <w:b/>
                <w:bCs/>
                <w:i/>
                <w:iCs/>
                <w:color w:val="0000FF"/>
                <w:szCs w:val="22"/>
              </w:rPr>
            </w:pPr>
          </w:p>
        </w:tc>
        <w:tc>
          <w:tcPr>
            <w:tcW w:w="540" w:type="dxa"/>
          </w:tcPr>
          <w:p w14:paraId="7CC598B1" w14:textId="77777777" w:rsidR="00614805" w:rsidRPr="004B56FD" w:rsidRDefault="00614805" w:rsidP="00FC719D">
            <w:pPr>
              <w:pStyle w:val="acctfourfigures"/>
              <w:tabs>
                <w:tab w:val="clear" w:pos="765"/>
              </w:tabs>
              <w:spacing w:line="240" w:lineRule="atLeast"/>
              <w:ind w:left="-74" w:right="-79"/>
              <w:jc w:val="center"/>
              <w:rPr>
                <w:b/>
                <w:bCs/>
                <w:szCs w:val="22"/>
              </w:rPr>
            </w:pPr>
          </w:p>
        </w:tc>
        <w:tc>
          <w:tcPr>
            <w:tcW w:w="220" w:type="dxa"/>
          </w:tcPr>
          <w:p w14:paraId="437FC47F" w14:textId="77777777" w:rsidR="00614805" w:rsidRPr="004B56FD" w:rsidRDefault="00614805" w:rsidP="00FC719D">
            <w:pPr>
              <w:pStyle w:val="acctfourfigures"/>
              <w:tabs>
                <w:tab w:val="clear" w:pos="765"/>
              </w:tabs>
              <w:spacing w:line="240" w:lineRule="atLeast"/>
              <w:ind w:left="-74" w:right="-79"/>
              <w:jc w:val="center"/>
              <w:rPr>
                <w:b/>
                <w:bCs/>
                <w:szCs w:val="22"/>
              </w:rPr>
            </w:pPr>
          </w:p>
        </w:tc>
        <w:tc>
          <w:tcPr>
            <w:tcW w:w="5450" w:type="dxa"/>
            <w:gridSpan w:val="7"/>
          </w:tcPr>
          <w:p w14:paraId="17A22244" w14:textId="44CD1017" w:rsidR="00614805" w:rsidRPr="004B56FD" w:rsidRDefault="00614805" w:rsidP="00614805">
            <w:pPr>
              <w:pStyle w:val="acctfourfigures"/>
              <w:spacing w:line="240" w:lineRule="atLeast"/>
              <w:ind w:left="-74" w:right="-79"/>
              <w:jc w:val="center"/>
              <w:rPr>
                <w:b/>
                <w:bCs/>
                <w:szCs w:val="22"/>
              </w:rPr>
            </w:pPr>
            <w:r w:rsidRPr="004B56FD">
              <w:rPr>
                <w:b/>
                <w:bCs/>
                <w:szCs w:val="22"/>
              </w:rPr>
              <w:t>Consolidated financial statements</w:t>
            </w:r>
          </w:p>
        </w:tc>
      </w:tr>
      <w:tr w:rsidR="00614805" w:rsidRPr="004B56FD" w14:paraId="48528141" w14:textId="77777777" w:rsidTr="0004486F">
        <w:trPr>
          <w:cantSplit/>
          <w:tblHeader/>
        </w:trPr>
        <w:tc>
          <w:tcPr>
            <w:tcW w:w="2970" w:type="dxa"/>
            <w:vAlign w:val="bottom"/>
            <w:hideMark/>
          </w:tcPr>
          <w:p w14:paraId="7AF3363A" w14:textId="77777777" w:rsidR="00614805" w:rsidRPr="004B56FD" w:rsidRDefault="00614805" w:rsidP="00FC719D">
            <w:pPr>
              <w:spacing w:line="240" w:lineRule="atLeast"/>
              <w:ind w:left="191" w:right="-68" w:hanging="191"/>
              <w:rPr>
                <w:b/>
                <w:bCs/>
                <w:i/>
                <w:iCs/>
                <w:szCs w:val="22"/>
              </w:rPr>
            </w:pPr>
          </w:p>
        </w:tc>
        <w:tc>
          <w:tcPr>
            <w:tcW w:w="540" w:type="dxa"/>
            <w:vAlign w:val="bottom"/>
          </w:tcPr>
          <w:p w14:paraId="5F745ABC" w14:textId="480EB0A6" w:rsidR="00614805" w:rsidRPr="004B56FD" w:rsidRDefault="0021278D" w:rsidP="00FC719D">
            <w:pPr>
              <w:pStyle w:val="acctfourfigures"/>
              <w:tabs>
                <w:tab w:val="clear" w:pos="765"/>
              </w:tabs>
              <w:spacing w:line="240" w:lineRule="atLeast"/>
              <w:ind w:left="-79" w:right="-79"/>
              <w:jc w:val="center"/>
              <w:rPr>
                <w:i/>
                <w:iCs/>
                <w:szCs w:val="22"/>
              </w:rPr>
            </w:pPr>
            <w:r w:rsidRPr="004B56FD">
              <w:rPr>
                <w:i/>
                <w:iCs/>
                <w:szCs w:val="22"/>
              </w:rPr>
              <w:t>Note</w:t>
            </w:r>
          </w:p>
        </w:tc>
        <w:tc>
          <w:tcPr>
            <w:tcW w:w="220" w:type="dxa"/>
          </w:tcPr>
          <w:p w14:paraId="0DC9CE51" w14:textId="77777777" w:rsidR="00614805" w:rsidRPr="004B56FD" w:rsidRDefault="00614805" w:rsidP="00FC719D">
            <w:pPr>
              <w:pStyle w:val="acctfourfigures"/>
              <w:tabs>
                <w:tab w:val="clear" w:pos="765"/>
              </w:tabs>
              <w:spacing w:line="240" w:lineRule="atLeast"/>
              <w:ind w:left="-79" w:right="-79"/>
              <w:jc w:val="center"/>
              <w:rPr>
                <w:szCs w:val="22"/>
              </w:rPr>
            </w:pPr>
          </w:p>
        </w:tc>
        <w:tc>
          <w:tcPr>
            <w:tcW w:w="1130" w:type="dxa"/>
            <w:vAlign w:val="bottom"/>
          </w:tcPr>
          <w:p w14:paraId="11FCC21C" w14:textId="23652EAB" w:rsidR="00614805" w:rsidRPr="004B56FD" w:rsidRDefault="0010423A" w:rsidP="00FC719D">
            <w:pPr>
              <w:pStyle w:val="acctfourfigures"/>
              <w:tabs>
                <w:tab w:val="clear" w:pos="765"/>
              </w:tabs>
              <w:spacing w:line="240" w:lineRule="atLeast"/>
              <w:ind w:left="-79" w:right="-79"/>
              <w:jc w:val="center"/>
              <w:rPr>
                <w:szCs w:val="22"/>
              </w:rPr>
            </w:pPr>
            <w:r w:rsidRPr="004B56FD">
              <w:rPr>
                <w:szCs w:val="22"/>
              </w:rPr>
              <w:t>Right-of-use assets -</w:t>
            </w:r>
            <w:r w:rsidR="007044D5" w:rsidRPr="004B56FD">
              <w:rPr>
                <w:szCs w:val="22"/>
              </w:rPr>
              <w:t xml:space="preserve"> l</w:t>
            </w:r>
            <w:r w:rsidRPr="004B56FD">
              <w:rPr>
                <w:szCs w:val="22"/>
              </w:rPr>
              <w:t>and</w:t>
            </w:r>
          </w:p>
        </w:tc>
        <w:tc>
          <w:tcPr>
            <w:tcW w:w="210" w:type="dxa"/>
          </w:tcPr>
          <w:p w14:paraId="66E95ECD" w14:textId="77777777" w:rsidR="00614805" w:rsidRPr="004B56FD" w:rsidRDefault="00614805" w:rsidP="00FC719D">
            <w:pPr>
              <w:pStyle w:val="acctfourfigures"/>
              <w:tabs>
                <w:tab w:val="clear" w:pos="765"/>
              </w:tabs>
              <w:spacing w:line="240" w:lineRule="atLeast"/>
              <w:ind w:left="-79" w:right="-79"/>
              <w:jc w:val="center"/>
              <w:rPr>
                <w:szCs w:val="22"/>
              </w:rPr>
            </w:pPr>
          </w:p>
        </w:tc>
        <w:tc>
          <w:tcPr>
            <w:tcW w:w="1320" w:type="dxa"/>
          </w:tcPr>
          <w:p w14:paraId="57FB4D03" w14:textId="77777777" w:rsidR="00614805" w:rsidRPr="004B56FD" w:rsidRDefault="00614805" w:rsidP="00614805">
            <w:pPr>
              <w:pStyle w:val="acctfourfigures"/>
              <w:spacing w:line="240" w:lineRule="atLeast"/>
              <w:ind w:left="-79" w:right="-79"/>
              <w:jc w:val="center"/>
              <w:rPr>
                <w:szCs w:val="22"/>
              </w:rPr>
            </w:pPr>
            <w:r w:rsidRPr="004B56FD">
              <w:rPr>
                <w:szCs w:val="22"/>
              </w:rPr>
              <w:t>Buildings and</w:t>
            </w:r>
          </w:p>
          <w:p w14:paraId="5EC65CC8" w14:textId="78449EB1" w:rsidR="00614805" w:rsidRPr="004B56FD" w:rsidRDefault="007044D5" w:rsidP="00614805">
            <w:pPr>
              <w:pStyle w:val="acctfourfigures"/>
              <w:spacing w:line="240" w:lineRule="atLeast"/>
              <w:ind w:left="-79" w:right="-79"/>
              <w:jc w:val="center"/>
              <w:rPr>
                <w:szCs w:val="22"/>
              </w:rPr>
            </w:pPr>
            <w:r w:rsidRPr="004B56FD">
              <w:rPr>
                <w:szCs w:val="22"/>
              </w:rPr>
              <w:t>i</w:t>
            </w:r>
            <w:r w:rsidR="00614805" w:rsidRPr="004B56FD">
              <w:rPr>
                <w:szCs w:val="22"/>
              </w:rPr>
              <w:t>mprovements</w:t>
            </w:r>
          </w:p>
          <w:p w14:paraId="5C26E9D3" w14:textId="7AE245AF" w:rsidR="00614805" w:rsidRPr="004B56FD" w:rsidRDefault="00614805" w:rsidP="00614805">
            <w:pPr>
              <w:pStyle w:val="acctfourfigures"/>
              <w:tabs>
                <w:tab w:val="clear" w:pos="765"/>
              </w:tabs>
              <w:spacing w:line="240" w:lineRule="atLeast"/>
              <w:ind w:left="-79" w:right="-79"/>
              <w:jc w:val="center"/>
              <w:rPr>
                <w:szCs w:val="22"/>
              </w:rPr>
            </w:pPr>
            <w:r w:rsidRPr="004B56FD">
              <w:rPr>
                <w:szCs w:val="22"/>
              </w:rPr>
              <w:t>building</w:t>
            </w:r>
          </w:p>
        </w:tc>
        <w:tc>
          <w:tcPr>
            <w:tcW w:w="180" w:type="dxa"/>
            <w:vAlign w:val="bottom"/>
          </w:tcPr>
          <w:p w14:paraId="28AF66FE" w14:textId="6A83C4EF" w:rsidR="00614805" w:rsidRPr="004B56FD" w:rsidRDefault="00614805" w:rsidP="00FC719D">
            <w:pPr>
              <w:pStyle w:val="acctfourfigures"/>
              <w:tabs>
                <w:tab w:val="clear" w:pos="765"/>
              </w:tabs>
              <w:spacing w:line="240" w:lineRule="atLeast"/>
              <w:ind w:left="-79" w:right="-79"/>
              <w:jc w:val="center"/>
              <w:rPr>
                <w:szCs w:val="22"/>
              </w:rPr>
            </w:pPr>
          </w:p>
        </w:tc>
        <w:tc>
          <w:tcPr>
            <w:tcW w:w="1260" w:type="dxa"/>
            <w:vAlign w:val="bottom"/>
          </w:tcPr>
          <w:p w14:paraId="6C0EE84D" w14:textId="0DC72922" w:rsidR="00614805" w:rsidRPr="004B56FD" w:rsidRDefault="0010423A" w:rsidP="00FC719D">
            <w:pPr>
              <w:pStyle w:val="acctfourfigures"/>
              <w:tabs>
                <w:tab w:val="clear" w:pos="765"/>
              </w:tabs>
              <w:spacing w:line="240" w:lineRule="atLeast"/>
              <w:ind w:left="-79" w:right="-79"/>
              <w:jc w:val="center"/>
              <w:rPr>
                <w:szCs w:val="22"/>
              </w:rPr>
            </w:pPr>
            <w:r w:rsidRPr="004B56FD">
              <w:rPr>
                <w:szCs w:val="22"/>
              </w:rPr>
              <w:t>Assets under construction</w:t>
            </w:r>
          </w:p>
        </w:tc>
        <w:tc>
          <w:tcPr>
            <w:tcW w:w="180" w:type="dxa"/>
            <w:vAlign w:val="bottom"/>
          </w:tcPr>
          <w:p w14:paraId="12F2BD7F" w14:textId="77777777" w:rsidR="00614805" w:rsidRPr="004B56FD" w:rsidRDefault="00614805" w:rsidP="00FC719D">
            <w:pPr>
              <w:pStyle w:val="acctfourfigures"/>
              <w:tabs>
                <w:tab w:val="clear" w:pos="765"/>
              </w:tabs>
              <w:spacing w:line="240" w:lineRule="atLeast"/>
              <w:ind w:left="-79" w:right="-79"/>
              <w:jc w:val="center"/>
              <w:rPr>
                <w:szCs w:val="22"/>
              </w:rPr>
            </w:pPr>
          </w:p>
        </w:tc>
        <w:tc>
          <w:tcPr>
            <w:tcW w:w="1170" w:type="dxa"/>
            <w:vAlign w:val="bottom"/>
          </w:tcPr>
          <w:p w14:paraId="055C7DCB" w14:textId="77777777" w:rsidR="00614805" w:rsidRPr="004B56FD" w:rsidRDefault="00614805" w:rsidP="00FC719D">
            <w:pPr>
              <w:pStyle w:val="acctfourfigures"/>
              <w:tabs>
                <w:tab w:val="clear" w:pos="765"/>
              </w:tabs>
              <w:spacing w:line="240" w:lineRule="atLeast"/>
              <w:ind w:left="-79" w:right="-79"/>
              <w:jc w:val="center"/>
              <w:rPr>
                <w:szCs w:val="22"/>
              </w:rPr>
            </w:pPr>
            <w:r w:rsidRPr="004B56FD">
              <w:rPr>
                <w:szCs w:val="22"/>
              </w:rPr>
              <w:t>Total</w:t>
            </w:r>
          </w:p>
        </w:tc>
      </w:tr>
      <w:tr w:rsidR="00614805" w:rsidRPr="004B56FD" w14:paraId="30659FA0" w14:textId="77777777" w:rsidTr="0004486F">
        <w:trPr>
          <w:cantSplit/>
          <w:tblHeader/>
        </w:trPr>
        <w:tc>
          <w:tcPr>
            <w:tcW w:w="2970" w:type="dxa"/>
          </w:tcPr>
          <w:p w14:paraId="20357069" w14:textId="77777777" w:rsidR="00614805" w:rsidRPr="004B56FD" w:rsidRDefault="00614805" w:rsidP="00FC719D">
            <w:pPr>
              <w:spacing w:line="240" w:lineRule="atLeast"/>
              <w:ind w:left="191" w:right="-68" w:hanging="191"/>
              <w:rPr>
                <w:b/>
                <w:bCs/>
                <w:color w:val="0000FF"/>
                <w:szCs w:val="22"/>
              </w:rPr>
            </w:pPr>
          </w:p>
        </w:tc>
        <w:tc>
          <w:tcPr>
            <w:tcW w:w="540" w:type="dxa"/>
          </w:tcPr>
          <w:p w14:paraId="3D261ECC" w14:textId="77777777" w:rsidR="00614805" w:rsidRPr="004B56FD" w:rsidRDefault="00614805" w:rsidP="00FC719D">
            <w:pPr>
              <w:pStyle w:val="acctfourfigures"/>
              <w:tabs>
                <w:tab w:val="clear" w:pos="765"/>
              </w:tabs>
              <w:spacing w:line="240" w:lineRule="atLeast"/>
              <w:jc w:val="center"/>
              <w:rPr>
                <w:i/>
                <w:iCs/>
                <w:szCs w:val="22"/>
                <w:lang w:bidi="th-TH"/>
              </w:rPr>
            </w:pPr>
          </w:p>
        </w:tc>
        <w:tc>
          <w:tcPr>
            <w:tcW w:w="220" w:type="dxa"/>
          </w:tcPr>
          <w:p w14:paraId="7A7849DA" w14:textId="77777777" w:rsidR="00614805" w:rsidRPr="004B56FD" w:rsidRDefault="00614805" w:rsidP="00FC719D">
            <w:pPr>
              <w:pStyle w:val="acctfourfigures"/>
              <w:tabs>
                <w:tab w:val="clear" w:pos="765"/>
              </w:tabs>
              <w:spacing w:line="240" w:lineRule="atLeast"/>
              <w:jc w:val="center"/>
              <w:rPr>
                <w:i/>
                <w:iCs/>
                <w:szCs w:val="22"/>
                <w:lang w:bidi="th-TH"/>
              </w:rPr>
            </w:pPr>
          </w:p>
        </w:tc>
        <w:tc>
          <w:tcPr>
            <w:tcW w:w="5450" w:type="dxa"/>
            <w:gridSpan w:val="7"/>
          </w:tcPr>
          <w:p w14:paraId="73B636EA" w14:textId="21E6BC36" w:rsidR="00614805" w:rsidRPr="004B56FD" w:rsidRDefault="00614805" w:rsidP="00FC719D">
            <w:pPr>
              <w:pStyle w:val="acctfourfigures"/>
              <w:tabs>
                <w:tab w:val="clear" w:pos="765"/>
              </w:tabs>
              <w:spacing w:line="240" w:lineRule="atLeast"/>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w:t>
            </w:r>
            <w:r w:rsidRPr="004B56FD">
              <w:rPr>
                <w:i/>
                <w:iCs/>
                <w:szCs w:val="22"/>
                <w:lang w:val="en-US" w:bidi="th-TH"/>
              </w:rPr>
              <w:t>thousand</w:t>
            </w:r>
            <w:r w:rsidRPr="004B56FD">
              <w:rPr>
                <w:i/>
                <w:iCs/>
                <w:szCs w:val="22"/>
                <w:lang w:bidi="th-TH"/>
              </w:rPr>
              <w:t xml:space="preserve"> Baht)</w:t>
            </w:r>
          </w:p>
        </w:tc>
      </w:tr>
      <w:tr w:rsidR="00614805" w:rsidRPr="004B56FD" w14:paraId="1B65B4F5" w14:textId="77777777" w:rsidTr="0004486F">
        <w:trPr>
          <w:cantSplit/>
        </w:trPr>
        <w:tc>
          <w:tcPr>
            <w:tcW w:w="2970" w:type="dxa"/>
            <w:vAlign w:val="center"/>
          </w:tcPr>
          <w:p w14:paraId="45A99744" w14:textId="77777777" w:rsidR="00614805" w:rsidRPr="004B56FD" w:rsidRDefault="00614805" w:rsidP="00FC719D">
            <w:pPr>
              <w:spacing w:line="240" w:lineRule="atLeast"/>
              <w:rPr>
                <w:b/>
                <w:bCs/>
                <w:i/>
                <w:iCs/>
                <w:szCs w:val="22"/>
              </w:rPr>
            </w:pPr>
            <w:r w:rsidRPr="004B56FD">
              <w:rPr>
                <w:b/>
                <w:bCs/>
                <w:i/>
                <w:iCs/>
                <w:szCs w:val="22"/>
              </w:rPr>
              <w:t>Cost</w:t>
            </w:r>
          </w:p>
        </w:tc>
        <w:tc>
          <w:tcPr>
            <w:tcW w:w="540" w:type="dxa"/>
            <w:vAlign w:val="center"/>
          </w:tcPr>
          <w:p w14:paraId="161CD2E3" w14:textId="77777777" w:rsidR="00614805" w:rsidRPr="004B56FD" w:rsidRDefault="00614805" w:rsidP="00FC719D">
            <w:pPr>
              <w:pStyle w:val="acctfourfigures"/>
              <w:tabs>
                <w:tab w:val="clear" w:pos="765"/>
              </w:tabs>
              <w:spacing w:line="240" w:lineRule="atLeast"/>
              <w:ind w:right="13"/>
              <w:jc w:val="center"/>
              <w:rPr>
                <w:i/>
                <w:iCs/>
                <w:szCs w:val="22"/>
              </w:rPr>
            </w:pPr>
          </w:p>
        </w:tc>
        <w:tc>
          <w:tcPr>
            <w:tcW w:w="220" w:type="dxa"/>
            <w:vAlign w:val="center"/>
          </w:tcPr>
          <w:p w14:paraId="6AD3175E" w14:textId="77777777" w:rsidR="00614805" w:rsidRPr="004B56FD" w:rsidRDefault="00614805" w:rsidP="00FC719D">
            <w:pPr>
              <w:pStyle w:val="acctfourfigures"/>
              <w:tabs>
                <w:tab w:val="clear" w:pos="765"/>
              </w:tabs>
              <w:spacing w:line="240" w:lineRule="atLeast"/>
              <w:ind w:left="-91" w:right="13"/>
              <w:rPr>
                <w:szCs w:val="22"/>
              </w:rPr>
            </w:pPr>
          </w:p>
        </w:tc>
        <w:tc>
          <w:tcPr>
            <w:tcW w:w="1130" w:type="dxa"/>
          </w:tcPr>
          <w:p w14:paraId="3F34673C" w14:textId="77777777" w:rsidR="00614805" w:rsidRPr="004B56FD" w:rsidRDefault="00614805" w:rsidP="00FC719D">
            <w:pPr>
              <w:tabs>
                <w:tab w:val="decimal" w:pos="1139"/>
              </w:tabs>
              <w:spacing w:line="240" w:lineRule="atLeast"/>
              <w:ind w:left="-91" w:right="-75"/>
              <w:rPr>
                <w:szCs w:val="22"/>
              </w:rPr>
            </w:pPr>
          </w:p>
        </w:tc>
        <w:tc>
          <w:tcPr>
            <w:tcW w:w="210" w:type="dxa"/>
          </w:tcPr>
          <w:p w14:paraId="151D9FB6" w14:textId="77777777" w:rsidR="00614805" w:rsidRPr="004B56FD" w:rsidRDefault="00614805" w:rsidP="00FC719D">
            <w:pPr>
              <w:tabs>
                <w:tab w:val="decimal" w:pos="1139"/>
              </w:tabs>
              <w:spacing w:line="240" w:lineRule="atLeast"/>
              <w:ind w:left="-91"/>
              <w:rPr>
                <w:szCs w:val="22"/>
              </w:rPr>
            </w:pPr>
          </w:p>
        </w:tc>
        <w:tc>
          <w:tcPr>
            <w:tcW w:w="1320" w:type="dxa"/>
          </w:tcPr>
          <w:p w14:paraId="7583D777" w14:textId="440BD600" w:rsidR="00614805" w:rsidRPr="004B56FD" w:rsidRDefault="00614805" w:rsidP="00FC719D">
            <w:pPr>
              <w:tabs>
                <w:tab w:val="decimal" w:pos="1139"/>
              </w:tabs>
              <w:spacing w:line="240" w:lineRule="atLeast"/>
              <w:ind w:left="-91"/>
              <w:rPr>
                <w:szCs w:val="22"/>
              </w:rPr>
            </w:pPr>
          </w:p>
        </w:tc>
        <w:tc>
          <w:tcPr>
            <w:tcW w:w="180" w:type="dxa"/>
          </w:tcPr>
          <w:p w14:paraId="58694CD3" w14:textId="6A6D1321" w:rsidR="00614805" w:rsidRPr="004B56FD" w:rsidRDefault="00614805" w:rsidP="00FC719D">
            <w:pPr>
              <w:tabs>
                <w:tab w:val="decimal" w:pos="1139"/>
              </w:tabs>
              <w:spacing w:line="240" w:lineRule="atLeast"/>
              <w:ind w:left="-91"/>
              <w:rPr>
                <w:szCs w:val="22"/>
              </w:rPr>
            </w:pPr>
          </w:p>
        </w:tc>
        <w:tc>
          <w:tcPr>
            <w:tcW w:w="1260" w:type="dxa"/>
          </w:tcPr>
          <w:p w14:paraId="5AB5274C" w14:textId="77777777" w:rsidR="00614805" w:rsidRPr="004B56FD" w:rsidRDefault="00614805" w:rsidP="00FC719D">
            <w:pPr>
              <w:pStyle w:val="acctfourfigures"/>
              <w:shd w:val="clear" w:color="auto" w:fill="FFFFFF"/>
              <w:tabs>
                <w:tab w:val="clear" w:pos="765"/>
                <w:tab w:val="decimal" w:pos="1139"/>
              </w:tabs>
              <w:spacing w:line="240" w:lineRule="atLeast"/>
              <w:ind w:left="-91" w:right="101"/>
              <w:rPr>
                <w:szCs w:val="22"/>
              </w:rPr>
            </w:pPr>
          </w:p>
        </w:tc>
        <w:tc>
          <w:tcPr>
            <w:tcW w:w="180" w:type="dxa"/>
          </w:tcPr>
          <w:p w14:paraId="72B176FB" w14:textId="77777777" w:rsidR="00614805" w:rsidRPr="004B56FD" w:rsidRDefault="00614805" w:rsidP="00FC719D">
            <w:pPr>
              <w:tabs>
                <w:tab w:val="decimal" w:pos="1139"/>
              </w:tabs>
              <w:spacing w:line="240" w:lineRule="atLeast"/>
              <w:ind w:left="-91"/>
              <w:rPr>
                <w:szCs w:val="22"/>
              </w:rPr>
            </w:pPr>
          </w:p>
        </w:tc>
        <w:tc>
          <w:tcPr>
            <w:tcW w:w="1170" w:type="dxa"/>
            <w:shd w:val="clear" w:color="auto" w:fill="auto"/>
          </w:tcPr>
          <w:p w14:paraId="1D2E7C5D" w14:textId="77777777" w:rsidR="00614805" w:rsidRPr="004B56FD" w:rsidRDefault="00614805" w:rsidP="00FC719D">
            <w:pPr>
              <w:pStyle w:val="acctfourfigures"/>
              <w:shd w:val="clear" w:color="auto" w:fill="FFFFFF"/>
              <w:tabs>
                <w:tab w:val="clear" w:pos="765"/>
                <w:tab w:val="decimal" w:pos="1139"/>
              </w:tabs>
              <w:spacing w:line="240" w:lineRule="atLeast"/>
              <w:ind w:left="-91" w:right="104"/>
              <w:rPr>
                <w:szCs w:val="22"/>
              </w:rPr>
            </w:pPr>
          </w:p>
        </w:tc>
      </w:tr>
      <w:tr w:rsidR="00614805" w:rsidRPr="004B56FD" w14:paraId="79366485" w14:textId="77777777" w:rsidTr="0004486F">
        <w:trPr>
          <w:cantSplit/>
        </w:trPr>
        <w:tc>
          <w:tcPr>
            <w:tcW w:w="2970" w:type="dxa"/>
            <w:vAlign w:val="center"/>
          </w:tcPr>
          <w:p w14:paraId="27DBE52F" w14:textId="77777777" w:rsidR="00614805" w:rsidRPr="004B56FD" w:rsidRDefault="00614805" w:rsidP="00614805">
            <w:pPr>
              <w:spacing w:line="240" w:lineRule="atLeast"/>
              <w:rPr>
                <w:szCs w:val="22"/>
              </w:rPr>
            </w:pPr>
            <w:proofErr w:type="gramStart"/>
            <w:r w:rsidRPr="004B56FD">
              <w:rPr>
                <w:szCs w:val="22"/>
              </w:rPr>
              <w:t>At</w:t>
            </w:r>
            <w:proofErr w:type="gramEnd"/>
            <w:r w:rsidRPr="004B56FD">
              <w:rPr>
                <w:szCs w:val="22"/>
              </w:rPr>
              <w:t xml:space="preserve"> 1 January 2021</w:t>
            </w:r>
          </w:p>
        </w:tc>
        <w:tc>
          <w:tcPr>
            <w:tcW w:w="540" w:type="dxa"/>
            <w:vAlign w:val="center"/>
          </w:tcPr>
          <w:p w14:paraId="39F40F2C" w14:textId="77777777" w:rsidR="00614805" w:rsidRPr="004B56FD" w:rsidRDefault="00614805" w:rsidP="00614805">
            <w:pPr>
              <w:pStyle w:val="acctfourfigures"/>
              <w:tabs>
                <w:tab w:val="clear" w:pos="765"/>
              </w:tabs>
              <w:spacing w:line="240" w:lineRule="atLeast"/>
              <w:ind w:right="13"/>
              <w:jc w:val="center"/>
              <w:rPr>
                <w:i/>
                <w:iCs/>
                <w:szCs w:val="22"/>
              </w:rPr>
            </w:pPr>
          </w:p>
        </w:tc>
        <w:tc>
          <w:tcPr>
            <w:tcW w:w="220" w:type="dxa"/>
            <w:vAlign w:val="center"/>
          </w:tcPr>
          <w:p w14:paraId="62F6CF51" w14:textId="77777777" w:rsidR="00614805" w:rsidRPr="004B56FD" w:rsidRDefault="00614805" w:rsidP="00614805">
            <w:pPr>
              <w:pStyle w:val="acctfourfigures"/>
              <w:tabs>
                <w:tab w:val="clear" w:pos="765"/>
              </w:tabs>
              <w:spacing w:line="240" w:lineRule="atLeast"/>
              <w:ind w:left="-91" w:right="13"/>
              <w:rPr>
                <w:szCs w:val="22"/>
              </w:rPr>
            </w:pPr>
          </w:p>
        </w:tc>
        <w:tc>
          <w:tcPr>
            <w:tcW w:w="1130" w:type="dxa"/>
          </w:tcPr>
          <w:p w14:paraId="317C4971" w14:textId="20CDDF82" w:rsidR="00614805" w:rsidRPr="004B56FD" w:rsidRDefault="00614805" w:rsidP="0015153B">
            <w:pPr>
              <w:pStyle w:val="acctfourfigures"/>
              <w:shd w:val="clear" w:color="auto" w:fill="FFFFFF"/>
              <w:tabs>
                <w:tab w:val="clear" w:pos="765"/>
                <w:tab w:val="decimal" w:pos="693"/>
              </w:tabs>
              <w:spacing w:line="240" w:lineRule="atLeast"/>
              <w:ind w:right="16"/>
              <w:rPr>
                <w:szCs w:val="22"/>
              </w:rPr>
            </w:pPr>
            <w:r w:rsidRPr="004B56FD">
              <w:rPr>
                <w:rFonts w:eastAsia="MS Mincho"/>
                <w:szCs w:val="22"/>
                <w:lang w:val="en-US" w:bidi="th-TH"/>
              </w:rPr>
              <w:softHyphen/>
            </w:r>
            <w:r w:rsidRPr="004B56FD">
              <w:rPr>
                <w:rFonts w:eastAsia="MS Mincho"/>
                <w:szCs w:val="22"/>
                <w:lang w:val="en-US" w:bidi="th-TH"/>
              </w:rPr>
              <w:softHyphen/>
              <w:t>-</w:t>
            </w:r>
          </w:p>
        </w:tc>
        <w:tc>
          <w:tcPr>
            <w:tcW w:w="210" w:type="dxa"/>
          </w:tcPr>
          <w:p w14:paraId="7A74EE33" w14:textId="77777777" w:rsidR="00614805" w:rsidRPr="004B56FD" w:rsidRDefault="00614805" w:rsidP="00614805">
            <w:pPr>
              <w:tabs>
                <w:tab w:val="decimal" w:pos="1139"/>
              </w:tabs>
              <w:spacing w:line="240" w:lineRule="atLeast"/>
              <w:ind w:left="-91"/>
              <w:rPr>
                <w:szCs w:val="22"/>
              </w:rPr>
            </w:pPr>
          </w:p>
        </w:tc>
        <w:tc>
          <w:tcPr>
            <w:tcW w:w="1320" w:type="dxa"/>
          </w:tcPr>
          <w:p w14:paraId="09EEBDF1" w14:textId="71CABC9D" w:rsidR="00614805" w:rsidRPr="004B56FD" w:rsidRDefault="00614805" w:rsidP="00614805">
            <w:pPr>
              <w:pStyle w:val="acctfourfigures"/>
              <w:shd w:val="clear" w:color="auto" w:fill="FFFFFF"/>
              <w:tabs>
                <w:tab w:val="clear" w:pos="765"/>
                <w:tab w:val="decimal" w:pos="798"/>
              </w:tabs>
              <w:spacing w:line="240" w:lineRule="atLeast"/>
              <w:ind w:left="-91" w:right="16"/>
              <w:rPr>
                <w:szCs w:val="22"/>
              </w:rPr>
            </w:pPr>
            <w:r w:rsidRPr="004B56FD">
              <w:rPr>
                <w:rFonts w:eastAsia="MS Mincho"/>
                <w:szCs w:val="22"/>
                <w:lang w:val="en-US" w:bidi="th-TH"/>
              </w:rPr>
              <w:softHyphen/>
            </w:r>
            <w:r w:rsidRPr="004B56FD">
              <w:rPr>
                <w:rFonts w:eastAsia="MS Mincho"/>
                <w:szCs w:val="22"/>
                <w:lang w:val="en-US" w:bidi="th-TH"/>
              </w:rPr>
              <w:softHyphen/>
              <w:t>-</w:t>
            </w:r>
          </w:p>
        </w:tc>
        <w:tc>
          <w:tcPr>
            <w:tcW w:w="180" w:type="dxa"/>
          </w:tcPr>
          <w:p w14:paraId="081A46ED" w14:textId="5DEDE172" w:rsidR="00614805" w:rsidRPr="004B56FD" w:rsidRDefault="00614805" w:rsidP="00614805">
            <w:pPr>
              <w:tabs>
                <w:tab w:val="decimal" w:pos="1139"/>
              </w:tabs>
              <w:spacing w:line="240" w:lineRule="atLeast"/>
              <w:ind w:left="-91"/>
              <w:rPr>
                <w:szCs w:val="22"/>
              </w:rPr>
            </w:pPr>
          </w:p>
        </w:tc>
        <w:tc>
          <w:tcPr>
            <w:tcW w:w="1260" w:type="dxa"/>
          </w:tcPr>
          <w:p w14:paraId="731FA186" w14:textId="474A3988" w:rsidR="00614805" w:rsidRPr="004B56FD" w:rsidRDefault="00614805" w:rsidP="00614805">
            <w:pPr>
              <w:pStyle w:val="acctfourfigures"/>
              <w:shd w:val="clear" w:color="auto" w:fill="FFFFFF"/>
              <w:tabs>
                <w:tab w:val="clear" w:pos="765"/>
                <w:tab w:val="decimal" w:pos="798"/>
              </w:tabs>
              <w:spacing w:line="240" w:lineRule="atLeast"/>
              <w:ind w:left="-91" w:right="16"/>
              <w:rPr>
                <w:rFonts w:eastAsia="MS Mincho"/>
                <w:szCs w:val="22"/>
                <w:lang w:val="en-US" w:bidi="th-TH"/>
              </w:rPr>
            </w:pPr>
            <w:r w:rsidRPr="004B56FD">
              <w:rPr>
                <w:rFonts w:eastAsia="MS Mincho"/>
                <w:szCs w:val="22"/>
                <w:lang w:val="en-US" w:bidi="th-TH"/>
              </w:rPr>
              <w:softHyphen/>
            </w:r>
            <w:r w:rsidRPr="004B56FD">
              <w:rPr>
                <w:rFonts w:eastAsia="MS Mincho"/>
                <w:szCs w:val="22"/>
                <w:lang w:val="en-US" w:bidi="th-TH"/>
              </w:rPr>
              <w:softHyphen/>
              <w:t>-</w:t>
            </w:r>
          </w:p>
        </w:tc>
        <w:tc>
          <w:tcPr>
            <w:tcW w:w="180" w:type="dxa"/>
          </w:tcPr>
          <w:p w14:paraId="1F84910F" w14:textId="77777777" w:rsidR="00614805" w:rsidRPr="004B56FD" w:rsidRDefault="00614805" w:rsidP="00614805">
            <w:pPr>
              <w:tabs>
                <w:tab w:val="decimal" w:pos="1139"/>
              </w:tabs>
              <w:spacing w:line="240" w:lineRule="atLeast"/>
              <w:ind w:left="-91"/>
              <w:rPr>
                <w:szCs w:val="22"/>
              </w:rPr>
            </w:pPr>
          </w:p>
        </w:tc>
        <w:tc>
          <w:tcPr>
            <w:tcW w:w="1170" w:type="dxa"/>
          </w:tcPr>
          <w:p w14:paraId="3BBDBE32" w14:textId="05B975BD" w:rsidR="00614805" w:rsidRPr="004B56FD" w:rsidRDefault="00614805" w:rsidP="0004486F">
            <w:pPr>
              <w:pStyle w:val="acctfourfigures"/>
              <w:shd w:val="clear" w:color="auto" w:fill="FFFFFF"/>
              <w:tabs>
                <w:tab w:val="clear" w:pos="765"/>
                <w:tab w:val="decimal" w:pos="726"/>
              </w:tabs>
              <w:spacing w:line="240" w:lineRule="atLeast"/>
              <w:ind w:left="-91" w:right="16"/>
              <w:rPr>
                <w:rFonts w:eastAsia="MS Mincho"/>
                <w:szCs w:val="22"/>
                <w:lang w:val="en-US" w:bidi="th-TH"/>
              </w:rPr>
            </w:pPr>
            <w:r w:rsidRPr="004B56FD">
              <w:rPr>
                <w:rFonts w:eastAsia="MS Mincho"/>
                <w:szCs w:val="22"/>
                <w:lang w:val="en-US" w:bidi="th-TH"/>
              </w:rPr>
              <w:softHyphen/>
            </w:r>
            <w:r w:rsidRPr="004B56FD">
              <w:rPr>
                <w:rFonts w:eastAsia="MS Mincho"/>
                <w:szCs w:val="22"/>
                <w:lang w:val="en-US" w:bidi="th-TH"/>
              </w:rPr>
              <w:softHyphen/>
              <w:t>-</w:t>
            </w:r>
          </w:p>
        </w:tc>
      </w:tr>
      <w:tr w:rsidR="00614805" w:rsidRPr="004B56FD" w14:paraId="0C622972" w14:textId="77777777" w:rsidTr="0004486F">
        <w:trPr>
          <w:cantSplit/>
        </w:trPr>
        <w:tc>
          <w:tcPr>
            <w:tcW w:w="2970" w:type="dxa"/>
            <w:vAlign w:val="center"/>
          </w:tcPr>
          <w:p w14:paraId="2ED4A051" w14:textId="77777777" w:rsidR="00614805" w:rsidRPr="004B56FD" w:rsidRDefault="00614805" w:rsidP="00614805">
            <w:pPr>
              <w:spacing w:line="240" w:lineRule="atLeast"/>
              <w:rPr>
                <w:b/>
                <w:bCs/>
                <w:szCs w:val="22"/>
              </w:rPr>
            </w:pPr>
            <w:proofErr w:type="gramStart"/>
            <w:r w:rsidRPr="004B56FD">
              <w:rPr>
                <w:b/>
                <w:bCs/>
                <w:szCs w:val="22"/>
              </w:rPr>
              <w:t>At</w:t>
            </w:r>
            <w:proofErr w:type="gramEnd"/>
            <w:r w:rsidRPr="004B56FD">
              <w:rPr>
                <w:b/>
                <w:bCs/>
                <w:szCs w:val="22"/>
              </w:rPr>
              <w:t xml:space="preserve"> 31 December 2021 and </w:t>
            </w:r>
          </w:p>
          <w:p w14:paraId="2E172163" w14:textId="77777777" w:rsidR="00614805" w:rsidRPr="004B56FD" w:rsidRDefault="00614805" w:rsidP="00614805">
            <w:pPr>
              <w:spacing w:line="240" w:lineRule="atLeast"/>
              <w:rPr>
                <w:b/>
                <w:bCs/>
                <w:szCs w:val="22"/>
              </w:rPr>
            </w:pPr>
            <w:r w:rsidRPr="004B56FD">
              <w:rPr>
                <w:b/>
                <w:bCs/>
                <w:szCs w:val="22"/>
              </w:rPr>
              <w:t xml:space="preserve">   1 January 2022</w:t>
            </w:r>
          </w:p>
        </w:tc>
        <w:tc>
          <w:tcPr>
            <w:tcW w:w="540" w:type="dxa"/>
            <w:vAlign w:val="center"/>
          </w:tcPr>
          <w:p w14:paraId="4868A443" w14:textId="77777777" w:rsidR="00614805" w:rsidRPr="004B56FD" w:rsidRDefault="00614805" w:rsidP="00614805">
            <w:pPr>
              <w:pStyle w:val="acctfourfigures"/>
              <w:tabs>
                <w:tab w:val="clear" w:pos="765"/>
              </w:tabs>
              <w:spacing w:line="240" w:lineRule="atLeast"/>
              <w:ind w:right="13"/>
              <w:jc w:val="center"/>
              <w:rPr>
                <w:b/>
                <w:bCs/>
                <w:i/>
                <w:iCs/>
                <w:szCs w:val="22"/>
              </w:rPr>
            </w:pPr>
          </w:p>
        </w:tc>
        <w:tc>
          <w:tcPr>
            <w:tcW w:w="220" w:type="dxa"/>
            <w:vAlign w:val="center"/>
          </w:tcPr>
          <w:p w14:paraId="71727B40" w14:textId="77777777" w:rsidR="00614805" w:rsidRPr="004B56FD" w:rsidRDefault="00614805" w:rsidP="00614805">
            <w:pPr>
              <w:pStyle w:val="acctfourfigures"/>
              <w:tabs>
                <w:tab w:val="clear" w:pos="765"/>
              </w:tabs>
              <w:spacing w:line="240" w:lineRule="atLeast"/>
              <w:ind w:left="-91" w:right="13"/>
              <w:rPr>
                <w:b/>
                <w:bCs/>
                <w:szCs w:val="22"/>
              </w:rPr>
            </w:pPr>
          </w:p>
        </w:tc>
        <w:tc>
          <w:tcPr>
            <w:tcW w:w="1130" w:type="dxa"/>
            <w:tcBorders>
              <w:top w:val="single" w:sz="4" w:space="0" w:color="auto"/>
              <w:left w:val="nil"/>
              <w:right w:val="nil"/>
            </w:tcBorders>
          </w:tcPr>
          <w:p w14:paraId="4658DA29" w14:textId="77777777" w:rsidR="00162474" w:rsidRPr="004B56FD" w:rsidRDefault="00162474" w:rsidP="00614805">
            <w:pPr>
              <w:pStyle w:val="acctfourfigures"/>
              <w:shd w:val="clear" w:color="auto" w:fill="FFFFFF"/>
              <w:tabs>
                <w:tab w:val="clear" w:pos="765"/>
                <w:tab w:val="decimal" w:pos="798"/>
              </w:tabs>
              <w:spacing w:line="240" w:lineRule="atLeast"/>
              <w:ind w:left="-91" w:right="16"/>
              <w:rPr>
                <w:rFonts w:eastAsia="MS Mincho"/>
                <w:b/>
                <w:bCs/>
                <w:szCs w:val="22"/>
                <w:lang w:val="en-US" w:bidi="th-TH"/>
              </w:rPr>
            </w:pPr>
          </w:p>
          <w:p w14:paraId="2507D496" w14:textId="361B09EF" w:rsidR="00614805" w:rsidRPr="004B56FD" w:rsidRDefault="00162474" w:rsidP="0015153B">
            <w:pPr>
              <w:pStyle w:val="acctfourfigures"/>
              <w:shd w:val="clear" w:color="auto" w:fill="FFFFFF"/>
              <w:tabs>
                <w:tab w:val="clear" w:pos="765"/>
                <w:tab w:val="decimal" w:pos="693"/>
              </w:tabs>
              <w:spacing w:line="240" w:lineRule="atLeast"/>
              <w:ind w:left="-91" w:right="16"/>
              <w:rPr>
                <w:rFonts w:eastAsia="MS Mincho"/>
                <w:b/>
                <w:bCs/>
                <w:szCs w:val="22"/>
                <w:lang w:val="en-US" w:bidi="th-TH"/>
              </w:rPr>
            </w:pPr>
            <w:r w:rsidRPr="004B56FD">
              <w:rPr>
                <w:rFonts w:eastAsia="MS Mincho"/>
                <w:b/>
                <w:bCs/>
                <w:szCs w:val="22"/>
                <w:lang w:val="en-US" w:bidi="th-TH"/>
              </w:rPr>
              <w:t>-</w:t>
            </w:r>
          </w:p>
        </w:tc>
        <w:tc>
          <w:tcPr>
            <w:tcW w:w="210" w:type="dxa"/>
          </w:tcPr>
          <w:p w14:paraId="6794A638" w14:textId="77777777" w:rsidR="00614805" w:rsidRPr="004B56FD" w:rsidRDefault="00614805" w:rsidP="00614805">
            <w:pPr>
              <w:tabs>
                <w:tab w:val="decimal" w:pos="1139"/>
              </w:tabs>
              <w:spacing w:line="240" w:lineRule="atLeast"/>
              <w:ind w:left="-91"/>
              <w:rPr>
                <w:b/>
                <w:bCs/>
                <w:szCs w:val="22"/>
              </w:rPr>
            </w:pPr>
          </w:p>
        </w:tc>
        <w:tc>
          <w:tcPr>
            <w:tcW w:w="1320" w:type="dxa"/>
            <w:tcBorders>
              <w:top w:val="single" w:sz="4" w:space="0" w:color="auto"/>
            </w:tcBorders>
          </w:tcPr>
          <w:p w14:paraId="3B7E84BB" w14:textId="77777777" w:rsidR="00162474" w:rsidRPr="004B56FD" w:rsidRDefault="00162474" w:rsidP="00614805">
            <w:pPr>
              <w:pStyle w:val="acctfourfigures"/>
              <w:shd w:val="clear" w:color="auto" w:fill="FFFFFF"/>
              <w:tabs>
                <w:tab w:val="clear" w:pos="765"/>
                <w:tab w:val="decimal" w:pos="798"/>
              </w:tabs>
              <w:spacing w:line="240" w:lineRule="atLeast"/>
              <w:ind w:left="-91" w:right="16"/>
              <w:rPr>
                <w:rFonts w:eastAsia="MS Mincho"/>
                <w:b/>
                <w:bCs/>
                <w:szCs w:val="22"/>
                <w:lang w:val="en-US" w:bidi="th-TH"/>
              </w:rPr>
            </w:pPr>
          </w:p>
          <w:p w14:paraId="2063A1D9" w14:textId="7FB6CFB9" w:rsidR="00614805" w:rsidRPr="004B56FD" w:rsidRDefault="00614805" w:rsidP="00162474">
            <w:pPr>
              <w:pStyle w:val="acctfourfigures"/>
              <w:shd w:val="clear" w:color="auto" w:fill="FFFFFF"/>
              <w:tabs>
                <w:tab w:val="clear" w:pos="765"/>
                <w:tab w:val="decimal" w:pos="798"/>
              </w:tabs>
              <w:spacing w:line="240" w:lineRule="atLeast"/>
              <w:ind w:left="-91" w:right="16"/>
              <w:rPr>
                <w:rFonts w:eastAsia="MS Mincho"/>
                <w:b/>
                <w:bCs/>
                <w:szCs w:val="22"/>
                <w:lang w:val="en-US" w:bidi="th-TH"/>
              </w:rPr>
            </w:pPr>
            <w:r w:rsidRPr="004B56FD">
              <w:rPr>
                <w:rFonts w:eastAsia="MS Mincho"/>
                <w:b/>
                <w:bCs/>
                <w:szCs w:val="22"/>
                <w:lang w:val="en-US" w:bidi="th-TH"/>
              </w:rPr>
              <w:t>-</w:t>
            </w:r>
          </w:p>
        </w:tc>
        <w:tc>
          <w:tcPr>
            <w:tcW w:w="180" w:type="dxa"/>
          </w:tcPr>
          <w:p w14:paraId="38733CAF" w14:textId="0E5650BA" w:rsidR="00614805" w:rsidRPr="004B56FD" w:rsidRDefault="00614805" w:rsidP="00614805">
            <w:pPr>
              <w:tabs>
                <w:tab w:val="decimal" w:pos="1139"/>
              </w:tabs>
              <w:spacing w:line="240" w:lineRule="atLeast"/>
              <w:ind w:left="-91"/>
              <w:rPr>
                <w:b/>
                <w:bCs/>
                <w:szCs w:val="22"/>
              </w:rPr>
            </w:pPr>
          </w:p>
        </w:tc>
        <w:tc>
          <w:tcPr>
            <w:tcW w:w="1260" w:type="dxa"/>
            <w:tcBorders>
              <w:top w:val="single" w:sz="4" w:space="0" w:color="auto"/>
              <w:left w:val="nil"/>
              <w:right w:val="nil"/>
            </w:tcBorders>
          </w:tcPr>
          <w:p w14:paraId="3299AB3D" w14:textId="77777777" w:rsidR="00162474" w:rsidRPr="004B56FD" w:rsidRDefault="00162474" w:rsidP="00614805">
            <w:pPr>
              <w:pStyle w:val="acctfourfigures"/>
              <w:shd w:val="clear" w:color="auto" w:fill="FFFFFF"/>
              <w:tabs>
                <w:tab w:val="clear" w:pos="765"/>
                <w:tab w:val="decimal" w:pos="798"/>
              </w:tabs>
              <w:spacing w:line="240" w:lineRule="atLeast"/>
              <w:ind w:left="-91" w:right="16"/>
              <w:rPr>
                <w:rFonts w:eastAsia="MS Mincho"/>
                <w:b/>
                <w:bCs/>
                <w:szCs w:val="22"/>
                <w:lang w:val="en-US" w:bidi="th-TH"/>
              </w:rPr>
            </w:pPr>
          </w:p>
          <w:p w14:paraId="6D8806F4" w14:textId="1A7C849B" w:rsidR="00162474" w:rsidRPr="004B56FD" w:rsidRDefault="00614805" w:rsidP="00162474">
            <w:pPr>
              <w:pStyle w:val="acctfourfigures"/>
              <w:shd w:val="clear" w:color="auto" w:fill="FFFFFF"/>
              <w:tabs>
                <w:tab w:val="clear" w:pos="765"/>
                <w:tab w:val="decimal" w:pos="798"/>
              </w:tabs>
              <w:spacing w:line="240" w:lineRule="atLeast"/>
              <w:ind w:left="-91" w:right="16"/>
              <w:rPr>
                <w:rFonts w:eastAsia="MS Mincho"/>
                <w:b/>
                <w:bCs/>
                <w:szCs w:val="22"/>
                <w:lang w:val="en-US" w:bidi="th-TH"/>
              </w:rPr>
            </w:pPr>
            <w:r w:rsidRPr="004B56FD">
              <w:rPr>
                <w:rFonts w:eastAsia="MS Mincho"/>
                <w:b/>
                <w:bCs/>
                <w:szCs w:val="22"/>
                <w:lang w:val="en-US" w:bidi="th-TH"/>
              </w:rPr>
              <w:t>-</w:t>
            </w:r>
          </w:p>
        </w:tc>
        <w:tc>
          <w:tcPr>
            <w:tcW w:w="180" w:type="dxa"/>
          </w:tcPr>
          <w:p w14:paraId="167FC271" w14:textId="77777777" w:rsidR="00614805" w:rsidRPr="004B56FD" w:rsidRDefault="00614805" w:rsidP="00614805">
            <w:pPr>
              <w:tabs>
                <w:tab w:val="decimal" w:pos="1139"/>
              </w:tabs>
              <w:spacing w:line="240" w:lineRule="atLeast"/>
              <w:ind w:left="-91"/>
              <w:rPr>
                <w:b/>
                <w:bCs/>
                <w:szCs w:val="22"/>
              </w:rPr>
            </w:pPr>
          </w:p>
        </w:tc>
        <w:tc>
          <w:tcPr>
            <w:tcW w:w="1170" w:type="dxa"/>
            <w:tcBorders>
              <w:top w:val="single" w:sz="4" w:space="0" w:color="auto"/>
              <w:left w:val="nil"/>
              <w:right w:val="nil"/>
            </w:tcBorders>
          </w:tcPr>
          <w:p w14:paraId="799E6F6B" w14:textId="77777777" w:rsidR="00162474" w:rsidRPr="004B56FD" w:rsidRDefault="00162474" w:rsidP="00614805">
            <w:pPr>
              <w:pStyle w:val="acctfourfigures"/>
              <w:shd w:val="clear" w:color="auto" w:fill="FFFFFF"/>
              <w:tabs>
                <w:tab w:val="clear" w:pos="765"/>
                <w:tab w:val="decimal" w:pos="603"/>
              </w:tabs>
              <w:spacing w:line="240" w:lineRule="atLeast"/>
              <w:ind w:left="-91" w:right="16"/>
              <w:rPr>
                <w:rFonts w:eastAsia="MS Mincho"/>
                <w:b/>
                <w:bCs/>
                <w:szCs w:val="22"/>
                <w:lang w:val="en-US" w:bidi="th-TH"/>
              </w:rPr>
            </w:pPr>
          </w:p>
          <w:p w14:paraId="18659718" w14:textId="3F28555C" w:rsidR="00614805" w:rsidRPr="004B56FD" w:rsidRDefault="00162474" w:rsidP="0004486F">
            <w:pPr>
              <w:pStyle w:val="acctfourfigures"/>
              <w:shd w:val="clear" w:color="auto" w:fill="FFFFFF"/>
              <w:tabs>
                <w:tab w:val="clear" w:pos="765"/>
                <w:tab w:val="decimal" w:pos="726"/>
              </w:tabs>
              <w:spacing w:line="240" w:lineRule="atLeast"/>
              <w:ind w:left="-91" w:right="16"/>
              <w:rPr>
                <w:rFonts w:eastAsia="MS Mincho"/>
                <w:b/>
                <w:bCs/>
                <w:szCs w:val="22"/>
                <w:lang w:val="en-US" w:bidi="th-TH"/>
              </w:rPr>
            </w:pPr>
            <w:r w:rsidRPr="004B56FD">
              <w:rPr>
                <w:rFonts w:eastAsia="MS Mincho"/>
                <w:b/>
                <w:bCs/>
                <w:szCs w:val="22"/>
                <w:lang w:val="en-US" w:bidi="th-TH"/>
              </w:rPr>
              <w:t>-</w:t>
            </w:r>
          </w:p>
        </w:tc>
      </w:tr>
      <w:tr w:rsidR="00614805" w:rsidRPr="004B56FD" w14:paraId="6BB91E5A" w14:textId="77777777" w:rsidTr="0004486F">
        <w:trPr>
          <w:cantSplit/>
        </w:trPr>
        <w:tc>
          <w:tcPr>
            <w:tcW w:w="2970" w:type="dxa"/>
            <w:vAlign w:val="center"/>
          </w:tcPr>
          <w:p w14:paraId="2CDCB6F5" w14:textId="77777777" w:rsidR="00614805" w:rsidRPr="004B56FD" w:rsidRDefault="00614805" w:rsidP="00614805">
            <w:pPr>
              <w:spacing w:line="240" w:lineRule="atLeast"/>
              <w:rPr>
                <w:szCs w:val="22"/>
              </w:rPr>
            </w:pPr>
            <w:r w:rsidRPr="004B56FD">
              <w:rPr>
                <w:szCs w:val="22"/>
              </w:rPr>
              <w:t>Additions</w:t>
            </w:r>
          </w:p>
        </w:tc>
        <w:tc>
          <w:tcPr>
            <w:tcW w:w="540" w:type="dxa"/>
            <w:vAlign w:val="center"/>
          </w:tcPr>
          <w:p w14:paraId="2A63A5DA" w14:textId="77777777" w:rsidR="00614805" w:rsidRPr="004B56FD" w:rsidRDefault="00614805" w:rsidP="00614805">
            <w:pPr>
              <w:pStyle w:val="acctfourfigures"/>
              <w:tabs>
                <w:tab w:val="clear" w:pos="765"/>
              </w:tabs>
              <w:spacing w:line="240" w:lineRule="atLeast"/>
              <w:ind w:right="13"/>
              <w:rPr>
                <w:i/>
                <w:iCs/>
                <w:szCs w:val="22"/>
              </w:rPr>
            </w:pPr>
          </w:p>
        </w:tc>
        <w:tc>
          <w:tcPr>
            <w:tcW w:w="220" w:type="dxa"/>
            <w:vAlign w:val="center"/>
          </w:tcPr>
          <w:p w14:paraId="4BDE75A9" w14:textId="77777777" w:rsidR="00614805" w:rsidRPr="004B56FD" w:rsidRDefault="00614805" w:rsidP="00614805">
            <w:pPr>
              <w:pStyle w:val="acctfourfigures"/>
              <w:tabs>
                <w:tab w:val="clear" w:pos="765"/>
              </w:tabs>
              <w:spacing w:line="240" w:lineRule="atLeast"/>
              <w:ind w:left="-91" w:right="13"/>
              <w:rPr>
                <w:szCs w:val="22"/>
              </w:rPr>
            </w:pPr>
          </w:p>
        </w:tc>
        <w:tc>
          <w:tcPr>
            <w:tcW w:w="1130" w:type="dxa"/>
          </w:tcPr>
          <w:p w14:paraId="3054A997" w14:textId="35A2FA25" w:rsidR="00614805" w:rsidRPr="004B56FD" w:rsidRDefault="00C06374" w:rsidP="0015153B">
            <w:pPr>
              <w:pStyle w:val="acctfourfigures"/>
              <w:shd w:val="clear" w:color="auto" w:fill="FFFFFF"/>
              <w:tabs>
                <w:tab w:val="clear" w:pos="765"/>
                <w:tab w:val="decimal" w:pos="693"/>
              </w:tabs>
              <w:spacing w:line="240" w:lineRule="atLeast"/>
              <w:ind w:left="-91" w:right="16"/>
              <w:rPr>
                <w:rFonts w:eastAsia="MS Mincho"/>
                <w:szCs w:val="22"/>
                <w:lang w:val="en-US" w:bidi="th-TH"/>
              </w:rPr>
            </w:pPr>
            <w:r w:rsidRPr="004B56FD">
              <w:rPr>
                <w:rFonts w:eastAsia="MS Mincho"/>
                <w:szCs w:val="22"/>
                <w:lang w:val="en-US" w:bidi="th-TH"/>
              </w:rPr>
              <w:t>-</w:t>
            </w:r>
          </w:p>
        </w:tc>
        <w:tc>
          <w:tcPr>
            <w:tcW w:w="210" w:type="dxa"/>
          </w:tcPr>
          <w:p w14:paraId="088B12FD" w14:textId="77777777" w:rsidR="00614805" w:rsidRPr="004B56FD" w:rsidRDefault="00614805" w:rsidP="00614805">
            <w:pPr>
              <w:tabs>
                <w:tab w:val="decimal" w:pos="1139"/>
              </w:tabs>
              <w:spacing w:line="240" w:lineRule="atLeast"/>
              <w:ind w:left="-91"/>
              <w:rPr>
                <w:szCs w:val="22"/>
              </w:rPr>
            </w:pPr>
          </w:p>
        </w:tc>
        <w:tc>
          <w:tcPr>
            <w:tcW w:w="1320" w:type="dxa"/>
          </w:tcPr>
          <w:p w14:paraId="50FCCF0B" w14:textId="5325696F" w:rsidR="00614805" w:rsidRPr="004B56FD" w:rsidRDefault="0021278D" w:rsidP="00614805">
            <w:pPr>
              <w:tabs>
                <w:tab w:val="decimal" w:pos="1139"/>
              </w:tabs>
              <w:spacing w:line="240" w:lineRule="atLeast"/>
              <w:ind w:left="-91"/>
              <w:rPr>
                <w:szCs w:val="22"/>
              </w:rPr>
            </w:pPr>
            <w:r w:rsidRPr="004B56FD">
              <w:rPr>
                <w:szCs w:val="22"/>
              </w:rPr>
              <w:t>763</w:t>
            </w:r>
          </w:p>
        </w:tc>
        <w:tc>
          <w:tcPr>
            <w:tcW w:w="180" w:type="dxa"/>
          </w:tcPr>
          <w:p w14:paraId="3AFACD7D" w14:textId="2944D71A" w:rsidR="00614805" w:rsidRPr="004B56FD" w:rsidRDefault="00614805" w:rsidP="00614805">
            <w:pPr>
              <w:tabs>
                <w:tab w:val="decimal" w:pos="1139"/>
              </w:tabs>
              <w:spacing w:line="240" w:lineRule="atLeast"/>
              <w:ind w:left="-91"/>
              <w:rPr>
                <w:szCs w:val="22"/>
              </w:rPr>
            </w:pPr>
          </w:p>
        </w:tc>
        <w:tc>
          <w:tcPr>
            <w:tcW w:w="1260" w:type="dxa"/>
          </w:tcPr>
          <w:p w14:paraId="42AA00C3" w14:textId="566A495C" w:rsidR="00614805" w:rsidRPr="004B56FD" w:rsidRDefault="00C06374" w:rsidP="00C06374">
            <w:pPr>
              <w:tabs>
                <w:tab w:val="decimal" w:pos="1139"/>
              </w:tabs>
              <w:spacing w:line="240" w:lineRule="atLeast"/>
              <w:ind w:left="-91"/>
              <w:rPr>
                <w:szCs w:val="22"/>
              </w:rPr>
            </w:pPr>
            <w:r w:rsidRPr="004B56FD">
              <w:rPr>
                <w:szCs w:val="22"/>
              </w:rPr>
              <w:t>3,495</w:t>
            </w:r>
          </w:p>
        </w:tc>
        <w:tc>
          <w:tcPr>
            <w:tcW w:w="180" w:type="dxa"/>
          </w:tcPr>
          <w:p w14:paraId="0EEC1634" w14:textId="77777777" w:rsidR="00614805" w:rsidRPr="004B56FD" w:rsidRDefault="00614805" w:rsidP="00614805">
            <w:pPr>
              <w:tabs>
                <w:tab w:val="decimal" w:pos="1139"/>
              </w:tabs>
              <w:spacing w:line="240" w:lineRule="atLeast"/>
              <w:ind w:left="-91"/>
              <w:rPr>
                <w:szCs w:val="22"/>
              </w:rPr>
            </w:pPr>
          </w:p>
        </w:tc>
        <w:tc>
          <w:tcPr>
            <w:tcW w:w="1170" w:type="dxa"/>
          </w:tcPr>
          <w:p w14:paraId="121C88CF" w14:textId="20C3075F" w:rsidR="00614805" w:rsidRPr="004B56FD" w:rsidRDefault="0021278D" w:rsidP="00614805">
            <w:pPr>
              <w:pStyle w:val="acctfourfigures"/>
              <w:shd w:val="clear" w:color="auto" w:fill="FFFFFF"/>
              <w:tabs>
                <w:tab w:val="clear" w:pos="765"/>
                <w:tab w:val="decimal" w:pos="1139"/>
              </w:tabs>
              <w:spacing w:line="240" w:lineRule="atLeast"/>
              <w:ind w:left="-91" w:right="18"/>
              <w:rPr>
                <w:szCs w:val="22"/>
              </w:rPr>
            </w:pPr>
            <w:r w:rsidRPr="004B56FD">
              <w:rPr>
                <w:szCs w:val="22"/>
              </w:rPr>
              <w:t>4,258</w:t>
            </w:r>
          </w:p>
        </w:tc>
      </w:tr>
      <w:tr w:rsidR="0021278D" w:rsidRPr="004B56FD" w14:paraId="27E84086" w14:textId="77777777" w:rsidTr="0004486F">
        <w:trPr>
          <w:cantSplit/>
        </w:trPr>
        <w:tc>
          <w:tcPr>
            <w:tcW w:w="2970" w:type="dxa"/>
            <w:vAlign w:val="center"/>
          </w:tcPr>
          <w:p w14:paraId="0038DDB2" w14:textId="7272441B" w:rsidR="0021278D" w:rsidRPr="004B56FD" w:rsidRDefault="0021278D" w:rsidP="004033E1">
            <w:pPr>
              <w:spacing w:line="240" w:lineRule="atLeast"/>
              <w:ind w:left="193" w:hanging="193"/>
              <w:rPr>
                <w:szCs w:val="22"/>
              </w:rPr>
            </w:pPr>
            <w:r w:rsidRPr="004B56FD">
              <w:rPr>
                <w:szCs w:val="22"/>
              </w:rPr>
              <w:t xml:space="preserve">Transfers from property, </w:t>
            </w:r>
            <w:proofErr w:type="gramStart"/>
            <w:r w:rsidRPr="004B56FD">
              <w:rPr>
                <w:szCs w:val="22"/>
              </w:rPr>
              <w:t>plant</w:t>
            </w:r>
            <w:proofErr w:type="gramEnd"/>
            <w:r w:rsidRPr="004B56FD">
              <w:rPr>
                <w:szCs w:val="22"/>
              </w:rPr>
              <w:t xml:space="preserve"> and equipment</w:t>
            </w:r>
          </w:p>
        </w:tc>
        <w:tc>
          <w:tcPr>
            <w:tcW w:w="540" w:type="dxa"/>
            <w:vAlign w:val="center"/>
          </w:tcPr>
          <w:p w14:paraId="5C0DA80E" w14:textId="77777777" w:rsidR="0004486F" w:rsidRPr="004B56FD" w:rsidRDefault="0004486F" w:rsidP="00912705">
            <w:pPr>
              <w:pStyle w:val="acctfourfigures"/>
              <w:tabs>
                <w:tab w:val="clear" w:pos="765"/>
              </w:tabs>
              <w:spacing w:line="240" w:lineRule="atLeast"/>
              <w:ind w:right="13"/>
              <w:jc w:val="center"/>
              <w:rPr>
                <w:i/>
                <w:iCs/>
                <w:szCs w:val="22"/>
              </w:rPr>
            </w:pPr>
          </w:p>
          <w:p w14:paraId="209DB5F4" w14:textId="0BABE21A" w:rsidR="0021278D" w:rsidRPr="004B56FD" w:rsidRDefault="0021278D" w:rsidP="00912705">
            <w:pPr>
              <w:pStyle w:val="acctfourfigures"/>
              <w:tabs>
                <w:tab w:val="clear" w:pos="765"/>
              </w:tabs>
              <w:spacing w:line="240" w:lineRule="atLeast"/>
              <w:ind w:right="13"/>
              <w:jc w:val="center"/>
              <w:rPr>
                <w:i/>
                <w:iCs/>
                <w:szCs w:val="22"/>
              </w:rPr>
            </w:pPr>
            <w:r w:rsidRPr="004B56FD">
              <w:rPr>
                <w:i/>
                <w:iCs/>
                <w:szCs w:val="22"/>
              </w:rPr>
              <w:t>1</w:t>
            </w:r>
            <w:r w:rsidR="003853B5" w:rsidRPr="004B56FD">
              <w:rPr>
                <w:i/>
                <w:iCs/>
                <w:szCs w:val="22"/>
              </w:rPr>
              <w:t>6</w:t>
            </w:r>
          </w:p>
        </w:tc>
        <w:tc>
          <w:tcPr>
            <w:tcW w:w="220" w:type="dxa"/>
            <w:vAlign w:val="center"/>
          </w:tcPr>
          <w:p w14:paraId="5D5A25A3" w14:textId="77777777" w:rsidR="0021278D" w:rsidRPr="004B56FD" w:rsidRDefault="0021278D" w:rsidP="00614805">
            <w:pPr>
              <w:pStyle w:val="acctfourfigures"/>
              <w:tabs>
                <w:tab w:val="clear" w:pos="765"/>
              </w:tabs>
              <w:spacing w:line="240" w:lineRule="atLeast"/>
              <w:ind w:left="-91" w:right="13"/>
              <w:rPr>
                <w:szCs w:val="22"/>
              </w:rPr>
            </w:pPr>
          </w:p>
        </w:tc>
        <w:tc>
          <w:tcPr>
            <w:tcW w:w="1130" w:type="dxa"/>
          </w:tcPr>
          <w:p w14:paraId="06C57C1F" w14:textId="77777777" w:rsidR="005B0583" w:rsidRPr="004B56FD" w:rsidRDefault="005B0583" w:rsidP="00614805">
            <w:pPr>
              <w:pStyle w:val="acctfourfigures"/>
              <w:shd w:val="clear" w:color="auto" w:fill="FFFFFF"/>
              <w:tabs>
                <w:tab w:val="clear" w:pos="765"/>
                <w:tab w:val="decimal" w:pos="1139"/>
              </w:tabs>
              <w:spacing w:line="240" w:lineRule="atLeast"/>
              <w:ind w:left="-91" w:right="16"/>
              <w:rPr>
                <w:rFonts w:eastAsia="MS Mincho"/>
                <w:szCs w:val="22"/>
                <w:lang w:val="en-US" w:bidi="th-TH"/>
              </w:rPr>
            </w:pPr>
          </w:p>
          <w:p w14:paraId="6662B7D4" w14:textId="7FD0DA8E" w:rsidR="0021278D" w:rsidRPr="004B56FD" w:rsidRDefault="00E258F1" w:rsidP="0015153B">
            <w:pPr>
              <w:pStyle w:val="acctfourfigures"/>
              <w:shd w:val="clear" w:color="auto" w:fill="FFFFFF"/>
              <w:tabs>
                <w:tab w:val="clear" w:pos="765"/>
                <w:tab w:val="decimal" w:pos="693"/>
              </w:tabs>
              <w:spacing w:line="240" w:lineRule="atLeast"/>
              <w:ind w:left="-91" w:right="16"/>
              <w:rPr>
                <w:rFonts w:eastAsia="MS Mincho"/>
                <w:szCs w:val="22"/>
                <w:lang w:val="en-US" w:bidi="th-TH"/>
              </w:rPr>
            </w:pPr>
            <w:r w:rsidRPr="004B56FD">
              <w:rPr>
                <w:rFonts w:eastAsia="MS Mincho"/>
                <w:szCs w:val="22"/>
                <w:lang w:val="en-US" w:bidi="th-TH"/>
              </w:rPr>
              <w:t>-</w:t>
            </w:r>
          </w:p>
        </w:tc>
        <w:tc>
          <w:tcPr>
            <w:tcW w:w="210" w:type="dxa"/>
          </w:tcPr>
          <w:p w14:paraId="74332325" w14:textId="77777777" w:rsidR="0021278D" w:rsidRPr="004B56FD" w:rsidRDefault="0021278D" w:rsidP="00614805">
            <w:pPr>
              <w:tabs>
                <w:tab w:val="decimal" w:pos="1139"/>
              </w:tabs>
              <w:spacing w:line="240" w:lineRule="atLeast"/>
              <w:ind w:left="-91"/>
              <w:rPr>
                <w:szCs w:val="22"/>
              </w:rPr>
            </w:pPr>
          </w:p>
        </w:tc>
        <w:tc>
          <w:tcPr>
            <w:tcW w:w="1320" w:type="dxa"/>
          </w:tcPr>
          <w:p w14:paraId="269BE743" w14:textId="77777777" w:rsidR="005B0583" w:rsidRPr="004B56FD" w:rsidRDefault="005B0583" w:rsidP="00614805">
            <w:pPr>
              <w:tabs>
                <w:tab w:val="decimal" w:pos="1139"/>
              </w:tabs>
              <w:spacing w:line="240" w:lineRule="atLeast"/>
              <w:ind w:left="-91"/>
              <w:rPr>
                <w:szCs w:val="22"/>
              </w:rPr>
            </w:pPr>
          </w:p>
          <w:p w14:paraId="68D82831" w14:textId="61376EA0" w:rsidR="0021278D" w:rsidRPr="004B56FD" w:rsidRDefault="0021278D" w:rsidP="00614805">
            <w:pPr>
              <w:tabs>
                <w:tab w:val="decimal" w:pos="1139"/>
              </w:tabs>
              <w:spacing w:line="240" w:lineRule="atLeast"/>
              <w:ind w:left="-91"/>
              <w:rPr>
                <w:szCs w:val="22"/>
              </w:rPr>
            </w:pPr>
            <w:r w:rsidRPr="004B56FD">
              <w:rPr>
                <w:szCs w:val="22"/>
              </w:rPr>
              <w:t>13,264</w:t>
            </w:r>
          </w:p>
        </w:tc>
        <w:tc>
          <w:tcPr>
            <w:tcW w:w="180" w:type="dxa"/>
          </w:tcPr>
          <w:p w14:paraId="478AD36A" w14:textId="77777777" w:rsidR="0021278D" w:rsidRPr="004B56FD" w:rsidRDefault="0021278D" w:rsidP="00614805">
            <w:pPr>
              <w:tabs>
                <w:tab w:val="decimal" w:pos="1139"/>
              </w:tabs>
              <w:spacing w:line="240" w:lineRule="atLeast"/>
              <w:ind w:left="-91"/>
              <w:rPr>
                <w:szCs w:val="22"/>
              </w:rPr>
            </w:pPr>
          </w:p>
        </w:tc>
        <w:tc>
          <w:tcPr>
            <w:tcW w:w="1260" w:type="dxa"/>
          </w:tcPr>
          <w:p w14:paraId="1A16360F" w14:textId="77777777" w:rsidR="005B0583" w:rsidRPr="004B56FD" w:rsidRDefault="005B0583" w:rsidP="000324BB">
            <w:pPr>
              <w:tabs>
                <w:tab w:val="decimal" w:pos="1139"/>
              </w:tabs>
              <w:spacing w:line="240" w:lineRule="atLeast"/>
              <w:ind w:left="-91"/>
              <w:rPr>
                <w:szCs w:val="22"/>
              </w:rPr>
            </w:pPr>
          </w:p>
          <w:p w14:paraId="33DD6DC3" w14:textId="5E271131" w:rsidR="0021278D" w:rsidRPr="004B56FD" w:rsidRDefault="00E258F1" w:rsidP="000324BB">
            <w:pPr>
              <w:tabs>
                <w:tab w:val="decimal" w:pos="1139"/>
              </w:tabs>
              <w:spacing w:line="240" w:lineRule="atLeast"/>
              <w:ind w:left="-91"/>
              <w:rPr>
                <w:szCs w:val="22"/>
              </w:rPr>
            </w:pPr>
            <w:r w:rsidRPr="004B56FD">
              <w:rPr>
                <w:szCs w:val="22"/>
              </w:rPr>
              <w:t>13,685</w:t>
            </w:r>
          </w:p>
        </w:tc>
        <w:tc>
          <w:tcPr>
            <w:tcW w:w="180" w:type="dxa"/>
          </w:tcPr>
          <w:p w14:paraId="50C8AD07" w14:textId="77777777" w:rsidR="0021278D" w:rsidRPr="004B56FD" w:rsidRDefault="0021278D" w:rsidP="00614805">
            <w:pPr>
              <w:tabs>
                <w:tab w:val="decimal" w:pos="1139"/>
              </w:tabs>
              <w:spacing w:line="240" w:lineRule="atLeast"/>
              <w:ind w:left="-91"/>
              <w:rPr>
                <w:szCs w:val="22"/>
              </w:rPr>
            </w:pPr>
          </w:p>
        </w:tc>
        <w:tc>
          <w:tcPr>
            <w:tcW w:w="1170" w:type="dxa"/>
          </w:tcPr>
          <w:p w14:paraId="55CF83A0" w14:textId="77777777" w:rsidR="005B0583" w:rsidRPr="004B56FD" w:rsidRDefault="005B0583" w:rsidP="00614805">
            <w:pPr>
              <w:pStyle w:val="acctfourfigures"/>
              <w:shd w:val="clear" w:color="auto" w:fill="FFFFFF"/>
              <w:tabs>
                <w:tab w:val="clear" w:pos="765"/>
                <w:tab w:val="decimal" w:pos="1139"/>
              </w:tabs>
              <w:spacing w:line="240" w:lineRule="atLeast"/>
              <w:ind w:left="-91" w:right="18"/>
              <w:rPr>
                <w:szCs w:val="22"/>
              </w:rPr>
            </w:pPr>
          </w:p>
          <w:p w14:paraId="3DA2C18E" w14:textId="6124A4B4" w:rsidR="0021278D" w:rsidRPr="004B56FD" w:rsidRDefault="0021278D" w:rsidP="00614805">
            <w:pPr>
              <w:pStyle w:val="acctfourfigures"/>
              <w:shd w:val="clear" w:color="auto" w:fill="FFFFFF"/>
              <w:tabs>
                <w:tab w:val="clear" w:pos="765"/>
                <w:tab w:val="decimal" w:pos="1139"/>
              </w:tabs>
              <w:spacing w:line="240" w:lineRule="atLeast"/>
              <w:ind w:left="-91" w:right="18"/>
              <w:rPr>
                <w:szCs w:val="22"/>
              </w:rPr>
            </w:pPr>
            <w:r w:rsidRPr="004B56FD">
              <w:rPr>
                <w:szCs w:val="22"/>
              </w:rPr>
              <w:t>26,949</w:t>
            </w:r>
          </w:p>
        </w:tc>
      </w:tr>
      <w:tr w:rsidR="0021278D" w:rsidRPr="004B56FD" w14:paraId="543DFAFE" w14:textId="77777777" w:rsidTr="0004486F">
        <w:trPr>
          <w:cantSplit/>
          <w:trHeight w:val="524"/>
        </w:trPr>
        <w:tc>
          <w:tcPr>
            <w:tcW w:w="2970" w:type="dxa"/>
            <w:vAlign w:val="center"/>
          </w:tcPr>
          <w:p w14:paraId="5A68CBC5" w14:textId="77777777" w:rsidR="0015153B" w:rsidRPr="004B56FD" w:rsidRDefault="0021278D" w:rsidP="00614805">
            <w:pPr>
              <w:spacing w:line="240" w:lineRule="atLeast"/>
              <w:rPr>
                <w:szCs w:val="22"/>
              </w:rPr>
            </w:pPr>
            <w:r w:rsidRPr="004B56FD">
              <w:rPr>
                <w:szCs w:val="22"/>
              </w:rPr>
              <w:t xml:space="preserve">Transfer from right-of-use </w:t>
            </w:r>
          </w:p>
          <w:p w14:paraId="75E1C524" w14:textId="015E369D" w:rsidR="0021278D" w:rsidRPr="004B56FD" w:rsidRDefault="0021278D" w:rsidP="0015153B">
            <w:pPr>
              <w:spacing w:line="240" w:lineRule="atLeast"/>
              <w:ind w:firstLine="194"/>
              <w:rPr>
                <w:szCs w:val="22"/>
              </w:rPr>
            </w:pPr>
            <w:r w:rsidRPr="004B56FD">
              <w:rPr>
                <w:szCs w:val="22"/>
              </w:rPr>
              <w:t>assets</w:t>
            </w:r>
          </w:p>
        </w:tc>
        <w:tc>
          <w:tcPr>
            <w:tcW w:w="540" w:type="dxa"/>
            <w:vAlign w:val="center"/>
          </w:tcPr>
          <w:p w14:paraId="5DE04A06" w14:textId="77777777" w:rsidR="0004486F" w:rsidRPr="004B56FD" w:rsidRDefault="0004486F" w:rsidP="00912705">
            <w:pPr>
              <w:pStyle w:val="acctfourfigures"/>
              <w:tabs>
                <w:tab w:val="clear" w:pos="765"/>
              </w:tabs>
              <w:spacing w:line="240" w:lineRule="atLeast"/>
              <w:ind w:right="13"/>
              <w:jc w:val="center"/>
              <w:rPr>
                <w:i/>
                <w:iCs/>
                <w:szCs w:val="22"/>
              </w:rPr>
            </w:pPr>
          </w:p>
          <w:p w14:paraId="7154E2DF" w14:textId="12F50C29" w:rsidR="0021278D" w:rsidRPr="004B56FD" w:rsidRDefault="0021278D" w:rsidP="00912705">
            <w:pPr>
              <w:pStyle w:val="acctfourfigures"/>
              <w:tabs>
                <w:tab w:val="clear" w:pos="765"/>
              </w:tabs>
              <w:spacing w:line="240" w:lineRule="atLeast"/>
              <w:ind w:right="13"/>
              <w:jc w:val="center"/>
              <w:rPr>
                <w:i/>
                <w:iCs/>
                <w:szCs w:val="22"/>
              </w:rPr>
            </w:pPr>
            <w:r w:rsidRPr="004B56FD">
              <w:rPr>
                <w:i/>
                <w:iCs/>
                <w:szCs w:val="22"/>
              </w:rPr>
              <w:t>1</w:t>
            </w:r>
            <w:r w:rsidR="003853B5" w:rsidRPr="004B56FD">
              <w:rPr>
                <w:i/>
                <w:iCs/>
                <w:szCs w:val="22"/>
              </w:rPr>
              <w:t>7</w:t>
            </w:r>
          </w:p>
        </w:tc>
        <w:tc>
          <w:tcPr>
            <w:tcW w:w="220" w:type="dxa"/>
            <w:vAlign w:val="center"/>
          </w:tcPr>
          <w:p w14:paraId="60907B52" w14:textId="77777777" w:rsidR="0021278D" w:rsidRPr="004B56FD" w:rsidRDefault="0021278D" w:rsidP="00614805">
            <w:pPr>
              <w:pStyle w:val="acctfourfigures"/>
              <w:tabs>
                <w:tab w:val="clear" w:pos="765"/>
              </w:tabs>
              <w:spacing w:line="240" w:lineRule="atLeast"/>
              <w:ind w:left="-91" w:right="13"/>
              <w:rPr>
                <w:szCs w:val="22"/>
              </w:rPr>
            </w:pPr>
          </w:p>
        </w:tc>
        <w:tc>
          <w:tcPr>
            <w:tcW w:w="1130" w:type="dxa"/>
          </w:tcPr>
          <w:p w14:paraId="21AF5F37" w14:textId="77777777" w:rsidR="0004486F" w:rsidRPr="004B56FD" w:rsidRDefault="0004486F" w:rsidP="00C06374">
            <w:pPr>
              <w:pStyle w:val="acctfourfigures"/>
              <w:shd w:val="clear" w:color="auto" w:fill="FFFFFF"/>
              <w:tabs>
                <w:tab w:val="clear" w:pos="765"/>
                <w:tab w:val="decimal" w:pos="1139"/>
              </w:tabs>
              <w:spacing w:line="240" w:lineRule="atLeast"/>
              <w:ind w:left="-91" w:right="16"/>
              <w:rPr>
                <w:szCs w:val="22"/>
              </w:rPr>
            </w:pPr>
          </w:p>
          <w:p w14:paraId="21D7F1CD" w14:textId="612348DE" w:rsidR="0021278D" w:rsidRPr="004B56FD" w:rsidRDefault="00C06374" w:rsidP="00C06374">
            <w:pPr>
              <w:pStyle w:val="acctfourfigures"/>
              <w:shd w:val="clear" w:color="auto" w:fill="FFFFFF"/>
              <w:tabs>
                <w:tab w:val="clear" w:pos="765"/>
                <w:tab w:val="decimal" w:pos="1139"/>
              </w:tabs>
              <w:spacing w:line="240" w:lineRule="atLeast"/>
              <w:ind w:left="-91" w:right="16"/>
              <w:rPr>
                <w:szCs w:val="22"/>
              </w:rPr>
            </w:pPr>
            <w:r w:rsidRPr="004B56FD">
              <w:rPr>
                <w:szCs w:val="22"/>
              </w:rPr>
              <w:t>63,918</w:t>
            </w:r>
          </w:p>
        </w:tc>
        <w:tc>
          <w:tcPr>
            <w:tcW w:w="210" w:type="dxa"/>
          </w:tcPr>
          <w:p w14:paraId="7464065C" w14:textId="77777777" w:rsidR="0021278D" w:rsidRPr="004B56FD" w:rsidRDefault="0021278D" w:rsidP="00614805">
            <w:pPr>
              <w:tabs>
                <w:tab w:val="decimal" w:pos="1139"/>
              </w:tabs>
              <w:spacing w:line="240" w:lineRule="atLeast"/>
              <w:ind w:left="-91"/>
              <w:rPr>
                <w:szCs w:val="22"/>
              </w:rPr>
            </w:pPr>
          </w:p>
        </w:tc>
        <w:tc>
          <w:tcPr>
            <w:tcW w:w="1320" w:type="dxa"/>
          </w:tcPr>
          <w:p w14:paraId="117F2F64" w14:textId="77777777" w:rsidR="0004486F" w:rsidRPr="004B56FD" w:rsidRDefault="0004486F" w:rsidP="005B0583">
            <w:pPr>
              <w:pStyle w:val="acctfourfigures"/>
              <w:shd w:val="clear" w:color="auto" w:fill="FFFFFF"/>
              <w:tabs>
                <w:tab w:val="clear" w:pos="765"/>
                <w:tab w:val="decimal" w:pos="857"/>
              </w:tabs>
              <w:spacing w:line="240" w:lineRule="atLeast"/>
              <w:ind w:left="-91" w:right="17"/>
              <w:rPr>
                <w:szCs w:val="22"/>
              </w:rPr>
            </w:pPr>
          </w:p>
          <w:p w14:paraId="3C54DCCD" w14:textId="694830A6" w:rsidR="0021278D" w:rsidRPr="004B56FD" w:rsidRDefault="0021278D" w:rsidP="005B0583">
            <w:pPr>
              <w:pStyle w:val="acctfourfigures"/>
              <w:shd w:val="clear" w:color="auto" w:fill="FFFFFF"/>
              <w:tabs>
                <w:tab w:val="clear" w:pos="765"/>
                <w:tab w:val="decimal" w:pos="857"/>
              </w:tabs>
              <w:spacing w:line="240" w:lineRule="atLeast"/>
              <w:ind w:left="-91" w:right="17"/>
              <w:rPr>
                <w:szCs w:val="22"/>
              </w:rPr>
            </w:pPr>
            <w:r w:rsidRPr="004B56FD">
              <w:rPr>
                <w:szCs w:val="22"/>
              </w:rPr>
              <w:t>-</w:t>
            </w:r>
          </w:p>
        </w:tc>
        <w:tc>
          <w:tcPr>
            <w:tcW w:w="180" w:type="dxa"/>
          </w:tcPr>
          <w:p w14:paraId="1EA7752C" w14:textId="77777777" w:rsidR="0021278D" w:rsidRPr="004B56FD" w:rsidRDefault="0021278D" w:rsidP="00614805">
            <w:pPr>
              <w:tabs>
                <w:tab w:val="decimal" w:pos="1139"/>
              </w:tabs>
              <w:spacing w:line="240" w:lineRule="atLeast"/>
              <w:ind w:left="-91"/>
              <w:rPr>
                <w:szCs w:val="22"/>
              </w:rPr>
            </w:pPr>
          </w:p>
        </w:tc>
        <w:tc>
          <w:tcPr>
            <w:tcW w:w="1260" w:type="dxa"/>
          </w:tcPr>
          <w:p w14:paraId="46A5E945" w14:textId="77777777" w:rsidR="0004486F" w:rsidRPr="004B56FD" w:rsidRDefault="0004486F" w:rsidP="00C06374">
            <w:pPr>
              <w:pStyle w:val="acctfourfigures"/>
              <w:shd w:val="clear" w:color="auto" w:fill="FFFFFF"/>
              <w:tabs>
                <w:tab w:val="clear" w:pos="765"/>
                <w:tab w:val="decimal" w:pos="798"/>
              </w:tabs>
              <w:spacing w:line="240" w:lineRule="atLeast"/>
              <w:ind w:left="-91" w:right="16"/>
              <w:rPr>
                <w:szCs w:val="22"/>
              </w:rPr>
            </w:pPr>
          </w:p>
          <w:p w14:paraId="1946E484" w14:textId="5749D60F" w:rsidR="0021278D" w:rsidRPr="004B56FD" w:rsidRDefault="00C06374" w:rsidP="00C06374">
            <w:pPr>
              <w:pStyle w:val="acctfourfigures"/>
              <w:shd w:val="clear" w:color="auto" w:fill="FFFFFF"/>
              <w:tabs>
                <w:tab w:val="clear" w:pos="765"/>
                <w:tab w:val="decimal" w:pos="798"/>
              </w:tabs>
              <w:spacing w:line="240" w:lineRule="atLeast"/>
              <w:ind w:left="-91" w:right="16"/>
              <w:rPr>
                <w:szCs w:val="22"/>
              </w:rPr>
            </w:pPr>
            <w:r w:rsidRPr="004B56FD">
              <w:rPr>
                <w:szCs w:val="22"/>
              </w:rPr>
              <w:t>-</w:t>
            </w:r>
          </w:p>
        </w:tc>
        <w:tc>
          <w:tcPr>
            <w:tcW w:w="180" w:type="dxa"/>
          </w:tcPr>
          <w:p w14:paraId="4FB95306" w14:textId="77777777" w:rsidR="0021278D" w:rsidRPr="004B56FD" w:rsidRDefault="0021278D" w:rsidP="00614805">
            <w:pPr>
              <w:tabs>
                <w:tab w:val="decimal" w:pos="1139"/>
              </w:tabs>
              <w:spacing w:line="240" w:lineRule="atLeast"/>
              <w:ind w:left="-91"/>
              <w:rPr>
                <w:szCs w:val="22"/>
              </w:rPr>
            </w:pPr>
          </w:p>
        </w:tc>
        <w:tc>
          <w:tcPr>
            <w:tcW w:w="1170" w:type="dxa"/>
          </w:tcPr>
          <w:p w14:paraId="5DDA6C77" w14:textId="77777777" w:rsidR="0004486F" w:rsidRPr="004B56FD" w:rsidRDefault="0004486F" w:rsidP="00614805">
            <w:pPr>
              <w:pStyle w:val="acctfourfigures"/>
              <w:shd w:val="clear" w:color="auto" w:fill="FFFFFF"/>
              <w:tabs>
                <w:tab w:val="clear" w:pos="765"/>
                <w:tab w:val="decimal" w:pos="1139"/>
              </w:tabs>
              <w:spacing w:line="240" w:lineRule="atLeast"/>
              <w:ind w:left="-91" w:right="18"/>
              <w:rPr>
                <w:szCs w:val="22"/>
              </w:rPr>
            </w:pPr>
          </w:p>
          <w:p w14:paraId="13B2FA6E" w14:textId="7902072E" w:rsidR="0021278D" w:rsidRPr="004B56FD" w:rsidRDefault="0021278D" w:rsidP="00614805">
            <w:pPr>
              <w:pStyle w:val="acctfourfigures"/>
              <w:shd w:val="clear" w:color="auto" w:fill="FFFFFF"/>
              <w:tabs>
                <w:tab w:val="clear" w:pos="765"/>
                <w:tab w:val="decimal" w:pos="1139"/>
              </w:tabs>
              <w:spacing w:line="240" w:lineRule="atLeast"/>
              <w:ind w:left="-91" w:right="18"/>
              <w:rPr>
                <w:szCs w:val="22"/>
              </w:rPr>
            </w:pPr>
            <w:r w:rsidRPr="004B56FD">
              <w:rPr>
                <w:szCs w:val="22"/>
              </w:rPr>
              <w:t>63,918</w:t>
            </w:r>
          </w:p>
        </w:tc>
      </w:tr>
      <w:tr w:rsidR="00EE594C" w:rsidRPr="004B56FD" w14:paraId="1E366BFC" w14:textId="77777777" w:rsidTr="0004486F">
        <w:trPr>
          <w:cantSplit/>
        </w:trPr>
        <w:tc>
          <w:tcPr>
            <w:tcW w:w="2970" w:type="dxa"/>
            <w:vAlign w:val="center"/>
          </w:tcPr>
          <w:p w14:paraId="19951128" w14:textId="7AE57781" w:rsidR="00EE594C" w:rsidRPr="004B56FD" w:rsidRDefault="00EE594C" w:rsidP="00EE594C">
            <w:pPr>
              <w:spacing w:line="240" w:lineRule="atLeast"/>
              <w:rPr>
                <w:szCs w:val="28"/>
                <w:lang w:val="en-US" w:bidi="th-TH"/>
              </w:rPr>
            </w:pPr>
            <w:r w:rsidRPr="004B56FD">
              <w:rPr>
                <w:szCs w:val="28"/>
                <w:lang w:val="en-US" w:bidi="th-TH"/>
              </w:rPr>
              <w:t>Transfer</w:t>
            </w:r>
          </w:p>
        </w:tc>
        <w:tc>
          <w:tcPr>
            <w:tcW w:w="540" w:type="dxa"/>
            <w:vAlign w:val="center"/>
          </w:tcPr>
          <w:p w14:paraId="06BFFA49" w14:textId="77777777" w:rsidR="00EE594C" w:rsidRPr="004B56FD" w:rsidRDefault="00EE594C" w:rsidP="00912705">
            <w:pPr>
              <w:pStyle w:val="acctfourfigures"/>
              <w:tabs>
                <w:tab w:val="clear" w:pos="765"/>
              </w:tabs>
              <w:spacing w:line="240" w:lineRule="atLeast"/>
              <w:ind w:right="13"/>
              <w:jc w:val="center"/>
              <w:rPr>
                <w:i/>
                <w:iCs/>
                <w:szCs w:val="22"/>
              </w:rPr>
            </w:pPr>
          </w:p>
        </w:tc>
        <w:tc>
          <w:tcPr>
            <w:tcW w:w="220" w:type="dxa"/>
            <w:vAlign w:val="center"/>
          </w:tcPr>
          <w:p w14:paraId="0DF17254" w14:textId="77777777" w:rsidR="00EE594C" w:rsidRPr="004B56FD" w:rsidRDefault="00EE594C" w:rsidP="00EE594C">
            <w:pPr>
              <w:pStyle w:val="acctfourfigures"/>
              <w:tabs>
                <w:tab w:val="clear" w:pos="765"/>
              </w:tabs>
              <w:spacing w:line="240" w:lineRule="atLeast"/>
              <w:ind w:left="-91" w:right="13"/>
              <w:rPr>
                <w:szCs w:val="22"/>
              </w:rPr>
            </w:pPr>
          </w:p>
        </w:tc>
        <w:tc>
          <w:tcPr>
            <w:tcW w:w="1130" w:type="dxa"/>
          </w:tcPr>
          <w:p w14:paraId="02BBAFA6" w14:textId="6ECF76C2" w:rsidR="00EE594C" w:rsidRPr="004B56FD" w:rsidRDefault="00C06374" w:rsidP="006B6741">
            <w:pPr>
              <w:pStyle w:val="acctfourfigures"/>
              <w:shd w:val="clear" w:color="auto" w:fill="FFFFFF"/>
              <w:tabs>
                <w:tab w:val="clear" w:pos="765"/>
                <w:tab w:val="decimal" w:pos="693"/>
              </w:tabs>
              <w:spacing w:line="240" w:lineRule="atLeast"/>
              <w:ind w:left="-91" w:right="16"/>
              <w:rPr>
                <w:szCs w:val="22"/>
              </w:rPr>
            </w:pPr>
            <w:r w:rsidRPr="004B56FD">
              <w:rPr>
                <w:szCs w:val="22"/>
              </w:rPr>
              <w:t>-</w:t>
            </w:r>
          </w:p>
        </w:tc>
        <w:tc>
          <w:tcPr>
            <w:tcW w:w="210" w:type="dxa"/>
          </w:tcPr>
          <w:p w14:paraId="754E3071" w14:textId="77777777" w:rsidR="00EE594C" w:rsidRPr="004B56FD" w:rsidRDefault="00EE594C" w:rsidP="00EE594C">
            <w:pPr>
              <w:tabs>
                <w:tab w:val="decimal" w:pos="1139"/>
              </w:tabs>
              <w:spacing w:line="240" w:lineRule="atLeast"/>
              <w:ind w:left="-91"/>
              <w:rPr>
                <w:szCs w:val="22"/>
              </w:rPr>
            </w:pPr>
          </w:p>
        </w:tc>
        <w:tc>
          <w:tcPr>
            <w:tcW w:w="1320" w:type="dxa"/>
          </w:tcPr>
          <w:p w14:paraId="53A567A6" w14:textId="731F1A12" w:rsidR="00EE594C" w:rsidRPr="004B56FD" w:rsidRDefault="00EE594C" w:rsidP="00EE594C">
            <w:pPr>
              <w:tabs>
                <w:tab w:val="decimal" w:pos="1139"/>
              </w:tabs>
              <w:spacing w:line="240" w:lineRule="atLeast"/>
              <w:ind w:left="-91"/>
              <w:rPr>
                <w:szCs w:val="22"/>
              </w:rPr>
            </w:pPr>
            <w:r w:rsidRPr="004B56FD">
              <w:rPr>
                <w:szCs w:val="22"/>
              </w:rPr>
              <w:t>16,164</w:t>
            </w:r>
          </w:p>
        </w:tc>
        <w:tc>
          <w:tcPr>
            <w:tcW w:w="180" w:type="dxa"/>
          </w:tcPr>
          <w:p w14:paraId="0B861ACF" w14:textId="77777777" w:rsidR="00EE594C" w:rsidRPr="004B56FD" w:rsidRDefault="00EE594C" w:rsidP="00EE594C">
            <w:pPr>
              <w:tabs>
                <w:tab w:val="decimal" w:pos="1139"/>
              </w:tabs>
              <w:spacing w:line="240" w:lineRule="atLeast"/>
              <w:ind w:left="-91"/>
              <w:rPr>
                <w:szCs w:val="22"/>
              </w:rPr>
            </w:pPr>
          </w:p>
        </w:tc>
        <w:tc>
          <w:tcPr>
            <w:tcW w:w="1260" w:type="dxa"/>
          </w:tcPr>
          <w:p w14:paraId="32BF1FF6" w14:textId="51D65D7A" w:rsidR="00EE594C" w:rsidRPr="004B56FD" w:rsidRDefault="00C06374" w:rsidP="000324BB">
            <w:pPr>
              <w:tabs>
                <w:tab w:val="decimal" w:pos="1139"/>
              </w:tabs>
              <w:spacing w:line="240" w:lineRule="atLeast"/>
              <w:ind w:right="-75"/>
              <w:rPr>
                <w:szCs w:val="22"/>
              </w:rPr>
            </w:pPr>
            <w:r w:rsidRPr="004B56FD">
              <w:rPr>
                <w:szCs w:val="22"/>
              </w:rPr>
              <w:t>(16,164)</w:t>
            </w:r>
          </w:p>
        </w:tc>
        <w:tc>
          <w:tcPr>
            <w:tcW w:w="180" w:type="dxa"/>
          </w:tcPr>
          <w:p w14:paraId="6939F303" w14:textId="77777777" w:rsidR="00EE594C" w:rsidRPr="004B56FD" w:rsidRDefault="00EE594C" w:rsidP="00EE594C">
            <w:pPr>
              <w:tabs>
                <w:tab w:val="decimal" w:pos="1139"/>
              </w:tabs>
              <w:spacing w:line="240" w:lineRule="atLeast"/>
              <w:ind w:left="-91"/>
              <w:rPr>
                <w:szCs w:val="22"/>
              </w:rPr>
            </w:pPr>
          </w:p>
        </w:tc>
        <w:tc>
          <w:tcPr>
            <w:tcW w:w="1170" w:type="dxa"/>
          </w:tcPr>
          <w:p w14:paraId="6F2CA157" w14:textId="1D6C6FDA" w:rsidR="00EE594C" w:rsidRPr="004B56FD" w:rsidRDefault="00EE594C" w:rsidP="00A47A64">
            <w:pPr>
              <w:pStyle w:val="acctfourfigures"/>
              <w:shd w:val="clear" w:color="auto" w:fill="FFFFFF"/>
              <w:tabs>
                <w:tab w:val="clear" w:pos="765"/>
                <w:tab w:val="decimal" w:pos="726"/>
              </w:tabs>
              <w:spacing w:line="240" w:lineRule="atLeast"/>
              <w:ind w:left="-91" w:right="16"/>
              <w:rPr>
                <w:szCs w:val="22"/>
              </w:rPr>
            </w:pPr>
            <w:r w:rsidRPr="004B56FD">
              <w:rPr>
                <w:szCs w:val="22"/>
              </w:rPr>
              <w:t>-</w:t>
            </w:r>
          </w:p>
        </w:tc>
      </w:tr>
      <w:tr w:rsidR="00614805" w:rsidRPr="004B56FD" w14:paraId="13A0BAE9" w14:textId="77777777" w:rsidTr="0004486F">
        <w:trPr>
          <w:cantSplit/>
        </w:trPr>
        <w:tc>
          <w:tcPr>
            <w:tcW w:w="2970" w:type="dxa"/>
            <w:vAlign w:val="center"/>
            <w:hideMark/>
          </w:tcPr>
          <w:p w14:paraId="37CE4288" w14:textId="77777777" w:rsidR="00614805" w:rsidRPr="004B56FD" w:rsidRDefault="00614805" w:rsidP="00614805">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2022</w:t>
            </w:r>
          </w:p>
        </w:tc>
        <w:tc>
          <w:tcPr>
            <w:tcW w:w="540" w:type="dxa"/>
          </w:tcPr>
          <w:p w14:paraId="7EDB1B2B" w14:textId="77777777" w:rsidR="00614805" w:rsidRPr="004B56FD" w:rsidRDefault="00614805" w:rsidP="00912705">
            <w:pPr>
              <w:pStyle w:val="acctfourfigures"/>
              <w:tabs>
                <w:tab w:val="clear" w:pos="765"/>
              </w:tabs>
              <w:spacing w:line="240" w:lineRule="atLeast"/>
              <w:ind w:left="-91" w:right="13"/>
              <w:jc w:val="center"/>
              <w:rPr>
                <w:b/>
                <w:bCs/>
                <w:szCs w:val="22"/>
              </w:rPr>
            </w:pPr>
          </w:p>
        </w:tc>
        <w:tc>
          <w:tcPr>
            <w:tcW w:w="220" w:type="dxa"/>
          </w:tcPr>
          <w:p w14:paraId="36AE3091" w14:textId="77777777" w:rsidR="00614805" w:rsidRPr="004B56FD" w:rsidRDefault="00614805" w:rsidP="00614805">
            <w:pPr>
              <w:pStyle w:val="acctfourfigures"/>
              <w:tabs>
                <w:tab w:val="clear" w:pos="765"/>
              </w:tabs>
              <w:spacing w:line="240" w:lineRule="atLeast"/>
              <w:ind w:left="-91" w:right="13"/>
              <w:jc w:val="right"/>
              <w:rPr>
                <w:b/>
                <w:bCs/>
                <w:szCs w:val="22"/>
              </w:rPr>
            </w:pPr>
          </w:p>
        </w:tc>
        <w:tc>
          <w:tcPr>
            <w:tcW w:w="1130" w:type="dxa"/>
            <w:tcBorders>
              <w:top w:val="single" w:sz="4" w:space="0" w:color="auto"/>
            </w:tcBorders>
          </w:tcPr>
          <w:p w14:paraId="5389EC89" w14:textId="5373418A" w:rsidR="00614805" w:rsidRPr="004B56FD" w:rsidRDefault="00E258F1" w:rsidP="00614805">
            <w:pPr>
              <w:tabs>
                <w:tab w:val="decimal" w:pos="1139"/>
              </w:tabs>
              <w:spacing w:line="240" w:lineRule="atLeast"/>
              <w:ind w:left="-91" w:right="16"/>
              <w:rPr>
                <w:b/>
                <w:bCs/>
                <w:szCs w:val="22"/>
                <w:cs/>
                <w:lang w:bidi="th-TH"/>
              </w:rPr>
            </w:pPr>
            <w:r w:rsidRPr="004B56FD">
              <w:rPr>
                <w:b/>
                <w:bCs/>
                <w:szCs w:val="22"/>
                <w:lang w:bidi="th-TH"/>
              </w:rPr>
              <w:t>63</w:t>
            </w:r>
            <w:r w:rsidR="0021278D" w:rsidRPr="004B56FD">
              <w:rPr>
                <w:b/>
                <w:bCs/>
                <w:szCs w:val="22"/>
                <w:lang w:bidi="th-TH"/>
              </w:rPr>
              <w:t>,</w:t>
            </w:r>
            <w:r w:rsidRPr="004B56FD">
              <w:rPr>
                <w:b/>
                <w:bCs/>
                <w:szCs w:val="22"/>
                <w:lang w:bidi="th-TH"/>
              </w:rPr>
              <w:t>9</w:t>
            </w:r>
            <w:r w:rsidR="0021278D" w:rsidRPr="004B56FD">
              <w:rPr>
                <w:b/>
                <w:bCs/>
                <w:szCs w:val="22"/>
                <w:lang w:bidi="th-TH"/>
              </w:rPr>
              <w:t>1</w:t>
            </w:r>
            <w:r w:rsidRPr="004B56FD">
              <w:rPr>
                <w:b/>
                <w:bCs/>
                <w:szCs w:val="22"/>
                <w:lang w:bidi="th-TH"/>
              </w:rPr>
              <w:t>8</w:t>
            </w:r>
          </w:p>
        </w:tc>
        <w:tc>
          <w:tcPr>
            <w:tcW w:w="210" w:type="dxa"/>
          </w:tcPr>
          <w:p w14:paraId="4D1A2BBA" w14:textId="77777777" w:rsidR="00614805" w:rsidRPr="004B56FD" w:rsidRDefault="00614805" w:rsidP="00614805">
            <w:pPr>
              <w:tabs>
                <w:tab w:val="decimal" w:pos="1139"/>
              </w:tabs>
              <w:spacing w:line="240" w:lineRule="atLeast"/>
              <w:ind w:left="-91" w:right="-75"/>
              <w:rPr>
                <w:b/>
                <w:bCs/>
                <w:szCs w:val="22"/>
              </w:rPr>
            </w:pPr>
          </w:p>
        </w:tc>
        <w:tc>
          <w:tcPr>
            <w:tcW w:w="1320" w:type="dxa"/>
            <w:tcBorders>
              <w:top w:val="single" w:sz="4" w:space="0" w:color="auto"/>
              <w:bottom w:val="single" w:sz="4" w:space="0" w:color="auto"/>
            </w:tcBorders>
          </w:tcPr>
          <w:p w14:paraId="45B8C997" w14:textId="20A4F2A0" w:rsidR="00614805" w:rsidRPr="004B56FD" w:rsidRDefault="0021278D" w:rsidP="00614805">
            <w:pPr>
              <w:tabs>
                <w:tab w:val="decimal" w:pos="1139"/>
              </w:tabs>
              <w:spacing w:line="240" w:lineRule="atLeast"/>
              <w:ind w:left="-91" w:right="-75"/>
              <w:rPr>
                <w:b/>
                <w:bCs/>
                <w:szCs w:val="22"/>
              </w:rPr>
            </w:pPr>
            <w:r w:rsidRPr="004B56FD">
              <w:rPr>
                <w:b/>
                <w:bCs/>
                <w:szCs w:val="22"/>
              </w:rPr>
              <w:t>30,191</w:t>
            </w:r>
          </w:p>
        </w:tc>
        <w:tc>
          <w:tcPr>
            <w:tcW w:w="180" w:type="dxa"/>
          </w:tcPr>
          <w:p w14:paraId="6D443702" w14:textId="0D9FC798" w:rsidR="00614805" w:rsidRPr="004B56FD" w:rsidRDefault="00614805" w:rsidP="00614805">
            <w:pPr>
              <w:tabs>
                <w:tab w:val="decimal" w:pos="1139"/>
              </w:tabs>
              <w:spacing w:line="240" w:lineRule="atLeast"/>
              <w:ind w:left="-91" w:right="-75"/>
              <w:rPr>
                <w:b/>
                <w:bCs/>
                <w:szCs w:val="22"/>
              </w:rPr>
            </w:pPr>
          </w:p>
        </w:tc>
        <w:tc>
          <w:tcPr>
            <w:tcW w:w="1260" w:type="dxa"/>
            <w:tcBorders>
              <w:top w:val="single" w:sz="4" w:space="0" w:color="auto"/>
            </w:tcBorders>
          </w:tcPr>
          <w:p w14:paraId="6CFF2F80" w14:textId="63E20B2C" w:rsidR="00614805" w:rsidRPr="004B56FD" w:rsidRDefault="00C1336D" w:rsidP="00614805">
            <w:pPr>
              <w:tabs>
                <w:tab w:val="decimal" w:pos="1139"/>
              </w:tabs>
              <w:spacing w:line="240" w:lineRule="atLeast"/>
              <w:ind w:left="-91" w:right="17"/>
              <w:rPr>
                <w:b/>
                <w:bCs/>
                <w:szCs w:val="22"/>
              </w:rPr>
            </w:pPr>
            <w:r w:rsidRPr="004B56FD">
              <w:rPr>
                <w:b/>
                <w:bCs/>
                <w:szCs w:val="22"/>
              </w:rPr>
              <w:t>1</w:t>
            </w:r>
            <w:r w:rsidR="0021278D" w:rsidRPr="004B56FD">
              <w:rPr>
                <w:b/>
                <w:bCs/>
                <w:szCs w:val="22"/>
              </w:rPr>
              <w:t>,</w:t>
            </w:r>
            <w:r w:rsidRPr="004B56FD">
              <w:rPr>
                <w:b/>
                <w:bCs/>
                <w:szCs w:val="22"/>
              </w:rPr>
              <w:t>0</w:t>
            </w:r>
            <w:r w:rsidR="0021278D" w:rsidRPr="004B56FD">
              <w:rPr>
                <w:b/>
                <w:bCs/>
                <w:szCs w:val="22"/>
              </w:rPr>
              <w:t>1</w:t>
            </w:r>
            <w:r w:rsidRPr="004B56FD">
              <w:rPr>
                <w:b/>
                <w:bCs/>
                <w:szCs w:val="22"/>
              </w:rPr>
              <w:t>6</w:t>
            </w:r>
          </w:p>
        </w:tc>
        <w:tc>
          <w:tcPr>
            <w:tcW w:w="180" w:type="dxa"/>
          </w:tcPr>
          <w:p w14:paraId="14CE315F" w14:textId="77777777" w:rsidR="00614805" w:rsidRPr="004B56FD" w:rsidRDefault="00614805" w:rsidP="00614805">
            <w:pPr>
              <w:tabs>
                <w:tab w:val="decimal" w:pos="1139"/>
              </w:tabs>
              <w:spacing w:line="240" w:lineRule="atLeast"/>
              <w:ind w:left="-91" w:right="-75"/>
              <w:rPr>
                <w:b/>
                <w:bCs/>
                <w:szCs w:val="22"/>
              </w:rPr>
            </w:pPr>
          </w:p>
        </w:tc>
        <w:tc>
          <w:tcPr>
            <w:tcW w:w="1170" w:type="dxa"/>
            <w:tcBorders>
              <w:top w:val="single" w:sz="4" w:space="0" w:color="auto"/>
            </w:tcBorders>
          </w:tcPr>
          <w:p w14:paraId="4548C455" w14:textId="3AEACB8A" w:rsidR="00614805" w:rsidRPr="004B56FD" w:rsidRDefault="0021278D" w:rsidP="00614805">
            <w:pPr>
              <w:tabs>
                <w:tab w:val="decimal" w:pos="1139"/>
              </w:tabs>
              <w:spacing w:line="240" w:lineRule="atLeast"/>
              <w:ind w:left="-91" w:right="18"/>
              <w:rPr>
                <w:b/>
                <w:bCs/>
                <w:szCs w:val="22"/>
              </w:rPr>
            </w:pPr>
            <w:r w:rsidRPr="004B56FD">
              <w:rPr>
                <w:b/>
                <w:bCs/>
                <w:szCs w:val="22"/>
              </w:rPr>
              <w:t>95,125</w:t>
            </w:r>
          </w:p>
        </w:tc>
      </w:tr>
      <w:tr w:rsidR="00614805" w:rsidRPr="004B56FD" w14:paraId="4249DBFD" w14:textId="77777777" w:rsidTr="0004486F">
        <w:trPr>
          <w:cantSplit/>
        </w:trPr>
        <w:tc>
          <w:tcPr>
            <w:tcW w:w="2970" w:type="dxa"/>
            <w:vAlign w:val="center"/>
          </w:tcPr>
          <w:p w14:paraId="182F41CE" w14:textId="77777777" w:rsidR="00614805" w:rsidRPr="004B56FD" w:rsidRDefault="00614805" w:rsidP="00614805">
            <w:pPr>
              <w:spacing w:line="240" w:lineRule="atLeast"/>
              <w:ind w:left="191" w:right="-68" w:hanging="191"/>
              <w:rPr>
                <w:b/>
                <w:bCs/>
                <w:szCs w:val="22"/>
              </w:rPr>
            </w:pPr>
          </w:p>
        </w:tc>
        <w:tc>
          <w:tcPr>
            <w:tcW w:w="540" w:type="dxa"/>
          </w:tcPr>
          <w:p w14:paraId="67FC4869" w14:textId="77777777" w:rsidR="00614805" w:rsidRPr="004B56FD" w:rsidRDefault="00614805" w:rsidP="00912705">
            <w:pPr>
              <w:pStyle w:val="acctfourfigures"/>
              <w:tabs>
                <w:tab w:val="clear" w:pos="765"/>
              </w:tabs>
              <w:spacing w:line="240" w:lineRule="atLeast"/>
              <w:ind w:left="-91" w:right="13"/>
              <w:jc w:val="center"/>
              <w:rPr>
                <w:b/>
                <w:bCs/>
                <w:szCs w:val="22"/>
              </w:rPr>
            </w:pPr>
          </w:p>
        </w:tc>
        <w:tc>
          <w:tcPr>
            <w:tcW w:w="220" w:type="dxa"/>
          </w:tcPr>
          <w:p w14:paraId="5472D669" w14:textId="77777777" w:rsidR="00614805" w:rsidRPr="004B56FD" w:rsidRDefault="00614805" w:rsidP="00614805">
            <w:pPr>
              <w:pStyle w:val="acctfourfigures"/>
              <w:tabs>
                <w:tab w:val="clear" w:pos="765"/>
              </w:tabs>
              <w:spacing w:line="240" w:lineRule="atLeast"/>
              <w:ind w:left="-91" w:right="13"/>
              <w:jc w:val="right"/>
              <w:rPr>
                <w:b/>
                <w:bCs/>
                <w:szCs w:val="22"/>
              </w:rPr>
            </w:pPr>
          </w:p>
        </w:tc>
        <w:tc>
          <w:tcPr>
            <w:tcW w:w="1130" w:type="dxa"/>
            <w:tcBorders>
              <w:top w:val="single" w:sz="4" w:space="0" w:color="auto"/>
              <w:left w:val="nil"/>
              <w:bottom w:val="nil"/>
              <w:right w:val="nil"/>
            </w:tcBorders>
          </w:tcPr>
          <w:p w14:paraId="5498540F" w14:textId="77777777" w:rsidR="00614805" w:rsidRPr="004B56FD" w:rsidRDefault="00614805" w:rsidP="00614805">
            <w:pPr>
              <w:tabs>
                <w:tab w:val="decimal" w:pos="1139"/>
              </w:tabs>
              <w:spacing w:line="240" w:lineRule="atLeast"/>
              <w:ind w:left="-91" w:right="16"/>
              <w:rPr>
                <w:b/>
                <w:bCs/>
                <w:szCs w:val="22"/>
              </w:rPr>
            </w:pPr>
          </w:p>
        </w:tc>
        <w:tc>
          <w:tcPr>
            <w:tcW w:w="210" w:type="dxa"/>
          </w:tcPr>
          <w:p w14:paraId="73AB9132" w14:textId="77777777" w:rsidR="00614805" w:rsidRPr="004B56FD" w:rsidRDefault="00614805" w:rsidP="00614805">
            <w:pPr>
              <w:tabs>
                <w:tab w:val="decimal" w:pos="1139"/>
              </w:tabs>
              <w:spacing w:line="240" w:lineRule="atLeast"/>
              <w:ind w:left="-91" w:right="-75"/>
              <w:rPr>
                <w:rFonts w:eastAsia="Calibri"/>
                <w:b/>
                <w:bCs/>
                <w:szCs w:val="22"/>
              </w:rPr>
            </w:pPr>
          </w:p>
        </w:tc>
        <w:tc>
          <w:tcPr>
            <w:tcW w:w="1320" w:type="dxa"/>
            <w:tcBorders>
              <w:top w:val="single" w:sz="4" w:space="0" w:color="auto"/>
            </w:tcBorders>
          </w:tcPr>
          <w:p w14:paraId="5DF7B1F2" w14:textId="000C51D2" w:rsidR="00614805" w:rsidRPr="004B56FD" w:rsidRDefault="00614805" w:rsidP="00614805">
            <w:pPr>
              <w:tabs>
                <w:tab w:val="decimal" w:pos="1139"/>
              </w:tabs>
              <w:spacing w:line="240" w:lineRule="atLeast"/>
              <w:ind w:left="-91" w:right="-75"/>
              <w:rPr>
                <w:rFonts w:eastAsia="Calibri"/>
                <w:b/>
                <w:bCs/>
                <w:szCs w:val="22"/>
              </w:rPr>
            </w:pPr>
          </w:p>
        </w:tc>
        <w:tc>
          <w:tcPr>
            <w:tcW w:w="180" w:type="dxa"/>
          </w:tcPr>
          <w:p w14:paraId="72DD9C16" w14:textId="5D1A889C" w:rsidR="00614805" w:rsidRPr="004B56FD" w:rsidRDefault="00614805" w:rsidP="00614805">
            <w:pPr>
              <w:tabs>
                <w:tab w:val="decimal" w:pos="1139"/>
              </w:tabs>
              <w:spacing w:line="240" w:lineRule="atLeast"/>
              <w:ind w:left="-91" w:right="-75"/>
              <w:rPr>
                <w:rFonts w:eastAsia="Calibri"/>
                <w:b/>
                <w:bCs/>
                <w:szCs w:val="22"/>
              </w:rPr>
            </w:pPr>
          </w:p>
        </w:tc>
        <w:tc>
          <w:tcPr>
            <w:tcW w:w="1260" w:type="dxa"/>
            <w:tcBorders>
              <w:top w:val="single" w:sz="4" w:space="0" w:color="auto"/>
              <w:left w:val="nil"/>
              <w:bottom w:val="nil"/>
              <w:right w:val="nil"/>
            </w:tcBorders>
          </w:tcPr>
          <w:p w14:paraId="3AB9F3A0" w14:textId="77777777" w:rsidR="00614805" w:rsidRPr="004B56FD" w:rsidRDefault="00614805" w:rsidP="00614805">
            <w:pPr>
              <w:tabs>
                <w:tab w:val="decimal" w:pos="1139"/>
              </w:tabs>
              <w:spacing w:line="240" w:lineRule="atLeast"/>
              <w:ind w:left="-91" w:right="17"/>
              <w:rPr>
                <w:rFonts w:eastAsia="Calibri"/>
                <w:b/>
                <w:bCs/>
                <w:szCs w:val="22"/>
              </w:rPr>
            </w:pPr>
          </w:p>
        </w:tc>
        <w:tc>
          <w:tcPr>
            <w:tcW w:w="180" w:type="dxa"/>
          </w:tcPr>
          <w:p w14:paraId="0AC40FE1" w14:textId="77777777" w:rsidR="00614805" w:rsidRPr="004B56FD" w:rsidRDefault="00614805" w:rsidP="00614805">
            <w:pPr>
              <w:tabs>
                <w:tab w:val="decimal" w:pos="1139"/>
              </w:tabs>
              <w:spacing w:line="240" w:lineRule="atLeast"/>
              <w:ind w:left="-91" w:right="-75"/>
              <w:rPr>
                <w:rFonts w:eastAsia="Calibri"/>
                <w:b/>
                <w:bCs/>
                <w:szCs w:val="22"/>
              </w:rPr>
            </w:pPr>
          </w:p>
        </w:tc>
        <w:tc>
          <w:tcPr>
            <w:tcW w:w="1170" w:type="dxa"/>
            <w:tcBorders>
              <w:top w:val="single" w:sz="4" w:space="0" w:color="auto"/>
              <w:left w:val="nil"/>
              <w:bottom w:val="nil"/>
              <w:right w:val="nil"/>
            </w:tcBorders>
          </w:tcPr>
          <w:p w14:paraId="1EA1DA8B" w14:textId="77777777" w:rsidR="00614805" w:rsidRPr="004B56FD" w:rsidRDefault="00614805" w:rsidP="00614805">
            <w:pPr>
              <w:tabs>
                <w:tab w:val="decimal" w:pos="1139"/>
              </w:tabs>
              <w:spacing w:line="240" w:lineRule="atLeast"/>
              <w:ind w:left="-91" w:right="18"/>
              <w:rPr>
                <w:rFonts w:eastAsia="Calibri"/>
                <w:b/>
                <w:bCs/>
                <w:szCs w:val="22"/>
              </w:rPr>
            </w:pPr>
          </w:p>
        </w:tc>
      </w:tr>
      <w:tr w:rsidR="00614805" w:rsidRPr="004B56FD" w14:paraId="649620E8" w14:textId="77777777" w:rsidTr="0004486F">
        <w:trPr>
          <w:cantSplit/>
        </w:trPr>
        <w:tc>
          <w:tcPr>
            <w:tcW w:w="2970" w:type="dxa"/>
            <w:vAlign w:val="center"/>
          </w:tcPr>
          <w:p w14:paraId="26895C6B" w14:textId="2FA22A50" w:rsidR="00614805" w:rsidRPr="004B56FD" w:rsidRDefault="00614805" w:rsidP="00614805">
            <w:pPr>
              <w:spacing w:line="240" w:lineRule="atLeast"/>
              <w:ind w:left="191" w:right="-68" w:hanging="191"/>
              <w:rPr>
                <w:szCs w:val="22"/>
                <w:lang w:bidi="th-TH"/>
              </w:rPr>
            </w:pPr>
            <w:r w:rsidRPr="004B56FD">
              <w:rPr>
                <w:b/>
                <w:bCs/>
                <w:i/>
                <w:iCs/>
                <w:szCs w:val="22"/>
              </w:rPr>
              <w:t>Depreciation</w:t>
            </w:r>
          </w:p>
        </w:tc>
        <w:tc>
          <w:tcPr>
            <w:tcW w:w="540" w:type="dxa"/>
            <w:vAlign w:val="center"/>
          </w:tcPr>
          <w:p w14:paraId="7EAB30BC" w14:textId="77777777" w:rsidR="00614805" w:rsidRPr="004B56FD" w:rsidRDefault="00614805" w:rsidP="00912705">
            <w:pPr>
              <w:pStyle w:val="acctfourfigures"/>
              <w:tabs>
                <w:tab w:val="clear" w:pos="765"/>
              </w:tabs>
              <w:spacing w:line="240" w:lineRule="atLeast"/>
              <w:ind w:left="-91" w:right="13"/>
              <w:jc w:val="center"/>
              <w:rPr>
                <w:i/>
                <w:iCs/>
                <w:szCs w:val="22"/>
              </w:rPr>
            </w:pPr>
          </w:p>
        </w:tc>
        <w:tc>
          <w:tcPr>
            <w:tcW w:w="220" w:type="dxa"/>
            <w:vAlign w:val="center"/>
          </w:tcPr>
          <w:p w14:paraId="0879A186" w14:textId="77777777" w:rsidR="00614805" w:rsidRPr="004B56FD" w:rsidRDefault="00614805" w:rsidP="00614805">
            <w:pPr>
              <w:pStyle w:val="acctfourfigures"/>
              <w:tabs>
                <w:tab w:val="clear" w:pos="765"/>
              </w:tabs>
              <w:spacing w:line="240" w:lineRule="atLeast"/>
              <w:ind w:left="-91" w:right="13"/>
              <w:jc w:val="right"/>
              <w:rPr>
                <w:b/>
                <w:bCs/>
                <w:szCs w:val="22"/>
              </w:rPr>
            </w:pPr>
          </w:p>
        </w:tc>
        <w:tc>
          <w:tcPr>
            <w:tcW w:w="1130" w:type="dxa"/>
          </w:tcPr>
          <w:p w14:paraId="3D3643A8" w14:textId="77777777" w:rsidR="00614805" w:rsidRPr="004B56FD" w:rsidRDefault="00614805" w:rsidP="00614805">
            <w:pPr>
              <w:pStyle w:val="acctfourfigures"/>
              <w:shd w:val="clear" w:color="auto" w:fill="FFFFFF"/>
              <w:tabs>
                <w:tab w:val="clear" w:pos="765"/>
                <w:tab w:val="decimal" w:pos="1139"/>
              </w:tabs>
              <w:spacing w:line="240" w:lineRule="atLeast"/>
              <w:ind w:left="-91" w:right="16"/>
              <w:rPr>
                <w:szCs w:val="22"/>
              </w:rPr>
            </w:pPr>
          </w:p>
        </w:tc>
        <w:tc>
          <w:tcPr>
            <w:tcW w:w="210" w:type="dxa"/>
          </w:tcPr>
          <w:p w14:paraId="23CC7985" w14:textId="77777777" w:rsidR="00614805" w:rsidRPr="004B56FD" w:rsidRDefault="00614805" w:rsidP="00614805">
            <w:pPr>
              <w:tabs>
                <w:tab w:val="decimal" w:pos="1139"/>
              </w:tabs>
              <w:spacing w:line="240" w:lineRule="atLeast"/>
              <w:ind w:left="-91" w:right="-75"/>
              <w:rPr>
                <w:rFonts w:eastAsia="Calibri"/>
                <w:szCs w:val="22"/>
              </w:rPr>
            </w:pPr>
          </w:p>
        </w:tc>
        <w:tc>
          <w:tcPr>
            <w:tcW w:w="1320" w:type="dxa"/>
          </w:tcPr>
          <w:p w14:paraId="7BA41234" w14:textId="17EE15F1" w:rsidR="00614805" w:rsidRPr="004B56FD" w:rsidRDefault="00614805" w:rsidP="00614805">
            <w:pPr>
              <w:tabs>
                <w:tab w:val="decimal" w:pos="1139"/>
              </w:tabs>
              <w:spacing w:line="240" w:lineRule="atLeast"/>
              <w:ind w:left="-91" w:right="-75"/>
              <w:rPr>
                <w:rFonts w:eastAsia="Calibri"/>
                <w:szCs w:val="22"/>
              </w:rPr>
            </w:pPr>
          </w:p>
        </w:tc>
        <w:tc>
          <w:tcPr>
            <w:tcW w:w="180" w:type="dxa"/>
          </w:tcPr>
          <w:p w14:paraId="65CE63CA" w14:textId="027272A0" w:rsidR="00614805" w:rsidRPr="004B56FD" w:rsidRDefault="00614805" w:rsidP="00614805">
            <w:pPr>
              <w:tabs>
                <w:tab w:val="decimal" w:pos="1139"/>
              </w:tabs>
              <w:spacing w:line="240" w:lineRule="atLeast"/>
              <w:ind w:left="-91" w:right="-75"/>
              <w:rPr>
                <w:rFonts w:eastAsia="Calibri"/>
                <w:szCs w:val="22"/>
              </w:rPr>
            </w:pPr>
          </w:p>
        </w:tc>
        <w:tc>
          <w:tcPr>
            <w:tcW w:w="1260" w:type="dxa"/>
          </w:tcPr>
          <w:p w14:paraId="39D71B78" w14:textId="77777777" w:rsidR="00614805" w:rsidRPr="004B56FD" w:rsidRDefault="00614805" w:rsidP="00614805">
            <w:pPr>
              <w:pStyle w:val="acctfourfigures"/>
              <w:shd w:val="clear" w:color="auto" w:fill="FFFFFF"/>
              <w:tabs>
                <w:tab w:val="clear" w:pos="765"/>
                <w:tab w:val="decimal" w:pos="1139"/>
              </w:tabs>
              <w:spacing w:line="240" w:lineRule="atLeast"/>
              <w:ind w:left="-91" w:right="17"/>
              <w:rPr>
                <w:szCs w:val="22"/>
              </w:rPr>
            </w:pPr>
          </w:p>
        </w:tc>
        <w:tc>
          <w:tcPr>
            <w:tcW w:w="180" w:type="dxa"/>
          </w:tcPr>
          <w:p w14:paraId="0C459154" w14:textId="77777777" w:rsidR="00614805" w:rsidRPr="004B56FD" w:rsidRDefault="00614805" w:rsidP="00614805">
            <w:pPr>
              <w:tabs>
                <w:tab w:val="decimal" w:pos="1139"/>
              </w:tabs>
              <w:spacing w:line="240" w:lineRule="atLeast"/>
              <w:ind w:left="-91" w:right="-75"/>
              <w:rPr>
                <w:rFonts w:eastAsia="Calibri"/>
                <w:szCs w:val="22"/>
              </w:rPr>
            </w:pPr>
          </w:p>
        </w:tc>
        <w:tc>
          <w:tcPr>
            <w:tcW w:w="1170" w:type="dxa"/>
          </w:tcPr>
          <w:p w14:paraId="63E508F9" w14:textId="77777777" w:rsidR="00614805" w:rsidRPr="004B56FD" w:rsidRDefault="00614805" w:rsidP="00614805">
            <w:pPr>
              <w:pStyle w:val="acctfourfigures"/>
              <w:shd w:val="clear" w:color="auto" w:fill="FFFFFF"/>
              <w:tabs>
                <w:tab w:val="clear" w:pos="765"/>
                <w:tab w:val="decimal" w:pos="1139"/>
              </w:tabs>
              <w:spacing w:line="240" w:lineRule="atLeast"/>
              <w:ind w:left="-91" w:right="18"/>
              <w:rPr>
                <w:szCs w:val="22"/>
              </w:rPr>
            </w:pPr>
          </w:p>
        </w:tc>
      </w:tr>
      <w:tr w:rsidR="0021278D" w:rsidRPr="004B56FD" w14:paraId="24F3247E" w14:textId="77777777" w:rsidTr="0004486F">
        <w:trPr>
          <w:cantSplit/>
          <w:trHeight w:val="56"/>
        </w:trPr>
        <w:tc>
          <w:tcPr>
            <w:tcW w:w="2970" w:type="dxa"/>
            <w:vAlign w:val="center"/>
          </w:tcPr>
          <w:p w14:paraId="6E79460F" w14:textId="77777777" w:rsidR="0021278D" w:rsidRPr="004B56FD" w:rsidRDefault="0021278D" w:rsidP="0021278D">
            <w:pPr>
              <w:spacing w:line="240" w:lineRule="atLeast"/>
              <w:ind w:left="191" w:right="-68" w:hanging="191"/>
              <w:rPr>
                <w:szCs w:val="22"/>
              </w:rPr>
            </w:pPr>
            <w:proofErr w:type="gramStart"/>
            <w:r w:rsidRPr="004B56FD">
              <w:rPr>
                <w:szCs w:val="22"/>
              </w:rPr>
              <w:t>At</w:t>
            </w:r>
            <w:proofErr w:type="gramEnd"/>
            <w:r w:rsidRPr="004B56FD">
              <w:rPr>
                <w:szCs w:val="22"/>
              </w:rPr>
              <w:t xml:space="preserve"> 1 January 2021</w:t>
            </w:r>
          </w:p>
        </w:tc>
        <w:tc>
          <w:tcPr>
            <w:tcW w:w="540" w:type="dxa"/>
            <w:vAlign w:val="center"/>
          </w:tcPr>
          <w:p w14:paraId="3D81AF3A" w14:textId="77777777" w:rsidR="0021278D" w:rsidRPr="004B56FD" w:rsidRDefault="0021278D" w:rsidP="00912705">
            <w:pPr>
              <w:pStyle w:val="acctfourfigures"/>
              <w:tabs>
                <w:tab w:val="clear" w:pos="765"/>
              </w:tabs>
              <w:spacing w:line="240" w:lineRule="atLeast"/>
              <w:ind w:left="-91" w:right="13"/>
              <w:jc w:val="center"/>
              <w:rPr>
                <w:i/>
                <w:iCs/>
                <w:szCs w:val="22"/>
              </w:rPr>
            </w:pPr>
          </w:p>
        </w:tc>
        <w:tc>
          <w:tcPr>
            <w:tcW w:w="220" w:type="dxa"/>
            <w:vAlign w:val="center"/>
          </w:tcPr>
          <w:p w14:paraId="332C0EA0" w14:textId="77777777" w:rsidR="0021278D" w:rsidRPr="004B56FD" w:rsidRDefault="0021278D" w:rsidP="0021278D">
            <w:pPr>
              <w:pStyle w:val="acctfourfigures"/>
              <w:tabs>
                <w:tab w:val="clear" w:pos="765"/>
              </w:tabs>
              <w:spacing w:line="240" w:lineRule="atLeast"/>
              <w:ind w:left="-91" w:right="13"/>
              <w:jc w:val="right"/>
              <w:rPr>
                <w:b/>
                <w:bCs/>
                <w:szCs w:val="22"/>
              </w:rPr>
            </w:pPr>
          </w:p>
        </w:tc>
        <w:tc>
          <w:tcPr>
            <w:tcW w:w="1130" w:type="dxa"/>
            <w:tcBorders>
              <w:bottom w:val="single" w:sz="4" w:space="0" w:color="auto"/>
            </w:tcBorders>
          </w:tcPr>
          <w:p w14:paraId="3C39DFB3" w14:textId="77777777" w:rsidR="0021278D" w:rsidRPr="004B56FD" w:rsidRDefault="0021278D" w:rsidP="0015153B">
            <w:pPr>
              <w:pStyle w:val="acctfourfigures"/>
              <w:shd w:val="clear" w:color="auto" w:fill="FFFFFF"/>
              <w:tabs>
                <w:tab w:val="clear" w:pos="765"/>
                <w:tab w:val="decimal" w:pos="693"/>
              </w:tabs>
              <w:spacing w:line="240" w:lineRule="atLeast"/>
              <w:ind w:left="-91" w:right="16"/>
              <w:rPr>
                <w:szCs w:val="22"/>
              </w:rPr>
            </w:pPr>
            <w:r w:rsidRPr="004B56FD">
              <w:rPr>
                <w:rFonts w:eastAsia="MS Mincho"/>
                <w:szCs w:val="22"/>
                <w:lang w:val="en-US" w:bidi="th-TH"/>
              </w:rPr>
              <w:t>-</w:t>
            </w:r>
          </w:p>
        </w:tc>
        <w:tc>
          <w:tcPr>
            <w:tcW w:w="210" w:type="dxa"/>
          </w:tcPr>
          <w:p w14:paraId="2B439C70" w14:textId="77777777" w:rsidR="0021278D" w:rsidRPr="004B56FD" w:rsidRDefault="0021278D" w:rsidP="0021278D">
            <w:pPr>
              <w:tabs>
                <w:tab w:val="decimal" w:pos="1139"/>
              </w:tabs>
              <w:spacing w:line="240" w:lineRule="atLeast"/>
              <w:ind w:left="-91" w:right="-75"/>
              <w:rPr>
                <w:rFonts w:eastAsia="Calibri"/>
                <w:szCs w:val="22"/>
              </w:rPr>
            </w:pPr>
          </w:p>
        </w:tc>
        <w:tc>
          <w:tcPr>
            <w:tcW w:w="1320" w:type="dxa"/>
            <w:tcBorders>
              <w:bottom w:val="single" w:sz="4" w:space="0" w:color="auto"/>
            </w:tcBorders>
          </w:tcPr>
          <w:p w14:paraId="293015BD" w14:textId="2F0E63E7" w:rsidR="0021278D" w:rsidRPr="004B56FD" w:rsidRDefault="0021278D" w:rsidP="00EE594C">
            <w:pPr>
              <w:pStyle w:val="acctfourfigures"/>
              <w:shd w:val="clear" w:color="auto" w:fill="FFFFFF"/>
              <w:tabs>
                <w:tab w:val="clear" w:pos="765"/>
                <w:tab w:val="decimal" w:pos="834"/>
              </w:tabs>
              <w:spacing w:line="240" w:lineRule="atLeast"/>
              <w:ind w:left="-91" w:right="16"/>
              <w:rPr>
                <w:rFonts w:eastAsia="Calibri"/>
                <w:szCs w:val="22"/>
              </w:rPr>
            </w:pPr>
            <w:r w:rsidRPr="004B56FD">
              <w:rPr>
                <w:rFonts w:eastAsia="MS Mincho"/>
                <w:szCs w:val="22"/>
                <w:lang w:val="en-US" w:bidi="th-TH"/>
              </w:rPr>
              <w:t>-</w:t>
            </w:r>
          </w:p>
        </w:tc>
        <w:tc>
          <w:tcPr>
            <w:tcW w:w="180" w:type="dxa"/>
          </w:tcPr>
          <w:p w14:paraId="1347AC1F" w14:textId="605B49EE" w:rsidR="0021278D" w:rsidRPr="004B56FD" w:rsidRDefault="0021278D" w:rsidP="0021278D">
            <w:pPr>
              <w:tabs>
                <w:tab w:val="decimal" w:pos="1139"/>
              </w:tabs>
              <w:spacing w:line="240" w:lineRule="atLeast"/>
              <w:ind w:left="-91" w:right="-75"/>
              <w:rPr>
                <w:rFonts w:eastAsia="Calibri"/>
                <w:szCs w:val="22"/>
              </w:rPr>
            </w:pPr>
          </w:p>
        </w:tc>
        <w:tc>
          <w:tcPr>
            <w:tcW w:w="1260" w:type="dxa"/>
            <w:tcBorders>
              <w:bottom w:val="single" w:sz="4" w:space="0" w:color="auto"/>
            </w:tcBorders>
          </w:tcPr>
          <w:p w14:paraId="3FA2EFC9" w14:textId="666E969F" w:rsidR="0021278D" w:rsidRPr="004B56FD" w:rsidRDefault="0021278D" w:rsidP="00AD65C1">
            <w:pPr>
              <w:pStyle w:val="acctfourfigures"/>
              <w:shd w:val="clear" w:color="auto" w:fill="FFFFFF"/>
              <w:tabs>
                <w:tab w:val="clear" w:pos="765"/>
                <w:tab w:val="decimal" w:pos="798"/>
              </w:tabs>
              <w:spacing w:line="240" w:lineRule="atLeast"/>
              <w:ind w:left="-91" w:right="16"/>
              <w:rPr>
                <w:rFonts w:eastAsia="MS Mincho"/>
                <w:szCs w:val="22"/>
                <w:lang w:val="en-US" w:bidi="th-TH"/>
              </w:rPr>
            </w:pPr>
            <w:r w:rsidRPr="004B56FD">
              <w:rPr>
                <w:rFonts w:eastAsia="MS Mincho"/>
                <w:szCs w:val="22"/>
                <w:lang w:val="en-US" w:bidi="th-TH"/>
              </w:rPr>
              <w:t>-</w:t>
            </w:r>
          </w:p>
        </w:tc>
        <w:tc>
          <w:tcPr>
            <w:tcW w:w="180" w:type="dxa"/>
          </w:tcPr>
          <w:p w14:paraId="68D5D9A5" w14:textId="77777777" w:rsidR="0021278D" w:rsidRPr="004B56FD" w:rsidRDefault="0021278D" w:rsidP="0021278D">
            <w:pPr>
              <w:tabs>
                <w:tab w:val="decimal" w:pos="1139"/>
              </w:tabs>
              <w:spacing w:line="240" w:lineRule="atLeast"/>
              <w:ind w:left="-91" w:right="-75"/>
              <w:rPr>
                <w:rFonts w:eastAsia="Calibri"/>
                <w:szCs w:val="22"/>
              </w:rPr>
            </w:pPr>
          </w:p>
        </w:tc>
        <w:tc>
          <w:tcPr>
            <w:tcW w:w="1170" w:type="dxa"/>
            <w:tcBorders>
              <w:bottom w:val="single" w:sz="4" w:space="0" w:color="auto"/>
            </w:tcBorders>
          </w:tcPr>
          <w:p w14:paraId="6F0B70CC" w14:textId="2A1AEBCF" w:rsidR="0021278D" w:rsidRPr="004B56FD" w:rsidRDefault="0021278D" w:rsidP="0004486F">
            <w:pPr>
              <w:pStyle w:val="acctfourfigures"/>
              <w:shd w:val="clear" w:color="auto" w:fill="FFFFFF"/>
              <w:tabs>
                <w:tab w:val="clear" w:pos="765"/>
                <w:tab w:val="decimal" w:pos="726"/>
              </w:tabs>
              <w:spacing w:line="240" w:lineRule="atLeast"/>
              <w:ind w:left="-91" w:right="16"/>
              <w:rPr>
                <w:szCs w:val="22"/>
              </w:rPr>
            </w:pPr>
            <w:r w:rsidRPr="004B56FD">
              <w:rPr>
                <w:szCs w:val="22"/>
              </w:rPr>
              <w:t>-</w:t>
            </w:r>
          </w:p>
        </w:tc>
      </w:tr>
      <w:tr w:rsidR="0021278D" w:rsidRPr="004B56FD" w14:paraId="74E45D02" w14:textId="77777777" w:rsidTr="0004486F">
        <w:trPr>
          <w:cantSplit/>
        </w:trPr>
        <w:tc>
          <w:tcPr>
            <w:tcW w:w="2970" w:type="dxa"/>
            <w:vAlign w:val="center"/>
          </w:tcPr>
          <w:p w14:paraId="33A2DE69" w14:textId="77777777" w:rsidR="0021278D" w:rsidRPr="004B56FD" w:rsidRDefault="0021278D" w:rsidP="0021278D">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2021 and</w:t>
            </w:r>
          </w:p>
          <w:p w14:paraId="0A3B3372" w14:textId="77777777" w:rsidR="0021278D" w:rsidRPr="004B56FD" w:rsidRDefault="0021278D" w:rsidP="0021278D">
            <w:pPr>
              <w:spacing w:line="240" w:lineRule="atLeast"/>
              <w:ind w:left="191" w:right="-68" w:hanging="191"/>
              <w:rPr>
                <w:szCs w:val="22"/>
                <w:lang w:val="en-US" w:bidi="th-TH"/>
              </w:rPr>
            </w:pPr>
            <w:r w:rsidRPr="004B56FD">
              <w:rPr>
                <w:b/>
                <w:bCs/>
                <w:szCs w:val="22"/>
              </w:rPr>
              <w:t xml:space="preserve">   1 January 2022</w:t>
            </w:r>
          </w:p>
        </w:tc>
        <w:tc>
          <w:tcPr>
            <w:tcW w:w="540" w:type="dxa"/>
          </w:tcPr>
          <w:p w14:paraId="1C3152F7" w14:textId="77777777" w:rsidR="0021278D" w:rsidRPr="004B56FD" w:rsidRDefault="0021278D" w:rsidP="00912705">
            <w:pPr>
              <w:pStyle w:val="acctfourfigures"/>
              <w:tabs>
                <w:tab w:val="clear" w:pos="765"/>
              </w:tabs>
              <w:spacing w:line="240" w:lineRule="atLeast"/>
              <w:ind w:left="-91" w:right="13"/>
              <w:jc w:val="center"/>
              <w:rPr>
                <w:i/>
                <w:iCs/>
                <w:szCs w:val="22"/>
              </w:rPr>
            </w:pPr>
          </w:p>
        </w:tc>
        <w:tc>
          <w:tcPr>
            <w:tcW w:w="220" w:type="dxa"/>
          </w:tcPr>
          <w:p w14:paraId="2B488A33" w14:textId="77777777" w:rsidR="0021278D" w:rsidRPr="004B56FD" w:rsidRDefault="0021278D" w:rsidP="0021278D">
            <w:pPr>
              <w:pStyle w:val="acctfourfigures"/>
              <w:tabs>
                <w:tab w:val="clear" w:pos="765"/>
              </w:tabs>
              <w:spacing w:line="240" w:lineRule="atLeast"/>
              <w:ind w:left="-91" w:right="13"/>
              <w:jc w:val="right"/>
              <w:rPr>
                <w:b/>
                <w:bCs/>
                <w:szCs w:val="22"/>
              </w:rPr>
            </w:pPr>
          </w:p>
        </w:tc>
        <w:tc>
          <w:tcPr>
            <w:tcW w:w="1130" w:type="dxa"/>
            <w:tcBorders>
              <w:top w:val="single" w:sz="4" w:space="0" w:color="auto"/>
            </w:tcBorders>
          </w:tcPr>
          <w:p w14:paraId="18EA9069" w14:textId="77777777" w:rsidR="0021278D" w:rsidRPr="007E6E6D" w:rsidRDefault="0021278D" w:rsidP="0021278D">
            <w:pPr>
              <w:pStyle w:val="acctfourfigures"/>
              <w:shd w:val="clear" w:color="auto" w:fill="FFFFFF"/>
              <w:tabs>
                <w:tab w:val="clear" w:pos="765"/>
                <w:tab w:val="decimal" w:pos="834"/>
              </w:tabs>
              <w:spacing w:line="240" w:lineRule="atLeast"/>
              <w:ind w:left="-91" w:right="16"/>
              <w:rPr>
                <w:rFonts w:eastAsia="MS Mincho"/>
                <w:b/>
                <w:bCs/>
                <w:szCs w:val="22"/>
                <w:lang w:val="en-US" w:bidi="th-TH"/>
              </w:rPr>
            </w:pPr>
          </w:p>
          <w:p w14:paraId="79B2C35D" w14:textId="77777777" w:rsidR="0021278D" w:rsidRPr="007E6E6D" w:rsidRDefault="0021278D" w:rsidP="0015153B">
            <w:pPr>
              <w:pStyle w:val="acctfourfigures"/>
              <w:shd w:val="clear" w:color="auto" w:fill="FFFFFF"/>
              <w:tabs>
                <w:tab w:val="clear" w:pos="765"/>
                <w:tab w:val="decimal" w:pos="693"/>
              </w:tabs>
              <w:spacing w:line="240" w:lineRule="atLeast"/>
              <w:ind w:left="-91" w:right="16"/>
              <w:rPr>
                <w:b/>
                <w:bCs/>
                <w:szCs w:val="22"/>
              </w:rPr>
            </w:pPr>
            <w:r w:rsidRPr="007E6E6D">
              <w:rPr>
                <w:rFonts w:eastAsia="MS Mincho"/>
                <w:b/>
                <w:bCs/>
                <w:szCs w:val="22"/>
                <w:lang w:val="en-US" w:bidi="th-TH"/>
              </w:rPr>
              <w:t>-</w:t>
            </w:r>
          </w:p>
        </w:tc>
        <w:tc>
          <w:tcPr>
            <w:tcW w:w="210" w:type="dxa"/>
          </w:tcPr>
          <w:p w14:paraId="3BF36984" w14:textId="77777777" w:rsidR="0021278D" w:rsidRPr="007E6E6D" w:rsidRDefault="0021278D" w:rsidP="0021278D">
            <w:pPr>
              <w:tabs>
                <w:tab w:val="decimal" w:pos="1139"/>
              </w:tabs>
              <w:spacing w:line="240" w:lineRule="atLeast"/>
              <w:ind w:left="-91" w:right="-75"/>
              <w:rPr>
                <w:rFonts w:eastAsia="Calibri"/>
                <w:b/>
                <w:bCs/>
                <w:szCs w:val="22"/>
              </w:rPr>
            </w:pPr>
          </w:p>
        </w:tc>
        <w:tc>
          <w:tcPr>
            <w:tcW w:w="1320" w:type="dxa"/>
          </w:tcPr>
          <w:p w14:paraId="74E44A44" w14:textId="77777777" w:rsidR="00EE594C" w:rsidRPr="007E6E6D" w:rsidRDefault="00EE594C" w:rsidP="00EE594C">
            <w:pPr>
              <w:pStyle w:val="acctfourfigures"/>
              <w:shd w:val="clear" w:color="auto" w:fill="FFFFFF"/>
              <w:tabs>
                <w:tab w:val="clear" w:pos="765"/>
                <w:tab w:val="decimal" w:pos="834"/>
              </w:tabs>
              <w:spacing w:line="240" w:lineRule="atLeast"/>
              <w:ind w:left="-91" w:right="16"/>
              <w:rPr>
                <w:rFonts w:eastAsia="MS Mincho"/>
                <w:b/>
                <w:bCs/>
                <w:szCs w:val="22"/>
                <w:lang w:val="en-US" w:bidi="th-TH"/>
              </w:rPr>
            </w:pPr>
          </w:p>
          <w:p w14:paraId="39881A68" w14:textId="7502147A" w:rsidR="0021278D" w:rsidRPr="007E6E6D" w:rsidRDefault="00EE594C" w:rsidP="00EE594C">
            <w:pPr>
              <w:pStyle w:val="acctfourfigures"/>
              <w:shd w:val="clear" w:color="auto" w:fill="FFFFFF"/>
              <w:tabs>
                <w:tab w:val="clear" w:pos="765"/>
                <w:tab w:val="decimal" w:pos="834"/>
              </w:tabs>
              <w:spacing w:line="240" w:lineRule="atLeast"/>
              <w:ind w:left="-91" w:right="16"/>
              <w:rPr>
                <w:rFonts w:eastAsia="MS Mincho"/>
                <w:b/>
                <w:bCs/>
                <w:szCs w:val="22"/>
                <w:lang w:val="en-US" w:bidi="th-TH"/>
              </w:rPr>
            </w:pPr>
            <w:r w:rsidRPr="007E6E6D">
              <w:rPr>
                <w:rFonts w:eastAsia="MS Mincho"/>
                <w:b/>
                <w:bCs/>
                <w:szCs w:val="22"/>
                <w:lang w:val="en-US" w:bidi="th-TH"/>
              </w:rPr>
              <w:t>-</w:t>
            </w:r>
          </w:p>
        </w:tc>
        <w:tc>
          <w:tcPr>
            <w:tcW w:w="180" w:type="dxa"/>
          </w:tcPr>
          <w:p w14:paraId="59FDC1F7" w14:textId="174E7FC3" w:rsidR="0021278D" w:rsidRPr="007E6E6D" w:rsidRDefault="0021278D" w:rsidP="0021278D">
            <w:pPr>
              <w:tabs>
                <w:tab w:val="decimal" w:pos="1139"/>
              </w:tabs>
              <w:spacing w:line="240" w:lineRule="atLeast"/>
              <w:ind w:left="-91" w:right="-75"/>
              <w:rPr>
                <w:rFonts w:eastAsia="Calibri"/>
                <w:b/>
                <w:bCs/>
                <w:szCs w:val="22"/>
              </w:rPr>
            </w:pPr>
          </w:p>
        </w:tc>
        <w:tc>
          <w:tcPr>
            <w:tcW w:w="1260" w:type="dxa"/>
            <w:tcBorders>
              <w:top w:val="single" w:sz="4" w:space="0" w:color="auto"/>
            </w:tcBorders>
          </w:tcPr>
          <w:p w14:paraId="7707123E" w14:textId="77777777" w:rsidR="0021278D" w:rsidRPr="007E6E6D" w:rsidRDefault="0021278D" w:rsidP="00AD65C1">
            <w:pPr>
              <w:pStyle w:val="acctfourfigures"/>
              <w:shd w:val="clear" w:color="auto" w:fill="FFFFFF"/>
              <w:tabs>
                <w:tab w:val="clear" w:pos="765"/>
                <w:tab w:val="decimal" w:pos="798"/>
              </w:tabs>
              <w:spacing w:line="240" w:lineRule="atLeast"/>
              <w:ind w:left="-91" w:right="16"/>
              <w:rPr>
                <w:rFonts w:eastAsia="MS Mincho"/>
                <w:b/>
                <w:bCs/>
                <w:szCs w:val="22"/>
                <w:lang w:val="en-US" w:bidi="th-TH"/>
              </w:rPr>
            </w:pPr>
          </w:p>
          <w:p w14:paraId="6553DBD8" w14:textId="557870F9" w:rsidR="0021278D" w:rsidRPr="007E6E6D" w:rsidRDefault="00EE594C" w:rsidP="00AD65C1">
            <w:pPr>
              <w:pStyle w:val="acctfourfigures"/>
              <w:shd w:val="clear" w:color="auto" w:fill="FFFFFF"/>
              <w:tabs>
                <w:tab w:val="clear" w:pos="765"/>
                <w:tab w:val="decimal" w:pos="798"/>
              </w:tabs>
              <w:spacing w:line="240" w:lineRule="atLeast"/>
              <w:ind w:left="-91" w:right="16"/>
              <w:rPr>
                <w:rFonts w:eastAsia="MS Mincho"/>
                <w:b/>
                <w:bCs/>
                <w:szCs w:val="22"/>
                <w:lang w:val="en-US" w:bidi="th-TH"/>
              </w:rPr>
            </w:pPr>
            <w:r w:rsidRPr="007E6E6D">
              <w:rPr>
                <w:rFonts w:eastAsia="MS Mincho"/>
                <w:b/>
                <w:bCs/>
                <w:szCs w:val="22"/>
                <w:lang w:val="en-US" w:bidi="th-TH"/>
              </w:rPr>
              <w:t>-</w:t>
            </w:r>
          </w:p>
        </w:tc>
        <w:tc>
          <w:tcPr>
            <w:tcW w:w="180" w:type="dxa"/>
          </w:tcPr>
          <w:p w14:paraId="5D25C91B" w14:textId="77777777" w:rsidR="0021278D" w:rsidRPr="007E6E6D" w:rsidRDefault="0021278D" w:rsidP="0021278D">
            <w:pPr>
              <w:tabs>
                <w:tab w:val="decimal" w:pos="1139"/>
              </w:tabs>
              <w:spacing w:line="240" w:lineRule="atLeast"/>
              <w:ind w:left="-91" w:right="-75"/>
              <w:rPr>
                <w:rFonts w:eastAsia="Calibri"/>
                <w:b/>
                <w:bCs/>
                <w:szCs w:val="22"/>
              </w:rPr>
            </w:pPr>
          </w:p>
        </w:tc>
        <w:tc>
          <w:tcPr>
            <w:tcW w:w="1170" w:type="dxa"/>
            <w:tcBorders>
              <w:top w:val="single" w:sz="4" w:space="0" w:color="auto"/>
            </w:tcBorders>
          </w:tcPr>
          <w:p w14:paraId="0DA0F045" w14:textId="77777777" w:rsidR="0021278D" w:rsidRPr="007E6E6D" w:rsidRDefault="0021278D" w:rsidP="0021278D">
            <w:pPr>
              <w:tabs>
                <w:tab w:val="decimal" w:pos="1139"/>
              </w:tabs>
              <w:spacing w:line="240" w:lineRule="atLeast"/>
              <w:ind w:left="-91" w:right="18"/>
              <w:rPr>
                <w:rFonts w:eastAsia="MS Mincho"/>
                <w:b/>
                <w:bCs/>
                <w:szCs w:val="22"/>
                <w:lang w:val="en-US" w:bidi="th-TH"/>
              </w:rPr>
            </w:pPr>
          </w:p>
          <w:p w14:paraId="722E4A46" w14:textId="0809420A" w:rsidR="0021278D" w:rsidRPr="007E6E6D" w:rsidRDefault="00EE594C" w:rsidP="0004486F">
            <w:pPr>
              <w:pStyle w:val="acctfourfigures"/>
              <w:shd w:val="clear" w:color="auto" w:fill="FFFFFF"/>
              <w:tabs>
                <w:tab w:val="clear" w:pos="765"/>
                <w:tab w:val="decimal" w:pos="726"/>
              </w:tabs>
              <w:spacing w:line="240" w:lineRule="atLeast"/>
              <w:ind w:left="-91" w:right="16"/>
              <w:rPr>
                <w:rFonts w:eastAsia="Calibri"/>
                <w:b/>
                <w:bCs/>
                <w:szCs w:val="22"/>
              </w:rPr>
            </w:pPr>
            <w:r w:rsidRPr="007E6E6D">
              <w:rPr>
                <w:b/>
                <w:bCs/>
                <w:szCs w:val="22"/>
              </w:rPr>
              <w:t>-</w:t>
            </w:r>
          </w:p>
        </w:tc>
      </w:tr>
      <w:tr w:rsidR="0021278D" w:rsidRPr="004B56FD" w14:paraId="0E71A88A" w14:textId="77777777" w:rsidTr="0004486F">
        <w:trPr>
          <w:cantSplit/>
          <w:trHeight w:val="272"/>
        </w:trPr>
        <w:tc>
          <w:tcPr>
            <w:tcW w:w="2970" w:type="dxa"/>
            <w:vAlign w:val="center"/>
          </w:tcPr>
          <w:p w14:paraId="77D1000C" w14:textId="5C4BF6CE" w:rsidR="0021278D" w:rsidRPr="004B56FD" w:rsidRDefault="00EE594C" w:rsidP="0021278D">
            <w:pPr>
              <w:spacing w:line="240" w:lineRule="atLeast"/>
              <w:ind w:left="191" w:right="-68" w:hanging="191"/>
              <w:rPr>
                <w:szCs w:val="22"/>
              </w:rPr>
            </w:pPr>
            <w:r w:rsidRPr="004B56FD">
              <w:rPr>
                <w:szCs w:val="22"/>
              </w:rPr>
              <w:t xml:space="preserve">Transfer </w:t>
            </w:r>
            <w:r w:rsidR="0015153B" w:rsidRPr="004B56FD">
              <w:rPr>
                <w:szCs w:val="22"/>
              </w:rPr>
              <w:t xml:space="preserve">from property, </w:t>
            </w:r>
            <w:proofErr w:type="gramStart"/>
            <w:r w:rsidR="0015153B" w:rsidRPr="004B56FD">
              <w:rPr>
                <w:szCs w:val="22"/>
              </w:rPr>
              <w:t>plant</w:t>
            </w:r>
            <w:proofErr w:type="gramEnd"/>
            <w:r w:rsidR="0015153B" w:rsidRPr="004B56FD">
              <w:rPr>
                <w:szCs w:val="22"/>
              </w:rPr>
              <w:t xml:space="preserve"> and equipment</w:t>
            </w:r>
          </w:p>
        </w:tc>
        <w:tc>
          <w:tcPr>
            <w:tcW w:w="540" w:type="dxa"/>
            <w:vAlign w:val="center"/>
          </w:tcPr>
          <w:p w14:paraId="18647683" w14:textId="77777777" w:rsidR="0004486F" w:rsidRPr="004B56FD" w:rsidRDefault="0004486F" w:rsidP="00912705">
            <w:pPr>
              <w:pStyle w:val="acctfourfigures"/>
              <w:tabs>
                <w:tab w:val="clear" w:pos="765"/>
              </w:tabs>
              <w:spacing w:line="240" w:lineRule="atLeast"/>
              <w:ind w:right="13"/>
              <w:jc w:val="center"/>
              <w:rPr>
                <w:i/>
                <w:iCs/>
                <w:szCs w:val="22"/>
              </w:rPr>
            </w:pPr>
          </w:p>
          <w:p w14:paraId="27FBC2F9" w14:textId="2BEC040F" w:rsidR="0021278D" w:rsidRPr="004B56FD" w:rsidRDefault="00912705" w:rsidP="00912705">
            <w:pPr>
              <w:pStyle w:val="acctfourfigures"/>
              <w:tabs>
                <w:tab w:val="clear" w:pos="765"/>
              </w:tabs>
              <w:spacing w:line="240" w:lineRule="atLeast"/>
              <w:ind w:right="13"/>
              <w:jc w:val="center"/>
              <w:rPr>
                <w:szCs w:val="22"/>
              </w:rPr>
            </w:pPr>
            <w:r w:rsidRPr="004B56FD">
              <w:rPr>
                <w:i/>
                <w:iCs/>
                <w:szCs w:val="22"/>
              </w:rPr>
              <w:t>16</w:t>
            </w:r>
          </w:p>
        </w:tc>
        <w:tc>
          <w:tcPr>
            <w:tcW w:w="220" w:type="dxa"/>
          </w:tcPr>
          <w:p w14:paraId="0073929E" w14:textId="77777777" w:rsidR="0021278D" w:rsidRPr="004B56FD" w:rsidRDefault="0021278D" w:rsidP="0021278D">
            <w:pPr>
              <w:pStyle w:val="acctfourfigures"/>
              <w:tabs>
                <w:tab w:val="clear" w:pos="765"/>
              </w:tabs>
              <w:spacing w:line="240" w:lineRule="atLeast"/>
              <w:ind w:left="-91" w:right="13"/>
              <w:jc w:val="right"/>
              <w:rPr>
                <w:szCs w:val="22"/>
              </w:rPr>
            </w:pPr>
          </w:p>
        </w:tc>
        <w:tc>
          <w:tcPr>
            <w:tcW w:w="1130" w:type="dxa"/>
            <w:tcBorders>
              <w:top w:val="nil"/>
              <w:left w:val="nil"/>
              <w:right w:val="nil"/>
            </w:tcBorders>
          </w:tcPr>
          <w:p w14:paraId="70BD80AE" w14:textId="77777777" w:rsidR="0015153B" w:rsidRPr="004B56FD" w:rsidRDefault="0015153B" w:rsidP="0015153B">
            <w:pPr>
              <w:pStyle w:val="acctfourfigures"/>
              <w:shd w:val="clear" w:color="auto" w:fill="FFFFFF"/>
              <w:tabs>
                <w:tab w:val="clear" w:pos="765"/>
                <w:tab w:val="decimal" w:pos="693"/>
              </w:tabs>
              <w:spacing w:line="240" w:lineRule="atLeast"/>
              <w:ind w:left="-91" w:right="16"/>
              <w:rPr>
                <w:rFonts w:eastAsia="MS Mincho"/>
                <w:szCs w:val="22"/>
                <w:lang w:val="en-US" w:bidi="th-TH"/>
              </w:rPr>
            </w:pPr>
          </w:p>
          <w:p w14:paraId="6CCC67CD" w14:textId="08278F9F" w:rsidR="0021278D" w:rsidRPr="004B56FD" w:rsidRDefault="00EE594C" w:rsidP="0015153B">
            <w:pPr>
              <w:pStyle w:val="acctfourfigures"/>
              <w:shd w:val="clear" w:color="auto" w:fill="FFFFFF"/>
              <w:tabs>
                <w:tab w:val="clear" w:pos="765"/>
                <w:tab w:val="decimal" w:pos="693"/>
              </w:tabs>
              <w:spacing w:line="240" w:lineRule="atLeast"/>
              <w:ind w:left="-91" w:right="16"/>
              <w:rPr>
                <w:rFonts w:eastAsia="MS Mincho"/>
                <w:szCs w:val="22"/>
                <w:lang w:val="en-US" w:bidi="th-TH"/>
              </w:rPr>
            </w:pPr>
            <w:r w:rsidRPr="004B56FD">
              <w:rPr>
                <w:rFonts w:eastAsia="MS Mincho"/>
                <w:szCs w:val="22"/>
                <w:lang w:val="en-US" w:bidi="th-TH"/>
              </w:rPr>
              <w:t>-</w:t>
            </w:r>
          </w:p>
        </w:tc>
        <w:tc>
          <w:tcPr>
            <w:tcW w:w="210" w:type="dxa"/>
          </w:tcPr>
          <w:p w14:paraId="6C01263E" w14:textId="77777777" w:rsidR="0021278D" w:rsidRPr="004B56FD" w:rsidRDefault="0021278D" w:rsidP="0021278D">
            <w:pPr>
              <w:tabs>
                <w:tab w:val="decimal" w:pos="1139"/>
              </w:tabs>
              <w:spacing w:line="240" w:lineRule="atLeast"/>
              <w:ind w:left="-91" w:right="-75"/>
              <w:rPr>
                <w:rFonts w:eastAsia="Calibri"/>
                <w:szCs w:val="22"/>
              </w:rPr>
            </w:pPr>
          </w:p>
        </w:tc>
        <w:tc>
          <w:tcPr>
            <w:tcW w:w="1320" w:type="dxa"/>
          </w:tcPr>
          <w:p w14:paraId="2E03225E" w14:textId="77777777" w:rsidR="0015153B" w:rsidRPr="004B56FD" w:rsidRDefault="0015153B" w:rsidP="00EE594C">
            <w:pPr>
              <w:tabs>
                <w:tab w:val="decimal" w:pos="1139"/>
              </w:tabs>
              <w:spacing w:line="240" w:lineRule="atLeast"/>
              <w:ind w:right="-75"/>
              <w:rPr>
                <w:rFonts w:eastAsia="Calibri"/>
                <w:szCs w:val="22"/>
              </w:rPr>
            </w:pPr>
          </w:p>
          <w:p w14:paraId="381B984A" w14:textId="30FE7CB6" w:rsidR="0021278D" w:rsidRPr="004B56FD" w:rsidRDefault="00EE594C" w:rsidP="00EE594C">
            <w:pPr>
              <w:tabs>
                <w:tab w:val="decimal" w:pos="1139"/>
              </w:tabs>
              <w:spacing w:line="240" w:lineRule="atLeast"/>
              <w:ind w:right="-75"/>
              <w:rPr>
                <w:rFonts w:eastAsia="Calibri"/>
                <w:szCs w:val="22"/>
              </w:rPr>
            </w:pPr>
            <w:r w:rsidRPr="004B56FD">
              <w:rPr>
                <w:rFonts w:eastAsia="Calibri"/>
                <w:szCs w:val="22"/>
              </w:rPr>
              <w:t>(4,006)</w:t>
            </w:r>
          </w:p>
        </w:tc>
        <w:tc>
          <w:tcPr>
            <w:tcW w:w="180" w:type="dxa"/>
          </w:tcPr>
          <w:p w14:paraId="78B70A59" w14:textId="3569D4F5" w:rsidR="0021278D" w:rsidRPr="004B56FD" w:rsidRDefault="0021278D" w:rsidP="0021278D">
            <w:pPr>
              <w:tabs>
                <w:tab w:val="decimal" w:pos="1139"/>
              </w:tabs>
              <w:spacing w:line="240" w:lineRule="atLeast"/>
              <w:ind w:left="-91" w:right="-75"/>
              <w:rPr>
                <w:rFonts w:eastAsia="Calibri"/>
                <w:szCs w:val="22"/>
              </w:rPr>
            </w:pPr>
          </w:p>
        </w:tc>
        <w:tc>
          <w:tcPr>
            <w:tcW w:w="1260" w:type="dxa"/>
          </w:tcPr>
          <w:p w14:paraId="3F5BFF3C" w14:textId="77777777" w:rsidR="0015153B" w:rsidRPr="004B56FD" w:rsidRDefault="0015153B" w:rsidP="00AD65C1">
            <w:pPr>
              <w:pStyle w:val="acctfourfigures"/>
              <w:shd w:val="clear" w:color="auto" w:fill="FFFFFF"/>
              <w:tabs>
                <w:tab w:val="clear" w:pos="765"/>
                <w:tab w:val="decimal" w:pos="798"/>
              </w:tabs>
              <w:spacing w:line="240" w:lineRule="atLeast"/>
              <w:ind w:left="-91" w:right="16"/>
              <w:rPr>
                <w:rFonts w:eastAsia="MS Mincho"/>
                <w:szCs w:val="22"/>
                <w:lang w:val="en-US" w:bidi="th-TH"/>
              </w:rPr>
            </w:pPr>
          </w:p>
          <w:p w14:paraId="2114ECD9" w14:textId="494A383B" w:rsidR="0021278D" w:rsidRPr="004B56FD" w:rsidRDefault="00EE594C" w:rsidP="00AD65C1">
            <w:pPr>
              <w:pStyle w:val="acctfourfigures"/>
              <w:shd w:val="clear" w:color="auto" w:fill="FFFFFF"/>
              <w:tabs>
                <w:tab w:val="clear" w:pos="765"/>
                <w:tab w:val="decimal" w:pos="798"/>
              </w:tabs>
              <w:spacing w:line="240" w:lineRule="atLeast"/>
              <w:ind w:left="-91" w:right="16"/>
              <w:rPr>
                <w:rFonts w:eastAsia="MS Mincho"/>
                <w:szCs w:val="22"/>
                <w:lang w:val="en-US" w:bidi="th-TH"/>
              </w:rPr>
            </w:pPr>
            <w:r w:rsidRPr="004B56FD">
              <w:rPr>
                <w:rFonts w:eastAsia="MS Mincho"/>
                <w:szCs w:val="22"/>
                <w:lang w:val="en-US" w:bidi="th-TH"/>
              </w:rPr>
              <w:t>-</w:t>
            </w:r>
          </w:p>
        </w:tc>
        <w:tc>
          <w:tcPr>
            <w:tcW w:w="180" w:type="dxa"/>
          </w:tcPr>
          <w:p w14:paraId="3ACF05B1" w14:textId="77777777" w:rsidR="0021278D" w:rsidRPr="004B56FD" w:rsidRDefault="0021278D" w:rsidP="0021278D">
            <w:pPr>
              <w:tabs>
                <w:tab w:val="decimal" w:pos="1139"/>
              </w:tabs>
              <w:spacing w:line="240" w:lineRule="atLeast"/>
              <w:ind w:left="-91" w:right="-75"/>
              <w:rPr>
                <w:rFonts w:eastAsia="Calibri"/>
                <w:b/>
                <w:bCs/>
                <w:szCs w:val="22"/>
              </w:rPr>
            </w:pPr>
          </w:p>
        </w:tc>
        <w:tc>
          <w:tcPr>
            <w:tcW w:w="1170" w:type="dxa"/>
          </w:tcPr>
          <w:p w14:paraId="2437D5FF" w14:textId="77777777" w:rsidR="001F4971" w:rsidRPr="004B56FD" w:rsidRDefault="001F4971" w:rsidP="00EE594C">
            <w:pPr>
              <w:tabs>
                <w:tab w:val="decimal" w:pos="1139"/>
              </w:tabs>
              <w:spacing w:line="240" w:lineRule="atLeast"/>
              <w:ind w:right="18"/>
              <w:rPr>
                <w:rFonts w:eastAsia="MS Mincho"/>
                <w:szCs w:val="22"/>
                <w:lang w:val="en-US" w:bidi="th-TH"/>
              </w:rPr>
            </w:pPr>
          </w:p>
          <w:p w14:paraId="331A2E5E" w14:textId="5CC59D7E" w:rsidR="00EE594C" w:rsidRPr="004B56FD" w:rsidRDefault="00EE594C" w:rsidP="000324BB">
            <w:pPr>
              <w:tabs>
                <w:tab w:val="decimal" w:pos="1139"/>
              </w:tabs>
              <w:spacing w:line="240" w:lineRule="atLeast"/>
              <w:ind w:right="-75"/>
              <w:rPr>
                <w:rFonts w:eastAsia="MS Mincho"/>
                <w:szCs w:val="22"/>
                <w:lang w:val="en-US" w:bidi="th-TH"/>
              </w:rPr>
            </w:pPr>
            <w:r w:rsidRPr="004B56FD">
              <w:rPr>
                <w:rFonts w:eastAsia="MS Mincho"/>
                <w:szCs w:val="22"/>
                <w:lang w:val="en-US" w:bidi="th-TH"/>
              </w:rPr>
              <w:t>(4,006)</w:t>
            </w:r>
          </w:p>
        </w:tc>
      </w:tr>
      <w:tr w:rsidR="00E258F1" w:rsidRPr="004B56FD" w14:paraId="12189EDE" w14:textId="77777777" w:rsidTr="0004486F">
        <w:trPr>
          <w:cantSplit/>
        </w:trPr>
        <w:tc>
          <w:tcPr>
            <w:tcW w:w="2970" w:type="dxa"/>
            <w:vAlign w:val="center"/>
          </w:tcPr>
          <w:p w14:paraId="395B6830" w14:textId="1619E979" w:rsidR="00E258F1" w:rsidRPr="004B56FD" w:rsidRDefault="007044D5" w:rsidP="00E258F1">
            <w:pPr>
              <w:spacing w:line="240" w:lineRule="atLeast"/>
              <w:ind w:left="191" w:right="-68" w:hanging="191"/>
              <w:rPr>
                <w:b/>
                <w:bCs/>
                <w:szCs w:val="22"/>
                <w:lang w:val="en-US" w:bidi="th-TH"/>
              </w:rPr>
            </w:pPr>
            <w:r w:rsidRPr="004B56FD">
              <w:rPr>
                <w:szCs w:val="22"/>
              </w:rPr>
              <w:t>Depreciation</w:t>
            </w:r>
            <w:r w:rsidR="00E258F1" w:rsidRPr="004B56FD">
              <w:rPr>
                <w:szCs w:val="22"/>
              </w:rPr>
              <w:t xml:space="preserve"> charge for the year</w:t>
            </w:r>
          </w:p>
        </w:tc>
        <w:tc>
          <w:tcPr>
            <w:tcW w:w="540" w:type="dxa"/>
          </w:tcPr>
          <w:p w14:paraId="02B8B9CE" w14:textId="77777777" w:rsidR="00E258F1" w:rsidRPr="004B56FD" w:rsidRDefault="00E258F1" w:rsidP="00E258F1">
            <w:pPr>
              <w:pStyle w:val="acctfourfigures"/>
              <w:tabs>
                <w:tab w:val="clear" w:pos="765"/>
              </w:tabs>
              <w:spacing w:line="240" w:lineRule="atLeast"/>
              <w:ind w:left="-91" w:right="13"/>
              <w:jc w:val="right"/>
              <w:rPr>
                <w:szCs w:val="22"/>
              </w:rPr>
            </w:pPr>
          </w:p>
        </w:tc>
        <w:tc>
          <w:tcPr>
            <w:tcW w:w="220" w:type="dxa"/>
          </w:tcPr>
          <w:p w14:paraId="03BCC871" w14:textId="77777777" w:rsidR="00E258F1" w:rsidRPr="004B56FD" w:rsidRDefault="00E258F1" w:rsidP="00E258F1">
            <w:pPr>
              <w:pStyle w:val="acctfourfigures"/>
              <w:tabs>
                <w:tab w:val="clear" w:pos="765"/>
              </w:tabs>
              <w:spacing w:line="240" w:lineRule="atLeast"/>
              <w:ind w:left="-91" w:right="13"/>
              <w:jc w:val="right"/>
              <w:rPr>
                <w:szCs w:val="22"/>
              </w:rPr>
            </w:pPr>
          </w:p>
        </w:tc>
        <w:tc>
          <w:tcPr>
            <w:tcW w:w="1130" w:type="dxa"/>
            <w:tcBorders>
              <w:top w:val="nil"/>
              <w:left w:val="nil"/>
              <w:bottom w:val="single" w:sz="4" w:space="0" w:color="auto"/>
              <w:right w:val="nil"/>
            </w:tcBorders>
          </w:tcPr>
          <w:p w14:paraId="7C6237CB" w14:textId="1FF9DA02" w:rsidR="00E258F1" w:rsidRPr="004B56FD" w:rsidRDefault="00E258F1" w:rsidP="000324BB">
            <w:pPr>
              <w:tabs>
                <w:tab w:val="decimal" w:pos="1139"/>
              </w:tabs>
              <w:spacing w:line="240" w:lineRule="atLeast"/>
              <w:ind w:right="-75"/>
              <w:rPr>
                <w:rFonts w:eastAsia="Calibri"/>
                <w:szCs w:val="22"/>
              </w:rPr>
            </w:pPr>
            <w:r w:rsidRPr="004B56FD">
              <w:rPr>
                <w:rFonts w:eastAsia="Calibri"/>
                <w:szCs w:val="22"/>
              </w:rPr>
              <w:t>(1,211)</w:t>
            </w:r>
          </w:p>
        </w:tc>
        <w:tc>
          <w:tcPr>
            <w:tcW w:w="210" w:type="dxa"/>
          </w:tcPr>
          <w:p w14:paraId="3F6C3DC0" w14:textId="77777777" w:rsidR="00E258F1" w:rsidRPr="004B56FD" w:rsidRDefault="00E258F1" w:rsidP="00E258F1">
            <w:pPr>
              <w:tabs>
                <w:tab w:val="decimal" w:pos="1139"/>
              </w:tabs>
              <w:spacing w:line="240" w:lineRule="atLeast"/>
              <w:ind w:left="-91" w:right="-75"/>
              <w:rPr>
                <w:rFonts w:eastAsia="Calibri"/>
                <w:b/>
                <w:bCs/>
                <w:szCs w:val="22"/>
              </w:rPr>
            </w:pPr>
          </w:p>
        </w:tc>
        <w:tc>
          <w:tcPr>
            <w:tcW w:w="1320" w:type="dxa"/>
            <w:tcBorders>
              <w:bottom w:val="single" w:sz="4" w:space="0" w:color="auto"/>
            </w:tcBorders>
          </w:tcPr>
          <w:p w14:paraId="562EE970" w14:textId="4112958C" w:rsidR="00E258F1" w:rsidRPr="004B56FD" w:rsidRDefault="00E258F1" w:rsidP="00E258F1">
            <w:pPr>
              <w:tabs>
                <w:tab w:val="decimal" w:pos="1139"/>
              </w:tabs>
              <w:spacing w:line="240" w:lineRule="atLeast"/>
              <w:ind w:left="-91" w:right="-75"/>
              <w:rPr>
                <w:rFonts w:eastAsia="Calibri"/>
                <w:szCs w:val="22"/>
              </w:rPr>
            </w:pPr>
            <w:r w:rsidRPr="004B56FD">
              <w:rPr>
                <w:rFonts w:eastAsia="Calibri"/>
                <w:szCs w:val="22"/>
              </w:rPr>
              <w:t>(572)</w:t>
            </w:r>
          </w:p>
        </w:tc>
        <w:tc>
          <w:tcPr>
            <w:tcW w:w="180" w:type="dxa"/>
          </w:tcPr>
          <w:p w14:paraId="5F03660A" w14:textId="15AE2E32" w:rsidR="00E258F1" w:rsidRPr="004B56FD" w:rsidRDefault="00E258F1" w:rsidP="00E258F1">
            <w:pPr>
              <w:tabs>
                <w:tab w:val="decimal" w:pos="1139"/>
              </w:tabs>
              <w:spacing w:line="240" w:lineRule="atLeast"/>
              <w:ind w:left="-91" w:right="-75"/>
              <w:rPr>
                <w:rFonts w:eastAsia="Calibri"/>
                <w:b/>
                <w:bCs/>
                <w:szCs w:val="22"/>
              </w:rPr>
            </w:pPr>
          </w:p>
        </w:tc>
        <w:tc>
          <w:tcPr>
            <w:tcW w:w="1260" w:type="dxa"/>
          </w:tcPr>
          <w:p w14:paraId="206E6F91" w14:textId="68AB6883" w:rsidR="00E258F1" w:rsidRPr="004B56FD" w:rsidRDefault="00E258F1" w:rsidP="00AD65C1">
            <w:pPr>
              <w:pStyle w:val="acctfourfigures"/>
              <w:shd w:val="clear" w:color="auto" w:fill="FFFFFF"/>
              <w:tabs>
                <w:tab w:val="clear" w:pos="765"/>
                <w:tab w:val="decimal" w:pos="798"/>
              </w:tabs>
              <w:spacing w:line="240" w:lineRule="atLeast"/>
              <w:ind w:left="-91" w:right="16"/>
              <w:rPr>
                <w:rFonts w:eastAsia="MS Mincho"/>
                <w:szCs w:val="22"/>
                <w:lang w:val="en-US" w:bidi="th-TH"/>
              </w:rPr>
            </w:pPr>
            <w:r w:rsidRPr="004B56FD">
              <w:rPr>
                <w:rFonts w:eastAsia="MS Mincho"/>
                <w:szCs w:val="22"/>
                <w:lang w:val="en-US" w:bidi="th-TH"/>
              </w:rPr>
              <w:t>-</w:t>
            </w:r>
          </w:p>
        </w:tc>
        <w:tc>
          <w:tcPr>
            <w:tcW w:w="180" w:type="dxa"/>
          </w:tcPr>
          <w:p w14:paraId="47BAD0A9" w14:textId="77777777" w:rsidR="00E258F1" w:rsidRPr="004B56FD" w:rsidRDefault="00E258F1" w:rsidP="00E258F1">
            <w:pPr>
              <w:tabs>
                <w:tab w:val="decimal" w:pos="1139"/>
              </w:tabs>
              <w:spacing w:line="240" w:lineRule="atLeast"/>
              <w:ind w:left="-91" w:right="-75"/>
              <w:rPr>
                <w:rFonts w:eastAsia="Calibri"/>
                <w:b/>
                <w:bCs/>
                <w:szCs w:val="22"/>
              </w:rPr>
            </w:pPr>
          </w:p>
        </w:tc>
        <w:tc>
          <w:tcPr>
            <w:tcW w:w="1170" w:type="dxa"/>
          </w:tcPr>
          <w:p w14:paraId="64E3CC11" w14:textId="35FA39BC" w:rsidR="00E258F1" w:rsidRPr="004B56FD" w:rsidRDefault="00E258F1" w:rsidP="000324BB">
            <w:pPr>
              <w:tabs>
                <w:tab w:val="decimal" w:pos="1139"/>
              </w:tabs>
              <w:spacing w:line="240" w:lineRule="atLeast"/>
              <w:ind w:right="-75"/>
              <w:rPr>
                <w:rFonts w:eastAsia="MS Mincho"/>
                <w:szCs w:val="22"/>
                <w:lang w:val="en-US" w:bidi="th-TH"/>
              </w:rPr>
            </w:pPr>
            <w:r w:rsidRPr="004B56FD">
              <w:rPr>
                <w:rFonts w:eastAsia="MS Mincho"/>
                <w:szCs w:val="22"/>
                <w:lang w:val="en-US" w:bidi="th-TH"/>
              </w:rPr>
              <w:t>(1,783)</w:t>
            </w:r>
          </w:p>
        </w:tc>
      </w:tr>
      <w:tr w:rsidR="00E258F1" w:rsidRPr="004B56FD" w14:paraId="7C02B3A9" w14:textId="77777777" w:rsidTr="0004486F">
        <w:trPr>
          <w:cantSplit/>
        </w:trPr>
        <w:tc>
          <w:tcPr>
            <w:tcW w:w="2970" w:type="dxa"/>
            <w:vAlign w:val="center"/>
          </w:tcPr>
          <w:p w14:paraId="55935355" w14:textId="77777777" w:rsidR="00E258F1" w:rsidRPr="004B56FD" w:rsidRDefault="00E258F1" w:rsidP="00E258F1">
            <w:pPr>
              <w:spacing w:line="240" w:lineRule="atLeast"/>
              <w:ind w:left="191" w:right="-68" w:hanging="191"/>
              <w:rPr>
                <w:b/>
                <w:bCs/>
                <w:szCs w:val="22"/>
                <w:cs/>
                <w:lang w:bidi="th-TH"/>
              </w:rPr>
            </w:pPr>
            <w:proofErr w:type="gramStart"/>
            <w:r w:rsidRPr="004B56FD">
              <w:rPr>
                <w:b/>
                <w:bCs/>
                <w:szCs w:val="22"/>
              </w:rPr>
              <w:t>At</w:t>
            </w:r>
            <w:proofErr w:type="gramEnd"/>
            <w:r w:rsidRPr="004B56FD">
              <w:rPr>
                <w:b/>
                <w:bCs/>
                <w:szCs w:val="22"/>
              </w:rPr>
              <w:t xml:space="preserve"> 31 December 202</w:t>
            </w:r>
            <w:r w:rsidRPr="004B56FD">
              <w:rPr>
                <w:b/>
                <w:bCs/>
                <w:szCs w:val="22"/>
                <w:lang w:val="en-US" w:bidi="th-TH"/>
              </w:rPr>
              <w:t>2</w:t>
            </w:r>
          </w:p>
        </w:tc>
        <w:tc>
          <w:tcPr>
            <w:tcW w:w="540" w:type="dxa"/>
          </w:tcPr>
          <w:p w14:paraId="0FF0D5EC" w14:textId="77777777" w:rsidR="00E258F1" w:rsidRPr="004B56FD" w:rsidRDefault="00E258F1" w:rsidP="00E258F1">
            <w:pPr>
              <w:pStyle w:val="acctfourfigures"/>
              <w:tabs>
                <w:tab w:val="clear" w:pos="765"/>
              </w:tabs>
              <w:spacing w:line="240" w:lineRule="atLeast"/>
              <w:ind w:left="-91" w:right="13"/>
              <w:jc w:val="right"/>
              <w:rPr>
                <w:b/>
                <w:bCs/>
                <w:szCs w:val="22"/>
              </w:rPr>
            </w:pPr>
          </w:p>
        </w:tc>
        <w:tc>
          <w:tcPr>
            <w:tcW w:w="220" w:type="dxa"/>
          </w:tcPr>
          <w:p w14:paraId="254B83BF" w14:textId="77777777" w:rsidR="00E258F1" w:rsidRPr="004B56FD" w:rsidRDefault="00E258F1" w:rsidP="00E258F1">
            <w:pPr>
              <w:pStyle w:val="acctfourfigures"/>
              <w:tabs>
                <w:tab w:val="clear" w:pos="765"/>
              </w:tabs>
              <w:spacing w:line="240" w:lineRule="atLeast"/>
              <w:ind w:left="-91" w:right="13"/>
              <w:jc w:val="right"/>
              <w:rPr>
                <w:b/>
                <w:bCs/>
                <w:szCs w:val="22"/>
              </w:rPr>
            </w:pPr>
          </w:p>
        </w:tc>
        <w:tc>
          <w:tcPr>
            <w:tcW w:w="1130" w:type="dxa"/>
            <w:tcBorders>
              <w:top w:val="single" w:sz="4" w:space="0" w:color="auto"/>
              <w:left w:val="nil"/>
              <w:bottom w:val="single" w:sz="4" w:space="0" w:color="auto"/>
              <w:right w:val="nil"/>
            </w:tcBorders>
          </w:tcPr>
          <w:p w14:paraId="5D09F506" w14:textId="1683C8B1" w:rsidR="00E258F1" w:rsidRPr="004B56FD" w:rsidRDefault="00E258F1" w:rsidP="000324BB">
            <w:pPr>
              <w:tabs>
                <w:tab w:val="decimal" w:pos="1139"/>
              </w:tabs>
              <w:spacing w:line="240" w:lineRule="atLeast"/>
              <w:ind w:right="-75"/>
              <w:rPr>
                <w:rFonts w:eastAsia="Calibri"/>
                <w:b/>
                <w:bCs/>
                <w:szCs w:val="22"/>
              </w:rPr>
            </w:pPr>
            <w:r w:rsidRPr="004B56FD">
              <w:rPr>
                <w:rFonts w:eastAsia="Calibri"/>
                <w:b/>
                <w:bCs/>
                <w:szCs w:val="22"/>
              </w:rPr>
              <w:t>(1,211)</w:t>
            </w:r>
          </w:p>
        </w:tc>
        <w:tc>
          <w:tcPr>
            <w:tcW w:w="210" w:type="dxa"/>
          </w:tcPr>
          <w:p w14:paraId="5FB30817" w14:textId="77777777" w:rsidR="00E258F1" w:rsidRPr="004B56FD" w:rsidRDefault="00E258F1" w:rsidP="00E258F1">
            <w:pPr>
              <w:tabs>
                <w:tab w:val="decimal" w:pos="1139"/>
              </w:tabs>
              <w:spacing w:line="240" w:lineRule="atLeast"/>
              <w:ind w:left="-91" w:right="-75"/>
              <w:rPr>
                <w:rFonts w:eastAsia="Calibri"/>
                <w:b/>
                <w:bCs/>
                <w:szCs w:val="22"/>
              </w:rPr>
            </w:pPr>
          </w:p>
        </w:tc>
        <w:tc>
          <w:tcPr>
            <w:tcW w:w="1320" w:type="dxa"/>
            <w:tcBorders>
              <w:top w:val="single" w:sz="4" w:space="0" w:color="auto"/>
              <w:bottom w:val="single" w:sz="4" w:space="0" w:color="auto"/>
            </w:tcBorders>
          </w:tcPr>
          <w:p w14:paraId="7FA26E03" w14:textId="4B345633" w:rsidR="00E258F1" w:rsidRPr="004B56FD" w:rsidRDefault="00E258F1" w:rsidP="00E258F1">
            <w:pPr>
              <w:tabs>
                <w:tab w:val="decimal" w:pos="1139"/>
              </w:tabs>
              <w:spacing w:line="240" w:lineRule="atLeast"/>
              <w:ind w:left="-91" w:right="-75"/>
              <w:rPr>
                <w:rFonts w:eastAsia="Calibri"/>
                <w:b/>
                <w:bCs/>
                <w:szCs w:val="22"/>
              </w:rPr>
            </w:pPr>
            <w:r w:rsidRPr="004B56FD">
              <w:rPr>
                <w:rFonts w:eastAsia="Calibri"/>
                <w:b/>
                <w:bCs/>
                <w:szCs w:val="22"/>
              </w:rPr>
              <w:t>(4,578)</w:t>
            </w:r>
          </w:p>
        </w:tc>
        <w:tc>
          <w:tcPr>
            <w:tcW w:w="180" w:type="dxa"/>
          </w:tcPr>
          <w:p w14:paraId="6209E1B0" w14:textId="60BE4D25" w:rsidR="00E258F1" w:rsidRPr="004B56FD" w:rsidRDefault="00E258F1" w:rsidP="00E258F1">
            <w:pPr>
              <w:tabs>
                <w:tab w:val="decimal" w:pos="1139"/>
              </w:tabs>
              <w:spacing w:line="240" w:lineRule="atLeast"/>
              <w:ind w:left="-91" w:right="-75"/>
              <w:rPr>
                <w:rFonts w:eastAsia="Calibri"/>
                <w:b/>
                <w:bCs/>
                <w:szCs w:val="22"/>
              </w:rPr>
            </w:pPr>
          </w:p>
        </w:tc>
        <w:tc>
          <w:tcPr>
            <w:tcW w:w="1260" w:type="dxa"/>
            <w:tcBorders>
              <w:top w:val="single" w:sz="4" w:space="0" w:color="auto"/>
              <w:left w:val="nil"/>
              <w:bottom w:val="single" w:sz="4" w:space="0" w:color="auto"/>
              <w:right w:val="nil"/>
            </w:tcBorders>
          </w:tcPr>
          <w:p w14:paraId="3023F61A" w14:textId="1D0F6789" w:rsidR="00E258F1" w:rsidRPr="00AD65C1" w:rsidRDefault="00E258F1" w:rsidP="00AD65C1">
            <w:pPr>
              <w:pStyle w:val="acctfourfigures"/>
              <w:shd w:val="clear" w:color="auto" w:fill="FFFFFF"/>
              <w:tabs>
                <w:tab w:val="clear" w:pos="765"/>
                <w:tab w:val="decimal" w:pos="798"/>
              </w:tabs>
              <w:spacing w:line="240" w:lineRule="atLeast"/>
              <w:ind w:left="-91" w:right="16"/>
              <w:rPr>
                <w:rFonts w:eastAsia="MS Mincho"/>
                <w:b/>
                <w:bCs/>
                <w:szCs w:val="22"/>
                <w:lang w:val="en-US" w:bidi="th-TH"/>
              </w:rPr>
            </w:pPr>
            <w:r w:rsidRPr="00AD65C1">
              <w:rPr>
                <w:rFonts w:eastAsia="MS Mincho"/>
                <w:b/>
                <w:bCs/>
                <w:szCs w:val="22"/>
                <w:lang w:val="en-US" w:bidi="th-TH"/>
              </w:rPr>
              <w:t>-</w:t>
            </w:r>
          </w:p>
        </w:tc>
        <w:tc>
          <w:tcPr>
            <w:tcW w:w="180" w:type="dxa"/>
          </w:tcPr>
          <w:p w14:paraId="6EA52320" w14:textId="77777777" w:rsidR="00E258F1" w:rsidRPr="004B56FD" w:rsidRDefault="00E258F1" w:rsidP="00E258F1">
            <w:pPr>
              <w:tabs>
                <w:tab w:val="decimal" w:pos="1139"/>
              </w:tabs>
              <w:spacing w:line="240" w:lineRule="atLeast"/>
              <w:ind w:left="-91" w:right="-75"/>
              <w:rPr>
                <w:rFonts w:eastAsia="Calibri"/>
                <w:b/>
                <w:bCs/>
                <w:szCs w:val="22"/>
              </w:rPr>
            </w:pPr>
          </w:p>
        </w:tc>
        <w:tc>
          <w:tcPr>
            <w:tcW w:w="1170" w:type="dxa"/>
            <w:tcBorders>
              <w:top w:val="single" w:sz="4" w:space="0" w:color="auto"/>
              <w:left w:val="nil"/>
              <w:bottom w:val="single" w:sz="4" w:space="0" w:color="auto"/>
              <w:right w:val="nil"/>
            </w:tcBorders>
          </w:tcPr>
          <w:p w14:paraId="5041811A" w14:textId="290A7308" w:rsidR="00E258F1" w:rsidRPr="004B56FD" w:rsidRDefault="00E258F1" w:rsidP="000324BB">
            <w:pPr>
              <w:tabs>
                <w:tab w:val="decimal" w:pos="1139"/>
              </w:tabs>
              <w:spacing w:line="240" w:lineRule="atLeast"/>
              <w:ind w:right="-75"/>
              <w:rPr>
                <w:rFonts w:eastAsia="MS Mincho"/>
                <w:b/>
                <w:bCs/>
                <w:szCs w:val="22"/>
                <w:lang w:val="en-US" w:bidi="th-TH"/>
              </w:rPr>
            </w:pPr>
            <w:r w:rsidRPr="004B56FD">
              <w:rPr>
                <w:rFonts w:eastAsia="MS Mincho"/>
                <w:b/>
                <w:bCs/>
                <w:szCs w:val="22"/>
                <w:lang w:val="en-US" w:bidi="th-TH"/>
              </w:rPr>
              <w:t>(5,789)</w:t>
            </w:r>
          </w:p>
        </w:tc>
      </w:tr>
      <w:tr w:rsidR="00E258F1" w:rsidRPr="004B56FD" w14:paraId="41138A7F" w14:textId="77777777" w:rsidTr="0004486F">
        <w:trPr>
          <w:cantSplit/>
        </w:trPr>
        <w:tc>
          <w:tcPr>
            <w:tcW w:w="2970" w:type="dxa"/>
            <w:vAlign w:val="center"/>
          </w:tcPr>
          <w:p w14:paraId="0EB345D8" w14:textId="77777777" w:rsidR="00E258F1" w:rsidRPr="004B56FD" w:rsidRDefault="00E258F1" w:rsidP="00E258F1">
            <w:pPr>
              <w:spacing w:line="240" w:lineRule="atLeast"/>
              <w:ind w:left="191" w:right="-68" w:hanging="191"/>
              <w:rPr>
                <w:b/>
                <w:bCs/>
                <w:i/>
                <w:iCs/>
                <w:szCs w:val="22"/>
              </w:rPr>
            </w:pPr>
          </w:p>
        </w:tc>
        <w:tc>
          <w:tcPr>
            <w:tcW w:w="540" w:type="dxa"/>
          </w:tcPr>
          <w:p w14:paraId="0E8B353B" w14:textId="77777777" w:rsidR="00E258F1" w:rsidRPr="004B56FD" w:rsidRDefault="00E258F1" w:rsidP="00E258F1">
            <w:pPr>
              <w:pStyle w:val="acctfourfigures"/>
              <w:tabs>
                <w:tab w:val="clear" w:pos="765"/>
              </w:tabs>
              <w:spacing w:line="240" w:lineRule="atLeast"/>
              <w:ind w:left="-91" w:right="13"/>
              <w:jc w:val="right"/>
              <w:rPr>
                <w:b/>
                <w:bCs/>
                <w:szCs w:val="22"/>
              </w:rPr>
            </w:pPr>
          </w:p>
        </w:tc>
        <w:tc>
          <w:tcPr>
            <w:tcW w:w="220" w:type="dxa"/>
          </w:tcPr>
          <w:p w14:paraId="0D85D009" w14:textId="77777777" w:rsidR="00E258F1" w:rsidRPr="004B56FD" w:rsidRDefault="00E258F1" w:rsidP="00E258F1">
            <w:pPr>
              <w:pStyle w:val="acctfourfigures"/>
              <w:tabs>
                <w:tab w:val="clear" w:pos="765"/>
              </w:tabs>
              <w:spacing w:line="240" w:lineRule="atLeast"/>
              <w:ind w:left="-91" w:right="13"/>
              <w:jc w:val="right"/>
              <w:rPr>
                <w:b/>
                <w:bCs/>
                <w:szCs w:val="22"/>
              </w:rPr>
            </w:pPr>
          </w:p>
        </w:tc>
        <w:tc>
          <w:tcPr>
            <w:tcW w:w="1130" w:type="dxa"/>
            <w:tcBorders>
              <w:top w:val="single" w:sz="4" w:space="0" w:color="auto"/>
              <w:left w:val="nil"/>
              <w:right w:val="nil"/>
            </w:tcBorders>
          </w:tcPr>
          <w:p w14:paraId="618A9434" w14:textId="77777777" w:rsidR="00E258F1" w:rsidRPr="004B56FD" w:rsidRDefault="00E258F1" w:rsidP="00E258F1">
            <w:pPr>
              <w:tabs>
                <w:tab w:val="decimal" w:pos="1139"/>
              </w:tabs>
              <w:spacing w:line="240" w:lineRule="atLeast"/>
              <w:ind w:left="-91" w:right="16"/>
              <w:rPr>
                <w:b/>
                <w:bCs/>
                <w:szCs w:val="22"/>
              </w:rPr>
            </w:pPr>
          </w:p>
        </w:tc>
        <w:tc>
          <w:tcPr>
            <w:tcW w:w="210" w:type="dxa"/>
          </w:tcPr>
          <w:p w14:paraId="233CF9C9" w14:textId="77777777" w:rsidR="00E258F1" w:rsidRPr="004B56FD" w:rsidRDefault="00E258F1" w:rsidP="00E258F1">
            <w:pPr>
              <w:tabs>
                <w:tab w:val="decimal" w:pos="1139"/>
              </w:tabs>
              <w:spacing w:line="240" w:lineRule="atLeast"/>
              <w:ind w:left="-91" w:right="-75"/>
              <w:rPr>
                <w:rFonts w:eastAsia="Calibri"/>
                <w:b/>
                <w:bCs/>
                <w:szCs w:val="22"/>
              </w:rPr>
            </w:pPr>
          </w:p>
        </w:tc>
        <w:tc>
          <w:tcPr>
            <w:tcW w:w="1320" w:type="dxa"/>
            <w:tcBorders>
              <w:top w:val="single" w:sz="4" w:space="0" w:color="auto"/>
            </w:tcBorders>
          </w:tcPr>
          <w:p w14:paraId="21669872" w14:textId="724A30BF" w:rsidR="00E258F1" w:rsidRPr="004B56FD" w:rsidRDefault="00E258F1" w:rsidP="00E258F1">
            <w:pPr>
              <w:tabs>
                <w:tab w:val="decimal" w:pos="1139"/>
              </w:tabs>
              <w:spacing w:line="240" w:lineRule="atLeast"/>
              <w:ind w:left="-91" w:right="-75"/>
              <w:rPr>
                <w:rFonts w:eastAsia="Calibri"/>
                <w:b/>
                <w:bCs/>
                <w:szCs w:val="22"/>
              </w:rPr>
            </w:pPr>
          </w:p>
        </w:tc>
        <w:tc>
          <w:tcPr>
            <w:tcW w:w="180" w:type="dxa"/>
          </w:tcPr>
          <w:p w14:paraId="1C646BCE" w14:textId="156366AC" w:rsidR="00E258F1" w:rsidRPr="004B56FD" w:rsidRDefault="00E258F1" w:rsidP="00E258F1">
            <w:pPr>
              <w:tabs>
                <w:tab w:val="decimal" w:pos="1139"/>
              </w:tabs>
              <w:spacing w:line="240" w:lineRule="atLeast"/>
              <w:ind w:left="-91" w:right="-75"/>
              <w:rPr>
                <w:rFonts w:eastAsia="Calibri"/>
                <w:b/>
                <w:bCs/>
                <w:szCs w:val="22"/>
              </w:rPr>
            </w:pPr>
          </w:p>
        </w:tc>
        <w:tc>
          <w:tcPr>
            <w:tcW w:w="1260" w:type="dxa"/>
            <w:tcBorders>
              <w:top w:val="single" w:sz="4" w:space="0" w:color="auto"/>
              <w:left w:val="nil"/>
              <w:right w:val="nil"/>
            </w:tcBorders>
          </w:tcPr>
          <w:p w14:paraId="53887A4D" w14:textId="77777777" w:rsidR="00E258F1" w:rsidRPr="004B56FD" w:rsidRDefault="00E258F1" w:rsidP="00E258F1">
            <w:pPr>
              <w:tabs>
                <w:tab w:val="decimal" w:pos="1139"/>
              </w:tabs>
              <w:spacing w:line="240" w:lineRule="atLeast"/>
              <w:ind w:left="-91" w:right="17"/>
              <w:rPr>
                <w:rFonts w:eastAsia="Calibri"/>
                <w:b/>
                <w:bCs/>
                <w:szCs w:val="22"/>
              </w:rPr>
            </w:pPr>
          </w:p>
        </w:tc>
        <w:tc>
          <w:tcPr>
            <w:tcW w:w="180" w:type="dxa"/>
          </w:tcPr>
          <w:p w14:paraId="35C8CC37" w14:textId="77777777" w:rsidR="00E258F1" w:rsidRPr="004B56FD" w:rsidRDefault="00E258F1" w:rsidP="00E258F1">
            <w:pPr>
              <w:tabs>
                <w:tab w:val="decimal" w:pos="1139"/>
              </w:tabs>
              <w:spacing w:line="240" w:lineRule="atLeast"/>
              <w:ind w:left="-91" w:right="-75"/>
              <w:rPr>
                <w:rFonts w:eastAsia="Calibri"/>
                <w:b/>
                <w:bCs/>
                <w:szCs w:val="22"/>
              </w:rPr>
            </w:pPr>
          </w:p>
        </w:tc>
        <w:tc>
          <w:tcPr>
            <w:tcW w:w="1170" w:type="dxa"/>
            <w:tcBorders>
              <w:top w:val="single" w:sz="4" w:space="0" w:color="auto"/>
              <w:left w:val="nil"/>
              <w:right w:val="nil"/>
            </w:tcBorders>
          </w:tcPr>
          <w:p w14:paraId="734F3790" w14:textId="77777777" w:rsidR="00E258F1" w:rsidRPr="004B56FD" w:rsidRDefault="00E258F1" w:rsidP="00E258F1">
            <w:pPr>
              <w:tabs>
                <w:tab w:val="decimal" w:pos="1139"/>
              </w:tabs>
              <w:spacing w:line="240" w:lineRule="atLeast"/>
              <w:ind w:left="-91" w:right="18"/>
              <w:rPr>
                <w:rFonts w:eastAsia="Calibri"/>
                <w:b/>
                <w:bCs/>
                <w:szCs w:val="22"/>
              </w:rPr>
            </w:pPr>
          </w:p>
        </w:tc>
      </w:tr>
      <w:tr w:rsidR="00E258F1" w:rsidRPr="004B56FD" w14:paraId="603BD3C7" w14:textId="77777777" w:rsidTr="0004486F">
        <w:trPr>
          <w:cantSplit/>
        </w:trPr>
        <w:tc>
          <w:tcPr>
            <w:tcW w:w="2970" w:type="dxa"/>
            <w:vAlign w:val="center"/>
          </w:tcPr>
          <w:p w14:paraId="25B4F54B" w14:textId="77777777" w:rsidR="00E258F1" w:rsidRPr="004B56FD" w:rsidRDefault="00E258F1" w:rsidP="00E258F1">
            <w:pPr>
              <w:spacing w:line="240" w:lineRule="atLeast"/>
              <w:ind w:left="191" w:right="-68" w:hanging="191"/>
              <w:rPr>
                <w:b/>
                <w:bCs/>
                <w:szCs w:val="22"/>
                <w:cs/>
                <w:lang w:bidi="th-TH"/>
              </w:rPr>
            </w:pPr>
            <w:r w:rsidRPr="004B56FD">
              <w:rPr>
                <w:b/>
                <w:bCs/>
                <w:i/>
                <w:iCs/>
                <w:szCs w:val="22"/>
              </w:rPr>
              <w:t>Net book value</w:t>
            </w:r>
          </w:p>
        </w:tc>
        <w:tc>
          <w:tcPr>
            <w:tcW w:w="540" w:type="dxa"/>
          </w:tcPr>
          <w:p w14:paraId="2A32F8D7" w14:textId="77777777" w:rsidR="00E258F1" w:rsidRPr="004B56FD" w:rsidRDefault="00E258F1" w:rsidP="00E258F1">
            <w:pPr>
              <w:pStyle w:val="acctfourfigures"/>
              <w:tabs>
                <w:tab w:val="clear" w:pos="765"/>
              </w:tabs>
              <w:spacing w:line="240" w:lineRule="atLeast"/>
              <w:ind w:left="-91" w:right="13"/>
              <w:jc w:val="right"/>
              <w:rPr>
                <w:b/>
                <w:bCs/>
                <w:szCs w:val="22"/>
              </w:rPr>
            </w:pPr>
          </w:p>
        </w:tc>
        <w:tc>
          <w:tcPr>
            <w:tcW w:w="220" w:type="dxa"/>
          </w:tcPr>
          <w:p w14:paraId="00812B99" w14:textId="77777777" w:rsidR="00E258F1" w:rsidRPr="004B56FD" w:rsidRDefault="00E258F1" w:rsidP="00E258F1">
            <w:pPr>
              <w:pStyle w:val="acctfourfigures"/>
              <w:tabs>
                <w:tab w:val="clear" w:pos="765"/>
              </w:tabs>
              <w:spacing w:line="240" w:lineRule="atLeast"/>
              <w:ind w:left="-91" w:right="13"/>
              <w:jc w:val="right"/>
              <w:rPr>
                <w:b/>
                <w:bCs/>
                <w:szCs w:val="22"/>
              </w:rPr>
            </w:pPr>
          </w:p>
        </w:tc>
        <w:tc>
          <w:tcPr>
            <w:tcW w:w="1130" w:type="dxa"/>
            <w:tcBorders>
              <w:left w:val="nil"/>
              <w:right w:val="nil"/>
            </w:tcBorders>
          </w:tcPr>
          <w:p w14:paraId="767237BD" w14:textId="77777777" w:rsidR="00E258F1" w:rsidRPr="004B56FD" w:rsidRDefault="00E258F1" w:rsidP="00E258F1">
            <w:pPr>
              <w:tabs>
                <w:tab w:val="decimal" w:pos="1139"/>
              </w:tabs>
              <w:spacing w:line="240" w:lineRule="atLeast"/>
              <w:ind w:left="-91" w:right="16"/>
              <w:rPr>
                <w:b/>
                <w:bCs/>
                <w:szCs w:val="22"/>
              </w:rPr>
            </w:pPr>
          </w:p>
        </w:tc>
        <w:tc>
          <w:tcPr>
            <w:tcW w:w="210" w:type="dxa"/>
          </w:tcPr>
          <w:p w14:paraId="4FE6E740" w14:textId="77777777" w:rsidR="00E258F1" w:rsidRPr="004B56FD" w:rsidRDefault="00E258F1" w:rsidP="00E258F1">
            <w:pPr>
              <w:tabs>
                <w:tab w:val="decimal" w:pos="1139"/>
              </w:tabs>
              <w:spacing w:line="240" w:lineRule="atLeast"/>
              <w:ind w:left="-91" w:right="-75"/>
              <w:rPr>
                <w:rFonts w:eastAsia="Calibri"/>
                <w:b/>
                <w:bCs/>
                <w:szCs w:val="22"/>
              </w:rPr>
            </w:pPr>
          </w:p>
        </w:tc>
        <w:tc>
          <w:tcPr>
            <w:tcW w:w="1320" w:type="dxa"/>
          </w:tcPr>
          <w:p w14:paraId="44C2EAF8" w14:textId="75476B29" w:rsidR="00E258F1" w:rsidRPr="004B56FD" w:rsidRDefault="00E258F1" w:rsidP="00E258F1">
            <w:pPr>
              <w:tabs>
                <w:tab w:val="decimal" w:pos="1139"/>
              </w:tabs>
              <w:spacing w:line="240" w:lineRule="atLeast"/>
              <w:ind w:left="-91" w:right="-75"/>
              <w:rPr>
                <w:rFonts w:eastAsia="Calibri"/>
                <w:b/>
                <w:bCs/>
                <w:szCs w:val="22"/>
              </w:rPr>
            </w:pPr>
          </w:p>
        </w:tc>
        <w:tc>
          <w:tcPr>
            <w:tcW w:w="180" w:type="dxa"/>
          </w:tcPr>
          <w:p w14:paraId="16D13F7B" w14:textId="77F31D96" w:rsidR="00E258F1" w:rsidRPr="004B56FD" w:rsidRDefault="00E258F1" w:rsidP="00E258F1">
            <w:pPr>
              <w:tabs>
                <w:tab w:val="decimal" w:pos="1139"/>
              </w:tabs>
              <w:spacing w:line="240" w:lineRule="atLeast"/>
              <w:ind w:left="-91" w:right="-75"/>
              <w:rPr>
                <w:rFonts w:eastAsia="Calibri"/>
                <w:b/>
                <w:bCs/>
                <w:szCs w:val="22"/>
              </w:rPr>
            </w:pPr>
          </w:p>
        </w:tc>
        <w:tc>
          <w:tcPr>
            <w:tcW w:w="1260" w:type="dxa"/>
            <w:tcBorders>
              <w:left w:val="nil"/>
              <w:right w:val="nil"/>
            </w:tcBorders>
          </w:tcPr>
          <w:p w14:paraId="747D0D66" w14:textId="77777777" w:rsidR="00E258F1" w:rsidRPr="004B56FD" w:rsidRDefault="00E258F1" w:rsidP="00E258F1">
            <w:pPr>
              <w:tabs>
                <w:tab w:val="decimal" w:pos="1139"/>
              </w:tabs>
              <w:spacing w:line="240" w:lineRule="atLeast"/>
              <w:ind w:left="-91" w:right="17"/>
              <w:rPr>
                <w:rFonts w:eastAsia="Calibri"/>
                <w:b/>
                <w:bCs/>
                <w:szCs w:val="22"/>
              </w:rPr>
            </w:pPr>
          </w:p>
        </w:tc>
        <w:tc>
          <w:tcPr>
            <w:tcW w:w="180" w:type="dxa"/>
          </w:tcPr>
          <w:p w14:paraId="7C77F956" w14:textId="77777777" w:rsidR="00E258F1" w:rsidRPr="004B56FD" w:rsidRDefault="00E258F1" w:rsidP="00E258F1">
            <w:pPr>
              <w:tabs>
                <w:tab w:val="decimal" w:pos="1139"/>
              </w:tabs>
              <w:spacing w:line="240" w:lineRule="atLeast"/>
              <w:ind w:left="-91" w:right="-75"/>
              <w:rPr>
                <w:rFonts w:eastAsia="Calibri"/>
                <w:b/>
                <w:bCs/>
                <w:szCs w:val="22"/>
              </w:rPr>
            </w:pPr>
          </w:p>
        </w:tc>
        <w:tc>
          <w:tcPr>
            <w:tcW w:w="1170" w:type="dxa"/>
            <w:tcBorders>
              <w:left w:val="nil"/>
              <w:right w:val="nil"/>
            </w:tcBorders>
          </w:tcPr>
          <w:p w14:paraId="21A55F0A" w14:textId="77777777" w:rsidR="00E258F1" w:rsidRPr="004B56FD" w:rsidRDefault="00E258F1" w:rsidP="00E258F1">
            <w:pPr>
              <w:tabs>
                <w:tab w:val="decimal" w:pos="1139"/>
              </w:tabs>
              <w:spacing w:line="240" w:lineRule="atLeast"/>
              <w:ind w:left="-91" w:right="18"/>
              <w:rPr>
                <w:rFonts w:eastAsia="Calibri"/>
                <w:b/>
                <w:bCs/>
                <w:szCs w:val="22"/>
              </w:rPr>
            </w:pPr>
          </w:p>
        </w:tc>
      </w:tr>
      <w:tr w:rsidR="00E258F1" w:rsidRPr="004B56FD" w14:paraId="7F162FAB" w14:textId="77777777" w:rsidTr="0004486F">
        <w:trPr>
          <w:cantSplit/>
        </w:trPr>
        <w:tc>
          <w:tcPr>
            <w:tcW w:w="2970" w:type="dxa"/>
            <w:vAlign w:val="bottom"/>
          </w:tcPr>
          <w:p w14:paraId="72386EA1" w14:textId="77777777" w:rsidR="00E258F1" w:rsidRPr="004B56FD" w:rsidRDefault="00E258F1" w:rsidP="00E258F1">
            <w:pPr>
              <w:spacing w:line="240" w:lineRule="atLeast"/>
              <w:ind w:left="191" w:right="-68" w:hanging="191"/>
              <w:rPr>
                <w:b/>
                <w:bCs/>
                <w:i/>
                <w:iCs/>
                <w:szCs w:val="22"/>
              </w:rPr>
            </w:pPr>
            <w:proofErr w:type="gramStart"/>
            <w:r w:rsidRPr="004B56FD">
              <w:rPr>
                <w:b/>
                <w:bCs/>
                <w:szCs w:val="22"/>
              </w:rPr>
              <w:t>At</w:t>
            </w:r>
            <w:proofErr w:type="gramEnd"/>
            <w:r w:rsidRPr="004B56FD">
              <w:rPr>
                <w:b/>
                <w:bCs/>
                <w:szCs w:val="22"/>
              </w:rPr>
              <w:t xml:space="preserve"> 31 December 2021</w:t>
            </w:r>
          </w:p>
        </w:tc>
        <w:tc>
          <w:tcPr>
            <w:tcW w:w="540" w:type="dxa"/>
          </w:tcPr>
          <w:p w14:paraId="79F9018F" w14:textId="77777777" w:rsidR="00E258F1" w:rsidRPr="004B56FD" w:rsidRDefault="00E258F1" w:rsidP="00E258F1">
            <w:pPr>
              <w:pStyle w:val="acctfourfigures"/>
              <w:tabs>
                <w:tab w:val="clear" w:pos="765"/>
              </w:tabs>
              <w:spacing w:line="240" w:lineRule="atLeast"/>
              <w:ind w:left="-91" w:right="13"/>
              <w:jc w:val="right"/>
              <w:rPr>
                <w:b/>
                <w:bCs/>
                <w:szCs w:val="22"/>
              </w:rPr>
            </w:pPr>
          </w:p>
        </w:tc>
        <w:tc>
          <w:tcPr>
            <w:tcW w:w="220" w:type="dxa"/>
          </w:tcPr>
          <w:p w14:paraId="60BDBA84" w14:textId="77777777" w:rsidR="00E258F1" w:rsidRPr="004B56FD" w:rsidRDefault="00E258F1" w:rsidP="00E258F1">
            <w:pPr>
              <w:pStyle w:val="acctfourfigures"/>
              <w:tabs>
                <w:tab w:val="clear" w:pos="765"/>
              </w:tabs>
              <w:spacing w:line="240" w:lineRule="atLeast"/>
              <w:ind w:left="-91" w:right="13"/>
              <w:jc w:val="right"/>
              <w:rPr>
                <w:b/>
                <w:bCs/>
                <w:szCs w:val="22"/>
              </w:rPr>
            </w:pPr>
          </w:p>
        </w:tc>
        <w:tc>
          <w:tcPr>
            <w:tcW w:w="1130" w:type="dxa"/>
            <w:tcBorders>
              <w:top w:val="nil"/>
              <w:left w:val="nil"/>
              <w:bottom w:val="double" w:sz="4" w:space="0" w:color="auto"/>
              <w:right w:val="nil"/>
            </w:tcBorders>
          </w:tcPr>
          <w:p w14:paraId="69A9459F" w14:textId="3D4D4FEE" w:rsidR="00E258F1" w:rsidRPr="004B56FD" w:rsidRDefault="00E258F1" w:rsidP="0004486F">
            <w:pPr>
              <w:pStyle w:val="acctfourfigures"/>
              <w:shd w:val="clear" w:color="auto" w:fill="FFFFFF"/>
              <w:tabs>
                <w:tab w:val="clear" w:pos="765"/>
                <w:tab w:val="decimal" w:pos="693"/>
              </w:tabs>
              <w:spacing w:line="240" w:lineRule="atLeast"/>
              <w:ind w:left="-91" w:right="16"/>
              <w:rPr>
                <w:rFonts w:eastAsia="MS Mincho"/>
                <w:b/>
                <w:bCs/>
                <w:szCs w:val="22"/>
                <w:lang w:val="en-US" w:bidi="th-TH"/>
              </w:rPr>
            </w:pPr>
            <w:r w:rsidRPr="004B56FD">
              <w:rPr>
                <w:rFonts w:eastAsia="MS Mincho"/>
                <w:b/>
                <w:bCs/>
                <w:szCs w:val="22"/>
                <w:lang w:val="en-US" w:bidi="th-TH"/>
              </w:rPr>
              <w:t>-</w:t>
            </w:r>
          </w:p>
        </w:tc>
        <w:tc>
          <w:tcPr>
            <w:tcW w:w="210" w:type="dxa"/>
          </w:tcPr>
          <w:p w14:paraId="5404B956" w14:textId="77777777" w:rsidR="00E258F1" w:rsidRPr="004B56FD" w:rsidRDefault="00E258F1" w:rsidP="00E258F1">
            <w:pPr>
              <w:tabs>
                <w:tab w:val="decimal" w:pos="1139"/>
              </w:tabs>
              <w:spacing w:line="240" w:lineRule="atLeast"/>
              <w:ind w:left="-91" w:right="-75"/>
              <w:rPr>
                <w:rFonts w:eastAsia="Calibri"/>
                <w:b/>
                <w:bCs/>
                <w:szCs w:val="22"/>
              </w:rPr>
            </w:pPr>
          </w:p>
        </w:tc>
        <w:tc>
          <w:tcPr>
            <w:tcW w:w="1320" w:type="dxa"/>
            <w:tcBorders>
              <w:bottom w:val="double" w:sz="4" w:space="0" w:color="auto"/>
            </w:tcBorders>
          </w:tcPr>
          <w:p w14:paraId="61B93D95" w14:textId="5A002012" w:rsidR="00E258F1" w:rsidRPr="004B56FD" w:rsidRDefault="00E258F1" w:rsidP="00E258F1">
            <w:pPr>
              <w:pStyle w:val="acctfourfigures"/>
              <w:shd w:val="clear" w:color="auto" w:fill="FFFFFF"/>
              <w:tabs>
                <w:tab w:val="clear" w:pos="765"/>
                <w:tab w:val="decimal" w:pos="834"/>
              </w:tabs>
              <w:spacing w:line="240" w:lineRule="atLeast"/>
              <w:ind w:left="-91" w:right="16"/>
              <w:rPr>
                <w:rFonts w:eastAsia="Calibri"/>
                <w:b/>
                <w:bCs/>
                <w:szCs w:val="22"/>
              </w:rPr>
            </w:pPr>
            <w:r w:rsidRPr="004B56FD">
              <w:rPr>
                <w:rFonts w:eastAsia="Calibri"/>
                <w:b/>
                <w:bCs/>
                <w:szCs w:val="22"/>
              </w:rPr>
              <w:t>-</w:t>
            </w:r>
          </w:p>
        </w:tc>
        <w:tc>
          <w:tcPr>
            <w:tcW w:w="180" w:type="dxa"/>
          </w:tcPr>
          <w:p w14:paraId="1DE0E5A4" w14:textId="04BD0018" w:rsidR="00E258F1" w:rsidRPr="004B56FD" w:rsidRDefault="00E258F1" w:rsidP="00E258F1">
            <w:pPr>
              <w:tabs>
                <w:tab w:val="decimal" w:pos="1139"/>
              </w:tabs>
              <w:spacing w:line="240" w:lineRule="atLeast"/>
              <w:ind w:left="-91" w:right="-75"/>
              <w:rPr>
                <w:rFonts w:eastAsia="Calibri"/>
                <w:b/>
                <w:bCs/>
                <w:szCs w:val="22"/>
              </w:rPr>
            </w:pPr>
          </w:p>
        </w:tc>
        <w:tc>
          <w:tcPr>
            <w:tcW w:w="1260" w:type="dxa"/>
            <w:tcBorders>
              <w:top w:val="nil"/>
              <w:left w:val="nil"/>
              <w:bottom w:val="double" w:sz="4" w:space="0" w:color="auto"/>
              <w:right w:val="nil"/>
            </w:tcBorders>
          </w:tcPr>
          <w:p w14:paraId="57D6883D" w14:textId="63029739" w:rsidR="00E258F1" w:rsidRPr="004B56FD" w:rsidRDefault="00E258F1" w:rsidP="00AD65C1">
            <w:pPr>
              <w:pStyle w:val="acctfourfigures"/>
              <w:shd w:val="clear" w:color="auto" w:fill="FFFFFF"/>
              <w:tabs>
                <w:tab w:val="clear" w:pos="765"/>
                <w:tab w:val="decimal" w:pos="798"/>
              </w:tabs>
              <w:spacing w:line="240" w:lineRule="atLeast"/>
              <w:ind w:left="-91" w:right="16"/>
              <w:rPr>
                <w:rFonts w:eastAsia="MS Mincho"/>
                <w:b/>
                <w:bCs/>
                <w:szCs w:val="22"/>
                <w:lang w:val="en-US" w:bidi="th-TH"/>
              </w:rPr>
            </w:pPr>
            <w:r w:rsidRPr="004B56FD">
              <w:rPr>
                <w:rFonts w:eastAsia="MS Mincho"/>
                <w:b/>
                <w:bCs/>
                <w:szCs w:val="22"/>
                <w:lang w:val="en-US" w:bidi="th-TH"/>
              </w:rPr>
              <w:t>-</w:t>
            </w:r>
          </w:p>
        </w:tc>
        <w:tc>
          <w:tcPr>
            <w:tcW w:w="180" w:type="dxa"/>
          </w:tcPr>
          <w:p w14:paraId="5C3566D2" w14:textId="77777777" w:rsidR="00E258F1" w:rsidRPr="004B56FD" w:rsidRDefault="00E258F1" w:rsidP="00E258F1">
            <w:pPr>
              <w:tabs>
                <w:tab w:val="decimal" w:pos="1139"/>
              </w:tabs>
              <w:spacing w:line="240" w:lineRule="atLeast"/>
              <w:ind w:left="-91" w:right="-75"/>
              <w:rPr>
                <w:rFonts w:eastAsia="Calibri"/>
                <w:b/>
                <w:bCs/>
                <w:szCs w:val="22"/>
              </w:rPr>
            </w:pPr>
          </w:p>
        </w:tc>
        <w:tc>
          <w:tcPr>
            <w:tcW w:w="1170" w:type="dxa"/>
            <w:tcBorders>
              <w:top w:val="nil"/>
              <w:left w:val="nil"/>
              <w:bottom w:val="double" w:sz="4" w:space="0" w:color="auto"/>
              <w:right w:val="nil"/>
            </w:tcBorders>
          </w:tcPr>
          <w:p w14:paraId="07B67E41" w14:textId="2EAA2ED5" w:rsidR="00E258F1" w:rsidRPr="004B56FD" w:rsidRDefault="00E258F1" w:rsidP="0004486F">
            <w:pPr>
              <w:pStyle w:val="acctfourfigures"/>
              <w:shd w:val="clear" w:color="auto" w:fill="FFFFFF"/>
              <w:tabs>
                <w:tab w:val="clear" w:pos="765"/>
                <w:tab w:val="decimal" w:pos="726"/>
              </w:tabs>
              <w:spacing w:line="240" w:lineRule="atLeast"/>
              <w:ind w:left="-91" w:right="16"/>
              <w:rPr>
                <w:b/>
                <w:bCs/>
                <w:szCs w:val="22"/>
              </w:rPr>
            </w:pPr>
            <w:r w:rsidRPr="004B56FD">
              <w:rPr>
                <w:b/>
                <w:bCs/>
                <w:szCs w:val="22"/>
              </w:rPr>
              <w:t>-</w:t>
            </w:r>
          </w:p>
        </w:tc>
      </w:tr>
      <w:tr w:rsidR="00E258F1" w:rsidRPr="004B56FD" w14:paraId="38C60294" w14:textId="77777777" w:rsidTr="0004486F">
        <w:trPr>
          <w:cantSplit/>
        </w:trPr>
        <w:tc>
          <w:tcPr>
            <w:tcW w:w="2970" w:type="dxa"/>
            <w:vAlign w:val="bottom"/>
          </w:tcPr>
          <w:p w14:paraId="112FABD5" w14:textId="77777777" w:rsidR="00E258F1" w:rsidRPr="004B56FD" w:rsidRDefault="00E258F1" w:rsidP="00E258F1">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2022</w:t>
            </w:r>
          </w:p>
        </w:tc>
        <w:tc>
          <w:tcPr>
            <w:tcW w:w="540" w:type="dxa"/>
          </w:tcPr>
          <w:p w14:paraId="6CDFD5D4" w14:textId="77777777" w:rsidR="00E258F1" w:rsidRPr="004B56FD" w:rsidRDefault="00E258F1" w:rsidP="00E258F1">
            <w:pPr>
              <w:pStyle w:val="acctfourfigures"/>
              <w:tabs>
                <w:tab w:val="clear" w:pos="765"/>
              </w:tabs>
              <w:spacing w:line="240" w:lineRule="atLeast"/>
              <w:ind w:left="-91" w:right="13"/>
              <w:jc w:val="right"/>
              <w:rPr>
                <w:szCs w:val="22"/>
              </w:rPr>
            </w:pPr>
          </w:p>
        </w:tc>
        <w:tc>
          <w:tcPr>
            <w:tcW w:w="220" w:type="dxa"/>
          </w:tcPr>
          <w:p w14:paraId="621B22D8" w14:textId="77777777" w:rsidR="00E258F1" w:rsidRPr="004B56FD" w:rsidRDefault="00E258F1" w:rsidP="00E258F1">
            <w:pPr>
              <w:pStyle w:val="acctfourfigures"/>
              <w:tabs>
                <w:tab w:val="clear" w:pos="765"/>
              </w:tabs>
              <w:spacing w:line="240" w:lineRule="atLeast"/>
              <w:ind w:left="-91" w:right="13"/>
              <w:jc w:val="right"/>
              <w:rPr>
                <w:szCs w:val="22"/>
              </w:rPr>
            </w:pPr>
          </w:p>
        </w:tc>
        <w:tc>
          <w:tcPr>
            <w:tcW w:w="1130" w:type="dxa"/>
            <w:tcBorders>
              <w:top w:val="double" w:sz="4" w:space="0" w:color="auto"/>
              <w:left w:val="nil"/>
              <w:bottom w:val="double" w:sz="4" w:space="0" w:color="auto"/>
              <w:right w:val="nil"/>
            </w:tcBorders>
          </w:tcPr>
          <w:p w14:paraId="4614A9FC" w14:textId="2EDF06F5" w:rsidR="00E258F1" w:rsidRPr="004B56FD" w:rsidRDefault="0015153B" w:rsidP="00E258F1">
            <w:pPr>
              <w:pStyle w:val="acctfourfigures"/>
              <w:shd w:val="clear" w:color="auto" w:fill="FFFFFF"/>
              <w:tabs>
                <w:tab w:val="clear" w:pos="765"/>
                <w:tab w:val="decimal" w:pos="1139"/>
              </w:tabs>
              <w:spacing w:line="240" w:lineRule="atLeast"/>
              <w:ind w:left="-91" w:right="16"/>
              <w:rPr>
                <w:b/>
                <w:bCs/>
                <w:szCs w:val="22"/>
              </w:rPr>
            </w:pPr>
            <w:r w:rsidRPr="004B56FD">
              <w:rPr>
                <w:b/>
                <w:bCs/>
                <w:szCs w:val="22"/>
              </w:rPr>
              <w:t>62</w:t>
            </w:r>
            <w:r w:rsidR="00E258F1" w:rsidRPr="004B56FD">
              <w:rPr>
                <w:b/>
                <w:bCs/>
                <w:szCs w:val="22"/>
              </w:rPr>
              <w:t>,</w:t>
            </w:r>
            <w:r w:rsidRPr="004B56FD">
              <w:rPr>
                <w:b/>
                <w:bCs/>
                <w:szCs w:val="22"/>
              </w:rPr>
              <w:t>7</w:t>
            </w:r>
            <w:r w:rsidR="00E258F1" w:rsidRPr="004B56FD">
              <w:rPr>
                <w:b/>
                <w:bCs/>
                <w:szCs w:val="22"/>
              </w:rPr>
              <w:t>0</w:t>
            </w:r>
            <w:r w:rsidRPr="004B56FD">
              <w:rPr>
                <w:b/>
                <w:bCs/>
                <w:szCs w:val="22"/>
              </w:rPr>
              <w:t>7</w:t>
            </w:r>
          </w:p>
        </w:tc>
        <w:tc>
          <w:tcPr>
            <w:tcW w:w="210" w:type="dxa"/>
          </w:tcPr>
          <w:p w14:paraId="44E97173" w14:textId="77777777" w:rsidR="00E258F1" w:rsidRPr="004B56FD" w:rsidRDefault="00E258F1" w:rsidP="00E258F1">
            <w:pPr>
              <w:pStyle w:val="acctfourfigures"/>
              <w:shd w:val="clear" w:color="auto" w:fill="FFFFFF"/>
              <w:tabs>
                <w:tab w:val="clear" w:pos="765"/>
                <w:tab w:val="decimal" w:pos="1139"/>
              </w:tabs>
              <w:spacing w:line="240" w:lineRule="atLeast"/>
              <w:ind w:left="-91" w:right="14"/>
              <w:rPr>
                <w:b/>
                <w:bCs/>
                <w:szCs w:val="22"/>
                <w:lang w:val="en-US"/>
              </w:rPr>
            </w:pPr>
          </w:p>
        </w:tc>
        <w:tc>
          <w:tcPr>
            <w:tcW w:w="1320" w:type="dxa"/>
            <w:tcBorders>
              <w:top w:val="double" w:sz="4" w:space="0" w:color="auto"/>
              <w:bottom w:val="double" w:sz="4" w:space="0" w:color="auto"/>
            </w:tcBorders>
          </w:tcPr>
          <w:p w14:paraId="313DA174" w14:textId="374ED73E" w:rsidR="00E258F1" w:rsidRPr="004B56FD" w:rsidRDefault="00E258F1" w:rsidP="00E258F1">
            <w:pPr>
              <w:pStyle w:val="acctfourfigures"/>
              <w:shd w:val="clear" w:color="auto" w:fill="FFFFFF"/>
              <w:tabs>
                <w:tab w:val="clear" w:pos="765"/>
                <w:tab w:val="decimal" w:pos="1139"/>
              </w:tabs>
              <w:spacing w:line="240" w:lineRule="atLeast"/>
              <w:ind w:left="-91" w:right="14"/>
              <w:rPr>
                <w:b/>
                <w:bCs/>
                <w:szCs w:val="22"/>
                <w:lang w:val="en-US"/>
              </w:rPr>
            </w:pPr>
            <w:r w:rsidRPr="004B56FD">
              <w:rPr>
                <w:b/>
                <w:bCs/>
                <w:szCs w:val="22"/>
                <w:lang w:val="en-US"/>
              </w:rPr>
              <w:t>25,613</w:t>
            </w:r>
          </w:p>
        </w:tc>
        <w:tc>
          <w:tcPr>
            <w:tcW w:w="180" w:type="dxa"/>
          </w:tcPr>
          <w:p w14:paraId="21CA0982" w14:textId="1A7C650F" w:rsidR="00E258F1" w:rsidRPr="004B56FD" w:rsidRDefault="00E258F1" w:rsidP="00E258F1">
            <w:pPr>
              <w:pStyle w:val="acctfourfigures"/>
              <w:shd w:val="clear" w:color="auto" w:fill="FFFFFF"/>
              <w:tabs>
                <w:tab w:val="clear" w:pos="765"/>
                <w:tab w:val="decimal" w:pos="1139"/>
              </w:tabs>
              <w:spacing w:line="240" w:lineRule="atLeast"/>
              <w:ind w:left="-91" w:right="14"/>
              <w:rPr>
                <w:b/>
                <w:bCs/>
                <w:szCs w:val="22"/>
                <w:lang w:val="en-US"/>
              </w:rPr>
            </w:pPr>
          </w:p>
        </w:tc>
        <w:tc>
          <w:tcPr>
            <w:tcW w:w="1260" w:type="dxa"/>
            <w:tcBorders>
              <w:top w:val="double" w:sz="4" w:space="0" w:color="auto"/>
              <w:left w:val="nil"/>
              <w:bottom w:val="double" w:sz="4" w:space="0" w:color="auto"/>
              <w:right w:val="nil"/>
            </w:tcBorders>
          </w:tcPr>
          <w:p w14:paraId="5EDB7559" w14:textId="29DD2D84" w:rsidR="00E258F1" w:rsidRPr="004B56FD" w:rsidRDefault="00C1336D" w:rsidP="00E258F1">
            <w:pPr>
              <w:pStyle w:val="acctfourfigures"/>
              <w:shd w:val="clear" w:color="auto" w:fill="FFFFFF"/>
              <w:tabs>
                <w:tab w:val="clear" w:pos="765"/>
                <w:tab w:val="decimal" w:pos="1139"/>
              </w:tabs>
              <w:spacing w:line="240" w:lineRule="atLeast"/>
              <w:ind w:left="-91" w:right="17"/>
              <w:rPr>
                <w:rFonts w:eastAsia="Calibri"/>
                <w:b/>
                <w:bCs/>
                <w:szCs w:val="22"/>
              </w:rPr>
            </w:pPr>
            <w:r w:rsidRPr="004B56FD">
              <w:rPr>
                <w:rFonts w:eastAsia="Calibri"/>
                <w:b/>
                <w:bCs/>
                <w:szCs w:val="22"/>
              </w:rPr>
              <w:t>1</w:t>
            </w:r>
            <w:r w:rsidR="00E258F1" w:rsidRPr="004B56FD">
              <w:rPr>
                <w:rFonts w:eastAsia="Calibri"/>
                <w:b/>
                <w:bCs/>
                <w:szCs w:val="22"/>
              </w:rPr>
              <w:t>,0</w:t>
            </w:r>
            <w:r w:rsidRPr="004B56FD">
              <w:rPr>
                <w:rFonts w:eastAsia="Calibri"/>
                <w:b/>
                <w:bCs/>
                <w:szCs w:val="22"/>
              </w:rPr>
              <w:t>16</w:t>
            </w:r>
          </w:p>
        </w:tc>
        <w:tc>
          <w:tcPr>
            <w:tcW w:w="180" w:type="dxa"/>
          </w:tcPr>
          <w:p w14:paraId="2431CF38" w14:textId="77777777" w:rsidR="00E258F1" w:rsidRPr="004B56FD" w:rsidRDefault="00E258F1" w:rsidP="00E258F1">
            <w:pPr>
              <w:pStyle w:val="acctfourfigures"/>
              <w:shd w:val="clear" w:color="auto" w:fill="FFFFFF"/>
              <w:tabs>
                <w:tab w:val="clear" w:pos="765"/>
                <w:tab w:val="decimal" w:pos="1139"/>
              </w:tabs>
              <w:spacing w:line="240" w:lineRule="atLeast"/>
              <w:ind w:left="-91" w:right="14"/>
              <w:rPr>
                <w:b/>
                <w:bCs/>
                <w:szCs w:val="22"/>
              </w:rPr>
            </w:pPr>
          </w:p>
        </w:tc>
        <w:tc>
          <w:tcPr>
            <w:tcW w:w="1170" w:type="dxa"/>
            <w:tcBorders>
              <w:top w:val="double" w:sz="4" w:space="0" w:color="auto"/>
              <w:left w:val="nil"/>
              <w:bottom w:val="double" w:sz="4" w:space="0" w:color="auto"/>
              <w:right w:val="nil"/>
            </w:tcBorders>
          </w:tcPr>
          <w:p w14:paraId="25E762CC" w14:textId="661176D1" w:rsidR="00E258F1" w:rsidRPr="004B56FD" w:rsidRDefault="00E258F1" w:rsidP="00E258F1">
            <w:pPr>
              <w:pStyle w:val="acctfourfigures"/>
              <w:shd w:val="clear" w:color="auto" w:fill="FFFFFF"/>
              <w:tabs>
                <w:tab w:val="clear" w:pos="765"/>
                <w:tab w:val="decimal" w:pos="1139"/>
              </w:tabs>
              <w:spacing w:line="240" w:lineRule="atLeast"/>
              <w:ind w:left="-91" w:right="18"/>
              <w:rPr>
                <w:rFonts w:eastAsia="Calibri"/>
                <w:b/>
                <w:bCs/>
                <w:szCs w:val="22"/>
              </w:rPr>
            </w:pPr>
            <w:r w:rsidRPr="004B56FD">
              <w:rPr>
                <w:rFonts w:eastAsia="Calibri"/>
                <w:b/>
                <w:bCs/>
                <w:szCs w:val="22"/>
              </w:rPr>
              <w:t>89,336</w:t>
            </w:r>
          </w:p>
        </w:tc>
      </w:tr>
    </w:tbl>
    <w:p w14:paraId="5E663C6F" w14:textId="77777777" w:rsidR="00A47A64" w:rsidRPr="004B56FD" w:rsidRDefault="00A47A64" w:rsidP="00A47A64">
      <w:pPr>
        <w:spacing w:line="240" w:lineRule="auto"/>
        <w:ind w:left="547"/>
        <w:jc w:val="thaiDistribute"/>
      </w:pPr>
    </w:p>
    <w:tbl>
      <w:tblPr>
        <w:tblW w:w="9180" w:type="dxa"/>
        <w:tblInd w:w="450" w:type="dxa"/>
        <w:tblLayout w:type="fixed"/>
        <w:tblCellMar>
          <w:left w:w="79" w:type="dxa"/>
          <w:right w:w="79" w:type="dxa"/>
        </w:tblCellMar>
        <w:tblLook w:val="04A0" w:firstRow="1" w:lastRow="0" w:firstColumn="1" w:lastColumn="0" w:noHBand="0" w:noVBand="1"/>
      </w:tblPr>
      <w:tblGrid>
        <w:gridCol w:w="2970"/>
        <w:gridCol w:w="550"/>
        <w:gridCol w:w="220"/>
        <w:gridCol w:w="1120"/>
        <w:gridCol w:w="220"/>
        <w:gridCol w:w="1310"/>
        <w:gridCol w:w="180"/>
        <w:gridCol w:w="1260"/>
        <w:gridCol w:w="180"/>
        <w:gridCol w:w="1170"/>
      </w:tblGrid>
      <w:tr w:rsidR="00EE594C" w:rsidRPr="004B56FD" w14:paraId="3CEBE3AC" w14:textId="77777777" w:rsidTr="00F538BB">
        <w:trPr>
          <w:cantSplit/>
          <w:tblHeader/>
        </w:trPr>
        <w:tc>
          <w:tcPr>
            <w:tcW w:w="2970" w:type="dxa"/>
            <w:hideMark/>
          </w:tcPr>
          <w:p w14:paraId="50635959" w14:textId="77777777" w:rsidR="00EE594C" w:rsidRPr="004B56FD" w:rsidRDefault="00EE594C" w:rsidP="00FC719D">
            <w:pPr>
              <w:spacing w:line="240" w:lineRule="atLeast"/>
              <w:ind w:left="191" w:right="-68" w:hanging="191"/>
              <w:rPr>
                <w:b/>
                <w:bCs/>
                <w:i/>
                <w:iCs/>
                <w:color w:val="0000FF"/>
                <w:szCs w:val="22"/>
              </w:rPr>
            </w:pPr>
          </w:p>
        </w:tc>
        <w:tc>
          <w:tcPr>
            <w:tcW w:w="550" w:type="dxa"/>
          </w:tcPr>
          <w:p w14:paraId="0E679057" w14:textId="77777777" w:rsidR="00EE594C" w:rsidRPr="004B56FD" w:rsidRDefault="00EE594C" w:rsidP="00FC719D">
            <w:pPr>
              <w:pStyle w:val="acctfourfigures"/>
              <w:tabs>
                <w:tab w:val="clear" w:pos="765"/>
              </w:tabs>
              <w:spacing w:line="240" w:lineRule="atLeast"/>
              <w:ind w:left="-74" w:right="-79"/>
              <w:jc w:val="center"/>
              <w:rPr>
                <w:b/>
                <w:bCs/>
                <w:szCs w:val="22"/>
              </w:rPr>
            </w:pPr>
          </w:p>
        </w:tc>
        <w:tc>
          <w:tcPr>
            <w:tcW w:w="220" w:type="dxa"/>
          </w:tcPr>
          <w:p w14:paraId="36190763" w14:textId="77777777" w:rsidR="00EE594C" w:rsidRPr="004B56FD" w:rsidRDefault="00EE594C" w:rsidP="00FC719D">
            <w:pPr>
              <w:pStyle w:val="acctfourfigures"/>
              <w:tabs>
                <w:tab w:val="clear" w:pos="765"/>
              </w:tabs>
              <w:spacing w:line="240" w:lineRule="atLeast"/>
              <w:ind w:left="-74" w:right="-79"/>
              <w:jc w:val="center"/>
              <w:rPr>
                <w:b/>
                <w:bCs/>
                <w:szCs w:val="22"/>
              </w:rPr>
            </w:pPr>
          </w:p>
        </w:tc>
        <w:tc>
          <w:tcPr>
            <w:tcW w:w="5440" w:type="dxa"/>
            <w:gridSpan w:val="7"/>
          </w:tcPr>
          <w:p w14:paraId="793D3A20" w14:textId="112CAE16" w:rsidR="00EE594C" w:rsidRPr="004B56FD" w:rsidRDefault="00EE594C" w:rsidP="00FC719D">
            <w:pPr>
              <w:pStyle w:val="acctfourfigures"/>
              <w:spacing w:line="240" w:lineRule="atLeast"/>
              <w:ind w:left="-74" w:right="-79"/>
              <w:jc w:val="center"/>
              <w:rPr>
                <w:b/>
                <w:bCs/>
                <w:szCs w:val="22"/>
              </w:rPr>
            </w:pPr>
            <w:r w:rsidRPr="004B56FD">
              <w:rPr>
                <w:b/>
                <w:bCs/>
                <w:szCs w:val="22"/>
              </w:rPr>
              <w:t>Separate financial statements</w:t>
            </w:r>
          </w:p>
        </w:tc>
      </w:tr>
      <w:tr w:rsidR="00EE594C" w:rsidRPr="004B56FD" w14:paraId="5AC97C26" w14:textId="77777777" w:rsidTr="00F538BB">
        <w:trPr>
          <w:cantSplit/>
          <w:tblHeader/>
        </w:trPr>
        <w:tc>
          <w:tcPr>
            <w:tcW w:w="2970" w:type="dxa"/>
            <w:vAlign w:val="bottom"/>
            <w:hideMark/>
          </w:tcPr>
          <w:p w14:paraId="408A15AD" w14:textId="77777777" w:rsidR="00EE594C" w:rsidRPr="004B56FD" w:rsidRDefault="00EE594C" w:rsidP="00FC719D">
            <w:pPr>
              <w:spacing w:line="240" w:lineRule="atLeast"/>
              <w:ind w:left="191" w:right="-68" w:hanging="191"/>
              <w:rPr>
                <w:b/>
                <w:bCs/>
                <w:i/>
                <w:iCs/>
                <w:szCs w:val="22"/>
              </w:rPr>
            </w:pPr>
          </w:p>
        </w:tc>
        <w:tc>
          <w:tcPr>
            <w:tcW w:w="550" w:type="dxa"/>
            <w:vAlign w:val="bottom"/>
          </w:tcPr>
          <w:p w14:paraId="0C6E5FAC" w14:textId="5B600640" w:rsidR="00EE594C" w:rsidRPr="004B56FD" w:rsidRDefault="00EE594C" w:rsidP="00FC719D">
            <w:pPr>
              <w:pStyle w:val="acctfourfigures"/>
              <w:tabs>
                <w:tab w:val="clear" w:pos="765"/>
              </w:tabs>
              <w:spacing w:line="240" w:lineRule="atLeast"/>
              <w:ind w:left="-79" w:right="-79"/>
              <w:jc w:val="center"/>
              <w:rPr>
                <w:i/>
                <w:iCs/>
                <w:szCs w:val="22"/>
              </w:rPr>
            </w:pPr>
          </w:p>
        </w:tc>
        <w:tc>
          <w:tcPr>
            <w:tcW w:w="220" w:type="dxa"/>
          </w:tcPr>
          <w:p w14:paraId="01590A74" w14:textId="77777777" w:rsidR="00EE594C" w:rsidRPr="004B56FD" w:rsidRDefault="00EE594C" w:rsidP="00FC719D">
            <w:pPr>
              <w:pStyle w:val="acctfourfigures"/>
              <w:tabs>
                <w:tab w:val="clear" w:pos="765"/>
              </w:tabs>
              <w:spacing w:line="240" w:lineRule="atLeast"/>
              <w:ind w:left="-79" w:right="-79"/>
              <w:jc w:val="center"/>
              <w:rPr>
                <w:szCs w:val="22"/>
              </w:rPr>
            </w:pPr>
          </w:p>
        </w:tc>
        <w:tc>
          <w:tcPr>
            <w:tcW w:w="1120" w:type="dxa"/>
            <w:vAlign w:val="bottom"/>
          </w:tcPr>
          <w:p w14:paraId="4FF2A3C2" w14:textId="2C9B42D7" w:rsidR="00EE594C" w:rsidRPr="004B56FD" w:rsidRDefault="001A12F3" w:rsidP="00FC719D">
            <w:pPr>
              <w:pStyle w:val="acctfourfigures"/>
              <w:tabs>
                <w:tab w:val="clear" w:pos="765"/>
              </w:tabs>
              <w:spacing w:line="240" w:lineRule="atLeast"/>
              <w:ind w:left="-79" w:right="-79"/>
              <w:jc w:val="center"/>
              <w:rPr>
                <w:szCs w:val="22"/>
              </w:rPr>
            </w:pPr>
            <w:r w:rsidRPr="004B56FD">
              <w:rPr>
                <w:szCs w:val="22"/>
              </w:rPr>
              <w:t xml:space="preserve">Right-of-use assets - </w:t>
            </w:r>
            <w:r w:rsidR="007044D5" w:rsidRPr="004B56FD">
              <w:rPr>
                <w:szCs w:val="22"/>
              </w:rPr>
              <w:t>l</w:t>
            </w:r>
            <w:r w:rsidRPr="004B56FD">
              <w:rPr>
                <w:szCs w:val="22"/>
              </w:rPr>
              <w:t>and</w:t>
            </w:r>
          </w:p>
        </w:tc>
        <w:tc>
          <w:tcPr>
            <w:tcW w:w="220" w:type="dxa"/>
          </w:tcPr>
          <w:p w14:paraId="2A813C58" w14:textId="77777777" w:rsidR="00EE594C" w:rsidRPr="004B56FD" w:rsidRDefault="00EE594C" w:rsidP="00FC719D">
            <w:pPr>
              <w:pStyle w:val="acctfourfigures"/>
              <w:tabs>
                <w:tab w:val="clear" w:pos="765"/>
              </w:tabs>
              <w:spacing w:line="240" w:lineRule="atLeast"/>
              <w:ind w:left="-79" w:right="-79"/>
              <w:jc w:val="center"/>
              <w:rPr>
                <w:szCs w:val="22"/>
              </w:rPr>
            </w:pPr>
          </w:p>
        </w:tc>
        <w:tc>
          <w:tcPr>
            <w:tcW w:w="1310" w:type="dxa"/>
          </w:tcPr>
          <w:p w14:paraId="3AF4CC5E" w14:textId="77777777" w:rsidR="00EE594C" w:rsidRPr="004B56FD" w:rsidRDefault="00EE594C" w:rsidP="00FC719D">
            <w:pPr>
              <w:pStyle w:val="acctfourfigures"/>
              <w:spacing w:line="240" w:lineRule="atLeast"/>
              <w:ind w:left="-79" w:right="-79"/>
              <w:jc w:val="center"/>
              <w:rPr>
                <w:szCs w:val="22"/>
              </w:rPr>
            </w:pPr>
            <w:r w:rsidRPr="004B56FD">
              <w:rPr>
                <w:szCs w:val="22"/>
              </w:rPr>
              <w:t>Buildings and</w:t>
            </w:r>
          </w:p>
          <w:p w14:paraId="5C51082A" w14:textId="63B62830" w:rsidR="00EE594C" w:rsidRPr="004B56FD" w:rsidRDefault="007044D5" w:rsidP="00FC719D">
            <w:pPr>
              <w:pStyle w:val="acctfourfigures"/>
              <w:spacing w:line="240" w:lineRule="atLeast"/>
              <w:ind w:left="-79" w:right="-79"/>
              <w:jc w:val="center"/>
              <w:rPr>
                <w:szCs w:val="22"/>
              </w:rPr>
            </w:pPr>
            <w:r w:rsidRPr="004B56FD">
              <w:rPr>
                <w:szCs w:val="22"/>
              </w:rPr>
              <w:t>i</w:t>
            </w:r>
            <w:r w:rsidR="00EE594C" w:rsidRPr="004B56FD">
              <w:rPr>
                <w:szCs w:val="22"/>
              </w:rPr>
              <w:t>mprovements</w:t>
            </w:r>
          </w:p>
          <w:p w14:paraId="2BB3212E" w14:textId="77777777" w:rsidR="00EE594C" w:rsidRPr="004B56FD" w:rsidRDefault="00EE594C" w:rsidP="00FC719D">
            <w:pPr>
              <w:pStyle w:val="acctfourfigures"/>
              <w:tabs>
                <w:tab w:val="clear" w:pos="765"/>
              </w:tabs>
              <w:spacing w:line="240" w:lineRule="atLeast"/>
              <w:ind w:left="-79" w:right="-79"/>
              <w:jc w:val="center"/>
              <w:rPr>
                <w:szCs w:val="22"/>
              </w:rPr>
            </w:pPr>
            <w:r w:rsidRPr="004B56FD">
              <w:rPr>
                <w:szCs w:val="22"/>
              </w:rPr>
              <w:t>building</w:t>
            </w:r>
          </w:p>
        </w:tc>
        <w:tc>
          <w:tcPr>
            <w:tcW w:w="180" w:type="dxa"/>
            <w:vAlign w:val="bottom"/>
          </w:tcPr>
          <w:p w14:paraId="120CA719" w14:textId="77777777" w:rsidR="00EE594C" w:rsidRPr="004B56FD" w:rsidRDefault="00EE594C" w:rsidP="00FC719D">
            <w:pPr>
              <w:pStyle w:val="acctfourfigures"/>
              <w:tabs>
                <w:tab w:val="clear" w:pos="765"/>
              </w:tabs>
              <w:spacing w:line="240" w:lineRule="atLeast"/>
              <w:ind w:left="-79" w:right="-79"/>
              <w:jc w:val="center"/>
              <w:rPr>
                <w:szCs w:val="22"/>
              </w:rPr>
            </w:pPr>
          </w:p>
        </w:tc>
        <w:tc>
          <w:tcPr>
            <w:tcW w:w="1260" w:type="dxa"/>
            <w:vAlign w:val="bottom"/>
          </w:tcPr>
          <w:p w14:paraId="0A732534" w14:textId="46156D1C" w:rsidR="00EE594C" w:rsidRPr="004B56FD" w:rsidRDefault="001A12F3" w:rsidP="00FC719D">
            <w:pPr>
              <w:pStyle w:val="acctfourfigures"/>
              <w:tabs>
                <w:tab w:val="clear" w:pos="765"/>
              </w:tabs>
              <w:spacing w:line="240" w:lineRule="atLeast"/>
              <w:ind w:left="-79" w:right="-79"/>
              <w:jc w:val="center"/>
              <w:rPr>
                <w:szCs w:val="22"/>
              </w:rPr>
            </w:pPr>
            <w:r w:rsidRPr="004B56FD">
              <w:rPr>
                <w:szCs w:val="22"/>
              </w:rPr>
              <w:t>Assets under construction</w:t>
            </w:r>
          </w:p>
        </w:tc>
        <w:tc>
          <w:tcPr>
            <w:tcW w:w="180" w:type="dxa"/>
            <w:vAlign w:val="bottom"/>
          </w:tcPr>
          <w:p w14:paraId="7E66FB6D" w14:textId="77777777" w:rsidR="00EE594C" w:rsidRPr="004B56FD" w:rsidRDefault="00EE594C" w:rsidP="00FC719D">
            <w:pPr>
              <w:pStyle w:val="acctfourfigures"/>
              <w:tabs>
                <w:tab w:val="clear" w:pos="765"/>
              </w:tabs>
              <w:spacing w:line="240" w:lineRule="atLeast"/>
              <w:ind w:left="-79" w:right="-79"/>
              <w:jc w:val="center"/>
              <w:rPr>
                <w:szCs w:val="22"/>
              </w:rPr>
            </w:pPr>
          </w:p>
        </w:tc>
        <w:tc>
          <w:tcPr>
            <w:tcW w:w="1170" w:type="dxa"/>
            <w:vAlign w:val="bottom"/>
          </w:tcPr>
          <w:p w14:paraId="4FC88600" w14:textId="77777777" w:rsidR="00EE594C" w:rsidRPr="004B56FD" w:rsidRDefault="00EE594C" w:rsidP="00FC719D">
            <w:pPr>
              <w:pStyle w:val="acctfourfigures"/>
              <w:tabs>
                <w:tab w:val="clear" w:pos="765"/>
              </w:tabs>
              <w:spacing w:line="240" w:lineRule="atLeast"/>
              <w:ind w:left="-79" w:right="-79"/>
              <w:jc w:val="center"/>
              <w:rPr>
                <w:szCs w:val="22"/>
              </w:rPr>
            </w:pPr>
            <w:r w:rsidRPr="004B56FD">
              <w:rPr>
                <w:szCs w:val="22"/>
              </w:rPr>
              <w:t>Total</w:t>
            </w:r>
          </w:p>
        </w:tc>
      </w:tr>
      <w:tr w:rsidR="00EE594C" w:rsidRPr="004B56FD" w14:paraId="24C83F89" w14:textId="77777777" w:rsidTr="00F538BB">
        <w:trPr>
          <w:cantSplit/>
          <w:tblHeader/>
        </w:trPr>
        <w:tc>
          <w:tcPr>
            <w:tcW w:w="2970" w:type="dxa"/>
          </w:tcPr>
          <w:p w14:paraId="7EACA8F3" w14:textId="77777777" w:rsidR="00EE594C" w:rsidRPr="004B56FD" w:rsidRDefault="00EE594C" w:rsidP="00FC719D">
            <w:pPr>
              <w:spacing w:line="240" w:lineRule="atLeast"/>
              <w:ind w:left="191" w:right="-68" w:hanging="191"/>
              <w:rPr>
                <w:b/>
                <w:bCs/>
                <w:color w:val="0000FF"/>
                <w:szCs w:val="22"/>
              </w:rPr>
            </w:pPr>
          </w:p>
        </w:tc>
        <w:tc>
          <w:tcPr>
            <w:tcW w:w="550" w:type="dxa"/>
          </w:tcPr>
          <w:p w14:paraId="40DA68BD" w14:textId="77777777" w:rsidR="00EE594C" w:rsidRPr="004B56FD" w:rsidRDefault="00EE594C" w:rsidP="00FC719D">
            <w:pPr>
              <w:pStyle w:val="acctfourfigures"/>
              <w:tabs>
                <w:tab w:val="clear" w:pos="765"/>
              </w:tabs>
              <w:spacing w:line="240" w:lineRule="atLeast"/>
              <w:jc w:val="center"/>
              <w:rPr>
                <w:i/>
                <w:iCs/>
                <w:szCs w:val="22"/>
                <w:lang w:bidi="th-TH"/>
              </w:rPr>
            </w:pPr>
          </w:p>
        </w:tc>
        <w:tc>
          <w:tcPr>
            <w:tcW w:w="220" w:type="dxa"/>
          </w:tcPr>
          <w:p w14:paraId="15F0FB3F" w14:textId="77777777" w:rsidR="00EE594C" w:rsidRPr="004B56FD" w:rsidRDefault="00EE594C" w:rsidP="00FC719D">
            <w:pPr>
              <w:pStyle w:val="acctfourfigures"/>
              <w:tabs>
                <w:tab w:val="clear" w:pos="765"/>
              </w:tabs>
              <w:spacing w:line="240" w:lineRule="atLeast"/>
              <w:jc w:val="center"/>
              <w:rPr>
                <w:i/>
                <w:iCs/>
                <w:szCs w:val="22"/>
                <w:lang w:bidi="th-TH"/>
              </w:rPr>
            </w:pPr>
          </w:p>
        </w:tc>
        <w:tc>
          <w:tcPr>
            <w:tcW w:w="5440" w:type="dxa"/>
            <w:gridSpan w:val="7"/>
          </w:tcPr>
          <w:p w14:paraId="58E35888" w14:textId="77777777" w:rsidR="00EE594C" w:rsidRPr="004B56FD" w:rsidRDefault="00EE594C" w:rsidP="00FC719D">
            <w:pPr>
              <w:pStyle w:val="acctfourfigures"/>
              <w:tabs>
                <w:tab w:val="clear" w:pos="765"/>
              </w:tabs>
              <w:spacing w:line="240" w:lineRule="atLeast"/>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w:t>
            </w:r>
            <w:r w:rsidRPr="004B56FD">
              <w:rPr>
                <w:i/>
                <w:iCs/>
                <w:szCs w:val="22"/>
                <w:lang w:val="en-US" w:bidi="th-TH"/>
              </w:rPr>
              <w:t>thousand</w:t>
            </w:r>
            <w:r w:rsidRPr="004B56FD">
              <w:rPr>
                <w:i/>
                <w:iCs/>
                <w:szCs w:val="22"/>
                <w:lang w:bidi="th-TH"/>
              </w:rPr>
              <w:t xml:space="preserve"> Baht)</w:t>
            </w:r>
          </w:p>
        </w:tc>
      </w:tr>
      <w:tr w:rsidR="00EE594C" w:rsidRPr="004B56FD" w14:paraId="51097A61" w14:textId="77777777" w:rsidTr="00F538BB">
        <w:trPr>
          <w:cantSplit/>
        </w:trPr>
        <w:tc>
          <w:tcPr>
            <w:tcW w:w="2970" w:type="dxa"/>
            <w:vAlign w:val="center"/>
          </w:tcPr>
          <w:p w14:paraId="313A345A" w14:textId="77777777" w:rsidR="00EE594C" w:rsidRPr="004B56FD" w:rsidRDefault="00EE594C" w:rsidP="00FC719D">
            <w:pPr>
              <w:spacing w:line="240" w:lineRule="atLeast"/>
              <w:rPr>
                <w:b/>
                <w:bCs/>
                <w:i/>
                <w:iCs/>
                <w:szCs w:val="22"/>
              </w:rPr>
            </w:pPr>
            <w:r w:rsidRPr="004B56FD">
              <w:rPr>
                <w:b/>
                <w:bCs/>
                <w:i/>
                <w:iCs/>
                <w:szCs w:val="22"/>
              </w:rPr>
              <w:t>Cost</w:t>
            </w:r>
          </w:p>
        </w:tc>
        <w:tc>
          <w:tcPr>
            <w:tcW w:w="550" w:type="dxa"/>
            <w:vAlign w:val="center"/>
          </w:tcPr>
          <w:p w14:paraId="20F72269" w14:textId="77777777" w:rsidR="00EE594C" w:rsidRPr="004B56FD" w:rsidRDefault="00EE594C" w:rsidP="00FC719D">
            <w:pPr>
              <w:pStyle w:val="acctfourfigures"/>
              <w:tabs>
                <w:tab w:val="clear" w:pos="765"/>
              </w:tabs>
              <w:spacing w:line="240" w:lineRule="atLeast"/>
              <w:ind w:right="13"/>
              <w:jc w:val="center"/>
              <w:rPr>
                <w:i/>
                <w:iCs/>
                <w:szCs w:val="22"/>
              </w:rPr>
            </w:pPr>
          </w:p>
        </w:tc>
        <w:tc>
          <w:tcPr>
            <w:tcW w:w="220" w:type="dxa"/>
            <w:vAlign w:val="center"/>
          </w:tcPr>
          <w:p w14:paraId="43EFD516" w14:textId="77777777" w:rsidR="00EE594C" w:rsidRPr="004B56FD" w:rsidRDefault="00EE594C" w:rsidP="00FC719D">
            <w:pPr>
              <w:pStyle w:val="acctfourfigures"/>
              <w:tabs>
                <w:tab w:val="clear" w:pos="765"/>
              </w:tabs>
              <w:spacing w:line="240" w:lineRule="atLeast"/>
              <w:ind w:left="-91" w:right="13"/>
              <w:rPr>
                <w:szCs w:val="22"/>
              </w:rPr>
            </w:pPr>
          </w:p>
        </w:tc>
        <w:tc>
          <w:tcPr>
            <w:tcW w:w="1120" w:type="dxa"/>
          </w:tcPr>
          <w:p w14:paraId="62CE76A5" w14:textId="77777777" w:rsidR="00EE594C" w:rsidRPr="004B56FD" w:rsidRDefault="00EE594C" w:rsidP="00FC719D">
            <w:pPr>
              <w:tabs>
                <w:tab w:val="decimal" w:pos="1139"/>
              </w:tabs>
              <w:spacing w:line="240" w:lineRule="atLeast"/>
              <w:ind w:left="-91" w:right="-75"/>
              <w:rPr>
                <w:szCs w:val="22"/>
              </w:rPr>
            </w:pPr>
          </w:p>
        </w:tc>
        <w:tc>
          <w:tcPr>
            <w:tcW w:w="220" w:type="dxa"/>
          </w:tcPr>
          <w:p w14:paraId="25AA86FD" w14:textId="77777777" w:rsidR="00EE594C" w:rsidRPr="004B56FD" w:rsidRDefault="00EE594C" w:rsidP="00FC719D">
            <w:pPr>
              <w:tabs>
                <w:tab w:val="decimal" w:pos="1139"/>
              </w:tabs>
              <w:spacing w:line="240" w:lineRule="atLeast"/>
              <w:ind w:left="-91"/>
              <w:rPr>
                <w:szCs w:val="22"/>
              </w:rPr>
            </w:pPr>
          </w:p>
        </w:tc>
        <w:tc>
          <w:tcPr>
            <w:tcW w:w="1310" w:type="dxa"/>
          </w:tcPr>
          <w:p w14:paraId="1A0952BB" w14:textId="77777777" w:rsidR="00EE594C" w:rsidRPr="004B56FD" w:rsidRDefault="00EE594C" w:rsidP="00FC719D">
            <w:pPr>
              <w:tabs>
                <w:tab w:val="decimal" w:pos="1139"/>
              </w:tabs>
              <w:spacing w:line="240" w:lineRule="atLeast"/>
              <w:ind w:left="-91"/>
              <w:rPr>
                <w:szCs w:val="22"/>
              </w:rPr>
            </w:pPr>
          </w:p>
        </w:tc>
        <w:tc>
          <w:tcPr>
            <w:tcW w:w="180" w:type="dxa"/>
          </w:tcPr>
          <w:p w14:paraId="72B799F6" w14:textId="77777777" w:rsidR="00EE594C" w:rsidRPr="004B56FD" w:rsidRDefault="00EE594C" w:rsidP="00FC719D">
            <w:pPr>
              <w:tabs>
                <w:tab w:val="decimal" w:pos="1139"/>
              </w:tabs>
              <w:spacing w:line="240" w:lineRule="atLeast"/>
              <w:ind w:left="-91"/>
              <w:rPr>
                <w:szCs w:val="22"/>
              </w:rPr>
            </w:pPr>
          </w:p>
        </w:tc>
        <w:tc>
          <w:tcPr>
            <w:tcW w:w="1260" w:type="dxa"/>
          </w:tcPr>
          <w:p w14:paraId="089A5DE5" w14:textId="77777777" w:rsidR="00EE594C" w:rsidRPr="004B56FD" w:rsidRDefault="00EE594C" w:rsidP="00FC719D">
            <w:pPr>
              <w:pStyle w:val="acctfourfigures"/>
              <w:shd w:val="clear" w:color="auto" w:fill="FFFFFF"/>
              <w:tabs>
                <w:tab w:val="clear" w:pos="765"/>
                <w:tab w:val="decimal" w:pos="1139"/>
              </w:tabs>
              <w:spacing w:line="240" w:lineRule="atLeast"/>
              <w:ind w:left="-91" w:right="101"/>
              <w:rPr>
                <w:szCs w:val="22"/>
              </w:rPr>
            </w:pPr>
          </w:p>
        </w:tc>
        <w:tc>
          <w:tcPr>
            <w:tcW w:w="180" w:type="dxa"/>
          </w:tcPr>
          <w:p w14:paraId="2510C07B" w14:textId="77777777" w:rsidR="00EE594C" w:rsidRPr="004B56FD" w:rsidRDefault="00EE594C" w:rsidP="00FC719D">
            <w:pPr>
              <w:tabs>
                <w:tab w:val="decimal" w:pos="1139"/>
              </w:tabs>
              <w:spacing w:line="240" w:lineRule="atLeast"/>
              <w:ind w:left="-91"/>
              <w:rPr>
                <w:szCs w:val="22"/>
              </w:rPr>
            </w:pPr>
          </w:p>
        </w:tc>
        <w:tc>
          <w:tcPr>
            <w:tcW w:w="1170" w:type="dxa"/>
            <w:shd w:val="clear" w:color="auto" w:fill="auto"/>
          </w:tcPr>
          <w:p w14:paraId="0EB5018F" w14:textId="77777777" w:rsidR="00EE594C" w:rsidRPr="004B56FD" w:rsidRDefault="00EE594C" w:rsidP="00FC719D">
            <w:pPr>
              <w:pStyle w:val="acctfourfigures"/>
              <w:shd w:val="clear" w:color="auto" w:fill="FFFFFF"/>
              <w:tabs>
                <w:tab w:val="clear" w:pos="765"/>
                <w:tab w:val="decimal" w:pos="1139"/>
              </w:tabs>
              <w:spacing w:line="240" w:lineRule="atLeast"/>
              <w:ind w:left="-91" w:right="104"/>
              <w:rPr>
                <w:szCs w:val="22"/>
              </w:rPr>
            </w:pPr>
          </w:p>
        </w:tc>
      </w:tr>
      <w:tr w:rsidR="00EE594C" w:rsidRPr="004B56FD" w14:paraId="684F61FC" w14:textId="77777777" w:rsidTr="00F538BB">
        <w:trPr>
          <w:cantSplit/>
        </w:trPr>
        <w:tc>
          <w:tcPr>
            <w:tcW w:w="2970" w:type="dxa"/>
            <w:vAlign w:val="center"/>
          </w:tcPr>
          <w:p w14:paraId="73A8B440" w14:textId="77777777" w:rsidR="00EE594C" w:rsidRPr="004B56FD" w:rsidRDefault="00EE594C" w:rsidP="00FC719D">
            <w:pPr>
              <w:spacing w:line="240" w:lineRule="atLeast"/>
              <w:rPr>
                <w:szCs w:val="22"/>
              </w:rPr>
            </w:pPr>
            <w:proofErr w:type="gramStart"/>
            <w:r w:rsidRPr="004B56FD">
              <w:rPr>
                <w:szCs w:val="22"/>
              </w:rPr>
              <w:t>At</w:t>
            </w:r>
            <w:proofErr w:type="gramEnd"/>
            <w:r w:rsidRPr="004B56FD">
              <w:rPr>
                <w:szCs w:val="22"/>
              </w:rPr>
              <w:t xml:space="preserve"> 1 January 2021</w:t>
            </w:r>
          </w:p>
        </w:tc>
        <w:tc>
          <w:tcPr>
            <w:tcW w:w="550" w:type="dxa"/>
            <w:vAlign w:val="center"/>
          </w:tcPr>
          <w:p w14:paraId="2A17F35D" w14:textId="77777777" w:rsidR="00EE594C" w:rsidRPr="004B56FD" w:rsidRDefault="00EE594C" w:rsidP="00FC719D">
            <w:pPr>
              <w:pStyle w:val="acctfourfigures"/>
              <w:tabs>
                <w:tab w:val="clear" w:pos="765"/>
              </w:tabs>
              <w:spacing w:line="240" w:lineRule="atLeast"/>
              <w:ind w:right="13"/>
              <w:jc w:val="center"/>
              <w:rPr>
                <w:i/>
                <w:iCs/>
                <w:szCs w:val="22"/>
              </w:rPr>
            </w:pPr>
          </w:p>
        </w:tc>
        <w:tc>
          <w:tcPr>
            <w:tcW w:w="220" w:type="dxa"/>
            <w:vAlign w:val="center"/>
          </w:tcPr>
          <w:p w14:paraId="73DFF0DA" w14:textId="77777777" w:rsidR="00EE594C" w:rsidRPr="004B56FD" w:rsidRDefault="00EE594C" w:rsidP="00FC719D">
            <w:pPr>
              <w:pStyle w:val="acctfourfigures"/>
              <w:tabs>
                <w:tab w:val="clear" w:pos="765"/>
              </w:tabs>
              <w:spacing w:line="240" w:lineRule="atLeast"/>
              <w:ind w:left="-91" w:right="13"/>
              <w:rPr>
                <w:szCs w:val="22"/>
              </w:rPr>
            </w:pPr>
          </w:p>
        </w:tc>
        <w:tc>
          <w:tcPr>
            <w:tcW w:w="1120" w:type="dxa"/>
          </w:tcPr>
          <w:p w14:paraId="7127D2A1" w14:textId="7358D0D2" w:rsidR="00EE594C" w:rsidRPr="004B56FD" w:rsidRDefault="00EE594C" w:rsidP="005B0583">
            <w:pPr>
              <w:pStyle w:val="acctfourfigures"/>
              <w:shd w:val="clear" w:color="auto" w:fill="FFFFFF"/>
              <w:tabs>
                <w:tab w:val="clear" w:pos="765"/>
                <w:tab w:val="decimal" w:pos="1139"/>
              </w:tabs>
              <w:spacing w:line="240" w:lineRule="atLeast"/>
              <w:ind w:left="-91" w:right="16"/>
              <w:rPr>
                <w:szCs w:val="22"/>
              </w:rPr>
            </w:pPr>
            <w:r w:rsidRPr="004B56FD">
              <w:rPr>
                <w:szCs w:val="22"/>
              </w:rPr>
              <w:softHyphen/>
            </w:r>
            <w:r w:rsidRPr="004B56FD">
              <w:rPr>
                <w:szCs w:val="22"/>
              </w:rPr>
              <w:softHyphen/>
            </w:r>
            <w:r w:rsidR="0010423A" w:rsidRPr="004B56FD">
              <w:rPr>
                <w:szCs w:val="22"/>
              </w:rPr>
              <w:t>38</w:t>
            </w:r>
            <w:r w:rsidR="005B0583" w:rsidRPr="004B56FD">
              <w:rPr>
                <w:rFonts w:eastAsia="MS Mincho"/>
                <w:szCs w:val="22"/>
                <w:lang w:val="en-US" w:bidi="th-TH"/>
              </w:rPr>
              <w:t>,</w:t>
            </w:r>
            <w:r w:rsidR="0010423A" w:rsidRPr="004B56FD">
              <w:rPr>
                <w:rFonts w:eastAsia="MS Mincho"/>
                <w:szCs w:val="22"/>
                <w:lang w:val="en-US" w:bidi="th-TH"/>
              </w:rPr>
              <w:t>831</w:t>
            </w:r>
          </w:p>
        </w:tc>
        <w:tc>
          <w:tcPr>
            <w:tcW w:w="220" w:type="dxa"/>
          </w:tcPr>
          <w:p w14:paraId="1FC85903" w14:textId="77777777" w:rsidR="00EE594C" w:rsidRPr="004B56FD" w:rsidRDefault="00EE594C" w:rsidP="00FC719D">
            <w:pPr>
              <w:tabs>
                <w:tab w:val="decimal" w:pos="1139"/>
              </w:tabs>
              <w:spacing w:line="240" w:lineRule="atLeast"/>
              <w:ind w:left="-91"/>
              <w:rPr>
                <w:szCs w:val="22"/>
              </w:rPr>
            </w:pPr>
          </w:p>
        </w:tc>
        <w:tc>
          <w:tcPr>
            <w:tcW w:w="1310" w:type="dxa"/>
          </w:tcPr>
          <w:p w14:paraId="640B7891" w14:textId="77777777" w:rsidR="00EE594C" w:rsidRPr="00AD65C1" w:rsidRDefault="00EE594C" w:rsidP="00AD65C1">
            <w:pPr>
              <w:pStyle w:val="acctfourfigures"/>
              <w:shd w:val="clear" w:color="auto" w:fill="FFFFFF"/>
              <w:tabs>
                <w:tab w:val="clear" w:pos="765"/>
                <w:tab w:val="decimal" w:pos="834"/>
              </w:tabs>
              <w:spacing w:line="240" w:lineRule="atLeast"/>
              <w:ind w:left="-91" w:right="16"/>
              <w:rPr>
                <w:rFonts w:eastAsia="MS Mincho"/>
                <w:szCs w:val="22"/>
                <w:lang w:val="en-US" w:bidi="th-TH"/>
              </w:rPr>
            </w:pPr>
            <w:r w:rsidRPr="004B56FD">
              <w:rPr>
                <w:rFonts w:eastAsia="MS Mincho"/>
                <w:szCs w:val="22"/>
                <w:lang w:val="en-US" w:bidi="th-TH"/>
              </w:rPr>
              <w:softHyphen/>
            </w:r>
            <w:r w:rsidRPr="004B56FD">
              <w:rPr>
                <w:rFonts w:eastAsia="MS Mincho"/>
                <w:szCs w:val="22"/>
                <w:lang w:val="en-US" w:bidi="th-TH"/>
              </w:rPr>
              <w:softHyphen/>
              <w:t>-</w:t>
            </w:r>
          </w:p>
        </w:tc>
        <w:tc>
          <w:tcPr>
            <w:tcW w:w="180" w:type="dxa"/>
          </w:tcPr>
          <w:p w14:paraId="271D4086" w14:textId="77777777" w:rsidR="00EE594C" w:rsidRPr="004B56FD" w:rsidRDefault="00EE594C" w:rsidP="00FC719D">
            <w:pPr>
              <w:tabs>
                <w:tab w:val="decimal" w:pos="1139"/>
              </w:tabs>
              <w:spacing w:line="240" w:lineRule="atLeast"/>
              <w:ind w:left="-91"/>
              <w:rPr>
                <w:szCs w:val="22"/>
              </w:rPr>
            </w:pPr>
          </w:p>
        </w:tc>
        <w:tc>
          <w:tcPr>
            <w:tcW w:w="1260" w:type="dxa"/>
          </w:tcPr>
          <w:p w14:paraId="28411319" w14:textId="41FF767F" w:rsidR="00EE594C" w:rsidRPr="004B56FD" w:rsidRDefault="00EE594C" w:rsidP="00A47A64">
            <w:pPr>
              <w:tabs>
                <w:tab w:val="decimal" w:pos="1139"/>
              </w:tabs>
              <w:spacing w:line="240" w:lineRule="atLeast"/>
              <w:ind w:left="-91"/>
              <w:rPr>
                <w:szCs w:val="22"/>
              </w:rPr>
            </w:pPr>
            <w:r w:rsidRPr="004B56FD">
              <w:rPr>
                <w:szCs w:val="22"/>
              </w:rPr>
              <w:softHyphen/>
            </w:r>
            <w:r w:rsidRPr="004B56FD">
              <w:rPr>
                <w:szCs w:val="22"/>
              </w:rPr>
              <w:softHyphen/>
            </w:r>
            <w:r w:rsidR="001A12F3" w:rsidRPr="004B56FD">
              <w:rPr>
                <w:szCs w:val="22"/>
              </w:rPr>
              <w:t>2</w:t>
            </w:r>
            <w:r w:rsidR="003F47F4" w:rsidRPr="004B56FD">
              <w:rPr>
                <w:szCs w:val="22"/>
              </w:rPr>
              <w:t>,</w:t>
            </w:r>
            <w:r w:rsidR="001A12F3" w:rsidRPr="004B56FD">
              <w:rPr>
                <w:szCs w:val="22"/>
              </w:rPr>
              <w:t>909</w:t>
            </w:r>
          </w:p>
        </w:tc>
        <w:tc>
          <w:tcPr>
            <w:tcW w:w="180" w:type="dxa"/>
          </w:tcPr>
          <w:p w14:paraId="63866552" w14:textId="77777777" w:rsidR="00EE594C" w:rsidRPr="004B56FD" w:rsidRDefault="00EE594C" w:rsidP="00FC719D">
            <w:pPr>
              <w:tabs>
                <w:tab w:val="decimal" w:pos="1139"/>
              </w:tabs>
              <w:spacing w:line="240" w:lineRule="atLeast"/>
              <w:ind w:left="-91"/>
              <w:rPr>
                <w:szCs w:val="22"/>
              </w:rPr>
            </w:pPr>
          </w:p>
        </w:tc>
        <w:tc>
          <w:tcPr>
            <w:tcW w:w="1170" w:type="dxa"/>
          </w:tcPr>
          <w:p w14:paraId="35E9E051" w14:textId="1755576C" w:rsidR="00EE594C" w:rsidRPr="004B56FD" w:rsidRDefault="00EE594C" w:rsidP="001A12F3">
            <w:pPr>
              <w:tabs>
                <w:tab w:val="decimal" w:pos="1139"/>
              </w:tabs>
              <w:spacing w:line="240" w:lineRule="atLeast"/>
              <w:ind w:right="18"/>
              <w:rPr>
                <w:szCs w:val="22"/>
              </w:rPr>
            </w:pPr>
            <w:r w:rsidRPr="004B56FD">
              <w:rPr>
                <w:szCs w:val="22"/>
              </w:rPr>
              <w:softHyphen/>
            </w:r>
            <w:r w:rsidRPr="004B56FD">
              <w:rPr>
                <w:szCs w:val="22"/>
              </w:rPr>
              <w:softHyphen/>
            </w:r>
            <w:r w:rsidR="009F5432" w:rsidRPr="004B56FD">
              <w:rPr>
                <w:szCs w:val="22"/>
              </w:rPr>
              <w:t>41,740</w:t>
            </w:r>
          </w:p>
        </w:tc>
      </w:tr>
      <w:tr w:rsidR="00EE594C" w:rsidRPr="004B56FD" w14:paraId="4CD9DD2B" w14:textId="77777777" w:rsidTr="00F538BB">
        <w:trPr>
          <w:cantSplit/>
        </w:trPr>
        <w:tc>
          <w:tcPr>
            <w:tcW w:w="2970" w:type="dxa"/>
            <w:vAlign w:val="center"/>
          </w:tcPr>
          <w:p w14:paraId="486EE33A" w14:textId="77777777" w:rsidR="00EE594C" w:rsidRPr="004B56FD" w:rsidRDefault="00EE594C" w:rsidP="00FC719D">
            <w:pPr>
              <w:spacing w:line="240" w:lineRule="atLeast"/>
              <w:rPr>
                <w:szCs w:val="22"/>
              </w:rPr>
            </w:pPr>
            <w:r w:rsidRPr="004B56FD">
              <w:rPr>
                <w:szCs w:val="22"/>
              </w:rPr>
              <w:t>Additions</w:t>
            </w:r>
          </w:p>
        </w:tc>
        <w:tc>
          <w:tcPr>
            <w:tcW w:w="550" w:type="dxa"/>
            <w:vAlign w:val="center"/>
          </w:tcPr>
          <w:p w14:paraId="61100A60" w14:textId="77777777" w:rsidR="00EE594C" w:rsidRPr="004B56FD" w:rsidRDefault="00EE594C" w:rsidP="00FC719D">
            <w:pPr>
              <w:pStyle w:val="acctfourfigures"/>
              <w:tabs>
                <w:tab w:val="clear" w:pos="765"/>
              </w:tabs>
              <w:spacing w:line="240" w:lineRule="atLeast"/>
              <w:ind w:right="13"/>
              <w:jc w:val="center"/>
              <w:rPr>
                <w:i/>
                <w:iCs/>
                <w:szCs w:val="22"/>
              </w:rPr>
            </w:pPr>
          </w:p>
        </w:tc>
        <w:tc>
          <w:tcPr>
            <w:tcW w:w="220" w:type="dxa"/>
            <w:vAlign w:val="center"/>
          </w:tcPr>
          <w:p w14:paraId="3F6AEAB4" w14:textId="77777777" w:rsidR="00EE594C" w:rsidRPr="004B56FD" w:rsidRDefault="00EE594C" w:rsidP="00FC719D">
            <w:pPr>
              <w:pStyle w:val="acctfourfigures"/>
              <w:tabs>
                <w:tab w:val="clear" w:pos="765"/>
              </w:tabs>
              <w:spacing w:line="240" w:lineRule="atLeast"/>
              <w:ind w:left="-91" w:right="13"/>
              <w:rPr>
                <w:szCs w:val="22"/>
              </w:rPr>
            </w:pPr>
          </w:p>
        </w:tc>
        <w:tc>
          <w:tcPr>
            <w:tcW w:w="1120" w:type="dxa"/>
            <w:tcBorders>
              <w:top w:val="nil"/>
              <w:left w:val="nil"/>
              <w:bottom w:val="single" w:sz="4" w:space="0" w:color="auto"/>
              <w:right w:val="nil"/>
            </w:tcBorders>
          </w:tcPr>
          <w:p w14:paraId="03BACF77" w14:textId="69DD315E" w:rsidR="00EE594C" w:rsidRPr="004B56FD" w:rsidRDefault="0010423A" w:rsidP="005B0583">
            <w:pPr>
              <w:pStyle w:val="acctfourfigures"/>
              <w:shd w:val="clear" w:color="auto" w:fill="FFFFFF"/>
              <w:tabs>
                <w:tab w:val="clear" w:pos="765"/>
                <w:tab w:val="decimal" w:pos="1139"/>
              </w:tabs>
              <w:spacing w:line="240" w:lineRule="atLeast"/>
              <w:ind w:left="-91" w:right="16"/>
              <w:rPr>
                <w:szCs w:val="22"/>
              </w:rPr>
            </w:pPr>
            <w:r w:rsidRPr="004B56FD">
              <w:rPr>
                <w:szCs w:val="22"/>
              </w:rPr>
              <w:t>58</w:t>
            </w:r>
            <w:r w:rsidR="005B0583" w:rsidRPr="004B56FD">
              <w:rPr>
                <w:szCs w:val="22"/>
              </w:rPr>
              <w:t>,</w:t>
            </w:r>
            <w:r w:rsidRPr="004B56FD">
              <w:rPr>
                <w:szCs w:val="22"/>
              </w:rPr>
              <w:t>213</w:t>
            </w:r>
          </w:p>
        </w:tc>
        <w:tc>
          <w:tcPr>
            <w:tcW w:w="220" w:type="dxa"/>
          </w:tcPr>
          <w:p w14:paraId="30B5B411" w14:textId="77777777" w:rsidR="00EE594C" w:rsidRPr="004B56FD" w:rsidRDefault="00EE594C" w:rsidP="00FC719D">
            <w:pPr>
              <w:tabs>
                <w:tab w:val="decimal" w:pos="1139"/>
              </w:tabs>
              <w:spacing w:line="240" w:lineRule="atLeast"/>
              <w:ind w:left="-91"/>
              <w:rPr>
                <w:szCs w:val="22"/>
              </w:rPr>
            </w:pPr>
          </w:p>
        </w:tc>
        <w:tc>
          <w:tcPr>
            <w:tcW w:w="1310" w:type="dxa"/>
            <w:tcBorders>
              <w:bottom w:val="single" w:sz="4" w:space="0" w:color="auto"/>
            </w:tcBorders>
          </w:tcPr>
          <w:p w14:paraId="45C9AD9E" w14:textId="77777777" w:rsidR="00EE594C" w:rsidRPr="00AD65C1" w:rsidRDefault="00EE594C" w:rsidP="00AD65C1">
            <w:pPr>
              <w:pStyle w:val="acctfourfigures"/>
              <w:shd w:val="clear" w:color="auto" w:fill="FFFFFF"/>
              <w:tabs>
                <w:tab w:val="clear" w:pos="765"/>
                <w:tab w:val="decimal" w:pos="834"/>
              </w:tabs>
              <w:spacing w:line="240" w:lineRule="atLeast"/>
              <w:ind w:left="-91" w:right="16"/>
              <w:rPr>
                <w:rFonts w:eastAsia="MS Mincho"/>
                <w:szCs w:val="22"/>
                <w:lang w:val="en-US" w:bidi="th-TH"/>
              </w:rPr>
            </w:pPr>
            <w:r w:rsidRPr="004B56FD">
              <w:rPr>
                <w:rFonts w:eastAsia="MS Mincho"/>
                <w:szCs w:val="22"/>
                <w:lang w:val="en-US" w:bidi="th-TH"/>
              </w:rPr>
              <w:t>-</w:t>
            </w:r>
          </w:p>
        </w:tc>
        <w:tc>
          <w:tcPr>
            <w:tcW w:w="180" w:type="dxa"/>
          </w:tcPr>
          <w:p w14:paraId="65165E23" w14:textId="77777777" w:rsidR="00EE594C" w:rsidRPr="004B56FD" w:rsidRDefault="00EE594C" w:rsidP="00FC719D">
            <w:pPr>
              <w:tabs>
                <w:tab w:val="decimal" w:pos="1139"/>
              </w:tabs>
              <w:spacing w:line="240" w:lineRule="atLeast"/>
              <w:ind w:left="-91"/>
              <w:rPr>
                <w:szCs w:val="22"/>
              </w:rPr>
            </w:pPr>
          </w:p>
        </w:tc>
        <w:tc>
          <w:tcPr>
            <w:tcW w:w="1260" w:type="dxa"/>
            <w:tcBorders>
              <w:bottom w:val="single" w:sz="4" w:space="0" w:color="auto"/>
            </w:tcBorders>
          </w:tcPr>
          <w:p w14:paraId="26265974" w14:textId="56B9BC36" w:rsidR="00EE594C" w:rsidRPr="004B56FD" w:rsidRDefault="001A12F3" w:rsidP="00A47A64">
            <w:pPr>
              <w:tabs>
                <w:tab w:val="decimal" w:pos="1139"/>
              </w:tabs>
              <w:spacing w:line="240" w:lineRule="atLeast"/>
              <w:ind w:left="-91"/>
              <w:rPr>
                <w:szCs w:val="22"/>
              </w:rPr>
            </w:pPr>
            <w:r w:rsidRPr="004B56FD">
              <w:rPr>
                <w:szCs w:val="22"/>
              </w:rPr>
              <w:t>17</w:t>
            </w:r>
            <w:r w:rsidR="003F47F4" w:rsidRPr="004B56FD">
              <w:rPr>
                <w:szCs w:val="22"/>
              </w:rPr>
              <w:t>,</w:t>
            </w:r>
            <w:r w:rsidRPr="004B56FD">
              <w:rPr>
                <w:szCs w:val="22"/>
              </w:rPr>
              <w:t>598</w:t>
            </w:r>
          </w:p>
        </w:tc>
        <w:tc>
          <w:tcPr>
            <w:tcW w:w="180" w:type="dxa"/>
          </w:tcPr>
          <w:p w14:paraId="284290D5" w14:textId="77777777" w:rsidR="00EE594C" w:rsidRPr="004B56FD" w:rsidRDefault="00EE594C" w:rsidP="00FC719D">
            <w:pPr>
              <w:tabs>
                <w:tab w:val="decimal" w:pos="1139"/>
              </w:tabs>
              <w:spacing w:line="240" w:lineRule="atLeast"/>
              <w:ind w:left="-91"/>
              <w:rPr>
                <w:szCs w:val="22"/>
              </w:rPr>
            </w:pPr>
          </w:p>
        </w:tc>
        <w:tc>
          <w:tcPr>
            <w:tcW w:w="1170" w:type="dxa"/>
            <w:tcBorders>
              <w:bottom w:val="single" w:sz="4" w:space="0" w:color="auto"/>
            </w:tcBorders>
          </w:tcPr>
          <w:p w14:paraId="1CBAFF1E" w14:textId="4C026A5E" w:rsidR="00EE594C" w:rsidRPr="004B56FD" w:rsidRDefault="009F5432" w:rsidP="001A12F3">
            <w:pPr>
              <w:tabs>
                <w:tab w:val="decimal" w:pos="1139"/>
              </w:tabs>
              <w:spacing w:line="240" w:lineRule="atLeast"/>
              <w:ind w:right="18"/>
              <w:rPr>
                <w:szCs w:val="22"/>
              </w:rPr>
            </w:pPr>
            <w:r w:rsidRPr="004B56FD">
              <w:rPr>
                <w:szCs w:val="22"/>
              </w:rPr>
              <w:t>75,811</w:t>
            </w:r>
          </w:p>
        </w:tc>
      </w:tr>
      <w:tr w:rsidR="001A12F3" w:rsidRPr="004B56FD" w14:paraId="129C5F27" w14:textId="77777777" w:rsidTr="00F538BB">
        <w:trPr>
          <w:cantSplit/>
        </w:trPr>
        <w:tc>
          <w:tcPr>
            <w:tcW w:w="2970" w:type="dxa"/>
            <w:vAlign w:val="center"/>
          </w:tcPr>
          <w:p w14:paraId="5D068818" w14:textId="77777777" w:rsidR="001A12F3" w:rsidRPr="004B56FD" w:rsidRDefault="001A12F3" w:rsidP="001A12F3">
            <w:pPr>
              <w:spacing w:line="240" w:lineRule="atLeast"/>
              <w:rPr>
                <w:b/>
                <w:bCs/>
                <w:szCs w:val="22"/>
              </w:rPr>
            </w:pPr>
            <w:proofErr w:type="gramStart"/>
            <w:r w:rsidRPr="004B56FD">
              <w:rPr>
                <w:b/>
                <w:bCs/>
                <w:szCs w:val="22"/>
              </w:rPr>
              <w:t>At</w:t>
            </w:r>
            <w:proofErr w:type="gramEnd"/>
            <w:r w:rsidRPr="004B56FD">
              <w:rPr>
                <w:b/>
                <w:bCs/>
                <w:szCs w:val="22"/>
              </w:rPr>
              <w:t xml:space="preserve"> 31 December 2021 and </w:t>
            </w:r>
          </w:p>
          <w:p w14:paraId="5E9FF9E0" w14:textId="77777777" w:rsidR="001A12F3" w:rsidRPr="004B56FD" w:rsidRDefault="001A12F3" w:rsidP="001A12F3">
            <w:pPr>
              <w:spacing w:line="240" w:lineRule="atLeast"/>
              <w:rPr>
                <w:b/>
                <w:bCs/>
                <w:szCs w:val="22"/>
              </w:rPr>
            </w:pPr>
            <w:r w:rsidRPr="004B56FD">
              <w:rPr>
                <w:b/>
                <w:bCs/>
                <w:szCs w:val="22"/>
              </w:rPr>
              <w:t xml:space="preserve">   1 January 2022</w:t>
            </w:r>
          </w:p>
        </w:tc>
        <w:tc>
          <w:tcPr>
            <w:tcW w:w="550" w:type="dxa"/>
            <w:vAlign w:val="center"/>
          </w:tcPr>
          <w:p w14:paraId="3A41FB90" w14:textId="77777777" w:rsidR="001A12F3" w:rsidRPr="004B56FD" w:rsidRDefault="001A12F3" w:rsidP="001A12F3">
            <w:pPr>
              <w:pStyle w:val="acctfourfigures"/>
              <w:tabs>
                <w:tab w:val="clear" w:pos="765"/>
              </w:tabs>
              <w:spacing w:line="240" w:lineRule="atLeast"/>
              <w:ind w:right="13"/>
              <w:jc w:val="center"/>
              <w:rPr>
                <w:b/>
                <w:bCs/>
                <w:i/>
                <w:iCs/>
                <w:szCs w:val="22"/>
              </w:rPr>
            </w:pPr>
          </w:p>
        </w:tc>
        <w:tc>
          <w:tcPr>
            <w:tcW w:w="220" w:type="dxa"/>
            <w:vAlign w:val="center"/>
          </w:tcPr>
          <w:p w14:paraId="105CA074" w14:textId="77777777" w:rsidR="001A12F3" w:rsidRPr="004B56FD" w:rsidRDefault="001A12F3" w:rsidP="001A12F3">
            <w:pPr>
              <w:pStyle w:val="acctfourfigures"/>
              <w:tabs>
                <w:tab w:val="clear" w:pos="765"/>
              </w:tabs>
              <w:spacing w:line="240" w:lineRule="atLeast"/>
              <w:ind w:left="-91" w:right="13"/>
              <w:rPr>
                <w:b/>
                <w:bCs/>
                <w:szCs w:val="22"/>
              </w:rPr>
            </w:pPr>
          </w:p>
        </w:tc>
        <w:tc>
          <w:tcPr>
            <w:tcW w:w="1120" w:type="dxa"/>
            <w:tcBorders>
              <w:top w:val="single" w:sz="4" w:space="0" w:color="auto"/>
              <w:left w:val="nil"/>
              <w:right w:val="nil"/>
            </w:tcBorders>
          </w:tcPr>
          <w:p w14:paraId="20EC9BDA" w14:textId="77777777" w:rsidR="001A12F3" w:rsidRPr="004B56FD" w:rsidRDefault="001A12F3" w:rsidP="001A12F3">
            <w:pPr>
              <w:pStyle w:val="acctfourfigures"/>
              <w:shd w:val="clear" w:color="auto" w:fill="FFFFFF"/>
              <w:tabs>
                <w:tab w:val="clear" w:pos="765"/>
                <w:tab w:val="decimal" w:pos="971"/>
                <w:tab w:val="decimal" w:pos="1139"/>
              </w:tabs>
              <w:spacing w:line="240" w:lineRule="atLeast"/>
              <w:ind w:right="17"/>
              <w:rPr>
                <w:rFonts w:eastAsia="MS Mincho"/>
                <w:szCs w:val="22"/>
                <w:lang w:val="en-US" w:bidi="th-TH"/>
              </w:rPr>
            </w:pPr>
          </w:p>
          <w:p w14:paraId="05C4EEB0" w14:textId="3023BDEF" w:rsidR="001A12F3" w:rsidRPr="004B56FD" w:rsidRDefault="001A12F3" w:rsidP="001A12F3">
            <w:pPr>
              <w:pStyle w:val="acctfourfigures"/>
              <w:shd w:val="clear" w:color="auto" w:fill="FFFFFF"/>
              <w:tabs>
                <w:tab w:val="clear" w:pos="765"/>
                <w:tab w:val="decimal" w:pos="1139"/>
              </w:tabs>
              <w:spacing w:line="240" w:lineRule="atLeast"/>
              <w:ind w:left="-91" w:right="16"/>
              <w:rPr>
                <w:b/>
                <w:bCs/>
                <w:szCs w:val="22"/>
              </w:rPr>
            </w:pPr>
            <w:r w:rsidRPr="004B56FD">
              <w:rPr>
                <w:b/>
                <w:bCs/>
                <w:szCs w:val="22"/>
              </w:rPr>
              <w:t>97</w:t>
            </w:r>
            <w:r w:rsidRPr="004B56FD">
              <w:rPr>
                <w:rFonts w:eastAsia="MS Mincho"/>
                <w:b/>
                <w:bCs/>
                <w:szCs w:val="22"/>
                <w:lang w:val="en-US" w:bidi="th-TH"/>
              </w:rPr>
              <w:t>,</w:t>
            </w:r>
            <w:r w:rsidRPr="004B56FD">
              <w:rPr>
                <w:rFonts w:eastAsia="Calibri"/>
                <w:b/>
                <w:bCs/>
                <w:szCs w:val="22"/>
              </w:rPr>
              <w:t>044</w:t>
            </w:r>
          </w:p>
        </w:tc>
        <w:tc>
          <w:tcPr>
            <w:tcW w:w="220" w:type="dxa"/>
          </w:tcPr>
          <w:p w14:paraId="6F058E48" w14:textId="77777777" w:rsidR="001A12F3" w:rsidRPr="004B56FD" w:rsidRDefault="001A12F3" w:rsidP="001A12F3">
            <w:pPr>
              <w:tabs>
                <w:tab w:val="decimal" w:pos="1139"/>
              </w:tabs>
              <w:spacing w:line="240" w:lineRule="atLeast"/>
              <w:ind w:left="-91"/>
              <w:rPr>
                <w:b/>
                <w:bCs/>
                <w:szCs w:val="22"/>
              </w:rPr>
            </w:pPr>
          </w:p>
        </w:tc>
        <w:tc>
          <w:tcPr>
            <w:tcW w:w="1310" w:type="dxa"/>
            <w:tcBorders>
              <w:top w:val="single" w:sz="4" w:space="0" w:color="auto"/>
            </w:tcBorders>
          </w:tcPr>
          <w:p w14:paraId="7E4572A9" w14:textId="77777777" w:rsidR="001A12F3" w:rsidRPr="00AD65C1" w:rsidRDefault="001A12F3" w:rsidP="00AD65C1">
            <w:pPr>
              <w:pStyle w:val="acctfourfigures"/>
              <w:shd w:val="clear" w:color="auto" w:fill="FFFFFF"/>
              <w:tabs>
                <w:tab w:val="clear" w:pos="765"/>
                <w:tab w:val="decimal" w:pos="834"/>
              </w:tabs>
              <w:spacing w:line="240" w:lineRule="atLeast"/>
              <w:ind w:left="-91" w:right="16"/>
              <w:rPr>
                <w:rFonts w:eastAsia="MS Mincho"/>
                <w:szCs w:val="22"/>
                <w:lang w:val="en-US" w:bidi="th-TH"/>
              </w:rPr>
            </w:pPr>
          </w:p>
          <w:p w14:paraId="2F979612" w14:textId="494CCB9C" w:rsidR="001A12F3" w:rsidRPr="008729CD" w:rsidRDefault="001A12F3" w:rsidP="00AD65C1">
            <w:pPr>
              <w:pStyle w:val="acctfourfigures"/>
              <w:shd w:val="clear" w:color="auto" w:fill="FFFFFF"/>
              <w:tabs>
                <w:tab w:val="clear" w:pos="765"/>
                <w:tab w:val="decimal" w:pos="834"/>
              </w:tabs>
              <w:spacing w:line="240" w:lineRule="atLeast"/>
              <w:ind w:left="-91" w:right="16"/>
              <w:rPr>
                <w:rFonts w:eastAsia="MS Mincho"/>
                <w:b/>
                <w:bCs/>
                <w:szCs w:val="22"/>
                <w:lang w:val="en-US" w:bidi="th-TH"/>
              </w:rPr>
            </w:pPr>
            <w:r w:rsidRPr="008729CD">
              <w:rPr>
                <w:rFonts w:eastAsia="MS Mincho"/>
                <w:b/>
                <w:bCs/>
                <w:szCs w:val="22"/>
                <w:lang w:val="en-US" w:bidi="th-TH"/>
              </w:rPr>
              <w:t>-</w:t>
            </w:r>
          </w:p>
        </w:tc>
        <w:tc>
          <w:tcPr>
            <w:tcW w:w="180" w:type="dxa"/>
          </w:tcPr>
          <w:p w14:paraId="6564F7B8" w14:textId="77777777" w:rsidR="001A12F3" w:rsidRPr="004B56FD" w:rsidRDefault="001A12F3" w:rsidP="001A12F3">
            <w:pPr>
              <w:tabs>
                <w:tab w:val="decimal" w:pos="1139"/>
              </w:tabs>
              <w:spacing w:line="240" w:lineRule="atLeast"/>
              <w:ind w:left="-91"/>
              <w:rPr>
                <w:b/>
                <w:bCs/>
                <w:szCs w:val="22"/>
              </w:rPr>
            </w:pPr>
          </w:p>
        </w:tc>
        <w:tc>
          <w:tcPr>
            <w:tcW w:w="1260" w:type="dxa"/>
            <w:tcBorders>
              <w:top w:val="single" w:sz="4" w:space="0" w:color="auto"/>
              <w:left w:val="nil"/>
              <w:right w:val="nil"/>
            </w:tcBorders>
          </w:tcPr>
          <w:p w14:paraId="14A51E56" w14:textId="77777777" w:rsidR="001A12F3" w:rsidRPr="004B56FD" w:rsidRDefault="001A12F3" w:rsidP="001A12F3">
            <w:pPr>
              <w:pStyle w:val="acctfourfigures"/>
              <w:shd w:val="clear" w:color="auto" w:fill="FFFFFF"/>
              <w:tabs>
                <w:tab w:val="clear" w:pos="765"/>
                <w:tab w:val="decimal" w:pos="971"/>
                <w:tab w:val="decimal" w:pos="1139"/>
              </w:tabs>
              <w:spacing w:line="240" w:lineRule="atLeast"/>
              <w:ind w:right="17"/>
              <w:rPr>
                <w:rFonts w:eastAsia="MS Mincho"/>
                <w:szCs w:val="22"/>
                <w:lang w:val="en-US" w:bidi="th-TH"/>
              </w:rPr>
            </w:pPr>
          </w:p>
          <w:p w14:paraId="6BB55142" w14:textId="604E51F0" w:rsidR="001A12F3" w:rsidRPr="004B56FD" w:rsidRDefault="001A12F3" w:rsidP="00A47A64">
            <w:pPr>
              <w:tabs>
                <w:tab w:val="decimal" w:pos="1139"/>
              </w:tabs>
              <w:spacing w:line="240" w:lineRule="atLeast"/>
              <w:ind w:left="-91"/>
              <w:rPr>
                <w:rFonts w:eastAsia="MS Mincho"/>
                <w:b/>
                <w:bCs/>
                <w:szCs w:val="22"/>
                <w:lang w:val="en-US" w:bidi="th-TH"/>
              </w:rPr>
            </w:pPr>
            <w:r w:rsidRPr="004B56FD">
              <w:rPr>
                <w:b/>
                <w:bCs/>
                <w:szCs w:val="22"/>
              </w:rPr>
              <w:t>20</w:t>
            </w:r>
            <w:r w:rsidRPr="004B56FD">
              <w:rPr>
                <w:rFonts w:eastAsia="MS Mincho"/>
                <w:b/>
                <w:bCs/>
                <w:szCs w:val="22"/>
                <w:lang w:val="en-US" w:bidi="th-TH"/>
              </w:rPr>
              <w:t>,5</w:t>
            </w:r>
            <w:r w:rsidRPr="004B56FD">
              <w:rPr>
                <w:rFonts w:eastAsia="Calibri"/>
                <w:b/>
                <w:bCs/>
                <w:szCs w:val="22"/>
              </w:rPr>
              <w:t>07</w:t>
            </w:r>
          </w:p>
        </w:tc>
        <w:tc>
          <w:tcPr>
            <w:tcW w:w="180" w:type="dxa"/>
          </w:tcPr>
          <w:p w14:paraId="25FB3502" w14:textId="77777777" w:rsidR="001A12F3" w:rsidRPr="004B56FD" w:rsidRDefault="001A12F3" w:rsidP="001A12F3">
            <w:pPr>
              <w:tabs>
                <w:tab w:val="decimal" w:pos="1139"/>
              </w:tabs>
              <w:spacing w:line="240" w:lineRule="atLeast"/>
              <w:ind w:left="-91"/>
              <w:rPr>
                <w:b/>
                <w:bCs/>
                <w:szCs w:val="22"/>
              </w:rPr>
            </w:pPr>
          </w:p>
        </w:tc>
        <w:tc>
          <w:tcPr>
            <w:tcW w:w="1170" w:type="dxa"/>
            <w:tcBorders>
              <w:top w:val="single" w:sz="4" w:space="0" w:color="auto"/>
              <w:left w:val="nil"/>
              <w:right w:val="nil"/>
            </w:tcBorders>
          </w:tcPr>
          <w:p w14:paraId="312D5416" w14:textId="3A92AAE6" w:rsidR="001A12F3" w:rsidRPr="004B56FD" w:rsidRDefault="001A12F3" w:rsidP="001A12F3">
            <w:pPr>
              <w:tabs>
                <w:tab w:val="decimal" w:pos="1139"/>
              </w:tabs>
              <w:spacing w:line="240" w:lineRule="atLeast"/>
              <w:ind w:right="18"/>
              <w:rPr>
                <w:rFonts w:eastAsia="MS Mincho"/>
                <w:szCs w:val="22"/>
                <w:lang w:val="en-US" w:bidi="th-TH"/>
              </w:rPr>
            </w:pPr>
          </w:p>
          <w:p w14:paraId="32FF98F9" w14:textId="332C1E88" w:rsidR="001A12F3" w:rsidRPr="004B56FD" w:rsidRDefault="001A12F3" w:rsidP="00A47A64">
            <w:pPr>
              <w:pStyle w:val="acctfourfigures"/>
              <w:shd w:val="clear" w:color="auto" w:fill="FFFFFF"/>
              <w:tabs>
                <w:tab w:val="clear" w:pos="765"/>
                <w:tab w:val="decimal" w:pos="1139"/>
              </w:tabs>
              <w:spacing w:line="240" w:lineRule="atLeast"/>
              <w:ind w:left="-91" w:right="18"/>
              <w:rPr>
                <w:rFonts w:eastAsia="MS Mincho"/>
                <w:b/>
                <w:bCs/>
                <w:szCs w:val="22"/>
                <w:lang w:val="en-US" w:bidi="th-TH"/>
              </w:rPr>
            </w:pPr>
            <w:r w:rsidRPr="004B56FD">
              <w:rPr>
                <w:rFonts w:eastAsia="MS Mincho"/>
                <w:b/>
                <w:bCs/>
                <w:szCs w:val="22"/>
                <w:lang w:val="en-US" w:bidi="th-TH"/>
              </w:rPr>
              <w:t>117,551</w:t>
            </w:r>
          </w:p>
        </w:tc>
      </w:tr>
      <w:tr w:rsidR="001A12F3" w:rsidRPr="004B56FD" w14:paraId="70587527" w14:textId="77777777" w:rsidTr="00F538BB">
        <w:trPr>
          <w:cantSplit/>
        </w:trPr>
        <w:tc>
          <w:tcPr>
            <w:tcW w:w="2970" w:type="dxa"/>
            <w:vAlign w:val="center"/>
          </w:tcPr>
          <w:p w14:paraId="13FB14B7" w14:textId="77777777" w:rsidR="001A12F3" w:rsidRPr="004B56FD" w:rsidRDefault="001A12F3" w:rsidP="001A12F3">
            <w:pPr>
              <w:spacing w:line="240" w:lineRule="atLeast"/>
              <w:rPr>
                <w:szCs w:val="22"/>
              </w:rPr>
            </w:pPr>
            <w:r w:rsidRPr="004B56FD">
              <w:rPr>
                <w:szCs w:val="22"/>
              </w:rPr>
              <w:t>Additions</w:t>
            </w:r>
          </w:p>
        </w:tc>
        <w:tc>
          <w:tcPr>
            <w:tcW w:w="550" w:type="dxa"/>
            <w:vAlign w:val="center"/>
          </w:tcPr>
          <w:p w14:paraId="22567724" w14:textId="77777777" w:rsidR="001A12F3" w:rsidRPr="004B56FD" w:rsidRDefault="001A12F3" w:rsidP="001A12F3">
            <w:pPr>
              <w:pStyle w:val="acctfourfigures"/>
              <w:tabs>
                <w:tab w:val="clear" w:pos="765"/>
              </w:tabs>
              <w:spacing w:line="240" w:lineRule="atLeast"/>
              <w:ind w:right="13"/>
              <w:rPr>
                <w:i/>
                <w:iCs/>
                <w:szCs w:val="22"/>
              </w:rPr>
            </w:pPr>
          </w:p>
        </w:tc>
        <w:tc>
          <w:tcPr>
            <w:tcW w:w="220" w:type="dxa"/>
            <w:vAlign w:val="center"/>
          </w:tcPr>
          <w:p w14:paraId="6A255E91" w14:textId="77777777" w:rsidR="001A12F3" w:rsidRPr="004B56FD" w:rsidRDefault="001A12F3" w:rsidP="001A12F3">
            <w:pPr>
              <w:pStyle w:val="acctfourfigures"/>
              <w:tabs>
                <w:tab w:val="clear" w:pos="765"/>
              </w:tabs>
              <w:spacing w:line="240" w:lineRule="atLeast"/>
              <w:ind w:left="-91" w:right="13"/>
              <w:rPr>
                <w:szCs w:val="22"/>
              </w:rPr>
            </w:pPr>
          </w:p>
        </w:tc>
        <w:tc>
          <w:tcPr>
            <w:tcW w:w="1120" w:type="dxa"/>
          </w:tcPr>
          <w:p w14:paraId="36A9CD3F" w14:textId="5A49A021" w:rsidR="001A12F3" w:rsidRPr="004B56FD" w:rsidRDefault="001A12F3" w:rsidP="007044D5">
            <w:pPr>
              <w:pStyle w:val="acctfourfigures"/>
              <w:shd w:val="clear" w:color="auto" w:fill="FFFFFF"/>
              <w:tabs>
                <w:tab w:val="clear" w:pos="765"/>
                <w:tab w:val="decimal" w:pos="693"/>
              </w:tabs>
              <w:spacing w:line="240" w:lineRule="atLeast"/>
              <w:ind w:left="-91" w:right="16"/>
              <w:rPr>
                <w:rFonts w:eastAsia="MS Mincho"/>
                <w:szCs w:val="22"/>
                <w:lang w:val="en-US" w:bidi="th-TH"/>
              </w:rPr>
            </w:pPr>
            <w:r w:rsidRPr="004B56FD">
              <w:rPr>
                <w:rFonts w:eastAsia="MS Mincho"/>
                <w:szCs w:val="22"/>
                <w:lang w:val="en-US" w:bidi="th-TH"/>
              </w:rPr>
              <w:t>-</w:t>
            </w:r>
          </w:p>
        </w:tc>
        <w:tc>
          <w:tcPr>
            <w:tcW w:w="220" w:type="dxa"/>
          </w:tcPr>
          <w:p w14:paraId="2B33CB4C" w14:textId="77777777" w:rsidR="001A12F3" w:rsidRPr="004B56FD" w:rsidRDefault="001A12F3" w:rsidP="001A12F3">
            <w:pPr>
              <w:tabs>
                <w:tab w:val="decimal" w:pos="1139"/>
              </w:tabs>
              <w:spacing w:line="240" w:lineRule="atLeast"/>
              <w:ind w:left="-91"/>
              <w:rPr>
                <w:szCs w:val="22"/>
              </w:rPr>
            </w:pPr>
          </w:p>
        </w:tc>
        <w:tc>
          <w:tcPr>
            <w:tcW w:w="1310" w:type="dxa"/>
          </w:tcPr>
          <w:p w14:paraId="7D0ADB2D" w14:textId="4A7C1E98" w:rsidR="001A12F3" w:rsidRPr="004B56FD" w:rsidRDefault="001A12F3" w:rsidP="001A12F3">
            <w:pPr>
              <w:tabs>
                <w:tab w:val="decimal" w:pos="1139"/>
              </w:tabs>
              <w:spacing w:line="240" w:lineRule="atLeast"/>
              <w:ind w:left="-91"/>
              <w:rPr>
                <w:szCs w:val="22"/>
              </w:rPr>
            </w:pPr>
            <w:r w:rsidRPr="004B56FD">
              <w:rPr>
                <w:szCs w:val="22"/>
              </w:rPr>
              <w:t>2,310</w:t>
            </w:r>
          </w:p>
        </w:tc>
        <w:tc>
          <w:tcPr>
            <w:tcW w:w="180" w:type="dxa"/>
          </w:tcPr>
          <w:p w14:paraId="248752DF" w14:textId="77777777" w:rsidR="001A12F3" w:rsidRPr="004B56FD" w:rsidRDefault="001A12F3" w:rsidP="001A12F3">
            <w:pPr>
              <w:tabs>
                <w:tab w:val="decimal" w:pos="1139"/>
              </w:tabs>
              <w:spacing w:line="240" w:lineRule="atLeast"/>
              <w:ind w:left="-91"/>
              <w:rPr>
                <w:szCs w:val="22"/>
              </w:rPr>
            </w:pPr>
          </w:p>
        </w:tc>
        <w:tc>
          <w:tcPr>
            <w:tcW w:w="1260" w:type="dxa"/>
          </w:tcPr>
          <w:p w14:paraId="768302DC" w14:textId="1E027D2F" w:rsidR="001A12F3" w:rsidRPr="004B56FD" w:rsidRDefault="001A12F3" w:rsidP="00A47A64">
            <w:pPr>
              <w:tabs>
                <w:tab w:val="decimal" w:pos="1139"/>
              </w:tabs>
              <w:spacing w:line="240" w:lineRule="atLeast"/>
              <w:ind w:left="-91"/>
              <w:rPr>
                <w:szCs w:val="22"/>
              </w:rPr>
            </w:pPr>
            <w:r w:rsidRPr="004B56FD">
              <w:rPr>
                <w:szCs w:val="22"/>
              </w:rPr>
              <w:t>88,900</w:t>
            </w:r>
          </w:p>
        </w:tc>
        <w:tc>
          <w:tcPr>
            <w:tcW w:w="180" w:type="dxa"/>
          </w:tcPr>
          <w:p w14:paraId="1B11A790" w14:textId="77777777" w:rsidR="001A12F3" w:rsidRPr="004B56FD" w:rsidRDefault="001A12F3" w:rsidP="001A12F3">
            <w:pPr>
              <w:tabs>
                <w:tab w:val="decimal" w:pos="1139"/>
              </w:tabs>
              <w:spacing w:line="240" w:lineRule="atLeast"/>
              <w:ind w:left="-91"/>
              <w:rPr>
                <w:szCs w:val="22"/>
              </w:rPr>
            </w:pPr>
          </w:p>
        </w:tc>
        <w:tc>
          <w:tcPr>
            <w:tcW w:w="1170" w:type="dxa"/>
          </w:tcPr>
          <w:p w14:paraId="0F55F9AF" w14:textId="0BB9EB07" w:rsidR="001A12F3" w:rsidRPr="004B56FD" w:rsidRDefault="001A12F3" w:rsidP="001A12F3">
            <w:pPr>
              <w:tabs>
                <w:tab w:val="decimal" w:pos="1139"/>
              </w:tabs>
              <w:spacing w:line="240" w:lineRule="atLeast"/>
              <w:ind w:right="18"/>
              <w:rPr>
                <w:szCs w:val="22"/>
              </w:rPr>
            </w:pPr>
            <w:r w:rsidRPr="004B56FD">
              <w:rPr>
                <w:szCs w:val="22"/>
              </w:rPr>
              <w:t>91,210</w:t>
            </w:r>
          </w:p>
        </w:tc>
      </w:tr>
      <w:tr w:rsidR="001A12F3" w:rsidRPr="004B56FD" w14:paraId="39B21AC8" w14:textId="77777777" w:rsidTr="00F538BB">
        <w:trPr>
          <w:cantSplit/>
        </w:trPr>
        <w:tc>
          <w:tcPr>
            <w:tcW w:w="2970" w:type="dxa"/>
            <w:vAlign w:val="center"/>
          </w:tcPr>
          <w:p w14:paraId="0161CE9D" w14:textId="77777777" w:rsidR="001A12F3" w:rsidRPr="004B56FD" w:rsidRDefault="001A12F3" w:rsidP="001A12F3">
            <w:pPr>
              <w:spacing w:line="240" w:lineRule="atLeast"/>
              <w:rPr>
                <w:szCs w:val="28"/>
                <w:lang w:val="en-US" w:bidi="th-TH"/>
              </w:rPr>
            </w:pPr>
            <w:r w:rsidRPr="004B56FD">
              <w:rPr>
                <w:szCs w:val="28"/>
                <w:lang w:val="en-US" w:bidi="th-TH"/>
              </w:rPr>
              <w:t>Transfer</w:t>
            </w:r>
          </w:p>
        </w:tc>
        <w:tc>
          <w:tcPr>
            <w:tcW w:w="550" w:type="dxa"/>
            <w:vAlign w:val="center"/>
          </w:tcPr>
          <w:p w14:paraId="20400BF1" w14:textId="77777777" w:rsidR="001A12F3" w:rsidRPr="004B56FD" w:rsidRDefault="001A12F3" w:rsidP="001A12F3">
            <w:pPr>
              <w:pStyle w:val="acctfourfigures"/>
              <w:tabs>
                <w:tab w:val="clear" w:pos="765"/>
              </w:tabs>
              <w:spacing w:line="240" w:lineRule="atLeast"/>
              <w:ind w:right="13"/>
              <w:rPr>
                <w:i/>
                <w:iCs/>
                <w:szCs w:val="22"/>
              </w:rPr>
            </w:pPr>
          </w:p>
        </w:tc>
        <w:tc>
          <w:tcPr>
            <w:tcW w:w="220" w:type="dxa"/>
            <w:vAlign w:val="center"/>
          </w:tcPr>
          <w:p w14:paraId="5416EB27" w14:textId="77777777" w:rsidR="001A12F3" w:rsidRPr="004B56FD" w:rsidRDefault="001A12F3" w:rsidP="001A12F3">
            <w:pPr>
              <w:pStyle w:val="acctfourfigures"/>
              <w:tabs>
                <w:tab w:val="clear" w:pos="765"/>
              </w:tabs>
              <w:spacing w:line="240" w:lineRule="atLeast"/>
              <w:ind w:left="-91" w:right="13"/>
              <w:rPr>
                <w:szCs w:val="22"/>
              </w:rPr>
            </w:pPr>
          </w:p>
        </w:tc>
        <w:tc>
          <w:tcPr>
            <w:tcW w:w="1120" w:type="dxa"/>
          </w:tcPr>
          <w:p w14:paraId="0E480AE7" w14:textId="5590F797" w:rsidR="001A12F3" w:rsidRPr="004B56FD" w:rsidRDefault="001A12F3" w:rsidP="007044D5">
            <w:pPr>
              <w:pStyle w:val="acctfourfigures"/>
              <w:shd w:val="clear" w:color="auto" w:fill="FFFFFF"/>
              <w:tabs>
                <w:tab w:val="clear" w:pos="765"/>
                <w:tab w:val="decimal" w:pos="693"/>
              </w:tabs>
              <w:spacing w:line="240" w:lineRule="atLeast"/>
              <w:ind w:left="-91" w:right="16"/>
              <w:rPr>
                <w:rFonts w:eastAsia="MS Mincho"/>
                <w:szCs w:val="22"/>
                <w:lang w:val="en-US" w:bidi="th-TH"/>
              </w:rPr>
            </w:pPr>
            <w:r w:rsidRPr="004B56FD">
              <w:rPr>
                <w:rFonts w:eastAsia="MS Mincho"/>
                <w:szCs w:val="22"/>
                <w:lang w:val="en-US" w:bidi="th-TH"/>
              </w:rPr>
              <w:t>-</w:t>
            </w:r>
          </w:p>
        </w:tc>
        <w:tc>
          <w:tcPr>
            <w:tcW w:w="220" w:type="dxa"/>
          </w:tcPr>
          <w:p w14:paraId="7CD705E6" w14:textId="77777777" w:rsidR="001A12F3" w:rsidRPr="004B56FD" w:rsidRDefault="001A12F3" w:rsidP="001A12F3">
            <w:pPr>
              <w:tabs>
                <w:tab w:val="decimal" w:pos="1139"/>
              </w:tabs>
              <w:spacing w:line="240" w:lineRule="atLeast"/>
              <w:ind w:left="-91"/>
              <w:rPr>
                <w:szCs w:val="22"/>
              </w:rPr>
            </w:pPr>
          </w:p>
        </w:tc>
        <w:tc>
          <w:tcPr>
            <w:tcW w:w="1310" w:type="dxa"/>
          </w:tcPr>
          <w:p w14:paraId="600A3B6B" w14:textId="0CBA9F01" w:rsidR="001A12F3" w:rsidRPr="004B56FD" w:rsidRDefault="001A12F3" w:rsidP="001A12F3">
            <w:pPr>
              <w:tabs>
                <w:tab w:val="decimal" w:pos="1139"/>
              </w:tabs>
              <w:spacing w:line="240" w:lineRule="atLeast"/>
              <w:ind w:left="-91"/>
              <w:rPr>
                <w:szCs w:val="22"/>
              </w:rPr>
            </w:pPr>
            <w:r w:rsidRPr="004B56FD">
              <w:rPr>
                <w:szCs w:val="22"/>
              </w:rPr>
              <w:t>48,954</w:t>
            </w:r>
          </w:p>
        </w:tc>
        <w:tc>
          <w:tcPr>
            <w:tcW w:w="180" w:type="dxa"/>
          </w:tcPr>
          <w:p w14:paraId="0396633F" w14:textId="77777777" w:rsidR="001A12F3" w:rsidRPr="004B56FD" w:rsidRDefault="001A12F3" w:rsidP="001A12F3">
            <w:pPr>
              <w:tabs>
                <w:tab w:val="decimal" w:pos="1139"/>
              </w:tabs>
              <w:spacing w:line="240" w:lineRule="atLeast"/>
              <w:ind w:left="-91"/>
              <w:rPr>
                <w:szCs w:val="22"/>
              </w:rPr>
            </w:pPr>
          </w:p>
        </w:tc>
        <w:tc>
          <w:tcPr>
            <w:tcW w:w="1260" w:type="dxa"/>
          </w:tcPr>
          <w:p w14:paraId="3B6A2687" w14:textId="0A8DE914" w:rsidR="001A12F3" w:rsidRPr="004B56FD" w:rsidRDefault="001A12F3" w:rsidP="00A47A64">
            <w:pPr>
              <w:tabs>
                <w:tab w:val="decimal" w:pos="1139"/>
              </w:tabs>
              <w:spacing w:line="240" w:lineRule="atLeast"/>
              <w:ind w:right="-75"/>
              <w:rPr>
                <w:szCs w:val="22"/>
              </w:rPr>
            </w:pPr>
            <w:r w:rsidRPr="004B56FD">
              <w:rPr>
                <w:szCs w:val="22"/>
              </w:rPr>
              <w:t>(48,954)</w:t>
            </w:r>
          </w:p>
        </w:tc>
        <w:tc>
          <w:tcPr>
            <w:tcW w:w="180" w:type="dxa"/>
          </w:tcPr>
          <w:p w14:paraId="7254DD2F" w14:textId="77777777" w:rsidR="001A12F3" w:rsidRPr="004B56FD" w:rsidRDefault="001A12F3" w:rsidP="001A12F3">
            <w:pPr>
              <w:tabs>
                <w:tab w:val="decimal" w:pos="1139"/>
              </w:tabs>
              <w:spacing w:line="240" w:lineRule="atLeast"/>
              <w:ind w:left="-91"/>
              <w:rPr>
                <w:szCs w:val="22"/>
              </w:rPr>
            </w:pPr>
          </w:p>
        </w:tc>
        <w:tc>
          <w:tcPr>
            <w:tcW w:w="1170" w:type="dxa"/>
          </w:tcPr>
          <w:p w14:paraId="3CB6539A" w14:textId="77777777" w:rsidR="001A12F3" w:rsidRPr="004B56FD" w:rsidRDefault="001A12F3" w:rsidP="00A47A64">
            <w:pPr>
              <w:pStyle w:val="acctfourfigures"/>
              <w:shd w:val="clear" w:color="auto" w:fill="FFFFFF"/>
              <w:tabs>
                <w:tab w:val="clear" w:pos="765"/>
                <w:tab w:val="decimal" w:pos="726"/>
              </w:tabs>
              <w:spacing w:line="240" w:lineRule="atLeast"/>
              <w:ind w:left="-91" w:right="16"/>
              <w:rPr>
                <w:szCs w:val="22"/>
              </w:rPr>
            </w:pPr>
            <w:r w:rsidRPr="004B56FD">
              <w:rPr>
                <w:szCs w:val="22"/>
              </w:rPr>
              <w:t>-</w:t>
            </w:r>
          </w:p>
        </w:tc>
      </w:tr>
      <w:tr w:rsidR="001A12F3" w:rsidRPr="004B56FD" w14:paraId="47AC7A84" w14:textId="77777777" w:rsidTr="00F538BB">
        <w:trPr>
          <w:cantSplit/>
        </w:trPr>
        <w:tc>
          <w:tcPr>
            <w:tcW w:w="2970" w:type="dxa"/>
            <w:vAlign w:val="center"/>
          </w:tcPr>
          <w:p w14:paraId="00BA2A59" w14:textId="3E4F155E" w:rsidR="001A12F3" w:rsidRPr="004B56FD" w:rsidRDefault="00BE23E0" w:rsidP="001A12F3">
            <w:pPr>
              <w:spacing w:line="240" w:lineRule="atLeast"/>
              <w:rPr>
                <w:szCs w:val="28"/>
                <w:lang w:val="en-US" w:bidi="th-TH"/>
              </w:rPr>
            </w:pPr>
            <w:r w:rsidRPr="004B56FD">
              <w:rPr>
                <w:szCs w:val="28"/>
                <w:lang w:val="en-US" w:bidi="th-TH"/>
              </w:rPr>
              <w:t>Remeasurement</w:t>
            </w:r>
          </w:p>
        </w:tc>
        <w:tc>
          <w:tcPr>
            <w:tcW w:w="550" w:type="dxa"/>
            <w:vAlign w:val="center"/>
          </w:tcPr>
          <w:p w14:paraId="00F75AF3" w14:textId="77777777" w:rsidR="001A12F3" w:rsidRPr="004B56FD" w:rsidRDefault="001A12F3" w:rsidP="001A12F3">
            <w:pPr>
              <w:pStyle w:val="acctfourfigures"/>
              <w:tabs>
                <w:tab w:val="clear" w:pos="765"/>
              </w:tabs>
              <w:spacing w:line="240" w:lineRule="atLeast"/>
              <w:ind w:right="13"/>
              <w:rPr>
                <w:i/>
                <w:iCs/>
                <w:szCs w:val="22"/>
              </w:rPr>
            </w:pPr>
          </w:p>
        </w:tc>
        <w:tc>
          <w:tcPr>
            <w:tcW w:w="220" w:type="dxa"/>
            <w:vAlign w:val="center"/>
          </w:tcPr>
          <w:p w14:paraId="2C68BBC0" w14:textId="77777777" w:rsidR="001A12F3" w:rsidRPr="004B56FD" w:rsidRDefault="001A12F3" w:rsidP="001A12F3">
            <w:pPr>
              <w:pStyle w:val="acctfourfigures"/>
              <w:tabs>
                <w:tab w:val="clear" w:pos="765"/>
              </w:tabs>
              <w:spacing w:line="240" w:lineRule="atLeast"/>
              <w:ind w:left="-91" w:right="13"/>
              <w:rPr>
                <w:szCs w:val="22"/>
              </w:rPr>
            </w:pPr>
          </w:p>
        </w:tc>
        <w:tc>
          <w:tcPr>
            <w:tcW w:w="1120" w:type="dxa"/>
            <w:tcBorders>
              <w:bottom w:val="single" w:sz="4" w:space="0" w:color="auto"/>
            </w:tcBorders>
          </w:tcPr>
          <w:p w14:paraId="48F77ED0" w14:textId="777244F3" w:rsidR="001A12F3" w:rsidRPr="004B56FD" w:rsidRDefault="001A12F3" w:rsidP="00A47A64">
            <w:pPr>
              <w:tabs>
                <w:tab w:val="decimal" w:pos="1139"/>
              </w:tabs>
              <w:spacing w:line="240" w:lineRule="atLeast"/>
              <w:ind w:right="-75"/>
              <w:rPr>
                <w:rFonts w:eastAsia="MS Mincho"/>
                <w:szCs w:val="22"/>
                <w:lang w:val="en-US" w:bidi="th-TH"/>
              </w:rPr>
            </w:pPr>
            <w:r w:rsidRPr="004B56FD">
              <w:rPr>
                <w:szCs w:val="22"/>
              </w:rPr>
              <w:t>(1,447)</w:t>
            </w:r>
          </w:p>
        </w:tc>
        <w:tc>
          <w:tcPr>
            <w:tcW w:w="220" w:type="dxa"/>
          </w:tcPr>
          <w:p w14:paraId="59C8DCBF" w14:textId="77777777" w:rsidR="001A12F3" w:rsidRPr="004B56FD" w:rsidRDefault="001A12F3" w:rsidP="001A12F3">
            <w:pPr>
              <w:tabs>
                <w:tab w:val="decimal" w:pos="1139"/>
              </w:tabs>
              <w:spacing w:line="240" w:lineRule="atLeast"/>
              <w:ind w:left="-91"/>
              <w:rPr>
                <w:szCs w:val="22"/>
              </w:rPr>
            </w:pPr>
          </w:p>
        </w:tc>
        <w:tc>
          <w:tcPr>
            <w:tcW w:w="1310" w:type="dxa"/>
            <w:tcBorders>
              <w:bottom w:val="single" w:sz="4" w:space="0" w:color="auto"/>
            </w:tcBorders>
          </w:tcPr>
          <w:p w14:paraId="09C97231" w14:textId="5EFF7AC5" w:rsidR="001A12F3" w:rsidRPr="004B56FD" w:rsidRDefault="001A12F3" w:rsidP="00AD65C1">
            <w:pPr>
              <w:pStyle w:val="acctfourfigures"/>
              <w:shd w:val="clear" w:color="auto" w:fill="FFFFFF"/>
              <w:tabs>
                <w:tab w:val="clear" w:pos="765"/>
                <w:tab w:val="decimal" w:pos="834"/>
              </w:tabs>
              <w:spacing w:line="240" w:lineRule="atLeast"/>
              <w:ind w:left="-91" w:right="16"/>
              <w:rPr>
                <w:szCs w:val="22"/>
              </w:rPr>
            </w:pPr>
            <w:r w:rsidRPr="004B56FD">
              <w:rPr>
                <w:rFonts w:eastAsia="MS Mincho"/>
                <w:szCs w:val="22"/>
                <w:lang w:val="en-US" w:bidi="th-TH"/>
              </w:rPr>
              <w:t>-</w:t>
            </w:r>
          </w:p>
        </w:tc>
        <w:tc>
          <w:tcPr>
            <w:tcW w:w="180" w:type="dxa"/>
          </w:tcPr>
          <w:p w14:paraId="102E7D5F" w14:textId="77777777" w:rsidR="001A12F3" w:rsidRPr="004B56FD" w:rsidRDefault="001A12F3" w:rsidP="001A12F3">
            <w:pPr>
              <w:tabs>
                <w:tab w:val="decimal" w:pos="1139"/>
              </w:tabs>
              <w:spacing w:line="240" w:lineRule="atLeast"/>
              <w:ind w:left="-91"/>
              <w:rPr>
                <w:szCs w:val="22"/>
              </w:rPr>
            </w:pPr>
          </w:p>
        </w:tc>
        <w:tc>
          <w:tcPr>
            <w:tcW w:w="1260" w:type="dxa"/>
            <w:tcBorders>
              <w:bottom w:val="single" w:sz="4" w:space="0" w:color="auto"/>
            </w:tcBorders>
          </w:tcPr>
          <w:p w14:paraId="628C687F" w14:textId="2CCF3831" w:rsidR="001A12F3" w:rsidRPr="004B56FD" w:rsidRDefault="001A12F3" w:rsidP="00AD65C1">
            <w:pPr>
              <w:pStyle w:val="acctfourfigures"/>
              <w:shd w:val="clear" w:color="auto" w:fill="FFFFFF"/>
              <w:tabs>
                <w:tab w:val="clear" w:pos="765"/>
                <w:tab w:val="decimal" w:pos="798"/>
              </w:tabs>
              <w:spacing w:line="240" w:lineRule="atLeast"/>
              <w:ind w:left="-91" w:right="16"/>
              <w:rPr>
                <w:rFonts w:eastAsia="MS Mincho"/>
                <w:szCs w:val="22"/>
                <w:lang w:val="en-US" w:bidi="th-TH"/>
              </w:rPr>
            </w:pPr>
            <w:r w:rsidRPr="004B56FD">
              <w:rPr>
                <w:rFonts w:eastAsia="MS Mincho"/>
                <w:szCs w:val="22"/>
                <w:lang w:val="en-US" w:bidi="th-TH"/>
              </w:rPr>
              <w:t>-</w:t>
            </w:r>
          </w:p>
        </w:tc>
        <w:tc>
          <w:tcPr>
            <w:tcW w:w="180" w:type="dxa"/>
          </w:tcPr>
          <w:p w14:paraId="3F91B8D0" w14:textId="77777777" w:rsidR="001A12F3" w:rsidRPr="004B56FD" w:rsidRDefault="001A12F3" w:rsidP="001A12F3">
            <w:pPr>
              <w:tabs>
                <w:tab w:val="decimal" w:pos="1139"/>
              </w:tabs>
              <w:spacing w:line="240" w:lineRule="atLeast"/>
              <w:ind w:left="-91"/>
              <w:rPr>
                <w:szCs w:val="22"/>
              </w:rPr>
            </w:pPr>
          </w:p>
        </w:tc>
        <w:tc>
          <w:tcPr>
            <w:tcW w:w="1170" w:type="dxa"/>
            <w:tcBorders>
              <w:bottom w:val="single" w:sz="4" w:space="0" w:color="auto"/>
            </w:tcBorders>
          </w:tcPr>
          <w:p w14:paraId="546BD3E2" w14:textId="1E13DC9E" w:rsidR="001A12F3" w:rsidRPr="004B56FD" w:rsidRDefault="001A12F3" w:rsidP="00A47A64">
            <w:pPr>
              <w:tabs>
                <w:tab w:val="decimal" w:pos="1139"/>
              </w:tabs>
              <w:spacing w:line="240" w:lineRule="atLeast"/>
              <w:ind w:right="-75"/>
              <w:rPr>
                <w:szCs w:val="22"/>
              </w:rPr>
            </w:pPr>
            <w:r w:rsidRPr="004B56FD">
              <w:rPr>
                <w:szCs w:val="22"/>
              </w:rPr>
              <w:t>(1,447)</w:t>
            </w:r>
          </w:p>
        </w:tc>
      </w:tr>
      <w:tr w:rsidR="001A12F3" w:rsidRPr="004B56FD" w14:paraId="7960C9BF" w14:textId="77777777" w:rsidTr="00F538BB">
        <w:trPr>
          <w:cantSplit/>
        </w:trPr>
        <w:tc>
          <w:tcPr>
            <w:tcW w:w="2970" w:type="dxa"/>
            <w:vAlign w:val="center"/>
            <w:hideMark/>
          </w:tcPr>
          <w:p w14:paraId="3EE4E5A2" w14:textId="77777777" w:rsidR="001A12F3" w:rsidRPr="004B56FD" w:rsidRDefault="001A12F3" w:rsidP="001A12F3">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2022</w:t>
            </w:r>
          </w:p>
        </w:tc>
        <w:tc>
          <w:tcPr>
            <w:tcW w:w="550" w:type="dxa"/>
          </w:tcPr>
          <w:p w14:paraId="6E4A3CDC" w14:textId="77777777" w:rsidR="001A12F3" w:rsidRPr="004B56FD" w:rsidRDefault="001A12F3" w:rsidP="001A12F3">
            <w:pPr>
              <w:pStyle w:val="acctfourfigures"/>
              <w:tabs>
                <w:tab w:val="clear" w:pos="765"/>
              </w:tabs>
              <w:spacing w:line="240" w:lineRule="atLeast"/>
              <w:ind w:left="-91" w:right="13"/>
              <w:jc w:val="right"/>
              <w:rPr>
                <w:b/>
                <w:bCs/>
                <w:szCs w:val="22"/>
              </w:rPr>
            </w:pPr>
          </w:p>
        </w:tc>
        <w:tc>
          <w:tcPr>
            <w:tcW w:w="220" w:type="dxa"/>
          </w:tcPr>
          <w:p w14:paraId="310DA8ED" w14:textId="77777777" w:rsidR="001A12F3" w:rsidRPr="004B56FD" w:rsidRDefault="001A12F3" w:rsidP="001A12F3">
            <w:pPr>
              <w:pStyle w:val="acctfourfigures"/>
              <w:tabs>
                <w:tab w:val="clear" w:pos="765"/>
              </w:tabs>
              <w:spacing w:line="240" w:lineRule="atLeast"/>
              <w:ind w:left="-91" w:right="13"/>
              <w:jc w:val="right"/>
              <w:rPr>
                <w:b/>
                <w:bCs/>
                <w:szCs w:val="22"/>
              </w:rPr>
            </w:pPr>
          </w:p>
        </w:tc>
        <w:tc>
          <w:tcPr>
            <w:tcW w:w="1120" w:type="dxa"/>
            <w:tcBorders>
              <w:top w:val="single" w:sz="4" w:space="0" w:color="auto"/>
            </w:tcBorders>
          </w:tcPr>
          <w:p w14:paraId="7416603D" w14:textId="46592099" w:rsidR="001A12F3" w:rsidRPr="004B56FD" w:rsidRDefault="001A12F3" w:rsidP="001A12F3">
            <w:pPr>
              <w:tabs>
                <w:tab w:val="decimal" w:pos="1139"/>
              </w:tabs>
              <w:spacing w:line="240" w:lineRule="atLeast"/>
              <w:ind w:left="-91" w:right="16"/>
              <w:rPr>
                <w:b/>
                <w:bCs/>
                <w:szCs w:val="22"/>
                <w:cs/>
                <w:lang w:bidi="th-TH"/>
              </w:rPr>
            </w:pPr>
            <w:r w:rsidRPr="004B56FD">
              <w:rPr>
                <w:b/>
                <w:bCs/>
                <w:szCs w:val="22"/>
                <w:lang w:bidi="th-TH"/>
              </w:rPr>
              <w:t>95,597</w:t>
            </w:r>
          </w:p>
        </w:tc>
        <w:tc>
          <w:tcPr>
            <w:tcW w:w="220" w:type="dxa"/>
          </w:tcPr>
          <w:p w14:paraId="197703B1" w14:textId="77777777" w:rsidR="001A12F3" w:rsidRPr="004B56FD" w:rsidRDefault="001A12F3" w:rsidP="001A12F3">
            <w:pPr>
              <w:tabs>
                <w:tab w:val="decimal" w:pos="1139"/>
              </w:tabs>
              <w:spacing w:line="240" w:lineRule="atLeast"/>
              <w:ind w:left="-91" w:right="-75"/>
              <w:rPr>
                <w:b/>
                <w:bCs/>
                <w:szCs w:val="22"/>
              </w:rPr>
            </w:pPr>
          </w:p>
        </w:tc>
        <w:tc>
          <w:tcPr>
            <w:tcW w:w="1310" w:type="dxa"/>
            <w:tcBorders>
              <w:top w:val="single" w:sz="4" w:space="0" w:color="auto"/>
              <w:bottom w:val="single" w:sz="4" w:space="0" w:color="auto"/>
            </w:tcBorders>
          </w:tcPr>
          <w:p w14:paraId="05D556C6" w14:textId="7DDCCB04" w:rsidR="001A12F3" w:rsidRPr="004B56FD" w:rsidRDefault="001A12F3" w:rsidP="001A12F3">
            <w:pPr>
              <w:tabs>
                <w:tab w:val="decimal" w:pos="1139"/>
              </w:tabs>
              <w:spacing w:line="240" w:lineRule="atLeast"/>
              <w:ind w:left="-91" w:right="-75"/>
              <w:rPr>
                <w:b/>
                <w:bCs/>
                <w:szCs w:val="22"/>
              </w:rPr>
            </w:pPr>
            <w:r w:rsidRPr="004B56FD">
              <w:rPr>
                <w:b/>
                <w:bCs/>
                <w:szCs w:val="22"/>
              </w:rPr>
              <w:t>51,264</w:t>
            </w:r>
          </w:p>
        </w:tc>
        <w:tc>
          <w:tcPr>
            <w:tcW w:w="180" w:type="dxa"/>
          </w:tcPr>
          <w:p w14:paraId="646EA99E" w14:textId="77777777" w:rsidR="001A12F3" w:rsidRPr="004B56FD" w:rsidRDefault="001A12F3" w:rsidP="001A12F3">
            <w:pPr>
              <w:tabs>
                <w:tab w:val="decimal" w:pos="1139"/>
              </w:tabs>
              <w:spacing w:line="240" w:lineRule="atLeast"/>
              <w:ind w:left="-91" w:right="-75"/>
              <w:rPr>
                <w:b/>
                <w:bCs/>
                <w:szCs w:val="22"/>
              </w:rPr>
            </w:pPr>
          </w:p>
        </w:tc>
        <w:tc>
          <w:tcPr>
            <w:tcW w:w="1260" w:type="dxa"/>
            <w:tcBorders>
              <w:top w:val="single" w:sz="4" w:space="0" w:color="auto"/>
            </w:tcBorders>
          </w:tcPr>
          <w:p w14:paraId="046DFB60" w14:textId="4E7E6980" w:rsidR="001A12F3" w:rsidRPr="004B56FD" w:rsidRDefault="001A12F3" w:rsidP="00A47A64">
            <w:pPr>
              <w:tabs>
                <w:tab w:val="decimal" w:pos="1139"/>
              </w:tabs>
              <w:spacing w:line="240" w:lineRule="atLeast"/>
              <w:ind w:left="-91"/>
              <w:rPr>
                <w:b/>
                <w:bCs/>
                <w:szCs w:val="22"/>
              </w:rPr>
            </w:pPr>
            <w:r w:rsidRPr="004B56FD">
              <w:rPr>
                <w:b/>
                <w:bCs/>
                <w:szCs w:val="22"/>
              </w:rPr>
              <w:t>6</w:t>
            </w:r>
            <w:r w:rsidR="004033E1" w:rsidRPr="004B56FD">
              <w:rPr>
                <w:b/>
                <w:bCs/>
                <w:szCs w:val="22"/>
              </w:rPr>
              <w:t>0</w:t>
            </w:r>
            <w:r w:rsidRPr="004B56FD">
              <w:rPr>
                <w:b/>
                <w:bCs/>
                <w:szCs w:val="22"/>
              </w:rPr>
              <w:t>,</w:t>
            </w:r>
            <w:r w:rsidR="004033E1" w:rsidRPr="004B56FD">
              <w:rPr>
                <w:b/>
                <w:bCs/>
                <w:szCs w:val="22"/>
              </w:rPr>
              <w:t>453</w:t>
            </w:r>
          </w:p>
        </w:tc>
        <w:tc>
          <w:tcPr>
            <w:tcW w:w="180" w:type="dxa"/>
          </w:tcPr>
          <w:p w14:paraId="0A5157B6" w14:textId="77777777" w:rsidR="001A12F3" w:rsidRPr="004B56FD" w:rsidRDefault="001A12F3" w:rsidP="001A12F3">
            <w:pPr>
              <w:tabs>
                <w:tab w:val="decimal" w:pos="1139"/>
              </w:tabs>
              <w:spacing w:line="240" w:lineRule="atLeast"/>
              <w:ind w:left="-91" w:right="-75"/>
              <w:rPr>
                <w:b/>
                <w:bCs/>
                <w:szCs w:val="22"/>
              </w:rPr>
            </w:pPr>
          </w:p>
        </w:tc>
        <w:tc>
          <w:tcPr>
            <w:tcW w:w="1170" w:type="dxa"/>
            <w:tcBorders>
              <w:top w:val="single" w:sz="4" w:space="0" w:color="auto"/>
            </w:tcBorders>
          </w:tcPr>
          <w:p w14:paraId="6D9E9FAE" w14:textId="25B2DD44" w:rsidR="001A12F3" w:rsidRPr="004B56FD" w:rsidRDefault="001A12F3" w:rsidP="001A12F3">
            <w:pPr>
              <w:tabs>
                <w:tab w:val="decimal" w:pos="1139"/>
              </w:tabs>
              <w:spacing w:line="240" w:lineRule="atLeast"/>
              <w:ind w:right="18"/>
              <w:rPr>
                <w:b/>
                <w:bCs/>
                <w:szCs w:val="22"/>
              </w:rPr>
            </w:pPr>
            <w:r w:rsidRPr="004B56FD">
              <w:rPr>
                <w:b/>
                <w:bCs/>
                <w:szCs w:val="22"/>
              </w:rPr>
              <w:t>207,314</w:t>
            </w:r>
          </w:p>
        </w:tc>
      </w:tr>
      <w:tr w:rsidR="001A12F3" w:rsidRPr="004B56FD" w14:paraId="22AE9E8B" w14:textId="77777777" w:rsidTr="00F538BB">
        <w:trPr>
          <w:cantSplit/>
        </w:trPr>
        <w:tc>
          <w:tcPr>
            <w:tcW w:w="2970" w:type="dxa"/>
            <w:vAlign w:val="center"/>
          </w:tcPr>
          <w:p w14:paraId="1128A830" w14:textId="77777777" w:rsidR="001A12F3" w:rsidRPr="004B56FD" w:rsidRDefault="001A12F3" w:rsidP="001A12F3">
            <w:pPr>
              <w:spacing w:line="240" w:lineRule="atLeast"/>
              <w:ind w:left="191" w:right="-68" w:hanging="191"/>
              <w:rPr>
                <w:b/>
                <w:bCs/>
                <w:szCs w:val="22"/>
              </w:rPr>
            </w:pPr>
          </w:p>
        </w:tc>
        <w:tc>
          <w:tcPr>
            <w:tcW w:w="550" w:type="dxa"/>
          </w:tcPr>
          <w:p w14:paraId="5FC90065" w14:textId="77777777" w:rsidR="001A12F3" w:rsidRPr="004B56FD" w:rsidRDefault="001A12F3" w:rsidP="001A12F3">
            <w:pPr>
              <w:pStyle w:val="acctfourfigures"/>
              <w:tabs>
                <w:tab w:val="clear" w:pos="765"/>
              </w:tabs>
              <w:spacing w:line="240" w:lineRule="atLeast"/>
              <w:ind w:left="-91" w:right="13"/>
              <w:jc w:val="right"/>
              <w:rPr>
                <w:b/>
                <w:bCs/>
                <w:szCs w:val="22"/>
              </w:rPr>
            </w:pPr>
          </w:p>
        </w:tc>
        <w:tc>
          <w:tcPr>
            <w:tcW w:w="220" w:type="dxa"/>
          </w:tcPr>
          <w:p w14:paraId="3D20FD0E" w14:textId="77777777" w:rsidR="001A12F3" w:rsidRPr="004B56FD" w:rsidRDefault="001A12F3" w:rsidP="001A12F3">
            <w:pPr>
              <w:pStyle w:val="acctfourfigures"/>
              <w:tabs>
                <w:tab w:val="clear" w:pos="765"/>
              </w:tabs>
              <w:spacing w:line="240" w:lineRule="atLeast"/>
              <w:ind w:left="-91" w:right="13"/>
              <w:jc w:val="right"/>
              <w:rPr>
                <w:b/>
                <w:bCs/>
                <w:szCs w:val="22"/>
              </w:rPr>
            </w:pPr>
          </w:p>
        </w:tc>
        <w:tc>
          <w:tcPr>
            <w:tcW w:w="1120" w:type="dxa"/>
            <w:tcBorders>
              <w:top w:val="single" w:sz="4" w:space="0" w:color="auto"/>
              <w:left w:val="nil"/>
              <w:right w:val="nil"/>
            </w:tcBorders>
          </w:tcPr>
          <w:p w14:paraId="3598DE2C" w14:textId="77777777" w:rsidR="001A12F3" w:rsidRPr="004B56FD" w:rsidRDefault="001A12F3" w:rsidP="001A12F3">
            <w:pPr>
              <w:tabs>
                <w:tab w:val="decimal" w:pos="1139"/>
              </w:tabs>
              <w:spacing w:line="240" w:lineRule="atLeast"/>
              <w:ind w:left="-91" w:right="16"/>
              <w:rPr>
                <w:b/>
                <w:bCs/>
                <w:szCs w:val="22"/>
              </w:rPr>
            </w:pPr>
          </w:p>
        </w:tc>
        <w:tc>
          <w:tcPr>
            <w:tcW w:w="220" w:type="dxa"/>
          </w:tcPr>
          <w:p w14:paraId="449020E4" w14:textId="77777777" w:rsidR="001A12F3" w:rsidRPr="004B56FD" w:rsidRDefault="001A12F3" w:rsidP="001A12F3">
            <w:pPr>
              <w:tabs>
                <w:tab w:val="decimal" w:pos="1139"/>
              </w:tabs>
              <w:spacing w:line="240" w:lineRule="atLeast"/>
              <w:ind w:left="-91" w:right="-75"/>
              <w:rPr>
                <w:rFonts w:eastAsia="Calibri"/>
                <w:b/>
                <w:bCs/>
                <w:szCs w:val="22"/>
              </w:rPr>
            </w:pPr>
          </w:p>
        </w:tc>
        <w:tc>
          <w:tcPr>
            <w:tcW w:w="1310" w:type="dxa"/>
            <w:tcBorders>
              <w:top w:val="single" w:sz="4" w:space="0" w:color="auto"/>
            </w:tcBorders>
          </w:tcPr>
          <w:p w14:paraId="684A9BAC" w14:textId="77777777" w:rsidR="001A12F3" w:rsidRPr="004B56FD" w:rsidRDefault="001A12F3" w:rsidP="001A12F3">
            <w:pPr>
              <w:tabs>
                <w:tab w:val="decimal" w:pos="1139"/>
              </w:tabs>
              <w:spacing w:line="240" w:lineRule="atLeast"/>
              <w:ind w:left="-91" w:right="-75"/>
              <w:rPr>
                <w:rFonts w:eastAsia="Calibri"/>
                <w:b/>
                <w:bCs/>
                <w:szCs w:val="22"/>
              </w:rPr>
            </w:pPr>
          </w:p>
        </w:tc>
        <w:tc>
          <w:tcPr>
            <w:tcW w:w="180" w:type="dxa"/>
          </w:tcPr>
          <w:p w14:paraId="11431551" w14:textId="77777777" w:rsidR="001A12F3" w:rsidRPr="004B56FD" w:rsidRDefault="001A12F3" w:rsidP="001A12F3">
            <w:pPr>
              <w:tabs>
                <w:tab w:val="decimal" w:pos="1139"/>
              </w:tabs>
              <w:spacing w:line="240" w:lineRule="atLeast"/>
              <w:ind w:left="-91" w:right="-75"/>
              <w:rPr>
                <w:rFonts w:eastAsia="Calibri"/>
                <w:b/>
                <w:bCs/>
                <w:szCs w:val="22"/>
              </w:rPr>
            </w:pPr>
          </w:p>
        </w:tc>
        <w:tc>
          <w:tcPr>
            <w:tcW w:w="1260" w:type="dxa"/>
            <w:tcBorders>
              <w:top w:val="single" w:sz="4" w:space="0" w:color="auto"/>
              <w:left w:val="nil"/>
              <w:right w:val="nil"/>
            </w:tcBorders>
          </w:tcPr>
          <w:p w14:paraId="55957341" w14:textId="77777777" w:rsidR="001A12F3" w:rsidRPr="004B56FD" w:rsidRDefault="001A12F3" w:rsidP="001A12F3">
            <w:pPr>
              <w:tabs>
                <w:tab w:val="decimal" w:pos="1139"/>
              </w:tabs>
              <w:spacing w:line="240" w:lineRule="atLeast"/>
              <w:ind w:left="-91" w:right="17"/>
              <w:rPr>
                <w:rFonts w:eastAsia="Calibri"/>
                <w:b/>
                <w:bCs/>
                <w:szCs w:val="22"/>
              </w:rPr>
            </w:pPr>
          </w:p>
        </w:tc>
        <w:tc>
          <w:tcPr>
            <w:tcW w:w="180" w:type="dxa"/>
          </w:tcPr>
          <w:p w14:paraId="6173729B" w14:textId="77777777" w:rsidR="001A12F3" w:rsidRPr="004B56FD" w:rsidRDefault="001A12F3" w:rsidP="001A12F3">
            <w:pPr>
              <w:tabs>
                <w:tab w:val="decimal" w:pos="1139"/>
              </w:tabs>
              <w:spacing w:line="240" w:lineRule="atLeast"/>
              <w:ind w:left="-91" w:right="-75"/>
              <w:rPr>
                <w:rFonts w:eastAsia="Calibri"/>
                <w:b/>
                <w:bCs/>
                <w:szCs w:val="22"/>
              </w:rPr>
            </w:pPr>
          </w:p>
        </w:tc>
        <w:tc>
          <w:tcPr>
            <w:tcW w:w="1170" w:type="dxa"/>
            <w:tcBorders>
              <w:top w:val="single" w:sz="4" w:space="0" w:color="auto"/>
              <w:left w:val="nil"/>
              <w:right w:val="nil"/>
            </w:tcBorders>
          </w:tcPr>
          <w:p w14:paraId="25009707" w14:textId="77777777" w:rsidR="001A12F3" w:rsidRPr="004B56FD" w:rsidRDefault="001A12F3" w:rsidP="001A12F3">
            <w:pPr>
              <w:tabs>
                <w:tab w:val="decimal" w:pos="1139"/>
              </w:tabs>
              <w:spacing w:line="240" w:lineRule="atLeast"/>
              <w:ind w:left="-91" w:right="18"/>
              <w:rPr>
                <w:rFonts w:eastAsia="Calibri"/>
                <w:b/>
                <w:bCs/>
                <w:szCs w:val="22"/>
              </w:rPr>
            </w:pPr>
          </w:p>
        </w:tc>
      </w:tr>
      <w:tr w:rsidR="00A47A64" w:rsidRPr="004B56FD" w14:paraId="76559CFB" w14:textId="77777777" w:rsidTr="00F538BB">
        <w:trPr>
          <w:cantSplit/>
        </w:trPr>
        <w:tc>
          <w:tcPr>
            <w:tcW w:w="2970" w:type="dxa"/>
            <w:vAlign w:val="center"/>
          </w:tcPr>
          <w:p w14:paraId="49E4A6C5" w14:textId="77777777" w:rsidR="00A47A64" w:rsidRPr="004B56FD" w:rsidRDefault="00A47A64" w:rsidP="001A12F3">
            <w:pPr>
              <w:spacing w:line="240" w:lineRule="atLeast"/>
              <w:ind w:left="191" w:right="-68" w:hanging="191"/>
              <w:rPr>
                <w:b/>
                <w:bCs/>
                <w:szCs w:val="22"/>
              </w:rPr>
            </w:pPr>
          </w:p>
        </w:tc>
        <w:tc>
          <w:tcPr>
            <w:tcW w:w="550" w:type="dxa"/>
          </w:tcPr>
          <w:p w14:paraId="63DE9F78" w14:textId="77777777" w:rsidR="00A47A64" w:rsidRPr="004B56FD" w:rsidRDefault="00A47A64" w:rsidP="001A12F3">
            <w:pPr>
              <w:pStyle w:val="acctfourfigures"/>
              <w:tabs>
                <w:tab w:val="clear" w:pos="765"/>
              </w:tabs>
              <w:spacing w:line="240" w:lineRule="atLeast"/>
              <w:ind w:left="-91" w:right="13"/>
              <w:jc w:val="right"/>
              <w:rPr>
                <w:b/>
                <w:bCs/>
                <w:szCs w:val="22"/>
              </w:rPr>
            </w:pPr>
          </w:p>
        </w:tc>
        <w:tc>
          <w:tcPr>
            <w:tcW w:w="220" w:type="dxa"/>
          </w:tcPr>
          <w:p w14:paraId="6E989881" w14:textId="77777777" w:rsidR="00A47A64" w:rsidRPr="004B56FD" w:rsidRDefault="00A47A64" w:rsidP="001A12F3">
            <w:pPr>
              <w:pStyle w:val="acctfourfigures"/>
              <w:tabs>
                <w:tab w:val="clear" w:pos="765"/>
              </w:tabs>
              <w:spacing w:line="240" w:lineRule="atLeast"/>
              <w:ind w:left="-91" w:right="13"/>
              <w:jc w:val="right"/>
              <w:rPr>
                <w:b/>
                <w:bCs/>
                <w:szCs w:val="22"/>
              </w:rPr>
            </w:pPr>
          </w:p>
        </w:tc>
        <w:tc>
          <w:tcPr>
            <w:tcW w:w="1120" w:type="dxa"/>
            <w:tcBorders>
              <w:left w:val="nil"/>
              <w:right w:val="nil"/>
            </w:tcBorders>
          </w:tcPr>
          <w:p w14:paraId="6F1F8BDD" w14:textId="77777777" w:rsidR="00A47A64" w:rsidRPr="004B56FD" w:rsidRDefault="00A47A64" w:rsidP="001A12F3">
            <w:pPr>
              <w:tabs>
                <w:tab w:val="decimal" w:pos="1139"/>
              </w:tabs>
              <w:spacing w:line="240" w:lineRule="atLeast"/>
              <w:ind w:left="-91" w:right="16"/>
              <w:rPr>
                <w:b/>
                <w:bCs/>
                <w:szCs w:val="22"/>
              </w:rPr>
            </w:pPr>
          </w:p>
        </w:tc>
        <w:tc>
          <w:tcPr>
            <w:tcW w:w="220" w:type="dxa"/>
          </w:tcPr>
          <w:p w14:paraId="284598FE" w14:textId="77777777" w:rsidR="00A47A64" w:rsidRPr="004B56FD" w:rsidRDefault="00A47A64" w:rsidP="001A12F3">
            <w:pPr>
              <w:tabs>
                <w:tab w:val="decimal" w:pos="1139"/>
              </w:tabs>
              <w:spacing w:line="240" w:lineRule="atLeast"/>
              <w:ind w:left="-91" w:right="-75"/>
              <w:rPr>
                <w:rFonts w:eastAsia="Calibri"/>
                <w:b/>
                <w:bCs/>
                <w:szCs w:val="22"/>
              </w:rPr>
            </w:pPr>
          </w:p>
        </w:tc>
        <w:tc>
          <w:tcPr>
            <w:tcW w:w="1310" w:type="dxa"/>
          </w:tcPr>
          <w:p w14:paraId="110B1DEB" w14:textId="77777777" w:rsidR="00A47A64" w:rsidRPr="004B56FD" w:rsidRDefault="00A47A64" w:rsidP="001A12F3">
            <w:pPr>
              <w:tabs>
                <w:tab w:val="decimal" w:pos="1139"/>
              </w:tabs>
              <w:spacing w:line="240" w:lineRule="atLeast"/>
              <w:ind w:left="-91" w:right="-75"/>
              <w:rPr>
                <w:rFonts w:eastAsia="Calibri"/>
                <w:b/>
                <w:bCs/>
                <w:szCs w:val="22"/>
              </w:rPr>
            </w:pPr>
          </w:p>
        </w:tc>
        <w:tc>
          <w:tcPr>
            <w:tcW w:w="180" w:type="dxa"/>
          </w:tcPr>
          <w:p w14:paraId="72878B72" w14:textId="77777777" w:rsidR="00A47A64" w:rsidRPr="004B56FD" w:rsidRDefault="00A47A64" w:rsidP="001A12F3">
            <w:pPr>
              <w:tabs>
                <w:tab w:val="decimal" w:pos="1139"/>
              </w:tabs>
              <w:spacing w:line="240" w:lineRule="atLeast"/>
              <w:ind w:left="-91" w:right="-75"/>
              <w:rPr>
                <w:rFonts w:eastAsia="Calibri"/>
                <w:b/>
                <w:bCs/>
                <w:szCs w:val="22"/>
              </w:rPr>
            </w:pPr>
          </w:p>
        </w:tc>
        <w:tc>
          <w:tcPr>
            <w:tcW w:w="1260" w:type="dxa"/>
            <w:tcBorders>
              <w:left w:val="nil"/>
              <w:right w:val="nil"/>
            </w:tcBorders>
          </w:tcPr>
          <w:p w14:paraId="54FD94C4" w14:textId="77777777" w:rsidR="00A47A64" w:rsidRPr="004B56FD" w:rsidRDefault="00A47A64" w:rsidP="001A12F3">
            <w:pPr>
              <w:tabs>
                <w:tab w:val="decimal" w:pos="1139"/>
              </w:tabs>
              <w:spacing w:line="240" w:lineRule="atLeast"/>
              <w:ind w:left="-91" w:right="17"/>
              <w:rPr>
                <w:rFonts w:eastAsia="Calibri"/>
                <w:b/>
                <w:bCs/>
                <w:szCs w:val="22"/>
              </w:rPr>
            </w:pPr>
          </w:p>
        </w:tc>
        <w:tc>
          <w:tcPr>
            <w:tcW w:w="180" w:type="dxa"/>
          </w:tcPr>
          <w:p w14:paraId="1F4102E4" w14:textId="77777777" w:rsidR="00A47A64" w:rsidRPr="004B56FD" w:rsidRDefault="00A47A64" w:rsidP="001A12F3">
            <w:pPr>
              <w:tabs>
                <w:tab w:val="decimal" w:pos="1139"/>
              </w:tabs>
              <w:spacing w:line="240" w:lineRule="atLeast"/>
              <w:ind w:left="-91" w:right="-75"/>
              <w:rPr>
                <w:rFonts w:eastAsia="Calibri"/>
                <w:b/>
                <w:bCs/>
                <w:szCs w:val="22"/>
              </w:rPr>
            </w:pPr>
          </w:p>
        </w:tc>
        <w:tc>
          <w:tcPr>
            <w:tcW w:w="1170" w:type="dxa"/>
            <w:tcBorders>
              <w:left w:val="nil"/>
              <w:right w:val="nil"/>
            </w:tcBorders>
          </w:tcPr>
          <w:p w14:paraId="1C189695" w14:textId="77777777" w:rsidR="00A47A64" w:rsidRPr="004B56FD" w:rsidRDefault="00A47A64" w:rsidP="001A12F3">
            <w:pPr>
              <w:tabs>
                <w:tab w:val="decimal" w:pos="1139"/>
              </w:tabs>
              <w:spacing w:line="240" w:lineRule="atLeast"/>
              <w:ind w:left="-91" w:right="18"/>
              <w:rPr>
                <w:rFonts w:eastAsia="Calibri"/>
                <w:b/>
                <w:bCs/>
                <w:szCs w:val="22"/>
              </w:rPr>
            </w:pPr>
          </w:p>
        </w:tc>
      </w:tr>
      <w:tr w:rsidR="00A47A64" w:rsidRPr="004B56FD" w14:paraId="1136975E" w14:textId="77777777" w:rsidTr="00F538BB">
        <w:trPr>
          <w:cantSplit/>
        </w:trPr>
        <w:tc>
          <w:tcPr>
            <w:tcW w:w="2970" w:type="dxa"/>
            <w:vAlign w:val="center"/>
          </w:tcPr>
          <w:p w14:paraId="4B28AFB3" w14:textId="77777777" w:rsidR="00A47A64" w:rsidRPr="004B56FD" w:rsidRDefault="00A47A64" w:rsidP="001A12F3">
            <w:pPr>
              <w:spacing w:line="240" w:lineRule="atLeast"/>
              <w:ind w:left="191" w:right="-68" w:hanging="191"/>
              <w:rPr>
                <w:b/>
                <w:bCs/>
                <w:szCs w:val="22"/>
              </w:rPr>
            </w:pPr>
          </w:p>
        </w:tc>
        <w:tc>
          <w:tcPr>
            <w:tcW w:w="550" w:type="dxa"/>
          </w:tcPr>
          <w:p w14:paraId="72E93DB1" w14:textId="77777777" w:rsidR="00A47A64" w:rsidRPr="004B56FD" w:rsidRDefault="00A47A64" w:rsidP="001A12F3">
            <w:pPr>
              <w:pStyle w:val="acctfourfigures"/>
              <w:tabs>
                <w:tab w:val="clear" w:pos="765"/>
              </w:tabs>
              <w:spacing w:line="240" w:lineRule="atLeast"/>
              <w:ind w:left="-91" w:right="13"/>
              <w:jc w:val="right"/>
              <w:rPr>
                <w:b/>
                <w:bCs/>
                <w:szCs w:val="22"/>
              </w:rPr>
            </w:pPr>
          </w:p>
        </w:tc>
        <w:tc>
          <w:tcPr>
            <w:tcW w:w="220" w:type="dxa"/>
          </w:tcPr>
          <w:p w14:paraId="78F09D11" w14:textId="77777777" w:rsidR="00A47A64" w:rsidRPr="004B56FD" w:rsidRDefault="00A47A64" w:rsidP="001A12F3">
            <w:pPr>
              <w:pStyle w:val="acctfourfigures"/>
              <w:tabs>
                <w:tab w:val="clear" w:pos="765"/>
              </w:tabs>
              <w:spacing w:line="240" w:lineRule="atLeast"/>
              <w:ind w:left="-91" w:right="13"/>
              <w:jc w:val="right"/>
              <w:rPr>
                <w:b/>
                <w:bCs/>
                <w:szCs w:val="22"/>
              </w:rPr>
            </w:pPr>
          </w:p>
        </w:tc>
        <w:tc>
          <w:tcPr>
            <w:tcW w:w="1120" w:type="dxa"/>
            <w:tcBorders>
              <w:left w:val="nil"/>
              <w:right w:val="nil"/>
            </w:tcBorders>
          </w:tcPr>
          <w:p w14:paraId="41C6996D" w14:textId="77777777" w:rsidR="00A47A64" w:rsidRPr="004B56FD" w:rsidRDefault="00A47A64" w:rsidP="001A12F3">
            <w:pPr>
              <w:tabs>
                <w:tab w:val="decimal" w:pos="1139"/>
              </w:tabs>
              <w:spacing w:line="240" w:lineRule="atLeast"/>
              <w:ind w:left="-91" w:right="16"/>
              <w:rPr>
                <w:b/>
                <w:bCs/>
                <w:szCs w:val="22"/>
              </w:rPr>
            </w:pPr>
          </w:p>
        </w:tc>
        <w:tc>
          <w:tcPr>
            <w:tcW w:w="220" w:type="dxa"/>
          </w:tcPr>
          <w:p w14:paraId="7AF8B500" w14:textId="77777777" w:rsidR="00A47A64" w:rsidRPr="004B56FD" w:rsidRDefault="00A47A64" w:rsidP="001A12F3">
            <w:pPr>
              <w:tabs>
                <w:tab w:val="decimal" w:pos="1139"/>
              </w:tabs>
              <w:spacing w:line="240" w:lineRule="atLeast"/>
              <w:ind w:left="-91" w:right="-75"/>
              <w:rPr>
                <w:rFonts w:eastAsia="Calibri"/>
                <w:b/>
                <w:bCs/>
                <w:szCs w:val="22"/>
              </w:rPr>
            </w:pPr>
          </w:p>
        </w:tc>
        <w:tc>
          <w:tcPr>
            <w:tcW w:w="1310" w:type="dxa"/>
          </w:tcPr>
          <w:p w14:paraId="3244A900" w14:textId="77777777" w:rsidR="00A47A64" w:rsidRPr="004B56FD" w:rsidRDefault="00A47A64" w:rsidP="001A12F3">
            <w:pPr>
              <w:tabs>
                <w:tab w:val="decimal" w:pos="1139"/>
              </w:tabs>
              <w:spacing w:line="240" w:lineRule="atLeast"/>
              <w:ind w:left="-91" w:right="-75"/>
              <w:rPr>
                <w:rFonts w:eastAsia="Calibri"/>
                <w:b/>
                <w:bCs/>
                <w:szCs w:val="22"/>
              </w:rPr>
            </w:pPr>
          </w:p>
        </w:tc>
        <w:tc>
          <w:tcPr>
            <w:tcW w:w="180" w:type="dxa"/>
          </w:tcPr>
          <w:p w14:paraId="0F144357" w14:textId="77777777" w:rsidR="00A47A64" w:rsidRPr="004B56FD" w:rsidRDefault="00A47A64" w:rsidP="001A12F3">
            <w:pPr>
              <w:tabs>
                <w:tab w:val="decimal" w:pos="1139"/>
              </w:tabs>
              <w:spacing w:line="240" w:lineRule="atLeast"/>
              <w:ind w:left="-91" w:right="-75"/>
              <w:rPr>
                <w:rFonts w:eastAsia="Calibri"/>
                <w:b/>
                <w:bCs/>
                <w:szCs w:val="22"/>
              </w:rPr>
            </w:pPr>
          </w:p>
        </w:tc>
        <w:tc>
          <w:tcPr>
            <w:tcW w:w="1260" w:type="dxa"/>
            <w:tcBorders>
              <w:left w:val="nil"/>
              <w:right w:val="nil"/>
            </w:tcBorders>
          </w:tcPr>
          <w:p w14:paraId="17680805" w14:textId="77777777" w:rsidR="00A47A64" w:rsidRPr="004B56FD" w:rsidRDefault="00A47A64" w:rsidP="001A12F3">
            <w:pPr>
              <w:tabs>
                <w:tab w:val="decimal" w:pos="1139"/>
              </w:tabs>
              <w:spacing w:line="240" w:lineRule="atLeast"/>
              <w:ind w:left="-91" w:right="17"/>
              <w:rPr>
                <w:rFonts w:eastAsia="Calibri"/>
                <w:b/>
                <w:bCs/>
                <w:szCs w:val="22"/>
              </w:rPr>
            </w:pPr>
          </w:p>
        </w:tc>
        <w:tc>
          <w:tcPr>
            <w:tcW w:w="180" w:type="dxa"/>
          </w:tcPr>
          <w:p w14:paraId="0D087020" w14:textId="77777777" w:rsidR="00A47A64" w:rsidRPr="004B56FD" w:rsidRDefault="00A47A64" w:rsidP="001A12F3">
            <w:pPr>
              <w:tabs>
                <w:tab w:val="decimal" w:pos="1139"/>
              </w:tabs>
              <w:spacing w:line="240" w:lineRule="atLeast"/>
              <w:ind w:left="-91" w:right="-75"/>
              <w:rPr>
                <w:rFonts w:eastAsia="Calibri"/>
                <w:b/>
                <w:bCs/>
                <w:szCs w:val="22"/>
              </w:rPr>
            </w:pPr>
          </w:p>
        </w:tc>
        <w:tc>
          <w:tcPr>
            <w:tcW w:w="1170" w:type="dxa"/>
            <w:tcBorders>
              <w:left w:val="nil"/>
              <w:right w:val="nil"/>
            </w:tcBorders>
          </w:tcPr>
          <w:p w14:paraId="17C239F8" w14:textId="77777777" w:rsidR="00A47A64" w:rsidRPr="004B56FD" w:rsidRDefault="00A47A64" w:rsidP="001A12F3">
            <w:pPr>
              <w:tabs>
                <w:tab w:val="decimal" w:pos="1139"/>
              </w:tabs>
              <w:spacing w:line="240" w:lineRule="atLeast"/>
              <w:ind w:left="-91" w:right="18"/>
              <w:rPr>
                <w:rFonts w:eastAsia="Calibri"/>
                <w:b/>
                <w:bCs/>
                <w:szCs w:val="22"/>
              </w:rPr>
            </w:pPr>
          </w:p>
        </w:tc>
      </w:tr>
      <w:tr w:rsidR="00A47A64" w:rsidRPr="004B56FD" w14:paraId="1696727C" w14:textId="77777777" w:rsidTr="00F538BB">
        <w:trPr>
          <w:cantSplit/>
        </w:trPr>
        <w:tc>
          <w:tcPr>
            <w:tcW w:w="2970" w:type="dxa"/>
            <w:vAlign w:val="center"/>
          </w:tcPr>
          <w:p w14:paraId="0050AAAB" w14:textId="77777777" w:rsidR="00A47A64" w:rsidRPr="004B56FD" w:rsidRDefault="00A47A64" w:rsidP="001A12F3">
            <w:pPr>
              <w:spacing w:line="240" w:lineRule="atLeast"/>
              <w:ind w:left="191" w:right="-68" w:hanging="191"/>
              <w:rPr>
                <w:b/>
                <w:bCs/>
                <w:szCs w:val="22"/>
              </w:rPr>
            </w:pPr>
          </w:p>
        </w:tc>
        <w:tc>
          <w:tcPr>
            <w:tcW w:w="550" w:type="dxa"/>
          </w:tcPr>
          <w:p w14:paraId="31B0032A" w14:textId="77777777" w:rsidR="00A47A64" w:rsidRPr="004B56FD" w:rsidRDefault="00A47A64" w:rsidP="001A12F3">
            <w:pPr>
              <w:pStyle w:val="acctfourfigures"/>
              <w:tabs>
                <w:tab w:val="clear" w:pos="765"/>
              </w:tabs>
              <w:spacing w:line="240" w:lineRule="atLeast"/>
              <w:ind w:left="-91" w:right="13"/>
              <w:jc w:val="right"/>
              <w:rPr>
                <w:b/>
                <w:bCs/>
                <w:szCs w:val="22"/>
              </w:rPr>
            </w:pPr>
          </w:p>
        </w:tc>
        <w:tc>
          <w:tcPr>
            <w:tcW w:w="220" w:type="dxa"/>
          </w:tcPr>
          <w:p w14:paraId="48764012" w14:textId="77777777" w:rsidR="00A47A64" w:rsidRPr="004B56FD" w:rsidRDefault="00A47A64" w:rsidP="001A12F3">
            <w:pPr>
              <w:pStyle w:val="acctfourfigures"/>
              <w:tabs>
                <w:tab w:val="clear" w:pos="765"/>
              </w:tabs>
              <w:spacing w:line="240" w:lineRule="atLeast"/>
              <w:ind w:left="-91" w:right="13"/>
              <w:jc w:val="right"/>
              <w:rPr>
                <w:b/>
                <w:bCs/>
                <w:szCs w:val="22"/>
              </w:rPr>
            </w:pPr>
          </w:p>
        </w:tc>
        <w:tc>
          <w:tcPr>
            <w:tcW w:w="1120" w:type="dxa"/>
            <w:tcBorders>
              <w:left w:val="nil"/>
              <w:right w:val="nil"/>
            </w:tcBorders>
          </w:tcPr>
          <w:p w14:paraId="7B84C448" w14:textId="77777777" w:rsidR="00A47A64" w:rsidRPr="004B56FD" w:rsidRDefault="00A47A64" w:rsidP="001A12F3">
            <w:pPr>
              <w:tabs>
                <w:tab w:val="decimal" w:pos="1139"/>
              </w:tabs>
              <w:spacing w:line="240" w:lineRule="atLeast"/>
              <w:ind w:left="-91" w:right="16"/>
              <w:rPr>
                <w:b/>
                <w:bCs/>
                <w:szCs w:val="22"/>
              </w:rPr>
            </w:pPr>
          </w:p>
        </w:tc>
        <w:tc>
          <w:tcPr>
            <w:tcW w:w="220" w:type="dxa"/>
          </w:tcPr>
          <w:p w14:paraId="2F6B04E1" w14:textId="77777777" w:rsidR="00A47A64" w:rsidRPr="004B56FD" w:rsidRDefault="00A47A64" w:rsidP="001A12F3">
            <w:pPr>
              <w:tabs>
                <w:tab w:val="decimal" w:pos="1139"/>
              </w:tabs>
              <w:spacing w:line="240" w:lineRule="atLeast"/>
              <w:ind w:left="-91" w:right="-75"/>
              <w:rPr>
                <w:rFonts w:eastAsia="Calibri"/>
                <w:b/>
                <w:bCs/>
                <w:szCs w:val="22"/>
              </w:rPr>
            </w:pPr>
          </w:p>
        </w:tc>
        <w:tc>
          <w:tcPr>
            <w:tcW w:w="1310" w:type="dxa"/>
          </w:tcPr>
          <w:p w14:paraId="37A6F5FE" w14:textId="77777777" w:rsidR="00A47A64" w:rsidRPr="004B56FD" w:rsidRDefault="00A47A64" w:rsidP="001A12F3">
            <w:pPr>
              <w:tabs>
                <w:tab w:val="decimal" w:pos="1139"/>
              </w:tabs>
              <w:spacing w:line="240" w:lineRule="atLeast"/>
              <w:ind w:left="-91" w:right="-75"/>
              <w:rPr>
                <w:rFonts w:eastAsia="Calibri"/>
                <w:b/>
                <w:bCs/>
                <w:szCs w:val="22"/>
              </w:rPr>
            </w:pPr>
          </w:p>
        </w:tc>
        <w:tc>
          <w:tcPr>
            <w:tcW w:w="180" w:type="dxa"/>
          </w:tcPr>
          <w:p w14:paraId="1B37EB57" w14:textId="77777777" w:rsidR="00A47A64" w:rsidRPr="004B56FD" w:rsidRDefault="00A47A64" w:rsidP="001A12F3">
            <w:pPr>
              <w:tabs>
                <w:tab w:val="decimal" w:pos="1139"/>
              </w:tabs>
              <w:spacing w:line="240" w:lineRule="atLeast"/>
              <w:ind w:left="-91" w:right="-75"/>
              <w:rPr>
                <w:rFonts w:eastAsia="Calibri"/>
                <w:b/>
                <w:bCs/>
                <w:szCs w:val="22"/>
              </w:rPr>
            </w:pPr>
          </w:p>
        </w:tc>
        <w:tc>
          <w:tcPr>
            <w:tcW w:w="1260" w:type="dxa"/>
            <w:tcBorders>
              <w:left w:val="nil"/>
              <w:right w:val="nil"/>
            </w:tcBorders>
          </w:tcPr>
          <w:p w14:paraId="4B4C28D2" w14:textId="77777777" w:rsidR="00A47A64" w:rsidRPr="004B56FD" w:rsidRDefault="00A47A64" w:rsidP="001A12F3">
            <w:pPr>
              <w:tabs>
                <w:tab w:val="decimal" w:pos="1139"/>
              </w:tabs>
              <w:spacing w:line="240" w:lineRule="atLeast"/>
              <w:ind w:left="-91" w:right="17"/>
              <w:rPr>
                <w:rFonts w:eastAsia="Calibri"/>
                <w:b/>
                <w:bCs/>
                <w:szCs w:val="22"/>
              </w:rPr>
            </w:pPr>
          </w:p>
        </w:tc>
        <w:tc>
          <w:tcPr>
            <w:tcW w:w="180" w:type="dxa"/>
          </w:tcPr>
          <w:p w14:paraId="43C6CD51" w14:textId="77777777" w:rsidR="00A47A64" w:rsidRPr="004B56FD" w:rsidRDefault="00A47A64" w:rsidP="001A12F3">
            <w:pPr>
              <w:tabs>
                <w:tab w:val="decimal" w:pos="1139"/>
              </w:tabs>
              <w:spacing w:line="240" w:lineRule="atLeast"/>
              <w:ind w:left="-91" w:right="-75"/>
              <w:rPr>
                <w:rFonts w:eastAsia="Calibri"/>
                <w:b/>
                <w:bCs/>
                <w:szCs w:val="22"/>
              </w:rPr>
            </w:pPr>
          </w:p>
        </w:tc>
        <w:tc>
          <w:tcPr>
            <w:tcW w:w="1170" w:type="dxa"/>
            <w:tcBorders>
              <w:left w:val="nil"/>
              <w:right w:val="nil"/>
            </w:tcBorders>
          </w:tcPr>
          <w:p w14:paraId="3CBF6BC6" w14:textId="77777777" w:rsidR="00A47A64" w:rsidRPr="004B56FD" w:rsidRDefault="00A47A64" w:rsidP="001A12F3">
            <w:pPr>
              <w:tabs>
                <w:tab w:val="decimal" w:pos="1139"/>
              </w:tabs>
              <w:spacing w:line="240" w:lineRule="atLeast"/>
              <w:ind w:left="-91" w:right="18"/>
              <w:rPr>
                <w:rFonts w:eastAsia="Calibri"/>
                <w:b/>
                <w:bCs/>
                <w:szCs w:val="22"/>
              </w:rPr>
            </w:pPr>
          </w:p>
        </w:tc>
      </w:tr>
      <w:tr w:rsidR="00A47A64" w:rsidRPr="004B56FD" w14:paraId="674E3F7B" w14:textId="77777777" w:rsidTr="00F538BB">
        <w:trPr>
          <w:cantSplit/>
        </w:trPr>
        <w:tc>
          <w:tcPr>
            <w:tcW w:w="2970" w:type="dxa"/>
            <w:vAlign w:val="center"/>
          </w:tcPr>
          <w:p w14:paraId="41CE55A9" w14:textId="77777777" w:rsidR="00A47A64" w:rsidRPr="004B56FD" w:rsidRDefault="00A47A64" w:rsidP="001A12F3">
            <w:pPr>
              <w:spacing w:line="240" w:lineRule="atLeast"/>
              <w:ind w:left="191" w:right="-68" w:hanging="191"/>
              <w:rPr>
                <w:b/>
                <w:bCs/>
                <w:szCs w:val="22"/>
              </w:rPr>
            </w:pPr>
          </w:p>
        </w:tc>
        <w:tc>
          <w:tcPr>
            <w:tcW w:w="550" w:type="dxa"/>
          </w:tcPr>
          <w:p w14:paraId="23B90B2A" w14:textId="77777777" w:rsidR="00A47A64" w:rsidRPr="004B56FD" w:rsidRDefault="00A47A64" w:rsidP="001A12F3">
            <w:pPr>
              <w:pStyle w:val="acctfourfigures"/>
              <w:tabs>
                <w:tab w:val="clear" w:pos="765"/>
              </w:tabs>
              <w:spacing w:line="240" w:lineRule="atLeast"/>
              <w:ind w:left="-91" w:right="13"/>
              <w:jc w:val="right"/>
              <w:rPr>
                <w:b/>
                <w:bCs/>
                <w:szCs w:val="22"/>
              </w:rPr>
            </w:pPr>
          </w:p>
        </w:tc>
        <w:tc>
          <w:tcPr>
            <w:tcW w:w="220" w:type="dxa"/>
          </w:tcPr>
          <w:p w14:paraId="0CEE0AC6" w14:textId="77777777" w:rsidR="00A47A64" w:rsidRPr="004B56FD" w:rsidRDefault="00A47A64" w:rsidP="001A12F3">
            <w:pPr>
              <w:pStyle w:val="acctfourfigures"/>
              <w:tabs>
                <w:tab w:val="clear" w:pos="765"/>
              </w:tabs>
              <w:spacing w:line="240" w:lineRule="atLeast"/>
              <w:ind w:left="-91" w:right="13"/>
              <w:jc w:val="right"/>
              <w:rPr>
                <w:b/>
                <w:bCs/>
                <w:szCs w:val="22"/>
              </w:rPr>
            </w:pPr>
          </w:p>
        </w:tc>
        <w:tc>
          <w:tcPr>
            <w:tcW w:w="1120" w:type="dxa"/>
            <w:tcBorders>
              <w:left w:val="nil"/>
              <w:right w:val="nil"/>
            </w:tcBorders>
          </w:tcPr>
          <w:p w14:paraId="23201078" w14:textId="77777777" w:rsidR="00A47A64" w:rsidRPr="004B56FD" w:rsidRDefault="00A47A64" w:rsidP="001A12F3">
            <w:pPr>
              <w:tabs>
                <w:tab w:val="decimal" w:pos="1139"/>
              </w:tabs>
              <w:spacing w:line="240" w:lineRule="atLeast"/>
              <w:ind w:left="-91" w:right="16"/>
              <w:rPr>
                <w:b/>
                <w:bCs/>
                <w:szCs w:val="22"/>
              </w:rPr>
            </w:pPr>
          </w:p>
        </w:tc>
        <w:tc>
          <w:tcPr>
            <w:tcW w:w="220" w:type="dxa"/>
          </w:tcPr>
          <w:p w14:paraId="20248A76" w14:textId="77777777" w:rsidR="00A47A64" w:rsidRPr="004B56FD" w:rsidRDefault="00A47A64" w:rsidP="001A12F3">
            <w:pPr>
              <w:tabs>
                <w:tab w:val="decimal" w:pos="1139"/>
              </w:tabs>
              <w:spacing w:line="240" w:lineRule="atLeast"/>
              <w:ind w:left="-91" w:right="-75"/>
              <w:rPr>
                <w:rFonts w:eastAsia="Calibri"/>
                <w:b/>
                <w:bCs/>
                <w:szCs w:val="22"/>
              </w:rPr>
            </w:pPr>
          </w:p>
        </w:tc>
        <w:tc>
          <w:tcPr>
            <w:tcW w:w="1310" w:type="dxa"/>
          </w:tcPr>
          <w:p w14:paraId="34E0938E" w14:textId="77777777" w:rsidR="00A47A64" w:rsidRPr="004B56FD" w:rsidRDefault="00A47A64" w:rsidP="001A12F3">
            <w:pPr>
              <w:tabs>
                <w:tab w:val="decimal" w:pos="1139"/>
              </w:tabs>
              <w:spacing w:line="240" w:lineRule="atLeast"/>
              <w:ind w:left="-91" w:right="-75"/>
              <w:rPr>
                <w:rFonts w:eastAsia="Calibri"/>
                <w:b/>
                <w:bCs/>
                <w:szCs w:val="22"/>
              </w:rPr>
            </w:pPr>
          </w:p>
        </w:tc>
        <w:tc>
          <w:tcPr>
            <w:tcW w:w="180" w:type="dxa"/>
          </w:tcPr>
          <w:p w14:paraId="26897B64" w14:textId="77777777" w:rsidR="00A47A64" w:rsidRPr="004B56FD" w:rsidRDefault="00A47A64" w:rsidP="001A12F3">
            <w:pPr>
              <w:tabs>
                <w:tab w:val="decimal" w:pos="1139"/>
              </w:tabs>
              <w:spacing w:line="240" w:lineRule="atLeast"/>
              <w:ind w:left="-91" w:right="-75"/>
              <w:rPr>
                <w:rFonts w:eastAsia="Calibri"/>
                <w:b/>
                <w:bCs/>
                <w:szCs w:val="22"/>
              </w:rPr>
            </w:pPr>
          </w:p>
        </w:tc>
        <w:tc>
          <w:tcPr>
            <w:tcW w:w="1260" w:type="dxa"/>
            <w:tcBorders>
              <w:left w:val="nil"/>
              <w:right w:val="nil"/>
            </w:tcBorders>
          </w:tcPr>
          <w:p w14:paraId="034F65C7" w14:textId="77777777" w:rsidR="00A47A64" w:rsidRPr="004B56FD" w:rsidRDefault="00A47A64" w:rsidP="001A12F3">
            <w:pPr>
              <w:tabs>
                <w:tab w:val="decimal" w:pos="1139"/>
              </w:tabs>
              <w:spacing w:line="240" w:lineRule="atLeast"/>
              <w:ind w:left="-91" w:right="17"/>
              <w:rPr>
                <w:rFonts w:eastAsia="Calibri"/>
                <w:b/>
                <w:bCs/>
                <w:szCs w:val="22"/>
              </w:rPr>
            </w:pPr>
          </w:p>
        </w:tc>
        <w:tc>
          <w:tcPr>
            <w:tcW w:w="180" w:type="dxa"/>
          </w:tcPr>
          <w:p w14:paraId="18002A7C" w14:textId="77777777" w:rsidR="00A47A64" w:rsidRPr="004B56FD" w:rsidRDefault="00A47A64" w:rsidP="001A12F3">
            <w:pPr>
              <w:tabs>
                <w:tab w:val="decimal" w:pos="1139"/>
              </w:tabs>
              <w:spacing w:line="240" w:lineRule="atLeast"/>
              <w:ind w:left="-91" w:right="-75"/>
              <w:rPr>
                <w:rFonts w:eastAsia="Calibri"/>
                <w:b/>
                <w:bCs/>
                <w:szCs w:val="22"/>
              </w:rPr>
            </w:pPr>
          </w:p>
        </w:tc>
        <w:tc>
          <w:tcPr>
            <w:tcW w:w="1170" w:type="dxa"/>
            <w:tcBorders>
              <w:left w:val="nil"/>
              <w:right w:val="nil"/>
            </w:tcBorders>
          </w:tcPr>
          <w:p w14:paraId="596A8A73" w14:textId="77777777" w:rsidR="00A47A64" w:rsidRPr="004B56FD" w:rsidRDefault="00A47A64" w:rsidP="001A12F3">
            <w:pPr>
              <w:tabs>
                <w:tab w:val="decimal" w:pos="1139"/>
              </w:tabs>
              <w:spacing w:line="240" w:lineRule="atLeast"/>
              <w:ind w:left="-91" w:right="18"/>
              <w:rPr>
                <w:rFonts w:eastAsia="Calibri"/>
                <w:b/>
                <w:bCs/>
                <w:szCs w:val="22"/>
              </w:rPr>
            </w:pPr>
          </w:p>
        </w:tc>
      </w:tr>
      <w:tr w:rsidR="00A47A64" w:rsidRPr="004B56FD" w14:paraId="31DAED06" w14:textId="77777777" w:rsidTr="00F538BB">
        <w:trPr>
          <w:cantSplit/>
        </w:trPr>
        <w:tc>
          <w:tcPr>
            <w:tcW w:w="2970" w:type="dxa"/>
            <w:vAlign w:val="center"/>
          </w:tcPr>
          <w:p w14:paraId="4E13C147" w14:textId="77777777" w:rsidR="00A47A64" w:rsidRPr="004B56FD" w:rsidRDefault="00A47A64" w:rsidP="001A12F3">
            <w:pPr>
              <w:spacing w:line="240" w:lineRule="atLeast"/>
              <w:ind w:left="191" w:right="-68" w:hanging="191"/>
              <w:rPr>
                <w:b/>
                <w:bCs/>
                <w:szCs w:val="22"/>
              </w:rPr>
            </w:pPr>
          </w:p>
        </w:tc>
        <w:tc>
          <w:tcPr>
            <w:tcW w:w="550" w:type="dxa"/>
          </w:tcPr>
          <w:p w14:paraId="66EAAC2A" w14:textId="77777777" w:rsidR="00A47A64" w:rsidRPr="004B56FD" w:rsidRDefault="00A47A64" w:rsidP="001A12F3">
            <w:pPr>
              <w:pStyle w:val="acctfourfigures"/>
              <w:tabs>
                <w:tab w:val="clear" w:pos="765"/>
              </w:tabs>
              <w:spacing w:line="240" w:lineRule="atLeast"/>
              <w:ind w:left="-91" w:right="13"/>
              <w:jc w:val="right"/>
              <w:rPr>
                <w:b/>
                <w:bCs/>
                <w:szCs w:val="22"/>
              </w:rPr>
            </w:pPr>
          </w:p>
        </w:tc>
        <w:tc>
          <w:tcPr>
            <w:tcW w:w="220" w:type="dxa"/>
          </w:tcPr>
          <w:p w14:paraId="53DBAC43" w14:textId="77777777" w:rsidR="00A47A64" w:rsidRPr="004B56FD" w:rsidRDefault="00A47A64" w:rsidP="001A12F3">
            <w:pPr>
              <w:pStyle w:val="acctfourfigures"/>
              <w:tabs>
                <w:tab w:val="clear" w:pos="765"/>
              </w:tabs>
              <w:spacing w:line="240" w:lineRule="atLeast"/>
              <w:ind w:left="-91" w:right="13"/>
              <w:jc w:val="right"/>
              <w:rPr>
                <w:b/>
                <w:bCs/>
                <w:szCs w:val="22"/>
              </w:rPr>
            </w:pPr>
          </w:p>
        </w:tc>
        <w:tc>
          <w:tcPr>
            <w:tcW w:w="1120" w:type="dxa"/>
            <w:tcBorders>
              <w:left w:val="nil"/>
              <w:right w:val="nil"/>
            </w:tcBorders>
          </w:tcPr>
          <w:p w14:paraId="2D6C5A7C" w14:textId="77777777" w:rsidR="00A47A64" w:rsidRPr="004B56FD" w:rsidRDefault="00A47A64" w:rsidP="001A12F3">
            <w:pPr>
              <w:tabs>
                <w:tab w:val="decimal" w:pos="1139"/>
              </w:tabs>
              <w:spacing w:line="240" w:lineRule="atLeast"/>
              <w:ind w:left="-91" w:right="16"/>
              <w:rPr>
                <w:b/>
                <w:bCs/>
                <w:szCs w:val="22"/>
              </w:rPr>
            </w:pPr>
          </w:p>
        </w:tc>
        <w:tc>
          <w:tcPr>
            <w:tcW w:w="220" w:type="dxa"/>
          </w:tcPr>
          <w:p w14:paraId="30D82036" w14:textId="77777777" w:rsidR="00A47A64" w:rsidRPr="004B56FD" w:rsidRDefault="00A47A64" w:rsidP="001A12F3">
            <w:pPr>
              <w:tabs>
                <w:tab w:val="decimal" w:pos="1139"/>
              </w:tabs>
              <w:spacing w:line="240" w:lineRule="atLeast"/>
              <w:ind w:left="-91" w:right="-75"/>
              <w:rPr>
                <w:rFonts w:eastAsia="Calibri"/>
                <w:b/>
                <w:bCs/>
                <w:szCs w:val="22"/>
              </w:rPr>
            </w:pPr>
          </w:p>
        </w:tc>
        <w:tc>
          <w:tcPr>
            <w:tcW w:w="1310" w:type="dxa"/>
          </w:tcPr>
          <w:p w14:paraId="6E58974C" w14:textId="77777777" w:rsidR="00A47A64" w:rsidRPr="004B56FD" w:rsidRDefault="00A47A64" w:rsidP="001A12F3">
            <w:pPr>
              <w:tabs>
                <w:tab w:val="decimal" w:pos="1139"/>
              </w:tabs>
              <w:spacing w:line="240" w:lineRule="atLeast"/>
              <w:ind w:left="-91" w:right="-75"/>
              <w:rPr>
                <w:rFonts w:eastAsia="Calibri"/>
                <w:b/>
                <w:bCs/>
                <w:szCs w:val="22"/>
              </w:rPr>
            </w:pPr>
          </w:p>
        </w:tc>
        <w:tc>
          <w:tcPr>
            <w:tcW w:w="180" w:type="dxa"/>
          </w:tcPr>
          <w:p w14:paraId="57B13D16" w14:textId="77777777" w:rsidR="00A47A64" w:rsidRPr="004B56FD" w:rsidRDefault="00A47A64" w:rsidP="001A12F3">
            <w:pPr>
              <w:tabs>
                <w:tab w:val="decimal" w:pos="1139"/>
              </w:tabs>
              <w:spacing w:line="240" w:lineRule="atLeast"/>
              <w:ind w:left="-91" w:right="-75"/>
              <w:rPr>
                <w:rFonts w:eastAsia="Calibri"/>
                <w:b/>
                <w:bCs/>
                <w:szCs w:val="22"/>
              </w:rPr>
            </w:pPr>
          </w:p>
        </w:tc>
        <w:tc>
          <w:tcPr>
            <w:tcW w:w="1260" w:type="dxa"/>
            <w:tcBorders>
              <w:left w:val="nil"/>
              <w:right w:val="nil"/>
            </w:tcBorders>
          </w:tcPr>
          <w:p w14:paraId="45816635" w14:textId="77777777" w:rsidR="00A47A64" w:rsidRPr="004B56FD" w:rsidRDefault="00A47A64" w:rsidP="001A12F3">
            <w:pPr>
              <w:tabs>
                <w:tab w:val="decimal" w:pos="1139"/>
              </w:tabs>
              <w:spacing w:line="240" w:lineRule="atLeast"/>
              <w:ind w:left="-91" w:right="17"/>
              <w:rPr>
                <w:rFonts w:eastAsia="Calibri"/>
                <w:b/>
                <w:bCs/>
                <w:szCs w:val="22"/>
              </w:rPr>
            </w:pPr>
          </w:p>
        </w:tc>
        <w:tc>
          <w:tcPr>
            <w:tcW w:w="180" w:type="dxa"/>
          </w:tcPr>
          <w:p w14:paraId="103AEAB4" w14:textId="77777777" w:rsidR="00A47A64" w:rsidRPr="004B56FD" w:rsidRDefault="00A47A64" w:rsidP="001A12F3">
            <w:pPr>
              <w:tabs>
                <w:tab w:val="decimal" w:pos="1139"/>
              </w:tabs>
              <w:spacing w:line="240" w:lineRule="atLeast"/>
              <w:ind w:left="-91" w:right="-75"/>
              <w:rPr>
                <w:rFonts w:eastAsia="Calibri"/>
                <w:b/>
                <w:bCs/>
                <w:szCs w:val="22"/>
              </w:rPr>
            </w:pPr>
          </w:p>
        </w:tc>
        <w:tc>
          <w:tcPr>
            <w:tcW w:w="1170" w:type="dxa"/>
            <w:tcBorders>
              <w:left w:val="nil"/>
              <w:right w:val="nil"/>
            </w:tcBorders>
          </w:tcPr>
          <w:p w14:paraId="3F4AC100" w14:textId="77777777" w:rsidR="00A47A64" w:rsidRPr="004B56FD" w:rsidRDefault="00A47A64" w:rsidP="001A12F3">
            <w:pPr>
              <w:tabs>
                <w:tab w:val="decimal" w:pos="1139"/>
              </w:tabs>
              <w:spacing w:line="240" w:lineRule="atLeast"/>
              <w:ind w:left="-91" w:right="18"/>
              <w:rPr>
                <w:rFonts w:eastAsia="Calibri"/>
                <w:b/>
                <w:bCs/>
                <w:szCs w:val="22"/>
              </w:rPr>
            </w:pPr>
          </w:p>
        </w:tc>
      </w:tr>
      <w:tr w:rsidR="00A47A64" w:rsidRPr="004B56FD" w14:paraId="23F1F7ED" w14:textId="77777777" w:rsidTr="00F538BB">
        <w:trPr>
          <w:cantSplit/>
        </w:trPr>
        <w:tc>
          <w:tcPr>
            <w:tcW w:w="2970" w:type="dxa"/>
            <w:vAlign w:val="center"/>
          </w:tcPr>
          <w:p w14:paraId="74793A68" w14:textId="77777777" w:rsidR="00A47A64" w:rsidRPr="004B56FD" w:rsidRDefault="00A47A64" w:rsidP="001A12F3">
            <w:pPr>
              <w:spacing w:line="240" w:lineRule="atLeast"/>
              <w:ind w:left="191" w:right="-68" w:hanging="191"/>
              <w:rPr>
                <w:b/>
                <w:bCs/>
                <w:szCs w:val="22"/>
              </w:rPr>
            </w:pPr>
          </w:p>
        </w:tc>
        <w:tc>
          <w:tcPr>
            <w:tcW w:w="550" w:type="dxa"/>
          </w:tcPr>
          <w:p w14:paraId="69C2A283" w14:textId="77777777" w:rsidR="00A47A64" w:rsidRPr="004B56FD" w:rsidRDefault="00A47A64" w:rsidP="001A12F3">
            <w:pPr>
              <w:pStyle w:val="acctfourfigures"/>
              <w:tabs>
                <w:tab w:val="clear" w:pos="765"/>
              </w:tabs>
              <w:spacing w:line="240" w:lineRule="atLeast"/>
              <w:ind w:left="-91" w:right="13"/>
              <w:jc w:val="right"/>
              <w:rPr>
                <w:b/>
                <w:bCs/>
                <w:szCs w:val="22"/>
              </w:rPr>
            </w:pPr>
          </w:p>
        </w:tc>
        <w:tc>
          <w:tcPr>
            <w:tcW w:w="220" w:type="dxa"/>
          </w:tcPr>
          <w:p w14:paraId="6AE169CF" w14:textId="77777777" w:rsidR="00A47A64" w:rsidRPr="004B56FD" w:rsidRDefault="00A47A64" w:rsidP="001A12F3">
            <w:pPr>
              <w:pStyle w:val="acctfourfigures"/>
              <w:tabs>
                <w:tab w:val="clear" w:pos="765"/>
              </w:tabs>
              <w:spacing w:line="240" w:lineRule="atLeast"/>
              <w:ind w:left="-91" w:right="13"/>
              <w:jc w:val="right"/>
              <w:rPr>
                <w:b/>
                <w:bCs/>
                <w:szCs w:val="22"/>
              </w:rPr>
            </w:pPr>
          </w:p>
        </w:tc>
        <w:tc>
          <w:tcPr>
            <w:tcW w:w="1120" w:type="dxa"/>
            <w:tcBorders>
              <w:left w:val="nil"/>
              <w:right w:val="nil"/>
            </w:tcBorders>
          </w:tcPr>
          <w:p w14:paraId="64A50B74" w14:textId="77777777" w:rsidR="00A47A64" w:rsidRPr="004B56FD" w:rsidRDefault="00A47A64" w:rsidP="001A12F3">
            <w:pPr>
              <w:tabs>
                <w:tab w:val="decimal" w:pos="1139"/>
              </w:tabs>
              <w:spacing w:line="240" w:lineRule="atLeast"/>
              <w:ind w:left="-91" w:right="16"/>
              <w:rPr>
                <w:b/>
                <w:bCs/>
                <w:szCs w:val="22"/>
              </w:rPr>
            </w:pPr>
          </w:p>
        </w:tc>
        <w:tc>
          <w:tcPr>
            <w:tcW w:w="220" w:type="dxa"/>
          </w:tcPr>
          <w:p w14:paraId="2AB558A7" w14:textId="77777777" w:rsidR="00A47A64" w:rsidRPr="004B56FD" w:rsidRDefault="00A47A64" w:rsidP="001A12F3">
            <w:pPr>
              <w:tabs>
                <w:tab w:val="decimal" w:pos="1139"/>
              </w:tabs>
              <w:spacing w:line="240" w:lineRule="atLeast"/>
              <w:ind w:left="-91" w:right="-75"/>
              <w:rPr>
                <w:rFonts w:eastAsia="Calibri"/>
                <w:b/>
                <w:bCs/>
                <w:szCs w:val="22"/>
              </w:rPr>
            </w:pPr>
          </w:p>
        </w:tc>
        <w:tc>
          <w:tcPr>
            <w:tcW w:w="1310" w:type="dxa"/>
          </w:tcPr>
          <w:p w14:paraId="0A16CDA5" w14:textId="77777777" w:rsidR="00A47A64" w:rsidRPr="004B56FD" w:rsidRDefault="00A47A64" w:rsidP="001A12F3">
            <w:pPr>
              <w:tabs>
                <w:tab w:val="decimal" w:pos="1139"/>
              </w:tabs>
              <w:spacing w:line="240" w:lineRule="atLeast"/>
              <w:ind w:left="-91" w:right="-75"/>
              <w:rPr>
                <w:rFonts w:eastAsia="Calibri"/>
                <w:b/>
                <w:bCs/>
                <w:szCs w:val="22"/>
              </w:rPr>
            </w:pPr>
          </w:p>
        </w:tc>
        <w:tc>
          <w:tcPr>
            <w:tcW w:w="180" w:type="dxa"/>
          </w:tcPr>
          <w:p w14:paraId="27DBF7A7" w14:textId="77777777" w:rsidR="00A47A64" w:rsidRPr="004B56FD" w:rsidRDefault="00A47A64" w:rsidP="001A12F3">
            <w:pPr>
              <w:tabs>
                <w:tab w:val="decimal" w:pos="1139"/>
              </w:tabs>
              <w:spacing w:line="240" w:lineRule="atLeast"/>
              <w:ind w:left="-91" w:right="-75"/>
              <w:rPr>
                <w:rFonts w:eastAsia="Calibri"/>
                <w:b/>
                <w:bCs/>
                <w:szCs w:val="22"/>
              </w:rPr>
            </w:pPr>
          </w:p>
        </w:tc>
        <w:tc>
          <w:tcPr>
            <w:tcW w:w="1260" w:type="dxa"/>
            <w:tcBorders>
              <w:left w:val="nil"/>
              <w:right w:val="nil"/>
            </w:tcBorders>
          </w:tcPr>
          <w:p w14:paraId="3CB88ACC" w14:textId="77777777" w:rsidR="00A47A64" w:rsidRPr="004B56FD" w:rsidRDefault="00A47A64" w:rsidP="001A12F3">
            <w:pPr>
              <w:tabs>
                <w:tab w:val="decimal" w:pos="1139"/>
              </w:tabs>
              <w:spacing w:line="240" w:lineRule="atLeast"/>
              <w:ind w:left="-91" w:right="17"/>
              <w:rPr>
                <w:rFonts w:eastAsia="Calibri"/>
                <w:b/>
                <w:bCs/>
                <w:szCs w:val="22"/>
              </w:rPr>
            </w:pPr>
          </w:p>
        </w:tc>
        <w:tc>
          <w:tcPr>
            <w:tcW w:w="180" w:type="dxa"/>
          </w:tcPr>
          <w:p w14:paraId="0EB198BE" w14:textId="77777777" w:rsidR="00A47A64" w:rsidRPr="004B56FD" w:rsidRDefault="00A47A64" w:rsidP="001A12F3">
            <w:pPr>
              <w:tabs>
                <w:tab w:val="decimal" w:pos="1139"/>
              </w:tabs>
              <w:spacing w:line="240" w:lineRule="atLeast"/>
              <w:ind w:left="-91" w:right="-75"/>
              <w:rPr>
                <w:rFonts w:eastAsia="Calibri"/>
                <w:b/>
                <w:bCs/>
                <w:szCs w:val="22"/>
              </w:rPr>
            </w:pPr>
          </w:p>
        </w:tc>
        <w:tc>
          <w:tcPr>
            <w:tcW w:w="1170" w:type="dxa"/>
            <w:tcBorders>
              <w:left w:val="nil"/>
              <w:right w:val="nil"/>
            </w:tcBorders>
          </w:tcPr>
          <w:p w14:paraId="4E3D6253" w14:textId="77777777" w:rsidR="00A47A64" w:rsidRPr="004B56FD" w:rsidRDefault="00A47A64" w:rsidP="001A12F3">
            <w:pPr>
              <w:tabs>
                <w:tab w:val="decimal" w:pos="1139"/>
              </w:tabs>
              <w:spacing w:line="240" w:lineRule="atLeast"/>
              <w:ind w:left="-91" w:right="18"/>
              <w:rPr>
                <w:rFonts w:eastAsia="Calibri"/>
                <w:b/>
                <w:bCs/>
                <w:szCs w:val="22"/>
              </w:rPr>
            </w:pPr>
          </w:p>
        </w:tc>
      </w:tr>
      <w:tr w:rsidR="001A12F3" w:rsidRPr="004B56FD" w14:paraId="2DBFA4E9" w14:textId="77777777" w:rsidTr="00F538BB">
        <w:trPr>
          <w:cantSplit/>
        </w:trPr>
        <w:tc>
          <w:tcPr>
            <w:tcW w:w="2970" w:type="dxa"/>
            <w:vAlign w:val="center"/>
          </w:tcPr>
          <w:p w14:paraId="2004FA6A" w14:textId="17E6E126" w:rsidR="001A12F3" w:rsidRPr="004B56FD" w:rsidRDefault="001A12F3" w:rsidP="001A12F3">
            <w:pPr>
              <w:spacing w:line="240" w:lineRule="atLeast"/>
              <w:ind w:left="191" w:right="-68" w:hanging="191"/>
              <w:rPr>
                <w:szCs w:val="22"/>
                <w:lang w:bidi="th-TH"/>
              </w:rPr>
            </w:pPr>
            <w:r w:rsidRPr="004B56FD">
              <w:rPr>
                <w:b/>
                <w:bCs/>
                <w:i/>
                <w:iCs/>
                <w:szCs w:val="22"/>
              </w:rPr>
              <w:lastRenderedPageBreak/>
              <w:t>Depreciation</w:t>
            </w:r>
          </w:p>
        </w:tc>
        <w:tc>
          <w:tcPr>
            <w:tcW w:w="550" w:type="dxa"/>
            <w:vAlign w:val="center"/>
          </w:tcPr>
          <w:p w14:paraId="7A0765A8" w14:textId="77777777" w:rsidR="001A12F3" w:rsidRPr="004B56FD" w:rsidRDefault="001A12F3" w:rsidP="001A12F3">
            <w:pPr>
              <w:pStyle w:val="acctfourfigures"/>
              <w:tabs>
                <w:tab w:val="clear" w:pos="765"/>
              </w:tabs>
              <w:spacing w:line="240" w:lineRule="atLeast"/>
              <w:ind w:left="-91" w:right="13"/>
              <w:jc w:val="center"/>
              <w:rPr>
                <w:i/>
                <w:iCs/>
                <w:szCs w:val="22"/>
              </w:rPr>
            </w:pPr>
          </w:p>
        </w:tc>
        <w:tc>
          <w:tcPr>
            <w:tcW w:w="220" w:type="dxa"/>
            <w:vAlign w:val="center"/>
          </w:tcPr>
          <w:p w14:paraId="08D3E43B" w14:textId="77777777" w:rsidR="001A12F3" w:rsidRPr="004B56FD" w:rsidRDefault="001A12F3" w:rsidP="001A12F3">
            <w:pPr>
              <w:pStyle w:val="acctfourfigures"/>
              <w:tabs>
                <w:tab w:val="clear" w:pos="765"/>
              </w:tabs>
              <w:spacing w:line="240" w:lineRule="atLeast"/>
              <w:ind w:left="-91" w:right="13"/>
              <w:jc w:val="right"/>
              <w:rPr>
                <w:b/>
                <w:bCs/>
                <w:szCs w:val="22"/>
              </w:rPr>
            </w:pPr>
          </w:p>
        </w:tc>
        <w:tc>
          <w:tcPr>
            <w:tcW w:w="1120" w:type="dxa"/>
          </w:tcPr>
          <w:p w14:paraId="43E76B33" w14:textId="77777777" w:rsidR="001A12F3" w:rsidRPr="004B56FD" w:rsidRDefault="001A12F3" w:rsidP="001A12F3">
            <w:pPr>
              <w:pStyle w:val="acctfourfigures"/>
              <w:shd w:val="clear" w:color="auto" w:fill="FFFFFF"/>
              <w:tabs>
                <w:tab w:val="clear" w:pos="765"/>
                <w:tab w:val="decimal" w:pos="1139"/>
              </w:tabs>
              <w:spacing w:line="240" w:lineRule="atLeast"/>
              <w:ind w:left="-91" w:right="16"/>
              <w:rPr>
                <w:szCs w:val="22"/>
              </w:rPr>
            </w:pPr>
          </w:p>
        </w:tc>
        <w:tc>
          <w:tcPr>
            <w:tcW w:w="220" w:type="dxa"/>
          </w:tcPr>
          <w:p w14:paraId="20084D1C" w14:textId="77777777" w:rsidR="001A12F3" w:rsidRPr="004B56FD" w:rsidRDefault="001A12F3" w:rsidP="001A12F3">
            <w:pPr>
              <w:tabs>
                <w:tab w:val="decimal" w:pos="1139"/>
              </w:tabs>
              <w:spacing w:line="240" w:lineRule="atLeast"/>
              <w:ind w:left="-91" w:right="-75"/>
              <w:rPr>
                <w:rFonts w:eastAsia="Calibri"/>
                <w:szCs w:val="22"/>
              </w:rPr>
            </w:pPr>
          </w:p>
        </w:tc>
        <w:tc>
          <w:tcPr>
            <w:tcW w:w="1310" w:type="dxa"/>
          </w:tcPr>
          <w:p w14:paraId="7982ECE1" w14:textId="77777777" w:rsidR="001A12F3" w:rsidRPr="004B56FD" w:rsidRDefault="001A12F3" w:rsidP="001A12F3">
            <w:pPr>
              <w:tabs>
                <w:tab w:val="decimal" w:pos="1139"/>
              </w:tabs>
              <w:spacing w:line="240" w:lineRule="atLeast"/>
              <w:ind w:left="-91" w:right="-75"/>
              <w:rPr>
                <w:rFonts w:eastAsia="Calibri"/>
                <w:szCs w:val="22"/>
              </w:rPr>
            </w:pPr>
          </w:p>
        </w:tc>
        <w:tc>
          <w:tcPr>
            <w:tcW w:w="180" w:type="dxa"/>
          </w:tcPr>
          <w:p w14:paraId="2EC67F68" w14:textId="77777777" w:rsidR="001A12F3" w:rsidRPr="004B56FD" w:rsidRDefault="001A12F3" w:rsidP="001A12F3">
            <w:pPr>
              <w:tabs>
                <w:tab w:val="decimal" w:pos="1139"/>
              </w:tabs>
              <w:spacing w:line="240" w:lineRule="atLeast"/>
              <w:ind w:left="-91" w:right="-75"/>
              <w:rPr>
                <w:rFonts w:eastAsia="Calibri"/>
                <w:szCs w:val="22"/>
              </w:rPr>
            </w:pPr>
          </w:p>
        </w:tc>
        <w:tc>
          <w:tcPr>
            <w:tcW w:w="1260" w:type="dxa"/>
          </w:tcPr>
          <w:p w14:paraId="10128270" w14:textId="77777777" w:rsidR="001A12F3" w:rsidRPr="004B56FD" w:rsidRDefault="001A12F3" w:rsidP="001A12F3">
            <w:pPr>
              <w:pStyle w:val="acctfourfigures"/>
              <w:shd w:val="clear" w:color="auto" w:fill="FFFFFF"/>
              <w:tabs>
                <w:tab w:val="clear" w:pos="765"/>
                <w:tab w:val="decimal" w:pos="1139"/>
              </w:tabs>
              <w:spacing w:line="240" w:lineRule="atLeast"/>
              <w:ind w:left="-91" w:right="17"/>
              <w:rPr>
                <w:szCs w:val="22"/>
              </w:rPr>
            </w:pPr>
          </w:p>
        </w:tc>
        <w:tc>
          <w:tcPr>
            <w:tcW w:w="180" w:type="dxa"/>
          </w:tcPr>
          <w:p w14:paraId="3122CB5F" w14:textId="77777777" w:rsidR="001A12F3" w:rsidRPr="004B56FD" w:rsidRDefault="001A12F3" w:rsidP="001A12F3">
            <w:pPr>
              <w:tabs>
                <w:tab w:val="decimal" w:pos="1139"/>
              </w:tabs>
              <w:spacing w:line="240" w:lineRule="atLeast"/>
              <w:ind w:left="-91" w:right="-75"/>
              <w:rPr>
                <w:rFonts w:eastAsia="Calibri"/>
                <w:szCs w:val="22"/>
              </w:rPr>
            </w:pPr>
          </w:p>
        </w:tc>
        <w:tc>
          <w:tcPr>
            <w:tcW w:w="1170" w:type="dxa"/>
          </w:tcPr>
          <w:p w14:paraId="1EE0B655" w14:textId="7597C1F5" w:rsidR="001A12F3" w:rsidRPr="004B56FD" w:rsidRDefault="001A12F3" w:rsidP="001A12F3">
            <w:pPr>
              <w:pStyle w:val="acctfourfigures"/>
              <w:shd w:val="clear" w:color="auto" w:fill="FFFFFF"/>
              <w:tabs>
                <w:tab w:val="clear" w:pos="765"/>
                <w:tab w:val="decimal" w:pos="1139"/>
              </w:tabs>
              <w:spacing w:line="240" w:lineRule="atLeast"/>
              <w:ind w:left="-91" w:right="18"/>
              <w:rPr>
                <w:szCs w:val="22"/>
              </w:rPr>
            </w:pPr>
          </w:p>
        </w:tc>
      </w:tr>
      <w:tr w:rsidR="004033E1" w:rsidRPr="004B56FD" w14:paraId="4BEBA434" w14:textId="77777777" w:rsidTr="00F538BB">
        <w:trPr>
          <w:cantSplit/>
          <w:trHeight w:val="56"/>
        </w:trPr>
        <w:tc>
          <w:tcPr>
            <w:tcW w:w="2970" w:type="dxa"/>
            <w:vAlign w:val="center"/>
          </w:tcPr>
          <w:p w14:paraId="2C2643CE" w14:textId="77777777" w:rsidR="004033E1" w:rsidRPr="004B56FD" w:rsidRDefault="004033E1" w:rsidP="004033E1">
            <w:pPr>
              <w:spacing w:line="240" w:lineRule="atLeast"/>
              <w:ind w:left="191" w:right="-68" w:hanging="191"/>
              <w:rPr>
                <w:szCs w:val="22"/>
              </w:rPr>
            </w:pPr>
            <w:proofErr w:type="gramStart"/>
            <w:r w:rsidRPr="004B56FD">
              <w:rPr>
                <w:szCs w:val="22"/>
              </w:rPr>
              <w:t>At</w:t>
            </w:r>
            <w:proofErr w:type="gramEnd"/>
            <w:r w:rsidRPr="004B56FD">
              <w:rPr>
                <w:szCs w:val="22"/>
              </w:rPr>
              <w:t xml:space="preserve"> 1 January 2021</w:t>
            </w:r>
          </w:p>
        </w:tc>
        <w:tc>
          <w:tcPr>
            <w:tcW w:w="550" w:type="dxa"/>
            <w:vAlign w:val="center"/>
          </w:tcPr>
          <w:p w14:paraId="53040269" w14:textId="77777777" w:rsidR="004033E1" w:rsidRPr="004B56FD" w:rsidRDefault="004033E1" w:rsidP="004033E1">
            <w:pPr>
              <w:pStyle w:val="acctfourfigures"/>
              <w:tabs>
                <w:tab w:val="clear" w:pos="765"/>
              </w:tabs>
              <w:spacing w:line="240" w:lineRule="atLeast"/>
              <w:ind w:left="-91" w:right="13"/>
              <w:jc w:val="center"/>
              <w:rPr>
                <w:i/>
                <w:iCs/>
                <w:szCs w:val="22"/>
              </w:rPr>
            </w:pPr>
          </w:p>
        </w:tc>
        <w:tc>
          <w:tcPr>
            <w:tcW w:w="220" w:type="dxa"/>
            <w:vAlign w:val="center"/>
          </w:tcPr>
          <w:p w14:paraId="5BDD6869" w14:textId="77777777" w:rsidR="004033E1" w:rsidRPr="004B56FD" w:rsidRDefault="004033E1" w:rsidP="004033E1">
            <w:pPr>
              <w:pStyle w:val="acctfourfigures"/>
              <w:tabs>
                <w:tab w:val="clear" w:pos="765"/>
              </w:tabs>
              <w:spacing w:line="240" w:lineRule="atLeast"/>
              <w:ind w:left="-91" w:right="13"/>
              <w:jc w:val="right"/>
              <w:rPr>
                <w:b/>
                <w:bCs/>
                <w:szCs w:val="22"/>
              </w:rPr>
            </w:pPr>
          </w:p>
        </w:tc>
        <w:tc>
          <w:tcPr>
            <w:tcW w:w="1120" w:type="dxa"/>
          </w:tcPr>
          <w:p w14:paraId="57FB5E0F" w14:textId="43A55CEC" w:rsidR="004033E1" w:rsidRPr="004B56FD" w:rsidRDefault="004033E1" w:rsidP="00A47A64">
            <w:pPr>
              <w:tabs>
                <w:tab w:val="decimal" w:pos="1139"/>
              </w:tabs>
              <w:spacing w:line="240" w:lineRule="atLeast"/>
              <w:ind w:right="-75"/>
              <w:rPr>
                <w:szCs w:val="22"/>
              </w:rPr>
            </w:pPr>
            <w:r w:rsidRPr="004B56FD">
              <w:rPr>
                <w:szCs w:val="22"/>
              </w:rPr>
              <w:t>(759)</w:t>
            </w:r>
          </w:p>
        </w:tc>
        <w:tc>
          <w:tcPr>
            <w:tcW w:w="220" w:type="dxa"/>
          </w:tcPr>
          <w:p w14:paraId="61543E16" w14:textId="77777777" w:rsidR="004033E1" w:rsidRPr="004B56FD" w:rsidRDefault="004033E1" w:rsidP="004033E1">
            <w:pPr>
              <w:tabs>
                <w:tab w:val="decimal" w:pos="1139"/>
              </w:tabs>
              <w:spacing w:line="240" w:lineRule="atLeast"/>
              <w:ind w:left="-91" w:right="-75"/>
              <w:rPr>
                <w:rFonts w:eastAsia="Calibri"/>
                <w:szCs w:val="22"/>
              </w:rPr>
            </w:pPr>
          </w:p>
        </w:tc>
        <w:tc>
          <w:tcPr>
            <w:tcW w:w="1310" w:type="dxa"/>
          </w:tcPr>
          <w:p w14:paraId="77DECD9F" w14:textId="77777777" w:rsidR="004033E1" w:rsidRPr="004B56FD" w:rsidRDefault="004033E1" w:rsidP="004033E1">
            <w:pPr>
              <w:pStyle w:val="acctfourfigures"/>
              <w:shd w:val="clear" w:color="auto" w:fill="FFFFFF"/>
              <w:tabs>
                <w:tab w:val="clear" w:pos="765"/>
                <w:tab w:val="decimal" w:pos="834"/>
              </w:tabs>
              <w:spacing w:line="240" w:lineRule="atLeast"/>
              <w:ind w:left="-91" w:right="16"/>
              <w:rPr>
                <w:rFonts w:eastAsia="Calibri"/>
                <w:szCs w:val="22"/>
              </w:rPr>
            </w:pPr>
            <w:r w:rsidRPr="004B56FD">
              <w:rPr>
                <w:rFonts w:eastAsia="MS Mincho"/>
                <w:szCs w:val="22"/>
                <w:lang w:val="en-US" w:bidi="th-TH"/>
              </w:rPr>
              <w:t>-</w:t>
            </w:r>
          </w:p>
        </w:tc>
        <w:tc>
          <w:tcPr>
            <w:tcW w:w="180" w:type="dxa"/>
          </w:tcPr>
          <w:p w14:paraId="398341BA" w14:textId="77777777" w:rsidR="004033E1" w:rsidRPr="004B56FD" w:rsidRDefault="004033E1" w:rsidP="004033E1">
            <w:pPr>
              <w:tabs>
                <w:tab w:val="decimal" w:pos="1139"/>
              </w:tabs>
              <w:spacing w:line="240" w:lineRule="atLeast"/>
              <w:ind w:left="-91" w:right="-75"/>
              <w:rPr>
                <w:rFonts w:eastAsia="Calibri"/>
                <w:szCs w:val="22"/>
              </w:rPr>
            </w:pPr>
          </w:p>
        </w:tc>
        <w:tc>
          <w:tcPr>
            <w:tcW w:w="1260" w:type="dxa"/>
          </w:tcPr>
          <w:p w14:paraId="7B7D44DF" w14:textId="5E88BC5D" w:rsidR="004033E1" w:rsidRPr="004B56FD" w:rsidRDefault="004033E1" w:rsidP="00CF3434">
            <w:pPr>
              <w:pStyle w:val="acctfourfigures"/>
              <w:shd w:val="clear" w:color="auto" w:fill="FFFFFF"/>
              <w:tabs>
                <w:tab w:val="clear" w:pos="765"/>
                <w:tab w:val="decimal" w:pos="725"/>
              </w:tabs>
              <w:spacing w:line="240" w:lineRule="atLeast"/>
              <w:ind w:left="-91" w:right="16"/>
              <w:rPr>
                <w:rFonts w:eastAsia="MS Mincho"/>
                <w:szCs w:val="22"/>
                <w:lang w:val="en-US" w:bidi="th-TH"/>
              </w:rPr>
            </w:pPr>
            <w:r w:rsidRPr="004B56FD">
              <w:rPr>
                <w:rFonts w:eastAsia="MS Mincho"/>
                <w:szCs w:val="22"/>
                <w:lang w:val="en-US" w:bidi="th-TH"/>
              </w:rPr>
              <w:t>-</w:t>
            </w:r>
          </w:p>
        </w:tc>
        <w:tc>
          <w:tcPr>
            <w:tcW w:w="180" w:type="dxa"/>
          </w:tcPr>
          <w:p w14:paraId="0FC82A15" w14:textId="77777777" w:rsidR="004033E1" w:rsidRPr="004B56FD" w:rsidRDefault="004033E1" w:rsidP="004033E1">
            <w:pPr>
              <w:tabs>
                <w:tab w:val="decimal" w:pos="1139"/>
              </w:tabs>
              <w:spacing w:line="240" w:lineRule="atLeast"/>
              <w:ind w:left="-91" w:right="-75"/>
              <w:rPr>
                <w:rFonts w:eastAsia="Calibri"/>
                <w:szCs w:val="22"/>
              </w:rPr>
            </w:pPr>
          </w:p>
        </w:tc>
        <w:tc>
          <w:tcPr>
            <w:tcW w:w="1170" w:type="dxa"/>
          </w:tcPr>
          <w:p w14:paraId="0D031FE7" w14:textId="295B5C7E" w:rsidR="004033E1" w:rsidRPr="004B56FD" w:rsidRDefault="004033E1" w:rsidP="00A47A64">
            <w:pPr>
              <w:tabs>
                <w:tab w:val="decimal" w:pos="1139"/>
              </w:tabs>
              <w:spacing w:line="240" w:lineRule="atLeast"/>
              <w:ind w:right="-75"/>
              <w:rPr>
                <w:szCs w:val="22"/>
              </w:rPr>
            </w:pPr>
            <w:r w:rsidRPr="004B56FD">
              <w:rPr>
                <w:szCs w:val="22"/>
              </w:rPr>
              <w:t>(759)</w:t>
            </w:r>
          </w:p>
        </w:tc>
      </w:tr>
      <w:tr w:rsidR="004033E1" w:rsidRPr="004B56FD" w14:paraId="6F3013A1" w14:textId="77777777" w:rsidTr="00F538BB">
        <w:trPr>
          <w:cantSplit/>
        </w:trPr>
        <w:tc>
          <w:tcPr>
            <w:tcW w:w="2970" w:type="dxa"/>
            <w:vAlign w:val="center"/>
          </w:tcPr>
          <w:p w14:paraId="2A073D14" w14:textId="77777777" w:rsidR="004033E1" w:rsidRPr="004B56FD" w:rsidRDefault="004033E1" w:rsidP="004033E1">
            <w:pPr>
              <w:spacing w:line="240" w:lineRule="atLeast"/>
              <w:ind w:left="191" w:right="-68" w:hanging="191"/>
              <w:rPr>
                <w:szCs w:val="22"/>
              </w:rPr>
            </w:pPr>
            <w:r w:rsidRPr="004B56FD">
              <w:rPr>
                <w:szCs w:val="22"/>
              </w:rPr>
              <w:t>Amortisation capitalised to investment properties</w:t>
            </w:r>
          </w:p>
        </w:tc>
        <w:tc>
          <w:tcPr>
            <w:tcW w:w="550" w:type="dxa"/>
            <w:vAlign w:val="center"/>
          </w:tcPr>
          <w:p w14:paraId="72BEE81A" w14:textId="77777777" w:rsidR="004033E1" w:rsidRPr="004B56FD" w:rsidRDefault="004033E1" w:rsidP="004033E1">
            <w:pPr>
              <w:pStyle w:val="acctfourfigures"/>
              <w:tabs>
                <w:tab w:val="clear" w:pos="765"/>
              </w:tabs>
              <w:spacing w:line="240" w:lineRule="atLeast"/>
              <w:ind w:left="-91" w:right="13"/>
              <w:jc w:val="center"/>
              <w:rPr>
                <w:i/>
                <w:iCs/>
                <w:szCs w:val="22"/>
              </w:rPr>
            </w:pPr>
          </w:p>
        </w:tc>
        <w:tc>
          <w:tcPr>
            <w:tcW w:w="220" w:type="dxa"/>
            <w:vAlign w:val="center"/>
          </w:tcPr>
          <w:p w14:paraId="20DB245C" w14:textId="77777777" w:rsidR="004033E1" w:rsidRPr="004B56FD" w:rsidRDefault="004033E1" w:rsidP="004033E1">
            <w:pPr>
              <w:pStyle w:val="acctfourfigures"/>
              <w:tabs>
                <w:tab w:val="clear" w:pos="765"/>
              </w:tabs>
              <w:spacing w:line="240" w:lineRule="atLeast"/>
              <w:ind w:left="-91" w:right="13"/>
              <w:jc w:val="right"/>
              <w:rPr>
                <w:b/>
                <w:bCs/>
                <w:szCs w:val="22"/>
              </w:rPr>
            </w:pPr>
          </w:p>
        </w:tc>
        <w:tc>
          <w:tcPr>
            <w:tcW w:w="1120" w:type="dxa"/>
          </w:tcPr>
          <w:p w14:paraId="7C2CF211" w14:textId="77777777" w:rsidR="004033E1" w:rsidRPr="004B56FD" w:rsidRDefault="004033E1" w:rsidP="00A47A64">
            <w:pPr>
              <w:tabs>
                <w:tab w:val="decimal" w:pos="1139"/>
              </w:tabs>
              <w:spacing w:line="240" w:lineRule="atLeast"/>
              <w:ind w:right="-75"/>
              <w:rPr>
                <w:szCs w:val="22"/>
              </w:rPr>
            </w:pPr>
          </w:p>
          <w:p w14:paraId="556087A3" w14:textId="634F78EC" w:rsidR="004033E1" w:rsidRPr="004B56FD" w:rsidRDefault="004033E1" w:rsidP="00A47A64">
            <w:pPr>
              <w:tabs>
                <w:tab w:val="decimal" w:pos="1139"/>
              </w:tabs>
              <w:spacing w:line="240" w:lineRule="atLeast"/>
              <w:ind w:right="-75"/>
              <w:rPr>
                <w:szCs w:val="22"/>
              </w:rPr>
            </w:pPr>
            <w:r w:rsidRPr="004B56FD">
              <w:rPr>
                <w:szCs w:val="22"/>
              </w:rPr>
              <w:t>(1,491)</w:t>
            </w:r>
          </w:p>
        </w:tc>
        <w:tc>
          <w:tcPr>
            <w:tcW w:w="220" w:type="dxa"/>
          </w:tcPr>
          <w:p w14:paraId="73406096" w14:textId="77777777" w:rsidR="004033E1" w:rsidRPr="004B56FD" w:rsidRDefault="004033E1" w:rsidP="004033E1">
            <w:pPr>
              <w:tabs>
                <w:tab w:val="decimal" w:pos="1139"/>
              </w:tabs>
              <w:spacing w:line="240" w:lineRule="atLeast"/>
              <w:ind w:left="-91" w:right="-75"/>
              <w:rPr>
                <w:rFonts w:eastAsia="Calibri"/>
                <w:szCs w:val="22"/>
              </w:rPr>
            </w:pPr>
          </w:p>
        </w:tc>
        <w:tc>
          <w:tcPr>
            <w:tcW w:w="1310" w:type="dxa"/>
          </w:tcPr>
          <w:p w14:paraId="07C65BAC" w14:textId="77777777" w:rsidR="004033E1" w:rsidRPr="004B56FD" w:rsidRDefault="004033E1" w:rsidP="004033E1">
            <w:pPr>
              <w:pStyle w:val="acctfourfigures"/>
              <w:shd w:val="clear" w:color="auto" w:fill="FFFFFF"/>
              <w:tabs>
                <w:tab w:val="clear" w:pos="765"/>
                <w:tab w:val="decimal" w:pos="834"/>
              </w:tabs>
              <w:spacing w:line="240" w:lineRule="atLeast"/>
              <w:ind w:left="-91" w:right="16"/>
              <w:rPr>
                <w:rFonts w:eastAsia="MS Mincho"/>
                <w:szCs w:val="22"/>
                <w:lang w:val="en-US" w:bidi="th-TH"/>
              </w:rPr>
            </w:pPr>
          </w:p>
          <w:p w14:paraId="5FB78EA7" w14:textId="77777777" w:rsidR="004033E1" w:rsidRPr="004B56FD" w:rsidRDefault="004033E1" w:rsidP="004033E1">
            <w:pPr>
              <w:pStyle w:val="acctfourfigures"/>
              <w:shd w:val="clear" w:color="auto" w:fill="FFFFFF"/>
              <w:tabs>
                <w:tab w:val="clear" w:pos="765"/>
                <w:tab w:val="decimal" w:pos="834"/>
              </w:tabs>
              <w:spacing w:line="240" w:lineRule="atLeast"/>
              <w:ind w:left="-91" w:right="16"/>
              <w:rPr>
                <w:rFonts w:eastAsia="Calibri"/>
                <w:szCs w:val="22"/>
              </w:rPr>
            </w:pPr>
            <w:r w:rsidRPr="004B56FD">
              <w:rPr>
                <w:rFonts w:eastAsia="MS Mincho"/>
                <w:szCs w:val="22"/>
                <w:lang w:val="en-US" w:bidi="th-TH"/>
              </w:rPr>
              <w:t>-</w:t>
            </w:r>
          </w:p>
        </w:tc>
        <w:tc>
          <w:tcPr>
            <w:tcW w:w="180" w:type="dxa"/>
          </w:tcPr>
          <w:p w14:paraId="1FE88D36" w14:textId="77777777" w:rsidR="004033E1" w:rsidRPr="004B56FD" w:rsidRDefault="004033E1" w:rsidP="004033E1">
            <w:pPr>
              <w:pStyle w:val="acctfourfigures"/>
              <w:shd w:val="clear" w:color="auto" w:fill="FFFFFF"/>
              <w:tabs>
                <w:tab w:val="clear" w:pos="765"/>
                <w:tab w:val="decimal" w:pos="834"/>
              </w:tabs>
              <w:spacing w:line="240" w:lineRule="atLeast"/>
              <w:ind w:left="-91" w:right="16"/>
              <w:rPr>
                <w:rFonts w:eastAsia="Calibri"/>
                <w:szCs w:val="22"/>
              </w:rPr>
            </w:pPr>
          </w:p>
        </w:tc>
        <w:tc>
          <w:tcPr>
            <w:tcW w:w="1260" w:type="dxa"/>
          </w:tcPr>
          <w:p w14:paraId="07DB949B" w14:textId="77777777" w:rsidR="004033E1" w:rsidRPr="004B56FD" w:rsidRDefault="004033E1" w:rsidP="004033E1">
            <w:pPr>
              <w:pStyle w:val="acctfourfigures"/>
              <w:shd w:val="clear" w:color="auto" w:fill="FFFFFF"/>
              <w:tabs>
                <w:tab w:val="clear" w:pos="765"/>
                <w:tab w:val="left" w:pos="781"/>
              </w:tabs>
              <w:spacing w:line="240" w:lineRule="atLeast"/>
              <w:ind w:right="16"/>
              <w:rPr>
                <w:rFonts w:eastAsia="MS Mincho"/>
                <w:szCs w:val="22"/>
                <w:lang w:val="en-US" w:bidi="th-TH"/>
              </w:rPr>
            </w:pPr>
          </w:p>
          <w:p w14:paraId="7D2CE7D0" w14:textId="08831C47" w:rsidR="004033E1" w:rsidRPr="004B56FD" w:rsidRDefault="004033E1" w:rsidP="00CF3434">
            <w:pPr>
              <w:pStyle w:val="acctfourfigures"/>
              <w:shd w:val="clear" w:color="auto" w:fill="FFFFFF"/>
              <w:tabs>
                <w:tab w:val="clear" w:pos="765"/>
                <w:tab w:val="left" w:pos="635"/>
              </w:tabs>
              <w:spacing w:line="240" w:lineRule="atLeast"/>
              <w:ind w:right="16"/>
              <w:rPr>
                <w:rFonts w:eastAsia="MS Mincho"/>
                <w:szCs w:val="22"/>
                <w:lang w:val="en-US" w:bidi="th-TH"/>
              </w:rPr>
            </w:pPr>
            <w:r w:rsidRPr="004B56FD">
              <w:rPr>
                <w:rFonts w:eastAsia="MS Mincho"/>
                <w:szCs w:val="22"/>
                <w:lang w:val="en-US" w:bidi="th-TH"/>
              </w:rPr>
              <w:t xml:space="preserve">          </w:t>
            </w:r>
            <w:r w:rsidR="00CF3434" w:rsidRPr="004B56FD">
              <w:rPr>
                <w:rFonts w:eastAsia="MS Mincho"/>
                <w:szCs w:val="22"/>
                <w:lang w:val="en-US" w:bidi="th-TH"/>
              </w:rPr>
              <w:t xml:space="preserve"> </w:t>
            </w:r>
            <w:r w:rsidRPr="004B56FD">
              <w:rPr>
                <w:rFonts w:eastAsia="MS Mincho"/>
                <w:szCs w:val="22"/>
                <w:lang w:val="en-US" w:bidi="th-TH"/>
              </w:rPr>
              <w:t xml:space="preserve"> </w:t>
            </w:r>
            <w:r w:rsidR="00CF3434" w:rsidRPr="004B56FD">
              <w:rPr>
                <w:rFonts w:eastAsia="MS Mincho"/>
                <w:szCs w:val="22"/>
                <w:lang w:val="en-US" w:bidi="th-TH"/>
              </w:rPr>
              <w:t>-</w:t>
            </w:r>
            <w:r w:rsidRPr="004B56FD">
              <w:rPr>
                <w:rFonts w:eastAsia="MS Mincho"/>
                <w:szCs w:val="22"/>
                <w:lang w:val="en-US" w:bidi="th-TH"/>
              </w:rPr>
              <w:t xml:space="preserve">   </w:t>
            </w:r>
          </w:p>
        </w:tc>
        <w:tc>
          <w:tcPr>
            <w:tcW w:w="180" w:type="dxa"/>
          </w:tcPr>
          <w:p w14:paraId="3EC60994" w14:textId="77777777" w:rsidR="004033E1" w:rsidRPr="004B56FD" w:rsidRDefault="004033E1" w:rsidP="004033E1">
            <w:pPr>
              <w:tabs>
                <w:tab w:val="decimal" w:pos="1139"/>
              </w:tabs>
              <w:spacing w:line="240" w:lineRule="atLeast"/>
              <w:ind w:left="-91" w:right="-75"/>
              <w:rPr>
                <w:rFonts w:eastAsia="Calibri"/>
                <w:szCs w:val="22"/>
              </w:rPr>
            </w:pPr>
          </w:p>
        </w:tc>
        <w:tc>
          <w:tcPr>
            <w:tcW w:w="1170" w:type="dxa"/>
          </w:tcPr>
          <w:p w14:paraId="4E6A45B6" w14:textId="77777777" w:rsidR="004033E1" w:rsidRPr="004B56FD" w:rsidRDefault="004033E1" w:rsidP="00A47A64">
            <w:pPr>
              <w:tabs>
                <w:tab w:val="decimal" w:pos="1139"/>
              </w:tabs>
              <w:spacing w:line="240" w:lineRule="atLeast"/>
              <w:ind w:right="-75"/>
              <w:rPr>
                <w:szCs w:val="22"/>
              </w:rPr>
            </w:pPr>
          </w:p>
          <w:p w14:paraId="5E0133E0" w14:textId="4AD35524" w:rsidR="004033E1" w:rsidRPr="004B56FD" w:rsidRDefault="004033E1" w:rsidP="00A47A64">
            <w:pPr>
              <w:tabs>
                <w:tab w:val="decimal" w:pos="1139"/>
              </w:tabs>
              <w:spacing w:line="240" w:lineRule="atLeast"/>
              <w:ind w:right="-75"/>
              <w:rPr>
                <w:szCs w:val="22"/>
              </w:rPr>
            </w:pPr>
            <w:r w:rsidRPr="004B56FD">
              <w:rPr>
                <w:szCs w:val="22"/>
              </w:rPr>
              <w:t>(1,491)</w:t>
            </w:r>
          </w:p>
        </w:tc>
      </w:tr>
      <w:tr w:rsidR="004033E1" w:rsidRPr="004B56FD" w14:paraId="54011001" w14:textId="77777777" w:rsidTr="00F538BB">
        <w:trPr>
          <w:cantSplit/>
        </w:trPr>
        <w:tc>
          <w:tcPr>
            <w:tcW w:w="2970" w:type="dxa"/>
            <w:vAlign w:val="center"/>
          </w:tcPr>
          <w:p w14:paraId="226DFFFA" w14:textId="15426C76" w:rsidR="004033E1" w:rsidRPr="004B56FD" w:rsidRDefault="0064466F" w:rsidP="004033E1">
            <w:pPr>
              <w:spacing w:line="240" w:lineRule="atLeast"/>
              <w:ind w:left="191" w:right="-68" w:hanging="191"/>
              <w:rPr>
                <w:szCs w:val="22"/>
                <w:lang w:bidi="th-TH"/>
              </w:rPr>
            </w:pPr>
            <w:r w:rsidRPr="004B56FD">
              <w:rPr>
                <w:szCs w:val="22"/>
              </w:rPr>
              <w:t>Depreciation</w:t>
            </w:r>
            <w:r w:rsidR="004033E1" w:rsidRPr="004B56FD">
              <w:rPr>
                <w:szCs w:val="22"/>
              </w:rPr>
              <w:t xml:space="preserve"> charge for the year</w:t>
            </w:r>
          </w:p>
        </w:tc>
        <w:tc>
          <w:tcPr>
            <w:tcW w:w="550" w:type="dxa"/>
            <w:vAlign w:val="center"/>
          </w:tcPr>
          <w:p w14:paraId="7101D04A" w14:textId="77777777" w:rsidR="004033E1" w:rsidRPr="004B56FD" w:rsidRDefault="004033E1" w:rsidP="004033E1">
            <w:pPr>
              <w:pStyle w:val="acctfourfigures"/>
              <w:tabs>
                <w:tab w:val="clear" w:pos="765"/>
              </w:tabs>
              <w:spacing w:line="240" w:lineRule="atLeast"/>
              <w:ind w:left="-91" w:right="13"/>
              <w:jc w:val="center"/>
              <w:rPr>
                <w:i/>
                <w:iCs/>
                <w:szCs w:val="22"/>
              </w:rPr>
            </w:pPr>
          </w:p>
        </w:tc>
        <w:tc>
          <w:tcPr>
            <w:tcW w:w="220" w:type="dxa"/>
            <w:vAlign w:val="center"/>
          </w:tcPr>
          <w:p w14:paraId="6DA0A91B" w14:textId="77777777" w:rsidR="004033E1" w:rsidRPr="004B56FD" w:rsidRDefault="004033E1" w:rsidP="004033E1">
            <w:pPr>
              <w:pStyle w:val="acctfourfigures"/>
              <w:tabs>
                <w:tab w:val="clear" w:pos="765"/>
              </w:tabs>
              <w:spacing w:line="240" w:lineRule="atLeast"/>
              <w:ind w:left="-91" w:right="13"/>
              <w:jc w:val="right"/>
              <w:rPr>
                <w:b/>
                <w:bCs/>
                <w:szCs w:val="22"/>
              </w:rPr>
            </w:pPr>
          </w:p>
        </w:tc>
        <w:tc>
          <w:tcPr>
            <w:tcW w:w="1120" w:type="dxa"/>
            <w:tcBorders>
              <w:bottom w:val="single" w:sz="4" w:space="0" w:color="auto"/>
            </w:tcBorders>
          </w:tcPr>
          <w:p w14:paraId="47846552" w14:textId="565A0C30" w:rsidR="004033E1" w:rsidRPr="004B56FD" w:rsidRDefault="004033E1" w:rsidP="00A47A64">
            <w:pPr>
              <w:tabs>
                <w:tab w:val="decimal" w:pos="1139"/>
              </w:tabs>
              <w:spacing w:line="240" w:lineRule="atLeast"/>
              <w:ind w:right="-75"/>
              <w:rPr>
                <w:szCs w:val="22"/>
              </w:rPr>
            </w:pPr>
            <w:r w:rsidRPr="004B56FD">
              <w:rPr>
                <w:szCs w:val="22"/>
              </w:rPr>
              <w:t>(746)</w:t>
            </w:r>
          </w:p>
        </w:tc>
        <w:tc>
          <w:tcPr>
            <w:tcW w:w="220" w:type="dxa"/>
          </w:tcPr>
          <w:p w14:paraId="3D2FE603" w14:textId="77777777" w:rsidR="004033E1" w:rsidRPr="004B56FD" w:rsidRDefault="004033E1" w:rsidP="004033E1">
            <w:pPr>
              <w:tabs>
                <w:tab w:val="decimal" w:pos="1139"/>
              </w:tabs>
              <w:spacing w:line="240" w:lineRule="atLeast"/>
              <w:ind w:left="-91" w:right="-75"/>
              <w:rPr>
                <w:rFonts w:eastAsia="Calibri"/>
                <w:b/>
                <w:bCs/>
                <w:szCs w:val="22"/>
              </w:rPr>
            </w:pPr>
          </w:p>
        </w:tc>
        <w:tc>
          <w:tcPr>
            <w:tcW w:w="1310" w:type="dxa"/>
            <w:tcBorders>
              <w:bottom w:val="single" w:sz="4" w:space="0" w:color="auto"/>
            </w:tcBorders>
          </w:tcPr>
          <w:p w14:paraId="7197D827" w14:textId="77777777" w:rsidR="004033E1" w:rsidRPr="004B56FD" w:rsidRDefault="004033E1" w:rsidP="004033E1">
            <w:pPr>
              <w:pStyle w:val="acctfourfigures"/>
              <w:shd w:val="clear" w:color="auto" w:fill="FFFFFF"/>
              <w:tabs>
                <w:tab w:val="clear" w:pos="765"/>
                <w:tab w:val="decimal" w:pos="834"/>
              </w:tabs>
              <w:spacing w:line="240" w:lineRule="atLeast"/>
              <w:ind w:left="-91" w:right="16"/>
              <w:rPr>
                <w:rFonts w:eastAsia="Calibri"/>
                <w:b/>
                <w:bCs/>
                <w:szCs w:val="22"/>
              </w:rPr>
            </w:pPr>
            <w:r w:rsidRPr="004B56FD">
              <w:rPr>
                <w:rFonts w:eastAsia="MS Mincho"/>
                <w:szCs w:val="22"/>
                <w:lang w:val="en-US" w:bidi="th-TH"/>
              </w:rPr>
              <w:t>-</w:t>
            </w:r>
          </w:p>
        </w:tc>
        <w:tc>
          <w:tcPr>
            <w:tcW w:w="180" w:type="dxa"/>
          </w:tcPr>
          <w:p w14:paraId="694C52EA" w14:textId="77777777" w:rsidR="004033E1" w:rsidRPr="004B56FD" w:rsidRDefault="004033E1" w:rsidP="004033E1">
            <w:pPr>
              <w:tabs>
                <w:tab w:val="decimal" w:pos="1139"/>
              </w:tabs>
              <w:spacing w:line="240" w:lineRule="atLeast"/>
              <w:ind w:left="-91" w:right="-75"/>
              <w:rPr>
                <w:rFonts w:eastAsia="Calibri"/>
                <w:b/>
                <w:bCs/>
                <w:szCs w:val="22"/>
              </w:rPr>
            </w:pPr>
          </w:p>
        </w:tc>
        <w:tc>
          <w:tcPr>
            <w:tcW w:w="1260" w:type="dxa"/>
            <w:tcBorders>
              <w:bottom w:val="single" w:sz="4" w:space="0" w:color="auto"/>
            </w:tcBorders>
          </w:tcPr>
          <w:p w14:paraId="3015D9DD" w14:textId="6860882A" w:rsidR="004033E1" w:rsidRPr="004B56FD" w:rsidRDefault="004033E1" w:rsidP="00CF3434">
            <w:pPr>
              <w:pStyle w:val="acctfourfigures"/>
              <w:shd w:val="clear" w:color="auto" w:fill="FFFFFF"/>
              <w:tabs>
                <w:tab w:val="clear" w:pos="765"/>
                <w:tab w:val="decimal" w:pos="725"/>
              </w:tabs>
              <w:spacing w:line="240" w:lineRule="atLeast"/>
              <w:ind w:left="-91" w:right="16"/>
              <w:rPr>
                <w:rFonts w:eastAsia="MS Mincho"/>
                <w:szCs w:val="22"/>
                <w:lang w:val="en-US" w:bidi="th-TH"/>
              </w:rPr>
            </w:pPr>
            <w:r w:rsidRPr="004B56FD">
              <w:rPr>
                <w:rFonts w:eastAsia="MS Mincho"/>
                <w:szCs w:val="22"/>
                <w:lang w:val="en-US" w:bidi="th-TH"/>
              </w:rPr>
              <w:t>-</w:t>
            </w:r>
          </w:p>
        </w:tc>
        <w:tc>
          <w:tcPr>
            <w:tcW w:w="180" w:type="dxa"/>
          </w:tcPr>
          <w:p w14:paraId="5153BA9E" w14:textId="77777777" w:rsidR="004033E1" w:rsidRPr="004B56FD" w:rsidRDefault="004033E1" w:rsidP="004033E1">
            <w:pPr>
              <w:tabs>
                <w:tab w:val="decimal" w:pos="1139"/>
              </w:tabs>
              <w:spacing w:line="240" w:lineRule="atLeast"/>
              <w:ind w:left="-91" w:right="-75"/>
              <w:rPr>
                <w:rFonts w:eastAsia="Calibri"/>
                <w:szCs w:val="22"/>
              </w:rPr>
            </w:pPr>
          </w:p>
        </w:tc>
        <w:tc>
          <w:tcPr>
            <w:tcW w:w="1170" w:type="dxa"/>
            <w:tcBorders>
              <w:bottom w:val="single" w:sz="4" w:space="0" w:color="auto"/>
            </w:tcBorders>
          </w:tcPr>
          <w:p w14:paraId="142B163E" w14:textId="69B34726" w:rsidR="004033E1" w:rsidRPr="004B56FD" w:rsidRDefault="004033E1" w:rsidP="00A47A64">
            <w:pPr>
              <w:tabs>
                <w:tab w:val="decimal" w:pos="1139"/>
              </w:tabs>
              <w:spacing w:line="240" w:lineRule="atLeast"/>
              <w:ind w:right="-75"/>
              <w:rPr>
                <w:szCs w:val="22"/>
              </w:rPr>
            </w:pPr>
            <w:r w:rsidRPr="004B56FD">
              <w:rPr>
                <w:szCs w:val="22"/>
              </w:rPr>
              <w:t>(746)</w:t>
            </w:r>
          </w:p>
        </w:tc>
      </w:tr>
      <w:tr w:rsidR="004033E1" w:rsidRPr="004B56FD" w14:paraId="281A8EAA" w14:textId="77777777" w:rsidTr="00F538BB">
        <w:trPr>
          <w:cantSplit/>
        </w:trPr>
        <w:tc>
          <w:tcPr>
            <w:tcW w:w="2970" w:type="dxa"/>
            <w:vAlign w:val="center"/>
          </w:tcPr>
          <w:p w14:paraId="47CFDB24" w14:textId="77777777" w:rsidR="004033E1" w:rsidRPr="004B56FD" w:rsidRDefault="004033E1" w:rsidP="004033E1">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2021 and</w:t>
            </w:r>
          </w:p>
          <w:p w14:paraId="0C16D9AF" w14:textId="77777777" w:rsidR="004033E1" w:rsidRPr="004B56FD" w:rsidRDefault="004033E1" w:rsidP="004033E1">
            <w:pPr>
              <w:spacing w:line="240" w:lineRule="atLeast"/>
              <w:ind w:left="191" w:right="-68" w:hanging="191"/>
              <w:rPr>
                <w:szCs w:val="22"/>
                <w:lang w:val="en-US" w:bidi="th-TH"/>
              </w:rPr>
            </w:pPr>
            <w:r w:rsidRPr="004B56FD">
              <w:rPr>
                <w:b/>
                <w:bCs/>
                <w:szCs w:val="22"/>
              </w:rPr>
              <w:t xml:space="preserve">   1 January 2022</w:t>
            </w:r>
          </w:p>
        </w:tc>
        <w:tc>
          <w:tcPr>
            <w:tcW w:w="550" w:type="dxa"/>
          </w:tcPr>
          <w:p w14:paraId="63A9CDBD" w14:textId="77777777" w:rsidR="004033E1" w:rsidRPr="004B56FD" w:rsidRDefault="004033E1" w:rsidP="004033E1">
            <w:pPr>
              <w:pStyle w:val="acctfourfigures"/>
              <w:tabs>
                <w:tab w:val="clear" w:pos="765"/>
              </w:tabs>
              <w:spacing w:line="240" w:lineRule="atLeast"/>
              <w:ind w:left="-91" w:right="13"/>
              <w:jc w:val="center"/>
              <w:rPr>
                <w:i/>
                <w:iCs/>
                <w:szCs w:val="22"/>
              </w:rPr>
            </w:pPr>
          </w:p>
        </w:tc>
        <w:tc>
          <w:tcPr>
            <w:tcW w:w="220" w:type="dxa"/>
          </w:tcPr>
          <w:p w14:paraId="0446AA39" w14:textId="77777777" w:rsidR="004033E1" w:rsidRPr="004B56FD" w:rsidRDefault="004033E1" w:rsidP="004033E1">
            <w:pPr>
              <w:pStyle w:val="acctfourfigures"/>
              <w:tabs>
                <w:tab w:val="clear" w:pos="765"/>
              </w:tabs>
              <w:spacing w:line="240" w:lineRule="atLeast"/>
              <w:ind w:left="-91" w:right="13"/>
              <w:jc w:val="right"/>
              <w:rPr>
                <w:b/>
                <w:bCs/>
                <w:szCs w:val="22"/>
              </w:rPr>
            </w:pPr>
          </w:p>
        </w:tc>
        <w:tc>
          <w:tcPr>
            <w:tcW w:w="1120" w:type="dxa"/>
            <w:tcBorders>
              <w:top w:val="single" w:sz="4" w:space="0" w:color="auto"/>
            </w:tcBorders>
          </w:tcPr>
          <w:p w14:paraId="161476CE" w14:textId="77777777" w:rsidR="004033E1" w:rsidRPr="004B56FD" w:rsidRDefault="004033E1" w:rsidP="00A47A64">
            <w:pPr>
              <w:tabs>
                <w:tab w:val="decimal" w:pos="1139"/>
              </w:tabs>
              <w:spacing w:line="240" w:lineRule="atLeast"/>
              <w:ind w:right="-75"/>
              <w:rPr>
                <w:b/>
                <w:bCs/>
                <w:szCs w:val="22"/>
              </w:rPr>
            </w:pPr>
          </w:p>
          <w:p w14:paraId="77500D7C" w14:textId="2A1E7F86" w:rsidR="004033E1" w:rsidRPr="004B56FD" w:rsidRDefault="004033E1" w:rsidP="00A47A64">
            <w:pPr>
              <w:tabs>
                <w:tab w:val="decimal" w:pos="1139"/>
              </w:tabs>
              <w:spacing w:line="240" w:lineRule="atLeast"/>
              <w:ind w:right="-75"/>
              <w:rPr>
                <w:b/>
                <w:bCs/>
                <w:szCs w:val="22"/>
              </w:rPr>
            </w:pPr>
            <w:r w:rsidRPr="004B56FD">
              <w:rPr>
                <w:b/>
                <w:bCs/>
                <w:szCs w:val="22"/>
              </w:rPr>
              <w:t>(2,996)</w:t>
            </w:r>
          </w:p>
        </w:tc>
        <w:tc>
          <w:tcPr>
            <w:tcW w:w="220" w:type="dxa"/>
          </w:tcPr>
          <w:p w14:paraId="552233E0" w14:textId="77777777" w:rsidR="004033E1" w:rsidRPr="004B56FD" w:rsidRDefault="004033E1" w:rsidP="004033E1">
            <w:pPr>
              <w:tabs>
                <w:tab w:val="decimal" w:pos="1139"/>
              </w:tabs>
              <w:spacing w:line="240" w:lineRule="atLeast"/>
              <w:ind w:left="-91" w:right="-75"/>
              <w:rPr>
                <w:rFonts w:eastAsia="Calibri"/>
                <w:b/>
                <w:bCs/>
                <w:szCs w:val="22"/>
              </w:rPr>
            </w:pPr>
          </w:p>
        </w:tc>
        <w:tc>
          <w:tcPr>
            <w:tcW w:w="1310" w:type="dxa"/>
            <w:tcBorders>
              <w:top w:val="single" w:sz="4" w:space="0" w:color="auto"/>
            </w:tcBorders>
          </w:tcPr>
          <w:p w14:paraId="1C2CEC86" w14:textId="77777777" w:rsidR="004033E1" w:rsidRPr="004B56FD" w:rsidRDefault="004033E1" w:rsidP="004033E1">
            <w:pPr>
              <w:pStyle w:val="acctfourfigures"/>
              <w:shd w:val="clear" w:color="auto" w:fill="FFFFFF"/>
              <w:tabs>
                <w:tab w:val="clear" w:pos="765"/>
                <w:tab w:val="decimal" w:pos="834"/>
              </w:tabs>
              <w:spacing w:line="240" w:lineRule="atLeast"/>
              <w:ind w:left="-91" w:right="16"/>
              <w:rPr>
                <w:rFonts w:eastAsia="MS Mincho"/>
                <w:b/>
                <w:bCs/>
                <w:szCs w:val="22"/>
                <w:lang w:val="en-US" w:bidi="th-TH"/>
              </w:rPr>
            </w:pPr>
          </w:p>
          <w:p w14:paraId="027A837C" w14:textId="77777777" w:rsidR="004033E1" w:rsidRPr="004B56FD" w:rsidRDefault="004033E1" w:rsidP="004033E1">
            <w:pPr>
              <w:pStyle w:val="acctfourfigures"/>
              <w:shd w:val="clear" w:color="auto" w:fill="FFFFFF"/>
              <w:tabs>
                <w:tab w:val="clear" w:pos="765"/>
                <w:tab w:val="decimal" w:pos="834"/>
              </w:tabs>
              <w:spacing w:line="240" w:lineRule="atLeast"/>
              <w:ind w:left="-91" w:right="16"/>
              <w:rPr>
                <w:rFonts w:eastAsia="MS Mincho"/>
                <w:b/>
                <w:bCs/>
                <w:szCs w:val="22"/>
                <w:lang w:val="en-US" w:bidi="th-TH"/>
              </w:rPr>
            </w:pPr>
            <w:r w:rsidRPr="004B56FD">
              <w:rPr>
                <w:rFonts w:eastAsia="MS Mincho"/>
                <w:b/>
                <w:bCs/>
                <w:szCs w:val="22"/>
                <w:lang w:val="en-US" w:bidi="th-TH"/>
              </w:rPr>
              <w:t>-</w:t>
            </w:r>
          </w:p>
        </w:tc>
        <w:tc>
          <w:tcPr>
            <w:tcW w:w="180" w:type="dxa"/>
          </w:tcPr>
          <w:p w14:paraId="3112E55E" w14:textId="77777777" w:rsidR="004033E1" w:rsidRPr="004B56FD" w:rsidRDefault="004033E1" w:rsidP="004033E1">
            <w:pPr>
              <w:tabs>
                <w:tab w:val="decimal" w:pos="1139"/>
              </w:tabs>
              <w:spacing w:line="240" w:lineRule="atLeast"/>
              <w:ind w:left="-91" w:right="-75"/>
              <w:rPr>
                <w:rFonts w:eastAsia="Calibri"/>
                <w:b/>
                <w:bCs/>
                <w:szCs w:val="22"/>
              </w:rPr>
            </w:pPr>
          </w:p>
        </w:tc>
        <w:tc>
          <w:tcPr>
            <w:tcW w:w="1260" w:type="dxa"/>
            <w:tcBorders>
              <w:top w:val="single" w:sz="4" w:space="0" w:color="auto"/>
            </w:tcBorders>
          </w:tcPr>
          <w:p w14:paraId="783D0390" w14:textId="77777777" w:rsidR="004033E1" w:rsidRPr="004B56FD" w:rsidRDefault="004033E1" w:rsidP="004033E1">
            <w:pPr>
              <w:pStyle w:val="acctfourfigures"/>
              <w:shd w:val="clear" w:color="auto" w:fill="FFFFFF"/>
              <w:tabs>
                <w:tab w:val="clear" w:pos="765"/>
                <w:tab w:val="decimal" w:pos="834"/>
              </w:tabs>
              <w:spacing w:line="240" w:lineRule="atLeast"/>
              <w:ind w:left="-91" w:right="16"/>
              <w:rPr>
                <w:rFonts w:eastAsia="MS Mincho"/>
                <w:b/>
                <w:bCs/>
                <w:szCs w:val="22"/>
                <w:lang w:val="en-US" w:bidi="th-TH"/>
              </w:rPr>
            </w:pPr>
          </w:p>
          <w:p w14:paraId="491A558F" w14:textId="1EC4A00E" w:rsidR="004033E1" w:rsidRPr="004B56FD" w:rsidRDefault="004033E1" w:rsidP="00CF3434">
            <w:pPr>
              <w:pStyle w:val="acctfourfigures"/>
              <w:shd w:val="clear" w:color="auto" w:fill="FFFFFF"/>
              <w:tabs>
                <w:tab w:val="clear" w:pos="765"/>
                <w:tab w:val="decimal" w:pos="725"/>
              </w:tabs>
              <w:spacing w:line="240" w:lineRule="atLeast"/>
              <w:ind w:left="-91" w:right="16"/>
              <w:rPr>
                <w:rFonts w:eastAsia="MS Mincho"/>
                <w:b/>
                <w:bCs/>
                <w:szCs w:val="22"/>
                <w:lang w:val="en-US" w:bidi="th-TH"/>
              </w:rPr>
            </w:pPr>
            <w:r w:rsidRPr="004B56FD">
              <w:rPr>
                <w:rFonts w:eastAsia="MS Mincho"/>
                <w:b/>
                <w:bCs/>
                <w:szCs w:val="22"/>
                <w:lang w:val="en-US" w:bidi="th-TH"/>
              </w:rPr>
              <w:t>-</w:t>
            </w:r>
          </w:p>
        </w:tc>
        <w:tc>
          <w:tcPr>
            <w:tcW w:w="180" w:type="dxa"/>
          </w:tcPr>
          <w:p w14:paraId="12513155" w14:textId="77777777" w:rsidR="004033E1" w:rsidRPr="004B56FD" w:rsidRDefault="004033E1" w:rsidP="004033E1">
            <w:pPr>
              <w:tabs>
                <w:tab w:val="decimal" w:pos="1139"/>
              </w:tabs>
              <w:spacing w:line="240" w:lineRule="atLeast"/>
              <w:ind w:left="-91" w:right="-75"/>
              <w:rPr>
                <w:rFonts w:eastAsia="Calibri"/>
                <w:b/>
                <w:bCs/>
                <w:szCs w:val="22"/>
              </w:rPr>
            </w:pPr>
          </w:p>
        </w:tc>
        <w:tc>
          <w:tcPr>
            <w:tcW w:w="1170" w:type="dxa"/>
            <w:tcBorders>
              <w:top w:val="single" w:sz="4" w:space="0" w:color="auto"/>
            </w:tcBorders>
          </w:tcPr>
          <w:p w14:paraId="4FDE5050" w14:textId="77777777" w:rsidR="004033E1" w:rsidRPr="004B56FD" w:rsidRDefault="004033E1" w:rsidP="00A47A64">
            <w:pPr>
              <w:tabs>
                <w:tab w:val="decimal" w:pos="1139"/>
              </w:tabs>
              <w:spacing w:line="240" w:lineRule="atLeast"/>
              <w:ind w:right="-75"/>
              <w:rPr>
                <w:b/>
                <w:bCs/>
                <w:szCs w:val="22"/>
              </w:rPr>
            </w:pPr>
          </w:p>
          <w:p w14:paraId="1EBBDD03" w14:textId="54CD6D80" w:rsidR="004033E1" w:rsidRPr="004B56FD" w:rsidRDefault="004033E1" w:rsidP="00A47A64">
            <w:pPr>
              <w:tabs>
                <w:tab w:val="decimal" w:pos="1139"/>
              </w:tabs>
              <w:spacing w:line="240" w:lineRule="atLeast"/>
              <w:ind w:right="-75"/>
              <w:rPr>
                <w:b/>
                <w:bCs/>
                <w:szCs w:val="22"/>
              </w:rPr>
            </w:pPr>
            <w:r w:rsidRPr="004B56FD">
              <w:rPr>
                <w:b/>
                <w:bCs/>
                <w:szCs w:val="22"/>
              </w:rPr>
              <w:t>(2,996)</w:t>
            </w:r>
          </w:p>
        </w:tc>
      </w:tr>
      <w:tr w:rsidR="004033E1" w:rsidRPr="004B56FD" w14:paraId="19CD6659" w14:textId="77777777" w:rsidTr="00F538BB">
        <w:trPr>
          <w:cantSplit/>
        </w:trPr>
        <w:tc>
          <w:tcPr>
            <w:tcW w:w="2970" w:type="dxa"/>
            <w:vAlign w:val="center"/>
          </w:tcPr>
          <w:p w14:paraId="71C5977D" w14:textId="6D4B7B4B" w:rsidR="004033E1" w:rsidRPr="004B56FD" w:rsidRDefault="004033E1" w:rsidP="004033E1">
            <w:pPr>
              <w:spacing w:line="240" w:lineRule="atLeast"/>
              <w:ind w:left="191" w:right="-68" w:hanging="191"/>
              <w:rPr>
                <w:szCs w:val="22"/>
              </w:rPr>
            </w:pPr>
            <w:r w:rsidRPr="004B56FD">
              <w:rPr>
                <w:szCs w:val="22"/>
              </w:rPr>
              <w:t>Amortisation for investment properties</w:t>
            </w:r>
          </w:p>
        </w:tc>
        <w:tc>
          <w:tcPr>
            <w:tcW w:w="550" w:type="dxa"/>
          </w:tcPr>
          <w:p w14:paraId="4451938A" w14:textId="77777777" w:rsidR="004033E1" w:rsidRPr="004B56FD" w:rsidRDefault="004033E1" w:rsidP="004033E1">
            <w:pPr>
              <w:pStyle w:val="acctfourfigures"/>
              <w:tabs>
                <w:tab w:val="clear" w:pos="765"/>
              </w:tabs>
              <w:spacing w:line="240" w:lineRule="atLeast"/>
              <w:ind w:left="-91" w:right="13"/>
              <w:jc w:val="right"/>
              <w:rPr>
                <w:szCs w:val="22"/>
              </w:rPr>
            </w:pPr>
          </w:p>
        </w:tc>
        <w:tc>
          <w:tcPr>
            <w:tcW w:w="220" w:type="dxa"/>
          </w:tcPr>
          <w:p w14:paraId="0895FC2A" w14:textId="77777777" w:rsidR="004033E1" w:rsidRPr="004B56FD" w:rsidRDefault="004033E1" w:rsidP="004033E1">
            <w:pPr>
              <w:pStyle w:val="acctfourfigures"/>
              <w:tabs>
                <w:tab w:val="clear" w:pos="765"/>
              </w:tabs>
              <w:spacing w:line="240" w:lineRule="atLeast"/>
              <w:ind w:left="-91" w:right="13"/>
              <w:jc w:val="right"/>
              <w:rPr>
                <w:szCs w:val="22"/>
              </w:rPr>
            </w:pPr>
          </w:p>
        </w:tc>
        <w:tc>
          <w:tcPr>
            <w:tcW w:w="1120" w:type="dxa"/>
            <w:tcBorders>
              <w:top w:val="nil"/>
              <w:left w:val="nil"/>
              <w:right w:val="nil"/>
            </w:tcBorders>
          </w:tcPr>
          <w:p w14:paraId="41113188" w14:textId="77777777" w:rsidR="004033E1" w:rsidRPr="004B56FD" w:rsidRDefault="004033E1" w:rsidP="00A47A64">
            <w:pPr>
              <w:tabs>
                <w:tab w:val="decimal" w:pos="1139"/>
              </w:tabs>
              <w:spacing w:line="240" w:lineRule="atLeast"/>
              <w:ind w:right="-75"/>
              <w:rPr>
                <w:szCs w:val="22"/>
              </w:rPr>
            </w:pPr>
          </w:p>
          <w:p w14:paraId="7CF7815D" w14:textId="135C8CDE" w:rsidR="004033E1" w:rsidRPr="004B56FD" w:rsidRDefault="004033E1" w:rsidP="00A47A64">
            <w:pPr>
              <w:tabs>
                <w:tab w:val="decimal" w:pos="1139"/>
              </w:tabs>
              <w:spacing w:line="240" w:lineRule="atLeast"/>
              <w:ind w:right="-75"/>
              <w:rPr>
                <w:szCs w:val="22"/>
              </w:rPr>
            </w:pPr>
            <w:r w:rsidRPr="004B56FD">
              <w:rPr>
                <w:szCs w:val="22"/>
              </w:rPr>
              <w:t>(1,258)</w:t>
            </w:r>
          </w:p>
        </w:tc>
        <w:tc>
          <w:tcPr>
            <w:tcW w:w="220" w:type="dxa"/>
          </w:tcPr>
          <w:p w14:paraId="3E2AD023" w14:textId="77777777" w:rsidR="004033E1" w:rsidRPr="004B56FD" w:rsidRDefault="004033E1" w:rsidP="004033E1">
            <w:pPr>
              <w:tabs>
                <w:tab w:val="decimal" w:pos="1139"/>
              </w:tabs>
              <w:spacing w:line="240" w:lineRule="atLeast"/>
              <w:ind w:left="-91" w:right="-75"/>
              <w:rPr>
                <w:rFonts w:eastAsia="Calibri"/>
                <w:b/>
                <w:bCs/>
                <w:szCs w:val="22"/>
              </w:rPr>
            </w:pPr>
          </w:p>
        </w:tc>
        <w:tc>
          <w:tcPr>
            <w:tcW w:w="1310" w:type="dxa"/>
          </w:tcPr>
          <w:p w14:paraId="3B3B2EB3" w14:textId="77777777" w:rsidR="004033E1" w:rsidRPr="004B56FD" w:rsidRDefault="004033E1" w:rsidP="00FB3470">
            <w:pPr>
              <w:pStyle w:val="acctfourfigures"/>
              <w:shd w:val="clear" w:color="auto" w:fill="FFFFFF"/>
              <w:tabs>
                <w:tab w:val="clear" w:pos="765"/>
                <w:tab w:val="decimal" w:pos="834"/>
              </w:tabs>
              <w:spacing w:line="240" w:lineRule="atLeast"/>
              <w:ind w:left="-91" w:right="16"/>
              <w:rPr>
                <w:rFonts w:eastAsia="MS Mincho"/>
                <w:szCs w:val="22"/>
                <w:lang w:val="en-US" w:bidi="th-TH"/>
              </w:rPr>
            </w:pPr>
          </w:p>
          <w:p w14:paraId="0B7F923B" w14:textId="729D94B1" w:rsidR="004033E1" w:rsidRPr="004B56FD" w:rsidRDefault="00FB3470" w:rsidP="00FB3470">
            <w:pPr>
              <w:pStyle w:val="acctfourfigures"/>
              <w:shd w:val="clear" w:color="auto" w:fill="FFFFFF"/>
              <w:tabs>
                <w:tab w:val="clear" w:pos="765"/>
                <w:tab w:val="decimal" w:pos="834"/>
              </w:tabs>
              <w:spacing w:line="240" w:lineRule="atLeast"/>
              <w:ind w:left="-91" w:right="16"/>
              <w:rPr>
                <w:rFonts w:eastAsia="MS Mincho"/>
                <w:szCs w:val="22"/>
                <w:lang w:val="en-US" w:bidi="th-TH"/>
              </w:rPr>
            </w:pPr>
            <w:r w:rsidRPr="004B56FD">
              <w:rPr>
                <w:rFonts w:eastAsia="MS Mincho"/>
                <w:szCs w:val="22"/>
                <w:lang w:val="en-US" w:bidi="th-TH"/>
              </w:rPr>
              <w:t>-</w:t>
            </w:r>
          </w:p>
        </w:tc>
        <w:tc>
          <w:tcPr>
            <w:tcW w:w="180" w:type="dxa"/>
          </w:tcPr>
          <w:p w14:paraId="381987CC" w14:textId="77777777" w:rsidR="004033E1" w:rsidRPr="004B56FD" w:rsidRDefault="004033E1" w:rsidP="004033E1">
            <w:pPr>
              <w:tabs>
                <w:tab w:val="decimal" w:pos="1139"/>
              </w:tabs>
              <w:spacing w:line="240" w:lineRule="atLeast"/>
              <w:ind w:left="-91" w:right="-75"/>
              <w:rPr>
                <w:rFonts w:eastAsia="Calibri"/>
                <w:szCs w:val="22"/>
              </w:rPr>
            </w:pPr>
          </w:p>
        </w:tc>
        <w:tc>
          <w:tcPr>
            <w:tcW w:w="1260" w:type="dxa"/>
          </w:tcPr>
          <w:p w14:paraId="5D3F9657" w14:textId="77777777" w:rsidR="004033E1" w:rsidRPr="004B56FD" w:rsidRDefault="004033E1" w:rsidP="004033E1">
            <w:pPr>
              <w:pStyle w:val="acctfourfigures"/>
              <w:shd w:val="clear" w:color="auto" w:fill="FFFFFF"/>
              <w:tabs>
                <w:tab w:val="clear" w:pos="765"/>
                <w:tab w:val="decimal" w:pos="834"/>
              </w:tabs>
              <w:spacing w:line="240" w:lineRule="atLeast"/>
              <w:ind w:left="-91" w:right="16"/>
              <w:rPr>
                <w:rFonts w:eastAsia="MS Mincho"/>
                <w:szCs w:val="22"/>
                <w:lang w:val="en-US" w:bidi="th-TH"/>
              </w:rPr>
            </w:pPr>
          </w:p>
          <w:p w14:paraId="467B76F3" w14:textId="687B4CD6" w:rsidR="004033E1" w:rsidRPr="004B56FD" w:rsidRDefault="004033E1" w:rsidP="00CF3434">
            <w:pPr>
              <w:pStyle w:val="acctfourfigures"/>
              <w:shd w:val="clear" w:color="auto" w:fill="FFFFFF"/>
              <w:tabs>
                <w:tab w:val="clear" w:pos="765"/>
                <w:tab w:val="decimal" w:pos="725"/>
              </w:tabs>
              <w:spacing w:line="240" w:lineRule="atLeast"/>
              <w:ind w:left="-91" w:right="16"/>
              <w:rPr>
                <w:rFonts w:eastAsia="MS Mincho"/>
                <w:szCs w:val="22"/>
                <w:lang w:val="en-US" w:bidi="th-TH"/>
              </w:rPr>
            </w:pPr>
            <w:r w:rsidRPr="004B56FD">
              <w:rPr>
                <w:rFonts w:eastAsia="MS Mincho"/>
                <w:szCs w:val="22"/>
                <w:lang w:val="en-US" w:bidi="th-TH"/>
              </w:rPr>
              <w:t>-</w:t>
            </w:r>
          </w:p>
        </w:tc>
        <w:tc>
          <w:tcPr>
            <w:tcW w:w="180" w:type="dxa"/>
          </w:tcPr>
          <w:p w14:paraId="098F19F4" w14:textId="77777777" w:rsidR="004033E1" w:rsidRPr="004B56FD" w:rsidRDefault="004033E1" w:rsidP="004033E1">
            <w:pPr>
              <w:tabs>
                <w:tab w:val="decimal" w:pos="1139"/>
              </w:tabs>
              <w:spacing w:line="240" w:lineRule="atLeast"/>
              <w:ind w:left="-91" w:right="-75"/>
              <w:rPr>
                <w:rFonts w:eastAsia="Calibri"/>
                <w:b/>
                <w:bCs/>
                <w:szCs w:val="22"/>
              </w:rPr>
            </w:pPr>
          </w:p>
        </w:tc>
        <w:tc>
          <w:tcPr>
            <w:tcW w:w="1170" w:type="dxa"/>
          </w:tcPr>
          <w:p w14:paraId="61297E52" w14:textId="77777777" w:rsidR="004033E1" w:rsidRPr="004B56FD" w:rsidRDefault="004033E1" w:rsidP="00A47A64">
            <w:pPr>
              <w:tabs>
                <w:tab w:val="decimal" w:pos="1139"/>
              </w:tabs>
              <w:spacing w:line="240" w:lineRule="atLeast"/>
              <w:ind w:right="-75"/>
              <w:rPr>
                <w:szCs w:val="22"/>
              </w:rPr>
            </w:pPr>
          </w:p>
          <w:p w14:paraId="51E358AB" w14:textId="2D18DA65" w:rsidR="004033E1" w:rsidRPr="004B56FD" w:rsidRDefault="004033E1" w:rsidP="00A47A64">
            <w:pPr>
              <w:tabs>
                <w:tab w:val="decimal" w:pos="1139"/>
              </w:tabs>
              <w:spacing w:line="240" w:lineRule="atLeast"/>
              <w:ind w:right="-75"/>
              <w:rPr>
                <w:szCs w:val="22"/>
              </w:rPr>
            </w:pPr>
            <w:r w:rsidRPr="004B56FD">
              <w:rPr>
                <w:szCs w:val="22"/>
              </w:rPr>
              <w:t>(1,258)</w:t>
            </w:r>
          </w:p>
        </w:tc>
      </w:tr>
      <w:tr w:rsidR="004033E1" w:rsidRPr="004B56FD" w14:paraId="405E790E" w14:textId="77777777" w:rsidTr="00F538BB">
        <w:trPr>
          <w:cantSplit/>
        </w:trPr>
        <w:tc>
          <w:tcPr>
            <w:tcW w:w="2970" w:type="dxa"/>
            <w:vAlign w:val="center"/>
          </w:tcPr>
          <w:p w14:paraId="50DB30B6" w14:textId="4ECBD907" w:rsidR="004033E1" w:rsidRPr="004B56FD" w:rsidRDefault="004033E1" w:rsidP="004033E1">
            <w:pPr>
              <w:spacing w:line="240" w:lineRule="atLeast"/>
              <w:ind w:left="191" w:right="-68" w:hanging="191"/>
              <w:rPr>
                <w:b/>
                <w:bCs/>
                <w:szCs w:val="22"/>
                <w:lang w:val="en-US" w:bidi="th-TH"/>
              </w:rPr>
            </w:pPr>
            <w:r w:rsidRPr="004B56FD">
              <w:rPr>
                <w:szCs w:val="22"/>
              </w:rPr>
              <w:t>Depreciation charge for the year</w:t>
            </w:r>
          </w:p>
        </w:tc>
        <w:tc>
          <w:tcPr>
            <w:tcW w:w="550" w:type="dxa"/>
          </w:tcPr>
          <w:p w14:paraId="03E8A5D7" w14:textId="77777777" w:rsidR="004033E1" w:rsidRPr="004B56FD" w:rsidRDefault="004033E1" w:rsidP="004033E1">
            <w:pPr>
              <w:pStyle w:val="acctfourfigures"/>
              <w:tabs>
                <w:tab w:val="clear" w:pos="765"/>
              </w:tabs>
              <w:spacing w:line="240" w:lineRule="atLeast"/>
              <w:ind w:left="-91" w:right="13"/>
              <w:jc w:val="right"/>
              <w:rPr>
                <w:szCs w:val="22"/>
              </w:rPr>
            </w:pPr>
          </w:p>
        </w:tc>
        <w:tc>
          <w:tcPr>
            <w:tcW w:w="220" w:type="dxa"/>
          </w:tcPr>
          <w:p w14:paraId="0F2ED5EA" w14:textId="77777777" w:rsidR="004033E1" w:rsidRPr="004B56FD" w:rsidRDefault="004033E1" w:rsidP="004033E1">
            <w:pPr>
              <w:pStyle w:val="acctfourfigures"/>
              <w:tabs>
                <w:tab w:val="clear" w:pos="765"/>
              </w:tabs>
              <w:spacing w:line="240" w:lineRule="atLeast"/>
              <w:ind w:left="-91" w:right="13"/>
              <w:jc w:val="right"/>
              <w:rPr>
                <w:szCs w:val="22"/>
              </w:rPr>
            </w:pPr>
          </w:p>
        </w:tc>
        <w:tc>
          <w:tcPr>
            <w:tcW w:w="1120" w:type="dxa"/>
            <w:tcBorders>
              <w:top w:val="nil"/>
              <w:left w:val="nil"/>
              <w:right w:val="nil"/>
            </w:tcBorders>
          </w:tcPr>
          <w:p w14:paraId="12D13D50" w14:textId="4B98954E" w:rsidR="004033E1" w:rsidRPr="004B56FD" w:rsidRDefault="004033E1" w:rsidP="00A47A64">
            <w:pPr>
              <w:tabs>
                <w:tab w:val="decimal" w:pos="1139"/>
              </w:tabs>
              <w:spacing w:line="240" w:lineRule="atLeast"/>
              <w:ind w:right="-75"/>
              <w:rPr>
                <w:szCs w:val="22"/>
              </w:rPr>
            </w:pPr>
            <w:r w:rsidRPr="004B56FD">
              <w:rPr>
                <w:szCs w:val="22"/>
              </w:rPr>
              <w:t>(1,854)</w:t>
            </w:r>
          </w:p>
        </w:tc>
        <w:tc>
          <w:tcPr>
            <w:tcW w:w="220" w:type="dxa"/>
          </w:tcPr>
          <w:p w14:paraId="0029EE99" w14:textId="77777777" w:rsidR="004033E1" w:rsidRPr="004B56FD" w:rsidRDefault="004033E1" w:rsidP="004033E1">
            <w:pPr>
              <w:tabs>
                <w:tab w:val="decimal" w:pos="1139"/>
              </w:tabs>
              <w:spacing w:line="240" w:lineRule="atLeast"/>
              <w:ind w:left="-91" w:right="-75"/>
              <w:rPr>
                <w:rFonts w:eastAsia="Calibri"/>
                <w:b/>
                <w:bCs/>
                <w:szCs w:val="22"/>
              </w:rPr>
            </w:pPr>
          </w:p>
        </w:tc>
        <w:tc>
          <w:tcPr>
            <w:tcW w:w="1310" w:type="dxa"/>
          </w:tcPr>
          <w:p w14:paraId="63B31076" w14:textId="46B549FB" w:rsidR="004033E1" w:rsidRPr="004B56FD" w:rsidRDefault="004033E1" w:rsidP="004033E1">
            <w:pPr>
              <w:tabs>
                <w:tab w:val="decimal" w:pos="1139"/>
              </w:tabs>
              <w:spacing w:line="240" w:lineRule="atLeast"/>
              <w:ind w:left="-91" w:right="-75"/>
              <w:rPr>
                <w:rFonts w:eastAsia="Calibri"/>
                <w:szCs w:val="22"/>
              </w:rPr>
            </w:pPr>
            <w:r w:rsidRPr="004B56FD">
              <w:rPr>
                <w:rFonts w:eastAsia="Calibri"/>
                <w:szCs w:val="22"/>
              </w:rPr>
              <w:t>(1,247)</w:t>
            </w:r>
          </w:p>
        </w:tc>
        <w:tc>
          <w:tcPr>
            <w:tcW w:w="180" w:type="dxa"/>
          </w:tcPr>
          <w:p w14:paraId="678B7780" w14:textId="77777777" w:rsidR="004033E1" w:rsidRPr="004B56FD" w:rsidRDefault="004033E1" w:rsidP="004033E1">
            <w:pPr>
              <w:tabs>
                <w:tab w:val="decimal" w:pos="1139"/>
              </w:tabs>
              <w:spacing w:line="240" w:lineRule="atLeast"/>
              <w:ind w:left="-91" w:right="-75"/>
              <w:rPr>
                <w:rFonts w:eastAsia="Calibri"/>
                <w:b/>
                <w:bCs/>
                <w:szCs w:val="22"/>
              </w:rPr>
            </w:pPr>
          </w:p>
        </w:tc>
        <w:tc>
          <w:tcPr>
            <w:tcW w:w="1260" w:type="dxa"/>
          </w:tcPr>
          <w:p w14:paraId="6C7462A8" w14:textId="0BA3D6CF" w:rsidR="004033E1" w:rsidRPr="004B56FD" w:rsidRDefault="004033E1" w:rsidP="00CF3434">
            <w:pPr>
              <w:pStyle w:val="acctfourfigures"/>
              <w:shd w:val="clear" w:color="auto" w:fill="FFFFFF"/>
              <w:tabs>
                <w:tab w:val="clear" w:pos="765"/>
                <w:tab w:val="decimal" w:pos="725"/>
              </w:tabs>
              <w:spacing w:line="240" w:lineRule="atLeast"/>
              <w:ind w:left="-91" w:right="16"/>
              <w:rPr>
                <w:rFonts w:eastAsia="MS Mincho"/>
                <w:szCs w:val="22"/>
                <w:lang w:val="en-US" w:bidi="th-TH"/>
              </w:rPr>
            </w:pPr>
            <w:r w:rsidRPr="004B56FD">
              <w:rPr>
                <w:rFonts w:eastAsia="MS Mincho"/>
                <w:szCs w:val="22"/>
                <w:lang w:val="en-US" w:bidi="th-TH"/>
              </w:rPr>
              <w:t>-</w:t>
            </w:r>
          </w:p>
        </w:tc>
        <w:tc>
          <w:tcPr>
            <w:tcW w:w="180" w:type="dxa"/>
          </w:tcPr>
          <w:p w14:paraId="47F9BC38" w14:textId="77777777" w:rsidR="004033E1" w:rsidRPr="004B56FD" w:rsidRDefault="004033E1" w:rsidP="004033E1">
            <w:pPr>
              <w:tabs>
                <w:tab w:val="decimal" w:pos="1139"/>
              </w:tabs>
              <w:spacing w:line="240" w:lineRule="atLeast"/>
              <w:ind w:left="-91" w:right="-75"/>
              <w:rPr>
                <w:rFonts w:eastAsia="Calibri"/>
                <w:b/>
                <w:bCs/>
                <w:szCs w:val="22"/>
              </w:rPr>
            </w:pPr>
          </w:p>
        </w:tc>
        <w:tc>
          <w:tcPr>
            <w:tcW w:w="1170" w:type="dxa"/>
          </w:tcPr>
          <w:p w14:paraId="52B68D7B" w14:textId="560A9A9E" w:rsidR="004033E1" w:rsidRPr="004B56FD" w:rsidRDefault="004033E1" w:rsidP="00A47A64">
            <w:pPr>
              <w:tabs>
                <w:tab w:val="decimal" w:pos="1139"/>
              </w:tabs>
              <w:spacing w:line="240" w:lineRule="atLeast"/>
              <w:ind w:right="-75"/>
              <w:rPr>
                <w:szCs w:val="22"/>
              </w:rPr>
            </w:pPr>
            <w:r w:rsidRPr="004B56FD">
              <w:rPr>
                <w:szCs w:val="22"/>
              </w:rPr>
              <w:t>(</w:t>
            </w:r>
            <w:r w:rsidR="00FB3470" w:rsidRPr="004B56FD">
              <w:rPr>
                <w:szCs w:val="22"/>
              </w:rPr>
              <w:t>3</w:t>
            </w:r>
            <w:r w:rsidRPr="004B56FD">
              <w:rPr>
                <w:szCs w:val="22"/>
              </w:rPr>
              <w:t>,</w:t>
            </w:r>
            <w:r w:rsidR="00FB3470" w:rsidRPr="004B56FD">
              <w:rPr>
                <w:szCs w:val="22"/>
              </w:rPr>
              <w:t>101</w:t>
            </w:r>
            <w:r w:rsidRPr="004B56FD">
              <w:rPr>
                <w:szCs w:val="22"/>
              </w:rPr>
              <w:t>)</w:t>
            </w:r>
          </w:p>
        </w:tc>
      </w:tr>
      <w:tr w:rsidR="004033E1" w:rsidRPr="004B56FD" w14:paraId="7F641A75" w14:textId="77777777" w:rsidTr="00F538BB">
        <w:trPr>
          <w:cantSplit/>
        </w:trPr>
        <w:tc>
          <w:tcPr>
            <w:tcW w:w="2970" w:type="dxa"/>
            <w:vAlign w:val="center"/>
          </w:tcPr>
          <w:p w14:paraId="4CAD97EB" w14:textId="5B0DE0FB" w:rsidR="004033E1" w:rsidRPr="004B56FD" w:rsidRDefault="00BE23E0" w:rsidP="004033E1">
            <w:pPr>
              <w:spacing w:line="240" w:lineRule="atLeast"/>
              <w:ind w:left="191" w:right="-68" w:hanging="191"/>
              <w:rPr>
                <w:szCs w:val="22"/>
              </w:rPr>
            </w:pPr>
            <w:r w:rsidRPr="004B56FD">
              <w:rPr>
                <w:szCs w:val="22"/>
                <w:lang w:val="en-US" w:bidi="th-TH"/>
              </w:rPr>
              <w:t>Remeasurement</w:t>
            </w:r>
          </w:p>
        </w:tc>
        <w:tc>
          <w:tcPr>
            <w:tcW w:w="550" w:type="dxa"/>
          </w:tcPr>
          <w:p w14:paraId="3AA9E205" w14:textId="77777777" w:rsidR="004033E1" w:rsidRPr="004B56FD" w:rsidRDefault="004033E1" w:rsidP="004033E1">
            <w:pPr>
              <w:pStyle w:val="acctfourfigures"/>
              <w:tabs>
                <w:tab w:val="clear" w:pos="765"/>
              </w:tabs>
              <w:spacing w:line="240" w:lineRule="atLeast"/>
              <w:ind w:left="-91" w:right="13"/>
              <w:jc w:val="right"/>
              <w:rPr>
                <w:szCs w:val="22"/>
              </w:rPr>
            </w:pPr>
          </w:p>
        </w:tc>
        <w:tc>
          <w:tcPr>
            <w:tcW w:w="220" w:type="dxa"/>
          </w:tcPr>
          <w:p w14:paraId="2250B6E1" w14:textId="77777777" w:rsidR="004033E1" w:rsidRPr="004B56FD" w:rsidRDefault="004033E1" w:rsidP="004033E1">
            <w:pPr>
              <w:pStyle w:val="acctfourfigures"/>
              <w:tabs>
                <w:tab w:val="clear" w:pos="765"/>
              </w:tabs>
              <w:spacing w:line="240" w:lineRule="atLeast"/>
              <w:ind w:left="-91" w:right="13"/>
              <w:jc w:val="right"/>
              <w:rPr>
                <w:szCs w:val="22"/>
              </w:rPr>
            </w:pPr>
          </w:p>
        </w:tc>
        <w:tc>
          <w:tcPr>
            <w:tcW w:w="1120" w:type="dxa"/>
            <w:tcBorders>
              <w:left w:val="nil"/>
              <w:bottom w:val="single" w:sz="4" w:space="0" w:color="auto"/>
              <w:right w:val="nil"/>
            </w:tcBorders>
          </w:tcPr>
          <w:p w14:paraId="0D84A025" w14:textId="35E8F7EB" w:rsidR="004033E1" w:rsidRPr="004B56FD" w:rsidRDefault="004033E1" w:rsidP="00A47A64">
            <w:pPr>
              <w:pStyle w:val="acctfourfigures"/>
              <w:shd w:val="clear" w:color="auto" w:fill="FFFFFF"/>
              <w:tabs>
                <w:tab w:val="clear" w:pos="765"/>
                <w:tab w:val="decimal" w:pos="1139"/>
              </w:tabs>
              <w:spacing w:line="240" w:lineRule="atLeast"/>
              <w:ind w:left="-91" w:right="16"/>
              <w:rPr>
                <w:szCs w:val="22"/>
              </w:rPr>
            </w:pPr>
            <w:r w:rsidRPr="004B56FD">
              <w:rPr>
                <w:szCs w:val="22"/>
              </w:rPr>
              <w:t>807</w:t>
            </w:r>
          </w:p>
        </w:tc>
        <w:tc>
          <w:tcPr>
            <w:tcW w:w="220" w:type="dxa"/>
          </w:tcPr>
          <w:p w14:paraId="34006D14" w14:textId="77777777" w:rsidR="004033E1" w:rsidRPr="004B56FD" w:rsidRDefault="004033E1" w:rsidP="004033E1">
            <w:pPr>
              <w:tabs>
                <w:tab w:val="decimal" w:pos="1139"/>
              </w:tabs>
              <w:spacing w:line="240" w:lineRule="atLeast"/>
              <w:ind w:left="-91" w:right="-75"/>
              <w:rPr>
                <w:rFonts w:eastAsia="Calibri"/>
                <w:b/>
                <w:bCs/>
                <w:szCs w:val="22"/>
              </w:rPr>
            </w:pPr>
          </w:p>
        </w:tc>
        <w:tc>
          <w:tcPr>
            <w:tcW w:w="1310" w:type="dxa"/>
            <w:tcBorders>
              <w:bottom w:val="single" w:sz="4" w:space="0" w:color="auto"/>
            </w:tcBorders>
          </w:tcPr>
          <w:p w14:paraId="0F65769B" w14:textId="4871CA8E" w:rsidR="004033E1" w:rsidRPr="004B56FD" w:rsidRDefault="004033E1" w:rsidP="004033E1">
            <w:pPr>
              <w:pStyle w:val="acctfourfigures"/>
              <w:shd w:val="clear" w:color="auto" w:fill="FFFFFF"/>
              <w:tabs>
                <w:tab w:val="clear" w:pos="765"/>
                <w:tab w:val="decimal" w:pos="834"/>
              </w:tabs>
              <w:spacing w:line="240" w:lineRule="atLeast"/>
              <w:ind w:left="-91" w:right="16"/>
              <w:rPr>
                <w:rFonts w:eastAsia="Calibri"/>
                <w:szCs w:val="22"/>
              </w:rPr>
            </w:pPr>
            <w:r w:rsidRPr="004B56FD">
              <w:rPr>
                <w:rFonts w:eastAsia="MS Mincho"/>
                <w:szCs w:val="22"/>
                <w:lang w:val="en-US" w:bidi="th-TH"/>
              </w:rPr>
              <w:t>-</w:t>
            </w:r>
          </w:p>
        </w:tc>
        <w:tc>
          <w:tcPr>
            <w:tcW w:w="180" w:type="dxa"/>
          </w:tcPr>
          <w:p w14:paraId="4283BFB9" w14:textId="77777777" w:rsidR="004033E1" w:rsidRPr="004B56FD" w:rsidRDefault="004033E1" w:rsidP="004033E1">
            <w:pPr>
              <w:tabs>
                <w:tab w:val="decimal" w:pos="1139"/>
              </w:tabs>
              <w:spacing w:line="240" w:lineRule="atLeast"/>
              <w:ind w:left="-91" w:right="-75"/>
              <w:rPr>
                <w:rFonts w:eastAsia="Calibri"/>
                <w:b/>
                <w:bCs/>
                <w:szCs w:val="22"/>
              </w:rPr>
            </w:pPr>
          </w:p>
        </w:tc>
        <w:tc>
          <w:tcPr>
            <w:tcW w:w="1260" w:type="dxa"/>
          </w:tcPr>
          <w:p w14:paraId="535EE483" w14:textId="277472C8" w:rsidR="004033E1" w:rsidRPr="004B56FD" w:rsidRDefault="004033E1" w:rsidP="00CF3434">
            <w:pPr>
              <w:pStyle w:val="acctfourfigures"/>
              <w:shd w:val="clear" w:color="auto" w:fill="FFFFFF"/>
              <w:tabs>
                <w:tab w:val="clear" w:pos="765"/>
                <w:tab w:val="decimal" w:pos="725"/>
              </w:tabs>
              <w:spacing w:line="240" w:lineRule="atLeast"/>
              <w:ind w:left="-91" w:right="16"/>
              <w:rPr>
                <w:rFonts w:eastAsia="MS Mincho"/>
                <w:szCs w:val="22"/>
                <w:lang w:val="en-US" w:bidi="th-TH"/>
              </w:rPr>
            </w:pPr>
            <w:r w:rsidRPr="004B56FD">
              <w:rPr>
                <w:rFonts w:eastAsia="MS Mincho"/>
                <w:szCs w:val="22"/>
                <w:lang w:val="en-US" w:bidi="th-TH"/>
              </w:rPr>
              <w:t>-</w:t>
            </w:r>
          </w:p>
        </w:tc>
        <w:tc>
          <w:tcPr>
            <w:tcW w:w="180" w:type="dxa"/>
          </w:tcPr>
          <w:p w14:paraId="7A715A4A" w14:textId="77777777" w:rsidR="004033E1" w:rsidRPr="004B56FD" w:rsidRDefault="004033E1" w:rsidP="004033E1">
            <w:pPr>
              <w:tabs>
                <w:tab w:val="decimal" w:pos="1139"/>
              </w:tabs>
              <w:spacing w:line="240" w:lineRule="atLeast"/>
              <w:ind w:left="-91" w:right="-75"/>
              <w:rPr>
                <w:rFonts w:eastAsia="Calibri"/>
                <w:b/>
                <w:bCs/>
                <w:szCs w:val="22"/>
              </w:rPr>
            </w:pPr>
          </w:p>
        </w:tc>
        <w:tc>
          <w:tcPr>
            <w:tcW w:w="1170" w:type="dxa"/>
          </w:tcPr>
          <w:p w14:paraId="69A1CDE1" w14:textId="1E4DB05E" w:rsidR="004033E1" w:rsidRPr="004B56FD" w:rsidRDefault="004033E1" w:rsidP="00A47A64">
            <w:pPr>
              <w:tabs>
                <w:tab w:val="decimal" w:pos="1139"/>
              </w:tabs>
              <w:spacing w:line="240" w:lineRule="atLeast"/>
              <w:ind w:right="18"/>
              <w:rPr>
                <w:szCs w:val="22"/>
              </w:rPr>
            </w:pPr>
            <w:r w:rsidRPr="004B56FD">
              <w:rPr>
                <w:szCs w:val="22"/>
              </w:rPr>
              <w:t>807</w:t>
            </w:r>
          </w:p>
        </w:tc>
      </w:tr>
      <w:tr w:rsidR="004033E1" w:rsidRPr="004B56FD" w14:paraId="3A965CB7" w14:textId="77777777" w:rsidTr="00F538BB">
        <w:trPr>
          <w:cantSplit/>
        </w:trPr>
        <w:tc>
          <w:tcPr>
            <w:tcW w:w="2970" w:type="dxa"/>
            <w:vAlign w:val="center"/>
          </w:tcPr>
          <w:p w14:paraId="0356F1F8" w14:textId="77777777" w:rsidR="004033E1" w:rsidRPr="004B56FD" w:rsidRDefault="004033E1" w:rsidP="004033E1">
            <w:pPr>
              <w:spacing w:line="240" w:lineRule="atLeast"/>
              <w:ind w:left="191" w:right="-68" w:hanging="191"/>
              <w:rPr>
                <w:b/>
                <w:bCs/>
                <w:szCs w:val="22"/>
                <w:cs/>
                <w:lang w:bidi="th-TH"/>
              </w:rPr>
            </w:pPr>
            <w:proofErr w:type="gramStart"/>
            <w:r w:rsidRPr="004B56FD">
              <w:rPr>
                <w:b/>
                <w:bCs/>
                <w:szCs w:val="22"/>
              </w:rPr>
              <w:t>At</w:t>
            </w:r>
            <w:proofErr w:type="gramEnd"/>
            <w:r w:rsidRPr="004B56FD">
              <w:rPr>
                <w:b/>
                <w:bCs/>
                <w:szCs w:val="22"/>
              </w:rPr>
              <w:t xml:space="preserve"> 31 December 202</w:t>
            </w:r>
            <w:r w:rsidRPr="004B56FD">
              <w:rPr>
                <w:b/>
                <w:bCs/>
                <w:szCs w:val="22"/>
                <w:lang w:val="en-US" w:bidi="th-TH"/>
              </w:rPr>
              <w:t>2</w:t>
            </w:r>
          </w:p>
        </w:tc>
        <w:tc>
          <w:tcPr>
            <w:tcW w:w="550" w:type="dxa"/>
          </w:tcPr>
          <w:p w14:paraId="398D6F71" w14:textId="77777777" w:rsidR="004033E1" w:rsidRPr="004B56FD" w:rsidRDefault="004033E1" w:rsidP="004033E1">
            <w:pPr>
              <w:pStyle w:val="acctfourfigures"/>
              <w:tabs>
                <w:tab w:val="clear" w:pos="765"/>
              </w:tabs>
              <w:spacing w:line="240" w:lineRule="atLeast"/>
              <w:ind w:left="-91" w:right="13"/>
              <w:jc w:val="right"/>
              <w:rPr>
                <w:b/>
                <w:bCs/>
                <w:szCs w:val="22"/>
              </w:rPr>
            </w:pPr>
          </w:p>
        </w:tc>
        <w:tc>
          <w:tcPr>
            <w:tcW w:w="220" w:type="dxa"/>
          </w:tcPr>
          <w:p w14:paraId="01F90C4F" w14:textId="77777777" w:rsidR="004033E1" w:rsidRPr="004B56FD" w:rsidRDefault="004033E1" w:rsidP="004033E1">
            <w:pPr>
              <w:pStyle w:val="acctfourfigures"/>
              <w:tabs>
                <w:tab w:val="clear" w:pos="765"/>
              </w:tabs>
              <w:spacing w:line="240" w:lineRule="atLeast"/>
              <w:ind w:left="-91" w:right="13"/>
              <w:jc w:val="right"/>
              <w:rPr>
                <w:b/>
                <w:bCs/>
                <w:szCs w:val="22"/>
              </w:rPr>
            </w:pPr>
          </w:p>
        </w:tc>
        <w:tc>
          <w:tcPr>
            <w:tcW w:w="1120" w:type="dxa"/>
            <w:tcBorders>
              <w:top w:val="single" w:sz="4" w:space="0" w:color="auto"/>
              <w:left w:val="nil"/>
              <w:bottom w:val="single" w:sz="4" w:space="0" w:color="auto"/>
              <w:right w:val="nil"/>
            </w:tcBorders>
          </w:tcPr>
          <w:p w14:paraId="4A59E666" w14:textId="37115F6A" w:rsidR="004033E1" w:rsidRPr="004B56FD" w:rsidRDefault="004033E1" w:rsidP="00A47A64">
            <w:pPr>
              <w:tabs>
                <w:tab w:val="decimal" w:pos="1139"/>
              </w:tabs>
              <w:spacing w:line="240" w:lineRule="atLeast"/>
              <w:ind w:right="-75"/>
              <w:rPr>
                <w:b/>
                <w:bCs/>
                <w:szCs w:val="22"/>
              </w:rPr>
            </w:pPr>
            <w:r w:rsidRPr="004B56FD">
              <w:rPr>
                <w:b/>
                <w:bCs/>
                <w:szCs w:val="22"/>
              </w:rPr>
              <w:t>(5,301)</w:t>
            </w:r>
          </w:p>
        </w:tc>
        <w:tc>
          <w:tcPr>
            <w:tcW w:w="220" w:type="dxa"/>
          </w:tcPr>
          <w:p w14:paraId="75E8BDA2" w14:textId="77777777" w:rsidR="004033E1" w:rsidRPr="004B56FD" w:rsidRDefault="004033E1" w:rsidP="004033E1">
            <w:pPr>
              <w:tabs>
                <w:tab w:val="decimal" w:pos="1139"/>
              </w:tabs>
              <w:spacing w:line="240" w:lineRule="atLeast"/>
              <w:ind w:left="-91" w:right="-75"/>
              <w:rPr>
                <w:rFonts w:eastAsia="Calibri"/>
                <w:b/>
                <w:bCs/>
                <w:szCs w:val="22"/>
              </w:rPr>
            </w:pPr>
          </w:p>
        </w:tc>
        <w:tc>
          <w:tcPr>
            <w:tcW w:w="1310" w:type="dxa"/>
            <w:tcBorders>
              <w:top w:val="single" w:sz="4" w:space="0" w:color="auto"/>
              <w:bottom w:val="single" w:sz="4" w:space="0" w:color="auto"/>
            </w:tcBorders>
          </w:tcPr>
          <w:p w14:paraId="7CBFD3E1" w14:textId="5CA61707" w:rsidR="004033E1" w:rsidRPr="004B56FD" w:rsidRDefault="004033E1" w:rsidP="004033E1">
            <w:pPr>
              <w:tabs>
                <w:tab w:val="decimal" w:pos="1139"/>
              </w:tabs>
              <w:spacing w:line="240" w:lineRule="atLeast"/>
              <w:ind w:left="-91" w:right="-75"/>
              <w:rPr>
                <w:rFonts w:eastAsia="Calibri"/>
                <w:b/>
                <w:bCs/>
                <w:szCs w:val="22"/>
              </w:rPr>
            </w:pPr>
            <w:r w:rsidRPr="004B56FD">
              <w:rPr>
                <w:rFonts w:eastAsia="Calibri"/>
                <w:b/>
                <w:bCs/>
                <w:szCs w:val="22"/>
              </w:rPr>
              <w:t>(1,247)</w:t>
            </w:r>
          </w:p>
        </w:tc>
        <w:tc>
          <w:tcPr>
            <w:tcW w:w="180" w:type="dxa"/>
          </w:tcPr>
          <w:p w14:paraId="66304B75" w14:textId="77777777" w:rsidR="004033E1" w:rsidRPr="004B56FD" w:rsidRDefault="004033E1" w:rsidP="004033E1">
            <w:pPr>
              <w:tabs>
                <w:tab w:val="decimal" w:pos="1139"/>
              </w:tabs>
              <w:spacing w:line="240" w:lineRule="atLeast"/>
              <w:ind w:left="-91" w:right="-75"/>
              <w:rPr>
                <w:rFonts w:eastAsia="Calibri"/>
                <w:b/>
                <w:bCs/>
                <w:szCs w:val="22"/>
              </w:rPr>
            </w:pPr>
          </w:p>
        </w:tc>
        <w:tc>
          <w:tcPr>
            <w:tcW w:w="1260" w:type="dxa"/>
            <w:tcBorders>
              <w:top w:val="single" w:sz="4" w:space="0" w:color="auto"/>
              <w:left w:val="nil"/>
              <w:bottom w:val="single" w:sz="4" w:space="0" w:color="auto"/>
              <w:right w:val="nil"/>
            </w:tcBorders>
          </w:tcPr>
          <w:p w14:paraId="65CBB6EC" w14:textId="3964233F" w:rsidR="004033E1" w:rsidRPr="004B56FD" w:rsidRDefault="004033E1" w:rsidP="00CF3434">
            <w:pPr>
              <w:pStyle w:val="acctfourfigures"/>
              <w:shd w:val="clear" w:color="auto" w:fill="FFFFFF"/>
              <w:tabs>
                <w:tab w:val="clear" w:pos="765"/>
                <w:tab w:val="decimal" w:pos="725"/>
              </w:tabs>
              <w:spacing w:line="240" w:lineRule="atLeast"/>
              <w:ind w:left="-91" w:right="16"/>
              <w:rPr>
                <w:rFonts w:eastAsia="MS Mincho"/>
                <w:b/>
                <w:bCs/>
                <w:szCs w:val="22"/>
                <w:lang w:val="en-US" w:bidi="th-TH"/>
              </w:rPr>
            </w:pPr>
            <w:r w:rsidRPr="004B56FD">
              <w:rPr>
                <w:rFonts w:eastAsia="MS Mincho"/>
                <w:b/>
                <w:bCs/>
                <w:szCs w:val="22"/>
                <w:lang w:val="en-US" w:bidi="th-TH"/>
              </w:rPr>
              <w:t>-</w:t>
            </w:r>
          </w:p>
        </w:tc>
        <w:tc>
          <w:tcPr>
            <w:tcW w:w="180" w:type="dxa"/>
          </w:tcPr>
          <w:p w14:paraId="53355965" w14:textId="77777777" w:rsidR="004033E1" w:rsidRPr="004B56FD" w:rsidRDefault="004033E1" w:rsidP="004033E1">
            <w:pPr>
              <w:tabs>
                <w:tab w:val="decimal" w:pos="1139"/>
              </w:tabs>
              <w:spacing w:line="240" w:lineRule="atLeast"/>
              <w:ind w:left="-91" w:right="-75"/>
              <w:rPr>
                <w:rFonts w:eastAsia="Calibri"/>
                <w:b/>
                <w:bCs/>
                <w:szCs w:val="22"/>
              </w:rPr>
            </w:pPr>
          </w:p>
        </w:tc>
        <w:tc>
          <w:tcPr>
            <w:tcW w:w="1170" w:type="dxa"/>
            <w:tcBorders>
              <w:top w:val="single" w:sz="4" w:space="0" w:color="auto"/>
              <w:left w:val="nil"/>
              <w:bottom w:val="single" w:sz="4" w:space="0" w:color="auto"/>
              <w:right w:val="nil"/>
            </w:tcBorders>
          </w:tcPr>
          <w:p w14:paraId="40B3537B" w14:textId="7E4FA362" w:rsidR="004033E1" w:rsidRPr="004B56FD" w:rsidRDefault="004033E1" w:rsidP="00A47A64">
            <w:pPr>
              <w:tabs>
                <w:tab w:val="decimal" w:pos="1139"/>
              </w:tabs>
              <w:spacing w:line="240" w:lineRule="atLeast"/>
              <w:ind w:right="-75"/>
              <w:rPr>
                <w:b/>
                <w:bCs/>
                <w:szCs w:val="22"/>
              </w:rPr>
            </w:pPr>
            <w:r w:rsidRPr="004B56FD">
              <w:rPr>
                <w:b/>
                <w:bCs/>
                <w:szCs w:val="22"/>
              </w:rPr>
              <w:t>(6,548)</w:t>
            </w:r>
          </w:p>
        </w:tc>
      </w:tr>
      <w:tr w:rsidR="004033E1" w:rsidRPr="004B56FD" w14:paraId="29B7B7D3" w14:textId="77777777" w:rsidTr="00F538BB">
        <w:trPr>
          <w:cantSplit/>
        </w:trPr>
        <w:tc>
          <w:tcPr>
            <w:tcW w:w="2970" w:type="dxa"/>
            <w:vAlign w:val="center"/>
          </w:tcPr>
          <w:p w14:paraId="356FB9D0" w14:textId="77777777" w:rsidR="004033E1" w:rsidRPr="004B56FD" w:rsidRDefault="004033E1" w:rsidP="004033E1">
            <w:pPr>
              <w:spacing w:line="240" w:lineRule="atLeast"/>
              <w:ind w:left="191" w:right="-68" w:hanging="191"/>
              <w:rPr>
                <w:b/>
                <w:bCs/>
                <w:i/>
                <w:iCs/>
                <w:szCs w:val="22"/>
              </w:rPr>
            </w:pPr>
          </w:p>
        </w:tc>
        <w:tc>
          <w:tcPr>
            <w:tcW w:w="550" w:type="dxa"/>
          </w:tcPr>
          <w:p w14:paraId="1A383888" w14:textId="77777777" w:rsidR="004033E1" w:rsidRPr="004B56FD" w:rsidRDefault="004033E1" w:rsidP="004033E1">
            <w:pPr>
              <w:pStyle w:val="acctfourfigures"/>
              <w:tabs>
                <w:tab w:val="clear" w:pos="765"/>
              </w:tabs>
              <w:spacing w:line="240" w:lineRule="atLeast"/>
              <w:ind w:left="-91" w:right="13"/>
              <w:jc w:val="right"/>
              <w:rPr>
                <w:b/>
                <w:bCs/>
                <w:szCs w:val="22"/>
              </w:rPr>
            </w:pPr>
          </w:p>
        </w:tc>
        <w:tc>
          <w:tcPr>
            <w:tcW w:w="220" w:type="dxa"/>
          </w:tcPr>
          <w:p w14:paraId="79DD7652" w14:textId="77777777" w:rsidR="004033E1" w:rsidRPr="004B56FD" w:rsidRDefault="004033E1" w:rsidP="004033E1">
            <w:pPr>
              <w:pStyle w:val="acctfourfigures"/>
              <w:tabs>
                <w:tab w:val="clear" w:pos="765"/>
              </w:tabs>
              <w:spacing w:line="240" w:lineRule="atLeast"/>
              <w:ind w:left="-91" w:right="13"/>
              <w:jc w:val="right"/>
              <w:rPr>
                <w:b/>
                <w:bCs/>
                <w:szCs w:val="22"/>
              </w:rPr>
            </w:pPr>
          </w:p>
        </w:tc>
        <w:tc>
          <w:tcPr>
            <w:tcW w:w="1120" w:type="dxa"/>
            <w:tcBorders>
              <w:top w:val="single" w:sz="4" w:space="0" w:color="auto"/>
              <w:left w:val="nil"/>
              <w:right w:val="nil"/>
            </w:tcBorders>
          </w:tcPr>
          <w:p w14:paraId="40111B7B" w14:textId="77777777" w:rsidR="004033E1" w:rsidRPr="004B56FD" w:rsidRDefault="004033E1" w:rsidP="004033E1">
            <w:pPr>
              <w:tabs>
                <w:tab w:val="decimal" w:pos="1139"/>
              </w:tabs>
              <w:spacing w:line="240" w:lineRule="atLeast"/>
              <w:ind w:left="-91" w:right="16"/>
              <w:rPr>
                <w:b/>
                <w:bCs/>
                <w:szCs w:val="22"/>
              </w:rPr>
            </w:pPr>
          </w:p>
        </w:tc>
        <w:tc>
          <w:tcPr>
            <w:tcW w:w="220" w:type="dxa"/>
          </w:tcPr>
          <w:p w14:paraId="6B58028A" w14:textId="77777777" w:rsidR="004033E1" w:rsidRPr="004B56FD" w:rsidRDefault="004033E1" w:rsidP="004033E1">
            <w:pPr>
              <w:tabs>
                <w:tab w:val="decimal" w:pos="1139"/>
              </w:tabs>
              <w:spacing w:line="240" w:lineRule="atLeast"/>
              <w:ind w:left="-91" w:right="-75"/>
              <w:rPr>
                <w:rFonts w:eastAsia="Calibri"/>
                <w:b/>
                <w:bCs/>
                <w:szCs w:val="22"/>
              </w:rPr>
            </w:pPr>
          </w:p>
        </w:tc>
        <w:tc>
          <w:tcPr>
            <w:tcW w:w="1310" w:type="dxa"/>
            <w:tcBorders>
              <w:top w:val="single" w:sz="4" w:space="0" w:color="auto"/>
            </w:tcBorders>
          </w:tcPr>
          <w:p w14:paraId="2A666590" w14:textId="77777777" w:rsidR="004033E1" w:rsidRPr="004B56FD" w:rsidRDefault="004033E1" w:rsidP="004033E1">
            <w:pPr>
              <w:tabs>
                <w:tab w:val="decimal" w:pos="1139"/>
              </w:tabs>
              <w:spacing w:line="240" w:lineRule="atLeast"/>
              <w:ind w:left="-91" w:right="-75"/>
              <w:rPr>
                <w:rFonts w:eastAsia="Calibri"/>
                <w:b/>
                <w:bCs/>
                <w:szCs w:val="22"/>
              </w:rPr>
            </w:pPr>
          </w:p>
        </w:tc>
        <w:tc>
          <w:tcPr>
            <w:tcW w:w="180" w:type="dxa"/>
          </w:tcPr>
          <w:p w14:paraId="355321DA" w14:textId="77777777" w:rsidR="004033E1" w:rsidRPr="004B56FD" w:rsidRDefault="004033E1" w:rsidP="004033E1">
            <w:pPr>
              <w:tabs>
                <w:tab w:val="decimal" w:pos="1139"/>
              </w:tabs>
              <w:spacing w:line="240" w:lineRule="atLeast"/>
              <w:ind w:left="-91" w:right="-75"/>
              <w:rPr>
                <w:rFonts w:eastAsia="Calibri"/>
                <w:b/>
                <w:bCs/>
                <w:szCs w:val="22"/>
              </w:rPr>
            </w:pPr>
          </w:p>
        </w:tc>
        <w:tc>
          <w:tcPr>
            <w:tcW w:w="1260" w:type="dxa"/>
            <w:tcBorders>
              <w:top w:val="single" w:sz="4" w:space="0" w:color="auto"/>
              <w:left w:val="nil"/>
              <w:right w:val="nil"/>
            </w:tcBorders>
          </w:tcPr>
          <w:p w14:paraId="5146682F" w14:textId="77777777" w:rsidR="004033E1" w:rsidRPr="004B56FD" w:rsidRDefault="004033E1" w:rsidP="004033E1">
            <w:pPr>
              <w:pStyle w:val="acctfourfigures"/>
              <w:shd w:val="clear" w:color="auto" w:fill="FFFFFF"/>
              <w:tabs>
                <w:tab w:val="clear" w:pos="765"/>
                <w:tab w:val="decimal" w:pos="834"/>
              </w:tabs>
              <w:spacing w:line="240" w:lineRule="atLeast"/>
              <w:ind w:left="-91" w:right="16"/>
              <w:rPr>
                <w:rFonts w:eastAsia="MS Mincho"/>
                <w:szCs w:val="22"/>
                <w:lang w:val="en-US" w:bidi="th-TH"/>
              </w:rPr>
            </w:pPr>
          </w:p>
        </w:tc>
        <w:tc>
          <w:tcPr>
            <w:tcW w:w="180" w:type="dxa"/>
          </w:tcPr>
          <w:p w14:paraId="1517B190" w14:textId="77777777" w:rsidR="004033E1" w:rsidRPr="004B56FD" w:rsidRDefault="004033E1" w:rsidP="004033E1">
            <w:pPr>
              <w:tabs>
                <w:tab w:val="decimal" w:pos="1139"/>
              </w:tabs>
              <w:spacing w:line="240" w:lineRule="atLeast"/>
              <w:ind w:left="-91" w:right="-75"/>
              <w:rPr>
                <w:rFonts w:eastAsia="Calibri"/>
                <w:b/>
                <w:bCs/>
                <w:szCs w:val="22"/>
              </w:rPr>
            </w:pPr>
          </w:p>
        </w:tc>
        <w:tc>
          <w:tcPr>
            <w:tcW w:w="1170" w:type="dxa"/>
            <w:tcBorders>
              <w:top w:val="single" w:sz="4" w:space="0" w:color="auto"/>
              <w:left w:val="nil"/>
              <w:right w:val="nil"/>
            </w:tcBorders>
          </w:tcPr>
          <w:p w14:paraId="490396A9" w14:textId="77777777" w:rsidR="004033E1" w:rsidRPr="004B56FD" w:rsidRDefault="004033E1" w:rsidP="00A47A64">
            <w:pPr>
              <w:tabs>
                <w:tab w:val="decimal" w:pos="1139"/>
              </w:tabs>
              <w:spacing w:line="240" w:lineRule="atLeast"/>
              <w:ind w:right="-75"/>
              <w:rPr>
                <w:szCs w:val="22"/>
              </w:rPr>
            </w:pPr>
          </w:p>
        </w:tc>
      </w:tr>
      <w:tr w:rsidR="004033E1" w:rsidRPr="004B56FD" w14:paraId="5139D675" w14:textId="77777777" w:rsidTr="00F538BB">
        <w:trPr>
          <w:cantSplit/>
        </w:trPr>
        <w:tc>
          <w:tcPr>
            <w:tcW w:w="2970" w:type="dxa"/>
            <w:vAlign w:val="center"/>
          </w:tcPr>
          <w:p w14:paraId="0813D8BF" w14:textId="77777777" w:rsidR="004033E1" w:rsidRPr="004B56FD" w:rsidRDefault="004033E1" w:rsidP="004033E1">
            <w:pPr>
              <w:spacing w:line="240" w:lineRule="atLeast"/>
              <w:ind w:left="191" w:right="-68" w:hanging="191"/>
              <w:rPr>
                <w:b/>
                <w:bCs/>
                <w:szCs w:val="22"/>
                <w:cs/>
                <w:lang w:bidi="th-TH"/>
              </w:rPr>
            </w:pPr>
            <w:r w:rsidRPr="004B56FD">
              <w:rPr>
                <w:b/>
                <w:bCs/>
                <w:i/>
                <w:iCs/>
                <w:szCs w:val="22"/>
              </w:rPr>
              <w:t>Net book value</w:t>
            </w:r>
          </w:p>
        </w:tc>
        <w:tc>
          <w:tcPr>
            <w:tcW w:w="550" w:type="dxa"/>
          </w:tcPr>
          <w:p w14:paraId="7C6EC89C" w14:textId="77777777" w:rsidR="004033E1" w:rsidRPr="004B56FD" w:rsidRDefault="004033E1" w:rsidP="004033E1">
            <w:pPr>
              <w:pStyle w:val="acctfourfigures"/>
              <w:tabs>
                <w:tab w:val="clear" w:pos="765"/>
              </w:tabs>
              <w:spacing w:line="240" w:lineRule="atLeast"/>
              <w:ind w:left="-91" w:right="13"/>
              <w:jc w:val="right"/>
              <w:rPr>
                <w:b/>
                <w:bCs/>
                <w:szCs w:val="22"/>
              </w:rPr>
            </w:pPr>
          </w:p>
        </w:tc>
        <w:tc>
          <w:tcPr>
            <w:tcW w:w="220" w:type="dxa"/>
          </w:tcPr>
          <w:p w14:paraId="411315D6" w14:textId="77777777" w:rsidR="004033E1" w:rsidRPr="004B56FD" w:rsidRDefault="004033E1" w:rsidP="004033E1">
            <w:pPr>
              <w:pStyle w:val="acctfourfigures"/>
              <w:tabs>
                <w:tab w:val="clear" w:pos="765"/>
              </w:tabs>
              <w:spacing w:line="240" w:lineRule="atLeast"/>
              <w:ind w:left="-91" w:right="13"/>
              <w:jc w:val="right"/>
              <w:rPr>
                <w:b/>
                <w:bCs/>
                <w:szCs w:val="22"/>
              </w:rPr>
            </w:pPr>
          </w:p>
        </w:tc>
        <w:tc>
          <w:tcPr>
            <w:tcW w:w="1120" w:type="dxa"/>
            <w:tcBorders>
              <w:left w:val="nil"/>
              <w:right w:val="nil"/>
            </w:tcBorders>
          </w:tcPr>
          <w:p w14:paraId="143994AD" w14:textId="77777777" w:rsidR="004033E1" w:rsidRPr="004B56FD" w:rsidRDefault="004033E1" w:rsidP="004033E1">
            <w:pPr>
              <w:tabs>
                <w:tab w:val="decimal" w:pos="1139"/>
              </w:tabs>
              <w:spacing w:line="240" w:lineRule="atLeast"/>
              <w:ind w:left="-91" w:right="16"/>
              <w:rPr>
                <w:b/>
                <w:bCs/>
                <w:szCs w:val="22"/>
              </w:rPr>
            </w:pPr>
          </w:p>
        </w:tc>
        <w:tc>
          <w:tcPr>
            <w:tcW w:w="220" w:type="dxa"/>
          </w:tcPr>
          <w:p w14:paraId="000973D6" w14:textId="77777777" w:rsidR="004033E1" w:rsidRPr="004B56FD" w:rsidRDefault="004033E1" w:rsidP="004033E1">
            <w:pPr>
              <w:tabs>
                <w:tab w:val="decimal" w:pos="1139"/>
              </w:tabs>
              <w:spacing w:line="240" w:lineRule="atLeast"/>
              <w:ind w:left="-91" w:right="-75"/>
              <w:rPr>
                <w:rFonts w:eastAsia="Calibri"/>
                <w:b/>
                <w:bCs/>
                <w:szCs w:val="22"/>
              </w:rPr>
            </w:pPr>
          </w:p>
        </w:tc>
        <w:tc>
          <w:tcPr>
            <w:tcW w:w="1310" w:type="dxa"/>
          </w:tcPr>
          <w:p w14:paraId="05AD9B0F" w14:textId="77777777" w:rsidR="004033E1" w:rsidRPr="004B56FD" w:rsidRDefault="004033E1" w:rsidP="004033E1">
            <w:pPr>
              <w:tabs>
                <w:tab w:val="decimal" w:pos="1139"/>
              </w:tabs>
              <w:spacing w:line="240" w:lineRule="atLeast"/>
              <w:ind w:left="-91" w:right="-75"/>
              <w:rPr>
                <w:rFonts w:eastAsia="Calibri"/>
                <w:b/>
                <w:bCs/>
                <w:szCs w:val="22"/>
              </w:rPr>
            </w:pPr>
          </w:p>
        </w:tc>
        <w:tc>
          <w:tcPr>
            <w:tcW w:w="180" w:type="dxa"/>
          </w:tcPr>
          <w:p w14:paraId="70223868" w14:textId="77777777" w:rsidR="004033E1" w:rsidRPr="004B56FD" w:rsidRDefault="004033E1" w:rsidP="004033E1">
            <w:pPr>
              <w:tabs>
                <w:tab w:val="decimal" w:pos="1139"/>
              </w:tabs>
              <w:spacing w:line="240" w:lineRule="atLeast"/>
              <w:ind w:left="-91" w:right="-75"/>
              <w:rPr>
                <w:rFonts w:eastAsia="Calibri"/>
                <w:b/>
                <w:bCs/>
                <w:szCs w:val="22"/>
              </w:rPr>
            </w:pPr>
          </w:p>
        </w:tc>
        <w:tc>
          <w:tcPr>
            <w:tcW w:w="1260" w:type="dxa"/>
            <w:tcBorders>
              <w:left w:val="nil"/>
              <w:right w:val="nil"/>
            </w:tcBorders>
          </w:tcPr>
          <w:p w14:paraId="6BDAF0D9" w14:textId="77777777" w:rsidR="004033E1" w:rsidRPr="004B56FD" w:rsidRDefault="004033E1" w:rsidP="004033E1">
            <w:pPr>
              <w:tabs>
                <w:tab w:val="decimal" w:pos="1139"/>
              </w:tabs>
              <w:spacing w:line="240" w:lineRule="atLeast"/>
              <w:ind w:left="-91" w:right="17"/>
              <w:rPr>
                <w:rFonts w:eastAsia="Calibri"/>
                <w:b/>
                <w:bCs/>
                <w:szCs w:val="22"/>
              </w:rPr>
            </w:pPr>
          </w:p>
        </w:tc>
        <w:tc>
          <w:tcPr>
            <w:tcW w:w="180" w:type="dxa"/>
          </w:tcPr>
          <w:p w14:paraId="4956A167" w14:textId="77777777" w:rsidR="004033E1" w:rsidRPr="004B56FD" w:rsidRDefault="004033E1" w:rsidP="004033E1">
            <w:pPr>
              <w:tabs>
                <w:tab w:val="decimal" w:pos="1139"/>
              </w:tabs>
              <w:spacing w:line="240" w:lineRule="atLeast"/>
              <w:ind w:left="-91" w:right="-75"/>
              <w:rPr>
                <w:rFonts w:eastAsia="Calibri"/>
                <w:b/>
                <w:bCs/>
                <w:szCs w:val="22"/>
              </w:rPr>
            </w:pPr>
          </w:p>
        </w:tc>
        <w:tc>
          <w:tcPr>
            <w:tcW w:w="1170" w:type="dxa"/>
            <w:tcBorders>
              <w:left w:val="nil"/>
              <w:right w:val="nil"/>
            </w:tcBorders>
          </w:tcPr>
          <w:p w14:paraId="1B7ACDE7" w14:textId="77777777" w:rsidR="004033E1" w:rsidRPr="004B56FD" w:rsidRDefault="004033E1" w:rsidP="00A47A64">
            <w:pPr>
              <w:tabs>
                <w:tab w:val="decimal" w:pos="1139"/>
              </w:tabs>
              <w:spacing w:line="240" w:lineRule="atLeast"/>
              <w:ind w:right="-75"/>
              <w:rPr>
                <w:szCs w:val="22"/>
              </w:rPr>
            </w:pPr>
          </w:p>
        </w:tc>
      </w:tr>
      <w:tr w:rsidR="004033E1" w:rsidRPr="004B56FD" w14:paraId="49C6A707" w14:textId="77777777" w:rsidTr="00F538BB">
        <w:trPr>
          <w:cantSplit/>
        </w:trPr>
        <w:tc>
          <w:tcPr>
            <w:tcW w:w="2970" w:type="dxa"/>
            <w:vAlign w:val="bottom"/>
          </w:tcPr>
          <w:p w14:paraId="32E5218B" w14:textId="77777777" w:rsidR="004033E1" w:rsidRPr="004B56FD" w:rsidRDefault="004033E1" w:rsidP="004033E1">
            <w:pPr>
              <w:spacing w:line="240" w:lineRule="atLeast"/>
              <w:ind w:left="191" w:right="-68" w:hanging="191"/>
              <w:rPr>
                <w:b/>
                <w:bCs/>
                <w:i/>
                <w:iCs/>
                <w:szCs w:val="22"/>
              </w:rPr>
            </w:pPr>
            <w:proofErr w:type="gramStart"/>
            <w:r w:rsidRPr="004B56FD">
              <w:rPr>
                <w:b/>
                <w:bCs/>
                <w:szCs w:val="22"/>
              </w:rPr>
              <w:t>At</w:t>
            </w:r>
            <w:proofErr w:type="gramEnd"/>
            <w:r w:rsidRPr="004B56FD">
              <w:rPr>
                <w:b/>
                <w:bCs/>
                <w:szCs w:val="22"/>
              </w:rPr>
              <w:t xml:space="preserve"> 31 December 2021</w:t>
            </w:r>
          </w:p>
        </w:tc>
        <w:tc>
          <w:tcPr>
            <w:tcW w:w="550" w:type="dxa"/>
          </w:tcPr>
          <w:p w14:paraId="1B449F93" w14:textId="77777777" w:rsidR="004033E1" w:rsidRPr="004B56FD" w:rsidRDefault="004033E1" w:rsidP="004033E1">
            <w:pPr>
              <w:pStyle w:val="acctfourfigures"/>
              <w:tabs>
                <w:tab w:val="clear" w:pos="765"/>
              </w:tabs>
              <w:spacing w:line="240" w:lineRule="atLeast"/>
              <w:ind w:left="-91" w:right="13"/>
              <w:jc w:val="right"/>
              <w:rPr>
                <w:b/>
                <w:bCs/>
                <w:szCs w:val="22"/>
              </w:rPr>
            </w:pPr>
          </w:p>
        </w:tc>
        <w:tc>
          <w:tcPr>
            <w:tcW w:w="220" w:type="dxa"/>
          </w:tcPr>
          <w:p w14:paraId="32AA8838" w14:textId="77777777" w:rsidR="004033E1" w:rsidRPr="004B56FD" w:rsidRDefault="004033E1" w:rsidP="004033E1">
            <w:pPr>
              <w:pStyle w:val="acctfourfigures"/>
              <w:tabs>
                <w:tab w:val="clear" w:pos="765"/>
              </w:tabs>
              <w:spacing w:line="240" w:lineRule="atLeast"/>
              <w:ind w:left="-91" w:right="13"/>
              <w:jc w:val="right"/>
              <w:rPr>
                <w:b/>
                <w:bCs/>
                <w:szCs w:val="22"/>
              </w:rPr>
            </w:pPr>
          </w:p>
        </w:tc>
        <w:tc>
          <w:tcPr>
            <w:tcW w:w="1120" w:type="dxa"/>
            <w:tcBorders>
              <w:top w:val="nil"/>
              <w:left w:val="nil"/>
              <w:bottom w:val="double" w:sz="4" w:space="0" w:color="auto"/>
              <w:right w:val="nil"/>
            </w:tcBorders>
          </w:tcPr>
          <w:p w14:paraId="5338A090" w14:textId="39A51C19" w:rsidR="004033E1" w:rsidRPr="004B56FD" w:rsidRDefault="00FB3470" w:rsidP="004033E1">
            <w:pPr>
              <w:pStyle w:val="acctfourfigures"/>
              <w:shd w:val="clear" w:color="auto" w:fill="FFFFFF"/>
              <w:tabs>
                <w:tab w:val="clear" w:pos="765"/>
                <w:tab w:val="decimal" w:pos="1132"/>
              </w:tabs>
              <w:spacing w:line="240" w:lineRule="atLeast"/>
              <w:ind w:left="-91" w:right="16"/>
              <w:rPr>
                <w:rFonts w:eastAsia="MS Mincho"/>
                <w:b/>
                <w:bCs/>
                <w:szCs w:val="22"/>
                <w:lang w:val="en-US" w:bidi="th-TH"/>
              </w:rPr>
            </w:pPr>
            <w:r w:rsidRPr="004B56FD">
              <w:rPr>
                <w:rFonts w:eastAsia="MS Mincho"/>
                <w:b/>
                <w:bCs/>
                <w:szCs w:val="22"/>
                <w:lang w:val="en-US" w:bidi="th-TH"/>
              </w:rPr>
              <w:t>94</w:t>
            </w:r>
            <w:r w:rsidR="004033E1" w:rsidRPr="004B56FD">
              <w:rPr>
                <w:rFonts w:eastAsia="MS Mincho"/>
                <w:b/>
                <w:bCs/>
                <w:szCs w:val="22"/>
                <w:lang w:val="en-US" w:bidi="th-TH"/>
              </w:rPr>
              <w:t>,0</w:t>
            </w:r>
            <w:r w:rsidRPr="004B56FD">
              <w:rPr>
                <w:rFonts w:eastAsia="MS Mincho"/>
                <w:b/>
                <w:bCs/>
                <w:szCs w:val="22"/>
                <w:lang w:val="en-US" w:bidi="th-TH"/>
              </w:rPr>
              <w:t>48</w:t>
            </w:r>
          </w:p>
        </w:tc>
        <w:tc>
          <w:tcPr>
            <w:tcW w:w="220" w:type="dxa"/>
          </w:tcPr>
          <w:p w14:paraId="3E749472" w14:textId="77777777" w:rsidR="004033E1" w:rsidRPr="004B56FD" w:rsidRDefault="004033E1" w:rsidP="004033E1">
            <w:pPr>
              <w:tabs>
                <w:tab w:val="decimal" w:pos="1139"/>
              </w:tabs>
              <w:spacing w:line="240" w:lineRule="atLeast"/>
              <w:ind w:left="-91" w:right="-75"/>
              <w:rPr>
                <w:rFonts w:eastAsia="Calibri"/>
                <w:b/>
                <w:bCs/>
                <w:szCs w:val="22"/>
              </w:rPr>
            </w:pPr>
          </w:p>
        </w:tc>
        <w:tc>
          <w:tcPr>
            <w:tcW w:w="1310" w:type="dxa"/>
            <w:tcBorders>
              <w:bottom w:val="double" w:sz="4" w:space="0" w:color="auto"/>
            </w:tcBorders>
          </w:tcPr>
          <w:p w14:paraId="196FB4FB" w14:textId="77777777" w:rsidR="004033E1" w:rsidRPr="004B56FD" w:rsidRDefault="004033E1" w:rsidP="004033E1">
            <w:pPr>
              <w:pStyle w:val="acctfourfigures"/>
              <w:shd w:val="clear" w:color="auto" w:fill="FFFFFF"/>
              <w:tabs>
                <w:tab w:val="clear" w:pos="765"/>
                <w:tab w:val="decimal" w:pos="834"/>
              </w:tabs>
              <w:spacing w:line="240" w:lineRule="atLeast"/>
              <w:ind w:left="-91" w:right="16"/>
              <w:rPr>
                <w:rFonts w:eastAsia="Calibri"/>
                <w:b/>
                <w:bCs/>
                <w:szCs w:val="22"/>
              </w:rPr>
            </w:pPr>
            <w:r w:rsidRPr="004B56FD">
              <w:rPr>
                <w:rFonts w:eastAsia="Calibri"/>
                <w:b/>
                <w:bCs/>
                <w:szCs w:val="22"/>
              </w:rPr>
              <w:t>-</w:t>
            </w:r>
          </w:p>
        </w:tc>
        <w:tc>
          <w:tcPr>
            <w:tcW w:w="180" w:type="dxa"/>
          </w:tcPr>
          <w:p w14:paraId="6D7EB34F" w14:textId="77777777" w:rsidR="004033E1" w:rsidRPr="004B56FD" w:rsidRDefault="004033E1" w:rsidP="004033E1">
            <w:pPr>
              <w:tabs>
                <w:tab w:val="decimal" w:pos="1139"/>
              </w:tabs>
              <w:spacing w:line="240" w:lineRule="atLeast"/>
              <w:ind w:left="-91" w:right="-75"/>
              <w:rPr>
                <w:rFonts w:eastAsia="Calibri"/>
                <w:b/>
                <w:bCs/>
                <w:szCs w:val="22"/>
              </w:rPr>
            </w:pPr>
          </w:p>
        </w:tc>
        <w:tc>
          <w:tcPr>
            <w:tcW w:w="1260" w:type="dxa"/>
            <w:tcBorders>
              <w:top w:val="nil"/>
              <w:left w:val="nil"/>
              <w:bottom w:val="double" w:sz="4" w:space="0" w:color="auto"/>
              <w:right w:val="nil"/>
            </w:tcBorders>
          </w:tcPr>
          <w:p w14:paraId="30B1CB65" w14:textId="646DFDA5" w:rsidR="004033E1" w:rsidRPr="004B56FD" w:rsidRDefault="00FB3470" w:rsidP="00F538BB">
            <w:pPr>
              <w:tabs>
                <w:tab w:val="decimal" w:pos="1139"/>
              </w:tabs>
              <w:spacing w:line="240" w:lineRule="atLeast"/>
              <w:ind w:left="-91"/>
              <w:rPr>
                <w:rFonts w:eastAsia="MS Mincho"/>
                <w:b/>
                <w:bCs/>
                <w:szCs w:val="22"/>
                <w:lang w:val="en-US" w:bidi="th-TH"/>
              </w:rPr>
            </w:pPr>
            <w:r w:rsidRPr="004B56FD">
              <w:rPr>
                <w:b/>
                <w:bCs/>
                <w:szCs w:val="22"/>
              </w:rPr>
              <w:t>20</w:t>
            </w:r>
            <w:r w:rsidR="004033E1" w:rsidRPr="004B56FD">
              <w:rPr>
                <w:rFonts w:eastAsia="MS Mincho"/>
                <w:b/>
                <w:bCs/>
                <w:szCs w:val="22"/>
                <w:lang w:val="en-US" w:bidi="th-TH"/>
              </w:rPr>
              <w:t>,</w:t>
            </w:r>
            <w:r w:rsidRPr="004B56FD">
              <w:rPr>
                <w:rFonts w:eastAsia="MS Mincho"/>
                <w:b/>
                <w:bCs/>
                <w:szCs w:val="22"/>
                <w:lang w:val="en-US" w:bidi="th-TH"/>
              </w:rPr>
              <w:t>5</w:t>
            </w:r>
            <w:r w:rsidR="004033E1" w:rsidRPr="004B56FD">
              <w:rPr>
                <w:rFonts w:eastAsia="MS Mincho"/>
                <w:b/>
                <w:bCs/>
                <w:szCs w:val="22"/>
                <w:lang w:val="en-US" w:bidi="th-TH"/>
              </w:rPr>
              <w:t>0</w:t>
            </w:r>
            <w:r w:rsidRPr="004B56FD">
              <w:rPr>
                <w:rFonts w:eastAsia="MS Mincho"/>
                <w:b/>
                <w:bCs/>
                <w:szCs w:val="22"/>
                <w:lang w:val="en-US" w:bidi="th-TH"/>
              </w:rPr>
              <w:t>7</w:t>
            </w:r>
          </w:p>
        </w:tc>
        <w:tc>
          <w:tcPr>
            <w:tcW w:w="180" w:type="dxa"/>
          </w:tcPr>
          <w:p w14:paraId="2FD4B889" w14:textId="77777777" w:rsidR="004033E1" w:rsidRPr="004B56FD" w:rsidRDefault="004033E1" w:rsidP="004033E1">
            <w:pPr>
              <w:tabs>
                <w:tab w:val="decimal" w:pos="1139"/>
              </w:tabs>
              <w:spacing w:line="240" w:lineRule="atLeast"/>
              <w:ind w:left="-91" w:right="-75"/>
              <w:rPr>
                <w:rFonts w:eastAsia="Calibri"/>
                <w:b/>
                <w:bCs/>
                <w:szCs w:val="22"/>
              </w:rPr>
            </w:pPr>
          </w:p>
        </w:tc>
        <w:tc>
          <w:tcPr>
            <w:tcW w:w="1170" w:type="dxa"/>
            <w:tcBorders>
              <w:top w:val="nil"/>
              <w:left w:val="nil"/>
              <w:bottom w:val="double" w:sz="4" w:space="0" w:color="auto"/>
              <w:right w:val="nil"/>
            </w:tcBorders>
          </w:tcPr>
          <w:p w14:paraId="0EB82741" w14:textId="764DC712" w:rsidR="004033E1" w:rsidRPr="004B56FD" w:rsidRDefault="004033E1" w:rsidP="00A47A64">
            <w:pPr>
              <w:tabs>
                <w:tab w:val="decimal" w:pos="1139"/>
              </w:tabs>
              <w:spacing w:line="240" w:lineRule="atLeast"/>
              <w:ind w:right="18"/>
              <w:rPr>
                <w:b/>
                <w:bCs/>
                <w:szCs w:val="22"/>
              </w:rPr>
            </w:pPr>
            <w:r w:rsidRPr="004B56FD">
              <w:rPr>
                <w:b/>
                <w:bCs/>
                <w:szCs w:val="22"/>
              </w:rPr>
              <w:t>114,555</w:t>
            </w:r>
          </w:p>
        </w:tc>
      </w:tr>
      <w:tr w:rsidR="004033E1" w:rsidRPr="004B56FD" w14:paraId="255E8813" w14:textId="77777777" w:rsidTr="00F538BB">
        <w:trPr>
          <w:cantSplit/>
        </w:trPr>
        <w:tc>
          <w:tcPr>
            <w:tcW w:w="2970" w:type="dxa"/>
            <w:vAlign w:val="bottom"/>
          </w:tcPr>
          <w:p w14:paraId="65029D25" w14:textId="77777777" w:rsidR="004033E1" w:rsidRPr="004B56FD" w:rsidRDefault="004033E1" w:rsidP="004033E1">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2022</w:t>
            </w:r>
          </w:p>
        </w:tc>
        <w:tc>
          <w:tcPr>
            <w:tcW w:w="550" w:type="dxa"/>
          </w:tcPr>
          <w:p w14:paraId="305379F8" w14:textId="77777777" w:rsidR="004033E1" w:rsidRPr="004B56FD" w:rsidRDefault="004033E1" w:rsidP="004033E1">
            <w:pPr>
              <w:pStyle w:val="acctfourfigures"/>
              <w:tabs>
                <w:tab w:val="clear" w:pos="765"/>
              </w:tabs>
              <w:spacing w:line="240" w:lineRule="atLeast"/>
              <w:ind w:left="-91" w:right="13"/>
              <w:jc w:val="right"/>
              <w:rPr>
                <w:szCs w:val="22"/>
              </w:rPr>
            </w:pPr>
          </w:p>
        </w:tc>
        <w:tc>
          <w:tcPr>
            <w:tcW w:w="220" w:type="dxa"/>
          </w:tcPr>
          <w:p w14:paraId="0D7AFDA8" w14:textId="77777777" w:rsidR="004033E1" w:rsidRPr="004B56FD" w:rsidRDefault="004033E1" w:rsidP="004033E1">
            <w:pPr>
              <w:pStyle w:val="acctfourfigures"/>
              <w:tabs>
                <w:tab w:val="clear" w:pos="765"/>
              </w:tabs>
              <w:spacing w:line="240" w:lineRule="atLeast"/>
              <w:ind w:left="-91" w:right="13"/>
              <w:jc w:val="right"/>
              <w:rPr>
                <w:szCs w:val="22"/>
              </w:rPr>
            </w:pPr>
          </w:p>
        </w:tc>
        <w:tc>
          <w:tcPr>
            <w:tcW w:w="1120" w:type="dxa"/>
            <w:tcBorders>
              <w:top w:val="double" w:sz="4" w:space="0" w:color="auto"/>
              <w:left w:val="nil"/>
              <w:bottom w:val="double" w:sz="4" w:space="0" w:color="auto"/>
              <w:right w:val="nil"/>
            </w:tcBorders>
          </w:tcPr>
          <w:p w14:paraId="4261D259" w14:textId="63CEE8BE" w:rsidR="004033E1" w:rsidRPr="004B56FD" w:rsidRDefault="00FB3470" w:rsidP="004033E1">
            <w:pPr>
              <w:pStyle w:val="acctfourfigures"/>
              <w:shd w:val="clear" w:color="auto" w:fill="FFFFFF"/>
              <w:tabs>
                <w:tab w:val="clear" w:pos="765"/>
                <w:tab w:val="decimal" w:pos="1132"/>
              </w:tabs>
              <w:spacing w:line="240" w:lineRule="atLeast"/>
              <w:ind w:left="-91" w:right="16"/>
              <w:rPr>
                <w:b/>
                <w:bCs/>
                <w:szCs w:val="22"/>
              </w:rPr>
            </w:pPr>
            <w:r w:rsidRPr="004B56FD">
              <w:rPr>
                <w:b/>
                <w:bCs/>
                <w:szCs w:val="22"/>
              </w:rPr>
              <w:t>9</w:t>
            </w:r>
            <w:r w:rsidR="004033E1" w:rsidRPr="004B56FD">
              <w:rPr>
                <w:b/>
                <w:bCs/>
                <w:szCs w:val="22"/>
              </w:rPr>
              <w:t>0,</w:t>
            </w:r>
            <w:r w:rsidRPr="004B56FD">
              <w:rPr>
                <w:b/>
                <w:bCs/>
                <w:szCs w:val="22"/>
              </w:rPr>
              <w:t>296</w:t>
            </w:r>
          </w:p>
        </w:tc>
        <w:tc>
          <w:tcPr>
            <w:tcW w:w="220" w:type="dxa"/>
          </w:tcPr>
          <w:p w14:paraId="3DCF82A3" w14:textId="77777777" w:rsidR="004033E1" w:rsidRPr="004B56FD" w:rsidRDefault="004033E1" w:rsidP="004033E1">
            <w:pPr>
              <w:pStyle w:val="acctfourfigures"/>
              <w:shd w:val="clear" w:color="auto" w:fill="FFFFFF"/>
              <w:tabs>
                <w:tab w:val="clear" w:pos="765"/>
                <w:tab w:val="decimal" w:pos="1139"/>
              </w:tabs>
              <w:spacing w:line="240" w:lineRule="atLeast"/>
              <w:ind w:left="-91" w:right="14"/>
              <w:rPr>
                <w:b/>
                <w:bCs/>
                <w:szCs w:val="22"/>
                <w:lang w:val="en-US"/>
              </w:rPr>
            </w:pPr>
          </w:p>
        </w:tc>
        <w:tc>
          <w:tcPr>
            <w:tcW w:w="1310" w:type="dxa"/>
            <w:tcBorders>
              <w:top w:val="double" w:sz="4" w:space="0" w:color="auto"/>
              <w:bottom w:val="double" w:sz="4" w:space="0" w:color="auto"/>
            </w:tcBorders>
          </w:tcPr>
          <w:p w14:paraId="5CD38D0A" w14:textId="54CC67DA" w:rsidR="004033E1" w:rsidRPr="004B56FD" w:rsidRDefault="004033E1" w:rsidP="004033E1">
            <w:pPr>
              <w:pStyle w:val="acctfourfigures"/>
              <w:shd w:val="clear" w:color="auto" w:fill="FFFFFF"/>
              <w:tabs>
                <w:tab w:val="clear" w:pos="765"/>
                <w:tab w:val="decimal" w:pos="1139"/>
              </w:tabs>
              <w:spacing w:line="240" w:lineRule="atLeast"/>
              <w:ind w:left="-91" w:right="14"/>
              <w:rPr>
                <w:b/>
                <w:bCs/>
                <w:szCs w:val="22"/>
                <w:lang w:val="en-US"/>
              </w:rPr>
            </w:pPr>
            <w:r w:rsidRPr="004B56FD">
              <w:rPr>
                <w:b/>
                <w:bCs/>
                <w:szCs w:val="22"/>
                <w:lang w:val="en-US"/>
              </w:rPr>
              <w:t>50,017</w:t>
            </w:r>
          </w:p>
        </w:tc>
        <w:tc>
          <w:tcPr>
            <w:tcW w:w="180" w:type="dxa"/>
          </w:tcPr>
          <w:p w14:paraId="3AD6B311" w14:textId="77777777" w:rsidR="004033E1" w:rsidRPr="004B56FD" w:rsidRDefault="004033E1" w:rsidP="004033E1">
            <w:pPr>
              <w:pStyle w:val="acctfourfigures"/>
              <w:shd w:val="clear" w:color="auto" w:fill="FFFFFF"/>
              <w:tabs>
                <w:tab w:val="clear" w:pos="765"/>
                <w:tab w:val="decimal" w:pos="1139"/>
              </w:tabs>
              <w:spacing w:line="240" w:lineRule="atLeast"/>
              <w:ind w:left="-91" w:right="14"/>
              <w:rPr>
                <w:b/>
                <w:bCs/>
                <w:szCs w:val="22"/>
                <w:lang w:val="en-US"/>
              </w:rPr>
            </w:pPr>
          </w:p>
        </w:tc>
        <w:tc>
          <w:tcPr>
            <w:tcW w:w="1260" w:type="dxa"/>
            <w:tcBorders>
              <w:top w:val="double" w:sz="4" w:space="0" w:color="auto"/>
              <w:left w:val="nil"/>
              <w:bottom w:val="double" w:sz="4" w:space="0" w:color="auto"/>
              <w:right w:val="nil"/>
            </w:tcBorders>
          </w:tcPr>
          <w:p w14:paraId="59A0655F" w14:textId="2B106160" w:rsidR="004033E1" w:rsidRPr="004B56FD" w:rsidRDefault="00FB3470" w:rsidP="00F538BB">
            <w:pPr>
              <w:tabs>
                <w:tab w:val="decimal" w:pos="1139"/>
              </w:tabs>
              <w:spacing w:line="240" w:lineRule="atLeast"/>
              <w:ind w:left="-91"/>
              <w:rPr>
                <w:rFonts w:eastAsia="Calibri"/>
                <w:b/>
                <w:bCs/>
                <w:szCs w:val="22"/>
              </w:rPr>
            </w:pPr>
            <w:r w:rsidRPr="004B56FD">
              <w:rPr>
                <w:rFonts w:eastAsia="Calibri"/>
                <w:b/>
                <w:bCs/>
                <w:szCs w:val="22"/>
              </w:rPr>
              <w:t>6</w:t>
            </w:r>
            <w:r w:rsidR="004033E1" w:rsidRPr="004B56FD">
              <w:rPr>
                <w:rFonts w:eastAsia="Calibri"/>
                <w:b/>
                <w:bCs/>
                <w:szCs w:val="22"/>
              </w:rPr>
              <w:t>0,</w:t>
            </w:r>
            <w:r w:rsidRPr="004B56FD">
              <w:rPr>
                <w:rFonts w:eastAsia="Calibri"/>
                <w:b/>
                <w:bCs/>
                <w:szCs w:val="22"/>
              </w:rPr>
              <w:t>453</w:t>
            </w:r>
          </w:p>
        </w:tc>
        <w:tc>
          <w:tcPr>
            <w:tcW w:w="180" w:type="dxa"/>
          </w:tcPr>
          <w:p w14:paraId="795DD150" w14:textId="77777777" w:rsidR="004033E1" w:rsidRPr="004B56FD" w:rsidRDefault="004033E1" w:rsidP="004033E1">
            <w:pPr>
              <w:pStyle w:val="acctfourfigures"/>
              <w:shd w:val="clear" w:color="auto" w:fill="FFFFFF"/>
              <w:tabs>
                <w:tab w:val="clear" w:pos="765"/>
                <w:tab w:val="decimal" w:pos="1139"/>
              </w:tabs>
              <w:spacing w:line="240" w:lineRule="atLeast"/>
              <w:ind w:left="-91" w:right="14"/>
              <w:rPr>
                <w:b/>
                <w:bCs/>
                <w:szCs w:val="22"/>
              </w:rPr>
            </w:pPr>
          </w:p>
        </w:tc>
        <w:tc>
          <w:tcPr>
            <w:tcW w:w="1170" w:type="dxa"/>
            <w:tcBorders>
              <w:top w:val="double" w:sz="4" w:space="0" w:color="auto"/>
              <w:left w:val="nil"/>
              <w:bottom w:val="double" w:sz="4" w:space="0" w:color="auto"/>
              <w:right w:val="nil"/>
            </w:tcBorders>
          </w:tcPr>
          <w:p w14:paraId="1F33E82B" w14:textId="0A05F0A9" w:rsidR="004033E1" w:rsidRPr="004B56FD" w:rsidRDefault="004033E1" w:rsidP="00A47A64">
            <w:pPr>
              <w:tabs>
                <w:tab w:val="decimal" w:pos="1139"/>
              </w:tabs>
              <w:spacing w:line="240" w:lineRule="atLeast"/>
              <w:ind w:right="18"/>
              <w:rPr>
                <w:b/>
                <w:bCs/>
                <w:szCs w:val="22"/>
              </w:rPr>
            </w:pPr>
            <w:r w:rsidRPr="004B56FD">
              <w:rPr>
                <w:b/>
                <w:bCs/>
                <w:szCs w:val="22"/>
              </w:rPr>
              <w:t>200,766</w:t>
            </w:r>
          </w:p>
        </w:tc>
      </w:tr>
    </w:tbl>
    <w:p w14:paraId="6DE29ECF" w14:textId="77777777" w:rsidR="00CD5F4E" w:rsidRPr="004B56FD" w:rsidRDefault="00CD5F4E">
      <w:pPr>
        <w:spacing w:line="240" w:lineRule="auto"/>
        <w:rPr>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3510"/>
        <w:gridCol w:w="180"/>
        <w:gridCol w:w="1176"/>
        <w:gridCol w:w="178"/>
        <w:gridCol w:w="1344"/>
        <w:gridCol w:w="180"/>
        <w:gridCol w:w="1262"/>
        <w:gridCol w:w="180"/>
        <w:gridCol w:w="1170"/>
      </w:tblGrid>
      <w:tr w:rsidR="00CD5F4E" w:rsidRPr="004B56FD" w14:paraId="4278B2D1" w14:textId="77777777" w:rsidTr="00556638">
        <w:trPr>
          <w:cantSplit/>
          <w:tblHeader/>
        </w:trPr>
        <w:tc>
          <w:tcPr>
            <w:tcW w:w="3510" w:type="dxa"/>
            <w:vAlign w:val="bottom"/>
          </w:tcPr>
          <w:p w14:paraId="1A5493B3" w14:textId="77777777" w:rsidR="00CD5F4E" w:rsidRPr="004B56FD" w:rsidRDefault="00CD5F4E">
            <w:pPr>
              <w:spacing w:line="240" w:lineRule="atLeast"/>
              <w:rPr>
                <w:color w:val="0000FF"/>
                <w:szCs w:val="22"/>
                <w:lang w:val="en-US"/>
              </w:rPr>
            </w:pPr>
          </w:p>
        </w:tc>
        <w:tc>
          <w:tcPr>
            <w:tcW w:w="180" w:type="dxa"/>
          </w:tcPr>
          <w:p w14:paraId="39B2F632" w14:textId="77777777" w:rsidR="00CD5F4E" w:rsidRPr="004B56FD" w:rsidRDefault="00CD5F4E">
            <w:pPr>
              <w:spacing w:line="240" w:lineRule="atLeast"/>
              <w:jc w:val="center"/>
              <w:rPr>
                <w:b/>
                <w:szCs w:val="22"/>
                <w:lang w:bidi="th-TH"/>
              </w:rPr>
            </w:pPr>
          </w:p>
        </w:tc>
        <w:tc>
          <w:tcPr>
            <w:tcW w:w="2698" w:type="dxa"/>
            <w:gridSpan w:val="3"/>
            <w:hideMark/>
          </w:tcPr>
          <w:p w14:paraId="219BB089" w14:textId="37E96167" w:rsidR="00CD5F4E" w:rsidRPr="004B56FD" w:rsidRDefault="00CD5F4E">
            <w:pPr>
              <w:spacing w:line="240" w:lineRule="atLeast"/>
              <w:jc w:val="center"/>
              <w:rPr>
                <w:b/>
                <w:szCs w:val="22"/>
                <w:cs/>
              </w:rPr>
            </w:pPr>
            <w:r w:rsidRPr="004B56FD">
              <w:rPr>
                <w:b/>
                <w:bCs/>
                <w:szCs w:val="22"/>
              </w:rPr>
              <w:t>Consolidate financial statements</w:t>
            </w:r>
          </w:p>
        </w:tc>
        <w:tc>
          <w:tcPr>
            <w:tcW w:w="180" w:type="dxa"/>
          </w:tcPr>
          <w:p w14:paraId="6CD03F79" w14:textId="77777777" w:rsidR="00CD5F4E" w:rsidRPr="004B56FD" w:rsidRDefault="00CD5F4E">
            <w:pPr>
              <w:spacing w:line="240" w:lineRule="atLeast"/>
              <w:jc w:val="center"/>
              <w:rPr>
                <w:b/>
                <w:szCs w:val="22"/>
              </w:rPr>
            </w:pPr>
          </w:p>
        </w:tc>
        <w:tc>
          <w:tcPr>
            <w:tcW w:w="2612" w:type="dxa"/>
            <w:gridSpan w:val="3"/>
            <w:hideMark/>
          </w:tcPr>
          <w:p w14:paraId="0C1FFEA5" w14:textId="4BAE5835" w:rsidR="00CD5F4E" w:rsidRPr="004B56FD" w:rsidRDefault="00CD5F4E">
            <w:pPr>
              <w:spacing w:line="240" w:lineRule="atLeast"/>
              <w:ind w:left="-85" w:right="-85"/>
              <w:jc w:val="center"/>
              <w:rPr>
                <w:b/>
                <w:szCs w:val="22"/>
              </w:rPr>
            </w:pPr>
            <w:r w:rsidRPr="004B56FD">
              <w:rPr>
                <w:b/>
                <w:bCs/>
                <w:szCs w:val="22"/>
              </w:rPr>
              <w:t>Separate financial statements</w:t>
            </w:r>
          </w:p>
        </w:tc>
      </w:tr>
      <w:tr w:rsidR="00CD5F4E" w:rsidRPr="004B56FD" w14:paraId="0AA2596B" w14:textId="77777777" w:rsidTr="00556638">
        <w:trPr>
          <w:cantSplit/>
          <w:tblHeader/>
        </w:trPr>
        <w:tc>
          <w:tcPr>
            <w:tcW w:w="3510" w:type="dxa"/>
            <w:hideMark/>
          </w:tcPr>
          <w:p w14:paraId="2B70E294" w14:textId="244F3C00" w:rsidR="00CD5F4E" w:rsidRPr="004B56FD" w:rsidRDefault="00F538BB">
            <w:pPr>
              <w:spacing w:line="240" w:lineRule="atLeast"/>
              <w:rPr>
                <w:b/>
                <w:bCs/>
                <w:i/>
                <w:iCs/>
                <w:szCs w:val="22"/>
                <w:lang w:val="en-US" w:bidi="th-TH"/>
              </w:rPr>
            </w:pPr>
            <w:r w:rsidRPr="004B56FD">
              <w:rPr>
                <w:b/>
                <w:bCs/>
                <w:i/>
                <w:iCs/>
                <w:szCs w:val="22"/>
                <w:lang w:bidi="th-TH"/>
              </w:rPr>
              <w:t>Y</w:t>
            </w:r>
            <w:r w:rsidR="00CD5F4E" w:rsidRPr="004B56FD">
              <w:rPr>
                <w:b/>
                <w:bCs/>
                <w:i/>
                <w:iCs/>
                <w:szCs w:val="22"/>
                <w:lang w:bidi="th-TH"/>
              </w:rPr>
              <w:t>ear ended 31 December</w:t>
            </w:r>
          </w:p>
        </w:tc>
        <w:tc>
          <w:tcPr>
            <w:tcW w:w="180" w:type="dxa"/>
          </w:tcPr>
          <w:p w14:paraId="24B11BC3" w14:textId="77777777" w:rsidR="00CD5F4E" w:rsidRPr="004B56FD" w:rsidRDefault="00CD5F4E">
            <w:pPr>
              <w:spacing w:line="240" w:lineRule="atLeast"/>
              <w:jc w:val="center"/>
              <w:rPr>
                <w:bCs/>
                <w:i/>
                <w:iCs/>
                <w:szCs w:val="22"/>
                <w:cs/>
              </w:rPr>
            </w:pPr>
          </w:p>
        </w:tc>
        <w:tc>
          <w:tcPr>
            <w:tcW w:w="1176" w:type="dxa"/>
            <w:hideMark/>
          </w:tcPr>
          <w:p w14:paraId="3982D312" w14:textId="1D7E6ECC" w:rsidR="00CD5F4E" w:rsidRPr="004B56FD" w:rsidRDefault="00CD5F4E" w:rsidP="00F538BB">
            <w:pPr>
              <w:spacing w:line="240" w:lineRule="atLeast"/>
              <w:ind w:right="-78"/>
              <w:jc w:val="center"/>
              <w:rPr>
                <w:bCs/>
                <w:szCs w:val="22"/>
                <w:lang w:val="en-US" w:bidi="th-TH"/>
              </w:rPr>
            </w:pPr>
            <w:r w:rsidRPr="004B56FD">
              <w:rPr>
                <w:bCs/>
                <w:szCs w:val="22"/>
              </w:rPr>
              <w:t>2022</w:t>
            </w:r>
          </w:p>
        </w:tc>
        <w:tc>
          <w:tcPr>
            <w:tcW w:w="178" w:type="dxa"/>
          </w:tcPr>
          <w:p w14:paraId="6AE81B19" w14:textId="77777777" w:rsidR="00CD5F4E" w:rsidRPr="004B56FD" w:rsidRDefault="00CD5F4E">
            <w:pPr>
              <w:spacing w:line="240" w:lineRule="atLeast"/>
              <w:jc w:val="center"/>
              <w:rPr>
                <w:bCs/>
                <w:szCs w:val="22"/>
              </w:rPr>
            </w:pPr>
          </w:p>
        </w:tc>
        <w:tc>
          <w:tcPr>
            <w:tcW w:w="1344" w:type="dxa"/>
            <w:hideMark/>
          </w:tcPr>
          <w:p w14:paraId="65648BCF" w14:textId="54705F26" w:rsidR="00CD5F4E" w:rsidRPr="004B56FD" w:rsidRDefault="00CD5F4E" w:rsidP="00F538BB">
            <w:pPr>
              <w:spacing w:line="240" w:lineRule="atLeast"/>
              <w:ind w:right="-84"/>
              <w:jc w:val="center"/>
              <w:rPr>
                <w:bCs/>
                <w:szCs w:val="22"/>
              </w:rPr>
            </w:pPr>
            <w:r w:rsidRPr="004B56FD">
              <w:rPr>
                <w:bCs/>
                <w:szCs w:val="22"/>
              </w:rPr>
              <w:t>2021</w:t>
            </w:r>
          </w:p>
        </w:tc>
        <w:tc>
          <w:tcPr>
            <w:tcW w:w="180" w:type="dxa"/>
          </w:tcPr>
          <w:p w14:paraId="5D547C9C" w14:textId="77777777" w:rsidR="00CD5F4E" w:rsidRPr="004B56FD" w:rsidRDefault="00CD5F4E">
            <w:pPr>
              <w:spacing w:line="240" w:lineRule="atLeast"/>
              <w:jc w:val="center"/>
              <w:rPr>
                <w:bCs/>
                <w:szCs w:val="22"/>
              </w:rPr>
            </w:pPr>
          </w:p>
        </w:tc>
        <w:tc>
          <w:tcPr>
            <w:tcW w:w="1262" w:type="dxa"/>
            <w:hideMark/>
          </w:tcPr>
          <w:p w14:paraId="0D3D428B" w14:textId="16DA7712" w:rsidR="00CD5F4E" w:rsidRPr="004B56FD" w:rsidRDefault="00CD5F4E" w:rsidP="00F538BB">
            <w:pPr>
              <w:spacing w:line="240" w:lineRule="atLeast"/>
              <w:ind w:right="-84"/>
              <w:jc w:val="center"/>
              <w:rPr>
                <w:bCs/>
                <w:szCs w:val="22"/>
              </w:rPr>
            </w:pPr>
            <w:r w:rsidRPr="004B56FD">
              <w:rPr>
                <w:bCs/>
                <w:szCs w:val="22"/>
              </w:rPr>
              <w:t>2022</w:t>
            </w:r>
          </w:p>
        </w:tc>
        <w:tc>
          <w:tcPr>
            <w:tcW w:w="180" w:type="dxa"/>
          </w:tcPr>
          <w:p w14:paraId="022E881F" w14:textId="77777777" w:rsidR="00CD5F4E" w:rsidRPr="004B56FD" w:rsidRDefault="00CD5F4E">
            <w:pPr>
              <w:spacing w:line="240" w:lineRule="atLeast"/>
              <w:jc w:val="center"/>
              <w:rPr>
                <w:bCs/>
                <w:szCs w:val="22"/>
              </w:rPr>
            </w:pPr>
          </w:p>
        </w:tc>
        <w:tc>
          <w:tcPr>
            <w:tcW w:w="1170" w:type="dxa"/>
            <w:hideMark/>
          </w:tcPr>
          <w:p w14:paraId="4E28B486" w14:textId="75A06FA9" w:rsidR="00CD5F4E" w:rsidRPr="004B56FD" w:rsidRDefault="00CD5F4E">
            <w:pPr>
              <w:spacing w:line="240" w:lineRule="atLeast"/>
              <w:jc w:val="center"/>
              <w:rPr>
                <w:bCs/>
                <w:szCs w:val="22"/>
              </w:rPr>
            </w:pPr>
            <w:r w:rsidRPr="004B56FD">
              <w:rPr>
                <w:bCs/>
                <w:szCs w:val="22"/>
              </w:rPr>
              <w:t>2021</w:t>
            </w:r>
          </w:p>
        </w:tc>
      </w:tr>
      <w:tr w:rsidR="00CD5F4E" w:rsidRPr="004B56FD" w14:paraId="7F7EC479" w14:textId="77777777" w:rsidTr="00556638">
        <w:trPr>
          <w:cantSplit/>
        </w:trPr>
        <w:tc>
          <w:tcPr>
            <w:tcW w:w="3510" w:type="dxa"/>
          </w:tcPr>
          <w:p w14:paraId="114D1519" w14:textId="77777777" w:rsidR="00CD5F4E" w:rsidRPr="004B56FD" w:rsidRDefault="00CD5F4E" w:rsidP="00CD5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p>
        </w:tc>
        <w:tc>
          <w:tcPr>
            <w:tcW w:w="180" w:type="dxa"/>
          </w:tcPr>
          <w:p w14:paraId="552F0E89" w14:textId="77777777" w:rsidR="00CD5F4E" w:rsidRPr="004B56FD" w:rsidRDefault="00CD5F4E" w:rsidP="00CD5F4E">
            <w:pPr>
              <w:tabs>
                <w:tab w:val="decimal" w:pos="765"/>
              </w:tabs>
              <w:spacing w:line="240" w:lineRule="atLeast"/>
              <w:jc w:val="center"/>
              <w:rPr>
                <w:i/>
                <w:iCs/>
                <w:szCs w:val="22"/>
              </w:rPr>
            </w:pPr>
          </w:p>
        </w:tc>
        <w:tc>
          <w:tcPr>
            <w:tcW w:w="5490" w:type="dxa"/>
            <w:gridSpan w:val="7"/>
            <w:hideMark/>
          </w:tcPr>
          <w:p w14:paraId="094D8F4A" w14:textId="4874F9B0" w:rsidR="00CD5F4E" w:rsidRPr="004B56FD" w:rsidRDefault="00CD5F4E" w:rsidP="00CD5F4E">
            <w:pPr>
              <w:tabs>
                <w:tab w:val="decimal" w:pos="765"/>
              </w:tabs>
              <w:spacing w:line="240" w:lineRule="atLeast"/>
              <w:jc w:val="center"/>
              <w:rPr>
                <w:i/>
                <w:iCs/>
                <w:szCs w:val="22"/>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w:t>
            </w:r>
            <w:r w:rsidRPr="004B56FD">
              <w:rPr>
                <w:i/>
                <w:iCs/>
                <w:szCs w:val="22"/>
                <w:lang w:val="en-US" w:bidi="th-TH"/>
              </w:rPr>
              <w:t>thousand</w:t>
            </w:r>
            <w:r w:rsidRPr="004B56FD">
              <w:rPr>
                <w:i/>
                <w:iCs/>
                <w:szCs w:val="22"/>
                <w:lang w:bidi="th-TH"/>
              </w:rPr>
              <w:t xml:space="preserve"> Baht)</w:t>
            </w:r>
          </w:p>
        </w:tc>
      </w:tr>
      <w:tr w:rsidR="00CD5F4E" w:rsidRPr="004B56FD" w14:paraId="20C23F98" w14:textId="77777777" w:rsidTr="00556638">
        <w:trPr>
          <w:cantSplit/>
        </w:trPr>
        <w:tc>
          <w:tcPr>
            <w:tcW w:w="3510" w:type="dxa"/>
            <w:hideMark/>
          </w:tcPr>
          <w:p w14:paraId="3D4457CF" w14:textId="2FA04771" w:rsidR="00CD5F4E" w:rsidRPr="004B56FD" w:rsidRDefault="00F538BB" w:rsidP="00F538BB">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2" w:hanging="180"/>
              <w:rPr>
                <w:b/>
                <w:bCs/>
                <w:i/>
                <w:iCs/>
                <w:szCs w:val="22"/>
                <w:lang w:val="en-US" w:bidi="th-TH"/>
              </w:rPr>
            </w:pPr>
            <w:r w:rsidRPr="004B56FD">
              <w:rPr>
                <w:b/>
                <w:bCs/>
                <w:i/>
                <w:iCs/>
                <w:szCs w:val="22"/>
                <w:lang w:val="en-US" w:bidi="th-TH"/>
              </w:rPr>
              <w:t xml:space="preserve">Amounts </w:t>
            </w:r>
            <w:proofErr w:type="spellStart"/>
            <w:r w:rsidRPr="004B56FD">
              <w:rPr>
                <w:b/>
                <w:bCs/>
                <w:i/>
                <w:iCs/>
                <w:szCs w:val="22"/>
                <w:lang w:val="en-US" w:bidi="th-TH"/>
              </w:rPr>
              <w:t>recognised</w:t>
            </w:r>
            <w:proofErr w:type="spellEnd"/>
            <w:r w:rsidRPr="004B56FD">
              <w:rPr>
                <w:b/>
                <w:bCs/>
                <w:i/>
                <w:iCs/>
                <w:szCs w:val="22"/>
                <w:lang w:val="en-US" w:bidi="th-TH"/>
              </w:rPr>
              <w:t xml:space="preserve"> in profit or loss</w:t>
            </w:r>
          </w:p>
        </w:tc>
        <w:tc>
          <w:tcPr>
            <w:tcW w:w="180" w:type="dxa"/>
          </w:tcPr>
          <w:p w14:paraId="01E971CD" w14:textId="77777777" w:rsidR="00CD5F4E" w:rsidRPr="004B56FD" w:rsidRDefault="00CD5F4E" w:rsidP="00CD5F4E">
            <w:pPr>
              <w:tabs>
                <w:tab w:val="decimal" w:pos="731"/>
              </w:tabs>
              <w:spacing w:line="240" w:lineRule="atLeast"/>
              <w:ind w:left="-68" w:right="11"/>
              <w:jc w:val="right"/>
              <w:rPr>
                <w:szCs w:val="22"/>
              </w:rPr>
            </w:pPr>
          </w:p>
        </w:tc>
        <w:tc>
          <w:tcPr>
            <w:tcW w:w="1176" w:type="dxa"/>
          </w:tcPr>
          <w:p w14:paraId="73BF7187" w14:textId="77777777" w:rsidR="00CD5F4E" w:rsidRPr="004B56FD" w:rsidRDefault="00CD5F4E" w:rsidP="00CD5F4E">
            <w:pPr>
              <w:tabs>
                <w:tab w:val="decimal" w:pos="731"/>
              </w:tabs>
              <w:spacing w:line="240" w:lineRule="atLeast"/>
              <w:ind w:right="11" w:firstLine="136"/>
              <w:rPr>
                <w:szCs w:val="22"/>
              </w:rPr>
            </w:pPr>
          </w:p>
        </w:tc>
        <w:tc>
          <w:tcPr>
            <w:tcW w:w="178" w:type="dxa"/>
          </w:tcPr>
          <w:p w14:paraId="127340C2" w14:textId="77777777" w:rsidR="00CD5F4E" w:rsidRPr="004B56FD" w:rsidRDefault="00CD5F4E" w:rsidP="00CD5F4E">
            <w:pPr>
              <w:tabs>
                <w:tab w:val="decimal" w:pos="765"/>
              </w:tabs>
              <w:spacing w:line="240" w:lineRule="atLeast"/>
              <w:ind w:firstLine="136"/>
              <w:rPr>
                <w:szCs w:val="22"/>
              </w:rPr>
            </w:pPr>
          </w:p>
        </w:tc>
        <w:tc>
          <w:tcPr>
            <w:tcW w:w="1344" w:type="dxa"/>
          </w:tcPr>
          <w:p w14:paraId="6A880E7E" w14:textId="77777777" w:rsidR="00CD5F4E" w:rsidRPr="004B56FD" w:rsidRDefault="00CD5F4E" w:rsidP="00CD5F4E">
            <w:pPr>
              <w:tabs>
                <w:tab w:val="decimal" w:pos="731"/>
              </w:tabs>
              <w:spacing w:line="240" w:lineRule="atLeast"/>
              <w:ind w:right="11" w:firstLine="136"/>
              <w:rPr>
                <w:szCs w:val="22"/>
              </w:rPr>
            </w:pPr>
          </w:p>
        </w:tc>
        <w:tc>
          <w:tcPr>
            <w:tcW w:w="180" w:type="dxa"/>
          </w:tcPr>
          <w:p w14:paraId="00A0E493" w14:textId="77777777" w:rsidR="00CD5F4E" w:rsidRPr="004B56FD" w:rsidRDefault="00CD5F4E" w:rsidP="00CD5F4E">
            <w:pPr>
              <w:tabs>
                <w:tab w:val="decimal" w:pos="765"/>
              </w:tabs>
              <w:spacing w:line="240" w:lineRule="atLeast"/>
              <w:ind w:firstLine="136"/>
              <w:rPr>
                <w:szCs w:val="22"/>
              </w:rPr>
            </w:pPr>
          </w:p>
        </w:tc>
        <w:tc>
          <w:tcPr>
            <w:tcW w:w="1262" w:type="dxa"/>
          </w:tcPr>
          <w:p w14:paraId="376D84FD" w14:textId="77777777" w:rsidR="00CD5F4E" w:rsidRPr="004B56FD" w:rsidRDefault="00CD5F4E" w:rsidP="00CD5F4E">
            <w:pPr>
              <w:tabs>
                <w:tab w:val="decimal" w:pos="731"/>
              </w:tabs>
              <w:spacing w:line="240" w:lineRule="atLeast"/>
              <w:ind w:right="11" w:firstLine="136"/>
              <w:rPr>
                <w:szCs w:val="22"/>
              </w:rPr>
            </w:pPr>
          </w:p>
        </w:tc>
        <w:tc>
          <w:tcPr>
            <w:tcW w:w="180" w:type="dxa"/>
          </w:tcPr>
          <w:p w14:paraId="7F93B07B" w14:textId="77777777" w:rsidR="00CD5F4E" w:rsidRPr="004B56FD" w:rsidRDefault="00CD5F4E" w:rsidP="00CD5F4E">
            <w:pPr>
              <w:tabs>
                <w:tab w:val="decimal" w:pos="765"/>
              </w:tabs>
              <w:spacing w:line="240" w:lineRule="atLeast"/>
              <w:ind w:firstLine="136"/>
              <w:rPr>
                <w:szCs w:val="22"/>
              </w:rPr>
            </w:pPr>
          </w:p>
        </w:tc>
        <w:tc>
          <w:tcPr>
            <w:tcW w:w="1170" w:type="dxa"/>
          </w:tcPr>
          <w:p w14:paraId="5FE64A6E" w14:textId="77777777" w:rsidR="00CD5F4E" w:rsidRPr="004B56FD" w:rsidRDefault="00CD5F4E" w:rsidP="00CD5F4E">
            <w:pPr>
              <w:tabs>
                <w:tab w:val="decimal" w:pos="731"/>
              </w:tabs>
              <w:spacing w:line="240" w:lineRule="atLeast"/>
              <w:ind w:right="11" w:firstLine="136"/>
              <w:rPr>
                <w:szCs w:val="22"/>
              </w:rPr>
            </w:pPr>
          </w:p>
        </w:tc>
      </w:tr>
      <w:tr w:rsidR="00CD5F4E" w:rsidRPr="004B56FD" w14:paraId="40D7ED8F" w14:textId="77777777" w:rsidTr="00556638">
        <w:trPr>
          <w:cantSplit/>
        </w:trPr>
        <w:tc>
          <w:tcPr>
            <w:tcW w:w="3510" w:type="dxa"/>
            <w:hideMark/>
          </w:tcPr>
          <w:p w14:paraId="570E77B2" w14:textId="5CD1331F" w:rsidR="00CD5F4E" w:rsidRPr="004B56FD" w:rsidRDefault="006C3226" w:rsidP="00CD5F4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8"/>
                <w:lang w:val="en-US" w:bidi="th-TH"/>
              </w:rPr>
            </w:pPr>
            <w:r w:rsidRPr="004B56FD">
              <w:rPr>
                <w:szCs w:val="22"/>
                <w:lang w:val="en-US" w:bidi="th-TH"/>
              </w:rPr>
              <w:t xml:space="preserve">Rental </w:t>
            </w:r>
            <w:r w:rsidR="00F538BB" w:rsidRPr="004B56FD">
              <w:rPr>
                <w:szCs w:val="28"/>
                <w:lang w:val="en-US" w:bidi="th-TH"/>
              </w:rPr>
              <w:t>income</w:t>
            </w:r>
          </w:p>
        </w:tc>
        <w:tc>
          <w:tcPr>
            <w:tcW w:w="180" w:type="dxa"/>
          </w:tcPr>
          <w:p w14:paraId="6112BA75" w14:textId="77777777" w:rsidR="00CD5F4E" w:rsidRPr="004B56FD" w:rsidRDefault="00CD5F4E" w:rsidP="00CD5F4E">
            <w:pPr>
              <w:tabs>
                <w:tab w:val="decimal" w:pos="731"/>
              </w:tabs>
              <w:spacing w:line="240" w:lineRule="atLeast"/>
              <w:ind w:right="11"/>
              <w:jc w:val="right"/>
              <w:rPr>
                <w:szCs w:val="22"/>
                <w:cs/>
              </w:rPr>
            </w:pPr>
          </w:p>
        </w:tc>
        <w:tc>
          <w:tcPr>
            <w:tcW w:w="1176" w:type="dxa"/>
          </w:tcPr>
          <w:p w14:paraId="26880FB2" w14:textId="11BD1EA4" w:rsidR="00CD5F4E" w:rsidRPr="004B56FD" w:rsidRDefault="004251BA" w:rsidP="00F538BB">
            <w:pPr>
              <w:pStyle w:val="acctfourfigures"/>
              <w:shd w:val="clear" w:color="auto" w:fill="FFFFFF"/>
              <w:tabs>
                <w:tab w:val="clear" w:pos="765"/>
                <w:tab w:val="decimal" w:pos="1139"/>
              </w:tabs>
              <w:spacing w:line="240" w:lineRule="atLeast"/>
              <w:ind w:left="-91" w:right="16"/>
              <w:rPr>
                <w:szCs w:val="22"/>
              </w:rPr>
            </w:pPr>
            <w:r w:rsidRPr="004B56FD">
              <w:rPr>
                <w:szCs w:val="22"/>
              </w:rPr>
              <w:t>5</w:t>
            </w:r>
            <w:r w:rsidR="003E7C7D" w:rsidRPr="004B56FD">
              <w:rPr>
                <w:szCs w:val="22"/>
              </w:rPr>
              <w:t>,</w:t>
            </w:r>
            <w:r w:rsidRPr="004B56FD">
              <w:rPr>
                <w:szCs w:val="22"/>
              </w:rPr>
              <w:t>339</w:t>
            </w:r>
          </w:p>
        </w:tc>
        <w:tc>
          <w:tcPr>
            <w:tcW w:w="178" w:type="dxa"/>
          </w:tcPr>
          <w:p w14:paraId="4CCED670" w14:textId="77777777" w:rsidR="00CD5F4E" w:rsidRPr="004B56FD" w:rsidRDefault="00CD5F4E" w:rsidP="00CD5F4E">
            <w:pPr>
              <w:tabs>
                <w:tab w:val="decimal" w:pos="765"/>
              </w:tabs>
              <w:spacing w:line="240" w:lineRule="atLeast"/>
              <w:ind w:firstLine="136"/>
              <w:rPr>
                <w:szCs w:val="22"/>
              </w:rPr>
            </w:pPr>
          </w:p>
        </w:tc>
        <w:tc>
          <w:tcPr>
            <w:tcW w:w="1344" w:type="dxa"/>
          </w:tcPr>
          <w:p w14:paraId="36055810" w14:textId="5EDF40D4" w:rsidR="00CD5F4E" w:rsidRPr="004B56FD" w:rsidRDefault="003E7C7D" w:rsidP="00F538BB">
            <w:pPr>
              <w:pStyle w:val="acctfourfigures"/>
              <w:shd w:val="clear" w:color="auto" w:fill="FFFFFF"/>
              <w:tabs>
                <w:tab w:val="clear" w:pos="765"/>
                <w:tab w:val="decimal" w:pos="834"/>
              </w:tabs>
              <w:spacing w:line="240" w:lineRule="atLeast"/>
              <w:ind w:left="-91" w:right="16"/>
              <w:rPr>
                <w:szCs w:val="22"/>
              </w:rPr>
            </w:pPr>
            <w:r w:rsidRPr="004B56FD">
              <w:rPr>
                <w:szCs w:val="22"/>
              </w:rPr>
              <w:t>-</w:t>
            </w:r>
          </w:p>
        </w:tc>
        <w:tc>
          <w:tcPr>
            <w:tcW w:w="180" w:type="dxa"/>
          </w:tcPr>
          <w:p w14:paraId="06101B55" w14:textId="77777777" w:rsidR="00CD5F4E" w:rsidRPr="004B56FD" w:rsidRDefault="00CD5F4E" w:rsidP="00CD5F4E">
            <w:pPr>
              <w:tabs>
                <w:tab w:val="decimal" w:pos="765"/>
              </w:tabs>
              <w:spacing w:line="240" w:lineRule="atLeast"/>
              <w:ind w:firstLine="136"/>
              <w:rPr>
                <w:szCs w:val="22"/>
              </w:rPr>
            </w:pPr>
          </w:p>
        </w:tc>
        <w:tc>
          <w:tcPr>
            <w:tcW w:w="1262" w:type="dxa"/>
          </w:tcPr>
          <w:p w14:paraId="32F5443A" w14:textId="4A3E9B79" w:rsidR="00CD5F4E" w:rsidRPr="004B56FD" w:rsidRDefault="003E7C7D" w:rsidP="00F538BB">
            <w:pPr>
              <w:pStyle w:val="acctfourfigures"/>
              <w:shd w:val="clear" w:color="auto" w:fill="FFFFFF"/>
              <w:tabs>
                <w:tab w:val="clear" w:pos="765"/>
                <w:tab w:val="decimal" w:pos="1139"/>
              </w:tabs>
              <w:spacing w:line="240" w:lineRule="atLeast"/>
              <w:ind w:left="-91" w:right="16"/>
              <w:rPr>
                <w:szCs w:val="22"/>
              </w:rPr>
            </w:pPr>
            <w:r w:rsidRPr="004B56FD">
              <w:rPr>
                <w:szCs w:val="22"/>
              </w:rPr>
              <w:t>658</w:t>
            </w:r>
          </w:p>
        </w:tc>
        <w:tc>
          <w:tcPr>
            <w:tcW w:w="180" w:type="dxa"/>
          </w:tcPr>
          <w:p w14:paraId="06472F54" w14:textId="77777777" w:rsidR="00CD5F4E" w:rsidRPr="004B56FD" w:rsidRDefault="00CD5F4E" w:rsidP="00CD5F4E">
            <w:pPr>
              <w:tabs>
                <w:tab w:val="decimal" w:pos="765"/>
              </w:tabs>
              <w:spacing w:line="240" w:lineRule="atLeast"/>
              <w:ind w:firstLine="136"/>
              <w:rPr>
                <w:szCs w:val="22"/>
              </w:rPr>
            </w:pPr>
          </w:p>
        </w:tc>
        <w:tc>
          <w:tcPr>
            <w:tcW w:w="1170" w:type="dxa"/>
          </w:tcPr>
          <w:p w14:paraId="73EF5D37" w14:textId="3021BF0F" w:rsidR="00CD5F4E" w:rsidRPr="004B56FD" w:rsidRDefault="003E7C7D" w:rsidP="003E7C7D">
            <w:pPr>
              <w:tabs>
                <w:tab w:val="decimal" w:pos="602"/>
              </w:tabs>
              <w:spacing w:line="240" w:lineRule="atLeast"/>
              <w:ind w:right="11" w:firstLine="136"/>
              <w:rPr>
                <w:szCs w:val="22"/>
              </w:rPr>
            </w:pPr>
            <w:r w:rsidRPr="004B56FD">
              <w:rPr>
                <w:szCs w:val="22"/>
              </w:rPr>
              <w:t>-</w:t>
            </w:r>
          </w:p>
        </w:tc>
      </w:tr>
    </w:tbl>
    <w:p w14:paraId="20C9AF80" w14:textId="77777777" w:rsidR="00F538BB" w:rsidRPr="004B56FD" w:rsidRDefault="00F538BB" w:rsidP="00556638">
      <w:pPr>
        <w:spacing w:line="240" w:lineRule="auto"/>
        <w:ind w:right="-27"/>
        <w:jc w:val="both"/>
        <w:rPr>
          <w:i/>
          <w:iCs/>
          <w:szCs w:val="22"/>
        </w:rPr>
      </w:pPr>
    </w:p>
    <w:p w14:paraId="62C52F1A" w14:textId="51BB7D7B" w:rsidR="00BF083B" w:rsidRPr="004B56FD" w:rsidRDefault="00BF083B" w:rsidP="00F849D1">
      <w:pPr>
        <w:spacing w:line="240" w:lineRule="auto"/>
        <w:ind w:right="-27" w:firstLine="540"/>
        <w:jc w:val="both"/>
        <w:rPr>
          <w:i/>
          <w:iCs/>
          <w:szCs w:val="22"/>
        </w:rPr>
      </w:pPr>
      <w:r w:rsidRPr="004B56FD">
        <w:rPr>
          <w:i/>
          <w:iCs/>
          <w:szCs w:val="22"/>
        </w:rPr>
        <w:t>Collateral</w:t>
      </w:r>
    </w:p>
    <w:p w14:paraId="53F56FBE" w14:textId="06500CED" w:rsidR="00BF083B" w:rsidRPr="004B56FD" w:rsidRDefault="00BF083B" w:rsidP="00BF083B">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highlight w:val="yellow"/>
          <w:lang w:bidi="th-TH"/>
        </w:rPr>
      </w:pPr>
    </w:p>
    <w:p w14:paraId="659BD1DB" w14:textId="2451DF54" w:rsidR="00F50B9F" w:rsidRPr="004B56FD" w:rsidRDefault="005E03C9" w:rsidP="00F50B9F">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rPr>
      </w:pPr>
      <w:proofErr w:type="gramStart"/>
      <w:r w:rsidRPr="004B56FD">
        <w:rPr>
          <w:szCs w:val="22"/>
          <w:lang w:bidi="th-TH"/>
        </w:rPr>
        <w:t>A</w:t>
      </w:r>
      <w:r w:rsidR="00F538BB" w:rsidRPr="004B56FD">
        <w:rPr>
          <w:szCs w:val="22"/>
          <w:lang w:bidi="th-TH"/>
        </w:rPr>
        <w:t>t</w:t>
      </w:r>
      <w:proofErr w:type="gramEnd"/>
      <w:r w:rsidR="00401805" w:rsidRPr="004B56FD">
        <w:rPr>
          <w:szCs w:val="22"/>
          <w:lang w:bidi="th-TH"/>
        </w:rPr>
        <w:t xml:space="preserve"> 31 </w:t>
      </w:r>
      <w:r w:rsidR="00401805" w:rsidRPr="004B56FD">
        <w:rPr>
          <w:szCs w:val="22"/>
        </w:rPr>
        <w:t xml:space="preserve">December 2022, </w:t>
      </w:r>
      <w:r w:rsidR="00F50B9F" w:rsidRPr="004B56FD">
        <w:rPr>
          <w:szCs w:val="22"/>
        </w:rPr>
        <w:t>investment properties of</w:t>
      </w:r>
      <w:r w:rsidR="00B8777E" w:rsidRPr="004B56FD">
        <w:rPr>
          <w:szCs w:val="22"/>
        </w:rPr>
        <w:t xml:space="preserve"> the</w:t>
      </w:r>
      <w:r w:rsidR="00F50B9F" w:rsidRPr="004B56FD">
        <w:rPr>
          <w:szCs w:val="22"/>
        </w:rPr>
        <w:t xml:space="preserve"> </w:t>
      </w:r>
      <w:r w:rsidR="00F538BB" w:rsidRPr="004B56FD">
        <w:rPr>
          <w:szCs w:val="22"/>
        </w:rPr>
        <w:t>G</w:t>
      </w:r>
      <w:r w:rsidR="00F50B9F" w:rsidRPr="004B56FD">
        <w:rPr>
          <w:szCs w:val="22"/>
        </w:rPr>
        <w:t xml:space="preserve">roup and </w:t>
      </w:r>
      <w:r w:rsidR="00F538BB" w:rsidRPr="004B56FD">
        <w:rPr>
          <w:szCs w:val="22"/>
        </w:rPr>
        <w:t>C</w:t>
      </w:r>
      <w:r w:rsidR="00F50B9F" w:rsidRPr="004B56FD">
        <w:rPr>
          <w:szCs w:val="22"/>
        </w:rPr>
        <w:t xml:space="preserve">ompany </w:t>
      </w:r>
      <w:r w:rsidR="0089049B" w:rsidRPr="004B56FD">
        <w:rPr>
          <w:szCs w:val="22"/>
        </w:rPr>
        <w:t>of</w:t>
      </w:r>
      <w:r w:rsidR="00F50B9F" w:rsidRPr="004B56FD">
        <w:rPr>
          <w:szCs w:val="22"/>
        </w:rPr>
        <w:t xml:space="preserve"> </w:t>
      </w:r>
      <w:r w:rsidR="00401805" w:rsidRPr="004B56FD">
        <w:rPr>
          <w:szCs w:val="22"/>
        </w:rPr>
        <w:t xml:space="preserve">Baht </w:t>
      </w:r>
      <w:r w:rsidR="00F50B9F" w:rsidRPr="004B56FD">
        <w:rPr>
          <w:szCs w:val="22"/>
        </w:rPr>
        <w:t xml:space="preserve">24.7 </w:t>
      </w:r>
      <w:r w:rsidR="00401805" w:rsidRPr="004B56FD">
        <w:rPr>
          <w:szCs w:val="22"/>
        </w:rPr>
        <w:t>million</w:t>
      </w:r>
      <w:r w:rsidR="00F50B9F" w:rsidRPr="004B56FD">
        <w:rPr>
          <w:szCs w:val="22"/>
        </w:rPr>
        <w:t xml:space="preserve"> and </w:t>
      </w:r>
      <w:r w:rsidR="00401805" w:rsidRPr="004B56FD">
        <w:rPr>
          <w:szCs w:val="22"/>
        </w:rPr>
        <w:t xml:space="preserve">Baht </w:t>
      </w:r>
      <w:r w:rsidR="00F50B9F" w:rsidRPr="004B56FD">
        <w:rPr>
          <w:szCs w:val="22"/>
        </w:rPr>
        <w:t>50.0</w:t>
      </w:r>
      <w:r w:rsidR="00401805" w:rsidRPr="004B56FD">
        <w:rPr>
          <w:szCs w:val="22"/>
        </w:rPr>
        <w:t xml:space="preserve"> million</w:t>
      </w:r>
      <w:r w:rsidR="0089049B" w:rsidRPr="004B56FD">
        <w:rPr>
          <w:szCs w:val="22"/>
        </w:rPr>
        <w:t>,</w:t>
      </w:r>
      <w:r w:rsidR="00EC676B" w:rsidRPr="004B56FD">
        <w:rPr>
          <w:szCs w:val="22"/>
        </w:rPr>
        <w:t xml:space="preserve"> </w:t>
      </w:r>
      <w:r w:rsidR="00F50B9F" w:rsidRPr="004B56FD">
        <w:rPr>
          <w:szCs w:val="22"/>
        </w:rPr>
        <w:t>respectively</w:t>
      </w:r>
      <w:r w:rsidR="0089049B" w:rsidRPr="004B56FD">
        <w:rPr>
          <w:szCs w:val="22"/>
        </w:rPr>
        <w:t>,</w:t>
      </w:r>
      <w:r w:rsidR="003E26D5" w:rsidRPr="004B56FD">
        <w:rPr>
          <w:szCs w:val="22"/>
        </w:rPr>
        <w:t xml:space="preserve"> were subjected </w:t>
      </w:r>
      <w:r w:rsidR="0065515E" w:rsidRPr="004B56FD">
        <w:rPr>
          <w:szCs w:val="22"/>
        </w:rPr>
        <w:t xml:space="preserve">secure </w:t>
      </w:r>
      <w:r w:rsidR="003E26D5" w:rsidRPr="004B56FD">
        <w:rPr>
          <w:szCs w:val="22"/>
        </w:rPr>
        <w:t xml:space="preserve">to </w:t>
      </w:r>
      <w:r w:rsidR="0065515E" w:rsidRPr="004B56FD">
        <w:rPr>
          <w:szCs w:val="22"/>
        </w:rPr>
        <w:t xml:space="preserve">bank </w:t>
      </w:r>
      <w:r w:rsidR="003E26D5" w:rsidRPr="004B56FD">
        <w:rPr>
          <w:szCs w:val="22"/>
        </w:rPr>
        <w:t>loan</w:t>
      </w:r>
      <w:r w:rsidR="00E018E1" w:rsidRPr="004B56FD">
        <w:rPr>
          <w:szCs w:val="22"/>
        </w:rPr>
        <w:t>s</w:t>
      </w:r>
      <w:r w:rsidR="003E26D5" w:rsidRPr="004B56FD">
        <w:rPr>
          <w:szCs w:val="22"/>
        </w:rPr>
        <w:t xml:space="preserve"> (</w:t>
      </w:r>
      <w:r w:rsidR="00B8777E" w:rsidRPr="004B56FD">
        <w:rPr>
          <w:szCs w:val="22"/>
        </w:rPr>
        <w:t xml:space="preserve">see </w:t>
      </w:r>
      <w:r w:rsidR="001E38CB" w:rsidRPr="004B56FD">
        <w:rPr>
          <w:szCs w:val="22"/>
        </w:rPr>
        <w:t>n</w:t>
      </w:r>
      <w:r w:rsidR="00B8777E" w:rsidRPr="004B56FD">
        <w:rPr>
          <w:szCs w:val="22"/>
        </w:rPr>
        <w:t>ot</w:t>
      </w:r>
      <w:r w:rsidR="001E38CB" w:rsidRPr="004B56FD">
        <w:rPr>
          <w:szCs w:val="22"/>
        </w:rPr>
        <w:t>e</w:t>
      </w:r>
      <w:r w:rsidR="00B8777E" w:rsidRPr="004B56FD">
        <w:rPr>
          <w:szCs w:val="22"/>
        </w:rPr>
        <w:t xml:space="preserve"> 20</w:t>
      </w:r>
      <w:r w:rsidR="00B8777E" w:rsidRPr="004B56FD">
        <w:rPr>
          <w:szCs w:val="22"/>
          <w:cs/>
          <w:lang w:bidi="th-TH"/>
        </w:rPr>
        <w:t>)</w:t>
      </w:r>
      <w:r w:rsidRPr="004B56FD">
        <w:rPr>
          <w:szCs w:val="22"/>
          <w:lang w:bidi="th-TH"/>
        </w:rPr>
        <w:t>.</w:t>
      </w:r>
    </w:p>
    <w:p w14:paraId="480C9E10" w14:textId="78D6DAFB" w:rsidR="00F50B9F" w:rsidRPr="004B56FD" w:rsidRDefault="00F50B9F" w:rsidP="00BF083B">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lang w:val="en-US" w:bidi="th-TH"/>
        </w:rPr>
      </w:pPr>
    </w:p>
    <w:p w14:paraId="19B1C944" w14:textId="2CEADA3A" w:rsidR="00F538BB" w:rsidRPr="004B56FD" w:rsidRDefault="00F538BB" w:rsidP="00F849D1">
      <w:pPr>
        <w:pStyle w:val="BodyText"/>
        <w:spacing w:line="240" w:lineRule="auto"/>
        <w:ind w:left="540"/>
        <w:jc w:val="both"/>
        <w:rPr>
          <w:szCs w:val="22"/>
        </w:rPr>
      </w:pPr>
      <w:r w:rsidRPr="004B56FD">
        <w:rPr>
          <w:szCs w:val="22"/>
        </w:rPr>
        <w:t xml:space="preserve">The fair value of investment properties as </w:t>
      </w:r>
      <w:proofErr w:type="gramStart"/>
      <w:r w:rsidRPr="004B56FD">
        <w:rPr>
          <w:szCs w:val="22"/>
        </w:rPr>
        <w:t>at</w:t>
      </w:r>
      <w:proofErr w:type="gramEnd"/>
      <w:r w:rsidRPr="004B56FD">
        <w:rPr>
          <w:szCs w:val="22"/>
        </w:rPr>
        <w:t xml:space="preserve"> 31 December 2022 of Baht 113.2 million was determined by independent professional valuers, at open market values on discounted cash flow using risk-adjusted discount rates. The fair value of investment property has been categorised as a Level 3 fair value.</w:t>
      </w:r>
    </w:p>
    <w:p w14:paraId="32AC01ED" w14:textId="77777777" w:rsidR="00C61F2A" w:rsidRPr="004B56FD" w:rsidRDefault="00C61F2A" w:rsidP="00C61F2A">
      <w:pPr>
        <w:spacing w:line="240" w:lineRule="auto"/>
        <w:ind w:left="540" w:right="-27"/>
        <w:jc w:val="both"/>
        <w:rPr>
          <w:szCs w:val="22"/>
        </w:rPr>
      </w:pPr>
      <w:r w:rsidRPr="004B56FD">
        <w:rPr>
          <w:i/>
          <w:iCs/>
          <w:szCs w:val="22"/>
        </w:rPr>
        <w:t>Buildings leases</w:t>
      </w:r>
    </w:p>
    <w:p w14:paraId="6491FFFD" w14:textId="77777777" w:rsidR="00C61F2A" w:rsidRPr="004B56FD" w:rsidRDefault="00C61F2A" w:rsidP="00CC1F6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bidi="th-TH"/>
        </w:rPr>
      </w:pPr>
    </w:p>
    <w:p w14:paraId="764B09F6" w14:textId="0D1CC894" w:rsidR="001E38CB" w:rsidRPr="004B56FD" w:rsidRDefault="00C037A9" w:rsidP="0089049B">
      <w:pPr>
        <w:pStyle w:val="BodyText"/>
        <w:spacing w:after="0" w:line="240" w:lineRule="auto"/>
        <w:ind w:left="540"/>
        <w:jc w:val="both"/>
        <w:rPr>
          <w:szCs w:val="22"/>
        </w:rPr>
      </w:pPr>
      <w:r w:rsidRPr="004B56FD">
        <w:rPr>
          <w:szCs w:val="22"/>
        </w:rPr>
        <w:t>The leases of investment properties comprise</w:t>
      </w:r>
      <w:r w:rsidR="00C61F2A" w:rsidRPr="004B56FD">
        <w:rPr>
          <w:szCs w:val="22"/>
        </w:rPr>
        <w:t xml:space="preserve"> land and building</w:t>
      </w:r>
      <w:r w:rsidR="0078224D" w:rsidRPr="004B56FD">
        <w:rPr>
          <w:szCs w:val="22"/>
        </w:rPr>
        <w:t>s</w:t>
      </w:r>
      <w:r w:rsidRPr="004B56FD">
        <w:rPr>
          <w:szCs w:val="22"/>
        </w:rPr>
        <w:t xml:space="preserve"> that are leased to </w:t>
      </w:r>
      <w:r w:rsidR="00971FFB" w:rsidRPr="004B56FD">
        <w:rPr>
          <w:szCs w:val="22"/>
        </w:rPr>
        <w:t>subsidiaries and related company</w:t>
      </w:r>
      <w:r w:rsidRPr="004B56FD">
        <w:rPr>
          <w:szCs w:val="22"/>
        </w:rPr>
        <w:t xml:space="preserve"> which classified as operating leases. Each of the leases contains a period of</w:t>
      </w:r>
      <w:r w:rsidR="00C61F2A" w:rsidRPr="004B56FD">
        <w:rPr>
          <w:szCs w:val="22"/>
        </w:rPr>
        <w:t xml:space="preserve"> 8 </w:t>
      </w:r>
      <w:r w:rsidR="00971FFB" w:rsidRPr="004B56FD">
        <w:rPr>
          <w:szCs w:val="22"/>
          <w:lang w:val="en-US" w:bidi="th-TH"/>
        </w:rPr>
        <w:t>-</w:t>
      </w:r>
      <w:r w:rsidR="00C61F2A" w:rsidRPr="004B56FD">
        <w:rPr>
          <w:szCs w:val="22"/>
          <w:lang w:val="en-US" w:bidi="th-TH"/>
        </w:rPr>
        <w:t xml:space="preserve"> 30</w:t>
      </w:r>
      <w:r w:rsidR="00B8777E" w:rsidRPr="004B56FD">
        <w:rPr>
          <w:szCs w:val="22"/>
        </w:rPr>
        <w:t xml:space="preserve"> </w:t>
      </w:r>
      <w:r w:rsidRPr="004B56FD">
        <w:rPr>
          <w:szCs w:val="22"/>
        </w:rPr>
        <w:t>years. Subsequent renewals are negotiated with the lessee. For all investment property leases, the rental income is fixed under the contract</w:t>
      </w:r>
      <w:r w:rsidR="00C61F2A" w:rsidRPr="004B56FD">
        <w:rPr>
          <w:szCs w:val="22"/>
        </w:rPr>
        <w:t>s.</w:t>
      </w:r>
    </w:p>
    <w:p w14:paraId="60B9CB7E" w14:textId="77777777" w:rsidR="001E38CB" w:rsidRPr="004B56FD" w:rsidRDefault="001E38CB" w:rsidP="00F849D1">
      <w:pPr>
        <w:pStyle w:val="BodyText"/>
        <w:spacing w:after="0" w:line="240" w:lineRule="auto"/>
        <w:ind w:left="540"/>
        <w:jc w:val="both"/>
        <w:rPr>
          <w:szCs w:val="22"/>
        </w:rPr>
      </w:pPr>
    </w:p>
    <w:tbl>
      <w:tblPr>
        <w:tblW w:w="9354" w:type="dxa"/>
        <w:tblInd w:w="450" w:type="dxa"/>
        <w:tblLayout w:type="fixed"/>
        <w:tblLook w:val="01E0" w:firstRow="1" w:lastRow="1" w:firstColumn="1" w:lastColumn="1" w:noHBand="0" w:noVBand="0"/>
      </w:tblPr>
      <w:tblGrid>
        <w:gridCol w:w="3600"/>
        <w:gridCol w:w="1260"/>
        <w:gridCol w:w="270"/>
        <w:gridCol w:w="1260"/>
        <w:gridCol w:w="270"/>
        <w:gridCol w:w="1260"/>
        <w:gridCol w:w="270"/>
        <w:gridCol w:w="1164"/>
      </w:tblGrid>
      <w:tr w:rsidR="00CD5F4E" w:rsidRPr="004B56FD" w14:paraId="54F88944" w14:textId="77777777" w:rsidTr="00897679">
        <w:trPr>
          <w:trHeight w:val="20"/>
          <w:tblHeader/>
        </w:trPr>
        <w:tc>
          <w:tcPr>
            <w:tcW w:w="3600" w:type="dxa"/>
            <w:vAlign w:val="bottom"/>
            <w:hideMark/>
          </w:tcPr>
          <w:p w14:paraId="3778BB74" w14:textId="7CE0EED1" w:rsidR="00CD5F4E" w:rsidRPr="004B56FD" w:rsidRDefault="001E38CB" w:rsidP="001E38CB">
            <w:pPr>
              <w:spacing w:line="240" w:lineRule="auto"/>
              <w:ind w:left="160" w:right="-108" w:hanging="160"/>
              <w:rPr>
                <w:b/>
                <w:bCs/>
                <w:i/>
                <w:iCs/>
                <w:szCs w:val="22"/>
                <w:lang w:val="en-US" w:bidi="th-TH"/>
              </w:rPr>
            </w:pPr>
            <w:r w:rsidRPr="004B56FD">
              <w:rPr>
                <w:b/>
                <w:bCs/>
                <w:i/>
                <w:iCs/>
                <w:szCs w:val="22"/>
                <w:lang w:val="en-US" w:bidi="th-TH"/>
              </w:rPr>
              <w:t>Lease payments to be received from operating leases</w:t>
            </w:r>
          </w:p>
        </w:tc>
        <w:tc>
          <w:tcPr>
            <w:tcW w:w="2790" w:type="dxa"/>
            <w:gridSpan w:val="3"/>
            <w:hideMark/>
          </w:tcPr>
          <w:p w14:paraId="2DBC249D" w14:textId="1E552955" w:rsidR="00CD5F4E" w:rsidRPr="004B56FD" w:rsidRDefault="00CD5F4E" w:rsidP="00CD5F4E">
            <w:pPr>
              <w:spacing w:line="240" w:lineRule="auto"/>
              <w:ind w:right="-110"/>
              <w:jc w:val="center"/>
              <w:rPr>
                <w:szCs w:val="22"/>
                <w:lang w:val="en-US" w:bidi="th-TH"/>
              </w:rPr>
            </w:pPr>
            <w:r w:rsidRPr="004B56FD">
              <w:rPr>
                <w:b/>
                <w:bCs/>
                <w:szCs w:val="22"/>
              </w:rPr>
              <w:t>Consolidate financial statements</w:t>
            </w:r>
          </w:p>
        </w:tc>
        <w:tc>
          <w:tcPr>
            <w:tcW w:w="270" w:type="dxa"/>
          </w:tcPr>
          <w:p w14:paraId="25D55BDA" w14:textId="77777777" w:rsidR="00CD5F4E" w:rsidRPr="004B56FD" w:rsidRDefault="00CD5F4E" w:rsidP="00CD5F4E">
            <w:pPr>
              <w:spacing w:line="240" w:lineRule="auto"/>
              <w:ind w:left="-108" w:right="-110"/>
              <w:jc w:val="center"/>
              <w:rPr>
                <w:szCs w:val="22"/>
                <w:lang w:val="en-US" w:bidi="th-TH"/>
              </w:rPr>
            </w:pPr>
          </w:p>
        </w:tc>
        <w:tc>
          <w:tcPr>
            <w:tcW w:w="2694" w:type="dxa"/>
            <w:gridSpan w:val="3"/>
            <w:hideMark/>
          </w:tcPr>
          <w:p w14:paraId="0531723F" w14:textId="5954D2E8" w:rsidR="00CD5F4E" w:rsidRPr="004B56FD" w:rsidRDefault="00CD5F4E" w:rsidP="00CD5F4E">
            <w:pPr>
              <w:spacing w:line="240" w:lineRule="auto"/>
              <w:ind w:left="-108" w:right="-110"/>
              <w:jc w:val="center"/>
              <w:rPr>
                <w:b/>
                <w:bCs/>
                <w:szCs w:val="22"/>
                <w:lang w:val="en-US" w:bidi="th-TH"/>
              </w:rPr>
            </w:pPr>
            <w:r w:rsidRPr="004B56FD">
              <w:rPr>
                <w:b/>
                <w:bCs/>
                <w:szCs w:val="22"/>
              </w:rPr>
              <w:t>Separate financial statements</w:t>
            </w:r>
          </w:p>
        </w:tc>
      </w:tr>
      <w:tr w:rsidR="00CD5F4E" w:rsidRPr="004B56FD" w14:paraId="4E47FEFC" w14:textId="77777777" w:rsidTr="00897679">
        <w:trPr>
          <w:trHeight w:val="20"/>
          <w:tblHeader/>
        </w:trPr>
        <w:tc>
          <w:tcPr>
            <w:tcW w:w="3600" w:type="dxa"/>
            <w:hideMark/>
          </w:tcPr>
          <w:p w14:paraId="5DB6E040" w14:textId="7C4AF365" w:rsidR="00CD5F4E" w:rsidRPr="004B56FD" w:rsidRDefault="00CD5F4E" w:rsidP="00CD5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cs/>
                <w:lang w:val="en-US" w:bidi="th-TH"/>
              </w:rPr>
            </w:pPr>
            <w:proofErr w:type="gramStart"/>
            <w:r w:rsidRPr="004B56FD">
              <w:rPr>
                <w:b/>
                <w:bCs/>
                <w:i/>
                <w:iCs/>
                <w:szCs w:val="22"/>
                <w:lang w:val="en-US" w:bidi="th-TH"/>
              </w:rPr>
              <w:t>At</w:t>
            </w:r>
            <w:proofErr w:type="gramEnd"/>
            <w:r w:rsidRPr="004B56FD">
              <w:rPr>
                <w:b/>
                <w:bCs/>
                <w:i/>
                <w:iCs/>
                <w:szCs w:val="22"/>
                <w:lang w:val="en-US" w:bidi="th-TH"/>
              </w:rPr>
              <w:t xml:space="preserve"> 31 December</w:t>
            </w:r>
            <w:r w:rsidRPr="004B56FD">
              <w:rPr>
                <w:b/>
                <w:bCs/>
                <w:i/>
                <w:iCs/>
                <w:szCs w:val="22"/>
                <w:cs/>
                <w:lang w:val="en-US" w:bidi="th-TH"/>
              </w:rPr>
              <w:t xml:space="preserve"> </w:t>
            </w:r>
          </w:p>
        </w:tc>
        <w:tc>
          <w:tcPr>
            <w:tcW w:w="1260" w:type="dxa"/>
            <w:hideMark/>
          </w:tcPr>
          <w:p w14:paraId="4BC5DC54" w14:textId="5350CA63" w:rsidR="00CD5F4E" w:rsidRPr="004B56FD" w:rsidRDefault="00CD5F4E" w:rsidP="00CD5F4E">
            <w:pPr>
              <w:spacing w:line="240" w:lineRule="auto"/>
              <w:ind w:left="-160" w:right="-130"/>
              <w:jc w:val="center"/>
              <w:rPr>
                <w:szCs w:val="22"/>
                <w:cs/>
                <w:lang w:val="en-US" w:bidi="th-TH"/>
              </w:rPr>
            </w:pPr>
            <w:r w:rsidRPr="004B56FD">
              <w:rPr>
                <w:szCs w:val="22"/>
                <w:lang w:val="en-US" w:bidi="th-TH"/>
              </w:rPr>
              <w:t>2022</w:t>
            </w:r>
          </w:p>
        </w:tc>
        <w:tc>
          <w:tcPr>
            <w:tcW w:w="270" w:type="dxa"/>
          </w:tcPr>
          <w:p w14:paraId="00A25DA2" w14:textId="77777777" w:rsidR="00CD5F4E" w:rsidRPr="004B56FD" w:rsidRDefault="00CD5F4E" w:rsidP="00CD5F4E">
            <w:pPr>
              <w:spacing w:line="240" w:lineRule="auto"/>
              <w:ind w:left="-160" w:right="-130"/>
              <w:jc w:val="center"/>
              <w:rPr>
                <w:szCs w:val="22"/>
                <w:cs/>
                <w:lang w:bidi="th-TH"/>
              </w:rPr>
            </w:pPr>
          </w:p>
        </w:tc>
        <w:tc>
          <w:tcPr>
            <w:tcW w:w="1260" w:type="dxa"/>
            <w:hideMark/>
          </w:tcPr>
          <w:p w14:paraId="6FEEBE87" w14:textId="47302694" w:rsidR="00CD5F4E" w:rsidRPr="004B56FD" w:rsidRDefault="00CD5F4E" w:rsidP="00CD5F4E">
            <w:pPr>
              <w:spacing w:line="240" w:lineRule="auto"/>
              <w:ind w:left="-160" w:right="-130"/>
              <w:jc w:val="center"/>
              <w:rPr>
                <w:szCs w:val="22"/>
                <w:cs/>
                <w:lang w:bidi="th-TH"/>
              </w:rPr>
            </w:pPr>
            <w:r w:rsidRPr="004B56FD">
              <w:rPr>
                <w:szCs w:val="22"/>
                <w:lang w:bidi="th-TH"/>
              </w:rPr>
              <w:t>2021</w:t>
            </w:r>
          </w:p>
        </w:tc>
        <w:tc>
          <w:tcPr>
            <w:tcW w:w="270" w:type="dxa"/>
          </w:tcPr>
          <w:p w14:paraId="35104777" w14:textId="77777777" w:rsidR="00CD5F4E" w:rsidRPr="004B56FD" w:rsidRDefault="00CD5F4E" w:rsidP="00CD5F4E">
            <w:pPr>
              <w:spacing w:line="240" w:lineRule="auto"/>
              <w:ind w:left="-160" w:right="-130"/>
              <w:jc w:val="center"/>
              <w:rPr>
                <w:i/>
                <w:iCs/>
                <w:szCs w:val="22"/>
                <w:cs/>
                <w:lang w:bidi="th-TH"/>
              </w:rPr>
            </w:pPr>
          </w:p>
        </w:tc>
        <w:tc>
          <w:tcPr>
            <w:tcW w:w="1260" w:type="dxa"/>
            <w:hideMark/>
          </w:tcPr>
          <w:p w14:paraId="4C92805D" w14:textId="4ED6ADDF" w:rsidR="00CD5F4E" w:rsidRPr="004B56FD" w:rsidRDefault="00CD5F4E" w:rsidP="00CD5F4E">
            <w:pPr>
              <w:spacing w:line="240" w:lineRule="auto"/>
              <w:ind w:left="-160" w:right="-130"/>
              <w:jc w:val="center"/>
              <w:rPr>
                <w:i/>
                <w:iCs/>
                <w:szCs w:val="22"/>
                <w:cs/>
                <w:lang w:bidi="th-TH"/>
              </w:rPr>
            </w:pPr>
            <w:r w:rsidRPr="004B56FD">
              <w:rPr>
                <w:szCs w:val="22"/>
                <w:lang w:val="en-US" w:bidi="th-TH"/>
              </w:rPr>
              <w:t>2022</w:t>
            </w:r>
          </w:p>
        </w:tc>
        <w:tc>
          <w:tcPr>
            <w:tcW w:w="270" w:type="dxa"/>
          </w:tcPr>
          <w:p w14:paraId="2B534B59" w14:textId="77777777" w:rsidR="00CD5F4E" w:rsidRPr="004B56FD" w:rsidRDefault="00CD5F4E" w:rsidP="00CD5F4E">
            <w:pPr>
              <w:spacing w:line="240" w:lineRule="auto"/>
              <w:ind w:left="-160" w:right="-130"/>
              <w:jc w:val="center"/>
              <w:rPr>
                <w:i/>
                <w:iCs/>
                <w:szCs w:val="22"/>
                <w:cs/>
                <w:lang w:bidi="th-TH"/>
              </w:rPr>
            </w:pPr>
          </w:p>
        </w:tc>
        <w:tc>
          <w:tcPr>
            <w:tcW w:w="1164" w:type="dxa"/>
            <w:hideMark/>
          </w:tcPr>
          <w:p w14:paraId="357E6DD3" w14:textId="4821D604" w:rsidR="00CD5F4E" w:rsidRPr="004B56FD" w:rsidRDefault="00CD5F4E" w:rsidP="00CD5F4E">
            <w:pPr>
              <w:spacing w:line="240" w:lineRule="auto"/>
              <w:ind w:left="-160" w:right="-130"/>
              <w:jc w:val="center"/>
              <w:rPr>
                <w:i/>
                <w:iCs/>
                <w:szCs w:val="22"/>
                <w:cs/>
                <w:lang w:bidi="th-TH"/>
              </w:rPr>
            </w:pPr>
            <w:r w:rsidRPr="004B56FD">
              <w:rPr>
                <w:szCs w:val="22"/>
                <w:lang w:bidi="th-TH"/>
              </w:rPr>
              <w:t>2021</w:t>
            </w:r>
          </w:p>
        </w:tc>
      </w:tr>
      <w:tr w:rsidR="00CD5F4E" w:rsidRPr="004B56FD" w14:paraId="4F78A0FA" w14:textId="77777777" w:rsidTr="00897679">
        <w:trPr>
          <w:trHeight w:val="20"/>
        </w:trPr>
        <w:tc>
          <w:tcPr>
            <w:tcW w:w="3600" w:type="dxa"/>
          </w:tcPr>
          <w:p w14:paraId="3B0DE064" w14:textId="77777777" w:rsidR="00CD5F4E" w:rsidRPr="004B56FD" w:rsidRDefault="00CD5F4E" w:rsidP="00CD5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highlight w:val="cyan"/>
                <w:cs/>
                <w:lang w:val="en-US" w:bidi="th-TH"/>
              </w:rPr>
            </w:pPr>
          </w:p>
        </w:tc>
        <w:tc>
          <w:tcPr>
            <w:tcW w:w="5754" w:type="dxa"/>
            <w:gridSpan w:val="7"/>
            <w:hideMark/>
          </w:tcPr>
          <w:p w14:paraId="1E6623D0" w14:textId="4CEC6982" w:rsidR="00CD5F4E" w:rsidRPr="004B56FD" w:rsidRDefault="00DF0A08" w:rsidP="00CD5F4E">
            <w:pPr>
              <w:spacing w:line="240" w:lineRule="auto"/>
              <w:ind w:left="-160" w:right="-130"/>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w:t>
            </w:r>
            <w:r w:rsidRPr="004B56FD">
              <w:rPr>
                <w:i/>
                <w:iCs/>
                <w:szCs w:val="22"/>
                <w:lang w:val="en-US" w:bidi="th-TH"/>
              </w:rPr>
              <w:t>thousand</w:t>
            </w:r>
            <w:r w:rsidRPr="004B56FD">
              <w:rPr>
                <w:i/>
                <w:iCs/>
                <w:szCs w:val="22"/>
                <w:lang w:bidi="th-TH"/>
              </w:rPr>
              <w:t xml:space="preserve"> Baht)</w:t>
            </w:r>
          </w:p>
        </w:tc>
      </w:tr>
      <w:tr w:rsidR="00CD5F4E" w:rsidRPr="004B56FD" w14:paraId="3C5E24F9" w14:textId="77777777" w:rsidTr="00897679">
        <w:trPr>
          <w:trHeight w:val="20"/>
        </w:trPr>
        <w:tc>
          <w:tcPr>
            <w:tcW w:w="3600" w:type="dxa"/>
            <w:hideMark/>
          </w:tcPr>
          <w:p w14:paraId="61C47C6C" w14:textId="01460381" w:rsidR="00CD5F4E" w:rsidRPr="004B56FD" w:rsidRDefault="006C3226" w:rsidP="00CD5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bookmarkStart w:id="5" w:name="_Hlk127292520"/>
            <w:r w:rsidRPr="004B56FD">
              <w:rPr>
                <w:szCs w:val="22"/>
                <w:lang w:val="en-US" w:bidi="th-TH"/>
              </w:rPr>
              <w:t>1</w:t>
            </w:r>
            <w:r w:rsidRPr="004B56FD">
              <w:rPr>
                <w:szCs w:val="22"/>
                <w:vertAlign w:val="superscript"/>
                <w:lang w:val="en-US" w:bidi="th-TH"/>
              </w:rPr>
              <w:t>st</w:t>
            </w:r>
            <w:r w:rsidRPr="004B56FD">
              <w:rPr>
                <w:szCs w:val="22"/>
                <w:lang w:val="en-US" w:bidi="th-TH"/>
              </w:rPr>
              <w:t xml:space="preserve"> year</w:t>
            </w:r>
            <w:bookmarkEnd w:id="5"/>
          </w:p>
        </w:tc>
        <w:tc>
          <w:tcPr>
            <w:tcW w:w="1260" w:type="dxa"/>
          </w:tcPr>
          <w:p w14:paraId="49E620C3" w14:textId="407BC539" w:rsidR="00CD5F4E" w:rsidRPr="004B56FD" w:rsidRDefault="003E7C7D" w:rsidP="00CD5F4E">
            <w:pPr>
              <w:spacing w:line="240" w:lineRule="auto"/>
              <w:jc w:val="right"/>
              <w:rPr>
                <w:szCs w:val="22"/>
              </w:rPr>
            </w:pPr>
            <w:r w:rsidRPr="004B56FD">
              <w:rPr>
                <w:szCs w:val="22"/>
              </w:rPr>
              <w:t>8,652</w:t>
            </w:r>
          </w:p>
        </w:tc>
        <w:tc>
          <w:tcPr>
            <w:tcW w:w="270" w:type="dxa"/>
          </w:tcPr>
          <w:p w14:paraId="1C83B767" w14:textId="77777777" w:rsidR="00CD5F4E" w:rsidRPr="004B56FD" w:rsidRDefault="00CD5F4E" w:rsidP="00CD5F4E">
            <w:pPr>
              <w:spacing w:line="240" w:lineRule="auto"/>
              <w:jc w:val="right"/>
              <w:rPr>
                <w:szCs w:val="22"/>
              </w:rPr>
            </w:pPr>
          </w:p>
        </w:tc>
        <w:tc>
          <w:tcPr>
            <w:tcW w:w="1260" w:type="dxa"/>
          </w:tcPr>
          <w:p w14:paraId="041FA6BD" w14:textId="1A9916F4" w:rsidR="00CD5F4E" w:rsidRPr="004B56FD" w:rsidRDefault="003E7C7D" w:rsidP="0028360A">
            <w:pPr>
              <w:tabs>
                <w:tab w:val="decimal" w:pos="612"/>
              </w:tabs>
              <w:spacing w:line="240" w:lineRule="atLeast"/>
              <w:ind w:right="11" w:firstLine="136"/>
              <w:rPr>
                <w:szCs w:val="22"/>
              </w:rPr>
            </w:pPr>
            <w:r w:rsidRPr="004B56FD">
              <w:rPr>
                <w:szCs w:val="22"/>
              </w:rPr>
              <w:t>-</w:t>
            </w:r>
          </w:p>
        </w:tc>
        <w:tc>
          <w:tcPr>
            <w:tcW w:w="270" w:type="dxa"/>
          </w:tcPr>
          <w:p w14:paraId="4D4C5C9A" w14:textId="77777777" w:rsidR="00CD5F4E" w:rsidRPr="004B56FD" w:rsidRDefault="00CD5F4E" w:rsidP="00CD5F4E">
            <w:pPr>
              <w:spacing w:line="240" w:lineRule="auto"/>
              <w:jc w:val="thaiDistribute"/>
              <w:rPr>
                <w:b/>
                <w:szCs w:val="22"/>
                <w:lang w:val="en-US" w:bidi="th-TH"/>
              </w:rPr>
            </w:pPr>
          </w:p>
        </w:tc>
        <w:tc>
          <w:tcPr>
            <w:tcW w:w="1260" w:type="dxa"/>
          </w:tcPr>
          <w:p w14:paraId="058965C7" w14:textId="7FD518E1" w:rsidR="00CD5F4E" w:rsidRPr="004B56FD" w:rsidRDefault="003E7C7D" w:rsidP="00CD5F4E">
            <w:pPr>
              <w:spacing w:line="240" w:lineRule="auto"/>
              <w:jc w:val="right"/>
              <w:rPr>
                <w:szCs w:val="22"/>
              </w:rPr>
            </w:pPr>
            <w:r w:rsidRPr="004B56FD">
              <w:rPr>
                <w:szCs w:val="22"/>
              </w:rPr>
              <w:t>1,696</w:t>
            </w:r>
          </w:p>
        </w:tc>
        <w:tc>
          <w:tcPr>
            <w:tcW w:w="270" w:type="dxa"/>
          </w:tcPr>
          <w:p w14:paraId="03123101" w14:textId="77777777" w:rsidR="00CD5F4E" w:rsidRPr="004B56FD" w:rsidRDefault="00CD5F4E" w:rsidP="00CD5F4E">
            <w:pPr>
              <w:spacing w:line="240" w:lineRule="auto"/>
              <w:jc w:val="right"/>
              <w:rPr>
                <w:szCs w:val="22"/>
              </w:rPr>
            </w:pPr>
          </w:p>
        </w:tc>
        <w:tc>
          <w:tcPr>
            <w:tcW w:w="1164" w:type="dxa"/>
          </w:tcPr>
          <w:p w14:paraId="6BEE9F32" w14:textId="1A693C9A" w:rsidR="00CD5F4E" w:rsidRPr="004B56FD" w:rsidRDefault="003E7C7D" w:rsidP="0028360A">
            <w:pPr>
              <w:tabs>
                <w:tab w:val="decimal" w:pos="612"/>
              </w:tabs>
              <w:spacing w:line="240" w:lineRule="atLeast"/>
              <w:ind w:right="11" w:firstLine="136"/>
              <w:rPr>
                <w:szCs w:val="22"/>
              </w:rPr>
            </w:pPr>
            <w:r w:rsidRPr="004B56FD">
              <w:rPr>
                <w:szCs w:val="22"/>
              </w:rPr>
              <w:t>-</w:t>
            </w:r>
          </w:p>
        </w:tc>
      </w:tr>
      <w:tr w:rsidR="00CD5F4E" w:rsidRPr="004B56FD" w14:paraId="6E7D0D66" w14:textId="77777777" w:rsidTr="00897679">
        <w:trPr>
          <w:trHeight w:val="20"/>
        </w:trPr>
        <w:tc>
          <w:tcPr>
            <w:tcW w:w="3600" w:type="dxa"/>
            <w:hideMark/>
          </w:tcPr>
          <w:p w14:paraId="02BD2CEB" w14:textId="104D844A" w:rsidR="00CD5F4E" w:rsidRPr="004B56FD" w:rsidRDefault="006C3226" w:rsidP="00CD5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r w:rsidRPr="004B56FD">
              <w:rPr>
                <w:szCs w:val="22"/>
                <w:lang w:val="en-US" w:bidi="th-TH"/>
              </w:rPr>
              <w:t>2</w:t>
            </w:r>
            <w:r w:rsidRPr="004B56FD">
              <w:rPr>
                <w:szCs w:val="22"/>
                <w:vertAlign w:val="superscript"/>
                <w:lang w:val="en-US" w:bidi="th-TH"/>
              </w:rPr>
              <w:t>nd</w:t>
            </w:r>
            <w:r w:rsidRPr="004B56FD">
              <w:rPr>
                <w:szCs w:val="22"/>
                <w:lang w:val="en-US" w:bidi="th-TH"/>
              </w:rPr>
              <w:t xml:space="preserve"> year</w:t>
            </w:r>
          </w:p>
        </w:tc>
        <w:tc>
          <w:tcPr>
            <w:tcW w:w="1260" w:type="dxa"/>
          </w:tcPr>
          <w:p w14:paraId="2E70D949" w14:textId="0F3F73E1" w:rsidR="00CD5F4E" w:rsidRPr="004B56FD" w:rsidRDefault="003E7C7D" w:rsidP="00CD5F4E">
            <w:pPr>
              <w:spacing w:line="240" w:lineRule="auto"/>
              <w:jc w:val="right"/>
              <w:rPr>
                <w:szCs w:val="22"/>
              </w:rPr>
            </w:pPr>
            <w:r w:rsidRPr="004B56FD">
              <w:rPr>
                <w:szCs w:val="22"/>
              </w:rPr>
              <w:t>7,961</w:t>
            </w:r>
          </w:p>
        </w:tc>
        <w:tc>
          <w:tcPr>
            <w:tcW w:w="270" w:type="dxa"/>
          </w:tcPr>
          <w:p w14:paraId="3A4C9BEA" w14:textId="77777777" w:rsidR="00CD5F4E" w:rsidRPr="004B56FD" w:rsidRDefault="00CD5F4E" w:rsidP="00CD5F4E">
            <w:pPr>
              <w:spacing w:line="240" w:lineRule="auto"/>
              <w:jc w:val="right"/>
              <w:rPr>
                <w:szCs w:val="22"/>
              </w:rPr>
            </w:pPr>
          </w:p>
        </w:tc>
        <w:tc>
          <w:tcPr>
            <w:tcW w:w="1260" w:type="dxa"/>
          </w:tcPr>
          <w:p w14:paraId="28063B0C" w14:textId="21F5D0E4" w:rsidR="00CD5F4E" w:rsidRPr="004B56FD" w:rsidRDefault="003E7C7D" w:rsidP="0028360A">
            <w:pPr>
              <w:tabs>
                <w:tab w:val="decimal" w:pos="612"/>
              </w:tabs>
              <w:spacing w:line="240" w:lineRule="atLeast"/>
              <w:ind w:right="11" w:firstLine="136"/>
              <w:rPr>
                <w:szCs w:val="22"/>
              </w:rPr>
            </w:pPr>
            <w:r w:rsidRPr="004B56FD">
              <w:rPr>
                <w:szCs w:val="22"/>
              </w:rPr>
              <w:t>-</w:t>
            </w:r>
          </w:p>
        </w:tc>
        <w:tc>
          <w:tcPr>
            <w:tcW w:w="270" w:type="dxa"/>
          </w:tcPr>
          <w:p w14:paraId="12140970" w14:textId="77777777" w:rsidR="00CD5F4E" w:rsidRPr="004B56FD" w:rsidRDefault="00CD5F4E" w:rsidP="00CD5F4E">
            <w:pPr>
              <w:spacing w:line="240" w:lineRule="auto"/>
              <w:jc w:val="thaiDistribute"/>
              <w:rPr>
                <w:b/>
                <w:szCs w:val="22"/>
                <w:lang w:val="en-US" w:bidi="th-TH"/>
              </w:rPr>
            </w:pPr>
          </w:p>
        </w:tc>
        <w:tc>
          <w:tcPr>
            <w:tcW w:w="1260" w:type="dxa"/>
          </w:tcPr>
          <w:p w14:paraId="25BACB81" w14:textId="63AE799E" w:rsidR="00CD5F4E" w:rsidRPr="004B56FD" w:rsidRDefault="003E7C7D" w:rsidP="00CD5F4E">
            <w:pPr>
              <w:spacing w:line="240" w:lineRule="auto"/>
              <w:jc w:val="right"/>
              <w:rPr>
                <w:szCs w:val="22"/>
              </w:rPr>
            </w:pPr>
            <w:r w:rsidRPr="004B56FD">
              <w:rPr>
                <w:szCs w:val="22"/>
              </w:rPr>
              <w:t>1,696</w:t>
            </w:r>
          </w:p>
        </w:tc>
        <w:tc>
          <w:tcPr>
            <w:tcW w:w="270" w:type="dxa"/>
          </w:tcPr>
          <w:p w14:paraId="0A1DE816" w14:textId="77777777" w:rsidR="00CD5F4E" w:rsidRPr="004B56FD" w:rsidRDefault="00CD5F4E" w:rsidP="00CD5F4E">
            <w:pPr>
              <w:spacing w:line="240" w:lineRule="auto"/>
              <w:jc w:val="right"/>
              <w:rPr>
                <w:szCs w:val="22"/>
              </w:rPr>
            </w:pPr>
          </w:p>
        </w:tc>
        <w:tc>
          <w:tcPr>
            <w:tcW w:w="1164" w:type="dxa"/>
          </w:tcPr>
          <w:p w14:paraId="385D4DC3" w14:textId="41EF7506" w:rsidR="00CD5F4E" w:rsidRPr="004B56FD" w:rsidRDefault="003E7C7D" w:rsidP="0028360A">
            <w:pPr>
              <w:tabs>
                <w:tab w:val="decimal" w:pos="612"/>
              </w:tabs>
              <w:spacing w:line="240" w:lineRule="atLeast"/>
              <w:ind w:right="11" w:firstLine="136"/>
              <w:rPr>
                <w:szCs w:val="22"/>
              </w:rPr>
            </w:pPr>
            <w:r w:rsidRPr="004B56FD">
              <w:rPr>
                <w:szCs w:val="22"/>
              </w:rPr>
              <w:t>-</w:t>
            </w:r>
          </w:p>
        </w:tc>
      </w:tr>
      <w:tr w:rsidR="00CD5F4E" w:rsidRPr="004B56FD" w14:paraId="64E5647E" w14:textId="77777777" w:rsidTr="00897679">
        <w:trPr>
          <w:trHeight w:val="20"/>
        </w:trPr>
        <w:tc>
          <w:tcPr>
            <w:tcW w:w="3600" w:type="dxa"/>
            <w:hideMark/>
          </w:tcPr>
          <w:p w14:paraId="4E7800E8" w14:textId="44D2559B" w:rsidR="00CD5F4E" w:rsidRPr="004B56FD" w:rsidRDefault="006C3226" w:rsidP="00CD5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r w:rsidRPr="004B56FD">
              <w:rPr>
                <w:szCs w:val="22"/>
                <w:lang w:val="en-US" w:bidi="th-TH"/>
              </w:rPr>
              <w:t>3</w:t>
            </w:r>
            <w:r w:rsidRPr="004B56FD">
              <w:rPr>
                <w:szCs w:val="22"/>
                <w:vertAlign w:val="superscript"/>
                <w:lang w:val="en-US" w:bidi="th-TH"/>
              </w:rPr>
              <w:t>rd</w:t>
            </w:r>
            <w:r w:rsidRPr="004B56FD">
              <w:rPr>
                <w:szCs w:val="22"/>
                <w:lang w:val="en-US" w:bidi="th-TH"/>
              </w:rPr>
              <w:t xml:space="preserve"> year</w:t>
            </w:r>
          </w:p>
        </w:tc>
        <w:tc>
          <w:tcPr>
            <w:tcW w:w="1260" w:type="dxa"/>
          </w:tcPr>
          <w:p w14:paraId="6CC7B20C" w14:textId="5793E2E3" w:rsidR="00CD5F4E" w:rsidRPr="004B56FD" w:rsidRDefault="003E7C7D" w:rsidP="00CD5F4E">
            <w:pPr>
              <w:spacing w:line="240" w:lineRule="auto"/>
              <w:jc w:val="right"/>
              <w:rPr>
                <w:szCs w:val="22"/>
              </w:rPr>
            </w:pPr>
            <w:r w:rsidRPr="004B56FD">
              <w:rPr>
                <w:szCs w:val="22"/>
              </w:rPr>
              <w:t>3,313</w:t>
            </w:r>
          </w:p>
        </w:tc>
        <w:tc>
          <w:tcPr>
            <w:tcW w:w="270" w:type="dxa"/>
          </w:tcPr>
          <w:p w14:paraId="44067A88" w14:textId="77777777" w:rsidR="00CD5F4E" w:rsidRPr="004B56FD" w:rsidRDefault="00CD5F4E" w:rsidP="00CD5F4E">
            <w:pPr>
              <w:spacing w:line="240" w:lineRule="auto"/>
              <w:jc w:val="right"/>
              <w:rPr>
                <w:szCs w:val="22"/>
              </w:rPr>
            </w:pPr>
          </w:p>
        </w:tc>
        <w:tc>
          <w:tcPr>
            <w:tcW w:w="1260" w:type="dxa"/>
          </w:tcPr>
          <w:p w14:paraId="47979D21" w14:textId="6E5B7E09" w:rsidR="00CD5F4E" w:rsidRPr="004B56FD" w:rsidRDefault="003E7C7D" w:rsidP="0028360A">
            <w:pPr>
              <w:tabs>
                <w:tab w:val="decimal" w:pos="612"/>
              </w:tabs>
              <w:spacing w:line="240" w:lineRule="atLeast"/>
              <w:ind w:right="11" w:firstLine="136"/>
              <w:rPr>
                <w:szCs w:val="22"/>
              </w:rPr>
            </w:pPr>
            <w:r w:rsidRPr="004B56FD">
              <w:rPr>
                <w:szCs w:val="22"/>
              </w:rPr>
              <w:t>-</w:t>
            </w:r>
          </w:p>
        </w:tc>
        <w:tc>
          <w:tcPr>
            <w:tcW w:w="270" w:type="dxa"/>
          </w:tcPr>
          <w:p w14:paraId="1E73E025" w14:textId="77777777" w:rsidR="00CD5F4E" w:rsidRPr="004B56FD" w:rsidRDefault="00CD5F4E" w:rsidP="00CD5F4E">
            <w:pPr>
              <w:spacing w:line="240" w:lineRule="auto"/>
              <w:jc w:val="thaiDistribute"/>
              <w:rPr>
                <w:b/>
                <w:szCs w:val="22"/>
                <w:lang w:val="en-US" w:bidi="th-TH"/>
              </w:rPr>
            </w:pPr>
          </w:p>
        </w:tc>
        <w:tc>
          <w:tcPr>
            <w:tcW w:w="1260" w:type="dxa"/>
          </w:tcPr>
          <w:p w14:paraId="5E6AA728" w14:textId="51DE9C6E" w:rsidR="00CD5F4E" w:rsidRPr="004B56FD" w:rsidRDefault="003E7C7D" w:rsidP="00CD5F4E">
            <w:pPr>
              <w:spacing w:line="240" w:lineRule="auto"/>
              <w:jc w:val="right"/>
              <w:rPr>
                <w:szCs w:val="22"/>
              </w:rPr>
            </w:pPr>
            <w:r w:rsidRPr="004B56FD">
              <w:rPr>
                <w:szCs w:val="22"/>
              </w:rPr>
              <w:t>1,038</w:t>
            </w:r>
          </w:p>
        </w:tc>
        <w:tc>
          <w:tcPr>
            <w:tcW w:w="270" w:type="dxa"/>
          </w:tcPr>
          <w:p w14:paraId="3C9BA0D1" w14:textId="77777777" w:rsidR="00CD5F4E" w:rsidRPr="004B56FD" w:rsidRDefault="00CD5F4E" w:rsidP="00CD5F4E">
            <w:pPr>
              <w:spacing w:line="240" w:lineRule="auto"/>
              <w:jc w:val="right"/>
              <w:rPr>
                <w:szCs w:val="22"/>
              </w:rPr>
            </w:pPr>
          </w:p>
        </w:tc>
        <w:tc>
          <w:tcPr>
            <w:tcW w:w="1164" w:type="dxa"/>
          </w:tcPr>
          <w:p w14:paraId="3975525C" w14:textId="5246961E" w:rsidR="00CD5F4E" w:rsidRPr="004B56FD" w:rsidRDefault="003E7C7D" w:rsidP="0028360A">
            <w:pPr>
              <w:tabs>
                <w:tab w:val="decimal" w:pos="612"/>
              </w:tabs>
              <w:spacing w:line="240" w:lineRule="atLeast"/>
              <w:ind w:right="11" w:firstLine="136"/>
              <w:rPr>
                <w:szCs w:val="22"/>
              </w:rPr>
            </w:pPr>
            <w:r w:rsidRPr="004B56FD">
              <w:rPr>
                <w:szCs w:val="22"/>
              </w:rPr>
              <w:t>-</w:t>
            </w:r>
          </w:p>
        </w:tc>
      </w:tr>
      <w:tr w:rsidR="00CD5F4E" w:rsidRPr="004B56FD" w14:paraId="54714DFE" w14:textId="77777777" w:rsidTr="00897679">
        <w:trPr>
          <w:trHeight w:val="20"/>
        </w:trPr>
        <w:tc>
          <w:tcPr>
            <w:tcW w:w="3600" w:type="dxa"/>
            <w:hideMark/>
          </w:tcPr>
          <w:p w14:paraId="3747DB4C" w14:textId="25BA2169" w:rsidR="00CD5F4E" w:rsidRPr="004B56FD" w:rsidRDefault="00CD5F4E" w:rsidP="00CD5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lang w:val="en-US" w:bidi="th-TH"/>
              </w:rPr>
            </w:pPr>
            <w:r w:rsidRPr="004B56FD">
              <w:rPr>
                <w:b/>
                <w:bCs/>
                <w:szCs w:val="22"/>
                <w:lang w:val="en-US" w:bidi="th-TH"/>
              </w:rPr>
              <w:t>Total</w:t>
            </w:r>
          </w:p>
        </w:tc>
        <w:tc>
          <w:tcPr>
            <w:tcW w:w="1260" w:type="dxa"/>
            <w:tcBorders>
              <w:top w:val="single" w:sz="4" w:space="0" w:color="auto"/>
              <w:left w:val="nil"/>
              <w:bottom w:val="double" w:sz="4" w:space="0" w:color="auto"/>
              <w:right w:val="nil"/>
            </w:tcBorders>
          </w:tcPr>
          <w:p w14:paraId="5AB4CB53" w14:textId="5B598120" w:rsidR="00CD5F4E" w:rsidRPr="004B56FD" w:rsidRDefault="003E7C7D" w:rsidP="00CD5F4E">
            <w:pPr>
              <w:spacing w:line="240" w:lineRule="auto"/>
              <w:jc w:val="right"/>
              <w:rPr>
                <w:b/>
                <w:bCs/>
                <w:szCs w:val="22"/>
                <w:cs/>
              </w:rPr>
            </w:pPr>
            <w:r w:rsidRPr="004B56FD">
              <w:rPr>
                <w:b/>
                <w:bCs/>
                <w:szCs w:val="22"/>
              </w:rPr>
              <w:t>19,926</w:t>
            </w:r>
          </w:p>
        </w:tc>
        <w:tc>
          <w:tcPr>
            <w:tcW w:w="270" w:type="dxa"/>
          </w:tcPr>
          <w:p w14:paraId="64E90B63" w14:textId="77777777" w:rsidR="00CD5F4E" w:rsidRPr="004B56FD" w:rsidRDefault="00CD5F4E" w:rsidP="00CD5F4E">
            <w:pPr>
              <w:spacing w:line="240" w:lineRule="auto"/>
              <w:jc w:val="right"/>
              <w:rPr>
                <w:b/>
                <w:bCs/>
                <w:szCs w:val="22"/>
              </w:rPr>
            </w:pPr>
          </w:p>
        </w:tc>
        <w:tc>
          <w:tcPr>
            <w:tcW w:w="1260" w:type="dxa"/>
            <w:tcBorders>
              <w:top w:val="single" w:sz="4" w:space="0" w:color="auto"/>
              <w:left w:val="nil"/>
              <w:bottom w:val="double" w:sz="4" w:space="0" w:color="auto"/>
              <w:right w:val="nil"/>
            </w:tcBorders>
          </w:tcPr>
          <w:p w14:paraId="5B66C5CE" w14:textId="330B69DE" w:rsidR="00CD5F4E" w:rsidRPr="004B56FD" w:rsidRDefault="003E7C7D" w:rsidP="0028360A">
            <w:pPr>
              <w:tabs>
                <w:tab w:val="decimal" w:pos="612"/>
              </w:tabs>
              <w:spacing w:line="240" w:lineRule="atLeast"/>
              <w:ind w:right="11" w:firstLine="136"/>
              <w:rPr>
                <w:b/>
                <w:bCs/>
                <w:szCs w:val="22"/>
              </w:rPr>
            </w:pPr>
            <w:r w:rsidRPr="004B56FD">
              <w:rPr>
                <w:b/>
                <w:bCs/>
                <w:szCs w:val="22"/>
              </w:rPr>
              <w:t>-</w:t>
            </w:r>
          </w:p>
        </w:tc>
        <w:tc>
          <w:tcPr>
            <w:tcW w:w="270" w:type="dxa"/>
          </w:tcPr>
          <w:p w14:paraId="10BF5ECF" w14:textId="77777777" w:rsidR="00CD5F4E" w:rsidRPr="004B56FD" w:rsidRDefault="00CD5F4E" w:rsidP="00CD5F4E">
            <w:pPr>
              <w:spacing w:line="240" w:lineRule="auto"/>
              <w:jc w:val="thaiDistribute"/>
              <w:rPr>
                <w:b/>
                <w:bCs/>
                <w:szCs w:val="22"/>
                <w:lang w:val="en-US" w:bidi="th-TH"/>
              </w:rPr>
            </w:pPr>
          </w:p>
        </w:tc>
        <w:tc>
          <w:tcPr>
            <w:tcW w:w="1260" w:type="dxa"/>
            <w:tcBorders>
              <w:top w:val="single" w:sz="4" w:space="0" w:color="auto"/>
              <w:left w:val="nil"/>
              <w:bottom w:val="double" w:sz="4" w:space="0" w:color="auto"/>
              <w:right w:val="nil"/>
            </w:tcBorders>
          </w:tcPr>
          <w:p w14:paraId="18A4DF0D" w14:textId="578168AA" w:rsidR="00CD5F4E" w:rsidRPr="004B56FD" w:rsidRDefault="003E7C7D" w:rsidP="00CD5F4E">
            <w:pPr>
              <w:spacing w:line="240" w:lineRule="auto"/>
              <w:jc w:val="right"/>
              <w:rPr>
                <w:b/>
                <w:bCs/>
                <w:szCs w:val="22"/>
              </w:rPr>
            </w:pPr>
            <w:r w:rsidRPr="004B56FD">
              <w:rPr>
                <w:b/>
                <w:bCs/>
                <w:szCs w:val="22"/>
              </w:rPr>
              <w:t>4,430</w:t>
            </w:r>
          </w:p>
        </w:tc>
        <w:tc>
          <w:tcPr>
            <w:tcW w:w="270" w:type="dxa"/>
          </w:tcPr>
          <w:p w14:paraId="080DC3E0" w14:textId="77777777" w:rsidR="00CD5F4E" w:rsidRPr="004B56FD" w:rsidRDefault="00CD5F4E" w:rsidP="00CD5F4E">
            <w:pPr>
              <w:spacing w:line="240" w:lineRule="auto"/>
              <w:jc w:val="right"/>
              <w:rPr>
                <w:b/>
                <w:bCs/>
                <w:szCs w:val="22"/>
              </w:rPr>
            </w:pPr>
          </w:p>
        </w:tc>
        <w:tc>
          <w:tcPr>
            <w:tcW w:w="1164" w:type="dxa"/>
            <w:tcBorders>
              <w:top w:val="single" w:sz="4" w:space="0" w:color="auto"/>
              <w:left w:val="nil"/>
              <w:bottom w:val="double" w:sz="4" w:space="0" w:color="auto"/>
              <w:right w:val="nil"/>
            </w:tcBorders>
          </w:tcPr>
          <w:p w14:paraId="13202D2A" w14:textId="63644706" w:rsidR="00CD5F4E" w:rsidRPr="004B56FD" w:rsidRDefault="003E7C7D" w:rsidP="0028360A">
            <w:pPr>
              <w:tabs>
                <w:tab w:val="decimal" w:pos="612"/>
              </w:tabs>
              <w:spacing w:line="240" w:lineRule="atLeast"/>
              <w:ind w:right="11" w:firstLine="136"/>
              <w:rPr>
                <w:b/>
                <w:bCs/>
                <w:szCs w:val="22"/>
              </w:rPr>
            </w:pPr>
            <w:r w:rsidRPr="004B56FD">
              <w:rPr>
                <w:b/>
                <w:bCs/>
                <w:szCs w:val="22"/>
              </w:rPr>
              <w:t>-</w:t>
            </w:r>
          </w:p>
        </w:tc>
      </w:tr>
    </w:tbl>
    <w:p w14:paraId="38A12DE3" w14:textId="71478167" w:rsidR="00121C8B" w:rsidRPr="004B56FD" w:rsidRDefault="00121C8B" w:rsidP="007E6E6D">
      <w:pPr>
        <w:pStyle w:val="Heading1"/>
        <w:spacing w:before="0" w:after="0" w:line="220" w:lineRule="exact"/>
        <w:ind w:left="540" w:hanging="540"/>
      </w:pPr>
      <w:r w:rsidRPr="004B56FD">
        <w:lastRenderedPageBreak/>
        <w:t xml:space="preserve">Assets </w:t>
      </w:r>
      <w:r w:rsidR="00971629" w:rsidRPr="004B56FD">
        <w:t>held for</w:t>
      </w:r>
      <w:r w:rsidRPr="004B56FD">
        <w:t xml:space="preserve"> operating leases</w:t>
      </w:r>
    </w:p>
    <w:p w14:paraId="5E4CDC20" w14:textId="45A5B2CF" w:rsidR="004B7C3E" w:rsidRPr="004B56FD" w:rsidRDefault="004B7C3E" w:rsidP="00F11D04">
      <w:pPr>
        <w:ind w:left="540"/>
        <w:jc w:val="thaiDistribute"/>
        <w:rPr>
          <w:szCs w:val="22"/>
          <w:lang w:bidi="th-TH"/>
        </w:rPr>
      </w:pPr>
    </w:p>
    <w:tbl>
      <w:tblPr>
        <w:tblW w:w="9370" w:type="dxa"/>
        <w:tblInd w:w="450" w:type="dxa"/>
        <w:tblLayout w:type="fixed"/>
        <w:tblCellMar>
          <w:left w:w="79" w:type="dxa"/>
          <w:right w:w="79" w:type="dxa"/>
        </w:tblCellMar>
        <w:tblLook w:val="04A0" w:firstRow="1" w:lastRow="0" w:firstColumn="1" w:lastColumn="0" w:noHBand="0" w:noVBand="1"/>
      </w:tblPr>
      <w:tblGrid>
        <w:gridCol w:w="3778"/>
        <w:gridCol w:w="861"/>
        <w:gridCol w:w="185"/>
        <w:gridCol w:w="1385"/>
        <w:gridCol w:w="183"/>
        <w:gridCol w:w="1378"/>
        <w:gridCol w:w="184"/>
        <w:gridCol w:w="1416"/>
      </w:tblGrid>
      <w:tr w:rsidR="00F11D04" w:rsidRPr="004B56FD" w14:paraId="58331E25" w14:textId="77777777" w:rsidTr="006F4627">
        <w:trPr>
          <w:cantSplit/>
          <w:trHeight w:val="250"/>
          <w:tblHeader/>
        </w:trPr>
        <w:tc>
          <w:tcPr>
            <w:tcW w:w="3778" w:type="dxa"/>
            <w:hideMark/>
          </w:tcPr>
          <w:p w14:paraId="59F50465" w14:textId="77777777" w:rsidR="00F11D04" w:rsidRPr="004B56FD" w:rsidRDefault="00F11D04" w:rsidP="00733F8A">
            <w:pPr>
              <w:spacing w:line="240" w:lineRule="atLeast"/>
              <w:ind w:left="191" w:right="-68" w:hanging="191"/>
              <w:rPr>
                <w:b/>
                <w:bCs/>
                <w:i/>
                <w:iCs/>
                <w:color w:val="0000FF"/>
                <w:szCs w:val="22"/>
              </w:rPr>
            </w:pPr>
          </w:p>
        </w:tc>
        <w:tc>
          <w:tcPr>
            <w:tcW w:w="861" w:type="dxa"/>
          </w:tcPr>
          <w:p w14:paraId="27B68E0E" w14:textId="77777777" w:rsidR="00F11D04" w:rsidRPr="004B56FD" w:rsidRDefault="00F11D04" w:rsidP="00733F8A">
            <w:pPr>
              <w:pStyle w:val="acctfourfigures"/>
              <w:tabs>
                <w:tab w:val="clear" w:pos="765"/>
              </w:tabs>
              <w:spacing w:line="240" w:lineRule="atLeast"/>
              <w:ind w:left="-74" w:right="-79"/>
              <w:jc w:val="center"/>
              <w:rPr>
                <w:b/>
                <w:bCs/>
                <w:szCs w:val="22"/>
              </w:rPr>
            </w:pPr>
          </w:p>
        </w:tc>
        <w:tc>
          <w:tcPr>
            <w:tcW w:w="185" w:type="dxa"/>
          </w:tcPr>
          <w:p w14:paraId="21747020" w14:textId="77777777" w:rsidR="00F11D04" w:rsidRPr="004B56FD" w:rsidRDefault="00F11D04" w:rsidP="00733F8A">
            <w:pPr>
              <w:pStyle w:val="acctfourfigures"/>
              <w:tabs>
                <w:tab w:val="clear" w:pos="765"/>
              </w:tabs>
              <w:spacing w:line="240" w:lineRule="atLeast"/>
              <w:ind w:left="-74" w:right="-79"/>
              <w:jc w:val="center"/>
              <w:rPr>
                <w:b/>
                <w:bCs/>
                <w:szCs w:val="22"/>
              </w:rPr>
            </w:pPr>
          </w:p>
        </w:tc>
        <w:tc>
          <w:tcPr>
            <w:tcW w:w="4546" w:type="dxa"/>
            <w:gridSpan w:val="5"/>
          </w:tcPr>
          <w:p w14:paraId="0AFE4894" w14:textId="77777777" w:rsidR="00F11D04" w:rsidRPr="004B56FD" w:rsidRDefault="00F11D04" w:rsidP="00733F8A">
            <w:pPr>
              <w:pStyle w:val="acctfourfigures"/>
              <w:tabs>
                <w:tab w:val="clear" w:pos="765"/>
              </w:tabs>
              <w:spacing w:line="240" w:lineRule="atLeast"/>
              <w:ind w:left="-74" w:right="-79"/>
              <w:jc w:val="center"/>
              <w:rPr>
                <w:b/>
                <w:bCs/>
                <w:szCs w:val="22"/>
              </w:rPr>
            </w:pPr>
            <w:r w:rsidRPr="004B56FD">
              <w:rPr>
                <w:b/>
                <w:bCs/>
                <w:szCs w:val="22"/>
              </w:rPr>
              <w:t>Consolidated financial statements</w:t>
            </w:r>
          </w:p>
        </w:tc>
      </w:tr>
      <w:tr w:rsidR="00F11D04" w:rsidRPr="004B56FD" w14:paraId="34CF3AAF" w14:textId="77777777" w:rsidTr="003C5103">
        <w:trPr>
          <w:cantSplit/>
          <w:trHeight w:val="250"/>
          <w:tblHeader/>
        </w:trPr>
        <w:tc>
          <w:tcPr>
            <w:tcW w:w="3778" w:type="dxa"/>
            <w:vAlign w:val="bottom"/>
            <w:hideMark/>
          </w:tcPr>
          <w:p w14:paraId="3C185D1D" w14:textId="77777777" w:rsidR="00F11D04" w:rsidRPr="004B56FD" w:rsidRDefault="00F11D04" w:rsidP="00733F8A">
            <w:pPr>
              <w:spacing w:line="240" w:lineRule="atLeast"/>
              <w:ind w:left="191" w:right="-68" w:hanging="191"/>
              <w:rPr>
                <w:b/>
                <w:bCs/>
                <w:i/>
                <w:iCs/>
                <w:szCs w:val="22"/>
              </w:rPr>
            </w:pPr>
          </w:p>
        </w:tc>
        <w:tc>
          <w:tcPr>
            <w:tcW w:w="861" w:type="dxa"/>
            <w:vAlign w:val="bottom"/>
          </w:tcPr>
          <w:p w14:paraId="0DB8FC0D" w14:textId="77777777" w:rsidR="00F11D04" w:rsidRPr="004B56FD" w:rsidRDefault="00F11D04" w:rsidP="00733F8A">
            <w:pPr>
              <w:pStyle w:val="acctfourfigures"/>
              <w:tabs>
                <w:tab w:val="clear" w:pos="765"/>
              </w:tabs>
              <w:spacing w:line="240" w:lineRule="atLeast"/>
              <w:ind w:left="-79" w:right="-79"/>
              <w:jc w:val="center"/>
              <w:rPr>
                <w:szCs w:val="22"/>
              </w:rPr>
            </w:pPr>
            <w:r w:rsidRPr="004B56FD">
              <w:rPr>
                <w:i/>
                <w:iCs/>
                <w:szCs w:val="22"/>
                <w:lang w:bidi="th-TH"/>
              </w:rPr>
              <w:t>Note</w:t>
            </w:r>
          </w:p>
        </w:tc>
        <w:tc>
          <w:tcPr>
            <w:tcW w:w="185" w:type="dxa"/>
          </w:tcPr>
          <w:p w14:paraId="0CAA4263" w14:textId="77777777" w:rsidR="00F11D04" w:rsidRPr="004B56FD" w:rsidRDefault="00F11D04" w:rsidP="00733F8A">
            <w:pPr>
              <w:pStyle w:val="acctfourfigures"/>
              <w:tabs>
                <w:tab w:val="clear" w:pos="765"/>
              </w:tabs>
              <w:spacing w:line="240" w:lineRule="atLeast"/>
              <w:ind w:left="-79" w:right="-79"/>
              <w:jc w:val="center"/>
              <w:rPr>
                <w:szCs w:val="22"/>
              </w:rPr>
            </w:pPr>
          </w:p>
        </w:tc>
        <w:tc>
          <w:tcPr>
            <w:tcW w:w="1385" w:type="dxa"/>
            <w:vAlign w:val="bottom"/>
          </w:tcPr>
          <w:p w14:paraId="7AC18443" w14:textId="76452E04" w:rsidR="00F11D04" w:rsidRPr="004B56FD" w:rsidRDefault="000A09A6" w:rsidP="00733F8A">
            <w:pPr>
              <w:pStyle w:val="acctfourfigures"/>
              <w:tabs>
                <w:tab w:val="clear" w:pos="765"/>
              </w:tabs>
              <w:spacing w:line="240" w:lineRule="atLeast"/>
              <w:ind w:left="-79" w:right="-79"/>
              <w:jc w:val="center"/>
              <w:rPr>
                <w:szCs w:val="22"/>
              </w:rPr>
            </w:pPr>
            <w:r w:rsidRPr="004B56FD">
              <w:rPr>
                <w:szCs w:val="22"/>
              </w:rPr>
              <w:t>Vehicle</w:t>
            </w:r>
          </w:p>
        </w:tc>
        <w:tc>
          <w:tcPr>
            <w:tcW w:w="183" w:type="dxa"/>
            <w:vAlign w:val="bottom"/>
          </w:tcPr>
          <w:p w14:paraId="6CFBF64C" w14:textId="77777777" w:rsidR="00F11D04" w:rsidRPr="004B56FD" w:rsidRDefault="00F11D04" w:rsidP="00733F8A">
            <w:pPr>
              <w:pStyle w:val="acctfourfigures"/>
              <w:tabs>
                <w:tab w:val="clear" w:pos="765"/>
              </w:tabs>
              <w:spacing w:line="240" w:lineRule="atLeast"/>
              <w:ind w:left="-79" w:right="-79"/>
              <w:jc w:val="center"/>
              <w:rPr>
                <w:szCs w:val="22"/>
              </w:rPr>
            </w:pPr>
          </w:p>
        </w:tc>
        <w:tc>
          <w:tcPr>
            <w:tcW w:w="1378" w:type="dxa"/>
            <w:vAlign w:val="bottom"/>
          </w:tcPr>
          <w:p w14:paraId="1924BA79" w14:textId="1164A06E" w:rsidR="00F11D04" w:rsidRPr="004B56FD" w:rsidRDefault="000A09A6" w:rsidP="00733F8A">
            <w:pPr>
              <w:pStyle w:val="acctfourfigures"/>
              <w:tabs>
                <w:tab w:val="clear" w:pos="765"/>
              </w:tabs>
              <w:spacing w:line="240" w:lineRule="atLeast"/>
              <w:ind w:left="-79" w:right="-79"/>
              <w:jc w:val="center"/>
              <w:rPr>
                <w:szCs w:val="22"/>
              </w:rPr>
            </w:pPr>
            <w:r w:rsidRPr="004B56FD">
              <w:rPr>
                <w:szCs w:val="22"/>
              </w:rPr>
              <w:t>Equipment</w:t>
            </w:r>
          </w:p>
        </w:tc>
        <w:tc>
          <w:tcPr>
            <w:tcW w:w="184" w:type="dxa"/>
            <w:vAlign w:val="bottom"/>
          </w:tcPr>
          <w:p w14:paraId="311266FC" w14:textId="77777777" w:rsidR="00F11D04" w:rsidRPr="004B56FD" w:rsidRDefault="00F11D04" w:rsidP="00733F8A">
            <w:pPr>
              <w:pStyle w:val="acctfourfigures"/>
              <w:tabs>
                <w:tab w:val="clear" w:pos="765"/>
              </w:tabs>
              <w:spacing w:line="240" w:lineRule="atLeast"/>
              <w:ind w:left="-79" w:right="-79"/>
              <w:jc w:val="center"/>
              <w:rPr>
                <w:szCs w:val="22"/>
              </w:rPr>
            </w:pPr>
          </w:p>
        </w:tc>
        <w:tc>
          <w:tcPr>
            <w:tcW w:w="1416" w:type="dxa"/>
            <w:vAlign w:val="bottom"/>
          </w:tcPr>
          <w:p w14:paraId="2A059FC6" w14:textId="77777777" w:rsidR="00F11D04" w:rsidRPr="004B56FD" w:rsidRDefault="00F11D04" w:rsidP="00733F8A">
            <w:pPr>
              <w:pStyle w:val="acctfourfigures"/>
              <w:tabs>
                <w:tab w:val="clear" w:pos="765"/>
              </w:tabs>
              <w:spacing w:line="240" w:lineRule="atLeast"/>
              <w:ind w:left="-79" w:right="-79"/>
              <w:jc w:val="center"/>
              <w:rPr>
                <w:szCs w:val="22"/>
              </w:rPr>
            </w:pPr>
            <w:r w:rsidRPr="004B56FD">
              <w:rPr>
                <w:szCs w:val="22"/>
              </w:rPr>
              <w:t>Total</w:t>
            </w:r>
          </w:p>
        </w:tc>
      </w:tr>
      <w:tr w:rsidR="00F11D04" w:rsidRPr="004B56FD" w14:paraId="4A7FDCF9" w14:textId="77777777" w:rsidTr="006F4627">
        <w:trPr>
          <w:cantSplit/>
          <w:trHeight w:val="62"/>
          <w:tblHeader/>
        </w:trPr>
        <w:tc>
          <w:tcPr>
            <w:tcW w:w="3778" w:type="dxa"/>
          </w:tcPr>
          <w:p w14:paraId="0D0B178E" w14:textId="77777777" w:rsidR="00F11D04" w:rsidRPr="004B56FD" w:rsidRDefault="00F11D04" w:rsidP="00733F8A">
            <w:pPr>
              <w:spacing w:line="240" w:lineRule="atLeast"/>
              <w:ind w:left="191" w:right="-68" w:hanging="191"/>
              <w:rPr>
                <w:b/>
                <w:bCs/>
                <w:color w:val="0000FF"/>
                <w:szCs w:val="22"/>
              </w:rPr>
            </w:pPr>
          </w:p>
        </w:tc>
        <w:tc>
          <w:tcPr>
            <w:tcW w:w="861" w:type="dxa"/>
          </w:tcPr>
          <w:p w14:paraId="7D935D1A" w14:textId="77777777" w:rsidR="00F11D04" w:rsidRPr="004B56FD" w:rsidRDefault="00F11D04" w:rsidP="00733F8A">
            <w:pPr>
              <w:pStyle w:val="acctfourfigures"/>
              <w:tabs>
                <w:tab w:val="clear" w:pos="765"/>
              </w:tabs>
              <w:spacing w:line="240" w:lineRule="atLeast"/>
              <w:jc w:val="center"/>
              <w:rPr>
                <w:i/>
                <w:iCs/>
                <w:szCs w:val="22"/>
                <w:lang w:bidi="th-TH"/>
              </w:rPr>
            </w:pPr>
          </w:p>
        </w:tc>
        <w:tc>
          <w:tcPr>
            <w:tcW w:w="185" w:type="dxa"/>
          </w:tcPr>
          <w:p w14:paraId="1967A955" w14:textId="77777777" w:rsidR="00F11D04" w:rsidRPr="004B56FD" w:rsidRDefault="00F11D04" w:rsidP="00733F8A">
            <w:pPr>
              <w:pStyle w:val="acctfourfigures"/>
              <w:tabs>
                <w:tab w:val="clear" w:pos="765"/>
              </w:tabs>
              <w:spacing w:line="240" w:lineRule="atLeast"/>
              <w:jc w:val="center"/>
              <w:rPr>
                <w:i/>
                <w:iCs/>
                <w:szCs w:val="22"/>
                <w:lang w:bidi="th-TH"/>
              </w:rPr>
            </w:pPr>
          </w:p>
        </w:tc>
        <w:tc>
          <w:tcPr>
            <w:tcW w:w="4546" w:type="dxa"/>
            <w:gridSpan w:val="5"/>
          </w:tcPr>
          <w:p w14:paraId="38D7D129" w14:textId="77777777" w:rsidR="00F11D04" w:rsidRPr="004B56FD" w:rsidRDefault="00F11D04" w:rsidP="00733F8A">
            <w:pPr>
              <w:pStyle w:val="acctfourfigures"/>
              <w:tabs>
                <w:tab w:val="clear" w:pos="765"/>
              </w:tabs>
              <w:spacing w:line="240" w:lineRule="atLeast"/>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w:t>
            </w:r>
            <w:r w:rsidRPr="004B56FD">
              <w:rPr>
                <w:i/>
                <w:iCs/>
                <w:szCs w:val="22"/>
                <w:lang w:val="en-US" w:bidi="th-TH"/>
              </w:rPr>
              <w:t>thousand</w:t>
            </w:r>
            <w:r w:rsidRPr="004B56FD">
              <w:rPr>
                <w:i/>
                <w:iCs/>
                <w:szCs w:val="22"/>
                <w:lang w:bidi="th-TH"/>
              </w:rPr>
              <w:t xml:space="preserve"> Baht)</w:t>
            </w:r>
          </w:p>
        </w:tc>
      </w:tr>
      <w:tr w:rsidR="00F11D04" w:rsidRPr="004B56FD" w14:paraId="7CE1F8B8" w14:textId="77777777" w:rsidTr="003C5103">
        <w:trPr>
          <w:cantSplit/>
          <w:trHeight w:val="261"/>
        </w:trPr>
        <w:tc>
          <w:tcPr>
            <w:tcW w:w="3778" w:type="dxa"/>
            <w:vAlign w:val="center"/>
          </w:tcPr>
          <w:p w14:paraId="264D1673" w14:textId="77777777" w:rsidR="00F11D04" w:rsidRPr="004B56FD" w:rsidRDefault="00F11D04" w:rsidP="00733F8A">
            <w:pPr>
              <w:spacing w:line="240" w:lineRule="atLeast"/>
              <w:rPr>
                <w:b/>
                <w:bCs/>
                <w:i/>
                <w:iCs/>
                <w:szCs w:val="22"/>
              </w:rPr>
            </w:pPr>
            <w:r w:rsidRPr="004B56FD">
              <w:rPr>
                <w:b/>
                <w:bCs/>
                <w:i/>
                <w:iCs/>
                <w:szCs w:val="22"/>
              </w:rPr>
              <w:t>Cost</w:t>
            </w:r>
          </w:p>
        </w:tc>
        <w:tc>
          <w:tcPr>
            <w:tcW w:w="861" w:type="dxa"/>
            <w:vAlign w:val="center"/>
          </w:tcPr>
          <w:p w14:paraId="7662F305" w14:textId="77777777" w:rsidR="00F11D04" w:rsidRPr="004B56FD" w:rsidRDefault="00F11D04" w:rsidP="00733F8A">
            <w:pPr>
              <w:pStyle w:val="acctfourfigures"/>
              <w:tabs>
                <w:tab w:val="clear" w:pos="765"/>
              </w:tabs>
              <w:spacing w:line="240" w:lineRule="atLeast"/>
              <w:ind w:right="13"/>
              <w:jc w:val="center"/>
              <w:rPr>
                <w:i/>
                <w:iCs/>
                <w:szCs w:val="22"/>
              </w:rPr>
            </w:pPr>
          </w:p>
        </w:tc>
        <w:tc>
          <w:tcPr>
            <w:tcW w:w="185" w:type="dxa"/>
            <w:vAlign w:val="center"/>
          </w:tcPr>
          <w:p w14:paraId="4D11FE54" w14:textId="77777777" w:rsidR="00F11D04" w:rsidRPr="004B56FD" w:rsidRDefault="00F11D04" w:rsidP="00733F8A">
            <w:pPr>
              <w:pStyle w:val="acctfourfigures"/>
              <w:tabs>
                <w:tab w:val="clear" w:pos="765"/>
              </w:tabs>
              <w:spacing w:line="240" w:lineRule="atLeast"/>
              <w:ind w:left="-91" w:right="13"/>
              <w:rPr>
                <w:szCs w:val="22"/>
              </w:rPr>
            </w:pPr>
          </w:p>
        </w:tc>
        <w:tc>
          <w:tcPr>
            <w:tcW w:w="1385" w:type="dxa"/>
          </w:tcPr>
          <w:p w14:paraId="4656AB91" w14:textId="77777777" w:rsidR="00F11D04" w:rsidRPr="004B56FD" w:rsidRDefault="00F11D04" w:rsidP="00733F8A">
            <w:pPr>
              <w:tabs>
                <w:tab w:val="decimal" w:pos="1180"/>
              </w:tabs>
              <w:spacing w:line="240" w:lineRule="atLeast"/>
              <w:ind w:left="-91" w:right="-75"/>
              <w:rPr>
                <w:szCs w:val="22"/>
              </w:rPr>
            </w:pPr>
          </w:p>
        </w:tc>
        <w:tc>
          <w:tcPr>
            <w:tcW w:w="183" w:type="dxa"/>
          </w:tcPr>
          <w:p w14:paraId="0600A55B" w14:textId="77777777" w:rsidR="00F11D04" w:rsidRPr="004B56FD" w:rsidRDefault="00F11D04" w:rsidP="00733F8A">
            <w:pPr>
              <w:tabs>
                <w:tab w:val="decimal" w:pos="1180"/>
              </w:tabs>
              <w:spacing w:line="240" w:lineRule="atLeast"/>
              <w:ind w:left="-91" w:right="-75"/>
              <w:rPr>
                <w:szCs w:val="22"/>
              </w:rPr>
            </w:pPr>
          </w:p>
        </w:tc>
        <w:tc>
          <w:tcPr>
            <w:tcW w:w="1378" w:type="dxa"/>
          </w:tcPr>
          <w:p w14:paraId="61D45911" w14:textId="77777777" w:rsidR="00F11D04" w:rsidRPr="004B56FD" w:rsidRDefault="00F11D04" w:rsidP="00733F8A">
            <w:pPr>
              <w:pStyle w:val="acctfourfigures"/>
              <w:shd w:val="clear" w:color="auto" w:fill="FFFFFF"/>
              <w:tabs>
                <w:tab w:val="clear" w:pos="765"/>
                <w:tab w:val="decimal" w:pos="1180"/>
              </w:tabs>
              <w:spacing w:line="240" w:lineRule="atLeast"/>
              <w:ind w:left="-91" w:right="-75"/>
              <w:rPr>
                <w:szCs w:val="22"/>
              </w:rPr>
            </w:pPr>
          </w:p>
        </w:tc>
        <w:tc>
          <w:tcPr>
            <w:tcW w:w="184" w:type="dxa"/>
          </w:tcPr>
          <w:p w14:paraId="2A69C62E" w14:textId="77777777" w:rsidR="00F11D04" w:rsidRPr="004B56FD" w:rsidRDefault="00F11D04" w:rsidP="00733F8A">
            <w:pPr>
              <w:tabs>
                <w:tab w:val="decimal" w:pos="1180"/>
              </w:tabs>
              <w:spacing w:line="240" w:lineRule="atLeast"/>
              <w:ind w:left="-91" w:right="-75"/>
              <w:rPr>
                <w:szCs w:val="22"/>
              </w:rPr>
            </w:pPr>
          </w:p>
        </w:tc>
        <w:tc>
          <w:tcPr>
            <w:tcW w:w="1416" w:type="dxa"/>
            <w:shd w:val="clear" w:color="auto" w:fill="auto"/>
          </w:tcPr>
          <w:p w14:paraId="36E4A6DB" w14:textId="77777777" w:rsidR="00F11D04" w:rsidRPr="004B56FD" w:rsidRDefault="00F11D04" w:rsidP="00733F8A">
            <w:pPr>
              <w:pStyle w:val="acctfourfigures"/>
              <w:shd w:val="clear" w:color="auto" w:fill="FFFFFF"/>
              <w:tabs>
                <w:tab w:val="clear" w:pos="765"/>
                <w:tab w:val="decimal" w:pos="1180"/>
              </w:tabs>
              <w:spacing w:line="240" w:lineRule="atLeast"/>
              <w:ind w:left="-91" w:right="-75"/>
              <w:rPr>
                <w:szCs w:val="22"/>
              </w:rPr>
            </w:pPr>
          </w:p>
        </w:tc>
      </w:tr>
      <w:tr w:rsidR="00733F8A" w:rsidRPr="004B56FD" w14:paraId="56C12820" w14:textId="77777777" w:rsidTr="003C5103">
        <w:trPr>
          <w:cantSplit/>
          <w:trHeight w:val="261"/>
        </w:trPr>
        <w:tc>
          <w:tcPr>
            <w:tcW w:w="3778" w:type="dxa"/>
            <w:vAlign w:val="center"/>
          </w:tcPr>
          <w:p w14:paraId="040FB0E5" w14:textId="4D3251C2" w:rsidR="00733F8A" w:rsidRPr="004B56FD" w:rsidRDefault="00733F8A" w:rsidP="00733F8A">
            <w:pPr>
              <w:spacing w:line="240" w:lineRule="atLeast"/>
              <w:rPr>
                <w:szCs w:val="22"/>
              </w:rPr>
            </w:pPr>
            <w:proofErr w:type="gramStart"/>
            <w:r w:rsidRPr="004B56FD">
              <w:rPr>
                <w:szCs w:val="22"/>
              </w:rPr>
              <w:t>At</w:t>
            </w:r>
            <w:proofErr w:type="gramEnd"/>
            <w:r w:rsidRPr="004B56FD">
              <w:rPr>
                <w:szCs w:val="22"/>
              </w:rPr>
              <w:t xml:space="preserve"> 1 January 2021</w:t>
            </w:r>
          </w:p>
        </w:tc>
        <w:tc>
          <w:tcPr>
            <w:tcW w:w="861" w:type="dxa"/>
            <w:vAlign w:val="center"/>
          </w:tcPr>
          <w:p w14:paraId="6901F304" w14:textId="77777777" w:rsidR="00733F8A" w:rsidRPr="004B56FD" w:rsidRDefault="00733F8A" w:rsidP="00733F8A">
            <w:pPr>
              <w:pStyle w:val="acctfourfigures"/>
              <w:tabs>
                <w:tab w:val="clear" w:pos="765"/>
              </w:tabs>
              <w:spacing w:line="240" w:lineRule="atLeast"/>
              <w:ind w:right="13"/>
              <w:jc w:val="center"/>
              <w:rPr>
                <w:i/>
                <w:iCs/>
                <w:szCs w:val="22"/>
              </w:rPr>
            </w:pPr>
          </w:p>
        </w:tc>
        <w:tc>
          <w:tcPr>
            <w:tcW w:w="185" w:type="dxa"/>
            <w:vAlign w:val="center"/>
          </w:tcPr>
          <w:p w14:paraId="0AD4D8A4" w14:textId="77777777" w:rsidR="00733F8A" w:rsidRPr="004B56FD" w:rsidRDefault="00733F8A" w:rsidP="00733F8A">
            <w:pPr>
              <w:pStyle w:val="acctfourfigures"/>
              <w:tabs>
                <w:tab w:val="clear" w:pos="765"/>
              </w:tabs>
              <w:spacing w:line="240" w:lineRule="atLeast"/>
              <w:ind w:left="-91" w:right="13"/>
              <w:rPr>
                <w:szCs w:val="22"/>
              </w:rPr>
            </w:pPr>
          </w:p>
        </w:tc>
        <w:tc>
          <w:tcPr>
            <w:tcW w:w="1385" w:type="dxa"/>
          </w:tcPr>
          <w:p w14:paraId="2287CC8B" w14:textId="00B7F867" w:rsidR="00733F8A" w:rsidRPr="004B56FD" w:rsidRDefault="00733F8A" w:rsidP="00733F8A">
            <w:pPr>
              <w:pStyle w:val="acctfourfigures"/>
              <w:shd w:val="clear" w:color="auto" w:fill="FFFFFF"/>
              <w:tabs>
                <w:tab w:val="clear" w:pos="765"/>
                <w:tab w:val="decimal" w:pos="1112"/>
              </w:tabs>
              <w:spacing w:line="240" w:lineRule="atLeast"/>
              <w:ind w:right="-75"/>
              <w:rPr>
                <w:szCs w:val="22"/>
              </w:rPr>
            </w:pPr>
            <w:r w:rsidRPr="004B56FD">
              <w:rPr>
                <w:szCs w:val="22"/>
              </w:rPr>
              <w:t>131,008</w:t>
            </w:r>
          </w:p>
        </w:tc>
        <w:tc>
          <w:tcPr>
            <w:tcW w:w="183" w:type="dxa"/>
          </w:tcPr>
          <w:p w14:paraId="4EBEB67B" w14:textId="77777777" w:rsidR="00733F8A" w:rsidRPr="004B56FD" w:rsidRDefault="00733F8A" w:rsidP="00733F8A">
            <w:pPr>
              <w:tabs>
                <w:tab w:val="decimal" w:pos="1112"/>
              </w:tabs>
              <w:spacing w:line="240" w:lineRule="atLeast"/>
              <w:ind w:left="-91" w:right="-75"/>
              <w:rPr>
                <w:szCs w:val="22"/>
              </w:rPr>
            </w:pPr>
          </w:p>
        </w:tc>
        <w:tc>
          <w:tcPr>
            <w:tcW w:w="1378" w:type="dxa"/>
          </w:tcPr>
          <w:p w14:paraId="056B5930" w14:textId="0C47F181" w:rsidR="00733F8A" w:rsidRPr="004B56FD" w:rsidRDefault="00733F8A" w:rsidP="00733F8A">
            <w:pPr>
              <w:pStyle w:val="acctfourfigures"/>
              <w:shd w:val="clear" w:color="auto" w:fill="FFFFFF"/>
              <w:tabs>
                <w:tab w:val="clear" w:pos="765"/>
                <w:tab w:val="decimal" w:pos="1112"/>
              </w:tabs>
              <w:spacing w:line="240" w:lineRule="atLeast"/>
              <w:ind w:right="-75"/>
              <w:rPr>
                <w:szCs w:val="22"/>
              </w:rPr>
            </w:pPr>
            <w:r w:rsidRPr="004B56FD">
              <w:rPr>
                <w:szCs w:val="22"/>
              </w:rPr>
              <w:t>30,922</w:t>
            </w:r>
          </w:p>
        </w:tc>
        <w:tc>
          <w:tcPr>
            <w:tcW w:w="184" w:type="dxa"/>
          </w:tcPr>
          <w:p w14:paraId="02494B60" w14:textId="77777777" w:rsidR="00733F8A" w:rsidRPr="004B56FD" w:rsidRDefault="00733F8A" w:rsidP="00733F8A">
            <w:pPr>
              <w:tabs>
                <w:tab w:val="decimal" w:pos="1112"/>
              </w:tabs>
              <w:spacing w:line="240" w:lineRule="atLeast"/>
              <w:ind w:left="-91" w:right="-75"/>
              <w:rPr>
                <w:szCs w:val="22"/>
              </w:rPr>
            </w:pPr>
          </w:p>
        </w:tc>
        <w:tc>
          <w:tcPr>
            <w:tcW w:w="1416" w:type="dxa"/>
            <w:shd w:val="clear" w:color="auto" w:fill="auto"/>
          </w:tcPr>
          <w:p w14:paraId="50DD598C" w14:textId="4A2EAB7E" w:rsidR="00733F8A" w:rsidRPr="004B56FD" w:rsidRDefault="00733F8A" w:rsidP="00733F8A">
            <w:pPr>
              <w:pStyle w:val="acctfourfigures"/>
              <w:shd w:val="clear" w:color="auto" w:fill="FFFFFF"/>
              <w:tabs>
                <w:tab w:val="clear" w:pos="765"/>
                <w:tab w:val="decimal" w:pos="1112"/>
              </w:tabs>
              <w:spacing w:line="240" w:lineRule="atLeast"/>
              <w:ind w:right="-75"/>
              <w:rPr>
                <w:szCs w:val="22"/>
              </w:rPr>
            </w:pPr>
            <w:r w:rsidRPr="004B56FD">
              <w:rPr>
                <w:szCs w:val="22"/>
              </w:rPr>
              <w:t>161,930</w:t>
            </w:r>
          </w:p>
        </w:tc>
      </w:tr>
      <w:tr w:rsidR="00733F8A" w:rsidRPr="004B56FD" w14:paraId="6D82C707" w14:textId="77777777" w:rsidTr="003C5103">
        <w:trPr>
          <w:cantSplit/>
          <w:trHeight w:val="261"/>
        </w:trPr>
        <w:tc>
          <w:tcPr>
            <w:tcW w:w="3778" w:type="dxa"/>
            <w:vAlign w:val="center"/>
          </w:tcPr>
          <w:p w14:paraId="4B2D436B" w14:textId="24E74482" w:rsidR="00733F8A" w:rsidRPr="004B56FD" w:rsidRDefault="00733F8A" w:rsidP="00733F8A">
            <w:pPr>
              <w:spacing w:line="240" w:lineRule="atLeast"/>
              <w:rPr>
                <w:szCs w:val="22"/>
              </w:rPr>
            </w:pPr>
            <w:r w:rsidRPr="004B56FD">
              <w:rPr>
                <w:szCs w:val="22"/>
              </w:rPr>
              <w:t>Additions</w:t>
            </w:r>
          </w:p>
        </w:tc>
        <w:tc>
          <w:tcPr>
            <w:tcW w:w="861" w:type="dxa"/>
            <w:vAlign w:val="center"/>
          </w:tcPr>
          <w:p w14:paraId="22803A03" w14:textId="77777777" w:rsidR="00733F8A" w:rsidRPr="004B56FD" w:rsidRDefault="00733F8A" w:rsidP="00733F8A">
            <w:pPr>
              <w:pStyle w:val="acctfourfigures"/>
              <w:tabs>
                <w:tab w:val="clear" w:pos="765"/>
              </w:tabs>
              <w:spacing w:line="240" w:lineRule="atLeast"/>
              <w:ind w:right="13"/>
              <w:jc w:val="center"/>
              <w:rPr>
                <w:i/>
                <w:iCs/>
                <w:szCs w:val="22"/>
              </w:rPr>
            </w:pPr>
          </w:p>
        </w:tc>
        <w:tc>
          <w:tcPr>
            <w:tcW w:w="185" w:type="dxa"/>
            <w:vAlign w:val="center"/>
          </w:tcPr>
          <w:p w14:paraId="2C3E4C46" w14:textId="77777777" w:rsidR="00733F8A" w:rsidRPr="004B56FD" w:rsidRDefault="00733F8A" w:rsidP="00733F8A">
            <w:pPr>
              <w:pStyle w:val="acctfourfigures"/>
              <w:tabs>
                <w:tab w:val="clear" w:pos="765"/>
              </w:tabs>
              <w:spacing w:line="240" w:lineRule="atLeast"/>
              <w:ind w:left="-91" w:right="13"/>
              <w:rPr>
                <w:szCs w:val="22"/>
              </w:rPr>
            </w:pPr>
          </w:p>
        </w:tc>
        <w:tc>
          <w:tcPr>
            <w:tcW w:w="1385" w:type="dxa"/>
          </w:tcPr>
          <w:p w14:paraId="6D00E255" w14:textId="7B75E46D" w:rsidR="00733F8A" w:rsidRPr="004B56FD" w:rsidRDefault="00733F8A" w:rsidP="00733F8A">
            <w:pPr>
              <w:pStyle w:val="acctfourfigures"/>
              <w:shd w:val="clear" w:color="auto" w:fill="FFFFFF"/>
              <w:tabs>
                <w:tab w:val="clear" w:pos="765"/>
                <w:tab w:val="decimal" w:pos="1112"/>
              </w:tabs>
              <w:spacing w:line="240" w:lineRule="atLeast"/>
              <w:ind w:left="-91" w:right="-75"/>
              <w:rPr>
                <w:szCs w:val="22"/>
              </w:rPr>
            </w:pPr>
            <w:r w:rsidRPr="004B56FD">
              <w:rPr>
                <w:szCs w:val="22"/>
              </w:rPr>
              <w:t>38,088</w:t>
            </w:r>
          </w:p>
        </w:tc>
        <w:tc>
          <w:tcPr>
            <w:tcW w:w="183" w:type="dxa"/>
          </w:tcPr>
          <w:p w14:paraId="55F7CCF7" w14:textId="77777777" w:rsidR="00733F8A" w:rsidRPr="004B56FD" w:rsidRDefault="00733F8A" w:rsidP="00733F8A">
            <w:pPr>
              <w:tabs>
                <w:tab w:val="decimal" w:pos="1112"/>
              </w:tabs>
              <w:spacing w:line="240" w:lineRule="atLeast"/>
              <w:ind w:left="-91" w:right="-75"/>
              <w:rPr>
                <w:szCs w:val="22"/>
              </w:rPr>
            </w:pPr>
          </w:p>
        </w:tc>
        <w:tc>
          <w:tcPr>
            <w:tcW w:w="1378" w:type="dxa"/>
          </w:tcPr>
          <w:p w14:paraId="1E7F03C3" w14:textId="74C919C3" w:rsidR="00733F8A" w:rsidRPr="004B56FD" w:rsidRDefault="00733F8A" w:rsidP="00733F8A">
            <w:pPr>
              <w:pStyle w:val="acctfourfigures"/>
              <w:shd w:val="clear" w:color="auto" w:fill="FFFFFF"/>
              <w:tabs>
                <w:tab w:val="clear" w:pos="765"/>
                <w:tab w:val="decimal" w:pos="1112"/>
              </w:tabs>
              <w:spacing w:line="240" w:lineRule="atLeast"/>
              <w:ind w:left="-91" w:right="-75"/>
              <w:rPr>
                <w:szCs w:val="22"/>
              </w:rPr>
            </w:pPr>
            <w:r w:rsidRPr="004B56FD">
              <w:rPr>
                <w:szCs w:val="22"/>
              </w:rPr>
              <w:t>3,401</w:t>
            </w:r>
          </w:p>
        </w:tc>
        <w:tc>
          <w:tcPr>
            <w:tcW w:w="184" w:type="dxa"/>
          </w:tcPr>
          <w:p w14:paraId="09C01620" w14:textId="77777777" w:rsidR="00733F8A" w:rsidRPr="004B56FD" w:rsidRDefault="00733F8A" w:rsidP="00733F8A">
            <w:pPr>
              <w:tabs>
                <w:tab w:val="decimal" w:pos="1112"/>
              </w:tabs>
              <w:spacing w:line="240" w:lineRule="atLeast"/>
              <w:ind w:left="-91" w:right="-75"/>
              <w:rPr>
                <w:szCs w:val="22"/>
              </w:rPr>
            </w:pPr>
          </w:p>
        </w:tc>
        <w:tc>
          <w:tcPr>
            <w:tcW w:w="1416" w:type="dxa"/>
            <w:shd w:val="clear" w:color="auto" w:fill="auto"/>
          </w:tcPr>
          <w:p w14:paraId="291D8BA3" w14:textId="61EE4AE5" w:rsidR="00733F8A" w:rsidRPr="004B56FD" w:rsidRDefault="00733F8A" w:rsidP="00733F8A">
            <w:pPr>
              <w:pStyle w:val="acctfourfigures"/>
              <w:shd w:val="clear" w:color="auto" w:fill="FFFFFF"/>
              <w:tabs>
                <w:tab w:val="clear" w:pos="765"/>
                <w:tab w:val="decimal" w:pos="1112"/>
              </w:tabs>
              <w:spacing w:line="240" w:lineRule="atLeast"/>
              <w:ind w:left="-91" w:right="-75"/>
              <w:rPr>
                <w:szCs w:val="22"/>
              </w:rPr>
            </w:pPr>
            <w:r w:rsidRPr="004B56FD">
              <w:rPr>
                <w:szCs w:val="22"/>
              </w:rPr>
              <w:t>41,489</w:t>
            </w:r>
          </w:p>
        </w:tc>
      </w:tr>
      <w:tr w:rsidR="00733F8A" w:rsidRPr="004B56FD" w14:paraId="60B4A5FB" w14:textId="77777777" w:rsidTr="003C5103">
        <w:trPr>
          <w:cantSplit/>
          <w:trHeight w:val="261"/>
        </w:trPr>
        <w:tc>
          <w:tcPr>
            <w:tcW w:w="3778" w:type="dxa"/>
            <w:vAlign w:val="center"/>
          </w:tcPr>
          <w:p w14:paraId="01BFC486" w14:textId="573BE3E6" w:rsidR="00733F8A" w:rsidRPr="004B56FD" w:rsidRDefault="00733F8A" w:rsidP="00733F8A">
            <w:pPr>
              <w:spacing w:line="240" w:lineRule="atLeast"/>
              <w:rPr>
                <w:szCs w:val="22"/>
              </w:rPr>
            </w:pPr>
            <w:r w:rsidRPr="004B56FD">
              <w:rPr>
                <w:szCs w:val="22"/>
              </w:rPr>
              <w:t>Disposals</w:t>
            </w:r>
          </w:p>
        </w:tc>
        <w:tc>
          <w:tcPr>
            <w:tcW w:w="861" w:type="dxa"/>
            <w:vAlign w:val="center"/>
          </w:tcPr>
          <w:p w14:paraId="34E2FC62" w14:textId="77777777" w:rsidR="00733F8A" w:rsidRPr="004B56FD" w:rsidRDefault="00733F8A" w:rsidP="00733F8A">
            <w:pPr>
              <w:pStyle w:val="acctfourfigures"/>
              <w:tabs>
                <w:tab w:val="clear" w:pos="765"/>
              </w:tabs>
              <w:spacing w:line="240" w:lineRule="atLeast"/>
              <w:ind w:right="13"/>
              <w:jc w:val="center"/>
              <w:rPr>
                <w:i/>
                <w:iCs/>
                <w:szCs w:val="22"/>
              </w:rPr>
            </w:pPr>
          </w:p>
        </w:tc>
        <w:tc>
          <w:tcPr>
            <w:tcW w:w="185" w:type="dxa"/>
            <w:vAlign w:val="center"/>
          </w:tcPr>
          <w:p w14:paraId="02F8FBD2" w14:textId="77777777" w:rsidR="00733F8A" w:rsidRPr="004B56FD" w:rsidRDefault="00733F8A" w:rsidP="00733F8A">
            <w:pPr>
              <w:pStyle w:val="acctfourfigures"/>
              <w:tabs>
                <w:tab w:val="clear" w:pos="765"/>
              </w:tabs>
              <w:spacing w:line="240" w:lineRule="atLeast"/>
              <w:ind w:left="-91" w:right="13"/>
              <w:rPr>
                <w:szCs w:val="22"/>
              </w:rPr>
            </w:pPr>
          </w:p>
        </w:tc>
        <w:tc>
          <w:tcPr>
            <w:tcW w:w="1385" w:type="dxa"/>
          </w:tcPr>
          <w:p w14:paraId="24E164F5" w14:textId="0DBC132E" w:rsidR="00733F8A" w:rsidRPr="004B56FD" w:rsidRDefault="00733F8A" w:rsidP="00733F8A">
            <w:pPr>
              <w:pStyle w:val="acctfourfigures"/>
              <w:shd w:val="clear" w:color="auto" w:fill="FFFFFF"/>
              <w:tabs>
                <w:tab w:val="clear" w:pos="765"/>
                <w:tab w:val="decimal" w:pos="861"/>
              </w:tabs>
              <w:spacing w:line="240" w:lineRule="atLeast"/>
              <w:ind w:left="-91" w:right="-75"/>
              <w:rPr>
                <w:szCs w:val="22"/>
              </w:rPr>
            </w:pPr>
            <w:r w:rsidRPr="004B56FD">
              <w:rPr>
                <w:szCs w:val="22"/>
              </w:rPr>
              <w:t>-</w:t>
            </w:r>
          </w:p>
        </w:tc>
        <w:tc>
          <w:tcPr>
            <w:tcW w:w="183" w:type="dxa"/>
          </w:tcPr>
          <w:p w14:paraId="75EAD149" w14:textId="77777777" w:rsidR="00733F8A" w:rsidRPr="004B56FD" w:rsidRDefault="00733F8A" w:rsidP="00733F8A">
            <w:pPr>
              <w:tabs>
                <w:tab w:val="decimal" w:pos="1112"/>
              </w:tabs>
              <w:spacing w:line="240" w:lineRule="atLeast"/>
              <w:ind w:left="-91" w:right="-75"/>
              <w:rPr>
                <w:szCs w:val="22"/>
              </w:rPr>
            </w:pPr>
          </w:p>
        </w:tc>
        <w:tc>
          <w:tcPr>
            <w:tcW w:w="1378" w:type="dxa"/>
          </w:tcPr>
          <w:p w14:paraId="4C6BDCE6" w14:textId="033872FA" w:rsidR="00733F8A" w:rsidRPr="004B56FD" w:rsidRDefault="00733F8A" w:rsidP="00733F8A">
            <w:pPr>
              <w:pStyle w:val="acctfourfigures"/>
              <w:shd w:val="clear" w:color="auto" w:fill="FFFFFF"/>
              <w:tabs>
                <w:tab w:val="clear" w:pos="765"/>
                <w:tab w:val="decimal" w:pos="1112"/>
              </w:tabs>
              <w:spacing w:line="240" w:lineRule="atLeast"/>
              <w:ind w:left="-91" w:right="-75"/>
              <w:rPr>
                <w:szCs w:val="22"/>
              </w:rPr>
            </w:pPr>
            <w:r w:rsidRPr="004B56FD">
              <w:rPr>
                <w:szCs w:val="22"/>
              </w:rPr>
              <w:t>(4,007)</w:t>
            </w:r>
          </w:p>
        </w:tc>
        <w:tc>
          <w:tcPr>
            <w:tcW w:w="184" w:type="dxa"/>
          </w:tcPr>
          <w:p w14:paraId="6106354D" w14:textId="77777777" w:rsidR="00733F8A" w:rsidRPr="004B56FD" w:rsidRDefault="00733F8A" w:rsidP="00733F8A">
            <w:pPr>
              <w:tabs>
                <w:tab w:val="decimal" w:pos="1112"/>
              </w:tabs>
              <w:spacing w:line="240" w:lineRule="atLeast"/>
              <w:ind w:left="-91" w:right="-75"/>
              <w:rPr>
                <w:szCs w:val="22"/>
              </w:rPr>
            </w:pPr>
          </w:p>
        </w:tc>
        <w:tc>
          <w:tcPr>
            <w:tcW w:w="1416" w:type="dxa"/>
            <w:shd w:val="clear" w:color="auto" w:fill="auto"/>
          </w:tcPr>
          <w:p w14:paraId="4637AB55" w14:textId="279F9B31" w:rsidR="00733F8A" w:rsidRPr="004B56FD" w:rsidRDefault="00733F8A" w:rsidP="00733F8A">
            <w:pPr>
              <w:pStyle w:val="acctfourfigures"/>
              <w:shd w:val="clear" w:color="auto" w:fill="FFFFFF"/>
              <w:tabs>
                <w:tab w:val="clear" w:pos="765"/>
                <w:tab w:val="decimal" w:pos="1112"/>
              </w:tabs>
              <w:spacing w:line="240" w:lineRule="atLeast"/>
              <w:ind w:left="-91" w:right="-75"/>
              <w:rPr>
                <w:szCs w:val="22"/>
              </w:rPr>
            </w:pPr>
            <w:r w:rsidRPr="004B56FD">
              <w:rPr>
                <w:szCs w:val="22"/>
              </w:rPr>
              <w:t>(4,007)</w:t>
            </w:r>
          </w:p>
        </w:tc>
      </w:tr>
      <w:tr w:rsidR="00733F8A" w:rsidRPr="004B56FD" w14:paraId="47211494" w14:textId="77777777" w:rsidTr="003C5103">
        <w:trPr>
          <w:cantSplit/>
          <w:trHeight w:val="261"/>
        </w:trPr>
        <w:tc>
          <w:tcPr>
            <w:tcW w:w="3778" w:type="dxa"/>
            <w:vAlign w:val="center"/>
          </w:tcPr>
          <w:p w14:paraId="0D5080AD" w14:textId="2FA2E2FF" w:rsidR="00733F8A" w:rsidRPr="004B56FD" w:rsidRDefault="00733F8A" w:rsidP="00733F8A">
            <w:pPr>
              <w:spacing w:line="240" w:lineRule="atLeast"/>
              <w:rPr>
                <w:szCs w:val="22"/>
              </w:rPr>
            </w:pPr>
            <w:r w:rsidRPr="004B56FD">
              <w:rPr>
                <w:szCs w:val="22"/>
              </w:rPr>
              <w:t>Transfers to vehicles held for sale</w:t>
            </w:r>
          </w:p>
        </w:tc>
        <w:tc>
          <w:tcPr>
            <w:tcW w:w="861" w:type="dxa"/>
            <w:vAlign w:val="center"/>
          </w:tcPr>
          <w:p w14:paraId="6465354D" w14:textId="0B649A12" w:rsidR="00733F8A" w:rsidRPr="004B56FD" w:rsidRDefault="00733F8A" w:rsidP="00733F8A">
            <w:pPr>
              <w:pStyle w:val="acctfourfigures"/>
              <w:tabs>
                <w:tab w:val="clear" w:pos="765"/>
              </w:tabs>
              <w:spacing w:line="240" w:lineRule="atLeast"/>
              <w:ind w:right="13"/>
              <w:jc w:val="center"/>
              <w:rPr>
                <w:i/>
                <w:iCs/>
                <w:szCs w:val="28"/>
                <w:lang w:val="en-US" w:bidi="th-TH"/>
              </w:rPr>
            </w:pPr>
            <w:r w:rsidRPr="004B56FD">
              <w:rPr>
                <w:i/>
                <w:iCs/>
                <w:szCs w:val="22"/>
              </w:rPr>
              <w:t>1</w:t>
            </w:r>
            <w:r w:rsidR="00EC455E" w:rsidRPr="004B56FD">
              <w:rPr>
                <w:i/>
                <w:iCs/>
                <w:szCs w:val="28"/>
                <w:lang w:val="en-US" w:bidi="th-TH"/>
              </w:rPr>
              <w:t>0</w:t>
            </w:r>
          </w:p>
        </w:tc>
        <w:tc>
          <w:tcPr>
            <w:tcW w:w="185" w:type="dxa"/>
            <w:vAlign w:val="center"/>
          </w:tcPr>
          <w:p w14:paraId="19BABD9E" w14:textId="77777777" w:rsidR="00733F8A" w:rsidRPr="004B56FD" w:rsidRDefault="00733F8A" w:rsidP="00733F8A">
            <w:pPr>
              <w:pStyle w:val="acctfourfigures"/>
              <w:tabs>
                <w:tab w:val="clear" w:pos="765"/>
              </w:tabs>
              <w:spacing w:line="240" w:lineRule="atLeast"/>
              <w:ind w:left="-91" w:right="13"/>
              <w:rPr>
                <w:szCs w:val="22"/>
              </w:rPr>
            </w:pPr>
          </w:p>
        </w:tc>
        <w:tc>
          <w:tcPr>
            <w:tcW w:w="1385" w:type="dxa"/>
          </w:tcPr>
          <w:p w14:paraId="2C09066E" w14:textId="31116D63" w:rsidR="00733F8A" w:rsidRPr="004B56FD" w:rsidRDefault="00733F8A" w:rsidP="00733F8A">
            <w:pPr>
              <w:pStyle w:val="acctfourfigures"/>
              <w:shd w:val="clear" w:color="auto" w:fill="FFFFFF"/>
              <w:tabs>
                <w:tab w:val="clear" w:pos="765"/>
                <w:tab w:val="decimal" w:pos="1112"/>
              </w:tabs>
              <w:spacing w:line="240" w:lineRule="atLeast"/>
              <w:ind w:left="-91" w:right="-75"/>
              <w:rPr>
                <w:szCs w:val="22"/>
              </w:rPr>
            </w:pPr>
            <w:r w:rsidRPr="004B56FD">
              <w:rPr>
                <w:szCs w:val="22"/>
              </w:rPr>
              <w:t>(34,580)</w:t>
            </w:r>
          </w:p>
        </w:tc>
        <w:tc>
          <w:tcPr>
            <w:tcW w:w="183" w:type="dxa"/>
          </w:tcPr>
          <w:p w14:paraId="71486DFE" w14:textId="77777777" w:rsidR="00733F8A" w:rsidRPr="004B56FD" w:rsidRDefault="00733F8A" w:rsidP="00733F8A">
            <w:pPr>
              <w:tabs>
                <w:tab w:val="decimal" w:pos="1112"/>
              </w:tabs>
              <w:spacing w:line="240" w:lineRule="atLeast"/>
              <w:ind w:left="-91" w:right="-75"/>
              <w:rPr>
                <w:szCs w:val="22"/>
              </w:rPr>
            </w:pPr>
          </w:p>
        </w:tc>
        <w:tc>
          <w:tcPr>
            <w:tcW w:w="1378" w:type="dxa"/>
          </w:tcPr>
          <w:p w14:paraId="02B0A6C8" w14:textId="41D77A0B" w:rsidR="00733F8A" w:rsidRPr="004B56FD" w:rsidRDefault="00733F8A" w:rsidP="00733F8A">
            <w:pPr>
              <w:pStyle w:val="acctfourfigures"/>
              <w:shd w:val="clear" w:color="auto" w:fill="FFFFFF"/>
              <w:tabs>
                <w:tab w:val="clear" w:pos="765"/>
                <w:tab w:val="decimal" w:pos="861"/>
              </w:tabs>
              <w:spacing w:line="240" w:lineRule="atLeast"/>
              <w:ind w:left="-91" w:right="-75"/>
              <w:rPr>
                <w:szCs w:val="22"/>
              </w:rPr>
            </w:pPr>
            <w:r w:rsidRPr="004B56FD">
              <w:rPr>
                <w:szCs w:val="22"/>
              </w:rPr>
              <w:t>-</w:t>
            </w:r>
          </w:p>
        </w:tc>
        <w:tc>
          <w:tcPr>
            <w:tcW w:w="184" w:type="dxa"/>
          </w:tcPr>
          <w:p w14:paraId="4DFB03B9" w14:textId="77777777" w:rsidR="00733F8A" w:rsidRPr="004B56FD" w:rsidRDefault="00733F8A" w:rsidP="00733F8A">
            <w:pPr>
              <w:tabs>
                <w:tab w:val="decimal" w:pos="1112"/>
              </w:tabs>
              <w:spacing w:line="240" w:lineRule="atLeast"/>
              <w:ind w:left="-91" w:right="-75"/>
              <w:rPr>
                <w:szCs w:val="22"/>
              </w:rPr>
            </w:pPr>
          </w:p>
        </w:tc>
        <w:tc>
          <w:tcPr>
            <w:tcW w:w="1416" w:type="dxa"/>
            <w:shd w:val="clear" w:color="auto" w:fill="auto"/>
          </w:tcPr>
          <w:p w14:paraId="31CAAB79" w14:textId="45A9CC09" w:rsidR="00733F8A" w:rsidRPr="004B56FD" w:rsidRDefault="00733F8A" w:rsidP="00733F8A">
            <w:pPr>
              <w:pStyle w:val="acctfourfigures"/>
              <w:shd w:val="clear" w:color="auto" w:fill="FFFFFF"/>
              <w:tabs>
                <w:tab w:val="clear" w:pos="765"/>
                <w:tab w:val="decimal" w:pos="1112"/>
              </w:tabs>
              <w:spacing w:line="240" w:lineRule="atLeast"/>
              <w:ind w:left="-91" w:right="-75"/>
              <w:rPr>
                <w:szCs w:val="22"/>
              </w:rPr>
            </w:pPr>
            <w:r w:rsidRPr="004B56FD">
              <w:rPr>
                <w:szCs w:val="22"/>
              </w:rPr>
              <w:t>(34,580)</w:t>
            </w:r>
          </w:p>
        </w:tc>
      </w:tr>
      <w:tr w:rsidR="00733F8A" w:rsidRPr="004B56FD" w14:paraId="7D2110FF" w14:textId="77777777" w:rsidTr="003C5103">
        <w:trPr>
          <w:cantSplit/>
          <w:trHeight w:val="261"/>
        </w:trPr>
        <w:tc>
          <w:tcPr>
            <w:tcW w:w="3778" w:type="dxa"/>
            <w:vAlign w:val="center"/>
          </w:tcPr>
          <w:p w14:paraId="5B1F4084" w14:textId="6200DD3C" w:rsidR="00733F8A" w:rsidRPr="004B56FD" w:rsidRDefault="00733F8A" w:rsidP="00733F8A">
            <w:pPr>
              <w:spacing w:line="240" w:lineRule="atLeast"/>
              <w:rPr>
                <w:b/>
                <w:bCs/>
                <w:szCs w:val="22"/>
              </w:rPr>
            </w:pPr>
            <w:proofErr w:type="gramStart"/>
            <w:r w:rsidRPr="004B56FD">
              <w:rPr>
                <w:b/>
                <w:bCs/>
                <w:szCs w:val="22"/>
              </w:rPr>
              <w:t>At</w:t>
            </w:r>
            <w:proofErr w:type="gramEnd"/>
            <w:r w:rsidRPr="004B56FD">
              <w:rPr>
                <w:b/>
                <w:bCs/>
                <w:szCs w:val="22"/>
              </w:rPr>
              <w:t xml:space="preserve"> 31 December 2021 and </w:t>
            </w:r>
          </w:p>
          <w:p w14:paraId="58FADE1F" w14:textId="2DEDE42D" w:rsidR="00733F8A" w:rsidRPr="004B56FD" w:rsidRDefault="00733F8A" w:rsidP="00733F8A">
            <w:pPr>
              <w:spacing w:line="240" w:lineRule="atLeast"/>
              <w:rPr>
                <w:b/>
                <w:bCs/>
                <w:szCs w:val="22"/>
              </w:rPr>
            </w:pPr>
            <w:r w:rsidRPr="004B56FD">
              <w:rPr>
                <w:b/>
                <w:bCs/>
                <w:szCs w:val="22"/>
              </w:rPr>
              <w:t xml:space="preserve">   1 January 2022</w:t>
            </w:r>
          </w:p>
        </w:tc>
        <w:tc>
          <w:tcPr>
            <w:tcW w:w="861" w:type="dxa"/>
            <w:vAlign w:val="center"/>
          </w:tcPr>
          <w:p w14:paraId="2B2820C2" w14:textId="77777777" w:rsidR="00733F8A" w:rsidRPr="004B56FD" w:rsidRDefault="00733F8A" w:rsidP="00733F8A">
            <w:pPr>
              <w:pStyle w:val="acctfourfigures"/>
              <w:tabs>
                <w:tab w:val="clear" w:pos="765"/>
              </w:tabs>
              <w:spacing w:line="240" w:lineRule="atLeast"/>
              <w:ind w:right="13"/>
              <w:jc w:val="center"/>
              <w:rPr>
                <w:b/>
                <w:bCs/>
                <w:i/>
                <w:iCs/>
                <w:szCs w:val="22"/>
              </w:rPr>
            </w:pPr>
          </w:p>
        </w:tc>
        <w:tc>
          <w:tcPr>
            <w:tcW w:w="185" w:type="dxa"/>
            <w:vAlign w:val="center"/>
          </w:tcPr>
          <w:p w14:paraId="3D7D6F9E" w14:textId="77777777" w:rsidR="00733F8A" w:rsidRPr="004B56FD" w:rsidRDefault="00733F8A" w:rsidP="00733F8A">
            <w:pPr>
              <w:pStyle w:val="acctfourfigures"/>
              <w:tabs>
                <w:tab w:val="clear" w:pos="765"/>
              </w:tabs>
              <w:spacing w:line="240" w:lineRule="atLeast"/>
              <w:ind w:left="-91" w:right="13"/>
              <w:rPr>
                <w:b/>
                <w:bCs/>
                <w:szCs w:val="22"/>
              </w:rPr>
            </w:pPr>
          </w:p>
        </w:tc>
        <w:tc>
          <w:tcPr>
            <w:tcW w:w="1385" w:type="dxa"/>
            <w:tcBorders>
              <w:top w:val="single" w:sz="4" w:space="0" w:color="auto"/>
            </w:tcBorders>
          </w:tcPr>
          <w:p w14:paraId="64664695" w14:textId="77777777" w:rsidR="00733F8A" w:rsidRPr="004B56FD" w:rsidRDefault="00733F8A" w:rsidP="00733F8A">
            <w:pPr>
              <w:pStyle w:val="acctfourfigures"/>
              <w:shd w:val="clear" w:color="auto" w:fill="FFFFFF"/>
              <w:tabs>
                <w:tab w:val="clear" w:pos="765"/>
                <w:tab w:val="decimal" w:pos="1112"/>
              </w:tabs>
              <w:spacing w:line="240" w:lineRule="atLeast"/>
              <w:ind w:left="-91" w:right="-75"/>
              <w:rPr>
                <w:b/>
                <w:bCs/>
                <w:szCs w:val="22"/>
              </w:rPr>
            </w:pPr>
          </w:p>
          <w:p w14:paraId="102FE2A2" w14:textId="0271D789" w:rsidR="00733F8A" w:rsidRPr="004B56FD" w:rsidRDefault="00733F8A" w:rsidP="00733F8A">
            <w:pPr>
              <w:pStyle w:val="acctfourfigures"/>
              <w:shd w:val="clear" w:color="auto" w:fill="FFFFFF"/>
              <w:tabs>
                <w:tab w:val="clear" w:pos="765"/>
                <w:tab w:val="decimal" w:pos="1112"/>
              </w:tabs>
              <w:spacing w:line="240" w:lineRule="atLeast"/>
              <w:ind w:left="-91" w:right="-75"/>
              <w:rPr>
                <w:b/>
                <w:bCs/>
                <w:szCs w:val="22"/>
              </w:rPr>
            </w:pPr>
            <w:r w:rsidRPr="004B56FD">
              <w:rPr>
                <w:b/>
                <w:bCs/>
                <w:szCs w:val="22"/>
              </w:rPr>
              <w:t>134,516</w:t>
            </w:r>
          </w:p>
        </w:tc>
        <w:tc>
          <w:tcPr>
            <w:tcW w:w="183" w:type="dxa"/>
          </w:tcPr>
          <w:p w14:paraId="1816195A" w14:textId="77777777" w:rsidR="00733F8A" w:rsidRPr="004B56FD" w:rsidRDefault="00733F8A" w:rsidP="00733F8A">
            <w:pPr>
              <w:tabs>
                <w:tab w:val="decimal" w:pos="1112"/>
              </w:tabs>
              <w:spacing w:line="240" w:lineRule="atLeast"/>
              <w:ind w:left="-91" w:right="-75"/>
              <w:rPr>
                <w:b/>
                <w:bCs/>
                <w:szCs w:val="22"/>
              </w:rPr>
            </w:pPr>
          </w:p>
        </w:tc>
        <w:tc>
          <w:tcPr>
            <w:tcW w:w="1378" w:type="dxa"/>
            <w:tcBorders>
              <w:top w:val="single" w:sz="4" w:space="0" w:color="auto"/>
            </w:tcBorders>
          </w:tcPr>
          <w:p w14:paraId="445F6B31" w14:textId="77777777" w:rsidR="00733F8A" w:rsidRPr="004B56FD" w:rsidRDefault="00733F8A" w:rsidP="00733F8A">
            <w:pPr>
              <w:pStyle w:val="acctfourfigures"/>
              <w:shd w:val="clear" w:color="auto" w:fill="FFFFFF"/>
              <w:tabs>
                <w:tab w:val="clear" w:pos="765"/>
                <w:tab w:val="decimal" w:pos="1112"/>
              </w:tabs>
              <w:spacing w:line="240" w:lineRule="atLeast"/>
              <w:ind w:left="-91" w:right="-75"/>
              <w:rPr>
                <w:b/>
                <w:bCs/>
                <w:szCs w:val="22"/>
              </w:rPr>
            </w:pPr>
          </w:p>
          <w:p w14:paraId="22D74386" w14:textId="42AEBB97" w:rsidR="00733F8A" w:rsidRPr="004B56FD" w:rsidRDefault="00733F8A" w:rsidP="00733F8A">
            <w:pPr>
              <w:pStyle w:val="acctfourfigures"/>
              <w:shd w:val="clear" w:color="auto" w:fill="FFFFFF"/>
              <w:tabs>
                <w:tab w:val="clear" w:pos="765"/>
                <w:tab w:val="decimal" w:pos="1112"/>
              </w:tabs>
              <w:spacing w:line="240" w:lineRule="atLeast"/>
              <w:ind w:left="-91" w:right="-75"/>
              <w:rPr>
                <w:b/>
                <w:bCs/>
                <w:szCs w:val="22"/>
              </w:rPr>
            </w:pPr>
            <w:r w:rsidRPr="004B56FD">
              <w:rPr>
                <w:b/>
                <w:bCs/>
                <w:szCs w:val="22"/>
              </w:rPr>
              <w:t>30,316</w:t>
            </w:r>
          </w:p>
        </w:tc>
        <w:tc>
          <w:tcPr>
            <w:tcW w:w="184" w:type="dxa"/>
          </w:tcPr>
          <w:p w14:paraId="37463D81" w14:textId="77777777" w:rsidR="00733F8A" w:rsidRPr="004B56FD" w:rsidRDefault="00733F8A" w:rsidP="00733F8A">
            <w:pPr>
              <w:tabs>
                <w:tab w:val="decimal" w:pos="1112"/>
              </w:tabs>
              <w:spacing w:line="240" w:lineRule="atLeast"/>
              <w:ind w:left="-91" w:right="-75"/>
              <w:rPr>
                <w:b/>
                <w:bCs/>
                <w:szCs w:val="22"/>
              </w:rPr>
            </w:pPr>
          </w:p>
        </w:tc>
        <w:tc>
          <w:tcPr>
            <w:tcW w:w="1416" w:type="dxa"/>
            <w:tcBorders>
              <w:top w:val="single" w:sz="4" w:space="0" w:color="auto"/>
            </w:tcBorders>
            <w:shd w:val="clear" w:color="auto" w:fill="auto"/>
          </w:tcPr>
          <w:p w14:paraId="69153971" w14:textId="77777777" w:rsidR="00733F8A" w:rsidRPr="004B56FD" w:rsidRDefault="00733F8A" w:rsidP="00733F8A">
            <w:pPr>
              <w:pStyle w:val="acctfourfigures"/>
              <w:shd w:val="clear" w:color="auto" w:fill="FFFFFF"/>
              <w:tabs>
                <w:tab w:val="clear" w:pos="765"/>
                <w:tab w:val="decimal" w:pos="1112"/>
              </w:tabs>
              <w:spacing w:line="240" w:lineRule="atLeast"/>
              <w:ind w:left="-91" w:right="-75"/>
              <w:rPr>
                <w:b/>
                <w:bCs/>
                <w:szCs w:val="22"/>
              </w:rPr>
            </w:pPr>
          </w:p>
          <w:p w14:paraId="1CB23ED4" w14:textId="1BA020C0" w:rsidR="00733F8A" w:rsidRPr="004B56FD" w:rsidRDefault="00733F8A" w:rsidP="00733F8A">
            <w:pPr>
              <w:pStyle w:val="acctfourfigures"/>
              <w:shd w:val="clear" w:color="auto" w:fill="FFFFFF"/>
              <w:tabs>
                <w:tab w:val="clear" w:pos="765"/>
                <w:tab w:val="decimal" w:pos="1112"/>
              </w:tabs>
              <w:spacing w:line="240" w:lineRule="atLeast"/>
              <w:ind w:left="-91" w:right="-75"/>
              <w:rPr>
                <w:b/>
                <w:bCs/>
                <w:szCs w:val="22"/>
              </w:rPr>
            </w:pPr>
            <w:r w:rsidRPr="004B56FD">
              <w:rPr>
                <w:b/>
                <w:bCs/>
                <w:szCs w:val="22"/>
              </w:rPr>
              <w:t>164,832</w:t>
            </w:r>
          </w:p>
        </w:tc>
      </w:tr>
      <w:tr w:rsidR="00733F8A" w:rsidRPr="004B56FD" w14:paraId="19761EB5" w14:textId="77777777" w:rsidTr="003C5103">
        <w:trPr>
          <w:cantSplit/>
          <w:trHeight w:val="261"/>
        </w:trPr>
        <w:tc>
          <w:tcPr>
            <w:tcW w:w="3778" w:type="dxa"/>
            <w:vAlign w:val="center"/>
          </w:tcPr>
          <w:p w14:paraId="7895F980" w14:textId="77777777" w:rsidR="00733F8A" w:rsidRPr="004B56FD" w:rsidRDefault="00733F8A" w:rsidP="00733F8A">
            <w:pPr>
              <w:spacing w:line="240" w:lineRule="atLeast"/>
              <w:rPr>
                <w:szCs w:val="22"/>
              </w:rPr>
            </w:pPr>
            <w:r w:rsidRPr="004B56FD">
              <w:rPr>
                <w:szCs w:val="22"/>
              </w:rPr>
              <w:t>Additions</w:t>
            </w:r>
          </w:p>
        </w:tc>
        <w:tc>
          <w:tcPr>
            <w:tcW w:w="861" w:type="dxa"/>
            <w:vAlign w:val="center"/>
          </w:tcPr>
          <w:p w14:paraId="2C918EE0" w14:textId="77777777" w:rsidR="00733F8A" w:rsidRPr="004B56FD" w:rsidRDefault="00733F8A" w:rsidP="00733F8A">
            <w:pPr>
              <w:pStyle w:val="acctfourfigures"/>
              <w:tabs>
                <w:tab w:val="clear" w:pos="765"/>
              </w:tabs>
              <w:spacing w:line="240" w:lineRule="atLeast"/>
              <w:ind w:right="13"/>
              <w:rPr>
                <w:i/>
                <w:iCs/>
                <w:szCs w:val="22"/>
              </w:rPr>
            </w:pPr>
          </w:p>
        </w:tc>
        <w:tc>
          <w:tcPr>
            <w:tcW w:w="185" w:type="dxa"/>
            <w:vAlign w:val="center"/>
          </w:tcPr>
          <w:p w14:paraId="6722E617" w14:textId="77777777" w:rsidR="00733F8A" w:rsidRPr="004B56FD" w:rsidRDefault="00733F8A" w:rsidP="00733F8A">
            <w:pPr>
              <w:pStyle w:val="acctfourfigures"/>
              <w:tabs>
                <w:tab w:val="clear" w:pos="765"/>
              </w:tabs>
              <w:spacing w:line="240" w:lineRule="atLeast"/>
              <w:ind w:left="-91" w:right="13"/>
              <w:rPr>
                <w:szCs w:val="22"/>
              </w:rPr>
            </w:pPr>
          </w:p>
        </w:tc>
        <w:tc>
          <w:tcPr>
            <w:tcW w:w="1385" w:type="dxa"/>
          </w:tcPr>
          <w:p w14:paraId="40E1DB78" w14:textId="226B3594" w:rsidR="00733F8A" w:rsidRPr="004B56FD" w:rsidRDefault="003E7C7D" w:rsidP="00733F8A">
            <w:pPr>
              <w:pStyle w:val="acctfourfigures"/>
              <w:shd w:val="clear" w:color="auto" w:fill="FFFFFF"/>
              <w:tabs>
                <w:tab w:val="clear" w:pos="765"/>
                <w:tab w:val="decimal" w:pos="1112"/>
              </w:tabs>
              <w:spacing w:line="240" w:lineRule="atLeast"/>
              <w:ind w:left="-91" w:right="-75"/>
              <w:rPr>
                <w:szCs w:val="22"/>
              </w:rPr>
            </w:pPr>
            <w:r w:rsidRPr="004B56FD">
              <w:rPr>
                <w:szCs w:val="22"/>
              </w:rPr>
              <w:t>129,500</w:t>
            </w:r>
          </w:p>
        </w:tc>
        <w:tc>
          <w:tcPr>
            <w:tcW w:w="183" w:type="dxa"/>
          </w:tcPr>
          <w:p w14:paraId="33AD5FA3" w14:textId="77777777" w:rsidR="00733F8A" w:rsidRPr="004B56FD" w:rsidRDefault="00733F8A" w:rsidP="00733F8A">
            <w:pPr>
              <w:tabs>
                <w:tab w:val="decimal" w:pos="1112"/>
              </w:tabs>
              <w:spacing w:line="240" w:lineRule="atLeast"/>
              <w:ind w:left="-91" w:right="-75"/>
              <w:rPr>
                <w:szCs w:val="22"/>
              </w:rPr>
            </w:pPr>
          </w:p>
        </w:tc>
        <w:tc>
          <w:tcPr>
            <w:tcW w:w="1378" w:type="dxa"/>
          </w:tcPr>
          <w:p w14:paraId="1D3AD046" w14:textId="178234B4" w:rsidR="00733F8A" w:rsidRPr="004B56FD" w:rsidRDefault="003E7C7D" w:rsidP="00733F8A">
            <w:pPr>
              <w:pStyle w:val="acctfourfigures"/>
              <w:shd w:val="clear" w:color="auto" w:fill="FFFFFF"/>
              <w:tabs>
                <w:tab w:val="clear" w:pos="765"/>
                <w:tab w:val="decimal" w:pos="1112"/>
              </w:tabs>
              <w:spacing w:line="240" w:lineRule="atLeast"/>
              <w:ind w:left="-91" w:right="-75"/>
              <w:rPr>
                <w:szCs w:val="22"/>
              </w:rPr>
            </w:pPr>
            <w:r w:rsidRPr="004B56FD">
              <w:rPr>
                <w:szCs w:val="22"/>
              </w:rPr>
              <w:t>2,136</w:t>
            </w:r>
          </w:p>
        </w:tc>
        <w:tc>
          <w:tcPr>
            <w:tcW w:w="184" w:type="dxa"/>
          </w:tcPr>
          <w:p w14:paraId="7454E205" w14:textId="77777777" w:rsidR="00733F8A" w:rsidRPr="004B56FD" w:rsidRDefault="00733F8A" w:rsidP="00733F8A">
            <w:pPr>
              <w:tabs>
                <w:tab w:val="decimal" w:pos="1112"/>
              </w:tabs>
              <w:spacing w:line="240" w:lineRule="atLeast"/>
              <w:ind w:left="-91" w:right="-75"/>
              <w:rPr>
                <w:szCs w:val="22"/>
              </w:rPr>
            </w:pPr>
          </w:p>
        </w:tc>
        <w:tc>
          <w:tcPr>
            <w:tcW w:w="1416" w:type="dxa"/>
            <w:shd w:val="clear" w:color="auto" w:fill="auto"/>
          </w:tcPr>
          <w:p w14:paraId="776FDCCA" w14:textId="16805393" w:rsidR="00733F8A" w:rsidRPr="004B56FD" w:rsidRDefault="00523674" w:rsidP="00733F8A">
            <w:pPr>
              <w:pStyle w:val="acctfourfigures"/>
              <w:shd w:val="clear" w:color="auto" w:fill="FFFFFF"/>
              <w:tabs>
                <w:tab w:val="clear" w:pos="765"/>
                <w:tab w:val="decimal" w:pos="1112"/>
              </w:tabs>
              <w:spacing w:line="240" w:lineRule="atLeast"/>
              <w:ind w:left="-91" w:right="-75"/>
              <w:rPr>
                <w:szCs w:val="22"/>
              </w:rPr>
            </w:pPr>
            <w:r w:rsidRPr="004B56FD">
              <w:rPr>
                <w:szCs w:val="22"/>
              </w:rPr>
              <w:t>131,636</w:t>
            </w:r>
          </w:p>
        </w:tc>
      </w:tr>
      <w:tr w:rsidR="00733F8A" w:rsidRPr="004B56FD" w14:paraId="272820C5" w14:textId="77777777" w:rsidTr="003C5103">
        <w:trPr>
          <w:cantSplit/>
          <w:trHeight w:val="261"/>
        </w:trPr>
        <w:tc>
          <w:tcPr>
            <w:tcW w:w="3778" w:type="dxa"/>
            <w:vAlign w:val="center"/>
          </w:tcPr>
          <w:p w14:paraId="75D9DD11" w14:textId="6F637F63" w:rsidR="00733F8A" w:rsidRPr="004B56FD" w:rsidRDefault="00733F8A" w:rsidP="00733F8A">
            <w:pPr>
              <w:spacing w:line="240" w:lineRule="atLeast"/>
              <w:rPr>
                <w:szCs w:val="22"/>
              </w:rPr>
            </w:pPr>
            <w:r w:rsidRPr="004B56FD">
              <w:rPr>
                <w:szCs w:val="22"/>
              </w:rPr>
              <w:t>Disposals</w:t>
            </w:r>
          </w:p>
        </w:tc>
        <w:tc>
          <w:tcPr>
            <w:tcW w:w="861" w:type="dxa"/>
            <w:vAlign w:val="center"/>
          </w:tcPr>
          <w:p w14:paraId="4202DA53" w14:textId="77777777" w:rsidR="00733F8A" w:rsidRPr="004B56FD" w:rsidRDefault="00733F8A" w:rsidP="00733F8A">
            <w:pPr>
              <w:pStyle w:val="acctfourfigures"/>
              <w:tabs>
                <w:tab w:val="clear" w:pos="765"/>
              </w:tabs>
              <w:spacing w:line="240" w:lineRule="atLeast"/>
              <w:ind w:right="13"/>
              <w:rPr>
                <w:i/>
                <w:iCs/>
                <w:szCs w:val="22"/>
              </w:rPr>
            </w:pPr>
          </w:p>
        </w:tc>
        <w:tc>
          <w:tcPr>
            <w:tcW w:w="185" w:type="dxa"/>
            <w:vAlign w:val="center"/>
          </w:tcPr>
          <w:p w14:paraId="027E7374" w14:textId="77777777" w:rsidR="00733F8A" w:rsidRPr="004B56FD" w:rsidRDefault="00733F8A" w:rsidP="00733F8A">
            <w:pPr>
              <w:pStyle w:val="acctfourfigures"/>
              <w:tabs>
                <w:tab w:val="clear" w:pos="765"/>
              </w:tabs>
              <w:spacing w:line="240" w:lineRule="atLeast"/>
              <w:ind w:left="-91" w:right="13"/>
              <w:rPr>
                <w:szCs w:val="22"/>
              </w:rPr>
            </w:pPr>
          </w:p>
        </w:tc>
        <w:tc>
          <w:tcPr>
            <w:tcW w:w="1385" w:type="dxa"/>
          </w:tcPr>
          <w:p w14:paraId="481FDFB0" w14:textId="6BB5B290" w:rsidR="00733F8A" w:rsidRPr="004B56FD" w:rsidRDefault="00EC455E" w:rsidP="00EC455E">
            <w:pPr>
              <w:pStyle w:val="acctfourfigures"/>
              <w:shd w:val="clear" w:color="auto" w:fill="FFFFFF"/>
              <w:tabs>
                <w:tab w:val="clear" w:pos="765"/>
                <w:tab w:val="decimal" w:pos="861"/>
              </w:tabs>
              <w:spacing w:line="240" w:lineRule="atLeast"/>
              <w:ind w:left="-91" w:right="-75"/>
              <w:rPr>
                <w:szCs w:val="22"/>
              </w:rPr>
            </w:pPr>
            <w:r w:rsidRPr="004B56FD">
              <w:rPr>
                <w:szCs w:val="22"/>
              </w:rPr>
              <w:t>-</w:t>
            </w:r>
          </w:p>
        </w:tc>
        <w:tc>
          <w:tcPr>
            <w:tcW w:w="183" w:type="dxa"/>
          </w:tcPr>
          <w:p w14:paraId="09D545C6" w14:textId="77777777" w:rsidR="00733F8A" w:rsidRPr="004B56FD" w:rsidRDefault="00733F8A" w:rsidP="00733F8A">
            <w:pPr>
              <w:tabs>
                <w:tab w:val="decimal" w:pos="1112"/>
              </w:tabs>
              <w:spacing w:line="240" w:lineRule="atLeast"/>
              <w:ind w:left="-91" w:right="-75"/>
              <w:rPr>
                <w:szCs w:val="22"/>
              </w:rPr>
            </w:pPr>
          </w:p>
        </w:tc>
        <w:tc>
          <w:tcPr>
            <w:tcW w:w="1378" w:type="dxa"/>
          </w:tcPr>
          <w:p w14:paraId="55E27773" w14:textId="72446E85" w:rsidR="00733F8A" w:rsidRPr="004B56FD" w:rsidRDefault="003E7C7D" w:rsidP="00733F8A">
            <w:pPr>
              <w:pStyle w:val="acctfourfigures"/>
              <w:shd w:val="clear" w:color="auto" w:fill="FFFFFF"/>
              <w:tabs>
                <w:tab w:val="clear" w:pos="765"/>
                <w:tab w:val="decimal" w:pos="1112"/>
              </w:tabs>
              <w:spacing w:line="240" w:lineRule="atLeast"/>
              <w:ind w:left="-91" w:right="-75"/>
              <w:rPr>
                <w:szCs w:val="22"/>
              </w:rPr>
            </w:pPr>
            <w:r w:rsidRPr="004B56FD">
              <w:rPr>
                <w:szCs w:val="22"/>
              </w:rPr>
              <w:t>(8,877)</w:t>
            </w:r>
          </w:p>
        </w:tc>
        <w:tc>
          <w:tcPr>
            <w:tcW w:w="184" w:type="dxa"/>
          </w:tcPr>
          <w:p w14:paraId="6C0D4B4B" w14:textId="77777777" w:rsidR="00733F8A" w:rsidRPr="004B56FD" w:rsidRDefault="00733F8A" w:rsidP="00733F8A">
            <w:pPr>
              <w:tabs>
                <w:tab w:val="decimal" w:pos="1112"/>
              </w:tabs>
              <w:spacing w:line="240" w:lineRule="atLeast"/>
              <w:ind w:left="-91" w:right="-75"/>
              <w:rPr>
                <w:szCs w:val="22"/>
              </w:rPr>
            </w:pPr>
          </w:p>
        </w:tc>
        <w:tc>
          <w:tcPr>
            <w:tcW w:w="1416" w:type="dxa"/>
            <w:shd w:val="clear" w:color="auto" w:fill="auto"/>
          </w:tcPr>
          <w:p w14:paraId="550E7840" w14:textId="34CE400C" w:rsidR="00733F8A" w:rsidRPr="004B56FD" w:rsidRDefault="00523674" w:rsidP="00733F8A">
            <w:pPr>
              <w:pStyle w:val="acctfourfigures"/>
              <w:shd w:val="clear" w:color="auto" w:fill="FFFFFF"/>
              <w:tabs>
                <w:tab w:val="clear" w:pos="765"/>
                <w:tab w:val="decimal" w:pos="1112"/>
              </w:tabs>
              <w:spacing w:line="240" w:lineRule="atLeast"/>
              <w:ind w:left="-91" w:right="-75"/>
              <w:rPr>
                <w:szCs w:val="22"/>
              </w:rPr>
            </w:pPr>
            <w:r w:rsidRPr="004B56FD">
              <w:rPr>
                <w:szCs w:val="22"/>
              </w:rPr>
              <w:t>(8,877)</w:t>
            </w:r>
          </w:p>
        </w:tc>
      </w:tr>
      <w:tr w:rsidR="00733F8A" w:rsidRPr="004B56FD" w14:paraId="27C29129" w14:textId="77777777" w:rsidTr="003C5103">
        <w:trPr>
          <w:cantSplit/>
          <w:trHeight w:val="261"/>
        </w:trPr>
        <w:tc>
          <w:tcPr>
            <w:tcW w:w="3778" w:type="dxa"/>
            <w:vAlign w:val="center"/>
          </w:tcPr>
          <w:p w14:paraId="60E52B80" w14:textId="72572C0D" w:rsidR="00733F8A" w:rsidRPr="004B56FD" w:rsidRDefault="00733F8A" w:rsidP="00733F8A">
            <w:pPr>
              <w:spacing w:line="240" w:lineRule="atLeast"/>
              <w:rPr>
                <w:szCs w:val="22"/>
              </w:rPr>
            </w:pPr>
            <w:r w:rsidRPr="004B56FD">
              <w:rPr>
                <w:szCs w:val="22"/>
              </w:rPr>
              <w:t>Transfers to vehicles held for sale</w:t>
            </w:r>
          </w:p>
        </w:tc>
        <w:tc>
          <w:tcPr>
            <w:tcW w:w="861" w:type="dxa"/>
            <w:vAlign w:val="center"/>
          </w:tcPr>
          <w:p w14:paraId="52C2A5C4" w14:textId="3141CB02" w:rsidR="00733F8A" w:rsidRPr="004B56FD" w:rsidRDefault="00733F8A" w:rsidP="00733F8A">
            <w:pPr>
              <w:pStyle w:val="acctfourfigures"/>
              <w:tabs>
                <w:tab w:val="clear" w:pos="765"/>
              </w:tabs>
              <w:spacing w:line="240" w:lineRule="atLeast"/>
              <w:ind w:right="13"/>
              <w:jc w:val="center"/>
              <w:rPr>
                <w:i/>
                <w:iCs/>
                <w:szCs w:val="22"/>
              </w:rPr>
            </w:pPr>
            <w:r w:rsidRPr="004B56FD">
              <w:rPr>
                <w:i/>
                <w:iCs/>
                <w:szCs w:val="22"/>
              </w:rPr>
              <w:t>1</w:t>
            </w:r>
            <w:r w:rsidR="00EC455E" w:rsidRPr="004B56FD">
              <w:rPr>
                <w:i/>
                <w:iCs/>
                <w:szCs w:val="22"/>
              </w:rPr>
              <w:t>0</w:t>
            </w:r>
          </w:p>
        </w:tc>
        <w:tc>
          <w:tcPr>
            <w:tcW w:w="185" w:type="dxa"/>
            <w:vAlign w:val="center"/>
          </w:tcPr>
          <w:p w14:paraId="105E28FF" w14:textId="77777777" w:rsidR="00733F8A" w:rsidRPr="004B56FD" w:rsidRDefault="00733F8A" w:rsidP="00733F8A">
            <w:pPr>
              <w:pStyle w:val="acctfourfigures"/>
              <w:tabs>
                <w:tab w:val="clear" w:pos="765"/>
              </w:tabs>
              <w:spacing w:line="240" w:lineRule="atLeast"/>
              <w:ind w:left="-91" w:right="13"/>
              <w:rPr>
                <w:szCs w:val="22"/>
              </w:rPr>
            </w:pPr>
          </w:p>
        </w:tc>
        <w:tc>
          <w:tcPr>
            <w:tcW w:w="1385" w:type="dxa"/>
          </w:tcPr>
          <w:p w14:paraId="07577B7B" w14:textId="7D9D5710" w:rsidR="00733F8A" w:rsidRPr="004B56FD" w:rsidRDefault="003E7C7D" w:rsidP="00733F8A">
            <w:pPr>
              <w:pStyle w:val="acctfourfigures"/>
              <w:shd w:val="clear" w:color="auto" w:fill="FFFFFF"/>
              <w:tabs>
                <w:tab w:val="clear" w:pos="765"/>
                <w:tab w:val="decimal" w:pos="1112"/>
              </w:tabs>
              <w:spacing w:line="240" w:lineRule="atLeast"/>
              <w:ind w:left="-91" w:right="-75"/>
              <w:rPr>
                <w:szCs w:val="22"/>
              </w:rPr>
            </w:pPr>
            <w:r w:rsidRPr="004B56FD">
              <w:rPr>
                <w:szCs w:val="22"/>
              </w:rPr>
              <w:t>(1,306)</w:t>
            </w:r>
          </w:p>
        </w:tc>
        <w:tc>
          <w:tcPr>
            <w:tcW w:w="183" w:type="dxa"/>
          </w:tcPr>
          <w:p w14:paraId="4228E40B" w14:textId="77777777" w:rsidR="00733F8A" w:rsidRPr="004B56FD" w:rsidRDefault="00733F8A" w:rsidP="00733F8A">
            <w:pPr>
              <w:tabs>
                <w:tab w:val="decimal" w:pos="1112"/>
              </w:tabs>
              <w:spacing w:line="240" w:lineRule="atLeast"/>
              <w:ind w:left="-91" w:right="-75"/>
              <w:rPr>
                <w:szCs w:val="22"/>
              </w:rPr>
            </w:pPr>
          </w:p>
        </w:tc>
        <w:tc>
          <w:tcPr>
            <w:tcW w:w="1378" w:type="dxa"/>
          </w:tcPr>
          <w:p w14:paraId="35C142FA" w14:textId="58E3EDA6" w:rsidR="00733F8A" w:rsidRPr="004B56FD" w:rsidRDefault="003E7C7D" w:rsidP="00EC455E">
            <w:pPr>
              <w:pStyle w:val="acctfourfigures"/>
              <w:shd w:val="clear" w:color="auto" w:fill="FFFFFF"/>
              <w:tabs>
                <w:tab w:val="clear" w:pos="765"/>
                <w:tab w:val="decimal" w:pos="861"/>
              </w:tabs>
              <w:spacing w:line="240" w:lineRule="atLeast"/>
              <w:ind w:left="-91" w:right="-75"/>
              <w:rPr>
                <w:szCs w:val="22"/>
              </w:rPr>
            </w:pPr>
            <w:r w:rsidRPr="004B56FD">
              <w:rPr>
                <w:szCs w:val="22"/>
              </w:rPr>
              <w:t>-</w:t>
            </w:r>
          </w:p>
        </w:tc>
        <w:tc>
          <w:tcPr>
            <w:tcW w:w="184" w:type="dxa"/>
          </w:tcPr>
          <w:p w14:paraId="52334783" w14:textId="77777777" w:rsidR="00733F8A" w:rsidRPr="004B56FD" w:rsidRDefault="00733F8A" w:rsidP="00733F8A">
            <w:pPr>
              <w:tabs>
                <w:tab w:val="decimal" w:pos="1112"/>
              </w:tabs>
              <w:spacing w:line="240" w:lineRule="atLeast"/>
              <w:ind w:left="-91" w:right="-75"/>
              <w:rPr>
                <w:szCs w:val="22"/>
              </w:rPr>
            </w:pPr>
          </w:p>
        </w:tc>
        <w:tc>
          <w:tcPr>
            <w:tcW w:w="1416" w:type="dxa"/>
            <w:shd w:val="clear" w:color="auto" w:fill="auto"/>
          </w:tcPr>
          <w:p w14:paraId="144B4C80" w14:textId="4AF60112" w:rsidR="00733F8A" w:rsidRPr="004B56FD" w:rsidRDefault="00523674" w:rsidP="00733F8A">
            <w:pPr>
              <w:pStyle w:val="acctfourfigures"/>
              <w:shd w:val="clear" w:color="auto" w:fill="FFFFFF"/>
              <w:tabs>
                <w:tab w:val="clear" w:pos="765"/>
                <w:tab w:val="decimal" w:pos="1112"/>
              </w:tabs>
              <w:spacing w:line="240" w:lineRule="atLeast"/>
              <w:ind w:left="-91" w:right="-75"/>
              <w:rPr>
                <w:szCs w:val="22"/>
              </w:rPr>
            </w:pPr>
            <w:r w:rsidRPr="004B56FD">
              <w:rPr>
                <w:szCs w:val="22"/>
              </w:rPr>
              <w:t>(1,306)</w:t>
            </w:r>
          </w:p>
        </w:tc>
      </w:tr>
      <w:tr w:rsidR="00733F8A" w:rsidRPr="004B56FD" w14:paraId="6E3FE9AF" w14:textId="77777777" w:rsidTr="003C5103">
        <w:trPr>
          <w:cantSplit/>
          <w:trHeight w:val="85"/>
        </w:trPr>
        <w:tc>
          <w:tcPr>
            <w:tcW w:w="3778" w:type="dxa"/>
            <w:vAlign w:val="center"/>
            <w:hideMark/>
          </w:tcPr>
          <w:p w14:paraId="2871846D" w14:textId="226072D8" w:rsidR="00733F8A" w:rsidRPr="004B56FD" w:rsidRDefault="00733F8A" w:rsidP="00733F8A">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2022</w:t>
            </w:r>
          </w:p>
        </w:tc>
        <w:tc>
          <w:tcPr>
            <w:tcW w:w="861" w:type="dxa"/>
          </w:tcPr>
          <w:p w14:paraId="25F21235" w14:textId="77777777" w:rsidR="00733F8A" w:rsidRPr="004B56FD" w:rsidRDefault="00733F8A" w:rsidP="00733F8A">
            <w:pPr>
              <w:pStyle w:val="acctfourfigures"/>
              <w:tabs>
                <w:tab w:val="clear" w:pos="765"/>
              </w:tabs>
              <w:spacing w:line="240" w:lineRule="atLeast"/>
              <w:ind w:right="13"/>
              <w:jc w:val="center"/>
              <w:rPr>
                <w:i/>
                <w:iCs/>
                <w:szCs w:val="22"/>
              </w:rPr>
            </w:pPr>
          </w:p>
        </w:tc>
        <w:tc>
          <w:tcPr>
            <w:tcW w:w="185" w:type="dxa"/>
          </w:tcPr>
          <w:p w14:paraId="52B12F1A" w14:textId="77777777" w:rsidR="00733F8A" w:rsidRPr="004B56FD" w:rsidRDefault="00733F8A" w:rsidP="00733F8A">
            <w:pPr>
              <w:pStyle w:val="acctfourfigures"/>
              <w:tabs>
                <w:tab w:val="clear" w:pos="765"/>
              </w:tabs>
              <w:spacing w:line="240" w:lineRule="atLeast"/>
              <w:ind w:left="-91" w:right="13"/>
              <w:jc w:val="right"/>
              <w:rPr>
                <w:b/>
                <w:bCs/>
                <w:szCs w:val="22"/>
              </w:rPr>
            </w:pPr>
          </w:p>
        </w:tc>
        <w:tc>
          <w:tcPr>
            <w:tcW w:w="1385" w:type="dxa"/>
            <w:tcBorders>
              <w:top w:val="single" w:sz="4" w:space="0" w:color="auto"/>
              <w:bottom w:val="single" w:sz="4" w:space="0" w:color="auto"/>
            </w:tcBorders>
          </w:tcPr>
          <w:p w14:paraId="7268ECF5" w14:textId="4D6A1700" w:rsidR="00733F8A" w:rsidRPr="004B56FD" w:rsidRDefault="003E7C7D" w:rsidP="00733F8A">
            <w:pPr>
              <w:pStyle w:val="acctfourfigures"/>
              <w:shd w:val="clear" w:color="auto" w:fill="FFFFFF"/>
              <w:tabs>
                <w:tab w:val="clear" w:pos="765"/>
                <w:tab w:val="decimal" w:pos="1112"/>
              </w:tabs>
              <w:spacing w:line="240" w:lineRule="atLeast"/>
              <w:ind w:left="-91" w:right="-75"/>
              <w:rPr>
                <w:b/>
                <w:bCs/>
                <w:szCs w:val="22"/>
                <w:cs/>
                <w:lang w:bidi="th-TH"/>
              </w:rPr>
            </w:pPr>
            <w:r w:rsidRPr="004B56FD">
              <w:rPr>
                <w:b/>
                <w:bCs/>
                <w:szCs w:val="22"/>
                <w:lang w:bidi="th-TH"/>
              </w:rPr>
              <w:t>262,710</w:t>
            </w:r>
          </w:p>
        </w:tc>
        <w:tc>
          <w:tcPr>
            <w:tcW w:w="183" w:type="dxa"/>
          </w:tcPr>
          <w:p w14:paraId="3E575E27" w14:textId="77777777" w:rsidR="00733F8A" w:rsidRPr="004B56FD" w:rsidRDefault="00733F8A" w:rsidP="00733F8A">
            <w:pPr>
              <w:pStyle w:val="acctfourfigures"/>
              <w:shd w:val="clear" w:color="auto" w:fill="FFFFFF"/>
              <w:tabs>
                <w:tab w:val="clear" w:pos="765"/>
                <w:tab w:val="decimal" w:pos="1112"/>
              </w:tabs>
              <w:spacing w:line="240" w:lineRule="atLeast"/>
              <w:ind w:left="-91" w:right="-75"/>
              <w:rPr>
                <w:b/>
                <w:bCs/>
                <w:szCs w:val="22"/>
              </w:rPr>
            </w:pPr>
          </w:p>
        </w:tc>
        <w:tc>
          <w:tcPr>
            <w:tcW w:w="1378" w:type="dxa"/>
            <w:tcBorders>
              <w:top w:val="single" w:sz="4" w:space="0" w:color="auto"/>
              <w:bottom w:val="single" w:sz="4" w:space="0" w:color="auto"/>
            </w:tcBorders>
          </w:tcPr>
          <w:p w14:paraId="38C3CE6B" w14:textId="15256F81" w:rsidR="00733F8A" w:rsidRPr="004B56FD" w:rsidRDefault="003E7C7D" w:rsidP="00733F8A">
            <w:pPr>
              <w:pStyle w:val="acctfourfigures"/>
              <w:shd w:val="clear" w:color="auto" w:fill="FFFFFF"/>
              <w:tabs>
                <w:tab w:val="clear" w:pos="765"/>
                <w:tab w:val="decimal" w:pos="1112"/>
              </w:tabs>
              <w:spacing w:line="240" w:lineRule="atLeast"/>
              <w:ind w:left="-91" w:right="-75"/>
              <w:rPr>
                <w:b/>
                <w:bCs/>
                <w:szCs w:val="22"/>
              </w:rPr>
            </w:pPr>
            <w:r w:rsidRPr="004B56FD">
              <w:rPr>
                <w:b/>
                <w:bCs/>
                <w:szCs w:val="22"/>
              </w:rPr>
              <w:t>23,575</w:t>
            </w:r>
          </w:p>
        </w:tc>
        <w:tc>
          <w:tcPr>
            <w:tcW w:w="184" w:type="dxa"/>
          </w:tcPr>
          <w:p w14:paraId="4AD2A6F4" w14:textId="77777777" w:rsidR="00733F8A" w:rsidRPr="004B56FD" w:rsidRDefault="00733F8A" w:rsidP="00733F8A">
            <w:pPr>
              <w:pStyle w:val="acctfourfigures"/>
              <w:shd w:val="clear" w:color="auto" w:fill="FFFFFF"/>
              <w:tabs>
                <w:tab w:val="clear" w:pos="765"/>
                <w:tab w:val="decimal" w:pos="1112"/>
              </w:tabs>
              <w:spacing w:line="240" w:lineRule="atLeast"/>
              <w:ind w:left="-91" w:right="-75"/>
              <w:rPr>
                <w:b/>
                <w:bCs/>
                <w:szCs w:val="22"/>
              </w:rPr>
            </w:pPr>
          </w:p>
        </w:tc>
        <w:tc>
          <w:tcPr>
            <w:tcW w:w="1416" w:type="dxa"/>
            <w:tcBorders>
              <w:top w:val="single" w:sz="4" w:space="0" w:color="auto"/>
              <w:bottom w:val="single" w:sz="4" w:space="0" w:color="auto"/>
            </w:tcBorders>
          </w:tcPr>
          <w:p w14:paraId="0E5BAE71" w14:textId="322ABA38" w:rsidR="00733F8A" w:rsidRPr="004B56FD" w:rsidRDefault="00523674" w:rsidP="00733F8A">
            <w:pPr>
              <w:pStyle w:val="acctfourfigures"/>
              <w:shd w:val="clear" w:color="auto" w:fill="FFFFFF"/>
              <w:tabs>
                <w:tab w:val="clear" w:pos="765"/>
                <w:tab w:val="decimal" w:pos="1112"/>
              </w:tabs>
              <w:spacing w:line="240" w:lineRule="atLeast"/>
              <w:ind w:left="-91" w:right="-75"/>
              <w:rPr>
                <w:b/>
                <w:bCs/>
                <w:szCs w:val="22"/>
              </w:rPr>
            </w:pPr>
            <w:r w:rsidRPr="004B56FD">
              <w:rPr>
                <w:b/>
                <w:bCs/>
                <w:szCs w:val="22"/>
              </w:rPr>
              <w:t>286,285</w:t>
            </w:r>
          </w:p>
        </w:tc>
      </w:tr>
      <w:tr w:rsidR="00733F8A" w:rsidRPr="004B56FD" w14:paraId="0C95E364" w14:textId="77777777" w:rsidTr="003C5103">
        <w:trPr>
          <w:cantSplit/>
          <w:trHeight w:val="85"/>
        </w:trPr>
        <w:tc>
          <w:tcPr>
            <w:tcW w:w="3778" w:type="dxa"/>
            <w:vAlign w:val="center"/>
          </w:tcPr>
          <w:p w14:paraId="24F4C71A" w14:textId="77777777" w:rsidR="00733F8A" w:rsidRPr="004B56FD" w:rsidRDefault="00733F8A" w:rsidP="00733F8A">
            <w:pPr>
              <w:spacing w:line="240" w:lineRule="atLeast"/>
              <w:ind w:left="191" w:right="-68" w:hanging="191"/>
              <w:rPr>
                <w:b/>
                <w:bCs/>
                <w:szCs w:val="22"/>
              </w:rPr>
            </w:pPr>
          </w:p>
        </w:tc>
        <w:tc>
          <w:tcPr>
            <w:tcW w:w="861" w:type="dxa"/>
          </w:tcPr>
          <w:p w14:paraId="5D86F2E8" w14:textId="77777777" w:rsidR="00733F8A" w:rsidRPr="004B56FD" w:rsidRDefault="00733F8A" w:rsidP="00733F8A">
            <w:pPr>
              <w:pStyle w:val="acctfourfigures"/>
              <w:tabs>
                <w:tab w:val="clear" w:pos="765"/>
              </w:tabs>
              <w:spacing w:line="240" w:lineRule="atLeast"/>
              <w:ind w:right="13"/>
              <w:jc w:val="center"/>
              <w:rPr>
                <w:i/>
                <w:iCs/>
                <w:szCs w:val="22"/>
              </w:rPr>
            </w:pPr>
          </w:p>
        </w:tc>
        <w:tc>
          <w:tcPr>
            <w:tcW w:w="185" w:type="dxa"/>
          </w:tcPr>
          <w:p w14:paraId="1D218C8B" w14:textId="77777777" w:rsidR="00733F8A" w:rsidRPr="004B56FD" w:rsidRDefault="00733F8A" w:rsidP="00733F8A">
            <w:pPr>
              <w:pStyle w:val="acctfourfigures"/>
              <w:tabs>
                <w:tab w:val="clear" w:pos="765"/>
              </w:tabs>
              <w:spacing w:line="240" w:lineRule="atLeast"/>
              <w:ind w:left="-91" w:right="13"/>
              <w:jc w:val="right"/>
              <w:rPr>
                <w:b/>
                <w:bCs/>
                <w:szCs w:val="22"/>
              </w:rPr>
            </w:pPr>
          </w:p>
        </w:tc>
        <w:tc>
          <w:tcPr>
            <w:tcW w:w="1385" w:type="dxa"/>
            <w:tcBorders>
              <w:top w:val="single" w:sz="4" w:space="0" w:color="auto"/>
            </w:tcBorders>
            <w:vAlign w:val="bottom"/>
          </w:tcPr>
          <w:p w14:paraId="2B19774E" w14:textId="77777777" w:rsidR="00733F8A" w:rsidRPr="004B56FD" w:rsidRDefault="00733F8A" w:rsidP="00733F8A">
            <w:pPr>
              <w:tabs>
                <w:tab w:val="decimal" w:pos="1112"/>
              </w:tabs>
              <w:spacing w:line="240" w:lineRule="atLeast"/>
              <w:ind w:left="-91" w:right="-75"/>
              <w:rPr>
                <w:b/>
                <w:bCs/>
                <w:szCs w:val="22"/>
              </w:rPr>
            </w:pPr>
          </w:p>
        </w:tc>
        <w:tc>
          <w:tcPr>
            <w:tcW w:w="183" w:type="dxa"/>
          </w:tcPr>
          <w:p w14:paraId="0B02B7C4" w14:textId="77777777" w:rsidR="00733F8A" w:rsidRPr="004B56FD" w:rsidRDefault="00733F8A" w:rsidP="00733F8A">
            <w:pPr>
              <w:tabs>
                <w:tab w:val="decimal" w:pos="1112"/>
              </w:tabs>
              <w:spacing w:line="240" w:lineRule="atLeast"/>
              <w:ind w:left="-91" w:right="-75"/>
              <w:rPr>
                <w:rFonts w:eastAsia="Calibri"/>
                <w:b/>
                <w:bCs/>
                <w:szCs w:val="22"/>
              </w:rPr>
            </w:pPr>
          </w:p>
        </w:tc>
        <w:tc>
          <w:tcPr>
            <w:tcW w:w="1378" w:type="dxa"/>
            <w:tcBorders>
              <w:top w:val="single" w:sz="4" w:space="0" w:color="auto"/>
            </w:tcBorders>
          </w:tcPr>
          <w:p w14:paraId="0250982C" w14:textId="77777777" w:rsidR="00733F8A" w:rsidRPr="004B56FD" w:rsidRDefault="00733F8A" w:rsidP="00733F8A">
            <w:pPr>
              <w:tabs>
                <w:tab w:val="decimal" w:pos="1112"/>
              </w:tabs>
              <w:spacing w:line="240" w:lineRule="atLeast"/>
              <w:ind w:left="-91" w:right="-75"/>
              <w:rPr>
                <w:rFonts w:eastAsia="Calibri"/>
                <w:b/>
                <w:bCs/>
                <w:szCs w:val="22"/>
              </w:rPr>
            </w:pPr>
          </w:p>
        </w:tc>
        <w:tc>
          <w:tcPr>
            <w:tcW w:w="184" w:type="dxa"/>
          </w:tcPr>
          <w:p w14:paraId="68EA8BC6" w14:textId="77777777" w:rsidR="00733F8A" w:rsidRPr="004B56FD" w:rsidRDefault="00733F8A" w:rsidP="00733F8A">
            <w:pPr>
              <w:tabs>
                <w:tab w:val="decimal" w:pos="1112"/>
              </w:tabs>
              <w:spacing w:line="240" w:lineRule="atLeast"/>
              <w:ind w:left="-91" w:right="-75"/>
              <w:rPr>
                <w:rFonts w:eastAsia="Calibri"/>
                <w:b/>
                <w:bCs/>
                <w:szCs w:val="22"/>
              </w:rPr>
            </w:pPr>
          </w:p>
        </w:tc>
        <w:tc>
          <w:tcPr>
            <w:tcW w:w="1416" w:type="dxa"/>
            <w:tcBorders>
              <w:top w:val="single" w:sz="4" w:space="0" w:color="auto"/>
            </w:tcBorders>
          </w:tcPr>
          <w:p w14:paraId="09012931" w14:textId="77777777" w:rsidR="00733F8A" w:rsidRPr="004B56FD" w:rsidRDefault="00733F8A" w:rsidP="00733F8A">
            <w:pPr>
              <w:tabs>
                <w:tab w:val="decimal" w:pos="1112"/>
              </w:tabs>
              <w:spacing w:line="240" w:lineRule="atLeast"/>
              <w:ind w:left="-91" w:right="-75"/>
              <w:rPr>
                <w:rFonts w:eastAsia="Calibri"/>
                <w:b/>
                <w:bCs/>
                <w:szCs w:val="22"/>
              </w:rPr>
            </w:pPr>
          </w:p>
        </w:tc>
      </w:tr>
      <w:tr w:rsidR="00733F8A" w:rsidRPr="004B56FD" w14:paraId="5D1970A2" w14:textId="77777777" w:rsidTr="003C5103">
        <w:trPr>
          <w:cantSplit/>
          <w:trHeight w:val="85"/>
        </w:trPr>
        <w:tc>
          <w:tcPr>
            <w:tcW w:w="3778" w:type="dxa"/>
            <w:vAlign w:val="center"/>
          </w:tcPr>
          <w:p w14:paraId="6D413BB5" w14:textId="77777777" w:rsidR="00733F8A" w:rsidRPr="004B56FD" w:rsidRDefault="00733F8A" w:rsidP="00733F8A">
            <w:pPr>
              <w:spacing w:line="240" w:lineRule="atLeast"/>
              <w:ind w:left="191" w:right="-68" w:hanging="191"/>
              <w:rPr>
                <w:b/>
                <w:bCs/>
                <w:szCs w:val="22"/>
              </w:rPr>
            </w:pPr>
            <w:r w:rsidRPr="004B56FD">
              <w:rPr>
                <w:b/>
                <w:bCs/>
                <w:i/>
                <w:iCs/>
                <w:szCs w:val="22"/>
              </w:rPr>
              <w:t>Depreciation</w:t>
            </w:r>
          </w:p>
        </w:tc>
        <w:tc>
          <w:tcPr>
            <w:tcW w:w="861" w:type="dxa"/>
          </w:tcPr>
          <w:p w14:paraId="7A9C7A6C" w14:textId="77777777" w:rsidR="00733F8A" w:rsidRPr="004B56FD" w:rsidRDefault="00733F8A" w:rsidP="00733F8A">
            <w:pPr>
              <w:pStyle w:val="acctfourfigures"/>
              <w:tabs>
                <w:tab w:val="clear" w:pos="765"/>
              </w:tabs>
              <w:spacing w:line="240" w:lineRule="atLeast"/>
              <w:ind w:right="13"/>
              <w:jc w:val="center"/>
              <w:rPr>
                <w:i/>
                <w:iCs/>
                <w:szCs w:val="22"/>
              </w:rPr>
            </w:pPr>
          </w:p>
        </w:tc>
        <w:tc>
          <w:tcPr>
            <w:tcW w:w="185" w:type="dxa"/>
          </w:tcPr>
          <w:p w14:paraId="6011822F" w14:textId="77777777" w:rsidR="00733F8A" w:rsidRPr="004B56FD" w:rsidRDefault="00733F8A" w:rsidP="00733F8A">
            <w:pPr>
              <w:pStyle w:val="acctfourfigures"/>
              <w:tabs>
                <w:tab w:val="clear" w:pos="765"/>
              </w:tabs>
              <w:spacing w:line="240" w:lineRule="atLeast"/>
              <w:ind w:left="-91" w:right="13"/>
              <w:jc w:val="right"/>
              <w:rPr>
                <w:b/>
                <w:bCs/>
                <w:szCs w:val="22"/>
              </w:rPr>
            </w:pPr>
          </w:p>
        </w:tc>
        <w:tc>
          <w:tcPr>
            <w:tcW w:w="1385" w:type="dxa"/>
            <w:vAlign w:val="bottom"/>
          </w:tcPr>
          <w:p w14:paraId="1ABC3625" w14:textId="77777777" w:rsidR="00733F8A" w:rsidRPr="004B56FD" w:rsidRDefault="00733F8A" w:rsidP="00733F8A">
            <w:pPr>
              <w:tabs>
                <w:tab w:val="decimal" w:pos="1112"/>
              </w:tabs>
              <w:spacing w:line="240" w:lineRule="atLeast"/>
              <w:ind w:left="-91" w:right="-75"/>
              <w:rPr>
                <w:b/>
                <w:bCs/>
                <w:szCs w:val="22"/>
              </w:rPr>
            </w:pPr>
          </w:p>
        </w:tc>
        <w:tc>
          <w:tcPr>
            <w:tcW w:w="183" w:type="dxa"/>
          </w:tcPr>
          <w:p w14:paraId="4175E097" w14:textId="77777777" w:rsidR="00733F8A" w:rsidRPr="004B56FD" w:rsidRDefault="00733F8A" w:rsidP="00733F8A">
            <w:pPr>
              <w:tabs>
                <w:tab w:val="decimal" w:pos="1112"/>
              </w:tabs>
              <w:spacing w:line="240" w:lineRule="atLeast"/>
              <w:ind w:left="-91" w:right="-75"/>
              <w:rPr>
                <w:rFonts w:eastAsia="Calibri"/>
                <w:b/>
                <w:bCs/>
                <w:szCs w:val="22"/>
              </w:rPr>
            </w:pPr>
          </w:p>
        </w:tc>
        <w:tc>
          <w:tcPr>
            <w:tcW w:w="1378" w:type="dxa"/>
          </w:tcPr>
          <w:p w14:paraId="6235CEB4" w14:textId="77777777" w:rsidR="00733F8A" w:rsidRPr="004B56FD" w:rsidRDefault="00733F8A" w:rsidP="00733F8A">
            <w:pPr>
              <w:tabs>
                <w:tab w:val="decimal" w:pos="1112"/>
              </w:tabs>
              <w:spacing w:line="240" w:lineRule="atLeast"/>
              <w:ind w:left="-91" w:right="-75"/>
              <w:rPr>
                <w:rFonts w:eastAsia="Calibri"/>
                <w:b/>
                <w:bCs/>
                <w:szCs w:val="22"/>
              </w:rPr>
            </w:pPr>
          </w:p>
        </w:tc>
        <w:tc>
          <w:tcPr>
            <w:tcW w:w="184" w:type="dxa"/>
          </w:tcPr>
          <w:p w14:paraId="4547C507" w14:textId="77777777" w:rsidR="00733F8A" w:rsidRPr="004B56FD" w:rsidRDefault="00733F8A" w:rsidP="00733F8A">
            <w:pPr>
              <w:tabs>
                <w:tab w:val="decimal" w:pos="1112"/>
              </w:tabs>
              <w:spacing w:line="240" w:lineRule="atLeast"/>
              <w:ind w:left="-91" w:right="-75"/>
              <w:rPr>
                <w:rFonts w:eastAsia="Calibri"/>
                <w:b/>
                <w:bCs/>
                <w:szCs w:val="22"/>
              </w:rPr>
            </w:pPr>
          </w:p>
        </w:tc>
        <w:tc>
          <w:tcPr>
            <w:tcW w:w="1416" w:type="dxa"/>
          </w:tcPr>
          <w:p w14:paraId="6D5E7E20" w14:textId="77777777" w:rsidR="00733F8A" w:rsidRPr="004B56FD" w:rsidRDefault="00733F8A" w:rsidP="00733F8A">
            <w:pPr>
              <w:tabs>
                <w:tab w:val="decimal" w:pos="1112"/>
              </w:tabs>
              <w:spacing w:line="240" w:lineRule="atLeast"/>
              <w:ind w:left="-91" w:right="-75"/>
              <w:rPr>
                <w:rFonts w:eastAsia="Calibri"/>
                <w:b/>
                <w:bCs/>
                <w:szCs w:val="22"/>
              </w:rPr>
            </w:pPr>
          </w:p>
        </w:tc>
      </w:tr>
      <w:tr w:rsidR="00733F8A" w:rsidRPr="004B56FD" w14:paraId="529E3F62" w14:textId="77777777" w:rsidTr="003C5103">
        <w:trPr>
          <w:cantSplit/>
          <w:trHeight w:val="85"/>
        </w:trPr>
        <w:tc>
          <w:tcPr>
            <w:tcW w:w="3778" w:type="dxa"/>
            <w:vAlign w:val="center"/>
          </w:tcPr>
          <w:p w14:paraId="3402DCFB" w14:textId="6ABA876E" w:rsidR="00733F8A" w:rsidRPr="004B56FD" w:rsidRDefault="00733F8A" w:rsidP="00733F8A">
            <w:pPr>
              <w:spacing w:line="240" w:lineRule="atLeast"/>
              <w:ind w:left="191" w:right="-68" w:hanging="191"/>
              <w:rPr>
                <w:szCs w:val="22"/>
              </w:rPr>
            </w:pPr>
            <w:proofErr w:type="gramStart"/>
            <w:r w:rsidRPr="004B56FD">
              <w:rPr>
                <w:szCs w:val="22"/>
              </w:rPr>
              <w:t>At</w:t>
            </w:r>
            <w:proofErr w:type="gramEnd"/>
            <w:r w:rsidRPr="004B56FD">
              <w:rPr>
                <w:szCs w:val="22"/>
              </w:rPr>
              <w:t xml:space="preserve"> 1 January 2021</w:t>
            </w:r>
          </w:p>
        </w:tc>
        <w:tc>
          <w:tcPr>
            <w:tcW w:w="861" w:type="dxa"/>
            <w:vAlign w:val="center"/>
          </w:tcPr>
          <w:p w14:paraId="6CE452C3" w14:textId="77777777" w:rsidR="00733F8A" w:rsidRPr="004B56FD" w:rsidRDefault="00733F8A" w:rsidP="00733F8A">
            <w:pPr>
              <w:pStyle w:val="acctfourfigures"/>
              <w:tabs>
                <w:tab w:val="clear" w:pos="765"/>
              </w:tabs>
              <w:spacing w:line="240" w:lineRule="atLeast"/>
              <w:ind w:right="13"/>
              <w:jc w:val="center"/>
              <w:rPr>
                <w:i/>
                <w:iCs/>
                <w:szCs w:val="22"/>
              </w:rPr>
            </w:pPr>
          </w:p>
        </w:tc>
        <w:tc>
          <w:tcPr>
            <w:tcW w:w="185" w:type="dxa"/>
            <w:vAlign w:val="center"/>
          </w:tcPr>
          <w:p w14:paraId="0E47EAEB" w14:textId="77777777" w:rsidR="00733F8A" w:rsidRPr="004B56FD" w:rsidRDefault="00733F8A" w:rsidP="00733F8A">
            <w:pPr>
              <w:pStyle w:val="acctfourfigures"/>
              <w:tabs>
                <w:tab w:val="clear" w:pos="765"/>
              </w:tabs>
              <w:spacing w:line="240" w:lineRule="atLeast"/>
              <w:ind w:left="-91" w:right="13"/>
              <w:jc w:val="right"/>
              <w:rPr>
                <w:b/>
                <w:bCs/>
                <w:szCs w:val="22"/>
              </w:rPr>
            </w:pPr>
          </w:p>
        </w:tc>
        <w:tc>
          <w:tcPr>
            <w:tcW w:w="1385" w:type="dxa"/>
          </w:tcPr>
          <w:p w14:paraId="780BF862" w14:textId="4D3EBE06" w:rsidR="00733F8A" w:rsidRPr="004B56FD" w:rsidRDefault="00733F8A" w:rsidP="00733F8A">
            <w:pPr>
              <w:pStyle w:val="acctfourfigures"/>
              <w:shd w:val="clear" w:color="auto" w:fill="FFFFFF"/>
              <w:tabs>
                <w:tab w:val="clear" w:pos="765"/>
                <w:tab w:val="decimal" w:pos="1112"/>
              </w:tabs>
              <w:spacing w:line="240" w:lineRule="atLeast"/>
              <w:ind w:right="-75"/>
              <w:rPr>
                <w:szCs w:val="22"/>
              </w:rPr>
            </w:pPr>
            <w:r w:rsidRPr="004B56FD">
              <w:rPr>
                <w:szCs w:val="22"/>
              </w:rPr>
              <w:t>32,817</w:t>
            </w:r>
          </w:p>
        </w:tc>
        <w:tc>
          <w:tcPr>
            <w:tcW w:w="183" w:type="dxa"/>
          </w:tcPr>
          <w:p w14:paraId="7E44BE96" w14:textId="77777777" w:rsidR="00733F8A" w:rsidRPr="004B56FD" w:rsidRDefault="00733F8A" w:rsidP="00733F8A">
            <w:pPr>
              <w:tabs>
                <w:tab w:val="decimal" w:pos="1112"/>
              </w:tabs>
              <w:spacing w:line="240" w:lineRule="atLeast"/>
              <w:ind w:left="-91" w:right="-75"/>
              <w:rPr>
                <w:rFonts w:eastAsia="Calibri"/>
                <w:szCs w:val="22"/>
              </w:rPr>
            </w:pPr>
          </w:p>
        </w:tc>
        <w:tc>
          <w:tcPr>
            <w:tcW w:w="1378" w:type="dxa"/>
          </w:tcPr>
          <w:p w14:paraId="2E506B6B" w14:textId="369C4264" w:rsidR="00733F8A" w:rsidRPr="004B56FD" w:rsidRDefault="00733F8A" w:rsidP="00733F8A">
            <w:pPr>
              <w:pStyle w:val="acctfourfigures"/>
              <w:shd w:val="clear" w:color="auto" w:fill="FFFFFF"/>
              <w:tabs>
                <w:tab w:val="clear" w:pos="765"/>
                <w:tab w:val="decimal" w:pos="1112"/>
              </w:tabs>
              <w:spacing w:line="240" w:lineRule="atLeast"/>
              <w:ind w:right="-75"/>
              <w:rPr>
                <w:szCs w:val="22"/>
              </w:rPr>
            </w:pPr>
            <w:r w:rsidRPr="004B56FD">
              <w:rPr>
                <w:szCs w:val="22"/>
              </w:rPr>
              <w:t>15,041</w:t>
            </w:r>
          </w:p>
        </w:tc>
        <w:tc>
          <w:tcPr>
            <w:tcW w:w="184" w:type="dxa"/>
          </w:tcPr>
          <w:p w14:paraId="5E35A323" w14:textId="77777777" w:rsidR="00733F8A" w:rsidRPr="004B56FD" w:rsidRDefault="00733F8A" w:rsidP="00733F8A">
            <w:pPr>
              <w:tabs>
                <w:tab w:val="decimal" w:pos="1112"/>
              </w:tabs>
              <w:spacing w:line="240" w:lineRule="atLeast"/>
              <w:ind w:left="-91" w:right="-75"/>
              <w:rPr>
                <w:rFonts w:eastAsia="Calibri"/>
                <w:szCs w:val="22"/>
              </w:rPr>
            </w:pPr>
          </w:p>
        </w:tc>
        <w:tc>
          <w:tcPr>
            <w:tcW w:w="1416" w:type="dxa"/>
          </w:tcPr>
          <w:p w14:paraId="4AC0698E" w14:textId="10555F32" w:rsidR="00733F8A" w:rsidRPr="004B56FD" w:rsidRDefault="00733F8A" w:rsidP="00733F8A">
            <w:pPr>
              <w:pStyle w:val="acctfourfigures"/>
              <w:shd w:val="clear" w:color="auto" w:fill="FFFFFF"/>
              <w:tabs>
                <w:tab w:val="clear" w:pos="765"/>
                <w:tab w:val="decimal" w:pos="1112"/>
              </w:tabs>
              <w:spacing w:line="240" w:lineRule="atLeast"/>
              <w:ind w:right="-75"/>
              <w:rPr>
                <w:szCs w:val="22"/>
              </w:rPr>
            </w:pPr>
            <w:r w:rsidRPr="004B56FD">
              <w:rPr>
                <w:szCs w:val="22"/>
              </w:rPr>
              <w:t>47,858</w:t>
            </w:r>
          </w:p>
        </w:tc>
      </w:tr>
      <w:tr w:rsidR="00733F8A" w:rsidRPr="004B56FD" w14:paraId="71F15B35" w14:textId="77777777" w:rsidTr="003C5103">
        <w:trPr>
          <w:cantSplit/>
          <w:trHeight w:val="85"/>
        </w:trPr>
        <w:tc>
          <w:tcPr>
            <w:tcW w:w="3778" w:type="dxa"/>
            <w:vAlign w:val="center"/>
          </w:tcPr>
          <w:p w14:paraId="1BF2616E" w14:textId="3706464E" w:rsidR="00733F8A" w:rsidRPr="004B56FD" w:rsidRDefault="00733F8A" w:rsidP="00733F8A">
            <w:pPr>
              <w:spacing w:line="240" w:lineRule="atLeast"/>
              <w:ind w:left="191" w:right="-68" w:hanging="191"/>
              <w:rPr>
                <w:szCs w:val="22"/>
              </w:rPr>
            </w:pPr>
            <w:r w:rsidRPr="004B56FD">
              <w:rPr>
                <w:szCs w:val="22"/>
              </w:rPr>
              <w:t>Depreciation charge for the year</w:t>
            </w:r>
          </w:p>
        </w:tc>
        <w:tc>
          <w:tcPr>
            <w:tcW w:w="861" w:type="dxa"/>
            <w:vAlign w:val="center"/>
          </w:tcPr>
          <w:p w14:paraId="3C906FBC" w14:textId="77777777" w:rsidR="00733F8A" w:rsidRPr="004B56FD" w:rsidRDefault="00733F8A" w:rsidP="00733F8A">
            <w:pPr>
              <w:pStyle w:val="acctfourfigures"/>
              <w:tabs>
                <w:tab w:val="clear" w:pos="765"/>
              </w:tabs>
              <w:spacing w:line="240" w:lineRule="atLeast"/>
              <w:ind w:right="13"/>
              <w:jc w:val="center"/>
              <w:rPr>
                <w:i/>
                <w:iCs/>
                <w:szCs w:val="22"/>
              </w:rPr>
            </w:pPr>
          </w:p>
        </w:tc>
        <w:tc>
          <w:tcPr>
            <w:tcW w:w="185" w:type="dxa"/>
            <w:vAlign w:val="center"/>
          </w:tcPr>
          <w:p w14:paraId="0C1B50AC" w14:textId="77777777" w:rsidR="00733F8A" w:rsidRPr="004B56FD" w:rsidRDefault="00733F8A" w:rsidP="00733F8A">
            <w:pPr>
              <w:pStyle w:val="acctfourfigures"/>
              <w:tabs>
                <w:tab w:val="clear" w:pos="765"/>
              </w:tabs>
              <w:spacing w:line="240" w:lineRule="atLeast"/>
              <w:ind w:left="-91" w:right="13"/>
              <w:jc w:val="right"/>
              <w:rPr>
                <w:szCs w:val="22"/>
              </w:rPr>
            </w:pPr>
          </w:p>
        </w:tc>
        <w:tc>
          <w:tcPr>
            <w:tcW w:w="1385" w:type="dxa"/>
          </w:tcPr>
          <w:p w14:paraId="0EF29401" w14:textId="3631AFB2" w:rsidR="00733F8A" w:rsidRPr="004B56FD" w:rsidRDefault="00733F8A" w:rsidP="00733F8A">
            <w:pPr>
              <w:pStyle w:val="acctfourfigures"/>
              <w:shd w:val="clear" w:color="auto" w:fill="FFFFFF"/>
              <w:tabs>
                <w:tab w:val="clear" w:pos="765"/>
                <w:tab w:val="decimal" w:pos="1112"/>
              </w:tabs>
              <w:spacing w:line="240" w:lineRule="atLeast"/>
              <w:ind w:left="-91" w:right="-75"/>
              <w:rPr>
                <w:szCs w:val="22"/>
              </w:rPr>
            </w:pPr>
            <w:r w:rsidRPr="004B56FD">
              <w:rPr>
                <w:szCs w:val="22"/>
              </w:rPr>
              <w:t>21,069</w:t>
            </w:r>
          </w:p>
        </w:tc>
        <w:tc>
          <w:tcPr>
            <w:tcW w:w="183" w:type="dxa"/>
          </w:tcPr>
          <w:p w14:paraId="0B24A2B7" w14:textId="77777777" w:rsidR="00733F8A" w:rsidRPr="004B56FD" w:rsidRDefault="00733F8A" w:rsidP="00733F8A">
            <w:pPr>
              <w:tabs>
                <w:tab w:val="decimal" w:pos="1112"/>
              </w:tabs>
              <w:spacing w:line="240" w:lineRule="atLeast"/>
              <w:ind w:left="-91" w:right="-75"/>
              <w:rPr>
                <w:rFonts w:eastAsia="Calibri"/>
                <w:szCs w:val="22"/>
              </w:rPr>
            </w:pPr>
          </w:p>
        </w:tc>
        <w:tc>
          <w:tcPr>
            <w:tcW w:w="1378" w:type="dxa"/>
          </w:tcPr>
          <w:p w14:paraId="1782EA60" w14:textId="2B2E11C9" w:rsidR="00733F8A" w:rsidRPr="004B56FD" w:rsidRDefault="00733F8A" w:rsidP="00733F8A">
            <w:pPr>
              <w:pStyle w:val="acctfourfigures"/>
              <w:shd w:val="clear" w:color="auto" w:fill="FFFFFF"/>
              <w:tabs>
                <w:tab w:val="clear" w:pos="765"/>
                <w:tab w:val="decimal" w:pos="1112"/>
              </w:tabs>
              <w:spacing w:line="240" w:lineRule="atLeast"/>
              <w:ind w:left="-91" w:right="-75"/>
              <w:rPr>
                <w:szCs w:val="22"/>
              </w:rPr>
            </w:pPr>
            <w:r w:rsidRPr="004B56FD">
              <w:rPr>
                <w:szCs w:val="22"/>
              </w:rPr>
              <w:t>4,445</w:t>
            </w:r>
          </w:p>
        </w:tc>
        <w:tc>
          <w:tcPr>
            <w:tcW w:w="184" w:type="dxa"/>
          </w:tcPr>
          <w:p w14:paraId="14661894" w14:textId="77777777" w:rsidR="00733F8A" w:rsidRPr="004B56FD" w:rsidRDefault="00733F8A" w:rsidP="00733F8A">
            <w:pPr>
              <w:tabs>
                <w:tab w:val="decimal" w:pos="1112"/>
              </w:tabs>
              <w:spacing w:line="240" w:lineRule="atLeast"/>
              <w:ind w:left="-91" w:right="-75"/>
              <w:rPr>
                <w:rFonts w:eastAsia="Calibri"/>
                <w:szCs w:val="22"/>
              </w:rPr>
            </w:pPr>
          </w:p>
        </w:tc>
        <w:tc>
          <w:tcPr>
            <w:tcW w:w="1416" w:type="dxa"/>
          </w:tcPr>
          <w:p w14:paraId="2BC9A5FB" w14:textId="216D28DC" w:rsidR="00733F8A" w:rsidRPr="004B56FD" w:rsidRDefault="00733F8A" w:rsidP="00733F8A">
            <w:pPr>
              <w:pStyle w:val="acctfourfigures"/>
              <w:shd w:val="clear" w:color="auto" w:fill="FFFFFF"/>
              <w:tabs>
                <w:tab w:val="clear" w:pos="765"/>
                <w:tab w:val="decimal" w:pos="1112"/>
              </w:tabs>
              <w:spacing w:line="240" w:lineRule="atLeast"/>
              <w:ind w:left="-91" w:right="-75"/>
              <w:rPr>
                <w:szCs w:val="22"/>
              </w:rPr>
            </w:pPr>
            <w:r w:rsidRPr="004B56FD">
              <w:rPr>
                <w:szCs w:val="22"/>
              </w:rPr>
              <w:t>25,514</w:t>
            </w:r>
          </w:p>
        </w:tc>
      </w:tr>
      <w:tr w:rsidR="00733F8A" w:rsidRPr="004B56FD" w14:paraId="3BDC5863" w14:textId="77777777" w:rsidTr="003C5103">
        <w:trPr>
          <w:cantSplit/>
          <w:trHeight w:val="85"/>
        </w:trPr>
        <w:tc>
          <w:tcPr>
            <w:tcW w:w="3778" w:type="dxa"/>
            <w:vAlign w:val="center"/>
          </w:tcPr>
          <w:p w14:paraId="179CEC5C" w14:textId="06C3F5C8" w:rsidR="00733F8A" w:rsidRPr="004B56FD" w:rsidRDefault="00733F8A" w:rsidP="00733F8A">
            <w:pPr>
              <w:spacing w:line="240" w:lineRule="atLeast"/>
              <w:ind w:left="191" w:right="-68" w:hanging="191"/>
              <w:rPr>
                <w:szCs w:val="22"/>
              </w:rPr>
            </w:pPr>
            <w:r w:rsidRPr="004B56FD">
              <w:rPr>
                <w:szCs w:val="22"/>
              </w:rPr>
              <w:t>Disposals</w:t>
            </w:r>
          </w:p>
        </w:tc>
        <w:tc>
          <w:tcPr>
            <w:tcW w:w="861" w:type="dxa"/>
            <w:vAlign w:val="center"/>
          </w:tcPr>
          <w:p w14:paraId="7A2440E9" w14:textId="77777777" w:rsidR="00733F8A" w:rsidRPr="004B56FD" w:rsidRDefault="00733F8A" w:rsidP="00733F8A">
            <w:pPr>
              <w:pStyle w:val="acctfourfigures"/>
              <w:tabs>
                <w:tab w:val="clear" w:pos="765"/>
              </w:tabs>
              <w:spacing w:line="240" w:lineRule="atLeast"/>
              <w:ind w:right="13"/>
              <w:jc w:val="center"/>
              <w:rPr>
                <w:i/>
                <w:iCs/>
                <w:szCs w:val="22"/>
              </w:rPr>
            </w:pPr>
          </w:p>
        </w:tc>
        <w:tc>
          <w:tcPr>
            <w:tcW w:w="185" w:type="dxa"/>
            <w:vAlign w:val="center"/>
          </w:tcPr>
          <w:p w14:paraId="5BDB3363" w14:textId="77777777" w:rsidR="00733F8A" w:rsidRPr="004B56FD" w:rsidRDefault="00733F8A" w:rsidP="00733F8A">
            <w:pPr>
              <w:pStyle w:val="acctfourfigures"/>
              <w:tabs>
                <w:tab w:val="clear" w:pos="765"/>
              </w:tabs>
              <w:spacing w:line="240" w:lineRule="atLeast"/>
              <w:ind w:left="-91" w:right="13"/>
              <w:jc w:val="right"/>
              <w:rPr>
                <w:b/>
                <w:bCs/>
                <w:szCs w:val="22"/>
              </w:rPr>
            </w:pPr>
          </w:p>
        </w:tc>
        <w:tc>
          <w:tcPr>
            <w:tcW w:w="1385" w:type="dxa"/>
          </w:tcPr>
          <w:p w14:paraId="034F49D7" w14:textId="73C5356B" w:rsidR="00733F8A" w:rsidRPr="004B56FD" w:rsidRDefault="00733F8A" w:rsidP="00733F8A">
            <w:pPr>
              <w:pStyle w:val="acctfourfigures"/>
              <w:shd w:val="clear" w:color="auto" w:fill="FFFFFF"/>
              <w:tabs>
                <w:tab w:val="clear" w:pos="765"/>
                <w:tab w:val="decimal" w:pos="861"/>
              </w:tabs>
              <w:spacing w:line="240" w:lineRule="atLeast"/>
              <w:ind w:left="-91" w:right="-75"/>
              <w:rPr>
                <w:szCs w:val="22"/>
              </w:rPr>
            </w:pPr>
            <w:r w:rsidRPr="004B56FD">
              <w:rPr>
                <w:szCs w:val="22"/>
              </w:rPr>
              <w:t>-</w:t>
            </w:r>
          </w:p>
        </w:tc>
        <w:tc>
          <w:tcPr>
            <w:tcW w:w="183" w:type="dxa"/>
          </w:tcPr>
          <w:p w14:paraId="13D06DA9" w14:textId="77777777" w:rsidR="00733F8A" w:rsidRPr="004B56FD" w:rsidRDefault="00733F8A" w:rsidP="00733F8A">
            <w:pPr>
              <w:tabs>
                <w:tab w:val="decimal" w:pos="1112"/>
              </w:tabs>
              <w:spacing w:line="240" w:lineRule="atLeast"/>
              <w:ind w:left="-91" w:right="-75"/>
              <w:rPr>
                <w:rFonts w:eastAsia="Calibri"/>
                <w:szCs w:val="22"/>
              </w:rPr>
            </w:pPr>
          </w:p>
        </w:tc>
        <w:tc>
          <w:tcPr>
            <w:tcW w:w="1378" w:type="dxa"/>
          </w:tcPr>
          <w:p w14:paraId="3E0BBAD9" w14:textId="6F9F3E3B" w:rsidR="00733F8A" w:rsidRPr="004B56FD" w:rsidRDefault="00733F8A" w:rsidP="00733F8A">
            <w:pPr>
              <w:pStyle w:val="acctfourfigures"/>
              <w:shd w:val="clear" w:color="auto" w:fill="FFFFFF"/>
              <w:tabs>
                <w:tab w:val="clear" w:pos="765"/>
                <w:tab w:val="decimal" w:pos="1112"/>
              </w:tabs>
              <w:spacing w:line="240" w:lineRule="atLeast"/>
              <w:ind w:left="-91" w:right="-75"/>
              <w:rPr>
                <w:szCs w:val="22"/>
              </w:rPr>
            </w:pPr>
            <w:r w:rsidRPr="004B56FD">
              <w:rPr>
                <w:szCs w:val="22"/>
              </w:rPr>
              <w:t>(3,275)</w:t>
            </w:r>
          </w:p>
        </w:tc>
        <w:tc>
          <w:tcPr>
            <w:tcW w:w="184" w:type="dxa"/>
          </w:tcPr>
          <w:p w14:paraId="630BE821" w14:textId="77777777" w:rsidR="00733F8A" w:rsidRPr="004B56FD" w:rsidRDefault="00733F8A" w:rsidP="00733F8A">
            <w:pPr>
              <w:tabs>
                <w:tab w:val="decimal" w:pos="1112"/>
              </w:tabs>
              <w:spacing w:line="240" w:lineRule="atLeast"/>
              <w:ind w:left="-91" w:right="-75"/>
              <w:rPr>
                <w:rFonts w:eastAsia="Calibri"/>
                <w:szCs w:val="22"/>
              </w:rPr>
            </w:pPr>
          </w:p>
        </w:tc>
        <w:tc>
          <w:tcPr>
            <w:tcW w:w="1416" w:type="dxa"/>
          </w:tcPr>
          <w:p w14:paraId="5AD516E6" w14:textId="4B236115" w:rsidR="00733F8A" w:rsidRPr="004B56FD" w:rsidRDefault="00733F8A" w:rsidP="00733F8A">
            <w:pPr>
              <w:pStyle w:val="acctfourfigures"/>
              <w:shd w:val="clear" w:color="auto" w:fill="FFFFFF"/>
              <w:tabs>
                <w:tab w:val="clear" w:pos="765"/>
                <w:tab w:val="decimal" w:pos="1112"/>
              </w:tabs>
              <w:spacing w:line="240" w:lineRule="atLeast"/>
              <w:ind w:left="-91" w:right="-75"/>
              <w:rPr>
                <w:szCs w:val="22"/>
              </w:rPr>
            </w:pPr>
            <w:r w:rsidRPr="004B56FD">
              <w:rPr>
                <w:szCs w:val="22"/>
              </w:rPr>
              <w:t>(3,275)</w:t>
            </w:r>
          </w:p>
        </w:tc>
      </w:tr>
      <w:tr w:rsidR="00733F8A" w:rsidRPr="004B56FD" w14:paraId="36F54898" w14:textId="77777777" w:rsidTr="003C5103">
        <w:trPr>
          <w:cantSplit/>
          <w:trHeight w:val="85"/>
        </w:trPr>
        <w:tc>
          <w:tcPr>
            <w:tcW w:w="3778" w:type="dxa"/>
            <w:vAlign w:val="center"/>
          </w:tcPr>
          <w:p w14:paraId="263E5AC7" w14:textId="26B8AC29" w:rsidR="00733F8A" w:rsidRPr="004B56FD" w:rsidRDefault="00733F8A" w:rsidP="00733F8A">
            <w:pPr>
              <w:spacing w:line="240" w:lineRule="atLeast"/>
              <w:rPr>
                <w:szCs w:val="22"/>
              </w:rPr>
            </w:pPr>
            <w:r w:rsidRPr="004B56FD">
              <w:rPr>
                <w:szCs w:val="22"/>
              </w:rPr>
              <w:t>Transfers to vehicles held for sale</w:t>
            </w:r>
          </w:p>
        </w:tc>
        <w:tc>
          <w:tcPr>
            <w:tcW w:w="861" w:type="dxa"/>
            <w:vAlign w:val="center"/>
          </w:tcPr>
          <w:p w14:paraId="412D5058" w14:textId="14FB3589" w:rsidR="00733F8A" w:rsidRPr="004B56FD" w:rsidRDefault="00733F8A" w:rsidP="00733F8A">
            <w:pPr>
              <w:pStyle w:val="acctfourfigures"/>
              <w:tabs>
                <w:tab w:val="clear" w:pos="765"/>
              </w:tabs>
              <w:spacing w:line="240" w:lineRule="atLeast"/>
              <w:ind w:right="13"/>
              <w:jc w:val="center"/>
              <w:rPr>
                <w:i/>
                <w:iCs/>
                <w:szCs w:val="22"/>
              </w:rPr>
            </w:pPr>
            <w:r w:rsidRPr="004B56FD">
              <w:rPr>
                <w:i/>
                <w:iCs/>
                <w:szCs w:val="22"/>
              </w:rPr>
              <w:t>1</w:t>
            </w:r>
            <w:r w:rsidR="00EC455E" w:rsidRPr="004B56FD">
              <w:rPr>
                <w:i/>
                <w:iCs/>
                <w:szCs w:val="22"/>
              </w:rPr>
              <w:t>0</w:t>
            </w:r>
          </w:p>
        </w:tc>
        <w:tc>
          <w:tcPr>
            <w:tcW w:w="185" w:type="dxa"/>
            <w:vAlign w:val="center"/>
          </w:tcPr>
          <w:p w14:paraId="027027D3" w14:textId="77777777" w:rsidR="00733F8A" w:rsidRPr="004B56FD" w:rsidRDefault="00733F8A" w:rsidP="00733F8A">
            <w:pPr>
              <w:pStyle w:val="acctfourfigures"/>
              <w:tabs>
                <w:tab w:val="clear" w:pos="765"/>
              </w:tabs>
              <w:spacing w:line="240" w:lineRule="atLeast"/>
              <w:ind w:left="-91" w:right="13"/>
              <w:jc w:val="right"/>
              <w:rPr>
                <w:b/>
                <w:bCs/>
                <w:szCs w:val="22"/>
              </w:rPr>
            </w:pPr>
          </w:p>
        </w:tc>
        <w:tc>
          <w:tcPr>
            <w:tcW w:w="1385" w:type="dxa"/>
          </w:tcPr>
          <w:p w14:paraId="23B473B0" w14:textId="27504204" w:rsidR="00733F8A" w:rsidRPr="004B56FD" w:rsidRDefault="00733F8A" w:rsidP="00733F8A">
            <w:pPr>
              <w:pStyle w:val="acctfourfigures"/>
              <w:shd w:val="clear" w:color="auto" w:fill="FFFFFF"/>
              <w:tabs>
                <w:tab w:val="clear" w:pos="765"/>
                <w:tab w:val="decimal" w:pos="1112"/>
              </w:tabs>
              <w:spacing w:line="240" w:lineRule="atLeast"/>
              <w:ind w:left="-91" w:right="-75"/>
              <w:rPr>
                <w:szCs w:val="22"/>
              </w:rPr>
            </w:pPr>
            <w:r w:rsidRPr="004B56FD">
              <w:rPr>
                <w:szCs w:val="22"/>
              </w:rPr>
              <w:t>(16,035)</w:t>
            </w:r>
          </w:p>
        </w:tc>
        <w:tc>
          <w:tcPr>
            <w:tcW w:w="183" w:type="dxa"/>
          </w:tcPr>
          <w:p w14:paraId="5CC6FCF5" w14:textId="77777777" w:rsidR="00733F8A" w:rsidRPr="004B56FD" w:rsidRDefault="00733F8A" w:rsidP="00733F8A">
            <w:pPr>
              <w:tabs>
                <w:tab w:val="decimal" w:pos="1112"/>
              </w:tabs>
              <w:spacing w:line="240" w:lineRule="atLeast"/>
              <w:ind w:left="-91" w:right="-75"/>
              <w:rPr>
                <w:rFonts w:eastAsia="Calibri"/>
                <w:szCs w:val="22"/>
              </w:rPr>
            </w:pPr>
          </w:p>
        </w:tc>
        <w:tc>
          <w:tcPr>
            <w:tcW w:w="1378" w:type="dxa"/>
          </w:tcPr>
          <w:p w14:paraId="58E32190" w14:textId="4D014FB2" w:rsidR="00733F8A" w:rsidRPr="004B56FD" w:rsidRDefault="00733F8A" w:rsidP="00733F8A">
            <w:pPr>
              <w:pStyle w:val="acctfourfigures"/>
              <w:shd w:val="clear" w:color="auto" w:fill="FFFFFF"/>
              <w:tabs>
                <w:tab w:val="clear" w:pos="765"/>
                <w:tab w:val="decimal" w:pos="861"/>
              </w:tabs>
              <w:spacing w:line="240" w:lineRule="atLeast"/>
              <w:ind w:left="-91" w:right="-75"/>
              <w:rPr>
                <w:szCs w:val="22"/>
              </w:rPr>
            </w:pPr>
            <w:r w:rsidRPr="004B56FD">
              <w:rPr>
                <w:szCs w:val="22"/>
              </w:rPr>
              <w:t>-</w:t>
            </w:r>
          </w:p>
        </w:tc>
        <w:tc>
          <w:tcPr>
            <w:tcW w:w="184" w:type="dxa"/>
          </w:tcPr>
          <w:p w14:paraId="1C8B73FF" w14:textId="77777777" w:rsidR="00733F8A" w:rsidRPr="004B56FD" w:rsidRDefault="00733F8A" w:rsidP="00733F8A">
            <w:pPr>
              <w:tabs>
                <w:tab w:val="decimal" w:pos="1112"/>
              </w:tabs>
              <w:spacing w:line="240" w:lineRule="atLeast"/>
              <w:ind w:left="-91" w:right="-75"/>
              <w:rPr>
                <w:rFonts w:eastAsia="Calibri"/>
                <w:szCs w:val="22"/>
              </w:rPr>
            </w:pPr>
          </w:p>
        </w:tc>
        <w:tc>
          <w:tcPr>
            <w:tcW w:w="1416" w:type="dxa"/>
          </w:tcPr>
          <w:p w14:paraId="2CEDB995" w14:textId="465B3B00" w:rsidR="00733F8A" w:rsidRPr="004B56FD" w:rsidRDefault="00733F8A" w:rsidP="00733F8A">
            <w:pPr>
              <w:pStyle w:val="acctfourfigures"/>
              <w:shd w:val="clear" w:color="auto" w:fill="FFFFFF"/>
              <w:tabs>
                <w:tab w:val="clear" w:pos="765"/>
                <w:tab w:val="decimal" w:pos="1112"/>
              </w:tabs>
              <w:spacing w:line="240" w:lineRule="atLeast"/>
              <w:ind w:left="-91" w:right="-75"/>
              <w:rPr>
                <w:szCs w:val="22"/>
              </w:rPr>
            </w:pPr>
            <w:r w:rsidRPr="004B56FD">
              <w:rPr>
                <w:szCs w:val="22"/>
              </w:rPr>
              <w:t>(16,035)</w:t>
            </w:r>
          </w:p>
        </w:tc>
      </w:tr>
      <w:tr w:rsidR="00733F8A" w:rsidRPr="004B56FD" w14:paraId="745189D5" w14:textId="77777777" w:rsidTr="003C5103">
        <w:trPr>
          <w:cantSplit/>
          <w:trHeight w:val="85"/>
        </w:trPr>
        <w:tc>
          <w:tcPr>
            <w:tcW w:w="3778" w:type="dxa"/>
            <w:vAlign w:val="center"/>
          </w:tcPr>
          <w:p w14:paraId="40667300" w14:textId="0C95D2DF" w:rsidR="00733F8A" w:rsidRPr="004B56FD" w:rsidRDefault="00733F8A" w:rsidP="00733F8A">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2021 and</w:t>
            </w:r>
          </w:p>
          <w:p w14:paraId="35569A19" w14:textId="7D00AC19" w:rsidR="00733F8A" w:rsidRPr="004B56FD" w:rsidRDefault="00733F8A" w:rsidP="00733F8A">
            <w:pPr>
              <w:spacing w:line="240" w:lineRule="atLeast"/>
              <w:ind w:left="191" w:right="-68" w:hanging="191"/>
              <w:rPr>
                <w:szCs w:val="22"/>
                <w:cs/>
                <w:lang w:bidi="th-TH"/>
              </w:rPr>
            </w:pPr>
            <w:r w:rsidRPr="004B56FD">
              <w:rPr>
                <w:b/>
                <w:bCs/>
                <w:szCs w:val="22"/>
              </w:rPr>
              <w:t xml:space="preserve">   1 January 2022</w:t>
            </w:r>
          </w:p>
        </w:tc>
        <w:tc>
          <w:tcPr>
            <w:tcW w:w="861" w:type="dxa"/>
            <w:vAlign w:val="center"/>
          </w:tcPr>
          <w:p w14:paraId="5662756A" w14:textId="77777777" w:rsidR="00733F8A" w:rsidRPr="004B56FD" w:rsidRDefault="00733F8A" w:rsidP="00733F8A">
            <w:pPr>
              <w:pStyle w:val="acctfourfigures"/>
              <w:tabs>
                <w:tab w:val="clear" w:pos="765"/>
              </w:tabs>
              <w:spacing w:line="240" w:lineRule="atLeast"/>
              <w:ind w:right="13"/>
              <w:jc w:val="center"/>
              <w:rPr>
                <w:i/>
                <w:iCs/>
                <w:szCs w:val="22"/>
              </w:rPr>
            </w:pPr>
          </w:p>
        </w:tc>
        <w:tc>
          <w:tcPr>
            <w:tcW w:w="185" w:type="dxa"/>
            <w:vAlign w:val="center"/>
          </w:tcPr>
          <w:p w14:paraId="1A3F5686" w14:textId="77777777" w:rsidR="00733F8A" w:rsidRPr="004B56FD" w:rsidRDefault="00733F8A" w:rsidP="00733F8A">
            <w:pPr>
              <w:pStyle w:val="acctfourfigures"/>
              <w:tabs>
                <w:tab w:val="clear" w:pos="765"/>
              </w:tabs>
              <w:spacing w:line="240" w:lineRule="atLeast"/>
              <w:ind w:left="-91" w:right="13"/>
              <w:jc w:val="right"/>
              <w:rPr>
                <w:b/>
                <w:bCs/>
                <w:szCs w:val="22"/>
              </w:rPr>
            </w:pPr>
          </w:p>
        </w:tc>
        <w:tc>
          <w:tcPr>
            <w:tcW w:w="1385" w:type="dxa"/>
            <w:tcBorders>
              <w:top w:val="single" w:sz="4" w:space="0" w:color="auto"/>
            </w:tcBorders>
          </w:tcPr>
          <w:p w14:paraId="19910A67" w14:textId="77777777" w:rsidR="00733F8A" w:rsidRPr="004B56FD" w:rsidRDefault="00733F8A" w:rsidP="00733F8A">
            <w:pPr>
              <w:pStyle w:val="acctfourfigures"/>
              <w:shd w:val="clear" w:color="auto" w:fill="FFFFFF"/>
              <w:tabs>
                <w:tab w:val="clear" w:pos="765"/>
                <w:tab w:val="decimal" w:pos="1112"/>
              </w:tabs>
              <w:spacing w:line="240" w:lineRule="atLeast"/>
              <w:ind w:left="-91" w:right="-75"/>
              <w:rPr>
                <w:b/>
                <w:bCs/>
                <w:szCs w:val="22"/>
              </w:rPr>
            </w:pPr>
          </w:p>
          <w:p w14:paraId="0AE7258E" w14:textId="6E49A021" w:rsidR="00733F8A" w:rsidRPr="004B56FD" w:rsidRDefault="00733F8A" w:rsidP="00733F8A">
            <w:pPr>
              <w:pStyle w:val="acctfourfigures"/>
              <w:shd w:val="clear" w:color="auto" w:fill="FFFFFF"/>
              <w:tabs>
                <w:tab w:val="clear" w:pos="765"/>
                <w:tab w:val="decimal" w:pos="1112"/>
              </w:tabs>
              <w:spacing w:line="240" w:lineRule="atLeast"/>
              <w:ind w:left="-91" w:right="-75"/>
              <w:rPr>
                <w:b/>
                <w:bCs/>
                <w:szCs w:val="22"/>
              </w:rPr>
            </w:pPr>
            <w:r w:rsidRPr="004B56FD">
              <w:rPr>
                <w:b/>
                <w:bCs/>
                <w:szCs w:val="22"/>
              </w:rPr>
              <w:t>37,851</w:t>
            </w:r>
          </w:p>
        </w:tc>
        <w:tc>
          <w:tcPr>
            <w:tcW w:w="183" w:type="dxa"/>
          </w:tcPr>
          <w:p w14:paraId="60986804" w14:textId="77777777" w:rsidR="00733F8A" w:rsidRPr="004B56FD" w:rsidRDefault="00733F8A" w:rsidP="00733F8A">
            <w:pPr>
              <w:tabs>
                <w:tab w:val="decimal" w:pos="1112"/>
              </w:tabs>
              <w:spacing w:line="240" w:lineRule="atLeast"/>
              <w:ind w:left="-91" w:right="-75"/>
              <w:rPr>
                <w:rFonts w:eastAsia="Calibri"/>
                <w:b/>
                <w:bCs/>
                <w:szCs w:val="22"/>
              </w:rPr>
            </w:pPr>
          </w:p>
        </w:tc>
        <w:tc>
          <w:tcPr>
            <w:tcW w:w="1378" w:type="dxa"/>
            <w:tcBorders>
              <w:top w:val="single" w:sz="4" w:space="0" w:color="auto"/>
            </w:tcBorders>
          </w:tcPr>
          <w:p w14:paraId="3E20DD97" w14:textId="77777777" w:rsidR="00733F8A" w:rsidRPr="004B56FD" w:rsidRDefault="00733F8A" w:rsidP="00733F8A">
            <w:pPr>
              <w:pStyle w:val="acctfourfigures"/>
              <w:shd w:val="clear" w:color="auto" w:fill="FFFFFF"/>
              <w:tabs>
                <w:tab w:val="clear" w:pos="765"/>
                <w:tab w:val="decimal" w:pos="1112"/>
              </w:tabs>
              <w:spacing w:line="240" w:lineRule="atLeast"/>
              <w:ind w:left="-91" w:right="-75"/>
              <w:rPr>
                <w:b/>
                <w:bCs/>
                <w:szCs w:val="22"/>
              </w:rPr>
            </w:pPr>
          </w:p>
          <w:p w14:paraId="51DB3A78" w14:textId="6C48C0FF" w:rsidR="00733F8A" w:rsidRPr="004B56FD" w:rsidRDefault="00733F8A" w:rsidP="00733F8A">
            <w:pPr>
              <w:pStyle w:val="acctfourfigures"/>
              <w:shd w:val="clear" w:color="auto" w:fill="FFFFFF"/>
              <w:tabs>
                <w:tab w:val="clear" w:pos="765"/>
                <w:tab w:val="decimal" w:pos="1112"/>
              </w:tabs>
              <w:spacing w:line="240" w:lineRule="atLeast"/>
              <w:ind w:left="-91" w:right="-75"/>
              <w:rPr>
                <w:b/>
                <w:bCs/>
                <w:szCs w:val="22"/>
              </w:rPr>
            </w:pPr>
            <w:r w:rsidRPr="004B56FD">
              <w:rPr>
                <w:b/>
                <w:bCs/>
                <w:szCs w:val="22"/>
              </w:rPr>
              <w:t>16,211</w:t>
            </w:r>
          </w:p>
        </w:tc>
        <w:tc>
          <w:tcPr>
            <w:tcW w:w="184" w:type="dxa"/>
          </w:tcPr>
          <w:p w14:paraId="625EDF57" w14:textId="77777777" w:rsidR="00733F8A" w:rsidRPr="004B56FD" w:rsidRDefault="00733F8A" w:rsidP="00733F8A">
            <w:pPr>
              <w:tabs>
                <w:tab w:val="decimal" w:pos="1112"/>
              </w:tabs>
              <w:spacing w:line="240" w:lineRule="atLeast"/>
              <w:ind w:left="-91" w:right="-75"/>
              <w:rPr>
                <w:rFonts w:eastAsia="Calibri"/>
                <w:b/>
                <w:bCs/>
                <w:szCs w:val="22"/>
              </w:rPr>
            </w:pPr>
          </w:p>
        </w:tc>
        <w:tc>
          <w:tcPr>
            <w:tcW w:w="1416" w:type="dxa"/>
            <w:tcBorders>
              <w:top w:val="single" w:sz="4" w:space="0" w:color="auto"/>
            </w:tcBorders>
          </w:tcPr>
          <w:p w14:paraId="26B07146" w14:textId="77777777" w:rsidR="00733F8A" w:rsidRPr="004B56FD" w:rsidRDefault="00733F8A" w:rsidP="00733F8A">
            <w:pPr>
              <w:pStyle w:val="acctfourfigures"/>
              <w:shd w:val="clear" w:color="auto" w:fill="FFFFFF"/>
              <w:tabs>
                <w:tab w:val="clear" w:pos="765"/>
                <w:tab w:val="decimal" w:pos="1112"/>
              </w:tabs>
              <w:spacing w:line="240" w:lineRule="atLeast"/>
              <w:ind w:left="-91" w:right="-75"/>
              <w:rPr>
                <w:szCs w:val="22"/>
              </w:rPr>
            </w:pPr>
          </w:p>
          <w:p w14:paraId="6CAAECF6" w14:textId="0DE1B383" w:rsidR="00733F8A" w:rsidRPr="004B56FD" w:rsidRDefault="00733F8A" w:rsidP="00733F8A">
            <w:pPr>
              <w:pStyle w:val="acctfourfigures"/>
              <w:shd w:val="clear" w:color="auto" w:fill="FFFFFF"/>
              <w:tabs>
                <w:tab w:val="clear" w:pos="765"/>
                <w:tab w:val="decimal" w:pos="1112"/>
              </w:tabs>
              <w:spacing w:line="240" w:lineRule="atLeast"/>
              <w:ind w:left="-91" w:right="-75"/>
              <w:rPr>
                <w:b/>
                <w:bCs/>
                <w:szCs w:val="22"/>
              </w:rPr>
            </w:pPr>
            <w:r w:rsidRPr="004B56FD">
              <w:rPr>
                <w:b/>
                <w:bCs/>
                <w:szCs w:val="22"/>
              </w:rPr>
              <w:t>54,062</w:t>
            </w:r>
          </w:p>
        </w:tc>
      </w:tr>
      <w:tr w:rsidR="00733F8A" w:rsidRPr="004B56FD" w14:paraId="6619EB5A" w14:textId="77777777" w:rsidTr="003C5103">
        <w:trPr>
          <w:cantSplit/>
          <w:trHeight w:val="85"/>
        </w:trPr>
        <w:tc>
          <w:tcPr>
            <w:tcW w:w="3778" w:type="dxa"/>
            <w:vAlign w:val="center"/>
          </w:tcPr>
          <w:p w14:paraId="7721A2F1" w14:textId="77777777" w:rsidR="00733F8A" w:rsidRPr="004B56FD" w:rsidRDefault="00733F8A" w:rsidP="00733F8A">
            <w:pPr>
              <w:spacing w:line="240" w:lineRule="atLeast"/>
              <w:ind w:left="191" w:right="-68" w:hanging="191"/>
              <w:rPr>
                <w:szCs w:val="22"/>
                <w:lang w:val="en-US" w:bidi="th-TH"/>
              </w:rPr>
            </w:pPr>
            <w:r w:rsidRPr="004B56FD">
              <w:rPr>
                <w:szCs w:val="22"/>
              </w:rPr>
              <w:t>Depreciation charge for the year</w:t>
            </w:r>
          </w:p>
        </w:tc>
        <w:tc>
          <w:tcPr>
            <w:tcW w:w="861" w:type="dxa"/>
            <w:vAlign w:val="center"/>
          </w:tcPr>
          <w:p w14:paraId="6074ED69" w14:textId="77777777" w:rsidR="00733F8A" w:rsidRPr="004B56FD" w:rsidRDefault="00733F8A" w:rsidP="00733F8A">
            <w:pPr>
              <w:pStyle w:val="acctfourfigures"/>
              <w:tabs>
                <w:tab w:val="clear" w:pos="765"/>
              </w:tabs>
              <w:spacing w:line="240" w:lineRule="atLeast"/>
              <w:ind w:right="13"/>
              <w:jc w:val="center"/>
              <w:rPr>
                <w:i/>
                <w:iCs/>
                <w:szCs w:val="22"/>
              </w:rPr>
            </w:pPr>
          </w:p>
        </w:tc>
        <w:tc>
          <w:tcPr>
            <w:tcW w:w="185" w:type="dxa"/>
            <w:vAlign w:val="center"/>
          </w:tcPr>
          <w:p w14:paraId="00C4CAB6" w14:textId="77777777" w:rsidR="00733F8A" w:rsidRPr="004B56FD" w:rsidRDefault="00733F8A" w:rsidP="00733F8A">
            <w:pPr>
              <w:pStyle w:val="acctfourfigures"/>
              <w:tabs>
                <w:tab w:val="clear" w:pos="765"/>
              </w:tabs>
              <w:spacing w:line="240" w:lineRule="atLeast"/>
              <w:ind w:left="-91" w:right="13"/>
              <w:jc w:val="right"/>
              <w:rPr>
                <w:b/>
                <w:bCs/>
                <w:szCs w:val="22"/>
              </w:rPr>
            </w:pPr>
          </w:p>
        </w:tc>
        <w:tc>
          <w:tcPr>
            <w:tcW w:w="1385" w:type="dxa"/>
          </w:tcPr>
          <w:p w14:paraId="18A15B5F" w14:textId="30694D70" w:rsidR="00733F8A" w:rsidRPr="004B56FD" w:rsidRDefault="00523674" w:rsidP="00733F8A">
            <w:pPr>
              <w:pStyle w:val="acctfourfigures"/>
              <w:shd w:val="clear" w:color="auto" w:fill="FFFFFF"/>
              <w:tabs>
                <w:tab w:val="clear" w:pos="765"/>
                <w:tab w:val="decimal" w:pos="1112"/>
              </w:tabs>
              <w:spacing w:line="240" w:lineRule="atLeast"/>
              <w:ind w:left="-91" w:right="-75"/>
              <w:rPr>
                <w:szCs w:val="22"/>
              </w:rPr>
            </w:pPr>
            <w:r w:rsidRPr="004B56FD">
              <w:rPr>
                <w:szCs w:val="22"/>
              </w:rPr>
              <w:t>20,897</w:t>
            </w:r>
          </w:p>
        </w:tc>
        <w:tc>
          <w:tcPr>
            <w:tcW w:w="183" w:type="dxa"/>
          </w:tcPr>
          <w:p w14:paraId="013B0849" w14:textId="77777777" w:rsidR="00733F8A" w:rsidRPr="004B56FD" w:rsidRDefault="00733F8A" w:rsidP="00733F8A">
            <w:pPr>
              <w:tabs>
                <w:tab w:val="decimal" w:pos="1112"/>
              </w:tabs>
              <w:spacing w:line="240" w:lineRule="atLeast"/>
              <w:ind w:left="-91" w:right="-75"/>
              <w:rPr>
                <w:rFonts w:eastAsia="Calibri"/>
                <w:b/>
                <w:bCs/>
                <w:szCs w:val="22"/>
              </w:rPr>
            </w:pPr>
          </w:p>
        </w:tc>
        <w:tc>
          <w:tcPr>
            <w:tcW w:w="1378" w:type="dxa"/>
          </w:tcPr>
          <w:p w14:paraId="50B97D0C" w14:textId="53CE0BD9" w:rsidR="00733F8A" w:rsidRPr="004B56FD" w:rsidRDefault="00523674" w:rsidP="00733F8A">
            <w:pPr>
              <w:pStyle w:val="acctfourfigures"/>
              <w:shd w:val="clear" w:color="auto" w:fill="FFFFFF"/>
              <w:tabs>
                <w:tab w:val="clear" w:pos="765"/>
                <w:tab w:val="decimal" w:pos="1112"/>
              </w:tabs>
              <w:spacing w:line="240" w:lineRule="atLeast"/>
              <w:ind w:left="-91" w:right="-75"/>
              <w:rPr>
                <w:rFonts w:eastAsia="Calibri"/>
                <w:szCs w:val="22"/>
              </w:rPr>
            </w:pPr>
            <w:r w:rsidRPr="004B56FD">
              <w:rPr>
                <w:rFonts w:eastAsia="Calibri"/>
                <w:szCs w:val="22"/>
              </w:rPr>
              <w:t>4,038</w:t>
            </w:r>
          </w:p>
        </w:tc>
        <w:tc>
          <w:tcPr>
            <w:tcW w:w="184" w:type="dxa"/>
          </w:tcPr>
          <w:p w14:paraId="76FF111B" w14:textId="77777777" w:rsidR="00733F8A" w:rsidRPr="004B56FD" w:rsidRDefault="00733F8A" w:rsidP="00733F8A">
            <w:pPr>
              <w:tabs>
                <w:tab w:val="decimal" w:pos="1112"/>
              </w:tabs>
              <w:spacing w:line="240" w:lineRule="atLeast"/>
              <w:ind w:left="-91" w:right="-75"/>
              <w:rPr>
                <w:rFonts w:eastAsia="Calibri"/>
                <w:b/>
                <w:bCs/>
                <w:szCs w:val="22"/>
              </w:rPr>
            </w:pPr>
          </w:p>
        </w:tc>
        <w:tc>
          <w:tcPr>
            <w:tcW w:w="1416" w:type="dxa"/>
          </w:tcPr>
          <w:p w14:paraId="32404167" w14:textId="607EBA64" w:rsidR="00733F8A" w:rsidRPr="004B56FD" w:rsidRDefault="00523674" w:rsidP="00733F8A">
            <w:pPr>
              <w:tabs>
                <w:tab w:val="decimal" w:pos="1112"/>
              </w:tabs>
              <w:spacing w:line="240" w:lineRule="atLeast"/>
              <w:ind w:left="-91" w:right="-75"/>
              <w:rPr>
                <w:rFonts w:eastAsia="Calibri"/>
                <w:szCs w:val="22"/>
              </w:rPr>
            </w:pPr>
            <w:r w:rsidRPr="004B56FD">
              <w:rPr>
                <w:rFonts w:eastAsia="Calibri"/>
                <w:szCs w:val="22"/>
              </w:rPr>
              <w:t>24,935</w:t>
            </w:r>
          </w:p>
        </w:tc>
      </w:tr>
      <w:tr w:rsidR="00733F8A" w:rsidRPr="004B56FD" w14:paraId="21A70654" w14:textId="77777777" w:rsidTr="003C5103">
        <w:trPr>
          <w:cantSplit/>
          <w:trHeight w:val="85"/>
        </w:trPr>
        <w:tc>
          <w:tcPr>
            <w:tcW w:w="3778" w:type="dxa"/>
            <w:vAlign w:val="center"/>
          </w:tcPr>
          <w:p w14:paraId="7F1B3141" w14:textId="3BCF4C4C" w:rsidR="00733F8A" w:rsidRPr="004B56FD" w:rsidRDefault="00733F8A" w:rsidP="00733F8A">
            <w:pPr>
              <w:spacing w:line="240" w:lineRule="atLeast"/>
              <w:ind w:left="191" w:right="-68" w:hanging="191"/>
              <w:rPr>
                <w:szCs w:val="22"/>
              </w:rPr>
            </w:pPr>
            <w:r w:rsidRPr="004B56FD">
              <w:rPr>
                <w:szCs w:val="22"/>
              </w:rPr>
              <w:t>Disposals</w:t>
            </w:r>
          </w:p>
        </w:tc>
        <w:tc>
          <w:tcPr>
            <w:tcW w:w="861" w:type="dxa"/>
            <w:vAlign w:val="center"/>
          </w:tcPr>
          <w:p w14:paraId="513D98AD" w14:textId="77777777" w:rsidR="00733F8A" w:rsidRPr="004B56FD" w:rsidRDefault="00733F8A" w:rsidP="00733F8A">
            <w:pPr>
              <w:pStyle w:val="acctfourfigures"/>
              <w:tabs>
                <w:tab w:val="clear" w:pos="765"/>
              </w:tabs>
              <w:spacing w:line="240" w:lineRule="atLeast"/>
              <w:ind w:left="-91" w:right="13"/>
              <w:jc w:val="center"/>
              <w:rPr>
                <w:i/>
                <w:iCs/>
                <w:szCs w:val="22"/>
              </w:rPr>
            </w:pPr>
          </w:p>
        </w:tc>
        <w:tc>
          <w:tcPr>
            <w:tcW w:w="185" w:type="dxa"/>
            <w:vAlign w:val="center"/>
          </w:tcPr>
          <w:p w14:paraId="43170DAC" w14:textId="77777777" w:rsidR="00733F8A" w:rsidRPr="004B56FD" w:rsidRDefault="00733F8A" w:rsidP="00733F8A">
            <w:pPr>
              <w:pStyle w:val="acctfourfigures"/>
              <w:tabs>
                <w:tab w:val="clear" w:pos="765"/>
              </w:tabs>
              <w:spacing w:line="240" w:lineRule="atLeast"/>
              <w:ind w:left="-91" w:right="13"/>
              <w:jc w:val="right"/>
              <w:rPr>
                <w:b/>
                <w:bCs/>
                <w:szCs w:val="22"/>
              </w:rPr>
            </w:pPr>
          </w:p>
        </w:tc>
        <w:tc>
          <w:tcPr>
            <w:tcW w:w="1385" w:type="dxa"/>
          </w:tcPr>
          <w:p w14:paraId="66745DBE" w14:textId="225CD697" w:rsidR="00733F8A" w:rsidRPr="004B56FD" w:rsidRDefault="00523674" w:rsidP="00EC455E">
            <w:pPr>
              <w:pStyle w:val="acctfourfigures"/>
              <w:shd w:val="clear" w:color="auto" w:fill="FFFFFF"/>
              <w:tabs>
                <w:tab w:val="clear" w:pos="765"/>
                <w:tab w:val="decimal" w:pos="861"/>
              </w:tabs>
              <w:spacing w:line="240" w:lineRule="atLeast"/>
              <w:ind w:left="-91" w:right="-75"/>
              <w:rPr>
                <w:b/>
                <w:bCs/>
                <w:szCs w:val="22"/>
              </w:rPr>
            </w:pPr>
            <w:r w:rsidRPr="004B56FD">
              <w:rPr>
                <w:szCs w:val="22"/>
              </w:rPr>
              <w:t>-</w:t>
            </w:r>
          </w:p>
        </w:tc>
        <w:tc>
          <w:tcPr>
            <w:tcW w:w="183" w:type="dxa"/>
          </w:tcPr>
          <w:p w14:paraId="193D2F32" w14:textId="77777777" w:rsidR="00733F8A" w:rsidRPr="004B56FD" w:rsidRDefault="00733F8A" w:rsidP="00733F8A">
            <w:pPr>
              <w:tabs>
                <w:tab w:val="decimal" w:pos="1112"/>
              </w:tabs>
              <w:spacing w:line="240" w:lineRule="atLeast"/>
              <w:ind w:left="-91" w:right="-75"/>
              <w:rPr>
                <w:rFonts w:eastAsia="Calibri"/>
                <w:b/>
                <w:bCs/>
                <w:szCs w:val="22"/>
              </w:rPr>
            </w:pPr>
          </w:p>
        </w:tc>
        <w:tc>
          <w:tcPr>
            <w:tcW w:w="1378" w:type="dxa"/>
          </w:tcPr>
          <w:p w14:paraId="5B485D97" w14:textId="6D0EB722" w:rsidR="00733F8A" w:rsidRPr="004B56FD" w:rsidRDefault="00523674" w:rsidP="00733F8A">
            <w:pPr>
              <w:pStyle w:val="acctfourfigures"/>
              <w:shd w:val="clear" w:color="auto" w:fill="FFFFFF"/>
              <w:tabs>
                <w:tab w:val="clear" w:pos="765"/>
                <w:tab w:val="decimal" w:pos="1112"/>
              </w:tabs>
              <w:spacing w:line="240" w:lineRule="atLeast"/>
              <w:ind w:left="-91" w:right="-75"/>
              <w:rPr>
                <w:rFonts w:eastAsia="Calibri"/>
                <w:szCs w:val="22"/>
              </w:rPr>
            </w:pPr>
            <w:r w:rsidRPr="004B56FD">
              <w:rPr>
                <w:rFonts w:eastAsia="Calibri"/>
                <w:szCs w:val="22"/>
              </w:rPr>
              <w:t>(8,443)</w:t>
            </w:r>
          </w:p>
        </w:tc>
        <w:tc>
          <w:tcPr>
            <w:tcW w:w="184" w:type="dxa"/>
          </w:tcPr>
          <w:p w14:paraId="023B4E30" w14:textId="77777777" w:rsidR="00733F8A" w:rsidRPr="004B56FD" w:rsidRDefault="00733F8A" w:rsidP="00733F8A">
            <w:pPr>
              <w:tabs>
                <w:tab w:val="decimal" w:pos="1112"/>
              </w:tabs>
              <w:spacing w:line="240" w:lineRule="atLeast"/>
              <w:ind w:left="-91" w:right="-75"/>
              <w:rPr>
                <w:rFonts w:eastAsia="Calibri"/>
                <w:b/>
                <w:bCs/>
                <w:szCs w:val="22"/>
              </w:rPr>
            </w:pPr>
          </w:p>
        </w:tc>
        <w:tc>
          <w:tcPr>
            <w:tcW w:w="1416" w:type="dxa"/>
          </w:tcPr>
          <w:p w14:paraId="3833433B" w14:textId="03648028" w:rsidR="00733F8A" w:rsidRPr="004B56FD" w:rsidRDefault="00523674" w:rsidP="00733F8A">
            <w:pPr>
              <w:tabs>
                <w:tab w:val="decimal" w:pos="1112"/>
              </w:tabs>
              <w:spacing w:line="240" w:lineRule="atLeast"/>
              <w:ind w:left="-91" w:right="-75"/>
              <w:rPr>
                <w:rFonts w:eastAsia="Calibri"/>
                <w:szCs w:val="22"/>
              </w:rPr>
            </w:pPr>
            <w:r w:rsidRPr="004B56FD">
              <w:rPr>
                <w:rFonts w:eastAsia="Calibri"/>
                <w:szCs w:val="22"/>
              </w:rPr>
              <w:t>(8,443)</w:t>
            </w:r>
          </w:p>
        </w:tc>
      </w:tr>
      <w:tr w:rsidR="00733F8A" w:rsidRPr="004B56FD" w14:paraId="568C824E" w14:textId="77777777" w:rsidTr="003C5103">
        <w:trPr>
          <w:cantSplit/>
          <w:trHeight w:val="85"/>
        </w:trPr>
        <w:tc>
          <w:tcPr>
            <w:tcW w:w="3778" w:type="dxa"/>
            <w:vAlign w:val="center"/>
          </w:tcPr>
          <w:p w14:paraId="71262760" w14:textId="6BA53A09" w:rsidR="00733F8A" w:rsidRPr="004B56FD" w:rsidRDefault="00733F8A" w:rsidP="00733F8A">
            <w:pPr>
              <w:spacing w:line="240" w:lineRule="atLeast"/>
              <w:ind w:left="191" w:right="-68" w:hanging="191"/>
              <w:rPr>
                <w:szCs w:val="22"/>
              </w:rPr>
            </w:pPr>
            <w:r w:rsidRPr="004B56FD">
              <w:rPr>
                <w:szCs w:val="22"/>
              </w:rPr>
              <w:t xml:space="preserve">Transfers </w:t>
            </w:r>
            <w:r w:rsidR="00AE3AF4">
              <w:rPr>
                <w:szCs w:val="22"/>
              </w:rPr>
              <w:t>fr</w:t>
            </w:r>
            <w:r w:rsidRPr="004B56FD">
              <w:rPr>
                <w:szCs w:val="22"/>
              </w:rPr>
              <w:t>o</w:t>
            </w:r>
            <w:r w:rsidR="00AE3AF4">
              <w:rPr>
                <w:szCs w:val="22"/>
              </w:rPr>
              <w:t>m</w:t>
            </w:r>
            <w:r w:rsidRPr="004B56FD">
              <w:rPr>
                <w:szCs w:val="22"/>
              </w:rPr>
              <w:t xml:space="preserve"> vehicles held for sale</w:t>
            </w:r>
          </w:p>
        </w:tc>
        <w:tc>
          <w:tcPr>
            <w:tcW w:w="861" w:type="dxa"/>
            <w:vAlign w:val="center"/>
          </w:tcPr>
          <w:p w14:paraId="5FC192B9" w14:textId="5EA070D4" w:rsidR="00733F8A" w:rsidRPr="004B56FD" w:rsidRDefault="00EC455E" w:rsidP="00733F8A">
            <w:pPr>
              <w:pStyle w:val="acctfourfigures"/>
              <w:tabs>
                <w:tab w:val="clear" w:pos="765"/>
              </w:tabs>
              <w:spacing w:line="240" w:lineRule="atLeast"/>
              <w:ind w:right="13"/>
              <w:jc w:val="center"/>
              <w:rPr>
                <w:i/>
                <w:iCs/>
                <w:szCs w:val="22"/>
              </w:rPr>
            </w:pPr>
            <w:r w:rsidRPr="004B56FD">
              <w:rPr>
                <w:i/>
                <w:iCs/>
                <w:szCs w:val="22"/>
              </w:rPr>
              <w:t>10</w:t>
            </w:r>
          </w:p>
        </w:tc>
        <w:tc>
          <w:tcPr>
            <w:tcW w:w="185" w:type="dxa"/>
            <w:vAlign w:val="center"/>
          </w:tcPr>
          <w:p w14:paraId="20269EFF" w14:textId="77777777" w:rsidR="00733F8A" w:rsidRPr="004B56FD" w:rsidRDefault="00733F8A" w:rsidP="00733F8A">
            <w:pPr>
              <w:pStyle w:val="acctfourfigures"/>
              <w:tabs>
                <w:tab w:val="clear" w:pos="765"/>
              </w:tabs>
              <w:spacing w:line="240" w:lineRule="atLeast"/>
              <w:ind w:left="-91" w:right="13"/>
              <w:jc w:val="right"/>
              <w:rPr>
                <w:b/>
                <w:bCs/>
                <w:szCs w:val="22"/>
              </w:rPr>
            </w:pPr>
          </w:p>
        </w:tc>
        <w:tc>
          <w:tcPr>
            <w:tcW w:w="1385" w:type="dxa"/>
          </w:tcPr>
          <w:p w14:paraId="04AE63AC" w14:textId="1CDC01D4" w:rsidR="00733F8A" w:rsidRPr="004B56FD" w:rsidRDefault="00523674" w:rsidP="00733F8A">
            <w:pPr>
              <w:pStyle w:val="acctfourfigures"/>
              <w:shd w:val="clear" w:color="auto" w:fill="FFFFFF"/>
              <w:tabs>
                <w:tab w:val="clear" w:pos="765"/>
                <w:tab w:val="decimal" w:pos="1112"/>
              </w:tabs>
              <w:spacing w:line="240" w:lineRule="atLeast"/>
              <w:ind w:left="-91" w:right="-75"/>
              <w:rPr>
                <w:szCs w:val="22"/>
              </w:rPr>
            </w:pPr>
            <w:r w:rsidRPr="004B56FD">
              <w:rPr>
                <w:szCs w:val="22"/>
              </w:rPr>
              <w:t>140</w:t>
            </w:r>
          </w:p>
        </w:tc>
        <w:tc>
          <w:tcPr>
            <w:tcW w:w="183" w:type="dxa"/>
          </w:tcPr>
          <w:p w14:paraId="31327874" w14:textId="77777777" w:rsidR="00733F8A" w:rsidRPr="004B56FD" w:rsidRDefault="00733F8A" w:rsidP="00733F8A">
            <w:pPr>
              <w:tabs>
                <w:tab w:val="decimal" w:pos="1112"/>
              </w:tabs>
              <w:spacing w:line="240" w:lineRule="atLeast"/>
              <w:ind w:left="-91" w:right="-75"/>
              <w:rPr>
                <w:rFonts w:eastAsia="Calibri"/>
                <w:b/>
                <w:bCs/>
                <w:szCs w:val="22"/>
              </w:rPr>
            </w:pPr>
          </w:p>
        </w:tc>
        <w:tc>
          <w:tcPr>
            <w:tcW w:w="1378" w:type="dxa"/>
          </w:tcPr>
          <w:p w14:paraId="7843D21A" w14:textId="4670060F" w:rsidR="00733F8A" w:rsidRPr="004B56FD" w:rsidRDefault="00523674" w:rsidP="00EC455E">
            <w:pPr>
              <w:pStyle w:val="acctfourfigures"/>
              <w:shd w:val="clear" w:color="auto" w:fill="FFFFFF"/>
              <w:tabs>
                <w:tab w:val="clear" w:pos="765"/>
                <w:tab w:val="decimal" w:pos="858"/>
              </w:tabs>
              <w:spacing w:line="240" w:lineRule="atLeast"/>
              <w:ind w:left="-91" w:right="-75"/>
              <w:rPr>
                <w:rFonts w:eastAsia="Calibri"/>
                <w:szCs w:val="22"/>
              </w:rPr>
            </w:pPr>
            <w:r w:rsidRPr="004B56FD">
              <w:rPr>
                <w:rFonts w:eastAsia="Calibri"/>
                <w:szCs w:val="22"/>
              </w:rPr>
              <w:softHyphen/>
            </w:r>
            <w:r w:rsidR="00EC455E" w:rsidRPr="004B56FD">
              <w:rPr>
                <w:szCs w:val="22"/>
              </w:rPr>
              <w:t>-</w:t>
            </w:r>
          </w:p>
        </w:tc>
        <w:tc>
          <w:tcPr>
            <w:tcW w:w="184" w:type="dxa"/>
          </w:tcPr>
          <w:p w14:paraId="5CE03916" w14:textId="77777777" w:rsidR="00733F8A" w:rsidRPr="004B56FD" w:rsidRDefault="00733F8A" w:rsidP="00733F8A">
            <w:pPr>
              <w:tabs>
                <w:tab w:val="decimal" w:pos="1112"/>
              </w:tabs>
              <w:spacing w:line="240" w:lineRule="atLeast"/>
              <w:ind w:left="-91" w:right="-75"/>
              <w:rPr>
                <w:rFonts w:eastAsia="Calibri"/>
                <w:b/>
                <w:bCs/>
                <w:szCs w:val="22"/>
              </w:rPr>
            </w:pPr>
          </w:p>
        </w:tc>
        <w:tc>
          <w:tcPr>
            <w:tcW w:w="1416" w:type="dxa"/>
          </w:tcPr>
          <w:p w14:paraId="20FAF4C2" w14:textId="182525C4" w:rsidR="00733F8A" w:rsidRPr="004B56FD" w:rsidRDefault="00523674" w:rsidP="00733F8A">
            <w:pPr>
              <w:tabs>
                <w:tab w:val="decimal" w:pos="1112"/>
              </w:tabs>
              <w:spacing w:line="240" w:lineRule="atLeast"/>
              <w:ind w:left="-91" w:right="-75"/>
              <w:rPr>
                <w:rFonts w:eastAsia="Calibri"/>
                <w:szCs w:val="22"/>
              </w:rPr>
            </w:pPr>
            <w:r w:rsidRPr="004B56FD">
              <w:rPr>
                <w:rFonts w:eastAsia="Calibri"/>
                <w:szCs w:val="22"/>
              </w:rPr>
              <w:t>140</w:t>
            </w:r>
          </w:p>
        </w:tc>
      </w:tr>
      <w:tr w:rsidR="00733F8A" w:rsidRPr="004B56FD" w14:paraId="31AA33E7" w14:textId="77777777" w:rsidTr="003C5103">
        <w:trPr>
          <w:cantSplit/>
          <w:trHeight w:val="85"/>
        </w:trPr>
        <w:tc>
          <w:tcPr>
            <w:tcW w:w="3778" w:type="dxa"/>
            <w:vAlign w:val="center"/>
          </w:tcPr>
          <w:p w14:paraId="7524FC8E" w14:textId="65AB2A06" w:rsidR="00733F8A" w:rsidRPr="004B56FD" w:rsidRDefault="00733F8A" w:rsidP="00733F8A">
            <w:pPr>
              <w:spacing w:line="240" w:lineRule="atLeast"/>
              <w:ind w:left="191" w:right="-68" w:hanging="191"/>
              <w:rPr>
                <w:b/>
                <w:bCs/>
                <w:szCs w:val="22"/>
                <w:lang w:val="en-US" w:bidi="th-TH"/>
              </w:rPr>
            </w:pPr>
            <w:proofErr w:type="gramStart"/>
            <w:r w:rsidRPr="004B56FD">
              <w:rPr>
                <w:b/>
                <w:bCs/>
                <w:szCs w:val="22"/>
              </w:rPr>
              <w:t>At</w:t>
            </w:r>
            <w:proofErr w:type="gramEnd"/>
            <w:r w:rsidRPr="004B56FD">
              <w:rPr>
                <w:b/>
                <w:bCs/>
                <w:szCs w:val="22"/>
              </w:rPr>
              <w:t xml:space="preserve"> 31 December 202</w:t>
            </w:r>
            <w:r w:rsidRPr="004B56FD">
              <w:rPr>
                <w:b/>
                <w:bCs/>
                <w:szCs w:val="22"/>
                <w:lang w:val="en-US" w:bidi="th-TH"/>
              </w:rPr>
              <w:t>2</w:t>
            </w:r>
          </w:p>
        </w:tc>
        <w:tc>
          <w:tcPr>
            <w:tcW w:w="861" w:type="dxa"/>
          </w:tcPr>
          <w:p w14:paraId="26F9D237" w14:textId="77777777" w:rsidR="00733F8A" w:rsidRPr="004B56FD" w:rsidRDefault="00733F8A" w:rsidP="00733F8A">
            <w:pPr>
              <w:pStyle w:val="acctfourfigures"/>
              <w:tabs>
                <w:tab w:val="clear" w:pos="765"/>
              </w:tabs>
              <w:spacing w:line="240" w:lineRule="atLeast"/>
              <w:ind w:left="-91" w:right="13"/>
              <w:jc w:val="right"/>
              <w:rPr>
                <w:szCs w:val="22"/>
              </w:rPr>
            </w:pPr>
          </w:p>
        </w:tc>
        <w:tc>
          <w:tcPr>
            <w:tcW w:w="185" w:type="dxa"/>
          </w:tcPr>
          <w:p w14:paraId="590260EB" w14:textId="77777777" w:rsidR="00733F8A" w:rsidRPr="004B56FD" w:rsidRDefault="00733F8A" w:rsidP="00733F8A">
            <w:pPr>
              <w:pStyle w:val="acctfourfigures"/>
              <w:tabs>
                <w:tab w:val="clear" w:pos="765"/>
              </w:tabs>
              <w:spacing w:line="240" w:lineRule="atLeast"/>
              <w:ind w:left="-91" w:right="13"/>
              <w:jc w:val="right"/>
              <w:rPr>
                <w:szCs w:val="22"/>
              </w:rPr>
            </w:pPr>
          </w:p>
        </w:tc>
        <w:tc>
          <w:tcPr>
            <w:tcW w:w="1385" w:type="dxa"/>
            <w:tcBorders>
              <w:top w:val="single" w:sz="4" w:space="0" w:color="auto"/>
              <w:bottom w:val="single" w:sz="4" w:space="0" w:color="auto"/>
            </w:tcBorders>
          </w:tcPr>
          <w:p w14:paraId="4B4D0883" w14:textId="508E8C7F" w:rsidR="00733F8A" w:rsidRPr="004B56FD" w:rsidRDefault="00523674" w:rsidP="00733F8A">
            <w:pPr>
              <w:tabs>
                <w:tab w:val="decimal" w:pos="1112"/>
              </w:tabs>
              <w:spacing w:line="240" w:lineRule="atLeast"/>
              <w:ind w:left="-91" w:right="-75"/>
              <w:rPr>
                <w:b/>
                <w:bCs/>
                <w:szCs w:val="22"/>
              </w:rPr>
            </w:pPr>
            <w:r w:rsidRPr="004B56FD">
              <w:rPr>
                <w:b/>
                <w:bCs/>
                <w:szCs w:val="22"/>
              </w:rPr>
              <w:t>58,888</w:t>
            </w:r>
          </w:p>
        </w:tc>
        <w:tc>
          <w:tcPr>
            <w:tcW w:w="183" w:type="dxa"/>
          </w:tcPr>
          <w:p w14:paraId="654C6E11" w14:textId="77777777" w:rsidR="00733F8A" w:rsidRPr="004B56FD" w:rsidRDefault="00733F8A" w:rsidP="00733F8A">
            <w:pPr>
              <w:tabs>
                <w:tab w:val="decimal" w:pos="1112"/>
              </w:tabs>
              <w:spacing w:line="240" w:lineRule="atLeast"/>
              <w:ind w:left="-91" w:right="-75"/>
              <w:rPr>
                <w:rFonts w:eastAsia="Calibri"/>
                <w:b/>
                <w:bCs/>
                <w:szCs w:val="22"/>
              </w:rPr>
            </w:pPr>
          </w:p>
        </w:tc>
        <w:tc>
          <w:tcPr>
            <w:tcW w:w="1378" w:type="dxa"/>
            <w:tcBorders>
              <w:top w:val="single" w:sz="4" w:space="0" w:color="auto"/>
              <w:bottom w:val="single" w:sz="4" w:space="0" w:color="auto"/>
            </w:tcBorders>
          </w:tcPr>
          <w:p w14:paraId="40277245" w14:textId="01E02561" w:rsidR="00733F8A" w:rsidRPr="004B56FD" w:rsidRDefault="00523674" w:rsidP="00733F8A">
            <w:pPr>
              <w:tabs>
                <w:tab w:val="decimal" w:pos="1112"/>
              </w:tabs>
              <w:spacing w:line="240" w:lineRule="atLeast"/>
              <w:ind w:left="-91" w:right="-75"/>
              <w:rPr>
                <w:rFonts w:eastAsia="Calibri"/>
                <w:b/>
                <w:bCs/>
                <w:szCs w:val="22"/>
              </w:rPr>
            </w:pPr>
            <w:r w:rsidRPr="004B56FD">
              <w:rPr>
                <w:rFonts w:eastAsia="Calibri"/>
                <w:b/>
                <w:bCs/>
                <w:szCs w:val="22"/>
              </w:rPr>
              <w:t>11,806</w:t>
            </w:r>
          </w:p>
        </w:tc>
        <w:tc>
          <w:tcPr>
            <w:tcW w:w="184" w:type="dxa"/>
          </w:tcPr>
          <w:p w14:paraId="445790B7" w14:textId="77777777" w:rsidR="00733F8A" w:rsidRPr="004B56FD" w:rsidRDefault="00733F8A" w:rsidP="00733F8A">
            <w:pPr>
              <w:tabs>
                <w:tab w:val="decimal" w:pos="1112"/>
              </w:tabs>
              <w:spacing w:line="240" w:lineRule="atLeast"/>
              <w:ind w:left="-91" w:right="-75"/>
              <w:rPr>
                <w:rFonts w:eastAsia="Calibri"/>
                <w:b/>
                <w:bCs/>
                <w:szCs w:val="22"/>
              </w:rPr>
            </w:pPr>
          </w:p>
        </w:tc>
        <w:tc>
          <w:tcPr>
            <w:tcW w:w="1416" w:type="dxa"/>
            <w:tcBorders>
              <w:top w:val="single" w:sz="4" w:space="0" w:color="auto"/>
              <w:bottom w:val="single" w:sz="4" w:space="0" w:color="auto"/>
            </w:tcBorders>
          </w:tcPr>
          <w:p w14:paraId="6E57998A" w14:textId="4E59CC77" w:rsidR="00733F8A" w:rsidRPr="004B56FD" w:rsidRDefault="00523674" w:rsidP="00733F8A">
            <w:pPr>
              <w:tabs>
                <w:tab w:val="decimal" w:pos="1112"/>
              </w:tabs>
              <w:spacing w:line="240" w:lineRule="atLeast"/>
              <w:ind w:left="-91" w:right="-75"/>
              <w:rPr>
                <w:rFonts w:eastAsia="Calibri"/>
                <w:b/>
                <w:bCs/>
                <w:szCs w:val="22"/>
              </w:rPr>
            </w:pPr>
            <w:r w:rsidRPr="004B56FD">
              <w:rPr>
                <w:rFonts w:eastAsia="Calibri"/>
                <w:b/>
                <w:bCs/>
                <w:szCs w:val="22"/>
              </w:rPr>
              <w:t>70,694</w:t>
            </w:r>
          </w:p>
        </w:tc>
      </w:tr>
      <w:tr w:rsidR="00733F8A" w:rsidRPr="004B56FD" w14:paraId="3701EAE1" w14:textId="77777777" w:rsidTr="003C5103">
        <w:trPr>
          <w:cantSplit/>
          <w:trHeight w:val="85"/>
        </w:trPr>
        <w:tc>
          <w:tcPr>
            <w:tcW w:w="3778" w:type="dxa"/>
            <w:vAlign w:val="center"/>
          </w:tcPr>
          <w:p w14:paraId="6995E6A1" w14:textId="77777777" w:rsidR="00733F8A" w:rsidRPr="004B56FD" w:rsidRDefault="00733F8A" w:rsidP="00733F8A">
            <w:pPr>
              <w:spacing w:line="240" w:lineRule="atLeast"/>
              <w:ind w:left="191" w:right="-68" w:hanging="191"/>
              <w:rPr>
                <w:b/>
                <w:bCs/>
                <w:szCs w:val="22"/>
              </w:rPr>
            </w:pPr>
          </w:p>
        </w:tc>
        <w:tc>
          <w:tcPr>
            <w:tcW w:w="861" w:type="dxa"/>
          </w:tcPr>
          <w:p w14:paraId="36BD93CB" w14:textId="77777777" w:rsidR="00733F8A" w:rsidRPr="004B56FD" w:rsidRDefault="00733F8A" w:rsidP="00733F8A">
            <w:pPr>
              <w:pStyle w:val="acctfourfigures"/>
              <w:tabs>
                <w:tab w:val="clear" w:pos="765"/>
              </w:tabs>
              <w:spacing w:line="240" w:lineRule="atLeast"/>
              <w:ind w:left="-91" w:right="13"/>
              <w:jc w:val="right"/>
              <w:rPr>
                <w:b/>
                <w:bCs/>
                <w:szCs w:val="22"/>
              </w:rPr>
            </w:pPr>
          </w:p>
        </w:tc>
        <w:tc>
          <w:tcPr>
            <w:tcW w:w="185" w:type="dxa"/>
          </w:tcPr>
          <w:p w14:paraId="21DB9C67" w14:textId="77777777" w:rsidR="00733F8A" w:rsidRPr="004B56FD" w:rsidRDefault="00733F8A" w:rsidP="00733F8A">
            <w:pPr>
              <w:pStyle w:val="acctfourfigures"/>
              <w:tabs>
                <w:tab w:val="clear" w:pos="765"/>
              </w:tabs>
              <w:spacing w:line="240" w:lineRule="atLeast"/>
              <w:ind w:left="-91" w:right="13"/>
              <w:jc w:val="right"/>
              <w:rPr>
                <w:b/>
                <w:bCs/>
                <w:szCs w:val="22"/>
              </w:rPr>
            </w:pPr>
          </w:p>
        </w:tc>
        <w:tc>
          <w:tcPr>
            <w:tcW w:w="1385" w:type="dxa"/>
            <w:tcBorders>
              <w:top w:val="single" w:sz="4" w:space="0" w:color="auto"/>
            </w:tcBorders>
            <w:vAlign w:val="bottom"/>
          </w:tcPr>
          <w:p w14:paraId="010BE41A" w14:textId="77777777" w:rsidR="00733F8A" w:rsidRPr="004B56FD" w:rsidRDefault="00733F8A" w:rsidP="00733F8A">
            <w:pPr>
              <w:tabs>
                <w:tab w:val="decimal" w:pos="1112"/>
              </w:tabs>
              <w:spacing w:line="240" w:lineRule="atLeast"/>
              <w:ind w:left="-91" w:right="-75"/>
              <w:rPr>
                <w:b/>
                <w:bCs/>
                <w:szCs w:val="22"/>
              </w:rPr>
            </w:pPr>
          </w:p>
        </w:tc>
        <w:tc>
          <w:tcPr>
            <w:tcW w:w="183" w:type="dxa"/>
          </w:tcPr>
          <w:p w14:paraId="403A7444" w14:textId="77777777" w:rsidR="00733F8A" w:rsidRPr="004B56FD" w:rsidRDefault="00733F8A" w:rsidP="00733F8A">
            <w:pPr>
              <w:tabs>
                <w:tab w:val="decimal" w:pos="1112"/>
              </w:tabs>
              <w:spacing w:line="240" w:lineRule="atLeast"/>
              <w:ind w:left="-91" w:right="-75"/>
              <w:rPr>
                <w:rFonts w:eastAsia="Calibri"/>
                <w:b/>
                <w:bCs/>
                <w:szCs w:val="22"/>
              </w:rPr>
            </w:pPr>
          </w:p>
        </w:tc>
        <w:tc>
          <w:tcPr>
            <w:tcW w:w="1378" w:type="dxa"/>
            <w:tcBorders>
              <w:top w:val="single" w:sz="4" w:space="0" w:color="auto"/>
            </w:tcBorders>
          </w:tcPr>
          <w:p w14:paraId="1D8B1EBC" w14:textId="77777777" w:rsidR="00733F8A" w:rsidRPr="004B56FD" w:rsidRDefault="00733F8A" w:rsidP="00733F8A">
            <w:pPr>
              <w:tabs>
                <w:tab w:val="decimal" w:pos="1112"/>
              </w:tabs>
              <w:spacing w:line="240" w:lineRule="atLeast"/>
              <w:ind w:left="-91" w:right="-75"/>
              <w:rPr>
                <w:rFonts w:eastAsia="Calibri"/>
                <w:b/>
                <w:bCs/>
                <w:szCs w:val="22"/>
              </w:rPr>
            </w:pPr>
          </w:p>
        </w:tc>
        <w:tc>
          <w:tcPr>
            <w:tcW w:w="184" w:type="dxa"/>
          </w:tcPr>
          <w:p w14:paraId="7D26E2EB" w14:textId="77777777" w:rsidR="00733F8A" w:rsidRPr="004B56FD" w:rsidRDefault="00733F8A" w:rsidP="00733F8A">
            <w:pPr>
              <w:tabs>
                <w:tab w:val="decimal" w:pos="1112"/>
              </w:tabs>
              <w:spacing w:line="240" w:lineRule="atLeast"/>
              <w:ind w:left="-91" w:right="-75"/>
              <w:rPr>
                <w:rFonts w:eastAsia="Calibri"/>
                <w:b/>
                <w:bCs/>
                <w:szCs w:val="22"/>
              </w:rPr>
            </w:pPr>
          </w:p>
        </w:tc>
        <w:tc>
          <w:tcPr>
            <w:tcW w:w="1416" w:type="dxa"/>
            <w:tcBorders>
              <w:top w:val="single" w:sz="4" w:space="0" w:color="auto"/>
            </w:tcBorders>
          </w:tcPr>
          <w:p w14:paraId="57DC3C4B" w14:textId="77777777" w:rsidR="00733F8A" w:rsidRPr="004B56FD" w:rsidRDefault="00733F8A" w:rsidP="00733F8A">
            <w:pPr>
              <w:tabs>
                <w:tab w:val="decimal" w:pos="1112"/>
              </w:tabs>
              <w:spacing w:line="240" w:lineRule="atLeast"/>
              <w:ind w:left="-91" w:right="-75"/>
              <w:rPr>
                <w:rFonts w:eastAsia="Calibri"/>
                <w:b/>
                <w:bCs/>
                <w:szCs w:val="22"/>
              </w:rPr>
            </w:pPr>
          </w:p>
        </w:tc>
      </w:tr>
      <w:tr w:rsidR="00733F8A" w:rsidRPr="004B56FD" w14:paraId="3C897F82" w14:textId="77777777" w:rsidTr="003C5103">
        <w:trPr>
          <w:cantSplit/>
          <w:trHeight w:val="85"/>
        </w:trPr>
        <w:tc>
          <w:tcPr>
            <w:tcW w:w="3778" w:type="dxa"/>
            <w:vAlign w:val="center"/>
          </w:tcPr>
          <w:p w14:paraId="5F9C8736" w14:textId="77777777" w:rsidR="00733F8A" w:rsidRPr="004B56FD" w:rsidRDefault="00733F8A" w:rsidP="00733F8A">
            <w:pPr>
              <w:spacing w:line="240" w:lineRule="atLeast"/>
              <w:ind w:left="191" w:right="-68" w:hanging="191"/>
              <w:rPr>
                <w:b/>
                <w:bCs/>
                <w:szCs w:val="22"/>
              </w:rPr>
            </w:pPr>
            <w:r w:rsidRPr="004B56FD">
              <w:rPr>
                <w:b/>
                <w:bCs/>
                <w:i/>
                <w:iCs/>
                <w:szCs w:val="22"/>
              </w:rPr>
              <w:t>Net book value</w:t>
            </w:r>
          </w:p>
        </w:tc>
        <w:tc>
          <w:tcPr>
            <w:tcW w:w="861" w:type="dxa"/>
          </w:tcPr>
          <w:p w14:paraId="12FC1BC8" w14:textId="77777777" w:rsidR="00733F8A" w:rsidRPr="004B56FD" w:rsidRDefault="00733F8A" w:rsidP="00733F8A">
            <w:pPr>
              <w:pStyle w:val="acctfourfigures"/>
              <w:tabs>
                <w:tab w:val="clear" w:pos="765"/>
              </w:tabs>
              <w:spacing w:line="240" w:lineRule="atLeast"/>
              <w:ind w:left="-91" w:right="13"/>
              <w:jc w:val="right"/>
              <w:rPr>
                <w:b/>
                <w:bCs/>
                <w:szCs w:val="22"/>
              </w:rPr>
            </w:pPr>
          </w:p>
        </w:tc>
        <w:tc>
          <w:tcPr>
            <w:tcW w:w="185" w:type="dxa"/>
          </w:tcPr>
          <w:p w14:paraId="6CC2701D" w14:textId="77777777" w:rsidR="00733F8A" w:rsidRPr="004B56FD" w:rsidRDefault="00733F8A" w:rsidP="00733F8A">
            <w:pPr>
              <w:pStyle w:val="acctfourfigures"/>
              <w:tabs>
                <w:tab w:val="clear" w:pos="765"/>
              </w:tabs>
              <w:spacing w:line="240" w:lineRule="atLeast"/>
              <w:ind w:left="-91" w:right="13"/>
              <w:jc w:val="right"/>
              <w:rPr>
                <w:b/>
                <w:bCs/>
                <w:szCs w:val="22"/>
              </w:rPr>
            </w:pPr>
          </w:p>
        </w:tc>
        <w:tc>
          <w:tcPr>
            <w:tcW w:w="1385" w:type="dxa"/>
            <w:vAlign w:val="bottom"/>
          </w:tcPr>
          <w:p w14:paraId="7A540C08" w14:textId="77777777" w:rsidR="00733F8A" w:rsidRPr="004B56FD" w:rsidRDefault="00733F8A" w:rsidP="00733F8A">
            <w:pPr>
              <w:tabs>
                <w:tab w:val="decimal" w:pos="1112"/>
              </w:tabs>
              <w:spacing w:line="240" w:lineRule="atLeast"/>
              <w:ind w:left="-91" w:right="-75"/>
              <w:rPr>
                <w:b/>
                <w:bCs/>
                <w:szCs w:val="22"/>
              </w:rPr>
            </w:pPr>
          </w:p>
        </w:tc>
        <w:tc>
          <w:tcPr>
            <w:tcW w:w="183" w:type="dxa"/>
          </w:tcPr>
          <w:p w14:paraId="055E86B8" w14:textId="77777777" w:rsidR="00733F8A" w:rsidRPr="004B56FD" w:rsidRDefault="00733F8A" w:rsidP="00733F8A">
            <w:pPr>
              <w:tabs>
                <w:tab w:val="decimal" w:pos="1112"/>
              </w:tabs>
              <w:spacing w:line="240" w:lineRule="atLeast"/>
              <w:ind w:left="-91" w:right="-75"/>
              <w:rPr>
                <w:rFonts w:eastAsia="Calibri"/>
                <w:b/>
                <w:bCs/>
                <w:szCs w:val="22"/>
              </w:rPr>
            </w:pPr>
          </w:p>
        </w:tc>
        <w:tc>
          <w:tcPr>
            <w:tcW w:w="1378" w:type="dxa"/>
          </w:tcPr>
          <w:p w14:paraId="16630568" w14:textId="77777777" w:rsidR="00733F8A" w:rsidRPr="004B56FD" w:rsidRDefault="00733F8A" w:rsidP="00733F8A">
            <w:pPr>
              <w:tabs>
                <w:tab w:val="decimal" w:pos="1112"/>
              </w:tabs>
              <w:spacing w:line="240" w:lineRule="atLeast"/>
              <w:ind w:left="-91" w:right="-75"/>
              <w:rPr>
                <w:rFonts w:eastAsia="Calibri"/>
                <w:b/>
                <w:bCs/>
                <w:szCs w:val="22"/>
              </w:rPr>
            </w:pPr>
          </w:p>
        </w:tc>
        <w:tc>
          <w:tcPr>
            <w:tcW w:w="184" w:type="dxa"/>
          </w:tcPr>
          <w:p w14:paraId="6FD321F9" w14:textId="77777777" w:rsidR="00733F8A" w:rsidRPr="004B56FD" w:rsidRDefault="00733F8A" w:rsidP="00733F8A">
            <w:pPr>
              <w:tabs>
                <w:tab w:val="decimal" w:pos="1112"/>
              </w:tabs>
              <w:spacing w:line="240" w:lineRule="atLeast"/>
              <w:ind w:left="-91" w:right="-75"/>
              <w:rPr>
                <w:rFonts w:eastAsia="Calibri"/>
                <w:b/>
                <w:bCs/>
                <w:szCs w:val="22"/>
              </w:rPr>
            </w:pPr>
          </w:p>
        </w:tc>
        <w:tc>
          <w:tcPr>
            <w:tcW w:w="1416" w:type="dxa"/>
          </w:tcPr>
          <w:p w14:paraId="11CB3A55" w14:textId="77777777" w:rsidR="00733F8A" w:rsidRPr="004B56FD" w:rsidRDefault="00733F8A" w:rsidP="00733F8A">
            <w:pPr>
              <w:tabs>
                <w:tab w:val="decimal" w:pos="1112"/>
              </w:tabs>
              <w:spacing w:line="240" w:lineRule="atLeast"/>
              <w:ind w:left="-91" w:right="-75"/>
              <w:rPr>
                <w:rFonts w:eastAsia="Calibri"/>
                <w:b/>
                <w:bCs/>
                <w:szCs w:val="22"/>
              </w:rPr>
            </w:pPr>
          </w:p>
        </w:tc>
      </w:tr>
      <w:tr w:rsidR="00733F8A" w:rsidRPr="004B56FD" w14:paraId="03D3E553" w14:textId="77777777" w:rsidTr="003C5103">
        <w:trPr>
          <w:cantSplit/>
          <w:trHeight w:val="85"/>
        </w:trPr>
        <w:tc>
          <w:tcPr>
            <w:tcW w:w="3778" w:type="dxa"/>
            <w:vAlign w:val="bottom"/>
          </w:tcPr>
          <w:p w14:paraId="01ED73A6" w14:textId="01D56147" w:rsidR="00733F8A" w:rsidRPr="004B56FD" w:rsidRDefault="00733F8A" w:rsidP="00733F8A">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2021</w:t>
            </w:r>
          </w:p>
        </w:tc>
        <w:tc>
          <w:tcPr>
            <w:tcW w:w="861" w:type="dxa"/>
          </w:tcPr>
          <w:p w14:paraId="0D7A5D7B" w14:textId="77777777" w:rsidR="00733F8A" w:rsidRPr="004B56FD" w:rsidRDefault="00733F8A" w:rsidP="00733F8A">
            <w:pPr>
              <w:pStyle w:val="acctfourfigures"/>
              <w:tabs>
                <w:tab w:val="clear" w:pos="765"/>
              </w:tabs>
              <w:spacing w:line="240" w:lineRule="atLeast"/>
              <w:ind w:left="-91" w:right="13"/>
              <w:jc w:val="right"/>
              <w:rPr>
                <w:szCs w:val="22"/>
              </w:rPr>
            </w:pPr>
          </w:p>
        </w:tc>
        <w:tc>
          <w:tcPr>
            <w:tcW w:w="185" w:type="dxa"/>
          </w:tcPr>
          <w:p w14:paraId="2A60F7AD" w14:textId="77777777" w:rsidR="00733F8A" w:rsidRPr="004B56FD" w:rsidRDefault="00733F8A" w:rsidP="00733F8A">
            <w:pPr>
              <w:pStyle w:val="acctfourfigures"/>
              <w:tabs>
                <w:tab w:val="clear" w:pos="765"/>
              </w:tabs>
              <w:spacing w:line="240" w:lineRule="atLeast"/>
              <w:ind w:left="-91" w:right="13"/>
              <w:jc w:val="right"/>
              <w:rPr>
                <w:szCs w:val="22"/>
              </w:rPr>
            </w:pPr>
          </w:p>
        </w:tc>
        <w:tc>
          <w:tcPr>
            <w:tcW w:w="1385" w:type="dxa"/>
            <w:tcBorders>
              <w:bottom w:val="double" w:sz="4" w:space="0" w:color="auto"/>
            </w:tcBorders>
          </w:tcPr>
          <w:p w14:paraId="650A76F8" w14:textId="607E308B" w:rsidR="00733F8A" w:rsidRPr="004B56FD" w:rsidRDefault="00733F8A" w:rsidP="00733F8A">
            <w:pPr>
              <w:pStyle w:val="acctfourfigures"/>
              <w:shd w:val="clear" w:color="auto" w:fill="FFFFFF"/>
              <w:tabs>
                <w:tab w:val="clear" w:pos="765"/>
                <w:tab w:val="decimal" w:pos="1112"/>
              </w:tabs>
              <w:spacing w:line="240" w:lineRule="atLeast"/>
              <w:ind w:left="-91" w:right="-75"/>
              <w:rPr>
                <w:b/>
                <w:bCs/>
                <w:szCs w:val="22"/>
              </w:rPr>
            </w:pPr>
            <w:r w:rsidRPr="004B56FD">
              <w:rPr>
                <w:b/>
                <w:bCs/>
                <w:szCs w:val="22"/>
              </w:rPr>
              <w:t>96,665</w:t>
            </w:r>
          </w:p>
        </w:tc>
        <w:tc>
          <w:tcPr>
            <w:tcW w:w="183" w:type="dxa"/>
          </w:tcPr>
          <w:p w14:paraId="5D83011A" w14:textId="77777777" w:rsidR="00733F8A" w:rsidRPr="004B56FD" w:rsidRDefault="00733F8A" w:rsidP="00733F8A">
            <w:pPr>
              <w:pStyle w:val="acctfourfigures"/>
              <w:shd w:val="clear" w:color="auto" w:fill="FFFFFF"/>
              <w:tabs>
                <w:tab w:val="clear" w:pos="765"/>
                <w:tab w:val="decimal" w:pos="1112"/>
              </w:tabs>
              <w:spacing w:line="240" w:lineRule="atLeast"/>
              <w:ind w:left="-91" w:right="-75"/>
              <w:rPr>
                <w:b/>
                <w:bCs/>
                <w:szCs w:val="22"/>
              </w:rPr>
            </w:pPr>
          </w:p>
        </w:tc>
        <w:tc>
          <w:tcPr>
            <w:tcW w:w="1378" w:type="dxa"/>
            <w:tcBorders>
              <w:bottom w:val="double" w:sz="4" w:space="0" w:color="auto"/>
            </w:tcBorders>
          </w:tcPr>
          <w:p w14:paraId="05CE29B3" w14:textId="36B58C7D" w:rsidR="00733F8A" w:rsidRPr="004B56FD" w:rsidRDefault="00733F8A" w:rsidP="00733F8A">
            <w:pPr>
              <w:pStyle w:val="acctfourfigures"/>
              <w:shd w:val="clear" w:color="auto" w:fill="FFFFFF"/>
              <w:tabs>
                <w:tab w:val="clear" w:pos="765"/>
                <w:tab w:val="decimal" w:pos="1112"/>
              </w:tabs>
              <w:spacing w:line="240" w:lineRule="atLeast"/>
              <w:ind w:left="-91" w:right="-75"/>
              <w:rPr>
                <w:rFonts w:eastAsia="Calibri"/>
                <w:b/>
                <w:bCs/>
                <w:szCs w:val="22"/>
              </w:rPr>
            </w:pPr>
            <w:r w:rsidRPr="004B56FD">
              <w:rPr>
                <w:b/>
                <w:bCs/>
                <w:szCs w:val="22"/>
              </w:rPr>
              <w:t>14,105</w:t>
            </w:r>
          </w:p>
        </w:tc>
        <w:tc>
          <w:tcPr>
            <w:tcW w:w="184" w:type="dxa"/>
          </w:tcPr>
          <w:p w14:paraId="5122770B" w14:textId="77777777" w:rsidR="00733F8A" w:rsidRPr="004B56FD" w:rsidRDefault="00733F8A" w:rsidP="00733F8A">
            <w:pPr>
              <w:pStyle w:val="acctfourfigures"/>
              <w:shd w:val="clear" w:color="auto" w:fill="FFFFFF"/>
              <w:tabs>
                <w:tab w:val="clear" w:pos="765"/>
                <w:tab w:val="decimal" w:pos="1112"/>
              </w:tabs>
              <w:spacing w:line="240" w:lineRule="atLeast"/>
              <w:ind w:left="-91" w:right="-75"/>
              <w:rPr>
                <w:b/>
                <w:bCs/>
                <w:szCs w:val="22"/>
              </w:rPr>
            </w:pPr>
          </w:p>
        </w:tc>
        <w:tc>
          <w:tcPr>
            <w:tcW w:w="1416" w:type="dxa"/>
            <w:tcBorders>
              <w:bottom w:val="double" w:sz="4" w:space="0" w:color="auto"/>
            </w:tcBorders>
          </w:tcPr>
          <w:p w14:paraId="323DB19F" w14:textId="13447C13" w:rsidR="00733F8A" w:rsidRPr="004B56FD" w:rsidRDefault="00733F8A" w:rsidP="00733F8A">
            <w:pPr>
              <w:pStyle w:val="acctfourfigures"/>
              <w:shd w:val="clear" w:color="auto" w:fill="FFFFFF"/>
              <w:tabs>
                <w:tab w:val="clear" w:pos="765"/>
                <w:tab w:val="decimal" w:pos="1112"/>
              </w:tabs>
              <w:spacing w:line="240" w:lineRule="atLeast"/>
              <w:ind w:left="-91" w:right="-75"/>
              <w:rPr>
                <w:rFonts w:eastAsia="Calibri"/>
                <w:b/>
                <w:bCs/>
                <w:szCs w:val="22"/>
              </w:rPr>
            </w:pPr>
            <w:r w:rsidRPr="004B56FD">
              <w:rPr>
                <w:b/>
                <w:bCs/>
                <w:szCs w:val="22"/>
              </w:rPr>
              <w:t>110,770</w:t>
            </w:r>
          </w:p>
        </w:tc>
      </w:tr>
      <w:tr w:rsidR="00733F8A" w:rsidRPr="004B56FD" w14:paraId="672D4DEA" w14:textId="77777777" w:rsidTr="003C5103">
        <w:trPr>
          <w:cantSplit/>
          <w:trHeight w:val="85"/>
        </w:trPr>
        <w:tc>
          <w:tcPr>
            <w:tcW w:w="3778" w:type="dxa"/>
            <w:vAlign w:val="bottom"/>
          </w:tcPr>
          <w:p w14:paraId="73115C58" w14:textId="3EC7CD97" w:rsidR="00733F8A" w:rsidRPr="004B56FD" w:rsidRDefault="00733F8A" w:rsidP="00733F8A">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2022</w:t>
            </w:r>
          </w:p>
        </w:tc>
        <w:tc>
          <w:tcPr>
            <w:tcW w:w="861" w:type="dxa"/>
          </w:tcPr>
          <w:p w14:paraId="7C1088D6" w14:textId="77777777" w:rsidR="00733F8A" w:rsidRPr="004B56FD" w:rsidRDefault="00733F8A" w:rsidP="00733F8A">
            <w:pPr>
              <w:pStyle w:val="acctfourfigures"/>
              <w:tabs>
                <w:tab w:val="clear" w:pos="765"/>
              </w:tabs>
              <w:spacing w:line="240" w:lineRule="atLeast"/>
              <w:ind w:left="-91" w:right="13"/>
              <w:jc w:val="right"/>
              <w:rPr>
                <w:szCs w:val="22"/>
              </w:rPr>
            </w:pPr>
          </w:p>
        </w:tc>
        <w:tc>
          <w:tcPr>
            <w:tcW w:w="185" w:type="dxa"/>
          </w:tcPr>
          <w:p w14:paraId="215E7719" w14:textId="77777777" w:rsidR="00733F8A" w:rsidRPr="004B56FD" w:rsidRDefault="00733F8A" w:rsidP="00733F8A">
            <w:pPr>
              <w:pStyle w:val="acctfourfigures"/>
              <w:tabs>
                <w:tab w:val="clear" w:pos="765"/>
              </w:tabs>
              <w:spacing w:line="240" w:lineRule="atLeast"/>
              <w:ind w:left="-91" w:right="13"/>
              <w:jc w:val="right"/>
              <w:rPr>
                <w:szCs w:val="22"/>
              </w:rPr>
            </w:pPr>
          </w:p>
        </w:tc>
        <w:tc>
          <w:tcPr>
            <w:tcW w:w="1385" w:type="dxa"/>
            <w:tcBorders>
              <w:bottom w:val="double" w:sz="4" w:space="0" w:color="auto"/>
            </w:tcBorders>
          </w:tcPr>
          <w:p w14:paraId="400BCF93" w14:textId="7120849F" w:rsidR="00733F8A" w:rsidRPr="004B56FD" w:rsidRDefault="00523674" w:rsidP="00733F8A">
            <w:pPr>
              <w:tabs>
                <w:tab w:val="decimal" w:pos="1112"/>
              </w:tabs>
              <w:spacing w:line="240" w:lineRule="atLeast"/>
              <w:ind w:left="-91" w:right="-75"/>
              <w:rPr>
                <w:b/>
                <w:bCs/>
                <w:szCs w:val="22"/>
              </w:rPr>
            </w:pPr>
            <w:r w:rsidRPr="004B56FD">
              <w:rPr>
                <w:b/>
                <w:bCs/>
                <w:szCs w:val="22"/>
              </w:rPr>
              <w:t>203,822</w:t>
            </w:r>
          </w:p>
        </w:tc>
        <w:tc>
          <w:tcPr>
            <w:tcW w:w="183" w:type="dxa"/>
          </w:tcPr>
          <w:p w14:paraId="20271DE9" w14:textId="77777777" w:rsidR="00733F8A" w:rsidRPr="004B56FD" w:rsidRDefault="00733F8A" w:rsidP="00733F8A">
            <w:pPr>
              <w:tabs>
                <w:tab w:val="decimal" w:pos="1112"/>
              </w:tabs>
              <w:spacing w:line="240" w:lineRule="atLeast"/>
              <w:ind w:left="-91" w:right="-75"/>
              <w:rPr>
                <w:rFonts w:eastAsia="Calibri"/>
                <w:b/>
                <w:bCs/>
                <w:szCs w:val="22"/>
              </w:rPr>
            </w:pPr>
          </w:p>
        </w:tc>
        <w:tc>
          <w:tcPr>
            <w:tcW w:w="1378" w:type="dxa"/>
            <w:tcBorders>
              <w:bottom w:val="double" w:sz="4" w:space="0" w:color="auto"/>
            </w:tcBorders>
          </w:tcPr>
          <w:p w14:paraId="17B32F84" w14:textId="67768CEC" w:rsidR="00733F8A" w:rsidRPr="004B56FD" w:rsidRDefault="00523674" w:rsidP="00733F8A">
            <w:pPr>
              <w:tabs>
                <w:tab w:val="decimal" w:pos="1112"/>
              </w:tabs>
              <w:spacing w:line="240" w:lineRule="atLeast"/>
              <w:ind w:left="-91" w:right="-75"/>
              <w:rPr>
                <w:rFonts w:eastAsia="Calibri"/>
                <w:b/>
                <w:bCs/>
                <w:szCs w:val="22"/>
              </w:rPr>
            </w:pPr>
            <w:r w:rsidRPr="004B56FD">
              <w:rPr>
                <w:rFonts w:eastAsia="Calibri"/>
                <w:b/>
                <w:bCs/>
                <w:szCs w:val="22"/>
              </w:rPr>
              <w:t>11,769</w:t>
            </w:r>
          </w:p>
        </w:tc>
        <w:tc>
          <w:tcPr>
            <w:tcW w:w="184" w:type="dxa"/>
          </w:tcPr>
          <w:p w14:paraId="50329373" w14:textId="77777777" w:rsidR="00733F8A" w:rsidRPr="004B56FD" w:rsidRDefault="00733F8A" w:rsidP="00733F8A">
            <w:pPr>
              <w:tabs>
                <w:tab w:val="decimal" w:pos="1112"/>
              </w:tabs>
              <w:spacing w:line="240" w:lineRule="atLeast"/>
              <w:ind w:left="-91" w:right="-75"/>
              <w:rPr>
                <w:rFonts w:eastAsia="Calibri"/>
                <w:b/>
                <w:bCs/>
                <w:szCs w:val="22"/>
              </w:rPr>
            </w:pPr>
          </w:p>
        </w:tc>
        <w:tc>
          <w:tcPr>
            <w:tcW w:w="1416" w:type="dxa"/>
            <w:tcBorders>
              <w:bottom w:val="double" w:sz="4" w:space="0" w:color="auto"/>
            </w:tcBorders>
          </w:tcPr>
          <w:p w14:paraId="3F4F7AF8" w14:textId="78CB2C89" w:rsidR="00733F8A" w:rsidRPr="004B56FD" w:rsidRDefault="00523674" w:rsidP="00733F8A">
            <w:pPr>
              <w:tabs>
                <w:tab w:val="decimal" w:pos="1112"/>
              </w:tabs>
              <w:spacing w:line="240" w:lineRule="atLeast"/>
              <w:ind w:left="-91" w:right="-75"/>
              <w:rPr>
                <w:rFonts w:eastAsia="Calibri"/>
                <w:b/>
                <w:bCs/>
                <w:szCs w:val="22"/>
              </w:rPr>
            </w:pPr>
            <w:r w:rsidRPr="004B56FD">
              <w:rPr>
                <w:rFonts w:eastAsia="Calibri"/>
                <w:b/>
                <w:bCs/>
                <w:szCs w:val="22"/>
              </w:rPr>
              <w:t>215,591</w:t>
            </w:r>
          </w:p>
        </w:tc>
      </w:tr>
    </w:tbl>
    <w:p w14:paraId="4F0D7DCF" w14:textId="77777777" w:rsidR="00617250" w:rsidRPr="004B56FD" w:rsidRDefault="00617250" w:rsidP="00E95066">
      <w:pPr>
        <w:pStyle w:val="block"/>
        <w:spacing w:after="0" w:line="240" w:lineRule="atLeast"/>
        <w:ind w:left="0" w:right="-45"/>
        <w:jc w:val="thaiDistribute"/>
        <w:rPr>
          <w:szCs w:val="22"/>
          <w:lang w:bidi="th-TH"/>
        </w:rPr>
      </w:pPr>
    </w:p>
    <w:p w14:paraId="2BD8FB3D" w14:textId="0AA7D304" w:rsidR="00617250" w:rsidRPr="004B56FD" w:rsidRDefault="008E343B" w:rsidP="00617250">
      <w:pPr>
        <w:pStyle w:val="block"/>
        <w:spacing w:after="0" w:line="240" w:lineRule="atLeast"/>
        <w:ind w:left="518" w:right="-45"/>
        <w:jc w:val="thaiDistribute"/>
        <w:rPr>
          <w:szCs w:val="22"/>
          <w:lang w:bidi="th-TH"/>
        </w:rPr>
      </w:pPr>
      <w:r w:rsidRPr="004B56FD">
        <w:rPr>
          <w:szCs w:val="22"/>
          <w:lang w:bidi="th-TH"/>
        </w:rPr>
        <w:t>Cost of</w:t>
      </w:r>
      <w:r w:rsidR="00604DE0" w:rsidRPr="004B56FD">
        <w:rPr>
          <w:szCs w:val="22"/>
          <w:lang w:bidi="th-TH"/>
        </w:rPr>
        <w:t xml:space="preserve"> assets held for operating leases</w:t>
      </w:r>
      <w:r w:rsidRPr="004B56FD">
        <w:rPr>
          <w:szCs w:val="22"/>
          <w:lang w:bidi="th-TH"/>
        </w:rPr>
        <w:t xml:space="preserve"> which are fully depreciated and </w:t>
      </w:r>
      <w:r w:rsidR="00604DE0" w:rsidRPr="004B56FD">
        <w:rPr>
          <w:szCs w:val="22"/>
          <w:lang w:bidi="th-TH"/>
        </w:rPr>
        <w:t xml:space="preserve">still in use as </w:t>
      </w:r>
      <w:proofErr w:type="gramStart"/>
      <w:r w:rsidR="00604DE0" w:rsidRPr="004B56FD">
        <w:rPr>
          <w:szCs w:val="22"/>
          <w:lang w:bidi="th-TH"/>
        </w:rPr>
        <w:t>at</w:t>
      </w:r>
      <w:proofErr w:type="gramEnd"/>
      <w:r w:rsidR="00604DE0" w:rsidRPr="004B56FD">
        <w:rPr>
          <w:szCs w:val="22"/>
          <w:lang w:bidi="th-TH"/>
        </w:rPr>
        <w:t xml:space="preserve"> 31 December 202</w:t>
      </w:r>
      <w:r w:rsidR="00733F8A" w:rsidRPr="004B56FD">
        <w:rPr>
          <w:szCs w:val="22"/>
          <w:lang w:bidi="th-TH"/>
        </w:rPr>
        <w:t>2</w:t>
      </w:r>
      <w:r w:rsidR="00604DE0" w:rsidRPr="004B56FD">
        <w:rPr>
          <w:szCs w:val="22"/>
          <w:lang w:bidi="th-TH"/>
        </w:rPr>
        <w:t xml:space="preserve"> amounted to Baht </w:t>
      </w:r>
      <w:r w:rsidR="00523674" w:rsidRPr="004B56FD">
        <w:rPr>
          <w:szCs w:val="22"/>
          <w:lang w:bidi="th-TH"/>
        </w:rPr>
        <w:t>57</w:t>
      </w:r>
      <w:r w:rsidR="00604DE0" w:rsidRPr="004B56FD">
        <w:rPr>
          <w:szCs w:val="22"/>
          <w:lang w:bidi="th-TH"/>
        </w:rPr>
        <w:t xml:space="preserve"> million </w:t>
      </w:r>
      <w:r w:rsidR="00604DE0" w:rsidRPr="004B56FD">
        <w:rPr>
          <w:i/>
          <w:iCs/>
          <w:szCs w:val="22"/>
          <w:lang w:bidi="th-TH"/>
        </w:rPr>
        <w:t>(202</w:t>
      </w:r>
      <w:r w:rsidR="00733F8A" w:rsidRPr="004B56FD">
        <w:rPr>
          <w:i/>
          <w:iCs/>
          <w:szCs w:val="22"/>
          <w:lang w:bidi="th-TH"/>
        </w:rPr>
        <w:t>1</w:t>
      </w:r>
      <w:r w:rsidR="00604DE0" w:rsidRPr="004B56FD">
        <w:rPr>
          <w:i/>
          <w:iCs/>
          <w:szCs w:val="22"/>
          <w:lang w:bidi="th-TH"/>
        </w:rPr>
        <w:t xml:space="preserve">: Baht </w:t>
      </w:r>
      <w:r w:rsidR="00733F8A" w:rsidRPr="004B56FD">
        <w:rPr>
          <w:i/>
          <w:iCs/>
          <w:szCs w:val="22"/>
          <w:lang w:bidi="th-TH"/>
        </w:rPr>
        <w:t>5</w:t>
      </w:r>
      <w:r w:rsidR="00604DE0" w:rsidRPr="004B56FD">
        <w:rPr>
          <w:i/>
          <w:iCs/>
          <w:szCs w:val="22"/>
          <w:lang w:bidi="th-TH"/>
        </w:rPr>
        <w:t xml:space="preserve"> million)</w:t>
      </w:r>
      <w:r w:rsidR="00604DE0" w:rsidRPr="004B56FD">
        <w:rPr>
          <w:szCs w:val="22"/>
          <w:lang w:bidi="th-TH"/>
        </w:rPr>
        <w:t>.</w:t>
      </w:r>
    </w:p>
    <w:p w14:paraId="1756629A" w14:textId="77777777" w:rsidR="00617250" w:rsidRPr="004B56FD" w:rsidRDefault="00617250" w:rsidP="00971629">
      <w:pPr>
        <w:ind w:left="540"/>
        <w:jc w:val="both"/>
        <w:rPr>
          <w:i/>
          <w:iCs/>
          <w:color w:val="000000"/>
          <w:szCs w:val="22"/>
          <w:lang w:val="en-US" w:bidi="th-TH"/>
        </w:rPr>
      </w:pPr>
    </w:p>
    <w:p w14:paraId="22B2A0E9" w14:textId="3E2B1F23" w:rsidR="00971629" w:rsidRPr="004B56FD" w:rsidRDefault="00727643" w:rsidP="00971629">
      <w:pPr>
        <w:ind w:left="540"/>
        <w:jc w:val="both"/>
        <w:rPr>
          <w:i/>
          <w:iCs/>
          <w:color w:val="000000"/>
          <w:szCs w:val="22"/>
          <w:lang w:val="en-US" w:bidi="th-TH"/>
        </w:rPr>
      </w:pPr>
      <w:r w:rsidRPr="004B56FD">
        <w:rPr>
          <w:i/>
          <w:iCs/>
          <w:color w:val="000000"/>
          <w:szCs w:val="22"/>
          <w:lang w:val="en-US" w:bidi="th-TH"/>
        </w:rPr>
        <w:t>Collateral</w:t>
      </w:r>
    </w:p>
    <w:p w14:paraId="39D3D041" w14:textId="77777777" w:rsidR="00971629" w:rsidRPr="004B56FD" w:rsidRDefault="00971629" w:rsidP="00971629">
      <w:pPr>
        <w:tabs>
          <w:tab w:val="left" w:pos="540"/>
        </w:tabs>
        <w:ind w:left="540" w:right="-315"/>
        <w:jc w:val="both"/>
        <w:rPr>
          <w:color w:val="000000"/>
          <w:szCs w:val="22"/>
          <w:lang w:val="en-US" w:bidi="th-TH"/>
        </w:rPr>
      </w:pPr>
    </w:p>
    <w:p w14:paraId="5916C92B" w14:textId="1C5A80FC" w:rsidR="00971629" w:rsidRPr="004B56FD" w:rsidRDefault="00971629" w:rsidP="00971629">
      <w:pPr>
        <w:tabs>
          <w:tab w:val="left" w:pos="540"/>
        </w:tabs>
        <w:ind w:left="540"/>
        <w:jc w:val="both"/>
        <w:rPr>
          <w:color w:val="000000"/>
          <w:szCs w:val="22"/>
          <w:lang w:val="en-US" w:bidi="th-TH"/>
        </w:rPr>
      </w:pPr>
      <w:proofErr w:type="gramStart"/>
      <w:r w:rsidRPr="004B56FD">
        <w:rPr>
          <w:color w:val="000000"/>
          <w:szCs w:val="22"/>
          <w:lang w:val="en-US" w:bidi="th-TH"/>
        </w:rPr>
        <w:t>At</w:t>
      </w:r>
      <w:proofErr w:type="gramEnd"/>
      <w:r w:rsidRPr="004B56FD">
        <w:rPr>
          <w:color w:val="000000"/>
          <w:szCs w:val="22"/>
          <w:lang w:val="en-US" w:bidi="th-TH"/>
        </w:rPr>
        <w:t xml:space="preserve"> </w:t>
      </w:r>
      <w:r w:rsidRPr="004B56FD">
        <w:rPr>
          <w:szCs w:val="22"/>
        </w:rPr>
        <w:t>31</w:t>
      </w:r>
      <w:r w:rsidRPr="004B56FD">
        <w:rPr>
          <w:color w:val="000000"/>
          <w:szCs w:val="22"/>
          <w:lang w:val="en-US" w:bidi="th-TH"/>
        </w:rPr>
        <w:t xml:space="preserve"> December 202</w:t>
      </w:r>
      <w:r w:rsidR="00733F8A" w:rsidRPr="004B56FD">
        <w:rPr>
          <w:color w:val="000000"/>
          <w:szCs w:val="22"/>
          <w:lang w:val="en-US" w:bidi="th-TH"/>
        </w:rPr>
        <w:t>2</w:t>
      </w:r>
      <w:r w:rsidRPr="004B56FD">
        <w:rPr>
          <w:color w:val="000000"/>
          <w:szCs w:val="22"/>
          <w:lang w:val="en-US" w:bidi="th-TH"/>
        </w:rPr>
        <w:t xml:space="preserve">, the Group’s </w:t>
      </w:r>
      <w:r w:rsidRPr="004B56FD">
        <w:rPr>
          <w:szCs w:val="22"/>
          <w:lang w:bidi="th-TH"/>
        </w:rPr>
        <w:t>assets held for operating leases</w:t>
      </w:r>
      <w:r w:rsidRPr="004B56FD">
        <w:rPr>
          <w:color w:val="000000"/>
          <w:szCs w:val="22"/>
          <w:lang w:val="en-US" w:bidi="th-TH"/>
        </w:rPr>
        <w:t xml:space="preserve"> with a net book value of Baht</w:t>
      </w:r>
      <w:r w:rsidR="00E95066" w:rsidRPr="004B56FD">
        <w:rPr>
          <w:color w:val="000000"/>
          <w:szCs w:val="22"/>
          <w:lang w:val="en-US" w:bidi="th-TH"/>
        </w:rPr>
        <w:t xml:space="preserve">                              </w:t>
      </w:r>
      <w:r w:rsidRPr="004B56FD">
        <w:rPr>
          <w:color w:val="000000"/>
          <w:szCs w:val="22"/>
          <w:lang w:val="en-US" w:bidi="th-TH"/>
        </w:rPr>
        <w:t xml:space="preserve"> </w:t>
      </w:r>
      <w:r w:rsidR="00523674" w:rsidRPr="004B56FD">
        <w:rPr>
          <w:color w:val="000000"/>
          <w:szCs w:val="22"/>
          <w:lang w:val="en-US" w:bidi="th-TH"/>
        </w:rPr>
        <w:t xml:space="preserve">81 </w:t>
      </w:r>
      <w:r w:rsidRPr="004B56FD">
        <w:rPr>
          <w:color w:val="000000"/>
          <w:szCs w:val="22"/>
          <w:lang w:val="en-US" w:bidi="th-TH"/>
        </w:rPr>
        <w:t xml:space="preserve">million </w:t>
      </w:r>
      <w:r w:rsidRPr="004B56FD">
        <w:rPr>
          <w:i/>
          <w:iCs/>
          <w:color w:val="000000"/>
          <w:szCs w:val="22"/>
          <w:lang w:val="en-US" w:bidi="th-TH"/>
        </w:rPr>
        <w:t>(202</w:t>
      </w:r>
      <w:r w:rsidR="00733F8A" w:rsidRPr="004B56FD">
        <w:rPr>
          <w:i/>
          <w:iCs/>
          <w:color w:val="000000"/>
          <w:szCs w:val="22"/>
          <w:lang w:val="en-US" w:bidi="th-TH"/>
        </w:rPr>
        <w:t>1</w:t>
      </w:r>
      <w:r w:rsidRPr="004B56FD">
        <w:rPr>
          <w:i/>
          <w:iCs/>
          <w:color w:val="000000"/>
          <w:szCs w:val="22"/>
          <w:lang w:val="en-US" w:bidi="th-TH"/>
        </w:rPr>
        <w:t xml:space="preserve">: Baht </w:t>
      </w:r>
      <w:r w:rsidR="003E26D5" w:rsidRPr="004B56FD">
        <w:rPr>
          <w:i/>
          <w:iCs/>
          <w:color w:val="000000"/>
          <w:szCs w:val="22"/>
          <w:lang w:val="en-US" w:bidi="th-TH"/>
        </w:rPr>
        <w:t>38</w:t>
      </w:r>
      <w:r w:rsidRPr="004B56FD">
        <w:rPr>
          <w:i/>
          <w:iCs/>
          <w:color w:val="000000"/>
          <w:szCs w:val="22"/>
          <w:lang w:val="en-US" w:bidi="th-TH"/>
        </w:rPr>
        <w:t xml:space="preserve"> million)</w:t>
      </w:r>
      <w:r w:rsidRPr="004B56FD">
        <w:rPr>
          <w:color w:val="000000"/>
          <w:szCs w:val="22"/>
          <w:lang w:val="en-US" w:bidi="th-TH"/>
        </w:rPr>
        <w:t xml:space="preserve"> were subject to secure </w:t>
      </w:r>
      <w:r w:rsidR="000F792D">
        <w:rPr>
          <w:color w:val="000000"/>
          <w:szCs w:val="22"/>
          <w:lang w:val="en-US" w:bidi="th-TH"/>
        </w:rPr>
        <w:t>short</w:t>
      </w:r>
      <w:r w:rsidR="00CD6321" w:rsidRPr="004B56FD">
        <w:rPr>
          <w:color w:val="000000"/>
          <w:szCs w:val="22"/>
          <w:lang w:val="en-US" w:bidi="th-TH"/>
        </w:rPr>
        <w:t xml:space="preserve">-term </w:t>
      </w:r>
      <w:r w:rsidR="00CD6321">
        <w:rPr>
          <w:color w:val="000000"/>
          <w:szCs w:val="22"/>
          <w:lang w:val="en-US" w:bidi="th-TH"/>
        </w:rPr>
        <w:t xml:space="preserve">and </w:t>
      </w:r>
      <w:r w:rsidRPr="004B56FD">
        <w:rPr>
          <w:color w:val="000000"/>
          <w:szCs w:val="22"/>
          <w:lang w:val="en-US" w:bidi="th-TH"/>
        </w:rPr>
        <w:t>long-term loan from a local financial institution</w:t>
      </w:r>
      <w:r w:rsidR="00AE1F66" w:rsidRPr="004B56FD">
        <w:rPr>
          <w:szCs w:val="22"/>
        </w:rPr>
        <w:t xml:space="preserve"> </w:t>
      </w:r>
      <w:r w:rsidR="00AE1F66" w:rsidRPr="004B56FD">
        <w:rPr>
          <w:color w:val="000000"/>
          <w:szCs w:val="22"/>
          <w:lang w:val="en-US" w:bidi="th-TH"/>
        </w:rPr>
        <w:t xml:space="preserve">by entering into a conditional asset transfer agreement with the financial institution due to the Company bought these assets from the </w:t>
      </w:r>
      <w:r w:rsidR="00AE3AF4">
        <w:rPr>
          <w:color w:val="000000"/>
          <w:szCs w:val="22"/>
          <w:lang w:val="en-US" w:bidi="th-TH"/>
        </w:rPr>
        <w:t>short</w:t>
      </w:r>
      <w:r w:rsidR="00AE3AF4" w:rsidRPr="004B56FD">
        <w:rPr>
          <w:color w:val="000000"/>
          <w:szCs w:val="22"/>
          <w:lang w:val="en-US" w:bidi="th-TH"/>
        </w:rPr>
        <w:t xml:space="preserve">-term </w:t>
      </w:r>
      <w:r w:rsidR="00AE3AF4">
        <w:rPr>
          <w:color w:val="000000"/>
          <w:szCs w:val="22"/>
          <w:lang w:val="en-US" w:bidi="th-TH"/>
        </w:rPr>
        <w:t xml:space="preserve">and </w:t>
      </w:r>
      <w:r w:rsidR="00AE1F66" w:rsidRPr="004B56FD">
        <w:rPr>
          <w:color w:val="000000"/>
          <w:szCs w:val="22"/>
          <w:lang w:val="en-US" w:bidi="th-TH"/>
        </w:rPr>
        <w:t>long-term loan received</w:t>
      </w:r>
      <w:r w:rsidRPr="004B56FD">
        <w:rPr>
          <w:color w:val="000000"/>
          <w:szCs w:val="22"/>
          <w:lang w:val="en-US" w:bidi="th-TH"/>
        </w:rPr>
        <w:t xml:space="preserve">. </w:t>
      </w:r>
    </w:p>
    <w:p w14:paraId="0524ECA4" w14:textId="7496FE8E" w:rsidR="003C5103" w:rsidRPr="004B56FD" w:rsidRDefault="003C5103" w:rsidP="00971629">
      <w:pPr>
        <w:tabs>
          <w:tab w:val="left" w:pos="540"/>
        </w:tabs>
        <w:ind w:left="540"/>
        <w:jc w:val="both"/>
        <w:rPr>
          <w:color w:val="000000"/>
          <w:szCs w:val="22"/>
          <w:lang w:val="en-US" w:bidi="th-TH"/>
        </w:rPr>
      </w:pPr>
    </w:p>
    <w:p w14:paraId="5FB08984" w14:textId="12987794" w:rsidR="003C5103" w:rsidRPr="004B56FD" w:rsidRDefault="003C5103" w:rsidP="00971629">
      <w:pPr>
        <w:tabs>
          <w:tab w:val="left" w:pos="540"/>
        </w:tabs>
        <w:ind w:left="540"/>
        <w:jc w:val="both"/>
        <w:rPr>
          <w:color w:val="000000"/>
          <w:szCs w:val="22"/>
          <w:lang w:val="en-US" w:bidi="th-TH"/>
        </w:rPr>
      </w:pPr>
    </w:p>
    <w:p w14:paraId="7E302E72" w14:textId="1972C8C6" w:rsidR="003C5103" w:rsidRPr="004B56FD" w:rsidRDefault="003C5103" w:rsidP="00971629">
      <w:pPr>
        <w:tabs>
          <w:tab w:val="left" w:pos="540"/>
        </w:tabs>
        <w:ind w:left="540"/>
        <w:jc w:val="both"/>
        <w:rPr>
          <w:color w:val="000000"/>
          <w:szCs w:val="22"/>
          <w:lang w:val="en-US" w:bidi="th-TH"/>
        </w:rPr>
      </w:pPr>
    </w:p>
    <w:p w14:paraId="638D030F" w14:textId="33BB39F4" w:rsidR="003C5103" w:rsidRPr="004B56FD" w:rsidRDefault="003C5103" w:rsidP="00971629">
      <w:pPr>
        <w:tabs>
          <w:tab w:val="left" w:pos="540"/>
        </w:tabs>
        <w:ind w:left="540"/>
        <w:jc w:val="both"/>
        <w:rPr>
          <w:color w:val="000000"/>
          <w:szCs w:val="22"/>
          <w:lang w:val="en-US" w:bidi="th-TH"/>
        </w:rPr>
      </w:pPr>
    </w:p>
    <w:p w14:paraId="30AB27DF" w14:textId="312574DF" w:rsidR="003C5103" w:rsidRPr="004B56FD" w:rsidRDefault="003C5103" w:rsidP="00971629">
      <w:pPr>
        <w:tabs>
          <w:tab w:val="left" w:pos="540"/>
        </w:tabs>
        <w:ind w:left="540"/>
        <w:jc w:val="both"/>
        <w:rPr>
          <w:color w:val="000000"/>
          <w:szCs w:val="22"/>
          <w:lang w:val="en-US" w:bidi="th-TH"/>
        </w:rPr>
      </w:pPr>
    </w:p>
    <w:p w14:paraId="05016735" w14:textId="21E107B7" w:rsidR="003C5103" w:rsidRPr="004B56FD" w:rsidRDefault="003C5103" w:rsidP="00971629">
      <w:pPr>
        <w:tabs>
          <w:tab w:val="left" w:pos="540"/>
        </w:tabs>
        <w:ind w:left="540"/>
        <w:jc w:val="both"/>
        <w:rPr>
          <w:color w:val="000000"/>
          <w:szCs w:val="22"/>
          <w:lang w:val="en-US" w:bidi="th-TH"/>
        </w:rPr>
      </w:pPr>
    </w:p>
    <w:p w14:paraId="50F1B871" w14:textId="643DB365" w:rsidR="003C5103" w:rsidRPr="004B56FD" w:rsidRDefault="003C5103" w:rsidP="00971629">
      <w:pPr>
        <w:tabs>
          <w:tab w:val="left" w:pos="540"/>
        </w:tabs>
        <w:ind w:left="540"/>
        <w:jc w:val="both"/>
        <w:rPr>
          <w:color w:val="000000"/>
          <w:szCs w:val="22"/>
          <w:lang w:val="en-US" w:bidi="th-TH"/>
        </w:rPr>
      </w:pPr>
    </w:p>
    <w:p w14:paraId="2E181C8F" w14:textId="18CB1652" w:rsidR="003C5103" w:rsidRDefault="003C5103" w:rsidP="00971629">
      <w:pPr>
        <w:tabs>
          <w:tab w:val="left" w:pos="540"/>
        </w:tabs>
        <w:ind w:left="540"/>
        <w:jc w:val="both"/>
        <w:rPr>
          <w:color w:val="000000"/>
          <w:szCs w:val="22"/>
          <w:lang w:val="en-US" w:bidi="th-TH"/>
        </w:rPr>
      </w:pPr>
    </w:p>
    <w:p w14:paraId="42240771" w14:textId="77777777" w:rsidR="007E6E6D" w:rsidRPr="004B56FD" w:rsidRDefault="007E6E6D" w:rsidP="00971629">
      <w:pPr>
        <w:tabs>
          <w:tab w:val="left" w:pos="540"/>
        </w:tabs>
        <w:ind w:left="540"/>
        <w:jc w:val="both"/>
        <w:rPr>
          <w:color w:val="000000"/>
          <w:szCs w:val="22"/>
          <w:lang w:val="en-US" w:bidi="th-TH"/>
        </w:rPr>
      </w:pPr>
    </w:p>
    <w:p w14:paraId="215871E9" w14:textId="77777777" w:rsidR="00971629" w:rsidRPr="004B56FD" w:rsidRDefault="00971629" w:rsidP="00971629">
      <w:pPr>
        <w:tabs>
          <w:tab w:val="left" w:pos="540"/>
        </w:tabs>
        <w:ind w:left="540"/>
        <w:jc w:val="both"/>
        <w:rPr>
          <w:color w:val="000000"/>
          <w:szCs w:val="22"/>
          <w:lang w:val="en-US" w:bidi="th-TH"/>
        </w:rPr>
      </w:pPr>
    </w:p>
    <w:p w14:paraId="60EC5FAC" w14:textId="433A0DF6" w:rsidR="00DE06EE" w:rsidRPr="004B56FD" w:rsidRDefault="00DE06EE" w:rsidP="001E38CB">
      <w:pPr>
        <w:pStyle w:val="Heading1"/>
        <w:spacing w:before="0" w:after="0" w:line="220" w:lineRule="exact"/>
        <w:ind w:left="540" w:hanging="540"/>
      </w:pPr>
      <w:r w:rsidRPr="004B56FD">
        <w:lastRenderedPageBreak/>
        <w:t xml:space="preserve">Property, </w:t>
      </w:r>
      <w:proofErr w:type="gramStart"/>
      <w:r w:rsidRPr="004B56FD">
        <w:t>plant</w:t>
      </w:r>
      <w:proofErr w:type="gramEnd"/>
      <w:r w:rsidRPr="004B56FD">
        <w:t xml:space="preserve"> and equipment </w:t>
      </w:r>
    </w:p>
    <w:p w14:paraId="671F2F76" w14:textId="77777777" w:rsidR="00DE06EE" w:rsidRPr="004B56FD" w:rsidRDefault="00DE06EE" w:rsidP="007D7F27">
      <w:pPr>
        <w:tabs>
          <w:tab w:val="left" w:pos="540"/>
        </w:tabs>
        <w:ind w:left="540" w:right="-315"/>
        <w:jc w:val="both"/>
      </w:pPr>
    </w:p>
    <w:tbl>
      <w:tblPr>
        <w:tblW w:w="5345" w:type="pct"/>
        <w:tblLayout w:type="fixed"/>
        <w:tblCellMar>
          <w:left w:w="43" w:type="dxa"/>
          <w:right w:w="43" w:type="dxa"/>
        </w:tblCellMar>
        <w:tblLook w:val="04A0" w:firstRow="1" w:lastRow="0" w:firstColumn="1" w:lastColumn="0" w:noHBand="0" w:noVBand="1"/>
      </w:tblPr>
      <w:tblGrid>
        <w:gridCol w:w="2559"/>
        <w:gridCol w:w="414"/>
        <w:gridCol w:w="992"/>
        <w:gridCol w:w="107"/>
        <w:gridCol w:w="1057"/>
        <w:gridCol w:w="107"/>
        <w:gridCol w:w="918"/>
        <w:gridCol w:w="107"/>
        <w:gridCol w:w="920"/>
        <w:gridCol w:w="107"/>
        <w:gridCol w:w="920"/>
        <w:gridCol w:w="107"/>
        <w:gridCol w:w="920"/>
        <w:gridCol w:w="107"/>
        <w:gridCol w:w="924"/>
      </w:tblGrid>
      <w:tr w:rsidR="00974467" w:rsidRPr="004B56FD" w14:paraId="45158512" w14:textId="77777777" w:rsidTr="00940EC0">
        <w:trPr>
          <w:cantSplit/>
          <w:trHeight w:val="164"/>
          <w:tblHeader/>
        </w:trPr>
        <w:tc>
          <w:tcPr>
            <w:tcW w:w="1247" w:type="pct"/>
            <w:vAlign w:val="bottom"/>
          </w:tcPr>
          <w:p w14:paraId="326CA3E0" w14:textId="77777777" w:rsidR="00974467" w:rsidRPr="004B56FD" w:rsidRDefault="00974467" w:rsidP="00D81014">
            <w:pPr>
              <w:tabs>
                <w:tab w:val="left" w:pos="2171"/>
              </w:tabs>
              <w:spacing w:line="240" w:lineRule="exact"/>
              <w:jc w:val="center"/>
              <w:rPr>
                <w:sz w:val="18"/>
                <w:szCs w:val="18"/>
              </w:rPr>
            </w:pPr>
          </w:p>
        </w:tc>
        <w:tc>
          <w:tcPr>
            <w:tcW w:w="202" w:type="pct"/>
          </w:tcPr>
          <w:p w14:paraId="46A42F96" w14:textId="77777777" w:rsidR="00974467" w:rsidRPr="004B56FD" w:rsidRDefault="00974467" w:rsidP="00D81014">
            <w:pPr>
              <w:pStyle w:val="acctfourfigures"/>
              <w:tabs>
                <w:tab w:val="decimal" w:pos="727"/>
              </w:tabs>
              <w:spacing w:line="240" w:lineRule="exact"/>
              <w:ind w:right="11"/>
              <w:jc w:val="center"/>
              <w:rPr>
                <w:b/>
                <w:bCs/>
                <w:sz w:val="18"/>
                <w:szCs w:val="18"/>
              </w:rPr>
            </w:pPr>
          </w:p>
        </w:tc>
        <w:tc>
          <w:tcPr>
            <w:tcW w:w="3550" w:type="pct"/>
            <w:gridSpan w:val="13"/>
          </w:tcPr>
          <w:p w14:paraId="0CD79255" w14:textId="04A4F052" w:rsidR="00974467" w:rsidRPr="004B56FD" w:rsidRDefault="00974467" w:rsidP="00D81014">
            <w:pPr>
              <w:pStyle w:val="acctfourfigures"/>
              <w:tabs>
                <w:tab w:val="decimal" w:pos="727"/>
              </w:tabs>
              <w:spacing w:line="240" w:lineRule="exact"/>
              <w:ind w:right="11"/>
              <w:jc w:val="center"/>
              <w:rPr>
                <w:b/>
                <w:bCs/>
                <w:sz w:val="18"/>
                <w:szCs w:val="18"/>
              </w:rPr>
            </w:pPr>
            <w:r w:rsidRPr="004B56FD">
              <w:rPr>
                <w:b/>
                <w:bCs/>
                <w:sz w:val="18"/>
                <w:szCs w:val="18"/>
              </w:rPr>
              <w:t>Consolidated financial statements</w:t>
            </w:r>
          </w:p>
        </w:tc>
      </w:tr>
      <w:tr w:rsidR="00940EC0" w:rsidRPr="004B56FD" w14:paraId="19D2F76B" w14:textId="77777777" w:rsidTr="00940EC0">
        <w:trPr>
          <w:cantSplit/>
          <w:trHeight w:val="164"/>
          <w:tblHeader/>
        </w:trPr>
        <w:tc>
          <w:tcPr>
            <w:tcW w:w="1247" w:type="pct"/>
            <w:vAlign w:val="bottom"/>
          </w:tcPr>
          <w:p w14:paraId="659ED43C" w14:textId="77777777" w:rsidR="00974467" w:rsidRPr="004B56FD" w:rsidRDefault="00974467" w:rsidP="00D81014">
            <w:pPr>
              <w:tabs>
                <w:tab w:val="left" w:pos="2171"/>
              </w:tabs>
              <w:spacing w:line="240" w:lineRule="exact"/>
              <w:jc w:val="center"/>
              <w:rPr>
                <w:sz w:val="18"/>
                <w:szCs w:val="18"/>
              </w:rPr>
            </w:pPr>
          </w:p>
        </w:tc>
        <w:tc>
          <w:tcPr>
            <w:tcW w:w="202" w:type="pct"/>
          </w:tcPr>
          <w:p w14:paraId="4B06222F" w14:textId="77777777" w:rsidR="00974467" w:rsidRPr="004B56FD" w:rsidRDefault="00974467" w:rsidP="00940EC0">
            <w:pPr>
              <w:pStyle w:val="acctfourfigures"/>
              <w:tabs>
                <w:tab w:val="clear" w:pos="765"/>
              </w:tabs>
              <w:spacing w:line="240" w:lineRule="exact"/>
              <w:ind w:right="-48"/>
              <w:rPr>
                <w:sz w:val="18"/>
                <w:szCs w:val="18"/>
                <w:lang w:val="en-US" w:bidi="th-TH"/>
              </w:rPr>
            </w:pPr>
          </w:p>
          <w:p w14:paraId="314F12A4" w14:textId="77777777" w:rsidR="00974467" w:rsidRPr="004B56FD" w:rsidRDefault="00974467" w:rsidP="00940EC0">
            <w:pPr>
              <w:pStyle w:val="acctfourfigures"/>
              <w:tabs>
                <w:tab w:val="clear" w:pos="765"/>
              </w:tabs>
              <w:spacing w:line="240" w:lineRule="exact"/>
              <w:ind w:right="-48"/>
              <w:rPr>
                <w:sz w:val="18"/>
                <w:szCs w:val="18"/>
                <w:lang w:val="en-US" w:bidi="th-TH"/>
              </w:rPr>
            </w:pPr>
          </w:p>
          <w:p w14:paraId="07012690" w14:textId="77777777" w:rsidR="00974467" w:rsidRPr="004B56FD" w:rsidRDefault="00974467" w:rsidP="00940EC0">
            <w:pPr>
              <w:pStyle w:val="acctfourfigures"/>
              <w:tabs>
                <w:tab w:val="clear" w:pos="765"/>
              </w:tabs>
              <w:spacing w:line="240" w:lineRule="exact"/>
              <w:ind w:right="-48"/>
              <w:rPr>
                <w:sz w:val="18"/>
                <w:szCs w:val="18"/>
                <w:lang w:val="en-US" w:bidi="th-TH"/>
              </w:rPr>
            </w:pPr>
          </w:p>
          <w:p w14:paraId="766A1DDF" w14:textId="418ADB05" w:rsidR="00974467" w:rsidRPr="004B56FD" w:rsidRDefault="00974467" w:rsidP="00940EC0">
            <w:pPr>
              <w:pStyle w:val="acctfourfigures"/>
              <w:tabs>
                <w:tab w:val="clear" w:pos="765"/>
              </w:tabs>
              <w:spacing w:line="240" w:lineRule="exact"/>
              <w:ind w:right="-48"/>
              <w:rPr>
                <w:i/>
                <w:iCs/>
                <w:sz w:val="18"/>
                <w:szCs w:val="18"/>
                <w:lang w:val="en-US" w:bidi="th-TH"/>
              </w:rPr>
            </w:pPr>
            <w:r w:rsidRPr="004B56FD">
              <w:rPr>
                <w:i/>
                <w:iCs/>
                <w:sz w:val="18"/>
                <w:szCs w:val="18"/>
                <w:lang w:val="en-US" w:bidi="th-TH"/>
              </w:rPr>
              <w:t>Note</w:t>
            </w:r>
          </w:p>
        </w:tc>
        <w:tc>
          <w:tcPr>
            <w:tcW w:w="483" w:type="pct"/>
            <w:vAlign w:val="bottom"/>
          </w:tcPr>
          <w:p w14:paraId="1940F3B1" w14:textId="681FB272" w:rsidR="00974467" w:rsidRPr="004B56FD" w:rsidRDefault="00974467" w:rsidP="00D81014">
            <w:pPr>
              <w:pStyle w:val="acctfourfigures"/>
              <w:tabs>
                <w:tab w:val="clear" w:pos="765"/>
              </w:tabs>
              <w:spacing w:line="240" w:lineRule="exact"/>
              <w:ind w:left="-42" w:right="-48"/>
              <w:jc w:val="center"/>
              <w:rPr>
                <w:sz w:val="18"/>
                <w:szCs w:val="18"/>
                <w:lang w:bidi="th-TH"/>
              </w:rPr>
            </w:pPr>
            <w:r w:rsidRPr="004B56FD">
              <w:rPr>
                <w:sz w:val="18"/>
                <w:szCs w:val="18"/>
              </w:rPr>
              <w:t xml:space="preserve">Land and </w:t>
            </w:r>
            <w:r w:rsidR="006503AE" w:rsidRPr="004B56FD">
              <w:rPr>
                <w:sz w:val="18"/>
                <w:szCs w:val="18"/>
              </w:rPr>
              <w:br/>
            </w:r>
            <w:r w:rsidRPr="004B56FD">
              <w:rPr>
                <w:sz w:val="18"/>
                <w:szCs w:val="18"/>
              </w:rPr>
              <w:t>land improvement</w:t>
            </w:r>
          </w:p>
        </w:tc>
        <w:tc>
          <w:tcPr>
            <w:tcW w:w="52" w:type="pct"/>
          </w:tcPr>
          <w:p w14:paraId="6BD1845F" w14:textId="77777777" w:rsidR="00974467" w:rsidRPr="004B56FD" w:rsidRDefault="00974467" w:rsidP="00D81014">
            <w:pPr>
              <w:pStyle w:val="acctfourfigures"/>
              <w:tabs>
                <w:tab w:val="decimal" w:pos="727"/>
              </w:tabs>
              <w:spacing w:line="240" w:lineRule="exact"/>
              <w:ind w:right="11"/>
              <w:jc w:val="center"/>
              <w:rPr>
                <w:sz w:val="18"/>
                <w:szCs w:val="18"/>
                <w:cs/>
                <w:lang w:bidi="th-TH"/>
              </w:rPr>
            </w:pPr>
          </w:p>
        </w:tc>
        <w:tc>
          <w:tcPr>
            <w:tcW w:w="515" w:type="pct"/>
            <w:vAlign w:val="bottom"/>
          </w:tcPr>
          <w:p w14:paraId="5FD01DC1" w14:textId="77777777" w:rsidR="00974467" w:rsidRPr="004B56FD" w:rsidRDefault="00974467" w:rsidP="00940EC0">
            <w:pPr>
              <w:pStyle w:val="acctfourfigures"/>
              <w:tabs>
                <w:tab w:val="decimal" w:pos="727"/>
              </w:tabs>
              <w:spacing w:line="240" w:lineRule="exact"/>
              <w:ind w:left="-66" w:right="-48"/>
              <w:jc w:val="center"/>
              <w:rPr>
                <w:sz w:val="18"/>
                <w:szCs w:val="18"/>
                <w:lang w:bidi="th-TH"/>
              </w:rPr>
            </w:pPr>
            <w:r w:rsidRPr="004B56FD">
              <w:rPr>
                <w:sz w:val="18"/>
                <w:szCs w:val="18"/>
              </w:rPr>
              <w:t>Building and building improvement</w:t>
            </w:r>
          </w:p>
        </w:tc>
        <w:tc>
          <w:tcPr>
            <w:tcW w:w="52" w:type="pct"/>
          </w:tcPr>
          <w:p w14:paraId="4E126F05" w14:textId="77777777" w:rsidR="00974467" w:rsidRPr="004B56FD" w:rsidRDefault="00974467" w:rsidP="00D81014">
            <w:pPr>
              <w:pStyle w:val="acctfourfigures"/>
              <w:tabs>
                <w:tab w:val="decimal" w:pos="727"/>
              </w:tabs>
              <w:spacing w:line="240" w:lineRule="exact"/>
              <w:ind w:right="11"/>
              <w:jc w:val="center"/>
              <w:rPr>
                <w:sz w:val="18"/>
                <w:szCs w:val="18"/>
                <w:cs/>
                <w:lang w:bidi="th-TH"/>
              </w:rPr>
            </w:pPr>
          </w:p>
        </w:tc>
        <w:tc>
          <w:tcPr>
            <w:tcW w:w="447" w:type="pct"/>
            <w:vAlign w:val="bottom"/>
          </w:tcPr>
          <w:p w14:paraId="343A00F6" w14:textId="77777777" w:rsidR="00974467" w:rsidRPr="004B56FD" w:rsidRDefault="00974467" w:rsidP="00D81014">
            <w:pPr>
              <w:pStyle w:val="acctfourfigures"/>
              <w:tabs>
                <w:tab w:val="decimal" w:pos="727"/>
              </w:tabs>
              <w:spacing w:line="240" w:lineRule="exact"/>
              <w:ind w:right="11"/>
              <w:jc w:val="center"/>
              <w:rPr>
                <w:sz w:val="18"/>
                <w:szCs w:val="18"/>
                <w:lang w:bidi="th-TH"/>
              </w:rPr>
            </w:pPr>
            <w:r w:rsidRPr="004B56FD">
              <w:rPr>
                <w:sz w:val="18"/>
                <w:szCs w:val="18"/>
              </w:rPr>
              <w:t>Vehicles</w:t>
            </w:r>
          </w:p>
        </w:tc>
        <w:tc>
          <w:tcPr>
            <w:tcW w:w="52" w:type="pct"/>
          </w:tcPr>
          <w:p w14:paraId="3043B7A8" w14:textId="77777777" w:rsidR="00974467" w:rsidRPr="004B56FD" w:rsidRDefault="00974467" w:rsidP="00D81014">
            <w:pPr>
              <w:pStyle w:val="acctfourfigures"/>
              <w:tabs>
                <w:tab w:val="decimal" w:pos="727"/>
              </w:tabs>
              <w:spacing w:line="240" w:lineRule="exact"/>
              <w:ind w:right="11"/>
              <w:jc w:val="center"/>
              <w:rPr>
                <w:sz w:val="18"/>
                <w:szCs w:val="18"/>
                <w:cs/>
                <w:lang w:bidi="th-TH"/>
              </w:rPr>
            </w:pPr>
          </w:p>
        </w:tc>
        <w:tc>
          <w:tcPr>
            <w:tcW w:w="448" w:type="pct"/>
            <w:vAlign w:val="bottom"/>
          </w:tcPr>
          <w:p w14:paraId="30E97D27" w14:textId="38C4CC86" w:rsidR="00974467" w:rsidRPr="004B56FD" w:rsidRDefault="004B7C3E" w:rsidP="00D81014">
            <w:pPr>
              <w:pStyle w:val="acctfourfigures"/>
              <w:tabs>
                <w:tab w:val="decimal" w:pos="727"/>
              </w:tabs>
              <w:spacing w:line="240" w:lineRule="exact"/>
              <w:ind w:right="11"/>
              <w:jc w:val="center"/>
              <w:rPr>
                <w:sz w:val="18"/>
                <w:szCs w:val="18"/>
                <w:lang w:bidi="th-TH"/>
              </w:rPr>
            </w:pPr>
            <w:r w:rsidRPr="004B56FD">
              <w:rPr>
                <w:sz w:val="18"/>
                <w:szCs w:val="18"/>
                <w:lang w:val="en-US" w:bidi="th-TH"/>
              </w:rPr>
              <w:t xml:space="preserve">Machinery and </w:t>
            </w:r>
            <w:r w:rsidRPr="004B56FD">
              <w:rPr>
                <w:sz w:val="18"/>
                <w:szCs w:val="18"/>
              </w:rPr>
              <w:t>equipment</w:t>
            </w:r>
          </w:p>
        </w:tc>
        <w:tc>
          <w:tcPr>
            <w:tcW w:w="52" w:type="pct"/>
          </w:tcPr>
          <w:p w14:paraId="087301D6" w14:textId="77777777" w:rsidR="00974467" w:rsidRPr="004B56FD" w:rsidRDefault="00974467" w:rsidP="00D81014">
            <w:pPr>
              <w:tabs>
                <w:tab w:val="left" w:pos="540"/>
              </w:tabs>
              <w:spacing w:line="240" w:lineRule="exact"/>
              <w:ind w:left="-114" w:right="-102"/>
              <w:jc w:val="center"/>
              <w:rPr>
                <w:sz w:val="18"/>
                <w:szCs w:val="18"/>
                <w:cs/>
                <w:lang w:bidi="th-TH"/>
              </w:rPr>
            </w:pPr>
          </w:p>
        </w:tc>
        <w:tc>
          <w:tcPr>
            <w:tcW w:w="448" w:type="pct"/>
            <w:vAlign w:val="bottom"/>
          </w:tcPr>
          <w:p w14:paraId="3F1A18DA" w14:textId="39421B95" w:rsidR="00974467" w:rsidRPr="004B56FD" w:rsidRDefault="00974467" w:rsidP="00D81014">
            <w:pPr>
              <w:tabs>
                <w:tab w:val="left" w:pos="540"/>
              </w:tabs>
              <w:spacing w:line="240" w:lineRule="exact"/>
              <w:ind w:right="-40"/>
              <w:jc w:val="center"/>
              <w:rPr>
                <w:sz w:val="18"/>
                <w:szCs w:val="18"/>
              </w:rPr>
            </w:pPr>
            <w:r w:rsidRPr="004B56FD">
              <w:rPr>
                <w:sz w:val="18"/>
                <w:szCs w:val="18"/>
              </w:rPr>
              <w:t>Furniture</w:t>
            </w:r>
            <w:r w:rsidR="005E48ED" w:rsidRPr="004B56FD">
              <w:rPr>
                <w:sz w:val="18"/>
                <w:szCs w:val="18"/>
              </w:rPr>
              <w:t>,</w:t>
            </w:r>
            <w:r w:rsidRPr="004B56FD">
              <w:rPr>
                <w:sz w:val="18"/>
                <w:szCs w:val="18"/>
              </w:rPr>
              <w:t xml:space="preserve"> </w:t>
            </w:r>
            <w:proofErr w:type="gramStart"/>
            <w:r w:rsidRPr="004B56FD">
              <w:rPr>
                <w:sz w:val="18"/>
                <w:szCs w:val="18"/>
              </w:rPr>
              <w:t>fixture</w:t>
            </w:r>
            <w:r w:rsidR="005E48ED" w:rsidRPr="004B56FD">
              <w:rPr>
                <w:sz w:val="18"/>
                <w:szCs w:val="18"/>
              </w:rPr>
              <w:t>s</w:t>
            </w:r>
            <w:proofErr w:type="gramEnd"/>
            <w:r w:rsidRPr="004B56FD">
              <w:rPr>
                <w:sz w:val="18"/>
                <w:szCs w:val="18"/>
              </w:rPr>
              <w:t xml:space="preserve"> and o</w:t>
            </w:r>
            <w:r w:rsidR="005E48ED" w:rsidRPr="004B56FD">
              <w:rPr>
                <w:sz w:val="18"/>
                <w:szCs w:val="18"/>
              </w:rPr>
              <w:t>ffice</w:t>
            </w:r>
            <w:r w:rsidRPr="004B56FD">
              <w:rPr>
                <w:sz w:val="18"/>
                <w:szCs w:val="18"/>
              </w:rPr>
              <w:t xml:space="preserve"> equipment</w:t>
            </w:r>
          </w:p>
        </w:tc>
        <w:tc>
          <w:tcPr>
            <w:tcW w:w="52" w:type="pct"/>
          </w:tcPr>
          <w:p w14:paraId="6738402E" w14:textId="77777777" w:rsidR="00974467" w:rsidRPr="004B56FD" w:rsidRDefault="00974467" w:rsidP="00D81014">
            <w:pPr>
              <w:pStyle w:val="acctfourfigures"/>
              <w:tabs>
                <w:tab w:val="decimal" w:pos="727"/>
              </w:tabs>
              <w:spacing w:line="240" w:lineRule="exact"/>
              <w:ind w:right="11"/>
              <w:jc w:val="center"/>
              <w:rPr>
                <w:sz w:val="18"/>
                <w:szCs w:val="18"/>
                <w:rtl/>
                <w:cs/>
              </w:rPr>
            </w:pPr>
          </w:p>
        </w:tc>
        <w:tc>
          <w:tcPr>
            <w:tcW w:w="448" w:type="pct"/>
            <w:vAlign w:val="bottom"/>
          </w:tcPr>
          <w:p w14:paraId="74030E82" w14:textId="77777777" w:rsidR="00974467" w:rsidRPr="004B56FD" w:rsidRDefault="00974467" w:rsidP="00D81014">
            <w:pPr>
              <w:pStyle w:val="acctfourfigures"/>
              <w:tabs>
                <w:tab w:val="clear" w:pos="765"/>
              </w:tabs>
              <w:spacing w:line="240" w:lineRule="exact"/>
              <w:ind w:left="-6" w:right="-12"/>
              <w:jc w:val="center"/>
              <w:rPr>
                <w:sz w:val="18"/>
                <w:szCs w:val="18"/>
              </w:rPr>
            </w:pPr>
            <w:r w:rsidRPr="004B56FD">
              <w:rPr>
                <w:sz w:val="18"/>
                <w:szCs w:val="18"/>
              </w:rPr>
              <w:t>Assets under c</w:t>
            </w:r>
            <w:r w:rsidRPr="004B56FD">
              <w:rPr>
                <w:spacing w:val="-6"/>
                <w:sz w:val="18"/>
                <w:szCs w:val="18"/>
              </w:rPr>
              <w:t>onstruction</w:t>
            </w:r>
          </w:p>
        </w:tc>
        <w:tc>
          <w:tcPr>
            <w:tcW w:w="52" w:type="pct"/>
          </w:tcPr>
          <w:p w14:paraId="34507D59" w14:textId="77777777" w:rsidR="00974467" w:rsidRPr="004B56FD" w:rsidRDefault="00974467" w:rsidP="00D81014">
            <w:pPr>
              <w:pStyle w:val="acctfourfigures"/>
              <w:tabs>
                <w:tab w:val="decimal" w:pos="727"/>
              </w:tabs>
              <w:spacing w:line="240" w:lineRule="exact"/>
              <w:ind w:right="11"/>
              <w:jc w:val="center"/>
              <w:rPr>
                <w:sz w:val="18"/>
                <w:szCs w:val="18"/>
                <w:cs/>
                <w:lang w:bidi="th-TH"/>
              </w:rPr>
            </w:pPr>
          </w:p>
        </w:tc>
        <w:tc>
          <w:tcPr>
            <w:tcW w:w="452" w:type="pct"/>
            <w:vAlign w:val="bottom"/>
          </w:tcPr>
          <w:p w14:paraId="0EE59D5F" w14:textId="77777777" w:rsidR="00974467" w:rsidRPr="004B56FD" w:rsidRDefault="00974467" w:rsidP="00D81014">
            <w:pPr>
              <w:pStyle w:val="acctfourfigures"/>
              <w:tabs>
                <w:tab w:val="decimal" w:pos="727"/>
              </w:tabs>
              <w:spacing w:line="240" w:lineRule="exact"/>
              <w:ind w:right="11"/>
              <w:jc w:val="center"/>
              <w:rPr>
                <w:sz w:val="18"/>
                <w:szCs w:val="18"/>
                <w:lang w:bidi="th-TH"/>
              </w:rPr>
            </w:pPr>
            <w:r w:rsidRPr="004B56FD">
              <w:rPr>
                <w:sz w:val="18"/>
                <w:szCs w:val="18"/>
              </w:rPr>
              <w:t>Total</w:t>
            </w:r>
          </w:p>
        </w:tc>
      </w:tr>
      <w:tr w:rsidR="00974467" w:rsidRPr="004B56FD" w14:paraId="79162C48" w14:textId="77777777" w:rsidTr="00940EC0">
        <w:tblPrEx>
          <w:tblLook w:val="0000" w:firstRow="0" w:lastRow="0" w:firstColumn="0" w:lastColumn="0" w:noHBand="0" w:noVBand="0"/>
        </w:tblPrEx>
        <w:trPr>
          <w:cantSplit/>
          <w:tblHeader/>
        </w:trPr>
        <w:tc>
          <w:tcPr>
            <w:tcW w:w="1247" w:type="pct"/>
          </w:tcPr>
          <w:p w14:paraId="4D6A764C" w14:textId="77777777" w:rsidR="00974467" w:rsidRPr="004B56FD" w:rsidRDefault="00974467" w:rsidP="00D81014">
            <w:pPr>
              <w:pStyle w:val="acctfourfigures"/>
              <w:tabs>
                <w:tab w:val="clear" w:pos="765"/>
                <w:tab w:val="decimal" w:pos="911"/>
              </w:tabs>
              <w:spacing w:line="240" w:lineRule="exact"/>
              <w:ind w:right="11"/>
              <w:jc w:val="center"/>
              <w:rPr>
                <w:sz w:val="18"/>
                <w:szCs w:val="18"/>
              </w:rPr>
            </w:pPr>
          </w:p>
        </w:tc>
        <w:tc>
          <w:tcPr>
            <w:tcW w:w="202" w:type="pct"/>
          </w:tcPr>
          <w:p w14:paraId="528DB3BA" w14:textId="77777777" w:rsidR="00974467" w:rsidRPr="004B56FD" w:rsidRDefault="00974467" w:rsidP="00940EC0">
            <w:pPr>
              <w:pStyle w:val="acctfourfigures"/>
              <w:tabs>
                <w:tab w:val="clear" w:pos="765"/>
                <w:tab w:val="decimal" w:pos="911"/>
              </w:tabs>
              <w:spacing w:line="240" w:lineRule="exact"/>
              <w:ind w:right="11"/>
              <w:jc w:val="center"/>
              <w:rPr>
                <w:i/>
                <w:iCs/>
                <w:sz w:val="18"/>
                <w:szCs w:val="18"/>
              </w:rPr>
            </w:pPr>
          </w:p>
        </w:tc>
        <w:tc>
          <w:tcPr>
            <w:tcW w:w="3550" w:type="pct"/>
            <w:gridSpan w:val="13"/>
          </w:tcPr>
          <w:p w14:paraId="084924D1" w14:textId="6008F436" w:rsidR="00974467" w:rsidRPr="004B56FD" w:rsidRDefault="00974467" w:rsidP="00D81014">
            <w:pPr>
              <w:pStyle w:val="acctfourfigures"/>
              <w:tabs>
                <w:tab w:val="clear" w:pos="765"/>
                <w:tab w:val="decimal" w:pos="911"/>
              </w:tabs>
              <w:spacing w:line="240" w:lineRule="exact"/>
              <w:ind w:right="11"/>
              <w:jc w:val="center"/>
              <w:rPr>
                <w:i/>
                <w:iCs/>
                <w:sz w:val="18"/>
                <w:szCs w:val="18"/>
              </w:rPr>
            </w:pPr>
            <w:r w:rsidRPr="004B56FD">
              <w:rPr>
                <w:i/>
                <w:iCs/>
                <w:sz w:val="18"/>
                <w:szCs w:val="18"/>
              </w:rPr>
              <w:t>(</w:t>
            </w:r>
            <w:proofErr w:type="gramStart"/>
            <w:r w:rsidRPr="004B56FD">
              <w:rPr>
                <w:i/>
                <w:iCs/>
                <w:sz w:val="18"/>
                <w:szCs w:val="18"/>
              </w:rPr>
              <w:t>in</w:t>
            </w:r>
            <w:proofErr w:type="gramEnd"/>
            <w:r w:rsidRPr="004B56FD">
              <w:rPr>
                <w:i/>
                <w:iCs/>
                <w:sz w:val="18"/>
                <w:szCs w:val="18"/>
              </w:rPr>
              <w:t xml:space="preserve"> thousand Baht)</w:t>
            </w:r>
          </w:p>
        </w:tc>
      </w:tr>
      <w:tr w:rsidR="00940EC0" w:rsidRPr="004B56FD" w14:paraId="60D94E40" w14:textId="77777777" w:rsidTr="00940EC0">
        <w:trPr>
          <w:cantSplit/>
          <w:trHeight w:val="164"/>
        </w:trPr>
        <w:tc>
          <w:tcPr>
            <w:tcW w:w="1247" w:type="pct"/>
            <w:vAlign w:val="bottom"/>
          </w:tcPr>
          <w:p w14:paraId="62ADB57F" w14:textId="5FC0025D" w:rsidR="00974467" w:rsidRPr="004B56FD" w:rsidRDefault="00974467" w:rsidP="00D81014">
            <w:pPr>
              <w:spacing w:line="240" w:lineRule="exact"/>
              <w:ind w:right="-664"/>
              <w:rPr>
                <w:sz w:val="18"/>
                <w:szCs w:val="18"/>
              </w:rPr>
            </w:pPr>
            <w:r w:rsidRPr="004B56FD">
              <w:rPr>
                <w:b/>
                <w:bCs/>
                <w:i/>
                <w:iCs/>
                <w:sz w:val="18"/>
                <w:szCs w:val="18"/>
              </w:rPr>
              <w:t>Cost</w:t>
            </w:r>
          </w:p>
        </w:tc>
        <w:tc>
          <w:tcPr>
            <w:tcW w:w="202" w:type="pct"/>
          </w:tcPr>
          <w:p w14:paraId="00C06292" w14:textId="77777777" w:rsidR="00974467" w:rsidRPr="004B56FD" w:rsidRDefault="00974467" w:rsidP="00940EC0">
            <w:pPr>
              <w:pStyle w:val="acctfourfigures"/>
              <w:tabs>
                <w:tab w:val="clear" w:pos="765"/>
                <w:tab w:val="decimal" w:pos="858"/>
              </w:tabs>
              <w:spacing w:line="240" w:lineRule="exact"/>
              <w:ind w:right="11"/>
              <w:jc w:val="center"/>
              <w:rPr>
                <w:i/>
                <w:iCs/>
                <w:sz w:val="18"/>
                <w:szCs w:val="18"/>
                <w:highlight w:val="yellow"/>
              </w:rPr>
            </w:pPr>
          </w:p>
        </w:tc>
        <w:tc>
          <w:tcPr>
            <w:tcW w:w="483" w:type="pct"/>
            <w:vAlign w:val="bottom"/>
          </w:tcPr>
          <w:p w14:paraId="3D18C658" w14:textId="2134C6EE"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52" w:type="pct"/>
            <w:vAlign w:val="bottom"/>
          </w:tcPr>
          <w:p w14:paraId="7A7DE572"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515" w:type="pct"/>
            <w:vAlign w:val="bottom"/>
          </w:tcPr>
          <w:p w14:paraId="4AD8518E"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52" w:type="pct"/>
            <w:vAlign w:val="bottom"/>
          </w:tcPr>
          <w:p w14:paraId="67BD9A43"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447" w:type="pct"/>
            <w:vAlign w:val="bottom"/>
          </w:tcPr>
          <w:p w14:paraId="6FD3E8D5"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52" w:type="pct"/>
            <w:vAlign w:val="bottom"/>
          </w:tcPr>
          <w:p w14:paraId="2F98342F"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448" w:type="pct"/>
            <w:vAlign w:val="bottom"/>
          </w:tcPr>
          <w:p w14:paraId="7D16ABD6"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52" w:type="pct"/>
            <w:vAlign w:val="bottom"/>
          </w:tcPr>
          <w:p w14:paraId="69CB3CDB"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448" w:type="pct"/>
            <w:vAlign w:val="bottom"/>
          </w:tcPr>
          <w:p w14:paraId="34EA912D"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52" w:type="pct"/>
            <w:vAlign w:val="bottom"/>
          </w:tcPr>
          <w:p w14:paraId="25D0293E"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448" w:type="pct"/>
            <w:vAlign w:val="bottom"/>
          </w:tcPr>
          <w:p w14:paraId="3DCAE459"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52" w:type="pct"/>
            <w:vAlign w:val="bottom"/>
          </w:tcPr>
          <w:p w14:paraId="2BA70658"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452" w:type="pct"/>
            <w:vAlign w:val="bottom"/>
          </w:tcPr>
          <w:p w14:paraId="41AB39E8"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r>
      <w:tr w:rsidR="00940EC0" w:rsidRPr="004B56FD" w14:paraId="32E9A62A" w14:textId="77777777" w:rsidTr="00940EC0">
        <w:trPr>
          <w:cantSplit/>
          <w:trHeight w:val="164"/>
        </w:trPr>
        <w:tc>
          <w:tcPr>
            <w:tcW w:w="1247" w:type="pct"/>
          </w:tcPr>
          <w:p w14:paraId="0B9BC658" w14:textId="1E7C6490" w:rsidR="00733F8A" w:rsidRPr="004B56FD" w:rsidRDefault="00733F8A" w:rsidP="00D81014">
            <w:pPr>
              <w:spacing w:line="240" w:lineRule="exact"/>
              <w:ind w:right="-664"/>
              <w:rPr>
                <w:sz w:val="18"/>
                <w:szCs w:val="18"/>
              </w:rPr>
            </w:pPr>
            <w:proofErr w:type="gramStart"/>
            <w:r w:rsidRPr="004B56FD">
              <w:rPr>
                <w:sz w:val="18"/>
                <w:szCs w:val="18"/>
              </w:rPr>
              <w:t>At</w:t>
            </w:r>
            <w:proofErr w:type="gramEnd"/>
            <w:r w:rsidRPr="004B56FD">
              <w:rPr>
                <w:sz w:val="18"/>
                <w:szCs w:val="18"/>
              </w:rPr>
              <w:t xml:space="preserve"> 1 January 2021</w:t>
            </w:r>
          </w:p>
        </w:tc>
        <w:tc>
          <w:tcPr>
            <w:tcW w:w="202" w:type="pct"/>
          </w:tcPr>
          <w:p w14:paraId="5401474B" w14:textId="77777777" w:rsidR="00733F8A" w:rsidRPr="004B56FD" w:rsidRDefault="00733F8A" w:rsidP="00940EC0">
            <w:pPr>
              <w:pStyle w:val="acctfourfigures"/>
              <w:tabs>
                <w:tab w:val="clear" w:pos="765"/>
                <w:tab w:val="decimal" w:pos="858"/>
              </w:tabs>
              <w:spacing w:line="240" w:lineRule="exact"/>
              <w:ind w:right="-47"/>
              <w:jc w:val="center"/>
              <w:rPr>
                <w:bCs/>
                <w:i/>
                <w:iCs/>
                <w:sz w:val="18"/>
                <w:szCs w:val="18"/>
                <w:highlight w:val="yellow"/>
              </w:rPr>
            </w:pPr>
          </w:p>
        </w:tc>
        <w:tc>
          <w:tcPr>
            <w:tcW w:w="483" w:type="pct"/>
            <w:vAlign w:val="bottom"/>
          </w:tcPr>
          <w:p w14:paraId="7214D051" w14:textId="77C0AE9D"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135,900</w:t>
            </w:r>
          </w:p>
        </w:tc>
        <w:tc>
          <w:tcPr>
            <w:tcW w:w="52" w:type="pct"/>
          </w:tcPr>
          <w:p w14:paraId="2388B607"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515" w:type="pct"/>
            <w:vAlign w:val="bottom"/>
          </w:tcPr>
          <w:p w14:paraId="4EBBF519" w14:textId="35F7BC7D" w:rsidR="00733F8A" w:rsidRPr="004B56FD" w:rsidRDefault="00733F8A" w:rsidP="00D81014">
            <w:pPr>
              <w:pStyle w:val="acctfourfigures"/>
              <w:tabs>
                <w:tab w:val="clear" w:pos="765"/>
                <w:tab w:val="decimal" w:pos="894"/>
              </w:tabs>
              <w:spacing w:line="240" w:lineRule="exact"/>
              <w:ind w:right="-150" w:hanging="10"/>
              <w:rPr>
                <w:bCs/>
                <w:sz w:val="18"/>
                <w:szCs w:val="18"/>
              </w:rPr>
            </w:pPr>
            <w:r w:rsidRPr="004B56FD">
              <w:rPr>
                <w:bCs/>
                <w:sz w:val="18"/>
                <w:szCs w:val="18"/>
              </w:rPr>
              <w:t>741,738</w:t>
            </w:r>
          </w:p>
        </w:tc>
        <w:tc>
          <w:tcPr>
            <w:tcW w:w="52" w:type="pct"/>
          </w:tcPr>
          <w:p w14:paraId="1BB68FA9"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7" w:type="pct"/>
            <w:vAlign w:val="bottom"/>
          </w:tcPr>
          <w:p w14:paraId="45B1F620" w14:textId="7C06E032"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83,577</w:t>
            </w:r>
          </w:p>
        </w:tc>
        <w:tc>
          <w:tcPr>
            <w:tcW w:w="52" w:type="pct"/>
          </w:tcPr>
          <w:p w14:paraId="573BF826"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32ABB16F" w14:textId="2ED3E7BC"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255,223</w:t>
            </w:r>
          </w:p>
        </w:tc>
        <w:tc>
          <w:tcPr>
            <w:tcW w:w="52" w:type="pct"/>
          </w:tcPr>
          <w:p w14:paraId="7FC2AAD0"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6A1FF64E" w14:textId="126DDDA8"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267,128</w:t>
            </w:r>
          </w:p>
        </w:tc>
        <w:tc>
          <w:tcPr>
            <w:tcW w:w="52" w:type="pct"/>
          </w:tcPr>
          <w:p w14:paraId="6738FB34"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1009F72D" w14:textId="1BDD3F04"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126,537</w:t>
            </w:r>
          </w:p>
        </w:tc>
        <w:tc>
          <w:tcPr>
            <w:tcW w:w="52" w:type="pct"/>
          </w:tcPr>
          <w:p w14:paraId="695C216F"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52" w:type="pct"/>
            <w:vAlign w:val="bottom"/>
          </w:tcPr>
          <w:p w14:paraId="0E7B7FFC" w14:textId="11C72CC9"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1,610,103</w:t>
            </w:r>
          </w:p>
        </w:tc>
      </w:tr>
      <w:tr w:rsidR="00940EC0" w:rsidRPr="004B56FD" w14:paraId="3C3F63B9" w14:textId="77777777" w:rsidTr="00940EC0">
        <w:trPr>
          <w:cantSplit/>
          <w:trHeight w:val="164"/>
        </w:trPr>
        <w:tc>
          <w:tcPr>
            <w:tcW w:w="1247" w:type="pct"/>
            <w:vAlign w:val="bottom"/>
          </w:tcPr>
          <w:p w14:paraId="489854E7" w14:textId="08BF01EB" w:rsidR="00733F8A" w:rsidRPr="004B56FD" w:rsidRDefault="00733F8A" w:rsidP="00D81014">
            <w:pPr>
              <w:spacing w:line="240" w:lineRule="exact"/>
              <w:ind w:right="-664"/>
              <w:rPr>
                <w:sz w:val="18"/>
                <w:szCs w:val="18"/>
              </w:rPr>
            </w:pPr>
            <w:r w:rsidRPr="004B56FD">
              <w:rPr>
                <w:sz w:val="18"/>
                <w:szCs w:val="18"/>
              </w:rPr>
              <w:t>Additions</w:t>
            </w:r>
          </w:p>
        </w:tc>
        <w:tc>
          <w:tcPr>
            <w:tcW w:w="202" w:type="pct"/>
          </w:tcPr>
          <w:p w14:paraId="655B7B06" w14:textId="77777777" w:rsidR="00733F8A" w:rsidRPr="004B56FD" w:rsidRDefault="00733F8A" w:rsidP="00940EC0">
            <w:pPr>
              <w:pStyle w:val="acctfourfigures"/>
              <w:tabs>
                <w:tab w:val="clear" w:pos="765"/>
                <w:tab w:val="decimal" w:pos="588"/>
              </w:tabs>
              <w:spacing w:line="240" w:lineRule="exact"/>
              <w:ind w:right="-47"/>
              <w:jc w:val="center"/>
              <w:rPr>
                <w:bCs/>
                <w:i/>
                <w:iCs/>
                <w:sz w:val="18"/>
                <w:szCs w:val="18"/>
              </w:rPr>
            </w:pPr>
          </w:p>
        </w:tc>
        <w:tc>
          <w:tcPr>
            <w:tcW w:w="483" w:type="pct"/>
            <w:vAlign w:val="bottom"/>
          </w:tcPr>
          <w:p w14:paraId="16FDEBE0" w14:textId="222B30F9" w:rsidR="00733F8A" w:rsidRPr="004B56FD" w:rsidRDefault="00733F8A" w:rsidP="00D81014">
            <w:pPr>
              <w:pStyle w:val="acctfourfigures"/>
              <w:tabs>
                <w:tab w:val="clear" w:pos="765"/>
                <w:tab w:val="decimal" w:pos="584"/>
              </w:tabs>
              <w:spacing w:line="240" w:lineRule="exact"/>
              <w:ind w:right="-150" w:hanging="10"/>
              <w:rPr>
                <w:bCs/>
                <w:sz w:val="18"/>
                <w:szCs w:val="18"/>
              </w:rPr>
            </w:pPr>
            <w:r w:rsidRPr="004B56FD">
              <w:rPr>
                <w:bCs/>
                <w:sz w:val="18"/>
                <w:szCs w:val="18"/>
              </w:rPr>
              <w:t>-</w:t>
            </w:r>
          </w:p>
        </w:tc>
        <w:tc>
          <w:tcPr>
            <w:tcW w:w="52" w:type="pct"/>
          </w:tcPr>
          <w:p w14:paraId="264EAE91"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515" w:type="pct"/>
            <w:vAlign w:val="bottom"/>
          </w:tcPr>
          <w:p w14:paraId="338BC160" w14:textId="2AA08556" w:rsidR="00733F8A" w:rsidRPr="004B56FD" w:rsidRDefault="00733F8A" w:rsidP="00D81014">
            <w:pPr>
              <w:pStyle w:val="acctfourfigures"/>
              <w:tabs>
                <w:tab w:val="clear" w:pos="765"/>
                <w:tab w:val="decimal" w:pos="894"/>
              </w:tabs>
              <w:spacing w:line="240" w:lineRule="exact"/>
              <w:ind w:right="-150" w:hanging="10"/>
              <w:rPr>
                <w:bCs/>
                <w:sz w:val="18"/>
                <w:szCs w:val="18"/>
              </w:rPr>
            </w:pPr>
            <w:r w:rsidRPr="004B56FD">
              <w:rPr>
                <w:bCs/>
                <w:sz w:val="18"/>
                <w:szCs w:val="18"/>
              </w:rPr>
              <w:t>4,455</w:t>
            </w:r>
          </w:p>
        </w:tc>
        <w:tc>
          <w:tcPr>
            <w:tcW w:w="52" w:type="pct"/>
          </w:tcPr>
          <w:p w14:paraId="13864B68"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7" w:type="pct"/>
            <w:vAlign w:val="bottom"/>
          </w:tcPr>
          <w:p w14:paraId="22078BDB" w14:textId="6B27F2BB"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15,216</w:t>
            </w:r>
          </w:p>
        </w:tc>
        <w:tc>
          <w:tcPr>
            <w:tcW w:w="52" w:type="pct"/>
          </w:tcPr>
          <w:p w14:paraId="168D1772"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3DC91D72" w14:textId="7697DC80"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12,036</w:t>
            </w:r>
          </w:p>
        </w:tc>
        <w:tc>
          <w:tcPr>
            <w:tcW w:w="52" w:type="pct"/>
          </w:tcPr>
          <w:p w14:paraId="677B7E9F"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07B57C4C" w14:textId="3AF32258"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20,096</w:t>
            </w:r>
          </w:p>
        </w:tc>
        <w:tc>
          <w:tcPr>
            <w:tcW w:w="52" w:type="pct"/>
          </w:tcPr>
          <w:p w14:paraId="586E1D9D"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1372FE1C" w14:textId="1C796FF3"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196,829</w:t>
            </w:r>
          </w:p>
        </w:tc>
        <w:tc>
          <w:tcPr>
            <w:tcW w:w="52" w:type="pct"/>
          </w:tcPr>
          <w:p w14:paraId="3D8B2521"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52" w:type="pct"/>
            <w:vAlign w:val="bottom"/>
          </w:tcPr>
          <w:p w14:paraId="1E1C3C3B" w14:textId="79C878EB"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248,632</w:t>
            </w:r>
          </w:p>
        </w:tc>
      </w:tr>
      <w:tr w:rsidR="00940EC0" w:rsidRPr="004B56FD" w14:paraId="3FBA6A07" w14:textId="77777777" w:rsidTr="00940EC0">
        <w:trPr>
          <w:cantSplit/>
          <w:trHeight w:val="164"/>
        </w:trPr>
        <w:tc>
          <w:tcPr>
            <w:tcW w:w="1247" w:type="pct"/>
            <w:vAlign w:val="bottom"/>
          </w:tcPr>
          <w:p w14:paraId="7FE92C59" w14:textId="22B95AE1" w:rsidR="00733F8A" w:rsidRPr="004B56FD" w:rsidRDefault="00733F8A" w:rsidP="00D81014">
            <w:pPr>
              <w:spacing w:line="240" w:lineRule="exact"/>
              <w:ind w:right="-664"/>
              <w:rPr>
                <w:sz w:val="18"/>
                <w:szCs w:val="18"/>
              </w:rPr>
            </w:pPr>
            <w:r w:rsidRPr="004B56FD">
              <w:rPr>
                <w:sz w:val="18"/>
                <w:szCs w:val="18"/>
              </w:rPr>
              <w:t>Transfers</w:t>
            </w:r>
          </w:p>
        </w:tc>
        <w:tc>
          <w:tcPr>
            <w:tcW w:w="202" w:type="pct"/>
          </w:tcPr>
          <w:p w14:paraId="30FEAB45" w14:textId="77777777" w:rsidR="00733F8A" w:rsidRPr="004B56FD" w:rsidRDefault="00733F8A" w:rsidP="00940EC0">
            <w:pPr>
              <w:pStyle w:val="acctfourfigures"/>
              <w:tabs>
                <w:tab w:val="clear" w:pos="765"/>
                <w:tab w:val="decimal" w:pos="858"/>
              </w:tabs>
              <w:spacing w:line="240" w:lineRule="exact"/>
              <w:ind w:right="-47"/>
              <w:jc w:val="center"/>
              <w:rPr>
                <w:bCs/>
                <w:i/>
                <w:iCs/>
                <w:sz w:val="18"/>
                <w:szCs w:val="18"/>
              </w:rPr>
            </w:pPr>
          </w:p>
        </w:tc>
        <w:tc>
          <w:tcPr>
            <w:tcW w:w="483" w:type="pct"/>
            <w:vAlign w:val="bottom"/>
          </w:tcPr>
          <w:p w14:paraId="2F575FF3" w14:textId="7031BD77" w:rsidR="00733F8A" w:rsidRPr="004B56FD" w:rsidRDefault="00733F8A" w:rsidP="00D81014">
            <w:pPr>
              <w:pStyle w:val="acctfourfigures"/>
              <w:tabs>
                <w:tab w:val="clear" w:pos="765"/>
                <w:tab w:val="decimal" w:pos="584"/>
              </w:tabs>
              <w:spacing w:line="240" w:lineRule="exact"/>
              <w:ind w:right="-150" w:hanging="10"/>
              <w:rPr>
                <w:bCs/>
                <w:sz w:val="18"/>
                <w:szCs w:val="18"/>
              </w:rPr>
            </w:pPr>
            <w:r w:rsidRPr="004B56FD">
              <w:rPr>
                <w:bCs/>
                <w:sz w:val="18"/>
                <w:szCs w:val="18"/>
              </w:rPr>
              <w:t>-</w:t>
            </w:r>
          </w:p>
        </w:tc>
        <w:tc>
          <w:tcPr>
            <w:tcW w:w="52" w:type="pct"/>
          </w:tcPr>
          <w:p w14:paraId="4608AC71"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515" w:type="pct"/>
            <w:vAlign w:val="bottom"/>
          </w:tcPr>
          <w:p w14:paraId="55CC499C" w14:textId="486DA791" w:rsidR="00733F8A" w:rsidRPr="004B56FD" w:rsidRDefault="00733F8A" w:rsidP="00D81014">
            <w:pPr>
              <w:pStyle w:val="acctfourfigures"/>
              <w:tabs>
                <w:tab w:val="clear" w:pos="765"/>
                <w:tab w:val="decimal" w:pos="894"/>
              </w:tabs>
              <w:spacing w:line="240" w:lineRule="exact"/>
              <w:ind w:right="-150" w:hanging="10"/>
              <w:rPr>
                <w:bCs/>
                <w:sz w:val="18"/>
                <w:szCs w:val="18"/>
              </w:rPr>
            </w:pPr>
            <w:r w:rsidRPr="004B56FD">
              <w:rPr>
                <w:bCs/>
                <w:sz w:val="18"/>
                <w:szCs w:val="18"/>
              </w:rPr>
              <w:t>127,776</w:t>
            </w:r>
          </w:p>
        </w:tc>
        <w:tc>
          <w:tcPr>
            <w:tcW w:w="52" w:type="pct"/>
          </w:tcPr>
          <w:p w14:paraId="1930C85B"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7" w:type="pct"/>
            <w:vAlign w:val="bottom"/>
          </w:tcPr>
          <w:p w14:paraId="7F8306FF" w14:textId="31C23D58" w:rsidR="00733F8A" w:rsidRPr="004B56FD" w:rsidRDefault="00733F8A" w:rsidP="00D81014">
            <w:pPr>
              <w:pStyle w:val="acctfourfigures"/>
              <w:tabs>
                <w:tab w:val="clear" w:pos="765"/>
                <w:tab w:val="decimal" w:pos="584"/>
              </w:tabs>
              <w:spacing w:line="240" w:lineRule="exact"/>
              <w:ind w:right="-150" w:hanging="10"/>
              <w:rPr>
                <w:bCs/>
                <w:sz w:val="18"/>
                <w:szCs w:val="18"/>
              </w:rPr>
            </w:pPr>
            <w:r w:rsidRPr="004B56FD">
              <w:rPr>
                <w:bCs/>
                <w:sz w:val="18"/>
                <w:szCs w:val="18"/>
              </w:rPr>
              <w:t>-</w:t>
            </w:r>
          </w:p>
        </w:tc>
        <w:tc>
          <w:tcPr>
            <w:tcW w:w="52" w:type="pct"/>
          </w:tcPr>
          <w:p w14:paraId="60B070D3"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6BE54928" w14:textId="03B82061"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350</w:t>
            </w:r>
          </w:p>
        </w:tc>
        <w:tc>
          <w:tcPr>
            <w:tcW w:w="52" w:type="pct"/>
          </w:tcPr>
          <w:p w14:paraId="5634830F"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3794B649" w14:textId="49BEE0AF"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560</w:t>
            </w:r>
          </w:p>
        </w:tc>
        <w:tc>
          <w:tcPr>
            <w:tcW w:w="52" w:type="pct"/>
          </w:tcPr>
          <w:p w14:paraId="5F21CE35"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2EF0B03B" w14:textId="3ABE834C"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(128,686)</w:t>
            </w:r>
          </w:p>
        </w:tc>
        <w:tc>
          <w:tcPr>
            <w:tcW w:w="52" w:type="pct"/>
          </w:tcPr>
          <w:p w14:paraId="62A58D44"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52" w:type="pct"/>
            <w:vAlign w:val="bottom"/>
          </w:tcPr>
          <w:p w14:paraId="04294EA3" w14:textId="3CEFD5A9" w:rsidR="00733F8A" w:rsidRPr="004B56FD" w:rsidRDefault="00733F8A" w:rsidP="00D81014">
            <w:pPr>
              <w:pStyle w:val="acctfourfigures"/>
              <w:tabs>
                <w:tab w:val="clear" w:pos="765"/>
                <w:tab w:val="decimal" w:pos="585"/>
              </w:tabs>
              <w:spacing w:line="240" w:lineRule="exact"/>
              <w:ind w:right="-150" w:hanging="10"/>
              <w:rPr>
                <w:bCs/>
                <w:sz w:val="18"/>
                <w:szCs w:val="18"/>
              </w:rPr>
            </w:pPr>
            <w:r w:rsidRPr="004B56FD">
              <w:rPr>
                <w:bCs/>
                <w:sz w:val="18"/>
                <w:szCs w:val="18"/>
              </w:rPr>
              <w:t>-</w:t>
            </w:r>
          </w:p>
        </w:tc>
      </w:tr>
      <w:tr w:rsidR="00940EC0" w:rsidRPr="004B56FD" w14:paraId="1AF2482C" w14:textId="77777777" w:rsidTr="00940EC0">
        <w:trPr>
          <w:cantSplit/>
          <w:trHeight w:val="164"/>
        </w:trPr>
        <w:tc>
          <w:tcPr>
            <w:tcW w:w="1247" w:type="pct"/>
            <w:vAlign w:val="bottom"/>
          </w:tcPr>
          <w:p w14:paraId="7884F0B1" w14:textId="3BE040A8" w:rsidR="00733F8A" w:rsidRPr="004B56FD" w:rsidRDefault="00733F8A" w:rsidP="00D81014">
            <w:pPr>
              <w:spacing w:line="240" w:lineRule="exact"/>
              <w:ind w:right="-664"/>
              <w:rPr>
                <w:sz w:val="18"/>
                <w:szCs w:val="18"/>
              </w:rPr>
            </w:pPr>
            <w:r w:rsidRPr="004B56FD">
              <w:rPr>
                <w:sz w:val="18"/>
                <w:szCs w:val="18"/>
              </w:rPr>
              <w:t>Disposals</w:t>
            </w:r>
          </w:p>
        </w:tc>
        <w:tc>
          <w:tcPr>
            <w:tcW w:w="202" w:type="pct"/>
          </w:tcPr>
          <w:p w14:paraId="733D3C7A" w14:textId="77777777" w:rsidR="00733F8A" w:rsidRPr="004B56FD" w:rsidRDefault="00733F8A" w:rsidP="00940EC0">
            <w:pPr>
              <w:pStyle w:val="acctfourfigures"/>
              <w:tabs>
                <w:tab w:val="clear" w:pos="765"/>
                <w:tab w:val="decimal" w:pos="588"/>
              </w:tabs>
              <w:spacing w:line="240" w:lineRule="exact"/>
              <w:ind w:right="-47"/>
              <w:jc w:val="center"/>
              <w:rPr>
                <w:bCs/>
                <w:i/>
                <w:iCs/>
                <w:sz w:val="18"/>
                <w:szCs w:val="18"/>
              </w:rPr>
            </w:pPr>
          </w:p>
        </w:tc>
        <w:tc>
          <w:tcPr>
            <w:tcW w:w="483" w:type="pct"/>
            <w:vAlign w:val="bottom"/>
          </w:tcPr>
          <w:p w14:paraId="1F12AE90" w14:textId="10F81DED" w:rsidR="00733F8A" w:rsidRPr="004B56FD" w:rsidRDefault="00733F8A" w:rsidP="00D81014">
            <w:pPr>
              <w:pStyle w:val="acctfourfigures"/>
              <w:tabs>
                <w:tab w:val="clear" w:pos="765"/>
                <w:tab w:val="decimal" w:pos="584"/>
              </w:tabs>
              <w:spacing w:line="240" w:lineRule="exact"/>
              <w:ind w:right="-150" w:hanging="10"/>
              <w:rPr>
                <w:bCs/>
                <w:sz w:val="18"/>
                <w:szCs w:val="18"/>
              </w:rPr>
            </w:pPr>
            <w:r w:rsidRPr="004B56FD">
              <w:rPr>
                <w:bCs/>
                <w:sz w:val="18"/>
                <w:szCs w:val="18"/>
              </w:rPr>
              <w:t>-</w:t>
            </w:r>
          </w:p>
        </w:tc>
        <w:tc>
          <w:tcPr>
            <w:tcW w:w="52" w:type="pct"/>
          </w:tcPr>
          <w:p w14:paraId="2ABF9252"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515" w:type="pct"/>
            <w:vAlign w:val="bottom"/>
          </w:tcPr>
          <w:p w14:paraId="125D1C9F" w14:textId="19A0B7A9" w:rsidR="00733F8A" w:rsidRPr="004B56FD" w:rsidRDefault="00733F8A" w:rsidP="00D81014">
            <w:pPr>
              <w:pStyle w:val="acctfourfigures"/>
              <w:tabs>
                <w:tab w:val="clear" w:pos="765"/>
                <w:tab w:val="decimal" w:pos="705"/>
              </w:tabs>
              <w:spacing w:line="240" w:lineRule="exact"/>
              <w:ind w:right="-150" w:hanging="10"/>
              <w:rPr>
                <w:bCs/>
                <w:sz w:val="18"/>
                <w:szCs w:val="18"/>
              </w:rPr>
            </w:pPr>
            <w:r w:rsidRPr="004B56FD">
              <w:rPr>
                <w:bCs/>
                <w:sz w:val="18"/>
                <w:szCs w:val="18"/>
              </w:rPr>
              <w:t>-</w:t>
            </w:r>
          </w:p>
        </w:tc>
        <w:tc>
          <w:tcPr>
            <w:tcW w:w="52" w:type="pct"/>
          </w:tcPr>
          <w:p w14:paraId="191FC885"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7" w:type="pct"/>
            <w:vAlign w:val="bottom"/>
          </w:tcPr>
          <w:p w14:paraId="735C581A" w14:textId="45B28877"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(13,783)</w:t>
            </w:r>
          </w:p>
        </w:tc>
        <w:tc>
          <w:tcPr>
            <w:tcW w:w="52" w:type="pct"/>
          </w:tcPr>
          <w:p w14:paraId="38ACC9B8"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57C35D73" w14:textId="6D2A0E4D" w:rsidR="00733F8A" w:rsidRPr="004B56FD" w:rsidRDefault="00733F8A" w:rsidP="00D81014">
            <w:pPr>
              <w:pStyle w:val="acctfourfigures"/>
              <w:tabs>
                <w:tab w:val="clear" w:pos="765"/>
                <w:tab w:val="decimal" w:pos="588"/>
              </w:tabs>
              <w:spacing w:line="240" w:lineRule="exact"/>
              <w:ind w:right="-150" w:hanging="10"/>
              <w:rPr>
                <w:bCs/>
                <w:sz w:val="18"/>
                <w:szCs w:val="18"/>
              </w:rPr>
            </w:pPr>
            <w:r w:rsidRPr="004B56FD">
              <w:rPr>
                <w:bCs/>
                <w:sz w:val="18"/>
                <w:szCs w:val="18"/>
              </w:rPr>
              <w:t>-</w:t>
            </w:r>
          </w:p>
        </w:tc>
        <w:tc>
          <w:tcPr>
            <w:tcW w:w="52" w:type="pct"/>
          </w:tcPr>
          <w:p w14:paraId="7CE4FB29"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778453CB" w14:textId="01738E59" w:rsidR="00733F8A" w:rsidRPr="004B56FD" w:rsidRDefault="00733F8A" w:rsidP="00D81014">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2A8F9559"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616141E2" w14:textId="49288EE0" w:rsidR="00733F8A" w:rsidRPr="004B56FD" w:rsidRDefault="00733F8A" w:rsidP="00D81014">
            <w:pPr>
              <w:pStyle w:val="acctfourfigures"/>
              <w:tabs>
                <w:tab w:val="clear" w:pos="765"/>
                <w:tab w:val="decimal" w:pos="626"/>
              </w:tabs>
              <w:spacing w:line="240" w:lineRule="exact"/>
              <w:ind w:right="-150" w:hanging="10"/>
              <w:rPr>
                <w:bCs/>
                <w:sz w:val="18"/>
                <w:szCs w:val="18"/>
              </w:rPr>
            </w:pPr>
            <w:r w:rsidRPr="004B56FD">
              <w:rPr>
                <w:bCs/>
                <w:sz w:val="18"/>
                <w:szCs w:val="18"/>
              </w:rPr>
              <w:t>-</w:t>
            </w:r>
          </w:p>
        </w:tc>
        <w:tc>
          <w:tcPr>
            <w:tcW w:w="52" w:type="pct"/>
          </w:tcPr>
          <w:p w14:paraId="6B297109"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52" w:type="pct"/>
            <w:vAlign w:val="bottom"/>
          </w:tcPr>
          <w:p w14:paraId="2FE262BA" w14:textId="33FDF71A"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(13,783)</w:t>
            </w:r>
          </w:p>
        </w:tc>
      </w:tr>
      <w:tr w:rsidR="00940EC0" w:rsidRPr="004B56FD" w14:paraId="7B4DF0BA" w14:textId="77777777" w:rsidTr="00940EC0">
        <w:trPr>
          <w:cantSplit/>
          <w:trHeight w:val="164"/>
        </w:trPr>
        <w:tc>
          <w:tcPr>
            <w:tcW w:w="1247" w:type="pct"/>
            <w:vAlign w:val="bottom"/>
          </w:tcPr>
          <w:p w14:paraId="4D4857CE" w14:textId="251D3B7C" w:rsidR="00733F8A" w:rsidRPr="004B56FD" w:rsidRDefault="00733F8A" w:rsidP="00D81014">
            <w:pPr>
              <w:spacing w:line="240" w:lineRule="exact"/>
              <w:ind w:left="180" w:right="-664" w:hanging="180"/>
              <w:rPr>
                <w:sz w:val="18"/>
                <w:szCs w:val="18"/>
              </w:rPr>
            </w:pPr>
            <w:r w:rsidRPr="004B56FD">
              <w:rPr>
                <w:sz w:val="18"/>
                <w:szCs w:val="18"/>
              </w:rPr>
              <w:t>Write-off</w:t>
            </w:r>
          </w:p>
        </w:tc>
        <w:tc>
          <w:tcPr>
            <w:tcW w:w="202" w:type="pct"/>
          </w:tcPr>
          <w:p w14:paraId="6B5D5672" w14:textId="294D7447" w:rsidR="00733F8A" w:rsidRPr="004B56FD" w:rsidRDefault="00733F8A" w:rsidP="00940EC0">
            <w:pPr>
              <w:pStyle w:val="acctfourfigures"/>
              <w:tabs>
                <w:tab w:val="clear" w:pos="765"/>
                <w:tab w:val="decimal" w:pos="45"/>
                <w:tab w:val="decimal" w:pos="588"/>
              </w:tabs>
              <w:spacing w:line="240" w:lineRule="exact"/>
              <w:ind w:right="-47"/>
              <w:jc w:val="center"/>
              <w:rPr>
                <w:bCs/>
                <w:i/>
                <w:iCs/>
                <w:sz w:val="18"/>
                <w:szCs w:val="18"/>
              </w:rPr>
            </w:pPr>
          </w:p>
        </w:tc>
        <w:tc>
          <w:tcPr>
            <w:tcW w:w="483" w:type="pct"/>
            <w:vAlign w:val="bottom"/>
          </w:tcPr>
          <w:p w14:paraId="76CA40BB" w14:textId="30FD6994" w:rsidR="00733F8A" w:rsidRPr="004B56FD" w:rsidRDefault="00733F8A" w:rsidP="00D81014">
            <w:pPr>
              <w:pStyle w:val="acctfourfigures"/>
              <w:tabs>
                <w:tab w:val="clear" w:pos="765"/>
                <w:tab w:val="decimal" w:pos="584"/>
              </w:tabs>
              <w:spacing w:line="240" w:lineRule="exact"/>
              <w:ind w:right="-150" w:hanging="10"/>
              <w:rPr>
                <w:bCs/>
                <w:sz w:val="18"/>
                <w:szCs w:val="18"/>
              </w:rPr>
            </w:pPr>
            <w:r w:rsidRPr="004B56FD">
              <w:rPr>
                <w:bCs/>
                <w:sz w:val="18"/>
                <w:szCs w:val="18"/>
                <w:lang w:bidi="th-TH"/>
              </w:rPr>
              <w:t>-</w:t>
            </w:r>
          </w:p>
        </w:tc>
        <w:tc>
          <w:tcPr>
            <w:tcW w:w="52" w:type="pct"/>
          </w:tcPr>
          <w:p w14:paraId="482246BC"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515" w:type="pct"/>
            <w:vAlign w:val="bottom"/>
          </w:tcPr>
          <w:p w14:paraId="66007D6D" w14:textId="04C81109" w:rsidR="00733F8A" w:rsidRPr="004B56FD" w:rsidRDefault="00733F8A" w:rsidP="00D81014">
            <w:pPr>
              <w:pStyle w:val="acctfourfigures"/>
              <w:tabs>
                <w:tab w:val="clear" w:pos="765"/>
                <w:tab w:val="decimal" w:pos="705"/>
              </w:tabs>
              <w:spacing w:line="240" w:lineRule="exact"/>
              <w:ind w:right="-150" w:hanging="10"/>
              <w:rPr>
                <w:bCs/>
                <w:sz w:val="18"/>
                <w:szCs w:val="18"/>
              </w:rPr>
            </w:pPr>
            <w:r w:rsidRPr="004B56FD">
              <w:rPr>
                <w:bCs/>
                <w:sz w:val="18"/>
                <w:szCs w:val="18"/>
              </w:rPr>
              <w:t>-</w:t>
            </w:r>
          </w:p>
        </w:tc>
        <w:tc>
          <w:tcPr>
            <w:tcW w:w="52" w:type="pct"/>
          </w:tcPr>
          <w:p w14:paraId="3BD8A45A"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7" w:type="pct"/>
            <w:vAlign w:val="bottom"/>
          </w:tcPr>
          <w:p w14:paraId="0125DDCD" w14:textId="0A423793" w:rsidR="00733F8A" w:rsidRPr="004B56FD" w:rsidRDefault="00733F8A" w:rsidP="00D81014">
            <w:pPr>
              <w:pStyle w:val="acctfourfigures"/>
              <w:tabs>
                <w:tab w:val="clear" w:pos="765"/>
                <w:tab w:val="decimal" w:pos="584"/>
              </w:tabs>
              <w:spacing w:line="240" w:lineRule="exact"/>
              <w:ind w:right="-150" w:hanging="10"/>
              <w:rPr>
                <w:bCs/>
                <w:sz w:val="18"/>
                <w:szCs w:val="18"/>
              </w:rPr>
            </w:pPr>
            <w:r w:rsidRPr="004B56FD">
              <w:rPr>
                <w:bCs/>
                <w:sz w:val="18"/>
                <w:szCs w:val="18"/>
              </w:rPr>
              <w:t>-</w:t>
            </w:r>
          </w:p>
        </w:tc>
        <w:tc>
          <w:tcPr>
            <w:tcW w:w="52" w:type="pct"/>
          </w:tcPr>
          <w:p w14:paraId="24BAB16E"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29358608" w14:textId="295AC9D0"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(11)</w:t>
            </w:r>
          </w:p>
        </w:tc>
        <w:tc>
          <w:tcPr>
            <w:tcW w:w="52" w:type="pct"/>
          </w:tcPr>
          <w:p w14:paraId="0563A150"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5A301EF7" w14:textId="1AFCE803"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(341)</w:t>
            </w:r>
          </w:p>
        </w:tc>
        <w:tc>
          <w:tcPr>
            <w:tcW w:w="52" w:type="pct"/>
          </w:tcPr>
          <w:p w14:paraId="0320C1F6"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1ABDBC75" w14:textId="735D7E73"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(275)</w:t>
            </w:r>
          </w:p>
        </w:tc>
        <w:tc>
          <w:tcPr>
            <w:tcW w:w="52" w:type="pct"/>
          </w:tcPr>
          <w:p w14:paraId="7BF38FEC"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52" w:type="pct"/>
            <w:vAlign w:val="bottom"/>
          </w:tcPr>
          <w:p w14:paraId="49E54326" w14:textId="64C8E6EE"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(627)</w:t>
            </w:r>
          </w:p>
        </w:tc>
      </w:tr>
      <w:tr w:rsidR="00940EC0" w:rsidRPr="004B56FD" w14:paraId="3D9B3175" w14:textId="77777777" w:rsidTr="00940EC0">
        <w:trPr>
          <w:cantSplit/>
          <w:trHeight w:val="164"/>
        </w:trPr>
        <w:tc>
          <w:tcPr>
            <w:tcW w:w="1247" w:type="pct"/>
            <w:vAlign w:val="bottom"/>
          </w:tcPr>
          <w:p w14:paraId="1D971C15" w14:textId="2AC02818" w:rsidR="00733F8A" w:rsidRPr="004B56FD" w:rsidRDefault="00733F8A" w:rsidP="00B70FAB">
            <w:pPr>
              <w:spacing w:line="240" w:lineRule="exact"/>
              <w:ind w:left="180" w:right="-664" w:hanging="180"/>
              <w:rPr>
                <w:sz w:val="18"/>
                <w:szCs w:val="18"/>
              </w:rPr>
            </w:pPr>
            <w:r w:rsidRPr="004B56FD">
              <w:rPr>
                <w:sz w:val="18"/>
                <w:szCs w:val="18"/>
              </w:rPr>
              <w:t>Transfers to vehicles held</w:t>
            </w:r>
            <w:r w:rsidR="00B70FAB">
              <w:rPr>
                <w:sz w:val="18"/>
                <w:szCs w:val="18"/>
              </w:rPr>
              <w:t xml:space="preserve"> </w:t>
            </w:r>
            <w:r w:rsidRPr="004B56FD">
              <w:rPr>
                <w:sz w:val="18"/>
                <w:szCs w:val="18"/>
              </w:rPr>
              <w:t>for sale</w:t>
            </w:r>
          </w:p>
        </w:tc>
        <w:tc>
          <w:tcPr>
            <w:tcW w:w="202" w:type="pct"/>
          </w:tcPr>
          <w:p w14:paraId="491D107E" w14:textId="0342546F" w:rsidR="00733F8A" w:rsidRPr="004B56FD" w:rsidRDefault="00733F8A" w:rsidP="00940EC0">
            <w:pPr>
              <w:pStyle w:val="acctfourfigures"/>
              <w:tabs>
                <w:tab w:val="clear" w:pos="765"/>
                <w:tab w:val="decimal" w:pos="45"/>
                <w:tab w:val="decimal" w:pos="588"/>
              </w:tabs>
              <w:spacing w:line="240" w:lineRule="exact"/>
              <w:ind w:right="-47"/>
              <w:jc w:val="center"/>
              <w:rPr>
                <w:bCs/>
                <w:i/>
                <w:iCs/>
                <w:sz w:val="18"/>
                <w:szCs w:val="18"/>
                <w:lang w:val="en-US"/>
              </w:rPr>
            </w:pPr>
            <w:r w:rsidRPr="004B56FD">
              <w:rPr>
                <w:bCs/>
                <w:i/>
                <w:iCs/>
                <w:sz w:val="18"/>
                <w:szCs w:val="18"/>
              </w:rPr>
              <w:t>1</w:t>
            </w:r>
            <w:r w:rsidR="00E018E1" w:rsidRPr="004B56FD">
              <w:rPr>
                <w:bCs/>
                <w:i/>
                <w:iCs/>
                <w:sz w:val="18"/>
                <w:szCs w:val="18"/>
              </w:rPr>
              <w:t>0</w:t>
            </w:r>
          </w:p>
        </w:tc>
        <w:tc>
          <w:tcPr>
            <w:tcW w:w="483" w:type="pct"/>
            <w:vAlign w:val="bottom"/>
          </w:tcPr>
          <w:p w14:paraId="7B0E9AD2" w14:textId="0A501AB2" w:rsidR="00733F8A" w:rsidRPr="004B56FD" w:rsidRDefault="00733F8A" w:rsidP="00D81014">
            <w:pPr>
              <w:pStyle w:val="acctfourfigures"/>
              <w:tabs>
                <w:tab w:val="clear" w:pos="765"/>
                <w:tab w:val="decimal" w:pos="584"/>
              </w:tabs>
              <w:spacing w:line="240" w:lineRule="exact"/>
              <w:ind w:right="-150" w:hanging="10"/>
              <w:rPr>
                <w:bCs/>
                <w:sz w:val="18"/>
                <w:szCs w:val="18"/>
              </w:rPr>
            </w:pPr>
            <w:r w:rsidRPr="004B56FD">
              <w:rPr>
                <w:bCs/>
                <w:sz w:val="18"/>
                <w:szCs w:val="18"/>
                <w:lang w:bidi="th-TH"/>
              </w:rPr>
              <w:t>-</w:t>
            </w:r>
          </w:p>
        </w:tc>
        <w:tc>
          <w:tcPr>
            <w:tcW w:w="52" w:type="pct"/>
          </w:tcPr>
          <w:p w14:paraId="7A565D73"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515" w:type="pct"/>
            <w:vAlign w:val="bottom"/>
          </w:tcPr>
          <w:p w14:paraId="5E4C0C05" w14:textId="3E1CD729" w:rsidR="00733F8A" w:rsidRPr="004B56FD" w:rsidRDefault="00733F8A" w:rsidP="00D81014">
            <w:pPr>
              <w:pStyle w:val="acctfourfigures"/>
              <w:tabs>
                <w:tab w:val="clear" w:pos="765"/>
                <w:tab w:val="decimal" w:pos="705"/>
              </w:tabs>
              <w:spacing w:line="240" w:lineRule="exact"/>
              <w:ind w:right="-150" w:hanging="10"/>
              <w:rPr>
                <w:bCs/>
                <w:sz w:val="18"/>
                <w:szCs w:val="18"/>
              </w:rPr>
            </w:pPr>
            <w:r w:rsidRPr="004B56FD">
              <w:rPr>
                <w:bCs/>
                <w:sz w:val="18"/>
                <w:szCs w:val="18"/>
              </w:rPr>
              <w:t>-</w:t>
            </w:r>
          </w:p>
        </w:tc>
        <w:tc>
          <w:tcPr>
            <w:tcW w:w="52" w:type="pct"/>
          </w:tcPr>
          <w:p w14:paraId="267616C7"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7" w:type="pct"/>
            <w:vAlign w:val="bottom"/>
          </w:tcPr>
          <w:p w14:paraId="1B54868B" w14:textId="73771815"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(3,102)</w:t>
            </w:r>
          </w:p>
        </w:tc>
        <w:tc>
          <w:tcPr>
            <w:tcW w:w="52" w:type="pct"/>
          </w:tcPr>
          <w:p w14:paraId="14BA4975"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49A0C181" w14:textId="3AE3D5D1" w:rsidR="00733F8A" w:rsidRPr="004B56FD" w:rsidRDefault="00733F8A" w:rsidP="00D81014">
            <w:pPr>
              <w:pStyle w:val="acctfourfigures"/>
              <w:tabs>
                <w:tab w:val="clear" w:pos="765"/>
                <w:tab w:val="decimal" w:pos="588"/>
              </w:tabs>
              <w:spacing w:line="240" w:lineRule="exact"/>
              <w:ind w:right="-150" w:hanging="10"/>
              <w:rPr>
                <w:bCs/>
                <w:sz w:val="18"/>
                <w:szCs w:val="18"/>
              </w:rPr>
            </w:pPr>
            <w:r w:rsidRPr="004B56FD">
              <w:rPr>
                <w:bCs/>
                <w:sz w:val="18"/>
                <w:szCs w:val="18"/>
              </w:rPr>
              <w:t>-</w:t>
            </w:r>
          </w:p>
        </w:tc>
        <w:tc>
          <w:tcPr>
            <w:tcW w:w="52" w:type="pct"/>
          </w:tcPr>
          <w:p w14:paraId="372C4DF3"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39B7462F" w14:textId="5B853A12" w:rsidR="00733F8A" w:rsidRPr="004B56FD" w:rsidRDefault="00733F8A" w:rsidP="00D81014">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470C49EC"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3D7CBC33" w14:textId="6100B7CF" w:rsidR="00733F8A" w:rsidRPr="004B56FD" w:rsidRDefault="00733F8A" w:rsidP="00D81014">
            <w:pPr>
              <w:pStyle w:val="acctfourfigures"/>
              <w:tabs>
                <w:tab w:val="clear" w:pos="765"/>
                <w:tab w:val="decimal" w:pos="626"/>
              </w:tabs>
              <w:spacing w:line="240" w:lineRule="exact"/>
              <w:ind w:right="-150" w:hanging="10"/>
              <w:rPr>
                <w:bCs/>
                <w:sz w:val="18"/>
                <w:szCs w:val="18"/>
              </w:rPr>
            </w:pPr>
            <w:r w:rsidRPr="004B56FD">
              <w:rPr>
                <w:bCs/>
                <w:sz w:val="18"/>
                <w:szCs w:val="18"/>
              </w:rPr>
              <w:t>-</w:t>
            </w:r>
          </w:p>
        </w:tc>
        <w:tc>
          <w:tcPr>
            <w:tcW w:w="52" w:type="pct"/>
          </w:tcPr>
          <w:p w14:paraId="754CC5B8"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52" w:type="pct"/>
            <w:vAlign w:val="bottom"/>
          </w:tcPr>
          <w:p w14:paraId="1D4A11D7" w14:textId="73987310"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(3,102)</w:t>
            </w:r>
          </w:p>
        </w:tc>
      </w:tr>
      <w:tr w:rsidR="00940EC0" w:rsidRPr="004B56FD" w14:paraId="2B1AD1B4" w14:textId="77777777" w:rsidTr="00940EC0">
        <w:trPr>
          <w:cantSplit/>
          <w:trHeight w:val="164"/>
        </w:trPr>
        <w:tc>
          <w:tcPr>
            <w:tcW w:w="1247" w:type="pct"/>
            <w:vAlign w:val="bottom"/>
          </w:tcPr>
          <w:p w14:paraId="6C3DA6AF" w14:textId="75A30590" w:rsidR="00733F8A" w:rsidRPr="004B56FD" w:rsidRDefault="00733F8A" w:rsidP="00D81014">
            <w:pPr>
              <w:spacing w:line="240" w:lineRule="exact"/>
              <w:ind w:left="180" w:right="-664" w:hanging="180"/>
              <w:rPr>
                <w:sz w:val="18"/>
                <w:szCs w:val="18"/>
              </w:rPr>
            </w:pPr>
            <w:r w:rsidRPr="004B56FD">
              <w:rPr>
                <w:sz w:val="18"/>
                <w:szCs w:val="18"/>
                <w:lang w:val="en-US" w:bidi="th-TH"/>
              </w:rPr>
              <w:t>Disposals of subsidiaries</w:t>
            </w:r>
          </w:p>
        </w:tc>
        <w:tc>
          <w:tcPr>
            <w:tcW w:w="202" w:type="pct"/>
          </w:tcPr>
          <w:p w14:paraId="14307E00" w14:textId="404CC2C2" w:rsidR="00733F8A" w:rsidRPr="004B56FD" w:rsidRDefault="00523674" w:rsidP="00940EC0">
            <w:pPr>
              <w:pStyle w:val="acctfourfigures"/>
              <w:tabs>
                <w:tab w:val="clear" w:pos="765"/>
                <w:tab w:val="decimal" w:pos="45"/>
                <w:tab w:val="decimal" w:pos="588"/>
              </w:tabs>
              <w:spacing w:line="240" w:lineRule="exact"/>
              <w:ind w:right="-47"/>
              <w:jc w:val="center"/>
              <w:rPr>
                <w:bCs/>
                <w:i/>
                <w:iCs/>
                <w:sz w:val="18"/>
                <w:szCs w:val="18"/>
              </w:rPr>
            </w:pPr>
            <w:r w:rsidRPr="004B56FD">
              <w:rPr>
                <w:bCs/>
                <w:i/>
                <w:iCs/>
                <w:sz w:val="18"/>
                <w:szCs w:val="18"/>
              </w:rPr>
              <w:t>4</w:t>
            </w:r>
          </w:p>
        </w:tc>
        <w:tc>
          <w:tcPr>
            <w:tcW w:w="483" w:type="pct"/>
            <w:vAlign w:val="bottom"/>
          </w:tcPr>
          <w:p w14:paraId="235E8FF5" w14:textId="3A83181C" w:rsidR="00733F8A" w:rsidRPr="004B56FD" w:rsidRDefault="00733F8A" w:rsidP="00D81014">
            <w:pPr>
              <w:pStyle w:val="acctfourfigures"/>
              <w:tabs>
                <w:tab w:val="clear" w:pos="765"/>
                <w:tab w:val="decimal" w:pos="584"/>
              </w:tabs>
              <w:spacing w:line="240" w:lineRule="exact"/>
              <w:ind w:right="-150" w:hanging="10"/>
              <w:rPr>
                <w:bCs/>
                <w:sz w:val="18"/>
                <w:szCs w:val="18"/>
              </w:rPr>
            </w:pPr>
            <w:r w:rsidRPr="004B56FD">
              <w:rPr>
                <w:bCs/>
                <w:sz w:val="18"/>
                <w:szCs w:val="18"/>
              </w:rPr>
              <w:t>-</w:t>
            </w:r>
          </w:p>
        </w:tc>
        <w:tc>
          <w:tcPr>
            <w:tcW w:w="52" w:type="pct"/>
          </w:tcPr>
          <w:p w14:paraId="7DC56831"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515" w:type="pct"/>
            <w:vAlign w:val="bottom"/>
          </w:tcPr>
          <w:p w14:paraId="193B16DD" w14:textId="5240C835" w:rsidR="00733F8A" w:rsidRPr="004B56FD" w:rsidRDefault="00733F8A" w:rsidP="00D81014">
            <w:pPr>
              <w:pStyle w:val="acctfourfigures"/>
              <w:tabs>
                <w:tab w:val="clear" w:pos="765"/>
                <w:tab w:val="decimal" w:pos="894"/>
              </w:tabs>
              <w:spacing w:line="240" w:lineRule="exact"/>
              <w:ind w:right="-150" w:hanging="10"/>
              <w:rPr>
                <w:bCs/>
                <w:sz w:val="18"/>
                <w:szCs w:val="18"/>
              </w:rPr>
            </w:pPr>
            <w:r w:rsidRPr="004B56FD">
              <w:rPr>
                <w:bCs/>
                <w:sz w:val="18"/>
                <w:szCs w:val="18"/>
              </w:rPr>
              <w:t>(72,306)</w:t>
            </w:r>
          </w:p>
        </w:tc>
        <w:tc>
          <w:tcPr>
            <w:tcW w:w="52" w:type="pct"/>
          </w:tcPr>
          <w:p w14:paraId="0AE8E7E4"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7" w:type="pct"/>
            <w:vAlign w:val="bottom"/>
          </w:tcPr>
          <w:p w14:paraId="2414D3DF" w14:textId="1A4D7186" w:rsidR="00733F8A" w:rsidRPr="004B56FD" w:rsidRDefault="00733F8A" w:rsidP="00D81014">
            <w:pPr>
              <w:pStyle w:val="acctfourfigures"/>
              <w:tabs>
                <w:tab w:val="clear" w:pos="765"/>
                <w:tab w:val="decimal" w:pos="584"/>
              </w:tabs>
              <w:spacing w:line="240" w:lineRule="exact"/>
              <w:ind w:right="-150" w:hanging="10"/>
              <w:rPr>
                <w:bCs/>
                <w:sz w:val="18"/>
                <w:szCs w:val="18"/>
              </w:rPr>
            </w:pPr>
            <w:r w:rsidRPr="004B56FD">
              <w:rPr>
                <w:bCs/>
                <w:sz w:val="18"/>
                <w:szCs w:val="18"/>
              </w:rPr>
              <w:t>-</w:t>
            </w:r>
          </w:p>
        </w:tc>
        <w:tc>
          <w:tcPr>
            <w:tcW w:w="52" w:type="pct"/>
          </w:tcPr>
          <w:p w14:paraId="4E10D4C6"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76BF83B2" w14:textId="2808D41C"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(9,782)</w:t>
            </w:r>
          </w:p>
        </w:tc>
        <w:tc>
          <w:tcPr>
            <w:tcW w:w="52" w:type="pct"/>
          </w:tcPr>
          <w:p w14:paraId="2C2C46B7"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39A1A87B" w14:textId="75BDF303"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(27,463)</w:t>
            </w:r>
          </w:p>
        </w:tc>
        <w:tc>
          <w:tcPr>
            <w:tcW w:w="52" w:type="pct"/>
          </w:tcPr>
          <w:p w14:paraId="09C953E6"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0BA45089" w14:textId="1320A6D0"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(37)</w:t>
            </w:r>
          </w:p>
        </w:tc>
        <w:tc>
          <w:tcPr>
            <w:tcW w:w="52" w:type="pct"/>
          </w:tcPr>
          <w:p w14:paraId="39B2512A" w14:textId="77777777" w:rsidR="00733F8A" w:rsidRPr="004B56FD" w:rsidRDefault="00733F8A" w:rsidP="00D81014">
            <w:pPr>
              <w:pStyle w:val="acctfourfigures"/>
              <w:tabs>
                <w:tab w:val="clear" w:pos="765"/>
                <w:tab w:val="decimal" w:pos="785"/>
              </w:tabs>
              <w:spacing w:line="240" w:lineRule="exact"/>
              <w:ind w:right="-150" w:hanging="10"/>
              <w:rPr>
                <w:bCs/>
                <w:sz w:val="18"/>
                <w:szCs w:val="18"/>
              </w:rPr>
            </w:pPr>
          </w:p>
        </w:tc>
        <w:tc>
          <w:tcPr>
            <w:tcW w:w="452" w:type="pct"/>
            <w:vAlign w:val="bottom"/>
          </w:tcPr>
          <w:p w14:paraId="08E09758" w14:textId="66AC429E" w:rsidR="00733F8A" w:rsidRPr="004B56FD" w:rsidRDefault="00733F8A" w:rsidP="00D81014">
            <w:pPr>
              <w:pStyle w:val="acctfourfigures"/>
              <w:tabs>
                <w:tab w:val="clear" w:pos="765"/>
                <w:tab w:val="decimal" w:pos="785"/>
              </w:tabs>
              <w:spacing w:line="240" w:lineRule="exact"/>
              <w:ind w:right="-150" w:hanging="10"/>
              <w:rPr>
                <w:bCs/>
                <w:sz w:val="18"/>
                <w:szCs w:val="18"/>
              </w:rPr>
            </w:pPr>
            <w:r w:rsidRPr="004B56FD">
              <w:rPr>
                <w:bCs/>
                <w:sz w:val="18"/>
                <w:szCs w:val="18"/>
              </w:rPr>
              <w:t>(109,588)</w:t>
            </w:r>
          </w:p>
        </w:tc>
      </w:tr>
      <w:tr w:rsidR="00940EC0" w:rsidRPr="004B56FD" w14:paraId="09B81101" w14:textId="77777777" w:rsidTr="00940EC0">
        <w:trPr>
          <w:cantSplit/>
          <w:trHeight w:val="164"/>
        </w:trPr>
        <w:tc>
          <w:tcPr>
            <w:tcW w:w="1247" w:type="pct"/>
          </w:tcPr>
          <w:p w14:paraId="69433F62" w14:textId="406EEF02" w:rsidR="00733F8A" w:rsidRPr="004B56FD" w:rsidRDefault="00733F8A" w:rsidP="00D81014">
            <w:pPr>
              <w:spacing w:line="240" w:lineRule="exact"/>
              <w:ind w:left="180" w:right="-664" w:hanging="180"/>
              <w:rPr>
                <w:b/>
                <w:bCs/>
                <w:sz w:val="18"/>
                <w:szCs w:val="18"/>
                <w:lang w:val="en-US" w:bidi="th-TH"/>
              </w:rPr>
            </w:pPr>
            <w:proofErr w:type="gramStart"/>
            <w:r w:rsidRPr="004B56FD">
              <w:rPr>
                <w:b/>
                <w:bCs/>
                <w:sz w:val="18"/>
                <w:szCs w:val="18"/>
              </w:rPr>
              <w:t>At</w:t>
            </w:r>
            <w:proofErr w:type="gramEnd"/>
            <w:r w:rsidRPr="004B56FD">
              <w:rPr>
                <w:b/>
                <w:bCs/>
                <w:sz w:val="18"/>
                <w:szCs w:val="18"/>
              </w:rPr>
              <w:t xml:space="preserve"> 31 December 20</w:t>
            </w:r>
            <w:r w:rsidRPr="004B56FD">
              <w:rPr>
                <w:b/>
                <w:bCs/>
                <w:sz w:val="18"/>
                <w:szCs w:val="18"/>
                <w:lang w:val="en-US" w:bidi="th-TH"/>
              </w:rPr>
              <w:t xml:space="preserve">21 and </w:t>
            </w:r>
          </w:p>
          <w:p w14:paraId="10C183B8" w14:textId="327011F6" w:rsidR="00733F8A" w:rsidRPr="004B56FD" w:rsidRDefault="00733F8A" w:rsidP="00D81014">
            <w:pPr>
              <w:spacing w:line="240" w:lineRule="exact"/>
              <w:ind w:left="145" w:right="-664"/>
              <w:rPr>
                <w:b/>
                <w:bCs/>
                <w:sz w:val="18"/>
                <w:szCs w:val="18"/>
                <w:lang w:val="en-US" w:bidi="th-TH"/>
              </w:rPr>
            </w:pPr>
            <w:r w:rsidRPr="004B56FD">
              <w:rPr>
                <w:b/>
                <w:bCs/>
                <w:sz w:val="18"/>
                <w:szCs w:val="18"/>
                <w:lang w:val="en-US" w:bidi="th-TH"/>
              </w:rPr>
              <w:t>1 January 2022</w:t>
            </w:r>
          </w:p>
        </w:tc>
        <w:tc>
          <w:tcPr>
            <w:tcW w:w="202" w:type="pct"/>
          </w:tcPr>
          <w:p w14:paraId="0FC1BCAB" w14:textId="76FEEB86" w:rsidR="00733F8A" w:rsidRPr="004B56FD" w:rsidRDefault="00733F8A" w:rsidP="00940EC0">
            <w:pPr>
              <w:pStyle w:val="acctfourfigures"/>
              <w:tabs>
                <w:tab w:val="clear" w:pos="765"/>
                <w:tab w:val="decimal" w:pos="858"/>
              </w:tabs>
              <w:spacing w:line="240" w:lineRule="exact"/>
              <w:ind w:right="-47"/>
              <w:jc w:val="center"/>
              <w:rPr>
                <w:b/>
                <w:i/>
                <w:iCs/>
                <w:sz w:val="18"/>
                <w:szCs w:val="18"/>
              </w:rPr>
            </w:pPr>
          </w:p>
        </w:tc>
        <w:tc>
          <w:tcPr>
            <w:tcW w:w="483" w:type="pct"/>
            <w:tcBorders>
              <w:top w:val="single" w:sz="4" w:space="0" w:color="auto"/>
              <w:left w:val="nil"/>
              <w:bottom w:val="nil"/>
              <w:right w:val="nil"/>
            </w:tcBorders>
            <w:vAlign w:val="bottom"/>
          </w:tcPr>
          <w:p w14:paraId="6AE6E63C" w14:textId="7984850E" w:rsidR="00733F8A" w:rsidRPr="004B56FD" w:rsidRDefault="00733F8A" w:rsidP="00D81014">
            <w:pPr>
              <w:pStyle w:val="acctfourfigures"/>
              <w:tabs>
                <w:tab w:val="clear" w:pos="765"/>
                <w:tab w:val="decimal" w:pos="785"/>
              </w:tabs>
              <w:spacing w:line="240" w:lineRule="exact"/>
              <w:ind w:right="-150" w:hanging="10"/>
              <w:rPr>
                <w:b/>
                <w:sz w:val="18"/>
                <w:szCs w:val="18"/>
              </w:rPr>
            </w:pPr>
            <w:r w:rsidRPr="004B56FD">
              <w:rPr>
                <w:b/>
                <w:sz w:val="18"/>
                <w:szCs w:val="18"/>
              </w:rPr>
              <w:t>135,900</w:t>
            </w:r>
          </w:p>
        </w:tc>
        <w:tc>
          <w:tcPr>
            <w:tcW w:w="52" w:type="pct"/>
          </w:tcPr>
          <w:p w14:paraId="371B7512" w14:textId="77777777" w:rsidR="00733F8A" w:rsidRPr="004B56FD" w:rsidRDefault="00733F8A" w:rsidP="00D81014">
            <w:pPr>
              <w:pStyle w:val="acctfourfigures"/>
              <w:tabs>
                <w:tab w:val="clear" w:pos="765"/>
                <w:tab w:val="decimal" w:pos="785"/>
              </w:tabs>
              <w:spacing w:line="240" w:lineRule="exact"/>
              <w:ind w:right="-150" w:hanging="10"/>
              <w:rPr>
                <w:b/>
                <w:sz w:val="18"/>
                <w:szCs w:val="18"/>
              </w:rPr>
            </w:pPr>
          </w:p>
        </w:tc>
        <w:tc>
          <w:tcPr>
            <w:tcW w:w="515" w:type="pct"/>
            <w:tcBorders>
              <w:top w:val="single" w:sz="4" w:space="0" w:color="auto"/>
              <w:left w:val="nil"/>
              <w:bottom w:val="nil"/>
              <w:right w:val="nil"/>
            </w:tcBorders>
            <w:vAlign w:val="bottom"/>
          </w:tcPr>
          <w:p w14:paraId="33671552" w14:textId="6BF16C3C" w:rsidR="00733F8A" w:rsidRPr="004B56FD" w:rsidRDefault="00733F8A" w:rsidP="00D81014">
            <w:pPr>
              <w:pStyle w:val="acctfourfigures"/>
              <w:tabs>
                <w:tab w:val="clear" w:pos="765"/>
                <w:tab w:val="decimal" w:pos="894"/>
              </w:tabs>
              <w:spacing w:line="240" w:lineRule="exact"/>
              <w:ind w:right="-150" w:hanging="10"/>
              <w:rPr>
                <w:b/>
                <w:sz w:val="18"/>
                <w:szCs w:val="18"/>
              </w:rPr>
            </w:pPr>
            <w:r w:rsidRPr="004B56FD">
              <w:rPr>
                <w:b/>
                <w:sz w:val="18"/>
                <w:szCs w:val="18"/>
              </w:rPr>
              <w:t>801,663</w:t>
            </w:r>
          </w:p>
        </w:tc>
        <w:tc>
          <w:tcPr>
            <w:tcW w:w="52" w:type="pct"/>
          </w:tcPr>
          <w:p w14:paraId="14A9C634" w14:textId="77777777" w:rsidR="00733F8A" w:rsidRPr="004B56FD" w:rsidRDefault="00733F8A" w:rsidP="00D81014">
            <w:pPr>
              <w:pStyle w:val="acctfourfigures"/>
              <w:tabs>
                <w:tab w:val="clear" w:pos="765"/>
                <w:tab w:val="decimal" w:pos="785"/>
              </w:tabs>
              <w:spacing w:line="240" w:lineRule="exact"/>
              <w:ind w:right="-150" w:hanging="10"/>
              <w:rPr>
                <w:b/>
                <w:sz w:val="18"/>
                <w:szCs w:val="18"/>
              </w:rPr>
            </w:pPr>
          </w:p>
        </w:tc>
        <w:tc>
          <w:tcPr>
            <w:tcW w:w="447" w:type="pct"/>
            <w:tcBorders>
              <w:top w:val="single" w:sz="4" w:space="0" w:color="auto"/>
              <w:left w:val="nil"/>
              <w:bottom w:val="nil"/>
              <w:right w:val="nil"/>
            </w:tcBorders>
            <w:vAlign w:val="bottom"/>
          </w:tcPr>
          <w:p w14:paraId="50258372" w14:textId="27D22745" w:rsidR="00733F8A" w:rsidRPr="004B56FD" w:rsidRDefault="00733F8A" w:rsidP="00D81014">
            <w:pPr>
              <w:pStyle w:val="acctfourfigures"/>
              <w:tabs>
                <w:tab w:val="clear" w:pos="765"/>
                <w:tab w:val="decimal" w:pos="785"/>
              </w:tabs>
              <w:spacing w:line="240" w:lineRule="exact"/>
              <w:ind w:right="-150" w:hanging="10"/>
              <w:rPr>
                <w:b/>
                <w:sz w:val="18"/>
                <w:szCs w:val="18"/>
              </w:rPr>
            </w:pPr>
            <w:r w:rsidRPr="004B56FD">
              <w:rPr>
                <w:b/>
                <w:sz w:val="18"/>
                <w:szCs w:val="18"/>
              </w:rPr>
              <w:t>81,908</w:t>
            </w:r>
          </w:p>
        </w:tc>
        <w:tc>
          <w:tcPr>
            <w:tcW w:w="52" w:type="pct"/>
          </w:tcPr>
          <w:p w14:paraId="4A307BFD" w14:textId="77777777" w:rsidR="00733F8A" w:rsidRPr="004B56FD" w:rsidRDefault="00733F8A" w:rsidP="00D81014">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bottom w:val="nil"/>
              <w:right w:val="nil"/>
            </w:tcBorders>
            <w:vAlign w:val="bottom"/>
          </w:tcPr>
          <w:p w14:paraId="41116F01" w14:textId="44394414" w:rsidR="00733F8A" w:rsidRPr="004B56FD" w:rsidRDefault="00733F8A" w:rsidP="00D81014">
            <w:pPr>
              <w:pStyle w:val="acctfourfigures"/>
              <w:tabs>
                <w:tab w:val="clear" w:pos="765"/>
                <w:tab w:val="decimal" w:pos="785"/>
              </w:tabs>
              <w:spacing w:line="240" w:lineRule="exact"/>
              <w:ind w:right="-150" w:hanging="10"/>
              <w:rPr>
                <w:b/>
                <w:sz w:val="18"/>
                <w:szCs w:val="18"/>
              </w:rPr>
            </w:pPr>
            <w:r w:rsidRPr="004B56FD">
              <w:rPr>
                <w:b/>
                <w:sz w:val="18"/>
                <w:szCs w:val="18"/>
              </w:rPr>
              <w:t>257,816</w:t>
            </w:r>
          </w:p>
        </w:tc>
        <w:tc>
          <w:tcPr>
            <w:tcW w:w="52" w:type="pct"/>
          </w:tcPr>
          <w:p w14:paraId="54DC47E3" w14:textId="77777777" w:rsidR="00733F8A" w:rsidRPr="004B56FD" w:rsidRDefault="00733F8A" w:rsidP="00D81014">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bottom w:val="nil"/>
              <w:right w:val="nil"/>
            </w:tcBorders>
            <w:vAlign w:val="bottom"/>
          </w:tcPr>
          <w:p w14:paraId="21BEB718" w14:textId="29E77581" w:rsidR="00733F8A" w:rsidRPr="004B56FD" w:rsidRDefault="00733F8A" w:rsidP="00D81014">
            <w:pPr>
              <w:pStyle w:val="acctfourfigures"/>
              <w:tabs>
                <w:tab w:val="clear" w:pos="765"/>
                <w:tab w:val="decimal" w:pos="785"/>
              </w:tabs>
              <w:spacing w:line="240" w:lineRule="exact"/>
              <w:ind w:right="-150" w:hanging="10"/>
              <w:rPr>
                <w:b/>
                <w:sz w:val="18"/>
                <w:szCs w:val="18"/>
              </w:rPr>
            </w:pPr>
            <w:r w:rsidRPr="004B56FD">
              <w:rPr>
                <w:b/>
                <w:sz w:val="18"/>
                <w:szCs w:val="18"/>
              </w:rPr>
              <w:t>259,9</w:t>
            </w:r>
            <w:r w:rsidR="00607CA9" w:rsidRPr="004B56FD">
              <w:rPr>
                <w:b/>
                <w:sz w:val="18"/>
                <w:szCs w:val="18"/>
              </w:rPr>
              <w:t>80</w:t>
            </w:r>
          </w:p>
        </w:tc>
        <w:tc>
          <w:tcPr>
            <w:tcW w:w="52" w:type="pct"/>
          </w:tcPr>
          <w:p w14:paraId="2C82CF37" w14:textId="77777777" w:rsidR="00733F8A" w:rsidRPr="004B56FD" w:rsidRDefault="00733F8A" w:rsidP="00D81014">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bottom w:val="nil"/>
              <w:right w:val="nil"/>
            </w:tcBorders>
            <w:vAlign w:val="bottom"/>
          </w:tcPr>
          <w:p w14:paraId="31542D00" w14:textId="5E5874CC" w:rsidR="00733F8A" w:rsidRPr="004B56FD" w:rsidRDefault="00733F8A" w:rsidP="00D81014">
            <w:pPr>
              <w:pStyle w:val="acctfourfigures"/>
              <w:tabs>
                <w:tab w:val="clear" w:pos="765"/>
                <w:tab w:val="decimal" w:pos="785"/>
              </w:tabs>
              <w:spacing w:line="240" w:lineRule="exact"/>
              <w:ind w:right="-150" w:hanging="10"/>
              <w:rPr>
                <w:b/>
                <w:sz w:val="18"/>
                <w:szCs w:val="18"/>
              </w:rPr>
            </w:pPr>
            <w:r w:rsidRPr="004B56FD">
              <w:rPr>
                <w:b/>
                <w:bCs/>
                <w:sz w:val="18"/>
                <w:szCs w:val="18"/>
              </w:rPr>
              <w:t>194,368</w:t>
            </w:r>
          </w:p>
        </w:tc>
        <w:tc>
          <w:tcPr>
            <w:tcW w:w="52" w:type="pct"/>
          </w:tcPr>
          <w:p w14:paraId="054F1F70" w14:textId="77777777" w:rsidR="00733F8A" w:rsidRPr="004B56FD" w:rsidRDefault="00733F8A" w:rsidP="00D81014">
            <w:pPr>
              <w:pStyle w:val="acctfourfigures"/>
              <w:tabs>
                <w:tab w:val="clear" w:pos="765"/>
                <w:tab w:val="decimal" w:pos="785"/>
              </w:tabs>
              <w:spacing w:line="240" w:lineRule="exact"/>
              <w:ind w:right="-150" w:hanging="10"/>
              <w:rPr>
                <w:b/>
                <w:sz w:val="18"/>
                <w:szCs w:val="18"/>
              </w:rPr>
            </w:pPr>
          </w:p>
        </w:tc>
        <w:tc>
          <w:tcPr>
            <w:tcW w:w="452" w:type="pct"/>
            <w:tcBorders>
              <w:top w:val="single" w:sz="4" w:space="0" w:color="auto"/>
              <w:left w:val="nil"/>
              <w:bottom w:val="nil"/>
              <w:right w:val="nil"/>
            </w:tcBorders>
            <w:vAlign w:val="bottom"/>
          </w:tcPr>
          <w:p w14:paraId="4775B546" w14:textId="0285A6A8" w:rsidR="00733F8A" w:rsidRPr="004B56FD" w:rsidRDefault="00733F8A" w:rsidP="00D81014">
            <w:pPr>
              <w:pStyle w:val="acctfourfigures"/>
              <w:tabs>
                <w:tab w:val="clear" w:pos="765"/>
                <w:tab w:val="decimal" w:pos="785"/>
              </w:tabs>
              <w:spacing w:line="240" w:lineRule="exact"/>
              <w:ind w:right="-150" w:hanging="10"/>
              <w:rPr>
                <w:b/>
                <w:sz w:val="18"/>
                <w:szCs w:val="18"/>
              </w:rPr>
            </w:pPr>
            <w:r w:rsidRPr="004B56FD">
              <w:rPr>
                <w:b/>
                <w:sz w:val="18"/>
                <w:szCs w:val="18"/>
              </w:rPr>
              <w:t>1,731,635</w:t>
            </w:r>
          </w:p>
        </w:tc>
      </w:tr>
      <w:tr w:rsidR="00940EC0" w:rsidRPr="004B56FD" w14:paraId="7B4167EB" w14:textId="77777777" w:rsidTr="00940EC0">
        <w:trPr>
          <w:cantSplit/>
          <w:trHeight w:val="164"/>
        </w:trPr>
        <w:tc>
          <w:tcPr>
            <w:tcW w:w="1247" w:type="pct"/>
            <w:vAlign w:val="bottom"/>
          </w:tcPr>
          <w:p w14:paraId="75710D48" w14:textId="77777777" w:rsidR="00523674" w:rsidRPr="004B56FD" w:rsidRDefault="00523674" w:rsidP="00523674">
            <w:pPr>
              <w:spacing w:line="240" w:lineRule="exact"/>
              <w:ind w:right="-664"/>
              <w:rPr>
                <w:sz w:val="18"/>
                <w:szCs w:val="18"/>
              </w:rPr>
            </w:pPr>
            <w:r w:rsidRPr="004B56FD">
              <w:rPr>
                <w:sz w:val="18"/>
                <w:szCs w:val="18"/>
              </w:rPr>
              <w:t>Additions</w:t>
            </w:r>
          </w:p>
        </w:tc>
        <w:tc>
          <w:tcPr>
            <w:tcW w:w="202" w:type="pct"/>
          </w:tcPr>
          <w:p w14:paraId="5278ABB2" w14:textId="77777777" w:rsidR="00523674" w:rsidRPr="004B56FD" w:rsidRDefault="00523674" w:rsidP="00940EC0">
            <w:pPr>
              <w:pStyle w:val="acctfourfigures"/>
              <w:tabs>
                <w:tab w:val="clear" w:pos="765"/>
                <w:tab w:val="decimal" w:pos="45"/>
                <w:tab w:val="decimal" w:pos="588"/>
              </w:tabs>
              <w:spacing w:line="240" w:lineRule="exact"/>
              <w:ind w:right="-47"/>
              <w:jc w:val="center"/>
              <w:rPr>
                <w:bCs/>
                <w:i/>
                <w:iCs/>
                <w:sz w:val="18"/>
                <w:szCs w:val="18"/>
              </w:rPr>
            </w:pPr>
          </w:p>
        </w:tc>
        <w:tc>
          <w:tcPr>
            <w:tcW w:w="483" w:type="pct"/>
            <w:vAlign w:val="bottom"/>
          </w:tcPr>
          <w:p w14:paraId="0D176CA9" w14:textId="077149FC" w:rsidR="00523674" w:rsidRPr="004B56FD" w:rsidRDefault="00523674" w:rsidP="00523674">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56B03947"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515" w:type="pct"/>
            <w:vAlign w:val="bottom"/>
          </w:tcPr>
          <w:p w14:paraId="4192473D" w14:textId="133240F6" w:rsidR="00523674" w:rsidRPr="004B56FD" w:rsidRDefault="00523674" w:rsidP="00523674">
            <w:pPr>
              <w:pStyle w:val="acctfourfigures"/>
              <w:tabs>
                <w:tab w:val="clear" w:pos="765"/>
                <w:tab w:val="decimal" w:pos="894"/>
              </w:tabs>
              <w:spacing w:line="240" w:lineRule="exact"/>
              <w:ind w:right="-150" w:hanging="10"/>
              <w:rPr>
                <w:bCs/>
                <w:sz w:val="18"/>
                <w:szCs w:val="18"/>
              </w:rPr>
            </w:pPr>
            <w:r w:rsidRPr="004B56FD">
              <w:rPr>
                <w:bCs/>
                <w:sz w:val="18"/>
                <w:szCs w:val="18"/>
              </w:rPr>
              <w:t>2,144</w:t>
            </w:r>
          </w:p>
        </w:tc>
        <w:tc>
          <w:tcPr>
            <w:tcW w:w="52" w:type="pct"/>
          </w:tcPr>
          <w:p w14:paraId="23C3BEF6"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7" w:type="pct"/>
            <w:vAlign w:val="bottom"/>
          </w:tcPr>
          <w:p w14:paraId="2781A801" w14:textId="30757704" w:rsidR="00523674" w:rsidRPr="004B56FD" w:rsidRDefault="00523674" w:rsidP="00523674">
            <w:pPr>
              <w:pStyle w:val="acctfourfigures"/>
              <w:tabs>
                <w:tab w:val="clear" w:pos="765"/>
                <w:tab w:val="decimal" w:pos="785"/>
              </w:tabs>
              <w:spacing w:line="240" w:lineRule="exact"/>
              <w:ind w:right="-150" w:hanging="10"/>
              <w:rPr>
                <w:bCs/>
                <w:sz w:val="18"/>
                <w:szCs w:val="18"/>
              </w:rPr>
            </w:pPr>
            <w:r w:rsidRPr="004B56FD">
              <w:rPr>
                <w:bCs/>
                <w:sz w:val="18"/>
                <w:szCs w:val="18"/>
              </w:rPr>
              <w:t>9,186</w:t>
            </w:r>
          </w:p>
        </w:tc>
        <w:tc>
          <w:tcPr>
            <w:tcW w:w="52" w:type="pct"/>
          </w:tcPr>
          <w:p w14:paraId="3416F087"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vAlign w:val="bottom"/>
          </w:tcPr>
          <w:p w14:paraId="6F162D6D" w14:textId="41604A5A" w:rsidR="00523674" w:rsidRPr="004B56FD" w:rsidRDefault="00523674" w:rsidP="00523674">
            <w:pPr>
              <w:pStyle w:val="acctfourfigures"/>
              <w:tabs>
                <w:tab w:val="clear" w:pos="765"/>
                <w:tab w:val="decimal" w:pos="785"/>
              </w:tabs>
              <w:spacing w:line="240" w:lineRule="exact"/>
              <w:ind w:right="-150" w:hanging="10"/>
              <w:rPr>
                <w:bCs/>
                <w:sz w:val="18"/>
                <w:szCs w:val="18"/>
              </w:rPr>
            </w:pPr>
            <w:r w:rsidRPr="004B56FD">
              <w:rPr>
                <w:bCs/>
                <w:sz w:val="18"/>
                <w:szCs w:val="18"/>
              </w:rPr>
              <w:t>68,567</w:t>
            </w:r>
          </w:p>
        </w:tc>
        <w:tc>
          <w:tcPr>
            <w:tcW w:w="52" w:type="pct"/>
          </w:tcPr>
          <w:p w14:paraId="40D9AC41"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vAlign w:val="bottom"/>
          </w:tcPr>
          <w:p w14:paraId="79B2049D" w14:textId="0019142D" w:rsidR="00523674" w:rsidRPr="004B56FD" w:rsidRDefault="00523674" w:rsidP="00523674">
            <w:pPr>
              <w:pStyle w:val="acctfourfigures"/>
              <w:tabs>
                <w:tab w:val="clear" w:pos="765"/>
                <w:tab w:val="decimal" w:pos="785"/>
              </w:tabs>
              <w:spacing w:line="240" w:lineRule="exact"/>
              <w:ind w:right="-150" w:hanging="10"/>
              <w:rPr>
                <w:bCs/>
                <w:sz w:val="18"/>
                <w:szCs w:val="18"/>
              </w:rPr>
            </w:pPr>
            <w:r w:rsidRPr="004B56FD">
              <w:rPr>
                <w:bCs/>
                <w:sz w:val="18"/>
                <w:szCs w:val="18"/>
              </w:rPr>
              <w:t>48,725</w:t>
            </w:r>
          </w:p>
        </w:tc>
        <w:tc>
          <w:tcPr>
            <w:tcW w:w="52" w:type="pct"/>
          </w:tcPr>
          <w:p w14:paraId="3D67F46B"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vAlign w:val="bottom"/>
          </w:tcPr>
          <w:p w14:paraId="58189099" w14:textId="5ACCD6F8" w:rsidR="00523674" w:rsidRPr="004B56FD" w:rsidRDefault="00523674" w:rsidP="00523674">
            <w:pPr>
              <w:pStyle w:val="acctfourfigures"/>
              <w:tabs>
                <w:tab w:val="clear" w:pos="765"/>
                <w:tab w:val="decimal" w:pos="785"/>
              </w:tabs>
              <w:spacing w:line="240" w:lineRule="exact"/>
              <w:ind w:right="-150" w:hanging="10"/>
              <w:rPr>
                <w:bCs/>
                <w:sz w:val="18"/>
                <w:szCs w:val="18"/>
              </w:rPr>
            </w:pPr>
            <w:r w:rsidRPr="004B56FD">
              <w:rPr>
                <w:bCs/>
                <w:sz w:val="18"/>
                <w:szCs w:val="18"/>
              </w:rPr>
              <w:t>325,</w:t>
            </w:r>
            <w:r w:rsidR="00A71F05" w:rsidRPr="004B56FD">
              <w:rPr>
                <w:bCs/>
                <w:sz w:val="18"/>
                <w:szCs w:val="18"/>
              </w:rPr>
              <w:t>45</w:t>
            </w:r>
            <w:r w:rsidRPr="004B56FD">
              <w:rPr>
                <w:bCs/>
                <w:sz w:val="18"/>
                <w:szCs w:val="18"/>
              </w:rPr>
              <w:t>6</w:t>
            </w:r>
          </w:p>
        </w:tc>
        <w:tc>
          <w:tcPr>
            <w:tcW w:w="52" w:type="pct"/>
          </w:tcPr>
          <w:p w14:paraId="417034B8"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52" w:type="pct"/>
            <w:vAlign w:val="bottom"/>
          </w:tcPr>
          <w:p w14:paraId="08A34958" w14:textId="5078FCA6" w:rsidR="00523674" w:rsidRPr="004B56FD" w:rsidRDefault="00523674" w:rsidP="00523674">
            <w:pPr>
              <w:pStyle w:val="acctfourfigures"/>
              <w:tabs>
                <w:tab w:val="clear" w:pos="765"/>
                <w:tab w:val="decimal" w:pos="785"/>
              </w:tabs>
              <w:spacing w:line="240" w:lineRule="exact"/>
              <w:ind w:right="-150" w:hanging="10"/>
              <w:rPr>
                <w:bCs/>
                <w:sz w:val="18"/>
                <w:szCs w:val="18"/>
              </w:rPr>
            </w:pPr>
            <w:r w:rsidRPr="004B56FD">
              <w:rPr>
                <w:bCs/>
                <w:sz w:val="18"/>
                <w:szCs w:val="18"/>
              </w:rPr>
              <w:t>454,</w:t>
            </w:r>
            <w:r w:rsidR="008858E1" w:rsidRPr="004B56FD">
              <w:rPr>
                <w:bCs/>
                <w:sz w:val="18"/>
                <w:szCs w:val="18"/>
              </w:rPr>
              <w:t>078</w:t>
            </w:r>
          </w:p>
        </w:tc>
      </w:tr>
      <w:tr w:rsidR="00940EC0" w:rsidRPr="004B56FD" w14:paraId="05C323E8" w14:textId="77777777" w:rsidTr="00940EC0">
        <w:trPr>
          <w:cantSplit/>
          <w:trHeight w:val="164"/>
        </w:trPr>
        <w:tc>
          <w:tcPr>
            <w:tcW w:w="1247" w:type="pct"/>
            <w:vAlign w:val="bottom"/>
          </w:tcPr>
          <w:p w14:paraId="00F0CA9A" w14:textId="77777777" w:rsidR="00523674" w:rsidRPr="004B56FD" w:rsidRDefault="00523674" w:rsidP="00523674">
            <w:pPr>
              <w:spacing w:line="240" w:lineRule="exact"/>
              <w:ind w:right="-664"/>
              <w:rPr>
                <w:sz w:val="18"/>
                <w:szCs w:val="18"/>
              </w:rPr>
            </w:pPr>
            <w:r w:rsidRPr="004B56FD">
              <w:rPr>
                <w:sz w:val="18"/>
                <w:szCs w:val="18"/>
              </w:rPr>
              <w:t>Transfers</w:t>
            </w:r>
          </w:p>
        </w:tc>
        <w:tc>
          <w:tcPr>
            <w:tcW w:w="202" w:type="pct"/>
          </w:tcPr>
          <w:p w14:paraId="416302C9" w14:textId="77777777" w:rsidR="00523674" w:rsidRPr="004B56FD" w:rsidRDefault="00523674" w:rsidP="00940EC0">
            <w:pPr>
              <w:pStyle w:val="acctfourfigures"/>
              <w:tabs>
                <w:tab w:val="clear" w:pos="765"/>
                <w:tab w:val="decimal" w:pos="45"/>
                <w:tab w:val="decimal" w:pos="588"/>
              </w:tabs>
              <w:spacing w:line="240" w:lineRule="exact"/>
              <w:ind w:right="-47"/>
              <w:jc w:val="center"/>
              <w:rPr>
                <w:bCs/>
                <w:i/>
                <w:iCs/>
                <w:sz w:val="18"/>
                <w:szCs w:val="18"/>
              </w:rPr>
            </w:pPr>
          </w:p>
        </w:tc>
        <w:tc>
          <w:tcPr>
            <w:tcW w:w="483" w:type="pct"/>
            <w:vAlign w:val="bottom"/>
          </w:tcPr>
          <w:p w14:paraId="30993148" w14:textId="202FF668" w:rsidR="00523674" w:rsidRPr="004B56FD" w:rsidRDefault="00523674" w:rsidP="00523674">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00045C59"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515" w:type="pct"/>
            <w:vAlign w:val="bottom"/>
          </w:tcPr>
          <w:p w14:paraId="42577B77" w14:textId="37FE6732" w:rsidR="00523674" w:rsidRPr="004B56FD" w:rsidRDefault="00523674" w:rsidP="00523674">
            <w:pPr>
              <w:pStyle w:val="acctfourfigures"/>
              <w:tabs>
                <w:tab w:val="clear" w:pos="765"/>
                <w:tab w:val="decimal" w:pos="894"/>
              </w:tabs>
              <w:spacing w:line="240" w:lineRule="exact"/>
              <w:ind w:right="-150" w:hanging="10"/>
              <w:rPr>
                <w:bCs/>
                <w:sz w:val="18"/>
                <w:szCs w:val="18"/>
              </w:rPr>
            </w:pPr>
            <w:r w:rsidRPr="004B56FD">
              <w:rPr>
                <w:bCs/>
                <w:sz w:val="18"/>
                <w:szCs w:val="18"/>
              </w:rPr>
              <w:t>410,696</w:t>
            </w:r>
          </w:p>
        </w:tc>
        <w:tc>
          <w:tcPr>
            <w:tcW w:w="52" w:type="pct"/>
          </w:tcPr>
          <w:p w14:paraId="31285E1C"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7" w:type="pct"/>
            <w:vAlign w:val="bottom"/>
          </w:tcPr>
          <w:p w14:paraId="74AF27F8" w14:textId="25639844" w:rsidR="00523674" w:rsidRPr="004B56FD" w:rsidRDefault="00523674" w:rsidP="006D6E1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7E9D4016"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vAlign w:val="bottom"/>
          </w:tcPr>
          <w:p w14:paraId="71B09AE1" w14:textId="09D3E676" w:rsidR="00523674" w:rsidRPr="004B56FD" w:rsidRDefault="00523674" w:rsidP="00523674">
            <w:pPr>
              <w:pStyle w:val="acctfourfigures"/>
              <w:tabs>
                <w:tab w:val="clear" w:pos="765"/>
                <w:tab w:val="decimal" w:pos="785"/>
              </w:tabs>
              <w:spacing w:line="240" w:lineRule="exact"/>
              <w:ind w:right="-150" w:hanging="10"/>
              <w:rPr>
                <w:bCs/>
                <w:sz w:val="18"/>
                <w:szCs w:val="18"/>
              </w:rPr>
            </w:pPr>
            <w:r w:rsidRPr="004B56FD">
              <w:rPr>
                <w:bCs/>
                <w:sz w:val="18"/>
                <w:szCs w:val="18"/>
              </w:rPr>
              <w:t>9,451</w:t>
            </w:r>
          </w:p>
        </w:tc>
        <w:tc>
          <w:tcPr>
            <w:tcW w:w="52" w:type="pct"/>
          </w:tcPr>
          <w:p w14:paraId="1F329291"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vAlign w:val="bottom"/>
          </w:tcPr>
          <w:p w14:paraId="722D7CA5" w14:textId="6F88EB12" w:rsidR="00523674" w:rsidRPr="004B56FD" w:rsidRDefault="00523674" w:rsidP="00523674">
            <w:pPr>
              <w:pStyle w:val="acctfourfigures"/>
              <w:tabs>
                <w:tab w:val="clear" w:pos="765"/>
                <w:tab w:val="decimal" w:pos="785"/>
              </w:tabs>
              <w:spacing w:line="240" w:lineRule="exact"/>
              <w:ind w:right="-150" w:hanging="10"/>
              <w:rPr>
                <w:bCs/>
                <w:sz w:val="18"/>
                <w:szCs w:val="18"/>
              </w:rPr>
            </w:pPr>
            <w:r w:rsidRPr="004B56FD">
              <w:rPr>
                <w:bCs/>
                <w:sz w:val="18"/>
                <w:szCs w:val="18"/>
              </w:rPr>
              <w:t>2,644</w:t>
            </w:r>
          </w:p>
        </w:tc>
        <w:tc>
          <w:tcPr>
            <w:tcW w:w="52" w:type="pct"/>
          </w:tcPr>
          <w:p w14:paraId="5613BA14"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vAlign w:val="bottom"/>
          </w:tcPr>
          <w:p w14:paraId="4DD68016" w14:textId="1B4E2324" w:rsidR="00523674" w:rsidRPr="004B56FD" w:rsidRDefault="00523674" w:rsidP="00523674">
            <w:pPr>
              <w:pStyle w:val="acctfourfigures"/>
              <w:tabs>
                <w:tab w:val="clear" w:pos="765"/>
                <w:tab w:val="decimal" w:pos="785"/>
              </w:tabs>
              <w:spacing w:line="240" w:lineRule="exact"/>
              <w:ind w:right="-150" w:hanging="10"/>
              <w:rPr>
                <w:bCs/>
                <w:sz w:val="18"/>
                <w:szCs w:val="18"/>
              </w:rPr>
            </w:pPr>
            <w:r w:rsidRPr="004B56FD">
              <w:rPr>
                <w:bCs/>
                <w:sz w:val="18"/>
                <w:szCs w:val="18"/>
              </w:rPr>
              <w:t>(422,791)</w:t>
            </w:r>
          </w:p>
        </w:tc>
        <w:tc>
          <w:tcPr>
            <w:tcW w:w="52" w:type="pct"/>
          </w:tcPr>
          <w:p w14:paraId="38FC9845"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52" w:type="pct"/>
            <w:vAlign w:val="bottom"/>
          </w:tcPr>
          <w:p w14:paraId="4D6A6575" w14:textId="084E1981" w:rsidR="00523674" w:rsidRPr="004B56FD" w:rsidRDefault="00523674" w:rsidP="006D6E13">
            <w:pPr>
              <w:pStyle w:val="acctfourfigures"/>
              <w:tabs>
                <w:tab w:val="clear" w:pos="765"/>
                <w:tab w:val="decimal" w:pos="602"/>
              </w:tabs>
              <w:spacing w:line="240" w:lineRule="exact"/>
              <w:ind w:right="-150" w:hanging="10"/>
              <w:rPr>
                <w:bCs/>
                <w:sz w:val="18"/>
                <w:szCs w:val="18"/>
              </w:rPr>
            </w:pPr>
            <w:r w:rsidRPr="004B56FD">
              <w:rPr>
                <w:bCs/>
                <w:sz w:val="18"/>
                <w:szCs w:val="18"/>
              </w:rPr>
              <w:t>-</w:t>
            </w:r>
          </w:p>
        </w:tc>
      </w:tr>
      <w:tr w:rsidR="00940EC0" w:rsidRPr="004B56FD" w14:paraId="6A3B92BE" w14:textId="77777777" w:rsidTr="00940EC0">
        <w:trPr>
          <w:cantSplit/>
          <w:trHeight w:val="164"/>
        </w:trPr>
        <w:tc>
          <w:tcPr>
            <w:tcW w:w="1247" w:type="pct"/>
            <w:vAlign w:val="bottom"/>
          </w:tcPr>
          <w:p w14:paraId="2A452C10" w14:textId="77777777" w:rsidR="00523674" w:rsidRPr="004B56FD" w:rsidRDefault="00523674" w:rsidP="00523674">
            <w:pPr>
              <w:spacing w:line="240" w:lineRule="exact"/>
              <w:ind w:right="-664"/>
              <w:rPr>
                <w:sz w:val="18"/>
                <w:szCs w:val="18"/>
              </w:rPr>
            </w:pPr>
            <w:r w:rsidRPr="004B56FD">
              <w:rPr>
                <w:sz w:val="18"/>
                <w:szCs w:val="18"/>
              </w:rPr>
              <w:t>Disposals</w:t>
            </w:r>
          </w:p>
        </w:tc>
        <w:tc>
          <w:tcPr>
            <w:tcW w:w="202" w:type="pct"/>
          </w:tcPr>
          <w:p w14:paraId="49BEDD59" w14:textId="77777777" w:rsidR="00523674" w:rsidRPr="004B56FD" w:rsidRDefault="00523674" w:rsidP="00940EC0">
            <w:pPr>
              <w:pStyle w:val="acctfourfigures"/>
              <w:tabs>
                <w:tab w:val="clear" w:pos="765"/>
                <w:tab w:val="decimal" w:pos="45"/>
                <w:tab w:val="decimal" w:pos="590"/>
              </w:tabs>
              <w:spacing w:line="240" w:lineRule="exact"/>
              <w:ind w:right="-47"/>
              <w:jc w:val="center"/>
              <w:rPr>
                <w:bCs/>
                <w:i/>
                <w:iCs/>
                <w:sz w:val="18"/>
                <w:szCs w:val="18"/>
              </w:rPr>
            </w:pPr>
          </w:p>
        </w:tc>
        <w:tc>
          <w:tcPr>
            <w:tcW w:w="483" w:type="pct"/>
            <w:vAlign w:val="bottom"/>
          </w:tcPr>
          <w:p w14:paraId="3AB81ECE" w14:textId="6B0CAD8C" w:rsidR="00523674" w:rsidRPr="004B56FD" w:rsidRDefault="00523674" w:rsidP="00523674">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44829921"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515" w:type="pct"/>
            <w:vAlign w:val="bottom"/>
          </w:tcPr>
          <w:p w14:paraId="61396E17" w14:textId="6AAC85E1" w:rsidR="00523674" w:rsidRPr="004B56FD" w:rsidRDefault="00523674" w:rsidP="006D6E1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73413FCB"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7" w:type="pct"/>
            <w:vAlign w:val="bottom"/>
          </w:tcPr>
          <w:p w14:paraId="29394DFA" w14:textId="30966DB8" w:rsidR="00523674" w:rsidRPr="004B56FD" w:rsidRDefault="00523674" w:rsidP="00523674">
            <w:pPr>
              <w:pStyle w:val="acctfourfigures"/>
              <w:tabs>
                <w:tab w:val="clear" w:pos="765"/>
                <w:tab w:val="decimal" w:pos="785"/>
              </w:tabs>
              <w:spacing w:line="240" w:lineRule="exact"/>
              <w:ind w:right="-150" w:hanging="10"/>
              <w:rPr>
                <w:bCs/>
                <w:sz w:val="18"/>
                <w:szCs w:val="18"/>
              </w:rPr>
            </w:pPr>
            <w:r w:rsidRPr="004B56FD">
              <w:rPr>
                <w:bCs/>
                <w:sz w:val="18"/>
                <w:szCs w:val="18"/>
              </w:rPr>
              <w:t>(9,695)</w:t>
            </w:r>
          </w:p>
        </w:tc>
        <w:tc>
          <w:tcPr>
            <w:tcW w:w="52" w:type="pct"/>
          </w:tcPr>
          <w:p w14:paraId="167133C8"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vAlign w:val="bottom"/>
          </w:tcPr>
          <w:p w14:paraId="0FDC4FD5" w14:textId="504A8464" w:rsidR="00523674" w:rsidRPr="004B56FD" w:rsidRDefault="00523674" w:rsidP="006D6E1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11EF5F7F"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vAlign w:val="bottom"/>
          </w:tcPr>
          <w:p w14:paraId="272F38B2" w14:textId="76D79134" w:rsidR="00523674" w:rsidRPr="004B56FD" w:rsidRDefault="00523674" w:rsidP="00523674">
            <w:pPr>
              <w:pStyle w:val="acctfourfigures"/>
              <w:tabs>
                <w:tab w:val="clear" w:pos="765"/>
                <w:tab w:val="decimal" w:pos="785"/>
              </w:tabs>
              <w:spacing w:line="240" w:lineRule="exact"/>
              <w:ind w:right="-150" w:hanging="10"/>
              <w:rPr>
                <w:bCs/>
                <w:sz w:val="18"/>
                <w:szCs w:val="18"/>
              </w:rPr>
            </w:pPr>
            <w:r w:rsidRPr="004B56FD">
              <w:rPr>
                <w:bCs/>
                <w:sz w:val="18"/>
                <w:szCs w:val="18"/>
              </w:rPr>
              <w:t>(24)</w:t>
            </w:r>
          </w:p>
        </w:tc>
        <w:tc>
          <w:tcPr>
            <w:tcW w:w="52" w:type="pct"/>
          </w:tcPr>
          <w:p w14:paraId="599EC8EC"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vAlign w:val="bottom"/>
          </w:tcPr>
          <w:p w14:paraId="3B8EF1C8" w14:textId="1FA6EDE7" w:rsidR="00523674" w:rsidRPr="004B56FD" w:rsidRDefault="00523674" w:rsidP="006D6E1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75DE5CA5"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52" w:type="pct"/>
            <w:vAlign w:val="bottom"/>
          </w:tcPr>
          <w:p w14:paraId="6E9521B8" w14:textId="20601EF2" w:rsidR="00523674" w:rsidRPr="004B56FD" w:rsidRDefault="00523674" w:rsidP="00523674">
            <w:pPr>
              <w:pStyle w:val="acctfourfigures"/>
              <w:tabs>
                <w:tab w:val="clear" w:pos="765"/>
                <w:tab w:val="decimal" w:pos="785"/>
              </w:tabs>
              <w:spacing w:line="240" w:lineRule="exact"/>
              <w:ind w:right="-150" w:hanging="10"/>
              <w:rPr>
                <w:bCs/>
                <w:sz w:val="18"/>
                <w:szCs w:val="18"/>
              </w:rPr>
            </w:pPr>
            <w:r w:rsidRPr="004B56FD">
              <w:rPr>
                <w:bCs/>
                <w:sz w:val="18"/>
                <w:szCs w:val="18"/>
              </w:rPr>
              <w:t>(9,719)</w:t>
            </w:r>
          </w:p>
        </w:tc>
      </w:tr>
      <w:tr w:rsidR="00940EC0" w:rsidRPr="004B56FD" w14:paraId="6EE8F05F" w14:textId="77777777" w:rsidTr="00940EC0">
        <w:trPr>
          <w:cantSplit/>
          <w:trHeight w:val="164"/>
        </w:trPr>
        <w:tc>
          <w:tcPr>
            <w:tcW w:w="1247" w:type="pct"/>
            <w:vAlign w:val="bottom"/>
          </w:tcPr>
          <w:p w14:paraId="1F5713A2" w14:textId="79069205" w:rsidR="00523674" w:rsidRPr="004B56FD" w:rsidRDefault="00523674" w:rsidP="00523674">
            <w:pPr>
              <w:spacing w:line="240" w:lineRule="exact"/>
              <w:ind w:right="-664"/>
              <w:rPr>
                <w:sz w:val="18"/>
                <w:szCs w:val="18"/>
              </w:rPr>
            </w:pPr>
            <w:r w:rsidRPr="004B56FD">
              <w:rPr>
                <w:sz w:val="18"/>
                <w:szCs w:val="18"/>
              </w:rPr>
              <w:t>Write-off</w:t>
            </w:r>
          </w:p>
        </w:tc>
        <w:tc>
          <w:tcPr>
            <w:tcW w:w="202" w:type="pct"/>
          </w:tcPr>
          <w:p w14:paraId="6A98F495" w14:textId="77777777" w:rsidR="00523674" w:rsidRPr="004B56FD" w:rsidRDefault="00523674" w:rsidP="00940EC0">
            <w:pPr>
              <w:pStyle w:val="acctfourfigures"/>
              <w:tabs>
                <w:tab w:val="clear" w:pos="765"/>
                <w:tab w:val="decimal" w:pos="45"/>
                <w:tab w:val="decimal" w:pos="590"/>
              </w:tabs>
              <w:spacing w:line="240" w:lineRule="exact"/>
              <w:ind w:right="-47"/>
              <w:jc w:val="center"/>
              <w:rPr>
                <w:bCs/>
                <w:i/>
                <w:iCs/>
                <w:sz w:val="18"/>
                <w:szCs w:val="18"/>
              </w:rPr>
            </w:pPr>
          </w:p>
        </w:tc>
        <w:tc>
          <w:tcPr>
            <w:tcW w:w="483" w:type="pct"/>
            <w:vAlign w:val="bottom"/>
          </w:tcPr>
          <w:p w14:paraId="08EBE3F4" w14:textId="7BEF9964" w:rsidR="00523674" w:rsidRPr="004B56FD" w:rsidRDefault="00523674" w:rsidP="00523674">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5C94C9BA"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515" w:type="pct"/>
            <w:vAlign w:val="bottom"/>
          </w:tcPr>
          <w:p w14:paraId="530BC65A" w14:textId="5C35FE08" w:rsidR="00523674" w:rsidRPr="004B56FD" w:rsidRDefault="00523674" w:rsidP="00523674">
            <w:pPr>
              <w:pStyle w:val="acctfourfigures"/>
              <w:tabs>
                <w:tab w:val="clear" w:pos="765"/>
                <w:tab w:val="decimal" w:pos="894"/>
              </w:tabs>
              <w:spacing w:line="240" w:lineRule="exact"/>
              <w:ind w:right="-150" w:hanging="10"/>
              <w:rPr>
                <w:bCs/>
                <w:sz w:val="18"/>
                <w:szCs w:val="18"/>
              </w:rPr>
            </w:pPr>
            <w:r w:rsidRPr="004B56FD">
              <w:rPr>
                <w:bCs/>
                <w:sz w:val="18"/>
                <w:szCs w:val="18"/>
              </w:rPr>
              <w:t>(13,979)</w:t>
            </w:r>
          </w:p>
        </w:tc>
        <w:tc>
          <w:tcPr>
            <w:tcW w:w="52" w:type="pct"/>
          </w:tcPr>
          <w:p w14:paraId="05C5461D"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7" w:type="pct"/>
            <w:vAlign w:val="bottom"/>
          </w:tcPr>
          <w:p w14:paraId="7C1F6AB9" w14:textId="79F7451D" w:rsidR="00523674" w:rsidRPr="004B56FD" w:rsidRDefault="00523674" w:rsidP="00523674">
            <w:pPr>
              <w:pStyle w:val="acctfourfigures"/>
              <w:tabs>
                <w:tab w:val="clear" w:pos="765"/>
                <w:tab w:val="decimal" w:pos="785"/>
              </w:tabs>
              <w:spacing w:line="240" w:lineRule="exact"/>
              <w:ind w:right="-150" w:hanging="10"/>
              <w:rPr>
                <w:bCs/>
                <w:sz w:val="18"/>
                <w:szCs w:val="18"/>
              </w:rPr>
            </w:pPr>
            <w:r w:rsidRPr="004B56FD">
              <w:rPr>
                <w:bCs/>
                <w:sz w:val="18"/>
                <w:szCs w:val="18"/>
              </w:rPr>
              <w:t>(129)</w:t>
            </w:r>
          </w:p>
        </w:tc>
        <w:tc>
          <w:tcPr>
            <w:tcW w:w="52" w:type="pct"/>
          </w:tcPr>
          <w:p w14:paraId="5C4E3125"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vAlign w:val="bottom"/>
          </w:tcPr>
          <w:p w14:paraId="3EC02EAF" w14:textId="5CBC487B" w:rsidR="00523674" w:rsidRPr="004B56FD" w:rsidRDefault="00523674" w:rsidP="00523674">
            <w:pPr>
              <w:pStyle w:val="acctfourfigures"/>
              <w:tabs>
                <w:tab w:val="clear" w:pos="765"/>
                <w:tab w:val="decimal" w:pos="785"/>
              </w:tabs>
              <w:spacing w:line="240" w:lineRule="exact"/>
              <w:ind w:right="-150" w:hanging="10"/>
              <w:rPr>
                <w:bCs/>
                <w:sz w:val="18"/>
                <w:szCs w:val="18"/>
              </w:rPr>
            </w:pPr>
            <w:r w:rsidRPr="004B56FD">
              <w:rPr>
                <w:bCs/>
                <w:sz w:val="18"/>
                <w:szCs w:val="18"/>
              </w:rPr>
              <w:t>(18,716)</w:t>
            </w:r>
          </w:p>
        </w:tc>
        <w:tc>
          <w:tcPr>
            <w:tcW w:w="52" w:type="pct"/>
          </w:tcPr>
          <w:p w14:paraId="6DCBCC09"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vAlign w:val="bottom"/>
          </w:tcPr>
          <w:p w14:paraId="3E5F54A7" w14:textId="0951A805" w:rsidR="00523674" w:rsidRPr="004B56FD" w:rsidRDefault="00523674" w:rsidP="00523674">
            <w:pPr>
              <w:pStyle w:val="acctfourfigures"/>
              <w:tabs>
                <w:tab w:val="clear" w:pos="765"/>
                <w:tab w:val="decimal" w:pos="785"/>
              </w:tabs>
              <w:spacing w:line="240" w:lineRule="exact"/>
              <w:ind w:right="-150" w:hanging="10"/>
              <w:rPr>
                <w:bCs/>
                <w:sz w:val="18"/>
                <w:szCs w:val="18"/>
              </w:rPr>
            </w:pPr>
            <w:r w:rsidRPr="004B56FD">
              <w:rPr>
                <w:bCs/>
                <w:sz w:val="18"/>
                <w:szCs w:val="18"/>
              </w:rPr>
              <w:t>(41,795)</w:t>
            </w:r>
          </w:p>
        </w:tc>
        <w:tc>
          <w:tcPr>
            <w:tcW w:w="52" w:type="pct"/>
          </w:tcPr>
          <w:p w14:paraId="6A3F6D59"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vAlign w:val="bottom"/>
          </w:tcPr>
          <w:p w14:paraId="1E52D1A4" w14:textId="015A47B4" w:rsidR="00523674" w:rsidRPr="004B56FD" w:rsidRDefault="00631A12" w:rsidP="00631A12">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6A41400A"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52" w:type="pct"/>
            <w:vAlign w:val="bottom"/>
          </w:tcPr>
          <w:p w14:paraId="6442BA10" w14:textId="2D0E1B49" w:rsidR="00523674" w:rsidRPr="004B56FD" w:rsidRDefault="00523674" w:rsidP="00523674">
            <w:pPr>
              <w:pStyle w:val="acctfourfigures"/>
              <w:tabs>
                <w:tab w:val="clear" w:pos="765"/>
                <w:tab w:val="decimal" w:pos="785"/>
              </w:tabs>
              <w:spacing w:line="240" w:lineRule="exact"/>
              <w:ind w:right="-150" w:hanging="10"/>
              <w:rPr>
                <w:bCs/>
                <w:sz w:val="18"/>
                <w:szCs w:val="18"/>
              </w:rPr>
            </w:pPr>
            <w:r w:rsidRPr="004B56FD">
              <w:rPr>
                <w:bCs/>
                <w:sz w:val="18"/>
                <w:szCs w:val="18"/>
              </w:rPr>
              <w:t>(74,</w:t>
            </w:r>
            <w:r w:rsidR="008858E1" w:rsidRPr="004B56FD">
              <w:rPr>
                <w:bCs/>
                <w:sz w:val="18"/>
                <w:szCs w:val="18"/>
              </w:rPr>
              <w:t>619</w:t>
            </w:r>
            <w:r w:rsidRPr="004B56FD">
              <w:rPr>
                <w:bCs/>
                <w:sz w:val="18"/>
                <w:szCs w:val="18"/>
              </w:rPr>
              <w:t>)</w:t>
            </w:r>
          </w:p>
        </w:tc>
      </w:tr>
      <w:tr w:rsidR="00940EC0" w:rsidRPr="004B56FD" w14:paraId="15BC4C0D" w14:textId="77777777" w:rsidTr="00940EC0">
        <w:trPr>
          <w:cantSplit/>
          <w:trHeight w:val="326"/>
        </w:trPr>
        <w:tc>
          <w:tcPr>
            <w:tcW w:w="1247" w:type="pct"/>
            <w:vAlign w:val="bottom"/>
          </w:tcPr>
          <w:p w14:paraId="403EA77D" w14:textId="77777777" w:rsidR="00326F69" w:rsidRDefault="00607CA9" w:rsidP="000401FE">
            <w:pPr>
              <w:spacing w:line="240" w:lineRule="exact"/>
              <w:ind w:left="180" w:right="-664" w:hanging="180"/>
              <w:rPr>
                <w:sz w:val="18"/>
                <w:szCs w:val="18"/>
              </w:rPr>
            </w:pPr>
            <w:r w:rsidRPr="004B56FD">
              <w:rPr>
                <w:sz w:val="18"/>
                <w:szCs w:val="18"/>
              </w:rPr>
              <w:t xml:space="preserve">Transfers </w:t>
            </w:r>
            <w:r w:rsidR="00326F69">
              <w:rPr>
                <w:sz w:val="18"/>
                <w:szCs w:val="18"/>
                <w:lang w:val="en-US"/>
              </w:rPr>
              <w:t>from</w:t>
            </w:r>
            <w:r w:rsidRPr="004B56FD">
              <w:rPr>
                <w:sz w:val="18"/>
                <w:szCs w:val="18"/>
              </w:rPr>
              <w:t xml:space="preserve"> vehicles hel</w:t>
            </w:r>
            <w:r w:rsidR="000401FE">
              <w:rPr>
                <w:sz w:val="18"/>
                <w:szCs w:val="18"/>
              </w:rPr>
              <w:t>d</w:t>
            </w:r>
          </w:p>
          <w:p w14:paraId="7D991183" w14:textId="64D5BAA5" w:rsidR="00523674" w:rsidRPr="004B56FD" w:rsidRDefault="00326F69" w:rsidP="000401FE">
            <w:pPr>
              <w:spacing w:line="240" w:lineRule="exact"/>
              <w:ind w:left="180" w:right="-664" w:hanging="180"/>
              <w:rPr>
                <w:sz w:val="18"/>
                <w:szCs w:val="18"/>
              </w:rPr>
            </w:pPr>
            <w:r w:rsidRPr="004B56FD">
              <w:rPr>
                <w:sz w:val="18"/>
                <w:szCs w:val="18"/>
              </w:rPr>
              <w:t xml:space="preserve">   </w:t>
            </w:r>
            <w:r w:rsidR="00607CA9" w:rsidRPr="004B56FD">
              <w:rPr>
                <w:sz w:val="18"/>
                <w:szCs w:val="18"/>
              </w:rPr>
              <w:t>for sale</w:t>
            </w:r>
          </w:p>
        </w:tc>
        <w:tc>
          <w:tcPr>
            <w:tcW w:w="202" w:type="pct"/>
            <w:vAlign w:val="center"/>
          </w:tcPr>
          <w:p w14:paraId="4CD4A100" w14:textId="77777777" w:rsidR="00326F69" w:rsidRDefault="00326F69" w:rsidP="00940EC0">
            <w:pPr>
              <w:pStyle w:val="acctfourfigures"/>
              <w:tabs>
                <w:tab w:val="clear" w:pos="765"/>
                <w:tab w:val="decimal" w:pos="45"/>
                <w:tab w:val="decimal" w:pos="590"/>
              </w:tabs>
              <w:spacing w:line="240" w:lineRule="exact"/>
              <w:ind w:right="-47"/>
              <w:jc w:val="center"/>
              <w:rPr>
                <w:bCs/>
                <w:i/>
                <w:iCs/>
                <w:sz w:val="18"/>
                <w:szCs w:val="18"/>
              </w:rPr>
            </w:pPr>
          </w:p>
          <w:p w14:paraId="7441C307" w14:textId="76664792" w:rsidR="00523674" w:rsidRPr="004B56FD" w:rsidRDefault="00523674" w:rsidP="00940EC0">
            <w:pPr>
              <w:pStyle w:val="acctfourfigures"/>
              <w:tabs>
                <w:tab w:val="clear" w:pos="765"/>
                <w:tab w:val="decimal" w:pos="45"/>
                <w:tab w:val="decimal" w:pos="590"/>
              </w:tabs>
              <w:spacing w:line="240" w:lineRule="exact"/>
              <w:ind w:right="-47"/>
              <w:jc w:val="center"/>
              <w:rPr>
                <w:bCs/>
                <w:i/>
                <w:iCs/>
                <w:sz w:val="18"/>
                <w:szCs w:val="18"/>
              </w:rPr>
            </w:pPr>
            <w:r w:rsidRPr="004B56FD">
              <w:rPr>
                <w:bCs/>
                <w:i/>
                <w:iCs/>
                <w:sz w:val="18"/>
                <w:szCs w:val="18"/>
              </w:rPr>
              <w:t>1</w:t>
            </w:r>
            <w:r w:rsidR="00631A12" w:rsidRPr="004B56FD">
              <w:rPr>
                <w:bCs/>
                <w:i/>
                <w:iCs/>
                <w:sz w:val="18"/>
                <w:szCs w:val="18"/>
              </w:rPr>
              <w:t>0</w:t>
            </w:r>
          </w:p>
        </w:tc>
        <w:tc>
          <w:tcPr>
            <w:tcW w:w="483" w:type="pct"/>
            <w:vAlign w:val="bottom"/>
          </w:tcPr>
          <w:p w14:paraId="19E3C7E0" w14:textId="0A925948" w:rsidR="00523674" w:rsidRPr="004B56FD" w:rsidRDefault="00631A12" w:rsidP="00631A12">
            <w:pPr>
              <w:pStyle w:val="acctfourfigures"/>
              <w:tabs>
                <w:tab w:val="clear" w:pos="765"/>
                <w:tab w:val="decimal" w:pos="602"/>
              </w:tabs>
              <w:spacing w:line="240" w:lineRule="exact"/>
              <w:ind w:right="-150"/>
              <w:rPr>
                <w:bCs/>
                <w:sz w:val="18"/>
                <w:szCs w:val="18"/>
              </w:rPr>
            </w:pPr>
            <w:r w:rsidRPr="004B56FD">
              <w:rPr>
                <w:bCs/>
                <w:sz w:val="18"/>
                <w:szCs w:val="18"/>
              </w:rPr>
              <w:t>-</w:t>
            </w:r>
          </w:p>
        </w:tc>
        <w:tc>
          <w:tcPr>
            <w:tcW w:w="52" w:type="pct"/>
          </w:tcPr>
          <w:p w14:paraId="5277983E"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515" w:type="pct"/>
            <w:vAlign w:val="bottom"/>
          </w:tcPr>
          <w:p w14:paraId="51186162" w14:textId="0367198E" w:rsidR="00523674" w:rsidRPr="004B56FD" w:rsidRDefault="00631A12" w:rsidP="00607CA9">
            <w:pPr>
              <w:pStyle w:val="acctfourfigures"/>
              <w:tabs>
                <w:tab w:val="clear" w:pos="765"/>
                <w:tab w:val="decimal" w:pos="602"/>
              </w:tabs>
              <w:spacing w:line="240" w:lineRule="exact"/>
              <w:ind w:left="-40" w:right="-150" w:firstLine="40"/>
              <w:rPr>
                <w:bCs/>
                <w:sz w:val="18"/>
                <w:szCs w:val="18"/>
              </w:rPr>
            </w:pPr>
            <w:r w:rsidRPr="004B56FD">
              <w:rPr>
                <w:bCs/>
                <w:sz w:val="18"/>
                <w:szCs w:val="18"/>
              </w:rPr>
              <w:t>-</w:t>
            </w:r>
          </w:p>
        </w:tc>
        <w:tc>
          <w:tcPr>
            <w:tcW w:w="52" w:type="pct"/>
          </w:tcPr>
          <w:p w14:paraId="2F5CC4CB"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7" w:type="pct"/>
            <w:vAlign w:val="bottom"/>
          </w:tcPr>
          <w:p w14:paraId="14F67192" w14:textId="34237BCE" w:rsidR="00523674" w:rsidRPr="004B56FD" w:rsidRDefault="00631A12" w:rsidP="00631A12">
            <w:pPr>
              <w:pStyle w:val="acctfourfigures"/>
              <w:tabs>
                <w:tab w:val="clear" w:pos="765"/>
                <w:tab w:val="decimal" w:pos="785"/>
              </w:tabs>
              <w:spacing w:line="240" w:lineRule="exact"/>
              <w:ind w:right="-150" w:hanging="10"/>
              <w:rPr>
                <w:bCs/>
                <w:sz w:val="18"/>
                <w:szCs w:val="18"/>
              </w:rPr>
            </w:pPr>
            <w:r w:rsidRPr="004B56FD">
              <w:rPr>
                <w:bCs/>
                <w:sz w:val="18"/>
                <w:szCs w:val="18"/>
              </w:rPr>
              <w:t>177</w:t>
            </w:r>
          </w:p>
        </w:tc>
        <w:tc>
          <w:tcPr>
            <w:tcW w:w="52" w:type="pct"/>
          </w:tcPr>
          <w:p w14:paraId="4D6FAF00"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vAlign w:val="bottom"/>
          </w:tcPr>
          <w:p w14:paraId="50997F58" w14:textId="269D156D" w:rsidR="00523674" w:rsidRPr="004B56FD" w:rsidRDefault="00631A12" w:rsidP="00631A12">
            <w:pPr>
              <w:pStyle w:val="acctfourfigures"/>
              <w:tabs>
                <w:tab w:val="clear" w:pos="765"/>
                <w:tab w:val="decimal" w:pos="602"/>
              </w:tabs>
              <w:spacing w:line="240" w:lineRule="exact"/>
              <w:ind w:right="-150"/>
              <w:rPr>
                <w:bCs/>
                <w:sz w:val="18"/>
                <w:szCs w:val="18"/>
              </w:rPr>
            </w:pPr>
            <w:r w:rsidRPr="004B56FD">
              <w:rPr>
                <w:bCs/>
                <w:sz w:val="18"/>
                <w:szCs w:val="18"/>
              </w:rPr>
              <w:t>-</w:t>
            </w:r>
          </w:p>
        </w:tc>
        <w:tc>
          <w:tcPr>
            <w:tcW w:w="52" w:type="pct"/>
          </w:tcPr>
          <w:p w14:paraId="2BB745D6"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vAlign w:val="bottom"/>
          </w:tcPr>
          <w:p w14:paraId="30FEE7AD" w14:textId="734BD00F" w:rsidR="00523674" w:rsidRPr="004B56FD" w:rsidRDefault="00631A12" w:rsidP="006D6E1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3E0AB5E2"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vAlign w:val="bottom"/>
          </w:tcPr>
          <w:p w14:paraId="3BF0775E" w14:textId="3E79CB02" w:rsidR="00523674" w:rsidRPr="004B56FD" w:rsidRDefault="00631A12" w:rsidP="00631A12">
            <w:pPr>
              <w:pStyle w:val="acctfourfigures"/>
              <w:tabs>
                <w:tab w:val="clear" w:pos="765"/>
                <w:tab w:val="decimal" w:pos="613"/>
              </w:tabs>
              <w:spacing w:line="240" w:lineRule="exact"/>
              <w:ind w:right="-150" w:hanging="10"/>
              <w:rPr>
                <w:bCs/>
                <w:sz w:val="18"/>
                <w:szCs w:val="18"/>
              </w:rPr>
            </w:pPr>
            <w:r w:rsidRPr="004B56FD">
              <w:rPr>
                <w:bCs/>
                <w:sz w:val="18"/>
                <w:szCs w:val="18"/>
              </w:rPr>
              <w:t>-</w:t>
            </w:r>
          </w:p>
        </w:tc>
        <w:tc>
          <w:tcPr>
            <w:tcW w:w="52" w:type="pct"/>
          </w:tcPr>
          <w:p w14:paraId="132029F1"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52" w:type="pct"/>
            <w:vAlign w:val="bottom"/>
          </w:tcPr>
          <w:p w14:paraId="53F5BF64" w14:textId="6E70A55C" w:rsidR="00523674" w:rsidRPr="004B56FD" w:rsidRDefault="00631A12" w:rsidP="00631A12">
            <w:pPr>
              <w:pStyle w:val="acctfourfigures"/>
              <w:tabs>
                <w:tab w:val="clear" w:pos="765"/>
                <w:tab w:val="decimal" w:pos="785"/>
              </w:tabs>
              <w:spacing w:line="240" w:lineRule="exact"/>
              <w:ind w:right="-150"/>
              <w:rPr>
                <w:bCs/>
                <w:sz w:val="18"/>
                <w:szCs w:val="18"/>
              </w:rPr>
            </w:pPr>
            <w:r w:rsidRPr="004B56FD">
              <w:rPr>
                <w:bCs/>
                <w:sz w:val="18"/>
                <w:szCs w:val="18"/>
              </w:rPr>
              <w:t>177</w:t>
            </w:r>
          </w:p>
        </w:tc>
      </w:tr>
      <w:tr w:rsidR="00940EC0" w:rsidRPr="004B56FD" w14:paraId="04C3C558" w14:textId="77777777" w:rsidTr="00940EC0">
        <w:trPr>
          <w:cantSplit/>
          <w:trHeight w:val="164"/>
        </w:trPr>
        <w:tc>
          <w:tcPr>
            <w:tcW w:w="1247" w:type="pct"/>
            <w:vAlign w:val="bottom"/>
          </w:tcPr>
          <w:p w14:paraId="2BA899F8" w14:textId="4AC7A5C7" w:rsidR="00523674" w:rsidRPr="004B56FD" w:rsidRDefault="00AE69A6" w:rsidP="00523674">
            <w:pPr>
              <w:spacing w:line="240" w:lineRule="exact"/>
              <w:ind w:left="180" w:right="-664" w:hanging="180"/>
              <w:rPr>
                <w:sz w:val="18"/>
                <w:szCs w:val="18"/>
              </w:rPr>
            </w:pPr>
            <w:r>
              <w:rPr>
                <w:sz w:val="18"/>
                <w:szCs w:val="18"/>
                <w:lang w:val="en-US" w:bidi="th-TH"/>
              </w:rPr>
              <w:t>Transfers to investment properti</w:t>
            </w:r>
            <w:r w:rsidR="000F2EDD">
              <w:rPr>
                <w:sz w:val="18"/>
                <w:szCs w:val="18"/>
                <w:lang w:val="en-US" w:bidi="th-TH"/>
              </w:rPr>
              <w:t>es</w:t>
            </w:r>
          </w:p>
        </w:tc>
        <w:tc>
          <w:tcPr>
            <w:tcW w:w="202" w:type="pct"/>
          </w:tcPr>
          <w:p w14:paraId="7E278DD7" w14:textId="461E334D" w:rsidR="00523674" w:rsidRPr="004B56FD" w:rsidRDefault="00631A12" w:rsidP="00940EC0">
            <w:pPr>
              <w:pStyle w:val="acctfourfigures"/>
              <w:tabs>
                <w:tab w:val="clear" w:pos="765"/>
                <w:tab w:val="decimal" w:pos="45"/>
                <w:tab w:val="decimal" w:pos="590"/>
              </w:tabs>
              <w:spacing w:line="240" w:lineRule="exact"/>
              <w:ind w:right="-47"/>
              <w:jc w:val="center"/>
              <w:rPr>
                <w:bCs/>
                <w:i/>
                <w:iCs/>
                <w:sz w:val="18"/>
                <w:szCs w:val="18"/>
              </w:rPr>
            </w:pPr>
            <w:r w:rsidRPr="004B56FD">
              <w:rPr>
                <w:bCs/>
                <w:i/>
                <w:iCs/>
                <w:sz w:val="18"/>
                <w:szCs w:val="18"/>
              </w:rPr>
              <w:t>14</w:t>
            </w:r>
          </w:p>
        </w:tc>
        <w:tc>
          <w:tcPr>
            <w:tcW w:w="483" w:type="pct"/>
            <w:tcBorders>
              <w:top w:val="nil"/>
              <w:left w:val="nil"/>
              <w:bottom w:val="single" w:sz="4" w:space="0" w:color="auto"/>
              <w:right w:val="nil"/>
            </w:tcBorders>
            <w:vAlign w:val="bottom"/>
          </w:tcPr>
          <w:p w14:paraId="4E796DA3" w14:textId="752127A7" w:rsidR="00523674" w:rsidRPr="004B56FD" w:rsidRDefault="00523674" w:rsidP="00523674">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236FDBDC"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515" w:type="pct"/>
            <w:tcBorders>
              <w:top w:val="nil"/>
              <w:left w:val="nil"/>
              <w:bottom w:val="single" w:sz="4" w:space="0" w:color="auto"/>
              <w:right w:val="nil"/>
            </w:tcBorders>
            <w:vAlign w:val="bottom"/>
          </w:tcPr>
          <w:p w14:paraId="15525201" w14:textId="116BDEC1" w:rsidR="00523674" w:rsidRPr="004B56FD" w:rsidRDefault="00631A12" w:rsidP="00631A12">
            <w:pPr>
              <w:pStyle w:val="acctfourfigures"/>
              <w:tabs>
                <w:tab w:val="clear" w:pos="765"/>
                <w:tab w:val="decimal" w:pos="894"/>
              </w:tabs>
              <w:spacing w:line="240" w:lineRule="exact"/>
              <w:ind w:right="-150" w:hanging="10"/>
              <w:rPr>
                <w:bCs/>
                <w:sz w:val="18"/>
                <w:szCs w:val="18"/>
              </w:rPr>
            </w:pPr>
            <w:r w:rsidRPr="004B56FD">
              <w:rPr>
                <w:bCs/>
                <w:sz w:val="18"/>
                <w:szCs w:val="18"/>
              </w:rPr>
              <w:t>(13,264)</w:t>
            </w:r>
          </w:p>
        </w:tc>
        <w:tc>
          <w:tcPr>
            <w:tcW w:w="52" w:type="pct"/>
          </w:tcPr>
          <w:p w14:paraId="1220A3FE"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7" w:type="pct"/>
            <w:tcBorders>
              <w:top w:val="nil"/>
              <w:left w:val="nil"/>
              <w:bottom w:val="single" w:sz="4" w:space="0" w:color="auto"/>
              <w:right w:val="nil"/>
            </w:tcBorders>
            <w:vAlign w:val="bottom"/>
          </w:tcPr>
          <w:p w14:paraId="09400086" w14:textId="5A8E32FD" w:rsidR="00523674" w:rsidRPr="004B56FD" w:rsidRDefault="00631A12" w:rsidP="00631A12">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7760BF76"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tcBorders>
              <w:top w:val="nil"/>
              <w:left w:val="nil"/>
              <w:bottom w:val="single" w:sz="4" w:space="0" w:color="auto"/>
              <w:right w:val="nil"/>
            </w:tcBorders>
            <w:vAlign w:val="bottom"/>
          </w:tcPr>
          <w:p w14:paraId="559E0734" w14:textId="79330376" w:rsidR="00523674" w:rsidRPr="004B56FD" w:rsidRDefault="00523674" w:rsidP="006D6E1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2A87411D"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tcBorders>
              <w:top w:val="nil"/>
              <w:left w:val="nil"/>
              <w:bottom w:val="single" w:sz="4" w:space="0" w:color="auto"/>
              <w:right w:val="nil"/>
            </w:tcBorders>
            <w:vAlign w:val="bottom"/>
          </w:tcPr>
          <w:p w14:paraId="21D9CC9B" w14:textId="629BC21C" w:rsidR="00523674" w:rsidRPr="004B56FD" w:rsidRDefault="00523674" w:rsidP="006D6E1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3B8B0C55"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48" w:type="pct"/>
            <w:tcBorders>
              <w:top w:val="nil"/>
              <w:left w:val="nil"/>
              <w:bottom w:val="single" w:sz="4" w:space="0" w:color="auto"/>
              <w:right w:val="nil"/>
            </w:tcBorders>
            <w:vAlign w:val="bottom"/>
          </w:tcPr>
          <w:p w14:paraId="6064F14B" w14:textId="54192493" w:rsidR="00523674" w:rsidRPr="004B56FD" w:rsidRDefault="00631A12" w:rsidP="00631A12">
            <w:pPr>
              <w:pStyle w:val="acctfourfigures"/>
              <w:tabs>
                <w:tab w:val="clear" w:pos="765"/>
                <w:tab w:val="decimal" w:pos="785"/>
              </w:tabs>
              <w:spacing w:line="240" w:lineRule="exact"/>
              <w:ind w:right="-150" w:hanging="10"/>
              <w:rPr>
                <w:bCs/>
                <w:sz w:val="18"/>
                <w:szCs w:val="18"/>
              </w:rPr>
            </w:pPr>
            <w:r w:rsidRPr="004B56FD">
              <w:rPr>
                <w:bCs/>
                <w:sz w:val="18"/>
                <w:szCs w:val="18"/>
              </w:rPr>
              <w:t>(13,685)</w:t>
            </w:r>
          </w:p>
        </w:tc>
        <w:tc>
          <w:tcPr>
            <w:tcW w:w="52" w:type="pct"/>
          </w:tcPr>
          <w:p w14:paraId="1B89B0FA" w14:textId="77777777" w:rsidR="00523674" w:rsidRPr="004B56FD" w:rsidRDefault="00523674" w:rsidP="00523674">
            <w:pPr>
              <w:pStyle w:val="acctfourfigures"/>
              <w:tabs>
                <w:tab w:val="clear" w:pos="765"/>
                <w:tab w:val="decimal" w:pos="785"/>
              </w:tabs>
              <w:spacing w:line="240" w:lineRule="exact"/>
              <w:ind w:right="-150" w:hanging="10"/>
              <w:rPr>
                <w:bCs/>
                <w:sz w:val="18"/>
                <w:szCs w:val="18"/>
              </w:rPr>
            </w:pPr>
          </w:p>
        </w:tc>
        <w:tc>
          <w:tcPr>
            <w:tcW w:w="452" w:type="pct"/>
            <w:tcBorders>
              <w:top w:val="nil"/>
              <w:left w:val="nil"/>
              <w:bottom w:val="single" w:sz="4" w:space="0" w:color="auto"/>
              <w:right w:val="nil"/>
            </w:tcBorders>
            <w:vAlign w:val="bottom"/>
          </w:tcPr>
          <w:p w14:paraId="0C571B6C" w14:textId="1F5B3B61" w:rsidR="00523674" w:rsidRPr="004B56FD" w:rsidRDefault="002E0962" w:rsidP="002E0962">
            <w:pPr>
              <w:pStyle w:val="acctfourfigures"/>
              <w:tabs>
                <w:tab w:val="clear" w:pos="765"/>
                <w:tab w:val="decimal" w:pos="785"/>
              </w:tabs>
              <w:spacing w:line="240" w:lineRule="exact"/>
              <w:ind w:right="-150" w:hanging="10"/>
              <w:rPr>
                <w:bCs/>
                <w:sz w:val="18"/>
                <w:szCs w:val="18"/>
              </w:rPr>
            </w:pPr>
            <w:r w:rsidRPr="004B56FD">
              <w:rPr>
                <w:bCs/>
                <w:sz w:val="18"/>
                <w:szCs w:val="18"/>
              </w:rPr>
              <w:t>(26,949)</w:t>
            </w:r>
          </w:p>
        </w:tc>
      </w:tr>
      <w:tr w:rsidR="00940EC0" w:rsidRPr="004B56FD" w14:paraId="3938C937" w14:textId="77777777" w:rsidTr="00940EC0">
        <w:trPr>
          <w:cantSplit/>
          <w:trHeight w:val="164"/>
        </w:trPr>
        <w:tc>
          <w:tcPr>
            <w:tcW w:w="1247" w:type="pct"/>
            <w:vAlign w:val="bottom"/>
          </w:tcPr>
          <w:p w14:paraId="0A796974" w14:textId="5E498B6E" w:rsidR="00523674" w:rsidRPr="004B56FD" w:rsidRDefault="00523674" w:rsidP="00523674">
            <w:pPr>
              <w:spacing w:line="240" w:lineRule="exact"/>
              <w:ind w:right="-664"/>
              <w:rPr>
                <w:b/>
                <w:bCs/>
                <w:sz w:val="18"/>
                <w:szCs w:val="18"/>
              </w:rPr>
            </w:pPr>
            <w:proofErr w:type="gramStart"/>
            <w:r w:rsidRPr="004B56FD">
              <w:rPr>
                <w:b/>
                <w:bCs/>
                <w:sz w:val="18"/>
                <w:szCs w:val="18"/>
              </w:rPr>
              <w:t>At</w:t>
            </w:r>
            <w:proofErr w:type="gramEnd"/>
            <w:r w:rsidRPr="004B56FD">
              <w:rPr>
                <w:b/>
                <w:bCs/>
                <w:sz w:val="18"/>
                <w:szCs w:val="18"/>
              </w:rPr>
              <w:t xml:space="preserve"> 31 December 2022</w:t>
            </w:r>
          </w:p>
        </w:tc>
        <w:tc>
          <w:tcPr>
            <w:tcW w:w="202" w:type="pct"/>
          </w:tcPr>
          <w:p w14:paraId="176E0E96" w14:textId="77777777" w:rsidR="00523674" w:rsidRPr="004B56FD" w:rsidRDefault="00523674" w:rsidP="00940EC0">
            <w:pPr>
              <w:pStyle w:val="acctfourfigures"/>
              <w:tabs>
                <w:tab w:val="clear" w:pos="765"/>
                <w:tab w:val="decimal" w:pos="45"/>
                <w:tab w:val="decimal" w:pos="858"/>
              </w:tabs>
              <w:spacing w:line="240" w:lineRule="exact"/>
              <w:ind w:right="-47"/>
              <w:jc w:val="center"/>
              <w:rPr>
                <w:b/>
                <w:i/>
                <w:iCs/>
                <w:sz w:val="18"/>
                <w:szCs w:val="18"/>
              </w:rPr>
            </w:pPr>
          </w:p>
        </w:tc>
        <w:tc>
          <w:tcPr>
            <w:tcW w:w="483" w:type="pct"/>
            <w:tcBorders>
              <w:top w:val="single" w:sz="4" w:space="0" w:color="auto"/>
              <w:left w:val="nil"/>
              <w:bottom w:val="single" w:sz="4" w:space="0" w:color="auto"/>
              <w:right w:val="nil"/>
            </w:tcBorders>
            <w:vAlign w:val="bottom"/>
          </w:tcPr>
          <w:p w14:paraId="6ECF463A" w14:textId="1138B5BD" w:rsidR="00523674" w:rsidRPr="004B56FD" w:rsidRDefault="00523674" w:rsidP="00523674">
            <w:pPr>
              <w:pStyle w:val="acctfourfigures"/>
              <w:tabs>
                <w:tab w:val="clear" w:pos="765"/>
                <w:tab w:val="decimal" w:pos="785"/>
              </w:tabs>
              <w:spacing w:line="240" w:lineRule="exact"/>
              <w:ind w:right="-150" w:hanging="10"/>
              <w:rPr>
                <w:b/>
                <w:sz w:val="18"/>
                <w:szCs w:val="18"/>
              </w:rPr>
            </w:pPr>
            <w:r w:rsidRPr="004B56FD">
              <w:rPr>
                <w:b/>
                <w:sz w:val="18"/>
                <w:szCs w:val="18"/>
              </w:rPr>
              <w:t>135,900</w:t>
            </w:r>
          </w:p>
        </w:tc>
        <w:tc>
          <w:tcPr>
            <w:tcW w:w="52" w:type="pct"/>
          </w:tcPr>
          <w:p w14:paraId="20C61D07" w14:textId="77777777" w:rsidR="00523674" w:rsidRPr="004B56FD" w:rsidRDefault="00523674" w:rsidP="00523674">
            <w:pPr>
              <w:pStyle w:val="acctfourfigures"/>
              <w:tabs>
                <w:tab w:val="clear" w:pos="765"/>
                <w:tab w:val="decimal" w:pos="785"/>
              </w:tabs>
              <w:spacing w:line="240" w:lineRule="exact"/>
              <w:ind w:right="-150" w:hanging="10"/>
              <w:rPr>
                <w:b/>
                <w:sz w:val="18"/>
                <w:szCs w:val="18"/>
              </w:rPr>
            </w:pPr>
          </w:p>
        </w:tc>
        <w:tc>
          <w:tcPr>
            <w:tcW w:w="515" w:type="pct"/>
            <w:tcBorders>
              <w:top w:val="single" w:sz="4" w:space="0" w:color="auto"/>
              <w:left w:val="nil"/>
              <w:bottom w:val="single" w:sz="4" w:space="0" w:color="auto"/>
              <w:right w:val="nil"/>
            </w:tcBorders>
            <w:vAlign w:val="bottom"/>
          </w:tcPr>
          <w:p w14:paraId="6B54560E" w14:textId="63E1FA48" w:rsidR="00523674" w:rsidRPr="004B56FD" w:rsidRDefault="00523674" w:rsidP="00607CA9">
            <w:pPr>
              <w:pStyle w:val="acctfourfigures"/>
              <w:tabs>
                <w:tab w:val="clear" w:pos="765"/>
                <w:tab w:val="decimal" w:pos="894"/>
              </w:tabs>
              <w:spacing w:line="240" w:lineRule="exact"/>
              <w:ind w:right="-150" w:hanging="10"/>
              <w:rPr>
                <w:b/>
                <w:sz w:val="18"/>
                <w:szCs w:val="18"/>
              </w:rPr>
            </w:pPr>
            <w:r w:rsidRPr="004B56FD">
              <w:rPr>
                <w:b/>
                <w:sz w:val="18"/>
                <w:szCs w:val="18"/>
              </w:rPr>
              <w:t>1,187,260</w:t>
            </w:r>
          </w:p>
        </w:tc>
        <w:tc>
          <w:tcPr>
            <w:tcW w:w="52" w:type="pct"/>
          </w:tcPr>
          <w:p w14:paraId="1D763FFD" w14:textId="77777777" w:rsidR="00523674" w:rsidRPr="004B56FD" w:rsidRDefault="00523674" w:rsidP="00523674">
            <w:pPr>
              <w:pStyle w:val="acctfourfigures"/>
              <w:tabs>
                <w:tab w:val="clear" w:pos="765"/>
                <w:tab w:val="decimal" w:pos="785"/>
              </w:tabs>
              <w:spacing w:line="240" w:lineRule="exact"/>
              <w:ind w:right="-150" w:hanging="10"/>
              <w:rPr>
                <w:b/>
                <w:sz w:val="18"/>
                <w:szCs w:val="18"/>
              </w:rPr>
            </w:pPr>
          </w:p>
        </w:tc>
        <w:tc>
          <w:tcPr>
            <w:tcW w:w="447" w:type="pct"/>
            <w:tcBorders>
              <w:top w:val="single" w:sz="4" w:space="0" w:color="auto"/>
              <w:left w:val="nil"/>
              <w:bottom w:val="single" w:sz="4" w:space="0" w:color="auto"/>
              <w:right w:val="nil"/>
            </w:tcBorders>
            <w:vAlign w:val="bottom"/>
          </w:tcPr>
          <w:p w14:paraId="5C818BC6" w14:textId="55D67FC6" w:rsidR="00523674" w:rsidRPr="004B56FD" w:rsidRDefault="00523674" w:rsidP="00523674">
            <w:pPr>
              <w:pStyle w:val="acctfourfigures"/>
              <w:tabs>
                <w:tab w:val="clear" w:pos="765"/>
                <w:tab w:val="decimal" w:pos="785"/>
              </w:tabs>
              <w:spacing w:line="240" w:lineRule="exact"/>
              <w:ind w:right="-150" w:hanging="10"/>
              <w:rPr>
                <w:b/>
                <w:sz w:val="18"/>
                <w:szCs w:val="18"/>
              </w:rPr>
            </w:pPr>
            <w:r w:rsidRPr="004B56FD">
              <w:rPr>
                <w:b/>
                <w:sz w:val="18"/>
                <w:szCs w:val="18"/>
              </w:rPr>
              <w:t>81,447</w:t>
            </w:r>
          </w:p>
        </w:tc>
        <w:tc>
          <w:tcPr>
            <w:tcW w:w="52" w:type="pct"/>
          </w:tcPr>
          <w:p w14:paraId="70DC13FA" w14:textId="77777777" w:rsidR="00523674" w:rsidRPr="004B56FD" w:rsidRDefault="00523674" w:rsidP="00523674">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bottom w:val="single" w:sz="4" w:space="0" w:color="auto"/>
              <w:right w:val="nil"/>
            </w:tcBorders>
            <w:vAlign w:val="bottom"/>
          </w:tcPr>
          <w:p w14:paraId="45F750FC" w14:textId="77DF001D" w:rsidR="00523674" w:rsidRPr="004B56FD" w:rsidRDefault="00523674" w:rsidP="00523674">
            <w:pPr>
              <w:pStyle w:val="acctfourfigures"/>
              <w:tabs>
                <w:tab w:val="clear" w:pos="765"/>
                <w:tab w:val="decimal" w:pos="785"/>
              </w:tabs>
              <w:spacing w:line="240" w:lineRule="exact"/>
              <w:ind w:right="-150" w:hanging="10"/>
              <w:rPr>
                <w:b/>
                <w:sz w:val="18"/>
                <w:szCs w:val="18"/>
              </w:rPr>
            </w:pPr>
            <w:r w:rsidRPr="004B56FD">
              <w:rPr>
                <w:b/>
                <w:sz w:val="18"/>
                <w:szCs w:val="18"/>
              </w:rPr>
              <w:t>317,118</w:t>
            </w:r>
          </w:p>
        </w:tc>
        <w:tc>
          <w:tcPr>
            <w:tcW w:w="52" w:type="pct"/>
          </w:tcPr>
          <w:p w14:paraId="3BEAB46E" w14:textId="77777777" w:rsidR="00523674" w:rsidRPr="004B56FD" w:rsidRDefault="00523674" w:rsidP="00523674">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bottom w:val="single" w:sz="4" w:space="0" w:color="auto"/>
              <w:right w:val="nil"/>
            </w:tcBorders>
            <w:vAlign w:val="bottom"/>
          </w:tcPr>
          <w:p w14:paraId="3618B47B" w14:textId="345C9167" w:rsidR="00523674" w:rsidRPr="004B56FD" w:rsidRDefault="00523674" w:rsidP="00523674">
            <w:pPr>
              <w:pStyle w:val="acctfourfigures"/>
              <w:tabs>
                <w:tab w:val="clear" w:pos="765"/>
                <w:tab w:val="decimal" w:pos="785"/>
              </w:tabs>
              <w:spacing w:line="240" w:lineRule="exact"/>
              <w:ind w:right="-150" w:hanging="10"/>
              <w:rPr>
                <w:b/>
                <w:sz w:val="18"/>
                <w:szCs w:val="18"/>
              </w:rPr>
            </w:pPr>
            <w:r w:rsidRPr="004B56FD">
              <w:rPr>
                <w:b/>
                <w:sz w:val="18"/>
                <w:szCs w:val="18"/>
              </w:rPr>
              <w:t>269,530</w:t>
            </w:r>
          </w:p>
        </w:tc>
        <w:tc>
          <w:tcPr>
            <w:tcW w:w="52" w:type="pct"/>
          </w:tcPr>
          <w:p w14:paraId="6CD0A853" w14:textId="77777777" w:rsidR="00523674" w:rsidRPr="004B56FD" w:rsidRDefault="00523674" w:rsidP="00523674">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bottom w:val="single" w:sz="4" w:space="0" w:color="auto"/>
              <w:right w:val="nil"/>
            </w:tcBorders>
            <w:vAlign w:val="bottom"/>
          </w:tcPr>
          <w:p w14:paraId="1BD66999" w14:textId="0DC051BA" w:rsidR="00523674" w:rsidRPr="004B56FD" w:rsidRDefault="00523674" w:rsidP="00523674">
            <w:pPr>
              <w:pStyle w:val="acctfourfigures"/>
              <w:tabs>
                <w:tab w:val="clear" w:pos="765"/>
                <w:tab w:val="decimal" w:pos="785"/>
              </w:tabs>
              <w:spacing w:line="240" w:lineRule="exact"/>
              <w:ind w:right="-150" w:hanging="10"/>
              <w:rPr>
                <w:b/>
                <w:sz w:val="18"/>
                <w:szCs w:val="18"/>
              </w:rPr>
            </w:pPr>
            <w:r w:rsidRPr="004B56FD">
              <w:rPr>
                <w:b/>
                <w:sz w:val="18"/>
                <w:szCs w:val="18"/>
              </w:rPr>
              <w:t>83,348</w:t>
            </w:r>
          </w:p>
        </w:tc>
        <w:tc>
          <w:tcPr>
            <w:tcW w:w="52" w:type="pct"/>
          </w:tcPr>
          <w:p w14:paraId="0B9DC65C" w14:textId="77777777" w:rsidR="00523674" w:rsidRPr="004B56FD" w:rsidRDefault="00523674" w:rsidP="00523674">
            <w:pPr>
              <w:pStyle w:val="acctfourfigures"/>
              <w:tabs>
                <w:tab w:val="clear" w:pos="765"/>
                <w:tab w:val="decimal" w:pos="785"/>
              </w:tabs>
              <w:spacing w:line="240" w:lineRule="exact"/>
              <w:ind w:right="-150" w:hanging="10"/>
              <w:rPr>
                <w:b/>
                <w:sz w:val="18"/>
                <w:szCs w:val="18"/>
              </w:rPr>
            </w:pPr>
          </w:p>
        </w:tc>
        <w:tc>
          <w:tcPr>
            <w:tcW w:w="452" w:type="pct"/>
            <w:tcBorders>
              <w:top w:val="single" w:sz="4" w:space="0" w:color="auto"/>
              <w:left w:val="nil"/>
              <w:bottom w:val="single" w:sz="4" w:space="0" w:color="auto"/>
              <w:right w:val="nil"/>
            </w:tcBorders>
            <w:vAlign w:val="bottom"/>
          </w:tcPr>
          <w:p w14:paraId="3ECF7E9B" w14:textId="00F09425" w:rsidR="00523674" w:rsidRPr="004B56FD" w:rsidRDefault="00523674" w:rsidP="00523674">
            <w:pPr>
              <w:pStyle w:val="acctfourfigures"/>
              <w:tabs>
                <w:tab w:val="clear" w:pos="765"/>
                <w:tab w:val="decimal" w:pos="785"/>
              </w:tabs>
              <w:spacing w:line="240" w:lineRule="exact"/>
              <w:ind w:right="-150" w:hanging="10"/>
              <w:rPr>
                <w:b/>
                <w:sz w:val="18"/>
                <w:szCs w:val="18"/>
              </w:rPr>
            </w:pPr>
            <w:r w:rsidRPr="004B56FD">
              <w:rPr>
                <w:b/>
                <w:sz w:val="18"/>
                <w:szCs w:val="18"/>
              </w:rPr>
              <w:t>2,074,603</w:t>
            </w:r>
          </w:p>
        </w:tc>
      </w:tr>
      <w:tr w:rsidR="00940EC0" w:rsidRPr="004B56FD" w14:paraId="7578CD48" w14:textId="77777777" w:rsidTr="00940EC0">
        <w:trPr>
          <w:cantSplit/>
          <w:trHeight w:val="164"/>
        </w:trPr>
        <w:tc>
          <w:tcPr>
            <w:tcW w:w="1247" w:type="pct"/>
            <w:vAlign w:val="bottom"/>
          </w:tcPr>
          <w:p w14:paraId="4145FADC" w14:textId="77777777" w:rsidR="00607CA9" w:rsidRPr="004B56FD" w:rsidRDefault="00607CA9" w:rsidP="00523674">
            <w:pPr>
              <w:spacing w:line="240" w:lineRule="exact"/>
              <w:ind w:right="-664"/>
              <w:rPr>
                <w:b/>
                <w:bCs/>
                <w:sz w:val="18"/>
                <w:szCs w:val="18"/>
              </w:rPr>
            </w:pPr>
          </w:p>
        </w:tc>
        <w:tc>
          <w:tcPr>
            <w:tcW w:w="202" w:type="pct"/>
          </w:tcPr>
          <w:p w14:paraId="34B5A8C8" w14:textId="77777777"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p>
        </w:tc>
        <w:tc>
          <w:tcPr>
            <w:tcW w:w="483" w:type="pct"/>
            <w:tcBorders>
              <w:top w:val="single" w:sz="4" w:space="0" w:color="auto"/>
              <w:left w:val="nil"/>
              <w:right w:val="nil"/>
            </w:tcBorders>
            <w:vAlign w:val="bottom"/>
          </w:tcPr>
          <w:p w14:paraId="3818D8D9" w14:textId="77777777" w:rsidR="00607CA9" w:rsidRPr="004B56FD" w:rsidRDefault="00607CA9" w:rsidP="00523674">
            <w:pPr>
              <w:pStyle w:val="acctfourfigures"/>
              <w:tabs>
                <w:tab w:val="clear" w:pos="765"/>
                <w:tab w:val="decimal" w:pos="785"/>
              </w:tabs>
              <w:spacing w:line="240" w:lineRule="exact"/>
              <w:ind w:right="-150" w:hanging="10"/>
              <w:rPr>
                <w:b/>
                <w:sz w:val="18"/>
                <w:szCs w:val="18"/>
              </w:rPr>
            </w:pPr>
          </w:p>
        </w:tc>
        <w:tc>
          <w:tcPr>
            <w:tcW w:w="52" w:type="pct"/>
          </w:tcPr>
          <w:p w14:paraId="2C43CEA8" w14:textId="77777777" w:rsidR="00607CA9" w:rsidRPr="004B56FD" w:rsidRDefault="00607CA9" w:rsidP="00523674">
            <w:pPr>
              <w:pStyle w:val="acctfourfigures"/>
              <w:tabs>
                <w:tab w:val="clear" w:pos="765"/>
                <w:tab w:val="decimal" w:pos="785"/>
              </w:tabs>
              <w:spacing w:line="240" w:lineRule="exact"/>
              <w:ind w:right="-150" w:hanging="10"/>
              <w:rPr>
                <w:b/>
                <w:sz w:val="18"/>
                <w:szCs w:val="18"/>
              </w:rPr>
            </w:pPr>
          </w:p>
        </w:tc>
        <w:tc>
          <w:tcPr>
            <w:tcW w:w="515" w:type="pct"/>
            <w:tcBorders>
              <w:top w:val="single" w:sz="4" w:space="0" w:color="auto"/>
              <w:left w:val="nil"/>
              <w:right w:val="nil"/>
            </w:tcBorders>
            <w:vAlign w:val="bottom"/>
          </w:tcPr>
          <w:p w14:paraId="405BC3FF" w14:textId="77777777" w:rsidR="00607CA9" w:rsidRPr="004B56FD" w:rsidRDefault="00607CA9" w:rsidP="00607CA9">
            <w:pPr>
              <w:pStyle w:val="acctfourfigures"/>
              <w:tabs>
                <w:tab w:val="clear" w:pos="765"/>
                <w:tab w:val="decimal" w:pos="894"/>
              </w:tabs>
              <w:spacing w:line="240" w:lineRule="exact"/>
              <w:ind w:right="-150" w:hanging="10"/>
              <w:rPr>
                <w:b/>
                <w:sz w:val="18"/>
                <w:szCs w:val="18"/>
              </w:rPr>
            </w:pPr>
          </w:p>
        </w:tc>
        <w:tc>
          <w:tcPr>
            <w:tcW w:w="52" w:type="pct"/>
          </w:tcPr>
          <w:p w14:paraId="1B7AD39F" w14:textId="77777777" w:rsidR="00607CA9" w:rsidRPr="004B56FD" w:rsidRDefault="00607CA9" w:rsidP="00523674">
            <w:pPr>
              <w:pStyle w:val="acctfourfigures"/>
              <w:tabs>
                <w:tab w:val="clear" w:pos="765"/>
                <w:tab w:val="decimal" w:pos="785"/>
              </w:tabs>
              <w:spacing w:line="240" w:lineRule="exact"/>
              <w:ind w:right="-150" w:hanging="10"/>
              <w:rPr>
                <w:b/>
                <w:sz w:val="18"/>
                <w:szCs w:val="18"/>
              </w:rPr>
            </w:pPr>
          </w:p>
        </w:tc>
        <w:tc>
          <w:tcPr>
            <w:tcW w:w="447" w:type="pct"/>
            <w:tcBorders>
              <w:top w:val="single" w:sz="4" w:space="0" w:color="auto"/>
              <w:left w:val="nil"/>
              <w:right w:val="nil"/>
            </w:tcBorders>
            <w:vAlign w:val="bottom"/>
          </w:tcPr>
          <w:p w14:paraId="52154743" w14:textId="77777777" w:rsidR="00607CA9" w:rsidRPr="004B56FD" w:rsidRDefault="00607CA9" w:rsidP="00523674">
            <w:pPr>
              <w:pStyle w:val="acctfourfigures"/>
              <w:tabs>
                <w:tab w:val="clear" w:pos="765"/>
                <w:tab w:val="decimal" w:pos="785"/>
              </w:tabs>
              <w:spacing w:line="240" w:lineRule="exact"/>
              <w:ind w:right="-150" w:hanging="10"/>
              <w:rPr>
                <w:b/>
                <w:sz w:val="18"/>
                <w:szCs w:val="18"/>
              </w:rPr>
            </w:pPr>
          </w:p>
        </w:tc>
        <w:tc>
          <w:tcPr>
            <w:tcW w:w="52" w:type="pct"/>
          </w:tcPr>
          <w:p w14:paraId="155BC0A4" w14:textId="77777777" w:rsidR="00607CA9" w:rsidRPr="004B56FD" w:rsidRDefault="00607CA9" w:rsidP="00523674">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7BFA0B3F" w14:textId="77777777" w:rsidR="00607CA9" w:rsidRPr="004B56FD" w:rsidRDefault="00607CA9" w:rsidP="00523674">
            <w:pPr>
              <w:pStyle w:val="acctfourfigures"/>
              <w:tabs>
                <w:tab w:val="clear" w:pos="765"/>
                <w:tab w:val="decimal" w:pos="785"/>
              </w:tabs>
              <w:spacing w:line="240" w:lineRule="exact"/>
              <w:ind w:right="-150" w:hanging="10"/>
              <w:rPr>
                <w:b/>
                <w:sz w:val="18"/>
                <w:szCs w:val="18"/>
              </w:rPr>
            </w:pPr>
          </w:p>
        </w:tc>
        <w:tc>
          <w:tcPr>
            <w:tcW w:w="52" w:type="pct"/>
          </w:tcPr>
          <w:p w14:paraId="428E6E84" w14:textId="77777777" w:rsidR="00607CA9" w:rsidRPr="004B56FD" w:rsidRDefault="00607CA9" w:rsidP="00523674">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6D3296E4" w14:textId="77777777" w:rsidR="00607CA9" w:rsidRPr="004B56FD" w:rsidRDefault="00607CA9" w:rsidP="00523674">
            <w:pPr>
              <w:pStyle w:val="acctfourfigures"/>
              <w:tabs>
                <w:tab w:val="clear" w:pos="765"/>
                <w:tab w:val="decimal" w:pos="785"/>
              </w:tabs>
              <w:spacing w:line="240" w:lineRule="exact"/>
              <w:ind w:right="-150" w:hanging="10"/>
              <w:rPr>
                <w:b/>
                <w:sz w:val="18"/>
                <w:szCs w:val="18"/>
              </w:rPr>
            </w:pPr>
          </w:p>
        </w:tc>
        <w:tc>
          <w:tcPr>
            <w:tcW w:w="52" w:type="pct"/>
          </w:tcPr>
          <w:p w14:paraId="48D399F8" w14:textId="77777777" w:rsidR="00607CA9" w:rsidRPr="004B56FD" w:rsidRDefault="00607CA9" w:rsidP="00523674">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78C6A3B8" w14:textId="77777777" w:rsidR="00607CA9" w:rsidRPr="004B56FD" w:rsidRDefault="00607CA9" w:rsidP="00523674">
            <w:pPr>
              <w:pStyle w:val="acctfourfigures"/>
              <w:tabs>
                <w:tab w:val="clear" w:pos="765"/>
                <w:tab w:val="decimal" w:pos="785"/>
              </w:tabs>
              <w:spacing w:line="240" w:lineRule="exact"/>
              <w:ind w:right="-150" w:hanging="10"/>
              <w:rPr>
                <w:b/>
                <w:sz w:val="18"/>
                <w:szCs w:val="18"/>
              </w:rPr>
            </w:pPr>
          </w:p>
        </w:tc>
        <w:tc>
          <w:tcPr>
            <w:tcW w:w="52" w:type="pct"/>
          </w:tcPr>
          <w:p w14:paraId="7783C7DF" w14:textId="77777777" w:rsidR="00607CA9" w:rsidRPr="004B56FD" w:rsidRDefault="00607CA9" w:rsidP="00523674">
            <w:pPr>
              <w:pStyle w:val="acctfourfigures"/>
              <w:tabs>
                <w:tab w:val="clear" w:pos="765"/>
                <w:tab w:val="decimal" w:pos="785"/>
              </w:tabs>
              <w:spacing w:line="240" w:lineRule="exact"/>
              <w:ind w:right="-150" w:hanging="10"/>
              <w:rPr>
                <w:b/>
                <w:sz w:val="18"/>
                <w:szCs w:val="18"/>
              </w:rPr>
            </w:pPr>
          </w:p>
        </w:tc>
        <w:tc>
          <w:tcPr>
            <w:tcW w:w="452" w:type="pct"/>
            <w:tcBorders>
              <w:top w:val="single" w:sz="4" w:space="0" w:color="auto"/>
              <w:left w:val="nil"/>
              <w:right w:val="nil"/>
            </w:tcBorders>
            <w:vAlign w:val="bottom"/>
          </w:tcPr>
          <w:p w14:paraId="1597A3EF" w14:textId="77777777" w:rsidR="00607CA9" w:rsidRPr="004B56FD" w:rsidRDefault="00607CA9" w:rsidP="00523674">
            <w:pPr>
              <w:pStyle w:val="acctfourfigures"/>
              <w:tabs>
                <w:tab w:val="clear" w:pos="765"/>
                <w:tab w:val="decimal" w:pos="785"/>
              </w:tabs>
              <w:spacing w:line="240" w:lineRule="exact"/>
              <w:ind w:right="-150" w:hanging="10"/>
              <w:rPr>
                <w:b/>
                <w:sz w:val="18"/>
                <w:szCs w:val="18"/>
              </w:rPr>
            </w:pPr>
          </w:p>
        </w:tc>
      </w:tr>
      <w:tr w:rsidR="00940EC0" w:rsidRPr="004B56FD" w14:paraId="0C6F4385" w14:textId="77777777" w:rsidTr="00940EC0">
        <w:trPr>
          <w:cantSplit/>
          <w:trHeight w:val="164"/>
        </w:trPr>
        <w:tc>
          <w:tcPr>
            <w:tcW w:w="1247" w:type="pct"/>
          </w:tcPr>
          <w:p w14:paraId="29FE5DA6" w14:textId="038B662A" w:rsidR="00607CA9" w:rsidRPr="004B56FD" w:rsidRDefault="00607CA9" w:rsidP="00607CA9">
            <w:pPr>
              <w:spacing w:line="240" w:lineRule="exact"/>
              <w:ind w:right="-664"/>
              <w:rPr>
                <w:b/>
                <w:bCs/>
                <w:sz w:val="18"/>
                <w:szCs w:val="18"/>
              </w:rPr>
            </w:pPr>
            <w:r w:rsidRPr="004B56FD">
              <w:rPr>
                <w:b/>
                <w:bCs/>
                <w:i/>
                <w:iCs/>
                <w:sz w:val="18"/>
                <w:szCs w:val="18"/>
              </w:rPr>
              <w:t>Depreciation</w:t>
            </w:r>
          </w:p>
        </w:tc>
        <w:tc>
          <w:tcPr>
            <w:tcW w:w="202" w:type="pct"/>
          </w:tcPr>
          <w:p w14:paraId="1E5B7609" w14:textId="77777777"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35CBEABF"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2" w:type="pct"/>
            <w:vAlign w:val="bottom"/>
          </w:tcPr>
          <w:p w14:paraId="6AF9730E"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15" w:type="pct"/>
            <w:tcBorders>
              <w:left w:val="nil"/>
              <w:right w:val="nil"/>
            </w:tcBorders>
            <w:vAlign w:val="bottom"/>
          </w:tcPr>
          <w:p w14:paraId="7EBFDFD6" w14:textId="77777777" w:rsidR="00607CA9" w:rsidRPr="004B56FD" w:rsidRDefault="00607CA9" w:rsidP="00607CA9">
            <w:pPr>
              <w:pStyle w:val="acctfourfigures"/>
              <w:tabs>
                <w:tab w:val="clear" w:pos="765"/>
                <w:tab w:val="decimal" w:pos="894"/>
              </w:tabs>
              <w:spacing w:line="240" w:lineRule="exact"/>
              <w:ind w:right="-150" w:hanging="10"/>
              <w:rPr>
                <w:b/>
                <w:sz w:val="18"/>
                <w:szCs w:val="18"/>
              </w:rPr>
            </w:pPr>
          </w:p>
        </w:tc>
        <w:tc>
          <w:tcPr>
            <w:tcW w:w="52" w:type="pct"/>
            <w:vAlign w:val="bottom"/>
          </w:tcPr>
          <w:p w14:paraId="21FB0968"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7" w:type="pct"/>
            <w:tcBorders>
              <w:left w:val="nil"/>
              <w:right w:val="nil"/>
            </w:tcBorders>
            <w:vAlign w:val="bottom"/>
          </w:tcPr>
          <w:p w14:paraId="36A4AD94"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2" w:type="pct"/>
            <w:vAlign w:val="bottom"/>
          </w:tcPr>
          <w:p w14:paraId="66A3D597"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3645DEFE"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2" w:type="pct"/>
            <w:vAlign w:val="bottom"/>
          </w:tcPr>
          <w:p w14:paraId="318887A6"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5DC8A8D2"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2" w:type="pct"/>
            <w:vAlign w:val="bottom"/>
          </w:tcPr>
          <w:p w14:paraId="76015EFF"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2DA64D41"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2" w:type="pct"/>
            <w:vAlign w:val="bottom"/>
          </w:tcPr>
          <w:p w14:paraId="5FEE90C0"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52" w:type="pct"/>
            <w:tcBorders>
              <w:left w:val="nil"/>
              <w:right w:val="nil"/>
            </w:tcBorders>
            <w:vAlign w:val="bottom"/>
          </w:tcPr>
          <w:p w14:paraId="5E34034B"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r>
      <w:tr w:rsidR="00940EC0" w:rsidRPr="004B56FD" w14:paraId="063CB7A1" w14:textId="77777777" w:rsidTr="00940EC0">
        <w:trPr>
          <w:cantSplit/>
          <w:trHeight w:val="164"/>
        </w:trPr>
        <w:tc>
          <w:tcPr>
            <w:tcW w:w="1247" w:type="pct"/>
          </w:tcPr>
          <w:p w14:paraId="3B48FD22" w14:textId="15DB0D7D" w:rsidR="00607CA9" w:rsidRPr="004B56FD" w:rsidRDefault="00607CA9" w:rsidP="00607CA9">
            <w:pPr>
              <w:spacing w:line="240" w:lineRule="exact"/>
              <w:ind w:right="-664"/>
              <w:rPr>
                <w:b/>
                <w:bCs/>
                <w:sz w:val="18"/>
                <w:szCs w:val="18"/>
              </w:rPr>
            </w:pPr>
            <w:proofErr w:type="gramStart"/>
            <w:r w:rsidRPr="004B56FD">
              <w:rPr>
                <w:sz w:val="18"/>
                <w:szCs w:val="18"/>
              </w:rPr>
              <w:t>At</w:t>
            </w:r>
            <w:proofErr w:type="gramEnd"/>
            <w:r w:rsidRPr="004B56FD">
              <w:rPr>
                <w:sz w:val="18"/>
                <w:szCs w:val="18"/>
              </w:rPr>
              <w:t xml:space="preserve"> 1 January 2021</w:t>
            </w:r>
          </w:p>
        </w:tc>
        <w:tc>
          <w:tcPr>
            <w:tcW w:w="202" w:type="pct"/>
          </w:tcPr>
          <w:p w14:paraId="7A23DAE3" w14:textId="77777777"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4C9138FD" w14:textId="0FA12FAC"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Cs/>
                <w:sz w:val="18"/>
                <w:szCs w:val="18"/>
                <w:lang w:bidi="th-TH"/>
              </w:rPr>
              <w:t>850</w:t>
            </w:r>
          </w:p>
        </w:tc>
        <w:tc>
          <w:tcPr>
            <w:tcW w:w="52" w:type="pct"/>
          </w:tcPr>
          <w:p w14:paraId="7A442BEE"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15" w:type="pct"/>
            <w:tcBorders>
              <w:left w:val="nil"/>
              <w:right w:val="nil"/>
            </w:tcBorders>
            <w:vAlign w:val="bottom"/>
          </w:tcPr>
          <w:p w14:paraId="24564A7D" w14:textId="35AE97B7" w:rsidR="00607CA9" w:rsidRPr="004B56FD" w:rsidRDefault="00607CA9" w:rsidP="00607CA9">
            <w:pPr>
              <w:pStyle w:val="acctfourfigures"/>
              <w:tabs>
                <w:tab w:val="clear" w:pos="765"/>
                <w:tab w:val="decimal" w:pos="894"/>
              </w:tabs>
              <w:spacing w:line="240" w:lineRule="exact"/>
              <w:ind w:right="-150" w:hanging="10"/>
              <w:rPr>
                <w:b/>
                <w:sz w:val="18"/>
                <w:szCs w:val="18"/>
              </w:rPr>
            </w:pPr>
            <w:r w:rsidRPr="004B56FD">
              <w:rPr>
                <w:bCs/>
                <w:sz w:val="18"/>
                <w:szCs w:val="18"/>
                <w:lang w:bidi="th-TH"/>
              </w:rPr>
              <w:t>312,463</w:t>
            </w:r>
          </w:p>
        </w:tc>
        <w:tc>
          <w:tcPr>
            <w:tcW w:w="52" w:type="pct"/>
          </w:tcPr>
          <w:p w14:paraId="1D746F29"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7" w:type="pct"/>
            <w:tcBorders>
              <w:left w:val="nil"/>
              <w:right w:val="nil"/>
            </w:tcBorders>
            <w:vAlign w:val="bottom"/>
          </w:tcPr>
          <w:p w14:paraId="16D931E4" w14:textId="05FF087C"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Cs/>
                <w:sz w:val="18"/>
                <w:szCs w:val="18"/>
                <w:lang w:val="en-US" w:bidi="th-TH"/>
              </w:rPr>
              <w:t>45,141</w:t>
            </w:r>
          </w:p>
        </w:tc>
        <w:tc>
          <w:tcPr>
            <w:tcW w:w="52" w:type="pct"/>
          </w:tcPr>
          <w:p w14:paraId="255BC1EF"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4C2BB9F3" w14:textId="23F5334C"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Cs/>
                <w:sz w:val="18"/>
                <w:szCs w:val="18"/>
              </w:rPr>
              <w:t>189,628</w:t>
            </w:r>
          </w:p>
        </w:tc>
        <w:tc>
          <w:tcPr>
            <w:tcW w:w="52" w:type="pct"/>
          </w:tcPr>
          <w:p w14:paraId="44898E19"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6C1D215B" w14:textId="10BDB192"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Cs/>
                <w:sz w:val="18"/>
                <w:szCs w:val="18"/>
              </w:rPr>
              <w:t>209,502</w:t>
            </w:r>
          </w:p>
        </w:tc>
        <w:tc>
          <w:tcPr>
            <w:tcW w:w="52" w:type="pct"/>
          </w:tcPr>
          <w:p w14:paraId="34959CD1"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6AADC209" w14:textId="5851E20A"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26F9B162"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52" w:type="pct"/>
            <w:tcBorders>
              <w:left w:val="nil"/>
              <w:right w:val="nil"/>
            </w:tcBorders>
            <w:vAlign w:val="bottom"/>
          </w:tcPr>
          <w:p w14:paraId="5416B579" w14:textId="585975B8"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Cs/>
                <w:sz w:val="18"/>
                <w:szCs w:val="18"/>
              </w:rPr>
              <w:t>757,584</w:t>
            </w:r>
          </w:p>
        </w:tc>
      </w:tr>
      <w:tr w:rsidR="00940EC0" w:rsidRPr="004B56FD" w14:paraId="7F19C1C8" w14:textId="77777777" w:rsidTr="00940EC0">
        <w:trPr>
          <w:cantSplit/>
          <w:trHeight w:val="164"/>
        </w:trPr>
        <w:tc>
          <w:tcPr>
            <w:tcW w:w="1247" w:type="pct"/>
          </w:tcPr>
          <w:p w14:paraId="7B05F6BF" w14:textId="77777777" w:rsidR="00607CA9" w:rsidRPr="004B56FD" w:rsidRDefault="00607CA9" w:rsidP="00607CA9">
            <w:pPr>
              <w:spacing w:line="240" w:lineRule="exact"/>
              <w:ind w:left="180" w:right="-664" w:hanging="180"/>
              <w:rPr>
                <w:sz w:val="18"/>
                <w:szCs w:val="18"/>
              </w:rPr>
            </w:pPr>
            <w:r w:rsidRPr="004B56FD">
              <w:rPr>
                <w:sz w:val="18"/>
                <w:szCs w:val="18"/>
              </w:rPr>
              <w:t xml:space="preserve">Depreciation charge </w:t>
            </w:r>
          </w:p>
          <w:p w14:paraId="62F8C996" w14:textId="2ED7F499" w:rsidR="00607CA9" w:rsidRPr="004B56FD" w:rsidRDefault="00607CA9" w:rsidP="00607CA9">
            <w:pPr>
              <w:spacing w:line="240" w:lineRule="exact"/>
              <w:ind w:right="-664"/>
              <w:rPr>
                <w:b/>
                <w:bCs/>
                <w:sz w:val="18"/>
                <w:szCs w:val="18"/>
              </w:rPr>
            </w:pPr>
            <w:r w:rsidRPr="004B56FD">
              <w:rPr>
                <w:sz w:val="18"/>
                <w:szCs w:val="18"/>
              </w:rPr>
              <w:t xml:space="preserve">   for the year</w:t>
            </w:r>
          </w:p>
        </w:tc>
        <w:tc>
          <w:tcPr>
            <w:tcW w:w="202" w:type="pct"/>
          </w:tcPr>
          <w:p w14:paraId="7D5A5E7F" w14:textId="77777777"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0EE83AA1" w14:textId="2DCF6B1F"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7E1DFC24"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515" w:type="pct"/>
            <w:tcBorders>
              <w:left w:val="nil"/>
              <w:right w:val="nil"/>
            </w:tcBorders>
            <w:vAlign w:val="bottom"/>
          </w:tcPr>
          <w:p w14:paraId="5F5EE01F" w14:textId="094D606D" w:rsidR="00607CA9" w:rsidRPr="004B56FD" w:rsidRDefault="00607CA9" w:rsidP="00607CA9">
            <w:pPr>
              <w:pStyle w:val="acctfourfigures"/>
              <w:tabs>
                <w:tab w:val="clear" w:pos="765"/>
                <w:tab w:val="decimal" w:pos="894"/>
              </w:tabs>
              <w:spacing w:line="240" w:lineRule="exact"/>
              <w:ind w:right="-150" w:hanging="10"/>
              <w:rPr>
                <w:bCs/>
                <w:sz w:val="18"/>
                <w:szCs w:val="18"/>
              </w:rPr>
            </w:pPr>
            <w:r w:rsidRPr="004B56FD">
              <w:rPr>
                <w:bCs/>
                <w:sz w:val="18"/>
                <w:szCs w:val="18"/>
              </w:rPr>
              <w:t>40,555</w:t>
            </w:r>
          </w:p>
        </w:tc>
        <w:tc>
          <w:tcPr>
            <w:tcW w:w="52" w:type="pct"/>
          </w:tcPr>
          <w:p w14:paraId="55C8E698"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7" w:type="pct"/>
            <w:tcBorders>
              <w:left w:val="nil"/>
              <w:right w:val="nil"/>
            </w:tcBorders>
            <w:vAlign w:val="bottom"/>
          </w:tcPr>
          <w:p w14:paraId="17432D30" w14:textId="7878F91B" w:rsidR="00607CA9" w:rsidRPr="004B56FD" w:rsidRDefault="00607CA9" w:rsidP="00607CA9">
            <w:pPr>
              <w:pStyle w:val="acctfourfigures"/>
              <w:tabs>
                <w:tab w:val="clear" w:pos="765"/>
                <w:tab w:val="decimal" w:pos="785"/>
              </w:tabs>
              <w:spacing w:line="240" w:lineRule="exact"/>
              <w:ind w:right="-150" w:hanging="10"/>
              <w:rPr>
                <w:bCs/>
                <w:sz w:val="18"/>
                <w:szCs w:val="18"/>
              </w:rPr>
            </w:pPr>
            <w:r w:rsidRPr="004B56FD">
              <w:rPr>
                <w:bCs/>
                <w:sz w:val="18"/>
                <w:szCs w:val="18"/>
              </w:rPr>
              <w:t>12,164</w:t>
            </w:r>
          </w:p>
        </w:tc>
        <w:tc>
          <w:tcPr>
            <w:tcW w:w="52" w:type="pct"/>
          </w:tcPr>
          <w:p w14:paraId="0729475C"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55A33B62" w14:textId="53F973E6"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Cs/>
                <w:sz w:val="18"/>
                <w:szCs w:val="18"/>
              </w:rPr>
              <w:t>23,759</w:t>
            </w:r>
          </w:p>
        </w:tc>
        <w:tc>
          <w:tcPr>
            <w:tcW w:w="52" w:type="pct"/>
          </w:tcPr>
          <w:p w14:paraId="722A09D2"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51C7BAB8" w14:textId="23E01865"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Cs/>
                <w:sz w:val="18"/>
                <w:szCs w:val="18"/>
              </w:rPr>
              <w:t>24,433</w:t>
            </w:r>
          </w:p>
        </w:tc>
        <w:tc>
          <w:tcPr>
            <w:tcW w:w="52" w:type="pct"/>
          </w:tcPr>
          <w:p w14:paraId="76530161"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6968CC97" w14:textId="6714AC5C"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747D9B7D"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52" w:type="pct"/>
            <w:tcBorders>
              <w:left w:val="nil"/>
              <w:right w:val="nil"/>
            </w:tcBorders>
            <w:vAlign w:val="bottom"/>
          </w:tcPr>
          <w:p w14:paraId="11C2F410" w14:textId="1F25452D"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Cs/>
                <w:sz w:val="18"/>
                <w:szCs w:val="18"/>
              </w:rPr>
              <w:t>100,911</w:t>
            </w:r>
          </w:p>
        </w:tc>
      </w:tr>
      <w:tr w:rsidR="00940EC0" w:rsidRPr="004B56FD" w14:paraId="21E170B2" w14:textId="77777777" w:rsidTr="00940EC0">
        <w:trPr>
          <w:cantSplit/>
          <w:trHeight w:val="164"/>
        </w:trPr>
        <w:tc>
          <w:tcPr>
            <w:tcW w:w="1247" w:type="pct"/>
            <w:vAlign w:val="bottom"/>
          </w:tcPr>
          <w:p w14:paraId="5F2F2198" w14:textId="73DB9D92" w:rsidR="00607CA9" w:rsidRPr="004B56FD" w:rsidRDefault="00607CA9" w:rsidP="00607CA9">
            <w:pPr>
              <w:spacing w:line="240" w:lineRule="exact"/>
              <w:ind w:right="-664"/>
              <w:rPr>
                <w:b/>
                <w:bCs/>
                <w:sz w:val="18"/>
                <w:szCs w:val="18"/>
              </w:rPr>
            </w:pPr>
            <w:r w:rsidRPr="004B56FD">
              <w:rPr>
                <w:sz w:val="18"/>
                <w:szCs w:val="18"/>
              </w:rPr>
              <w:t>Disposals</w:t>
            </w:r>
          </w:p>
        </w:tc>
        <w:tc>
          <w:tcPr>
            <w:tcW w:w="202" w:type="pct"/>
          </w:tcPr>
          <w:p w14:paraId="2E28C014" w14:textId="77777777"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6C5D7C68" w14:textId="4B38DC28"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597A8403"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515" w:type="pct"/>
            <w:tcBorders>
              <w:left w:val="nil"/>
              <w:right w:val="nil"/>
            </w:tcBorders>
            <w:vAlign w:val="bottom"/>
          </w:tcPr>
          <w:p w14:paraId="4C274606" w14:textId="5F62B695"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19B63357"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7" w:type="pct"/>
            <w:tcBorders>
              <w:left w:val="nil"/>
              <w:right w:val="nil"/>
            </w:tcBorders>
            <w:vAlign w:val="bottom"/>
          </w:tcPr>
          <w:p w14:paraId="7DDC5E4D" w14:textId="690359FA" w:rsidR="00607CA9" w:rsidRPr="004B56FD" w:rsidRDefault="00607CA9" w:rsidP="00607CA9">
            <w:pPr>
              <w:pStyle w:val="acctfourfigures"/>
              <w:tabs>
                <w:tab w:val="clear" w:pos="765"/>
                <w:tab w:val="decimal" w:pos="785"/>
              </w:tabs>
              <w:spacing w:line="240" w:lineRule="exact"/>
              <w:ind w:right="-150" w:hanging="10"/>
              <w:rPr>
                <w:bCs/>
                <w:sz w:val="18"/>
                <w:szCs w:val="18"/>
              </w:rPr>
            </w:pPr>
            <w:r w:rsidRPr="004B56FD">
              <w:rPr>
                <w:bCs/>
                <w:sz w:val="18"/>
                <w:szCs w:val="18"/>
              </w:rPr>
              <w:t>(12,721)</w:t>
            </w:r>
          </w:p>
        </w:tc>
        <w:tc>
          <w:tcPr>
            <w:tcW w:w="52" w:type="pct"/>
          </w:tcPr>
          <w:p w14:paraId="0A1ABE0A"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3EF94818" w14:textId="409FC295" w:rsidR="00607CA9" w:rsidRPr="004B56FD" w:rsidRDefault="00607CA9" w:rsidP="00871083">
            <w:pPr>
              <w:pStyle w:val="acctfourfigures"/>
              <w:tabs>
                <w:tab w:val="clear" w:pos="765"/>
                <w:tab w:val="decimal" w:pos="602"/>
              </w:tabs>
              <w:spacing w:line="240" w:lineRule="exact"/>
              <w:ind w:right="-150" w:hanging="10"/>
              <w:rPr>
                <w:b/>
                <w:sz w:val="18"/>
                <w:szCs w:val="18"/>
              </w:rPr>
            </w:pPr>
            <w:r w:rsidRPr="004B56FD">
              <w:rPr>
                <w:bCs/>
                <w:sz w:val="18"/>
                <w:szCs w:val="18"/>
              </w:rPr>
              <w:t>-</w:t>
            </w:r>
          </w:p>
        </w:tc>
        <w:tc>
          <w:tcPr>
            <w:tcW w:w="52" w:type="pct"/>
          </w:tcPr>
          <w:p w14:paraId="7C4F9EFA"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1592C9FE" w14:textId="4BF8A425" w:rsidR="00607CA9" w:rsidRPr="004B56FD" w:rsidRDefault="00607CA9" w:rsidP="00871083">
            <w:pPr>
              <w:pStyle w:val="acctfourfigures"/>
              <w:tabs>
                <w:tab w:val="clear" w:pos="765"/>
                <w:tab w:val="decimal" w:pos="602"/>
              </w:tabs>
              <w:spacing w:line="240" w:lineRule="exact"/>
              <w:ind w:right="-150" w:hanging="10"/>
              <w:rPr>
                <w:b/>
                <w:sz w:val="18"/>
                <w:szCs w:val="18"/>
              </w:rPr>
            </w:pPr>
            <w:r w:rsidRPr="004B56FD">
              <w:rPr>
                <w:bCs/>
                <w:sz w:val="18"/>
                <w:szCs w:val="18"/>
              </w:rPr>
              <w:t>-</w:t>
            </w:r>
          </w:p>
        </w:tc>
        <w:tc>
          <w:tcPr>
            <w:tcW w:w="52" w:type="pct"/>
          </w:tcPr>
          <w:p w14:paraId="3B5BE1C7"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4EF1543A" w14:textId="1CBE0D5D"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1B39131C"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52" w:type="pct"/>
            <w:tcBorders>
              <w:left w:val="nil"/>
              <w:right w:val="nil"/>
            </w:tcBorders>
            <w:vAlign w:val="bottom"/>
          </w:tcPr>
          <w:p w14:paraId="779ECB12" w14:textId="42136E2B"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sz w:val="18"/>
                <w:szCs w:val="18"/>
              </w:rPr>
              <w:t>(12,721)</w:t>
            </w:r>
          </w:p>
        </w:tc>
      </w:tr>
      <w:tr w:rsidR="00940EC0" w:rsidRPr="004B56FD" w14:paraId="556D668C" w14:textId="77777777" w:rsidTr="00940EC0">
        <w:trPr>
          <w:cantSplit/>
          <w:trHeight w:val="164"/>
        </w:trPr>
        <w:tc>
          <w:tcPr>
            <w:tcW w:w="1247" w:type="pct"/>
            <w:vAlign w:val="bottom"/>
          </w:tcPr>
          <w:p w14:paraId="60AD1994" w14:textId="7E764919" w:rsidR="00607CA9" w:rsidRPr="004B56FD" w:rsidRDefault="00607CA9" w:rsidP="00607CA9">
            <w:pPr>
              <w:spacing w:line="240" w:lineRule="exact"/>
              <w:ind w:right="-664"/>
              <w:rPr>
                <w:b/>
                <w:bCs/>
                <w:sz w:val="18"/>
                <w:szCs w:val="18"/>
              </w:rPr>
            </w:pPr>
            <w:r w:rsidRPr="004B56FD">
              <w:rPr>
                <w:sz w:val="18"/>
                <w:szCs w:val="18"/>
              </w:rPr>
              <w:t>Write-off</w:t>
            </w:r>
          </w:p>
        </w:tc>
        <w:tc>
          <w:tcPr>
            <w:tcW w:w="202" w:type="pct"/>
          </w:tcPr>
          <w:p w14:paraId="6BBB3674" w14:textId="77777777"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0824EB5E" w14:textId="1ADF505A"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0B6625EE"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515" w:type="pct"/>
            <w:tcBorders>
              <w:left w:val="nil"/>
              <w:right w:val="nil"/>
            </w:tcBorders>
            <w:vAlign w:val="bottom"/>
          </w:tcPr>
          <w:p w14:paraId="68C9D873" w14:textId="041A4160"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2281AE70"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7" w:type="pct"/>
            <w:tcBorders>
              <w:left w:val="nil"/>
              <w:right w:val="nil"/>
            </w:tcBorders>
            <w:vAlign w:val="bottom"/>
          </w:tcPr>
          <w:p w14:paraId="640DBF6C" w14:textId="7E4AA795"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7E759009"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7F23A87F" w14:textId="110C09AD"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sz w:val="18"/>
                <w:szCs w:val="18"/>
              </w:rPr>
              <w:t>(5)</w:t>
            </w:r>
          </w:p>
        </w:tc>
        <w:tc>
          <w:tcPr>
            <w:tcW w:w="52" w:type="pct"/>
          </w:tcPr>
          <w:p w14:paraId="1603FA76"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31AC511E" w14:textId="15DBDFC8"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Cs/>
                <w:sz w:val="18"/>
                <w:szCs w:val="18"/>
              </w:rPr>
              <w:t>(221)</w:t>
            </w:r>
          </w:p>
        </w:tc>
        <w:tc>
          <w:tcPr>
            <w:tcW w:w="52" w:type="pct"/>
          </w:tcPr>
          <w:p w14:paraId="3AB0B3FB"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27F573FC" w14:textId="2F24BC65"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0E6F4F2F"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52" w:type="pct"/>
            <w:tcBorders>
              <w:left w:val="nil"/>
              <w:right w:val="nil"/>
            </w:tcBorders>
            <w:vAlign w:val="bottom"/>
          </w:tcPr>
          <w:p w14:paraId="5F3D803C" w14:textId="2F5C4622"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sz w:val="18"/>
                <w:szCs w:val="18"/>
              </w:rPr>
              <w:t>(226)</w:t>
            </w:r>
          </w:p>
        </w:tc>
      </w:tr>
      <w:tr w:rsidR="00940EC0" w:rsidRPr="004B56FD" w14:paraId="418D2772" w14:textId="77777777" w:rsidTr="00940EC0">
        <w:trPr>
          <w:cantSplit/>
          <w:trHeight w:val="164"/>
        </w:trPr>
        <w:tc>
          <w:tcPr>
            <w:tcW w:w="1247" w:type="pct"/>
            <w:vAlign w:val="bottom"/>
          </w:tcPr>
          <w:p w14:paraId="680C8712" w14:textId="7D9C95B7" w:rsidR="00607CA9" w:rsidRPr="00B70FAB" w:rsidRDefault="00607CA9" w:rsidP="00B70FAB">
            <w:pPr>
              <w:spacing w:line="240" w:lineRule="exact"/>
              <w:ind w:left="180" w:right="-664" w:hanging="180"/>
              <w:rPr>
                <w:sz w:val="18"/>
                <w:szCs w:val="18"/>
              </w:rPr>
            </w:pPr>
            <w:r w:rsidRPr="004B56FD">
              <w:rPr>
                <w:sz w:val="18"/>
                <w:szCs w:val="18"/>
              </w:rPr>
              <w:t>Transfers to vehicles held</w:t>
            </w:r>
            <w:r w:rsidR="00B70FAB">
              <w:rPr>
                <w:sz w:val="18"/>
                <w:szCs w:val="18"/>
              </w:rPr>
              <w:t xml:space="preserve"> </w:t>
            </w:r>
            <w:r w:rsidRPr="004B56FD">
              <w:rPr>
                <w:sz w:val="18"/>
                <w:szCs w:val="18"/>
              </w:rPr>
              <w:t>for sale</w:t>
            </w:r>
          </w:p>
        </w:tc>
        <w:tc>
          <w:tcPr>
            <w:tcW w:w="202" w:type="pct"/>
          </w:tcPr>
          <w:p w14:paraId="43A6AC6F" w14:textId="2CBF68ED"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r w:rsidRPr="004B56FD">
              <w:rPr>
                <w:bCs/>
                <w:i/>
                <w:iCs/>
                <w:sz w:val="18"/>
                <w:szCs w:val="18"/>
                <w:lang w:val="en-US" w:bidi="th-TH"/>
              </w:rPr>
              <w:t>10</w:t>
            </w:r>
          </w:p>
        </w:tc>
        <w:tc>
          <w:tcPr>
            <w:tcW w:w="483" w:type="pct"/>
            <w:tcBorders>
              <w:left w:val="nil"/>
              <w:right w:val="nil"/>
            </w:tcBorders>
            <w:vAlign w:val="bottom"/>
          </w:tcPr>
          <w:p w14:paraId="6C31F191" w14:textId="46291634"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530D404F"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515" w:type="pct"/>
            <w:tcBorders>
              <w:left w:val="nil"/>
              <w:right w:val="nil"/>
            </w:tcBorders>
            <w:vAlign w:val="bottom"/>
          </w:tcPr>
          <w:p w14:paraId="3E69019F" w14:textId="31459505"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5D701251"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7" w:type="pct"/>
            <w:tcBorders>
              <w:left w:val="nil"/>
              <w:right w:val="nil"/>
            </w:tcBorders>
            <w:vAlign w:val="bottom"/>
          </w:tcPr>
          <w:p w14:paraId="2F7B9A4C" w14:textId="5572A945" w:rsidR="00607CA9" w:rsidRPr="004B56FD" w:rsidRDefault="00607CA9" w:rsidP="00607CA9">
            <w:pPr>
              <w:pStyle w:val="acctfourfigures"/>
              <w:tabs>
                <w:tab w:val="clear" w:pos="765"/>
                <w:tab w:val="decimal" w:pos="785"/>
              </w:tabs>
              <w:spacing w:line="240" w:lineRule="exact"/>
              <w:ind w:right="-150" w:hanging="10"/>
              <w:rPr>
                <w:bCs/>
                <w:sz w:val="18"/>
                <w:szCs w:val="18"/>
              </w:rPr>
            </w:pPr>
            <w:r w:rsidRPr="004B56FD">
              <w:rPr>
                <w:bCs/>
                <w:sz w:val="18"/>
                <w:szCs w:val="18"/>
              </w:rPr>
              <w:t>(2,016)</w:t>
            </w:r>
          </w:p>
        </w:tc>
        <w:tc>
          <w:tcPr>
            <w:tcW w:w="52" w:type="pct"/>
          </w:tcPr>
          <w:p w14:paraId="33DB2C87"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7A48057D" w14:textId="2AD4AEB5" w:rsidR="00607CA9" w:rsidRPr="004B56FD" w:rsidRDefault="00607CA9" w:rsidP="00871083">
            <w:pPr>
              <w:pStyle w:val="acctfourfigures"/>
              <w:tabs>
                <w:tab w:val="clear" w:pos="765"/>
                <w:tab w:val="decimal" w:pos="602"/>
              </w:tabs>
              <w:spacing w:line="240" w:lineRule="exact"/>
              <w:ind w:right="-150" w:hanging="10"/>
              <w:rPr>
                <w:b/>
                <w:sz w:val="18"/>
                <w:szCs w:val="18"/>
              </w:rPr>
            </w:pPr>
            <w:r w:rsidRPr="004B56FD">
              <w:rPr>
                <w:bCs/>
                <w:sz w:val="18"/>
                <w:szCs w:val="18"/>
              </w:rPr>
              <w:t>-</w:t>
            </w:r>
          </w:p>
        </w:tc>
        <w:tc>
          <w:tcPr>
            <w:tcW w:w="52" w:type="pct"/>
          </w:tcPr>
          <w:p w14:paraId="3807936F"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15AFC917" w14:textId="3C3F2C26" w:rsidR="00607CA9" w:rsidRPr="004B56FD" w:rsidRDefault="00607CA9" w:rsidP="00871083">
            <w:pPr>
              <w:pStyle w:val="acctfourfigures"/>
              <w:tabs>
                <w:tab w:val="clear" w:pos="765"/>
                <w:tab w:val="decimal" w:pos="602"/>
              </w:tabs>
              <w:spacing w:line="240" w:lineRule="exact"/>
              <w:ind w:right="-150" w:hanging="10"/>
              <w:rPr>
                <w:b/>
                <w:sz w:val="18"/>
                <w:szCs w:val="18"/>
              </w:rPr>
            </w:pPr>
            <w:r w:rsidRPr="004B56FD">
              <w:rPr>
                <w:bCs/>
                <w:sz w:val="18"/>
                <w:szCs w:val="18"/>
              </w:rPr>
              <w:t>-</w:t>
            </w:r>
          </w:p>
        </w:tc>
        <w:tc>
          <w:tcPr>
            <w:tcW w:w="52" w:type="pct"/>
          </w:tcPr>
          <w:p w14:paraId="13C240F0"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1E41F8E7" w14:textId="5E8D71D7"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63F674DB"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52" w:type="pct"/>
            <w:tcBorders>
              <w:left w:val="nil"/>
              <w:right w:val="nil"/>
            </w:tcBorders>
            <w:vAlign w:val="bottom"/>
          </w:tcPr>
          <w:p w14:paraId="00EDE595" w14:textId="73551C3F"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sz w:val="18"/>
                <w:szCs w:val="18"/>
              </w:rPr>
              <w:t>(2,016)</w:t>
            </w:r>
          </w:p>
        </w:tc>
      </w:tr>
      <w:tr w:rsidR="00940EC0" w:rsidRPr="004B56FD" w14:paraId="0F1127B9" w14:textId="77777777" w:rsidTr="00940EC0">
        <w:trPr>
          <w:cantSplit/>
          <w:trHeight w:val="164"/>
        </w:trPr>
        <w:tc>
          <w:tcPr>
            <w:tcW w:w="1247" w:type="pct"/>
            <w:vAlign w:val="bottom"/>
          </w:tcPr>
          <w:p w14:paraId="3D49319F" w14:textId="2329803E" w:rsidR="00607CA9" w:rsidRPr="004B56FD" w:rsidRDefault="00607CA9" w:rsidP="00607CA9">
            <w:pPr>
              <w:spacing w:line="240" w:lineRule="exact"/>
              <w:ind w:right="-664"/>
              <w:rPr>
                <w:b/>
                <w:bCs/>
                <w:sz w:val="18"/>
                <w:szCs w:val="18"/>
              </w:rPr>
            </w:pPr>
            <w:r w:rsidRPr="004B56FD">
              <w:rPr>
                <w:sz w:val="18"/>
                <w:szCs w:val="18"/>
                <w:lang w:val="en-US" w:bidi="th-TH"/>
              </w:rPr>
              <w:t>Disposal of subsidiaries</w:t>
            </w:r>
          </w:p>
        </w:tc>
        <w:tc>
          <w:tcPr>
            <w:tcW w:w="202" w:type="pct"/>
          </w:tcPr>
          <w:p w14:paraId="3C0168D8" w14:textId="0A299EF9"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r w:rsidRPr="004B56FD">
              <w:rPr>
                <w:bCs/>
                <w:i/>
                <w:iCs/>
                <w:sz w:val="18"/>
                <w:szCs w:val="18"/>
                <w:lang w:val="en-US"/>
              </w:rPr>
              <w:t>4</w:t>
            </w:r>
          </w:p>
        </w:tc>
        <w:tc>
          <w:tcPr>
            <w:tcW w:w="483" w:type="pct"/>
            <w:tcBorders>
              <w:left w:val="nil"/>
              <w:bottom w:val="single" w:sz="4" w:space="0" w:color="auto"/>
              <w:right w:val="nil"/>
            </w:tcBorders>
            <w:vAlign w:val="bottom"/>
          </w:tcPr>
          <w:p w14:paraId="1D1FF645" w14:textId="79C45EC4"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6E3779B3"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515" w:type="pct"/>
            <w:tcBorders>
              <w:left w:val="nil"/>
              <w:bottom w:val="single" w:sz="4" w:space="0" w:color="auto"/>
              <w:right w:val="nil"/>
            </w:tcBorders>
            <w:vAlign w:val="bottom"/>
          </w:tcPr>
          <w:p w14:paraId="6144B08D" w14:textId="7D747AC3" w:rsidR="00607CA9" w:rsidRPr="004B56FD" w:rsidRDefault="00607CA9" w:rsidP="00607CA9">
            <w:pPr>
              <w:pStyle w:val="acctfourfigures"/>
              <w:tabs>
                <w:tab w:val="clear" w:pos="765"/>
                <w:tab w:val="decimal" w:pos="894"/>
              </w:tabs>
              <w:spacing w:line="240" w:lineRule="exact"/>
              <w:ind w:right="-150" w:hanging="10"/>
              <w:rPr>
                <w:bCs/>
                <w:sz w:val="18"/>
                <w:szCs w:val="18"/>
              </w:rPr>
            </w:pPr>
            <w:r w:rsidRPr="004B56FD">
              <w:rPr>
                <w:bCs/>
                <w:sz w:val="18"/>
                <w:szCs w:val="18"/>
              </w:rPr>
              <w:t>(12,161)</w:t>
            </w:r>
          </w:p>
        </w:tc>
        <w:tc>
          <w:tcPr>
            <w:tcW w:w="52" w:type="pct"/>
          </w:tcPr>
          <w:p w14:paraId="2335FA0D"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7" w:type="pct"/>
            <w:tcBorders>
              <w:left w:val="nil"/>
              <w:bottom w:val="single" w:sz="4" w:space="0" w:color="auto"/>
              <w:right w:val="nil"/>
            </w:tcBorders>
            <w:vAlign w:val="bottom"/>
          </w:tcPr>
          <w:p w14:paraId="68C67C9E" w14:textId="78968AE4"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21A7A692"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bottom w:val="single" w:sz="4" w:space="0" w:color="auto"/>
              <w:right w:val="nil"/>
            </w:tcBorders>
            <w:vAlign w:val="bottom"/>
          </w:tcPr>
          <w:p w14:paraId="37ADFB77" w14:textId="425B3700"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sz w:val="18"/>
                <w:szCs w:val="18"/>
              </w:rPr>
              <w:t>(4,788)</w:t>
            </w:r>
          </w:p>
        </w:tc>
        <w:tc>
          <w:tcPr>
            <w:tcW w:w="52" w:type="pct"/>
          </w:tcPr>
          <w:p w14:paraId="2894E890"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bottom w:val="single" w:sz="4" w:space="0" w:color="auto"/>
              <w:right w:val="nil"/>
            </w:tcBorders>
            <w:vAlign w:val="bottom"/>
          </w:tcPr>
          <w:p w14:paraId="73AA981A" w14:textId="4059E3AD"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Cs/>
                <w:sz w:val="18"/>
                <w:szCs w:val="18"/>
              </w:rPr>
              <w:t>(12,512)</w:t>
            </w:r>
          </w:p>
        </w:tc>
        <w:tc>
          <w:tcPr>
            <w:tcW w:w="52" w:type="pct"/>
          </w:tcPr>
          <w:p w14:paraId="729A1BB2"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bottom w:val="single" w:sz="4" w:space="0" w:color="auto"/>
              <w:right w:val="nil"/>
            </w:tcBorders>
            <w:vAlign w:val="bottom"/>
          </w:tcPr>
          <w:p w14:paraId="1D257E6B" w14:textId="5380342B"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426F8100"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52" w:type="pct"/>
            <w:tcBorders>
              <w:left w:val="nil"/>
              <w:bottom w:val="single" w:sz="4" w:space="0" w:color="auto"/>
              <w:right w:val="nil"/>
            </w:tcBorders>
            <w:vAlign w:val="bottom"/>
          </w:tcPr>
          <w:p w14:paraId="4AB4A455" w14:textId="785E4B08"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sz w:val="18"/>
                <w:szCs w:val="18"/>
              </w:rPr>
              <w:t>(29,461)</w:t>
            </w:r>
          </w:p>
        </w:tc>
      </w:tr>
      <w:tr w:rsidR="00940EC0" w:rsidRPr="004B56FD" w14:paraId="2793D2CF" w14:textId="77777777" w:rsidTr="00940EC0">
        <w:trPr>
          <w:cantSplit/>
          <w:trHeight w:val="164"/>
        </w:trPr>
        <w:tc>
          <w:tcPr>
            <w:tcW w:w="1247" w:type="pct"/>
          </w:tcPr>
          <w:p w14:paraId="547163F2" w14:textId="77777777" w:rsidR="00607CA9" w:rsidRPr="004B56FD" w:rsidRDefault="00607CA9" w:rsidP="00607CA9">
            <w:pPr>
              <w:spacing w:line="240" w:lineRule="exact"/>
              <w:ind w:right="-664"/>
              <w:rPr>
                <w:b/>
                <w:bCs/>
                <w:sz w:val="18"/>
                <w:szCs w:val="18"/>
              </w:rPr>
            </w:pPr>
            <w:proofErr w:type="gramStart"/>
            <w:r w:rsidRPr="004B56FD">
              <w:rPr>
                <w:b/>
                <w:bCs/>
                <w:sz w:val="18"/>
                <w:szCs w:val="18"/>
              </w:rPr>
              <w:t>At</w:t>
            </w:r>
            <w:proofErr w:type="gramEnd"/>
            <w:r w:rsidRPr="004B56FD">
              <w:rPr>
                <w:b/>
                <w:bCs/>
                <w:sz w:val="18"/>
                <w:szCs w:val="18"/>
              </w:rPr>
              <w:t xml:space="preserve"> 31 December 2021 and</w:t>
            </w:r>
          </w:p>
          <w:p w14:paraId="202DABB1" w14:textId="1D142670" w:rsidR="00607CA9" w:rsidRPr="004B56FD" w:rsidRDefault="00607CA9" w:rsidP="00871083">
            <w:pPr>
              <w:spacing w:line="240" w:lineRule="exact"/>
              <w:ind w:left="139" w:right="-664"/>
              <w:rPr>
                <w:b/>
                <w:bCs/>
                <w:sz w:val="18"/>
                <w:szCs w:val="18"/>
              </w:rPr>
            </w:pPr>
            <w:r w:rsidRPr="004B56FD">
              <w:rPr>
                <w:b/>
                <w:bCs/>
                <w:sz w:val="18"/>
                <w:szCs w:val="18"/>
              </w:rPr>
              <w:t>1 January 2022</w:t>
            </w:r>
          </w:p>
        </w:tc>
        <w:tc>
          <w:tcPr>
            <w:tcW w:w="202" w:type="pct"/>
          </w:tcPr>
          <w:p w14:paraId="132063B8" w14:textId="77777777"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p>
        </w:tc>
        <w:tc>
          <w:tcPr>
            <w:tcW w:w="483" w:type="pct"/>
            <w:tcBorders>
              <w:top w:val="single" w:sz="4" w:space="0" w:color="auto"/>
              <w:left w:val="nil"/>
              <w:right w:val="nil"/>
            </w:tcBorders>
            <w:vAlign w:val="bottom"/>
          </w:tcPr>
          <w:p w14:paraId="5C9E4915" w14:textId="29136344"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850</w:t>
            </w:r>
          </w:p>
        </w:tc>
        <w:tc>
          <w:tcPr>
            <w:tcW w:w="52" w:type="pct"/>
          </w:tcPr>
          <w:p w14:paraId="3F669028"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15" w:type="pct"/>
            <w:tcBorders>
              <w:top w:val="single" w:sz="4" w:space="0" w:color="auto"/>
              <w:left w:val="nil"/>
              <w:right w:val="nil"/>
            </w:tcBorders>
            <w:vAlign w:val="bottom"/>
          </w:tcPr>
          <w:p w14:paraId="5CB52D17" w14:textId="67D3F39A" w:rsidR="00607CA9" w:rsidRPr="004B56FD" w:rsidRDefault="00607CA9" w:rsidP="00607CA9">
            <w:pPr>
              <w:pStyle w:val="acctfourfigures"/>
              <w:tabs>
                <w:tab w:val="clear" w:pos="765"/>
                <w:tab w:val="decimal" w:pos="894"/>
              </w:tabs>
              <w:spacing w:line="240" w:lineRule="exact"/>
              <w:ind w:right="-150" w:hanging="10"/>
              <w:rPr>
                <w:b/>
                <w:sz w:val="18"/>
                <w:szCs w:val="18"/>
              </w:rPr>
            </w:pPr>
            <w:r w:rsidRPr="004B56FD">
              <w:rPr>
                <w:b/>
                <w:sz w:val="18"/>
                <w:szCs w:val="18"/>
              </w:rPr>
              <w:t>340,857</w:t>
            </w:r>
          </w:p>
        </w:tc>
        <w:tc>
          <w:tcPr>
            <w:tcW w:w="52" w:type="pct"/>
          </w:tcPr>
          <w:p w14:paraId="2D8FAE0A"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7" w:type="pct"/>
            <w:tcBorders>
              <w:top w:val="single" w:sz="4" w:space="0" w:color="auto"/>
              <w:left w:val="nil"/>
              <w:right w:val="nil"/>
            </w:tcBorders>
            <w:vAlign w:val="bottom"/>
          </w:tcPr>
          <w:p w14:paraId="7C147192" w14:textId="49355B39"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42,568</w:t>
            </w:r>
          </w:p>
        </w:tc>
        <w:tc>
          <w:tcPr>
            <w:tcW w:w="52" w:type="pct"/>
          </w:tcPr>
          <w:p w14:paraId="3755FA3B"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786D7D93" w14:textId="1EF97259"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208,594</w:t>
            </w:r>
          </w:p>
        </w:tc>
        <w:tc>
          <w:tcPr>
            <w:tcW w:w="52" w:type="pct"/>
          </w:tcPr>
          <w:p w14:paraId="1B776FEF"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500DDD4B" w14:textId="62A49599"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221,202</w:t>
            </w:r>
          </w:p>
        </w:tc>
        <w:tc>
          <w:tcPr>
            <w:tcW w:w="52" w:type="pct"/>
          </w:tcPr>
          <w:p w14:paraId="3EEF6C4C"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021A8897" w14:textId="5F0C038B" w:rsidR="00607CA9" w:rsidRPr="004B56FD" w:rsidRDefault="00607CA9" w:rsidP="00871083">
            <w:pPr>
              <w:pStyle w:val="acctfourfigures"/>
              <w:tabs>
                <w:tab w:val="clear" w:pos="765"/>
                <w:tab w:val="decimal" w:pos="602"/>
              </w:tabs>
              <w:spacing w:line="240" w:lineRule="exact"/>
              <w:ind w:right="-150" w:hanging="10"/>
              <w:rPr>
                <w:b/>
                <w:sz w:val="18"/>
                <w:szCs w:val="18"/>
              </w:rPr>
            </w:pPr>
            <w:r w:rsidRPr="004B56FD">
              <w:rPr>
                <w:b/>
                <w:sz w:val="18"/>
                <w:szCs w:val="18"/>
              </w:rPr>
              <w:t>-</w:t>
            </w:r>
          </w:p>
        </w:tc>
        <w:tc>
          <w:tcPr>
            <w:tcW w:w="52" w:type="pct"/>
          </w:tcPr>
          <w:p w14:paraId="4EF6A853"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52" w:type="pct"/>
            <w:tcBorders>
              <w:top w:val="single" w:sz="4" w:space="0" w:color="auto"/>
              <w:left w:val="nil"/>
              <w:right w:val="nil"/>
            </w:tcBorders>
            <w:vAlign w:val="bottom"/>
          </w:tcPr>
          <w:p w14:paraId="67A45D15" w14:textId="6AF0DA17"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814,071</w:t>
            </w:r>
          </w:p>
        </w:tc>
      </w:tr>
      <w:tr w:rsidR="00940EC0" w:rsidRPr="004B56FD" w14:paraId="455732EB" w14:textId="77777777" w:rsidTr="00940EC0">
        <w:trPr>
          <w:cantSplit/>
          <w:trHeight w:val="164"/>
        </w:trPr>
        <w:tc>
          <w:tcPr>
            <w:tcW w:w="1247" w:type="pct"/>
          </w:tcPr>
          <w:p w14:paraId="34EB8217" w14:textId="77777777" w:rsidR="00607CA9" w:rsidRPr="004B56FD" w:rsidRDefault="00607CA9" w:rsidP="00607CA9">
            <w:pPr>
              <w:spacing w:line="240" w:lineRule="exact"/>
              <w:ind w:left="180" w:right="-664" w:hanging="180"/>
              <w:rPr>
                <w:sz w:val="18"/>
                <w:szCs w:val="18"/>
              </w:rPr>
            </w:pPr>
            <w:r w:rsidRPr="004B56FD">
              <w:rPr>
                <w:sz w:val="18"/>
                <w:szCs w:val="18"/>
              </w:rPr>
              <w:t xml:space="preserve">Depreciation charge </w:t>
            </w:r>
          </w:p>
          <w:p w14:paraId="5B3F2CC5" w14:textId="49EA8F30" w:rsidR="00607CA9" w:rsidRPr="004B56FD" w:rsidRDefault="00607CA9" w:rsidP="00607CA9">
            <w:pPr>
              <w:spacing w:line="240" w:lineRule="exact"/>
              <w:ind w:right="-664"/>
              <w:rPr>
                <w:b/>
                <w:bCs/>
                <w:sz w:val="18"/>
                <w:szCs w:val="18"/>
              </w:rPr>
            </w:pPr>
            <w:r w:rsidRPr="004B56FD">
              <w:rPr>
                <w:sz w:val="18"/>
                <w:szCs w:val="18"/>
              </w:rPr>
              <w:t xml:space="preserve">   for the year</w:t>
            </w:r>
          </w:p>
        </w:tc>
        <w:tc>
          <w:tcPr>
            <w:tcW w:w="202" w:type="pct"/>
          </w:tcPr>
          <w:p w14:paraId="21A562E7" w14:textId="77777777"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60CFE985" w14:textId="4683EE51"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233E7699"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515" w:type="pct"/>
            <w:tcBorders>
              <w:left w:val="nil"/>
              <w:right w:val="nil"/>
            </w:tcBorders>
            <w:vAlign w:val="bottom"/>
          </w:tcPr>
          <w:p w14:paraId="2E5898E9" w14:textId="4E5A7703" w:rsidR="00607CA9" w:rsidRPr="004B56FD" w:rsidRDefault="00607CA9" w:rsidP="00607CA9">
            <w:pPr>
              <w:pStyle w:val="acctfourfigures"/>
              <w:tabs>
                <w:tab w:val="clear" w:pos="765"/>
                <w:tab w:val="decimal" w:pos="894"/>
              </w:tabs>
              <w:spacing w:line="240" w:lineRule="exact"/>
              <w:ind w:right="-150" w:hanging="10"/>
              <w:rPr>
                <w:bCs/>
                <w:sz w:val="18"/>
                <w:szCs w:val="18"/>
              </w:rPr>
            </w:pPr>
            <w:r w:rsidRPr="004B56FD">
              <w:rPr>
                <w:bCs/>
                <w:sz w:val="18"/>
                <w:szCs w:val="18"/>
              </w:rPr>
              <w:t>45,357</w:t>
            </w:r>
          </w:p>
        </w:tc>
        <w:tc>
          <w:tcPr>
            <w:tcW w:w="52" w:type="pct"/>
          </w:tcPr>
          <w:p w14:paraId="17EEE782"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7" w:type="pct"/>
            <w:tcBorders>
              <w:left w:val="nil"/>
              <w:right w:val="nil"/>
            </w:tcBorders>
            <w:vAlign w:val="bottom"/>
          </w:tcPr>
          <w:p w14:paraId="433416EE" w14:textId="7F9482E8" w:rsidR="00607CA9" w:rsidRPr="004B56FD" w:rsidRDefault="00607CA9" w:rsidP="00607CA9">
            <w:pPr>
              <w:pStyle w:val="acctfourfigures"/>
              <w:tabs>
                <w:tab w:val="clear" w:pos="765"/>
                <w:tab w:val="decimal" w:pos="785"/>
              </w:tabs>
              <w:spacing w:line="240" w:lineRule="exact"/>
              <w:ind w:right="-150" w:hanging="10"/>
              <w:rPr>
                <w:bCs/>
                <w:sz w:val="18"/>
                <w:szCs w:val="18"/>
              </w:rPr>
            </w:pPr>
            <w:r w:rsidRPr="004B56FD">
              <w:rPr>
                <w:bCs/>
                <w:sz w:val="18"/>
                <w:szCs w:val="18"/>
              </w:rPr>
              <w:t>12,319</w:t>
            </w:r>
          </w:p>
        </w:tc>
        <w:tc>
          <w:tcPr>
            <w:tcW w:w="52" w:type="pct"/>
          </w:tcPr>
          <w:p w14:paraId="406084D9"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51D5513F" w14:textId="7F6EEFCB" w:rsidR="00607CA9" w:rsidRPr="004B56FD" w:rsidRDefault="00607CA9" w:rsidP="00607CA9">
            <w:pPr>
              <w:pStyle w:val="acctfourfigures"/>
              <w:tabs>
                <w:tab w:val="clear" w:pos="765"/>
                <w:tab w:val="decimal" w:pos="785"/>
              </w:tabs>
              <w:spacing w:line="240" w:lineRule="exact"/>
              <w:ind w:right="-150" w:hanging="10"/>
              <w:rPr>
                <w:bCs/>
                <w:sz w:val="18"/>
                <w:szCs w:val="18"/>
              </w:rPr>
            </w:pPr>
            <w:r w:rsidRPr="004B56FD">
              <w:rPr>
                <w:bCs/>
                <w:sz w:val="18"/>
                <w:szCs w:val="18"/>
              </w:rPr>
              <w:t>26,321</w:t>
            </w:r>
          </w:p>
        </w:tc>
        <w:tc>
          <w:tcPr>
            <w:tcW w:w="52" w:type="pct"/>
          </w:tcPr>
          <w:p w14:paraId="7F9AC49C"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6F7595FF" w14:textId="5DF24624" w:rsidR="00607CA9" w:rsidRPr="004B56FD" w:rsidRDefault="00607CA9" w:rsidP="00607CA9">
            <w:pPr>
              <w:pStyle w:val="acctfourfigures"/>
              <w:tabs>
                <w:tab w:val="clear" w:pos="765"/>
                <w:tab w:val="decimal" w:pos="785"/>
              </w:tabs>
              <w:spacing w:line="240" w:lineRule="exact"/>
              <w:ind w:right="-150" w:hanging="10"/>
              <w:rPr>
                <w:bCs/>
                <w:sz w:val="18"/>
                <w:szCs w:val="18"/>
              </w:rPr>
            </w:pPr>
            <w:r w:rsidRPr="004B56FD">
              <w:rPr>
                <w:bCs/>
                <w:sz w:val="18"/>
                <w:szCs w:val="18"/>
              </w:rPr>
              <w:t>20,735</w:t>
            </w:r>
          </w:p>
        </w:tc>
        <w:tc>
          <w:tcPr>
            <w:tcW w:w="52" w:type="pct"/>
          </w:tcPr>
          <w:p w14:paraId="0D084543"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1155C4EE" w14:textId="3279B59C"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22708AAC"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52" w:type="pct"/>
            <w:tcBorders>
              <w:left w:val="nil"/>
              <w:right w:val="nil"/>
            </w:tcBorders>
            <w:vAlign w:val="bottom"/>
          </w:tcPr>
          <w:p w14:paraId="5284A267" w14:textId="0238F60C" w:rsidR="00607CA9" w:rsidRPr="004B56FD" w:rsidRDefault="00607CA9" w:rsidP="00607CA9">
            <w:pPr>
              <w:pStyle w:val="acctfourfigures"/>
              <w:tabs>
                <w:tab w:val="clear" w:pos="765"/>
                <w:tab w:val="decimal" w:pos="785"/>
              </w:tabs>
              <w:spacing w:line="240" w:lineRule="exact"/>
              <w:ind w:right="-150" w:hanging="10"/>
              <w:rPr>
                <w:bCs/>
                <w:sz w:val="18"/>
                <w:szCs w:val="18"/>
              </w:rPr>
            </w:pPr>
            <w:r w:rsidRPr="004B56FD">
              <w:rPr>
                <w:bCs/>
                <w:sz w:val="18"/>
                <w:szCs w:val="18"/>
              </w:rPr>
              <w:t>104,732</w:t>
            </w:r>
          </w:p>
        </w:tc>
      </w:tr>
      <w:tr w:rsidR="00940EC0" w:rsidRPr="004B56FD" w14:paraId="27A36624" w14:textId="77777777" w:rsidTr="00940EC0">
        <w:trPr>
          <w:cantSplit/>
          <w:trHeight w:val="164"/>
        </w:trPr>
        <w:tc>
          <w:tcPr>
            <w:tcW w:w="1247" w:type="pct"/>
            <w:vAlign w:val="bottom"/>
          </w:tcPr>
          <w:p w14:paraId="16BB0E71" w14:textId="5E43CBB3" w:rsidR="00607CA9" w:rsidRPr="004B56FD" w:rsidRDefault="00607CA9" w:rsidP="00607CA9">
            <w:pPr>
              <w:spacing w:line="240" w:lineRule="exact"/>
              <w:ind w:right="-664"/>
              <w:rPr>
                <w:b/>
                <w:bCs/>
                <w:sz w:val="18"/>
                <w:szCs w:val="18"/>
              </w:rPr>
            </w:pPr>
            <w:r w:rsidRPr="004B56FD">
              <w:rPr>
                <w:sz w:val="18"/>
                <w:szCs w:val="18"/>
              </w:rPr>
              <w:t>Disposals</w:t>
            </w:r>
          </w:p>
        </w:tc>
        <w:tc>
          <w:tcPr>
            <w:tcW w:w="202" w:type="pct"/>
          </w:tcPr>
          <w:p w14:paraId="2125C33E" w14:textId="77777777"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40BFF239" w14:textId="69EA8BB6"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1EBC403D"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515" w:type="pct"/>
            <w:tcBorders>
              <w:left w:val="nil"/>
              <w:right w:val="nil"/>
            </w:tcBorders>
            <w:vAlign w:val="bottom"/>
          </w:tcPr>
          <w:p w14:paraId="36F91B3C" w14:textId="65FEB55C" w:rsidR="00607CA9" w:rsidRPr="004B56FD" w:rsidRDefault="00607CA9" w:rsidP="00827365">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0D9693AF"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7" w:type="pct"/>
            <w:tcBorders>
              <w:left w:val="nil"/>
              <w:right w:val="nil"/>
            </w:tcBorders>
            <w:vAlign w:val="bottom"/>
          </w:tcPr>
          <w:p w14:paraId="64AC4D9B" w14:textId="77806801" w:rsidR="00607CA9" w:rsidRPr="004B56FD" w:rsidRDefault="00607CA9" w:rsidP="00607CA9">
            <w:pPr>
              <w:pStyle w:val="acctfourfigures"/>
              <w:tabs>
                <w:tab w:val="clear" w:pos="765"/>
                <w:tab w:val="decimal" w:pos="785"/>
              </w:tabs>
              <w:spacing w:line="240" w:lineRule="exact"/>
              <w:ind w:right="-150" w:hanging="10"/>
              <w:rPr>
                <w:bCs/>
                <w:sz w:val="18"/>
                <w:szCs w:val="18"/>
              </w:rPr>
            </w:pPr>
            <w:r w:rsidRPr="004B56FD">
              <w:rPr>
                <w:bCs/>
                <w:sz w:val="18"/>
                <w:szCs w:val="18"/>
              </w:rPr>
              <w:t>(8,143)</w:t>
            </w:r>
          </w:p>
        </w:tc>
        <w:tc>
          <w:tcPr>
            <w:tcW w:w="52" w:type="pct"/>
          </w:tcPr>
          <w:p w14:paraId="412A1384"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063B917D" w14:textId="1422E98C" w:rsidR="00607CA9" w:rsidRPr="004B56FD" w:rsidRDefault="00607CA9" w:rsidP="002E0962">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3649166B"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2CEDCE94" w14:textId="1A666B04" w:rsidR="00607CA9" w:rsidRPr="004B56FD" w:rsidRDefault="00607CA9" w:rsidP="00607CA9">
            <w:pPr>
              <w:pStyle w:val="acctfourfigures"/>
              <w:tabs>
                <w:tab w:val="clear" w:pos="765"/>
                <w:tab w:val="decimal" w:pos="785"/>
              </w:tabs>
              <w:spacing w:line="240" w:lineRule="exact"/>
              <w:ind w:right="-150" w:hanging="10"/>
              <w:rPr>
                <w:bCs/>
                <w:sz w:val="18"/>
                <w:szCs w:val="18"/>
              </w:rPr>
            </w:pPr>
            <w:r w:rsidRPr="004B56FD">
              <w:rPr>
                <w:bCs/>
                <w:sz w:val="18"/>
                <w:szCs w:val="18"/>
              </w:rPr>
              <w:t>(2)</w:t>
            </w:r>
          </w:p>
        </w:tc>
        <w:tc>
          <w:tcPr>
            <w:tcW w:w="52" w:type="pct"/>
          </w:tcPr>
          <w:p w14:paraId="3A1AD716"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32BA403C" w14:textId="6624330C"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2E3EFE16"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52" w:type="pct"/>
            <w:tcBorders>
              <w:left w:val="nil"/>
              <w:right w:val="nil"/>
            </w:tcBorders>
          </w:tcPr>
          <w:p w14:paraId="41A665FD" w14:textId="15C72EDA" w:rsidR="00607CA9" w:rsidRPr="004B56FD" w:rsidRDefault="00607CA9" w:rsidP="00607CA9">
            <w:pPr>
              <w:pStyle w:val="acctfourfigures"/>
              <w:tabs>
                <w:tab w:val="clear" w:pos="765"/>
                <w:tab w:val="decimal" w:pos="785"/>
              </w:tabs>
              <w:spacing w:line="240" w:lineRule="exact"/>
              <w:ind w:right="-150" w:hanging="10"/>
              <w:rPr>
                <w:bCs/>
                <w:sz w:val="18"/>
                <w:szCs w:val="18"/>
              </w:rPr>
            </w:pPr>
            <w:r w:rsidRPr="004B56FD">
              <w:rPr>
                <w:bCs/>
                <w:sz w:val="18"/>
                <w:szCs w:val="18"/>
              </w:rPr>
              <w:t>(8,145)</w:t>
            </w:r>
          </w:p>
        </w:tc>
      </w:tr>
      <w:tr w:rsidR="00940EC0" w:rsidRPr="004B56FD" w14:paraId="7779ADA1" w14:textId="77777777" w:rsidTr="00940EC0">
        <w:trPr>
          <w:cantSplit/>
          <w:trHeight w:val="164"/>
        </w:trPr>
        <w:tc>
          <w:tcPr>
            <w:tcW w:w="1247" w:type="pct"/>
            <w:vAlign w:val="bottom"/>
          </w:tcPr>
          <w:p w14:paraId="429234A4" w14:textId="155D0C5B" w:rsidR="00607CA9" w:rsidRPr="004B56FD" w:rsidRDefault="00607CA9" w:rsidP="00607CA9">
            <w:pPr>
              <w:spacing w:line="240" w:lineRule="exact"/>
              <w:ind w:right="-664"/>
              <w:rPr>
                <w:b/>
                <w:bCs/>
                <w:sz w:val="18"/>
                <w:szCs w:val="18"/>
              </w:rPr>
            </w:pPr>
            <w:r w:rsidRPr="004B56FD">
              <w:rPr>
                <w:sz w:val="18"/>
                <w:szCs w:val="18"/>
              </w:rPr>
              <w:t>Write-off</w:t>
            </w:r>
          </w:p>
        </w:tc>
        <w:tc>
          <w:tcPr>
            <w:tcW w:w="202" w:type="pct"/>
          </w:tcPr>
          <w:p w14:paraId="7DFA4EF1" w14:textId="77777777"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06B36BD1" w14:textId="2DAFCA83"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2C3BD292"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515" w:type="pct"/>
            <w:tcBorders>
              <w:left w:val="nil"/>
              <w:right w:val="nil"/>
            </w:tcBorders>
            <w:vAlign w:val="bottom"/>
          </w:tcPr>
          <w:p w14:paraId="0E09F3DF" w14:textId="4BF8DA0F" w:rsidR="00607CA9" w:rsidRPr="004B56FD" w:rsidRDefault="00607CA9" w:rsidP="00607CA9">
            <w:pPr>
              <w:pStyle w:val="acctfourfigures"/>
              <w:tabs>
                <w:tab w:val="clear" w:pos="765"/>
                <w:tab w:val="decimal" w:pos="894"/>
              </w:tabs>
              <w:spacing w:line="240" w:lineRule="exact"/>
              <w:ind w:right="-150" w:hanging="10"/>
              <w:rPr>
                <w:bCs/>
                <w:sz w:val="18"/>
                <w:szCs w:val="18"/>
              </w:rPr>
            </w:pPr>
            <w:r w:rsidRPr="004B56FD">
              <w:rPr>
                <w:bCs/>
                <w:sz w:val="18"/>
                <w:szCs w:val="18"/>
              </w:rPr>
              <w:t>(9,941)</w:t>
            </w:r>
          </w:p>
        </w:tc>
        <w:tc>
          <w:tcPr>
            <w:tcW w:w="52" w:type="pct"/>
          </w:tcPr>
          <w:p w14:paraId="2EDD7AC5"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7" w:type="pct"/>
            <w:tcBorders>
              <w:left w:val="nil"/>
              <w:right w:val="nil"/>
            </w:tcBorders>
            <w:vAlign w:val="bottom"/>
          </w:tcPr>
          <w:p w14:paraId="01BB995C" w14:textId="24D23C74" w:rsidR="00607CA9" w:rsidRPr="004B56FD" w:rsidRDefault="00607CA9" w:rsidP="00607CA9">
            <w:pPr>
              <w:pStyle w:val="acctfourfigures"/>
              <w:tabs>
                <w:tab w:val="clear" w:pos="765"/>
                <w:tab w:val="decimal" w:pos="785"/>
              </w:tabs>
              <w:spacing w:line="240" w:lineRule="exact"/>
              <w:ind w:right="-150" w:hanging="10"/>
              <w:rPr>
                <w:bCs/>
                <w:sz w:val="18"/>
                <w:szCs w:val="18"/>
              </w:rPr>
            </w:pPr>
            <w:r w:rsidRPr="004B56FD">
              <w:rPr>
                <w:bCs/>
                <w:sz w:val="18"/>
                <w:szCs w:val="18"/>
              </w:rPr>
              <w:t>(129)</w:t>
            </w:r>
          </w:p>
        </w:tc>
        <w:tc>
          <w:tcPr>
            <w:tcW w:w="52" w:type="pct"/>
          </w:tcPr>
          <w:p w14:paraId="14F6FDF8"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6279D8A1" w14:textId="3066012A" w:rsidR="00607CA9" w:rsidRPr="004B56FD" w:rsidRDefault="00607CA9" w:rsidP="00607CA9">
            <w:pPr>
              <w:pStyle w:val="acctfourfigures"/>
              <w:tabs>
                <w:tab w:val="clear" w:pos="765"/>
                <w:tab w:val="decimal" w:pos="785"/>
              </w:tabs>
              <w:spacing w:line="240" w:lineRule="exact"/>
              <w:ind w:right="-150" w:hanging="10"/>
              <w:rPr>
                <w:bCs/>
                <w:sz w:val="18"/>
                <w:szCs w:val="18"/>
              </w:rPr>
            </w:pPr>
            <w:r w:rsidRPr="004B56FD">
              <w:rPr>
                <w:bCs/>
                <w:sz w:val="18"/>
                <w:szCs w:val="18"/>
              </w:rPr>
              <w:t>(17,835)</w:t>
            </w:r>
          </w:p>
        </w:tc>
        <w:tc>
          <w:tcPr>
            <w:tcW w:w="52" w:type="pct"/>
          </w:tcPr>
          <w:p w14:paraId="7778788B"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63B56774" w14:textId="544765A0" w:rsidR="00607CA9" w:rsidRPr="004B56FD" w:rsidRDefault="00607CA9" w:rsidP="00607CA9">
            <w:pPr>
              <w:pStyle w:val="acctfourfigures"/>
              <w:tabs>
                <w:tab w:val="clear" w:pos="765"/>
                <w:tab w:val="decimal" w:pos="785"/>
              </w:tabs>
              <w:spacing w:line="240" w:lineRule="exact"/>
              <w:ind w:right="-150" w:hanging="10"/>
              <w:rPr>
                <w:bCs/>
                <w:sz w:val="18"/>
                <w:szCs w:val="18"/>
              </w:rPr>
            </w:pPr>
            <w:r w:rsidRPr="004B56FD">
              <w:rPr>
                <w:bCs/>
                <w:sz w:val="18"/>
                <w:szCs w:val="18"/>
              </w:rPr>
              <w:t>(41,324)</w:t>
            </w:r>
          </w:p>
        </w:tc>
        <w:tc>
          <w:tcPr>
            <w:tcW w:w="52" w:type="pct"/>
          </w:tcPr>
          <w:p w14:paraId="414EA9D4"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01D5F7F2" w14:textId="52127BE6"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0895AECC"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52" w:type="pct"/>
            <w:tcBorders>
              <w:left w:val="nil"/>
              <w:right w:val="nil"/>
            </w:tcBorders>
          </w:tcPr>
          <w:p w14:paraId="715F7E35" w14:textId="2A27F90D" w:rsidR="00607CA9" w:rsidRPr="004B56FD" w:rsidRDefault="00607CA9" w:rsidP="00607CA9">
            <w:pPr>
              <w:pStyle w:val="acctfourfigures"/>
              <w:tabs>
                <w:tab w:val="clear" w:pos="765"/>
                <w:tab w:val="decimal" w:pos="785"/>
              </w:tabs>
              <w:spacing w:line="240" w:lineRule="exact"/>
              <w:ind w:right="-150" w:hanging="10"/>
              <w:rPr>
                <w:bCs/>
                <w:sz w:val="18"/>
                <w:szCs w:val="18"/>
              </w:rPr>
            </w:pPr>
            <w:r w:rsidRPr="004B56FD">
              <w:rPr>
                <w:bCs/>
                <w:sz w:val="18"/>
                <w:szCs w:val="18"/>
              </w:rPr>
              <w:t>(69,229)</w:t>
            </w:r>
          </w:p>
        </w:tc>
      </w:tr>
      <w:tr w:rsidR="00940EC0" w:rsidRPr="004B56FD" w14:paraId="7A974106" w14:textId="77777777" w:rsidTr="00940EC0">
        <w:trPr>
          <w:cantSplit/>
          <w:trHeight w:val="155"/>
        </w:trPr>
        <w:tc>
          <w:tcPr>
            <w:tcW w:w="1247" w:type="pct"/>
            <w:vAlign w:val="bottom"/>
          </w:tcPr>
          <w:p w14:paraId="1206EA42" w14:textId="00F4D6E4" w:rsidR="00607CA9" w:rsidRPr="004B56FD" w:rsidRDefault="000F2EDD" w:rsidP="00607CA9">
            <w:pPr>
              <w:spacing w:line="240" w:lineRule="exact"/>
              <w:ind w:right="-664"/>
              <w:rPr>
                <w:b/>
                <w:bCs/>
                <w:sz w:val="18"/>
                <w:szCs w:val="18"/>
              </w:rPr>
            </w:pPr>
            <w:r>
              <w:rPr>
                <w:sz w:val="18"/>
                <w:szCs w:val="18"/>
                <w:lang w:val="en-US" w:bidi="th-TH"/>
              </w:rPr>
              <w:t>Transfers to investment properties</w:t>
            </w:r>
          </w:p>
        </w:tc>
        <w:tc>
          <w:tcPr>
            <w:tcW w:w="202" w:type="pct"/>
          </w:tcPr>
          <w:p w14:paraId="2E55A7B1" w14:textId="50B2D1FE"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r w:rsidRPr="004B56FD">
              <w:rPr>
                <w:bCs/>
                <w:i/>
                <w:iCs/>
                <w:sz w:val="18"/>
                <w:szCs w:val="18"/>
                <w:lang w:val="en-US" w:bidi="th-TH"/>
              </w:rPr>
              <w:t>14</w:t>
            </w:r>
          </w:p>
        </w:tc>
        <w:tc>
          <w:tcPr>
            <w:tcW w:w="483" w:type="pct"/>
            <w:tcBorders>
              <w:left w:val="nil"/>
              <w:bottom w:val="single" w:sz="4" w:space="0" w:color="auto"/>
              <w:right w:val="nil"/>
            </w:tcBorders>
            <w:vAlign w:val="bottom"/>
          </w:tcPr>
          <w:p w14:paraId="270EF03E" w14:textId="772EE1AD"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0323442F"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515" w:type="pct"/>
            <w:tcBorders>
              <w:left w:val="nil"/>
              <w:bottom w:val="single" w:sz="4" w:space="0" w:color="auto"/>
              <w:right w:val="nil"/>
            </w:tcBorders>
            <w:vAlign w:val="bottom"/>
          </w:tcPr>
          <w:p w14:paraId="7AFB6163" w14:textId="5C9492F8" w:rsidR="00607CA9" w:rsidRPr="004B56FD" w:rsidRDefault="00607CA9" w:rsidP="00607CA9">
            <w:pPr>
              <w:pStyle w:val="acctfourfigures"/>
              <w:tabs>
                <w:tab w:val="clear" w:pos="765"/>
                <w:tab w:val="decimal" w:pos="894"/>
              </w:tabs>
              <w:spacing w:line="240" w:lineRule="exact"/>
              <w:ind w:right="-150" w:hanging="10"/>
              <w:rPr>
                <w:bCs/>
                <w:sz w:val="18"/>
                <w:szCs w:val="18"/>
              </w:rPr>
            </w:pPr>
            <w:r w:rsidRPr="004B56FD">
              <w:rPr>
                <w:bCs/>
                <w:sz w:val="18"/>
                <w:szCs w:val="18"/>
              </w:rPr>
              <w:t>(4,006)</w:t>
            </w:r>
          </w:p>
        </w:tc>
        <w:tc>
          <w:tcPr>
            <w:tcW w:w="52" w:type="pct"/>
          </w:tcPr>
          <w:p w14:paraId="18D41A84"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7" w:type="pct"/>
            <w:tcBorders>
              <w:left w:val="nil"/>
              <w:bottom w:val="single" w:sz="4" w:space="0" w:color="auto"/>
              <w:right w:val="nil"/>
            </w:tcBorders>
            <w:vAlign w:val="bottom"/>
          </w:tcPr>
          <w:p w14:paraId="1C09F4A0" w14:textId="4AD72E4D"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44FA5A38"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8" w:type="pct"/>
            <w:tcBorders>
              <w:left w:val="nil"/>
              <w:bottom w:val="single" w:sz="4" w:space="0" w:color="auto"/>
              <w:right w:val="nil"/>
            </w:tcBorders>
            <w:vAlign w:val="bottom"/>
          </w:tcPr>
          <w:p w14:paraId="5363E3BE" w14:textId="3C1823A1"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3A24E237" w14:textId="77777777" w:rsidR="00607CA9" w:rsidRPr="004B56FD" w:rsidRDefault="00607CA9" w:rsidP="00871083">
            <w:pPr>
              <w:pStyle w:val="acctfourfigures"/>
              <w:tabs>
                <w:tab w:val="clear" w:pos="765"/>
                <w:tab w:val="decimal" w:pos="602"/>
              </w:tabs>
              <w:spacing w:line="240" w:lineRule="exact"/>
              <w:ind w:right="-150" w:hanging="10"/>
              <w:rPr>
                <w:bCs/>
                <w:sz w:val="18"/>
                <w:szCs w:val="18"/>
              </w:rPr>
            </w:pPr>
          </w:p>
        </w:tc>
        <w:tc>
          <w:tcPr>
            <w:tcW w:w="448" w:type="pct"/>
            <w:tcBorders>
              <w:left w:val="nil"/>
              <w:bottom w:val="single" w:sz="4" w:space="0" w:color="auto"/>
              <w:right w:val="nil"/>
            </w:tcBorders>
            <w:vAlign w:val="bottom"/>
          </w:tcPr>
          <w:p w14:paraId="34072AED" w14:textId="051BA14C"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1206A2DD"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48" w:type="pct"/>
            <w:tcBorders>
              <w:left w:val="nil"/>
              <w:bottom w:val="single" w:sz="4" w:space="0" w:color="auto"/>
              <w:right w:val="nil"/>
            </w:tcBorders>
            <w:vAlign w:val="bottom"/>
          </w:tcPr>
          <w:p w14:paraId="23A2A6D1" w14:textId="100790DE" w:rsidR="00607CA9" w:rsidRPr="004B56FD" w:rsidRDefault="00607CA9" w:rsidP="00871083">
            <w:pPr>
              <w:pStyle w:val="acctfourfigures"/>
              <w:tabs>
                <w:tab w:val="clear" w:pos="765"/>
                <w:tab w:val="decimal" w:pos="602"/>
              </w:tabs>
              <w:spacing w:line="240" w:lineRule="exact"/>
              <w:ind w:right="-150" w:hanging="10"/>
              <w:rPr>
                <w:bCs/>
                <w:sz w:val="18"/>
                <w:szCs w:val="18"/>
              </w:rPr>
            </w:pPr>
            <w:r w:rsidRPr="004B56FD">
              <w:rPr>
                <w:bCs/>
                <w:sz w:val="18"/>
                <w:szCs w:val="18"/>
              </w:rPr>
              <w:t>-</w:t>
            </w:r>
          </w:p>
        </w:tc>
        <w:tc>
          <w:tcPr>
            <w:tcW w:w="52" w:type="pct"/>
          </w:tcPr>
          <w:p w14:paraId="31E6720C" w14:textId="77777777" w:rsidR="00607CA9" w:rsidRPr="004B56FD" w:rsidRDefault="00607CA9" w:rsidP="00607CA9">
            <w:pPr>
              <w:pStyle w:val="acctfourfigures"/>
              <w:tabs>
                <w:tab w:val="clear" w:pos="765"/>
                <w:tab w:val="decimal" w:pos="785"/>
              </w:tabs>
              <w:spacing w:line="240" w:lineRule="exact"/>
              <w:ind w:right="-150" w:hanging="10"/>
              <w:rPr>
                <w:bCs/>
                <w:sz w:val="18"/>
                <w:szCs w:val="18"/>
              </w:rPr>
            </w:pPr>
          </w:p>
        </w:tc>
        <w:tc>
          <w:tcPr>
            <w:tcW w:w="452" w:type="pct"/>
            <w:tcBorders>
              <w:left w:val="nil"/>
              <w:bottom w:val="single" w:sz="4" w:space="0" w:color="auto"/>
              <w:right w:val="nil"/>
            </w:tcBorders>
          </w:tcPr>
          <w:p w14:paraId="70B21331" w14:textId="68B246D9" w:rsidR="00607CA9" w:rsidRPr="004B56FD" w:rsidRDefault="00607CA9" w:rsidP="00607CA9">
            <w:pPr>
              <w:pStyle w:val="acctfourfigures"/>
              <w:tabs>
                <w:tab w:val="clear" w:pos="765"/>
                <w:tab w:val="decimal" w:pos="785"/>
              </w:tabs>
              <w:spacing w:line="240" w:lineRule="exact"/>
              <w:ind w:right="-150" w:hanging="10"/>
              <w:rPr>
                <w:bCs/>
                <w:sz w:val="18"/>
                <w:szCs w:val="18"/>
              </w:rPr>
            </w:pPr>
            <w:r w:rsidRPr="004B56FD">
              <w:rPr>
                <w:bCs/>
                <w:sz w:val="18"/>
                <w:szCs w:val="18"/>
              </w:rPr>
              <w:t>(4,006)</w:t>
            </w:r>
          </w:p>
        </w:tc>
      </w:tr>
      <w:tr w:rsidR="00940EC0" w:rsidRPr="004B56FD" w14:paraId="794484FF" w14:textId="77777777" w:rsidTr="00940EC0">
        <w:trPr>
          <w:cantSplit/>
          <w:trHeight w:val="164"/>
        </w:trPr>
        <w:tc>
          <w:tcPr>
            <w:tcW w:w="1247" w:type="pct"/>
          </w:tcPr>
          <w:p w14:paraId="17A677B2" w14:textId="1A54D750" w:rsidR="00607CA9" w:rsidRPr="004B56FD" w:rsidRDefault="00607CA9" w:rsidP="00607CA9">
            <w:pPr>
              <w:spacing w:line="240" w:lineRule="exact"/>
              <w:ind w:right="-664"/>
              <w:rPr>
                <w:b/>
                <w:bCs/>
                <w:sz w:val="18"/>
                <w:szCs w:val="18"/>
              </w:rPr>
            </w:pPr>
            <w:proofErr w:type="gramStart"/>
            <w:r w:rsidRPr="004B56FD">
              <w:rPr>
                <w:b/>
                <w:bCs/>
                <w:sz w:val="18"/>
                <w:szCs w:val="18"/>
              </w:rPr>
              <w:t>At</w:t>
            </w:r>
            <w:proofErr w:type="gramEnd"/>
            <w:r w:rsidRPr="004B56FD">
              <w:rPr>
                <w:b/>
                <w:bCs/>
                <w:sz w:val="18"/>
                <w:szCs w:val="18"/>
              </w:rPr>
              <w:t xml:space="preserve"> 31 December 2022</w:t>
            </w:r>
          </w:p>
        </w:tc>
        <w:tc>
          <w:tcPr>
            <w:tcW w:w="202" w:type="pct"/>
          </w:tcPr>
          <w:p w14:paraId="684AAC85" w14:textId="77777777"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p>
        </w:tc>
        <w:tc>
          <w:tcPr>
            <w:tcW w:w="483" w:type="pct"/>
            <w:tcBorders>
              <w:top w:val="single" w:sz="4" w:space="0" w:color="auto"/>
              <w:left w:val="nil"/>
              <w:bottom w:val="single" w:sz="4" w:space="0" w:color="auto"/>
              <w:right w:val="nil"/>
            </w:tcBorders>
            <w:vAlign w:val="bottom"/>
          </w:tcPr>
          <w:p w14:paraId="13C967C0" w14:textId="43D4E1CB"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850</w:t>
            </w:r>
          </w:p>
        </w:tc>
        <w:tc>
          <w:tcPr>
            <w:tcW w:w="52" w:type="pct"/>
          </w:tcPr>
          <w:p w14:paraId="309DE6C6"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15" w:type="pct"/>
            <w:tcBorders>
              <w:top w:val="single" w:sz="4" w:space="0" w:color="auto"/>
              <w:left w:val="nil"/>
              <w:bottom w:val="single" w:sz="4" w:space="0" w:color="auto"/>
              <w:right w:val="nil"/>
            </w:tcBorders>
            <w:vAlign w:val="bottom"/>
          </w:tcPr>
          <w:p w14:paraId="34AB1259" w14:textId="58E6F865" w:rsidR="00607CA9" w:rsidRPr="004B56FD" w:rsidRDefault="00607CA9" w:rsidP="00607CA9">
            <w:pPr>
              <w:pStyle w:val="acctfourfigures"/>
              <w:tabs>
                <w:tab w:val="clear" w:pos="765"/>
                <w:tab w:val="decimal" w:pos="894"/>
              </w:tabs>
              <w:spacing w:line="240" w:lineRule="exact"/>
              <w:ind w:right="-150" w:hanging="10"/>
              <w:rPr>
                <w:b/>
                <w:sz w:val="18"/>
                <w:szCs w:val="18"/>
              </w:rPr>
            </w:pPr>
            <w:r w:rsidRPr="004B56FD">
              <w:rPr>
                <w:b/>
                <w:sz w:val="18"/>
                <w:szCs w:val="18"/>
              </w:rPr>
              <w:t>372,267</w:t>
            </w:r>
          </w:p>
        </w:tc>
        <w:tc>
          <w:tcPr>
            <w:tcW w:w="52" w:type="pct"/>
          </w:tcPr>
          <w:p w14:paraId="21EBA0B3"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7" w:type="pct"/>
            <w:tcBorders>
              <w:top w:val="single" w:sz="4" w:space="0" w:color="auto"/>
              <w:left w:val="nil"/>
              <w:bottom w:val="single" w:sz="4" w:space="0" w:color="auto"/>
              <w:right w:val="nil"/>
            </w:tcBorders>
            <w:vAlign w:val="bottom"/>
          </w:tcPr>
          <w:p w14:paraId="6780A7A0" w14:textId="2FD417C1"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46,615</w:t>
            </w:r>
          </w:p>
        </w:tc>
        <w:tc>
          <w:tcPr>
            <w:tcW w:w="52" w:type="pct"/>
          </w:tcPr>
          <w:p w14:paraId="4DAB9298"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bottom w:val="single" w:sz="4" w:space="0" w:color="auto"/>
              <w:right w:val="nil"/>
            </w:tcBorders>
            <w:vAlign w:val="bottom"/>
          </w:tcPr>
          <w:p w14:paraId="4A23B985" w14:textId="76A01184"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217,080</w:t>
            </w:r>
          </w:p>
        </w:tc>
        <w:tc>
          <w:tcPr>
            <w:tcW w:w="52" w:type="pct"/>
          </w:tcPr>
          <w:p w14:paraId="5790F729"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bottom w:val="single" w:sz="4" w:space="0" w:color="auto"/>
              <w:right w:val="nil"/>
            </w:tcBorders>
            <w:vAlign w:val="bottom"/>
          </w:tcPr>
          <w:p w14:paraId="6F66C38C" w14:textId="75CCDCF3"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200,611</w:t>
            </w:r>
          </w:p>
        </w:tc>
        <w:tc>
          <w:tcPr>
            <w:tcW w:w="52" w:type="pct"/>
          </w:tcPr>
          <w:p w14:paraId="5468C207"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bottom w:val="single" w:sz="4" w:space="0" w:color="auto"/>
              <w:right w:val="nil"/>
            </w:tcBorders>
            <w:vAlign w:val="bottom"/>
          </w:tcPr>
          <w:p w14:paraId="51E85D3C" w14:textId="4F455AFA" w:rsidR="00607CA9" w:rsidRPr="004B56FD" w:rsidRDefault="00607CA9" w:rsidP="00871083">
            <w:pPr>
              <w:pStyle w:val="acctfourfigures"/>
              <w:tabs>
                <w:tab w:val="clear" w:pos="765"/>
                <w:tab w:val="decimal" w:pos="602"/>
              </w:tabs>
              <w:spacing w:line="240" w:lineRule="exact"/>
              <w:ind w:right="-150" w:hanging="10"/>
              <w:rPr>
                <w:b/>
                <w:sz w:val="18"/>
                <w:szCs w:val="18"/>
              </w:rPr>
            </w:pPr>
            <w:r w:rsidRPr="004B56FD">
              <w:rPr>
                <w:b/>
                <w:sz w:val="18"/>
                <w:szCs w:val="18"/>
              </w:rPr>
              <w:t>-</w:t>
            </w:r>
          </w:p>
        </w:tc>
        <w:tc>
          <w:tcPr>
            <w:tcW w:w="52" w:type="pct"/>
          </w:tcPr>
          <w:p w14:paraId="5A4DA6B4"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52" w:type="pct"/>
            <w:tcBorders>
              <w:top w:val="single" w:sz="4" w:space="0" w:color="auto"/>
              <w:left w:val="nil"/>
              <w:bottom w:val="single" w:sz="4" w:space="0" w:color="auto"/>
              <w:right w:val="nil"/>
            </w:tcBorders>
          </w:tcPr>
          <w:p w14:paraId="70013469" w14:textId="32BFF6AC"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837,423</w:t>
            </w:r>
          </w:p>
        </w:tc>
      </w:tr>
      <w:tr w:rsidR="00940EC0" w:rsidRPr="004B56FD" w14:paraId="5B5B0454" w14:textId="77777777" w:rsidTr="00940EC0">
        <w:trPr>
          <w:cantSplit/>
          <w:trHeight w:val="164"/>
        </w:trPr>
        <w:tc>
          <w:tcPr>
            <w:tcW w:w="1247" w:type="pct"/>
          </w:tcPr>
          <w:p w14:paraId="54AF175B" w14:textId="77777777" w:rsidR="00607CA9" w:rsidRPr="004B56FD" w:rsidRDefault="00607CA9" w:rsidP="00607CA9">
            <w:pPr>
              <w:spacing w:line="240" w:lineRule="exact"/>
              <w:ind w:right="-664"/>
              <w:rPr>
                <w:b/>
                <w:bCs/>
                <w:sz w:val="18"/>
                <w:szCs w:val="18"/>
              </w:rPr>
            </w:pPr>
          </w:p>
        </w:tc>
        <w:tc>
          <w:tcPr>
            <w:tcW w:w="202" w:type="pct"/>
          </w:tcPr>
          <w:p w14:paraId="5C1FED7A" w14:textId="77777777"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p>
        </w:tc>
        <w:tc>
          <w:tcPr>
            <w:tcW w:w="483" w:type="pct"/>
            <w:tcBorders>
              <w:top w:val="single" w:sz="4" w:space="0" w:color="auto"/>
              <w:left w:val="nil"/>
              <w:right w:val="nil"/>
            </w:tcBorders>
            <w:vAlign w:val="bottom"/>
          </w:tcPr>
          <w:p w14:paraId="4FE63EFB"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2" w:type="pct"/>
            <w:vAlign w:val="bottom"/>
          </w:tcPr>
          <w:p w14:paraId="4F0AFEF8"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15" w:type="pct"/>
            <w:tcBorders>
              <w:top w:val="single" w:sz="4" w:space="0" w:color="auto"/>
              <w:left w:val="nil"/>
              <w:right w:val="nil"/>
            </w:tcBorders>
            <w:vAlign w:val="bottom"/>
          </w:tcPr>
          <w:p w14:paraId="73E45D7C" w14:textId="77777777" w:rsidR="00607CA9" w:rsidRPr="004B56FD" w:rsidRDefault="00607CA9" w:rsidP="00607CA9">
            <w:pPr>
              <w:pStyle w:val="acctfourfigures"/>
              <w:tabs>
                <w:tab w:val="clear" w:pos="765"/>
                <w:tab w:val="decimal" w:pos="894"/>
              </w:tabs>
              <w:spacing w:line="240" w:lineRule="exact"/>
              <w:ind w:right="-150" w:hanging="10"/>
              <w:rPr>
                <w:b/>
                <w:sz w:val="18"/>
                <w:szCs w:val="18"/>
              </w:rPr>
            </w:pPr>
          </w:p>
        </w:tc>
        <w:tc>
          <w:tcPr>
            <w:tcW w:w="52" w:type="pct"/>
            <w:vAlign w:val="bottom"/>
          </w:tcPr>
          <w:p w14:paraId="1AE365BF"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7" w:type="pct"/>
            <w:tcBorders>
              <w:top w:val="single" w:sz="4" w:space="0" w:color="auto"/>
              <w:left w:val="nil"/>
              <w:right w:val="nil"/>
            </w:tcBorders>
            <w:vAlign w:val="bottom"/>
          </w:tcPr>
          <w:p w14:paraId="20C30211"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2" w:type="pct"/>
            <w:vAlign w:val="bottom"/>
          </w:tcPr>
          <w:p w14:paraId="74330A0F"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6515D104"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2" w:type="pct"/>
            <w:vAlign w:val="bottom"/>
          </w:tcPr>
          <w:p w14:paraId="11007221"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59271023"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2" w:type="pct"/>
            <w:vAlign w:val="bottom"/>
          </w:tcPr>
          <w:p w14:paraId="4AA2F8BD"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692D4552" w14:textId="77777777" w:rsidR="00607CA9" w:rsidRPr="004B56FD" w:rsidRDefault="00607CA9" w:rsidP="00871083">
            <w:pPr>
              <w:pStyle w:val="acctfourfigures"/>
              <w:tabs>
                <w:tab w:val="clear" w:pos="765"/>
                <w:tab w:val="decimal" w:pos="602"/>
              </w:tabs>
              <w:spacing w:line="240" w:lineRule="exact"/>
              <w:ind w:right="-150" w:hanging="10"/>
              <w:rPr>
                <w:bCs/>
                <w:sz w:val="18"/>
                <w:szCs w:val="18"/>
              </w:rPr>
            </w:pPr>
          </w:p>
        </w:tc>
        <w:tc>
          <w:tcPr>
            <w:tcW w:w="52" w:type="pct"/>
            <w:vAlign w:val="bottom"/>
          </w:tcPr>
          <w:p w14:paraId="08C952C1"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52" w:type="pct"/>
            <w:tcBorders>
              <w:top w:val="single" w:sz="4" w:space="0" w:color="auto"/>
              <w:left w:val="nil"/>
              <w:right w:val="nil"/>
            </w:tcBorders>
            <w:vAlign w:val="bottom"/>
          </w:tcPr>
          <w:p w14:paraId="2E78622C"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r>
      <w:tr w:rsidR="00940EC0" w:rsidRPr="004B56FD" w14:paraId="1AD8D7DB" w14:textId="77777777" w:rsidTr="00940EC0">
        <w:trPr>
          <w:cantSplit/>
          <w:trHeight w:val="164"/>
        </w:trPr>
        <w:tc>
          <w:tcPr>
            <w:tcW w:w="1247" w:type="pct"/>
          </w:tcPr>
          <w:p w14:paraId="4DC1FC42" w14:textId="0966F3C3" w:rsidR="00607CA9" w:rsidRPr="004B56FD" w:rsidRDefault="00607CA9" w:rsidP="00607CA9">
            <w:pPr>
              <w:spacing w:line="240" w:lineRule="exact"/>
              <w:ind w:right="-664"/>
              <w:rPr>
                <w:b/>
                <w:bCs/>
                <w:sz w:val="18"/>
                <w:szCs w:val="18"/>
              </w:rPr>
            </w:pPr>
            <w:r w:rsidRPr="004B56FD">
              <w:rPr>
                <w:b/>
                <w:bCs/>
                <w:i/>
                <w:iCs/>
                <w:sz w:val="18"/>
                <w:szCs w:val="18"/>
              </w:rPr>
              <w:t>Net book value</w:t>
            </w:r>
          </w:p>
        </w:tc>
        <w:tc>
          <w:tcPr>
            <w:tcW w:w="202" w:type="pct"/>
          </w:tcPr>
          <w:p w14:paraId="25F73F7A" w14:textId="77777777"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194AFA73"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2" w:type="pct"/>
            <w:vAlign w:val="bottom"/>
          </w:tcPr>
          <w:p w14:paraId="6C76BA0F"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15" w:type="pct"/>
            <w:tcBorders>
              <w:left w:val="nil"/>
              <w:right w:val="nil"/>
            </w:tcBorders>
            <w:vAlign w:val="bottom"/>
          </w:tcPr>
          <w:p w14:paraId="21CCB8B4" w14:textId="77777777" w:rsidR="00607CA9" w:rsidRPr="004B56FD" w:rsidRDefault="00607CA9" w:rsidP="00607CA9">
            <w:pPr>
              <w:pStyle w:val="acctfourfigures"/>
              <w:tabs>
                <w:tab w:val="clear" w:pos="765"/>
                <w:tab w:val="decimal" w:pos="894"/>
              </w:tabs>
              <w:spacing w:line="240" w:lineRule="exact"/>
              <w:ind w:right="-150" w:hanging="10"/>
              <w:rPr>
                <w:b/>
                <w:sz w:val="18"/>
                <w:szCs w:val="18"/>
              </w:rPr>
            </w:pPr>
          </w:p>
        </w:tc>
        <w:tc>
          <w:tcPr>
            <w:tcW w:w="52" w:type="pct"/>
            <w:vAlign w:val="bottom"/>
          </w:tcPr>
          <w:p w14:paraId="45D6908E"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7" w:type="pct"/>
            <w:tcBorders>
              <w:left w:val="nil"/>
              <w:right w:val="nil"/>
            </w:tcBorders>
            <w:vAlign w:val="bottom"/>
          </w:tcPr>
          <w:p w14:paraId="53747625"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2" w:type="pct"/>
            <w:vAlign w:val="bottom"/>
          </w:tcPr>
          <w:p w14:paraId="35E54C1F"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38A62392"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2" w:type="pct"/>
            <w:vAlign w:val="bottom"/>
          </w:tcPr>
          <w:p w14:paraId="58AF5781"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59BCC3EE"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2" w:type="pct"/>
            <w:vAlign w:val="bottom"/>
          </w:tcPr>
          <w:p w14:paraId="39B57A05"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0216F5A0"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2" w:type="pct"/>
            <w:vAlign w:val="bottom"/>
          </w:tcPr>
          <w:p w14:paraId="45D9AC81"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52" w:type="pct"/>
            <w:tcBorders>
              <w:left w:val="nil"/>
              <w:right w:val="nil"/>
            </w:tcBorders>
            <w:vAlign w:val="bottom"/>
          </w:tcPr>
          <w:p w14:paraId="4ABB9F3E"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r>
      <w:tr w:rsidR="00940EC0" w:rsidRPr="004B56FD" w14:paraId="2B4C30D8" w14:textId="77777777" w:rsidTr="00940EC0">
        <w:trPr>
          <w:cantSplit/>
          <w:trHeight w:val="164"/>
        </w:trPr>
        <w:tc>
          <w:tcPr>
            <w:tcW w:w="1247" w:type="pct"/>
          </w:tcPr>
          <w:p w14:paraId="0BDDA73B" w14:textId="4DA23A0F" w:rsidR="00607CA9" w:rsidRPr="004B56FD" w:rsidRDefault="00607CA9" w:rsidP="00607CA9">
            <w:pPr>
              <w:spacing w:line="240" w:lineRule="exact"/>
              <w:ind w:right="-664"/>
              <w:rPr>
                <w:b/>
                <w:bCs/>
                <w:sz w:val="18"/>
                <w:szCs w:val="18"/>
              </w:rPr>
            </w:pPr>
            <w:proofErr w:type="gramStart"/>
            <w:r w:rsidRPr="004B56FD">
              <w:rPr>
                <w:b/>
                <w:bCs/>
                <w:sz w:val="18"/>
                <w:szCs w:val="18"/>
              </w:rPr>
              <w:t>At</w:t>
            </w:r>
            <w:proofErr w:type="gramEnd"/>
            <w:r w:rsidRPr="004B56FD">
              <w:rPr>
                <w:b/>
                <w:bCs/>
                <w:sz w:val="18"/>
                <w:szCs w:val="18"/>
              </w:rPr>
              <w:t xml:space="preserve"> 31 December 2021</w:t>
            </w:r>
          </w:p>
        </w:tc>
        <w:tc>
          <w:tcPr>
            <w:tcW w:w="202" w:type="pct"/>
          </w:tcPr>
          <w:p w14:paraId="51653E86" w14:textId="77777777"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bottom w:val="double" w:sz="4" w:space="0" w:color="auto"/>
              <w:right w:val="nil"/>
            </w:tcBorders>
            <w:vAlign w:val="bottom"/>
          </w:tcPr>
          <w:p w14:paraId="341C8E72" w14:textId="639A3075"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135,050</w:t>
            </w:r>
          </w:p>
        </w:tc>
        <w:tc>
          <w:tcPr>
            <w:tcW w:w="52" w:type="pct"/>
          </w:tcPr>
          <w:p w14:paraId="4691773E"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15" w:type="pct"/>
            <w:tcBorders>
              <w:left w:val="nil"/>
              <w:bottom w:val="double" w:sz="4" w:space="0" w:color="auto"/>
              <w:right w:val="nil"/>
            </w:tcBorders>
            <w:vAlign w:val="bottom"/>
          </w:tcPr>
          <w:p w14:paraId="55985878" w14:textId="2D41DEA2" w:rsidR="00607CA9" w:rsidRPr="004B56FD" w:rsidRDefault="00607CA9" w:rsidP="00607CA9">
            <w:pPr>
              <w:pStyle w:val="acctfourfigures"/>
              <w:tabs>
                <w:tab w:val="clear" w:pos="765"/>
                <w:tab w:val="decimal" w:pos="894"/>
              </w:tabs>
              <w:spacing w:line="240" w:lineRule="exact"/>
              <w:ind w:right="-150" w:hanging="10"/>
              <w:rPr>
                <w:b/>
                <w:sz w:val="18"/>
                <w:szCs w:val="18"/>
              </w:rPr>
            </w:pPr>
            <w:r w:rsidRPr="004B56FD">
              <w:rPr>
                <w:b/>
                <w:sz w:val="18"/>
                <w:szCs w:val="18"/>
              </w:rPr>
              <w:t>460,806</w:t>
            </w:r>
          </w:p>
        </w:tc>
        <w:tc>
          <w:tcPr>
            <w:tcW w:w="52" w:type="pct"/>
          </w:tcPr>
          <w:p w14:paraId="5086D05B"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7" w:type="pct"/>
            <w:tcBorders>
              <w:left w:val="nil"/>
              <w:bottom w:val="double" w:sz="4" w:space="0" w:color="auto"/>
              <w:right w:val="nil"/>
            </w:tcBorders>
            <w:vAlign w:val="bottom"/>
          </w:tcPr>
          <w:p w14:paraId="5EF407F3" w14:textId="5306B66E"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39,340</w:t>
            </w:r>
          </w:p>
        </w:tc>
        <w:tc>
          <w:tcPr>
            <w:tcW w:w="52" w:type="pct"/>
          </w:tcPr>
          <w:p w14:paraId="52E1EDC3"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bottom w:val="double" w:sz="4" w:space="0" w:color="auto"/>
              <w:right w:val="nil"/>
            </w:tcBorders>
            <w:vAlign w:val="bottom"/>
          </w:tcPr>
          <w:p w14:paraId="406B2EAD" w14:textId="43918209"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49,222</w:t>
            </w:r>
          </w:p>
        </w:tc>
        <w:tc>
          <w:tcPr>
            <w:tcW w:w="52" w:type="pct"/>
          </w:tcPr>
          <w:p w14:paraId="6AEA7EB5"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bottom w:val="double" w:sz="4" w:space="0" w:color="auto"/>
              <w:right w:val="nil"/>
            </w:tcBorders>
            <w:vAlign w:val="bottom"/>
          </w:tcPr>
          <w:p w14:paraId="410BDA1E" w14:textId="40367893"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38,778</w:t>
            </w:r>
          </w:p>
        </w:tc>
        <w:tc>
          <w:tcPr>
            <w:tcW w:w="52" w:type="pct"/>
          </w:tcPr>
          <w:p w14:paraId="7EBB8E2E"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left w:val="nil"/>
              <w:bottom w:val="double" w:sz="4" w:space="0" w:color="auto"/>
              <w:right w:val="nil"/>
            </w:tcBorders>
            <w:vAlign w:val="bottom"/>
          </w:tcPr>
          <w:p w14:paraId="7C4A8061" w14:textId="04BC6910"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194,368</w:t>
            </w:r>
          </w:p>
        </w:tc>
        <w:tc>
          <w:tcPr>
            <w:tcW w:w="52" w:type="pct"/>
          </w:tcPr>
          <w:p w14:paraId="512C0B3D"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52" w:type="pct"/>
            <w:tcBorders>
              <w:left w:val="nil"/>
              <w:bottom w:val="double" w:sz="4" w:space="0" w:color="auto"/>
              <w:right w:val="nil"/>
            </w:tcBorders>
            <w:vAlign w:val="bottom"/>
          </w:tcPr>
          <w:p w14:paraId="21B802B2" w14:textId="4B172D21"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917,564</w:t>
            </w:r>
          </w:p>
        </w:tc>
      </w:tr>
      <w:tr w:rsidR="00940EC0" w:rsidRPr="004B56FD" w14:paraId="464614A0" w14:textId="77777777" w:rsidTr="00940EC0">
        <w:trPr>
          <w:cantSplit/>
          <w:trHeight w:val="164"/>
        </w:trPr>
        <w:tc>
          <w:tcPr>
            <w:tcW w:w="1247" w:type="pct"/>
          </w:tcPr>
          <w:p w14:paraId="24FAA191" w14:textId="532B2C2B" w:rsidR="00607CA9" w:rsidRPr="004B56FD" w:rsidRDefault="00607CA9" w:rsidP="00607CA9">
            <w:pPr>
              <w:spacing w:line="240" w:lineRule="exact"/>
              <w:ind w:right="-664"/>
              <w:rPr>
                <w:b/>
                <w:bCs/>
                <w:sz w:val="18"/>
                <w:szCs w:val="18"/>
              </w:rPr>
            </w:pPr>
            <w:proofErr w:type="gramStart"/>
            <w:r w:rsidRPr="004B56FD">
              <w:rPr>
                <w:b/>
                <w:bCs/>
                <w:sz w:val="18"/>
                <w:szCs w:val="18"/>
              </w:rPr>
              <w:t>At</w:t>
            </w:r>
            <w:proofErr w:type="gramEnd"/>
            <w:r w:rsidRPr="004B56FD">
              <w:rPr>
                <w:b/>
                <w:bCs/>
                <w:sz w:val="18"/>
                <w:szCs w:val="18"/>
              </w:rPr>
              <w:t xml:space="preserve"> 31 December 2022</w:t>
            </w:r>
          </w:p>
        </w:tc>
        <w:tc>
          <w:tcPr>
            <w:tcW w:w="202" w:type="pct"/>
          </w:tcPr>
          <w:p w14:paraId="3E14FC03" w14:textId="77777777" w:rsidR="00607CA9" w:rsidRPr="004B56FD" w:rsidRDefault="00607CA9" w:rsidP="00940EC0">
            <w:pPr>
              <w:pStyle w:val="acctfourfigures"/>
              <w:tabs>
                <w:tab w:val="clear" w:pos="765"/>
                <w:tab w:val="decimal" w:pos="45"/>
                <w:tab w:val="decimal" w:pos="858"/>
              </w:tabs>
              <w:spacing w:line="240" w:lineRule="exact"/>
              <w:ind w:right="-47"/>
              <w:jc w:val="center"/>
              <w:rPr>
                <w:b/>
                <w:i/>
                <w:iCs/>
                <w:sz w:val="18"/>
                <w:szCs w:val="18"/>
              </w:rPr>
            </w:pPr>
          </w:p>
        </w:tc>
        <w:tc>
          <w:tcPr>
            <w:tcW w:w="483" w:type="pct"/>
            <w:tcBorders>
              <w:top w:val="double" w:sz="4" w:space="0" w:color="auto"/>
              <w:left w:val="nil"/>
              <w:bottom w:val="double" w:sz="4" w:space="0" w:color="auto"/>
              <w:right w:val="nil"/>
            </w:tcBorders>
            <w:vAlign w:val="bottom"/>
          </w:tcPr>
          <w:p w14:paraId="4614CBBE" w14:textId="3A4A5E04" w:rsidR="00607CA9" w:rsidRPr="004B56FD" w:rsidRDefault="00607CA9" w:rsidP="00871083">
            <w:pPr>
              <w:pStyle w:val="acctfourfigures"/>
              <w:tabs>
                <w:tab w:val="clear" w:pos="765"/>
                <w:tab w:val="decimal" w:pos="785"/>
              </w:tabs>
              <w:spacing w:line="240" w:lineRule="exact"/>
              <w:ind w:right="-150"/>
              <w:rPr>
                <w:b/>
                <w:sz w:val="18"/>
                <w:szCs w:val="18"/>
              </w:rPr>
            </w:pPr>
            <w:r w:rsidRPr="004B56FD">
              <w:rPr>
                <w:b/>
                <w:sz w:val="18"/>
                <w:szCs w:val="18"/>
              </w:rPr>
              <w:t>135,050</w:t>
            </w:r>
          </w:p>
        </w:tc>
        <w:tc>
          <w:tcPr>
            <w:tcW w:w="52" w:type="pct"/>
          </w:tcPr>
          <w:p w14:paraId="26D90AE5"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515" w:type="pct"/>
            <w:tcBorders>
              <w:top w:val="double" w:sz="4" w:space="0" w:color="auto"/>
              <w:left w:val="nil"/>
              <w:bottom w:val="double" w:sz="4" w:space="0" w:color="auto"/>
              <w:right w:val="nil"/>
            </w:tcBorders>
            <w:vAlign w:val="bottom"/>
          </w:tcPr>
          <w:p w14:paraId="6F83C8FB" w14:textId="5205849C" w:rsidR="00607CA9" w:rsidRPr="004B56FD" w:rsidRDefault="00607CA9" w:rsidP="00607CA9">
            <w:pPr>
              <w:pStyle w:val="acctfourfigures"/>
              <w:tabs>
                <w:tab w:val="clear" w:pos="765"/>
                <w:tab w:val="decimal" w:pos="894"/>
              </w:tabs>
              <w:spacing w:line="240" w:lineRule="exact"/>
              <w:ind w:right="-150" w:hanging="10"/>
              <w:rPr>
                <w:b/>
                <w:sz w:val="18"/>
                <w:szCs w:val="18"/>
              </w:rPr>
            </w:pPr>
            <w:r w:rsidRPr="004B56FD">
              <w:rPr>
                <w:b/>
                <w:sz w:val="18"/>
                <w:szCs w:val="18"/>
              </w:rPr>
              <w:t>814,993</w:t>
            </w:r>
          </w:p>
        </w:tc>
        <w:tc>
          <w:tcPr>
            <w:tcW w:w="52" w:type="pct"/>
          </w:tcPr>
          <w:p w14:paraId="2DC24490"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7" w:type="pct"/>
            <w:tcBorders>
              <w:top w:val="double" w:sz="4" w:space="0" w:color="auto"/>
              <w:left w:val="nil"/>
              <w:bottom w:val="double" w:sz="4" w:space="0" w:color="auto"/>
              <w:right w:val="nil"/>
            </w:tcBorders>
            <w:vAlign w:val="bottom"/>
          </w:tcPr>
          <w:p w14:paraId="10CD1A10" w14:textId="38BD479D"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34,832</w:t>
            </w:r>
          </w:p>
        </w:tc>
        <w:tc>
          <w:tcPr>
            <w:tcW w:w="52" w:type="pct"/>
          </w:tcPr>
          <w:p w14:paraId="276D91CF"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top w:val="double" w:sz="4" w:space="0" w:color="auto"/>
              <w:left w:val="nil"/>
              <w:bottom w:val="double" w:sz="4" w:space="0" w:color="auto"/>
              <w:right w:val="nil"/>
            </w:tcBorders>
            <w:vAlign w:val="bottom"/>
          </w:tcPr>
          <w:p w14:paraId="317F7C4E" w14:textId="50711DF0"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100,038</w:t>
            </w:r>
          </w:p>
        </w:tc>
        <w:tc>
          <w:tcPr>
            <w:tcW w:w="52" w:type="pct"/>
          </w:tcPr>
          <w:p w14:paraId="02D08878"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top w:val="double" w:sz="4" w:space="0" w:color="auto"/>
              <w:left w:val="nil"/>
              <w:bottom w:val="double" w:sz="4" w:space="0" w:color="auto"/>
              <w:right w:val="nil"/>
            </w:tcBorders>
            <w:vAlign w:val="bottom"/>
          </w:tcPr>
          <w:p w14:paraId="151005B0" w14:textId="1E965A1B"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68,919</w:t>
            </w:r>
          </w:p>
        </w:tc>
        <w:tc>
          <w:tcPr>
            <w:tcW w:w="52" w:type="pct"/>
          </w:tcPr>
          <w:p w14:paraId="22B6FD38"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48" w:type="pct"/>
            <w:tcBorders>
              <w:top w:val="double" w:sz="4" w:space="0" w:color="auto"/>
              <w:left w:val="nil"/>
              <w:bottom w:val="double" w:sz="4" w:space="0" w:color="auto"/>
              <w:right w:val="nil"/>
            </w:tcBorders>
            <w:vAlign w:val="bottom"/>
          </w:tcPr>
          <w:p w14:paraId="611D1460" w14:textId="090B7017" w:rsidR="00607CA9" w:rsidRPr="004B56FD" w:rsidRDefault="00607CA9" w:rsidP="00607CA9">
            <w:pPr>
              <w:pStyle w:val="acctfourfigures"/>
              <w:tabs>
                <w:tab w:val="clear" w:pos="765"/>
                <w:tab w:val="decimal" w:pos="785"/>
              </w:tabs>
              <w:spacing w:line="240" w:lineRule="exact"/>
              <w:ind w:right="-150" w:hanging="10"/>
              <w:rPr>
                <w:b/>
                <w:sz w:val="18"/>
                <w:szCs w:val="18"/>
              </w:rPr>
            </w:pPr>
            <w:r w:rsidRPr="004B56FD">
              <w:rPr>
                <w:b/>
                <w:sz w:val="18"/>
                <w:szCs w:val="18"/>
              </w:rPr>
              <w:t>83,348</w:t>
            </w:r>
          </w:p>
        </w:tc>
        <w:tc>
          <w:tcPr>
            <w:tcW w:w="52" w:type="pct"/>
          </w:tcPr>
          <w:p w14:paraId="33A38835" w14:textId="77777777" w:rsidR="00607CA9" w:rsidRPr="004B56FD" w:rsidRDefault="00607CA9" w:rsidP="00607CA9">
            <w:pPr>
              <w:pStyle w:val="acctfourfigures"/>
              <w:tabs>
                <w:tab w:val="clear" w:pos="765"/>
                <w:tab w:val="decimal" w:pos="785"/>
              </w:tabs>
              <w:spacing w:line="240" w:lineRule="exact"/>
              <w:ind w:right="-150" w:hanging="10"/>
              <w:rPr>
                <w:b/>
                <w:sz w:val="18"/>
                <w:szCs w:val="18"/>
              </w:rPr>
            </w:pPr>
          </w:p>
        </w:tc>
        <w:tc>
          <w:tcPr>
            <w:tcW w:w="452" w:type="pct"/>
            <w:tcBorders>
              <w:top w:val="double" w:sz="4" w:space="0" w:color="auto"/>
              <w:left w:val="nil"/>
              <w:bottom w:val="double" w:sz="4" w:space="0" w:color="auto"/>
              <w:right w:val="nil"/>
            </w:tcBorders>
            <w:vAlign w:val="bottom"/>
          </w:tcPr>
          <w:p w14:paraId="23AD3139" w14:textId="09C5A984" w:rsidR="00607CA9" w:rsidRPr="004B56FD" w:rsidRDefault="00A97BB9" w:rsidP="00A97BB9">
            <w:pPr>
              <w:pStyle w:val="acctfourfigures"/>
              <w:tabs>
                <w:tab w:val="clear" w:pos="765"/>
                <w:tab w:val="decimal" w:pos="403"/>
                <w:tab w:val="left" w:pos="763"/>
              </w:tabs>
              <w:spacing w:line="240" w:lineRule="exact"/>
              <w:ind w:right="-150" w:hanging="10"/>
              <w:rPr>
                <w:b/>
                <w:sz w:val="18"/>
                <w:szCs w:val="18"/>
              </w:rPr>
            </w:pPr>
            <w:r w:rsidRPr="004B56FD">
              <w:rPr>
                <w:b/>
                <w:sz w:val="18"/>
                <w:szCs w:val="18"/>
              </w:rPr>
              <w:t xml:space="preserve">  </w:t>
            </w:r>
            <w:r w:rsidR="00607CA9" w:rsidRPr="004B56FD">
              <w:rPr>
                <w:b/>
                <w:sz w:val="18"/>
                <w:szCs w:val="18"/>
              </w:rPr>
              <w:t>1,237,180</w:t>
            </w:r>
          </w:p>
        </w:tc>
      </w:tr>
    </w:tbl>
    <w:p w14:paraId="383F8B68" w14:textId="264626AA" w:rsidR="00802178" w:rsidRPr="004B56FD" w:rsidRDefault="00802178" w:rsidP="00871083">
      <w:pPr>
        <w:jc w:val="both"/>
        <w:rPr>
          <w:color w:val="000000"/>
          <w:szCs w:val="22"/>
          <w:lang w:val="en-US" w:bidi="th-TH"/>
        </w:rPr>
      </w:pPr>
    </w:p>
    <w:p w14:paraId="6C46184E" w14:textId="581F4C4A" w:rsidR="005E03C9" w:rsidRPr="004B56FD" w:rsidRDefault="005E03C9" w:rsidP="00871083">
      <w:pPr>
        <w:jc w:val="both"/>
        <w:rPr>
          <w:color w:val="000000"/>
          <w:szCs w:val="22"/>
          <w:lang w:val="en-US" w:bidi="th-TH"/>
        </w:rPr>
      </w:pPr>
    </w:p>
    <w:p w14:paraId="43BE98B6" w14:textId="58EB67FE" w:rsidR="005E03C9" w:rsidRDefault="005E03C9" w:rsidP="00871083">
      <w:pPr>
        <w:jc w:val="both"/>
        <w:rPr>
          <w:color w:val="000000"/>
          <w:szCs w:val="22"/>
          <w:lang w:val="en-US" w:bidi="th-TH"/>
        </w:rPr>
      </w:pPr>
    </w:p>
    <w:p w14:paraId="5A015303" w14:textId="7FDA8ED3" w:rsidR="003B0C41" w:rsidRDefault="003B0C41" w:rsidP="00871083">
      <w:pPr>
        <w:jc w:val="both"/>
        <w:rPr>
          <w:color w:val="000000"/>
          <w:szCs w:val="22"/>
          <w:lang w:val="en-US" w:bidi="th-TH"/>
        </w:rPr>
      </w:pPr>
    </w:p>
    <w:p w14:paraId="7EA634B4" w14:textId="5C4AB607" w:rsidR="003B0C41" w:rsidRDefault="003B0C41" w:rsidP="00871083">
      <w:pPr>
        <w:jc w:val="both"/>
        <w:rPr>
          <w:color w:val="000000"/>
          <w:szCs w:val="22"/>
          <w:lang w:val="en-US" w:bidi="th-TH"/>
        </w:rPr>
      </w:pPr>
    </w:p>
    <w:p w14:paraId="39362461" w14:textId="77777777" w:rsidR="000401FE" w:rsidRPr="004B56FD" w:rsidRDefault="000401FE" w:rsidP="00871083">
      <w:pPr>
        <w:jc w:val="both"/>
        <w:rPr>
          <w:color w:val="000000"/>
          <w:szCs w:val="22"/>
          <w:lang w:val="en-US" w:bidi="th-TH"/>
        </w:rPr>
      </w:pPr>
    </w:p>
    <w:p w14:paraId="3B5ECDA2" w14:textId="3F03A3A9" w:rsidR="005E03C9" w:rsidRPr="004B56FD" w:rsidRDefault="005E03C9" w:rsidP="00871083">
      <w:pPr>
        <w:jc w:val="both"/>
        <w:rPr>
          <w:color w:val="000000"/>
          <w:szCs w:val="22"/>
          <w:lang w:val="en-US" w:bidi="th-TH"/>
        </w:rPr>
      </w:pPr>
    </w:p>
    <w:p w14:paraId="09AA52C7" w14:textId="77777777" w:rsidR="005E03C9" w:rsidRPr="004B56FD" w:rsidRDefault="005E03C9" w:rsidP="00871083">
      <w:pPr>
        <w:jc w:val="both"/>
        <w:rPr>
          <w:color w:val="000000"/>
          <w:szCs w:val="22"/>
          <w:lang w:val="en-US" w:bidi="th-TH"/>
        </w:rPr>
      </w:pPr>
    </w:p>
    <w:p w14:paraId="74F98C4A" w14:textId="73A15D50" w:rsidR="00F11E89" w:rsidRPr="004B56FD" w:rsidRDefault="00F11E89" w:rsidP="005E03C9">
      <w:pPr>
        <w:tabs>
          <w:tab w:val="left" w:pos="540"/>
        </w:tabs>
        <w:ind w:left="540"/>
        <w:jc w:val="both"/>
        <w:rPr>
          <w:szCs w:val="22"/>
          <w:lang w:bidi="th-TH"/>
        </w:rPr>
      </w:pPr>
      <w:r w:rsidRPr="004B56FD">
        <w:lastRenderedPageBreak/>
        <w:t>Cost</w:t>
      </w:r>
      <w:r w:rsidRPr="004B56FD">
        <w:rPr>
          <w:szCs w:val="22"/>
          <w:lang w:bidi="th-TH"/>
        </w:rPr>
        <w:t xml:space="preserve"> of property, plant and equipment which are fully depreciated and still in use as </w:t>
      </w:r>
      <w:proofErr w:type="gramStart"/>
      <w:r w:rsidRPr="004B56FD">
        <w:rPr>
          <w:szCs w:val="22"/>
          <w:lang w:bidi="th-TH"/>
        </w:rPr>
        <w:t>at</w:t>
      </w:r>
      <w:proofErr w:type="gramEnd"/>
      <w:r w:rsidRPr="004B56FD">
        <w:rPr>
          <w:szCs w:val="22"/>
          <w:lang w:bidi="th-TH"/>
        </w:rPr>
        <w:t xml:space="preserve"> 31 December 2022 amounted to Baht 102 million </w:t>
      </w:r>
      <w:r w:rsidRPr="004B56FD">
        <w:rPr>
          <w:i/>
          <w:iCs/>
          <w:szCs w:val="22"/>
          <w:lang w:bidi="th-TH"/>
        </w:rPr>
        <w:t>(2021: Baht 86 million)</w:t>
      </w:r>
      <w:r w:rsidRPr="004B56FD">
        <w:rPr>
          <w:szCs w:val="22"/>
          <w:lang w:bidi="th-TH"/>
        </w:rPr>
        <w:t>.</w:t>
      </w:r>
    </w:p>
    <w:p w14:paraId="0FB0574B" w14:textId="77777777" w:rsidR="00F11E89" w:rsidRPr="004B56FD" w:rsidRDefault="00F11E89" w:rsidP="00E45A6C">
      <w:pPr>
        <w:ind w:left="540"/>
        <w:jc w:val="both"/>
        <w:rPr>
          <w:i/>
          <w:iCs/>
          <w:color w:val="000000"/>
          <w:szCs w:val="22"/>
          <w:lang w:val="en-US" w:bidi="th-TH"/>
        </w:rPr>
      </w:pPr>
    </w:p>
    <w:p w14:paraId="10ACFC0F" w14:textId="1B6E63DB" w:rsidR="00E45A6C" w:rsidRPr="004B56FD" w:rsidRDefault="00E45A6C" w:rsidP="00E45A6C">
      <w:pPr>
        <w:ind w:left="540"/>
        <w:jc w:val="both"/>
        <w:rPr>
          <w:i/>
          <w:iCs/>
          <w:color w:val="000000"/>
          <w:szCs w:val="22"/>
          <w:lang w:val="en-US" w:bidi="th-TH"/>
        </w:rPr>
      </w:pPr>
      <w:r w:rsidRPr="004B56FD">
        <w:rPr>
          <w:i/>
          <w:iCs/>
          <w:color w:val="000000"/>
          <w:szCs w:val="22"/>
          <w:lang w:val="en-US" w:bidi="th-TH"/>
        </w:rPr>
        <w:t>Collateral</w:t>
      </w:r>
    </w:p>
    <w:p w14:paraId="56C241F0" w14:textId="77777777" w:rsidR="00DE06EE" w:rsidRPr="004B56FD" w:rsidRDefault="00DE06EE" w:rsidP="00DE06EE">
      <w:pPr>
        <w:tabs>
          <w:tab w:val="left" w:pos="540"/>
        </w:tabs>
        <w:ind w:left="540" w:right="-315"/>
        <w:jc w:val="both"/>
        <w:rPr>
          <w:i/>
          <w:iCs/>
          <w:color w:val="000000"/>
          <w:szCs w:val="22"/>
          <w:lang w:val="en-US" w:bidi="th-TH"/>
        </w:rPr>
      </w:pPr>
    </w:p>
    <w:p w14:paraId="75686D6D" w14:textId="46BF205A" w:rsidR="00DE06EE" w:rsidRPr="004B56FD" w:rsidRDefault="00DE06EE" w:rsidP="00DE06EE">
      <w:pPr>
        <w:tabs>
          <w:tab w:val="left" w:pos="540"/>
        </w:tabs>
        <w:ind w:left="540"/>
        <w:jc w:val="both"/>
        <w:rPr>
          <w:color w:val="000000"/>
          <w:szCs w:val="22"/>
          <w:lang w:val="en-US" w:bidi="th-TH"/>
        </w:rPr>
      </w:pPr>
      <w:proofErr w:type="gramStart"/>
      <w:r w:rsidRPr="004B56FD">
        <w:rPr>
          <w:color w:val="000000"/>
          <w:szCs w:val="22"/>
          <w:lang w:val="en-US" w:bidi="th-TH"/>
        </w:rPr>
        <w:t>At</w:t>
      </w:r>
      <w:proofErr w:type="gramEnd"/>
      <w:r w:rsidRPr="004B56FD">
        <w:rPr>
          <w:color w:val="000000"/>
          <w:szCs w:val="22"/>
          <w:lang w:val="en-US" w:bidi="th-TH"/>
        </w:rPr>
        <w:t xml:space="preserve"> </w:t>
      </w:r>
      <w:r w:rsidRPr="004B56FD">
        <w:t>31</w:t>
      </w:r>
      <w:r w:rsidRPr="004B56FD">
        <w:rPr>
          <w:color w:val="000000"/>
          <w:szCs w:val="22"/>
          <w:lang w:val="en-US" w:bidi="th-TH"/>
        </w:rPr>
        <w:t xml:space="preserve"> December 20</w:t>
      </w:r>
      <w:r w:rsidR="009B6345" w:rsidRPr="004B56FD">
        <w:rPr>
          <w:color w:val="000000"/>
          <w:szCs w:val="22"/>
          <w:lang w:val="en-US" w:bidi="th-TH"/>
        </w:rPr>
        <w:t>2</w:t>
      </w:r>
      <w:r w:rsidR="009B57C6" w:rsidRPr="004B56FD">
        <w:rPr>
          <w:color w:val="000000"/>
          <w:szCs w:val="22"/>
          <w:lang w:val="en-US" w:bidi="th-TH"/>
        </w:rPr>
        <w:t>2</w:t>
      </w:r>
      <w:r w:rsidRPr="004B56FD">
        <w:rPr>
          <w:color w:val="000000"/>
          <w:szCs w:val="22"/>
          <w:lang w:val="en-US" w:bidi="th-TH"/>
        </w:rPr>
        <w:t xml:space="preserve">, the Group’s properties with a net book value of Baht </w:t>
      </w:r>
      <w:r w:rsidR="00BE6C98" w:rsidRPr="004B56FD">
        <w:rPr>
          <w:color w:val="000000"/>
          <w:szCs w:val="22"/>
          <w:lang w:val="en-US" w:bidi="th-TH"/>
        </w:rPr>
        <w:t>629</w:t>
      </w:r>
      <w:r w:rsidR="009B57C6" w:rsidRPr="004B56FD">
        <w:rPr>
          <w:color w:val="000000"/>
          <w:szCs w:val="22"/>
          <w:lang w:val="en-US" w:bidi="th-TH"/>
        </w:rPr>
        <w:t xml:space="preserve"> </w:t>
      </w:r>
      <w:r w:rsidRPr="004B56FD">
        <w:rPr>
          <w:color w:val="000000"/>
          <w:szCs w:val="22"/>
          <w:lang w:val="en-US" w:bidi="th-TH"/>
        </w:rPr>
        <w:t xml:space="preserve">million </w:t>
      </w:r>
      <w:r w:rsidRPr="004B56FD">
        <w:rPr>
          <w:i/>
          <w:iCs/>
          <w:color w:val="000000"/>
          <w:szCs w:val="22"/>
          <w:lang w:val="en-US" w:bidi="th-TH"/>
        </w:rPr>
        <w:t>(20</w:t>
      </w:r>
      <w:r w:rsidR="00542346" w:rsidRPr="004B56FD">
        <w:rPr>
          <w:i/>
          <w:iCs/>
          <w:color w:val="000000"/>
          <w:szCs w:val="22"/>
          <w:lang w:val="en-US" w:bidi="th-TH"/>
        </w:rPr>
        <w:t>2</w:t>
      </w:r>
      <w:r w:rsidR="009B57C6" w:rsidRPr="004B56FD">
        <w:rPr>
          <w:i/>
          <w:iCs/>
          <w:color w:val="000000"/>
          <w:szCs w:val="22"/>
          <w:lang w:val="en-US" w:bidi="th-TH"/>
        </w:rPr>
        <w:t>1</w:t>
      </w:r>
      <w:r w:rsidRPr="004B56FD">
        <w:rPr>
          <w:i/>
          <w:iCs/>
          <w:color w:val="000000"/>
          <w:szCs w:val="22"/>
          <w:lang w:val="en-US" w:bidi="th-TH"/>
        </w:rPr>
        <w:t xml:space="preserve">: Baht </w:t>
      </w:r>
      <w:r w:rsidR="00682C6C" w:rsidRPr="004B56FD">
        <w:rPr>
          <w:i/>
          <w:iCs/>
          <w:color w:val="000000"/>
          <w:szCs w:val="22"/>
          <w:lang w:val="en-US" w:bidi="th-TH"/>
        </w:rPr>
        <w:t>502</w:t>
      </w:r>
      <w:r w:rsidRPr="004B56FD">
        <w:rPr>
          <w:i/>
          <w:iCs/>
          <w:color w:val="000000"/>
          <w:szCs w:val="22"/>
          <w:lang w:val="en-US" w:bidi="th-TH"/>
        </w:rPr>
        <w:t xml:space="preserve"> million)</w:t>
      </w:r>
      <w:r w:rsidRPr="004B56FD">
        <w:rPr>
          <w:color w:val="000000"/>
          <w:szCs w:val="22"/>
          <w:lang w:val="en-US" w:bidi="th-TH"/>
        </w:rPr>
        <w:t xml:space="preserve"> were subject</w:t>
      </w:r>
      <w:r w:rsidR="00B75B02" w:rsidRPr="004B56FD">
        <w:rPr>
          <w:color w:val="000000"/>
          <w:szCs w:val="22"/>
          <w:lang w:val="en-US" w:bidi="th-TH"/>
        </w:rPr>
        <w:t>ed</w:t>
      </w:r>
      <w:r w:rsidRPr="004B56FD">
        <w:rPr>
          <w:color w:val="000000"/>
          <w:szCs w:val="22"/>
          <w:lang w:val="en-US" w:bidi="th-TH"/>
        </w:rPr>
        <w:t xml:space="preserve"> to secure bank loans (see note </w:t>
      </w:r>
      <w:r w:rsidR="00542346" w:rsidRPr="004B56FD">
        <w:rPr>
          <w:color w:val="000000"/>
          <w:szCs w:val="22"/>
          <w:lang w:val="en-US" w:bidi="th-TH"/>
        </w:rPr>
        <w:t>2</w:t>
      </w:r>
      <w:r w:rsidR="00682C6C" w:rsidRPr="004B56FD">
        <w:rPr>
          <w:color w:val="000000"/>
          <w:szCs w:val="22"/>
          <w:lang w:val="en-US" w:bidi="th-TH"/>
        </w:rPr>
        <w:t>0</w:t>
      </w:r>
      <w:r w:rsidRPr="004B56FD">
        <w:rPr>
          <w:color w:val="000000"/>
          <w:szCs w:val="22"/>
          <w:lang w:val="en-US" w:bidi="th-TH"/>
        </w:rPr>
        <w:t xml:space="preserve">). </w:t>
      </w:r>
    </w:p>
    <w:p w14:paraId="56D4EBE9" w14:textId="416B3458" w:rsidR="001F02FC" w:rsidRPr="004B56FD" w:rsidRDefault="001F02FC" w:rsidP="009B57C6">
      <w:pPr>
        <w:tabs>
          <w:tab w:val="left" w:pos="540"/>
        </w:tabs>
        <w:spacing w:line="300" w:lineRule="atLeast"/>
        <w:ind w:left="540"/>
        <w:jc w:val="both"/>
        <w:rPr>
          <w:color w:val="000000"/>
          <w:szCs w:val="22"/>
          <w:lang w:val="en-US" w:bidi="th-TH"/>
        </w:rPr>
      </w:pPr>
    </w:p>
    <w:tbl>
      <w:tblPr>
        <w:tblW w:w="9360" w:type="dxa"/>
        <w:tblInd w:w="450" w:type="dxa"/>
        <w:tblLayout w:type="fixed"/>
        <w:tblLook w:val="0000" w:firstRow="0" w:lastRow="0" w:firstColumn="0" w:lastColumn="0" w:noHBand="0" w:noVBand="0"/>
      </w:tblPr>
      <w:tblGrid>
        <w:gridCol w:w="6030"/>
        <w:gridCol w:w="1260"/>
        <w:gridCol w:w="2070"/>
      </w:tblGrid>
      <w:tr w:rsidR="00C2024F" w:rsidRPr="004B56FD" w14:paraId="57C3ACC0" w14:textId="77777777" w:rsidTr="00F41FB0">
        <w:trPr>
          <w:trHeight w:val="70"/>
        </w:trPr>
        <w:tc>
          <w:tcPr>
            <w:tcW w:w="6030" w:type="dxa"/>
            <w:vAlign w:val="bottom"/>
          </w:tcPr>
          <w:p w14:paraId="1D8D06A3" w14:textId="77777777" w:rsidR="00C2024F" w:rsidRPr="004B56FD" w:rsidRDefault="00C2024F" w:rsidP="009B57C6">
            <w:pPr>
              <w:spacing w:line="300" w:lineRule="atLeast"/>
              <w:ind w:left="-8"/>
              <w:rPr>
                <w:szCs w:val="22"/>
                <w:highlight w:val="yellow"/>
              </w:rPr>
            </w:pPr>
          </w:p>
        </w:tc>
        <w:tc>
          <w:tcPr>
            <w:tcW w:w="1260" w:type="dxa"/>
          </w:tcPr>
          <w:p w14:paraId="46444AA5" w14:textId="77777777" w:rsidR="00C2024F" w:rsidRPr="004B56FD" w:rsidRDefault="00C2024F" w:rsidP="009B57C6">
            <w:pPr>
              <w:pStyle w:val="acctfourfigures"/>
              <w:tabs>
                <w:tab w:val="clear" w:pos="765"/>
              </w:tabs>
              <w:spacing w:line="300" w:lineRule="atLeast"/>
              <w:ind w:right="45"/>
              <w:jc w:val="center"/>
              <w:rPr>
                <w:szCs w:val="22"/>
                <w:lang w:bidi="th-TH"/>
              </w:rPr>
            </w:pPr>
          </w:p>
        </w:tc>
        <w:tc>
          <w:tcPr>
            <w:tcW w:w="2070" w:type="dxa"/>
          </w:tcPr>
          <w:p w14:paraId="44F074F5" w14:textId="65E92418" w:rsidR="00C2024F" w:rsidRPr="004B56FD" w:rsidRDefault="00C2024F" w:rsidP="009B57C6">
            <w:pPr>
              <w:pStyle w:val="acctfourfigures"/>
              <w:tabs>
                <w:tab w:val="clear" w:pos="765"/>
              </w:tabs>
              <w:spacing w:line="300" w:lineRule="atLeast"/>
              <w:ind w:left="-108" w:right="-108"/>
              <w:jc w:val="center"/>
              <w:rPr>
                <w:szCs w:val="22"/>
                <w:lang w:bidi="th-TH"/>
              </w:rPr>
            </w:pPr>
            <w:r w:rsidRPr="004B56FD">
              <w:rPr>
                <w:b/>
                <w:bCs/>
              </w:rPr>
              <w:t>Separate financial statements</w:t>
            </w:r>
          </w:p>
        </w:tc>
      </w:tr>
      <w:tr w:rsidR="00C2024F" w:rsidRPr="004B56FD" w14:paraId="4819C7DB" w14:textId="77777777" w:rsidTr="00F41FB0">
        <w:trPr>
          <w:trHeight w:val="70"/>
        </w:trPr>
        <w:tc>
          <w:tcPr>
            <w:tcW w:w="6030" w:type="dxa"/>
            <w:vAlign w:val="bottom"/>
          </w:tcPr>
          <w:p w14:paraId="66D18044" w14:textId="77777777" w:rsidR="00C2024F" w:rsidRPr="004B56FD" w:rsidRDefault="00C2024F" w:rsidP="009B57C6">
            <w:pPr>
              <w:spacing w:line="300" w:lineRule="atLeast"/>
              <w:ind w:left="-8"/>
              <w:rPr>
                <w:szCs w:val="22"/>
                <w:highlight w:val="yellow"/>
              </w:rPr>
            </w:pPr>
          </w:p>
        </w:tc>
        <w:tc>
          <w:tcPr>
            <w:tcW w:w="1260" w:type="dxa"/>
          </w:tcPr>
          <w:p w14:paraId="0E32A97E" w14:textId="77777777" w:rsidR="00C2024F" w:rsidRPr="004B56FD" w:rsidRDefault="00C2024F" w:rsidP="009B57C6">
            <w:pPr>
              <w:pStyle w:val="acctfourfigures"/>
              <w:tabs>
                <w:tab w:val="clear" w:pos="765"/>
              </w:tabs>
              <w:spacing w:line="300" w:lineRule="atLeast"/>
              <w:ind w:right="45"/>
              <w:jc w:val="center"/>
              <w:rPr>
                <w:szCs w:val="22"/>
                <w:lang w:bidi="th-TH"/>
              </w:rPr>
            </w:pPr>
          </w:p>
        </w:tc>
        <w:tc>
          <w:tcPr>
            <w:tcW w:w="2070" w:type="dxa"/>
          </w:tcPr>
          <w:p w14:paraId="489CF2C2" w14:textId="47E342C3" w:rsidR="00C2024F" w:rsidRPr="004B56FD" w:rsidRDefault="00C2024F" w:rsidP="009B57C6">
            <w:pPr>
              <w:pStyle w:val="acctfourfigures"/>
              <w:tabs>
                <w:tab w:val="clear" w:pos="765"/>
              </w:tabs>
              <w:spacing w:line="300" w:lineRule="atLeast"/>
              <w:ind w:left="-108" w:right="-108"/>
              <w:jc w:val="center"/>
              <w:rPr>
                <w:szCs w:val="22"/>
              </w:rPr>
            </w:pPr>
            <w:r w:rsidRPr="004B56FD">
              <w:rPr>
                <w:szCs w:val="22"/>
              </w:rPr>
              <w:t>Furniture</w:t>
            </w:r>
            <w:r w:rsidRPr="004B56FD">
              <w:rPr>
                <w:szCs w:val="28"/>
              </w:rPr>
              <w:t>,</w:t>
            </w:r>
            <w:r w:rsidRPr="004B56FD">
              <w:rPr>
                <w:szCs w:val="22"/>
              </w:rPr>
              <w:t xml:space="preserve"> </w:t>
            </w:r>
            <w:proofErr w:type="gramStart"/>
            <w:r w:rsidRPr="004B56FD">
              <w:rPr>
                <w:szCs w:val="22"/>
              </w:rPr>
              <w:t>fixtures</w:t>
            </w:r>
            <w:proofErr w:type="gramEnd"/>
            <w:r w:rsidRPr="004B56FD">
              <w:rPr>
                <w:szCs w:val="22"/>
              </w:rPr>
              <w:t xml:space="preserve"> and office equipment</w:t>
            </w:r>
          </w:p>
        </w:tc>
      </w:tr>
      <w:tr w:rsidR="00C2024F" w:rsidRPr="004B56FD" w14:paraId="0002FF32" w14:textId="77777777" w:rsidTr="00F41FB0">
        <w:trPr>
          <w:trHeight w:val="70"/>
        </w:trPr>
        <w:tc>
          <w:tcPr>
            <w:tcW w:w="6030" w:type="dxa"/>
            <w:vAlign w:val="bottom"/>
          </w:tcPr>
          <w:p w14:paraId="08C7221D" w14:textId="77777777" w:rsidR="00C2024F" w:rsidRPr="004B56FD" w:rsidRDefault="00C2024F" w:rsidP="009B57C6">
            <w:pPr>
              <w:spacing w:line="300" w:lineRule="atLeast"/>
              <w:ind w:left="-8"/>
              <w:rPr>
                <w:szCs w:val="22"/>
                <w:highlight w:val="yellow"/>
              </w:rPr>
            </w:pPr>
          </w:p>
        </w:tc>
        <w:tc>
          <w:tcPr>
            <w:tcW w:w="1260" w:type="dxa"/>
          </w:tcPr>
          <w:p w14:paraId="5A745646" w14:textId="77777777" w:rsidR="00C2024F" w:rsidRPr="004B56FD" w:rsidRDefault="00C2024F" w:rsidP="009B57C6">
            <w:pPr>
              <w:pStyle w:val="acctfourfigures"/>
              <w:tabs>
                <w:tab w:val="clear" w:pos="765"/>
              </w:tabs>
              <w:spacing w:line="300" w:lineRule="atLeast"/>
              <w:ind w:right="45"/>
              <w:jc w:val="center"/>
              <w:rPr>
                <w:szCs w:val="22"/>
                <w:lang w:bidi="th-TH"/>
              </w:rPr>
            </w:pPr>
          </w:p>
        </w:tc>
        <w:tc>
          <w:tcPr>
            <w:tcW w:w="2070" w:type="dxa"/>
          </w:tcPr>
          <w:p w14:paraId="3C1EADEC" w14:textId="77777777" w:rsidR="00C2024F" w:rsidRPr="004B56FD" w:rsidRDefault="00C2024F" w:rsidP="009B57C6">
            <w:pPr>
              <w:pStyle w:val="acctfourfigures"/>
              <w:tabs>
                <w:tab w:val="clear" w:pos="765"/>
              </w:tabs>
              <w:spacing w:line="300" w:lineRule="atLeast"/>
              <w:ind w:left="-108" w:right="-108"/>
              <w:jc w:val="center"/>
              <w:rPr>
                <w:szCs w:val="22"/>
                <w:lang w:bidi="th-TH"/>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C2024F" w:rsidRPr="004B56FD" w14:paraId="02AF2649" w14:textId="77777777" w:rsidTr="00F41FB0">
        <w:tc>
          <w:tcPr>
            <w:tcW w:w="6030" w:type="dxa"/>
          </w:tcPr>
          <w:p w14:paraId="0E04C715" w14:textId="77777777" w:rsidR="00C2024F" w:rsidRPr="004B56FD" w:rsidRDefault="00C2024F" w:rsidP="009B57C6">
            <w:pPr>
              <w:spacing w:line="300" w:lineRule="atLeast"/>
              <w:ind w:left="-8"/>
              <w:rPr>
                <w:szCs w:val="22"/>
              </w:rPr>
            </w:pPr>
            <w:r w:rsidRPr="004B56FD">
              <w:rPr>
                <w:b/>
                <w:bCs/>
                <w:i/>
                <w:iCs/>
                <w:szCs w:val="22"/>
              </w:rPr>
              <w:t>Cost</w:t>
            </w:r>
          </w:p>
        </w:tc>
        <w:tc>
          <w:tcPr>
            <w:tcW w:w="1260" w:type="dxa"/>
          </w:tcPr>
          <w:p w14:paraId="685620A8" w14:textId="77777777" w:rsidR="00C2024F" w:rsidRPr="004B56FD" w:rsidRDefault="00C2024F" w:rsidP="009B57C6">
            <w:pPr>
              <w:tabs>
                <w:tab w:val="decimal" w:pos="972"/>
                <w:tab w:val="decimal" w:pos="1152"/>
              </w:tabs>
              <w:spacing w:line="300" w:lineRule="atLeast"/>
              <w:rPr>
                <w:szCs w:val="22"/>
              </w:rPr>
            </w:pPr>
          </w:p>
        </w:tc>
        <w:tc>
          <w:tcPr>
            <w:tcW w:w="2070" w:type="dxa"/>
          </w:tcPr>
          <w:p w14:paraId="4B2FC541" w14:textId="77777777" w:rsidR="00C2024F" w:rsidRPr="004B56FD" w:rsidRDefault="00C2024F" w:rsidP="009B57C6">
            <w:pPr>
              <w:pStyle w:val="BodyText"/>
              <w:tabs>
                <w:tab w:val="decimal" w:pos="1332"/>
              </w:tabs>
              <w:spacing w:after="0" w:line="300" w:lineRule="atLeast"/>
              <w:rPr>
                <w:szCs w:val="22"/>
              </w:rPr>
            </w:pPr>
          </w:p>
        </w:tc>
      </w:tr>
      <w:tr w:rsidR="009B57C6" w:rsidRPr="004B56FD" w14:paraId="365513FF" w14:textId="77777777" w:rsidTr="00F41FB0">
        <w:tc>
          <w:tcPr>
            <w:tcW w:w="6030" w:type="dxa"/>
          </w:tcPr>
          <w:p w14:paraId="145C5F91" w14:textId="4412169A" w:rsidR="009B57C6" w:rsidRPr="004B56FD" w:rsidRDefault="009B57C6" w:rsidP="009B57C6">
            <w:pPr>
              <w:spacing w:line="300" w:lineRule="atLeast"/>
              <w:ind w:left="-8"/>
              <w:rPr>
                <w:szCs w:val="28"/>
                <w:lang w:val="en-US" w:bidi="th-TH"/>
              </w:rPr>
            </w:pPr>
            <w:proofErr w:type="gramStart"/>
            <w:r w:rsidRPr="004B56FD">
              <w:rPr>
                <w:szCs w:val="22"/>
              </w:rPr>
              <w:t>At</w:t>
            </w:r>
            <w:proofErr w:type="gramEnd"/>
            <w:r w:rsidRPr="004B56FD">
              <w:rPr>
                <w:szCs w:val="22"/>
              </w:rPr>
              <w:t xml:space="preserve"> 1 January 202</w:t>
            </w:r>
            <w:r w:rsidRPr="004B56FD">
              <w:rPr>
                <w:szCs w:val="28"/>
                <w:lang w:val="en-US" w:bidi="th-TH"/>
              </w:rPr>
              <w:t>1</w:t>
            </w:r>
          </w:p>
        </w:tc>
        <w:tc>
          <w:tcPr>
            <w:tcW w:w="1260" w:type="dxa"/>
          </w:tcPr>
          <w:p w14:paraId="36CAF520" w14:textId="77777777" w:rsidR="009B57C6" w:rsidRPr="004B56FD" w:rsidRDefault="009B57C6" w:rsidP="009B57C6">
            <w:pPr>
              <w:tabs>
                <w:tab w:val="decimal" w:pos="972"/>
                <w:tab w:val="decimal" w:pos="1152"/>
              </w:tabs>
              <w:spacing w:line="300" w:lineRule="atLeast"/>
              <w:rPr>
                <w:szCs w:val="22"/>
              </w:rPr>
            </w:pPr>
          </w:p>
        </w:tc>
        <w:tc>
          <w:tcPr>
            <w:tcW w:w="2070" w:type="dxa"/>
          </w:tcPr>
          <w:p w14:paraId="232AA6FE" w14:textId="4B5823D7" w:rsidR="009B57C6" w:rsidRPr="004B56FD" w:rsidRDefault="009B57C6" w:rsidP="009B57C6">
            <w:pPr>
              <w:pStyle w:val="BodyText"/>
              <w:tabs>
                <w:tab w:val="decimal" w:pos="1332"/>
              </w:tabs>
              <w:spacing w:after="0" w:line="300" w:lineRule="atLeast"/>
              <w:rPr>
                <w:szCs w:val="22"/>
              </w:rPr>
            </w:pPr>
            <w:r w:rsidRPr="004B56FD">
              <w:rPr>
                <w:szCs w:val="22"/>
              </w:rPr>
              <w:t>3,076</w:t>
            </w:r>
          </w:p>
        </w:tc>
      </w:tr>
      <w:tr w:rsidR="009B57C6" w:rsidRPr="004B56FD" w14:paraId="2C6EE6C5" w14:textId="77777777" w:rsidTr="00FC719D">
        <w:trPr>
          <w:trHeight w:val="128"/>
        </w:trPr>
        <w:tc>
          <w:tcPr>
            <w:tcW w:w="6030" w:type="dxa"/>
            <w:vAlign w:val="bottom"/>
          </w:tcPr>
          <w:p w14:paraId="6977BFD9" w14:textId="7028A929" w:rsidR="009B57C6" w:rsidRPr="004B56FD" w:rsidRDefault="009B57C6" w:rsidP="009B57C6">
            <w:pPr>
              <w:spacing w:line="300" w:lineRule="atLeast"/>
              <w:ind w:left="-8"/>
              <w:rPr>
                <w:szCs w:val="22"/>
              </w:rPr>
            </w:pPr>
            <w:r w:rsidRPr="004B56FD">
              <w:rPr>
                <w:szCs w:val="22"/>
              </w:rPr>
              <w:t>Additions</w:t>
            </w:r>
          </w:p>
        </w:tc>
        <w:tc>
          <w:tcPr>
            <w:tcW w:w="1260" w:type="dxa"/>
          </w:tcPr>
          <w:p w14:paraId="3207E56A" w14:textId="77777777" w:rsidR="009B57C6" w:rsidRPr="004B56FD" w:rsidRDefault="009B57C6" w:rsidP="009B57C6">
            <w:pPr>
              <w:tabs>
                <w:tab w:val="decimal" w:pos="972"/>
                <w:tab w:val="decimal" w:pos="1152"/>
              </w:tabs>
              <w:spacing w:line="300" w:lineRule="atLeast"/>
              <w:rPr>
                <w:szCs w:val="22"/>
              </w:rPr>
            </w:pPr>
          </w:p>
        </w:tc>
        <w:tc>
          <w:tcPr>
            <w:tcW w:w="2070" w:type="dxa"/>
          </w:tcPr>
          <w:p w14:paraId="73F8D777" w14:textId="0F63BAB6" w:rsidR="009B57C6" w:rsidRPr="004B56FD" w:rsidRDefault="009B57C6" w:rsidP="009B57C6">
            <w:pPr>
              <w:pStyle w:val="BodyText"/>
              <w:tabs>
                <w:tab w:val="decimal" w:pos="1332"/>
              </w:tabs>
              <w:spacing w:after="0" w:line="300" w:lineRule="atLeast"/>
              <w:rPr>
                <w:szCs w:val="22"/>
              </w:rPr>
            </w:pPr>
            <w:r w:rsidRPr="004B56FD">
              <w:rPr>
                <w:szCs w:val="22"/>
              </w:rPr>
              <w:t>2,257</w:t>
            </w:r>
          </w:p>
        </w:tc>
      </w:tr>
      <w:tr w:rsidR="009B57C6" w:rsidRPr="004B56FD" w14:paraId="14C82964" w14:textId="77777777" w:rsidTr="00F41FB0">
        <w:tc>
          <w:tcPr>
            <w:tcW w:w="6030" w:type="dxa"/>
            <w:vAlign w:val="bottom"/>
          </w:tcPr>
          <w:p w14:paraId="78ED008A" w14:textId="7154D3EF" w:rsidR="009B57C6" w:rsidRPr="004B56FD" w:rsidRDefault="009B57C6" w:rsidP="009B57C6">
            <w:pPr>
              <w:spacing w:line="300" w:lineRule="atLeast"/>
              <w:ind w:left="-8"/>
              <w:rPr>
                <w:szCs w:val="22"/>
              </w:rPr>
            </w:pPr>
            <w:r w:rsidRPr="004B56FD">
              <w:rPr>
                <w:szCs w:val="22"/>
                <w:lang w:val="en-US"/>
              </w:rPr>
              <w:t>Write-off</w:t>
            </w:r>
          </w:p>
        </w:tc>
        <w:tc>
          <w:tcPr>
            <w:tcW w:w="1260" w:type="dxa"/>
          </w:tcPr>
          <w:p w14:paraId="373AA558" w14:textId="77777777" w:rsidR="009B57C6" w:rsidRPr="004B56FD" w:rsidRDefault="009B57C6" w:rsidP="009B57C6">
            <w:pPr>
              <w:tabs>
                <w:tab w:val="decimal" w:pos="972"/>
                <w:tab w:val="decimal" w:pos="1152"/>
              </w:tabs>
              <w:spacing w:line="300" w:lineRule="atLeast"/>
              <w:rPr>
                <w:szCs w:val="22"/>
              </w:rPr>
            </w:pPr>
          </w:p>
        </w:tc>
        <w:tc>
          <w:tcPr>
            <w:tcW w:w="2070" w:type="dxa"/>
          </w:tcPr>
          <w:p w14:paraId="5FE5FA82" w14:textId="64D365A7" w:rsidR="009B57C6" w:rsidRPr="004B56FD" w:rsidRDefault="009B57C6" w:rsidP="009B57C6">
            <w:pPr>
              <w:pStyle w:val="BodyText"/>
              <w:tabs>
                <w:tab w:val="decimal" w:pos="1332"/>
              </w:tabs>
              <w:spacing w:after="0" w:line="300" w:lineRule="atLeast"/>
              <w:rPr>
                <w:szCs w:val="22"/>
              </w:rPr>
            </w:pPr>
            <w:r w:rsidRPr="004B56FD">
              <w:rPr>
                <w:szCs w:val="22"/>
                <w:cs/>
                <w:lang w:bidi="th-TH"/>
              </w:rPr>
              <w:t>(168)</w:t>
            </w:r>
          </w:p>
        </w:tc>
      </w:tr>
      <w:tr w:rsidR="009B57C6" w:rsidRPr="004B56FD" w14:paraId="6F8E1F03" w14:textId="77777777" w:rsidTr="00F41FB0">
        <w:tc>
          <w:tcPr>
            <w:tcW w:w="6030" w:type="dxa"/>
            <w:vAlign w:val="bottom"/>
          </w:tcPr>
          <w:p w14:paraId="5DE8A4D6" w14:textId="4A9A4394" w:rsidR="009B57C6" w:rsidRPr="004B56FD" w:rsidRDefault="009B57C6" w:rsidP="009B57C6">
            <w:pPr>
              <w:spacing w:line="300" w:lineRule="atLeast"/>
              <w:ind w:left="-8"/>
              <w:rPr>
                <w:b/>
                <w:bCs/>
                <w:szCs w:val="22"/>
              </w:rPr>
            </w:pPr>
            <w:proofErr w:type="gramStart"/>
            <w:r w:rsidRPr="004B56FD">
              <w:rPr>
                <w:b/>
                <w:bCs/>
                <w:szCs w:val="22"/>
              </w:rPr>
              <w:t>At</w:t>
            </w:r>
            <w:proofErr w:type="gramEnd"/>
            <w:r w:rsidRPr="004B56FD">
              <w:rPr>
                <w:b/>
                <w:bCs/>
                <w:szCs w:val="22"/>
              </w:rPr>
              <w:t xml:space="preserve"> 31 December 2021 and 1 January 2022</w:t>
            </w:r>
          </w:p>
        </w:tc>
        <w:tc>
          <w:tcPr>
            <w:tcW w:w="1260" w:type="dxa"/>
          </w:tcPr>
          <w:p w14:paraId="410898D5" w14:textId="77777777" w:rsidR="009B57C6" w:rsidRPr="004B56FD" w:rsidRDefault="009B57C6" w:rsidP="009B57C6">
            <w:pPr>
              <w:tabs>
                <w:tab w:val="decimal" w:pos="972"/>
                <w:tab w:val="decimal" w:pos="1152"/>
              </w:tabs>
              <w:spacing w:line="300" w:lineRule="atLeast"/>
              <w:rPr>
                <w:szCs w:val="22"/>
              </w:rPr>
            </w:pPr>
          </w:p>
        </w:tc>
        <w:tc>
          <w:tcPr>
            <w:tcW w:w="2070" w:type="dxa"/>
            <w:tcBorders>
              <w:top w:val="single" w:sz="4" w:space="0" w:color="auto"/>
            </w:tcBorders>
          </w:tcPr>
          <w:p w14:paraId="01DBFD39" w14:textId="1CEFB1E1" w:rsidR="009B57C6" w:rsidRPr="004B56FD" w:rsidRDefault="009B57C6" w:rsidP="009B57C6">
            <w:pPr>
              <w:pStyle w:val="BodyText"/>
              <w:tabs>
                <w:tab w:val="decimal" w:pos="1332"/>
              </w:tabs>
              <w:spacing w:after="0" w:line="300" w:lineRule="atLeast"/>
              <w:rPr>
                <w:b/>
                <w:bCs/>
                <w:szCs w:val="22"/>
              </w:rPr>
            </w:pPr>
            <w:r w:rsidRPr="004B56FD">
              <w:rPr>
                <w:b/>
                <w:bCs/>
                <w:szCs w:val="22"/>
                <w:lang w:val="en-US"/>
              </w:rPr>
              <w:t>5,165</w:t>
            </w:r>
          </w:p>
        </w:tc>
      </w:tr>
      <w:tr w:rsidR="009B57C6" w:rsidRPr="004B56FD" w14:paraId="367B7E48" w14:textId="77777777" w:rsidTr="00F41FB0">
        <w:tc>
          <w:tcPr>
            <w:tcW w:w="6030" w:type="dxa"/>
            <w:vAlign w:val="bottom"/>
          </w:tcPr>
          <w:p w14:paraId="3A48B5D8" w14:textId="77777777" w:rsidR="009B57C6" w:rsidRPr="004B56FD" w:rsidRDefault="009B57C6" w:rsidP="009B57C6">
            <w:pPr>
              <w:spacing w:line="300" w:lineRule="atLeast"/>
              <w:ind w:left="-8"/>
              <w:rPr>
                <w:szCs w:val="22"/>
              </w:rPr>
            </w:pPr>
            <w:r w:rsidRPr="004B56FD">
              <w:rPr>
                <w:szCs w:val="22"/>
              </w:rPr>
              <w:t>Additions</w:t>
            </w:r>
          </w:p>
        </w:tc>
        <w:tc>
          <w:tcPr>
            <w:tcW w:w="1260" w:type="dxa"/>
          </w:tcPr>
          <w:p w14:paraId="127504B3" w14:textId="77777777" w:rsidR="009B57C6" w:rsidRPr="004B56FD" w:rsidRDefault="009B57C6" w:rsidP="009B57C6">
            <w:pPr>
              <w:tabs>
                <w:tab w:val="decimal" w:pos="972"/>
                <w:tab w:val="decimal" w:pos="1152"/>
              </w:tabs>
              <w:spacing w:line="300" w:lineRule="atLeast"/>
              <w:rPr>
                <w:szCs w:val="22"/>
              </w:rPr>
            </w:pPr>
          </w:p>
        </w:tc>
        <w:tc>
          <w:tcPr>
            <w:tcW w:w="2070" w:type="dxa"/>
          </w:tcPr>
          <w:p w14:paraId="2E4209B7" w14:textId="4A95A205" w:rsidR="009B57C6" w:rsidRPr="004B56FD" w:rsidRDefault="00BE6C98" w:rsidP="009B57C6">
            <w:pPr>
              <w:pStyle w:val="BodyText"/>
              <w:tabs>
                <w:tab w:val="decimal" w:pos="1332"/>
              </w:tabs>
              <w:spacing w:after="0" w:line="300" w:lineRule="atLeast"/>
              <w:rPr>
                <w:szCs w:val="28"/>
                <w:lang w:bidi="th-TH"/>
              </w:rPr>
            </w:pPr>
            <w:r w:rsidRPr="004B56FD">
              <w:rPr>
                <w:szCs w:val="28"/>
                <w:lang w:bidi="th-TH"/>
              </w:rPr>
              <w:t>1,920</w:t>
            </w:r>
          </w:p>
        </w:tc>
      </w:tr>
      <w:tr w:rsidR="009B57C6" w:rsidRPr="004B56FD" w14:paraId="122CA897" w14:textId="77777777" w:rsidTr="00F41FB0">
        <w:tc>
          <w:tcPr>
            <w:tcW w:w="6030" w:type="dxa"/>
            <w:vAlign w:val="bottom"/>
          </w:tcPr>
          <w:p w14:paraId="3AA870F7" w14:textId="4456F840" w:rsidR="009B57C6" w:rsidRPr="004B56FD" w:rsidRDefault="009B57C6" w:rsidP="009B57C6">
            <w:pPr>
              <w:spacing w:line="300" w:lineRule="atLeast"/>
              <w:ind w:left="-8"/>
              <w:rPr>
                <w:b/>
                <w:bCs/>
                <w:szCs w:val="22"/>
              </w:rPr>
            </w:pPr>
            <w:proofErr w:type="gramStart"/>
            <w:r w:rsidRPr="004B56FD">
              <w:rPr>
                <w:b/>
                <w:bCs/>
                <w:szCs w:val="22"/>
              </w:rPr>
              <w:t>At</w:t>
            </w:r>
            <w:proofErr w:type="gramEnd"/>
            <w:r w:rsidRPr="004B56FD">
              <w:rPr>
                <w:b/>
                <w:bCs/>
                <w:szCs w:val="22"/>
              </w:rPr>
              <w:t xml:space="preserve"> 31 December 2022</w:t>
            </w:r>
          </w:p>
        </w:tc>
        <w:tc>
          <w:tcPr>
            <w:tcW w:w="1260" w:type="dxa"/>
          </w:tcPr>
          <w:p w14:paraId="6B028147" w14:textId="77777777" w:rsidR="009B57C6" w:rsidRPr="004B56FD" w:rsidRDefault="009B57C6" w:rsidP="009B57C6">
            <w:pPr>
              <w:tabs>
                <w:tab w:val="decimal" w:pos="972"/>
                <w:tab w:val="decimal" w:pos="1152"/>
              </w:tabs>
              <w:spacing w:line="300" w:lineRule="atLeast"/>
              <w:rPr>
                <w:szCs w:val="22"/>
              </w:rPr>
            </w:pPr>
          </w:p>
        </w:tc>
        <w:tc>
          <w:tcPr>
            <w:tcW w:w="2070" w:type="dxa"/>
            <w:tcBorders>
              <w:top w:val="single" w:sz="4" w:space="0" w:color="auto"/>
              <w:bottom w:val="single" w:sz="4" w:space="0" w:color="auto"/>
            </w:tcBorders>
          </w:tcPr>
          <w:p w14:paraId="5A2680EB" w14:textId="555638EB" w:rsidR="009B57C6" w:rsidRPr="004B56FD" w:rsidRDefault="00BE6C98" w:rsidP="009B57C6">
            <w:pPr>
              <w:pStyle w:val="BodyText"/>
              <w:tabs>
                <w:tab w:val="decimal" w:pos="1332"/>
              </w:tabs>
              <w:spacing w:after="0" w:line="300" w:lineRule="atLeast"/>
              <w:rPr>
                <w:b/>
                <w:bCs/>
                <w:szCs w:val="22"/>
                <w:lang w:val="en-US"/>
              </w:rPr>
            </w:pPr>
            <w:r w:rsidRPr="004B56FD">
              <w:rPr>
                <w:b/>
                <w:bCs/>
                <w:szCs w:val="22"/>
                <w:lang w:val="en-US"/>
              </w:rPr>
              <w:t>7,085</w:t>
            </w:r>
          </w:p>
        </w:tc>
      </w:tr>
      <w:tr w:rsidR="00F12C72" w:rsidRPr="004B56FD" w14:paraId="73A64D10" w14:textId="77777777" w:rsidTr="00F12C72">
        <w:tc>
          <w:tcPr>
            <w:tcW w:w="6030" w:type="dxa"/>
            <w:vAlign w:val="bottom"/>
          </w:tcPr>
          <w:p w14:paraId="332DB209" w14:textId="77777777" w:rsidR="00F12C72" w:rsidRPr="004B56FD" w:rsidRDefault="00F12C72" w:rsidP="009B57C6">
            <w:pPr>
              <w:spacing w:line="300" w:lineRule="atLeast"/>
              <w:ind w:left="-8"/>
              <w:rPr>
                <w:b/>
                <w:bCs/>
                <w:szCs w:val="22"/>
              </w:rPr>
            </w:pPr>
          </w:p>
        </w:tc>
        <w:tc>
          <w:tcPr>
            <w:tcW w:w="1260" w:type="dxa"/>
          </w:tcPr>
          <w:p w14:paraId="7B13D16B" w14:textId="77777777" w:rsidR="00F12C72" w:rsidRPr="004B56FD" w:rsidRDefault="00F12C72" w:rsidP="009B57C6">
            <w:pPr>
              <w:tabs>
                <w:tab w:val="decimal" w:pos="972"/>
                <w:tab w:val="decimal" w:pos="1152"/>
              </w:tabs>
              <w:spacing w:line="300" w:lineRule="atLeast"/>
              <w:rPr>
                <w:szCs w:val="22"/>
              </w:rPr>
            </w:pPr>
          </w:p>
        </w:tc>
        <w:tc>
          <w:tcPr>
            <w:tcW w:w="2070" w:type="dxa"/>
            <w:tcBorders>
              <w:top w:val="single" w:sz="4" w:space="0" w:color="auto"/>
            </w:tcBorders>
          </w:tcPr>
          <w:p w14:paraId="4255E105" w14:textId="77777777" w:rsidR="00F12C72" w:rsidRPr="004B56FD" w:rsidRDefault="00F12C72" w:rsidP="009B57C6">
            <w:pPr>
              <w:pStyle w:val="BodyText"/>
              <w:tabs>
                <w:tab w:val="decimal" w:pos="1332"/>
              </w:tabs>
              <w:spacing w:after="0" w:line="300" w:lineRule="atLeast"/>
              <w:rPr>
                <w:b/>
                <w:bCs/>
                <w:szCs w:val="22"/>
                <w:lang w:val="en-US"/>
              </w:rPr>
            </w:pPr>
          </w:p>
        </w:tc>
      </w:tr>
      <w:tr w:rsidR="00F12C72" w:rsidRPr="004B56FD" w14:paraId="591587AC" w14:textId="77777777" w:rsidTr="00F12C72">
        <w:tc>
          <w:tcPr>
            <w:tcW w:w="6030" w:type="dxa"/>
            <w:vAlign w:val="bottom"/>
          </w:tcPr>
          <w:p w14:paraId="7324857C" w14:textId="34BF422E" w:rsidR="00F12C72" w:rsidRPr="004B56FD" w:rsidRDefault="00F12C72" w:rsidP="00F12C72">
            <w:pPr>
              <w:spacing w:line="300" w:lineRule="atLeast"/>
              <w:ind w:left="-8"/>
              <w:rPr>
                <w:b/>
                <w:bCs/>
                <w:szCs w:val="22"/>
              </w:rPr>
            </w:pPr>
            <w:r w:rsidRPr="004B56FD">
              <w:rPr>
                <w:b/>
                <w:bCs/>
                <w:i/>
                <w:iCs/>
                <w:szCs w:val="22"/>
              </w:rPr>
              <w:t>Depreciation</w:t>
            </w:r>
          </w:p>
        </w:tc>
        <w:tc>
          <w:tcPr>
            <w:tcW w:w="1260" w:type="dxa"/>
          </w:tcPr>
          <w:p w14:paraId="5B21D3F7" w14:textId="77777777" w:rsidR="00F12C72" w:rsidRPr="004B56FD" w:rsidRDefault="00F12C72" w:rsidP="00F12C72">
            <w:pPr>
              <w:tabs>
                <w:tab w:val="decimal" w:pos="972"/>
                <w:tab w:val="decimal" w:pos="1152"/>
              </w:tabs>
              <w:spacing w:line="300" w:lineRule="atLeast"/>
              <w:rPr>
                <w:szCs w:val="22"/>
              </w:rPr>
            </w:pPr>
          </w:p>
        </w:tc>
        <w:tc>
          <w:tcPr>
            <w:tcW w:w="2070" w:type="dxa"/>
          </w:tcPr>
          <w:p w14:paraId="3BCD968E" w14:textId="77777777" w:rsidR="00F12C72" w:rsidRPr="004B56FD" w:rsidRDefault="00F12C72" w:rsidP="00F12C72">
            <w:pPr>
              <w:pStyle w:val="BodyText"/>
              <w:tabs>
                <w:tab w:val="decimal" w:pos="1332"/>
              </w:tabs>
              <w:spacing w:after="0" w:line="300" w:lineRule="atLeast"/>
              <w:rPr>
                <w:b/>
                <w:bCs/>
                <w:szCs w:val="22"/>
                <w:lang w:val="en-US"/>
              </w:rPr>
            </w:pPr>
          </w:p>
        </w:tc>
      </w:tr>
      <w:tr w:rsidR="00F12C72" w:rsidRPr="004B56FD" w14:paraId="1F81EBBE" w14:textId="77777777" w:rsidTr="00F12C72">
        <w:tc>
          <w:tcPr>
            <w:tcW w:w="6030" w:type="dxa"/>
            <w:vAlign w:val="bottom"/>
          </w:tcPr>
          <w:p w14:paraId="05A399A0" w14:textId="285AAFA3" w:rsidR="00F12C72" w:rsidRPr="004B56FD" w:rsidRDefault="00F12C72" w:rsidP="00F12C72">
            <w:pPr>
              <w:spacing w:line="300" w:lineRule="atLeast"/>
              <w:ind w:left="-8"/>
              <w:rPr>
                <w:b/>
                <w:bCs/>
                <w:szCs w:val="22"/>
              </w:rPr>
            </w:pPr>
            <w:proofErr w:type="gramStart"/>
            <w:r w:rsidRPr="004B56FD">
              <w:rPr>
                <w:szCs w:val="22"/>
              </w:rPr>
              <w:t>At</w:t>
            </w:r>
            <w:proofErr w:type="gramEnd"/>
            <w:r w:rsidRPr="004B56FD">
              <w:rPr>
                <w:szCs w:val="22"/>
              </w:rPr>
              <w:t xml:space="preserve"> 1 January 2021</w:t>
            </w:r>
          </w:p>
        </w:tc>
        <w:tc>
          <w:tcPr>
            <w:tcW w:w="1260" w:type="dxa"/>
          </w:tcPr>
          <w:p w14:paraId="704930EA" w14:textId="77777777" w:rsidR="00F12C72" w:rsidRPr="004B56FD" w:rsidRDefault="00F12C72" w:rsidP="00F12C72">
            <w:pPr>
              <w:tabs>
                <w:tab w:val="decimal" w:pos="972"/>
                <w:tab w:val="decimal" w:pos="1152"/>
              </w:tabs>
              <w:spacing w:line="300" w:lineRule="atLeast"/>
              <w:rPr>
                <w:szCs w:val="22"/>
              </w:rPr>
            </w:pPr>
          </w:p>
        </w:tc>
        <w:tc>
          <w:tcPr>
            <w:tcW w:w="2070" w:type="dxa"/>
          </w:tcPr>
          <w:p w14:paraId="42E67E23" w14:textId="3A10BA49" w:rsidR="00F12C72" w:rsidRPr="004B56FD" w:rsidRDefault="00F12C72" w:rsidP="00F12C72">
            <w:pPr>
              <w:pStyle w:val="BodyText"/>
              <w:tabs>
                <w:tab w:val="decimal" w:pos="1332"/>
              </w:tabs>
              <w:spacing w:after="0" w:line="300" w:lineRule="atLeast"/>
              <w:rPr>
                <w:b/>
                <w:bCs/>
                <w:szCs w:val="22"/>
                <w:lang w:val="en-US"/>
              </w:rPr>
            </w:pPr>
            <w:r w:rsidRPr="004B56FD">
              <w:rPr>
                <w:szCs w:val="22"/>
              </w:rPr>
              <w:t>1,329</w:t>
            </w:r>
          </w:p>
        </w:tc>
      </w:tr>
      <w:tr w:rsidR="00F12C72" w:rsidRPr="004B56FD" w14:paraId="777288C8" w14:textId="77777777" w:rsidTr="00F12C72">
        <w:tc>
          <w:tcPr>
            <w:tcW w:w="6030" w:type="dxa"/>
            <w:vAlign w:val="bottom"/>
          </w:tcPr>
          <w:p w14:paraId="1D774153" w14:textId="2EC75398" w:rsidR="00F12C72" w:rsidRPr="004B56FD" w:rsidRDefault="00F12C72" w:rsidP="00F12C72">
            <w:pPr>
              <w:spacing w:line="300" w:lineRule="atLeast"/>
              <w:ind w:left="-8"/>
              <w:rPr>
                <w:b/>
                <w:bCs/>
                <w:szCs w:val="22"/>
              </w:rPr>
            </w:pPr>
            <w:r w:rsidRPr="004B56FD">
              <w:rPr>
                <w:szCs w:val="22"/>
              </w:rPr>
              <w:t>Depreciation charge for the year</w:t>
            </w:r>
          </w:p>
        </w:tc>
        <w:tc>
          <w:tcPr>
            <w:tcW w:w="1260" w:type="dxa"/>
          </w:tcPr>
          <w:p w14:paraId="0311DA55" w14:textId="77777777" w:rsidR="00F12C72" w:rsidRPr="004B56FD" w:rsidRDefault="00F12C72" w:rsidP="00F12C72">
            <w:pPr>
              <w:tabs>
                <w:tab w:val="decimal" w:pos="972"/>
                <w:tab w:val="decimal" w:pos="1152"/>
              </w:tabs>
              <w:spacing w:line="300" w:lineRule="atLeast"/>
              <w:rPr>
                <w:szCs w:val="22"/>
              </w:rPr>
            </w:pPr>
          </w:p>
        </w:tc>
        <w:tc>
          <w:tcPr>
            <w:tcW w:w="2070" w:type="dxa"/>
          </w:tcPr>
          <w:p w14:paraId="5EF1A5CD" w14:textId="2FDEB63A" w:rsidR="00F12C72" w:rsidRPr="004B56FD" w:rsidRDefault="00F12C72" w:rsidP="00F12C72">
            <w:pPr>
              <w:pStyle w:val="BodyText"/>
              <w:tabs>
                <w:tab w:val="decimal" w:pos="1332"/>
              </w:tabs>
              <w:spacing w:after="0" w:line="300" w:lineRule="atLeast"/>
              <w:rPr>
                <w:b/>
                <w:bCs/>
                <w:szCs w:val="22"/>
                <w:lang w:val="en-US"/>
              </w:rPr>
            </w:pPr>
            <w:r w:rsidRPr="004B56FD">
              <w:rPr>
                <w:szCs w:val="22"/>
              </w:rPr>
              <w:t>784</w:t>
            </w:r>
          </w:p>
        </w:tc>
      </w:tr>
      <w:tr w:rsidR="00F12C72" w:rsidRPr="004B56FD" w14:paraId="771B1A67" w14:textId="77777777" w:rsidTr="00F12C72">
        <w:tc>
          <w:tcPr>
            <w:tcW w:w="6030" w:type="dxa"/>
            <w:vAlign w:val="bottom"/>
          </w:tcPr>
          <w:p w14:paraId="5C54F81D" w14:textId="0E0197E7" w:rsidR="00F12C72" w:rsidRPr="004B56FD" w:rsidRDefault="00F12C72" w:rsidP="00F12C72">
            <w:pPr>
              <w:spacing w:line="300" w:lineRule="atLeast"/>
              <w:ind w:left="-8"/>
              <w:rPr>
                <w:b/>
                <w:bCs/>
                <w:szCs w:val="22"/>
              </w:rPr>
            </w:pPr>
            <w:r w:rsidRPr="004B56FD">
              <w:rPr>
                <w:szCs w:val="22"/>
                <w:lang w:val="en-US"/>
              </w:rPr>
              <w:t>Write-off</w:t>
            </w:r>
          </w:p>
        </w:tc>
        <w:tc>
          <w:tcPr>
            <w:tcW w:w="1260" w:type="dxa"/>
          </w:tcPr>
          <w:p w14:paraId="42BF4787" w14:textId="77777777" w:rsidR="00F12C72" w:rsidRPr="004B56FD" w:rsidRDefault="00F12C72" w:rsidP="00F12C72">
            <w:pPr>
              <w:tabs>
                <w:tab w:val="decimal" w:pos="972"/>
                <w:tab w:val="decimal" w:pos="1152"/>
              </w:tabs>
              <w:spacing w:line="300" w:lineRule="atLeast"/>
              <w:rPr>
                <w:szCs w:val="22"/>
              </w:rPr>
            </w:pPr>
          </w:p>
        </w:tc>
        <w:tc>
          <w:tcPr>
            <w:tcW w:w="2070" w:type="dxa"/>
            <w:tcBorders>
              <w:bottom w:val="single" w:sz="4" w:space="0" w:color="auto"/>
            </w:tcBorders>
          </w:tcPr>
          <w:p w14:paraId="3F27DB76" w14:textId="6E2D41AC" w:rsidR="00F12C72" w:rsidRPr="004B56FD" w:rsidRDefault="00F12C72" w:rsidP="00F12C72">
            <w:pPr>
              <w:pStyle w:val="BodyText"/>
              <w:tabs>
                <w:tab w:val="decimal" w:pos="1332"/>
              </w:tabs>
              <w:spacing w:after="0" w:line="300" w:lineRule="atLeast"/>
              <w:rPr>
                <w:b/>
                <w:bCs/>
                <w:szCs w:val="22"/>
                <w:lang w:val="en-US"/>
              </w:rPr>
            </w:pPr>
            <w:r w:rsidRPr="004B56FD">
              <w:rPr>
                <w:szCs w:val="22"/>
                <w:cs/>
                <w:lang w:bidi="th-TH"/>
              </w:rPr>
              <w:t>(123)</w:t>
            </w:r>
          </w:p>
        </w:tc>
      </w:tr>
      <w:tr w:rsidR="00F12C72" w:rsidRPr="004B56FD" w14:paraId="58479988" w14:textId="77777777" w:rsidTr="00F12C72">
        <w:tc>
          <w:tcPr>
            <w:tcW w:w="6030" w:type="dxa"/>
            <w:vAlign w:val="bottom"/>
          </w:tcPr>
          <w:p w14:paraId="65D0C7C5" w14:textId="593D4BA2" w:rsidR="00F12C72" w:rsidRPr="004B56FD" w:rsidRDefault="00F12C72" w:rsidP="00F12C72">
            <w:pPr>
              <w:spacing w:line="300" w:lineRule="atLeast"/>
              <w:ind w:left="-8"/>
              <w:rPr>
                <w:b/>
                <w:bCs/>
                <w:szCs w:val="22"/>
              </w:rPr>
            </w:pPr>
            <w:proofErr w:type="gramStart"/>
            <w:r w:rsidRPr="004B56FD">
              <w:rPr>
                <w:b/>
                <w:bCs/>
                <w:szCs w:val="22"/>
              </w:rPr>
              <w:t>At</w:t>
            </w:r>
            <w:proofErr w:type="gramEnd"/>
            <w:r w:rsidRPr="004B56FD">
              <w:rPr>
                <w:b/>
                <w:bCs/>
                <w:szCs w:val="22"/>
              </w:rPr>
              <w:t xml:space="preserve"> 31 December 2021 and 1 January 2022</w:t>
            </w:r>
          </w:p>
        </w:tc>
        <w:tc>
          <w:tcPr>
            <w:tcW w:w="1260" w:type="dxa"/>
          </w:tcPr>
          <w:p w14:paraId="158CAF34" w14:textId="77777777" w:rsidR="00F12C72" w:rsidRPr="004B56FD" w:rsidRDefault="00F12C72" w:rsidP="00F12C72">
            <w:pPr>
              <w:tabs>
                <w:tab w:val="decimal" w:pos="972"/>
                <w:tab w:val="decimal" w:pos="1152"/>
              </w:tabs>
              <w:spacing w:line="300" w:lineRule="atLeast"/>
              <w:rPr>
                <w:szCs w:val="22"/>
              </w:rPr>
            </w:pPr>
          </w:p>
        </w:tc>
        <w:tc>
          <w:tcPr>
            <w:tcW w:w="2070" w:type="dxa"/>
            <w:tcBorders>
              <w:top w:val="single" w:sz="4" w:space="0" w:color="auto"/>
            </w:tcBorders>
          </w:tcPr>
          <w:p w14:paraId="512A212D" w14:textId="7772292C" w:rsidR="00F12C72" w:rsidRPr="004B56FD" w:rsidRDefault="00F12C72" w:rsidP="00F12C72">
            <w:pPr>
              <w:pStyle w:val="BodyText"/>
              <w:tabs>
                <w:tab w:val="decimal" w:pos="1332"/>
              </w:tabs>
              <w:spacing w:after="0" w:line="300" w:lineRule="atLeast"/>
              <w:rPr>
                <w:b/>
                <w:bCs/>
                <w:szCs w:val="22"/>
                <w:lang w:val="en-US"/>
              </w:rPr>
            </w:pPr>
            <w:r w:rsidRPr="004B56FD">
              <w:rPr>
                <w:b/>
                <w:bCs/>
                <w:szCs w:val="22"/>
              </w:rPr>
              <w:t>1,990</w:t>
            </w:r>
            <w:r w:rsidR="00677400" w:rsidRPr="004B56FD">
              <w:rPr>
                <w:b/>
                <w:bCs/>
                <w:szCs w:val="22"/>
              </w:rPr>
              <w:t xml:space="preserve"> </w:t>
            </w:r>
          </w:p>
        </w:tc>
      </w:tr>
      <w:tr w:rsidR="00F12C72" w:rsidRPr="004B56FD" w14:paraId="3E3C364A" w14:textId="77777777" w:rsidTr="00F12C72">
        <w:tc>
          <w:tcPr>
            <w:tcW w:w="6030" w:type="dxa"/>
            <w:vAlign w:val="bottom"/>
          </w:tcPr>
          <w:p w14:paraId="4DD9DC9C" w14:textId="43ABBAE6" w:rsidR="00F12C72" w:rsidRPr="004B56FD" w:rsidRDefault="00F12C72" w:rsidP="00F12C72">
            <w:pPr>
              <w:spacing w:line="300" w:lineRule="atLeast"/>
              <w:ind w:left="-8"/>
              <w:rPr>
                <w:b/>
                <w:bCs/>
                <w:szCs w:val="22"/>
              </w:rPr>
            </w:pPr>
            <w:r w:rsidRPr="004B56FD">
              <w:rPr>
                <w:szCs w:val="22"/>
              </w:rPr>
              <w:t>Depreciation charge for the year</w:t>
            </w:r>
          </w:p>
        </w:tc>
        <w:tc>
          <w:tcPr>
            <w:tcW w:w="1260" w:type="dxa"/>
          </w:tcPr>
          <w:p w14:paraId="39F11D38" w14:textId="77777777" w:rsidR="00F12C72" w:rsidRPr="004B56FD" w:rsidRDefault="00F12C72" w:rsidP="00F12C72">
            <w:pPr>
              <w:tabs>
                <w:tab w:val="decimal" w:pos="972"/>
                <w:tab w:val="decimal" w:pos="1152"/>
              </w:tabs>
              <w:spacing w:line="300" w:lineRule="atLeast"/>
              <w:rPr>
                <w:szCs w:val="22"/>
              </w:rPr>
            </w:pPr>
          </w:p>
        </w:tc>
        <w:tc>
          <w:tcPr>
            <w:tcW w:w="2070" w:type="dxa"/>
            <w:tcBorders>
              <w:bottom w:val="single" w:sz="4" w:space="0" w:color="auto"/>
            </w:tcBorders>
          </w:tcPr>
          <w:p w14:paraId="71FAD14C" w14:textId="2E2DF0BB" w:rsidR="00F12C72" w:rsidRPr="004B56FD" w:rsidRDefault="00F12C72" w:rsidP="00F12C72">
            <w:pPr>
              <w:pStyle w:val="BodyText"/>
              <w:tabs>
                <w:tab w:val="decimal" w:pos="1332"/>
              </w:tabs>
              <w:spacing w:after="0" w:line="300" w:lineRule="atLeast"/>
              <w:rPr>
                <w:b/>
                <w:bCs/>
                <w:szCs w:val="22"/>
                <w:lang w:val="en-US"/>
              </w:rPr>
            </w:pPr>
            <w:r w:rsidRPr="004B56FD">
              <w:rPr>
                <w:szCs w:val="28"/>
                <w:lang w:bidi="th-TH"/>
              </w:rPr>
              <w:t>1,156</w:t>
            </w:r>
          </w:p>
        </w:tc>
      </w:tr>
      <w:tr w:rsidR="00F12C72" w:rsidRPr="004B56FD" w14:paraId="6077F187" w14:textId="77777777" w:rsidTr="00F41FB0">
        <w:tc>
          <w:tcPr>
            <w:tcW w:w="6030" w:type="dxa"/>
            <w:vAlign w:val="bottom"/>
          </w:tcPr>
          <w:p w14:paraId="09004477" w14:textId="33791458" w:rsidR="00F12C72" w:rsidRPr="004B56FD" w:rsidRDefault="00F12C72" w:rsidP="00F12C72">
            <w:pPr>
              <w:spacing w:line="300" w:lineRule="atLeast"/>
              <w:ind w:left="-8"/>
              <w:rPr>
                <w:b/>
                <w:bCs/>
                <w:szCs w:val="22"/>
              </w:rPr>
            </w:pPr>
            <w:proofErr w:type="gramStart"/>
            <w:r w:rsidRPr="004B56FD">
              <w:rPr>
                <w:b/>
                <w:bCs/>
                <w:szCs w:val="22"/>
              </w:rPr>
              <w:t>At</w:t>
            </w:r>
            <w:proofErr w:type="gramEnd"/>
            <w:r w:rsidRPr="004B56FD">
              <w:rPr>
                <w:b/>
                <w:bCs/>
                <w:szCs w:val="22"/>
              </w:rPr>
              <w:t xml:space="preserve"> 31 December 2022</w:t>
            </w:r>
          </w:p>
        </w:tc>
        <w:tc>
          <w:tcPr>
            <w:tcW w:w="1260" w:type="dxa"/>
          </w:tcPr>
          <w:p w14:paraId="6A4F4ED6" w14:textId="77777777" w:rsidR="00F12C72" w:rsidRPr="004B56FD" w:rsidRDefault="00F12C72" w:rsidP="00F12C72">
            <w:pPr>
              <w:tabs>
                <w:tab w:val="decimal" w:pos="972"/>
                <w:tab w:val="decimal" w:pos="1152"/>
              </w:tabs>
              <w:spacing w:line="300" w:lineRule="atLeast"/>
              <w:rPr>
                <w:szCs w:val="22"/>
              </w:rPr>
            </w:pPr>
          </w:p>
        </w:tc>
        <w:tc>
          <w:tcPr>
            <w:tcW w:w="2070" w:type="dxa"/>
            <w:tcBorders>
              <w:top w:val="single" w:sz="4" w:space="0" w:color="auto"/>
              <w:bottom w:val="single" w:sz="4" w:space="0" w:color="auto"/>
            </w:tcBorders>
          </w:tcPr>
          <w:p w14:paraId="7F905E20" w14:textId="470E48B6" w:rsidR="00F12C72" w:rsidRPr="004B56FD" w:rsidRDefault="00F12C72" w:rsidP="00F12C72">
            <w:pPr>
              <w:pStyle w:val="BodyText"/>
              <w:tabs>
                <w:tab w:val="decimal" w:pos="1332"/>
              </w:tabs>
              <w:spacing w:after="0" w:line="300" w:lineRule="atLeast"/>
              <w:rPr>
                <w:b/>
                <w:bCs/>
                <w:szCs w:val="22"/>
                <w:lang w:val="en-US"/>
              </w:rPr>
            </w:pPr>
            <w:r w:rsidRPr="004B56FD">
              <w:rPr>
                <w:b/>
                <w:bCs/>
                <w:szCs w:val="22"/>
                <w:lang w:val="en-US"/>
              </w:rPr>
              <w:t>3,146</w:t>
            </w:r>
          </w:p>
        </w:tc>
      </w:tr>
      <w:tr w:rsidR="00F12C72" w:rsidRPr="004B56FD" w14:paraId="11DBBB52" w14:textId="77777777" w:rsidTr="002055BF">
        <w:tc>
          <w:tcPr>
            <w:tcW w:w="6030" w:type="dxa"/>
          </w:tcPr>
          <w:p w14:paraId="7479A447" w14:textId="77777777" w:rsidR="00F12C72" w:rsidRPr="004B56FD" w:rsidRDefault="00F12C72" w:rsidP="00F12C72">
            <w:pPr>
              <w:spacing w:line="300" w:lineRule="atLeast"/>
              <w:ind w:left="-8"/>
              <w:rPr>
                <w:b/>
                <w:bCs/>
                <w:szCs w:val="22"/>
              </w:rPr>
            </w:pPr>
          </w:p>
        </w:tc>
        <w:tc>
          <w:tcPr>
            <w:tcW w:w="1260" w:type="dxa"/>
          </w:tcPr>
          <w:p w14:paraId="79A028A2" w14:textId="77777777" w:rsidR="00F12C72" w:rsidRPr="004B56FD" w:rsidRDefault="00F12C72" w:rsidP="00F12C72">
            <w:pPr>
              <w:tabs>
                <w:tab w:val="decimal" w:pos="972"/>
                <w:tab w:val="decimal" w:pos="1152"/>
              </w:tabs>
              <w:spacing w:line="300" w:lineRule="atLeast"/>
              <w:rPr>
                <w:szCs w:val="22"/>
              </w:rPr>
            </w:pPr>
          </w:p>
        </w:tc>
        <w:tc>
          <w:tcPr>
            <w:tcW w:w="2070" w:type="dxa"/>
            <w:tcBorders>
              <w:top w:val="single" w:sz="4" w:space="0" w:color="auto"/>
            </w:tcBorders>
          </w:tcPr>
          <w:p w14:paraId="1043BDF9" w14:textId="77777777" w:rsidR="00F12C72" w:rsidRPr="004B56FD" w:rsidRDefault="00F12C72" w:rsidP="00F12C72">
            <w:pPr>
              <w:pStyle w:val="BodyText"/>
              <w:tabs>
                <w:tab w:val="decimal" w:pos="1332"/>
              </w:tabs>
              <w:spacing w:after="0" w:line="300" w:lineRule="atLeast"/>
              <w:rPr>
                <w:b/>
                <w:bCs/>
                <w:szCs w:val="22"/>
                <w:lang w:val="en-US"/>
              </w:rPr>
            </w:pPr>
          </w:p>
        </w:tc>
      </w:tr>
      <w:tr w:rsidR="00F12C72" w:rsidRPr="004B56FD" w14:paraId="0D422DAB" w14:textId="77777777" w:rsidTr="002055BF">
        <w:tc>
          <w:tcPr>
            <w:tcW w:w="6030" w:type="dxa"/>
            <w:vAlign w:val="bottom"/>
          </w:tcPr>
          <w:p w14:paraId="35AE05AB" w14:textId="0A0858AB" w:rsidR="00F12C72" w:rsidRPr="004B56FD" w:rsidRDefault="00F12C72" w:rsidP="00F12C72">
            <w:pPr>
              <w:spacing w:line="300" w:lineRule="atLeast"/>
              <w:ind w:left="-8"/>
              <w:rPr>
                <w:b/>
                <w:bCs/>
                <w:szCs w:val="22"/>
              </w:rPr>
            </w:pPr>
            <w:r w:rsidRPr="004B56FD">
              <w:rPr>
                <w:b/>
                <w:bCs/>
                <w:i/>
                <w:iCs/>
                <w:szCs w:val="22"/>
              </w:rPr>
              <w:t>Net book value</w:t>
            </w:r>
          </w:p>
        </w:tc>
        <w:tc>
          <w:tcPr>
            <w:tcW w:w="1260" w:type="dxa"/>
          </w:tcPr>
          <w:p w14:paraId="701C3288" w14:textId="77777777" w:rsidR="00F12C72" w:rsidRPr="004B56FD" w:rsidRDefault="00F12C72" w:rsidP="00F12C72">
            <w:pPr>
              <w:tabs>
                <w:tab w:val="decimal" w:pos="972"/>
                <w:tab w:val="decimal" w:pos="1152"/>
              </w:tabs>
              <w:spacing w:line="300" w:lineRule="atLeast"/>
              <w:rPr>
                <w:szCs w:val="22"/>
              </w:rPr>
            </w:pPr>
          </w:p>
        </w:tc>
        <w:tc>
          <w:tcPr>
            <w:tcW w:w="2070" w:type="dxa"/>
          </w:tcPr>
          <w:p w14:paraId="04CB7B34" w14:textId="77777777" w:rsidR="00F12C72" w:rsidRPr="004B56FD" w:rsidRDefault="00F12C72" w:rsidP="00F12C72">
            <w:pPr>
              <w:pStyle w:val="BodyText"/>
              <w:tabs>
                <w:tab w:val="decimal" w:pos="1332"/>
              </w:tabs>
              <w:spacing w:after="0" w:line="300" w:lineRule="atLeast"/>
              <w:rPr>
                <w:b/>
                <w:bCs/>
                <w:szCs w:val="22"/>
                <w:lang w:val="en-US"/>
              </w:rPr>
            </w:pPr>
          </w:p>
        </w:tc>
      </w:tr>
      <w:tr w:rsidR="00F12C72" w:rsidRPr="004B56FD" w14:paraId="58DF87EB" w14:textId="77777777" w:rsidTr="002055BF">
        <w:tc>
          <w:tcPr>
            <w:tcW w:w="6030" w:type="dxa"/>
            <w:vAlign w:val="bottom"/>
          </w:tcPr>
          <w:p w14:paraId="3EDEC04E" w14:textId="7D3E56D5" w:rsidR="00F12C72" w:rsidRPr="004B56FD" w:rsidRDefault="00F12C72" w:rsidP="00F12C72">
            <w:pPr>
              <w:spacing w:line="300" w:lineRule="atLeast"/>
              <w:ind w:left="-8"/>
              <w:rPr>
                <w:b/>
                <w:bCs/>
                <w:szCs w:val="22"/>
              </w:rPr>
            </w:pPr>
            <w:proofErr w:type="gramStart"/>
            <w:r w:rsidRPr="004B56FD">
              <w:rPr>
                <w:b/>
                <w:bCs/>
                <w:szCs w:val="22"/>
              </w:rPr>
              <w:t>At</w:t>
            </w:r>
            <w:proofErr w:type="gramEnd"/>
            <w:r w:rsidRPr="004B56FD">
              <w:rPr>
                <w:b/>
                <w:bCs/>
                <w:szCs w:val="22"/>
              </w:rPr>
              <w:t xml:space="preserve"> 31 December 2021</w:t>
            </w:r>
          </w:p>
        </w:tc>
        <w:tc>
          <w:tcPr>
            <w:tcW w:w="1260" w:type="dxa"/>
          </w:tcPr>
          <w:p w14:paraId="0284393F" w14:textId="77777777" w:rsidR="00F12C72" w:rsidRPr="004B56FD" w:rsidRDefault="00F12C72" w:rsidP="00F12C72">
            <w:pPr>
              <w:tabs>
                <w:tab w:val="decimal" w:pos="972"/>
                <w:tab w:val="decimal" w:pos="1152"/>
              </w:tabs>
              <w:spacing w:line="300" w:lineRule="atLeast"/>
              <w:rPr>
                <w:szCs w:val="22"/>
              </w:rPr>
            </w:pPr>
          </w:p>
        </w:tc>
        <w:tc>
          <w:tcPr>
            <w:tcW w:w="2070" w:type="dxa"/>
            <w:tcBorders>
              <w:bottom w:val="double" w:sz="4" w:space="0" w:color="auto"/>
            </w:tcBorders>
          </w:tcPr>
          <w:p w14:paraId="2594CF40" w14:textId="5B962ADB" w:rsidR="00F12C72" w:rsidRPr="004B56FD" w:rsidRDefault="00F12C72" w:rsidP="00F12C72">
            <w:pPr>
              <w:pStyle w:val="BodyText"/>
              <w:tabs>
                <w:tab w:val="decimal" w:pos="1332"/>
              </w:tabs>
              <w:spacing w:after="0" w:line="300" w:lineRule="atLeast"/>
              <w:rPr>
                <w:b/>
                <w:bCs/>
                <w:szCs w:val="22"/>
                <w:lang w:val="en-US"/>
              </w:rPr>
            </w:pPr>
            <w:r w:rsidRPr="004B56FD">
              <w:rPr>
                <w:b/>
                <w:bCs/>
                <w:szCs w:val="22"/>
                <w:cs/>
                <w:lang w:bidi="th-TH"/>
              </w:rPr>
              <w:t>3</w:t>
            </w:r>
            <w:r w:rsidRPr="004B56FD">
              <w:rPr>
                <w:b/>
                <w:bCs/>
                <w:szCs w:val="22"/>
              </w:rPr>
              <w:t>,</w:t>
            </w:r>
            <w:r w:rsidRPr="004B56FD">
              <w:rPr>
                <w:b/>
                <w:bCs/>
                <w:szCs w:val="22"/>
                <w:cs/>
                <w:lang w:bidi="th-TH"/>
              </w:rPr>
              <w:t>175</w:t>
            </w:r>
          </w:p>
        </w:tc>
      </w:tr>
      <w:tr w:rsidR="00F12C72" w:rsidRPr="004B56FD" w14:paraId="189661FC" w14:textId="77777777" w:rsidTr="008731BE">
        <w:tc>
          <w:tcPr>
            <w:tcW w:w="6030" w:type="dxa"/>
            <w:vAlign w:val="bottom"/>
          </w:tcPr>
          <w:p w14:paraId="126E1FA9" w14:textId="2AF6E89B" w:rsidR="00F12C72" w:rsidRPr="004B56FD" w:rsidRDefault="00F12C72" w:rsidP="00F12C72">
            <w:pPr>
              <w:spacing w:line="300" w:lineRule="atLeast"/>
              <w:ind w:left="-8"/>
              <w:rPr>
                <w:b/>
                <w:bCs/>
                <w:szCs w:val="22"/>
              </w:rPr>
            </w:pPr>
            <w:proofErr w:type="gramStart"/>
            <w:r w:rsidRPr="004B56FD">
              <w:rPr>
                <w:b/>
                <w:bCs/>
                <w:szCs w:val="22"/>
              </w:rPr>
              <w:t>At</w:t>
            </w:r>
            <w:proofErr w:type="gramEnd"/>
            <w:r w:rsidRPr="004B56FD">
              <w:rPr>
                <w:b/>
                <w:bCs/>
                <w:szCs w:val="22"/>
              </w:rPr>
              <w:t xml:space="preserve"> 31 December 2022</w:t>
            </w:r>
          </w:p>
        </w:tc>
        <w:tc>
          <w:tcPr>
            <w:tcW w:w="1260" w:type="dxa"/>
          </w:tcPr>
          <w:p w14:paraId="25C14F58" w14:textId="77777777" w:rsidR="00F12C72" w:rsidRPr="004B56FD" w:rsidRDefault="00F12C72" w:rsidP="00F12C72">
            <w:pPr>
              <w:tabs>
                <w:tab w:val="decimal" w:pos="972"/>
                <w:tab w:val="decimal" w:pos="1152"/>
              </w:tabs>
              <w:spacing w:line="300" w:lineRule="atLeast"/>
              <w:rPr>
                <w:szCs w:val="22"/>
              </w:rPr>
            </w:pPr>
          </w:p>
        </w:tc>
        <w:tc>
          <w:tcPr>
            <w:tcW w:w="2070" w:type="dxa"/>
            <w:tcBorders>
              <w:top w:val="double" w:sz="4" w:space="0" w:color="auto"/>
              <w:bottom w:val="double" w:sz="4" w:space="0" w:color="auto"/>
            </w:tcBorders>
          </w:tcPr>
          <w:p w14:paraId="040D983F" w14:textId="5D463C00" w:rsidR="00F12C72" w:rsidRPr="004B56FD" w:rsidRDefault="00F12C72" w:rsidP="00F12C72">
            <w:pPr>
              <w:pStyle w:val="BodyText"/>
              <w:tabs>
                <w:tab w:val="decimal" w:pos="1332"/>
              </w:tabs>
              <w:spacing w:after="0" w:line="300" w:lineRule="atLeast"/>
              <w:rPr>
                <w:b/>
                <w:bCs/>
                <w:szCs w:val="22"/>
                <w:lang w:val="en-US"/>
              </w:rPr>
            </w:pPr>
            <w:r w:rsidRPr="004B56FD">
              <w:rPr>
                <w:b/>
                <w:bCs/>
                <w:szCs w:val="22"/>
                <w:lang w:bidi="th-TH"/>
              </w:rPr>
              <w:t>3,939</w:t>
            </w:r>
          </w:p>
        </w:tc>
      </w:tr>
    </w:tbl>
    <w:p w14:paraId="7BAFA183" w14:textId="0AECC968" w:rsidR="00E45A6C" w:rsidRPr="004B56FD" w:rsidRDefault="00E45A6C" w:rsidP="009B57C6">
      <w:pPr>
        <w:spacing w:line="300" w:lineRule="atLeast"/>
      </w:pPr>
    </w:p>
    <w:p w14:paraId="0E79AD3E" w14:textId="6CF7D80C" w:rsidR="005E48ED" w:rsidRPr="004B56FD" w:rsidRDefault="005E48ED" w:rsidP="009B57C6">
      <w:pPr>
        <w:tabs>
          <w:tab w:val="left" w:pos="540"/>
        </w:tabs>
        <w:spacing w:line="300" w:lineRule="atLeast"/>
        <w:ind w:left="540"/>
        <w:jc w:val="both"/>
        <w:rPr>
          <w:color w:val="000000"/>
          <w:szCs w:val="22"/>
          <w:lang w:val="en-US" w:bidi="th-TH"/>
        </w:rPr>
      </w:pPr>
    </w:p>
    <w:p w14:paraId="00B62058" w14:textId="77777777" w:rsidR="009B57C6" w:rsidRPr="004B56FD" w:rsidRDefault="009B57C6">
      <w:pPr>
        <w:spacing w:line="240" w:lineRule="auto"/>
        <w:rPr>
          <w:b/>
          <w:sz w:val="24"/>
          <w:szCs w:val="24"/>
        </w:rPr>
      </w:pPr>
      <w:r w:rsidRPr="004B56FD">
        <w:rPr>
          <w:szCs w:val="24"/>
        </w:rPr>
        <w:br w:type="page"/>
      </w:r>
    </w:p>
    <w:p w14:paraId="594CE47B" w14:textId="38F74245" w:rsidR="00B64443" w:rsidRPr="004B56FD" w:rsidRDefault="00DB622E" w:rsidP="00B64443">
      <w:pPr>
        <w:pStyle w:val="Heading1"/>
        <w:spacing w:before="0" w:after="0" w:line="220" w:lineRule="exact"/>
        <w:ind w:left="540" w:hanging="540"/>
        <w:rPr>
          <w:b w:val="0"/>
          <w:bCs/>
          <w:sz w:val="22"/>
          <w:szCs w:val="22"/>
        </w:rPr>
      </w:pPr>
      <w:r w:rsidRPr="004B56FD">
        <w:rPr>
          <w:szCs w:val="24"/>
        </w:rPr>
        <w:lastRenderedPageBreak/>
        <w:t>L</w:t>
      </w:r>
      <w:r w:rsidR="00C45535" w:rsidRPr="004B56FD">
        <w:rPr>
          <w:szCs w:val="24"/>
        </w:rPr>
        <w:t>eases</w:t>
      </w:r>
      <w:r w:rsidR="00B64443" w:rsidRPr="004B56FD">
        <w:rPr>
          <w:szCs w:val="24"/>
        </w:rPr>
        <w:br/>
      </w:r>
    </w:p>
    <w:p w14:paraId="7E1B5C05" w14:textId="77777777" w:rsidR="00C45535" w:rsidRPr="004B56FD" w:rsidRDefault="00C45535" w:rsidP="00C45535">
      <w:pPr>
        <w:pStyle w:val="BodyText"/>
        <w:spacing w:after="0" w:line="240" w:lineRule="auto"/>
        <w:ind w:left="540"/>
        <w:jc w:val="both"/>
        <w:rPr>
          <w:i/>
          <w:iCs/>
          <w:szCs w:val="22"/>
        </w:rPr>
      </w:pPr>
      <w:r w:rsidRPr="004B56FD">
        <w:rPr>
          <w:i/>
          <w:iCs/>
          <w:szCs w:val="22"/>
        </w:rPr>
        <w:t>As a lessee</w:t>
      </w:r>
    </w:p>
    <w:p w14:paraId="7AA6396D" w14:textId="2CB03E1D" w:rsidR="00C45535" w:rsidRPr="004B56FD" w:rsidRDefault="00C45535" w:rsidP="00C45535">
      <w:pPr>
        <w:spacing w:line="240" w:lineRule="auto"/>
        <w:rPr>
          <w:szCs w:val="28"/>
          <w:lang w:bidi="th-TH"/>
        </w:rPr>
      </w:pPr>
    </w:p>
    <w:tbl>
      <w:tblPr>
        <w:tblW w:w="9630" w:type="dxa"/>
        <w:tblInd w:w="450" w:type="dxa"/>
        <w:tblLayout w:type="fixed"/>
        <w:tblCellMar>
          <w:left w:w="43" w:type="dxa"/>
          <w:right w:w="43" w:type="dxa"/>
        </w:tblCellMar>
        <w:tblLook w:val="04A0" w:firstRow="1" w:lastRow="0" w:firstColumn="1" w:lastColumn="0" w:noHBand="0" w:noVBand="1"/>
      </w:tblPr>
      <w:tblGrid>
        <w:gridCol w:w="2943"/>
        <w:gridCol w:w="535"/>
        <w:gridCol w:w="1143"/>
        <w:gridCol w:w="106"/>
        <w:gridCol w:w="1143"/>
        <w:gridCol w:w="106"/>
        <w:gridCol w:w="1143"/>
        <w:gridCol w:w="106"/>
        <w:gridCol w:w="1127"/>
        <w:gridCol w:w="106"/>
        <w:gridCol w:w="1172"/>
      </w:tblGrid>
      <w:tr w:rsidR="002368CE" w:rsidRPr="004B56FD" w14:paraId="318B0147" w14:textId="77777777" w:rsidTr="008F3F34">
        <w:trPr>
          <w:cantSplit/>
          <w:trHeight w:val="165"/>
          <w:tblHeader/>
        </w:trPr>
        <w:tc>
          <w:tcPr>
            <w:tcW w:w="2943" w:type="dxa"/>
            <w:vAlign w:val="bottom"/>
          </w:tcPr>
          <w:p w14:paraId="6F6C6067" w14:textId="77777777" w:rsidR="002368CE" w:rsidRPr="004B56FD" w:rsidRDefault="002368CE" w:rsidP="008F3F34">
            <w:pPr>
              <w:tabs>
                <w:tab w:val="left" w:pos="2171"/>
              </w:tabs>
              <w:spacing w:line="300" w:lineRule="atLeast"/>
              <w:rPr>
                <w:sz w:val="20"/>
              </w:rPr>
            </w:pPr>
          </w:p>
        </w:tc>
        <w:tc>
          <w:tcPr>
            <w:tcW w:w="535" w:type="dxa"/>
          </w:tcPr>
          <w:p w14:paraId="2BBB5219" w14:textId="77777777" w:rsidR="002368CE" w:rsidRPr="004B56FD" w:rsidRDefault="002368CE" w:rsidP="008F3F34">
            <w:pPr>
              <w:pStyle w:val="acctfourfigures"/>
              <w:tabs>
                <w:tab w:val="decimal" w:pos="727"/>
              </w:tabs>
              <w:spacing w:line="300" w:lineRule="atLeast"/>
              <w:ind w:right="11"/>
              <w:jc w:val="center"/>
              <w:rPr>
                <w:b/>
                <w:bCs/>
                <w:sz w:val="20"/>
                <w:cs/>
                <w:lang w:bidi="th-TH"/>
              </w:rPr>
            </w:pPr>
          </w:p>
        </w:tc>
        <w:tc>
          <w:tcPr>
            <w:tcW w:w="6152" w:type="dxa"/>
            <w:gridSpan w:val="9"/>
          </w:tcPr>
          <w:p w14:paraId="4C49428D" w14:textId="2A3D1DAF" w:rsidR="002368CE" w:rsidRPr="004B56FD" w:rsidRDefault="002368CE" w:rsidP="008F3F34">
            <w:pPr>
              <w:pStyle w:val="acctmergecolhdg"/>
              <w:spacing w:line="300" w:lineRule="atLeast"/>
              <w:rPr>
                <w:b w:val="0"/>
                <w:bCs/>
                <w:sz w:val="20"/>
              </w:rPr>
            </w:pPr>
            <w:r w:rsidRPr="004B56FD">
              <w:rPr>
                <w:sz w:val="20"/>
              </w:rPr>
              <w:t>Consolidated financial statements</w:t>
            </w:r>
          </w:p>
        </w:tc>
      </w:tr>
      <w:tr w:rsidR="00E6694B" w:rsidRPr="004B56FD" w14:paraId="34ED44E2" w14:textId="77777777" w:rsidTr="008F3F34">
        <w:trPr>
          <w:cantSplit/>
          <w:trHeight w:val="165"/>
          <w:tblHeader/>
        </w:trPr>
        <w:tc>
          <w:tcPr>
            <w:tcW w:w="2943" w:type="dxa"/>
            <w:vAlign w:val="bottom"/>
          </w:tcPr>
          <w:p w14:paraId="3CBCC368" w14:textId="77777777" w:rsidR="002368CE" w:rsidRPr="004B56FD" w:rsidRDefault="002368CE" w:rsidP="008F3F34">
            <w:pPr>
              <w:tabs>
                <w:tab w:val="left" w:pos="2171"/>
              </w:tabs>
              <w:spacing w:line="300" w:lineRule="atLeast"/>
              <w:jc w:val="center"/>
              <w:rPr>
                <w:sz w:val="20"/>
              </w:rPr>
            </w:pPr>
          </w:p>
        </w:tc>
        <w:tc>
          <w:tcPr>
            <w:tcW w:w="535" w:type="dxa"/>
          </w:tcPr>
          <w:p w14:paraId="30A1329E" w14:textId="77777777" w:rsidR="002368CE" w:rsidRPr="004B56FD" w:rsidRDefault="002368CE" w:rsidP="008F3F34">
            <w:pPr>
              <w:pStyle w:val="acctfourfigures"/>
              <w:tabs>
                <w:tab w:val="clear" w:pos="765"/>
              </w:tabs>
              <w:spacing w:line="300" w:lineRule="atLeast"/>
              <w:ind w:left="-37" w:right="-46"/>
              <w:jc w:val="center"/>
              <w:rPr>
                <w:sz w:val="20"/>
                <w:lang w:bidi="th-TH"/>
              </w:rPr>
            </w:pPr>
          </w:p>
          <w:p w14:paraId="331F95F7" w14:textId="77777777" w:rsidR="002368CE" w:rsidRPr="004B56FD" w:rsidRDefault="002368CE" w:rsidP="008F3F34">
            <w:pPr>
              <w:pStyle w:val="acctfourfigures"/>
              <w:tabs>
                <w:tab w:val="clear" w:pos="765"/>
              </w:tabs>
              <w:spacing w:line="300" w:lineRule="atLeast"/>
              <w:ind w:left="-37" w:right="-46"/>
              <w:jc w:val="center"/>
              <w:rPr>
                <w:sz w:val="20"/>
                <w:lang w:bidi="th-TH"/>
              </w:rPr>
            </w:pPr>
          </w:p>
          <w:p w14:paraId="5DC8F1E8" w14:textId="77777777" w:rsidR="002368CE" w:rsidRPr="004B56FD" w:rsidRDefault="002368CE" w:rsidP="008F3F34">
            <w:pPr>
              <w:pStyle w:val="acctfourfigures"/>
              <w:tabs>
                <w:tab w:val="clear" w:pos="765"/>
              </w:tabs>
              <w:spacing w:line="300" w:lineRule="atLeast"/>
              <w:ind w:left="-37" w:right="-46"/>
              <w:jc w:val="center"/>
              <w:rPr>
                <w:sz w:val="20"/>
                <w:lang w:bidi="th-TH"/>
              </w:rPr>
            </w:pPr>
          </w:p>
          <w:p w14:paraId="00F52E92" w14:textId="3D0E6DF8" w:rsidR="002368CE" w:rsidRPr="004B56FD" w:rsidRDefault="002368CE" w:rsidP="008F3F34">
            <w:pPr>
              <w:pStyle w:val="acctfourfigures"/>
              <w:tabs>
                <w:tab w:val="clear" w:pos="765"/>
              </w:tabs>
              <w:spacing w:line="300" w:lineRule="atLeast"/>
              <w:ind w:left="-42" w:right="-46"/>
              <w:jc w:val="center"/>
              <w:rPr>
                <w:i/>
                <w:iCs/>
                <w:sz w:val="20"/>
                <w:cs/>
                <w:lang w:bidi="th-TH"/>
              </w:rPr>
            </w:pPr>
            <w:r w:rsidRPr="004B56FD">
              <w:rPr>
                <w:i/>
                <w:iCs/>
                <w:sz w:val="20"/>
                <w:lang w:bidi="th-TH"/>
              </w:rPr>
              <w:t>Note</w:t>
            </w:r>
          </w:p>
        </w:tc>
        <w:tc>
          <w:tcPr>
            <w:tcW w:w="1143" w:type="dxa"/>
            <w:vAlign w:val="bottom"/>
          </w:tcPr>
          <w:p w14:paraId="59084FFC" w14:textId="2E90AB1D" w:rsidR="002368CE" w:rsidRPr="004B56FD" w:rsidRDefault="002368CE" w:rsidP="008F3F34">
            <w:pPr>
              <w:pStyle w:val="acctfourfigures"/>
              <w:tabs>
                <w:tab w:val="clear" w:pos="765"/>
              </w:tabs>
              <w:spacing w:line="300" w:lineRule="atLeast"/>
              <w:ind w:left="-37" w:right="-46"/>
              <w:jc w:val="center"/>
              <w:rPr>
                <w:sz w:val="20"/>
                <w:lang w:bidi="th-TH"/>
              </w:rPr>
            </w:pPr>
            <w:r w:rsidRPr="004B56FD">
              <w:rPr>
                <w:sz w:val="20"/>
              </w:rPr>
              <w:t>Land</w:t>
            </w:r>
            <w:r w:rsidRPr="004B56FD">
              <w:rPr>
                <w:sz w:val="20"/>
                <w:lang w:val="en-US" w:bidi="th-TH"/>
              </w:rPr>
              <w:t>, building</w:t>
            </w:r>
            <w:r w:rsidRPr="004B56FD">
              <w:rPr>
                <w:sz w:val="20"/>
              </w:rPr>
              <w:t xml:space="preserve"> and </w:t>
            </w:r>
            <w:r w:rsidRPr="004B56FD">
              <w:rPr>
                <w:sz w:val="20"/>
                <w:lang w:val="en-US" w:bidi="th-TH"/>
              </w:rPr>
              <w:t>building</w:t>
            </w:r>
            <w:r w:rsidRPr="004B56FD">
              <w:rPr>
                <w:sz w:val="20"/>
              </w:rPr>
              <w:t xml:space="preserve"> improvement</w:t>
            </w:r>
          </w:p>
        </w:tc>
        <w:tc>
          <w:tcPr>
            <w:tcW w:w="106" w:type="dxa"/>
          </w:tcPr>
          <w:p w14:paraId="2EF15230" w14:textId="77777777" w:rsidR="002368CE" w:rsidRPr="004B56FD" w:rsidRDefault="002368CE" w:rsidP="008F3F34">
            <w:pPr>
              <w:pStyle w:val="acctfourfigures"/>
              <w:tabs>
                <w:tab w:val="decimal" w:pos="727"/>
              </w:tabs>
              <w:spacing w:line="300" w:lineRule="atLeast"/>
              <w:ind w:right="11"/>
              <w:jc w:val="center"/>
              <w:rPr>
                <w:sz w:val="20"/>
                <w:cs/>
                <w:lang w:bidi="th-TH"/>
              </w:rPr>
            </w:pPr>
          </w:p>
        </w:tc>
        <w:tc>
          <w:tcPr>
            <w:tcW w:w="1143" w:type="dxa"/>
            <w:vAlign w:val="bottom"/>
          </w:tcPr>
          <w:p w14:paraId="7AEABFFE" w14:textId="3193BC05" w:rsidR="002368CE" w:rsidRPr="004B56FD" w:rsidRDefault="002368CE" w:rsidP="008F3F34">
            <w:pPr>
              <w:pStyle w:val="acctfourfigures"/>
              <w:tabs>
                <w:tab w:val="decimal" w:pos="727"/>
              </w:tabs>
              <w:spacing w:line="300" w:lineRule="atLeast"/>
              <w:ind w:right="11"/>
              <w:jc w:val="center"/>
              <w:rPr>
                <w:sz w:val="20"/>
                <w:lang w:bidi="th-TH"/>
              </w:rPr>
            </w:pPr>
            <w:r w:rsidRPr="004B56FD">
              <w:rPr>
                <w:sz w:val="20"/>
                <w:lang w:bidi="th-TH"/>
              </w:rPr>
              <w:t>Equipment</w:t>
            </w:r>
          </w:p>
        </w:tc>
        <w:tc>
          <w:tcPr>
            <w:tcW w:w="106" w:type="dxa"/>
          </w:tcPr>
          <w:p w14:paraId="1AD47B32" w14:textId="77777777" w:rsidR="002368CE" w:rsidRPr="004B56FD" w:rsidRDefault="002368CE" w:rsidP="008F3F34">
            <w:pPr>
              <w:pStyle w:val="acctfourfigures"/>
              <w:tabs>
                <w:tab w:val="decimal" w:pos="727"/>
              </w:tabs>
              <w:spacing w:line="300" w:lineRule="atLeast"/>
              <w:ind w:right="11"/>
              <w:jc w:val="center"/>
              <w:rPr>
                <w:sz w:val="20"/>
                <w:cs/>
                <w:lang w:bidi="th-TH"/>
              </w:rPr>
            </w:pPr>
          </w:p>
        </w:tc>
        <w:tc>
          <w:tcPr>
            <w:tcW w:w="1143" w:type="dxa"/>
            <w:vAlign w:val="bottom"/>
          </w:tcPr>
          <w:p w14:paraId="6486F3D2" w14:textId="4F3CEA7E" w:rsidR="002368CE" w:rsidRPr="004B56FD" w:rsidRDefault="002368CE" w:rsidP="008F3F34">
            <w:pPr>
              <w:pStyle w:val="acctfourfigures"/>
              <w:tabs>
                <w:tab w:val="clear" w:pos="765"/>
              </w:tabs>
              <w:spacing w:line="300" w:lineRule="atLeast"/>
              <w:ind w:right="-37"/>
              <w:jc w:val="center"/>
              <w:rPr>
                <w:sz w:val="20"/>
                <w:cs/>
                <w:lang w:bidi="th-TH"/>
              </w:rPr>
            </w:pPr>
            <w:r w:rsidRPr="004B56FD">
              <w:rPr>
                <w:sz w:val="20"/>
                <w:lang w:bidi="th-TH"/>
              </w:rPr>
              <w:t>Assets held for operating leases</w:t>
            </w:r>
          </w:p>
        </w:tc>
        <w:tc>
          <w:tcPr>
            <w:tcW w:w="106" w:type="dxa"/>
          </w:tcPr>
          <w:p w14:paraId="2844A425" w14:textId="77777777" w:rsidR="002368CE" w:rsidRPr="004B56FD" w:rsidRDefault="002368CE" w:rsidP="008F3F34">
            <w:pPr>
              <w:pStyle w:val="acctfourfigures"/>
              <w:tabs>
                <w:tab w:val="decimal" w:pos="727"/>
              </w:tabs>
              <w:spacing w:line="300" w:lineRule="atLeast"/>
              <w:ind w:right="11"/>
              <w:jc w:val="center"/>
              <w:rPr>
                <w:sz w:val="20"/>
                <w:cs/>
                <w:lang w:bidi="th-TH"/>
              </w:rPr>
            </w:pPr>
          </w:p>
        </w:tc>
        <w:tc>
          <w:tcPr>
            <w:tcW w:w="1127" w:type="dxa"/>
            <w:vAlign w:val="bottom"/>
          </w:tcPr>
          <w:p w14:paraId="6C59E5A6" w14:textId="6E17B266" w:rsidR="002368CE" w:rsidRPr="004B56FD" w:rsidRDefault="002368CE" w:rsidP="008F3F34">
            <w:pPr>
              <w:pStyle w:val="acctfourfigures"/>
              <w:tabs>
                <w:tab w:val="decimal" w:pos="727"/>
              </w:tabs>
              <w:spacing w:line="300" w:lineRule="atLeast"/>
              <w:ind w:right="11"/>
              <w:jc w:val="center"/>
              <w:rPr>
                <w:sz w:val="20"/>
                <w:cs/>
                <w:lang w:bidi="th-TH"/>
              </w:rPr>
            </w:pPr>
            <w:r w:rsidRPr="004B56FD">
              <w:rPr>
                <w:sz w:val="20"/>
                <w:lang w:bidi="th-TH"/>
              </w:rPr>
              <w:t>Intangible assets</w:t>
            </w:r>
          </w:p>
        </w:tc>
        <w:tc>
          <w:tcPr>
            <w:tcW w:w="106" w:type="dxa"/>
          </w:tcPr>
          <w:p w14:paraId="4FCBF2B6" w14:textId="77777777" w:rsidR="002368CE" w:rsidRPr="004B56FD" w:rsidRDefault="002368CE" w:rsidP="008F3F34">
            <w:pPr>
              <w:pStyle w:val="acctfourfigures"/>
              <w:tabs>
                <w:tab w:val="decimal" w:pos="727"/>
              </w:tabs>
              <w:spacing w:line="300" w:lineRule="atLeast"/>
              <w:ind w:right="11"/>
              <w:jc w:val="center"/>
              <w:rPr>
                <w:sz w:val="20"/>
                <w:cs/>
                <w:lang w:bidi="th-TH"/>
              </w:rPr>
            </w:pPr>
          </w:p>
        </w:tc>
        <w:tc>
          <w:tcPr>
            <w:tcW w:w="1172" w:type="dxa"/>
            <w:vAlign w:val="bottom"/>
          </w:tcPr>
          <w:p w14:paraId="5E2B0F0D" w14:textId="7EEE61F7" w:rsidR="002368CE" w:rsidRPr="004B56FD" w:rsidRDefault="002368CE" w:rsidP="008F3F34">
            <w:pPr>
              <w:pStyle w:val="acctfourfigures"/>
              <w:tabs>
                <w:tab w:val="decimal" w:pos="727"/>
              </w:tabs>
              <w:spacing w:line="300" w:lineRule="atLeast"/>
              <w:ind w:right="11"/>
              <w:jc w:val="center"/>
              <w:rPr>
                <w:sz w:val="20"/>
                <w:lang w:bidi="th-TH"/>
              </w:rPr>
            </w:pPr>
            <w:r w:rsidRPr="004B56FD">
              <w:rPr>
                <w:sz w:val="20"/>
                <w:lang w:bidi="th-TH"/>
              </w:rPr>
              <w:t>Total</w:t>
            </w:r>
          </w:p>
        </w:tc>
      </w:tr>
      <w:tr w:rsidR="00E6694B" w:rsidRPr="004B56FD" w14:paraId="03348847" w14:textId="77777777" w:rsidTr="008F3F34">
        <w:tblPrEx>
          <w:tblLook w:val="0000" w:firstRow="0" w:lastRow="0" w:firstColumn="0" w:lastColumn="0" w:noHBand="0" w:noVBand="0"/>
        </w:tblPrEx>
        <w:trPr>
          <w:cantSplit/>
          <w:trHeight w:val="101"/>
          <w:tblHeader/>
        </w:trPr>
        <w:tc>
          <w:tcPr>
            <w:tcW w:w="2943" w:type="dxa"/>
          </w:tcPr>
          <w:p w14:paraId="0D785FCE" w14:textId="77777777" w:rsidR="00E6694B" w:rsidRPr="004B56FD" w:rsidRDefault="00E6694B" w:rsidP="008F3F34">
            <w:pPr>
              <w:pStyle w:val="acctfourfigures"/>
              <w:tabs>
                <w:tab w:val="clear" w:pos="765"/>
                <w:tab w:val="decimal" w:pos="911"/>
              </w:tabs>
              <w:spacing w:line="300" w:lineRule="atLeast"/>
              <w:ind w:right="11"/>
              <w:jc w:val="center"/>
              <w:rPr>
                <w:sz w:val="20"/>
              </w:rPr>
            </w:pPr>
          </w:p>
        </w:tc>
        <w:tc>
          <w:tcPr>
            <w:tcW w:w="535" w:type="dxa"/>
          </w:tcPr>
          <w:p w14:paraId="5E00232C" w14:textId="77777777" w:rsidR="00E6694B" w:rsidRPr="004B56FD" w:rsidRDefault="00E6694B" w:rsidP="008F3F34">
            <w:pPr>
              <w:pStyle w:val="acctfourfigures"/>
              <w:tabs>
                <w:tab w:val="clear" w:pos="765"/>
                <w:tab w:val="decimal" w:pos="911"/>
              </w:tabs>
              <w:spacing w:line="300" w:lineRule="atLeast"/>
              <w:ind w:right="11"/>
              <w:jc w:val="center"/>
              <w:rPr>
                <w:i/>
                <w:iCs/>
                <w:sz w:val="20"/>
                <w:cs/>
                <w:lang w:bidi="th-TH"/>
              </w:rPr>
            </w:pPr>
          </w:p>
        </w:tc>
        <w:tc>
          <w:tcPr>
            <w:tcW w:w="6152" w:type="dxa"/>
            <w:gridSpan w:val="9"/>
          </w:tcPr>
          <w:p w14:paraId="6FEA1BAC" w14:textId="155E6C72" w:rsidR="00E6694B" w:rsidRPr="004B56FD" w:rsidRDefault="00E6694B" w:rsidP="008F3F34">
            <w:pPr>
              <w:pStyle w:val="acctfourfigures"/>
              <w:tabs>
                <w:tab w:val="clear" w:pos="765"/>
                <w:tab w:val="decimal" w:pos="911"/>
              </w:tabs>
              <w:spacing w:line="300" w:lineRule="atLeast"/>
              <w:ind w:right="11"/>
              <w:jc w:val="center"/>
              <w:rPr>
                <w:i/>
                <w:iCs/>
                <w:sz w:val="20"/>
              </w:rPr>
            </w:pPr>
            <w:r w:rsidRPr="004B56FD">
              <w:rPr>
                <w:i/>
                <w:iCs/>
                <w:sz w:val="20"/>
              </w:rPr>
              <w:t>(</w:t>
            </w:r>
            <w:proofErr w:type="gramStart"/>
            <w:r w:rsidRPr="004B56FD">
              <w:rPr>
                <w:i/>
                <w:iCs/>
                <w:sz w:val="20"/>
              </w:rPr>
              <w:t>in</w:t>
            </w:r>
            <w:proofErr w:type="gramEnd"/>
            <w:r w:rsidRPr="004B56FD">
              <w:rPr>
                <w:i/>
                <w:iCs/>
                <w:sz w:val="20"/>
              </w:rPr>
              <w:t xml:space="preserve"> thousand Baht)</w:t>
            </w:r>
          </w:p>
        </w:tc>
      </w:tr>
      <w:tr w:rsidR="00E6694B" w:rsidRPr="004B56FD" w14:paraId="1488A27E" w14:textId="77777777" w:rsidTr="008F3F34">
        <w:trPr>
          <w:cantSplit/>
          <w:trHeight w:val="165"/>
        </w:trPr>
        <w:tc>
          <w:tcPr>
            <w:tcW w:w="2943" w:type="dxa"/>
          </w:tcPr>
          <w:p w14:paraId="115CC9C3" w14:textId="6DFB1488" w:rsidR="002368CE" w:rsidRPr="004B56FD" w:rsidRDefault="002368CE" w:rsidP="008F3F34">
            <w:pPr>
              <w:pStyle w:val="acctfourfigures"/>
              <w:tabs>
                <w:tab w:val="decimal" w:pos="727"/>
              </w:tabs>
              <w:spacing w:line="300" w:lineRule="atLeast"/>
              <w:ind w:right="11"/>
              <w:rPr>
                <w:sz w:val="20"/>
                <w:cs/>
                <w:lang w:bidi="th-TH"/>
              </w:rPr>
            </w:pPr>
            <w:r w:rsidRPr="004B56FD">
              <w:rPr>
                <w:b/>
                <w:bCs/>
                <w:i/>
                <w:iCs/>
                <w:color w:val="211E1F"/>
                <w:sz w:val="20"/>
                <w:lang w:val="en-US"/>
              </w:rPr>
              <w:t>Right-of-use assets</w:t>
            </w:r>
          </w:p>
        </w:tc>
        <w:tc>
          <w:tcPr>
            <w:tcW w:w="535" w:type="dxa"/>
          </w:tcPr>
          <w:p w14:paraId="2FB4F9A3" w14:textId="77777777" w:rsidR="002368CE" w:rsidRPr="004B56FD" w:rsidRDefault="002368CE" w:rsidP="008F3F34">
            <w:pPr>
              <w:pStyle w:val="acctfourfigures"/>
              <w:tabs>
                <w:tab w:val="clear" w:pos="765"/>
                <w:tab w:val="decimal" w:pos="821"/>
              </w:tabs>
              <w:spacing w:line="300" w:lineRule="atLeast"/>
              <w:ind w:right="11"/>
              <w:rPr>
                <w:bCs/>
                <w:sz w:val="20"/>
              </w:rPr>
            </w:pPr>
          </w:p>
        </w:tc>
        <w:tc>
          <w:tcPr>
            <w:tcW w:w="1143" w:type="dxa"/>
            <w:vAlign w:val="bottom"/>
          </w:tcPr>
          <w:p w14:paraId="4CD9AABF" w14:textId="77777777" w:rsidR="002368CE" w:rsidRPr="004B56FD" w:rsidRDefault="002368CE" w:rsidP="008F3F34">
            <w:pPr>
              <w:pStyle w:val="acctfourfigures"/>
              <w:tabs>
                <w:tab w:val="clear" w:pos="765"/>
              </w:tabs>
              <w:spacing w:line="300" w:lineRule="atLeast"/>
              <w:ind w:right="11"/>
              <w:rPr>
                <w:bCs/>
                <w:sz w:val="20"/>
              </w:rPr>
            </w:pPr>
          </w:p>
        </w:tc>
        <w:tc>
          <w:tcPr>
            <w:tcW w:w="106" w:type="dxa"/>
          </w:tcPr>
          <w:p w14:paraId="557834A2" w14:textId="77777777" w:rsidR="002368CE" w:rsidRPr="004B56FD" w:rsidRDefault="002368CE" w:rsidP="008F3F34">
            <w:pPr>
              <w:pStyle w:val="acctfourfigures"/>
              <w:tabs>
                <w:tab w:val="clear" w:pos="765"/>
              </w:tabs>
              <w:spacing w:line="300" w:lineRule="atLeast"/>
              <w:ind w:right="11"/>
              <w:rPr>
                <w:bCs/>
                <w:sz w:val="20"/>
              </w:rPr>
            </w:pPr>
          </w:p>
        </w:tc>
        <w:tc>
          <w:tcPr>
            <w:tcW w:w="1143" w:type="dxa"/>
            <w:vAlign w:val="bottom"/>
          </w:tcPr>
          <w:p w14:paraId="7F87FD1F" w14:textId="77777777" w:rsidR="002368CE" w:rsidRPr="004B56FD" w:rsidRDefault="002368CE" w:rsidP="008F3F34">
            <w:pPr>
              <w:pStyle w:val="acctfourfigures"/>
              <w:tabs>
                <w:tab w:val="clear" w:pos="765"/>
              </w:tabs>
              <w:spacing w:line="300" w:lineRule="atLeast"/>
              <w:ind w:right="11"/>
              <w:rPr>
                <w:bCs/>
                <w:sz w:val="20"/>
                <w:lang w:val="en-US"/>
              </w:rPr>
            </w:pPr>
          </w:p>
        </w:tc>
        <w:tc>
          <w:tcPr>
            <w:tcW w:w="106" w:type="dxa"/>
          </w:tcPr>
          <w:p w14:paraId="1F067909" w14:textId="77777777" w:rsidR="002368CE" w:rsidRPr="004B56FD" w:rsidRDefault="002368CE" w:rsidP="008F3F34">
            <w:pPr>
              <w:pStyle w:val="acctfourfigures"/>
              <w:tabs>
                <w:tab w:val="clear" w:pos="765"/>
              </w:tabs>
              <w:spacing w:line="300" w:lineRule="atLeast"/>
              <w:ind w:right="11"/>
              <w:rPr>
                <w:bCs/>
                <w:sz w:val="20"/>
                <w:highlight w:val="yellow"/>
              </w:rPr>
            </w:pPr>
          </w:p>
        </w:tc>
        <w:tc>
          <w:tcPr>
            <w:tcW w:w="1143" w:type="dxa"/>
            <w:vAlign w:val="bottom"/>
          </w:tcPr>
          <w:p w14:paraId="565E21F7" w14:textId="77777777" w:rsidR="002368CE" w:rsidRPr="004B56FD" w:rsidRDefault="002368CE" w:rsidP="008F3F34">
            <w:pPr>
              <w:pStyle w:val="acctfourfigures"/>
              <w:tabs>
                <w:tab w:val="clear" w:pos="765"/>
              </w:tabs>
              <w:spacing w:line="300" w:lineRule="atLeast"/>
              <w:ind w:right="11"/>
              <w:rPr>
                <w:bCs/>
                <w:sz w:val="20"/>
              </w:rPr>
            </w:pPr>
          </w:p>
        </w:tc>
        <w:tc>
          <w:tcPr>
            <w:tcW w:w="106" w:type="dxa"/>
          </w:tcPr>
          <w:p w14:paraId="7449D672" w14:textId="77777777" w:rsidR="002368CE" w:rsidRPr="004B56FD" w:rsidRDefault="002368CE" w:rsidP="008F3F34">
            <w:pPr>
              <w:pStyle w:val="acctfourfigures"/>
              <w:tabs>
                <w:tab w:val="clear" w:pos="765"/>
              </w:tabs>
              <w:spacing w:line="300" w:lineRule="atLeast"/>
              <w:ind w:right="11"/>
              <w:rPr>
                <w:bCs/>
                <w:sz w:val="20"/>
                <w:highlight w:val="yellow"/>
              </w:rPr>
            </w:pPr>
          </w:p>
        </w:tc>
        <w:tc>
          <w:tcPr>
            <w:tcW w:w="1127" w:type="dxa"/>
            <w:vAlign w:val="bottom"/>
          </w:tcPr>
          <w:p w14:paraId="4FB4CBD3" w14:textId="77777777" w:rsidR="002368CE" w:rsidRPr="004B56FD" w:rsidRDefault="002368CE" w:rsidP="008F3F34">
            <w:pPr>
              <w:pStyle w:val="acctfourfigures"/>
              <w:tabs>
                <w:tab w:val="clear" w:pos="765"/>
              </w:tabs>
              <w:spacing w:line="300" w:lineRule="atLeast"/>
              <w:ind w:right="11"/>
              <w:rPr>
                <w:bCs/>
                <w:sz w:val="20"/>
              </w:rPr>
            </w:pPr>
          </w:p>
        </w:tc>
        <w:tc>
          <w:tcPr>
            <w:tcW w:w="106" w:type="dxa"/>
          </w:tcPr>
          <w:p w14:paraId="65FC3398" w14:textId="77777777" w:rsidR="002368CE" w:rsidRPr="004B56FD" w:rsidRDefault="002368CE" w:rsidP="008F3F34">
            <w:pPr>
              <w:pStyle w:val="acctfourfigures"/>
              <w:tabs>
                <w:tab w:val="clear" w:pos="765"/>
              </w:tabs>
              <w:spacing w:line="300" w:lineRule="atLeast"/>
              <w:ind w:right="11"/>
              <w:rPr>
                <w:bCs/>
                <w:sz w:val="20"/>
              </w:rPr>
            </w:pPr>
          </w:p>
        </w:tc>
        <w:tc>
          <w:tcPr>
            <w:tcW w:w="1172" w:type="dxa"/>
            <w:vAlign w:val="bottom"/>
          </w:tcPr>
          <w:p w14:paraId="1754352C" w14:textId="77777777" w:rsidR="002368CE" w:rsidRPr="004B56FD" w:rsidRDefault="002368CE" w:rsidP="008F3F34">
            <w:pPr>
              <w:pStyle w:val="acctfourfigures"/>
              <w:tabs>
                <w:tab w:val="clear" w:pos="765"/>
              </w:tabs>
              <w:spacing w:line="300" w:lineRule="atLeast"/>
              <w:ind w:right="11"/>
              <w:rPr>
                <w:bCs/>
                <w:sz w:val="20"/>
              </w:rPr>
            </w:pPr>
          </w:p>
        </w:tc>
      </w:tr>
      <w:tr w:rsidR="008F3F34" w:rsidRPr="004B56FD" w14:paraId="1F8B62D0" w14:textId="77777777" w:rsidTr="008F3F34">
        <w:trPr>
          <w:cantSplit/>
          <w:trHeight w:val="165"/>
        </w:trPr>
        <w:tc>
          <w:tcPr>
            <w:tcW w:w="2943" w:type="dxa"/>
          </w:tcPr>
          <w:p w14:paraId="58CE7684" w14:textId="4DEE0FC9" w:rsidR="008F3F34" w:rsidRPr="004B56FD" w:rsidRDefault="008F3F34" w:rsidP="008F3F34">
            <w:pPr>
              <w:pStyle w:val="acctfourfigures"/>
              <w:tabs>
                <w:tab w:val="decimal" w:pos="727"/>
              </w:tabs>
              <w:spacing w:line="300" w:lineRule="atLeast"/>
              <w:ind w:right="11"/>
              <w:rPr>
                <w:sz w:val="20"/>
                <w:lang w:bidi="th-TH"/>
              </w:rPr>
            </w:pPr>
            <w:proofErr w:type="gramStart"/>
            <w:r w:rsidRPr="004B56FD">
              <w:rPr>
                <w:sz w:val="20"/>
              </w:rPr>
              <w:t>At</w:t>
            </w:r>
            <w:proofErr w:type="gramEnd"/>
            <w:r w:rsidRPr="004B56FD">
              <w:rPr>
                <w:sz w:val="20"/>
              </w:rPr>
              <w:t xml:space="preserve"> 31 December 2021</w:t>
            </w:r>
          </w:p>
        </w:tc>
        <w:tc>
          <w:tcPr>
            <w:tcW w:w="535" w:type="dxa"/>
          </w:tcPr>
          <w:p w14:paraId="03A58F62" w14:textId="77777777" w:rsidR="008F3F34" w:rsidRPr="004B56FD" w:rsidRDefault="008F3F34" w:rsidP="008F3F34">
            <w:pPr>
              <w:pStyle w:val="acctfourfigures"/>
              <w:tabs>
                <w:tab w:val="clear" w:pos="765"/>
                <w:tab w:val="decimal" w:pos="821"/>
              </w:tabs>
              <w:spacing w:line="300" w:lineRule="atLeast"/>
              <w:ind w:right="11"/>
              <w:rPr>
                <w:bCs/>
                <w:sz w:val="20"/>
                <w:lang w:val="en-US"/>
              </w:rPr>
            </w:pPr>
          </w:p>
        </w:tc>
        <w:tc>
          <w:tcPr>
            <w:tcW w:w="1143" w:type="dxa"/>
            <w:vAlign w:val="bottom"/>
          </w:tcPr>
          <w:p w14:paraId="017A4586" w14:textId="0062DA84" w:rsidR="008F3F34" w:rsidRPr="004B56FD" w:rsidRDefault="008F3F34" w:rsidP="008F3F34">
            <w:pPr>
              <w:pStyle w:val="acctfourfigures"/>
              <w:tabs>
                <w:tab w:val="clear" w:pos="765"/>
                <w:tab w:val="decimal" w:pos="967"/>
              </w:tabs>
              <w:spacing w:line="300" w:lineRule="atLeast"/>
              <w:ind w:left="-104" w:right="-99"/>
              <w:rPr>
                <w:bCs/>
                <w:sz w:val="20"/>
                <w:lang w:val="en-US"/>
              </w:rPr>
            </w:pPr>
            <w:r w:rsidRPr="004B56FD">
              <w:rPr>
                <w:bCs/>
                <w:sz w:val="20"/>
                <w:lang w:val="en-US"/>
              </w:rPr>
              <w:t>1,569,188</w:t>
            </w:r>
          </w:p>
        </w:tc>
        <w:tc>
          <w:tcPr>
            <w:tcW w:w="106" w:type="dxa"/>
          </w:tcPr>
          <w:p w14:paraId="4AC9CB85" w14:textId="77777777" w:rsidR="008F3F34" w:rsidRPr="004B56FD" w:rsidRDefault="008F3F34" w:rsidP="008F3F34">
            <w:pPr>
              <w:pStyle w:val="acctfourfigures"/>
              <w:tabs>
                <w:tab w:val="clear" w:pos="765"/>
                <w:tab w:val="decimal" w:pos="967"/>
              </w:tabs>
              <w:spacing w:line="300" w:lineRule="atLeast"/>
              <w:ind w:left="-104" w:right="-99"/>
              <w:rPr>
                <w:bCs/>
                <w:sz w:val="20"/>
              </w:rPr>
            </w:pPr>
          </w:p>
        </w:tc>
        <w:tc>
          <w:tcPr>
            <w:tcW w:w="1143" w:type="dxa"/>
            <w:vAlign w:val="bottom"/>
          </w:tcPr>
          <w:p w14:paraId="3A917CBE" w14:textId="10954EBF" w:rsidR="008F3F34" w:rsidRPr="004B56FD" w:rsidRDefault="00B96B86" w:rsidP="008F3F34">
            <w:pPr>
              <w:pStyle w:val="acctfourfigures"/>
              <w:tabs>
                <w:tab w:val="clear" w:pos="765"/>
                <w:tab w:val="decimal" w:pos="967"/>
              </w:tabs>
              <w:spacing w:line="300" w:lineRule="atLeast"/>
              <w:ind w:left="-104" w:right="-99"/>
              <w:rPr>
                <w:b/>
                <w:sz w:val="20"/>
                <w:lang w:val="en-US"/>
              </w:rPr>
            </w:pPr>
            <w:r w:rsidRPr="004B56FD">
              <w:rPr>
                <w:bCs/>
                <w:sz w:val="20"/>
                <w:lang w:val="en-US" w:bidi="th-TH"/>
              </w:rPr>
              <w:t>3</w:t>
            </w:r>
            <w:r w:rsidRPr="004B56FD">
              <w:rPr>
                <w:bCs/>
                <w:sz w:val="20"/>
                <w:lang w:val="en-US"/>
              </w:rPr>
              <w:t>,</w:t>
            </w:r>
            <w:r w:rsidRPr="004B56FD">
              <w:rPr>
                <w:bCs/>
                <w:sz w:val="20"/>
                <w:lang w:val="en-US" w:bidi="th-TH"/>
              </w:rPr>
              <w:t>767</w:t>
            </w:r>
          </w:p>
        </w:tc>
        <w:tc>
          <w:tcPr>
            <w:tcW w:w="106" w:type="dxa"/>
          </w:tcPr>
          <w:p w14:paraId="7A6B58A4" w14:textId="77777777" w:rsidR="008F3F34" w:rsidRPr="004B56FD" w:rsidRDefault="008F3F34" w:rsidP="008F3F34">
            <w:pPr>
              <w:pStyle w:val="acctfourfigures"/>
              <w:tabs>
                <w:tab w:val="clear" w:pos="765"/>
                <w:tab w:val="decimal" w:pos="967"/>
              </w:tabs>
              <w:spacing w:line="300" w:lineRule="atLeast"/>
              <w:ind w:left="-104" w:right="-99"/>
              <w:rPr>
                <w:bCs/>
                <w:sz w:val="20"/>
                <w:highlight w:val="yellow"/>
              </w:rPr>
            </w:pPr>
          </w:p>
        </w:tc>
        <w:tc>
          <w:tcPr>
            <w:tcW w:w="1143" w:type="dxa"/>
            <w:vAlign w:val="bottom"/>
          </w:tcPr>
          <w:p w14:paraId="033480B2" w14:textId="365F2AC6" w:rsidR="008F3F34" w:rsidRPr="004B56FD" w:rsidRDefault="008F3F34" w:rsidP="008F3F34">
            <w:pPr>
              <w:pStyle w:val="acctfourfigures"/>
              <w:tabs>
                <w:tab w:val="clear" w:pos="765"/>
                <w:tab w:val="decimal" w:pos="967"/>
              </w:tabs>
              <w:spacing w:line="300" w:lineRule="atLeast"/>
              <w:ind w:left="-104" w:right="-99"/>
              <w:rPr>
                <w:bCs/>
                <w:sz w:val="20"/>
                <w:lang w:val="en-US"/>
              </w:rPr>
            </w:pPr>
            <w:r w:rsidRPr="004B56FD">
              <w:rPr>
                <w:bCs/>
                <w:sz w:val="20"/>
                <w:lang w:val="en-US"/>
              </w:rPr>
              <w:t>1,796,437</w:t>
            </w:r>
          </w:p>
        </w:tc>
        <w:tc>
          <w:tcPr>
            <w:tcW w:w="106" w:type="dxa"/>
          </w:tcPr>
          <w:p w14:paraId="1039DC8C" w14:textId="77777777" w:rsidR="008F3F34" w:rsidRPr="004B56FD" w:rsidRDefault="008F3F34" w:rsidP="008F3F34">
            <w:pPr>
              <w:pStyle w:val="acctfourfigures"/>
              <w:tabs>
                <w:tab w:val="clear" w:pos="765"/>
                <w:tab w:val="decimal" w:pos="967"/>
              </w:tabs>
              <w:spacing w:line="300" w:lineRule="atLeast"/>
              <w:ind w:left="-104" w:right="-99"/>
              <w:rPr>
                <w:bCs/>
                <w:sz w:val="20"/>
                <w:highlight w:val="yellow"/>
              </w:rPr>
            </w:pPr>
          </w:p>
        </w:tc>
        <w:tc>
          <w:tcPr>
            <w:tcW w:w="1127" w:type="dxa"/>
            <w:vAlign w:val="bottom"/>
          </w:tcPr>
          <w:p w14:paraId="16CE9CF6" w14:textId="7BF8C01F" w:rsidR="008F3F34" w:rsidRPr="004B56FD" w:rsidRDefault="008F3F34" w:rsidP="008F3F34">
            <w:pPr>
              <w:pStyle w:val="acctfourfigures"/>
              <w:tabs>
                <w:tab w:val="clear" w:pos="765"/>
                <w:tab w:val="decimal" w:pos="967"/>
              </w:tabs>
              <w:spacing w:line="300" w:lineRule="atLeast"/>
              <w:ind w:left="-104" w:right="-99"/>
              <w:rPr>
                <w:b/>
                <w:sz w:val="20"/>
                <w:cs/>
                <w:lang w:bidi="th-TH"/>
              </w:rPr>
            </w:pPr>
            <w:r w:rsidRPr="004B56FD">
              <w:rPr>
                <w:b/>
                <w:sz w:val="20"/>
                <w:cs/>
                <w:lang w:val="en-US" w:bidi="th-TH"/>
              </w:rPr>
              <w:t>9</w:t>
            </w:r>
            <w:r w:rsidRPr="004B56FD">
              <w:rPr>
                <w:b/>
                <w:sz w:val="20"/>
                <w:lang w:val="en-US"/>
              </w:rPr>
              <w:t>,</w:t>
            </w:r>
            <w:r w:rsidRPr="004B56FD">
              <w:rPr>
                <w:b/>
                <w:sz w:val="20"/>
                <w:cs/>
                <w:lang w:val="en-US" w:bidi="th-TH"/>
              </w:rPr>
              <w:t>359</w:t>
            </w:r>
          </w:p>
        </w:tc>
        <w:tc>
          <w:tcPr>
            <w:tcW w:w="106" w:type="dxa"/>
          </w:tcPr>
          <w:p w14:paraId="0F685965" w14:textId="77777777" w:rsidR="008F3F34" w:rsidRPr="004B56FD" w:rsidRDefault="008F3F34" w:rsidP="008F3F34">
            <w:pPr>
              <w:pStyle w:val="acctfourfigures"/>
              <w:tabs>
                <w:tab w:val="clear" w:pos="765"/>
                <w:tab w:val="decimal" w:pos="967"/>
              </w:tabs>
              <w:spacing w:line="300" w:lineRule="atLeast"/>
              <w:ind w:left="-104" w:right="-99"/>
              <w:rPr>
                <w:bCs/>
                <w:sz w:val="20"/>
              </w:rPr>
            </w:pPr>
          </w:p>
        </w:tc>
        <w:tc>
          <w:tcPr>
            <w:tcW w:w="1172" w:type="dxa"/>
            <w:vAlign w:val="bottom"/>
          </w:tcPr>
          <w:p w14:paraId="313A2ADE" w14:textId="10EF6F6F" w:rsidR="008F3F34" w:rsidRPr="004B56FD" w:rsidRDefault="008F3F34" w:rsidP="008F3F34">
            <w:pPr>
              <w:pStyle w:val="acctfourfigures"/>
              <w:tabs>
                <w:tab w:val="clear" w:pos="765"/>
                <w:tab w:val="decimal" w:pos="967"/>
              </w:tabs>
              <w:spacing w:line="300" w:lineRule="atLeast"/>
              <w:ind w:left="-104" w:right="-99"/>
              <w:rPr>
                <w:bCs/>
                <w:sz w:val="20"/>
                <w:lang w:val="en-US"/>
              </w:rPr>
            </w:pPr>
            <w:r w:rsidRPr="004B56FD">
              <w:rPr>
                <w:bCs/>
                <w:sz w:val="20"/>
                <w:lang w:val="en-US"/>
              </w:rPr>
              <w:t>3,378,751</w:t>
            </w:r>
          </w:p>
        </w:tc>
      </w:tr>
      <w:tr w:rsidR="008F3F34" w:rsidRPr="004B56FD" w14:paraId="1BEB7A17" w14:textId="77777777" w:rsidTr="008F3F34">
        <w:trPr>
          <w:cantSplit/>
          <w:trHeight w:val="165"/>
        </w:trPr>
        <w:tc>
          <w:tcPr>
            <w:tcW w:w="2943" w:type="dxa"/>
            <w:vAlign w:val="bottom"/>
          </w:tcPr>
          <w:p w14:paraId="18EBE1D6" w14:textId="0F793329" w:rsidR="008F3F34" w:rsidRPr="004B56FD" w:rsidRDefault="008F3F34" w:rsidP="008F3F34">
            <w:pPr>
              <w:pStyle w:val="acctfourfigures"/>
              <w:tabs>
                <w:tab w:val="decimal" w:pos="727"/>
              </w:tabs>
              <w:spacing w:line="300" w:lineRule="atLeast"/>
              <w:ind w:right="11"/>
              <w:rPr>
                <w:sz w:val="20"/>
                <w:cs/>
                <w:lang w:bidi="th-TH"/>
              </w:rPr>
            </w:pPr>
            <w:r w:rsidRPr="004B56FD">
              <w:rPr>
                <w:sz w:val="20"/>
              </w:rPr>
              <w:t>Additions</w:t>
            </w:r>
          </w:p>
        </w:tc>
        <w:tc>
          <w:tcPr>
            <w:tcW w:w="535" w:type="dxa"/>
          </w:tcPr>
          <w:p w14:paraId="2C439421" w14:textId="77777777" w:rsidR="008F3F34" w:rsidRPr="004B56FD" w:rsidRDefault="008F3F34" w:rsidP="008F3F34">
            <w:pPr>
              <w:pStyle w:val="acctfourfigures"/>
              <w:tabs>
                <w:tab w:val="clear" w:pos="765"/>
                <w:tab w:val="decimal" w:pos="821"/>
              </w:tabs>
              <w:spacing w:line="300" w:lineRule="atLeast"/>
              <w:ind w:right="11"/>
              <w:rPr>
                <w:bCs/>
                <w:sz w:val="20"/>
                <w:lang w:val="en-US"/>
              </w:rPr>
            </w:pPr>
          </w:p>
        </w:tc>
        <w:tc>
          <w:tcPr>
            <w:tcW w:w="1143" w:type="dxa"/>
            <w:vAlign w:val="bottom"/>
          </w:tcPr>
          <w:p w14:paraId="3796711C" w14:textId="4C92A6B4" w:rsidR="008F3F34" w:rsidRPr="004B56FD" w:rsidRDefault="008F3F34" w:rsidP="008F3F34">
            <w:pPr>
              <w:pStyle w:val="acctfourfigures"/>
              <w:tabs>
                <w:tab w:val="clear" w:pos="765"/>
                <w:tab w:val="decimal" w:pos="967"/>
              </w:tabs>
              <w:spacing w:line="300" w:lineRule="atLeast"/>
              <w:ind w:left="-104" w:right="-99"/>
              <w:rPr>
                <w:bCs/>
                <w:sz w:val="20"/>
                <w:lang w:val="en-US"/>
              </w:rPr>
            </w:pPr>
            <w:r w:rsidRPr="004B56FD">
              <w:rPr>
                <w:b/>
                <w:sz w:val="20"/>
                <w:cs/>
                <w:lang w:val="en-US" w:bidi="th-TH"/>
              </w:rPr>
              <w:t>25</w:t>
            </w:r>
            <w:r w:rsidRPr="004B56FD">
              <w:rPr>
                <w:bCs/>
                <w:sz w:val="20"/>
                <w:lang w:val="en-US" w:bidi="th-TH"/>
              </w:rPr>
              <w:t>9</w:t>
            </w:r>
            <w:r w:rsidRPr="004B56FD">
              <w:rPr>
                <w:bCs/>
                <w:sz w:val="20"/>
                <w:lang w:val="en-US"/>
              </w:rPr>
              <w:t>,</w:t>
            </w:r>
            <w:r w:rsidRPr="004B56FD">
              <w:rPr>
                <w:b/>
                <w:sz w:val="20"/>
                <w:cs/>
                <w:lang w:val="en-US" w:bidi="th-TH"/>
              </w:rPr>
              <w:t>288</w:t>
            </w:r>
          </w:p>
        </w:tc>
        <w:tc>
          <w:tcPr>
            <w:tcW w:w="106" w:type="dxa"/>
          </w:tcPr>
          <w:p w14:paraId="217DFEB7" w14:textId="77777777" w:rsidR="008F3F34" w:rsidRPr="004B56FD" w:rsidRDefault="008F3F34" w:rsidP="008F3F34">
            <w:pPr>
              <w:pStyle w:val="acctfourfigures"/>
              <w:tabs>
                <w:tab w:val="clear" w:pos="765"/>
                <w:tab w:val="decimal" w:pos="967"/>
              </w:tabs>
              <w:spacing w:line="300" w:lineRule="atLeast"/>
              <w:ind w:left="-104" w:right="-99"/>
              <w:rPr>
                <w:bCs/>
                <w:sz w:val="20"/>
              </w:rPr>
            </w:pPr>
          </w:p>
        </w:tc>
        <w:tc>
          <w:tcPr>
            <w:tcW w:w="1143" w:type="dxa"/>
            <w:vAlign w:val="bottom"/>
          </w:tcPr>
          <w:p w14:paraId="79A16727" w14:textId="311215C4" w:rsidR="008F3F34" w:rsidRPr="004B56FD" w:rsidRDefault="008F3F34" w:rsidP="008F3F34">
            <w:pPr>
              <w:pStyle w:val="acctfourfigures"/>
              <w:tabs>
                <w:tab w:val="clear" w:pos="765"/>
                <w:tab w:val="decimal" w:pos="967"/>
              </w:tabs>
              <w:spacing w:line="300" w:lineRule="atLeast"/>
              <w:ind w:left="-104" w:right="-99"/>
              <w:rPr>
                <w:b/>
                <w:sz w:val="20"/>
                <w:lang w:val="en-US"/>
              </w:rPr>
            </w:pPr>
            <w:r w:rsidRPr="004B56FD">
              <w:rPr>
                <w:bCs/>
                <w:sz w:val="20"/>
                <w:lang w:val="en-US"/>
              </w:rPr>
              <w:t>107,205</w:t>
            </w:r>
          </w:p>
        </w:tc>
        <w:tc>
          <w:tcPr>
            <w:tcW w:w="106" w:type="dxa"/>
          </w:tcPr>
          <w:p w14:paraId="3FFF379B" w14:textId="77777777" w:rsidR="008F3F34" w:rsidRPr="004B56FD" w:rsidRDefault="008F3F34" w:rsidP="008F3F34">
            <w:pPr>
              <w:pStyle w:val="acctfourfigures"/>
              <w:tabs>
                <w:tab w:val="clear" w:pos="765"/>
                <w:tab w:val="decimal" w:pos="967"/>
              </w:tabs>
              <w:spacing w:line="300" w:lineRule="atLeast"/>
              <w:ind w:left="-104" w:right="-99"/>
              <w:rPr>
                <w:bCs/>
                <w:sz w:val="20"/>
                <w:highlight w:val="yellow"/>
              </w:rPr>
            </w:pPr>
          </w:p>
        </w:tc>
        <w:tc>
          <w:tcPr>
            <w:tcW w:w="1143" w:type="dxa"/>
            <w:vAlign w:val="bottom"/>
          </w:tcPr>
          <w:p w14:paraId="3D0519A3" w14:textId="1DD9D9E5" w:rsidR="008F3F34" w:rsidRPr="004B56FD" w:rsidRDefault="008F3F34" w:rsidP="008F3F34">
            <w:pPr>
              <w:pStyle w:val="acctfourfigures"/>
              <w:tabs>
                <w:tab w:val="clear" w:pos="765"/>
                <w:tab w:val="decimal" w:pos="967"/>
              </w:tabs>
              <w:spacing w:line="300" w:lineRule="atLeast"/>
              <w:ind w:left="-104" w:right="-99"/>
              <w:rPr>
                <w:b/>
                <w:sz w:val="20"/>
                <w:cs/>
                <w:lang w:val="en-US" w:bidi="th-TH"/>
              </w:rPr>
            </w:pPr>
            <w:r w:rsidRPr="004B56FD">
              <w:rPr>
                <w:b/>
                <w:sz w:val="20"/>
                <w:cs/>
                <w:lang w:val="en-US" w:bidi="th-TH"/>
              </w:rPr>
              <w:t>719</w:t>
            </w:r>
            <w:r w:rsidRPr="004B56FD">
              <w:rPr>
                <w:bCs/>
                <w:sz w:val="20"/>
                <w:lang w:val="en-US"/>
              </w:rPr>
              <w:t>,</w:t>
            </w:r>
            <w:r w:rsidRPr="004B56FD">
              <w:rPr>
                <w:b/>
                <w:sz w:val="20"/>
                <w:cs/>
                <w:lang w:val="en-US" w:bidi="th-TH"/>
              </w:rPr>
              <w:t>475</w:t>
            </w:r>
          </w:p>
        </w:tc>
        <w:tc>
          <w:tcPr>
            <w:tcW w:w="106" w:type="dxa"/>
          </w:tcPr>
          <w:p w14:paraId="07B56460" w14:textId="77777777" w:rsidR="008F3F34" w:rsidRPr="004B56FD" w:rsidRDefault="008F3F34" w:rsidP="008F3F34">
            <w:pPr>
              <w:pStyle w:val="acctfourfigures"/>
              <w:tabs>
                <w:tab w:val="clear" w:pos="765"/>
                <w:tab w:val="decimal" w:pos="967"/>
              </w:tabs>
              <w:spacing w:line="300" w:lineRule="atLeast"/>
              <w:ind w:left="-104" w:right="-99"/>
              <w:rPr>
                <w:bCs/>
                <w:sz w:val="20"/>
                <w:highlight w:val="yellow"/>
              </w:rPr>
            </w:pPr>
          </w:p>
        </w:tc>
        <w:tc>
          <w:tcPr>
            <w:tcW w:w="1127" w:type="dxa"/>
            <w:vAlign w:val="bottom"/>
          </w:tcPr>
          <w:p w14:paraId="54D86867" w14:textId="4988E9ED" w:rsidR="008F3F34" w:rsidRPr="004B56FD" w:rsidRDefault="008F3F34" w:rsidP="008F3F34">
            <w:pPr>
              <w:pStyle w:val="acctfourfigures"/>
              <w:tabs>
                <w:tab w:val="clear" w:pos="765"/>
                <w:tab w:val="decimal" w:pos="753"/>
              </w:tabs>
              <w:spacing w:line="300" w:lineRule="atLeast"/>
              <w:ind w:left="-104" w:right="-99"/>
              <w:rPr>
                <w:bCs/>
                <w:sz w:val="20"/>
                <w:lang w:val="en-US"/>
              </w:rPr>
            </w:pPr>
            <w:r w:rsidRPr="004B56FD">
              <w:rPr>
                <w:bCs/>
                <w:sz w:val="20"/>
                <w:lang w:val="en-US"/>
              </w:rPr>
              <w:t>-</w:t>
            </w:r>
          </w:p>
        </w:tc>
        <w:tc>
          <w:tcPr>
            <w:tcW w:w="106" w:type="dxa"/>
          </w:tcPr>
          <w:p w14:paraId="0D2A13BC" w14:textId="77777777" w:rsidR="008F3F34" w:rsidRPr="004B56FD" w:rsidRDefault="008F3F34" w:rsidP="008F3F34">
            <w:pPr>
              <w:pStyle w:val="acctfourfigures"/>
              <w:tabs>
                <w:tab w:val="clear" w:pos="765"/>
                <w:tab w:val="decimal" w:pos="967"/>
              </w:tabs>
              <w:spacing w:line="300" w:lineRule="atLeast"/>
              <w:ind w:left="-104" w:right="-99"/>
              <w:rPr>
                <w:bCs/>
                <w:sz w:val="20"/>
              </w:rPr>
            </w:pPr>
          </w:p>
        </w:tc>
        <w:tc>
          <w:tcPr>
            <w:tcW w:w="1172" w:type="dxa"/>
            <w:vAlign w:val="bottom"/>
          </w:tcPr>
          <w:p w14:paraId="2243BE62" w14:textId="24830ABB" w:rsidR="008F3F34" w:rsidRPr="004B56FD" w:rsidRDefault="008F3F34" w:rsidP="008F3F34">
            <w:pPr>
              <w:pStyle w:val="acctfourfigures"/>
              <w:tabs>
                <w:tab w:val="clear" w:pos="765"/>
                <w:tab w:val="decimal" w:pos="967"/>
              </w:tabs>
              <w:spacing w:line="300" w:lineRule="atLeast"/>
              <w:ind w:left="-104" w:right="-99"/>
              <w:rPr>
                <w:bCs/>
                <w:sz w:val="20"/>
                <w:lang w:val="en-US"/>
              </w:rPr>
            </w:pPr>
            <w:r w:rsidRPr="004B56FD">
              <w:rPr>
                <w:bCs/>
                <w:sz w:val="20"/>
                <w:lang w:val="en-US"/>
              </w:rPr>
              <w:t>1,085,968</w:t>
            </w:r>
          </w:p>
        </w:tc>
      </w:tr>
      <w:tr w:rsidR="008F3F34" w:rsidRPr="004B56FD" w14:paraId="3A072FF9" w14:textId="77777777" w:rsidTr="005A50B1">
        <w:trPr>
          <w:cantSplit/>
          <w:trHeight w:val="165"/>
        </w:trPr>
        <w:tc>
          <w:tcPr>
            <w:tcW w:w="2943" w:type="dxa"/>
          </w:tcPr>
          <w:p w14:paraId="415A8913" w14:textId="37AC6F08" w:rsidR="008F3F34" w:rsidRPr="004B56FD" w:rsidRDefault="008F3F34" w:rsidP="008F3F34">
            <w:pPr>
              <w:pStyle w:val="acctfourfigures"/>
              <w:tabs>
                <w:tab w:val="decimal" w:pos="727"/>
              </w:tabs>
              <w:spacing w:line="300" w:lineRule="atLeast"/>
              <w:ind w:right="11"/>
              <w:rPr>
                <w:sz w:val="20"/>
                <w:cs/>
                <w:lang w:bidi="th-TH"/>
              </w:rPr>
            </w:pPr>
            <w:r w:rsidRPr="004B56FD">
              <w:rPr>
                <w:sz w:val="20"/>
              </w:rPr>
              <w:t>Transfers to vehicles held for sale</w:t>
            </w:r>
          </w:p>
        </w:tc>
        <w:tc>
          <w:tcPr>
            <w:tcW w:w="535" w:type="dxa"/>
          </w:tcPr>
          <w:p w14:paraId="49496AA1" w14:textId="1317D874" w:rsidR="008F3F34" w:rsidRPr="004B56FD" w:rsidRDefault="005A50B1" w:rsidP="005A50B1">
            <w:pPr>
              <w:pStyle w:val="acctfourfigures"/>
              <w:tabs>
                <w:tab w:val="clear" w:pos="765"/>
              </w:tabs>
              <w:spacing w:line="300" w:lineRule="atLeast"/>
              <w:ind w:right="11"/>
              <w:jc w:val="center"/>
              <w:rPr>
                <w:bCs/>
                <w:sz w:val="20"/>
                <w:lang w:val="en-US"/>
              </w:rPr>
            </w:pPr>
            <w:r w:rsidRPr="004B56FD">
              <w:rPr>
                <w:i/>
                <w:iCs/>
                <w:sz w:val="20"/>
                <w:lang w:bidi="th-TH"/>
              </w:rPr>
              <w:t>1</w:t>
            </w:r>
            <w:r w:rsidR="004B2483" w:rsidRPr="004B56FD">
              <w:rPr>
                <w:i/>
                <w:iCs/>
                <w:sz w:val="20"/>
                <w:lang w:bidi="th-TH"/>
              </w:rPr>
              <w:t>0</w:t>
            </w:r>
          </w:p>
        </w:tc>
        <w:tc>
          <w:tcPr>
            <w:tcW w:w="1143" w:type="dxa"/>
            <w:vAlign w:val="bottom"/>
          </w:tcPr>
          <w:p w14:paraId="208C7C54" w14:textId="523F7569" w:rsidR="008F3F34" w:rsidRPr="004B56FD" w:rsidRDefault="008F3F34" w:rsidP="008F3F34">
            <w:pPr>
              <w:pStyle w:val="acctfourfigures"/>
              <w:tabs>
                <w:tab w:val="clear" w:pos="765"/>
                <w:tab w:val="decimal" w:pos="753"/>
              </w:tabs>
              <w:spacing w:line="300" w:lineRule="atLeast"/>
              <w:ind w:left="-104" w:right="-99"/>
              <w:rPr>
                <w:bCs/>
                <w:sz w:val="20"/>
                <w:lang w:val="en-US"/>
              </w:rPr>
            </w:pPr>
            <w:r w:rsidRPr="004B56FD">
              <w:rPr>
                <w:bCs/>
                <w:sz w:val="20"/>
                <w:lang w:val="en-US"/>
              </w:rPr>
              <w:t>-</w:t>
            </w:r>
          </w:p>
        </w:tc>
        <w:tc>
          <w:tcPr>
            <w:tcW w:w="106" w:type="dxa"/>
          </w:tcPr>
          <w:p w14:paraId="488A7430" w14:textId="77777777" w:rsidR="008F3F34" w:rsidRPr="004B56FD" w:rsidRDefault="008F3F34" w:rsidP="008F3F34">
            <w:pPr>
              <w:pStyle w:val="acctfourfigures"/>
              <w:tabs>
                <w:tab w:val="clear" w:pos="765"/>
                <w:tab w:val="decimal" w:pos="967"/>
              </w:tabs>
              <w:spacing w:line="300" w:lineRule="atLeast"/>
              <w:ind w:left="-104" w:right="-99"/>
              <w:rPr>
                <w:bCs/>
                <w:sz w:val="20"/>
              </w:rPr>
            </w:pPr>
          </w:p>
        </w:tc>
        <w:tc>
          <w:tcPr>
            <w:tcW w:w="1143" w:type="dxa"/>
            <w:vAlign w:val="bottom"/>
          </w:tcPr>
          <w:p w14:paraId="02982ED5" w14:textId="67880FF0" w:rsidR="008F3F34" w:rsidRPr="004B56FD" w:rsidRDefault="008F3F34" w:rsidP="008F3F34">
            <w:pPr>
              <w:pStyle w:val="acctfourfigures"/>
              <w:tabs>
                <w:tab w:val="clear" w:pos="765"/>
                <w:tab w:val="decimal" w:pos="753"/>
              </w:tabs>
              <w:spacing w:line="300" w:lineRule="atLeast"/>
              <w:ind w:left="-104" w:right="-99"/>
              <w:rPr>
                <w:bCs/>
                <w:sz w:val="20"/>
                <w:lang w:val="en-US"/>
              </w:rPr>
            </w:pPr>
            <w:r w:rsidRPr="004B56FD">
              <w:rPr>
                <w:bCs/>
                <w:sz w:val="20"/>
                <w:lang w:val="en-US"/>
              </w:rPr>
              <w:t>-</w:t>
            </w:r>
          </w:p>
        </w:tc>
        <w:tc>
          <w:tcPr>
            <w:tcW w:w="106" w:type="dxa"/>
          </w:tcPr>
          <w:p w14:paraId="2349493E" w14:textId="77777777" w:rsidR="008F3F34" w:rsidRPr="004B56FD" w:rsidRDefault="008F3F34" w:rsidP="008F3F34">
            <w:pPr>
              <w:pStyle w:val="acctfourfigures"/>
              <w:tabs>
                <w:tab w:val="clear" w:pos="765"/>
                <w:tab w:val="decimal" w:pos="967"/>
              </w:tabs>
              <w:spacing w:line="300" w:lineRule="atLeast"/>
              <w:ind w:left="-104" w:right="-99"/>
              <w:rPr>
                <w:bCs/>
                <w:sz w:val="20"/>
                <w:highlight w:val="yellow"/>
              </w:rPr>
            </w:pPr>
          </w:p>
        </w:tc>
        <w:tc>
          <w:tcPr>
            <w:tcW w:w="1143" w:type="dxa"/>
            <w:vAlign w:val="bottom"/>
          </w:tcPr>
          <w:p w14:paraId="4D8B9B47" w14:textId="69D85F60" w:rsidR="008F3F34" w:rsidRPr="004B56FD" w:rsidRDefault="008F3F34" w:rsidP="008F3F34">
            <w:pPr>
              <w:pStyle w:val="acctfourfigures"/>
              <w:tabs>
                <w:tab w:val="clear" w:pos="765"/>
                <w:tab w:val="decimal" w:pos="967"/>
              </w:tabs>
              <w:spacing w:line="300" w:lineRule="atLeast"/>
              <w:ind w:left="-104" w:right="-99"/>
              <w:rPr>
                <w:b/>
                <w:sz w:val="20"/>
                <w:cs/>
                <w:lang w:val="en-US" w:bidi="th-TH"/>
              </w:rPr>
            </w:pPr>
            <w:r w:rsidRPr="004B56FD">
              <w:rPr>
                <w:b/>
                <w:sz w:val="20"/>
                <w:cs/>
                <w:lang w:val="en-US" w:bidi="th-TH"/>
              </w:rPr>
              <w:t>(252</w:t>
            </w:r>
            <w:r w:rsidRPr="004B56FD">
              <w:rPr>
                <w:bCs/>
                <w:sz w:val="20"/>
                <w:lang w:val="en-US"/>
              </w:rPr>
              <w:t>,</w:t>
            </w:r>
            <w:r w:rsidRPr="004B56FD">
              <w:rPr>
                <w:b/>
                <w:sz w:val="20"/>
                <w:cs/>
                <w:lang w:val="en-US" w:bidi="th-TH"/>
              </w:rPr>
              <w:t>350)</w:t>
            </w:r>
          </w:p>
        </w:tc>
        <w:tc>
          <w:tcPr>
            <w:tcW w:w="106" w:type="dxa"/>
          </w:tcPr>
          <w:p w14:paraId="7FD0D5C5" w14:textId="77777777" w:rsidR="008F3F34" w:rsidRPr="004B56FD" w:rsidRDefault="008F3F34" w:rsidP="008F3F34">
            <w:pPr>
              <w:pStyle w:val="acctfourfigures"/>
              <w:tabs>
                <w:tab w:val="clear" w:pos="765"/>
                <w:tab w:val="decimal" w:pos="967"/>
              </w:tabs>
              <w:spacing w:line="300" w:lineRule="atLeast"/>
              <w:ind w:left="-104" w:right="-99"/>
              <w:rPr>
                <w:bCs/>
                <w:sz w:val="20"/>
                <w:highlight w:val="yellow"/>
              </w:rPr>
            </w:pPr>
          </w:p>
        </w:tc>
        <w:tc>
          <w:tcPr>
            <w:tcW w:w="1127" w:type="dxa"/>
            <w:vAlign w:val="bottom"/>
          </w:tcPr>
          <w:p w14:paraId="09A5E4C0" w14:textId="2CCFC303" w:rsidR="008F3F34" w:rsidRPr="004B56FD" w:rsidRDefault="008F3F34" w:rsidP="008F3F34">
            <w:pPr>
              <w:pStyle w:val="acctfourfigures"/>
              <w:tabs>
                <w:tab w:val="clear" w:pos="765"/>
                <w:tab w:val="decimal" w:pos="753"/>
              </w:tabs>
              <w:spacing w:line="300" w:lineRule="atLeast"/>
              <w:ind w:left="-104" w:right="-99"/>
              <w:rPr>
                <w:bCs/>
                <w:sz w:val="20"/>
                <w:lang w:val="en-US"/>
              </w:rPr>
            </w:pPr>
            <w:r w:rsidRPr="004B56FD">
              <w:rPr>
                <w:bCs/>
                <w:sz w:val="20"/>
                <w:lang w:val="en-US"/>
              </w:rPr>
              <w:t>-</w:t>
            </w:r>
          </w:p>
        </w:tc>
        <w:tc>
          <w:tcPr>
            <w:tcW w:w="106" w:type="dxa"/>
          </w:tcPr>
          <w:p w14:paraId="3C4548BB" w14:textId="77777777" w:rsidR="008F3F34" w:rsidRPr="004B56FD" w:rsidRDefault="008F3F34" w:rsidP="008F3F34">
            <w:pPr>
              <w:pStyle w:val="acctfourfigures"/>
              <w:tabs>
                <w:tab w:val="clear" w:pos="765"/>
                <w:tab w:val="decimal" w:pos="967"/>
              </w:tabs>
              <w:spacing w:line="300" w:lineRule="atLeast"/>
              <w:ind w:left="-104" w:right="-99"/>
              <w:rPr>
                <w:bCs/>
                <w:sz w:val="20"/>
              </w:rPr>
            </w:pPr>
          </w:p>
        </w:tc>
        <w:tc>
          <w:tcPr>
            <w:tcW w:w="1172" w:type="dxa"/>
            <w:vAlign w:val="bottom"/>
          </w:tcPr>
          <w:p w14:paraId="49040380" w14:textId="39791B76" w:rsidR="008F3F34" w:rsidRPr="004B56FD" w:rsidRDefault="008F3F34" w:rsidP="008F3F34">
            <w:pPr>
              <w:pStyle w:val="acctfourfigures"/>
              <w:tabs>
                <w:tab w:val="clear" w:pos="765"/>
                <w:tab w:val="decimal" w:pos="967"/>
              </w:tabs>
              <w:spacing w:line="300" w:lineRule="atLeast"/>
              <w:ind w:left="-104" w:right="-99"/>
              <w:rPr>
                <w:bCs/>
                <w:sz w:val="20"/>
                <w:lang w:val="en-US"/>
              </w:rPr>
            </w:pPr>
            <w:r w:rsidRPr="004B56FD">
              <w:rPr>
                <w:b/>
                <w:sz w:val="20"/>
                <w:cs/>
                <w:lang w:val="en-US" w:bidi="th-TH"/>
              </w:rPr>
              <w:t>(252</w:t>
            </w:r>
            <w:r w:rsidRPr="004B56FD">
              <w:rPr>
                <w:bCs/>
                <w:sz w:val="20"/>
                <w:lang w:val="en-US"/>
              </w:rPr>
              <w:t>,</w:t>
            </w:r>
            <w:r w:rsidRPr="004B56FD">
              <w:rPr>
                <w:b/>
                <w:sz w:val="20"/>
                <w:cs/>
                <w:lang w:val="en-US" w:bidi="th-TH"/>
              </w:rPr>
              <w:t>350)</w:t>
            </w:r>
          </w:p>
        </w:tc>
      </w:tr>
      <w:tr w:rsidR="008F3F34" w:rsidRPr="004B56FD" w14:paraId="407243A3" w14:textId="77777777" w:rsidTr="008F3F34">
        <w:trPr>
          <w:cantSplit/>
          <w:trHeight w:val="165"/>
        </w:trPr>
        <w:tc>
          <w:tcPr>
            <w:tcW w:w="2943" w:type="dxa"/>
            <w:vAlign w:val="bottom"/>
          </w:tcPr>
          <w:p w14:paraId="41E1BBC9" w14:textId="58F2049C" w:rsidR="008F3F34" w:rsidRPr="004B56FD" w:rsidRDefault="008F3F34" w:rsidP="008F3F34">
            <w:pPr>
              <w:pStyle w:val="acctfourfigures"/>
              <w:tabs>
                <w:tab w:val="decimal" w:pos="727"/>
              </w:tabs>
              <w:spacing w:line="300" w:lineRule="atLeast"/>
              <w:ind w:right="11"/>
              <w:rPr>
                <w:sz w:val="20"/>
                <w:cs/>
                <w:lang w:bidi="th-TH"/>
              </w:rPr>
            </w:pPr>
            <w:r w:rsidRPr="004B56FD">
              <w:rPr>
                <w:sz w:val="20"/>
                <w:lang w:val="en-US" w:bidi="th-TH"/>
              </w:rPr>
              <w:t>Remeasurement</w:t>
            </w:r>
          </w:p>
        </w:tc>
        <w:tc>
          <w:tcPr>
            <w:tcW w:w="535" w:type="dxa"/>
          </w:tcPr>
          <w:p w14:paraId="0BEDECE2" w14:textId="77777777" w:rsidR="008F3F34" w:rsidRPr="004B56FD" w:rsidRDefault="008F3F34" w:rsidP="008F3F34">
            <w:pPr>
              <w:pStyle w:val="acctfourfigures"/>
              <w:tabs>
                <w:tab w:val="clear" w:pos="765"/>
                <w:tab w:val="decimal" w:pos="821"/>
              </w:tabs>
              <w:spacing w:line="300" w:lineRule="atLeast"/>
              <w:ind w:right="11"/>
              <w:rPr>
                <w:bCs/>
                <w:sz w:val="20"/>
                <w:lang w:val="en-US"/>
              </w:rPr>
            </w:pPr>
          </w:p>
        </w:tc>
        <w:tc>
          <w:tcPr>
            <w:tcW w:w="1143" w:type="dxa"/>
            <w:vAlign w:val="bottom"/>
          </w:tcPr>
          <w:p w14:paraId="41A54BEE" w14:textId="761F61BE" w:rsidR="008F3F34" w:rsidRPr="004B56FD" w:rsidRDefault="008F3F34" w:rsidP="008F3F34">
            <w:pPr>
              <w:pStyle w:val="acctfourfigures"/>
              <w:tabs>
                <w:tab w:val="clear" w:pos="765"/>
                <w:tab w:val="decimal" w:pos="967"/>
              </w:tabs>
              <w:spacing w:line="300" w:lineRule="atLeast"/>
              <w:ind w:left="-104" w:right="-99"/>
              <w:rPr>
                <w:bCs/>
                <w:sz w:val="20"/>
                <w:lang w:val="en-US"/>
              </w:rPr>
            </w:pPr>
            <w:r w:rsidRPr="004B56FD">
              <w:rPr>
                <w:b/>
                <w:sz w:val="20"/>
                <w:cs/>
                <w:lang w:val="en-US" w:bidi="th-TH"/>
              </w:rPr>
              <w:t>12</w:t>
            </w:r>
            <w:r w:rsidRPr="004B56FD">
              <w:rPr>
                <w:bCs/>
                <w:sz w:val="20"/>
                <w:lang w:val="en-US"/>
              </w:rPr>
              <w:t>,</w:t>
            </w:r>
            <w:r w:rsidRPr="004B56FD">
              <w:rPr>
                <w:b/>
                <w:sz w:val="20"/>
                <w:cs/>
                <w:lang w:val="en-US" w:bidi="th-TH"/>
              </w:rPr>
              <w:t>56</w:t>
            </w:r>
            <w:r w:rsidRPr="004B56FD">
              <w:rPr>
                <w:bCs/>
                <w:sz w:val="20"/>
                <w:lang w:val="en-US" w:bidi="th-TH"/>
              </w:rPr>
              <w:t>1</w:t>
            </w:r>
          </w:p>
        </w:tc>
        <w:tc>
          <w:tcPr>
            <w:tcW w:w="106" w:type="dxa"/>
          </w:tcPr>
          <w:p w14:paraId="7D5EBB47" w14:textId="77777777" w:rsidR="008F3F34" w:rsidRPr="004B56FD" w:rsidRDefault="008F3F34" w:rsidP="008F3F34">
            <w:pPr>
              <w:pStyle w:val="acctfourfigures"/>
              <w:tabs>
                <w:tab w:val="clear" w:pos="765"/>
                <w:tab w:val="decimal" w:pos="967"/>
              </w:tabs>
              <w:spacing w:line="300" w:lineRule="atLeast"/>
              <w:ind w:left="-104" w:right="-99"/>
              <w:rPr>
                <w:bCs/>
                <w:sz w:val="20"/>
              </w:rPr>
            </w:pPr>
          </w:p>
        </w:tc>
        <w:tc>
          <w:tcPr>
            <w:tcW w:w="1143" w:type="dxa"/>
            <w:vAlign w:val="bottom"/>
          </w:tcPr>
          <w:p w14:paraId="3643A07C" w14:textId="2CF5BB19" w:rsidR="008F3F34" w:rsidRPr="004B56FD" w:rsidRDefault="008F3F34" w:rsidP="008F3F34">
            <w:pPr>
              <w:pStyle w:val="acctfourfigures"/>
              <w:tabs>
                <w:tab w:val="clear" w:pos="765"/>
                <w:tab w:val="decimal" w:pos="753"/>
              </w:tabs>
              <w:spacing w:line="300" w:lineRule="atLeast"/>
              <w:ind w:left="-104" w:right="-99"/>
              <w:rPr>
                <w:bCs/>
                <w:sz w:val="20"/>
                <w:lang w:val="en-US"/>
              </w:rPr>
            </w:pPr>
            <w:r w:rsidRPr="004B56FD">
              <w:rPr>
                <w:bCs/>
                <w:sz w:val="20"/>
                <w:lang w:val="en-US" w:bidi="th-TH"/>
              </w:rPr>
              <w:t>-</w:t>
            </w:r>
          </w:p>
        </w:tc>
        <w:tc>
          <w:tcPr>
            <w:tcW w:w="106" w:type="dxa"/>
          </w:tcPr>
          <w:p w14:paraId="5B707B1A" w14:textId="77777777" w:rsidR="008F3F34" w:rsidRPr="004B56FD" w:rsidRDefault="008F3F34" w:rsidP="008F3F34">
            <w:pPr>
              <w:pStyle w:val="acctfourfigures"/>
              <w:tabs>
                <w:tab w:val="clear" w:pos="765"/>
                <w:tab w:val="decimal" w:pos="967"/>
              </w:tabs>
              <w:spacing w:line="300" w:lineRule="atLeast"/>
              <w:ind w:left="-104" w:right="-99"/>
              <w:rPr>
                <w:bCs/>
                <w:sz w:val="20"/>
                <w:highlight w:val="yellow"/>
              </w:rPr>
            </w:pPr>
          </w:p>
        </w:tc>
        <w:tc>
          <w:tcPr>
            <w:tcW w:w="1143" w:type="dxa"/>
            <w:vAlign w:val="bottom"/>
          </w:tcPr>
          <w:p w14:paraId="052F8E48" w14:textId="6A177855" w:rsidR="008F3F34" w:rsidRPr="004B56FD" w:rsidRDefault="008F3F34" w:rsidP="008F3F34">
            <w:pPr>
              <w:pStyle w:val="acctfourfigures"/>
              <w:tabs>
                <w:tab w:val="clear" w:pos="765"/>
                <w:tab w:val="decimal" w:pos="753"/>
              </w:tabs>
              <w:spacing w:line="300" w:lineRule="atLeast"/>
              <w:ind w:left="-104" w:right="-99"/>
              <w:rPr>
                <w:bCs/>
                <w:sz w:val="20"/>
                <w:cs/>
                <w:lang w:val="en-US" w:bidi="th-TH"/>
              </w:rPr>
            </w:pPr>
            <w:r w:rsidRPr="004B56FD">
              <w:rPr>
                <w:bCs/>
                <w:sz w:val="20"/>
                <w:lang w:val="en-US" w:bidi="th-TH"/>
              </w:rPr>
              <w:t>-</w:t>
            </w:r>
          </w:p>
        </w:tc>
        <w:tc>
          <w:tcPr>
            <w:tcW w:w="106" w:type="dxa"/>
          </w:tcPr>
          <w:p w14:paraId="0C7220F9" w14:textId="77777777" w:rsidR="008F3F34" w:rsidRPr="004B56FD" w:rsidRDefault="008F3F34" w:rsidP="008F3F34">
            <w:pPr>
              <w:pStyle w:val="acctfourfigures"/>
              <w:tabs>
                <w:tab w:val="clear" w:pos="765"/>
                <w:tab w:val="decimal" w:pos="967"/>
              </w:tabs>
              <w:spacing w:line="300" w:lineRule="atLeast"/>
              <w:ind w:left="-104" w:right="-99"/>
              <w:rPr>
                <w:bCs/>
                <w:sz w:val="20"/>
                <w:highlight w:val="yellow"/>
              </w:rPr>
            </w:pPr>
          </w:p>
        </w:tc>
        <w:tc>
          <w:tcPr>
            <w:tcW w:w="1127" w:type="dxa"/>
            <w:vAlign w:val="bottom"/>
          </w:tcPr>
          <w:p w14:paraId="1167A882" w14:textId="2170554F" w:rsidR="008F3F34" w:rsidRPr="004B56FD" w:rsidRDefault="008F3F34" w:rsidP="008F3F34">
            <w:pPr>
              <w:pStyle w:val="acctfourfigures"/>
              <w:tabs>
                <w:tab w:val="clear" w:pos="765"/>
                <w:tab w:val="decimal" w:pos="753"/>
              </w:tabs>
              <w:spacing w:line="300" w:lineRule="atLeast"/>
              <w:ind w:left="-104" w:right="-99"/>
              <w:rPr>
                <w:bCs/>
                <w:sz w:val="20"/>
                <w:lang w:val="en-US"/>
              </w:rPr>
            </w:pPr>
            <w:r w:rsidRPr="004B56FD">
              <w:rPr>
                <w:bCs/>
                <w:sz w:val="20"/>
                <w:lang w:val="en-US"/>
              </w:rPr>
              <w:t>-</w:t>
            </w:r>
          </w:p>
        </w:tc>
        <w:tc>
          <w:tcPr>
            <w:tcW w:w="106" w:type="dxa"/>
          </w:tcPr>
          <w:p w14:paraId="50B8319B" w14:textId="77777777" w:rsidR="008F3F34" w:rsidRPr="004B56FD" w:rsidRDefault="008F3F34" w:rsidP="008F3F34">
            <w:pPr>
              <w:pStyle w:val="acctfourfigures"/>
              <w:tabs>
                <w:tab w:val="clear" w:pos="765"/>
                <w:tab w:val="decimal" w:pos="967"/>
              </w:tabs>
              <w:spacing w:line="300" w:lineRule="atLeast"/>
              <w:ind w:left="-104" w:right="-99"/>
              <w:rPr>
                <w:bCs/>
                <w:sz w:val="20"/>
              </w:rPr>
            </w:pPr>
          </w:p>
        </w:tc>
        <w:tc>
          <w:tcPr>
            <w:tcW w:w="1172" w:type="dxa"/>
            <w:vAlign w:val="bottom"/>
          </w:tcPr>
          <w:p w14:paraId="4553F1DB" w14:textId="6D8577E9" w:rsidR="008F3F34" w:rsidRPr="004B56FD" w:rsidRDefault="008F3F34" w:rsidP="008F3F34">
            <w:pPr>
              <w:pStyle w:val="acctfourfigures"/>
              <w:tabs>
                <w:tab w:val="clear" w:pos="765"/>
                <w:tab w:val="decimal" w:pos="967"/>
              </w:tabs>
              <w:spacing w:line="300" w:lineRule="atLeast"/>
              <w:ind w:left="-104" w:right="-99"/>
              <w:rPr>
                <w:bCs/>
                <w:sz w:val="20"/>
                <w:lang w:val="en-US"/>
              </w:rPr>
            </w:pPr>
            <w:r w:rsidRPr="004B56FD">
              <w:rPr>
                <w:b/>
                <w:sz w:val="20"/>
                <w:cs/>
                <w:lang w:val="en-US" w:bidi="th-TH"/>
              </w:rPr>
              <w:t>12</w:t>
            </w:r>
            <w:r w:rsidRPr="004B56FD">
              <w:rPr>
                <w:bCs/>
                <w:sz w:val="20"/>
                <w:lang w:val="en-US"/>
              </w:rPr>
              <w:t>,</w:t>
            </w:r>
            <w:r w:rsidRPr="004B56FD">
              <w:rPr>
                <w:b/>
                <w:sz w:val="20"/>
                <w:cs/>
                <w:lang w:val="en-US" w:bidi="th-TH"/>
              </w:rPr>
              <w:t>56</w:t>
            </w:r>
            <w:r w:rsidRPr="004B56FD">
              <w:rPr>
                <w:bCs/>
                <w:sz w:val="20"/>
                <w:lang w:val="en-US" w:bidi="th-TH"/>
              </w:rPr>
              <w:t>1</w:t>
            </w:r>
          </w:p>
        </w:tc>
      </w:tr>
      <w:tr w:rsidR="008F3F34" w:rsidRPr="004B56FD" w14:paraId="6EB69BBA" w14:textId="77777777" w:rsidTr="008F3F34">
        <w:trPr>
          <w:cantSplit/>
          <w:trHeight w:val="165"/>
        </w:trPr>
        <w:tc>
          <w:tcPr>
            <w:tcW w:w="2943" w:type="dxa"/>
            <w:vAlign w:val="bottom"/>
          </w:tcPr>
          <w:p w14:paraId="40C84191" w14:textId="57A7CAFC" w:rsidR="008F3F34" w:rsidRPr="004B56FD" w:rsidRDefault="008F3F34" w:rsidP="008F3F34">
            <w:pPr>
              <w:pStyle w:val="acctfourfigures"/>
              <w:tabs>
                <w:tab w:val="decimal" w:pos="727"/>
              </w:tabs>
              <w:spacing w:line="300" w:lineRule="atLeast"/>
              <w:ind w:right="-48"/>
              <w:rPr>
                <w:sz w:val="20"/>
                <w:cs/>
                <w:lang w:bidi="th-TH"/>
              </w:rPr>
            </w:pPr>
            <w:r w:rsidRPr="004B56FD">
              <w:rPr>
                <w:sz w:val="20"/>
              </w:rPr>
              <w:t>Amortisation capitalised to</w:t>
            </w:r>
          </w:p>
        </w:tc>
        <w:tc>
          <w:tcPr>
            <w:tcW w:w="535" w:type="dxa"/>
          </w:tcPr>
          <w:p w14:paraId="5D8836E8" w14:textId="1ECE15E9" w:rsidR="008F3F34" w:rsidRPr="004B56FD" w:rsidRDefault="008F3F34" w:rsidP="008F3F34">
            <w:pPr>
              <w:pStyle w:val="acctfourfigures"/>
              <w:tabs>
                <w:tab w:val="clear" w:pos="765"/>
              </w:tabs>
              <w:spacing w:line="300" w:lineRule="atLeast"/>
              <w:ind w:right="11"/>
              <w:jc w:val="center"/>
              <w:rPr>
                <w:i/>
                <w:iCs/>
                <w:sz w:val="20"/>
                <w:lang w:val="en-US" w:bidi="th-TH"/>
              </w:rPr>
            </w:pPr>
          </w:p>
        </w:tc>
        <w:tc>
          <w:tcPr>
            <w:tcW w:w="1143" w:type="dxa"/>
            <w:vAlign w:val="bottom"/>
          </w:tcPr>
          <w:p w14:paraId="4DAF5D50" w14:textId="0733C052" w:rsidR="008F3F34" w:rsidRPr="004B56FD" w:rsidRDefault="008F3F34" w:rsidP="008F3F34">
            <w:pPr>
              <w:pStyle w:val="acctfourfigures"/>
              <w:tabs>
                <w:tab w:val="clear" w:pos="765"/>
                <w:tab w:val="decimal" w:pos="967"/>
              </w:tabs>
              <w:spacing w:line="300" w:lineRule="atLeast"/>
              <w:ind w:left="-104" w:right="-99"/>
              <w:rPr>
                <w:b/>
                <w:sz w:val="20"/>
                <w:highlight w:val="yellow"/>
                <w:lang w:val="en-US"/>
              </w:rPr>
            </w:pPr>
          </w:p>
        </w:tc>
        <w:tc>
          <w:tcPr>
            <w:tcW w:w="106" w:type="dxa"/>
          </w:tcPr>
          <w:p w14:paraId="5B9BA9A4" w14:textId="77777777" w:rsidR="008F3F34" w:rsidRPr="004B56FD" w:rsidRDefault="008F3F34" w:rsidP="008F3F34">
            <w:pPr>
              <w:pStyle w:val="acctfourfigures"/>
              <w:tabs>
                <w:tab w:val="clear" w:pos="765"/>
                <w:tab w:val="decimal" w:pos="967"/>
              </w:tabs>
              <w:spacing w:line="300" w:lineRule="atLeast"/>
              <w:ind w:left="-104" w:right="-99"/>
              <w:rPr>
                <w:b/>
                <w:sz w:val="20"/>
              </w:rPr>
            </w:pPr>
          </w:p>
        </w:tc>
        <w:tc>
          <w:tcPr>
            <w:tcW w:w="1143" w:type="dxa"/>
            <w:vAlign w:val="bottom"/>
          </w:tcPr>
          <w:p w14:paraId="7DC7E1C6" w14:textId="30E61EAE" w:rsidR="008F3F34" w:rsidRPr="004B56FD" w:rsidRDefault="008F3F34" w:rsidP="008F3F34">
            <w:pPr>
              <w:pStyle w:val="acctfourfigures"/>
              <w:tabs>
                <w:tab w:val="clear" w:pos="765"/>
                <w:tab w:val="decimal" w:pos="753"/>
              </w:tabs>
              <w:spacing w:line="300" w:lineRule="atLeast"/>
              <w:ind w:left="-104" w:right="-99"/>
              <w:rPr>
                <w:bCs/>
                <w:sz w:val="20"/>
                <w:lang w:val="en-US"/>
              </w:rPr>
            </w:pPr>
          </w:p>
        </w:tc>
        <w:tc>
          <w:tcPr>
            <w:tcW w:w="106" w:type="dxa"/>
          </w:tcPr>
          <w:p w14:paraId="782D6A07" w14:textId="77777777" w:rsidR="008F3F34" w:rsidRPr="004B56FD" w:rsidRDefault="008F3F34" w:rsidP="008F3F34">
            <w:pPr>
              <w:pStyle w:val="acctfourfigures"/>
              <w:tabs>
                <w:tab w:val="clear" w:pos="765"/>
                <w:tab w:val="decimal" w:pos="967"/>
              </w:tabs>
              <w:spacing w:line="300" w:lineRule="atLeast"/>
              <w:ind w:left="-104" w:right="-99"/>
              <w:rPr>
                <w:bCs/>
                <w:sz w:val="20"/>
                <w:highlight w:val="yellow"/>
              </w:rPr>
            </w:pPr>
          </w:p>
        </w:tc>
        <w:tc>
          <w:tcPr>
            <w:tcW w:w="1143" w:type="dxa"/>
            <w:vAlign w:val="bottom"/>
          </w:tcPr>
          <w:p w14:paraId="01498D8D" w14:textId="5139C923" w:rsidR="008F3F34" w:rsidRPr="004B56FD" w:rsidRDefault="008F3F34" w:rsidP="008F3F34">
            <w:pPr>
              <w:pStyle w:val="acctfourfigures"/>
              <w:tabs>
                <w:tab w:val="clear" w:pos="765"/>
                <w:tab w:val="decimal" w:pos="753"/>
              </w:tabs>
              <w:spacing w:line="300" w:lineRule="atLeast"/>
              <w:ind w:left="-104" w:right="-99"/>
              <w:rPr>
                <w:bCs/>
                <w:sz w:val="20"/>
                <w:cs/>
                <w:lang w:val="en-US" w:bidi="th-TH"/>
              </w:rPr>
            </w:pPr>
          </w:p>
        </w:tc>
        <w:tc>
          <w:tcPr>
            <w:tcW w:w="106" w:type="dxa"/>
          </w:tcPr>
          <w:p w14:paraId="7DC80933" w14:textId="77777777" w:rsidR="008F3F34" w:rsidRPr="004B56FD" w:rsidRDefault="008F3F34" w:rsidP="008F3F34">
            <w:pPr>
              <w:pStyle w:val="acctfourfigures"/>
              <w:tabs>
                <w:tab w:val="clear" w:pos="765"/>
                <w:tab w:val="decimal" w:pos="967"/>
              </w:tabs>
              <w:spacing w:line="300" w:lineRule="atLeast"/>
              <w:ind w:left="-104" w:right="-99"/>
              <w:rPr>
                <w:bCs/>
                <w:sz w:val="20"/>
                <w:highlight w:val="yellow"/>
              </w:rPr>
            </w:pPr>
          </w:p>
        </w:tc>
        <w:tc>
          <w:tcPr>
            <w:tcW w:w="1127" w:type="dxa"/>
            <w:vAlign w:val="bottom"/>
          </w:tcPr>
          <w:p w14:paraId="7E15E575" w14:textId="21B2537E" w:rsidR="008F3F34" w:rsidRPr="004B56FD" w:rsidRDefault="008F3F34" w:rsidP="008F3F34">
            <w:pPr>
              <w:pStyle w:val="acctfourfigures"/>
              <w:tabs>
                <w:tab w:val="clear" w:pos="765"/>
                <w:tab w:val="decimal" w:pos="753"/>
              </w:tabs>
              <w:spacing w:line="300" w:lineRule="atLeast"/>
              <w:ind w:left="-104" w:right="-99"/>
              <w:rPr>
                <w:bCs/>
                <w:sz w:val="20"/>
                <w:lang w:val="en-US"/>
              </w:rPr>
            </w:pPr>
          </w:p>
        </w:tc>
        <w:tc>
          <w:tcPr>
            <w:tcW w:w="106" w:type="dxa"/>
          </w:tcPr>
          <w:p w14:paraId="2910AF85" w14:textId="77777777" w:rsidR="008F3F34" w:rsidRPr="004B56FD" w:rsidRDefault="008F3F34" w:rsidP="008F3F34">
            <w:pPr>
              <w:pStyle w:val="acctfourfigures"/>
              <w:tabs>
                <w:tab w:val="clear" w:pos="765"/>
                <w:tab w:val="decimal" w:pos="967"/>
              </w:tabs>
              <w:spacing w:line="300" w:lineRule="atLeast"/>
              <w:ind w:left="-104" w:right="-99"/>
              <w:rPr>
                <w:bCs/>
                <w:sz w:val="20"/>
              </w:rPr>
            </w:pPr>
          </w:p>
        </w:tc>
        <w:tc>
          <w:tcPr>
            <w:tcW w:w="1172" w:type="dxa"/>
            <w:vAlign w:val="bottom"/>
          </w:tcPr>
          <w:p w14:paraId="002A3818" w14:textId="0C513030" w:rsidR="008F3F34" w:rsidRPr="004B56FD" w:rsidRDefault="008F3F34" w:rsidP="008F3F34">
            <w:pPr>
              <w:pStyle w:val="acctfourfigures"/>
              <w:tabs>
                <w:tab w:val="clear" w:pos="765"/>
                <w:tab w:val="decimal" w:pos="967"/>
              </w:tabs>
              <w:spacing w:line="300" w:lineRule="atLeast"/>
              <w:ind w:left="-104" w:right="-99"/>
              <w:rPr>
                <w:b/>
                <w:sz w:val="20"/>
                <w:cs/>
                <w:lang w:bidi="th-TH"/>
              </w:rPr>
            </w:pPr>
          </w:p>
        </w:tc>
      </w:tr>
      <w:tr w:rsidR="008F3F34" w:rsidRPr="004B56FD" w14:paraId="57CD8C0C" w14:textId="77777777" w:rsidTr="008F3F34">
        <w:trPr>
          <w:cantSplit/>
          <w:trHeight w:val="165"/>
        </w:trPr>
        <w:tc>
          <w:tcPr>
            <w:tcW w:w="2943" w:type="dxa"/>
            <w:vAlign w:val="bottom"/>
          </w:tcPr>
          <w:p w14:paraId="6E811273" w14:textId="5B22F81E" w:rsidR="008F3F34" w:rsidRPr="004B56FD" w:rsidRDefault="008F3F34" w:rsidP="008F3F34">
            <w:pPr>
              <w:pStyle w:val="acctfourfigures"/>
              <w:tabs>
                <w:tab w:val="decimal" w:pos="727"/>
              </w:tabs>
              <w:spacing w:line="300" w:lineRule="atLeast"/>
              <w:ind w:right="11"/>
              <w:rPr>
                <w:sz w:val="20"/>
                <w:cs/>
                <w:lang w:bidi="th-TH"/>
              </w:rPr>
            </w:pPr>
            <w:r w:rsidRPr="004B56FD">
              <w:rPr>
                <w:sz w:val="20"/>
              </w:rPr>
              <w:t xml:space="preserve">   property, </w:t>
            </w:r>
            <w:proofErr w:type="gramStart"/>
            <w:r w:rsidRPr="004B56FD">
              <w:rPr>
                <w:sz w:val="20"/>
              </w:rPr>
              <w:t>plant</w:t>
            </w:r>
            <w:proofErr w:type="gramEnd"/>
            <w:r w:rsidRPr="004B56FD">
              <w:rPr>
                <w:sz w:val="20"/>
              </w:rPr>
              <w:t xml:space="preserve"> and equipment</w:t>
            </w:r>
          </w:p>
        </w:tc>
        <w:tc>
          <w:tcPr>
            <w:tcW w:w="535" w:type="dxa"/>
          </w:tcPr>
          <w:p w14:paraId="6AB6E0C7" w14:textId="632B572C" w:rsidR="008F3F34" w:rsidRPr="004B56FD" w:rsidRDefault="008F3F34" w:rsidP="008F3F34">
            <w:pPr>
              <w:pStyle w:val="acctfourfigures"/>
              <w:tabs>
                <w:tab w:val="clear" w:pos="765"/>
              </w:tabs>
              <w:spacing w:line="300" w:lineRule="atLeast"/>
              <w:ind w:right="11"/>
              <w:jc w:val="center"/>
              <w:rPr>
                <w:bCs/>
                <w:i/>
                <w:iCs/>
                <w:sz w:val="20"/>
                <w:lang w:val="en-US" w:bidi="th-TH"/>
              </w:rPr>
            </w:pPr>
          </w:p>
        </w:tc>
        <w:tc>
          <w:tcPr>
            <w:tcW w:w="1143" w:type="dxa"/>
            <w:vAlign w:val="bottom"/>
          </w:tcPr>
          <w:p w14:paraId="04DA1D98" w14:textId="34561909" w:rsidR="008F3F34" w:rsidRPr="004B56FD" w:rsidRDefault="008F3F34" w:rsidP="008F3F34">
            <w:pPr>
              <w:pStyle w:val="acctfourfigures"/>
              <w:tabs>
                <w:tab w:val="clear" w:pos="765"/>
                <w:tab w:val="decimal" w:pos="967"/>
              </w:tabs>
              <w:spacing w:line="300" w:lineRule="atLeast"/>
              <w:ind w:left="-104" w:right="-99"/>
              <w:rPr>
                <w:b/>
                <w:sz w:val="20"/>
                <w:lang w:val="en-US"/>
              </w:rPr>
            </w:pPr>
            <w:r w:rsidRPr="004B56FD">
              <w:rPr>
                <w:bCs/>
                <w:sz w:val="20"/>
                <w:lang w:val="en-US"/>
              </w:rPr>
              <w:t>(9,321)</w:t>
            </w:r>
          </w:p>
        </w:tc>
        <w:tc>
          <w:tcPr>
            <w:tcW w:w="106" w:type="dxa"/>
          </w:tcPr>
          <w:p w14:paraId="3EAE07E4" w14:textId="77777777" w:rsidR="008F3F34" w:rsidRPr="004B56FD" w:rsidRDefault="008F3F34" w:rsidP="008F3F34">
            <w:pPr>
              <w:pStyle w:val="acctfourfigures"/>
              <w:tabs>
                <w:tab w:val="clear" w:pos="765"/>
                <w:tab w:val="decimal" w:pos="967"/>
              </w:tabs>
              <w:spacing w:line="300" w:lineRule="atLeast"/>
              <w:ind w:left="-104" w:right="-99"/>
              <w:rPr>
                <w:b/>
                <w:sz w:val="20"/>
                <w:lang w:val="en-US"/>
              </w:rPr>
            </w:pPr>
          </w:p>
        </w:tc>
        <w:tc>
          <w:tcPr>
            <w:tcW w:w="1143" w:type="dxa"/>
            <w:vAlign w:val="bottom"/>
          </w:tcPr>
          <w:p w14:paraId="35718E18" w14:textId="660B3D9E" w:rsidR="008F3F34" w:rsidRPr="004B56FD" w:rsidRDefault="008F3F34" w:rsidP="008F3F34">
            <w:pPr>
              <w:pStyle w:val="acctfourfigures"/>
              <w:tabs>
                <w:tab w:val="clear" w:pos="765"/>
                <w:tab w:val="decimal" w:pos="753"/>
              </w:tabs>
              <w:spacing w:line="300" w:lineRule="atLeast"/>
              <w:ind w:left="-104" w:right="-99"/>
              <w:rPr>
                <w:bCs/>
                <w:sz w:val="20"/>
                <w:lang w:val="en-US"/>
              </w:rPr>
            </w:pPr>
            <w:r w:rsidRPr="004B56FD">
              <w:rPr>
                <w:bCs/>
                <w:sz w:val="20"/>
                <w:lang w:val="en-US" w:bidi="th-TH"/>
              </w:rPr>
              <w:t>-</w:t>
            </w:r>
          </w:p>
        </w:tc>
        <w:tc>
          <w:tcPr>
            <w:tcW w:w="106" w:type="dxa"/>
          </w:tcPr>
          <w:p w14:paraId="60650782" w14:textId="77777777" w:rsidR="008F3F34" w:rsidRPr="004B56FD" w:rsidRDefault="008F3F34" w:rsidP="008F3F34">
            <w:pPr>
              <w:pStyle w:val="acctfourfigures"/>
              <w:tabs>
                <w:tab w:val="clear" w:pos="765"/>
                <w:tab w:val="decimal" w:pos="967"/>
              </w:tabs>
              <w:spacing w:line="300" w:lineRule="atLeast"/>
              <w:ind w:left="-104" w:right="-99"/>
              <w:rPr>
                <w:bCs/>
                <w:sz w:val="20"/>
                <w:lang w:val="en-US"/>
              </w:rPr>
            </w:pPr>
          </w:p>
        </w:tc>
        <w:tc>
          <w:tcPr>
            <w:tcW w:w="1143" w:type="dxa"/>
            <w:vAlign w:val="bottom"/>
          </w:tcPr>
          <w:p w14:paraId="1EDDE96F" w14:textId="5847BDF3" w:rsidR="008F3F34" w:rsidRPr="004B56FD" w:rsidRDefault="008F3F34" w:rsidP="008F3F34">
            <w:pPr>
              <w:pStyle w:val="acctfourfigures"/>
              <w:tabs>
                <w:tab w:val="clear" w:pos="765"/>
                <w:tab w:val="decimal" w:pos="753"/>
              </w:tabs>
              <w:spacing w:line="300" w:lineRule="atLeast"/>
              <w:ind w:left="-104" w:right="-99"/>
              <w:rPr>
                <w:bCs/>
                <w:sz w:val="20"/>
                <w:lang w:val="en-US" w:bidi="th-TH"/>
              </w:rPr>
            </w:pPr>
            <w:r w:rsidRPr="004B56FD">
              <w:rPr>
                <w:bCs/>
                <w:sz w:val="20"/>
                <w:lang w:val="en-US" w:bidi="th-TH"/>
              </w:rPr>
              <w:t>-</w:t>
            </w:r>
          </w:p>
        </w:tc>
        <w:tc>
          <w:tcPr>
            <w:tcW w:w="106" w:type="dxa"/>
          </w:tcPr>
          <w:p w14:paraId="42510DAF" w14:textId="77777777" w:rsidR="008F3F34" w:rsidRPr="004B56FD" w:rsidRDefault="008F3F34" w:rsidP="008F3F34">
            <w:pPr>
              <w:pStyle w:val="acctfourfigures"/>
              <w:tabs>
                <w:tab w:val="clear" w:pos="765"/>
                <w:tab w:val="decimal" w:pos="967"/>
              </w:tabs>
              <w:spacing w:line="300" w:lineRule="atLeast"/>
              <w:ind w:left="-104" w:right="-99"/>
              <w:rPr>
                <w:bCs/>
                <w:sz w:val="20"/>
                <w:lang w:val="en-US"/>
              </w:rPr>
            </w:pPr>
          </w:p>
        </w:tc>
        <w:tc>
          <w:tcPr>
            <w:tcW w:w="1127" w:type="dxa"/>
            <w:vAlign w:val="bottom"/>
          </w:tcPr>
          <w:p w14:paraId="3A86BB8E" w14:textId="534EEE2A" w:rsidR="008F3F34" w:rsidRPr="004B56FD" w:rsidRDefault="008F3F34" w:rsidP="008F3F34">
            <w:pPr>
              <w:pStyle w:val="acctfourfigures"/>
              <w:tabs>
                <w:tab w:val="clear" w:pos="765"/>
                <w:tab w:val="decimal" w:pos="753"/>
              </w:tabs>
              <w:spacing w:line="300" w:lineRule="atLeast"/>
              <w:ind w:left="-104" w:right="-99"/>
              <w:rPr>
                <w:bCs/>
                <w:sz w:val="20"/>
                <w:lang w:val="en-US"/>
              </w:rPr>
            </w:pPr>
            <w:r w:rsidRPr="004B56FD">
              <w:rPr>
                <w:bCs/>
                <w:sz w:val="20"/>
                <w:lang w:val="en-US"/>
              </w:rPr>
              <w:t>-</w:t>
            </w:r>
          </w:p>
        </w:tc>
        <w:tc>
          <w:tcPr>
            <w:tcW w:w="106" w:type="dxa"/>
          </w:tcPr>
          <w:p w14:paraId="5DD60D47" w14:textId="77777777" w:rsidR="008F3F34" w:rsidRPr="004B56FD" w:rsidRDefault="008F3F34" w:rsidP="008F3F34">
            <w:pPr>
              <w:pStyle w:val="acctfourfigures"/>
              <w:tabs>
                <w:tab w:val="clear" w:pos="765"/>
                <w:tab w:val="decimal" w:pos="967"/>
              </w:tabs>
              <w:spacing w:line="300" w:lineRule="atLeast"/>
              <w:ind w:left="-104" w:right="-99"/>
              <w:rPr>
                <w:bCs/>
                <w:sz w:val="20"/>
              </w:rPr>
            </w:pPr>
          </w:p>
        </w:tc>
        <w:tc>
          <w:tcPr>
            <w:tcW w:w="1172" w:type="dxa"/>
            <w:vAlign w:val="bottom"/>
          </w:tcPr>
          <w:p w14:paraId="77C83CB3" w14:textId="1613A7C3" w:rsidR="008F3F34" w:rsidRPr="004B56FD" w:rsidRDefault="008F3F34" w:rsidP="008F3F34">
            <w:pPr>
              <w:pStyle w:val="acctfourfigures"/>
              <w:tabs>
                <w:tab w:val="clear" w:pos="765"/>
                <w:tab w:val="decimal" w:pos="967"/>
              </w:tabs>
              <w:spacing w:line="300" w:lineRule="atLeast"/>
              <w:ind w:left="-104" w:right="-99"/>
              <w:rPr>
                <w:bCs/>
                <w:sz w:val="20"/>
                <w:lang w:val="en-US"/>
              </w:rPr>
            </w:pPr>
            <w:r w:rsidRPr="004B56FD">
              <w:rPr>
                <w:bCs/>
                <w:sz w:val="20"/>
                <w:lang w:val="en-US"/>
              </w:rPr>
              <w:t>(9,321)</w:t>
            </w:r>
          </w:p>
        </w:tc>
      </w:tr>
      <w:tr w:rsidR="008F3F34" w:rsidRPr="004B56FD" w14:paraId="176ED0CB" w14:textId="77777777" w:rsidTr="008F3F34">
        <w:trPr>
          <w:cantSplit/>
          <w:trHeight w:val="165"/>
        </w:trPr>
        <w:tc>
          <w:tcPr>
            <w:tcW w:w="2943" w:type="dxa"/>
            <w:vAlign w:val="bottom"/>
          </w:tcPr>
          <w:p w14:paraId="6795772E" w14:textId="60574972" w:rsidR="008F3F34" w:rsidRPr="004B56FD" w:rsidRDefault="008F3F34" w:rsidP="008F3F34">
            <w:pPr>
              <w:spacing w:line="300" w:lineRule="atLeast"/>
              <w:ind w:left="180" w:right="-664" w:hanging="180"/>
              <w:rPr>
                <w:sz w:val="20"/>
              </w:rPr>
            </w:pPr>
            <w:r w:rsidRPr="004B56FD">
              <w:rPr>
                <w:sz w:val="20"/>
              </w:rPr>
              <w:t xml:space="preserve">Depreciation/ </w:t>
            </w:r>
            <w:r w:rsidRPr="004B56FD">
              <w:rPr>
                <w:sz w:val="20"/>
                <w:lang w:val="en-US"/>
              </w:rPr>
              <w:t>a</w:t>
            </w:r>
            <w:proofErr w:type="spellStart"/>
            <w:r w:rsidRPr="004B56FD">
              <w:rPr>
                <w:sz w:val="20"/>
              </w:rPr>
              <w:t>mortisation</w:t>
            </w:r>
            <w:proofErr w:type="spellEnd"/>
            <w:r w:rsidR="004D0A1E" w:rsidRPr="004B56FD">
              <w:rPr>
                <w:sz w:val="20"/>
              </w:rPr>
              <w:t xml:space="preserve"> charge</w:t>
            </w:r>
          </w:p>
          <w:p w14:paraId="7BD9198B" w14:textId="6C0A0935" w:rsidR="008F3F34" w:rsidRPr="004B56FD" w:rsidRDefault="008F3F34" w:rsidP="008F3F34">
            <w:pPr>
              <w:pStyle w:val="acctfourfigures"/>
              <w:tabs>
                <w:tab w:val="decimal" w:pos="727"/>
              </w:tabs>
              <w:spacing w:line="300" w:lineRule="atLeast"/>
              <w:ind w:left="140" w:right="11" w:hanging="140"/>
              <w:rPr>
                <w:sz w:val="20"/>
                <w:lang w:bidi="th-TH"/>
              </w:rPr>
            </w:pPr>
            <w:r w:rsidRPr="004B56FD">
              <w:rPr>
                <w:sz w:val="20"/>
              </w:rPr>
              <w:t xml:space="preserve">   for the year</w:t>
            </w:r>
          </w:p>
        </w:tc>
        <w:tc>
          <w:tcPr>
            <w:tcW w:w="535" w:type="dxa"/>
          </w:tcPr>
          <w:p w14:paraId="52B5D11F" w14:textId="10BC106C" w:rsidR="008F3F34" w:rsidRPr="004B56FD" w:rsidRDefault="008F3F34" w:rsidP="008F3F34">
            <w:pPr>
              <w:pStyle w:val="acctfourfigures"/>
              <w:tabs>
                <w:tab w:val="clear" w:pos="765"/>
              </w:tabs>
              <w:spacing w:line="300" w:lineRule="atLeast"/>
              <w:ind w:right="11"/>
              <w:jc w:val="center"/>
              <w:rPr>
                <w:bCs/>
                <w:i/>
                <w:iCs/>
                <w:sz w:val="20"/>
                <w:lang w:val="en-US"/>
              </w:rPr>
            </w:pPr>
          </w:p>
        </w:tc>
        <w:tc>
          <w:tcPr>
            <w:tcW w:w="1143" w:type="dxa"/>
            <w:vAlign w:val="bottom"/>
          </w:tcPr>
          <w:p w14:paraId="24247432" w14:textId="0B17A9E7" w:rsidR="008F3F34" w:rsidRPr="004B56FD" w:rsidRDefault="008F3F34" w:rsidP="008F3F34">
            <w:pPr>
              <w:pStyle w:val="acctfourfigures"/>
              <w:tabs>
                <w:tab w:val="clear" w:pos="765"/>
                <w:tab w:val="decimal" w:pos="967"/>
              </w:tabs>
              <w:spacing w:line="300" w:lineRule="atLeast"/>
              <w:ind w:left="-104" w:right="-99"/>
              <w:rPr>
                <w:b/>
                <w:sz w:val="20"/>
                <w:lang w:val="en-US"/>
              </w:rPr>
            </w:pPr>
            <w:r w:rsidRPr="004B56FD">
              <w:rPr>
                <w:bCs/>
                <w:sz w:val="20"/>
                <w:lang w:val="en-US"/>
              </w:rPr>
              <w:t>(229,206)</w:t>
            </w:r>
          </w:p>
        </w:tc>
        <w:tc>
          <w:tcPr>
            <w:tcW w:w="106" w:type="dxa"/>
          </w:tcPr>
          <w:p w14:paraId="258A6527" w14:textId="77777777" w:rsidR="008F3F34" w:rsidRPr="004B56FD" w:rsidRDefault="008F3F34" w:rsidP="008F3F34">
            <w:pPr>
              <w:pStyle w:val="acctfourfigures"/>
              <w:tabs>
                <w:tab w:val="clear" w:pos="765"/>
                <w:tab w:val="decimal" w:pos="967"/>
              </w:tabs>
              <w:spacing w:line="300" w:lineRule="atLeast"/>
              <w:ind w:left="-104" w:right="-99"/>
              <w:rPr>
                <w:b/>
                <w:sz w:val="20"/>
                <w:lang w:val="en-US"/>
              </w:rPr>
            </w:pPr>
          </w:p>
        </w:tc>
        <w:tc>
          <w:tcPr>
            <w:tcW w:w="1143" w:type="dxa"/>
            <w:vAlign w:val="bottom"/>
          </w:tcPr>
          <w:p w14:paraId="49574B7B" w14:textId="25DDB007" w:rsidR="008F3F34" w:rsidRPr="004B56FD" w:rsidRDefault="008F3F34" w:rsidP="008F3F34">
            <w:pPr>
              <w:pStyle w:val="acctfourfigures"/>
              <w:tabs>
                <w:tab w:val="clear" w:pos="765"/>
                <w:tab w:val="decimal" w:pos="967"/>
              </w:tabs>
              <w:spacing w:line="300" w:lineRule="atLeast"/>
              <w:ind w:left="-104" w:right="-99"/>
              <w:rPr>
                <w:b/>
                <w:sz w:val="20"/>
                <w:lang w:val="en-US"/>
              </w:rPr>
            </w:pPr>
            <w:r w:rsidRPr="004B56FD">
              <w:rPr>
                <w:b/>
                <w:sz w:val="20"/>
                <w:cs/>
                <w:lang w:val="en-US" w:bidi="th-TH"/>
              </w:rPr>
              <w:t>(37</w:t>
            </w:r>
            <w:r w:rsidRPr="004B56FD">
              <w:rPr>
                <w:bCs/>
                <w:sz w:val="20"/>
                <w:lang w:val="en-US"/>
              </w:rPr>
              <w:t>,</w:t>
            </w:r>
            <w:r w:rsidRPr="004B56FD">
              <w:rPr>
                <w:b/>
                <w:sz w:val="20"/>
                <w:cs/>
                <w:lang w:val="en-US" w:bidi="th-TH"/>
              </w:rPr>
              <w:t>76</w:t>
            </w:r>
            <w:r w:rsidRPr="004B56FD">
              <w:rPr>
                <w:bCs/>
                <w:sz w:val="20"/>
                <w:lang w:val="en-US" w:bidi="th-TH"/>
              </w:rPr>
              <w:t>6</w:t>
            </w:r>
            <w:r w:rsidRPr="004B56FD">
              <w:rPr>
                <w:b/>
                <w:sz w:val="20"/>
                <w:cs/>
                <w:lang w:val="en-US" w:bidi="th-TH"/>
              </w:rPr>
              <w:t>)</w:t>
            </w:r>
          </w:p>
        </w:tc>
        <w:tc>
          <w:tcPr>
            <w:tcW w:w="106" w:type="dxa"/>
          </w:tcPr>
          <w:p w14:paraId="34F77E02" w14:textId="77777777" w:rsidR="008F3F34" w:rsidRPr="004B56FD" w:rsidRDefault="008F3F34" w:rsidP="008F3F34">
            <w:pPr>
              <w:pStyle w:val="acctfourfigures"/>
              <w:tabs>
                <w:tab w:val="clear" w:pos="765"/>
                <w:tab w:val="decimal" w:pos="967"/>
              </w:tabs>
              <w:spacing w:line="300" w:lineRule="atLeast"/>
              <w:ind w:left="-104" w:right="-99"/>
              <w:rPr>
                <w:bCs/>
                <w:sz w:val="20"/>
                <w:lang w:val="en-US"/>
              </w:rPr>
            </w:pPr>
          </w:p>
        </w:tc>
        <w:tc>
          <w:tcPr>
            <w:tcW w:w="1143" w:type="dxa"/>
            <w:vAlign w:val="bottom"/>
          </w:tcPr>
          <w:p w14:paraId="15A9E1C7" w14:textId="44B6BD5B" w:rsidR="008F3F34" w:rsidRPr="004B56FD" w:rsidRDefault="008F3F34" w:rsidP="008F3F34">
            <w:pPr>
              <w:pStyle w:val="acctfourfigures"/>
              <w:tabs>
                <w:tab w:val="clear" w:pos="765"/>
                <w:tab w:val="decimal" w:pos="967"/>
              </w:tabs>
              <w:spacing w:line="300" w:lineRule="atLeast"/>
              <w:ind w:left="-104" w:right="-99"/>
              <w:rPr>
                <w:bCs/>
                <w:sz w:val="20"/>
                <w:lang w:val="en-US"/>
              </w:rPr>
            </w:pPr>
            <w:r w:rsidRPr="004B56FD">
              <w:rPr>
                <w:bCs/>
                <w:sz w:val="20"/>
                <w:lang w:val="en-US"/>
              </w:rPr>
              <w:t>(380,195)</w:t>
            </w:r>
          </w:p>
        </w:tc>
        <w:tc>
          <w:tcPr>
            <w:tcW w:w="106" w:type="dxa"/>
          </w:tcPr>
          <w:p w14:paraId="31475AF9" w14:textId="77777777" w:rsidR="008F3F34" w:rsidRPr="004B56FD" w:rsidRDefault="008F3F34" w:rsidP="008F3F34">
            <w:pPr>
              <w:pStyle w:val="acctfourfigures"/>
              <w:tabs>
                <w:tab w:val="clear" w:pos="765"/>
                <w:tab w:val="decimal" w:pos="967"/>
              </w:tabs>
              <w:spacing w:line="300" w:lineRule="atLeast"/>
              <w:ind w:left="-104" w:right="-99"/>
              <w:rPr>
                <w:bCs/>
                <w:sz w:val="20"/>
                <w:lang w:val="en-US"/>
              </w:rPr>
            </w:pPr>
          </w:p>
        </w:tc>
        <w:tc>
          <w:tcPr>
            <w:tcW w:w="1127" w:type="dxa"/>
            <w:vAlign w:val="bottom"/>
          </w:tcPr>
          <w:p w14:paraId="1979C778" w14:textId="318B2A78" w:rsidR="008F3F34" w:rsidRPr="004B56FD" w:rsidRDefault="008F3F34" w:rsidP="008F3F34">
            <w:pPr>
              <w:pStyle w:val="acctfourfigures"/>
              <w:tabs>
                <w:tab w:val="clear" w:pos="765"/>
                <w:tab w:val="decimal" w:pos="967"/>
              </w:tabs>
              <w:spacing w:line="300" w:lineRule="atLeast"/>
              <w:ind w:left="-104" w:right="-99"/>
              <w:rPr>
                <w:b/>
                <w:sz w:val="20"/>
                <w:lang w:val="en-US"/>
              </w:rPr>
            </w:pPr>
            <w:r w:rsidRPr="004B56FD">
              <w:rPr>
                <w:b/>
                <w:sz w:val="20"/>
                <w:cs/>
                <w:lang w:val="en-US" w:bidi="th-TH"/>
              </w:rPr>
              <w:t>(3</w:t>
            </w:r>
            <w:r w:rsidRPr="004B56FD">
              <w:rPr>
                <w:bCs/>
                <w:sz w:val="20"/>
                <w:lang w:val="en-US"/>
              </w:rPr>
              <w:t>,</w:t>
            </w:r>
            <w:r w:rsidRPr="004B56FD">
              <w:rPr>
                <w:b/>
                <w:sz w:val="20"/>
                <w:cs/>
                <w:lang w:val="en-US" w:bidi="th-TH"/>
              </w:rPr>
              <w:t>73</w:t>
            </w:r>
            <w:r w:rsidRPr="004B56FD">
              <w:rPr>
                <w:bCs/>
                <w:sz w:val="20"/>
                <w:lang w:val="en-US" w:bidi="th-TH"/>
              </w:rPr>
              <w:t>7</w:t>
            </w:r>
            <w:r w:rsidRPr="004B56FD">
              <w:rPr>
                <w:b/>
                <w:sz w:val="20"/>
                <w:cs/>
                <w:lang w:val="en-US" w:bidi="th-TH"/>
              </w:rPr>
              <w:t>)</w:t>
            </w:r>
          </w:p>
        </w:tc>
        <w:tc>
          <w:tcPr>
            <w:tcW w:w="106" w:type="dxa"/>
          </w:tcPr>
          <w:p w14:paraId="6FE6053B" w14:textId="77777777" w:rsidR="008F3F34" w:rsidRPr="004B56FD" w:rsidRDefault="008F3F34" w:rsidP="008F3F34">
            <w:pPr>
              <w:pStyle w:val="acctfourfigures"/>
              <w:tabs>
                <w:tab w:val="clear" w:pos="765"/>
                <w:tab w:val="decimal" w:pos="967"/>
              </w:tabs>
              <w:spacing w:line="300" w:lineRule="atLeast"/>
              <w:ind w:left="-104" w:right="-99"/>
              <w:rPr>
                <w:bCs/>
                <w:sz w:val="20"/>
              </w:rPr>
            </w:pPr>
          </w:p>
        </w:tc>
        <w:tc>
          <w:tcPr>
            <w:tcW w:w="1172" w:type="dxa"/>
            <w:vAlign w:val="bottom"/>
          </w:tcPr>
          <w:p w14:paraId="6663A2F0" w14:textId="42E91256" w:rsidR="008F3F34" w:rsidRPr="004B56FD" w:rsidRDefault="008F3F34" w:rsidP="008F3F34">
            <w:pPr>
              <w:pStyle w:val="acctfourfigures"/>
              <w:tabs>
                <w:tab w:val="clear" w:pos="765"/>
                <w:tab w:val="decimal" w:pos="967"/>
              </w:tabs>
              <w:spacing w:line="300" w:lineRule="atLeast"/>
              <w:ind w:left="-104" w:right="-99"/>
              <w:rPr>
                <w:b/>
                <w:sz w:val="20"/>
                <w:cs/>
                <w:lang w:bidi="th-TH"/>
              </w:rPr>
            </w:pPr>
            <w:r w:rsidRPr="004B56FD">
              <w:rPr>
                <w:b/>
                <w:sz w:val="20"/>
                <w:cs/>
                <w:lang w:val="en-US" w:bidi="th-TH"/>
              </w:rPr>
              <w:t>(</w:t>
            </w:r>
            <w:r w:rsidRPr="004B56FD">
              <w:rPr>
                <w:bCs/>
                <w:sz w:val="20"/>
                <w:lang w:val="en-US" w:bidi="th-TH"/>
              </w:rPr>
              <w:t>650,904</w:t>
            </w:r>
            <w:r w:rsidRPr="004B56FD">
              <w:rPr>
                <w:b/>
                <w:sz w:val="20"/>
                <w:cs/>
                <w:lang w:val="en-US" w:bidi="th-TH"/>
              </w:rPr>
              <w:t>)</w:t>
            </w:r>
          </w:p>
        </w:tc>
      </w:tr>
      <w:tr w:rsidR="008F3F34" w:rsidRPr="004B56FD" w14:paraId="3FFA8BFC" w14:textId="77777777" w:rsidTr="008F3F34">
        <w:trPr>
          <w:cantSplit/>
          <w:trHeight w:val="165"/>
        </w:trPr>
        <w:tc>
          <w:tcPr>
            <w:tcW w:w="2943" w:type="dxa"/>
            <w:vAlign w:val="bottom"/>
          </w:tcPr>
          <w:p w14:paraId="18F40064" w14:textId="58102CDD" w:rsidR="008F3F34" w:rsidRPr="004B56FD" w:rsidRDefault="008F3F34" w:rsidP="008F3F34">
            <w:pPr>
              <w:pStyle w:val="acctfourfigures"/>
              <w:tabs>
                <w:tab w:val="decimal" w:pos="727"/>
              </w:tabs>
              <w:spacing w:line="300" w:lineRule="atLeast"/>
              <w:ind w:left="140" w:right="11" w:hanging="140"/>
              <w:rPr>
                <w:sz w:val="20"/>
              </w:rPr>
            </w:pPr>
            <w:r w:rsidRPr="004B56FD">
              <w:rPr>
                <w:sz w:val="20"/>
              </w:rPr>
              <w:t>Disposal of subsidiaries</w:t>
            </w:r>
          </w:p>
        </w:tc>
        <w:tc>
          <w:tcPr>
            <w:tcW w:w="535" w:type="dxa"/>
          </w:tcPr>
          <w:p w14:paraId="63BFC5D5" w14:textId="1117CE69" w:rsidR="008F3F34" w:rsidRPr="004B56FD" w:rsidRDefault="00BE6C98" w:rsidP="008F3F34">
            <w:pPr>
              <w:pStyle w:val="acctfourfigures"/>
              <w:tabs>
                <w:tab w:val="clear" w:pos="765"/>
              </w:tabs>
              <w:spacing w:line="300" w:lineRule="atLeast"/>
              <w:ind w:right="11"/>
              <w:jc w:val="center"/>
              <w:rPr>
                <w:bCs/>
                <w:i/>
                <w:iCs/>
                <w:sz w:val="20"/>
                <w:lang w:val="en-US"/>
              </w:rPr>
            </w:pPr>
            <w:r w:rsidRPr="004B56FD">
              <w:rPr>
                <w:bCs/>
                <w:i/>
                <w:iCs/>
                <w:sz w:val="20"/>
              </w:rPr>
              <w:t>4</w:t>
            </w:r>
          </w:p>
        </w:tc>
        <w:tc>
          <w:tcPr>
            <w:tcW w:w="1143" w:type="dxa"/>
            <w:vAlign w:val="bottom"/>
          </w:tcPr>
          <w:p w14:paraId="4F155D7C" w14:textId="027157CB" w:rsidR="008F3F34" w:rsidRPr="004B56FD" w:rsidRDefault="008F3F34" w:rsidP="008F3F34">
            <w:pPr>
              <w:pStyle w:val="acctfourfigures"/>
              <w:tabs>
                <w:tab w:val="clear" w:pos="765"/>
                <w:tab w:val="decimal" w:pos="967"/>
              </w:tabs>
              <w:spacing w:line="300" w:lineRule="atLeast"/>
              <w:ind w:left="-104" w:right="-99"/>
              <w:rPr>
                <w:bCs/>
                <w:sz w:val="20"/>
                <w:lang w:val="en-US" w:bidi="th-TH"/>
              </w:rPr>
            </w:pPr>
            <w:r w:rsidRPr="004B56FD">
              <w:rPr>
                <w:b/>
                <w:sz w:val="20"/>
                <w:cs/>
                <w:lang w:bidi="th-TH"/>
              </w:rPr>
              <w:t>(154</w:t>
            </w:r>
            <w:r w:rsidRPr="004B56FD">
              <w:rPr>
                <w:bCs/>
                <w:sz w:val="20"/>
                <w:lang w:bidi="th-TH"/>
              </w:rPr>
              <w:t>,</w:t>
            </w:r>
            <w:r w:rsidRPr="004B56FD">
              <w:rPr>
                <w:b/>
                <w:sz w:val="20"/>
                <w:cs/>
                <w:lang w:bidi="th-TH"/>
              </w:rPr>
              <w:t>726)</w:t>
            </w:r>
          </w:p>
        </w:tc>
        <w:tc>
          <w:tcPr>
            <w:tcW w:w="106" w:type="dxa"/>
          </w:tcPr>
          <w:p w14:paraId="01B0477A" w14:textId="77777777" w:rsidR="008F3F34" w:rsidRPr="004B56FD" w:rsidRDefault="008F3F34" w:rsidP="008F3F34">
            <w:pPr>
              <w:pStyle w:val="acctfourfigures"/>
              <w:tabs>
                <w:tab w:val="clear" w:pos="765"/>
                <w:tab w:val="decimal" w:pos="967"/>
              </w:tabs>
              <w:spacing w:line="300" w:lineRule="atLeast"/>
              <w:ind w:left="-104" w:right="-99"/>
              <w:rPr>
                <w:bCs/>
                <w:sz w:val="20"/>
                <w:lang w:val="en-US"/>
              </w:rPr>
            </w:pPr>
          </w:p>
        </w:tc>
        <w:tc>
          <w:tcPr>
            <w:tcW w:w="1143" w:type="dxa"/>
            <w:vAlign w:val="bottom"/>
          </w:tcPr>
          <w:p w14:paraId="62B2B63C" w14:textId="5141C576" w:rsidR="008F3F34" w:rsidRPr="004B56FD" w:rsidRDefault="008F3F34" w:rsidP="008F3F34">
            <w:pPr>
              <w:pStyle w:val="acctfourfigures"/>
              <w:tabs>
                <w:tab w:val="clear" w:pos="765"/>
                <w:tab w:val="decimal" w:pos="967"/>
              </w:tabs>
              <w:spacing w:line="300" w:lineRule="atLeast"/>
              <w:ind w:left="-104" w:right="-99"/>
              <w:rPr>
                <w:b/>
                <w:sz w:val="20"/>
                <w:lang w:val="en-US" w:bidi="th-TH"/>
              </w:rPr>
            </w:pPr>
            <w:r w:rsidRPr="004B56FD">
              <w:rPr>
                <w:bCs/>
                <w:sz w:val="20"/>
                <w:lang w:val="en-US"/>
              </w:rPr>
              <w:t>(92)</w:t>
            </w:r>
          </w:p>
        </w:tc>
        <w:tc>
          <w:tcPr>
            <w:tcW w:w="106" w:type="dxa"/>
          </w:tcPr>
          <w:p w14:paraId="7D060E5C" w14:textId="77777777" w:rsidR="008F3F34" w:rsidRPr="004B56FD" w:rsidRDefault="008F3F34" w:rsidP="008F3F34">
            <w:pPr>
              <w:pStyle w:val="acctfourfigures"/>
              <w:tabs>
                <w:tab w:val="clear" w:pos="765"/>
                <w:tab w:val="decimal" w:pos="967"/>
              </w:tabs>
              <w:spacing w:line="300" w:lineRule="atLeast"/>
              <w:ind w:left="-104" w:right="-99"/>
              <w:rPr>
                <w:b/>
                <w:sz w:val="20"/>
                <w:lang w:val="en-US"/>
              </w:rPr>
            </w:pPr>
          </w:p>
        </w:tc>
        <w:tc>
          <w:tcPr>
            <w:tcW w:w="1143" w:type="dxa"/>
            <w:vAlign w:val="bottom"/>
          </w:tcPr>
          <w:p w14:paraId="6C61EC36" w14:textId="63411AFB" w:rsidR="008F3F34" w:rsidRPr="004B56FD" w:rsidRDefault="008F3F34" w:rsidP="008F3F34">
            <w:pPr>
              <w:pStyle w:val="acctfourfigures"/>
              <w:tabs>
                <w:tab w:val="clear" w:pos="765"/>
                <w:tab w:val="decimal" w:pos="753"/>
              </w:tabs>
              <w:spacing w:line="300" w:lineRule="atLeast"/>
              <w:ind w:left="-104" w:right="-99"/>
              <w:rPr>
                <w:bCs/>
                <w:sz w:val="20"/>
                <w:lang w:val="en-US"/>
              </w:rPr>
            </w:pPr>
            <w:r w:rsidRPr="004B56FD">
              <w:rPr>
                <w:bCs/>
                <w:sz w:val="20"/>
                <w:lang w:val="en-US" w:bidi="th-TH"/>
              </w:rPr>
              <w:t>-</w:t>
            </w:r>
          </w:p>
        </w:tc>
        <w:tc>
          <w:tcPr>
            <w:tcW w:w="106" w:type="dxa"/>
          </w:tcPr>
          <w:p w14:paraId="03AFB926" w14:textId="77777777" w:rsidR="008F3F34" w:rsidRPr="004B56FD" w:rsidRDefault="008F3F34" w:rsidP="008F3F34">
            <w:pPr>
              <w:pStyle w:val="acctfourfigures"/>
              <w:tabs>
                <w:tab w:val="clear" w:pos="765"/>
                <w:tab w:val="decimal" w:pos="967"/>
              </w:tabs>
              <w:spacing w:line="300" w:lineRule="atLeast"/>
              <w:ind w:left="-104" w:right="-99"/>
              <w:rPr>
                <w:bCs/>
                <w:sz w:val="20"/>
                <w:lang w:val="en-US"/>
              </w:rPr>
            </w:pPr>
          </w:p>
        </w:tc>
        <w:tc>
          <w:tcPr>
            <w:tcW w:w="1127" w:type="dxa"/>
            <w:vAlign w:val="bottom"/>
          </w:tcPr>
          <w:p w14:paraId="075E9F14" w14:textId="53B4FB3B" w:rsidR="008F3F34" w:rsidRPr="004B56FD" w:rsidRDefault="008F3F34" w:rsidP="008F3F34">
            <w:pPr>
              <w:pStyle w:val="acctfourfigures"/>
              <w:tabs>
                <w:tab w:val="clear" w:pos="765"/>
                <w:tab w:val="decimal" w:pos="753"/>
              </w:tabs>
              <w:spacing w:line="300" w:lineRule="atLeast"/>
              <w:ind w:left="-104" w:right="-99"/>
              <w:rPr>
                <w:bCs/>
                <w:sz w:val="20"/>
                <w:lang w:val="en-US" w:bidi="th-TH"/>
              </w:rPr>
            </w:pPr>
            <w:r w:rsidRPr="004B56FD">
              <w:rPr>
                <w:bCs/>
                <w:sz w:val="20"/>
                <w:lang w:val="en-US" w:bidi="th-TH"/>
              </w:rPr>
              <w:t>-</w:t>
            </w:r>
          </w:p>
        </w:tc>
        <w:tc>
          <w:tcPr>
            <w:tcW w:w="106" w:type="dxa"/>
          </w:tcPr>
          <w:p w14:paraId="5409858D" w14:textId="77777777" w:rsidR="008F3F34" w:rsidRPr="004B56FD" w:rsidRDefault="008F3F34" w:rsidP="008F3F34">
            <w:pPr>
              <w:pStyle w:val="acctfourfigures"/>
              <w:tabs>
                <w:tab w:val="clear" w:pos="765"/>
                <w:tab w:val="decimal" w:pos="967"/>
              </w:tabs>
              <w:spacing w:line="300" w:lineRule="atLeast"/>
              <w:ind w:left="-104" w:right="-99"/>
              <w:rPr>
                <w:bCs/>
                <w:sz w:val="20"/>
              </w:rPr>
            </w:pPr>
          </w:p>
        </w:tc>
        <w:tc>
          <w:tcPr>
            <w:tcW w:w="1172" w:type="dxa"/>
            <w:vAlign w:val="bottom"/>
          </w:tcPr>
          <w:p w14:paraId="0C555069" w14:textId="6116DD6C" w:rsidR="008F3F34" w:rsidRPr="004B56FD" w:rsidRDefault="008F3F34" w:rsidP="008F3F34">
            <w:pPr>
              <w:pStyle w:val="acctfourfigures"/>
              <w:tabs>
                <w:tab w:val="clear" w:pos="765"/>
                <w:tab w:val="decimal" w:pos="967"/>
              </w:tabs>
              <w:spacing w:line="300" w:lineRule="atLeast"/>
              <w:ind w:left="-104" w:right="-99"/>
              <w:rPr>
                <w:b/>
                <w:sz w:val="20"/>
                <w:cs/>
                <w:lang w:bidi="th-TH"/>
              </w:rPr>
            </w:pPr>
            <w:r w:rsidRPr="004B56FD">
              <w:rPr>
                <w:bCs/>
                <w:sz w:val="20"/>
                <w:lang w:val="en-US"/>
              </w:rPr>
              <w:t>(154,818)</w:t>
            </w:r>
          </w:p>
        </w:tc>
      </w:tr>
      <w:tr w:rsidR="008F3F34" w:rsidRPr="004B56FD" w14:paraId="7A1178E4" w14:textId="77777777" w:rsidTr="008F3F34">
        <w:trPr>
          <w:cantSplit/>
          <w:trHeight w:val="165"/>
        </w:trPr>
        <w:tc>
          <w:tcPr>
            <w:tcW w:w="2943" w:type="dxa"/>
          </w:tcPr>
          <w:p w14:paraId="402227FF" w14:textId="3398E79A" w:rsidR="008F3F34" w:rsidRPr="004B56FD" w:rsidRDefault="008F3F34" w:rsidP="008F3F34">
            <w:pPr>
              <w:spacing w:line="300" w:lineRule="atLeast"/>
              <w:ind w:right="-124"/>
              <w:rPr>
                <w:b/>
                <w:bCs/>
                <w:sz w:val="20"/>
                <w:lang w:val="en-US" w:bidi="th-TH"/>
              </w:rPr>
            </w:pPr>
            <w:proofErr w:type="gramStart"/>
            <w:r w:rsidRPr="004B56FD">
              <w:rPr>
                <w:b/>
                <w:bCs/>
                <w:sz w:val="20"/>
                <w:lang w:val="en-US" w:bidi="th-TH"/>
              </w:rPr>
              <w:t>At</w:t>
            </w:r>
            <w:proofErr w:type="gramEnd"/>
            <w:r w:rsidRPr="004B56FD">
              <w:rPr>
                <w:b/>
                <w:bCs/>
                <w:sz w:val="20"/>
                <w:lang w:val="en-US" w:bidi="th-TH"/>
              </w:rPr>
              <w:t xml:space="preserve"> </w:t>
            </w:r>
            <w:r w:rsidRPr="004B56FD">
              <w:rPr>
                <w:b/>
                <w:bCs/>
                <w:sz w:val="20"/>
                <w:cs/>
                <w:lang w:val="en-US" w:bidi="th-TH"/>
              </w:rPr>
              <w:t xml:space="preserve">31 </w:t>
            </w:r>
            <w:r w:rsidRPr="004B56FD">
              <w:rPr>
                <w:b/>
                <w:bCs/>
                <w:sz w:val="20"/>
                <w:lang w:val="en-US" w:bidi="th-TH"/>
              </w:rPr>
              <w:t xml:space="preserve">December </w:t>
            </w:r>
            <w:r w:rsidRPr="004B56FD">
              <w:rPr>
                <w:b/>
                <w:bCs/>
                <w:sz w:val="20"/>
                <w:cs/>
                <w:lang w:val="en-US" w:bidi="th-TH"/>
              </w:rPr>
              <w:t>202</w:t>
            </w:r>
            <w:r w:rsidRPr="004B56FD">
              <w:rPr>
                <w:b/>
                <w:bCs/>
                <w:sz w:val="20"/>
                <w:lang w:val="en-US" w:bidi="th-TH"/>
              </w:rPr>
              <w:t>1</w:t>
            </w:r>
            <w:r w:rsidRPr="004B56FD">
              <w:rPr>
                <w:b/>
                <w:bCs/>
                <w:sz w:val="20"/>
                <w:cs/>
                <w:lang w:val="en-US" w:bidi="th-TH"/>
              </w:rPr>
              <w:t xml:space="preserve"> </w:t>
            </w:r>
            <w:r w:rsidRPr="004B56FD">
              <w:rPr>
                <w:b/>
                <w:bCs/>
                <w:sz w:val="20"/>
                <w:lang w:val="en-US" w:bidi="th-TH"/>
              </w:rPr>
              <w:t xml:space="preserve">and </w:t>
            </w:r>
          </w:p>
          <w:p w14:paraId="4720896C" w14:textId="06E537E6" w:rsidR="008F3F34" w:rsidRPr="004B56FD" w:rsidRDefault="008F3F34" w:rsidP="008F3F34">
            <w:pPr>
              <w:spacing w:line="300" w:lineRule="atLeast"/>
              <w:ind w:right="-124"/>
              <w:rPr>
                <w:b/>
                <w:bCs/>
                <w:sz w:val="20"/>
                <w:lang w:val="en-US" w:bidi="th-TH"/>
              </w:rPr>
            </w:pPr>
            <w:r w:rsidRPr="004B56FD">
              <w:rPr>
                <w:b/>
                <w:bCs/>
                <w:sz w:val="20"/>
                <w:lang w:val="en-US" w:bidi="th-TH"/>
              </w:rPr>
              <w:t xml:space="preserve">   </w:t>
            </w:r>
            <w:r w:rsidRPr="004B56FD">
              <w:rPr>
                <w:b/>
                <w:bCs/>
                <w:sz w:val="20"/>
                <w:cs/>
                <w:lang w:val="en-US" w:bidi="th-TH"/>
              </w:rPr>
              <w:t xml:space="preserve">1 </w:t>
            </w:r>
            <w:r w:rsidRPr="004B56FD">
              <w:rPr>
                <w:b/>
                <w:bCs/>
                <w:sz w:val="20"/>
                <w:lang w:val="en-US" w:bidi="th-TH"/>
              </w:rPr>
              <w:t xml:space="preserve">January </w:t>
            </w:r>
            <w:r w:rsidRPr="004B56FD">
              <w:rPr>
                <w:b/>
                <w:bCs/>
                <w:sz w:val="20"/>
                <w:cs/>
                <w:lang w:val="en-US" w:bidi="th-TH"/>
              </w:rPr>
              <w:t>202</w:t>
            </w:r>
            <w:r w:rsidRPr="004B56FD">
              <w:rPr>
                <w:b/>
                <w:bCs/>
                <w:sz w:val="20"/>
                <w:lang w:val="en-US" w:bidi="th-TH"/>
              </w:rPr>
              <w:t>2</w:t>
            </w:r>
          </w:p>
        </w:tc>
        <w:tc>
          <w:tcPr>
            <w:tcW w:w="535" w:type="dxa"/>
          </w:tcPr>
          <w:p w14:paraId="4644DD82" w14:textId="77777777" w:rsidR="008F3F34" w:rsidRPr="004B56FD" w:rsidRDefault="008F3F34" w:rsidP="008F3F34">
            <w:pPr>
              <w:pStyle w:val="acctfourfigures"/>
              <w:tabs>
                <w:tab w:val="clear" w:pos="765"/>
                <w:tab w:val="decimal" w:pos="821"/>
              </w:tabs>
              <w:spacing w:line="300" w:lineRule="atLeast"/>
              <w:ind w:right="11"/>
              <w:rPr>
                <w:b/>
                <w:i/>
                <w:iCs/>
                <w:sz w:val="20"/>
              </w:rPr>
            </w:pPr>
          </w:p>
        </w:tc>
        <w:tc>
          <w:tcPr>
            <w:tcW w:w="1143" w:type="dxa"/>
            <w:tcBorders>
              <w:top w:val="single" w:sz="4" w:space="0" w:color="auto"/>
            </w:tcBorders>
            <w:vAlign w:val="bottom"/>
          </w:tcPr>
          <w:p w14:paraId="5AF2A5EF" w14:textId="45397404" w:rsidR="008F3F34" w:rsidRPr="004B56FD" w:rsidRDefault="008F3F34" w:rsidP="008F3F34">
            <w:pPr>
              <w:pStyle w:val="acctfourfigures"/>
              <w:tabs>
                <w:tab w:val="clear" w:pos="765"/>
                <w:tab w:val="decimal" w:pos="967"/>
              </w:tabs>
              <w:spacing w:line="300" w:lineRule="atLeast"/>
              <w:ind w:left="-104" w:right="-99"/>
              <w:rPr>
                <w:b/>
                <w:sz w:val="20"/>
                <w:lang w:val="en-US"/>
              </w:rPr>
            </w:pPr>
            <w:r w:rsidRPr="004B56FD">
              <w:rPr>
                <w:bCs/>
                <w:sz w:val="20"/>
                <w:cs/>
                <w:lang w:val="en-US" w:bidi="th-TH"/>
              </w:rPr>
              <w:t>1</w:t>
            </w:r>
            <w:r w:rsidRPr="004B56FD">
              <w:rPr>
                <w:bCs/>
                <w:sz w:val="20"/>
                <w:lang w:val="en-US"/>
              </w:rPr>
              <w:t>,</w:t>
            </w:r>
            <w:r w:rsidRPr="004B56FD">
              <w:rPr>
                <w:bCs/>
                <w:sz w:val="20"/>
                <w:cs/>
                <w:lang w:val="en-US" w:bidi="th-TH"/>
              </w:rPr>
              <w:t>447</w:t>
            </w:r>
            <w:r w:rsidRPr="004B56FD">
              <w:rPr>
                <w:bCs/>
                <w:sz w:val="20"/>
                <w:lang w:val="en-US"/>
              </w:rPr>
              <w:t>,</w:t>
            </w:r>
            <w:r w:rsidRPr="004B56FD">
              <w:rPr>
                <w:bCs/>
                <w:sz w:val="20"/>
                <w:cs/>
                <w:lang w:val="en-US" w:bidi="th-TH"/>
              </w:rPr>
              <w:t>78</w:t>
            </w:r>
            <w:r w:rsidRPr="004B56FD">
              <w:rPr>
                <w:b/>
                <w:sz w:val="20"/>
                <w:lang w:val="en-US" w:bidi="th-TH"/>
              </w:rPr>
              <w:t>4</w:t>
            </w:r>
          </w:p>
        </w:tc>
        <w:tc>
          <w:tcPr>
            <w:tcW w:w="106" w:type="dxa"/>
          </w:tcPr>
          <w:p w14:paraId="29D49645" w14:textId="77777777" w:rsidR="008F3F34" w:rsidRPr="004B56FD" w:rsidRDefault="008F3F34" w:rsidP="008F3F34">
            <w:pPr>
              <w:pStyle w:val="acctfourfigures"/>
              <w:tabs>
                <w:tab w:val="clear" w:pos="765"/>
                <w:tab w:val="decimal" w:pos="967"/>
              </w:tabs>
              <w:spacing w:line="300" w:lineRule="atLeast"/>
              <w:ind w:left="-104" w:right="-99"/>
              <w:rPr>
                <w:bCs/>
                <w:sz w:val="20"/>
                <w:lang w:val="en-US"/>
              </w:rPr>
            </w:pPr>
          </w:p>
        </w:tc>
        <w:tc>
          <w:tcPr>
            <w:tcW w:w="1143" w:type="dxa"/>
            <w:tcBorders>
              <w:top w:val="single" w:sz="4" w:space="0" w:color="auto"/>
            </w:tcBorders>
            <w:vAlign w:val="bottom"/>
          </w:tcPr>
          <w:p w14:paraId="5B95A3BD" w14:textId="482499FD" w:rsidR="008F3F34" w:rsidRPr="004B56FD" w:rsidRDefault="008F3F34" w:rsidP="008F3F34">
            <w:pPr>
              <w:pStyle w:val="acctfourfigures"/>
              <w:tabs>
                <w:tab w:val="clear" w:pos="765"/>
                <w:tab w:val="decimal" w:pos="967"/>
              </w:tabs>
              <w:spacing w:line="300" w:lineRule="atLeast"/>
              <w:ind w:left="-104" w:right="-99"/>
              <w:rPr>
                <w:bCs/>
                <w:sz w:val="20"/>
                <w:cs/>
                <w:lang w:val="en-US" w:bidi="th-TH"/>
              </w:rPr>
            </w:pPr>
            <w:r w:rsidRPr="004B56FD">
              <w:rPr>
                <w:b/>
                <w:sz w:val="20"/>
                <w:lang w:val="en-US"/>
              </w:rPr>
              <w:t>73,114</w:t>
            </w:r>
          </w:p>
        </w:tc>
        <w:tc>
          <w:tcPr>
            <w:tcW w:w="106" w:type="dxa"/>
          </w:tcPr>
          <w:p w14:paraId="16B77F3A" w14:textId="77777777" w:rsidR="008F3F34" w:rsidRPr="004B56FD" w:rsidRDefault="008F3F34" w:rsidP="008F3F34">
            <w:pPr>
              <w:pStyle w:val="acctfourfigures"/>
              <w:tabs>
                <w:tab w:val="clear" w:pos="765"/>
                <w:tab w:val="decimal" w:pos="967"/>
              </w:tabs>
              <w:spacing w:line="300" w:lineRule="atLeast"/>
              <w:ind w:left="-104" w:right="-99"/>
              <w:rPr>
                <w:bCs/>
                <w:sz w:val="20"/>
                <w:lang w:val="en-US"/>
              </w:rPr>
            </w:pPr>
          </w:p>
        </w:tc>
        <w:tc>
          <w:tcPr>
            <w:tcW w:w="1143" w:type="dxa"/>
            <w:tcBorders>
              <w:top w:val="single" w:sz="4" w:space="0" w:color="auto"/>
            </w:tcBorders>
            <w:vAlign w:val="bottom"/>
          </w:tcPr>
          <w:p w14:paraId="18988753" w14:textId="3F346543" w:rsidR="008F3F34" w:rsidRPr="004B56FD" w:rsidRDefault="008F3F34" w:rsidP="008F3F34">
            <w:pPr>
              <w:pStyle w:val="acctfourfigures"/>
              <w:tabs>
                <w:tab w:val="clear" w:pos="765"/>
                <w:tab w:val="decimal" w:pos="967"/>
              </w:tabs>
              <w:spacing w:line="300" w:lineRule="atLeast"/>
              <w:ind w:left="-104" w:right="-99"/>
              <w:rPr>
                <w:b/>
                <w:sz w:val="20"/>
                <w:lang w:val="en-US"/>
              </w:rPr>
            </w:pPr>
            <w:r w:rsidRPr="004B56FD">
              <w:rPr>
                <w:bCs/>
                <w:sz w:val="20"/>
                <w:lang w:val="en-US" w:bidi="th-TH"/>
              </w:rPr>
              <w:t xml:space="preserve"> </w:t>
            </w:r>
            <w:r w:rsidRPr="004B56FD">
              <w:rPr>
                <w:bCs/>
                <w:sz w:val="20"/>
                <w:cs/>
                <w:lang w:val="en-US" w:bidi="th-TH"/>
              </w:rPr>
              <w:t>1</w:t>
            </w:r>
            <w:r w:rsidRPr="004B56FD">
              <w:rPr>
                <w:bCs/>
                <w:sz w:val="20"/>
                <w:lang w:val="en-US"/>
              </w:rPr>
              <w:t>,</w:t>
            </w:r>
            <w:r w:rsidRPr="004B56FD">
              <w:rPr>
                <w:bCs/>
                <w:sz w:val="20"/>
                <w:cs/>
                <w:lang w:val="en-US" w:bidi="th-TH"/>
              </w:rPr>
              <w:t>883</w:t>
            </w:r>
            <w:r w:rsidRPr="004B56FD">
              <w:rPr>
                <w:bCs/>
                <w:sz w:val="20"/>
                <w:lang w:val="en-US"/>
              </w:rPr>
              <w:t>,</w:t>
            </w:r>
            <w:r w:rsidRPr="004B56FD">
              <w:rPr>
                <w:bCs/>
                <w:sz w:val="20"/>
                <w:cs/>
                <w:lang w:val="en-US" w:bidi="th-TH"/>
              </w:rPr>
              <w:t>36</w:t>
            </w:r>
            <w:r w:rsidRPr="004B56FD">
              <w:rPr>
                <w:bCs/>
                <w:sz w:val="20"/>
                <w:lang w:val="en-US" w:bidi="th-TH"/>
              </w:rPr>
              <w:t>7</w:t>
            </w:r>
          </w:p>
        </w:tc>
        <w:tc>
          <w:tcPr>
            <w:tcW w:w="106" w:type="dxa"/>
          </w:tcPr>
          <w:p w14:paraId="2E8C37EC" w14:textId="77777777" w:rsidR="008F3F34" w:rsidRPr="004B56FD" w:rsidRDefault="008F3F34" w:rsidP="008F3F34">
            <w:pPr>
              <w:pStyle w:val="acctfourfigures"/>
              <w:tabs>
                <w:tab w:val="clear" w:pos="765"/>
                <w:tab w:val="decimal" w:pos="967"/>
              </w:tabs>
              <w:spacing w:line="300" w:lineRule="atLeast"/>
              <w:ind w:left="-104" w:right="-99"/>
              <w:rPr>
                <w:b/>
                <w:sz w:val="20"/>
                <w:lang w:val="en-US"/>
              </w:rPr>
            </w:pPr>
          </w:p>
        </w:tc>
        <w:tc>
          <w:tcPr>
            <w:tcW w:w="1127" w:type="dxa"/>
            <w:tcBorders>
              <w:top w:val="single" w:sz="4" w:space="0" w:color="auto"/>
            </w:tcBorders>
            <w:vAlign w:val="bottom"/>
          </w:tcPr>
          <w:p w14:paraId="544A181F" w14:textId="581D99D3" w:rsidR="008F3F34" w:rsidRPr="004B56FD" w:rsidRDefault="008F3F34" w:rsidP="008F3F34">
            <w:pPr>
              <w:pStyle w:val="acctfourfigures"/>
              <w:tabs>
                <w:tab w:val="clear" w:pos="765"/>
                <w:tab w:val="decimal" w:pos="967"/>
              </w:tabs>
              <w:spacing w:line="300" w:lineRule="atLeast"/>
              <w:ind w:left="-104" w:right="-99"/>
              <w:rPr>
                <w:bCs/>
                <w:sz w:val="20"/>
                <w:cs/>
                <w:lang w:val="en-US" w:bidi="th-TH"/>
              </w:rPr>
            </w:pPr>
            <w:r w:rsidRPr="004B56FD">
              <w:rPr>
                <w:bCs/>
                <w:sz w:val="20"/>
                <w:cs/>
                <w:lang w:val="en-US" w:bidi="th-TH"/>
              </w:rPr>
              <w:t>5</w:t>
            </w:r>
            <w:r w:rsidRPr="004B56FD">
              <w:rPr>
                <w:bCs/>
                <w:sz w:val="20"/>
                <w:lang w:val="en-US"/>
              </w:rPr>
              <w:t>,</w:t>
            </w:r>
            <w:r w:rsidRPr="004B56FD">
              <w:rPr>
                <w:bCs/>
                <w:sz w:val="20"/>
                <w:cs/>
                <w:lang w:val="en-US" w:bidi="th-TH"/>
              </w:rPr>
              <w:t>62</w:t>
            </w:r>
            <w:r w:rsidRPr="004B56FD">
              <w:rPr>
                <w:b/>
                <w:sz w:val="20"/>
                <w:lang w:val="en-US" w:bidi="th-TH"/>
              </w:rPr>
              <w:t>2</w:t>
            </w:r>
          </w:p>
        </w:tc>
        <w:tc>
          <w:tcPr>
            <w:tcW w:w="106" w:type="dxa"/>
          </w:tcPr>
          <w:p w14:paraId="398C50BA" w14:textId="77777777" w:rsidR="008F3F34" w:rsidRPr="004B56FD" w:rsidRDefault="008F3F34" w:rsidP="008F3F34">
            <w:pPr>
              <w:pStyle w:val="acctfourfigures"/>
              <w:tabs>
                <w:tab w:val="clear" w:pos="765"/>
                <w:tab w:val="decimal" w:pos="967"/>
              </w:tabs>
              <w:spacing w:line="300" w:lineRule="atLeast"/>
              <w:ind w:left="-104" w:right="-99"/>
              <w:rPr>
                <w:b/>
                <w:sz w:val="20"/>
                <w:lang w:val="en-US"/>
              </w:rPr>
            </w:pPr>
          </w:p>
        </w:tc>
        <w:tc>
          <w:tcPr>
            <w:tcW w:w="1172" w:type="dxa"/>
            <w:tcBorders>
              <w:top w:val="single" w:sz="4" w:space="0" w:color="auto"/>
            </w:tcBorders>
            <w:vAlign w:val="bottom"/>
          </w:tcPr>
          <w:p w14:paraId="5701C5E3" w14:textId="02A30F5E" w:rsidR="008F3F34" w:rsidRPr="004B56FD" w:rsidRDefault="008F3F34" w:rsidP="008F3F34">
            <w:pPr>
              <w:pStyle w:val="acctfourfigures"/>
              <w:tabs>
                <w:tab w:val="clear" w:pos="765"/>
                <w:tab w:val="decimal" w:pos="967"/>
              </w:tabs>
              <w:spacing w:line="300" w:lineRule="atLeast"/>
              <w:ind w:left="-104" w:right="-99"/>
              <w:rPr>
                <w:b/>
                <w:sz w:val="20"/>
                <w:lang w:val="en-US"/>
              </w:rPr>
            </w:pPr>
            <w:r w:rsidRPr="004B56FD">
              <w:rPr>
                <w:b/>
                <w:sz w:val="20"/>
                <w:lang w:val="en-US"/>
              </w:rPr>
              <w:t>3,409,887</w:t>
            </w:r>
          </w:p>
        </w:tc>
      </w:tr>
      <w:tr w:rsidR="00EC68FB" w:rsidRPr="004B56FD" w14:paraId="2C27E6C0" w14:textId="77777777" w:rsidTr="008F3F34">
        <w:trPr>
          <w:cantSplit/>
          <w:trHeight w:val="165"/>
        </w:trPr>
        <w:tc>
          <w:tcPr>
            <w:tcW w:w="2943" w:type="dxa"/>
            <w:vAlign w:val="bottom"/>
          </w:tcPr>
          <w:p w14:paraId="0B57C475" w14:textId="35BBDF61" w:rsidR="00EC68FB" w:rsidRPr="004B56FD" w:rsidRDefault="00EC68FB" w:rsidP="00EC68FB">
            <w:pPr>
              <w:pStyle w:val="acctfourfigures"/>
              <w:tabs>
                <w:tab w:val="decimal" w:pos="727"/>
              </w:tabs>
              <w:spacing w:line="300" w:lineRule="atLeast"/>
              <w:ind w:right="11"/>
              <w:rPr>
                <w:sz w:val="20"/>
                <w:cs/>
                <w:lang w:bidi="th-TH"/>
              </w:rPr>
            </w:pPr>
            <w:r w:rsidRPr="004B56FD">
              <w:rPr>
                <w:sz w:val="20"/>
              </w:rPr>
              <w:t>Additions</w:t>
            </w:r>
          </w:p>
        </w:tc>
        <w:tc>
          <w:tcPr>
            <w:tcW w:w="535" w:type="dxa"/>
          </w:tcPr>
          <w:p w14:paraId="41187945" w14:textId="77777777" w:rsidR="00EC68FB" w:rsidRPr="004B56FD" w:rsidRDefault="00EC68FB" w:rsidP="00EC68FB">
            <w:pPr>
              <w:pStyle w:val="acctfourfigures"/>
              <w:tabs>
                <w:tab w:val="clear" w:pos="765"/>
                <w:tab w:val="decimal" w:pos="821"/>
              </w:tabs>
              <w:spacing w:line="300" w:lineRule="atLeast"/>
              <w:ind w:right="11"/>
              <w:rPr>
                <w:bCs/>
                <w:sz w:val="20"/>
              </w:rPr>
            </w:pPr>
          </w:p>
        </w:tc>
        <w:tc>
          <w:tcPr>
            <w:tcW w:w="1143" w:type="dxa"/>
            <w:vAlign w:val="bottom"/>
          </w:tcPr>
          <w:p w14:paraId="62F131D1" w14:textId="199CD9BE" w:rsidR="00EC68FB" w:rsidRPr="004B56FD" w:rsidRDefault="00EC68FB" w:rsidP="00EC68FB">
            <w:pPr>
              <w:pStyle w:val="acctfourfigures"/>
              <w:tabs>
                <w:tab w:val="clear" w:pos="765"/>
                <w:tab w:val="decimal" w:pos="967"/>
              </w:tabs>
              <w:spacing w:line="300" w:lineRule="atLeast"/>
              <w:ind w:left="-104" w:right="-99"/>
              <w:rPr>
                <w:bCs/>
                <w:sz w:val="20"/>
                <w:cs/>
                <w:lang w:val="en-US" w:bidi="th-TH"/>
              </w:rPr>
            </w:pPr>
            <w:r w:rsidRPr="004B56FD">
              <w:rPr>
                <w:bCs/>
                <w:sz w:val="20"/>
                <w:lang w:val="en-US" w:bidi="th-TH"/>
              </w:rPr>
              <w:t>497,254</w:t>
            </w:r>
          </w:p>
        </w:tc>
        <w:tc>
          <w:tcPr>
            <w:tcW w:w="106" w:type="dxa"/>
          </w:tcPr>
          <w:p w14:paraId="5A111264" w14:textId="77777777" w:rsidR="00EC68FB" w:rsidRPr="004B56FD" w:rsidRDefault="00EC68FB" w:rsidP="00EC68FB">
            <w:pPr>
              <w:pStyle w:val="acctfourfigures"/>
              <w:tabs>
                <w:tab w:val="clear" w:pos="765"/>
                <w:tab w:val="decimal" w:pos="967"/>
              </w:tabs>
              <w:spacing w:line="300" w:lineRule="atLeast"/>
              <w:ind w:left="-104" w:right="-99"/>
              <w:rPr>
                <w:bCs/>
                <w:sz w:val="20"/>
                <w:lang w:val="en-US"/>
              </w:rPr>
            </w:pPr>
          </w:p>
        </w:tc>
        <w:tc>
          <w:tcPr>
            <w:tcW w:w="1143" w:type="dxa"/>
            <w:vAlign w:val="bottom"/>
          </w:tcPr>
          <w:p w14:paraId="5BFB5CA5" w14:textId="397BB02C" w:rsidR="00EC68FB" w:rsidRPr="004B56FD" w:rsidRDefault="00EC68FB" w:rsidP="00EC68FB">
            <w:pPr>
              <w:pStyle w:val="acctfourfigures"/>
              <w:tabs>
                <w:tab w:val="clear" w:pos="765"/>
                <w:tab w:val="decimal" w:pos="753"/>
              </w:tabs>
              <w:spacing w:line="300" w:lineRule="atLeast"/>
              <w:ind w:left="-104" w:right="-99"/>
              <w:rPr>
                <w:bCs/>
                <w:sz w:val="20"/>
                <w:lang w:val="en-US"/>
              </w:rPr>
            </w:pPr>
            <w:r w:rsidRPr="004B56FD">
              <w:rPr>
                <w:bCs/>
                <w:sz w:val="20"/>
                <w:lang w:val="en-US"/>
              </w:rPr>
              <w:t>-</w:t>
            </w:r>
          </w:p>
        </w:tc>
        <w:tc>
          <w:tcPr>
            <w:tcW w:w="106" w:type="dxa"/>
          </w:tcPr>
          <w:p w14:paraId="551E095F" w14:textId="77777777" w:rsidR="00EC68FB" w:rsidRPr="004B56FD" w:rsidRDefault="00EC68FB" w:rsidP="00EC68FB">
            <w:pPr>
              <w:pStyle w:val="acctfourfigures"/>
              <w:tabs>
                <w:tab w:val="clear" w:pos="765"/>
                <w:tab w:val="decimal" w:pos="967"/>
              </w:tabs>
              <w:spacing w:line="300" w:lineRule="atLeast"/>
              <w:ind w:left="-104" w:right="-99"/>
              <w:rPr>
                <w:bCs/>
                <w:sz w:val="20"/>
                <w:lang w:val="en-US"/>
              </w:rPr>
            </w:pPr>
          </w:p>
        </w:tc>
        <w:tc>
          <w:tcPr>
            <w:tcW w:w="1143" w:type="dxa"/>
            <w:vAlign w:val="bottom"/>
          </w:tcPr>
          <w:p w14:paraId="7C5A5CC5" w14:textId="40B24AA9" w:rsidR="00EC68FB" w:rsidRPr="004B56FD" w:rsidRDefault="00EC68FB" w:rsidP="00EC68FB">
            <w:pPr>
              <w:pStyle w:val="acctfourfigures"/>
              <w:tabs>
                <w:tab w:val="clear" w:pos="765"/>
                <w:tab w:val="decimal" w:pos="967"/>
              </w:tabs>
              <w:spacing w:line="300" w:lineRule="atLeast"/>
              <w:ind w:left="-104" w:right="-99"/>
              <w:rPr>
                <w:bCs/>
                <w:sz w:val="20"/>
                <w:cs/>
                <w:lang w:val="en-US" w:bidi="th-TH"/>
              </w:rPr>
            </w:pPr>
            <w:r w:rsidRPr="004B56FD">
              <w:rPr>
                <w:bCs/>
                <w:sz w:val="20"/>
                <w:lang w:val="en-US" w:bidi="th-TH"/>
              </w:rPr>
              <w:t>1,010,236</w:t>
            </w:r>
          </w:p>
        </w:tc>
        <w:tc>
          <w:tcPr>
            <w:tcW w:w="106" w:type="dxa"/>
          </w:tcPr>
          <w:p w14:paraId="31A5FAE9" w14:textId="77777777" w:rsidR="00EC68FB" w:rsidRPr="004B56FD" w:rsidRDefault="00EC68FB" w:rsidP="00EC68FB">
            <w:pPr>
              <w:pStyle w:val="acctfourfigures"/>
              <w:tabs>
                <w:tab w:val="clear" w:pos="765"/>
                <w:tab w:val="decimal" w:pos="967"/>
              </w:tabs>
              <w:spacing w:line="300" w:lineRule="atLeast"/>
              <w:ind w:left="-104" w:right="-99"/>
              <w:rPr>
                <w:bCs/>
                <w:sz w:val="20"/>
                <w:lang w:val="en-US"/>
              </w:rPr>
            </w:pPr>
          </w:p>
        </w:tc>
        <w:tc>
          <w:tcPr>
            <w:tcW w:w="1127" w:type="dxa"/>
            <w:vAlign w:val="bottom"/>
          </w:tcPr>
          <w:p w14:paraId="47979489" w14:textId="1ED5273D" w:rsidR="00EC68FB" w:rsidRPr="004B56FD" w:rsidRDefault="00EC68FB" w:rsidP="00EC68FB">
            <w:pPr>
              <w:pStyle w:val="acctfourfigures"/>
              <w:tabs>
                <w:tab w:val="clear" w:pos="765"/>
                <w:tab w:val="decimal" w:pos="967"/>
              </w:tabs>
              <w:spacing w:line="300" w:lineRule="atLeast"/>
              <w:ind w:left="-104" w:right="-99"/>
              <w:rPr>
                <w:bCs/>
                <w:sz w:val="20"/>
                <w:lang w:val="en-US"/>
              </w:rPr>
            </w:pPr>
            <w:r w:rsidRPr="004B56FD">
              <w:rPr>
                <w:bCs/>
                <w:sz w:val="20"/>
                <w:lang w:val="en-US"/>
              </w:rPr>
              <w:t>2,379</w:t>
            </w:r>
          </w:p>
        </w:tc>
        <w:tc>
          <w:tcPr>
            <w:tcW w:w="106" w:type="dxa"/>
          </w:tcPr>
          <w:p w14:paraId="1D2A2815" w14:textId="77777777" w:rsidR="00EC68FB" w:rsidRPr="004B56FD" w:rsidRDefault="00EC68FB" w:rsidP="00EC68FB">
            <w:pPr>
              <w:pStyle w:val="acctfourfigures"/>
              <w:tabs>
                <w:tab w:val="clear" w:pos="765"/>
                <w:tab w:val="decimal" w:pos="967"/>
              </w:tabs>
              <w:spacing w:line="300" w:lineRule="atLeast"/>
              <w:ind w:left="-104" w:right="-99"/>
              <w:rPr>
                <w:bCs/>
                <w:sz w:val="20"/>
                <w:lang w:val="en-US"/>
              </w:rPr>
            </w:pPr>
          </w:p>
        </w:tc>
        <w:tc>
          <w:tcPr>
            <w:tcW w:w="1172" w:type="dxa"/>
            <w:vAlign w:val="bottom"/>
          </w:tcPr>
          <w:p w14:paraId="75507F13" w14:textId="1B586CBC" w:rsidR="00EC68FB" w:rsidRPr="004B56FD" w:rsidRDefault="00EC68FB" w:rsidP="00EC68FB">
            <w:pPr>
              <w:pStyle w:val="acctfourfigures"/>
              <w:tabs>
                <w:tab w:val="clear" w:pos="765"/>
                <w:tab w:val="decimal" w:pos="967"/>
              </w:tabs>
              <w:spacing w:line="300" w:lineRule="atLeast"/>
              <w:ind w:left="-104" w:right="-99"/>
              <w:rPr>
                <w:bCs/>
                <w:sz w:val="20"/>
                <w:lang w:val="en-US"/>
              </w:rPr>
            </w:pPr>
            <w:r w:rsidRPr="004B56FD">
              <w:rPr>
                <w:bCs/>
                <w:sz w:val="20"/>
                <w:lang w:val="en-US"/>
              </w:rPr>
              <w:t>1,509,869</w:t>
            </w:r>
          </w:p>
        </w:tc>
      </w:tr>
      <w:tr w:rsidR="004B2483" w:rsidRPr="004B56FD" w14:paraId="701E6833" w14:textId="77777777" w:rsidTr="00FC719D">
        <w:trPr>
          <w:cantSplit/>
          <w:trHeight w:val="165"/>
        </w:trPr>
        <w:tc>
          <w:tcPr>
            <w:tcW w:w="2943" w:type="dxa"/>
          </w:tcPr>
          <w:p w14:paraId="2CCA88AE" w14:textId="798827CA" w:rsidR="004B2483" w:rsidRPr="004B56FD" w:rsidRDefault="004B2483" w:rsidP="004B2483">
            <w:pPr>
              <w:pStyle w:val="acctfourfigures"/>
              <w:tabs>
                <w:tab w:val="decimal" w:pos="727"/>
              </w:tabs>
              <w:spacing w:line="300" w:lineRule="atLeast"/>
              <w:ind w:right="11"/>
              <w:rPr>
                <w:sz w:val="20"/>
              </w:rPr>
            </w:pPr>
            <w:r w:rsidRPr="004B56FD">
              <w:rPr>
                <w:sz w:val="20"/>
              </w:rPr>
              <w:t>Transfers to vehicles held for sale</w:t>
            </w:r>
          </w:p>
        </w:tc>
        <w:tc>
          <w:tcPr>
            <w:tcW w:w="535" w:type="dxa"/>
          </w:tcPr>
          <w:p w14:paraId="70EA4A68" w14:textId="76BFDB9E" w:rsidR="004B2483" w:rsidRPr="004B56FD" w:rsidRDefault="004B2483" w:rsidP="004B2483">
            <w:pPr>
              <w:pStyle w:val="acctfourfigures"/>
              <w:tabs>
                <w:tab w:val="clear" w:pos="765"/>
              </w:tabs>
              <w:spacing w:line="300" w:lineRule="atLeast"/>
              <w:ind w:right="11"/>
              <w:jc w:val="center"/>
              <w:rPr>
                <w:i/>
                <w:iCs/>
                <w:sz w:val="20"/>
                <w:lang w:bidi="th-TH"/>
              </w:rPr>
            </w:pPr>
            <w:r w:rsidRPr="004B56FD">
              <w:rPr>
                <w:i/>
                <w:iCs/>
                <w:sz w:val="20"/>
                <w:lang w:bidi="th-TH"/>
              </w:rPr>
              <w:t>10</w:t>
            </w:r>
          </w:p>
        </w:tc>
        <w:tc>
          <w:tcPr>
            <w:tcW w:w="1143" w:type="dxa"/>
            <w:vAlign w:val="bottom"/>
          </w:tcPr>
          <w:p w14:paraId="673577C2" w14:textId="6CB75FAC" w:rsidR="004B2483" w:rsidRPr="004B56FD" w:rsidRDefault="004B2483" w:rsidP="004B2483">
            <w:pPr>
              <w:pStyle w:val="acctfourfigures"/>
              <w:tabs>
                <w:tab w:val="clear" w:pos="765"/>
                <w:tab w:val="decimal" w:pos="753"/>
              </w:tabs>
              <w:spacing w:line="300" w:lineRule="atLeast"/>
              <w:ind w:left="-104" w:right="-99"/>
              <w:rPr>
                <w:bCs/>
                <w:sz w:val="20"/>
                <w:lang w:val="en-US" w:bidi="th-TH"/>
              </w:rPr>
            </w:pPr>
            <w:r w:rsidRPr="004B56FD">
              <w:rPr>
                <w:bCs/>
                <w:sz w:val="20"/>
                <w:lang w:val="en-US"/>
              </w:rPr>
              <w:t>-</w:t>
            </w:r>
          </w:p>
        </w:tc>
        <w:tc>
          <w:tcPr>
            <w:tcW w:w="106" w:type="dxa"/>
          </w:tcPr>
          <w:p w14:paraId="0940309C"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43" w:type="dxa"/>
            <w:vAlign w:val="bottom"/>
          </w:tcPr>
          <w:p w14:paraId="7E95900F" w14:textId="51DE3A8D" w:rsidR="004B2483" w:rsidRPr="004B56FD" w:rsidRDefault="004B2483" w:rsidP="004B2483">
            <w:pPr>
              <w:pStyle w:val="acctfourfigures"/>
              <w:tabs>
                <w:tab w:val="clear" w:pos="765"/>
                <w:tab w:val="decimal" w:pos="753"/>
              </w:tabs>
              <w:spacing w:line="300" w:lineRule="atLeast"/>
              <w:ind w:left="-104" w:right="-99"/>
              <w:rPr>
                <w:bCs/>
                <w:sz w:val="20"/>
                <w:lang w:val="en-US" w:bidi="th-TH"/>
              </w:rPr>
            </w:pPr>
            <w:r w:rsidRPr="004B56FD">
              <w:rPr>
                <w:bCs/>
                <w:sz w:val="20"/>
                <w:lang w:val="en-US"/>
              </w:rPr>
              <w:t>-</w:t>
            </w:r>
          </w:p>
        </w:tc>
        <w:tc>
          <w:tcPr>
            <w:tcW w:w="106" w:type="dxa"/>
          </w:tcPr>
          <w:p w14:paraId="4AC482EA"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43" w:type="dxa"/>
            <w:vAlign w:val="bottom"/>
          </w:tcPr>
          <w:p w14:paraId="6FDF2166" w14:textId="557910CF" w:rsidR="004B2483" w:rsidRPr="004B56FD" w:rsidRDefault="004B2483" w:rsidP="004B2483">
            <w:pPr>
              <w:pStyle w:val="acctfourfigures"/>
              <w:tabs>
                <w:tab w:val="clear" w:pos="765"/>
                <w:tab w:val="decimal" w:pos="967"/>
              </w:tabs>
              <w:spacing w:line="300" w:lineRule="atLeast"/>
              <w:ind w:left="-104" w:right="-99"/>
              <w:rPr>
                <w:bCs/>
                <w:sz w:val="20"/>
                <w:lang w:val="en-US" w:bidi="th-TH"/>
              </w:rPr>
            </w:pPr>
            <w:r w:rsidRPr="004B56FD">
              <w:rPr>
                <w:bCs/>
                <w:sz w:val="20"/>
                <w:lang w:val="en-US" w:bidi="th-TH"/>
              </w:rPr>
              <w:t>(233,195)</w:t>
            </w:r>
          </w:p>
        </w:tc>
        <w:tc>
          <w:tcPr>
            <w:tcW w:w="106" w:type="dxa"/>
          </w:tcPr>
          <w:p w14:paraId="5E113074"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27" w:type="dxa"/>
            <w:vAlign w:val="bottom"/>
          </w:tcPr>
          <w:p w14:paraId="547CA948" w14:textId="2086AA05" w:rsidR="004B2483" w:rsidRPr="004B56FD" w:rsidRDefault="004B2483" w:rsidP="004B2483">
            <w:pPr>
              <w:pStyle w:val="acctfourfigures"/>
              <w:tabs>
                <w:tab w:val="clear" w:pos="765"/>
                <w:tab w:val="decimal" w:pos="753"/>
              </w:tabs>
              <w:spacing w:line="300" w:lineRule="atLeast"/>
              <w:ind w:left="-104" w:right="-99"/>
              <w:rPr>
                <w:bCs/>
                <w:sz w:val="20"/>
                <w:lang w:val="en-US"/>
              </w:rPr>
            </w:pPr>
            <w:r w:rsidRPr="004B56FD">
              <w:rPr>
                <w:bCs/>
                <w:sz w:val="20"/>
                <w:lang w:val="en-US"/>
              </w:rPr>
              <w:t>-</w:t>
            </w:r>
          </w:p>
        </w:tc>
        <w:tc>
          <w:tcPr>
            <w:tcW w:w="106" w:type="dxa"/>
          </w:tcPr>
          <w:p w14:paraId="4D771283"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72" w:type="dxa"/>
            <w:vAlign w:val="bottom"/>
          </w:tcPr>
          <w:p w14:paraId="6C0DFFE2" w14:textId="71C187C1" w:rsidR="004B2483" w:rsidRPr="004B56FD" w:rsidRDefault="004B2483" w:rsidP="004B2483">
            <w:pPr>
              <w:pStyle w:val="acctfourfigures"/>
              <w:tabs>
                <w:tab w:val="clear" w:pos="765"/>
                <w:tab w:val="decimal" w:pos="967"/>
              </w:tabs>
              <w:spacing w:line="300" w:lineRule="atLeast"/>
              <w:ind w:left="-104" w:right="-99"/>
              <w:rPr>
                <w:bCs/>
                <w:sz w:val="20"/>
                <w:lang w:val="en-US"/>
              </w:rPr>
            </w:pPr>
            <w:r w:rsidRPr="004B56FD">
              <w:rPr>
                <w:bCs/>
                <w:sz w:val="20"/>
                <w:lang w:val="en-US" w:bidi="th-TH"/>
              </w:rPr>
              <w:t>(233,195)</w:t>
            </w:r>
          </w:p>
        </w:tc>
      </w:tr>
      <w:tr w:rsidR="004B2483" w:rsidRPr="004B56FD" w14:paraId="6C4D3F6C" w14:textId="77777777" w:rsidTr="008F3F34">
        <w:trPr>
          <w:cantSplit/>
          <w:trHeight w:val="165"/>
        </w:trPr>
        <w:tc>
          <w:tcPr>
            <w:tcW w:w="2943" w:type="dxa"/>
            <w:vAlign w:val="bottom"/>
          </w:tcPr>
          <w:p w14:paraId="17EC70CF" w14:textId="79B93E3B" w:rsidR="004B2483" w:rsidRPr="004B56FD" w:rsidRDefault="004B2483" w:rsidP="004B2483">
            <w:pPr>
              <w:pStyle w:val="acctfourfigures"/>
              <w:tabs>
                <w:tab w:val="decimal" w:pos="727"/>
              </w:tabs>
              <w:spacing w:line="300" w:lineRule="atLeast"/>
              <w:ind w:right="11"/>
              <w:rPr>
                <w:sz w:val="20"/>
              </w:rPr>
            </w:pPr>
            <w:r w:rsidRPr="004B56FD">
              <w:rPr>
                <w:sz w:val="20"/>
              </w:rPr>
              <w:t xml:space="preserve">Transfer to </w:t>
            </w:r>
            <w:r w:rsidR="00CD2129">
              <w:rPr>
                <w:sz w:val="20"/>
              </w:rPr>
              <w:t>i</w:t>
            </w:r>
            <w:r w:rsidRPr="004B56FD">
              <w:rPr>
                <w:sz w:val="20"/>
              </w:rPr>
              <w:t>nvestment properties</w:t>
            </w:r>
          </w:p>
        </w:tc>
        <w:tc>
          <w:tcPr>
            <w:tcW w:w="535" w:type="dxa"/>
          </w:tcPr>
          <w:p w14:paraId="64B07303" w14:textId="2C91130F" w:rsidR="004B2483" w:rsidRPr="004B56FD" w:rsidRDefault="004B2483" w:rsidP="004B2483">
            <w:pPr>
              <w:pStyle w:val="acctfourfigures"/>
              <w:tabs>
                <w:tab w:val="clear" w:pos="765"/>
              </w:tabs>
              <w:spacing w:line="300" w:lineRule="atLeast"/>
              <w:ind w:right="11"/>
              <w:jc w:val="center"/>
              <w:rPr>
                <w:bCs/>
                <w:sz w:val="20"/>
              </w:rPr>
            </w:pPr>
            <w:r w:rsidRPr="004B56FD">
              <w:rPr>
                <w:i/>
                <w:iCs/>
                <w:sz w:val="20"/>
                <w:lang w:bidi="th-TH"/>
              </w:rPr>
              <w:t>14</w:t>
            </w:r>
          </w:p>
        </w:tc>
        <w:tc>
          <w:tcPr>
            <w:tcW w:w="1143" w:type="dxa"/>
            <w:vAlign w:val="bottom"/>
          </w:tcPr>
          <w:p w14:paraId="603934AC" w14:textId="698E7886" w:rsidR="004B2483" w:rsidRPr="004B56FD" w:rsidRDefault="004B2483" w:rsidP="004B2483">
            <w:pPr>
              <w:pStyle w:val="acctfourfigures"/>
              <w:tabs>
                <w:tab w:val="clear" w:pos="765"/>
                <w:tab w:val="decimal" w:pos="967"/>
              </w:tabs>
              <w:spacing w:line="300" w:lineRule="atLeast"/>
              <w:ind w:left="-104" w:right="-99"/>
              <w:rPr>
                <w:bCs/>
                <w:sz w:val="20"/>
                <w:lang w:val="en-US" w:bidi="th-TH"/>
              </w:rPr>
            </w:pPr>
            <w:r w:rsidRPr="004B56FD">
              <w:rPr>
                <w:bCs/>
                <w:sz w:val="20"/>
                <w:lang w:val="en-US" w:bidi="th-TH"/>
              </w:rPr>
              <w:t>(63,918)</w:t>
            </w:r>
          </w:p>
        </w:tc>
        <w:tc>
          <w:tcPr>
            <w:tcW w:w="106" w:type="dxa"/>
          </w:tcPr>
          <w:p w14:paraId="0DA68A9F"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43" w:type="dxa"/>
            <w:vAlign w:val="bottom"/>
          </w:tcPr>
          <w:p w14:paraId="4920AAF6" w14:textId="59224846" w:rsidR="004B2483" w:rsidRPr="004B56FD" w:rsidRDefault="004B2483" w:rsidP="004B2483">
            <w:pPr>
              <w:pStyle w:val="acctfourfigures"/>
              <w:tabs>
                <w:tab w:val="clear" w:pos="765"/>
                <w:tab w:val="decimal" w:pos="753"/>
              </w:tabs>
              <w:spacing w:line="300" w:lineRule="atLeast"/>
              <w:ind w:left="-104" w:right="-99"/>
              <w:rPr>
                <w:bCs/>
                <w:sz w:val="20"/>
                <w:lang w:val="en-US"/>
              </w:rPr>
            </w:pPr>
            <w:r w:rsidRPr="004B56FD">
              <w:rPr>
                <w:bCs/>
                <w:sz w:val="20"/>
                <w:lang w:val="en-US" w:bidi="th-TH"/>
              </w:rPr>
              <w:t>-</w:t>
            </w:r>
          </w:p>
        </w:tc>
        <w:tc>
          <w:tcPr>
            <w:tcW w:w="106" w:type="dxa"/>
          </w:tcPr>
          <w:p w14:paraId="054B77DD"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43" w:type="dxa"/>
            <w:vAlign w:val="bottom"/>
          </w:tcPr>
          <w:p w14:paraId="3B41FA41" w14:textId="12E71994" w:rsidR="004B2483" w:rsidRPr="004B56FD" w:rsidRDefault="004B2483" w:rsidP="004B2483">
            <w:pPr>
              <w:pStyle w:val="acctfourfigures"/>
              <w:tabs>
                <w:tab w:val="clear" w:pos="765"/>
                <w:tab w:val="decimal" w:pos="753"/>
              </w:tabs>
              <w:spacing w:line="300" w:lineRule="atLeast"/>
              <w:ind w:left="-104" w:right="-99"/>
              <w:rPr>
                <w:bCs/>
                <w:sz w:val="20"/>
                <w:cs/>
                <w:lang w:val="en-US" w:bidi="th-TH"/>
              </w:rPr>
            </w:pPr>
            <w:r w:rsidRPr="004B56FD">
              <w:rPr>
                <w:bCs/>
                <w:sz w:val="20"/>
                <w:lang w:val="en-US" w:bidi="th-TH"/>
              </w:rPr>
              <w:t>-</w:t>
            </w:r>
          </w:p>
        </w:tc>
        <w:tc>
          <w:tcPr>
            <w:tcW w:w="106" w:type="dxa"/>
          </w:tcPr>
          <w:p w14:paraId="6D2A6674"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27" w:type="dxa"/>
            <w:vAlign w:val="bottom"/>
          </w:tcPr>
          <w:p w14:paraId="0EA95DFD" w14:textId="724F24E0" w:rsidR="004B2483" w:rsidRPr="004B56FD" w:rsidRDefault="004B2483" w:rsidP="004B2483">
            <w:pPr>
              <w:pStyle w:val="acctfourfigures"/>
              <w:tabs>
                <w:tab w:val="clear" w:pos="765"/>
                <w:tab w:val="decimal" w:pos="753"/>
              </w:tabs>
              <w:spacing w:line="300" w:lineRule="atLeast"/>
              <w:ind w:left="-104" w:right="-99"/>
              <w:rPr>
                <w:bCs/>
                <w:sz w:val="20"/>
                <w:lang w:val="en-US"/>
              </w:rPr>
            </w:pPr>
            <w:r w:rsidRPr="004B56FD">
              <w:rPr>
                <w:bCs/>
                <w:sz w:val="20"/>
                <w:lang w:val="en-US"/>
              </w:rPr>
              <w:t>-</w:t>
            </w:r>
          </w:p>
        </w:tc>
        <w:tc>
          <w:tcPr>
            <w:tcW w:w="106" w:type="dxa"/>
          </w:tcPr>
          <w:p w14:paraId="1287717A"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72" w:type="dxa"/>
            <w:vAlign w:val="bottom"/>
          </w:tcPr>
          <w:p w14:paraId="7119227E" w14:textId="5F98066C" w:rsidR="004B2483" w:rsidRPr="004B56FD" w:rsidRDefault="004B2483" w:rsidP="004B2483">
            <w:pPr>
              <w:pStyle w:val="acctfourfigures"/>
              <w:tabs>
                <w:tab w:val="clear" w:pos="765"/>
                <w:tab w:val="decimal" w:pos="967"/>
              </w:tabs>
              <w:spacing w:line="300" w:lineRule="atLeast"/>
              <w:ind w:left="-104" w:right="-99"/>
              <w:rPr>
                <w:bCs/>
                <w:sz w:val="20"/>
                <w:lang w:val="en-US"/>
              </w:rPr>
            </w:pPr>
            <w:r w:rsidRPr="004B56FD">
              <w:rPr>
                <w:bCs/>
                <w:sz w:val="20"/>
                <w:lang w:val="en-US"/>
              </w:rPr>
              <w:t>(63,918)</w:t>
            </w:r>
          </w:p>
        </w:tc>
      </w:tr>
      <w:tr w:rsidR="004B2483" w:rsidRPr="004B56FD" w14:paraId="53758C52" w14:textId="77777777" w:rsidTr="008F3F34">
        <w:trPr>
          <w:cantSplit/>
          <w:trHeight w:val="165"/>
        </w:trPr>
        <w:tc>
          <w:tcPr>
            <w:tcW w:w="2943" w:type="dxa"/>
            <w:vAlign w:val="bottom"/>
          </w:tcPr>
          <w:p w14:paraId="637E37AA" w14:textId="4ED99D07" w:rsidR="004B2483" w:rsidRPr="004B56FD" w:rsidRDefault="004B2483" w:rsidP="004B2483">
            <w:pPr>
              <w:pStyle w:val="acctfourfigures"/>
              <w:tabs>
                <w:tab w:val="decimal" w:pos="727"/>
              </w:tabs>
              <w:spacing w:line="300" w:lineRule="atLeast"/>
              <w:ind w:right="11"/>
              <w:rPr>
                <w:sz w:val="20"/>
                <w:lang w:val="en-US" w:bidi="th-TH"/>
              </w:rPr>
            </w:pPr>
            <w:r w:rsidRPr="004B56FD">
              <w:rPr>
                <w:sz w:val="20"/>
                <w:lang w:val="en-US" w:bidi="th-TH"/>
              </w:rPr>
              <w:t>Remeasurement</w:t>
            </w:r>
          </w:p>
        </w:tc>
        <w:tc>
          <w:tcPr>
            <w:tcW w:w="535" w:type="dxa"/>
          </w:tcPr>
          <w:p w14:paraId="7F4F6727" w14:textId="2646054E" w:rsidR="004B2483" w:rsidRPr="004B56FD" w:rsidRDefault="004B2483" w:rsidP="004B2483">
            <w:pPr>
              <w:pStyle w:val="acctfourfigures"/>
              <w:tabs>
                <w:tab w:val="clear" w:pos="765"/>
              </w:tabs>
              <w:spacing w:line="300" w:lineRule="atLeast"/>
              <w:ind w:right="11"/>
              <w:jc w:val="center"/>
              <w:rPr>
                <w:bCs/>
                <w:sz w:val="20"/>
                <w:lang w:val="en-US"/>
              </w:rPr>
            </w:pPr>
          </w:p>
        </w:tc>
        <w:tc>
          <w:tcPr>
            <w:tcW w:w="1143" w:type="dxa"/>
            <w:vAlign w:val="bottom"/>
          </w:tcPr>
          <w:p w14:paraId="24354E29" w14:textId="4E2E8AA0" w:rsidR="004B2483" w:rsidRPr="004B56FD" w:rsidRDefault="004B2483" w:rsidP="004B2483">
            <w:pPr>
              <w:pStyle w:val="acctfourfigures"/>
              <w:tabs>
                <w:tab w:val="clear" w:pos="765"/>
                <w:tab w:val="decimal" w:pos="967"/>
              </w:tabs>
              <w:spacing w:line="300" w:lineRule="atLeast"/>
              <w:ind w:left="-104" w:right="-99"/>
              <w:rPr>
                <w:bCs/>
                <w:sz w:val="20"/>
                <w:cs/>
                <w:lang w:val="en-US" w:bidi="th-TH"/>
              </w:rPr>
            </w:pPr>
            <w:r w:rsidRPr="004B56FD">
              <w:rPr>
                <w:bCs/>
                <w:sz w:val="20"/>
                <w:lang w:val="en-US" w:bidi="th-TH"/>
              </w:rPr>
              <w:t>817,218</w:t>
            </w:r>
          </w:p>
        </w:tc>
        <w:tc>
          <w:tcPr>
            <w:tcW w:w="106" w:type="dxa"/>
          </w:tcPr>
          <w:p w14:paraId="2C0452A3"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43" w:type="dxa"/>
            <w:vAlign w:val="bottom"/>
          </w:tcPr>
          <w:p w14:paraId="3CE30597" w14:textId="2172106F" w:rsidR="004B2483" w:rsidRPr="004B56FD" w:rsidRDefault="004B2483" w:rsidP="004B2483">
            <w:pPr>
              <w:pStyle w:val="acctfourfigures"/>
              <w:tabs>
                <w:tab w:val="clear" w:pos="765"/>
                <w:tab w:val="decimal" w:pos="753"/>
              </w:tabs>
              <w:spacing w:line="300" w:lineRule="atLeast"/>
              <w:ind w:left="-104" w:right="-99"/>
              <w:rPr>
                <w:bCs/>
                <w:sz w:val="20"/>
                <w:lang w:val="en-US"/>
              </w:rPr>
            </w:pPr>
            <w:r w:rsidRPr="004B56FD">
              <w:rPr>
                <w:bCs/>
                <w:sz w:val="20"/>
                <w:lang w:val="en-US"/>
              </w:rPr>
              <w:t>-</w:t>
            </w:r>
          </w:p>
        </w:tc>
        <w:tc>
          <w:tcPr>
            <w:tcW w:w="106" w:type="dxa"/>
          </w:tcPr>
          <w:p w14:paraId="6C5A4B8B"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43" w:type="dxa"/>
            <w:vAlign w:val="bottom"/>
          </w:tcPr>
          <w:p w14:paraId="5F10FD98" w14:textId="7F3610CD" w:rsidR="004B2483" w:rsidRPr="004B56FD" w:rsidRDefault="004B2483" w:rsidP="004B2483">
            <w:pPr>
              <w:pStyle w:val="acctfourfigures"/>
              <w:tabs>
                <w:tab w:val="clear" w:pos="765"/>
                <w:tab w:val="decimal" w:pos="753"/>
              </w:tabs>
              <w:spacing w:line="300" w:lineRule="atLeast"/>
              <w:ind w:left="-104" w:right="-99"/>
              <w:rPr>
                <w:bCs/>
                <w:sz w:val="20"/>
                <w:lang w:val="en-US" w:bidi="th-TH"/>
              </w:rPr>
            </w:pPr>
            <w:r w:rsidRPr="004B56FD">
              <w:rPr>
                <w:bCs/>
                <w:sz w:val="20"/>
                <w:lang w:val="en-US" w:bidi="th-TH"/>
              </w:rPr>
              <w:t>-</w:t>
            </w:r>
          </w:p>
        </w:tc>
        <w:tc>
          <w:tcPr>
            <w:tcW w:w="106" w:type="dxa"/>
          </w:tcPr>
          <w:p w14:paraId="29DD91DA"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27" w:type="dxa"/>
            <w:vAlign w:val="bottom"/>
          </w:tcPr>
          <w:p w14:paraId="343125AC" w14:textId="6D1FFDF6" w:rsidR="004B2483" w:rsidRPr="004B56FD" w:rsidRDefault="004B2483" w:rsidP="004B2483">
            <w:pPr>
              <w:pStyle w:val="acctfourfigures"/>
              <w:tabs>
                <w:tab w:val="clear" w:pos="765"/>
                <w:tab w:val="decimal" w:pos="753"/>
              </w:tabs>
              <w:spacing w:line="300" w:lineRule="atLeast"/>
              <w:ind w:left="-104" w:right="-99"/>
              <w:rPr>
                <w:bCs/>
                <w:sz w:val="20"/>
                <w:lang w:val="en-US"/>
              </w:rPr>
            </w:pPr>
            <w:r w:rsidRPr="004B56FD">
              <w:rPr>
                <w:bCs/>
                <w:sz w:val="20"/>
                <w:lang w:val="en-US"/>
              </w:rPr>
              <w:t>-</w:t>
            </w:r>
          </w:p>
        </w:tc>
        <w:tc>
          <w:tcPr>
            <w:tcW w:w="106" w:type="dxa"/>
          </w:tcPr>
          <w:p w14:paraId="5C7F0A47"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72" w:type="dxa"/>
            <w:vAlign w:val="bottom"/>
          </w:tcPr>
          <w:p w14:paraId="10BA3AFC" w14:textId="385733BE" w:rsidR="004B2483" w:rsidRPr="004B56FD" w:rsidRDefault="004B2483" w:rsidP="004B2483">
            <w:pPr>
              <w:pStyle w:val="acctfourfigures"/>
              <w:tabs>
                <w:tab w:val="clear" w:pos="765"/>
                <w:tab w:val="decimal" w:pos="967"/>
              </w:tabs>
              <w:spacing w:line="300" w:lineRule="atLeast"/>
              <w:ind w:left="-104" w:right="-99"/>
              <w:rPr>
                <w:bCs/>
                <w:sz w:val="20"/>
                <w:lang w:val="en-US"/>
              </w:rPr>
            </w:pPr>
            <w:r w:rsidRPr="004B56FD">
              <w:rPr>
                <w:bCs/>
                <w:sz w:val="20"/>
                <w:lang w:val="en-US" w:bidi="th-TH"/>
              </w:rPr>
              <w:t>817,218</w:t>
            </w:r>
          </w:p>
        </w:tc>
      </w:tr>
      <w:tr w:rsidR="004B2483" w:rsidRPr="004B56FD" w14:paraId="116BC3B8" w14:textId="77777777" w:rsidTr="008F3F34">
        <w:trPr>
          <w:cantSplit/>
          <w:trHeight w:val="246"/>
        </w:trPr>
        <w:tc>
          <w:tcPr>
            <w:tcW w:w="2943" w:type="dxa"/>
            <w:vAlign w:val="bottom"/>
          </w:tcPr>
          <w:p w14:paraId="0F9D30B8" w14:textId="31097EF3" w:rsidR="004B2483" w:rsidRPr="004B56FD" w:rsidRDefault="004B2483" w:rsidP="004B2483">
            <w:pPr>
              <w:spacing w:line="300" w:lineRule="atLeast"/>
              <w:ind w:left="180" w:right="-664" w:hanging="180"/>
              <w:rPr>
                <w:sz w:val="20"/>
              </w:rPr>
            </w:pPr>
            <w:r w:rsidRPr="004B56FD">
              <w:rPr>
                <w:sz w:val="20"/>
              </w:rPr>
              <w:t>Amortisation capitalised to</w:t>
            </w:r>
          </w:p>
        </w:tc>
        <w:tc>
          <w:tcPr>
            <w:tcW w:w="535" w:type="dxa"/>
          </w:tcPr>
          <w:p w14:paraId="1C62CA2E" w14:textId="77777777" w:rsidR="004B2483" w:rsidRPr="004B56FD" w:rsidRDefault="004B2483" w:rsidP="004B2483">
            <w:pPr>
              <w:pStyle w:val="acctfourfigures"/>
              <w:tabs>
                <w:tab w:val="clear" w:pos="765"/>
                <w:tab w:val="decimal" w:pos="815"/>
              </w:tabs>
              <w:spacing w:line="300" w:lineRule="atLeast"/>
              <w:ind w:right="11"/>
              <w:rPr>
                <w:bCs/>
                <w:sz w:val="20"/>
              </w:rPr>
            </w:pPr>
          </w:p>
        </w:tc>
        <w:tc>
          <w:tcPr>
            <w:tcW w:w="1143" w:type="dxa"/>
            <w:vAlign w:val="bottom"/>
          </w:tcPr>
          <w:p w14:paraId="14F30E32" w14:textId="50EC92DD"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06" w:type="dxa"/>
          </w:tcPr>
          <w:p w14:paraId="4B745294"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43" w:type="dxa"/>
            <w:vAlign w:val="bottom"/>
          </w:tcPr>
          <w:p w14:paraId="4890DD5E" w14:textId="25463F73" w:rsidR="004B2483" w:rsidRPr="004B56FD" w:rsidRDefault="004B2483" w:rsidP="004B2483">
            <w:pPr>
              <w:pStyle w:val="acctfourfigures"/>
              <w:tabs>
                <w:tab w:val="clear" w:pos="765"/>
                <w:tab w:val="decimal" w:pos="753"/>
              </w:tabs>
              <w:spacing w:line="300" w:lineRule="atLeast"/>
              <w:ind w:left="-104" w:right="-99"/>
              <w:rPr>
                <w:bCs/>
                <w:sz w:val="20"/>
                <w:cs/>
                <w:lang w:val="en-US" w:bidi="th-TH"/>
              </w:rPr>
            </w:pPr>
          </w:p>
        </w:tc>
        <w:tc>
          <w:tcPr>
            <w:tcW w:w="106" w:type="dxa"/>
          </w:tcPr>
          <w:p w14:paraId="788944AC"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43" w:type="dxa"/>
            <w:vAlign w:val="bottom"/>
          </w:tcPr>
          <w:p w14:paraId="451C7F68" w14:textId="0DB52BD5" w:rsidR="004B2483" w:rsidRPr="004B56FD" w:rsidRDefault="004B2483" w:rsidP="004B2483">
            <w:pPr>
              <w:pStyle w:val="acctfourfigures"/>
              <w:tabs>
                <w:tab w:val="clear" w:pos="765"/>
                <w:tab w:val="decimal" w:pos="753"/>
              </w:tabs>
              <w:spacing w:line="300" w:lineRule="atLeast"/>
              <w:ind w:left="-104" w:right="-99"/>
              <w:rPr>
                <w:bCs/>
                <w:sz w:val="20"/>
                <w:lang w:val="en-US" w:bidi="th-TH"/>
              </w:rPr>
            </w:pPr>
          </w:p>
        </w:tc>
        <w:tc>
          <w:tcPr>
            <w:tcW w:w="106" w:type="dxa"/>
          </w:tcPr>
          <w:p w14:paraId="71509B9C"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27" w:type="dxa"/>
            <w:vAlign w:val="bottom"/>
          </w:tcPr>
          <w:p w14:paraId="3C6E9FEA" w14:textId="0E9D99B6" w:rsidR="004B2483" w:rsidRPr="004B56FD" w:rsidRDefault="004B2483" w:rsidP="004B2483">
            <w:pPr>
              <w:pStyle w:val="acctfourfigures"/>
              <w:tabs>
                <w:tab w:val="clear" w:pos="765"/>
                <w:tab w:val="decimal" w:pos="753"/>
              </w:tabs>
              <w:spacing w:line="300" w:lineRule="atLeast"/>
              <w:ind w:left="-104" w:right="-99"/>
              <w:rPr>
                <w:bCs/>
                <w:sz w:val="20"/>
                <w:cs/>
                <w:lang w:val="en-US" w:bidi="th-TH"/>
              </w:rPr>
            </w:pPr>
          </w:p>
        </w:tc>
        <w:tc>
          <w:tcPr>
            <w:tcW w:w="106" w:type="dxa"/>
          </w:tcPr>
          <w:p w14:paraId="7AF9B1BD"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72" w:type="dxa"/>
            <w:vAlign w:val="bottom"/>
          </w:tcPr>
          <w:p w14:paraId="5824A8C7" w14:textId="2D6A1DD5" w:rsidR="004B2483" w:rsidRPr="004B56FD" w:rsidRDefault="004B2483" w:rsidP="004B2483">
            <w:pPr>
              <w:pStyle w:val="acctfourfigures"/>
              <w:tabs>
                <w:tab w:val="clear" w:pos="765"/>
                <w:tab w:val="decimal" w:pos="967"/>
              </w:tabs>
              <w:spacing w:line="300" w:lineRule="atLeast"/>
              <w:ind w:left="-104" w:right="-99"/>
              <w:rPr>
                <w:bCs/>
                <w:sz w:val="20"/>
                <w:cs/>
                <w:lang w:val="en-US" w:bidi="th-TH"/>
              </w:rPr>
            </w:pPr>
          </w:p>
        </w:tc>
      </w:tr>
      <w:tr w:rsidR="004B2483" w:rsidRPr="004B56FD" w14:paraId="3A2F5E2B" w14:textId="77777777" w:rsidTr="008F3F34">
        <w:trPr>
          <w:cantSplit/>
          <w:trHeight w:val="246"/>
        </w:trPr>
        <w:tc>
          <w:tcPr>
            <w:tcW w:w="2943" w:type="dxa"/>
            <w:vAlign w:val="bottom"/>
          </w:tcPr>
          <w:p w14:paraId="4B81BE76" w14:textId="2B205BCF" w:rsidR="004B2483" w:rsidRPr="004B56FD" w:rsidRDefault="004B2483" w:rsidP="004B2483">
            <w:pPr>
              <w:spacing w:line="300" w:lineRule="atLeast"/>
              <w:ind w:left="180" w:right="-664" w:hanging="180"/>
              <w:rPr>
                <w:sz w:val="20"/>
              </w:rPr>
            </w:pPr>
            <w:r w:rsidRPr="004B56FD">
              <w:rPr>
                <w:sz w:val="20"/>
              </w:rPr>
              <w:t xml:space="preserve">   property, </w:t>
            </w:r>
            <w:proofErr w:type="gramStart"/>
            <w:r w:rsidRPr="004B56FD">
              <w:rPr>
                <w:sz w:val="20"/>
              </w:rPr>
              <w:t>plant</w:t>
            </w:r>
            <w:proofErr w:type="gramEnd"/>
            <w:r w:rsidRPr="004B56FD">
              <w:rPr>
                <w:sz w:val="20"/>
              </w:rPr>
              <w:t xml:space="preserve"> and equipment</w:t>
            </w:r>
          </w:p>
        </w:tc>
        <w:tc>
          <w:tcPr>
            <w:tcW w:w="535" w:type="dxa"/>
          </w:tcPr>
          <w:p w14:paraId="4B749EF7" w14:textId="77777777" w:rsidR="004B2483" w:rsidRPr="004B56FD" w:rsidRDefault="004B2483" w:rsidP="004B2483">
            <w:pPr>
              <w:pStyle w:val="acctfourfigures"/>
              <w:tabs>
                <w:tab w:val="clear" w:pos="765"/>
                <w:tab w:val="decimal" w:pos="815"/>
              </w:tabs>
              <w:spacing w:line="300" w:lineRule="atLeast"/>
              <w:ind w:right="11"/>
              <w:rPr>
                <w:bCs/>
                <w:sz w:val="20"/>
              </w:rPr>
            </w:pPr>
          </w:p>
        </w:tc>
        <w:tc>
          <w:tcPr>
            <w:tcW w:w="1143" w:type="dxa"/>
            <w:vAlign w:val="bottom"/>
          </w:tcPr>
          <w:p w14:paraId="54034B5C" w14:textId="2B894CFB" w:rsidR="004B2483" w:rsidRPr="004B56FD" w:rsidRDefault="004B2483" w:rsidP="004B2483">
            <w:pPr>
              <w:pStyle w:val="acctfourfigures"/>
              <w:tabs>
                <w:tab w:val="clear" w:pos="765"/>
                <w:tab w:val="decimal" w:pos="967"/>
              </w:tabs>
              <w:spacing w:line="300" w:lineRule="atLeast"/>
              <w:ind w:left="-104" w:right="-99"/>
              <w:rPr>
                <w:bCs/>
                <w:sz w:val="20"/>
                <w:lang w:val="en-US"/>
              </w:rPr>
            </w:pPr>
            <w:r w:rsidRPr="004B56FD">
              <w:rPr>
                <w:bCs/>
                <w:sz w:val="20"/>
                <w:lang w:val="en-US"/>
              </w:rPr>
              <w:t>(6,945)</w:t>
            </w:r>
          </w:p>
        </w:tc>
        <w:tc>
          <w:tcPr>
            <w:tcW w:w="106" w:type="dxa"/>
          </w:tcPr>
          <w:p w14:paraId="1D6EFC43"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43" w:type="dxa"/>
            <w:vAlign w:val="bottom"/>
          </w:tcPr>
          <w:p w14:paraId="45D06923" w14:textId="528100F1" w:rsidR="004B2483" w:rsidRPr="004B56FD" w:rsidRDefault="004B2483" w:rsidP="004B2483">
            <w:pPr>
              <w:pStyle w:val="acctfourfigures"/>
              <w:tabs>
                <w:tab w:val="clear" w:pos="765"/>
                <w:tab w:val="decimal" w:pos="753"/>
              </w:tabs>
              <w:spacing w:line="300" w:lineRule="atLeast"/>
              <w:ind w:left="-104" w:right="-99"/>
              <w:rPr>
                <w:bCs/>
                <w:sz w:val="20"/>
                <w:lang w:val="en-US"/>
              </w:rPr>
            </w:pPr>
            <w:r w:rsidRPr="004B56FD">
              <w:rPr>
                <w:bCs/>
                <w:sz w:val="20"/>
                <w:lang w:val="en-US"/>
              </w:rPr>
              <w:t>-</w:t>
            </w:r>
          </w:p>
        </w:tc>
        <w:tc>
          <w:tcPr>
            <w:tcW w:w="106" w:type="dxa"/>
          </w:tcPr>
          <w:p w14:paraId="675E328A" w14:textId="77777777" w:rsidR="004B2483" w:rsidRPr="004B56FD" w:rsidRDefault="004B2483" w:rsidP="004B2483">
            <w:pPr>
              <w:pStyle w:val="acctfourfigures"/>
              <w:tabs>
                <w:tab w:val="clear" w:pos="765"/>
                <w:tab w:val="decimal" w:pos="967"/>
              </w:tabs>
              <w:spacing w:line="300" w:lineRule="atLeast"/>
              <w:ind w:left="-104" w:right="-99"/>
              <w:rPr>
                <w:b/>
                <w:sz w:val="20"/>
                <w:lang w:val="en-US"/>
              </w:rPr>
            </w:pPr>
          </w:p>
        </w:tc>
        <w:tc>
          <w:tcPr>
            <w:tcW w:w="1143" w:type="dxa"/>
            <w:vAlign w:val="bottom"/>
          </w:tcPr>
          <w:p w14:paraId="23C5B545" w14:textId="602F329A" w:rsidR="004B2483" w:rsidRPr="004B56FD" w:rsidRDefault="004B2483" w:rsidP="004B2483">
            <w:pPr>
              <w:pStyle w:val="acctfourfigures"/>
              <w:tabs>
                <w:tab w:val="clear" w:pos="765"/>
                <w:tab w:val="decimal" w:pos="753"/>
              </w:tabs>
              <w:spacing w:line="300" w:lineRule="atLeast"/>
              <w:ind w:left="-104" w:right="-99"/>
              <w:rPr>
                <w:bCs/>
                <w:sz w:val="20"/>
                <w:lang w:val="en-US" w:bidi="th-TH"/>
              </w:rPr>
            </w:pPr>
            <w:r w:rsidRPr="004B56FD">
              <w:rPr>
                <w:bCs/>
                <w:sz w:val="20"/>
                <w:lang w:val="en-US" w:bidi="th-TH"/>
              </w:rPr>
              <w:t>-</w:t>
            </w:r>
          </w:p>
        </w:tc>
        <w:tc>
          <w:tcPr>
            <w:tcW w:w="106" w:type="dxa"/>
          </w:tcPr>
          <w:p w14:paraId="72C7E970" w14:textId="77777777" w:rsidR="004B2483" w:rsidRPr="004B56FD" w:rsidRDefault="004B2483" w:rsidP="004B2483">
            <w:pPr>
              <w:pStyle w:val="acctfourfigures"/>
              <w:tabs>
                <w:tab w:val="clear" w:pos="765"/>
                <w:tab w:val="decimal" w:pos="967"/>
              </w:tabs>
              <w:spacing w:line="300" w:lineRule="atLeast"/>
              <w:ind w:left="-104" w:right="-99"/>
              <w:rPr>
                <w:b/>
                <w:sz w:val="20"/>
                <w:lang w:val="en-US"/>
              </w:rPr>
            </w:pPr>
          </w:p>
        </w:tc>
        <w:tc>
          <w:tcPr>
            <w:tcW w:w="1127" w:type="dxa"/>
            <w:vAlign w:val="bottom"/>
          </w:tcPr>
          <w:p w14:paraId="7A535190" w14:textId="470DC912" w:rsidR="004B2483" w:rsidRPr="004B56FD" w:rsidRDefault="004B2483" w:rsidP="004B2483">
            <w:pPr>
              <w:pStyle w:val="acctfourfigures"/>
              <w:tabs>
                <w:tab w:val="clear" w:pos="765"/>
                <w:tab w:val="decimal" w:pos="753"/>
              </w:tabs>
              <w:spacing w:line="300" w:lineRule="atLeast"/>
              <w:ind w:left="-104" w:right="-99"/>
              <w:rPr>
                <w:bCs/>
                <w:sz w:val="20"/>
                <w:lang w:val="en-US"/>
              </w:rPr>
            </w:pPr>
            <w:r w:rsidRPr="004B56FD">
              <w:rPr>
                <w:bCs/>
                <w:sz w:val="20"/>
                <w:lang w:val="en-US"/>
              </w:rPr>
              <w:t>-</w:t>
            </w:r>
          </w:p>
        </w:tc>
        <w:tc>
          <w:tcPr>
            <w:tcW w:w="106" w:type="dxa"/>
          </w:tcPr>
          <w:p w14:paraId="696D0675" w14:textId="77777777" w:rsidR="004B2483" w:rsidRPr="004B56FD" w:rsidRDefault="004B2483" w:rsidP="004B2483">
            <w:pPr>
              <w:pStyle w:val="acctfourfigures"/>
              <w:tabs>
                <w:tab w:val="clear" w:pos="765"/>
                <w:tab w:val="decimal" w:pos="967"/>
              </w:tabs>
              <w:spacing w:line="300" w:lineRule="atLeast"/>
              <w:ind w:left="-104" w:right="-99"/>
              <w:rPr>
                <w:b/>
                <w:sz w:val="20"/>
                <w:lang w:val="en-US"/>
              </w:rPr>
            </w:pPr>
          </w:p>
        </w:tc>
        <w:tc>
          <w:tcPr>
            <w:tcW w:w="1172" w:type="dxa"/>
            <w:vAlign w:val="bottom"/>
          </w:tcPr>
          <w:p w14:paraId="169DAE2B" w14:textId="6E671E59" w:rsidR="004B2483" w:rsidRPr="004B56FD" w:rsidRDefault="004B2483" w:rsidP="004B2483">
            <w:pPr>
              <w:pStyle w:val="acctfourfigures"/>
              <w:tabs>
                <w:tab w:val="clear" w:pos="765"/>
                <w:tab w:val="decimal" w:pos="967"/>
              </w:tabs>
              <w:spacing w:line="300" w:lineRule="atLeast"/>
              <w:ind w:left="-104" w:right="-99"/>
              <w:rPr>
                <w:bCs/>
                <w:sz w:val="20"/>
                <w:lang w:val="en-US"/>
              </w:rPr>
            </w:pPr>
            <w:r w:rsidRPr="004B56FD">
              <w:rPr>
                <w:bCs/>
                <w:sz w:val="20"/>
                <w:lang w:val="en-US" w:bidi="th-TH"/>
              </w:rPr>
              <w:t>(6,945)</w:t>
            </w:r>
          </w:p>
        </w:tc>
      </w:tr>
      <w:tr w:rsidR="004B2483" w:rsidRPr="004B56FD" w14:paraId="5CA3476A" w14:textId="77777777" w:rsidTr="008F3F34">
        <w:trPr>
          <w:cantSplit/>
          <w:trHeight w:val="246"/>
        </w:trPr>
        <w:tc>
          <w:tcPr>
            <w:tcW w:w="2943" w:type="dxa"/>
            <w:vAlign w:val="bottom"/>
          </w:tcPr>
          <w:p w14:paraId="68B671AD" w14:textId="59FD15FC" w:rsidR="004B2483" w:rsidRPr="004B56FD" w:rsidRDefault="00A54818" w:rsidP="004B2483">
            <w:pPr>
              <w:spacing w:line="300" w:lineRule="atLeast"/>
              <w:ind w:left="180" w:right="-664" w:hanging="180"/>
              <w:rPr>
                <w:sz w:val="20"/>
              </w:rPr>
            </w:pPr>
            <w:r w:rsidRPr="004B56FD">
              <w:rPr>
                <w:sz w:val="20"/>
              </w:rPr>
              <w:t>Lease</w:t>
            </w:r>
            <w:r w:rsidR="004B2483" w:rsidRPr="004B56FD">
              <w:rPr>
                <w:sz w:val="20"/>
              </w:rPr>
              <w:t xml:space="preserve"> </w:t>
            </w:r>
            <w:r w:rsidR="00CD64DA" w:rsidRPr="004B56FD">
              <w:rPr>
                <w:sz w:val="20"/>
              </w:rPr>
              <w:t>t</w:t>
            </w:r>
            <w:r w:rsidR="004B2483" w:rsidRPr="004B56FD">
              <w:rPr>
                <w:sz w:val="20"/>
              </w:rPr>
              <w:t>ermination</w:t>
            </w:r>
          </w:p>
        </w:tc>
        <w:tc>
          <w:tcPr>
            <w:tcW w:w="535" w:type="dxa"/>
          </w:tcPr>
          <w:p w14:paraId="3A33D962" w14:textId="77777777" w:rsidR="004B2483" w:rsidRPr="004B56FD" w:rsidRDefault="004B2483" w:rsidP="004B2483">
            <w:pPr>
              <w:pStyle w:val="acctfourfigures"/>
              <w:tabs>
                <w:tab w:val="clear" w:pos="765"/>
                <w:tab w:val="decimal" w:pos="815"/>
              </w:tabs>
              <w:spacing w:line="300" w:lineRule="atLeast"/>
              <w:ind w:right="11"/>
              <w:rPr>
                <w:bCs/>
                <w:sz w:val="20"/>
              </w:rPr>
            </w:pPr>
          </w:p>
        </w:tc>
        <w:tc>
          <w:tcPr>
            <w:tcW w:w="1143" w:type="dxa"/>
            <w:vAlign w:val="bottom"/>
          </w:tcPr>
          <w:p w14:paraId="72274EC7" w14:textId="49A0EC88" w:rsidR="004B2483" w:rsidRPr="004B56FD" w:rsidRDefault="004B2483" w:rsidP="004B2483">
            <w:pPr>
              <w:pStyle w:val="acctfourfigures"/>
              <w:tabs>
                <w:tab w:val="clear" w:pos="765"/>
                <w:tab w:val="decimal" w:pos="753"/>
              </w:tabs>
              <w:spacing w:line="300" w:lineRule="atLeast"/>
              <w:ind w:left="-104" w:right="-99"/>
              <w:rPr>
                <w:bCs/>
                <w:sz w:val="20"/>
                <w:lang w:val="en-US"/>
              </w:rPr>
            </w:pPr>
            <w:r w:rsidRPr="004B56FD">
              <w:rPr>
                <w:bCs/>
                <w:sz w:val="20"/>
                <w:lang w:val="en-US"/>
              </w:rPr>
              <w:t>-</w:t>
            </w:r>
          </w:p>
        </w:tc>
        <w:tc>
          <w:tcPr>
            <w:tcW w:w="106" w:type="dxa"/>
          </w:tcPr>
          <w:p w14:paraId="690621C0"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43" w:type="dxa"/>
            <w:vAlign w:val="bottom"/>
          </w:tcPr>
          <w:p w14:paraId="2B49AD86" w14:textId="3D9EF200" w:rsidR="004B2483" w:rsidRPr="004B56FD" w:rsidRDefault="004B2483" w:rsidP="004B2483">
            <w:pPr>
              <w:pStyle w:val="acctfourfigures"/>
              <w:tabs>
                <w:tab w:val="clear" w:pos="765"/>
                <w:tab w:val="decimal" w:pos="967"/>
              </w:tabs>
              <w:spacing w:line="300" w:lineRule="atLeast"/>
              <w:ind w:left="-104" w:right="-99"/>
              <w:rPr>
                <w:bCs/>
                <w:sz w:val="20"/>
                <w:lang w:val="en-US" w:bidi="th-TH"/>
              </w:rPr>
            </w:pPr>
            <w:r w:rsidRPr="004B56FD">
              <w:rPr>
                <w:bCs/>
                <w:sz w:val="20"/>
                <w:lang w:val="en-US"/>
              </w:rPr>
              <w:t>(53,602)</w:t>
            </w:r>
          </w:p>
        </w:tc>
        <w:tc>
          <w:tcPr>
            <w:tcW w:w="106" w:type="dxa"/>
          </w:tcPr>
          <w:p w14:paraId="4492C14D" w14:textId="77777777" w:rsidR="004B2483" w:rsidRPr="004B56FD" w:rsidRDefault="004B2483" w:rsidP="004B2483">
            <w:pPr>
              <w:pStyle w:val="acctfourfigures"/>
              <w:tabs>
                <w:tab w:val="clear" w:pos="765"/>
                <w:tab w:val="decimal" w:pos="967"/>
              </w:tabs>
              <w:spacing w:line="300" w:lineRule="atLeast"/>
              <w:ind w:left="-104" w:right="-99"/>
              <w:rPr>
                <w:b/>
                <w:sz w:val="20"/>
                <w:lang w:val="en-US"/>
              </w:rPr>
            </w:pPr>
          </w:p>
        </w:tc>
        <w:tc>
          <w:tcPr>
            <w:tcW w:w="1143" w:type="dxa"/>
            <w:vAlign w:val="bottom"/>
          </w:tcPr>
          <w:p w14:paraId="4D0E75B9" w14:textId="15B6C69D" w:rsidR="004B2483" w:rsidRPr="004B56FD" w:rsidRDefault="004B2483" w:rsidP="004B2483">
            <w:pPr>
              <w:pStyle w:val="acctfourfigures"/>
              <w:tabs>
                <w:tab w:val="clear" w:pos="765"/>
                <w:tab w:val="decimal" w:pos="753"/>
              </w:tabs>
              <w:spacing w:line="300" w:lineRule="atLeast"/>
              <w:ind w:left="-104" w:right="-99"/>
              <w:rPr>
                <w:bCs/>
                <w:sz w:val="20"/>
                <w:lang w:val="en-US" w:bidi="th-TH"/>
              </w:rPr>
            </w:pPr>
            <w:r w:rsidRPr="004B56FD">
              <w:rPr>
                <w:bCs/>
                <w:sz w:val="20"/>
                <w:lang w:val="en-US" w:bidi="th-TH"/>
              </w:rPr>
              <w:t>-</w:t>
            </w:r>
          </w:p>
        </w:tc>
        <w:tc>
          <w:tcPr>
            <w:tcW w:w="106" w:type="dxa"/>
          </w:tcPr>
          <w:p w14:paraId="3EC71060" w14:textId="77777777" w:rsidR="004B2483" w:rsidRPr="004B56FD" w:rsidRDefault="004B2483" w:rsidP="004B2483">
            <w:pPr>
              <w:pStyle w:val="acctfourfigures"/>
              <w:tabs>
                <w:tab w:val="clear" w:pos="765"/>
                <w:tab w:val="decimal" w:pos="967"/>
              </w:tabs>
              <w:spacing w:line="300" w:lineRule="atLeast"/>
              <w:ind w:left="-104" w:right="-99"/>
              <w:rPr>
                <w:b/>
                <w:sz w:val="20"/>
                <w:lang w:val="en-US"/>
              </w:rPr>
            </w:pPr>
          </w:p>
        </w:tc>
        <w:tc>
          <w:tcPr>
            <w:tcW w:w="1127" w:type="dxa"/>
            <w:vAlign w:val="bottom"/>
          </w:tcPr>
          <w:p w14:paraId="75CC085D" w14:textId="1FEE3BFF" w:rsidR="004B2483" w:rsidRPr="004B56FD" w:rsidRDefault="004B2483" w:rsidP="004B2483">
            <w:pPr>
              <w:pStyle w:val="acctfourfigures"/>
              <w:tabs>
                <w:tab w:val="clear" w:pos="765"/>
                <w:tab w:val="decimal" w:pos="753"/>
              </w:tabs>
              <w:spacing w:line="300" w:lineRule="atLeast"/>
              <w:ind w:left="-104" w:right="-99"/>
              <w:rPr>
                <w:bCs/>
                <w:sz w:val="20"/>
                <w:lang w:val="en-US"/>
              </w:rPr>
            </w:pPr>
            <w:r w:rsidRPr="004B56FD">
              <w:rPr>
                <w:bCs/>
                <w:sz w:val="20"/>
                <w:lang w:val="en-US"/>
              </w:rPr>
              <w:t>-</w:t>
            </w:r>
          </w:p>
        </w:tc>
        <w:tc>
          <w:tcPr>
            <w:tcW w:w="106" w:type="dxa"/>
          </w:tcPr>
          <w:p w14:paraId="2F69E1A8"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72" w:type="dxa"/>
            <w:vAlign w:val="bottom"/>
          </w:tcPr>
          <w:p w14:paraId="0C02A5E7" w14:textId="118059A4" w:rsidR="004B2483" w:rsidRPr="004B56FD" w:rsidRDefault="004B2483" w:rsidP="004B2483">
            <w:pPr>
              <w:pStyle w:val="acctfourfigures"/>
              <w:tabs>
                <w:tab w:val="clear" w:pos="765"/>
                <w:tab w:val="decimal" w:pos="967"/>
              </w:tabs>
              <w:spacing w:line="300" w:lineRule="atLeast"/>
              <w:ind w:left="-104" w:right="-99"/>
              <w:rPr>
                <w:bCs/>
                <w:sz w:val="20"/>
                <w:lang w:val="en-US" w:bidi="th-TH"/>
              </w:rPr>
            </w:pPr>
            <w:r w:rsidRPr="004B56FD">
              <w:rPr>
                <w:bCs/>
                <w:sz w:val="20"/>
                <w:lang w:val="en-US" w:bidi="th-TH"/>
              </w:rPr>
              <w:t>(53,602)</w:t>
            </w:r>
          </w:p>
        </w:tc>
      </w:tr>
      <w:tr w:rsidR="004B2483" w:rsidRPr="004B56FD" w14:paraId="752783C4" w14:textId="77777777" w:rsidTr="008F3F34">
        <w:trPr>
          <w:cantSplit/>
          <w:trHeight w:val="246"/>
        </w:trPr>
        <w:tc>
          <w:tcPr>
            <w:tcW w:w="2943" w:type="dxa"/>
            <w:vAlign w:val="bottom"/>
          </w:tcPr>
          <w:p w14:paraId="324D8DB2" w14:textId="6670F8D3" w:rsidR="004B2483" w:rsidRPr="004B56FD" w:rsidRDefault="004B2483" w:rsidP="004B2483">
            <w:pPr>
              <w:spacing w:line="300" w:lineRule="atLeast"/>
              <w:ind w:left="180" w:right="-664" w:hanging="180"/>
              <w:rPr>
                <w:sz w:val="20"/>
              </w:rPr>
            </w:pPr>
            <w:r w:rsidRPr="004B56FD">
              <w:rPr>
                <w:sz w:val="20"/>
              </w:rPr>
              <w:t>Depreciation/ amortisation</w:t>
            </w:r>
            <w:r w:rsidR="004D0A1E" w:rsidRPr="004B56FD">
              <w:rPr>
                <w:sz w:val="20"/>
              </w:rPr>
              <w:t xml:space="preserve"> charge</w:t>
            </w:r>
          </w:p>
          <w:p w14:paraId="5F94F729" w14:textId="6441BE74" w:rsidR="004B2483" w:rsidRPr="004B56FD" w:rsidRDefault="004B2483" w:rsidP="004B2483">
            <w:pPr>
              <w:pStyle w:val="acctfourfigures"/>
              <w:tabs>
                <w:tab w:val="decimal" w:pos="727"/>
              </w:tabs>
              <w:spacing w:line="300" w:lineRule="atLeast"/>
              <w:ind w:right="11"/>
              <w:rPr>
                <w:sz w:val="20"/>
                <w:cs/>
                <w:lang w:bidi="th-TH"/>
              </w:rPr>
            </w:pPr>
            <w:r w:rsidRPr="004B56FD">
              <w:rPr>
                <w:sz w:val="20"/>
              </w:rPr>
              <w:t xml:space="preserve">   for the year</w:t>
            </w:r>
          </w:p>
        </w:tc>
        <w:tc>
          <w:tcPr>
            <w:tcW w:w="535" w:type="dxa"/>
          </w:tcPr>
          <w:p w14:paraId="70DAC3C5" w14:textId="77777777" w:rsidR="004B2483" w:rsidRPr="004B56FD" w:rsidRDefault="004B2483" w:rsidP="004B2483">
            <w:pPr>
              <w:pStyle w:val="acctfourfigures"/>
              <w:tabs>
                <w:tab w:val="clear" w:pos="765"/>
                <w:tab w:val="decimal" w:pos="815"/>
              </w:tabs>
              <w:spacing w:line="300" w:lineRule="atLeast"/>
              <w:ind w:right="11"/>
              <w:rPr>
                <w:bCs/>
                <w:sz w:val="20"/>
              </w:rPr>
            </w:pPr>
          </w:p>
        </w:tc>
        <w:tc>
          <w:tcPr>
            <w:tcW w:w="1143" w:type="dxa"/>
            <w:vAlign w:val="bottom"/>
          </w:tcPr>
          <w:p w14:paraId="139561A4" w14:textId="1BE070BD" w:rsidR="004B2483" w:rsidRPr="004B56FD" w:rsidRDefault="004B2483" w:rsidP="004B2483">
            <w:pPr>
              <w:pStyle w:val="acctfourfigures"/>
              <w:tabs>
                <w:tab w:val="clear" w:pos="765"/>
                <w:tab w:val="decimal" w:pos="967"/>
              </w:tabs>
              <w:spacing w:line="300" w:lineRule="atLeast"/>
              <w:ind w:left="-104" w:right="-99"/>
              <w:rPr>
                <w:bCs/>
                <w:sz w:val="20"/>
                <w:lang w:val="en-US"/>
              </w:rPr>
            </w:pPr>
            <w:r w:rsidRPr="004B56FD">
              <w:rPr>
                <w:bCs/>
                <w:sz w:val="20"/>
                <w:lang w:val="en-US"/>
              </w:rPr>
              <w:t>(161,564)</w:t>
            </w:r>
          </w:p>
        </w:tc>
        <w:tc>
          <w:tcPr>
            <w:tcW w:w="106" w:type="dxa"/>
          </w:tcPr>
          <w:p w14:paraId="64CF9AD5"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43" w:type="dxa"/>
            <w:vAlign w:val="bottom"/>
          </w:tcPr>
          <w:p w14:paraId="0B73B772" w14:textId="6D792ECF" w:rsidR="004B2483" w:rsidRPr="004B56FD" w:rsidRDefault="004B2483" w:rsidP="004B2483">
            <w:pPr>
              <w:pStyle w:val="acctfourfigures"/>
              <w:tabs>
                <w:tab w:val="clear" w:pos="765"/>
                <w:tab w:val="decimal" w:pos="967"/>
              </w:tabs>
              <w:spacing w:line="300" w:lineRule="atLeast"/>
              <w:ind w:left="-104" w:right="-99"/>
              <w:rPr>
                <w:bCs/>
                <w:sz w:val="20"/>
                <w:cs/>
                <w:lang w:val="en-US" w:bidi="th-TH"/>
              </w:rPr>
            </w:pPr>
            <w:r w:rsidRPr="004B56FD">
              <w:rPr>
                <w:bCs/>
                <w:sz w:val="20"/>
                <w:lang w:val="en-US" w:bidi="th-TH"/>
              </w:rPr>
              <w:t>(19,512)</w:t>
            </w:r>
          </w:p>
        </w:tc>
        <w:tc>
          <w:tcPr>
            <w:tcW w:w="106" w:type="dxa"/>
          </w:tcPr>
          <w:p w14:paraId="715150A0" w14:textId="77777777" w:rsidR="004B2483" w:rsidRPr="004B56FD" w:rsidRDefault="004B2483" w:rsidP="004B2483">
            <w:pPr>
              <w:pStyle w:val="acctfourfigures"/>
              <w:tabs>
                <w:tab w:val="clear" w:pos="765"/>
                <w:tab w:val="decimal" w:pos="967"/>
              </w:tabs>
              <w:spacing w:line="300" w:lineRule="atLeast"/>
              <w:ind w:left="-104" w:right="-99"/>
              <w:rPr>
                <w:b/>
                <w:sz w:val="20"/>
                <w:lang w:val="en-US"/>
              </w:rPr>
            </w:pPr>
          </w:p>
        </w:tc>
        <w:tc>
          <w:tcPr>
            <w:tcW w:w="1143" w:type="dxa"/>
            <w:vAlign w:val="bottom"/>
          </w:tcPr>
          <w:p w14:paraId="578EFD83" w14:textId="31415579" w:rsidR="004B2483" w:rsidRPr="004B56FD" w:rsidRDefault="004B2483" w:rsidP="004B2483">
            <w:pPr>
              <w:pStyle w:val="acctfourfigures"/>
              <w:tabs>
                <w:tab w:val="clear" w:pos="765"/>
                <w:tab w:val="decimal" w:pos="967"/>
              </w:tabs>
              <w:spacing w:line="300" w:lineRule="atLeast"/>
              <w:ind w:left="-104" w:right="-99"/>
              <w:rPr>
                <w:bCs/>
                <w:sz w:val="20"/>
                <w:lang w:val="en-US"/>
              </w:rPr>
            </w:pPr>
            <w:r w:rsidRPr="004B56FD">
              <w:rPr>
                <w:bCs/>
                <w:sz w:val="20"/>
                <w:lang w:val="en-US"/>
              </w:rPr>
              <w:t>(425,047)</w:t>
            </w:r>
          </w:p>
        </w:tc>
        <w:tc>
          <w:tcPr>
            <w:tcW w:w="106" w:type="dxa"/>
          </w:tcPr>
          <w:p w14:paraId="23A0804E" w14:textId="77777777" w:rsidR="004B2483" w:rsidRPr="004B56FD" w:rsidRDefault="004B2483" w:rsidP="004B2483">
            <w:pPr>
              <w:pStyle w:val="acctfourfigures"/>
              <w:tabs>
                <w:tab w:val="clear" w:pos="765"/>
                <w:tab w:val="decimal" w:pos="967"/>
              </w:tabs>
              <w:spacing w:line="300" w:lineRule="atLeast"/>
              <w:ind w:left="-104" w:right="-99"/>
              <w:rPr>
                <w:b/>
                <w:sz w:val="20"/>
                <w:lang w:val="en-US"/>
              </w:rPr>
            </w:pPr>
          </w:p>
        </w:tc>
        <w:tc>
          <w:tcPr>
            <w:tcW w:w="1127" w:type="dxa"/>
            <w:vAlign w:val="bottom"/>
          </w:tcPr>
          <w:p w14:paraId="5F66F186" w14:textId="5D334656" w:rsidR="004B2483" w:rsidRPr="004B56FD" w:rsidRDefault="004B2483" w:rsidP="004B2483">
            <w:pPr>
              <w:pStyle w:val="acctfourfigures"/>
              <w:tabs>
                <w:tab w:val="clear" w:pos="765"/>
                <w:tab w:val="decimal" w:pos="967"/>
              </w:tabs>
              <w:spacing w:line="300" w:lineRule="atLeast"/>
              <w:ind w:left="-104" w:right="-99"/>
              <w:rPr>
                <w:bCs/>
                <w:sz w:val="20"/>
                <w:lang w:val="en-US"/>
              </w:rPr>
            </w:pPr>
            <w:r w:rsidRPr="004B56FD">
              <w:rPr>
                <w:bCs/>
                <w:sz w:val="20"/>
                <w:lang w:val="en-US"/>
              </w:rPr>
              <w:t>(3,206)</w:t>
            </w:r>
          </w:p>
        </w:tc>
        <w:tc>
          <w:tcPr>
            <w:tcW w:w="106" w:type="dxa"/>
          </w:tcPr>
          <w:p w14:paraId="0B4C7C92" w14:textId="77777777" w:rsidR="004B2483" w:rsidRPr="004B56FD" w:rsidRDefault="004B2483" w:rsidP="004B2483">
            <w:pPr>
              <w:pStyle w:val="acctfourfigures"/>
              <w:tabs>
                <w:tab w:val="clear" w:pos="765"/>
                <w:tab w:val="decimal" w:pos="967"/>
              </w:tabs>
              <w:spacing w:line="300" w:lineRule="atLeast"/>
              <w:ind w:left="-104" w:right="-99"/>
              <w:rPr>
                <w:bCs/>
                <w:sz w:val="20"/>
                <w:lang w:val="en-US"/>
              </w:rPr>
            </w:pPr>
          </w:p>
        </w:tc>
        <w:tc>
          <w:tcPr>
            <w:tcW w:w="1172" w:type="dxa"/>
            <w:vAlign w:val="bottom"/>
          </w:tcPr>
          <w:p w14:paraId="1053AD2E" w14:textId="15A2A00D" w:rsidR="004B2483" w:rsidRPr="004B56FD" w:rsidRDefault="004B2483" w:rsidP="004B2483">
            <w:pPr>
              <w:pStyle w:val="acctfourfigures"/>
              <w:tabs>
                <w:tab w:val="clear" w:pos="765"/>
                <w:tab w:val="decimal" w:pos="967"/>
              </w:tabs>
              <w:spacing w:line="300" w:lineRule="atLeast"/>
              <w:ind w:left="-104" w:right="-99"/>
              <w:rPr>
                <w:bCs/>
                <w:sz w:val="20"/>
                <w:cs/>
                <w:lang w:val="en-US" w:bidi="th-TH"/>
              </w:rPr>
            </w:pPr>
            <w:r w:rsidRPr="004B56FD">
              <w:rPr>
                <w:bCs/>
                <w:sz w:val="20"/>
                <w:lang w:val="en-US" w:bidi="th-TH"/>
              </w:rPr>
              <w:t>(609,329)</w:t>
            </w:r>
          </w:p>
        </w:tc>
      </w:tr>
      <w:tr w:rsidR="004B2483" w:rsidRPr="004B56FD" w14:paraId="5576C92A" w14:textId="77777777" w:rsidTr="008F3F34">
        <w:trPr>
          <w:cantSplit/>
          <w:trHeight w:val="165"/>
        </w:trPr>
        <w:tc>
          <w:tcPr>
            <w:tcW w:w="2943" w:type="dxa"/>
          </w:tcPr>
          <w:p w14:paraId="07F6F00A" w14:textId="29482585" w:rsidR="004B2483" w:rsidRPr="004B56FD" w:rsidRDefault="004B2483" w:rsidP="004B2483">
            <w:pPr>
              <w:pStyle w:val="acctfourfigures"/>
              <w:tabs>
                <w:tab w:val="decimal" w:pos="727"/>
              </w:tabs>
              <w:spacing w:line="300" w:lineRule="atLeast"/>
              <w:ind w:right="11"/>
              <w:rPr>
                <w:b/>
                <w:bCs/>
                <w:sz w:val="20"/>
                <w:lang w:val="en-US" w:bidi="th-TH"/>
              </w:rPr>
            </w:pPr>
            <w:proofErr w:type="gramStart"/>
            <w:r w:rsidRPr="004B56FD">
              <w:rPr>
                <w:b/>
                <w:bCs/>
                <w:sz w:val="20"/>
              </w:rPr>
              <w:t>At</w:t>
            </w:r>
            <w:proofErr w:type="gramEnd"/>
            <w:r w:rsidRPr="004B56FD">
              <w:rPr>
                <w:b/>
                <w:bCs/>
                <w:sz w:val="20"/>
              </w:rPr>
              <w:t xml:space="preserve"> 31 December 2022</w:t>
            </w:r>
          </w:p>
        </w:tc>
        <w:tc>
          <w:tcPr>
            <w:tcW w:w="535" w:type="dxa"/>
          </w:tcPr>
          <w:p w14:paraId="27637099" w14:textId="77777777" w:rsidR="004B2483" w:rsidRPr="004B56FD" w:rsidRDefault="004B2483" w:rsidP="004B2483">
            <w:pPr>
              <w:pStyle w:val="acctfourfigures"/>
              <w:tabs>
                <w:tab w:val="clear" w:pos="765"/>
              </w:tabs>
              <w:spacing w:line="300" w:lineRule="atLeast"/>
              <w:ind w:right="14"/>
              <w:jc w:val="center"/>
              <w:rPr>
                <w:b/>
                <w:i/>
                <w:iCs/>
                <w:sz w:val="20"/>
              </w:rPr>
            </w:pPr>
          </w:p>
        </w:tc>
        <w:tc>
          <w:tcPr>
            <w:tcW w:w="1143" w:type="dxa"/>
            <w:tcBorders>
              <w:top w:val="single" w:sz="4" w:space="0" w:color="auto"/>
              <w:bottom w:val="double" w:sz="4" w:space="0" w:color="auto"/>
            </w:tcBorders>
            <w:vAlign w:val="bottom"/>
          </w:tcPr>
          <w:p w14:paraId="2CE36391" w14:textId="1E7DF4CB" w:rsidR="004B2483" w:rsidRPr="004B56FD" w:rsidRDefault="004B2483" w:rsidP="004B2483">
            <w:pPr>
              <w:pStyle w:val="acctfourfigures"/>
              <w:tabs>
                <w:tab w:val="clear" w:pos="765"/>
                <w:tab w:val="decimal" w:pos="967"/>
              </w:tabs>
              <w:spacing w:line="300" w:lineRule="atLeast"/>
              <w:ind w:left="-104" w:right="-99"/>
              <w:rPr>
                <w:b/>
                <w:sz w:val="20"/>
                <w:cs/>
                <w:lang w:val="en-US" w:bidi="th-TH"/>
              </w:rPr>
            </w:pPr>
            <w:r w:rsidRPr="004B56FD">
              <w:rPr>
                <w:b/>
                <w:sz w:val="20"/>
                <w:lang w:val="en-US" w:bidi="th-TH"/>
              </w:rPr>
              <w:t>2,529,829</w:t>
            </w:r>
          </w:p>
        </w:tc>
        <w:tc>
          <w:tcPr>
            <w:tcW w:w="106" w:type="dxa"/>
          </w:tcPr>
          <w:p w14:paraId="2A6F7E2E" w14:textId="77777777" w:rsidR="004B2483" w:rsidRPr="004B56FD" w:rsidRDefault="004B2483" w:rsidP="004B2483">
            <w:pPr>
              <w:pStyle w:val="acctfourfigures"/>
              <w:tabs>
                <w:tab w:val="clear" w:pos="765"/>
                <w:tab w:val="decimal" w:pos="967"/>
              </w:tabs>
              <w:spacing w:line="300" w:lineRule="atLeast"/>
              <w:ind w:left="-104" w:right="-99"/>
              <w:rPr>
                <w:b/>
                <w:sz w:val="20"/>
                <w:lang w:val="en-US"/>
              </w:rPr>
            </w:pPr>
          </w:p>
        </w:tc>
        <w:tc>
          <w:tcPr>
            <w:tcW w:w="1143" w:type="dxa"/>
            <w:tcBorders>
              <w:top w:val="single" w:sz="4" w:space="0" w:color="auto"/>
              <w:bottom w:val="double" w:sz="4" w:space="0" w:color="auto"/>
            </w:tcBorders>
            <w:vAlign w:val="bottom"/>
          </w:tcPr>
          <w:p w14:paraId="12486FA6" w14:textId="10D42445" w:rsidR="004B2483" w:rsidRPr="004B56FD" w:rsidRDefault="004B2483" w:rsidP="004B2483">
            <w:pPr>
              <w:pStyle w:val="acctfourfigures"/>
              <w:tabs>
                <w:tab w:val="clear" w:pos="765"/>
                <w:tab w:val="decimal" w:pos="753"/>
              </w:tabs>
              <w:spacing w:line="300" w:lineRule="atLeast"/>
              <w:ind w:left="-104" w:right="-99"/>
              <w:rPr>
                <w:b/>
                <w:sz w:val="20"/>
                <w:lang w:val="en-US"/>
              </w:rPr>
            </w:pPr>
            <w:r w:rsidRPr="004B56FD">
              <w:rPr>
                <w:b/>
                <w:sz w:val="20"/>
                <w:lang w:val="en-US"/>
              </w:rPr>
              <w:t>-</w:t>
            </w:r>
          </w:p>
        </w:tc>
        <w:tc>
          <w:tcPr>
            <w:tcW w:w="106" w:type="dxa"/>
          </w:tcPr>
          <w:p w14:paraId="7FEFEAF9" w14:textId="77777777" w:rsidR="004B2483" w:rsidRPr="004B56FD" w:rsidRDefault="004B2483" w:rsidP="004B2483">
            <w:pPr>
              <w:pStyle w:val="acctfourfigures"/>
              <w:tabs>
                <w:tab w:val="clear" w:pos="765"/>
                <w:tab w:val="decimal" w:pos="967"/>
              </w:tabs>
              <w:spacing w:line="300" w:lineRule="atLeast"/>
              <w:ind w:left="-104" w:right="-99"/>
              <w:rPr>
                <w:b/>
                <w:sz w:val="20"/>
                <w:lang w:val="en-US"/>
              </w:rPr>
            </w:pPr>
          </w:p>
        </w:tc>
        <w:tc>
          <w:tcPr>
            <w:tcW w:w="1143" w:type="dxa"/>
            <w:tcBorders>
              <w:top w:val="single" w:sz="4" w:space="0" w:color="auto"/>
              <w:bottom w:val="double" w:sz="4" w:space="0" w:color="auto"/>
            </w:tcBorders>
            <w:vAlign w:val="bottom"/>
          </w:tcPr>
          <w:p w14:paraId="32165116" w14:textId="70342608" w:rsidR="004B2483" w:rsidRPr="004B56FD" w:rsidRDefault="004B2483" w:rsidP="004B2483">
            <w:pPr>
              <w:pStyle w:val="acctfourfigures"/>
              <w:tabs>
                <w:tab w:val="clear" w:pos="765"/>
                <w:tab w:val="decimal" w:pos="967"/>
              </w:tabs>
              <w:spacing w:line="300" w:lineRule="atLeast"/>
              <w:ind w:left="-104" w:right="-99"/>
              <w:rPr>
                <w:b/>
                <w:sz w:val="20"/>
                <w:lang w:val="en-US"/>
              </w:rPr>
            </w:pPr>
            <w:r w:rsidRPr="004B56FD">
              <w:rPr>
                <w:b/>
                <w:sz w:val="20"/>
                <w:lang w:val="en-US"/>
              </w:rPr>
              <w:t>2,235,361</w:t>
            </w:r>
          </w:p>
        </w:tc>
        <w:tc>
          <w:tcPr>
            <w:tcW w:w="106" w:type="dxa"/>
          </w:tcPr>
          <w:p w14:paraId="1D3191EF" w14:textId="77777777" w:rsidR="004B2483" w:rsidRPr="004B56FD" w:rsidRDefault="004B2483" w:rsidP="004B2483">
            <w:pPr>
              <w:pStyle w:val="acctfourfigures"/>
              <w:tabs>
                <w:tab w:val="clear" w:pos="765"/>
                <w:tab w:val="decimal" w:pos="967"/>
              </w:tabs>
              <w:spacing w:line="300" w:lineRule="atLeast"/>
              <w:ind w:left="-104" w:right="-99"/>
              <w:rPr>
                <w:b/>
                <w:sz w:val="20"/>
                <w:lang w:val="en-US"/>
              </w:rPr>
            </w:pPr>
          </w:p>
        </w:tc>
        <w:tc>
          <w:tcPr>
            <w:tcW w:w="1127" w:type="dxa"/>
            <w:tcBorders>
              <w:top w:val="single" w:sz="4" w:space="0" w:color="auto"/>
              <w:bottom w:val="double" w:sz="4" w:space="0" w:color="auto"/>
            </w:tcBorders>
            <w:vAlign w:val="bottom"/>
          </w:tcPr>
          <w:p w14:paraId="11B8489B" w14:textId="773B288D" w:rsidR="004B2483" w:rsidRPr="004B56FD" w:rsidRDefault="004B2483" w:rsidP="004B2483">
            <w:pPr>
              <w:pStyle w:val="acctfourfigures"/>
              <w:tabs>
                <w:tab w:val="clear" w:pos="765"/>
                <w:tab w:val="decimal" w:pos="967"/>
              </w:tabs>
              <w:spacing w:line="300" w:lineRule="atLeast"/>
              <w:ind w:left="-104" w:right="-99"/>
              <w:rPr>
                <w:b/>
                <w:sz w:val="20"/>
                <w:cs/>
                <w:lang w:val="en-US" w:bidi="th-TH"/>
              </w:rPr>
            </w:pPr>
            <w:r w:rsidRPr="004B56FD">
              <w:rPr>
                <w:b/>
                <w:sz w:val="20"/>
                <w:lang w:val="en-US" w:bidi="th-TH"/>
              </w:rPr>
              <w:t>4,795</w:t>
            </w:r>
          </w:p>
        </w:tc>
        <w:tc>
          <w:tcPr>
            <w:tcW w:w="106" w:type="dxa"/>
          </w:tcPr>
          <w:p w14:paraId="65C6206C" w14:textId="77777777" w:rsidR="004B2483" w:rsidRPr="004B56FD" w:rsidRDefault="004B2483" w:rsidP="004B2483">
            <w:pPr>
              <w:pStyle w:val="acctfourfigures"/>
              <w:tabs>
                <w:tab w:val="clear" w:pos="765"/>
                <w:tab w:val="decimal" w:pos="967"/>
              </w:tabs>
              <w:spacing w:line="300" w:lineRule="atLeast"/>
              <w:ind w:left="-104" w:right="-99"/>
              <w:rPr>
                <w:b/>
                <w:sz w:val="20"/>
                <w:lang w:val="en-US"/>
              </w:rPr>
            </w:pPr>
          </w:p>
        </w:tc>
        <w:tc>
          <w:tcPr>
            <w:tcW w:w="1172" w:type="dxa"/>
            <w:tcBorders>
              <w:top w:val="single" w:sz="4" w:space="0" w:color="auto"/>
              <w:bottom w:val="double" w:sz="4" w:space="0" w:color="auto"/>
            </w:tcBorders>
            <w:vAlign w:val="bottom"/>
          </w:tcPr>
          <w:p w14:paraId="7CD6BF53" w14:textId="375817BF" w:rsidR="004B2483" w:rsidRPr="004B56FD" w:rsidRDefault="004B2483" w:rsidP="004B2483">
            <w:pPr>
              <w:pStyle w:val="acctfourfigures"/>
              <w:tabs>
                <w:tab w:val="clear" w:pos="765"/>
                <w:tab w:val="decimal" w:pos="967"/>
              </w:tabs>
              <w:spacing w:line="300" w:lineRule="atLeast"/>
              <w:ind w:left="-104" w:right="-99"/>
              <w:rPr>
                <w:b/>
                <w:sz w:val="20"/>
                <w:lang w:val="en-US"/>
              </w:rPr>
            </w:pPr>
            <w:r w:rsidRPr="004B56FD">
              <w:rPr>
                <w:b/>
                <w:sz w:val="20"/>
                <w:lang w:val="en-US"/>
              </w:rPr>
              <w:t>4,769,985</w:t>
            </w:r>
          </w:p>
        </w:tc>
      </w:tr>
    </w:tbl>
    <w:p w14:paraId="004B9A55" w14:textId="0986A259" w:rsidR="002368CE" w:rsidRPr="004B56FD" w:rsidRDefault="002368CE" w:rsidP="00C45535">
      <w:pPr>
        <w:spacing w:line="240" w:lineRule="auto"/>
        <w:rPr>
          <w:szCs w:val="28"/>
          <w:lang w:bidi="th-TH"/>
        </w:rPr>
      </w:pPr>
    </w:p>
    <w:tbl>
      <w:tblPr>
        <w:tblW w:w="9630" w:type="dxa"/>
        <w:tblInd w:w="450" w:type="dxa"/>
        <w:tblLayout w:type="fixed"/>
        <w:tblLook w:val="0000" w:firstRow="0" w:lastRow="0" w:firstColumn="0" w:lastColumn="0" w:noHBand="0" w:noVBand="0"/>
      </w:tblPr>
      <w:tblGrid>
        <w:gridCol w:w="4865"/>
        <w:gridCol w:w="1482"/>
        <w:gridCol w:w="297"/>
        <w:gridCol w:w="1355"/>
        <w:gridCol w:w="297"/>
        <w:gridCol w:w="1334"/>
      </w:tblGrid>
      <w:tr w:rsidR="00F16FC1" w:rsidRPr="004B56FD" w14:paraId="4E63EB35" w14:textId="77777777" w:rsidTr="005E03C9">
        <w:trPr>
          <w:trHeight w:val="69"/>
        </w:trPr>
        <w:tc>
          <w:tcPr>
            <w:tcW w:w="4865" w:type="dxa"/>
            <w:vAlign w:val="bottom"/>
          </w:tcPr>
          <w:p w14:paraId="58D87AD7" w14:textId="77777777" w:rsidR="00F16FC1" w:rsidRPr="004B56FD" w:rsidRDefault="00F16FC1" w:rsidP="00F16FC1">
            <w:pPr>
              <w:ind w:left="-8"/>
              <w:rPr>
                <w:sz w:val="20"/>
                <w:highlight w:val="yellow"/>
              </w:rPr>
            </w:pPr>
          </w:p>
        </w:tc>
        <w:tc>
          <w:tcPr>
            <w:tcW w:w="4765" w:type="dxa"/>
            <w:gridSpan w:val="5"/>
          </w:tcPr>
          <w:p w14:paraId="0F5BC366" w14:textId="2E26E12D" w:rsidR="00F16FC1" w:rsidRPr="004B56FD" w:rsidRDefault="00F16FC1" w:rsidP="00F16FC1">
            <w:pPr>
              <w:pStyle w:val="acctfourfigures"/>
              <w:tabs>
                <w:tab w:val="clear" w:pos="765"/>
              </w:tabs>
              <w:spacing w:line="240" w:lineRule="atLeast"/>
              <w:ind w:left="-392" w:right="-108"/>
              <w:jc w:val="center"/>
              <w:rPr>
                <w:b/>
                <w:bCs/>
                <w:sz w:val="20"/>
                <w:lang w:val="en-US" w:bidi="th-TH"/>
              </w:rPr>
            </w:pPr>
            <w:r w:rsidRPr="004B56FD">
              <w:rPr>
                <w:b/>
                <w:bCs/>
                <w:sz w:val="20"/>
              </w:rPr>
              <w:t>Separate financial statements</w:t>
            </w:r>
          </w:p>
        </w:tc>
      </w:tr>
      <w:tr w:rsidR="00F16FC1" w:rsidRPr="004B56FD" w14:paraId="67204EE4" w14:textId="77777777" w:rsidTr="005E03C9">
        <w:trPr>
          <w:trHeight w:val="69"/>
        </w:trPr>
        <w:tc>
          <w:tcPr>
            <w:tcW w:w="4865" w:type="dxa"/>
            <w:vAlign w:val="bottom"/>
          </w:tcPr>
          <w:p w14:paraId="101264B1" w14:textId="054D0447" w:rsidR="00F16FC1" w:rsidRPr="004B56FD" w:rsidRDefault="00F16FC1" w:rsidP="00F16FC1">
            <w:pPr>
              <w:ind w:left="-8"/>
              <w:rPr>
                <w:sz w:val="20"/>
                <w:highlight w:val="yellow"/>
              </w:rPr>
            </w:pPr>
          </w:p>
        </w:tc>
        <w:tc>
          <w:tcPr>
            <w:tcW w:w="1482" w:type="dxa"/>
          </w:tcPr>
          <w:p w14:paraId="2CAD9BA4" w14:textId="3687EBFA" w:rsidR="00F16FC1" w:rsidRPr="004B56FD" w:rsidRDefault="006370BC" w:rsidP="00F16FC1">
            <w:pPr>
              <w:pStyle w:val="acctfourfigures"/>
              <w:tabs>
                <w:tab w:val="clear" w:pos="765"/>
              </w:tabs>
              <w:spacing w:line="240" w:lineRule="atLeast"/>
              <w:ind w:left="-108" w:right="-108"/>
              <w:jc w:val="center"/>
              <w:rPr>
                <w:sz w:val="20"/>
                <w:lang w:bidi="th-TH"/>
              </w:rPr>
            </w:pPr>
            <w:r w:rsidRPr="004B56FD">
              <w:rPr>
                <w:sz w:val="20"/>
              </w:rPr>
              <w:t>B</w:t>
            </w:r>
            <w:r w:rsidR="00F16FC1" w:rsidRPr="004B56FD">
              <w:rPr>
                <w:sz w:val="20"/>
              </w:rPr>
              <w:t>uilding and building improvement</w:t>
            </w:r>
          </w:p>
        </w:tc>
        <w:tc>
          <w:tcPr>
            <w:tcW w:w="297" w:type="dxa"/>
          </w:tcPr>
          <w:p w14:paraId="73B2E177" w14:textId="77777777" w:rsidR="00F16FC1" w:rsidRPr="004B56FD" w:rsidRDefault="00F16FC1" w:rsidP="00F16FC1">
            <w:pPr>
              <w:pStyle w:val="acctfourfigures"/>
              <w:tabs>
                <w:tab w:val="clear" w:pos="765"/>
              </w:tabs>
              <w:spacing w:line="240" w:lineRule="atLeast"/>
              <w:ind w:left="-108" w:right="-108"/>
              <w:jc w:val="center"/>
              <w:rPr>
                <w:sz w:val="20"/>
              </w:rPr>
            </w:pPr>
          </w:p>
        </w:tc>
        <w:tc>
          <w:tcPr>
            <w:tcW w:w="1355" w:type="dxa"/>
          </w:tcPr>
          <w:p w14:paraId="79941238" w14:textId="77777777" w:rsidR="00F16FC1" w:rsidRPr="004B56FD" w:rsidRDefault="00F16FC1" w:rsidP="00F16FC1">
            <w:pPr>
              <w:pStyle w:val="acctfourfigures"/>
              <w:tabs>
                <w:tab w:val="clear" w:pos="765"/>
              </w:tabs>
              <w:spacing w:line="240" w:lineRule="atLeast"/>
              <w:ind w:left="-108" w:right="-108"/>
              <w:jc w:val="center"/>
              <w:rPr>
                <w:sz w:val="20"/>
              </w:rPr>
            </w:pPr>
          </w:p>
          <w:p w14:paraId="54C99154" w14:textId="77777777" w:rsidR="00F16FC1" w:rsidRPr="004B56FD" w:rsidRDefault="00F16FC1" w:rsidP="00F16FC1">
            <w:pPr>
              <w:pStyle w:val="acctfourfigures"/>
              <w:tabs>
                <w:tab w:val="clear" w:pos="765"/>
              </w:tabs>
              <w:spacing w:line="240" w:lineRule="atLeast"/>
              <w:ind w:left="-108" w:right="-108"/>
              <w:jc w:val="center"/>
              <w:rPr>
                <w:sz w:val="20"/>
              </w:rPr>
            </w:pPr>
          </w:p>
          <w:p w14:paraId="669D97B4" w14:textId="408BF883" w:rsidR="00F16FC1" w:rsidRPr="004B56FD" w:rsidRDefault="00F16FC1" w:rsidP="00F16FC1">
            <w:pPr>
              <w:pStyle w:val="acctfourfigures"/>
              <w:tabs>
                <w:tab w:val="clear" w:pos="765"/>
              </w:tabs>
              <w:spacing w:line="240" w:lineRule="atLeast"/>
              <w:ind w:left="-108" w:right="-108"/>
              <w:jc w:val="center"/>
              <w:rPr>
                <w:sz w:val="20"/>
                <w:lang w:val="en-US" w:bidi="th-TH"/>
              </w:rPr>
            </w:pPr>
            <w:r w:rsidRPr="004B56FD">
              <w:rPr>
                <w:sz w:val="20"/>
              </w:rPr>
              <w:t>Vehicle</w:t>
            </w:r>
            <w:r w:rsidRPr="004B56FD">
              <w:rPr>
                <w:sz w:val="20"/>
                <w:lang w:val="en-US" w:bidi="th-TH"/>
              </w:rPr>
              <w:t>s</w:t>
            </w:r>
          </w:p>
        </w:tc>
        <w:tc>
          <w:tcPr>
            <w:tcW w:w="297" w:type="dxa"/>
          </w:tcPr>
          <w:p w14:paraId="5D6BD0DC" w14:textId="77777777" w:rsidR="00F16FC1" w:rsidRPr="004B56FD" w:rsidRDefault="00F16FC1" w:rsidP="00F16FC1">
            <w:pPr>
              <w:pStyle w:val="acctfourfigures"/>
              <w:tabs>
                <w:tab w:val="clear" w:pos="765"/>
              </w:tabs>
              <w:spacing w:line="240" w:lineRule="atLeast"/>
              <w:ind w:left="-108" w:right="-108"/>
              <w:jc w:val="center"/>
              <w:rPr>
                <w:sz w:val="20"/>
                <w:lang w:val="en-US" w:bidi="th-TH"/>
              </w:rPr>
            </w:pPr>
          </w:p>
        </w:tc>
        <w:tc>
          <w:tcPr>
            <w:tcW w:w="1334" w:type="dxa"/>
          </w:tcPr>
          <w:p w14:paraId="4F4FEF4D" w14:textId="77777777" w:rsidR="00F16FC1" w:rsidRPr="004B56FD" w:rsidRDefault="00F16FC1" w:rsidP="00F16FC1">
            <w:pPr>
              <w:pStyle w:val="acctfourfigures"/>
              <w:tabs>
                <w:tab w:val="clear" w:pos="765"/>
              </w:tabs>
              <w:spacing w:line="240" w:lineRule="atLeast"/>
              <w:ind w:left="-392" w:right="-108"/>
              <w:jc w:val="center"/>
              <w:rPr>
                <w:sz w:val="20"/>
                <w:lang w:val="en-US" w:bidi="th-TH"/>
              </w:rPr>
            </w:pPr>
          </w:p>
          <w:p w14:paraId="2E5F5F2C" w14:textId="77777777" w:rsidR="00F16FC1" w:rsidRPr="004B56FD" w:rsidRDefault="00F16FC1" w:rsidP="00F16FC1">
            <w:pPr>
              <w:pStyle w:val="acctfourfigures"/>
              <w:tabs>
                <w:tab w:val="clear" w:pos="765"/>
              </w:tabs>
              <w:spacing w:line="240" w:lineRule="atLeast"/>
              <w:ind w:left="-392" w:right="-108"/>
              <w:jc w:val="center"/>
              <w:rPr>
                <w:sz w:val="20"/>
                <w:lang w:val="en-US" w:bidi="th-TH"/>
              </w:rPr>
            </w:pPr>
          </w:p>
          <w:p w14:paraId="1B38A50B" w14:textId="489C4712" w:rsidR="00F16FC1" w:rsidRPr="004B56FD" w:rsidRDefault="00F16FC1" w:rsidP="005E03C9">
            <w:pPr>
              <w:pStyle w:val="acctfourfigures"/>
              <w:tabs>
                <w:tab w:val="clear" w:pos="765"/>
              </w:tabs>
              <w:spacing w:line="240" w:lineRule="atLeast"/>
              <w:ind w:left="-392" w:right="-378"/>
              <w:jc w:val="center"/>
              <w:rPr>
                <w:sz w:val="20"/>
                <w:lang w:val="en-US" w:bidi="th-TH"/>
              </w:rPr>
            </w:pPr>
            <w:r w:rsidRPr="004B56FD">
              <w:rPr>
                <w:sz w:val="20"/>
                <w:lang w:val="en-US" w:bidi="th-TH"/>
              </w:rPr>
              <w:t>Total</w:t>
            </w:r>
          </w:p>
        </w:tc>
      </w:tr>
      <w:tr w:rsidR="00F16FC1" w:rsidRPr="004B56FD" w14:paraId="3A596D54" w14:textId="77777777" w:rsidTr="005E03C9">
        <w:trPr>
          <w:trHeight w:val="69"/>
        </w:trPr>
        <w:tc>
          <w:tcPr>
            <w:tcW w:w="4865" w:type="dxa"/>
            <w:vAlign w:val="bottom"/>
          </w:tcPr>
          <w:p w14:paraId="5D7F6DFF" w14:textId="77777777" w:rsidR="00F16FC1" w:rsidRPr="004B56FD" w:rsidRDefault="00F16FC1" w:rsidP="00F16FC1">
            <w:pPr>
              <w:ind w:left="-8"/>
              <w:rPr>
                <w:sz w:val="20"/>
                <w:highlight w:val="yellow"/>
              </w:rPr>
            </w:pPr>
          </w:p>
        </w:tc>
        <w:tc>
          <w:tcPr>
            <w:tcW w:w="4765" w:type="dxa"/>
            <w:gridSpan w:val="5"/>
          </w:tcPr>
          <w:p w14:paraId="644EB3ED" w14:textId="0C3879F7" w:rsidR="00F16FC1" w:rsidRPr="004B56FD" w:rsidRDefault="00F16FC1" w:rsidP="00F16FC1">
            <w:pPr>
              <w:pStyle w:val="acctfourfigures"/>
              <w:tabs>
                <w:tab w:val="clear" w:pos="765"/>
              </w:tabs>
              <w:spacing w:line="240" w:lineRule="atLeast"/>
              <w:ind w:left="-80" w:right="-108"/>
              <w:jc w:val="center"/>
              <w:rPr>
                <w:sz w:val="20"/>
                <w:cs/>
                <w:lang w:bidi="th-TH"/>
              </w:rPr>
            </w:pPr>
            <w:r w:rsidRPr="004B56FD">
              <w:rPr>
                <w:i/>
                <w:iCs/>
                <w:sz w:val="20"/>
              </w:rPr>
              <w:t>(</w:t>
            </w:r>
            <w:proofErr w:type="gramStart"/>
            <w:r w:rsidRPr="004B56FD">
              <w:rPr>
                <w:i/>
                <w:iCs/>
                <w:sz w:val="20"/>
              </w:rPr>
              <w:t>in</w:t>
            </w:r>
            <w:proofErr w:type="gramEnd"/>
            <w:r w:rsidRPr="004B56FD">
              <w:rPr>
                <w:i/>
                <w:iCs/>
                <w:sz w:val="20"/>
              </w:rPr>
              <w:t xml:space="preserve"> thousand Baht)</w:t>
            </w:r>
          </w:p>
        </w:tc>
      </w:tr>
      <w:tr w:rsidR="00F16FC1" w:rsidRPr="004B56FD" w14:paraId="5D8248B8" w14:textId="77777777" w:rsidTr="005E03C9">
        <w:trPr>
          <w:trHeight w:val="248"/>
        </w:trPr>
        <w:tc>
          <w:tcPr>
            <w:tcW w:w="4865" w:type="dxa"/>
          </w:tcPr>
          <w:p w14:paraId="401BECB7" w14:textId="6E794B0F" w:rsidR="00F16FC1" w:rsidRPr="004B56FD" w:rsidRDefault="00F16FC1" w:rsidP="00F16FC1">
            <w:pPr>
              <w:ind w:left="-8"/>
              <w:rPr>
                <w:sz w:val="20"/>
              </w:rPr>
            </w:pPr>
            <w:r w:rsidRPr="004B56FD">
              <w:rPr>
                <w:b/>
                <w:bCs/>
                <w:i/>
                <w:iCs/>
                <w:color w:val="211E1F"/>
                <w:sz w:val="20"/>
                <w:lang w:val="en-US"/>
              </w:rPr>
              <w:t>Right-of-use assets</w:t>
            </w:r>
          </w:p>
        </w:tc>
        <w:tc>
          <w:tcPr>
            <w:tcW w:w="1482" w:type="dxa"/>
          </w:tcPr>
          <w:p w14:paraId="0A54F4FC" w14:textId="77777777" w:rsidR="00F16FC1" w:rsidRPr="004B56FD" w:rsidRDefault="00F16FC1" w:rsidP="008F3F34">
            <w:pPr>
              <w:tabs>
                <w:tab w:val="decimal" w:pos="1123"/>
              </w:tabs>
              <w:spacing w:line="240" w:lineRule="auto"/>
              <w:ind w:left="-83" w:right="-64"/>
              <w:rPr>
                <w:sz w:val="20"/>
              </w:rPr>
            </w:pPr>
          </w:p>
        </w:tc>
        <w:tc>
          <w:tcPr>
            <w:tcW w:w="297" w:type="dxa"/>
          </w:tcPr>
          <w:p w14:paraId="6AA2BB62" w14:textId="77777777" w:rsidR="00F16FC1" w:rsidRPr="004B56FD" w:rsidRDefault="00F16FC1" w:rsidP="008F3F34">
            <w:pPr>
              <w:pStyle w:val="BodyText"/>
              <w:tabs>
                <w:tab w:val="decimal" w:pos="985"/>
              </w:tabs>
              <w:spacing w:after="0"/>
              <w:ind w:left="-83" w:right="-64"/>
              <w:rPr>
                <w:sz w:val="20"/>
              </w:rPr>
            </w:pPr>
          </w:p>
        </w:tc>
        <w:tc>
          <w:tcPr>
            <w:tcW w:w="1355" w:type="dxa"/>
          </w:tcPr>
          <w:p w14:paraId="092027DC" w14:textId="33FC21A0" w:rsidR="00F16FC1" w:rsidRPr="004B56FD" w:rsidRDefault="00F16FC1" w:rsidP="008F3F34">
            <w:pPr>
              <w:pStyle w:val="BodyText"/>
              <w:tabs>
                <w:tab w:val="decimal" w:pos="985"/>
              </w:tabs>
              <w:spacing w:after="0"/>
              <w:ind w:left="-83" w:right="-64"/>
              <w:rPr>
                <w:sz w:val="20"/>
                <w:lang w:bidi="th-TH"/>
              </w:rPr>
            </w:pPr>
          </w:p>
        </w:tc>
        <w:tc>
          <w:tcPr>
            <w:tcW w:w="297" w:type="dxa"/>
          </w:tcPr>
          <w:p w14:paraId="63ECF52F" w14:textId="77777777" w:rsidR="00F16FC1" w:rsidRPr="004B56FD" w:rsidRDefault="00F16FC1" w:rsidP="008F3F34">
            <w:pPr>
              <w:pStyle w:val="BodyText"/>
              <w:tabs>
                <w:tab w:val="decimal" w:pos="985"/>
              </w:tabs>
              <w:spacing w:after="0"/>
              <w:ind w:left="-83" w:right="-64"/>
              <w:rPr>
                <w:sz w:val="20"/>
              </w:rPr>
            </w:pPr>
          </w:p>
        </w:tc>
        <w:tc>
          <w:tcPr>
            <w:tcW w:w="1334" w:type="dxa"/>
          </w:tcPr>
          <w:p w14:paraId="78472C7A" w14:textId="08815029" w:rsidR="00F16FC1" w:rsidRPr="004B56FD" w:rsidRDefault="00F16FC1" w:rsidP="008F3F34">
            <w:pPr>
              <w:pStyle w:val="BodyText"/>
              <w:tabs>
                <w:tab w:val="decimal" w:pos="985"/>
              </w:tabs>
              <w:spacing w:after="0"/>
              <w:ind w:left="-83" w:right="-64"/>
              <w:rPr>
                <w:sz w:val="20"/>
              </w:rPr>
            </w:pPr>
          </w:p>
        </w:tc>
      </w:tr>
      <w:tr w:rsidR="008F3F34" w:rsidRPr="004B56FD" w14:paraId="3B7B96F7" w14:textId="77777777" w:rsidTr="005E03C9">
        <w:trPr>
          <w:trHeight w:val="260"/>
        </w:trPr>
        <w:tc>
          <w:tcPr>
            <w:tcW w:w="4865" w:type="dxa"/>
          </w:tcPr>
          <w:p w14:paraId="6A2C932F" w14:textId="6B13727E" w:rsidR="008F3F34" w:rsidRPr="004B56FD" w:rsidRDefault="008F3F34" w:rsidP="008F3F34">
            <w:pPr>
              <w:ind w:left="-8"/>
              <w:rPr>
                <w:sz w:val="20"/>
              </w:rPr>
            </w:pPr>
            <w:proofErr w:type="gramStart"/>
            <w:r w:rsidRPr="004B56FD">
              <w:rPr>
                <w:sz w:val="20"/>
              </w:rPr>
              <w:t>At</w:t>
            </w:r>
            <w:proofErr w:type="gramEnd"/>
            <w:r w:rsidRPr="004B56FD">
              <w:rPr>
                <w:sz w:val="20"/>
              </w:rPr>
              <w:t xml:space="preserve"> 1 January 2021</w:t>
            </w:r>
          </w:p>
        </w:tc>
        <w:tc>
          <w:tcPr>
            <w:tcW w:w="1482" w:type="dxa"/>
          </w:tcPr>
          <w:p w14:paraId="4B1751D5" w14:textId="4A7FBDD5" w:rsidR="008F3F34" w:rsidRPr="004B56FD" w:rsidRDefault="008F3F34" w:rsidP="008F3F34">
            <w:pPr>
              <w:tabs>
                <w:tab w:val="decimal" w:pos="898"/>
              </w:tabs>
              <w:spacing w:line="240" w:lineRule="auto"/>
              <w:ind w:left="-83" w:right="-64"/>
              <w:rPr>
                <w:i/>
                <w:iCs/>
                <w:sz w:val="20"/>
                <w:cs/>
                <w:lang w:bidi="th-TH"/>
              </w:rPr>
            </w:pPr>
            <w:r w:rsidRPr="004B56FD">
              <w:rPr>
                <w:sz w:val="20"/>
              </w:rPr>
              <w:t>-</w:t>
            </w:r>
          </w:p>
        </w:tc>
        <w:tc>
          <w:tcPr>
            <w:tcW w:w="297" w:type="dxa"/>
          </w:tcPr>
          <w:p w14:paraId="7002D94B" w14:textId="77777777" w:rsidR="008F3F34" w:rsidRPr="004B56FD" w:rsidRDefault="008F3F34" w:rsidP="008F3F34">
            <w:pPr>
              <w:pStyle w:val="acctfourfigures"/>
              <w:tabs>
                <w:tab w:val="clear" w:pos="765"/>
                <w:tab w:val="decimal" w:pos="985"/>
              </w:tabs>
              <w:spacing w:line="240" w:lineRule="atLeast"/>
              <w:ind w:left="-83" w:right="-64"/>
              <w:rPr>
                <w:sz w:val="20"/>
                <w:lang w:val="en-US" w:bidi="th-TH"/>
              </w:rPr>
            </w:pPr>
          </w:p>
        </w:tc>
        <w:tc>
          <w:tcPr>
            <w:tcW w:w="1355" w:type="dxa"/>
          </w:tcPr>
          <w:p w14:paraId="43F93A62" w14:textId="21A27710" w:rsidR="008F3F34" w:rsidRPr="004B56FD" w:rsidRDefault="008F3F34" w:rsidP="008F3F34">
            <w:pPr>
              <w:pStyle w:val="acctfourfigures"/>
              <w:tabs>
                <w:tab w:val="clear" w:pos="765"/>
                <w:tab w:val="decimal" w:pos="985"/>
              </w:tabs>
              <w:spacing w:line="240" w:lineRule="atLeast"/>
              <w:ind w:left="-83" w:right="-64"/>
              <w:rPr>
                <w:sz w:val="20"/>
                <w:lang w:val="en-US" w:bidi="th-TH"/>
              </w:rPr>
            </w:pPr>
            <w:r w:rsidRPr="004B56FD">
              <w:rPr>
                <w:sz w:val="20"/>
                <w:lang w:val="en-US"/>
              </w:rPr>
              <w:t>14,861</w:t>
            </w:r>
          </w:p>
        </w:tc>
        <w:tc>
          <w:tcPr>
            <w:tcW w:w="297" w:type="dxa"/>
          </w:tcPr>
          <w:p w14:paraId="170819F5" w14:textId="77777777" w:rsidR="008F3F34" w:rsidRPr="004B56FD" w:rsidRDefault="008F3F34" w:rsidP="008F3F34">
            <w:pPr>
              <w:pStyle w:val="acctfourfigures"/>
              <w:tabs>
                <w:tab w:val="clear" w:pos="765"/>
                <w:tab w:val="decimal" w:pos="985"/>
              </w:tabs>
              <w:spacing w:line="240" w:lineRule="atLeast"/>
              <w:ind w:left="-83" w:right="-64"/>
              <w:rPr>
                <w:sz w:val="20"/>
                <w:cs/>
                <w:lang w:val="en-US" w:bidi="th-TH"/>
              </w:rPr>
            </w:pPr>
          </w:p>
        </w:tc>
        <w:tc>
          <w:tcPr>
            <w:tcW w:w="1334" w:type="dxa"/>
          </w:tcPr>
          <w:p w14:paraId="58AB3776" w14:textId="70BE73C1" w:rsidR="008F3F34" w:rsidRPr="004B56FD" w:rsidRDefault="008F3F34" w:rsidP="008F3F34">
            <w:pPr>
              <w:pStyle w:val="acctfourfigures"/>
              <w:tabs>
                <w:tab w:val="clear" w:pos="765"/>
                <w:tab w:val="decimal" w:pos="985"/>
              </w:tabs>
              <w:spacing w:line="240" w:lineRule="atLeast"/>
              <w:ind w:left="-83" w:right="-64"/>
              <w:rPr>
                <w:sz w:val="20"/>
                <w:cs/>
                <w:lang w:val="en-US" w:bidi="th-TH"/>
              </w:rPr>
            </w:pPr>
            <w:r w:rsidRPr="004B56FD">
              <w:rPr>
                <w:sz w:val="20"/>
                <w:cs/>
                <w:lang w:bidi="th-TH"/>
              </w:rPr>
              <w:t>14</w:t>
            </w:r>
            <w:r w:rsidRPr="004B56FD">
              <w:rPr>
                <w:sz w:val="20"/>
                <w:lang w:bidi="th-TH"/>
              </w:rPr>
              <w:t>,</w:t>
            </w:r>
            <w:r w:rsidRPr="004B56FD">
              <w:rPr>
                <w:sz w:val="20"/>
                <w:cs/>
                <w:lang w:bidi="th-TH"/>
              </w:rPr>
              <w:t>861</w:t>
            </w:r>
          </w:p>
        </w:tc>
      </w:tr>
      <w:tr w:rsidR="008F3F34" w:rsidRPr="004B56FD" w14:paraId="52C0DE4C" w14:textId="77777777" w:rsidTr="005E03C9">
        <w:trPr>
          <w:trHeight w:val="260"/>
        </w:trPr>
        <w:tc>
          <w:tcPr>
            <w:tcW w:w="4865" w:type="dxa"/>
            <w:vAlign w:val="bottom"/>
          </w:tcPr>
          <w:p w14:paraId="0F5B4731" w14:textId="77777777" w:rsidR="008F3F34" w:rsidRPr="004B56FD" w:rsidRDefault="008F3F34" w:rsidP="008F3F34">
            <w:pPr>
              <w:ind w:left="-8"/>
              <w:rPr>
                <w:sz w:val="20"/>
              </w:rPr>
            </w:pPr>
            <w:r w:rsidRPr="004B56FD">
              <w:rPr>
                <w:sz w:val="20"/>
              </w:rPr>
              <w:t>Additions</w:t>
            </w:r>
          </w:p>
        </w:tc>
        <w:tc>
          <w:tcPr>
            <w:tcW w:w="1482" w:type="dxa"/>
          </w:tcPr>
          <w:p w14:paraId="3BC6E4E3" w14:textId="556BB63D" w:rsidR="008F3F34" w:rsidRPr="004B56FD" w:rsidRDefault="008F3F34" w:rsidP="008F3F34">
            <w:pPr>
              <w:tabs>
                <w:tab w:val="decimal" w:pos="1123"/>
              </w:tabs>
              <w:spacing w:line="240" w:lineRule="auto"/>
              <w:ind w:left="-83" w:right="-64"/>
              <w:rPr>
                <w:b/>
                <w:bCs/>
                <w:sz w:val="20"/>
                <w:cs/>
                <w:lang w:bidi="th-TH"/>
              </w:rPr>
            </w:pPr>
            <w:r w:rsidRPr="004B56FD">
              <w:rPr>
                <w:bCs/>
                <w:sz w:val="20"/>
                <w:lang w:val="en-US" w:bidi="th-TH"/>
              </w:rPr>
              <w:t>36,698</w:t>
            </w:r>
          </w:p>
        </w:tc>
        <w:tc>
          <w:tcPr>
            <w:tcW w:w="297" w:type="dxa"/>
          </w:tcPr>
          <w:p w14:paraId="7EC4DF06" w14:textId="77777777" w:rsidR="008F3F34" w:rsidRPr="004B56FD" w:rsidRDefault="008F3F34" w:rsidP="008F3F34">
            <w:pPr>
              <w:pStyle w:val="acctfourfigures"/>
              <w:tabs>
                <w:tab w:val="clear" w:pos="765"/>
                <w:tab w:val="decimal" w:pos="985"/>
              </w:tabs>
              <w:spacing w:line="240" w:lineRule="atLeast"/>
              <w:ind w:left="-83" w:right="-64"/>
              <w:rPr>
                <w:b/>
                <w:sz w:val="20"/>
                <w:cs/>
                <w:lang w:val="en-US" w:bidi="th-TH"/>
              </w:rPr>
            </w:pPr>
          </w:p>
        </w:tc>
        <w:tc>
          <w:tcPr>
            <w:tcW w:w="1355" w:type="dxa"/>
          </w:tcPr>
          <w:p w14:paraId="2CD45832" w14:textId="203B1735" w:rsidR="008F3F34" w:rsidRPr="004B56FD" w:rsidRDefault="008F3F34" w:rsidP="008F3F34">
            <w:pPr>
              <w:pStyle w:val="acctfourfigures"/>
              <w:tabs>
                <w:tab w:val="clear" w:pos="765"/>
                <w:tab w:val="decimal" w:pos="985"/>
              </w:tabs>
              <w:spacing w:line="240" w:lineRule="atLeast"/>
              <w:ind w:left="-83" w:right="-64"/>
              <w:rPr>
                <w:b/>
                <w:sz w:val="20"/>
                <w:cs/>
                <w:lang w:val="en-US" w:bidi="th-TH"/>
              </w:rPr>
            </w:pPr>
            <w:r w:rsidRPr="004B56FD">
              <w:rPr>
                <w:sz w:val="20"/>
                <w:cs/>
                <w:lang w:val="en-US" w:bidi="th-TH"/>
              </w:rPr>
              <w:t>5</w:t>
            </w:r>
            <w:r w:rsidRPr="004B56FD">
              <w:rPr>
                <w:sz w:val="20"/>
                <w:lang w:val="en-US" w:bidi="th-TH"/>
              </w:rPr>
              <w:t>,</w:t>
            </w:r>
            <w:r w:rsidRPr="004B56FD">
              <w:rPr>
                <w:sz w:val="20"/>
                <w:cs/>
                <w:lang w:val="en-US" w:bidi="th-TH"/>
              </w:rPr>
              <w:t>625</w:t>
            </w:r>
          </w:p>
        </w:tc>
        <w:tc>
          <w:tcPr>
            <w:tcW w:w="297" w:type="dxa"/>
          </w:tcPr>
          <w:p w14:paraId="0871656E" w14:textId="77777777" w:rsidR="008F3F34" w:rsidRPr="004B56FD" w:rsidRDefault="008F3F34" w:rsidP="008F3F34">
            <w:pPr>
              <w:pStyle w:val="acctfourfigures"/>
              <w:tabs>
                <w:tab w:val="clear" w:pos="765"/>
                <w:tab w:val="decimal" w:pos="985"/>
              </w:tabs>
              <w:spacing w:line="240" w:lineRule="atLeast"/>
              <w:ind w:left="-83" w:right="-64"/>
              <w:rPr>
                <w:b/>
                <w:sz w:val="20"/>
                <w:lang w:val="en-US" w:bidi="th-TH"/>
              </w:rPr>
            </w:pPr>
          </w:p>
        </w:tc>
        <w:tc>
          <w:tcPr>
            <w:tcW w:w="1334" w:type="dxa"/>
          </w:tcPr>
          <w:p w14:paraId="5847BA3F" w14:textId="368A880E" w:rsidR="008F3F34" w:rsidRPr="004B56FD" w:rsidRDefault="00171510" w:rsidP="008F3F34">
            <w:pPr>
              <w:pStyle w:val="acctfourfigures"/>
              <w:tabs>
                <w:tab w:val="clear" w:pos="765"/>
                <w:tab w:val="decimal" w:pos="985"/>
              </w:tabs>
              <w:spacing w:line="240" w:lineRule="atLeast"/>
              <w:ind w:left="-83" w:right="-64"/>
              <w:rPr>
                <w:bCs/>
                <w:sz w:val="20"/>
                <w:lang w:val="en-US" w:bidi="th-TH"/>
              </w:rPr>
            </w:pPr>
            <w:r w:rsidRPr="004B56FD">
              <w:rPr>
                <w:sz w:val="20"/>
                <w:cs/>
                <w:lang w:bidi="th-TH"/>
              </w:rPr>
              <w:t>4</w:t>
            </w:r>
            <w:r w:rsidRPr="004B56FD">
              <w:rPr>
                <w:sz w:val="20"/>
                <w:lang w:bidi="th-TH"/>
              </w:rPr>
              <w:t>2,323</w:t>
            </w:r>
          </w:p>
        </w:tc>
      </w:tr>
      <w:tr w:rsidR="008F3F34" w:rsidRPr="004B56FD" w14:paraId="4A42DBE6" w14:textId="77777777" w:rsidTr="005E03C9">
        <w:trPr>
          <w:trHeight w:val="248"/>
        </w:trPr>
        <w:tc>
          <w:tcPr>
            <w:tcW w:w="4865" w:type="dxa"/>
            <w:vAlign w:val="bottom"/>
          </w:tcPr>
          <w:p w14:paraId="47EF42B7" w14:textId="1774B07D" w:rsidR="008F3F34" w:rsidRPr="004B56FD" w:rsidRDefault="008F3F34" w:rsidP="008F3F34">
            <w:pPr>
              <w:ind w:left="-8"/>
              <w:rPr>
                <w:sz w:val="20"/>
              </w:rPr>
            </w:pPr>
            <w:r w:rsidRPr="004B56FD">
              <w:rPr>
                <w:sz w:val="20"/>
              </w:rPr>
              <w:t>Depreciation charge for the year</w:t>
            </w:r>
          </w:p>
        </w:tc>
        <w:tc>
          <w:tcPr>
            <w:tcW w:w="1482" w:type="dxa"/>
            <w:tcBorders>
              <w:bottom w:val="single" w:sz="4" w:space="0" w:color="auto"/>
            </w:tcBorders>
          </w:tcPr>
          <w:p w14:paraId="40DF43FE" w14:textId="1A4F0FE0" w:rsidR="008F3F34" w:rsidRPr="004B56FD" w:rsidRDefault="008F3F34" w:rsidP="008F3F34">
            <w:pPr>
              <w:tabs>
                <w:tab w:val="decimal" w:pos="1123"/>
              </w:tabs>
              <w:spacing w:line="240" w:lineRule="auto"/>
              <w:ind w:left="-83" w:right="-64"/>
              <w:rPr>
                <w:sz w:val="20"/>
                <w:lang w:bidi="th-TH"/>
              </w:rPr>
            </w:pPr>
            <w:r w:rsidRPr="004B56FD">
              <w:rPr>
                <w:sz w:val="20"/>
                <w:lang w:val="en-US" w:bidi="th-TH"/>
              </w:rPr>
              <w:t>(1,224)</w:t>
            </w:r>
          </w:p>
        </w:tc>
        <w:tc>
          <w:tcPr>
            <w:tcW w:w="297" w:type="dxa"/>
          </w:tcPr>
          <w:p w14:paraId="3E0FADFA" w14:textId="77777777" w:rsidR="008F3F34" w:rsidRPr="004B56FD" w:rsidRDefault="008F3F34" w:rsidP="008F3F34">
            <w:pPr>
              <w:pStyle w:val="acctfourfigures"/>
              <w:tabs>
                <w:tab w:val="clear" w:pos="765"/>
                <w:tab w:val="decimal" w:pos="985"/>
              </w:tabs>
              <w:spacing w:line="240" w:lineRule="atLeast"/>
              <w:ind w:left="-83" w:right="-64"/>
              <w:rPr>
                <w:bCs/>
                <w:sz w:val="20"/>
                <w:lang w:val="en-US" w:bidi="th-TH"/>
              </w:rPr>
            </w:pPr>
          </w:p>
        </w:tc>
        <w:tc>
          <w:tcPr>
            <w:tcW w:w="1355" w:type="dxa"/>
            <w:tcBorders>
              <w:bottom w:val="single" w:sz="4" w:space="0" w:color="auto"/>
            </w:tcBorders>
          </w:tcPr>
          <w:p w14:paraId="11E7F971" w14:textId="6620BA9F" w:rsidR="008F3F34" w:rsidRPr="004B56FD" w:rsidRDefault="008F3F34" w:rsidP="008F3F34">
            <w:pPr>
              <w:pStyle w:val="acctfourfigures"/>
              <w:tabs>
                <w:tab w:val="clear" w:pos="765"/>
                <w:tab w:val="decimal" w:pos="985"/>
              </w:tabs>
              <w:spacing w:line="240" w:lineRule="atLeast"/>
              <w:ind w:left="-83" w:right="-64"/>
              <w:rPr>
                <w:bCs/>
                <w:sz w:val="20"/>
                <w:lang w:val="en-US" w:bidi="th-TH"/>
              </w:rPr>
            </w:pPr>
            <w:r w:rsidRPr="004B56FD">
              <w:rPr>
                <w:bCs/>
                <w:sz w:val="20"/>
                <w:lang w:val="en-US" w:bidi="th-TH"/>
              </w:rPr>
              <w:t>(5,549)</w:t>
            </w:r>
          </w:p>
        </w:tc>
        <w:tc>
          <w:tcPr>
            <w:tcW w:w="297" w:type="dxa"/>
          </w:tcPr>
          <w:p w14:paraId="7B9BCDC1" w14:textId="77777777" w:rsidR="008F3F34" w:rsidRPr="004B56FD" w:rsidRDefault="008F3F34" w:rsidP="008F3F34">
            <w:pPr>
              <w:pStyle w:val="acctfourfigures"/>
              <w:tabs>
                <w:tab w:val="clear" w:pos="765"/>
                <w:tab w:val="decimal" w:pos="985"/>
              </w:tabs>
              <w:spacing w:line="240" w:lineRule="atLeast"/>
              <w:ind w:left="-83" w:right="-64"/>
              <w:rPr>
                <w:bCs/>
                <w:sz w:val="20"/>
                <w:cs/>
                <w:lang w:val="en-US" w:bidi="th-TH"/>
              </w:rPr>
            </w:pPr>
          </w:p>
        </w:tc>
        <w:tc>
          <w:tcPr>
            <w:tcW w:w="1334" w:type="dxa"/>
          </w:tcPr>
          <w:p w14:paraId="50403520" w14:textId="10A45316" w:rsidR="008F3F34" w:rsidRPr="004B56FD" w:rsidRDefault="008F3F34" w:rsidP="008F3F34">
            <w:pPr>
              <w:pStyle w:val="acctfourfigures"/>
              <w:tabs>
                <w:tab w:val="clear" w:pos="765"/>
                <w:tab w:val="decimal" w:pos="985"/>
              </w:tabs>
              <w:spacing w:line="240" w:lineRule="atLeast"/>
              <w:ind w:left="-83" w:right="-64"/>
              <w:rPr>
                <w:b/>
                <w:sz w:val="20"/>
                <w:cs/>
                <w:lang w:val="en-US" w:bidi="th-TH"/>
              </w:rPr>
            </w:pPr>
            <w:r w:rsidRPr="004B56FD">
              <w:rPr>
                <w:b/>
                <w:sz w:val="20"/>
                <w:cs/>
                <w:lang w:val="en-US" w:bidi="th-TH"/>
              </w:rPr>
              <w:t>(</w:t>
            </w:r>
            <w:r w:rsidRPr="004B56FD">
              <w:rPr>
                <w:bCs/>
                <w:sz w:val="20"/>
                <w:lang w:val="en-US" w:bidi="th-TH"/>
              </w:rPr>
              <w:t>6,773</w:t>
            </w:r>
            <w:r w:rsidRPr="004B56FD">
              <w:rPr>
                <w:b/>
                <w:sz w:val="20"/>
                <w:cs/>
                <w:lang w:val="en-US" w:bidi="th-TH"/>
              </w:rPr>
              <w:t>)</w:t>
            </w:r>
          </w:p>
        </w:tc>
      </w:tr>
      <w:tr w:rsidR="008F3F34" w:rsidRPr="004B56FD" w14:paraId="3809034D" w14:textId="77777777" w:rsidTr="005E03C9">
        <w:trPr>
          <w:trHeight w:val="260"/>
        </w:trPr>
        <w:tc>
          <w:tcPr>
            <w:tcW w:w="4865" w:type="dxa"/>
            <w:vAlign w:val="bottom"/>
          </w:tcPr>
          <w:p w14:paraId="4C1CFA87" w14:textId="227C2A01" w:rsidR="008F3F34" w:rsidRPr="004B56FD" w:rsidRDefault="008F3F34" w:rsidP="008F3F34">
            <w:pPr>
              <w:ind w:left="-8"/>
              <w:rPr>
                <w:b/>
                <w:bCs/>
                <w:sz w:val="20"/>
              </w:rPr>
            </w:pPr>
            <w:proofErr w:type="gramStart"/>
            <w:r w:rsidRPr="004B56FD">
              <w:rPr>
                <w:b/>
                <w:bCs/>
                <w:sz w:val="20"/>
              </w:rPr>
              <w:t>At</w:t>
            </w:r>
            <w:proofErr w:type="gramEnd"/>
            <w:r w:rsidRPr="004B56FD">
              <w:rPr>
                <w:b/>
                <w:bCs/>
                <w:sz w:val="20"/>
              </w:rPr>
              <w:t xml:space="preserve"> 31 December 2021 and 1 January 2022</w:t>
            </w:r>
          </w:p>
        </w:tc>
        <w:tc>
          <w:tcPr>
            <w:tcW w:w="1482" w:type="dxa"/>
            <w:tcBorders>
              <w:top w:val="single" w:sz="4" w:space="0" w:color="auto"/>
            </w:tcBorders>
            <w:vAlign w:val="bottom"/>
          </w:tcPr>
          <w:p w14:paraId="0EC3DC9F" w14:textId="0B1426FF" w:rsidR="008F3F34" w:rsidRPr="004B56FD" w:rsidRDefault="008F3F34" w:rsidP="008F3F34">
            <w:pPr>
              <w:tabs>
                <w:tab w:val="decimal" w:pos="1123"/>
              </w:tabs>
              <w:spacing w:line="240" w:lineRule="auto"/>
              <w:ind w:left="-83" w:right="-64"/>
              <w:rPr>
                <w:b/>
                <w:bCs/>
                <w:sz w:val="20"/>
              </w:rPr>
            </w:pPr>
            <w:r w:rsidRPr="004B56FD">
              <w:rPr>
                <w:bCs/>
                <w:sz w:val="20"/>
                <w:cs/>
                <w:lang w:val="en-US" w:bidi="th-TH"/>
              </w:rPr>
              <w:t>35</w:t>
            </w:r>
            <w:r w:rsidRPr="004B56FD">
              <w:rPr>
                <w:bCs/>
                <w:sz w:val="20"/>
                <w:lang w:val="en-US" w:bidi="th-TH"/>
              </w:rPr>
              <w:t>,</w:t>
            </w:r>
            <w:r w:rsidRPr="004B56FD">
              <w:rPr>
                <w:bCs/>
                <w:sz w:val="20"/>
                <w:cs/>
                <w:lang w:val="en-US" w:bidi="th-TH"/>
              </w:rPr>
              <w:t>474</w:t>
            </w:r>
          </w:p>
        </w:tc>
        <w:tc>
          <w:tcPr>
            <w:tcW w:w="297" w:type="dxa"/>
          </w:tcPr>
          <w:p w14:paraId="54242C44" w14:textId="77777777" w:rsidR="008F3F34" w:rsidRPr="004B56FD" w:rsidRDefault="008F3F34" w:rsidP="008F3F34">
            <w:pPr>
              <w:pStyle w:val="BodyText"/>
              <w:tabs>
                <w:tab w:val="decimal" w:pos="985"/>
              </w:tabs>
              <w:spacing w:after="0"/>
              <w:ind w:left="-83" w:right="-64"/>
              <w:rPr>
                <w:b/>
                <w:bCs/>
                <w:sz w:val="20"/>
              </w:rPr>
            </w:pPr>
          </w:p>
        </w:tc>
        <w:tc>
          <w:tcPr>
            <w:tcW w:w="1355" w:type="dxa"/>
            <w:tcBorders>
              <w:top w:val="single" w:sz="4" w:space="0" w:color="auto"/>
            </w:tcBorders>
            <w:vAlign w:val="bottom"/>
          </w:tcPr>
          <w:p w14:paraId="740AE629" w14:textId="1F28BA5D" w:rsidR="008F3F34" w:rsidRPr="004B56FD" w:rsidRDefault="008F3F34" w:rsidP="008F3F34">
            <w:pPr>
              <w:pStyle w:val="BodyText"/>
              <w:tabs>
                <w:tab w:val="decimal" w:pos="985"/>
              </w:tabs>
              <w:spacing w:after="0"/>
              <w:ind w:left="-83" w:right="-64"/>
              <w:rPr>
                <w:b/>
                <w:bCs/>
                <w:sz w:val="20"/>
                <w:lang w:val="en-US"/>
              </w:rPr>
            </w:pPr>
            <w:r w:rsidRPr="004B56FD">
              <w:rPr>
                <w:b/>
                <w:sz w:val="20"/>
                <w:lang w:val="en-US" w:bidi="th-TH"/>
              </w:rPr>
              <w:t>14,937</w:t>
            </w:r>
          </w:p>
        </w:tc>
        <w:tc>
          <w:tcPr>
            <w:tcW w:w="297" w:type="dxa"/>
          </w:tcPr>
          <w:p w14:paraId="399E2AFD" w14:textId="77777777" w:rsidR="008F3F34" w:rsidRPr="004B56FD" w:rsidRDefault="008F3F34" w:rsidP="008F3F34">
            <w:pPr>
              <w:pStyle w:val="BodyText"/>
              <w:tabs>
                <w:tab w:val="decimal" w:pos="985"/>
              </w:tabs>
              <w:spacing w:after="0"/>
              <w:ind w:left="-83" w:right="-64"/>
              <w:rPr>
                <w:b/>
                <w:bCs/>
                <w:sz w:val="20"/>
              </w:rPr>
            </w:pPr>
          </w:p>
        </w:tc>
        <w:tc>
          <w:tcPr>
            <w:tcW w:w="1334" w:type="dxa"/>
            <w:tcBorders>
              <w:top w:val="single" w:sz="4" w:space="0" w:color="auto"/>
            </w:tcBorders>
          </w:tcPr>
          <w:p w14:paraId="0AF36F7F" w14:textId="78823E53" w:rsidR="008F3F34" w:rsidRPr="004B56FD" w:rsidRDefault="008F3F34" w:rsidP="008F3F34">
            <w:pPr>
              <w:pStyle w:val="BodyText"/>
              <w:tabs>
                <w:tab w:val="decimal" w:pos="985"/>
              </w:tabs>
              <w:spacing w:after="0"/>
              <w:ind w:left="-83" w:right="-64"/>
              <w:rPr>
                <w:b/>
                <w:bCs/>
                <w:sz w:val="20"/>
                <w:cs/>
                <w:lang w:bidi="th-TH"/>
              </w:rPr>
            </w:pPr>
            <w:r w:rsidRPr="004B56FD">
              <w:rPr>
                <w:bCs/>
                <w:sz w:val="20"/>
                <w:cs/>
                <w:lang w:val="en-US" w:bidi="th-TH"/>
              </w:rPr>
              <w:t>50</w:t>
            </w:r>
            <w:r w:rsidRPr="004B56FD">
              <w:rPr>
                <w:bCs/>
                <w:sz w:val="20"/>
                <w:lang w:val="en-US" w:bidi="th-TH"/>
              </w:rPr>
              <w:t>,</w:t>
            </w:r>
            <w:r w:rsidRPr="004B56FD">
              <w:rPr>
                <w:bCs/>
                <w:sz w:val="20"/>
                <w:cs/>
                <w:lang w:val="en-US" w:bidi="th-TH"/>
              </w:rPr>
              <w:t>411</w:t>
            </w:r>
          </w:p>
        </w:tc>
      </w:tr>
      <w:tr w:rsidR="008F3F34" w:rsidRPr="004B56FD" w14:paraId="75DB5F3A" w14:textId="77777777" w:rsidTr="005E03C9">
        <w:trPr>
          <w:trHeight w:val="248"/>
        </w:trPr>
        <w:tc>
          <w:tcPr>
            <w:tcW w:w="4865" w:type="dxa"/>
            <w:vAlign w:val="bottom"/>
          </w:tcPr>
          <w:p w14:paraId="4CD0623C" w14:textId="77777777" w:rsidR="008F3F34" w:rsidRPr="004B56FD" w:rsidRDefault="008F3F34" w:rsidP="008F3F34">
            <w:pPr>
              <w:ind w:left="-8"/>
              <w:rPr>
                <w:sz w:val="20"/>
              </w:rPr>
            </w:pPr>
            <w:r w:rsidRPr="004B56FD">
              <w:rPr>
                <w:sz w:val="20"/>
              </w:rPr>
              <w:t>Additions</w:t>
            </w:r>
          </w:p>
        </w:tc>
        <w:tc>
          <w:tcPr>
            <w:tcW w:w="1482" w:type="dxa"/>
          </w:tcPr>
          <w:p w14:paraId="715579A7" w14:textId="3DFA7B21" w:rsidR="008F3F34" w:rsidRPr="004B56FD" w:rsidRDefault="00EC68FB" w:rsidP="00CF18EA">
            <w:pPr>
              <w:tabs>
                <w:tab w:val="decimal" w:pos="898"/>
              </w:tabs>
              <w:spacing w:line="240" w:lineRule="auto"/>
              <w:ind w:left="-83" w:right="-64"/>
              <w:rPr>
                <w:bCs/>
                <w:sz w:val="20"/>
                <w:lang w:val="en-US" w:bidi="th-TH"/>
              </w:rPr>
            </w:pPr>
            <w:r w:rsidRPr="004B56FD">
              <w:rPr>
                <w:sz w:val="20"/>
              </w:rPr>
              <w:t>-</w:t>
            </w:r>
          </w:p>
        </w:tc>
        <w:tc>
          <w:tcPr>
            <w:tcW w:w="297" w:type="dxa"/>
          </w:tcPr>
          <w:p w14:paraId="75D0A052" w14:textId="77777777" w:rsidR="008F3F34" w:rsidRPr="004B56FD" w:rsidRDefault="008F3F34" w:rsidP="008F3F34">
            <w:pPr>
              <w:pStyle w:val="BodyText"/>
              <w:tabs>
                <w:tab w:val="decimal" w:pos="985"/>
              </w:tabs>
              <w:spacing w:after="0"/>
              <w:ind w:left="-83" w:right="-64"/>
              <w:rPr>
                <w:sz w:val="20"/>
                <w:cs/>
                <w:lang w:bidi="th-TH"/>
              </w:rPr>
            </w:pPr>
          </w:p>
        </w:tc>
        <w:tc>
          <w:tcPr>
            <w:tcW w:w="1355" w:type="dxa"/>
          </w:tcPr>
          <w:p w14:paraId="0924EBC0" w14:textId="52435A01" w:rsidR="008F3F34" w:rsidRPr="004B56FD" w:rsidRDefault="00EC68FB" w:rsidP="008F3F34">
            <w:pPr>
              <w:pStyle w:val="acctfourfigures"/>
              <w:tabs>
                <w:tab w:val="clear" w:pos="765"/>
                <w:tab w:val="decimal" w:pos="985"/>
              </w:tabs>
              <w:spacing w:line="240" w:lineRule="atLeast"/>
              <w:ind w:left="-83" w:right="-64"/>
              <w:rPr>
                <w:sz w:val="20"/>
                <w:cs/>
                <w:lang w:bidi="th-TH"/>
              </w:rPr>
            </w:pPr>
            <w:r w:rsidRPr="004B56FD">
              <w:rPr>
                <w:sz w:val="20"/>
                <w:lang w:bidi="th-TH"/>
              </w:rPr>
              <w:t>17,260</w:t>
            </w:r>
          </w:p>
        </w:tc>
        <w:tc>
          <w:tcPr>
            <w:tcW w:w="297" w:type="dxa"/>
          </w:tcPr>
          <w:p w14:paraId="5B30E5C7" w14:textId="77777777" w:rsidR="008F3F34" w:rsidRPr="004B56FD" w:rsidRDefault="008F3F34" w:rsidP="008F3F34">
            <w:pPr>
              <w:pStyle w:val="BodyText"/>
              <w:tabs>
                <w:tab w:val="decimal" w:pos="985"/>
              </w:tabs>
              <w:spacing w:after="0"/>
              <w:ind w:left="-83" w:right="-64"/>
              <w:rPr>
                <w:sz w:val="20"/>
                <w:cs/>
                <w:lang w:bidi="th-TH"/>
              </w:rPr>
            </w:pPr>
          </w:p>
        </w:tc>
        <w:tc>
          <w:tcPr>
            <w:tcW w:w="1334" w:type="dxa"/>
          </w:tcPr>
          <w:p w14:paraId="7728DE0C" w14:textId="67AD0276" w:rsidR="008F3F34" w:rsidRPr="004B56FD" w:rsidRDefault="006F3F23" w:rsidP="008F3F34">
            <w:pPr>
              <w:pStyle w:val="acctfourfigures"/>
              <w:tabs>
                <w:tab w:val="clear" w:pos="765"/>
                <w:tab w:val="decimal" w:pos="985"/>
              </w:tabs>
              <w:spacing w:line="240" w:lineRule="atLeast"/>
              <w:ind w:left="-83" w:right="-64"/>
              <w:rPr>
                <w:bCs/>
                <w:sz w:val="20"/>
                <w:cs/>
                <w:lang w:bidi="th-TH"/>
              </w:rPr>
            </w:pPr>
            <w:r w:rsidRPr="004B56FD">
              <w:rPr>
                <w:bCs/>
                <w:sz w:val="20"/>
                <w:lang w:bidi="th-TH"/>
              </w:rPr>
              <w:t>17,260</w:t>
            </w:r>
          </w:p>
        </w:tc>
      </w:tr>
      <w:tr w:rsidR="00EC68FB" w:rsidRPr="004B56FD" w14:paraId="447CA1A5" w14:textId="77777777" w:rsidTr="005E03C9">
        <w:trPr>
          <w:trHeight w:val="260"/>
        </w:trPr>
        <w:tc>
          <w:tcPr>
            <w:tcW w:w="4865" w:type="dxa"/>
            <w:vAlign w:val="bottom"/>
          </w:tcPr>
          <w:p w14:paraId="799ACCF2" w14:textId="5C13AD13" w:rsidR="00EC68FB" w:rsidRPr="004B56FD" w:rsidRDefault="00BE23E0" w:rsidP="008F3F34">
            <w:pPr>
              <w:ind w:left="-8"/>
              <w:rPr>
                <w:sz w:val="20"/>
              </w:rPr>
            </w:pPr>
            <w:r w:rsidRPr="004B56FD">
              <w:rPr>
                <w:sz w:val="20"/>
              </w:rPr>
              <w:t>Remeasurement</w:t>
            </w:r>
          </w:p>
        </w:tc>
        <w:tc>
          <w:tcPr>
            <w:tcW w:w="1482" w:type="dxa"/>
          </w:tcPr>
          <w:p w14:paraId="42B55EEB" w14:textId="27A3E14E" w:rsidR="00EC68FB" w:rsidRPr="004B56FD" w:rsidRDefault="00EC68FB" w:rsidP="008F3F34">
            <w:pPr>
              <w:pStyle w:val="acctfourfigures"/>
              <w:tabs>
                <w:tab w:val="clear" w:pos="765"/>
                <w:tab w:val="decimal" w:pos="1123"/>
              </w:tabs>
              <w:spacing w:line="240" w:lineRule="atLeast"/>
              <w:ind w:left="-83" w:right="-64"/>
              <w:rPr>
                <w:bCs/>
                <w:sz w:val="20"/>
                <w:lang w:val="en-US" w:bidi="th-TH"/>
              </w:rPr>
            </w:pPr>
            <w:r w:rsidRPr="004B56FD">
              <w:rPr>
                <w:bCs/>
                <w:sz w:val="20"/>
                <w:lang w:val="en-US" w:bidi="th-TH"/>
              </w:rPr>
              <w:t>(842)</w:t>
            </w:r>
          </w:p>
        </w:tc>
        <w:tc>
          <w:tcPr>
            <w:tcW w:w="297" w:type="dxa"/>
          </w:tcPr>
          <w:p w14:paraId="430732B7" w14:textId="77777777" w:rsidR="00EC68FB" w:rsidRPr="004B56FD" w:rsidRDefault="00EC68FB" w:rsidP="008F3F34">
            <w:pPr>
              <w:pStyle w:val="BodyText"/>
              <w:tabs>
                <w:tab w:val="decimal" w:pos="985"/>
              </w:tabs>
              <w:spacing w:after="0"/>
              <w:ind w:left="-83" w:right="-64"/>
              <w:rPr>
                <w:sz w:val="20"/>
                <w:cs/>
                <w:lang w:bidi="th-TH"/>
              </w:rPr>
            </w:pPr>
          </w:p>
        </w:tc>
        <w:tc>
          <w:tcPr>
            <w:tcW w:w="1355" w:type="dxa"/>
          </w:tcPr>
          <w:p w14:paraId="06316C0D" w14:textId="724FD0E4" w:rsidR="00EC68FB" w:rsidRPr="004B56FD" w:rsidRDefault="00EC68FB" w:rsidP="000A07A8">
            <w:pPr>
              <w:tabs>
                <w:tab w:val="decimal" w:pos="734"/>
              </w:tabs>
              <w:spacing w:line="240" w:lineRule="auto"/>
              <w:ind w:left="-83" w:right="-64"/>
              <w:rPr>
                <w:sz w:val="20"/>
                <w:cs/>
                <w:lang w:bidi="th-TH"/>
              </w:rPr>
            </w:pPr>
            <w:r w:rsidRPr="004B56FD">
              <w:rPr>
                <w:sz w:val="20"/>
              </w:rPr>
              <w:t>-</w:t>
            </w:r>
          </w:p>
        </w:tc>
        <w:tc>
          <w:tcPr>
            <w:tcW w:w="297" w:type="dxa"/>
          </w:tcPr>
          <w:p w14:paraId="310AF2D5" w14:textId="77777777" w:rsidR="00EC68FB" w:rsidRPr="004B56FD" w:rsidRDefault="00EC68FB" w:rsidP="008F3F34">
            <w:pPr>
              <w:pStyle w:val="BodyText"/>
              <w:tabs>
                <w:tab w:val="decimal" w:pos="985"/>
              </w:tabs>
              <w:spacing w:after="0"/>
              <w:ind w:left="-83" w:right="-64"/>
              <w:rPr>
                <w:sz w:val="20"/>
                <w:cs/>
                <w:lang w:bidi="th-TH"/>
              </w:rPr>
            </w:pPr>
          </w:p>
        </w:tc>
        <w:tc>
          <w:tcPr>
            <w:tcW w:w="1334" w:type="dxa"/>
          </w:tcPr>
          <w:p w14:paraId="0C12B37E" w14:textId="1D2C101E" w:rsidR="00EC68FB" w:rsidRPr="004B56FD" w:rsidRDefault="006F3F23" w:rsidP="008F3F34">
            <w:pPr>
              <w:pStyle w:val="acctfourfigures"/>
              <w:tabs>
                <w:tab w:val="clear" w:pos="765"/>
                <w:tab w:val="decimal" w:pos="985"/>
              </w:tabs>
              <w:spacing w:line="240" w:lineRule="atLeast"/>
              <w:ind w:left="-83" w:right="-64"/>
              <w:rPr>
                <w:bCs/>
                <w:sz w:val="20"/>
                <w:cs/>
                <w:lang w:bidi="th-TH"/>
              </w:rPr>
            </w:pPr>
            <w:r w:rsidRPr="004B56FD">
              <w:rPr>
                <w:bCs/>
                <w:sz w:val="20"/>
                <w:lang w:bidi="th-TH"/>
              </w:rPr>
              <w:t>(842)</w:t>
            </w:r>
          </w:p>
        </w:tc>
      </w:tr>
      <w:tr w:rsidR="00EC68FB" w:rsidRPr="004B56FD" w14:paraId="15D3E00A" w14:textId="77777777" w:rsidTr="005E03C9">
        <w:trPr>
          <w:trHeight w:val="260"/>
        </w:trPr>
        <w:tc>
          <w:tcPr>
            <w:tcW w:w="4865" w:type="dxa"/>
            <w:vAlign w:val="bottom"/>
          </w:tcPr>
          <w:p w14:paraId="0F6392A2" w14:textId="2D7D7B55" w:rsidR="00EC68FB" w:rsidRPr="004B56FD" w:rsidRDefault="00A54818" w:rsidP="008F3F34">
            <w:pPr>
              <w:ind w:left="-8"/>
              <w:rPr>
                <w:sz w:val="20"/>
              </w:rPr>
            </w:pPr>
            <w:r w:rsidRPr="004B56FD">
              <w:rPr>
                <w:sz w:val="20"/>
              </w:rPr>
              <w:t>Lease termination</w:t>
            </w:r>
          </w:p>
        </w:tc>
        <w:tc>
          <w:tcPr>
            <w:tcW w:w="1482" w:type="dxa"/>
          </w:tcPr>
          <w:p w14:paraId="79FCF856" w14:textId="4D52889D" w:rsidR="00EC68FB" w:rsidRPr="004B56FD" w:rsidRDefault="00EC68FB" w:rsidP="00CF18EA">
            <w:pPr>
              <w:tabs>
                <w:tab w:val="decimal" w:pos="898"/>
              </w:tabs>
              <w:spacing w:line="240" w:lineRule="auto"/>
              <w:ind w:left="-83" w:right="-64"/>
              <w:rPr>
                <w:bCs/>
                <w:sz w:val="20"/>
                <w:lang w:val="en-US" w:bidi="th-TH"/>
              </w:rPr>
            </w:pPr>
            <w:r w:rsidRPr="004B56FD">
              <w:rPr>
                <w:sz w:val="20"/>
              </w:rPr>
              <w:t>-</w:t>
            </w:r>
          </w:p>
        </w:tc>
        <w:tc>
          <w:tcPr>
            <w:tcW w:w="297" w:type="dxa"/>
          </w:tcPr>
          <w:p w14:paraId="78CFF0E0" w14:textId="77777777" w:rsidR="00EC68FB" w:rsidRPr="004B56FD" w:rsidRDefault="00EC68FB" w:rsidP="008F3F34">
            <w:pPr>
              <w:pStyle w:val="BodyText"/>
              <w:tabs>
                <w:tab w:val="decimal" w:pos="985"/>
              </w:tabs>
              <w:spacing w:after="0"/>
              <w:ind w:left="-83" w:right="-64"/>
              <w:rPr>
                <w:sz w:val="20"/>
                <w:cs/>
                <w:lang w:bidi="th-TH"/>
              </w:rPr>
            </w:pPr>
          </w:p>
        </w:tc>
        <w:tc>
          <w:tcPr>
            <w:tcW w:w="1355" w:type="dxa"/>
          </w:tcPr>
          <w:p w14:paraId="5C58C878" w14:textId="4F26A60C" w:rsidR="00EC68FB" w:rsidRPr="004B56FD" w:rsidRDefault="00EC68FB" w:rsidP="008F3F34">
            <w:pPr>
              <w:pStyle w:val="acctfourfigures"/>
              <w:tabs>
                <w:tab w:val="clear" w:pos="765"/>
                <w:tab w:val="decimal" w:pos="985"/>
              </w:tabs>
              <w:spacing w:line="240" w:lineRule="atLeast"/>
              <w:ind w:left="-83" w:right="-64"/>
              <w:rPr>
                <w:sz w:val="20"/>
                <w:cs/>
                <w:lang w:bidi="th-TH"/>
              </w:rPr>
            </w:pPr>
            <w:r w:rsidRPr="004B56FD">
              <w:rPr>
                <w:sz w:val="20"/>
                <w:lang w:bidi="th-TH"/>
              </w:rPr>
              <w:t>(5,453)</w:t>
            </w:r>
          </w:p>
        </w:tc>
        <w:tc>
          <w:tcPr>
            <w:tcW w:w="297" w:type="dxa"/>
          </w:tcPr>
          <w:p w14:paraId="550F909D" w14:textId="77777777" w:rsidR="00EC68FB" w:rsidRPr="004B56FD" w:rsidRDefault="00EC68FB" w:rsidP="008F3F34">
            <w:pPr>
              <w:pStyle w:val="BodyText"/>
              <w:tabs>
                <w:tab w:val="decimal" w:pos="985"/>
              </w:tabs>
              <w:spacing w:after="0"/>
              <w:ind w:left="-83" w:right="-64"/>
              <w:rPr>
                <w:sz w:val="20"/>
                <w:cs/>
                <w:lang w:bidi="th-TH"/>
              </w:rPr>
            </w:pPr>
          </w:p>
        </w:tc>
        <w:tc>
          <w:tcPr>
            <w:tcW w:w="1334" w:type="dxa"/>
          </w:tcPr>
          <w:p w14:paraId="512BBBE3" w14:textId="5A9BF083" w:rsidR="00EC68FB" w:rsidRPr="004B56FD" w:rsidRDefault="006F3F23" w:rsidP="008F3F34">
            <w:pPr>
              <w:pStyle w:val="acctfourfigures"/>
              <w:tabs>
                <w:tab w:val="clear" w:pos="765"/>
                <w:tab w:val="decimal" w:pos="985"/>
              </w:tabs>
              <w:spacing w:line="240" w:lineRule="atLeast"/>
              <w:ind w:left="-83" w:right="-64"/>
              <w:rPr>
                <w:bCs/>
                <w:sz w:val="20"/>
                <w:cs/>
                <w:lang w:bidi="th-TH"/>
              </w:rPr>
            </w:pPr>
            <w:r w:rsidRPr="004B56FD">
              <w:rPr>
                <w:bCs/>
                <w:sz w:val="20"/>
                <w:lang w:bidi="th-TH"/>
              </w:rPr>
              <w:t>(5,453)</w:t>
            </w:r>
          </w:p>
        </w:tc>
      </w:tr>
      <w:tr w:rsidR="008F3F34" w:rsidRPr="004B56FD" w14:paraId="5CF0F1D2" w14:textId="77777777" w:rsidTr="005E03C9">
        <w:trPr>
          <w:trHeight w:val="248"/>
        </w:trPr>
        <w:tc>
          <w:tcPr>
            <w:tcW w:w="4865" w:type="dxa"/>
            <w:vAlign w:val="bottom"/>
          </w:tcPr>
          <w:p w14:paraId="0AFD0C1C" w14:textId="72A356A4" w:rsidR="008F3F34" w:rsidRPr="004B56FD" w:rsidRDefault="008F3F34" w:rsidP="008F3F34">
            <w:pPr>
              <w:ind w:left="-8"/>
              <w:rPr>
                <w:sz w:val="20"/>
              </w:rPr>
            </w:pPr>
            <w:r w:rsidRPr="004B56FD">
              <w:rPr>
                <w:sz w:val="20"/>
              </w:rPr>
              <w:t>Depreciation charge for the year</w:t>
            </w:r>
          </w:p>
        </w:tc>
        <w:tc>
          <w:tcPr>
            <w:tcW w:w="1482" w:type="dxa"/>
            <w:tcBorders>
              <w:bottom w:val="single" w:sz="4" w:space="0" w:color="auto"/>
            </w:tcBorders>
          </w:tcPr>
          <w:p w14:paraId="28C648C4" w14:textId="52CAFC46" w:rsidR="008F3F34" w:rsidRPr="004B56FD" w:rsidRDefault="00EC68FB" w:rsidP="008F3F34">
            <w:pPr>
              <w:tabs>
                <w:tab w:val="decimal" w:pos="1123"/>
              </w:tabs>
              <w:spacing w:line="240" w:lineRule="auto"/>
              <w:ind w:left="-83" w:right="-64"/>
              <w:rPr>
                <w:sz w:val="20"/>
                <w:lang w:val="en-US" w:bidi="th-TH"/>
              </w:rPr>
            </w:pPr>
            <w:r w:rsidRPr="004B56FD">
              <w:rPr>
                <w:sz w:val="20"/>
                <w:lang w:val="en-US" w:bidi="th-TH"/>
              </w:rPr>
              <w:t>(3,638)</w:t>
            </w:r>
          </w:p>
        </w:tc>
        <w:tc>
          <w:tcPr>
            <w:tcW w:w="297" w:type="dxa"/>
          </w:tcPr>
          <w:p w14:paraId="1BA48155" w14:textId="77777777" w:rsidR="008F3F34" w:rsidRPr="004B56FD" w:rsidRDefault="008F3F34" w:rsidP="008F3F34">
            <w:pPr>
              <w:pStyle w:val="BodyText"/>
              <w:tabs>
                <w:tab w:val="decimal" w:pos="985"/>
              </w:tabs>
              <w:spacing w:after="0"/>
              <w:ind w:left="-83" w:right="-64"/>
              <w:rPr>
                <w:sz w:val="20"/>
              </w:rPr>
            </w:pPr>
          </w:p>
        </w:tc>
        <w:tc>
          <w:tcPr>
            <w:tcW w:w="1355" w:type="dxa"/>
            <w:tcBorders>
              <w:bottom w:val="single" w:sz="4" w:space="0" w:color="auto"/>
            </w:tcBorders>
          </w:tcPr>
          <w:p w14:paraId="63F16DC0" w14:textId="0CB1D4B6" w:rsidR="008F3F34" w:rsidRPr="004B56FD" w:rsidRDefault="00EC68FB" w:rsidP="008F3F34">
            <w:pPr>
              <w:pStyle w:val="acctfourfigures"/>
              <w:tabs>
                <w:tab w:val="clear" w:pos="765"/>
                <w:tab w:val="decimal" w:pos="985"/>
              </w:tabs>
              <w:spacing w:line="240" w:lineRule="atLeast"/>
              <w:ind w:left="-83" w:right="-64"/>
              <w:rPr>
                <w:bCs/>
                <w:sz w:val="20"/>
                <w:lang w:val="en-US" w:bidi="th-TH"/>
              </w:rPr>
            </w:pPr>
            <w:r w:rsidRPr="004B56FD">
              <w:rPr>
                <w:bCs/>
                <w:sz w:val="20"/>
                <w:lang w:val="en-US" w:bidi="th-TH"/>
              </w:rPr>
              <w:t>(5,784)</w:t>
            </w:r>
          </w:p>
        </w:tc>
        <w:tc>
          <w:tcPr>
            <w:tcW w:w="297" w:type="dxa"/>
          </w:tcPr>
          <w:p w14:paraId="5EB43A52" w14:textId="77777777" w:rsidR="008F3F34" w:rsidRPr="004B56FD" w:rsidRDefault="008F3F34" w:rsidP="008F3F34">
            <w:pPr>
              <w:pStyle w:val="BodyText"/>
              <w:tabs>
                <w:tab w:val="decimal" w:pos="985"/>
              </w:tabs>
              <w:spacing w:after="0"/>
              <w:ind w:left="-83" w:right="-64"/>
              <w:rPr>
                <w:sz w:val="20"/>
                <w:lang w:bidi="th-TH"/>
              </w:rPr>
            </w:pPr>
          </w:p>
        </w:tc>
        <w:tc>
          <w:tcPr>
            <w:tcW w:w="1334" w:type="dxa"/>
            <w:tcBorders>
              <w:bottom w:val="single" w:sz="4" w:space="0" w:color="auto"/>
            </w:tcBorders>
          </w:tcPr>
          <w:p w14:paraId="59E262B0" w14:textId="5CCC9AB2" w:rsidR="008F3F34" w:rsidRPr="004B56FD" w:rsidRDefault="006F3F23" w:rsidP="008F3F34">
            <w:pPr>
              <w:pStyle w:val="acctfourfigures"/>
              <w:tabs>
                <w:tab w:val="clear" w:pos="765"/>
                <w:tab w:val="decimal" w:pos="985"/>
              </w:tabs>
              <w:spacing w:line="240" w:lineRule="atLeast"/>
              <w:ind w:left="-83" w:right="-64"/>
              <w:rPr>
                <w:bCs/>
                <w:sz w:val="20"/>
                <w:cs/>
                <w:lang w:val="en-US" w:bidi="th-TH"/>
              </w:rPr>
            </w:pPr>
            <w:r w:rsidRPr="004B56FD">
              <w:rPr>
                <w:bCs/>
                <w:sz w:val="20"/>
                <w:lang w:val="en-US" w:bidi="th-TH"/>
              </w:rPr>
              <w:t>(9,422)</w:t>
            </w:r>
          </w:p>
        </w:tc>
      </w:tr>
      <w:tr w:rsidR="008F3F34" w:rsidRPr="004B56FD" w14:paraId="01115307" w14:textId="77777777" w:rsidTr="005E03C9">
        <w:trPr>
          <w:trHeight w:val="248"/>
        </w:trPr>
        <w:tc>
          <w:tcPr>
            <w:tcW w:w="4865" w:type="dxa"/>
            <w:vAlign w:val="bottom"/>
          </w:tcPr>
          <w:p w14:paraId="7BE1316C" w14:textId="6B4ABBC0" w:rsidR="008F3F34" w:rsidRPr="004B56FD" w:rsidRDefault="008F3F34" w:rsidP="008F3F34">
            <w:pPr>
              <w:ind w:left="-8"/>
              <w:rPr>
                <w:b/>
                <w:bCs/>
                <w:sz w:val="20"/>
              </w:rPr>
            </w:pPr>
            <w:proofErr w:type="gramStart"/>
            <w:r w:rsidRPr="004B56FD">
              <w:rPr>
                <w:b/>
                <w:bCs/>
                <w:sz w:val="20"/>
              </w:rPr>
              <w:t>At</w:t>
            </w:r>
            <w:proofErr w:type="gramEnd"/>
            <w:r w:rsidRPr="004B56FD">
              <w:rPr>
                <w:b/>
                <w:bCs/>
                <w:sz w:val="20"/>
              </w:rPr>
              <w:t xml:space="preserve"> 31 December 2022</w:t>
            </w:r>
          </w:p>
        </w:tc>
        <w:tc>
          <w:tcPr>
            <w:tcW w:w="1482" w:type="dxa"/>
            <w:tcBorders>
              <w:top w:val="single" w:sz="4" w:space="0" w:color="auto"/>
              <w:bottom w:val="double" w:sz="4" w:space="0" w:color="auto"/>
            </w:tcBorders>
            <w:vAlign w:val="bottom"/>
          </w:tcPr>
          <w:p w14:paraId="0931F818" w14:textId="09119788" w:rsidR="008F3F34" w:rsidRPr="004B56FD" w:rsidRDefault="00EC68FB" w:rsidP="008F3F34">
            <w:pPr>
              <w:pStyle w:val="acctfourfigures"/>
              <w:tabs>
                <w:tab w:val="clear" w:pos="765"/>
                <w:tab w:val="decimal" w:pos="1123"/>
              </w:tabs>
              <w:spacing w:line="240" w:lineRule="atLeast"/>
              <w:ind w:left="-83" w:right="-64"/>
              <w:rPr>
                <w:b/>
                <w:sz w:val="20"/>
                <w:cs/>
                <w:lang w:val="en-US" w:bidi="th-TH"/>
              </w:rPr>
            </w:pPr>
            <w:r w:rsidRPr="004B56FD">
              <w:rPr>
                <w:b/>
                <w:sz w:val="20"/>
                <w:lang w:val="en-US" w:bidi="th-TH"/>
              </w:rPr>
              <w:t>30,994</w:t>
            </w:r>
          </w:p>
        </w:tc>
        <w:tc>
          <w:tcPr>
            <w:tcW w:w="297" w:type="dxa"/>
          </w:tcPr>
          <w:p w14:paraId="22EAF060" w14:textId="77777777" w:rsidR="008F3F34" w:rsidRPr="004B56FD" w:rsidRDefault="008F3F34" w:rsidP="008F3F34">
            <w:pPr>
              <w:pStyle w:val="acctfourfigures"/>
              <w:tabs>
                <w:tab w:val="clear" w:pos="765"/>
                <w:tab w:val="decimal" w:pos="985"/>
              </w:tabs>
              <w:spacing w:line="240" w:lineRule="atLeast"/>
              <w:ind w:left="-83" w:right="-64"/>
              <w:rPr>
                <w:b/>
                <w:sz w:val="20"/>
                <w:lang w:val="en-US" w:bidi="th-TH"/>
              </w:rPr>
            </w:pPr>
          </w:p>
        </w:tc>
        <w:tc>
          <w:tcPr>
            <w:tcW w:w="1355" w:type="dxa"/>
            <w:tcBorders>
              <w:top w:val="single" w:sz="4" w:space="0" w:color="auto"/>
              <w:bottom w:val="double" w:sz="4" w:space="0" w:color="auto"/>
            </w:tcBorders>
            <w:vAlign w:val="bottom"/>
          </w:tcPr>
          <w:p w14:paraId="345EB6ED" w14:textId="0F656D92" w:rsidR="008F3F34" w:rsidRPr="004B56FD" w:rsidRDefault="00EC68FB" w:rsidP="008F3F34">
            <w:pPr>
              <w:pStyle w:val="acctfourfigures"/>
              <w:tabs>
                <w:tab w:val="clear" w:pos="765"/>
                <w:tab w:val="decimal" w:pos="985"/>
              </w:tabs>
              <w:spacing w:line="240" w:lineRule="atLeast"/>
              <w:ind w:left="-83" w:right="-64"/>
              <w:rPr>
                <w:b/>
                <w:sz w:val="20"/>
                <w:lang w:val="en-US" w:bidi="th-TH"/>
              </w:rPr>
            </w:pPr>
            <w:r w:rsidRPr="004B56FD">
              <w:rPr>
                <w:b/>
                <w:sz w:val="20"/>
                <w:lang w:val="en-US" w:bidi="th-TH"/>
              </w:rPr>
              <w:t>20,960</w:t>
            </w:r>
          </w:p>
        </w:tc>
        <w:tc>
          <w:tcPr>
            <w:tcW w:w="297" w:type="dxa"/>
          </w:tcPr>
          <w:p w14:paraId="6183D3DD" w14:textId="77777777" w:rsidR="008F3F34" w:rsidRPr="004B56FD" w:rsidRDefault="008F3F34" w:rsidP="008F3F34">
            <w:pPr>
              <w:pStyle w:val="BodyText"/>
              <w:tabs>
                <w:tab w:val="decimal" w:pos="985"/>
              </w:tabs>
              <w:spacing w:after="0"/>
              <w:ind w:left="-83" w:right="-64"/>
              <w:rPr>
                <w:b/>
                <w:sz w:val="20"/>
              </w:rPr>
            </w:pPr>
          </w:p>
        </w:tc>
        <w:tc>
          <w:tcPr>
            <w:tcW w:w="1334" w:type="dxa"/>
            <w:tcBorders>
              <w:top w:val="single" w:sz="4" w:space="0" w:color="auto"/>
              <w:bottom w:val="double" w:sz="4" w:space="0" w:color="auto"/>
            </w:tcBorders>
          </w:tcPr>
          <w:p w14:paraId="5D076DEF" w14:textId="5F9F6C18" w:rsidR="008F3F34" w:rsidRPr="004B56FD" w:rsidRDefault="006F3F23" w:rsidP="008F3F34">
            <w:pPr>
              <w:pStyle w:val="acctfourfigures"/>
              <w:tabs>
                <w:tab w:val="clear" w:pos="765"/>
                <w:tab w:val="decimal" w:pos="985"/>
              </w:tabs>
              <w:spacing w:line="240" w:lineRule="atLeast"/>
              <w:ind w:left="-83" w:right="-64"/>
              <w:rPr>
                <w:b/>
                <w:sz w:val="20"/>
                <w:cs/>
                <w:lang w:bidi="th-TH"/>
              </w:rPr>
            </w:pPr>
            <w:r w:rsidRPr="004B56FD">
              <w:rPr>
                <w:b/>
                <w:sz w:val="20"/>
                <w:lang w:bidi="th-TH"/>
              </w:rPr>
              <w:t>51,954</w:t>
            </w:r>
          </w:p>
        </w:tc>
      </w:tr>
    </w:tbl>
    <w:p w14:paraId="2B177921" w14:textId="37FF2548" w:rsidR="002E66BC" w:rsidRPr="004B56FD" w:rsidRDefault="001017A1" w:rsidP="00B25B45">
      <w:pPr>
        <w:pStyle w:val="BodyText"/>
        <w:spacing w:after="0"/>
        <w:ind w:left="540"/>
        <w:jc w:val="thaiDistribute"/>
        <w:rPr>
          <w:szCs w:val="22"/>
        </w:rPr>
      </w:pPr>
      <w:r w:rsidRPr="004B56FD">
        <w:rPr>
          <w:szCs w:val="22"/>
        </w:rPr>
        <w:lastRenderedPageBreak/>
        <w:t>The Group entered</w:t>
      </w:r>
      <w:r w:rsidR="00247C82" w:rsidRPr="004B56FD">
        <w:rPr>
          <w:szCs w:val="22"/>
        </w:rPr>
        <w:t xml:space="preserve"> </w:t>
      </w:r>
      <w:r w:rsidRPr="004B56FD">
        <w:rPr>
          <w:szCs w:val="22"/>
        </w:rPr>
        <w:t xml:space="preserve">into </w:t>
      </w:r>
      <w:r w:rsidR="00495244" w:rsidRPr="004B56FD">
        <w:rPr>
          <w:szCs w:val="22"/>
        </w:rPr>
        <w:t>lease agreements of land and building</w:t>
      </w:r>
      <w:r w:rsidRPr="004B56FD">
        <w:rPr>
          <w:szCs w:val="22"/>
        </w:rPr>
        <w:t xml:space="preserve"> </w:t>
      </w:r>
      <w:r w:rsidR="00171CB2" w:rsidRPr="004B56FD">
        <w:rPr>
          <w:szCs w:val="22"/>
        </w:rPr>
        <w:t xml:space="preserve">from </w:t>
      </w:r>
      <w:r w:rsidR="00B83E64" w:rsidRPr="004B56FD">
        <w:rPr>
          <w:szCs w:val="22"/>
        </w:rPr>
        <w:t>related</w:t>
      </w:r>
      <w:r w:rsidRPr="004B56FD">
        <w:rPr>
          <w:szCs w:val="22"/>
        </w:rPr>
        <w:t xml:space="preserve"> par</w:t>
      </w:r>
      <w:r w:rsidR="00AD723E" w:rsidRPr="004B56FD">
        <w:rPr>
          <w:szCs w:val="22"/>
        </w:rPr>
        <w:t xml:space="preserve">ties </w:t>
      </w:r>
      <w:r w:rsidRPr="004B56FD">
        <w:rPr>
          <w:szCs w:val="22"/>
        </w:rPr>
        <w:t>use</w:t>
      </w:r>
      <w:r w:rsidR="00AD723E" w:rsidRPr="004B56FD">
        <w:rPr>
          <w:szCs w:val="22"/>
        </w:rPr>
        <w:t>d for</w:t>
      </w:r>
      <w:r w:rsidR="00495244" w:rsidRPr="004B56FD">
        <w:rPr>
          <w:szCs w:val="22"/>
        </w:rPr>
        <w:t xml:space="preserve"> </w:t>
      </w:r>
      <w:r w:rsidR="00AD723E" w:rsidRPr="004B56FD">
        <w:rPr>
          <w:szCs w:val="22"/>
        </w:rPr>
        <w:t>operated</w:t>
      </w:r>
      <w:r w:rsidR="00247C82" w:rsidRPr="004B56FD">
        <w:rPr>
          <w:szCs w:val="22"/>
        </w:rPr>
        <w:t xml:space="preserve"> </w:t>
      </w:r>
      <w:r w:rsidRPr="004B56FD">
        <w:rPr>
          <w:szCs w:val="22"/>
        </w:rPr>
        <w:t xml:space="preserve">business. </w:t>
      </w:r>
      <w:r w:rsidR="00AD723E" w:rsidRPr="004B56FD">
        <w:rPr>
          <w:szCs w:val="22"/>
        </w:rPr>
        <w:t>Those</w:t>
      </w:r>
      <w:r w:rsidRPr="004B56FD">
        <w:rPr>
          <w:szCs w:val="22"/>
        </w:rPr>
        <w:t xml:space="preserve"> land</w:t>
      </w:r>
      <w:r w:rsidR="001A3152" w:rsidRPr="004B56FD">
        <w:rPr>
          <w:szCs w:val="22"/>
        </w:rPr>
        <w:t xml:space="preserve"> and building</w:t>
      </w:r>
      <w:r w:rsidR="00B25B45" w:rsidRPr="004B56FD">
        <w:rPr>
          <w:szCs w:val="22"/>
        </w:rPr>
        <w:t xml:space="preserve"> lease</w:t>
      </w:r>
      <w:r w:rsidRPr="004B56FD">
        <w:rPr>
          <w:szCs w:val="22"/>
        </w:rPr>
        <w:t xml:space="preserve"> agreements </w:t>
      </w:r>
      <w:r w:rsidR="003A51B8" w:rsidRPr="004B56FD">
        <w:rPr>
          <w:szCs w:val="22"/>
        </w:rPr>
        <w:t>have</w:t>
      </w:r>
      <w:r w:rsidR="00AD723E" w:rsidRPr="004B56FD">
        <w:rPr>
          <w:szCs w:val="22"/>
        </w:rPr>
        <w:t xml:space="preserve"> lease term</w:t>
      </w:r>
      <w:r w:rsidRPr="004B56FD">
        <w:rPr>
          <w:szCs w:val="22"/>
        </w:rPr>
        <w:t xml:space="preserve"> of </w:t>
      </w:r>
      <w:r w:rsidR="001254D5" w:rsidRPr="004B56FD">
        <w:rPr>
          <w:szCs w:val="22"/>
        </w:rPr>
        <w:t>1</w:t>
      </w:r>
      <w:r w:rsidRPr="004B56FD">
        <w:rPr>
          <w:szCs w:val="22"/>
        </w:rPr>
        <w:t xml:space="preserve"> </w:t>
      </w:r>
      <w:r w:rsidR="00B25B45" w:rsidRPr="004B56FD">
        <w:rPr>
          <w:szCs w:val="22"/>
        </w:rPr>
        <w:t xml:space="preserve">year </w:t>
      </w:r>
      <w:r w:rsidRPr="004B56FD">
        <w:rPr>
          <w:szCs w:val="22"/>
        </w:rPr>
        <w:t>to 2</w:t>
      </w:r>
      <w:r w:rsidR="001254D5" w:rsidRPr="004B56FD">
        <w:rPr>
          <w:szCs w:val="22"/>
        </w:rPr>
        <w:t>4</w:t>
      </w:r>
      <w:r w:rsidRPr="004B56FD">
        <w:rPr>
          <w:szCs w:val="22"/>
        </w:rPr>
        <w:t xml:space="preserve"> years which </w:t>
      </w:r>
      <w:r w:rsidR="00AD723E" w:rsidRPr="004B56FD">
        <w:rPr>
          <w:szCs w:val="22"/>
        </w:rPr>
        <w:t xml:space="preserve">will </w:t>
      </w:r>
      <w:r w:rsidR="00257D7E" w:rsidRPr="004B56FD">
        <w:rPr>
          <w:szCs w:val="28"/>
          <w:lang w:val="en-US" w:bidi="th-TH"/>
        </w:rPr>
        <w:t xml:space="preserve">be </w:t>
      </w:r>
      <w:r w:rsidR="00AD723E" w:rsidRPr="004B56FD">
        <w:rPr>
          <w:szCs w:val="22"/>
        </w:rPr>
        <w:t>ended</w:t>
      </w:r>
      <w:r w:rsidRPr="004B56FD">
        <w:rPr>
          <w:szCs w:val="22"/>
        </w:rPr>
        <w:t xml:space="preserve"> in 20</w:t>
      </w:r>
      <w:r w:rsidR="001254D5" w:rsidRPr="004B56FD">
        <w:rPr>
          <w:szCs w:val="22"/>
        </w:rPr>
        <w:t>46</w:t>
      </w:r>
      <w:r w:rsidRPr="004B56FD">
        <w:rPr>
          <w:szCs w:val="22"/>
        </w:rPr>
        <w:t>.</w:t>
      </w:r>
    </w:p>
    <w:p w14:paraId="374CEE0B" w14:textId="05464E05" w:rsidR="00A7099D" w:rsidRPr="004B56FD" w:rsidRDefault="00A7099D" w:rsidP="001254D5">
      <w:pPr>
        <w:pStyle w:val="BodyText"/>
        <w:spacing w:after="0"/>
        <w:jc w:val="thaiDistribute"/>
        <w:rPr>
          <w:szCs w:val="22"/>
        </w:rPr>
      </w:pPr>
    </w:p>
    <w:p w14:paraId="4C639F6B" w14:textId="3AAB5062" w:rsidR="00764F14" w:rsidRPr="004B56FD" w:rsidRDefault="00764F14" w:rsidP="00BD3CF9">
      <w:pPr>
        <w:pStyle w:val="BodyText"/>
        <w:spacing w:after="0"/>
        <w:ind w:left="540" w:hanging="90"/>
        <w:jc w:val="thaiDistribute"/>
        <w:rPr>
          <w:szCs w:val="22"/>
        </w:rPr>
      </w:pPr>
      <w:r w:rsidRPr="004B56FD">
        <w:rPr>
          <w:szCs w:val="22"/>
        </w:rPr>
        <w:tab/>
        <w:t xml:space="preserve">The Group entered into </w:t>
      </w:r>
      <w:r w:rsidR="00495244" w:rsidRPr="004B56FD">
        <w:rPr>
          <w:szCs w:val="22"/>
        </w:rPr>
        <w:t xml:space="preserve">lease agreements of </w:t>
      </w:r>
      <w:r w:rsidRPr="004B56FD">
        <w:rPr>
          <w:szCs w:val="22"/>
        </w:rPr>
        <w:t>land</w:t>
      </w:r>
      <w:r w:rsidR="00910E6C" w:rsidRPr="004B56FD">
        <w:rPr>
          <w:szCs w:val="22"/>
        </w:rPr>
        <w:t>, building</w:t>
      </w:r>
      <w:r w:rsidR="005E03C9" w:rsidRPr="004B56FD">
        <w:rPr>
          <w:szCs w:val="22"/>
        </w:rPr>
        <w:t>s</w:t>
      </w:r>
      <w:r w:rsidR="00A04952" w:rsidRPr="004B56FD">
        <w:rPr>
          <w:szCs w:val="22"/>
        </w:rPr>
        <w:t xml:space="preserve">, </w:t>
      </w:r>
      <w:r w:rsidR="00C83A1B" w:rsidRPr="004B56FD">
        <w:rPr>
          <w:szCs w:val="22"/>
        </w:rPr>
        <w:t>equipment</w:t>
      </w:r>
      <w:r w:rsidR="00A04952" w:rsidRPr="004B56FD">
        <w:rPr>
          <w:szCs w:val="22"/>
        </w:rPr>
        <w:t xml:space="preserve">, </w:t>
      </w:r>
      <w:r w:rsidR="004636AB" w:rsidRPr="004B56FD">
        <w:rPr>
          <w:szCs w:val="22"/>
        </w:rPr>
        <w:t xml:space="preserve">assets held for operating lease </w:t>
      </w:r>
      <w:r w:rsidR="00A04952" w:rsidRPr="004B56FD">
        <w:rPr>
          <w:szCs w:val="22"/>
        </w:rPr>
        <w:t>and intangible assets</w:t>
      </w:r>
      <w:r w:rsidRPr="004B56FD">
        <w:rPr>
          <w:szCs w:val="22"/>
        </w:rPr>
        <w:t xml:space="preserve"> from other parties </w:t>
      </w:r>
      <w:r w:rsidR="002E273D" w:rsidRPr="004B56FD">
        <w:rPr>
          <w:szCs w:val="22"/>
        </w:rPr>
        <w:t xml:space="preserve">and non-related parties </w:t>
      </w:r>
      <w:r w:rsidRPr="004B56FD">
        <w:rPr>
          <w:szCs w:val="22"/>
        </w:rPr>
        <w:t xml:space="preserve">used for operated business. Those </w:t>
      </w:r>
      <w:r w:rsidR="002527EE" w:rsidRPr="004B56FD">
        <w:rPr>
          <w:szCs w:val="22"/>
        </w:rPr>
        <w:t>land, building</w:t>
      </w:r>
      <w:r w:rsidR="005E03C9" w:rsidRPr="004B56FD">
        <w:rPr>
          <w:szCs w:val="22"/>
        </w:rPr>
        <w:t>s</w:t>
      </w:r>
      <w:r w:rsidR="002527EE" w:rsidRPr="004B56FD">
        <w:rPr>
          <w:szCs w:val="22"/>
        </w:rPr>
        <w:t>, equipment, assets held for operating lease and intangible assets</w:t>
      </w:r>
      <w:r w:rsidR="00EC676B" w:rsidRPr="004B56FD">
        <w:rPr>
          <w:szCs w:val="22"/>
        </w:rPr>
        <w:t xml:space="preserve"> lease</w:t>
      </w:r>
      <w:r w:rsidR="002527EE" w:rsidRPr="004B56FD">
        <w:rPr>
          <w:szCs w:val="22"/>
        </w:rPr>
        <w:t xml:space="preserve"> agreements </w:t>
      </w:r>
      <w:r w:rsidRPr="004B56FD">
        <w:rPr>
          <w:szCs w:val="22"/>
        </w:rPr>
        <w:t xml:space="preserve">have lease term of 1 </w:t>
      </w:r>
      <w:r w:rsidR="00EC676B" w:rsidRPr="004B56FD">
        <w:rPr>
          <w:szCs w:val="22"/>
        </w:rPr>
        <w:t xml:space="preserve">year </w:t>
      </w:r>
      <w:r w:rsidRPr="004B56FD">
        <w:rPr>
          <w:szCs w:val="22"/>
        </w:rPr>
        <w:t>to 2</w:t>
      </w:r>
      <w:r w:rsidR="00F866B6" w:rsidRPr="004B56FD">
        <w:rPr>
          <w:szCs w:val="28"/>
          <w:lang w:val="en-US" w:bidi="th-TH"/>
        </w:rPr>
        <w:t>5</w:t>
      </w:r>
      <w:r w:rsidRPr="004B56FD">
        <w:rPr>
          <w:szCs w:val="22"/>
        </w:rPr>
        <w:t xml:space="preserve"> years which will </w:t>
      </w:r>
      <w:r w:rsidR="00257D7E" w:rsidRPr="004B56FD">
        <w:rPr>
          <w:szCs w:val="22"/>
        </w:rPr>
        <w:t xml:space="preserve">be </w:t>
      </w:r>
      <w:r w:rsidRPr="004B56FD">
        <w:rPr>
          <w:szCs w:val="22"/>
        </w:rPr>
        <w:t>ended in 204</w:t>
      </w:r>
      <w:r w:rsidR="00DC0402" w:rsidRPr="004B56FD">
        <w:rPr>
          <w:szCs w:val="22"/>
        </w:rPr>
        <w:t>7</w:t>
      </w:r>
      <w:r w:rsidRPr="004B56FD">
        <w:rPr>
          <w:szCs w:val="22"/>
        </w:rPr>
        <w:t>.</w:t>
      </w:r>
    </w:p>
    <w:p w14:paraId="6743813B" w14:textId="77777777" w:rsidR="00A7099D" w:rsidRPr="004B56FD" w:rsidRDefault="00A7099D" w:rsidP="00DC0402">
      <w:pPr>
        <w:jc w:val="thaiDistribute"/>
        <w:rPr>
          <w:szCs w:val="22"/>
        </w:rPr>
      </w:pPr>
    </w:p>
    <w:p w14:paraId="0AB65CCE" w14:textId="69E35C44" w:rsidR="00A06A83" w:rsidRPr="004B56FD" w:rsidRDefault="00A7099D" w:rsidP="00A7099D">
      <w:pPr>
        <w:ind w:left="540"/>
        <w:jc w:val="thaiDistribute"/>
        <w:rPr>
          <w:szCs w:val="22"/>
        </w:rPr>
      </w:pPr>
      <w:r w:rsidRPr="004B56FD">
        <w:rPr>
          <w:szCs w:val="22"/>
        </w:rPr>
        <w:t>During June 2022, subsidiaries had revised lease agreements of land and building with Millennium Auto Co., Ltd., a related company, by change the details in agreements and counterparties, including increase the scope of lease, change the term of the agreements and total payment of various leases. The Group remeasured the right-of-use assets, resulting to right-of-use assets of the Group increased of Baht 821 million. The rental payment has been paid of Baht 1,542 million</w:t>
      </w:r>
      <w:r w:rsidR="00C01C89" w:rsidRPr="004B56FD">
        <w:rPr>
          <w:szCs w:val="22"/>
        </w:rPr>
        <w:t>.</w:t>
      </w:r>
    </w:p>
    <w:p w14:paraId="3E29BAF6" w14:textId="61F642C3" w:rsidR="001254D5" w:rsidRPr="004B56FD" w:rsidRDefault="001254D5" w:rsidP="00904151">
      <w:pPr>
        <w:jc w:val="thaiDistribute"/>
        <w:rPr>
          <w:szCs w:val="22"/>
        </w:rPr>
      </w:pPr>
    </w:p>
    <w:p w14:paraId="3F6C130C" w14:textId="30A21DE7" w:rsidR="001254D5" w:rsidRPr="004B56FD" w:rsidRDefault="001254D5" w:rsidP="00EC676B">
      <w:pPr>
        <w:pStyle w:val="BodyText"/>
        <w:spacing w:after="0"/>
        <w:ind w:left="540"/>
        <w:jc w:val="thaiDistribute"/>
        <w:rPr>
          <w:i/>
          <w:iCs/>
          <w:szCs w:val="22"/>
        </w:rPr>
      </w:pPr>
      <w:proofErr w:type="gramStart"/>
      <w:r w:rsidRPr="004B56FD">
        <w:rPr>
          <w:szCs w:val="22"/>
        </w:rPr>
        <w:t>At</w:t>
      </w:r>
      <w:proofErr w:type="gramEnd"/>
      <w:r w:rsidRPr="004B56FD">
        <w:rPr>
          <w:szCs w:val="22"/>
        </w:rPr>
        <w:t xml:space="preserve"> 31 December 2022, </w:t>
      </w:r>
      <w:r w:rsidR="00EF5AAD" w:rsidRPr="004B56FD">
        <w:rPr>
          <w:szCs w:val="22"/>
        </w:rPr>
        <w:t>r</w:t>
      </w:r>
      <w:r w:rsidRPr="004B56FD">
        <w:rPr>
          <w:szCs w:val="22"/>
        </w:rPr>
        <w:t xml:space="preserve">ight-of-use assets </w:t>
      </w:r>
      <w:r w:rsidR="00EF5AAD" w:rsidRPr="004B56FD">
        <w:rPr>
          <w:szCs w:val="22"/>
        </w:rPr>
        <w:t>of the Group and</w:t>
      </w:r>
      <w:r w:rsidRPr="004B56FD">
        <w:rPr>
          <w:szCs w:val="22"/>
        </w:rPr>
        <w:t xml:space="preserve"> </w:t>
      </w:r>
      <w:r w:rsidR="00904151" w:rsidRPr="004B56FD">
        <w:rPr>
          <w:szCs w:val="22"/>
        </w:rPr>
        <w:t>t</w:t>
      </w:r>
      <w:r w:rsidRPr="004B56FD">
        <w:rPr>
          <w:szCs w:val="22"/>
        </w:rPr>
        <w:t xml:space="preserve">he </w:t>
      </w:r>
      <w:r w:rsidR="00EF5AAD" w:rsidRPr="004B56FD">
        <w:rPr>
          <w:szCs w:val="22"/>
        </w:rPr>
        <w:t>C</w:t>
      </w:r>
      <w:r w:rsidRPr="004B56FD">
        <w:rPr>
          <w:szCs w:val="22"/>
        </w:rPr>
        <w:t xml:space="preserve">ompany </w:t>
      </w:r>
      <w:r w:rsidR="00144881" w:rsidRPr="004B56FD">
        <w:rPr>
          <w:szCs w:val="22"/>
        </w:rPr>
        <w:t>of</w:t>
      </w:r>
      <w:r w:rsidRPr="004B56FD">
        <w:rPr>
          <w:szCs w:val="22"/>
        </w:rPr>
        <w:t xml:space="preserve"> Baht 1,875</w:t>
      </w:r>
      <w:r w:rsidR="00964392" w:rsidRPr="004B56FD">
        <w:rPr>
          <w:szCs w:val="22"/>
        </w:rPr>
        <w:t xml:space="preserve"> </w:t>
      </w:r>
      <w:r w:rsidRPr="004B56FD">
        <w:rPr>
          <w:szCs w:val="22"/>
        </w:rPr>
        <w:t xml:space="preserve">million and Baht 38 </w:t>
      </w:r>
      <w:r w:rsidR="00E46D2D" w:rsidRPr="004B56FD">
        <w:rPr>
          <w:szCs w:val="22"/>
        </w:rPr>
        <w:t>million, respectively</w:t>
      </w:r>
      <w:r w:rsidR="00DC2116" w:rsidRPr="004B56FD">
        <w:rPr>
          <w:szCs w:val="22"/>
        </w:rPr>
        <w:t xml:space="preserve"> </w:t>
      </w:r>
      <w:r w:rsidRPr="004B56FD">
        <w:rPr>
          <w:i/>
          <w:iCs/>
          <w:szCs w:val="22"/>
        </w:rPr>
        <w:t>(2021: Baht 1</w:t>
      </w:r>
      <w:r w:rsidR="00DE105C">
        <w:rPr>
          <w:i/>
          <w:iCs/>
          <w:szCs w:val="22"/>
        </w:rPr>
        <w:t>02</w:t>
      </w:r>
      <w:r w:rsidRPr="004B56FD">
        <w:rPr>
          <w:i/>
          <w:iCs/>
          <w:szCs w:val="22"/>
        </w:rPr>
        <w:t xml:space="preserve"> million</w:t>
      </w:r>
      <w:r w:rsidR="001B765A" w:rsidRPr="004B56FD">
        <w:rPr>
          <w:i/>
          <w:iCs/>
          <w:szCs w:val="22"/>
        </w:rPr>
        <w:t xml:space="preserve"> and </w:t>
      </w:r>
      <w:r w:rsidR="00E46D2D" w:rsidRPr="004B56FD">
        <w:rPr>
          <w:i/>
          <w:iCs/>
          <w:szCs w:val="22"/>
        </w:rPr>
        <w:t xml:space="preserve">Baht </w:t>
      </w:r>
      <w:r w:rsidR="001B765A" w:rsidRPr="004B56FD">
        <w:rPr>
          <w:i/>
          <w:iCs/>
          <w:szCs w:val="22"/>
        </w:rPr>
        <w:t xml:space="preserve">0 </w:t>
      </w:r>
      <w:r w:rsidR="00E46D2D" w:rsidRPr="004B56FD">
        <w:rPr>
          <w:i/>
          <w:iCs/>
          <w:szCs w:val="22"/>
        </w:rPr>
        <w:t>million, respectively</w:t>
      </w:r>
      <w:r w:rsidRPr="004B56FD">
        <w:rPr>
          <w:i/>
          <w:iCs/>
          <w:szCs w:val="22"/>
        </w:rPr>
        <w:t>)</w:t>
      </w:r>
      <w:r w:rsidR="00EC676B" w:rsidRPr="004B56FD">
        <w:rPr>
          <w:i/>
          <w:iCs/>
          <w:szCs w:val="22"/>
        </w:rPr>
        <w:t>,</w:t>
      </w:r>
      <w:r w:rsidR="00B07FD3">
        <w:rPr>
          <w:i/>
          <w:iCs/>
          <w:szCs w:val="22"/>
        </w:rPr>
        <w:t xml:space="preserve"> </w:t>
      </w:r>
      <w:r w:rsidR="00B43DC2" w:rsidRPr="004B56FD">
        <w:rPr>
          <w:szCs w:val="22"/>
        </w:rPr>
        <w:t>were subjected to secure</w:t>
      </w:r>
      <w:r w:rsidRPr="004B56FD">
        <w:rPr>
          <w:szCs w:val="22"/>
        </w:rPr>
        <w:t xml:space="preserve"> from </w:t>
      </w:r>
      <w:r w:rsidR="005F59B3" w:rsidRPr="004B56FD">
        <w:rPr>
          <w:szCs w:val="22"/>
        </w:rPr>
        <w:t>bank loans</w:t>
      </w:r>
      <w:r w:rsidR="004D74C2" w:rsidRPr="004B56FD">
        <w:rPr>
          <w:szCs w:val="22"/>
        </w:rPr>
        <w:t xml:space="preserve"> </w:t>
      </w:r>
      <w:r w:rsidR="005F59B3" w:rsidRPr="004B56FD">
        <w:rPr>
          <w:szCs w:val="22"/>
        </w:rPr>
        <w:t>(</w:t>
      </w:r>
      <w:r w:rsidR="001B765A" w:rsidRPr="004B56FD">
        <w:rPr>
          <w:szCs w:val="22"/>
        </w:rPr>
        <w:t>see n</w:t>
      </w:r>
      <w:r w:rsidRPr="004B56FD">
        <w:rPr>
          <w:szCs w:val="22"/>
        </w:rPr>
        <w:t>ote 2</w:t>
      </w:r>
      <w:r w:rsidR="00B20DEE" w:rsidRPr="004B56FD">
        <w:rPr>
          <w:szCs w:val="22"/>
        </w:rPr>
        <w:t>0</w:t>
      </w:r>
      <w:r w:rsidRPr="004B56FD">
        <w:rPr>
          <w:szCs w:val="22"/>
        </w:rPr>
        <w:t>)</w:t>
      </w:r>
      <w:r w:rsidR="004D74C2" w:rsidRPr="004B56FD">
        <w:rPr>
          <w:szCs w:val="22"/>
        </w:rPr>
        <w:t>.</w:t>
      </w:r>
    </w:p>
    <w:p w14:paraId="46E286F6" w14:textId="77777777" w:rsidR="001017A1" w:rsidRPr="004B56FD" w:rsidRDefault="001017A1" w:rsidP="00964392">
      <w:pPr>
        <w:pStyle w:val="BodyText"/>
        <w:spacing w:after="0"/>
        <w:ind w:left="540"/>
        <w:rPr>
          <w:szCs w:val="22"/>
        </w:rPr>
      </w:pPr>
    </w:p>
    <w:p w14:paraId="75FEC581" w14:textId="48BDC6D4" w:rsidR="00857ECE" w:rsidRPr="004B56FD" w:rsidRDefault="00857ECE" w:rsidP="00857ECE">
      <w:pPr>
        <w:pStyle w:val="BodyText"/>
        <w:spacing w:after="0" w:line="240" w:lineRule="auto"/>
        <w:ind w:left="540"/>
        <w:jc w:val="both"/>
        <w:rPr>
          <w:b/>
          <w:sz w:val="24"/>
        </w:rPr>
      </w:pPr>
      <w:r w:rsidRPr="004B56FD">
        <w:rPr>
          <w:i/>
          <w:iCs/>
          <w:szCs w:val="22"/>
        </w:rPr>
        <w:t>Extension options</w:t>
      </w:r>
    </w:p>
    <w:p w14:paraId="49EBD030" w14:textId="77777777" w:rsidR="00857ECE" w:rsidRPr="004B56FD" w:rsidRDefault="00857ECE" w:rsidP="00857ECE">
      <w:pPr>
        <w:spacing w:line="240" w:lineRule="auto"/>
        <w:rPr>
          <w:b/>
          <w:sz w:val="24"/>
        </w:rPr>
      </w:pPr>
    </w:p>
    <w:p w14:paraId="769E91AF" w14:textId="2E0E142B" w:rsidR="00857ECE" w:rsidRPr="004B56FD" w:rsidRDefault="00857ECE" w:rsidP="00857ECE">
      <w:pPr>
        <w:pStyle w:val="BodyText"/>
        <w:spacing w:after="0"/>
        <w:ind w:left="540"/>
        <w:jc w:val="thaiDistribute"/>
        <w:rPr>
          <w:szCs w:val="22"/>
        </w:rPr>
      </w:pPr>
      <w:r w:rsidRPr="004B56FD">
        <w:rPr>
          <w:szCs w:val="22"/>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022FCAEC" w14:textId="77777777" w:rsidR="00B06A3A" w:rsidRPr="004B56FD" w:rsidRDefault="00B06A3A" w:rsidP="004B597A">
      <w:pPr>
        <w:pStyle w:val="BodyText"/>
        <w:spacing w:after="0"/>
        <w:jc w:val="thaiDistribute"/>
        <w:rPr>
          <w:szCs w:val="22"/>
          <w:highlight w:val="green"/>
        </w:rPr>
      </w:pPr>
    </w:p>
    <w:tbl>
      <w:tblPr>
        <w:tblW w:w="909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990"/>
        <w:gridCol w:w="180"/>
        <w:gridCol w:w="1080"/>
        <w:gridCol w:w="180"/>
        <w:gridCol w:w="1080"/>
      </w:tblGrid>
      <w:tr w:rsidR="00BD68AF" w:rsidRPr="004B56FD" w14:paraId="38F67BD1" w14:textId="77777777" w:rsidTr="000466CD">
        <w:trPr>
          <w:cantSplit/>
          <w:tblHeader/>
        </w:trPr>
        <w:tc>
          <w:tcPr>
            <w:tcW w:w="4320" w:type="dxa"/>
            <w:shd w:val="clear" w:color="auto" w:fill="auto"/>
            <w:vAlign w:val="bottom"/>
          </w:tcPr>
          <w:p w14:paraId="5A552A67" w14:textId="77777777" w:rsidR="00BD68AF" w:rsidRPr="004B56FD" w:rsidRDefault="00BD68AF" w:rsidP="00BD68AF">
            <w:pPr>
              <w:spacing w:line="240" w:lineRule="atLeast"/>
              <w:rPr>
                <w:color w:val="0000FF"/>
                <w:szCs w:val="22"/>
                <w:highlight w:val="cyan"/>
                <w:lang w:val="en-US"/>
              </w:rPr>
            </w:pPr>
          </w:p>
        </w:tc>
        <w:tc>
          <w:tcPr>
            <w:tcW w:w="2250" w:type="dxa"/>
            <w:gridSpan w:val="3"/>
          </w:tcPr>
          <w:p w14:paraId="1048941A" w14:textId="3C1C40D1" w:rsidR="00BD68AF" w:rsidRPr="004B56FD" w:rsidRDefault="00BD68AF" w:rsidP="00BD68AF">
            <w:pPr>
              <w:spacing w:line="240" w:lineRule="atLeast"/>
              <w:jc w:val="center"/>
              <w:rPr>
                <w:b/>
                <w:bCs/>
                <w:szCs w:val="22"/>
              </w:rPr>
            </w:pPr>
            <w:r w:rsidRPr="004B56FD">
              <w:rPr>
                <w:b/>
                <w:bCs/>
                <w:szCs w:val="22"/>
              </w:rPr>
              <w:t>Consolidated financial statements</w:t>
            </w:r>
          </w:p>
        </w:tc>
        <w:tc>
          <w:tcPr>
            <w:tcW w:w="180" w:type="dxa"/>
          </w:tcPr>
          <w:p w14:paraId="4B666563" w14:textId="77777777" w:rsidR="00BD68AF" w:rsidRPr="004B56FD" w:rsidRDefault="00BD68AF" w:rsidP="00BD68AF">
            <w:pPr>
              <w:spacing w:line="240" w:lineRule="atLeast"/>
              <w:jc w:val="center"/>
              <w:rPr>
                <w:b/>
                <w:szCs w:val="22"/>
              </w:rPr>
            </w:pPr>
          </w:p>
        </w:tc>
        <w:tc>
          <w:tcPr>
            <w:tcW w:w="2340" w:type="dxa"/>
            <w:gridSpan w:val="3"/>
          </w:tcPr>
          <w:p w14:paraId="324C6CCB" w14:textId="0C883C44" w:rsidR="00BD68AF" w:rsidRPr="004B56FD" w:rsidRDefault="00BD68AF" w:rsidP="00BD68AF">
            <w:pPr>
              <w:spacing w:line="240" w:lineRule="atLeast"/>
              <w:ind w:left="-85" w:right="-85"/>
              <w:jc w:val="center"/>
              <w:rPr>
                <w:b/>
                <w:szCs w:val="22"/>
              </w:rPr>
            </w:pPr>
            <w:r w:rsidRPr="004B56FD">
              <w:rPr>
                <w:b/>
                <w:bCs/>
                <w:szCs w:val="22"/>
              </w:rPr>
              <w:t>Separate financial statements</w:t>
            </w:r>
          </w:p>
        </w:tc>
      </w:tr>
      <w:tr w:rsidR="00BD68AF" w:rsidRPr="004B56FD" w14:paraId="02A86D39" w14:textId="77777777" w:rsidTr="000466CD">
        <w:trPr>
          <w:cantSplit/>
          <w:tblHeader/>
        </w:trPr>
        <w:tc>
          <w:tcPr>
            <w:tcW w:w="4320" w:type="dxa"/>
          </w:tcPr>
          <w:p w14:paraId="62F8D31F" w14:textId="16428A9E" w:rsidR="00BD68AF" w:rsidRPr="004B56FD" w:rsidRDefault="00827988" w:rsidP="00BD68AF">
            <w:pPr>
              <w:spacing w:line="240" w:lineRule="atLeast"/>
              <w:rPr>
                <w:b/>
                <w:bCs/>
                <w:i/>
                <w:iCs/>
                <w:szCs w:val="22"/>
                <w:cs/>
                <w:lang w:val="en-US" w:bidi="th-TH"/>
              </w:rPr>
            </w:pPr>
            <w:r w:rsidRPr="004B56FD">
              <w:rPr>
                <w:b/>
                <w:bCs/>
                <w:i/>
                <w:iCs/>
                <w:szCs w:val="22"/>
                <w:lang w:bidi="th-TH"/>
              </w:rPr>
              <w:t>Y</w:t>
            </w:r>
            <w:r w:rsidR="00BD68AF" w:rsidRPr="004B56FD">
              <w:rPr>
                <w:b/>
                <w:bCs/>
                <w:i/>
                <w:iCs/>
                <w:szCs w:val="22"/>
                <w:lang w:bidi="th-TH"/>
              </w:rPr>
              <w:t xml:space="preserve">ear ended </w:t>
            </w:r>
            <w:r w:rsidR="00BD68AF" w:rsidRPr="004B56FD">
              <w:rPr>
                <w:b/>
                <w:bCs/>
                <w:i/>
                <w:iCs/>
                <w:szCs w:val="22"/>
                <w:cs/>
                <w:lang w:bidi="th-TH"/>
              </w:rPr>
              <w:t xml:space="preserve">31 </w:t>
            </w:r>
            <w:r w:rsidR="00BD68AF" w:rsidRPr="004B56FD">
              <w:rPr>
                <w:b/>
                <w:bCs/>
                <w:i/>
                <w:iCs/>
                <w:szCs w:val="22"/>
                <w:lang w:bidi="th-TH"/>
              </w:rPr>
              <w:t>December</w:t>
            </w:r>
          </w:p>
        </w:tc>
        <w:tc>
          <w:tcPr>
            <w:tcW w:w="1080" w:type="dxa"/>
          </w:tcPr>
          <w:p w14:paraId="7EC83010" w14:textId="0E276A7D" w:rsidR="00BD68AF" w:rsidRPr="004B56FD" w:rsidRDefault="008F3F34" w:rsidP="00BD68AF">
            <w:pPr>
              <w:spacing w:line="240" w:lineRule="atLeast"/>
              <w:jc w:val="center"/>
              <w:rPr>
                <w:bCs/>
                <w:szCs w:val="22"/>
                <w:lang w:val="en-US" w:bidi="th-TH"/>
              </w:rPr>
            </w:pPr>
            <w:r w:rsidRPr="004B56FD">
              <w:rPr>
                <w:bCs/>
                <w:szCs w:val="22"/>
                <w:lang w:val="en-US"/>
              </w:rPr>
              <w:t>2022</w:t>
            </w:r>
          </w:p>
        </w:tc>
        <w:tc>
          <w:tcPr>
            <w:tcW w:w="180" w:type="dxa"/>
          </w:tcPr>
          <w:p w14:paraId="60E8D3EA" w14:textId="77777777" w:rsidR="00BD68AF" w:rsidRPr="004B56FD" w:rsidRDefault="00BD68AF" w:rsidP="00BD68AF">
            <w:pPr>
              <w:spacing w:line="240" w:lineRule="atLeast"/>
              <w:jc w:val="center"/>
              <w:rPr>
                <w:bCs/>
                <w:szCs w:val="22"/>
              </w:rPr>
            </w:pPr>
          </w:p>
        </w:tc>
        <w:tc>
          <w:tcPr>
            <w:tcW w:w="990" w:type="dxa"/>
          </w:tcPr>
          <w:p w14:paraId="5F16ACD2" w14:textId="4E4AB33F" w:rsidR="00BD68AF" w:rsidRPr="004B56FD" w:rsidRDefault="008F3F34" w:rsidP="00BD68AF">
            <w:pPr>
              <w:spacing w:line="240" w:lineRule="atLeast"/>
              <w:jc w:val="center"/>
              <w:rPr>
                <w:bCs/>
                <w:szCs w:val="22"/>
              </w:rPr>
            </w:pPr>
            <w:r w:rsidRPr="004B56FD">
              <w:rPr>
                <w:bCs/>
                <w:szCs w:val="22"/>
                <w:lang w:val="en-US"/>
              </w:rPr>
              <w:t>2021</w:t>
            </w:r>
          </w:p>
        </w:tc>
        <w:tc>
          <w:tcPr>
            <w:tcW w:w="180" w:type="dxa"/>
          </w:tcPr>
          <w:p w14:paraId="03F0D4F3" w14:textId="77777777" w:rsidR="00BD68AF" w:rsidRPr="004B56FD" w:rsidRDefault="00BD68AF" w:rsidP="00BD68AF">
            <w:pPr>
              <w:spacing w:line="240" w:lineRule="atLeast"/>
              <w:jc w:val="center"/>
              <w:rPr>
                <w:bCs/>
                <w:szCs w:val="22"/>
              </w:rPr>
            </w:pPr>
          </w:p>
        </w:tc>
        <w:tc>
          <w:tcPr>
            <w:tcW w:w="1080" w:type="dxa"/>
          </w:tcPr>
          <w:p w14:paraId="49262DE4" w14:textId="7E1BC1A7" w:rsidR="00BD68AF" w:rsidRPr="004B56FD" w:rsidRDefault="008F3F34" w:rsidP="00BD68AF">
            <w:pPr>
              <w:spacing w:line="240" w:lineRule="atLeast"/>
              <w:jc w:val="center"/>
              <w:rPr>
                <w:bCs/>
                <w:szCs w:val="22"/>
              </w:rPr>
            </w:pPr>
            <w:r w:rsidRPr="004B56FD">
              <w:rPr>
                <w:bCs/>
                <w:szCs w:val="22"/>
                <w:lang w:val="en-US"/>
              </w:rPr>
              <w:t>2022</w:t>
            </w:r>
          </w:p>
        </w:tc>
        <w:tc>
          <w:tcPr>
            <w:tcW w:w="180" w:type="dxa"/>
          </w:tcPr>
          <w:p w14:paraId="58BB65D5" w14:textId="77777777" w:rsidR="00BD68AF" w:rsidRPr="004B56FD" w:rsidRDefault="00BD68AF" w:rsidP="00BD68AF">
            <w:pPr>
              <w:spacing w:line="240" w:lineRule="atLeast"/>
              <w:jc w:val="center"/>
              <w:rPr>
                <w:bCs/>
                <w:szCs w:val="22"/>
              </w:rPr>
            </w:pPr>
          </w:p>
        </w:tc>
        <w:tc>
          <w:tcPr>
            <w:tcW w:w="1080" w:type="dxa"/>
          </w:tcPr>
          <w:p w14:paraId="283E8CB3" w14:textId="407A20FF" w:rsidR="00BD68AF" w:rsidRPr="004B56FD" w:rsidRDefault="008F3F34" w:rsidP="00BD68AF">
            <w:pPr>
              <w:spacing w:line="240" w:lineRule="atLeast"/>
              <w:jc w:val="center"/>
              <w:rPr>
                <w:bCs/>
                <w:szCs w:val="22"/>
              </w:rPr>
            </w:pPr>
            <w:r w:rsidRPr="004B56FD">
              <w:rPr>
                <w:bCs/>
                <w:szCs w:val="22"/>
                <w:lang w:val="en-US"/>
              </w:rPr>
              <w:t>2021</w:t>
            </w:r>
          </w:p>
        </w:tc>
      </w:tr>
      <w:tr w:rsidR="00BD68AF" w:rsidRPr="004B56FD" w14:paraId="045FD41F" w14:textId="77777777" w:rsidTr="000466CD">
        <w:trPr>
          <w:cantSplit/>
          <w:tblHeader/>
        </w:trPr>
        <w:tc>
          <w:tcPr>
            <w:tcW w:w="4320" w:type="dxa"/>
          </w:tcPr>
          <w:p w14:paraId="1272CE0B" w14:textId="77777777" w:rsidR="00BD68AF" w:rsidRPr="004B56FD" w:rsidRDefault="00BD68AF" w:rsidP="00BD68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p>
        </w:tc>
        <w:tc>
          <w:tcPr>
            <w:tcW w:w="4770" w:type="dxa"/>
            <w:gridSpan w:val="7"/>
          </w:tcPr>
          <w:p w14:paraId="59574786" w14:textId="43DA62F7" w:rsidR="00BD68AF" w:rsidRPr="004B56FD" w:rsidRDefault="00BD68AF" w:rsidP="00BD68AF">
            <w:pPr>
              <w:tabs>
                <w:tab w:val="decimal" w:pos="765"/>
              </w:tabs>
              <w:spacing w:line="240" w:lineRule="atLeast"/>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BD68AF" w:rsidRPr="004B56FD" w14:paraId="0417D1C8" w14:textId="77777777" w:rsidTr="000466CD">
        <w:trPr>
          <w:cantSplit/>
        </w:trPr>
        <w:tc>
          <w:tcPr>
            <w:tcW w:w="4320" w:type="dxa"/>
          </w:tcPr>
          <w:p w14:paraId="6B596713" w14:textId="3E0FAFA8" w:rsidR="00BD68AF" w:rsidRPr="004B56FD" w:rsidRDefault="00BD68AF" w:rsidP="00BD68AF">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4B56FD">
              <w:rPr>
                <w:b/>
                <w:bCs/>
                <w:i/>
                <w:iCs/>
                <w:szCs w:val="22"/>
                <w:lang w:val="en-US" w:bidi="th-TH"/>
              </w:rPr>
              <w:t xml:space="preserve">Amounts </w:t>
            </w:r>
            <w:proofErr w:type="spellStart"/>
            <w:r w:rsidRPr="004B56FD">
              <w:rPr>
                <w:b/>
                <w:bCs/>
                <w:i/>
                <w:iCs/>
                <w:szCs w:val="22"/>
                <w:lang w:val="en-US" w:bidi="th-TH"/>
              </w:rPr>
              <w:t>recognised</w:t>
            </w:r>
            <w:proofErr w:type="spellEnd"/>
            <w:r w:rsidRPr="004B56FD">
              <w:rPr>
                <w:b/>
                <w:bCs/>
                <w:i/>
                <w:iCs/>
                <w:szCs w:val="22"/>
                <w:lang w:val="en-US" w:bidi="th-TH"/>
              </w:rPr>
              <w:t xml:space="preserve"> in profit or loss</w:t>
            </w:r>
          </w:p>
        </w:tc>
        <w:tc>
          <w:tcPr>
            <w:tcW w:w="1080" w:type="dxa"/>
          </w:tcPr>
          <w:p w14:paraId="5FD43E7C" w14:textId="77777777" w:rsidR="00BD68AF" w:rsidRPr="004B56FD" w:rsidRDefault="00BD68AF" w:rsidP="00E26263">
            <w:pPr>
              <w:tabs>
                <w:tab w:val="decimal" w:pos="820"/>
              </w:tabs>
              <w:spacing w:line="240" w:lineRule="atLeast"/>
              <w:ind w:right="-80"/>
              <w:rPr>
                <w:szCs w:val="22"/>
              </w:rPr>
            </w:pPr>
          </w:p>
        </w:tc>
        <w:tc>
          <w:tcPr>
            <w:tcW w:w="180" w:type="dxa"/>
          </w:tcPr>
          <w:p w14:paraId="6C6DFB2D" w14:textId="77777777" w:rsidR="00BD68AF" w:rsidRPr="004B56FD" w:rsidRDefault="00BD68AF" w:rsidP="00E26263">
            <w:pPr>
              <w:tabs>
                <w:tab w:val="decimal" w:pos="820"/>
              </w:tabs>
              <w:spacing w:line="240" w:lineRule="atLeast"/>
              <w:ind w:right="-80"/>
              <w:rPr>
                <w:szCs w:val="22"/>
              </w:rPr>
            </w:pPr>
          </w:p>
        </w:tc>
        <w:tc>
          <w:tcPr>
            <w:tcW w:w="990" w:type="dxa"/>
          </w:tcPr>
          <w:p w14:paraId="5249EF46" w14:textId="77777777" w:rsidR="00BD68AF" w:rsidRPr="004B56FD" w:rsidRDefault="00BD68AF" w:rsidP="00E26263">
            <w:pPr>
              <w:tabs>
                <w:tab w:val="decimal" w:pos="820"/>
              </w:tabs>
              <w:spacing w:line="240" w:lineRule="atLeast"/>
              <w:ind w:right="-80"/>
              <w:rPr>
                <w:szCs w:val="22"/>
              </w:rPr>
            </w:pPr>
          </w:p>
        </w:tc>
        <w:tc>
          <w:tcPr>
            <w:tcW w:w="180" w:type="dxa"/>
          </w:tcPr>
          <w:p w14:paraId="796D2911" w14:textId="77777777" w:rsidR="00BD68AF" w:rsidRPr="004B56FD" w:rsidRDefault="00BD68AF" w:rsidP="00E26263">
            <w:pPr>
              <w:tabs>
                <w:tab w:val="decimal" w:pos="820"/>
              </w:tabs>
              <w:spacing w:line="240" w:lineRule="atLeast"/>
              <w:ind w:right="-80"/>
              <w:rPr>
                <w:szCs w:val="22"/>
              </w:rPr>
            </w:pPr>
          </w:p>
        </w:tc>
        <w:tc>
          <w:tcPr>
            <w:tcW w:w="1080" w:type="dxa"/>
          </w:tcPr>
          <w:p w14:paraId="6BCD6CCE" w14:textId="77777777" w:rsidR="00BD68AF" w:rsidRPr="004B56FD" w:rsidRDefault="00BD68AF" w:rsidP="00E26263">
            <w:pPr>
              <w:tabs>
                <w:tab w:val="decimal" w:pos="820"/>
              </w:tabs>
              <w:spacing w:line="240" w:lineRule="atLeast"/>
              <w:ind w:right="-80"/>
              <w:rPr>
                <w:szCs w:val="22"/>
              </w:rPr>
            </w:pPr>
          </w:p>
        </w:tc>
        <w:tc>
          <w:tcPr>
            <w:tcW w:w="180" w:type="dxa"/>
          </w:tcPr>
          <w:p w14:paraId="42D40FF3" w14:textId="77777777" w:rsidR="00BD68AF" w:rsidRPr="004B56FD" w:rsidRDefault="00BD68AF" w:rsidP="00E26263">
            <w:pPr>
              <w:tabs>
                <w:tab w:val="decimal" w:pos="820"/>
              </w:tabs>
              <w:spacing w:line="240" w:lineRule="atLeast"/>
              <w:ind w:right="-80"/>
              <w:rPr>
                <w:szCs w:val="22"/>
              </w:rPr>
            </w:pPr>
          </w:p>
        </w:tc>
        <w:tc>
          <w:tcPr>
            <w:tcW w:w="1080" w:type="dxa"/>
          </w:tcPr>
          <w:p w14:paraId="5C74B385" w14:textId="77777777" w:rsidR="00BD68AF" w:rsidRPr="004B56FD" w:rsidRDefault="00BD68AF" w:rsidP="00E26263">
            <w:pPr>
              <w:tabs>
                <w:tab w:val="decimal" w:pos="820"/>
              </w:tabs>
              <w:spacing w:line="240" w:lineRule="atLeast"/>
              <w:ind w:right="-80"/>
              <w:rPr>
                <w:szCs w:val="22"/>
              </w:rPr>
            </w:pPr>
          </w:p>
        </w:tc>
      </w:tr>
      <w:tr w:rsidR="00BD68AF" w:rsidRPr="004B56FD" w14:paraId="64832FD8" w14:textId="77777777" w:rsidTr="000466CD">
        <w:trPr>
          <w:cantSplit/>
        </w:trPr>
        <w:tc>
          <w:tcPr>
            <w:tcW w:w="4320" w:type="dxa"/>
          </w:tcPr>
          <w:p w14:paraId="20D79EAE" w14:textId="16E9F061" w:rsidR="00BD68AF" w:rsidRPr="004B56FD" w:rsidRDefault="00BD68AF" w:rsidP="00BD68AF">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4B56FD">
              <w:rPr>
                <w:szCs w:val="22"/>
                <w:lang w:val="en-US" w:bidi="th-TH"/>
              </w:rPr>
              <w:t>Depreciation of right-of-use assets</w:t>
            </w:r>
          </w:p>
        </w:tc>
        <w:tc>
          <w:tcPr>
            <w:tcW w:w="1080" w:type="dxa"/>
            <w:vAlign w:val="bottom"/>
          </w:tcPr>
          <w:p w14:paraId="0AEF3575" w14:textId="77777777" w:rsidR="00BD68AF" w:rsidRPr="004B56FD" w:rsidRDefault="00BD68AF" w:rsidP="00E26263">
            <w:pPr>
              <w:tabs>
                <w:tab w:val="decimal" w:pos="820"/>
              </w:tabs>
              <w:spacing w:line="240" w:lineRule="atLeast"/>
              <w:ind w:right="-80"/>
              <w:rPr>
                <w:szCs w:val="22"/>
                <w:lang w:val="en-US" w:bidi="th-TH"/>
              </w:rPr>
            </w:pPr>
          </w:p>
        </w:tc>
        <w:tc>
          <w:tcPr>
            <w:tcW w:w="180" w:type="dxa"/>
            <w:vAlign w:val="bottom"/>
          </w:tcPr>
          <w:p w14:paraId="15E27E7B" w14:textId="77777777" w:rsidR="00BD68AF" w:rsidRPr="004B56FD" w:rsidRDefault="00BD68AF" w:rsidP="00E26263">
            <w:pPr>
              <w:tabs>
                <w:tab w:val="decimal" w:pos="820"/>
              </w:tabs>
              <w:spacing w:line="240" w:lineRule="atLeast"/>
              <w:ind w:right="-80"/>
              <w:rPr>
                <w:szCs w:val="22"/>
              </w:rPr>
            </w:pPr>
          </w:p>
        </w:tc>
        <w:tc>
          <w:tcPr>
            <w:tcW w:w="990" w:type="dxa"/>
          </w:tcPr>
          <w:p w14:paraId="2D1AF845" w14:textId="77777777" w:rsidR="00BD68AF" w:rsidRPr="004B56FD" w:rsidRDefault="00BD68AF" w:rsidP="00E26263">
            <w:pPr>
              <w:tabs>
                <w:tab w:val="decimal" w:pos="820"/>
              </w:tabs>
              <w:spacing w:line="240" w:lineRule="atLeast"/>
              <w:ind w:right="-80"/>
              <w:rPr>
                <w:szCs w:val="22"/>
                <w:lang w:val="en-US" w:bidi="th-TH"/>
              </w:rPr>
            </w:pPr>
          </w:p>
        </w:tc>
        <w:tc>
          <w:tcPr>
            <w:tcW w:w="180" w:type="dxa"/>
            <w:vAlign w:val="bottom"/>
          </w:tcPr>
          <w:p w14:paraId="7EB342C2" w14:textId="77777777" w:rsidR="00BD68AF" w:rsidRPr="004B56FD" w:rsidRDefault="00BD68AF" w:rsidP="00E26263">
            <w:pPr>
              <w:tabs>
                <w:tab w:val="decimal" w:pos="820"/>
              </w:tabs>
              <w:spacing w:line="240" w:lineRule="atLeast"/>
              <w:ind w:right="-80"/>
              <w:rPr>
                <w:szCs w:val="22"/>
              </w:rPr>
            </w:pPr>
          </w:p>
        </w:tc>
        <w:tc>
          <w:tcPr>
            <w:tcW w:w="1080" w:type="dxa"/>
            <w:vAlign w:val="bottom"/>
          </w:tcPr>
          <w:p w14:paraId="3E15088F" w14:textId="77777777" w:rsidR="00BD68AF" w:rsidRPr="004B56FD" w:rsidRDefault="00BD68AF" w:rsidP="00E26263">
            <w:pPr>
              <w:tabs>
                <w:tab w:val="decimal" w:pos="820"/>
              </w:tabs>
              <w:spacing w:line="240" w:lineRule="atLeast"/>
              <w:ind w:right="-80"/>
              <w:rPr>
                <w:szCs w:val="22"/>
                <w:lang w:val="en-US"/>
              </w:rPr>
            </w:pPr>
          </w:p>
        </w:tc>
        <w:tc>
          <w:tcPr>
            <w:tcW w:w="180" w:type="dxa"/>
            <w:vAlign w:val="bottom"/>
          </w:tcPr>
          <w:p w14:paraId="47F627FF" w14:textId="77777777" w:rsidR="00BD68AF" w:rsidRPr="004B56FD" w:rsidRDefault="00BD68AF" w:rsidP="00E26263">
            <w:pPr>
              <w:tabs>
                <w:tab w:val="decimal" w:pos="820"/>
              </w:tabs>
              <w:spacing w:line="240" w:lineRule="atLeast"/>
              <w:ind w:right="-80"/>
              <w:rPr>
                <w:szCs w:val="22"/>
              </w:rPr>
            </w:pPr>
          </w:p>
        </w:tc>
        <w:tc>
          <w:tcPr>
            <w:tcW w:w="1080" w:type="dxa"/>
          </w:tcPr>
          <w:p w14:paraId="49693781" w14:textId="77777777" w:rsidR="00BD68AF" w:rsidRPr="004B56FD" w:rsidRDefault="00BD68AF" w:rsidP="00E26263">
            <w:pPr>
              <w:tabs>
                <w:tab w:val="decimal" w:pos="820"/>
              </w:tabs>
              <w:spacing w:line="240" w:lineRule="atLeast"/>
              <w:ind w:right="-80"/>
              <w:rPr>
                <w:szCs w:val="22"/>
                <w:lang w:val="en-US"/>
              </w:rPr>
            </w:pPr>
          </w:p>
        </w:tc>
      </w:tr>
      <w:tr w:rsidR="008F3F34" w:rsidRPr="004B56FD" w14:paraId="35636F3C" w14:textId="77777777" w:rsidTr="00FC719D">
        <w:trPr>
          <w:cantSplit/>
        </w:trPr>
        <w:tc>
          <w:tcPr>
            <w:tcW w:w="4320" w:type="dxa"/>
          </w:tcPr>
          <w:p w14:paraId="0CC80B1B" w14:textId="5DABD525" w:rsidR="008F3F34" w:rsidRPr="004B56FD" w:rsidRDefault="008F3F34" w:rsidP="00CF728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2"/>
              <w:rPr>
                <w:szCs w:val="22"/>
                <w:lang w:val="en-US" w:bidi="th-TH"/>
              </w:rPr>
            </w:pPr>
            <w:r w:rsidRPr="004B56FD">
              <w:rPr>
                <w:szCs w:val="22"/>
                <w:lang w:val="en-US" w:bidi="th-TH"/>
              </w:rPr>
              <w:t>- Land, building and building improvement</w:t>
            </w:r>
          </w:p>
        </w:tc>
        <w:tc>
          <w:tcPr>
            <w:tcW w:w="1080" w:type="dxa"/>
          </w:tcPr>
          <w:p w14:paraId="715EC95F" w14:textId="03911225" w:rsidR="008F3F34" w:rsidRPr="004B56FD" w:rsidRDefault="006F3F23" w:rsidP="008F3F34">
            <w:pPr>
              <w:tabs>
                <w:tab w:val="decimal" w:pos="820"/>
              </w:tabs>
              <w:spacing w:line="240" w:lineRule="atLeast"/>
              <w:ind w:right="-80"/>
              <w:rPr>
                <w:szCs w:val="22"/>
                <w:lang w:val="en-US" w:bidi="th-TH"/>
              </w:rPr>
            </w:pPr>
            <w:r w:rsidRPr="004B56FD">
              <w:rPr>
                <w:szCs w:val="22"/>
                <w:lang w:val="en-US" w:bidi="th-TH"/>
              </w:rPr>
              <w:t>1</w:t>
            </w:r>
            <w:r w:rsidR="009F185A" w:rsidRPr="004B56FD">
              <w:rPr>
                <w:szCs w:val="22"/>
                <w:lang w:val="en-US" w:bidi="th-TH"/>
              </w:rPr>
              <w:t>61</w:t>
            </w:r>
            <w:r w:rsidRPr="004B56FD">
              <w:rPr>
                <w:szCs w:val="22"/>
                <w:lang w:val="en-US" w:bidi="th-TH"/>
              </w:rPr>
              <w:t>,</w:t>
            </w:r>
            <w:r w:rsidR="009F185A" w:rsidRPr="004B56FD">
              <w:rPr>
                <w:szCs w:val="22"/>
                <w:lang w:val="en-US" w:bidi="th-TH"/>
              </w:rPr>
              <w:t>564</w:t>
            </w:r>
          </w:p>
        </w:tc>
        <w:tc>
          <w:tcPr>
            <w:tcW w:w="180" w:type="dxa"/>
            <w:vAlign w:val="bottom"/>
          </w:tcPr>
          <w:p w14:paraId="5C60350D" w14:textId="77777777" w:rsidR="008F3F34" w:rsidRPr="004B56FD" w:rsidRDefault="008F3F34" w:rsidP="008F3F34">
            <w:pPr>
              <w:tabs>
                <w:tab w:val="decimal" w:pos="820"/>
              </w:tabs>
              <w:spacing w:line="240" w:lineRule="atLeast"/>
              <w:ind w:right="-80"/>
              <w:rPr>
                <w:szCs w:val="22"/>
              </w:rPr>
            </w:pPr>
          </w:p>
        </w:tc>
        <w:tc>
          <w:tcPr>
            <w:tcW w:w="990" w:type="dxa"/>
          </w:tcPr>
          <w:p w14:paraId="71E01128" w14:textId="79305EE5" w:rsidR="008F3F34" w:rsidRPr="004B56FD" w:rsidRDefault="008F3F34" w:rsidP="008F3F34">
            <w:pPr>
              <w:tabs>
                <w:tab w:val="decimal" w:pos="820"/>
              </w:tabs>
              <w:spacing w:line="240" w:lineRule="atLeast"/>
              <w:ind w:right="-80"/>
              <w:rPr>
                <w:szCs w:val="22"/>
                <w:lang w:val="en-US" w:bidi="th-TH"/>
              </w:rPr>
            </w:pPr>
            <w:r w:rsidRPr="004B56FD">
              <w:rPr>
                <w:szCs w:val="22"/>
                <w:lang w:bidi="th-TH"/>
              </w:rPr>
              <w:t>2</w:t>
            </w:r>
            <w:r w:rsidR="009F185A" w:rsidRPr="004B56FD">
              <w:rPr>
                <w:szCs w:val="22"/>
                <w:lang w:bidi="th-TH"/>
              </w:rPr>
              <w:t>2</w:t>
            </w:r>
            <w:r w:rsidRPr="004B56FD">
              <w:rPr>
                <w:szCs w:val="22"/>
                <w:lang w:bidi="th-TH"/>
              </w:rPr>
              <w:t>9,</w:t>
            </w:r>
            <w:r w:rsidR="009F185A" w:rsidRPr="004B56FD">
              <w:rPr>
                <w:szCs w:val="22"/>
                <w:lang w:bidi="th-TH"/>
              </w:rPr>
              <w:t>206</w:t>
            </w:r>
          </w:p>
        </w:tc>
        <w:tc>
          <w:tcPr>
            <w:tcW w:w="180" w:type="dxa"/>
            <w:vAlign w:val="bottom"/>
          </w:tcPr>
          <w:p w14:paraId="3BFF18C7" w14:textId="77777777" w:rsidR="008F3F34" w:rsidRPr="004B56FD" w:rsidRDefault="008F3F34" w:rsidP="008F3F34">
            <w:pPr>
              <w:tabs>
                <w:tab w:val="decimal" w:pos="820"/>
              </w:tabs>
              <w:spacing w:line="240" w:lineRule="atLeast"/>
              <w:ind w:right="-80"/>
              <w:rPr>
                <w:szCs w:val="22"/>
              </w:rPr>
            </w:pPr>
          </w:p>
        </w:tc>
        <w:tc>
          <w:tcPr>
            <w:tcW w:w="1080" w:type="dxa"/>
            <w:vAlign w:val="bottom"/>
          </w:tcPr>
          <w:p w14:paraId="44665DD7" w14:textId="05BC416D" w:rsidR="008F3F34" w:rsidRPr="004B56FD" w:rsidRDefault="009F185A" w:rsidP="008F3F34">
            <w:pPr>
              <w:tabs>
                <w:tab w:val="decimal" w:pos="820"/>
              </w:tabs>
              <w:spacing w:line="240" w:lineRule="atLeast"/>
              <w:ind w:right="-80"/>
              <w:rPr>
                <w:szCs w:val="22"/>
                <w:lang w:val="en-US"/>
              </w:rPr>
            </w:pPr>
            <w:r w:rsidRPr="004B56FD">
              <w:rPr>
                <w:szCs w:val="22"/>
                <w:lang w:val="en-US"/>
              </w:rPr>
              <w:t>3</w:t>
            </w:r>
            <w:r w:rsidR="006F3F23" w:rsidRPr="004B56FD">
              <w:rPr>
                <w:szCs w:val="22"/>
                <w:lang w:val="en-US"/>
              </w:rPr>
              <w:t>,</w:t>
            </w:r>
            <w:r w:rsidRPr="004B56FD">
              <w:rPr>
                <w:szCs w:val="22"/>
                <w:lang w:val="en-US"/>
              </w:rPr>
              <w:t>638</w:t>
            </w:r>
          </w:p>
        </w:tc>
        <w:tc>
          <w:tcPr>
            <w:tcW w:w="180" w:type="dxa"/>
            <w:vAlign w:val="bottom"/>
          </w:tcPr>
          <w:p w14:paraId="262AC8E4" w14:textId="77777777" w:rsidR="008F3F34" w:rsidRPr="004B56FD" w:rsidRDefault="008F3F34" w:rsidP="008F3F34">
            <w:pPr>
              <w:tabs>
                <w:tab w:val="decimal" w:pos="820"/>
              </w:tabs>
              <w:spacing w:line="240" w:lineRule="atLeast"/>
              <w:ind w:right="-80"/>
              <w:rPr>
                <w:szCs w:val="22"/>
              </w:rPr>
            </w:pPr>
          </w:p>
        </w:tc>
        <w:tc>
          <w:tcPr>
            <w:tcW w:w="1080" w:type="dxa"/>
            <w:vAlign w:val="bottom"/>
          </w:tcPr>
          <w:p w14:paraId="526986C1" w14:textId="495B06E6" w:rsidR="008F3F34" w:rsidRPr="004B56FD" w:rsidRDefault="008F3F34" w:rsidP="008F3F34">
            <w:pPr>
              <w:tabs>
                <w:tab w:val="decimal" w:pos="820"/>
              </w:tabs>
              <w:spacing w:line="240" w:lineRule="atLeast"/>
              <w:ind w:right="-80"/>
              <w:rPr>
                <w:szCs w:val="22"/>
                <w:cs/>
                <w:lang w:val="en-US" w:bidi="th-TH"/>
              </w:rPr>
            </w:pPr>
            <w:r w:rsidRPr="004B56FD">
              <w:rPr>
                <w:szCs w:val="22"/>
              </w:rPr>
              <w:t>1,</w:t>
            </w:r>
            <w:r w:rsidR="009F185A" w:rsidRPr="004B56FD">
              <w:rPr>
                <w:szCs w:val="22"/>
              </w:rPr>
              <w:t>224</w:t>
            </w:r>
          </w:p>
        </w:tc>
      </w:tr>
      <w:tr w:rsidR="008F3F34" w:rsidRPr="004B56FD" w14:paraId="3F765E64" w14:textId="77777777" w:rsidTr="00FC719D">
        <w:trPr>
          <w:cantSplit/>
        </w:trPr>
        <w:tc>
          <w:tcPr>
            <w:tcW w:w="4320" w:type="dxa"/>
          </w:tcPr>
          <w:p w14:paraId="63E45EF7" w14:textId="241CD69E" w:rsidR="008F3F34" w:rsidRPr="004B56FD" w:rsidRDefault="008F3F34" w:rsidP="00CF728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2"/>
              <w:rPr>
                <w:szCs w:val="22"/>
                <w:lang w:val="en-US" w:bidi="th-TH"/>
              </w:rPr>
            </w:pPr>
            <w:r w:rsidRPr="004B56FD">
              <w:rPr>
                <w:szCs w:val="22"/>
                <w:lang w:val="en-US" w:bidi="th-TH"/>
              </w:rPr>
              <w:t>- Equipment</w:t>
            </w:r>
          </w:p>
        </w:tc>
        <w:tc>
          <w:tcPr>
            <w:tcW w:w="1080" w:type="dxa"/>
            <w:vAlign w:val="bottom"/>
          </w:tcPr>
          <w:p w14:paraId="4B1C1614" w14:textId="48EEDDDE" w:rsidR="008F3F34" w:rsidRPr="004B56FD" w:rsidRDefault="006F3F23" w:rsidP="008F3F34">
            <w:pPr>
              <w:tabs>
                <w:tab w:val="decimal" w:pos="820"/>
              </w:tabs>
              <w:spacing w:line="240" w:lineRule="atLeast"/>
              <w:ind w:right="-80"/>
              <w:rPr>
                <w:szCs w:val="22"/>
                <w:lang w:val="en-US" w:bidi="th-TH"/>
              </w:rPr>
            </w:pPr>
            <w:r w:rsidRPr="004B56FD">
              <w:rPr>
                <w:szCs w:val="22"/>
                <w:lang w:val="en-US" w:bidi="th-TH"/>
              </w:rPr>
              <w:t>1</w:t>
            </w:r>
            <w:r w:rsidR="009F185A" w:rsidRPr="004B56FD">
              <w:rPr>
                <w:szCs w:val="22"/>
                <w:lang w:val="en-US" w:bidi="th-TH"/>
              </w:rPr>
              <w:t>9</w:t>
            </w:r>
            <w:r w:rsidRPr="004B56FD">
              <w:rPr>
                <w:szCs w:val="22"/>
                <w:lang w:val="en-US" w:bidi="th-TH"/>
              </w:rPr>
              <w:t>,</w:t>
            </w:r>
            <w:r w:rsidR="009F185A" w:rsidRPr="004B56FD">
              <w:rPr>
                <w:szCs w:val="22"/>
                <w:lang w:val="en-US" w:bidi="th-TH"/>
              </w:rPr>
              <w:t>512</w:t>
            </w:r>
          </w:p>
        </w:tc>
        <w:tc>
          <w:tcPr>
            <w:tcW w:w="180" w:type="dxa"/>
            <w:vAlign w:val="bottom"/>
          </w:tcPr>
          <w:p w14:paraId="0F87C9C5" w14:textId="77777777" w:rsidR="008F3F34" w:rsidRPr="004B56FD" w:rsidRDefault="008F3F34" w:rsidP="008F3F34">
            <w:pPr>
              <w:tabs>
                <w:tab w:val="decimal" w:pos="820"/>
              </w:tabs>
              <w:spacing w:line="240" w:lineRule="atLeast"/>
              <w:ind w:right="-80"/>
              <w:rPr>
                <w:szCs w:val="22"/>
              </w:rPr>
            </w:pPr>
          </w:p>
        </w:tc>
        <w:tc>
          <w:tcPr>
            <w:tcW w:w="990" w:type="dxa"/>
            <w:vAlign w:val="bottom"/>
          </w:tcPr>
          <w:p w14:paraId="67544F80" w14:textId="5FA87590" w:rsidR="008F3F34" w:rsidRPr="004B56FD" w:rsidRDefault="008F3F34" w:rsidP="008F3F34">
            <w:pPr>
              <w:tabs>
                <w:tab w:val="decimal" w:pos="820"/>
              </w:tabs>
              <w:spacing w:line="240" w:lineRule="atLeast"/>
              <w:ind w:right="-80"/>
              <w:rPr>
                <w:szCs w:val="22"/>
                <w:lang w:val="en-US" w:bidi="th-TH"/>
              </w:rPr>
            </w:pPr>
            <w:r w:rsidRPr="004B56FD">
              <w:rPr>
                <w:szCs w:val="22"/>
              </w:rPr>
              <w:t>3</w:t>
            </w:r>
            <w:r w:rsidR="009F185A" w:rsidRPr="004B56FD">
              <w:rPr>
                <w:szCs w:val="22"/>
              </w:rPr>
              <w:t>7</w:t>
            </w:r>
            <w:r w:rsidRPr="004B56FD">
              <w:rPr>
                <w:szCs w:val="22"/>
              </w:rPr>
              <w:t>,</w:t>
            </w:r>
            <w:r w:rsidR="009F185A" w:rsidRPr="004B56FD">
              <w:rPr>
                <w:szCs w:val="22"/>
              </w:rPr>
              <w:t>7</w:t>
            </w:r>
            <w:r w:rsidRPr="004B56FD">
              <w:rPr>
                <w:szCs w:val="22"/>
              </w:rPr>
              <w:t>7</w:t>
            </w:r>
            <w:r w:rsidR="009F185A" w:rsidRPr="004B56FD">
              <w:rPr>
                <w:szCs w:val="22"/>
              </w:rPr>
              <w:t>6</w:t>
            </w:r>
          </w:p>
        </w:tc>
        <w:tc>
          <w:tcPr>
            <w:tcW w:w="180" w:type="dxa"/>
            <w:vAlign w:val="bottom"/>
          </w:tcPr>
          <w:p w14:paraId="287ABF89" w14:textId="77777777" w:rsidR="008F3F34" w:rsidRPr="004B56FD" w:rsidRDefault="008F3F34" w:rsidP="008F3F34">
            <w:pPr>
              <w:tabs>
                <w:tab w:val="decimal" w:pos="820"/>
              </w:tabs>
              <w:spacing w:line="240" w:lineRule="atLeast"/>
              <w:ind w:right="-80"/>
              <w:rPr>
                <w:szCs w:val="22"/>
              </w:rPr>
            </w:pPr>
          </w:p>
        </w:tc>
        <w:tc>
          <w:tcPr>
            <w:tcW w:w="1080" w:type="dxa"/>
            <w:vAlign w:val="bottom"/>
          </w:tcPr>
          <w:p w14:paraId="0812C30A" w14:textId="6A9AFF79" w:rsidR="008F3F34" w:rsidRPr="004B56FD" w:rsidRDefault="006F3F23" w:rsidP="008F3F34">
            <w:pPr>
              <w:tabs>
                <w:tab w:val="decimal" w:pos="640"/>
              </w:tabs>
              <w:spacing w:line="240" w:lineRule="atLeast"/>
              <w:ind w:right="-80"/>
              <w:rPr>
                <w:szCs w:val="22"/>
                <w:lang w:val="en-US"/>
              </w:rPr>
            </w:pPr>
            <w:r w:rsidRPr="004B56FD">
              <w:rPr>
                <w:szCs w:val="22"/>
                <w:lang w:val="en-US"/>
              </w:rPr>
              <w:t>-</w:t>
            </w:r>
          </w:p>
        </w:tc>
        <w:tc>
          <w:tcPr>
            <w:tcW w:w="180" w:type="dxa"/>
            <w:vAlign w:val="bottom"/>
          </w:tcPr>
          <w:p w14:paraId="52D1090F" w14:textId="77777777" w:rsidR="008F3F34" w:rsidRPr="004B56FD" w:rsidRDefault="008F3F34" w:rsidP="008F3F34">
            <w:pPr>
              <w:tabs>
                <w:tab w:val="decimal" w:pos="820"/>
              </w:tabs>
              <w:spacing w:line="240" w:lineRule="atLeast"/>
              <w:ind w:right="-80"/>
              <w:rPr>
                <w:szCs w:val="22"/>
              </w:rPr>
            </w:pPr>
          </w:p>
        </w:tc>
        <w:tc>
          <w:tcPr>
            <w:tcW w:w="1080" w:type="dxa"/>
            <w:vAlign w:val="bottom"/>
          </w:tcPr>
          <w:p w14:paraId="385567A8" w14:textId="07C2E985" w:rsidR="008F3F34" w:rsidRPr="004B56FD" w:rsidRDefault="008F3F34" w:rsidP="008F3F34">
            <w:pPr>
              <w:tabs>
                <w:tab w:val="decimal" w:pos="631"/>
              </w:tabs>
              <w:spacing w:line="240" w:lineRule="atLeast"/>
              <w:ind w:right="-80"/>
              <w:rPr>
                <w:szCs w:val="22"/>
                <w:lang w:val="en-US"/>
              </w:rPr>
            </w:pPr>
            <w:r w:rsidRPr="004B56FD">
              <w:rPr>
                <w:szCs w:val="22"/>
                <w:lang w:bidi="th-TH"/>
              </w:rPr>
              <w:t>-</w:t>
            </w:r>
          </w:p>
        </w:tc>
      </w:tr>
      <w:tr w:rsidR="008F3F34" w:rsidRPr="004B56FD" w14:paraId="7309BA36" w14:textId="77777777" w:rsidTr="00FC719D">
        <w:trPr>
          <w:cantSplit/>
        </w:trPr>
        <w:tc>
          <w:tcPr>
            <w:tcW w:w="4320" w:type="dxa"/>
          </w:tcPr>
          <w:p w14:paraId="612F12E7" w14:textId="01622DA4" w:rsidR="008F3F34" w:rsidRPr="004B56FD" w:rsidRDefault="008F3F34" w:rsidP="00CF728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2"/>
              <w:rPr>
                <w:szCs w:val="22"/>
                <w:lang w:val="en-US" w:bidi="th-TH"/>
              </w:rPr>
            </w:pPr>
            <w:r w:rsidRPr="004B56FD">
              <w:rPr>
                <w:szCs w:val="22"/>
                <w:lang w:val="en-US" w:bidi="th-TH"/>
              </w:rPr>
              <w:t>- Assets held for operating leases</w:t>
            </w:r>
          </w:p>
        </w:tc>
        <w:tc>
          <w:tcPr>
            <w:tcW w:w="1080" w:type="dxa"/>
            <w:vAlign w:val="bottom"/>
          </w:tcPr>
          <w:p w14:paraId="65F505A7" w14:textId="5DB8E91A" w:rsidR="008F3F34" w:rsidRPr="004B56FD" w:rsidRDefault="006F3F23" w:rsidP="008F3F34">
            <w:pPr>
              <w:tabs>
                <w:tab w:val="decimal" w:pos="820"/>
              </w:tabs>
              <w:spacing w:line="240" w:lineRule="atLeast"/>
              <w:ind w:right="-80"/>
              <w:rPr>
                <w:szCs w:val="22"/>
                <w:lang w:val="en-US" w:bidi="th-TH"/>
              </w:rPr>
            </w:pPr>
            <w:r w:rsidRPr="004B56FD">
              <w:rPr>
                <w:szCs w:val="22"/>
                <w:lang w:val="en-US" w:bidi="th-TH"/>
              </w:rPr>
              <w:t>425,047</w:t>
            </w:r>
          </w:p>
        </w:tc>
        <w:tc>
          <w:tcPr>
            <w:tcW w:w="180" w:type="dxa"/>
            <w:vAlign w:val="bottom"/>
          </w:tcPr>
          <w:p w14:paraId="03E6BA6D" w14:textId="77777777" w:rsidR="008F3F34" w:rsidRPr="004B56FD" w:rsidRDefault="008F3F34" w:rsidP="008F3F34">
            <w:pPr>
              <w:tabs>
                <w:tab w:val="decimal" w:pos="820"/>
              </w:tabs>
              <w:spacing w:line="240" w:lineRule="atLeast"/>
              <w:ind w:right="-80"/>
              <w:rPr>
                <w:szCs w:val="22"/>
              </w:rPr>
            </w:pPr>
          </w:p>
        </w:tc>
        <w:tc>
          <w:tcPr>
            <w:tcW w:w="990" w:type="dxa"/>
            <w:vAlign w:val="bottom"/>
          </w:tcPr>
          <w:p w14:paraId="458AAA82" w14:textId="58EC2D10" w:rsidR="008F3F34" w:rsidRPr="004B56FD" w:rsidRDefault="008F3F34" w:rsidP="008F3F34">
            <w:pPr>
              <w:tabs>
                <w:tab w:val="decimal" w:pos="820"/>
              </w:tabs>
              <w:spacing w:line="240" w:lineRule="atLeast"/>
              <w:ind w:right="-80"/>
              <w:rPr>
                <w:szCs w:val="22"/>
                <w:lang w:val="en-US" w:bidi="th-TH"/>
              </w:rPr>
            </w:pPr>
            <w:r w:rsidRPr="004B56FD">
              <w:rPr>
                <w:szCs w:val="22"/>
              </w:rPr>
              <w:t>380,19</w:t>
            </w:r>
            <w:r w:rsidR="009F185A" w:rsidRPr="004B56FD">
              <w:rPr>
                <w:szCs w:val="22"/>
              </w:rPr>
              <w:t>5</w:t>
            </w:r>
          </w:p>
        </w:tc>
        <w:tc>
          <w:tcPr>
            <w:tcW w:w="180" w:type="dxa"/>
            <w:vAlign w:val="bottom"/>
          </w:tcPr>
          <w:p w14:paraId="73BC1EEE" w14:textId="77777777" w:rsidR="008F3F34" w:rsidRPr="004B56FD" w:rsidRDefault="008F3F34" w:rsidP="008F3F34">
            <w:pPr>
              <w:tabs>
                <w:tab w:val="decimal" w:pos="820"/>
              </w:tabs>
              <w:spacing w:line="240" w:lineRule="atLeast"/>
              <w:ind w:right="-80"/>
              <w:rPr>
                <w:szCs w:val="22"/>
              </w:rPr>
            </w:pPr>
          </w:p>
        </w:tc>
        <w:tc>
          <w:tcPr>
            <w:tcW w:w="1080" w:type="dxa"/>
            <w:vAlign w:val="bottom"/>
          </w:tcPr>
          <w:p w14:paraId="12FB8B46" w14:textId="5747C250" w:rsidR="008F3F34" w:rsidRPr="004B56FD" w:rsidRDefault="006F3F23" w:rsidP="008F3F34">
            <w:pPr>
              <w:tabs>
                <w:tab w:val="decimal" w:pos="640"/>
              </w:tabs>
              <w:spacing w:line="240" w:lineRule="atLeast"/>
              <w:ind w:right="-80"/>
              <w:rPr>
                <w:szCs w:val="22"/>
                <w:lang w:val="en-US"/>
              </w:rPr>
            </w:pPr>
            <w:r w:rsidRPr="004B56FD">
              <w:rPr>
                <w:szCs w:val="22"/>
                <w:lang w:val="en-US"/>
              </w:rPr>
              <w:t>-</w:t>
            </w:r>
          </w:p>
        </w:tc>
        <w:tc>
          <w:tcPr>
            <w:tcW w:w="180" w:type="dxa"/>
            <w:vAlign w:val="bottom"/>
          </w:tcPr>
          <w:p w14:paraId="571AA4D1" w14:textId="77777777" w:rsidR="008F3F34" w:rsidRPr="004B56FD" w:rsidRDefault="008F3F34" w:rsidP="008F3F34">
            <w:pPr>
              <w:tabs>
                <w:tab w:val="decimal" w:pos="820"/>
              </w:tabs>
              <w:spacing w:line="240" w:lineRule="atLeast"/>
              <w:ind w:right="-80"/>
              <w:rPr>
                <w:szCs w:val="22"/>
              </w:rPr>
            </w:pPr>
          </w:p>
        </w:tc>
        <w:tc>
          <w:tcPr>
            <w:tcW w:w="1080" w:type="dxa"/>
            <w:vAlign w:val="bottom"/>
          </w:tcPr>
          <w:p w14:paraId="3431BC18" w14:textId="244CDC29" w:rsidR="008F3F34" w:rsidRPr="004B56FD" w:rsidRDefault="008F3F34" w:rsidP="008F3F34">
            <w:pPr>
              <w:tabs>
                <w:tab w:val="decimal" w:pos="631"/>
              </w:tabs>
              <w:spacing w:line="240" w:lineRule="atLeast"/>
              <w:ind w:right="-80"/>
              <w:rPr>
                <w:szCs w:val="22"/>
                <w:lang w:val="en-US"/>
              </w:rPr>
            </w:pPr>
            <w:r w:rsidRPr="004B56FD">
              <w:rPr>
                <w:szCs w:val="22"/>
                <w:lang w:bidi="th-TH"/>
              </w:rPr>
              <w:t>-</w:t>
            </w:r>
          </w:p>
        </w:tc>
      </w:tr>
      <w:tr w:rsidR="008F3F34" w:rsidRPr="004B56FD" w14:paraId="13FD4631" w14:textId="77777777" w:rsidTr="00FC719D">
        <w:trPr>
          <w:cantSplit/>
        </w:trPr>
        <w:tc>
          <w:tcPr>
            <w:tcW w:w="4320" w:type="dxa"/>
          </w:tcPr>
          <w:p w14:paraId="55563B88" w14:textId="2E7D8F92" w:rsidR="008F3F34" w:rsidRPr="004B56FD" w:rsidRDefault="008F3F34" w:rsidP="00CF728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2"/>
              <w:rPr>
                <w:szCs w:val="22"/>
                <w:lang w:val="en-US" w:bidi="th-TH"/>
              </w:rPr>
            </w:pPr>
            <w:r w:rsidRPr="004B56FD">
              <w:rPr>
                <w:szCs w:val="22"/>
                <w:lang w:val="en-US" w:bidi="th-TH"/>
              </w:rPr>
              <w:t>- Intangible assets</w:t>
            </w:r>
          </w:p>
        </w:tc>
        <w:tc>
          <w:tcPr>
            <w:tcW w:w="1080" w:type="dxa"/>
            <w:vAlign w:val="bottom"/>
          </w:tcPr>
          <w:p w14:paraId="6836A4C6" w14:textId="6DEA3B80" w:rsidR="008F3F34" w:rsidRPr="004B56FD" w:rsidRDefault="009F185A" w:rsidP="008F3F34">
            <w:pPr>
              <w:tabs>
                <w:tab w:val="decimal" w:pos="820"/>
              </w:tabs>
              <w:spacing w:line="240" w:lineRule="atLeast"/>
              <w:ind w:right="-80"/>
              <w:rPr>
                <w:szCs w:val="22"/>
                <w:lang w:val="en-US" w:bidi="th-TH"/>
              </w:rPr>
            </w:pPr>
            <w:r w:rsidRPr="004B56FD">
              <w:rPr>
                <w:szCs w:val="22"/>
                <w:lang w:val="en-US" w:bidi="th-TH"/>
              </w:rPr>
              <w:t>3</w:t>
            </w:r>
            <w:r w:rsidR="006F3F23" w:rsidRPr="004B56FD">
              <w:rPr>
                <w:szCs w:val="22"/>
                <w:lang w:val="en-US" w:bidi="th-TH"/>
              </w:rPr>
              <w:t>,</w:t>
            </w:r>
            <w:r w:rsidRPr="004B56FD">
              <w:rPr>
                <w:szCs w:val="22"/>
                <w:lang w:val="en-US" w:bidi="th-TH"/>
              </w:rPr>
              <w:t>206</w:t>
            </w:r>
          </w:p>
        </w:tc>
        <w:tc>
          <w:tcPr>
            <w:tcW w:w="180" w:type="dxa"/>
            <w:vAlign w:val="bottom"/>
          </w:tcPr>
          <w:p w14:paraId="135C2E01" w14:textId="77777777" w:rsidR="008F3F34" w:rsidRPr="004B56FD" w:rsidRDefault="008F3F34" w:rsidP="008F3F34">
            <w:pPr>
              <w:tabs>
                <w:tab w:val="decimal" w:pos="820"/>
              </w:tabs>
              <w:spacing w:line="240" w:lineRule="atLeast"/>
              <w:ind w:right="-80"/>
              <w:rPr>
                <w:szCs w:val="22"/>
              </w:rPr>
            </w:pPr>
          </w:p>
        </w:tc>
        <w:tc>
          <w:tcPr>
            <w:tcW w:w="990" w:type="dxa"/>
            <w:vAlign w:val="bottom"/>
          </w:tcPr>
          <w:p w14:paraId="525D8952" w14:textId="3D117427" w:rsidR="008F3F34" w:rsidRPr="004B56FD" w:rsidRDefault="008F3F34" w:rsidP="008F3F34">
            <w:pPr>
              <w:tabs>
                <w:tab w:val="decimal" w:pos="820"/>
              </w:tabs>
              <w:spacing w:line="240" w:lineRule="atLeast"/>
              <w:ind w:right="-80"/>
              <w:rPr>
                <w:szCs w:val="22"/>
                <w:cs/>
                <w:lang w:val="en-US" w:bidi="th-TH"/>
              </w:rPr>
            </w:pPr>
            <w:r w:rsidRPr="004B56FD">
              <w:rPr>
                <w:szCs w:val="22"/>
              </w:rPr>
              <w:t>3,737</w:t>
            </w:r>
          </w:p>
        </w:tc>
        <w:tc>
          <w:tcPr>
            <w:tcW w:w="180" w:type="dxa"/>
            <w:vAlign w:val="bottom"/>
          </w:tcPr>
          <w:p w14:paraId="6969E807" w14:textId="77777777" w:rsidR="008F3F34" w:rsidRPr="004B56FD" w:rsidRDefault="008F3F34" w:rsidP="008F3F34">
            <w:pPr>
              <w:tabs>
                <w:tab w:val="decimal" w:pos="820"/>
              </w:tabs>
              <w:spacing w:line="240" w:lineRule="atLeast"/>
              <w:ind w:right="-80"/>
              <w:rPr>
                <w:szCs w:val="22"/>
              </w:rPr>
            </w:pPr>
          </w:p>
        </w:tc>
        <w:tc>
          <w:tcPr>
            <w:tcW w:w="1080" w:type="dxa"/>
            <w:vAlign w:val="bottom"/>
          </w:tcPr>
          <w:p w14:paraId="1EF73B32" w14:textId="76F64C7A" w:rsidR="008F3F34" w:rsidRPr="004B56FD" w:rsidRDefault="006F3F23" w:rsidP="008F3F34">
            <w:pPr>
              <w:tabs>
                <w:tab w:val="decimal" w:pos="640"/>
              </w:tabs>
              <w:spacing w:line="240" w:lineRule="atLeast"/>
              <w:ind w:right="-80"/>
              <w:rPr>
                <w:szCs w:val="22"/>
                <w:lang w:val="en-US"/>
              </w:rPr>
            </w:pPr>
            <w:r w:rsidRPr="004B56FD">
              <w:rPr>
                <w:szCs w:val="22"/>
                <w:lang w:val="en-US"/>
              </w:rPr>
              <w:t>-</w:t>
            </w:r>
          </w:p>
        </w:tc>
        <w:tc>
          <w:tcPr>
            <w:tcW w:w="180" w:type="dxa"/>
            <w:vAlign w:val="bottom"/>
          </w:tcPr>
          <w:p w14:paraId="0DA6C129" w14:textId="77777777" w:rsidR="008F3F34" w:rsidRPr="004B56FD" w:rsidRDefault="008F3F34" w:rsidP="008F3F34">
            <w:pPr>
              <w:tabs>
                <w:tab w:val="decimal" w:pos="820"/>
              </w:tabs>
              <w:spacing w:line="240" w:lineRule="atLeast"/>
              <w:ind w:right="-80"/>
              <w:rPr>
                <w:szCs w:val="22"/>
              </w:rPr>
            </w:pPr>
          </w:p>
        </w:tc>
        <w:tc>
          <w:tcPr>
            <w:tcW w:w="1080" w:type="dxa"/>
            <w:vAlign w:val="bottom"/>
          </w:tcPr>
          <w:p w14:paraId="514D0D1F" w14:textId="21942D7E" w:rsidR="008F3F34" w:rsidRPr="004B56FD" w:rsidRDefault="008F3F34" w:rsidP="008F3F34">
            <w:pPr>
              <w:tabs>
                <w:tab w:val="decimal" w:pos="631"/>
              </w:tabs>
              <w:spacing w:line="240" w:lineRule="atLeast"/>
              <w:ind w:right="-80"/>
              <w:rPr>
                <w:szCs w:val="22"/>
                <w:lang w:val="en-US"/>
              </w:rPr>
            </w:pPr>
            <w:r w:rsidRPr="004B56FD">
              <w:rPr>
                <w:szCs w:val="22"/>
                <w:lang w:bidi="th-TH"/>
              </w:rPr>
              <w:t>-</w:t>
            </w:r>
          </w:p>
        </w:tc>
      </w:tr>
      <w:tr w:rsidR="008F3F34" w:rsidRPr="004B56FD" w14:paraId="75C4ED5F" w14:textId="77777777" w:rsidTr="00FC719D">
        <w:trPr>
          <w:cantSplit/>
        </w:trPr>
        <w:tc>
          <w:tcPr>
            <w:tcW w:w="4320" w:type="dxa"/>
          </w:tcPr>
          <w:p w14:paraId="52710985" w14:textId="21F9A736" w:rsidR="008F3F34" w:rsidRPr="004B56FD" w:rsidRDefault="008F3F34" w:rsidP="00CF728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2"/>
              <w:rPr>
                <w:szCs w:val="22"/>
                <w:lang w:val="en-US" w:bidi="th-TH"/>
              </w:rPr>
            </w:pPr>
            <w:r w:rsidRPr="004B56FD">
              <w:rPr>
                <w:szCs w:val="22"/>
                <w:lang w:val="en-US" w:bidi="th-TH"/>
              </w:rPr>
              <w:t>- Vehicles</w:t>
            </w:r>
          </w:p>
        </w:tc>
        <w:tc>
          <w:tcPr>
            <w:tcW w:w="1080" w:type="dxa"/>
            <w:vAlign w:val="bottom"/>
          </w:tcPr>
          <w:p w14:paraId="558701C4" w14:textId="45A64A64" w:rsidR="008F3F34" w:rsidRPr="004B56FD" w:rsidRDefault="006F3F23" w:rsidP="008F3F34">
            <w:pPr>
              <w:tabs>
                <w:tab w:val="decimal" w:pos="590"/>
              </w:tabs>
              <w:spacing w:line="240" w:lineRule="atLeast"/>
              <w:ind w:right="-80"/>
              <w:rPr>
                <w:szCs w:val="22"/>
                <w:lang w:val="en-US" w:bidi="th-TH"/>
              </w:rPr>
            </w:pPr>
            <w:r w:rsidRPr="004B56FD">
              <w:rPr>
                <w:szCs w:val="22"/>
                <w:lang w:val="en-US" w:bidi="th-TH"/>
              </w:rPr>
              <w:t>-</w:t>
            </w:r>
          </w:p>
        </w:tc>
        <w:tc>
          <w:tcPr>
            <w:tcW w:w="180" w:type="dxa"/>
            <w:vAlign w:val="bottom"/>
          </w:tcPr>
          <w:p w14:paraId="375B9CDD" w14:textId="77777777" w:rsidR="008F3F34" w:rsidRPr="004B56FD" w:rsidRDefault="008F3F34" w:rsidP="008F3F34">
            <w:pPr>
              <w:tabs>
                <w:tab w:val="decimal" w:pos="820"/>
              </w:tabs>
              <w:spacing w:line="240" w:lineRule="atLeast"/>
              <w:ind w:right="-80"/>
              <w:rPr>
                <w:szCs w:val="22"/>
              </w:rPr>
            </w:pPr>
          </w:p>
        </w:tc>
        <w:tc>
          <w:tcPr>
            <w:tcW w:w="990" w:type="dxa"/>
            <w:vAlign w:val="bottom"/>
          </w:tcPr>
          <w:p w14:paraId="509D89E6" w14:textId="182A5179" w:rsidR="008F3F34" w:rsidRPr="004B56FD" w:rsidRDefault="008F3F34" w:rsidP="008F3F34">
            <w:pPr>
              <w:tabs>
                <w:tab w:val="decimal" w:pos="590"/>
              </w:tabs>
              <w:spacing w:line="240" w:lineRule="atLeast"/>
              <w:ind w:right="-80"/>
              <w:rPr>
                <w:szCs w:val="22"/>
                <w:lang w:val="en-US" w:bidi="th-TH"/>
              </w:rPr>
            </w:pPr>
            <w:r w:rsidRPr="004B56FD">
              <w:rPr>
                <w:szCs w:val="22"/>
                <w:lang w:bidi="th-TH"/>
              </w:rPr>
              <w:t>-</w:t>
            </w:r>
          </w:p>
        </w:tc>
        <w:tc>
          <w:tcPr>
            <w:tcW w:w="180" w:type="dxa"/>
            <w:vAlign w:val="bottom"/>
          </w:tcPr>
          <w:p w14:paraId="46C01E90" w14:textId="77777777" w:rsidR="008F3F34" w:rsidRPr="004B56FD" w:rsidRDefault="008F3F34" w:rsidP="008F3F34">
            <w:pPr>
              <w:tabs>
                <w:tab w:val="decimal" w:pos="820"/>
              </w:tabs>
              <w:spacing w:line="240" w:lineRule="atLeast"/>
              <w:ind w:right="-80"/>
              <w:rPr>
                <w:szCs w:val="22"/>
              </w:rPr>
            </w:pPr>
          </w:p>
        </w:tc>
        <w:tc>
          <w:tcPr>
            <w:tcW w:w="1080" w:type="dxa"/>
            <w:vAlign w:val="bottom"/>
          </w:tcPr>
          <w:p w14:paraId="53614444" w14:textId="30252105" w:rsidR="008F3F34" w:rsidRPr="004B56FD" w:rsidRDefault="006F3F23" w:rsidP="008F3F34">
            <w:pPr>
              <w:tabs>
                <w:tab w:val="decimal" w:pos="820"/>
              </w:tabs>
              <w:spacing w:line="240" w:lineRule="atLeast"/>
              <w:ind w:right="-80"/>
              <w:rPr>
                <w:szCs w:val="22"/>
                <w:cs/>
                <w:lang w:val="en-US" w:bidi="th-TH"/>
              </w:rPr>
            </w:pPr>
            <w:r w:rsidRPr="004B56FD">
              <w:rPr>
                <w:szCs w:val="22"/>
                <w:lang w:val="en-US" w:bidi="th-TH"/>
              </w:rPr>
              <w:t>5,784</w:t>
            </w:r>
          </w:p>
        </w:tc>
        <w:tc>
          <w:tcPr>
            <w:tcW w:w="180" w:type="dxa"/>
            <w:vAlign w:val="bottom"/>
          </w:tcPr>
          <w:p w14:paraId="5584C942" w14:textId="77777777" w:rsidR="008F3F34" w:rsidRPr="004B56FD" w:rsidRDefault="008F3F34" w:rsidP="008F3F34">
            <w:pPr>
              <w:tabs>
                <w:tab w:val="decimal" w:pos="820"/>
              </w:tabs>
              <w:spacing w:line="240" w:lineRule="atLeast"/>
              <w:ind w:right="-80"/>
              <w:rPr>
                <w:szCs w:val="22"/>
              </w:rPr>
            </w:pPr>
          </w:p>
        </w:tc>
        <w:tc>
          <w:tcPr>
            <w:tcW w:w="1080" w:type="dxa"/>
            <w:vAlign w:val="bottom"/>
          </w:tcPr>
          <w:p w14:paraId="6229B9AC" w14:textId="7FD869E5" w:rsidR="008F3F34" w:rsidRPr="004B56FD" w:rsidRDefault="008F3F34" w:rsidP="008F3F34">
            <w:pPr>
              <w:tabs>
                <w:tab w:val="decimal" w:pos="820"/>
              </w:tabs>
              <w:spacing w:line="240" w:lineRule="atLeast"/>
              <w:ind w:right="-80"/>
              <w:rPr>
                <w:szCs w:val="22"/>
                <w:lang w:val="en-US"/>
              </w:rPr>
            </w:pPr>
            <w:r w:rsidRPr="004B56FD">
              <w:rPr>
                <w:szCs w:val="22"/>
              </w:rPr>
              <w:t>5,549</w:t>
            </w:r>
          </w:p>
        </w:tc>
      </w:tr>
      <w:tr w:rsidR="009F185A" w:rsidRPr="004B56FD" w14:paraId="7B72FAEB" w14:textId="77777777" w:rsidTr="00FC719D">
        <w:trPr>
          <w:cantSplit/>
        </w:trPr>
        <w:tc>
          <w:tcPr>
            <w:tcW w:w="4320" w:type="dxa"/>
          </w:tcPr>
          <w:p w14:paraId="4B2E7B29" w14:textId="0376506A" w:rsidR="009F185A" w:rsidRPr="004B56FD" w:rsidRDefault="009F185A" w:rsidP="00CF728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2"/>
              <w:rPr>
                <w:szCs w:val="22"/>
                <w:lang w:val="en-US" w:bidi="th-TH"/>
              </w:rPr>
            </w:pPr>
            <w:r w:rsidRPr="004B56FD">
              <w:rPr>
                <w:szCs w:val="22"/>
                <w:lang w:val="en-US" w:bidi="th-TH"/>
              </w:rPr>
              <w:t>- Investment properties -</w:t>
            </w:r>
            <w:r w:rsidR="00701503" w:rsidRPr="004B56FD">
              <w:rPr>
                <w:szCs w:val="22"/>
                <w:lang w:val="en-US" w:bidi="th-TH"/>
              </w:rPr>
              <w:t xml:space="preserve"> </w:t>
            </w:r>
            <w:r w:rsidRPr="004B56FD">
              <w:rPr>
                <w:szCs w:val="22"/>
                <w:lang w:val="en-US" w:bidi="th-TH"/>
              </w:rPr>
              <w:t>land</w:t>
            </w:r>
          </w:p>
        </w:tc>
        <w:tc>
          <w:tcPr>
            <w:tcW w:w="1080" w:type="dxa"/>
          </w:tcPr>
          <w:p w14:paraId="5137A74A" w14:textId="6F924383" w:rsidR="009F185A" w:rsidRPr="004B56FD" w:rsidRDefault="009F185A" w:rsidP="008F3F34">
            <w:pPr>
              <w:tabs>
                <w:tab w:val="decimal" w:pos="820"/>
              </w:tabs>
              <w:spacing w:line="240" w:lineRule="atLeast"/>
              <w:ind w:right="-80"/>
              <w:rPr>
                <w:szCs w:val="22"/>
                <w:lang w:bidi="th-TH"/>
              </w:rPr>
            </w:pPr>
            <w:r w:rsidRPr="004B56FD">
              <w:rPr>
                <w:szCs w:val="22"/>
                <w:lang w:bidi="th-TH"/>
              </w:rPr>
              <w:t>1,211</w:t>
            </w:r>
          </w:p>
        </w:tc>
        <w:tc>
          <w:tcPr>
            <w:tcW w:w="180" w:type="dxa"/>
            <w:vAlign w:val="bottom"/>
          </w:tcPr>
          <w:p w14:paraId="5F19A217" w14:textId="77777777" w:rsidR="009F185A" w:rsidRPr="004B56FD" w:rsidRDefault="009F185A" w:rsidP="008F3F34">
            <w:pPr>
              <w:tabs>
                <w:tab w:val="decimal" w:pos="820"/>
              </w:tabs>
              <w:spacing w:line="240" w:lineRule="atLeast"/>
              <w:ind w:right="-80"/>
              <w:rPr>
                <w:szCs w:val="22"/>
              </w:rPr>
            </w:pPr>
          </w:p>
        </w:tc>
        <w:tc>
          <w:tcPr>
            <w:tcW w:w="990" w:type="dxa"/>
          </w:tcPr>
          <w:p w14:paraId="756C2EE2" w14:textId="15A8E1B5" w:rsidR="009F185A" w:rsidRPr="004B56FD" w:rsidRDefault="009F185A" w:rsidP="009F185A">
            <w:pPr>
              <w:tabs>
                <w:tab w:val="decimal" w:pos="590"/>
              </w:tabs>
              <w:spacing w:line="240" w:lineRule="atLeast"/>
              <w:ind w:right="-80"/>
              <w:rPr>
                <w:szCs w:val="22"/>
                <w:lang w:bidi="th-TH"/>
              </w:rPr>
            </w:pPr>
            <w:r w:rsidRPr="004B56FD">
              <w:rPr>
                <w:szCs w:val="22"/>
                <w:lang w:bidi="th-TH"/>
              </w:rPr>
              <w:t>-</w:t>
            </w:r>
          </w:p>
        </w:tc>
        <w:tc>
          <w:tcPr>
            <w:tcW w:w="180" w:type="dxa"/>
            <w:vAlign w:val="bottom"/>
          </w:tcPr>
          <w:p w14:paraId="524F8ED5" w14:textId="77777777" w:rsidR="009F185A" w:rsidRPr="004B56FD" w:rsidRDefault="009F185A" w:rsidP="009F185A">
            <w:pPr>
              <w:tabs>
                <w:tab w:val="decimal" w:pos="590"/>
              </w:tabs>
              <w:spacing w:line="240" w:lineRule="atLeast"/>
              <w:ind w:right="-80"/>
              <w:rPr>
                <w:szCs w:val="22"/>
                <w:lang w:bidi="th-TH"/>
              </w:rPr>
            </w:pPr>
          </w:p>
        </w:tc>
        <w:tc>
          <w:tcPr>
            <w:tcW w:w="1080" w:type="dxa"/>
          </w:tcPr>
          <w:p w14:paraId="51276F99" w14:textId="67A998D2" w:rsidR="009F185A" w:rsidRPr="004B56FD" w:rsidRDefault="009F185A" w:rsidP="008F3F34">
            <w:pPr>
              <w:tabs>
                <w:tab w:val="decimal" w:pos="820"/>
              </w:tabs>
              <w:spacing w:line="240" w:lineRule="atLeast"/>
              <w:ind w:right="-80"/>
              <w:rPr>
                <w:szCs w:val="22"/>
                <w:lang w:bidi="th-TH"/>
              </w:rPr>
            </w:pPr>
            <w:r w:rsidRPr="004B56FD">
              <w:rPr>
                <w:szCs w:val="22"/>
                <w:lang w:bidi="th-TH"/>
              </w:rPr>
              <w:t>1,854</w:t>
            </w:r>
          </w:p>
        </w:tc>
        <w:tc>
          <w:tcPr>
            <w:tcW w:w="180" w:type="dxa"/>
            <w:vAlign w:val="bottom"/>
          </w:tcPr>
          <w:p w14:paraId="70F121D6" w14:textId="77777777" w:rsidR="009F185A" w:rsidRPr="004B56FD" w:rsidRDefault="009F185A" w:rsidP="008F3F34">
            <w:pPr>
              <w:tabs>
                <w:tab w:val="decimal" w:pos="820"/>
              </w:tabs>
              <w:spacing w:line="240" w:lineRule="atLeast"/>
              <w:ind w:right="-80"/>
              <w:rPr>
                <w:szCs w:val="22"/>
              </w:rPr>
            </w:pPr>
          </w:p>
        </w:tc>
        <w:tc>
          <w:tcPr>
            <w:tcW w:w="1080" w:type="dxa"/>
          </w:tcPr>
          <w:p w14:paraId="6DAC061A" w14:textId="6AE8F58F" w:rsidR="009F185A" w:rsidRPr="004B56FD" w:rsidRDefault="009F185A" w:rsidP="008F3F34">
            <w:pPr>
              <w:tabs>
                <w:tab w:val="decimal" w:pos="820"/>
              </w:tabs>
              <w:spacing w:line="240" w:lineRule="atLeast"/>
              <w:ind w:right="-80"/>
              <w:rPr>
                <w:szCs w:val="22"/>
              </w:rPr>
            </w:pPr>
            <w:r w:rsidRPr="004B56FD">
              <w:rPr>
                <w:szCs w:val="22"/>
              </w:rPr>
              <w:t>746</w:t>
            </w:r>
          </w:p>
        </w:tc>
      </w:tr>
      <w:tr w:rsidR="008F3F34" w:rsidRPr="004B56FD" w14:paraId="33567A71" w14:textId="77777777" w:rsidTr="00FC719D">
        <w:trPr>
          <w:cantSplit/>
        </w:trPr>
        <w:tc>
          <w:tcPr>
            <w:tcW w:w="4320" w:type="dxa"/>
          </w:tcPr>
          <w:p w14:paraId="17CF6576" w14:textId="1F539BC9" w:rsidR="008F3F34" w:rsidRPr="004B56FD" w:rsidRDefault="008F3F34" w:rsidP="008F3F3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4B56FD">
              <w:rPr>
                <w:szCs w:val="22"/>
                <w:lang w:val="en-US" w:bidi="th-TH"/>
              </w:rPr>
              <w:t>Interest on lease liabilities</w:t>
            </w:r>
          </w:p>
        </w:tc>
        <w:tc>
          <w:tcPr>
            <w:tcW w:w="1080" w:type="dxa"/>
          </w:tcPr>
          <w:p w14:paraId="0A741A3D" w14:textId="5DEE9011" w:rsidR="008F3F34" w:rsidRPr="004B56FD" w:rsidRDefault="006F3F23" w:rsidP="008F3F34">
            <w:pPr>
              <w:tabs>
                <w:tab w:val="decimal" w:pos="820"/>
              </w:tabs>
              <w:spacing w:line="240" w:lineRule="atLeast"/>
              <w:ind w:right="-80"/>
              <w:rPr>
                <w:szCs w:val="22"/>
                <w:lang w:bidi="th-TH"/>
              </w:rPr>
            </w:pPr>
            <w:r w:rsidRPr="004B56FD">
              <w:rPr>
                <w:szCs w:val="22"/>
                <w:lang w:bidi="th-TH"/>
              </w:rPr>
              <w:t>40,049</w:t>
            </w:r>
          </w:p>
        </w:tc>
        <w:tc>
          <w:tcPr>
            <w:tcW w:w="180" w:type="dxa"/>
            <w:vAlign w:val="bottom"/>
          </w:tcPr>
          <w:p w14:paraId="231F5CBF" w14:textId="77777777" w:rsidR="008F3F34" w:rsidRPr="004B56FD" w:rsidRDefault="008F3F34" w:rsidP="008F3F34">
            <w:pPr>
              <w:tabs>
                <w:tab w:val="decimal" w:pos="820"/>
              </w:tabs>
              <w:spacing w:line="240" w:lineRule="atLeast"/>
              <w:ind w:right="-80"/>
              <w:rPr>
                <w:szCs w:val="22"/>
              </w:rPr>
            </w:pPr>
          </w:p>
        </w:tc>
        <w:tc>
          <w:tcPr>
            <w:tcW w:w="990" w:type="dxa"/>
          </w:tcPr>
          <w:p w14:paraId="0535C2EA" w14:textId="2FC464B0" w:rsidR="008F3F34" w:rsidRPr="004B56FD" w:rsidRDefault="008F3F34" w:rsidP="008F3F34">
            <w:pPr>
              <w:tabs>
                <w:tab w:val="decimal" w:pos="820"/>
              </w:tabs>
              <w:spacing w:line="240" w:lineRule="atLeast"/>
              <w:ind w:right="-80"/>
              <w:rPr>
                <w:szCs w:val="22"/>
                <w:lang w:bidi="th-TH"/>
              </w:rPr>
            </w:pPr>
            <w:r w:rsidRPr="004B56FD">
              <w:rPr>
                <w:szCs w:val="22"/>
              </w:rPr>
              <w:t>55,193</w:t>
            </w:r>
          </w:p>
        </w:tc>
        <w:tc>
          <w:tcPr>
            <w:tcW w:w="180" w:type="dxa"/>
            <w:vAlign w:val="bottom"/>
          </w:tcPr>
          <w:p w14:paraId="7A832EF8" w14:textId="77777777" w:rsidR="008F3F34" w:rsidRPr="004B56FD" w:rsidRDefault="008F3F34" w:rsidP="008F3F34">
            <w:pPr>
              <w:tabs>
                <w:tab w:val="decimal" w:pos="820"/>
              </w:tabs>
              <w:spacing w:line="240" w:lineRule="atLeast"/>
              <w:ind w:right="-80"/>
              <w:rPr>
                <w:szCs w:val="22"/>
              </w:rPr>
            </w:pPr>
          </w:p>
        </w:tc>
        <w:tc>
          <w:tcPr>
            <w:tcW w:w="1080" w:type="dxa"/>
          </w:tcPr>
          <w:p w14:paraId="15ADE77E" w14:textId="60BF5D97" w:rsidR="008F3F34" w:rsidRPr="004B56FD" w:rsidRDefault="006F3F23" w:rsidP="008F3F34">
            <w:pPr>
              <w:tabs>
                <w:tab w:val="decimal" w:pos="820"/>
              </w:tabs>
              <w:spacing w:line="240" w:lineRule="atLeast"/>
              <w:ind w:right="-80"/>
              <w:rPr>
                <w:szCs w:val="22"/>
                <w:lang w:bidi="th-TH"/>
              </w:rPr>
            </w:pPr>
            <w:r w:rsidRPr="004B56FD">
              <w:rPr>
                <w:szCs w:val="22"/>
                <w:lang w:bidi="th-TH"/>
              </w:rPr>
              <w:t>2,992</w:t>
            </w:r>
          </w:p>
        </w:tc>
        <w:tc>
          <w:tcPr>
            <w:tcW w:w="180" w:type="dxa"/>
            <w:vAlign w:val="bottom"/>
          </w:tcPr>
          <w:p w14:paraId="4B9688F1" w14:textId="77777777" w:rsidR="008F3F34" w:rsidRPr="004B56FD" w:rsidRDefault="008F3F34" w:rsidP="008F3F34">
            <w:pPr>
              <w:tabs>
                <w:tab w:val="decimal" w:pos="820"/>
              </w:tabs>
              <w:spacing w:line="240" w:lineRule="atLeast"/>
              <w:ind w:right="-80"/>
              <w:rPr>
                <w:szCs w:val="22"/>
              </w:rPr>
            </w:pPr>
          </w:p>
        </w:tc>
        <w:tc>
          <w:tcPr>
            <w:tcW w:w="1080" w:type="dxa"/>
          </w:tcPr>
          <w:p w14:paraId="691059EB" w14:textId="7E71560E" w:rsidR="008F3F34" w:rsidRPr="004B56FD" w:rsidRDefault="008F3F34" w:rsidP="008F3F34">
            <w:pPr>
              <w:tabs>
                <w:tab w:val="decimal" w:pos="820"/>
              </w:tabs>
              <w:spacing w:line="240" w:lineRule="atLeast"/>
              <w:ind w:right="-80"/>
              <w:rPr>
                <w:szCs w:val="22"/>
              </w:rPr>
            </w:pPr>
            <w:r w:rsidRPr="004B56FD">
              <w:rPr>
                <w:szCs w:val="22"/>
              </w:rPr>
              <w:t>1,127</w:t>
            </w:r>
          </w:p>
        </w:tc>
      </w:tr>
      <w:tr w:rsidR="008F3F34" w:rsidRPr="004B56FD" w14:paraId="70A1F567" w14:textId="77777777" w:rsidTr="00FC719D">
        <w:trPr>
          <w:cantSplit/>
        </w:trPr>
        <w:tc>
          <w:tcPr>
            <w:tcW w:w="4320" w:type="dxa"/>
          </w:tcPr>
          <w:p w14:paraId="17A41460" w14:textId="57D400E3" w:rsidR="008F3F34" w:rsidRPr="004B56FD" w:rsidRDefault="008F3F34" w:rsidP="008F3F3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B56FD">
              <w:rPr>
                <w:szCs w:val="22"/>
                <w:lang w:val="en-US" w:bidi="th-TH"/>
              </w:rPr>
              <w:t>Expenses relating to short-term leases</w:t>
            </w:r>
          </w:p>
        </w:tc>
        <w:tc>
          <w:tcPr>
            <w:tcW w:w="1080" w:type="dxa"/>
          </w:tcPr>
          <w:p w14:paraId="0CAE59C1" w14:textId="25DB2ECB" w:rsidR="008F3F34" w:rsidRPr="004B56FD" w:rsidRDefault="006F3F23" w:rsidP="008F3F34">
            <w:pPr>
              <w:tabs>
                <w:tab w:val="decimal" w:pos="820"/>
              </w:tabs>
              <w:spacing w:line="240" w:lineRule="atLeast"/>
              <w:ind w:right="-80"/>
              <w:rPr>
                <w:szCs w:val="22"/>
              </w:rPr>
            </w:pPr>
            <w:r w:rsidRPr="004B56FD">
              <w:rPr>
                <w:szCs w:val="22"/>
              </w:rPr>
              <w:t>12,861</w:t>
            </w:r>
          </w:p>
        </w:tc>
        <w:tc>
          <w:tcPr>
            <w:tcW w:w="180" w:type="dxa"/>
            <w:vAlign w:val="bottom"/>
          </w:tcPr>
          <w:p w14:paraId="17B60168" w14:textId="77777777" w:rsidR="008F3F34" w:rsidRPr="004B56FD" w:rsidRDefault="008F3F34" w:rsidP="008F3F34">
            <w:pPr>
              <w:tabs>
                <w:tab w:val="decimal" w:pos="820"/>
              </w:tabs>
              <w:spacing w:line="240" w:lineRule="atLeast"/>
              <w:ind w:right="-80"/>
              <w:rPr>
                <w:szCs w:val="22"/>
              </w:rPr>
            </w:pPr>
          </w:p>
        </w:tc>
        <w:tc>
          <w:tcPr>
            <w:tcW w:w="990" w:type="dxa"/>
          </w:tcPr>
          <w:p w14:paraId="3C60A06A" w14:textId="619CCE5E" w:rsidR="008F3F34" w:rsidRPr="004B56FD" w:rsidRDefault="008F3F34" w:rsidP="008F3F34">
            <w:pPr>
              <w:tabs>
                <w:tab w:val="decimal" w:pos="820"/>
              </w:tabs>
              <w:spacing w:line="240" w:lineRule="atLeast"/>
              <w:ind w:right="-80"/>
              <w:rPr>
                <w:szCs w:val="22"/>
                <w:lang w:bidi="th-TH"/>
              </w:rPr>
            </w:pPr>
            <w:r w:rsidRPr="004B56FD">
              <w:rPr>
                <w:szCs w:val="22"/>
              </w:rPr>
              <w:t>17,307</w:t>
            </w:r>
          </w:p>
        </w:tc>
        <w:tc>
          <w:tcPr>
            <w:tcW w:w="180" w:type="dxa"/>
            <w:vAlign w:val="bottom"/>
          </w:tcPr>
          <w:p w14:paraId="61F6CDBC" w14:textId="77777777" w:rsidR="008F3F34" w:rsidRPr="004B56FD" w:rsidRDefault="008F3F34" w:rsidP="008F3F34">
            <w:pPr>
              <w:tabs>
                <w:tab w:val="decimal" w:pos="820"/>
              </w:tabs>
              <w:spacing w:line="240" w:lineRule="atLeast"/>
              <w:ind w:right="-80"/>
              <w:rPr>
                <w:szCs w:val="22"/>
              </w:rPr>
            </w:pPr>
          </w:p>
        </w:tc>
        <w:tc>
          <w:tcPr>
            <w:tcW w:w="1080" w:type="dxa"/>
          </w:tcPr>
          <w:p w14:paraId="543F8D39" w14:textId="278FD622" w:rsidR="008F3F34" w:rsidRPr="004B56FD" w:rsidRDefault="006F3F23" w:rsidP="008F3F34">
            <w:pPr>
              <w:tabs>
                <w:tab w:val="decimal" w:pos="820"/>
              </w:tabs>
              <w:spacing w:line="240" w:lineRule="atLeast"/>
              <w:ind w:right="-80"/>
              <w:rPr>
                <w:szCs w:val="22"/>
              </w:rPr>
            </w:pPr>
            <w:r w:rsidRPr="004B56FD">
              <w:rPr>
                <w:szCs w:val="22"/>
              </w:rPr>
              <w:t>924</w:t>
            </w:r>
          </w:p>
        </w:tc>
        <w:tc>
          <w:tcPr>
            <w:tcW w:w="180" w:type="dxa"/>
            <w:vAlign w:val="bottom"/>
          </w:tcPr>
          <w:p w14:paraId="25199B13" w14:textId="77777777" w:rsidR="008F3F34" w:rsidRPr="004B56FD" w:rsidRDefault="008F3F34" w:rsidP="008F3F34">
            <w:pPr>
              <w:tabs>
                <w:tab w:val="decimal" w:pos="820"/>
              </w:tabs>
              <w:spacing w:line="240" w:lineRule="atLeast"/>
              <w:ind w:right="-80"/>
              <w:rPr>
                <w:szCs w:val="22"/>
              </w:rPr>
            </w:pPr>
          </w:p>
        </w:tc>
        <w:tc>
          <w:tcPr>
            <w:tcW w:w="1080" w:type="dxa"/>
          </w:tcPr>
          <w:p w14:paraId="625EF9CC" w14:textId="4BCA17EF" w:rsidR="008F3F34" w:rsidRPr="004B56FD" w:rsidRDefault="008F3F34" w:rsidP="00255428">
            <w:pPr>
              <w:tabs>
                <w:tab w:val="decimal" w:pos="820"/>
              </w:tabs>
              <w:spacing w:line="240" w:lineRule="atLeast"/>
              <w:ind w:right="-80"/>
              <w:rPr>
                <w:szCs w:val="22"/>
              </w:rPr>
            </w:pPr>
            <w:r w:rsidRPr="004B56FD">
              <w:rPr>
                <w:szCs w:val="22"/>
              </w:rPr>
              <w:t>373</w:t>
            </w:r>
          </w:p>
        </w:tc>
      </w:tr>
      <w:tr w:rsidR="008F3F34" w:rsidRPr="004B56FD" w14:paraId="5FABB3D9" w14:textId="77777777" w:rsidTr="000466CD">
        <w:trPr>
          <w:cantSplit/>
        </w:trPr>
        <w:tc>
          <w:tcPr>
            <w:tcW w:w="4320" w:type="dxa"/>
          </w:tcPr>
          <w:p w14:paraId="105058A5" w14:textId="5F5693A6" w:rsidR="008F3F34" w:rsidRPr="004B56FD" w:rsidRDefault="008F3F34" w:rsidP="008F3F3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B56FD">
              <w:rPr>
                <w:szCs w:val="22"/>
                <w:lang w:val="en-US" w:bidi="th-TH"/>
              </w:rPr>
              <w:t>Expenses relating to leases of low-value assets</w:t>
            </w:r>
          </w:p>
        </w:tc>
        <w:tc>
          <w:tcPr>
            <w:tcW w:w="1080" w:type="dxa"/>
            <w:vAlign w:val="bottom"/>
          </w:tcPr>
          <w:p w14:paraId="75657EE4" w14:textId="1B123CFF" w:rsidR="008F3F34" w:rsidRPr="004B56FD" w:rsidRDefault="006F3F23" w:rsidP="008F3F34">
            <w:pPr>
              <w:tabs>
                <w:tab w:val="decimal" w:pos="820"/>
              </w:tabs>
              <w:spacing w:line="240" w:lineRule="atLeast"/>
              <w:ind w:right="-80"/>
              <w:rPr>
                <w:szCs w:val="22"/>
              </w:rPr>
            </w:pPr>
            <w:r w:rsidRPr="004B56FD">
              <w:rPr>
                <w:szCs w:val="22"/>
              </w:rPr>
              <w:t>4,056</w:t>
            </w:r>
          </w:p>
        </w:tc>
        <w:tc>
          <w:tcPr>
            <w:tcW w:w="180" w:type="dxa"/>
            <w:vAlign w:val="bottom"/>
          </w:tcPr>
          <w:p w14:paraId="51C1DF92" w14:textId="77777777" w:rsidR="008F3F34" w:rsidRPr="004B56FD" w:rsidRDefault="008F3F34" w:rsidP="008F3F34">
            <w:pPr>
              <w:tabs>
                <w:tab w:val="decimal" w:pos="820"/>
              </w:tabs>
              <w:spacing w:line="240" w:lineRule="atLeast"/>
              <w:ind w:right="-80"/>
              <w:rPr>
                <w:szCs w:val="22"/>
              </w:rPr>
            </w:pPr>
          </w:p>
        </w:tc>
        <w:tc>
          <w:tcPr>
            <w:tcW w:w="990" w:type="dxa"/>
            <w:vAlign w:val="bottom"/>
          </w:tcPr>
          <w:p w14:paraId="15AACFDD" w14:textId="0DCBCB09" w:rsidR="008F3F34" w:rsidRPr="004B56FD" w:rsidRDefault="008F3F34" w:rsidP="008F3F34">
            <w:pPr>
              <w:tabs>
                <w:tab w:val="decimal" w:pos="820"/>
              </w:tabs>
              <w:spacing w:line="240" w:lineRule="atLeast"/>
              <w:ind w:right="-80"/>
              <w:rPr>
                <w:szCs w:val="22"/>
                <w:lang w:bidi="th-TH"/>
              </w:rPr>
            </w:pPr>
            <w:r w:rsidRPr="004B56FD">
              <w:rPr>
                <w:szCs w:val="22"/>
              </w:rPr>
              <w:t>7,897</w:t>
            </w:r>
          </w:p>
        </w:tc>
        <w:tc>
          <w:tcPr>
            <w:tcW w:w="180" w:type="dxa"/>
            <w:vAlign w:val="bottom"/>
          </w:tcPr>
          <w:p w14:paraId="54F5135F" w14:textId="77777777" w:rsidR="008F3F34" w:rsidRPr="004B56FD" w:rsidRDefault="008F3F34" w:rsidP="008F3F34">
            <w:pPr>
              <w:tabs>
                <w:tab w:val="decimal" w:pos="820"/>
              </w:tabs>
              <w:spacing w:line="240" w:lineRule="atLeast"/>
              <w:ind w:right="-80"/>
              <w:rPr>
                <w:szCs w:val="22"/>
              </w:rPr>
            </w:pPr>
          </w:p>
        </w:tc>
        <w:tc>
          <w:tcPr>
            <w:tcW w:w="1080" w:type="dxa"/>
            <w:vAlign w:val="bottom"/>
          </w:tcPr>
          <w:p w14:paraId="58F5054B" w14:textId="26FA30B6" w:rsidR="008F3F34" w:rsidRPr="004B56FD" w:rsidRDefault="006F3F23" w:rsidP="008F3F34">
            <w:pPr>
              <w:tabs>
                <w:tab w:val="decimal" w:pos="820"/>
              </w:tabs>
              <w:spacing w:line="240" w:lineRule="atLeast"/>
              <w:ind w:right="-80"/>
              <w:rPr>
                <w:szCs w:val="22"/>
              </w:rPr>
            </w:pPr>
            <w:r w:rsidRPr="004B56FD">
              <w:rPr>
                <w:szCs w:val="22"/>
              </w:rPr>
              <w:t>2</w:t>
            </w:r>
            <w:r w:rsidR="00B13878" w:rsidRPr="004B56FD">
              <w:rPr>
                <w:szCs w:val="22"/>
              </w:rPr>
              <w:t>2</w:t>
            </w:r>
            <w:r w:rsidRPr="004B56FD">
              <w:rPr>
                <w:szCs w:val="22"/>
              </w:rPr>
              <w:t>8</w:t>
            </w:r>
          </w:p>
        </w:tc>
        <w:tc>
          <w:tcPr>
            <w:tcW w:w="180" w:type="dxa"/>
            <w:vAlign w:val="bottom"/>
          </w:tcPr>
          <w:p w14:paraId="4AD8E9A9" w14:textId="77777777" w:rsidR="008F3F34" w:rsidRPr="004B56FD" w:rsidRDefault="008F3F34" w:rsidP="008F3F34">
            <w:pPr>
              <w:tabs>
                <w:tab w:val="decimal" w:pos="820"/>
              </w:tabs>
              <w:spacing w:line="240" w:lineRule="atLeast"/>
              <w:ind w:right="-80"/>
              <w:rPr>
                <w:szCs w:val="22"/>
              </w:rPr>
            </w:pPr>
          </w:p>
        </w:tc>
        <w:tc>
          <w:tcPr>
            <w:tcW w:w="1080" w:type="dxa"/>
            <w:vAlign w:val="bottom"/>
          </w:tcPr>
          <w:p w14:paraId="7E88C2F2" w14:textId="16071648" w:rsidR="008F3F34" w:rsidRPr="004B56FD" w:rsidRDefault="008F3F34" w:rsidP="008F3F34">
            <w:pPr>
              <w:tabs>
                <w:tab w:val="decimal" w:pos="820"/>
              </w:tabs>
              <w:spacing w:line="240" w:lineRule="atLeast"/>
              <w:ind w:right="-80"/>
              <w:rPr>
                <w:szCs w:val="22"/>
                <w:lang w:bidi="th-TH"/>
              </w:rPr>
            </w:pPr>
            <w:r w:rsidRPr="004B56FD">
              <w:rPr>
                <w:szCs w:val="22"/>
              </w:rPr>
              <w:t>172</w:t>
            </w:r>
          </w:p>
        </w:tc>
      </w:tr>
    </w:tbl>
    <w:p w14:paraId="3C33C499" w14:textId="77777777" w:rsidR="008D0E29" w:rsidRPr="004B56FD" w:rsidRDefault="008D0E29" w:rsidP="00E26263">
      <w:pPr>
        <w:pStyle w:val="BodyText"/>
        <w:spacing w:after="0" w:line="240" w:lineRule="atLeast"/>
        <w:ind w:left="540"/>
        <w:jc w:val="thaiDistribute"/>
        <w:rPr>
          <w:szCs w:val="22"/>
        </w:rPr>
      </w:pPr>
    </w:p>
    <w:p w14:paraId="2A820DB9" w14:textId="7BC7D8A1" w:rsidR="00857ECE" w:rsidRPr="004B56FD" w:rsidRDefault="008D0E29" w:rsidP="00E26263">
      <w:pPr>
        <w:pStyle w:val="BodyText"/>
        <w:spacing w:after="0" w:line="240" w:lineRule="atLeast"/>
        <w:ind w:left="540"/>
        <w:jc w:val="thaiDistribute"/>
        <w:rPr>
          <w:szCs w:val="22"/>
        </w:rPr>
      </w:pPr>
      <w:r w:rsidRPr="004B56FD">
        <w:rPr>
          <w:szCs w:val="22"/>
        </w:rPr>
        <w:t>In 202</w:t>
      </w:r>
      <w:r w:rsidR="00255428" w:rsidRPr="004B56FD">
        <w:rPr>
          <w:szCs w:val="22"/>
        </w:rPr>
        <w:t>2</w:t>
      </w:r>
      <w:r w:rsidRPr="004B56FD">
        <w:rPr>
          <w:szCs w:val="22"/>
        </w:rPr>
        <w:t xml:space="preserve">, total cash outflow for leases of the Group and the Company were Baht </w:t>
      </w:r>
      <w:r w:rsidR="006F3F23" w:rsidRPr="004B56FD">
        <w:rPr>
          <w:szCs w:val="22"/>
          <w:lang w:val="en-US" w:bidi="th-TH"/>
        </w:rPr>
        <w:t>1,628</w:t>
      </w:r>
      <w:r w:rsidRPr="004B56FD">
        <w:rPr>
          <w:szCs w:val="22"/>
        </w:rPr>
        <w:t xml:space="preserve"> million and Baht </w:t>
      </w:r>
      <w:r w:rsidR="006F3F23" w:rsidRPr="004B56FD">
        <w:rPr>
          <w:szCs w:val="22"/>
          <w:lang w:bidi="th-TH"/>
        </w:rPr>
        <w:t>8</w:t>
      </w:r>
      <w:r w:rsidR="00A06A83" w:rsidRPr="004B56FD">
        <w:rPr>
          <w:szCs w:val="22"/>
          <w:lang w:bidi="th-TH"/>
        </w:rPr>
        <w:t xml:space="preserve"> </w:t>
      </w:r>
      <w:r w:rsidRPr="004B56FD">
        <w:rPr>
          <w:szCs w:val="22"/>
        </w:rPr>
        <w:t xml:space="preserve">million, respectively </w:t>
      </w:r>
      <w:r w:rsidRPr="004B56FD">
        <w:rPr>
          <w:i/>
          <w:iCs/>
          <w:szCs w:val="22"/>
        </w:rPr>
        <w:t>(202</w:t>
      </w:r>
      <w:r w:rsidR="00255428" w:rsidRPr="004B56FD">
        <w:rPr>
          <w:i/>
          <w:iCs/>
          <w:szCs w:val="22"/>
        </w:rPr>
        <w:t>1</w:t>
      </w:r>
      <w:r w:rsidRPr="004B56FD">
        <w:rPr>
          <w:i/>
          <w:iCs/>
          <w:szCs w:val="22"/>
        </w:rPr>
        <w:t xml:space="preserve">: Baht </w:t>
      </w:r>
      <w:r w:rsidR="00631A80" w:rsidRPr="004B56FD">
        <w:rPr>
          <w:i/>
          <w:iCs/>
          <w:szCs w:val="22"/>
          <w:lang w:val="en-US" w:bidi="th-TH"/>
        </w:rPr>
        <w:t>9</w:t>
      </w:r>
      <w:r w:rsidR="00255428" w:rsidRPr="004B56FD">
        <w:rPr>
          <w:i/>
          <w:iCs/>
          <w:szCs w:val="22"/>
          <w:lang w:val="en-US" w:bidi="th-TH"/>
        </w:rPr>
        <w:t>79</w:t>
      </w:r>
      <w:r w:rsidR="00631A80" w:rsidRPr="004B56FD">
        <w:rPr>
          <w:i/>
          <w:iCs/>
          <w:szCs w:val="22"/>
          <w:lang w:val="en-US" w:bidi="th-TH"/>
        </w:rPr>
        <w:t xml:space="preserve"> </w:t>
      </w:r>
      <w:r w:rsidRPr="004B56FD">
        <w:rPr>
          <w:i/>
          <w:iCs/>
          <w:szCs w:val="22"/>
        </w:rPr>
        <w:t xml:space="preserve">million and Baht </w:t>
      </w:r>
      <w:r w:rsidR="00255428" w:rsidRPr="004B56FD">
        <w:rPr>
          <w:i/>
          <w:iCs/>
          <w:szCs w:val="22"/>
          <w:lang w:val="en-US" w:bidi="th-TH"/>
        </w:rPr>
        <w:t>5</w:t>
      </w:r>
      <w:r w:rsidR="00A0698F" w:rsidRPr="004B56FD">
        <w:rPr>
          <w:i/>
          <w:iCs/>
          <w:szCs w:val="22"/>
          <w:lang w:val="en-US" w:bidi="th-TH"/>
        </w:rPr>
        <w:t xml:space="preserve"> </w:t>
      </w:r>
      <w:r w:rsidRPr="004B56FD">
        <w:rPr>
          <w:i/>
          <w:iCs/>
          <w:szCs w:val="22"/>
        </w:rPr>
        <w:t>million</w:t>
      </w:r>
      <w:r w:rsidR="00F16FC1" w:rsidRPr="004B56FD">
        <w:rPr>
          <w:i/>
          <w:iCs/>
          <w:szCs w:val="22"/>
        </w:rPr>
        <w:t xml:space="preserve">, </w:t>
      </w:r>
      <w:r w:rsidR="006E14B5" w:rsidRPr="004B56FD">
        <w:rPr>
          <w:i/>
          <w:iCs/>
          <w:szCs w:val="22"/>
        </w:rPr>
        <w:t>respectively</w:t>
      </w:r>
      <w:r w:rsidRPr="004B56FD">
        <w:rPr>
          <w:i/>
          <w:iCs/>
          <w:szCs w:val="22"/>
        </w:rPr>
        <w:t>)</w:t>
      </w:r>
      <w:r w:rsidRPr="004B56FD">
        <w:rPr>
          <w:szCs w:val="22"/>
        </w:rPr>
        <w:t>.</w:t>
      </w:r>
    </w:p>
    <w:p w14:paraId="3CCE8AD4" w14:textId="77777777" w:rsidR="00DE51E1" w:rsidRPr="004B56FD" w:rsidRDefault="00DE51E1" w:rsidP="00E26263">
      <w:pPr>
        <w:pStyle w:val="BodyText"/>
        <w:spacing w:after="0" w:line="240" w:lineRule="atLeast"/>
        <w:ind w:left="540"/>
        <w:jc w:val="thaiDistribute"/>
        <w:rPr>
          <w:szCs w:val="22"/>
        </w:rPr>
      </w:pPr>
    </w:p>
    <w:p w14:paraId="1623EF31" w14:textId="77777777" w:rsidR="00480FEB" w:rsidRPr="004B56FD" w:rsidRDefault="00480FEB" w:rsidP="00E26263">
      <w:pPr>
        <w:pStyle w:val="BodyText"/>
        <w:spacing w:after="0" w:line="240" w:lineRule="atLeast"/>
        <w:ind w:left="540"/>
        <w:jc w:val="thaiDistribute"/>
        <w:rPr>
          <w:szCs w:val="22"/>
          <w:highlight w:val="green"/>
        </w:rPr>
      </w:pPr>
    </w:p>
    <w:tbl>
      <w:tblPr>
        <w:tblW w:w="9360" w:type="dxa"/>
        <w:tblInd w:w="450" w:type="dxa"/>
        <w:tblLayout w:type="fixed"/>
        <w:tblCellMar>
          <w:left w:w="79" w:type="dxa"/>
          <w:right w:w="79" w:type="dxa"/>
        </w:tblCellMar>
        <w:tblLook w:val="0000" w:firstRow="0" w:lastRow="0" w:firstColumn="0" w:lastColumn="0" w:noHBand="0" w:noVBand="0"/>
      </w:tblPr>
      <w:tblGrid>
        <w:gridCol w:w="3778"/>
        <w:gridCol w:w="184"/>
        <w:gridCol w:w="1256"/>
        <w:gridCol w:w="184"/>
        <w:gridCol w:w="1256"/>
        <w:gridCol w:w="184"/>
        <w:gridCol w:w="1168"/>
        <w:gridCol w:w="184"/>
        <w:gridCol w:w="1166"/>
      </w:tblGrid>
      <w:tr w:rsidR="00480FEB" w:rsidRPr="004B56FD" w14:paraId="63E8A9C8" w14:textId="77777777" w:rsidTr="004D74C2">
        <w:trPr>
          <w:trHeight w:val="473"/>
          <w:tblHeader/>
        </w:trPr>
        <w:tc>
          <w:tcPr>
            <w:tcW w:w="3778" w:type="dxa"/>
          </w:tcPr>
          <w:p w14:paraId="209B48B7" w14:textId="43953E65" w:rsidR="00480FEB" w:rsidRPr="004B56FD" w:rsidRDefault="00480FEB" w:rsidP="00155C62">
            <w:pPr>
              <w:spacing w:line="240" w:lineRule="auto"/>
              <w:ind w:left="189" w:hanging="189"/>
              <w:rPr>
                <w:i/>
                <w:iCs/>
                <w:color w:val="0000FF"/>
                <w:szCs w:val="22"/>
              </w:rPr>
            </w:pPr>
            <w:r w:rsidRPr="004B56FD">
              <w:rPr>
                <w:b/>
                <w:bCs/>
                <w:i/>
                <w:iCs/>
                <w:szCs w:val="22"/>
                <w:lang w:bidi="th-TH"/>
              </w:rPr>
              <w:lastRenderedPageBreak/>
              <w:t xml:space="preserve">Lease payments to be received from </w:t>
            </w:r>
            <w:r w:rsidR="00155C62" w:rsidRPr="004B56FD">
              <w:rPr>
                <w:b/>
                <w:bCs/>
                <w:i/>
                <w:iCs/>
                <w:szCs w:val="22"/>
                <w:lang w:bidi="th-TH"/>
              </w:rPr>
              <w:t xml:space="preserve">    </w:t>
            </w:r>
            <w:r w:rsidRPr="004B56FD">
              <w:rPr>
                <w:b/>
                <w:bCs/>
                <w:i/>
                <w:iCs/>
                <w:szCs w:val="22"/>
                <w:lang w:bidi="th-TH"/>
              </w:rPr>
              <w:t>operating</w:t>
            </w:r>
            <w:r w:rsidR="00155C62" w:rsidRPr="004B56FD">
              <w:rPr>
                <w:b/>
                <w:bCs/>
                <w:i/>
                <w:iCs/>
                <w:szCs w:val="22"/>
                <w:lang w:bidi="th-TH"/>
              </w:rPr>
              <w:t xml:space="preserve"> </w:t>
            </w:r>
            <w:r w:rsidRPr="004B56FD">
              <w:rPr>
                <w:b/>
                <w:bCs/>
                <w:i/>
                <w:iCs/>
                <w:szCs w:val="22"/>
                <w:lang w:bidi="th-TH"/>
              </w:rPr>
              <w:t xml:space="preserve">leases </w:t>
            </w:r>
          </w:p>
        </w:tc>
        <w:tc>
          <w:tcPr>
            <w:tcW w:w="184" w:type="dxa"/>
          </w:tcPr>
          <w:p w14:paraId="00415945" w14:textId="77777777" w:rsidR="00480FEB" w:rsidRPr="004B56FD" w:rsidRDefault="00480FEB" w:rsidP="00FC719D">
            <w:pPr>
              <w:pStyle w:val="acctmergecolhdg"/>
              <w:spacing w:line="240" w:lineRule="auto"/>
              <w:rPr>
                <w:b w:val="0"/>
                <w:bCs/>
                <w:i/>
                <w:iCs/>
                <w:szCs w:val="22"/>
              </w:rPr>
            </w:pPr>
          </w:p>
        </w:tc>
        <w:tc>
          <w:tcPr>
            <w:tcW w:w="2696" w:type="dxa"/>
            <w:gridSpan w:val="3"/>
          </w:tcPr>
          <w:p w14:paraId="660A55CD" w14:textId="77777777" w:rsidR="00480FEB" w:rsidRPr="004B56FD" w:rsidRDefault="00480FEB" w:rsidP="00FC719D">
            <w:pPr>
              <w:pStyle w:val="acctmergecolhdg"/>
              <w:spacing w:line="240" w:lineRule="auto"/>
              <w:ind w:left="-77" w:right="-83"/>
              <w:rPr>
                <w:szCs w:val="22"/>
              </w:rPr>
            </w:pPr>
            <w:r w:rsidRPr="004B56FD">
              <w:rPr>
                <w:szCs w:val="22"/>
              </w:rPr>
              <w:t xml:space="preserve">Consolidated </w:t>
            </w:r>
          </w:p>
          <w:p w14:paraId="358A79FC" w14:textId="65748B13" w:rsidR="00480FEB" w:rsidRPr="004B56FD" w:rsidRDefault="00480FEB" w:rsidP="00FC719D">
            <w:pPr>
              <w:pStyle w:val="acctmergecolhdg"/>
              <w:spacing w:line="240" w:lineRule="auto"/>
              <w:ind w:left="-77" w:right="-83"/>
              <w:rPr>
                <w:szCs w:val="22"/>
              </w:rPr>
            </w:pPr>
            <w:r w:rsidRPr="004B56FD">
              <w:rPr>
                <w:szCs w:val="22"/>
              </w:rPr>
              <w:t>financial statements</w:t>
            </w:r>
          </w:p>
        </w:tc>
        <w:tc>
          <w:tcPr>
            <w:tcW w:w="184" w:type="dxa"/>
          </w:tcPr>
          <w:p w14:paraId="1C76789D" w14:textId="77777777" w:rsidR="00480FEB" w:rsidRPr="004B56FD" w:rsidRDefault="00480FEB" w:rsidP="00FC719D">
            <w:pPr>
              <w:pStyle w:val="acctmergecolhdg"/>
              <w:spacing w:line="240" w:lineRule="auto"/>
              <w:rPr>
                <w:szCs w:val="22"/>
              </w:rPr>
            </w:pPr>
          </w:p>
        </w:tc>
        <w:tc>
          <w:tcPr>
            <w:tcW w:w="2518" w:type="dxa"/>
            <w:gridSpan w:val="3"/>
          </w:tcPr>
          <w:p w14:paraId="07FDDE21" w14:textId="77777777" w:rsidR="00480FEB" w:rsidRPr="004B56FD" w:rsidRDefault="00480FEB" w:rsidP="00FC719D">
            <w:pPr>
              <w:pStyle w:val="acctmergecolhdg"/>
              <w:spacing w:line="240" w:lineRule="auto"/>
              <w:ind w:left="-83" w:right="-77"/>
              <w:rPr>
                <w:szCs w:val="22"/>
              </w:rPr>
            </w:pPr>
            <w:r w:rsidRPr="004B56FD">
              <w:rPr>
                <w:szCs w:val="22"/>
              </w:rPr>
              <w:t xml:space="preserve">Separate </w:t>
            </w:r>
          </w:p>
          <w:p w14:paraId="313F4938" w14:textId="4E9CEE37" w:rsidR="00480FEB" w:rsidRPr="004B56FD" w:rsidRDefault="00480FEB" w:rsidP="00FC719D">
            <w:pPr>
              <w:pStyle w:val="acctmergecolhdg"/>
              <w:spacing w:line="240" w:lineRule="auto"/>
              <w:ind w:left="-83" w:right="-77"/>
              <w:rPr>
                <w:szCs w:val="22"/>
              </w:rPr>
            </w:pPr>
            <w:r w:rsidRPr="004B56FD">
              <w:rPr>
                <w:szCs w:val="22"/>
              </w:rPr>
              <w:t>financial statements</w:t>
            </w:r>
          </w:p>
        </w:tc>
      </w:tr>
      <w:tr w:rsidR="00480FEB" w:rsidRPr="004B56FD" w14:paraId="790A4A65" w14:textId="77777777" w:rsidTr="004D74C2">
        <w:trPr>
          <w:trHeight w:val="236"/>
          <w:tblHeader/>
        </w:trPr>
        <w:tc>
          <w:tcPr>
            <w:tcW w:w="3778" w:type="dxa"/>
          </w:tcPr>
          <w:p w14:paraId="6FC63F96" w14:textId="77777777" w:rsidR="00480FEB" w:rsidRPr="004B56FD" w:rsidRDefault="00480FEB" w:rsidP="00FC719D">
            <w:pPr>
              <w:pStyle w:val="acctfourfigures"/>
              <w:tabs>
                <w:tab w:val="clear" w:pos="765"/>
              </w:tabs>
              <w:spacing w:line="240" w:lineRule="auto"/>
              <w:rPr>
                <w:szCs w:val="22"/>
              </w:rPr>
            </w:pPr>
            <w:proofErr w:type="gramStart"/>
            <w:r w:rsidRPr="004B56FD">
              <w:rPr>
                <w:b/>
                <w:bCs/>
                <w:i/>
                <w:iCs/>
                <w:szCs w:val="22"/>
              </w:rPr>
              <w:t>At</w:t>
            </w:r>
            <w:proofErr w:type="gramEnd"/>
            <w:r w:rsidRPr="004B56FD">
              <w:rPr>
                <w:b/>
                <w:bCs/>
                <w:i/>
                <w:iCs/>
                <w:szCs w:val="22"/>
              </w:rPr>
              <w:t xml:space="preserve"> 31 December</w:t>
            </w:r>
          </w:p>
        </w:tc>
        <w:tc>
          <w:tcPr>
            <w:tcW w:w="184" w:type="dxa"/>
          </w:tcPr>
          <w:p w14:paraId="238246D8" w14:textId="77777777" w:rsidR="00480FEB" w:rsidRPr="004B56FD" w:rsidRDefault="00480FEB" w:rsidP="00FC719D">
            <w:pPr>
              <w:pStyle w:val="acctfourfigures"/>
              <w:tabs>
                <w:tab w:val="clear" w:pos="765"/>
                <w:tab w:val="decimal" w:pos="472"/>
              </w:tabs>
              <w:spacing w:line="240" w:lineRule="auto"/>
              <w:ind w:left="-83"/>
              <w:rPr>
                <w:i/>
                <w:iCs/>
                <w:szCs w:val="22"/>
              </w:rPr>
            </w:pPr>
          </w:p>
        </w:tc>
        <w:tc>
          <w:tcPr>
            <w:tcW w:w="1256" w:type="dxa"/>
            <w:shd w:val="clear" w:color="auto" w:fill="auto"/>
          </w:tcPr>
          <w:p w14:paraId="57E48EEE" w14:textId="77777777" w:rsidR="00480FEB" w:rsidRPr="004B56FD" w:rsidRDefault="00480FEB" w:rsidP="00155C62">
            <w:pPr>
              <w:pStyle w:val="acctmergecolhdg"/>
              <w:spacing w:line="240" w:lineRule="auto"/>
              <w:rPr>
                <w:b w:val="0"/>
                <w:bCs/>
                <w:szCs w:val="22"/>
              </w:rPr>
            </w:pPr>
            <w:r w:rsidRPr="004B56FD">
              <w:rPr>
                <w:b w:val="0"/>
                <w:bCs/>
                <w:szCs w:val="22"/>
              </w:rPr>
              <w:t>2022</w:t>
            </w:r>
          </w:p>
        </w:tc>
        <w:tc>
          <w:tcPr>
            <w:tcW w:w="184" w:type="dxa"/>
            <w:shd w:val="clear" w:color="auto" w:fill="auto"/>
          </w:tcPr>
          <w:p w14:paraId="764C1EB8" w14:textId="77777777" w:rsidR="00480FEB" w:rsidRPr="004B56FD" w:rsidRDefault="00480FEB" w:rsidP="00FC719D">
            <w:pPr>
              <w:pStyle w:val="acctmergecolhdg"/>
              <w:spacing w:line="240" w:lineRule="auto"/>
              <w:rPr>
                <w:b w:val="0"/>
                <w:bCs/>
                <w:szCs w:val="22"/>
              </w:rPr>
            </w:pPr>
          </w:p>
        </w:tc>
        <w:tc>
          <w:tcPr>
            <w:tcW w:w="1256" w:type="dxa"/>
            <w:shd w:val="clear" w:color="auto" w:fill="auto"/>
          </w:tcPr>
          <w:p w14:paraId="61436603" w14:textId="77777777" w:rsidR="00480FEB" w:rsidRPr="004B56FD" w:rsidRDefault="00480FEB" w:rsidP="007250B9">
            <w:pPr>
              <w:pStyle w:val="acctmergecolhdg"/>
              <w:spacing w:line="240" w:lineRule="auto"/>
              <w:rPr>
                <w:b w:val="0"/>
                <w:bCs/>
                <w:szCs w:val="22"/>
              </w:rPr>
            </w:pPr>
            <w:r w:rsidRPr="004B56FD">
              <w:rPr>
                <w:b w:val="0"/>
                <w:bCs/>
                <w:szCs w:val="22"/>
              </w:rPr>
              <w:t>2021</w:t>
            </w:r>
          </w:p>
        </w:tc>
        <w:tc>
          <w:tcPr>
            <w:tcW w:w="184" w:type="dxa"/>
            <w:shd w:val="clear" w:color="auto" w:fill="auto"/>
          </w:tcPr>
          <w:p w14:paraId="71AD73F4" w14:textId="77777777" w:rsidR="00480FEB" w:rsidRPr="004B56FD" w:rsidRDefault="00480FEB" w:rsidP="00FC719D">
            <w:pPr>
              <w:pStyle w:val="acctmergecolhdg"/>
              <w:spacing w:line="240" w:lineRule="auto"/>
              <w:rPr>
                <w:b w:val="0"/>
                <w:bCs/>
                <w:szCs w:val="22"/>
              </w:rPr>
            </w:pPr>
          </w:p>
        </w:tc>
        <w:tc>
          <w:tcPr>
            <w:tcW w:w="1168" w:type="dxa"/>
            <w:shd w:val="clear" w:color="auto" w:fill="auto"/>
          </w:tcPr>
          <w:p w14:paraId="264642F1" w14:textId="77777777" w:rsidR="00480FEB" w:rsidRPr="004B56FD" w:rsidRDefault="00480FEB" w:rsidP="00FC719D">
            <w:pPr>
              <w:pStyle w:val="acctmergecolhdg"/>
              <w:spacing w:line="240" w:lineRule="auto"/>
              <w:rPr>
                <w:b w:val="0"/>
                <w:bCs/>
                <w:szCs w:val="22"/>
              </w:rPr>
            </w:pPr>
            <w:r w:rsidRPr="004B56FD">
              <w:rPr>
                <w:b w:val="0"/>
                <w:bCs/>
                <w:szCs w:val="22"/>
              </w:rPr>
              <w:t>2022</w:t>
            </w:r>
          </w:p>
        </w:tc>
        <w:tc>
          <w:tcPr>
            <w:tcW w:w="184" w:type="dxa"/>
            <w:shd w:val="clear" w:color="auto" w:fill="auto"/>
          </w:tcPr>
          <w:p w14:paraId="7082CF38" w14:textId="77777777" w:rsidR="00480FEB" w:rsidRPr="004B56FD" w:rsidRDefault="00480FEB" w:rsidP="00FC719D">
            <w:pPr>
              <w:pStyle w:val="acctmergecolhdg"/>
              <w:spacing w:line="240" w:lineRule="auto"/>
              <w:rPr>
                <w:b w:val="0"/>
                <w:bCs/>
                <w:szCs w:val="22"/>
              </w:rPr>
            </w:pPr>
          </w:p>
        </w:tc>
        <w:tc>
          <w:tcPr>
            <w:tcW w:w="1166" w:type="dxa"/>
            <w:shd w:val="clear" w:color="auto" w:fill="auto"/>
          </w:tcPr>
          <w:p w14:paraId="655495F8" w14:textId="77777777" w:rsidR="00480FEB" w:rsidRPr="004B56FD" w:rsidRDefault="00480FEB" w:rsidP="00FC719D">
            <w:pPr>
              <w:pStyle w:val="acctmergecolhdg"/>
              <w:spacing w:line="240" w:lineRule="auto"/>
              <w:rPr>
                <w:b w:val="0"/>
                <w:bCs/>
                <w:szCs w:val="22"/>
              </w:rPr>
            </w:pPr>
            <w:r w:rsidRPr="004B56FD">
              <w:rPr>
                <w:b w:val="0"/>
                <w:bCs/>
                <w:szCs w:val="22"/>
              </w:rPr>
              <w:t>2021</w:t>
            </w:r>
          </w:p>
        </w:tc>
      </w:tr>
      <w:tr w:rsidR="00480FEB" w:rsidRPr="004B56FD" w14:paraId="528A173F" w14:textId="77777777" w:rsidTr="004D74C2">
        <w:trPr>
          <w:trHeight w:val="236"/>
          <w:tblHeader/>
        </w:trPr>
        <w:tc>
          <w:tcPr>
            <w:tcW w:w="3778" w:type="dxa"/>
          </w:tcPr>
          <w:p w14:paraId="1AD4F5D6" w14:textId="7321A665" w:rsidR="00480FEB" w:rsidRPr="004B56FD" w:rsidRDefault="00480FEB" w:rsidP="00FC719D">
            <w:pPr>
              <w:tabs>
                <w:tab w:val="left" w:pos="191"/>
              </w:tabs>
              <w:spacing w:line="220" w:lineRule="exact"/>
              <w:ind w:left="191" w:right="-68" w:hanging="191"/>
              <w:rPr>
                <w:b/>
                <w:bCs/>
                <w:color w:val="0000FF"/>
                <w:szCs w:val="22"/>
                <w:lang w:bidi="th-TH"/>
              </w:rPr>
            </w:pPr>
          </w:p>
        </w:tc>
        <w:tc>
          <w:tcPr>
            <w:tcW w:w="184" w:type="dxa"/>
          </w:tcPr>
          <w:p w14:paraId="76E7D101" w14:textId="77777777" w:rsidR="00480FEB" w:rsidRPr="004B56FD" w:rsidRDefault="00480FEB" w:rsidP="00FC719D">
            <w:pPr>
              <w:pStyle w:val="acctmergecolhdg"/>
              <w:spacing w:line="240" w:lineRule="auto"/>
              <w:rPr>
                <w:b w:val="0"/>
                <w:bCs/>
                <w:i/>
                <w:iCs/>
                <w:szCs w:val="22"/>
              </w:rPr>
            </w:pPr>
          </w:p>
        </w:tc>
        <w:tc>
          <w:tcPr>
            <w:tcW w:w="5398" w:type="dxa"/>
            <w:gridSpan w:val="7"/>
          </w:tcPr>
          <w:p w14:paraId="364A1165" w14:textId="77777777" w:rsidR="00480FEB" w:rsidRPr="004B56FD" w:rsidRDefault="00480FEB" w:rsidP="00FC719D">
            <w:pPr>
              <w:pStyle w:val="acctfourfigures"/>
              <w:spacing w:line="240" w:lineRule="auto"/>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155C62" w:rsidRPr="004B56FD" w14:paraId="71179522" w14:textId="77777777" w:rsidTr="004D74C2">
        <w:trPr>
          <w:trHeight w:val="236"/>
        </w:trPr>
        <w:tc>
          <w:tcPr>
            <w:tcW w:w="3778" w:type="dxa"/>
          </w:tcPr>
          <w:p w14:paraId="16AAB7A3" w14:textId="77777777" w:rsidR="00155C62" w:rsidRPr="004B56FD" w:rsidRDefault="00155C62" w:rsidP="00155C62">
            <w:pPr>
              <w:spacing w:line="240" w:lineRule="auto"/>
              <w:rPr>
                <w:szCs w:val="22"/>
              </w:rPr>
            </w:pPr>
            <w:r w:rsidRPr="004B56FD">
              <w:rPr>
                <w:szCs w:val="22"/>
                <w:lang w:val="en-US"/>
              </w:rPr>
              <w:t>1</w:t>
            </w:r>
            <w:r w:rsidRPr="004B56FD">
              <w:rPr>
                <w:szCs w:val="22"/>
                <w:vertAlign w:val="superscript"/>
                <w:lang w:val="en-US"/>
              </w:rPr>
              <w:t>st</w:t>
            </w:r>
            <w:r w:rsidRPr="004B56FD">
              <w:rPr>
                <w:szCs w:val="22"/>
                <w:lang w:val="en-US"/>
              </w:rPr>
              <w:t xml:space="preserve"> year</w:t>
            </w:r>
          </w:p>
        </w:tc>
        <w:tc>
          <w:tcPr>
            <w:tcW w:w="184" w:type="dxa"/>
          </w:tcPr>
          <w:p w14:paraId="2E53A356" w14:textId="77777777" w:rsidR="00155C62" w:rsidRPr="004B56FD" w:rsidRDefault="00155C62" w:rsidP="00155C62">
            <w:pPr>
              <w:pStyle w:val="acctmergecolhdg"/>
              <w:spacing w:line="240" w:lineRule="auto"/>
              <w:rPr>
                <w:b w:val="0"/>
                <w:bCs/>
                <w:i/>
                <w:iCs/>
                <w:szCs w:val="22"/>
              </w:rPr>
            </w:pPr>
          </w:p>
        </w:tc>
        <w:tc>
          <w:tcPr>
            <w:tcW w:w="1256" w:type="dxa"/>
          </w:tcPr>
          <w:p w14:paraId="59ADD9C8" w14:textId="245E3DAF" w:rsidR="00155C62" w:rsidRPr="004B56FD" w:rsidRDefault="00155C62" w:rsidP="00155C62">
            <w:pPr>
              <w:pStyle w:val="acctfourfigures"/>
              <w:tabs>
                <w:tab w:val="clear" w:pos="765"/>
                <w:tab w:val="decimal" w:pos="731"/>
              </w:tabs>
              <w:spacing w:line="240" w:lineRule="auto"/>
              <w:ind w:right="11"/>
              <w:jc w:val="right"/>
              <w:rPr>
                <w:szCs w:val="22"/>
              </w:rPr>
            </w:pPr>
            <w:r w:rsidRPr="004B56FD">
              <w:rPr>
                <w:szCs w:val="22"/>
              </w:rPr>
              <w:t>531,629</w:t>
            </w:r>
          </w:p>
        </w:tc>
        <w:tc>
          <w:tcPr>
            <w:tcW w:w="184" w:type="dxa"/>
          </w:tcPr>
          <w:p w14:paraId="7D88A8B1" w14:textId="77777777" w:rsidR="00155C62" w:rsidRPr="004B56FD" w:rsidRDefault="00155C62" w:rsidP="00155C62">
            <w:pPr>
              <w:pStyle w:val="acctfourfigures"/>
              <w:spacing w:line="240" w:lineRule="auto"/>
              <w:rPr>
                <w:szCs w:val="22"/>
              </w:rPr>
            </w:pPr>
          </w:p>
        </w:tc>
        <w:tc>
          <w:tcPr>
            <w:tcW w:w="1256" w:type="dxa"/>
          </w:tcPr>
          <w:p w14:paraId="7EBC82BC" w14:textId="62BE9C6F" w:rsidR="00155C62" w:rsidRPr="004B56FD" w:rsidRDefault="00155C62" w:rsidP="00155C62">
            <w:pPr>
              <w:pStyle w:val="acctfourfigures"/>
              <w:tabs>
                <w:tab w:val="clear" w:pos="765"/>
                <w:tab w:val="decimal" w:pos="731"/>
              </w:tabs>
              <w:spacing w:line="240" w:lineRule="auto"/>
              <w:ind w:right="11"/>
              <w:jc w:val="right"/>
              <w:rPr>
                <w:szCs w:val="22"/>
              </w:rPr>
            </w:pPr>
            <w:r w:rsidRPr="004B56FD">
              <w:rPr>
                <w:szCs w:val="22"/>
              </w:rPr>
              <w:t>514,607</w:t>
            </w:r>
          </w:p>
        </w:tc>
        <w:tc>
          <w:tcPr>
            <w:tcW w:w="184" w:type="dxa"/>
          </w:tcPr>
          <w:p w14:paraId="20F070FE" w14:textId="77777777" w:rsidR="00155C62" w:rsidRPr="004B56FD" w:rsidRDefault="00155C62" w:rsidP="00155C62">
            <w:pPr>
              <w:pStyle w:val="acctfourfigures"/>
              <w:spacing w:line="240" w:lineRule="auto"/>
              <w:rPr>
                <w:szCs w:val="22"/>
              </w:rPr>
            </w:pPr>
          </w:p>
        </w:tc>
        <w:tc>
          <w:tcPr>
            <w:tcW w:w="1168" w:type="dxa"/>
          </w:tcPr>
          <w:p w14:paraId="432B7C24" w14:textId="1C6E706E" w:rsidR="00155C62" w:rsidRPr="004B56FD" w:rsidRDefault="004C4D6E" w:rsidP="004D74C2">
            <w:pPr>
              <w:pStyle w:val="acctfourfigures"/>
              <w:tabs>
                <w:tab w:val="clear" w:pos="765"/>
                <w:tab w:val="decimal" w:pos="642"/>
              </w:tabs>
              <w:spacing w:line="240" w:lineRule="auto"/>
              <w:ind w:right="11"/>
              <w:rPr>
                <w:szCs w:val="22"/>
                <w:lang w:val="en-US"/>
              </w:rPr>
            </w:pPr>
            <w:r w:rsidRPr="004B56FD">
              <w:rPr>
                <w:szCs w:val="22"/>
                <w:lang w:val="en-US"/>
              </w:rPr>
              <w:t>-</w:t>
            </w:r>
          </w:p>
        </w:tc>
        <w:tc>
          <w:tcPr>
            <w:tcW w:w="184" w:type="dxa"/>
          </w:tcPr>
          <w:p w14:paraId="76464FEF" w14:textId="77777777" w:rsidR="00155C62" w:rsidRPr="004B56FD" w:rsidRDefault="00155C62" w:rsidP="00155C62">
            <w:pPr>
              <w:pStyle w:val="acctfourfigures"/>
              <w:spacing w:line="240" w:lineRule="auto"/>
              <w:rPr>
                <w:szCs w:val="22"/>
              </w:rPr>
            </w:pPr>
          </w:p>
        </w:tc>
        <w:tc>
          <w:tcPr>
            <w:tcW w:w="1166" w:type="dxa"/>
          </w:tcPr>
          <w:p w14:paraId="02758262" w14:textId="4F9B81D3" w:rsidR="00155C62" w:rsidRPr="004B56FD" w:rsidRDefault="004C4D6E" w:rsidP="004D74C2">
            <w:pPr>
              <w:tabs>
                <w:tab w:val="decimal" w:pos="636"/>
              </w:tabs>
              <w:spacing w:line="240" w:lineRule="atLeast"/>
              <w:ind w:right="-80"/>
              <w:rPr>
                <w:szCs w:val="22"/>
                <w:lang w:val="en-US"/>
              </w:rPr>
            </w:pPr>
            <w:r w:rsidRPr="004B56FD">
              <w:rPr>
                <w:szCs w:val="22"/>
                <w:lang w:val="en-US"/>
              </w:rPr>
              <w:t>-</w:t>
            </w:r>
          </w:p>
        </w:tc>
      </w:tr>
      <w:tr w:rsidR="00155C62" w:rsidRPr="004B56FD" w14:paraId="5139822B" w14:textId="77777777" w:rsidTr="004D74C2">
        <w:trPr>
          <w:trHeight w:val="236"/>
        </w:trPr>
        <w:tc>
          <w:tcPr>
            <w:tcW w:w="3778" w:type="dxa"/>
          </w:tcPr>
          <w:p w14:paraId="30C127A6" w14:textId="77777777" w:rsidR="00155C62" w:rsidRPr="004B56FD" w:rsidRDefault="00155C62" w:rsidP="00155C62">
            <w:pPr>
              <w:spacing w:line="240" w:lineRule="auto"/>
              <w:ind w:left="100" w:hanging="100"/>
              <w:rPr>
                <w:szCs w:val="22"/>
              </w:rPr>
            </w:pPr>
            <w:r w:rsidRPr="004B56FD">
              <w:rPr>
                <w:szCs w:val="22"/>
                <w:lang w:val="en-US"/>
              </w:rPr>
              <w:t>2</w:t>
            </w:r>
            <w:r w:rsidRPr="004B56FD">
              <w:rPr>
                <w:szCs w:val="22"/>
                <w:vertAlign w:val="superscript"/>
                <w:lang w:val="en-US"/>
              </w:rPr>
              <w:t>nd</w:t>
            </w:r>
            <w:r w:rsidRPr="004B56FD">
              <w:rPr>
                <w:szCs w:val="22"/>
                <w:lang w:val="en-US"/>
              </w:rPr>
              <w:t xml:space="preserve"> year</w:t>
            </w:r>
          </w:p>
        </w:tc>
        <w:tc>
          <w:tcPr>
            <w:tcW w:w="184" w:type="dxa"/>
            <w:vAlign w:val="bottom"/>
          </w:tcPr>
          <w:p w14:paraId="7D1AE43E" w14:textId="77777777" w:rsidR="00155C62" w:rsidRPr="004B56FD" w:rsidRDefault="00155C62" w:rsidP="00155C62">
            <w:pPr>
              <w:pStyle w:val="acctmergecolhdg"/>
              <w:spacing w:line="240" w:lineRule="auto"/>
              <w:rPr>
                <w:b w:val="0"/>
                <w:bCs/>
                <w:i/>
                <w:iCs/>
                <w:szCs w:val="22"/>
              </w:rPr>
            </w:pPr>
          </w:p>
        </w:tc>
        <w:tc>
          <w:tcPr>
            <w:tcW w:w="1256" w:type="dxa"/>
          </w:tcPr>
          <w:p w14:paraId="0BB30FAB" w14:textId="4AA0F2D3" w:rsidR="00155C62" w:rsidRPr="004B56FD" w:rsidRDefault="00155C62" w:rsidP="00155C62">
            <w:pPr>
              <w:pStyle w:val="acctfourfigures"/>
              <w:tabs>
                <w:tab w:val="clear" w:pos="765"/>
                <w:tab w:val="decimal" w:pos="731"/>
              </w:tabs>
              <w:spacing w:line="240" w:lineRule="auto"/>
              <w:ind w:right="11"/>
              <w:jc w:val="right"/>
              <w:rPr>
                <w:szCs w:val="22"/>
              </w:rPr>
            </w:pPr>
            <w:r w:rsidRPr="004B56FD">
              <w:rPr>
                <w:szCs w:val="22"/>
              </w:rPr>
              <w:t>411,651</w:t>
            </w:r>
          </w:p>
        </w:tc>
        <w:tc>
          <w:tcPr>
            <w:tcW w:w="184" w:type="dxa"/>
          </w:tcPr>
          <w:p w14:paraId="6F6CD162" w14:textId="77777777" w:rsidR="00155C62" w:rsidRPr="004B56FD" w:rsidRDefault="00155C62" w:rsidP="00155C62">
            <w:pPr>
              <w:pStyle w:val="acctfourfigures"/>
              <w:spacing w:line="240" w:lineRule="auto"/>
              <w:rPr>
                <w:szCs w:val="22"/>
              </w:rPr>
            </w:pPr>
          </w:p>
        </w:tc>
        <w:tc>
          <w:tcPr>
            <w:tcW w:w="1256" w:type="dxa"/>
          </w:tcPr>
          <w:p w14:paraId="3CA99AA2" w14:textId="13ADAA96" w:rsidR="00155C62" w:rsidRPr="004B56FD" w:rsidRDefault="00155C62" w:rsidP="00155C62">
            <w:pPr>
              <w:pStyle w:val="acctfourfigures"/>
              <w:tabs>
                <w:tab w:val="clear" w:pos="765"/>
                <w:tab w:val="decimal" w:pos="731"/>
              </w:tabs>
              <w:spacing w:line="240" w:lineRule="auto"/>
              <w:ind w:right="11"/>
              <w:jc w:val="right"/>
              <w:rPr>
                <w:szCs w:val="22"/>
              </w:rPr>
            </w:pPr>
            <w:r w:rsidRPr="004B56FD">
              <w:rPr>
                <w:szCs w:val="22"/>
              </w:rPr>
              <w:t>368,987</w:t>
            </w:r>
          </w:p>
        </w:tc>
        <w:tc>
          <w:tcPr>
            <w:tcW w:w="184" w:type="dxa"/>
          </w:tcPr>
          <w:p w14:paraId="519E0068" w14:textId="77777777" w:rsidR="00155C62" w:rsidRPr="004B56FD" w:rsidRDefault="00155C62" w:rsidP="00155C62">
            <w:pPr>
              <w:pStyle w:val="acctfourfigures"/>
              <w:spacing w:line="240" w:lineRule="auto"/>
              <w:rPr>
                <w:szCs w:val="22"/>
              </w:rPr>
            </w:pPr>
          </w:p>
        </w:tc>
        <w:tc>
          <w:tcPr>
            <w:tcW w:w="1168" w:type="dxa"/>
          </w:tcPr>
          <w:p w14:paraId="35828187" w14:textId="362E5BF0" w:rsidR="00155C62" w:rsidRPr="004B56FD" w:rsidRDefault="00155C62" w:rsidP="004D74C2">
            <w:pPr>
              <w:pStyle w:val="acctfourfigures"/>
              <w:tabs>
                <w:tab w:val="clear" w:pos="765"/>
                <w:tab w:val="decimal" w:pos="642"/>
              </w:tabs>
              <w:spacing w:line="240" w:lineRule="auto"/>
              <w:ind w:right="11"/>
              <w:rPr>
                <w:szCs w:val="22"/>
                <w:lang w:val="en-US"/>
              </w:rPr>
            </w:pPr>
            <w:r w:rsidRPr="004B56FD">
              <w:rPr>
                <w:szCs w:val="22"/>
                <w:lang w:val="en-US"/>
              </w:rPr>
              <w:t>-</w:t>
            </w:r>
          </w:p>
        </w:tc>
        <w:tc>
          <w:tcPr>
            <w:tcW w:w="184" w:type="dxa"/>
          </w:tcPr>
          <w:p w14:paraId="6AAFF986" w14:textId="77777777" w:rsidR="00155C62" w:rsidRPr="004B56FD" w:rsidRDefault="00155C62" w:rsidP="00155C62">
            <w:pPr>
              <w:pStyle w:val="acctfourfigures"/>
              <w:spacing w:line="240" w:lineRule="auto"/>
              <w:rPr>
                <w:szCs w:val="22"/>
              </w:rPr>
            </w:pPr>
          </w:p>
        </w:tc>
        <w:tc>
          <w:tcPr>
            <w:tcW w:w="1166" w:type="dxa"/>
          </w:tcPr>
          <w:p w14:paraId="7C046F94" w14:textId="7A802D30" w:rsidR="00155C62" w:rsidRPr="004B56FD" w:rsidRDefault="00155C62" w:rsidP="004D74C2">
            <w:pPr>
              <w:tabs>
                <w:tab w:val="decimal" w:pos="636"/>
              </w:tabs>
              <w:spacing w:line="240" w:lineRule="atLeast"/>
              <w:ind w:right="-80"/>
              <w:rPr>
                <w:szCs w:val="22"/>
                <w:lang w:val="en-US"/>
              </w:rPr>
            </w:pPr>
            <w:r w:rsidRPr="004B56FD">
              <w:rPr>
                <w:szCs w:val="22"/>
                <w:lang w:val="en-US"/>
              </w:rPr>
              <w:t>-</w:t>
            </w:r>
          </w:p>
        </w:tc>
      </w:tr>
      <w:tr w:rsidR="00155C62" w:rsidRPr="004B56FD" w14:paraId="29D4FF6D" w14:textId="77777777" w:rsidTr="004D74C2">
        <w:trPr>
          <w:trHeight w:val="248"/>
        </w:trPr>
        <w:tc>
          <w:tcPr>
            <w:tcW w:w="3778" w:type="dxa"/>
          </w:tcPr>
          <w:p w14:paraId="264379C6" w14:textId="77777777" w:rsidR="00155C62" w:rsidRPr="004B56FD" w:rsidRDefault="00155C62" w:rsidP="00155C62">
            <w:pPr>
              <w:spacing w:line="240" w:lineRule="auto"/>
              <w:ind w:left="100" w:hanging="100"/>
              <w:rPr>
                <w:szCs w:val="22"/>
              </w:rPr>
            </w:pPr>
            <w:r w:rsidRPr="004B56FD">
              <w:rPr>
                <w:szCs w:val="22"/>
                <w:lang w:val="en-US"/>
              </w:rPr>
              <w:t>3</w:t>
            </w:r>
            <w:r w:rsidRPr="004B56FD">
              <w:rPr>
                <w:szCs w:val="22"/>
                <w:vertAlign w:val="superscript"/>
                <w:lang w:val="en-US"/>
              </w:rPr>
              <w:t>rd</w:t>
            </w:r>
            <w:r w:rsidRPr="004B56FD">
              <w:rPr>
                <w:szCs w:val="22"/>
                <w:lang w:val="en-US"/>
              </w:rPr>
              <w:t xml:space="preserve"> year</w:t>
            </w:r>
          </w:p>
        </w:tc>
        <w:tc>
          <w:tcPr>
            <w:tcW w:w="184" w:type="dxa"/>
            <w:vAlign w:val="bottom"/>
          </w:tcPr>
          <w:p w14:paraId="05A365B8" w14:textId="77777777" w:rsidR="00155C62" w:rsidRPr="004B56FD" w:rsidRDefault="00155C62" w:rsidP="00155C62">
            <w:pPr>
              <w:pStyle w:val="acctmergecolhdg"/>
              <w:spacing w:line="240" w:lineRule="auto"/>
              <w:rPr>
                <w:b w:val="0"/>
                <w:bCs/>
                <w:i/>
                <w:iCs/>
                <w:szCs w:val="22"/>
              </w:rPr>
            </w:pPr>
          </w:p>
        </w:tc>
        <w:tc>
          <w:tcPr>
            <w:tcW w:w="1256" w:type="dxa"/>
          </w:tcPr>
          <w:p w14:paraId="6881ED94" w14:textId="54BB1E07" w:rsidR="00155C62" w:rsidRPr="004B56FD" w:rsidRDefault="00155C62" w:rsidP="00155C62">
            <w:pPr>
              <w:pStyle w:val="acctfourfigures"/>
              <w:tabs>
                <w:tab w:val="clear" w:pos="765"/>
                <w:tab w:val="decimal" w:pos="731"/>
              </w:tabs>
              <w:spacing w:line="240" w:lineRule="auto"/>
              <w:ind w:right="11"/>
              <w:jc w:val="right"/>
              <w:rPr>
                <w:szCs w:val="22"/>
              </w:rPr>
            </w:pPr>
            <w:r w:rsidRPr="004B56FD">
              <w:rPr>
                <w:szCs w:val="22"/>
              </w:rPr>
              <w:t>293,258</w:t>
            </w:r>
          </w:p>
        </w:tc>
        <w:tc>
          <w:tcPr>
            <w:tcW w:w="184" w:type="dxa"/>
          </w:tcPr>
          <w:p w14:paraId="5B842746" w14:textId="77777777" w:rsidR="00155C62" w:rsidRPr="004B56FD" w:rsidRDefault="00155C62" w:rsidP="00155C62">
            <w:pPr>
              <w:pStyle w:val="acctfourfigures"/>
              <w:spacing w:line="240" w:lineRule="auto"/>
              <w:rPr>
                <w:szCs w:val="22"/>
              </w:rPr>
            </w:pPr>
          </w:p>
        </w:tc>
        <w:tc>
          <w:tcPr>
            <w:tcW w:w="1256" w:type="dxa"/>
          </w:tcPr>
          <w:p w14:paraId="77E38078" w14:textId="11FC075D" w:rsidR="00155C62" w:rsidRPr="004B56FD" w:rsidRDefault="00155C62" w:rsidP="00155C62">
            <w:pPr>
              <w:pStyle w:val="acctfourfigures"/>
              <w:tabs>
                <w:tab w:val="clear" w:pos="765"/>
                <w:tab w:val="decimal" w:pos="731"/>
              </w:tabs>
              <w:spacing w:line="240" w:lineRule="auto"/>
              <w:ind w:right="11"/>
              <w:jc w:val="right"/>
              <w:rPr>
                <w:szCs w:val="22"/>
              </w:rPr>
            </w:pPr>
            <w:r w:rsidRPr="004B56FD">
              <w:rPr>
                <w:szCs w:val="22"/>
              </w:rPr>
              <w:t>251,896</w:t>
            </w:r>
          </w:p>
        </w:tc>
        <w:tc>
          <w:tcPr>
            <w:tcW w:w="184" w:type="dxa"/>
          </w:tcPr>
          <w:p w14:paraId="6DC465D7" w14:textId="77777777" w:rsidR="00155C62" w:rsidRPr="004B56FD" w:rsidRDefault="00155C62" w:rsidP="00155C62">
            <w:pPr>
              <w:pStyle w:val="acctfourfigures"/>
              <w:spacing w:line="240" w:lineRule="auto"/>
              <w:rPr>
                <w:szCs w:val="22"/>
              </w:rPr>
            </w:pPr>
          </w:p>
        </w:tc>
        <w:tc>
          <w:tcPr>
            <w:tcW w:w="1168" w:type="dxa"/>
          </w:tcPr>
          <w:p w14:paraId="2283D8D3" w14:textId="2B89E5CC" w:rsidR="00155C62" w:rsidRPr="004B56FD" w:rsidRDefault="00155C62" w:rsidP="004D74C2">
            <w:pPr>
              <w:pStyle w:val="acctfourfigures"/>
              <w:tabs>
                <w:tab w:val="clear" w:pos="765"/>
                <w:tab w:val="decimal" w:pos="642"/>
              </w:tabs>
              <w:spacing w:line="240" w:lineRule="auto"/>
              <w:ind w:right="11"/>
              <w:rPr>
                <w:szCs w:val="22"/>
                <w:lang w:val="en-US"/>
              </w:rPr>
            </w:pPr>
            <w:r w:rsidRPr="004B56FD">
              <w:rPr>
                <w:szCs w:val="22"/>
                <w:lang w:val="en-US"/>
              </w:rPr>
              <w:t>-</w:t>
            </w:r>
          </w:p>
        </w:tc>
        <w:tc>
          <w:tcPr>
            <w:tcW w:w="184" w:type="dxa"/>
          </w:tcPr>
          <w:p w14:paraId="3721E9E6" w14:textId="77777777" w:rsidR="00155C62" w:rsidRPr="004B56FD" w:rsidRDefault="00155C62" w:rsidP="00155C62">
            <w:pPr>
              <w:pStyle w:val="acctfourfigures"/>
              <w:spacing w:line="240" w:lineRule="auto"/>
              <w:rPr>
                <w:szCs w:val="22"/>
              </w:rPr>
            </w:pPr>
          </w:p>
        </w:tc>
        <w:tc>
          <w:tcPr>
            <w:tcW w:w="1166" w:type="dxa"/>
          </w:tcPr>
          <w:p w14:paraId="2B16EED4" w14:textId="22527344" w:rsidR="00155C62" w:rsidRPr="004B56FD" w:rsidRDefault="00155C62" w:rsidP="004D74C2">
            <w:pPr>
              <w:tabs>
                <w:tab w:val="decimal" w:pos="636"/>
              </w:tabs>
              <w:spacing w:line="240" w:lineRule="atLeast"/>
              <w:ind w:right="-80"/>
              <w:rPr>
                <w:szCs w:val="22"/>
                <w:lang w:val="en-US"/>
              </w:rPr>
            </w:pPr>
            <w:r w:rsidRPr="004B56FD">
              <w:rPr>
                <w:szCs w:val="22"/>
                <w:lang w:val="en-US"/>
              </w:rPr>
              <w:t>-</w:t>
            </w:r>
          </w:p>
        </w:tc>
      </w:tr>
      <w:tr w:rsidR="00155C62" w:rsidRPr="004B56FD" w14:paraId="368EF6D4" w14:textId="77777777" w:rsidTr="004D74C2">
        <w:trPr>
          <w:trHeight w:val="236"/>
        </w:trPr>
        <w:tc>
          <w:tcPr>
            <w:tcW w:w="3778" w:type="dxa"/>
          </w:tcPr>
          <w:p w14:paraId="6B57CC37" w14:textId="77777777" w:rsidR="00155C62" w:rsidRPr="004B56FD" w:rsidRDefault="00155C62" w:rsidP="00155C62">
            <w:pPr>
              <w:spacing w:line="240" w:lineRule="auto"/>
              <w:ind w:left="100" w:hanging="100"/>
              <w:rPr>
                <w:szCs w:val="22"/>
              </w:rPr>
            </w:pPr>
            <w:r w:rsidRPr="004B56FD">
              <w:rPr>
                <w:szCs w:val="22"/>
                <w:lang w:val="en-US"/>
              </w:rPr>
              <w:t>4</w:t>
            </w:r>
            <w:r w:rsidRPr="004B56FD">
              <w:rPr>
                <w:szCs w:val="22"/>
                <w:vertAlign w:val="superscript"/>
                <w:lang w:val="en-US"/>
              </w:rPr>
              <w:t>th</w:t>
            </w:r>
            <w:r w:rsidRPr="004B56FD">
              <w:rPr>
                <w:szCs w:val="22"/>
                <w:lang w:val="en-US"/>
              </w:rPr>
              <w:t xml:space="preserve"> year</w:t>
            </w:r>
          </w:p>
        </w:tc>
        <w:tc>
          <w:tcPr>
            <w:tcW w:w="184" w:type="dxa"/>
            <w:vAlign w:val="bottom"/>
          </w:tcPr>
          <w:p w14:paraId="22424F18" w14:textId="77777777" w:rsidR="00155C62" w:rsidRPr="004B56FD" w:rsidRDefault="00155C62" w:rsidP="00155C62">
            <w:pPr>
              <w:pStyle w:val="acctmergecolhdg"/>
              <w:spacing w:line="240" w:lineRule="auto"/>
              <w:rPr>
                <w:b w:val="0"/>
                <w:bCs/>
                <w:i/>
                <w:iCs/>
                <w:szCs w:val="22"/>
              </w:rPr>
            </w:pPr>
          </w:p>
        </w:tc>
        <w:tc>
          <w:tcPr>
            <w:tcW w:w="1256" w:type="dxa"/>
          </w:tcPr>
          <w:p w14:paraId="64E121F6" w14:textId="24DC6576" w:rsidR="00155C62" w:rsidRPr="004B56FD" w:rsidRDefault="00155C62" w:rsidP="00155C62">
            <w:pPr>
              <w:pStyle w:val="acctfourfigures"/>
              <w:tabs>
                <w:tab w:val="clear" w:pos="765"/>
                <w:tab w:val="decimal" w:pos="731"/>
              </w:tabs>
              <w:spacing w:line="240" w:lineRule="auto"/>
              <w:ind w:right="11"/>
              <w:jc w:val="right"/>
              <w:rPr>
                <w:szCs w:val="22"/>
              </w:rPr>
            </w:pPr>
            <w:r w:rsidRPr="004B56FD">
              <w:rPr>
                <w:szCs w:val="22"/>
              </w:rPr>
              <w:t>153,139</w:t>
            </w:r>
          </w:p>
        </w:tc>
        <w:tc>
          <w:tcPr>
            <w:tcW w:w="184" w:type="dxa"/>
          </w:tcPr>
          <w:p w14:paraId="2BE0B6D5" w14:textId="77777777" w:rsidR="00155C62" w:rsidRPr="004B56FD" w:rsidRDefault="00155C62" w:rsidP="00155C62">
            <w:pPr>
              <w:pStyle w:val="acctfourfigures"/>
              <w:spacing w:line="240" w:lineRule="auto"/>
              <w:rPr>
                <w:szCs w:val="22"/>
              </w:rPr>
            </w:pPr>
          </w:p>
        </w:tc>
        <w:tc>
          <w:tcPr>
            <w:tcW w:w="1256" w:type="dxa"/>
          </w:tcPr>
          <w:p w14:paraId="66D2C266" w14:textId="1C614A3C" w:rsidR="00155C62" w:rsidRPr="004B56FD" w:rsidRDefault="00155C62" w:rsidP="00155C62">
            <w:pPr>
              <w:pStyle w:val="acctfourfigures"/>
              <w:tabs>
                <w:tab w:val="clear" w:pos="765"/>
                <w:tab w:val="decimal" w:pos="731"/>
              </w:tabs>
              <w:spacing w:line="240" w:lineRule="auto"/>
              <w:ind w:right="11"/>
              <w:jc w:val="right"/>
              <w:rPr>
                <w:szCs w:val="22"/>
              </w:rPr>
            </w:pPr>
            <w:r w:rsidRPr="004B56FD">
              <w:rPr>
                <w:szCs w:val="22"/>
              </w:rPr>
              <w:t>140,491</w:t>
            </w:r>
          </w:p>
        </w:tc>
        <w:tc>
          <w:tcPr>
            <w:tcW w:w="184" w:type="dxa"/>
          </w:tcPr>
          <w:p w14:paraId="3E78A5A9" w14:textId="77777777" w:rsidR="00155C62" w:rsidRPr="004B56FD" w:rsidRDefault="00155C62" w:rsidP="00155C62">
            <w:pPr>
              <w:pStyle w:val="acctfourfigures"/>
              <w:spacing w:line="240" w:lineRule="auto"/>
              <w:rPr>
                <w:szCs w:val="22"/>
              </w:rPr>
            </w:pPr>
          </w:p>
        </w:tc>
        <w:tc>
          <w:tcPr>
            <w:tcW w:w="1168" w:type="dxa"/>
          </w:tcPr>
          <w:p w14:paraId="35781FBC" w14:textId="64419441" w:rsidR="00155C62" w:rsidRPr="004B56FD" w:rsidRDefault="00155C62" w:rsidP="004D74C2">
            <w:pPr>
              <w:pStyle w:val="acctfourfigures"/>
              <w:tabs>
                <w:tab w:val="clear" w:pos="765"/>
                <w:tab w:val="decimal" w:pos="642"/>
              </w:tabs>
              <w:spacing w:line="240" w:lineRule="auto"/>
              <w:ind w:right="11"/>
              <w:rPr>
                <w:szCs w:val="22"/>
                <w:lang w:val="en-US"/>
              </w:rPr>
            </w:pPr>
            <w:r w:rsidRPr="004B56FD">
              <w:rPr>
                <w:szCs w:val="22"/>
                <w:lang w:val="en-US"/>
              </w:rPr>
              <w:t>-</w:t>
            </w:r>
          </w:p>
        </w:tc>
        <w:tc>
          <w:tcPr>
            <w:tcW w:w="184" w:type="dxa"/>
          </w:tcPr>
          <w:p w14:paraId="5C6632E1" w14:textId="77777777" w:rsidR="00155C62" w:rsidRPr="004B56FD" w:rsidRDefault="00155C62" w:rsidP="00155C62">
            <w:pPr>
              <w:pStyle w:val="acctfourfigures"/>
              <w:spacing w:line="240" w:lineRule="auto"/>
              <w:rPr>
                <w:szCs w:val="22"/>
              </w:rPr>
            </w:pPr>
          </w:p>
        </w:tc>
        <w:tc>
          <w:tcPr>
            <w:tcW w:w="1166" w:type="dxa"/>
          </w:tcPr>
          <w:p w14:paraId="57BADBCC" w14:textId="501CAFAD" w:rsidR="00155C62" w:rsidRPr="004B56FD" w:rsidRDefault="00155C62" w:rsidP="004D74C2">
            <w:pPr>
              <w:tabs>
                <w:tab w:val="decimal" w:pos="636"/>
              </w:tabs>
              <w:spacing w:line="240" w:lineRule="atLeast"/>
              <w:ind w:right="-80"/>
              <w:rPr>
                <w:szCs w:val="22"/>
                <w:lang w:val="en-US"/>
              </w:rPr>
            </w:pPr>
            <w:r w:rsidRPr="004B56FD">
              <w:rPr>
                <w:szCs w:val="22"/>
                <w:lang w:val="en-US"/>
              </w:rPr>
              <w:t>-</w:t>
            </w:r>
          </w:p>
        </w:tc>
      </w:tr>
      <w:tr w:rsidR="00155C62" w:rsidRPr="004B56FD" w14:paraId="3EBCC22B" w14:textId="77777777" w:rsidTr="004D74C2">
        <w:trPr>
          <w:trHeight w:val="236"/>
        </w:trPr>
        <w:tc>
          <w:tcPr>
            <w:tcW w:w="3778" w:type="dxa"/>
          </w:tcPr>
          <w:p w14:paraId="259FF510" w14:textId="77777777" w:rsidR="00155C62" w:rsidRPr="004B56FD" w:rsidRDefault="00155C62" w:rsidP="00155C62">
            <w:pPr>
              <w:spacing w:line="240" w:lineRule="auto"/>
              <w:ind w:left="100" w:hanging="100"/>
              <w:rPr>
                <w:szCs w:val="22"/>
              </w:rPr>
            </w:pPr>
            <w:r w:rsidRPr="004B56FD">
              <w:rPr>
                <w:szCs w:val="22"/>
                <w:lang w:val="en-US"/>
              </w:rPr>
              <w:t>5</w:t>
            </w:r>
            <w:r w:rsidRPr="004B56FD">
              <w:rPr>
                <w:szCs w:val="22"/>
                <w:vertAlign w:val="superscript"/>
                <w:lang w:val="en-US"/>
              </w:rPr>
              <w:t>th</w:t>
            </w:r>
            <w:r w:rsidRPr="004B56FD">
              <w:rPr>
                <w:szCs w:val="22"/>
                <w:lang w:val="en-US"/>
              </w:rPr>
              <w:t xml:space="preserve"> year</w:t>
            </w:r>
          </w:p>
        </w:tc>
        <w:tc>
          <w:tcPr>
            <w:tcW w:w="184" w:type="dxa"/>
            <w:vAlign w:val="bottom"/>
          </w:tcPr>
          <w:p w14:paraId="04893CAF" w14:textId="77777777" w:rsidR="00155C62" w:rsidRPr="004B56FD" w:rsidRDefault="00155C62" w:rsidP="00155C62">
            <w:pPr>
              <w:pStyle w:val="acctmergecolhdg"/>
              <w:spacing w:line="240" w:lineRule="auto"/>
              <w:rPr>
                <w:b w:val="0"/>
                <w:bCs/>
                <w:i/>
                <w:iCs/>
                <w:szCs w:val="22"/>
              </w:rPr>
            </w:pPr>
          </w:p>
        </w:tc>
        <w:tc>
          <w:tcPr>
            <w:tcW w:w="1256" w:type="dxa"/>
          </w:tcPr>
          <w:p w14:paraId="1FE9BF32" w14:textId="262773FF" w:rsidR="00155C62" w:rsidRPr="004B56FD" w:rsidRDefault="00155C62" w:rsidP="00155C62">
            <w:pPr>
              <w:pStyle w:val="acctfourfigures"/>
              <w:tabs>
                <w:tab w:val="clear" w:pos="765"/>
                <w:tab w:val="decimal" w:pos="731"/>
              </w:tabs>
              <w:spacing w:line="240" w:lineRule="auto"/>
              <w:ind w:right="11"/>
              <w:jc w:val="right"/>
              <w:rPr>
                <w:szCs w:val="22"/>
              </w:rPr>
            </w:pPr>
            <w:r w:rsidRPr="004B56FD">
              <w:rPr>
                <w:szCs w:val="22"/>
              </w:rPr>
              <w:t>47,517</w:t>
            </w:r>
          </w:p>
        </w:tc>
        <w:tc>
          <w:tcPr>
            <w:tcW w:w="184" w:type="dxa"/>
          </w:tcPr>
          <w:p w14:paraId="6558AECA" w14:textId="77777777" w:rsidR="00155C62" w:rsidRPr="004B56FD" w:rsidRDefault="00155C62" w:rsidP="00155C62">
            <w:pPr>
              <w:pStyle w:val="acctfourfigures"/>
              <w:spacing w:line="240" w:lineRule="auto"/>
              <w:rPr>
                <w:szCs w:val="22"/>
              </w:rPr>
            </w:pPr>
          </w:p>
        </w:tc>
        <w:tc>
          <w:tcPr>
            <w:tcW w:w="1256" w:type="dxa"/>
          </w:tcPr>
          <w:p w14:paraId="16365C1E" w14:textId="4DFEFB10" w:rsidR="00155C62" w:rsidRPr="004B56FD" w:rsidRDefault="00155C62" w:rsidP="00155C62">
            <w:pPr>
              <w:pStyle w:val="acctfourfigures"/>
              <w:tabs>
                <w:tab w:val="clear" w:pos="765"/>
                <w:tab w:val="decimal" w:pos="731"/>
              </w:tabs>
              <w:spacing w:line="240" w:lineRule="auto"/>
              <w:ind w:right="11"/>
              <w:jc w:val="right"/>
              <w:rPr>
                <w:szCs w:val="22"/>
              </w:rPr>
            </w:pPr>
            <w:r w:rsidRPr="004B56FD">
              <w:rPr>
                <w:szCs w:val="22"/>
              </w:rPr>
              <w:t>38,332</w:t>
            </w:r>
          </w:p>
        </w:tc>
        <w:tc>
          <w:tcPr>
            <w:tcW w:w="184" w:type="dxa"/>
          </w:tcPr>
          <w:p w14:paraId="3E78B17B" w14:textId="77777777" w:rsidR="00155C62" w:rsidRPr="004B56FD" w:rsidRDefault="00155C62" w:rsidP="00155C62">
            <w:pPr>
              <w:pStyle w:val="acctfourfigures"/>
              <w:spacing w:line="240" w:lineRule="auto"/>
              <w:rPr>
                <w:szCs w:val="22"/>
              </w:rPr>
            </w:pPr>
          </w:p>
        </w:tc>
        <w:tc>
          <w:tcPr>
            <w:tcW w:w="1168" w:type="dxa"/>
          </w:tcPr>
          <w:p w14:paraId="373D9992" w14:textId="5E9D3359" w:rsidR="00155C62" w:rsidRPr="004B56FD" w:rsidRDefault="00155C62" w:rsidP="004D74C2">
            <w:pPr>
              <w:pStyle w:val="acctfourfigures"/>
              <w:tabs>
                <w:tab w:val="clear" w:pos="765"/>
                <w:tab w:val="decimal" w:pos="642"/>
              </w:tabs>
              <w:spacing w:line="240" w:lineRule="auto"/>
              <w:ind w:right="11"/>
              <w:rPr>
                <w:szCs w:val="22"/>
                <w:lang w:val="en-US"/>
              </w:rPr>
            </w:pPr>
            <w:r w:rsidRPr="004B56FD">
              <w:rPr>
                <w:szCs w:val="22"/>
                <w:lang w:val="en-US"/>
              </w:rPr>
              <w:t>-</w:t>
            </w:r>
          </w:p>
        </w:tc>
        <w:tc>
          <w:tcPr>
            <w:tcW w:w="184" w:type="dxa"/>
          </w:tcPr>
          <w:p w14:paraId="5139405E" w14:textId="77777777" w:rsidR="00155C62" w:rsidRPr="004B56FD" w:rsidRDefault="00155C62" w:rsidP="00155C62">
            <w:pPr>
              <w:pStyle w:val="acctfourfigures"/>
              <w:spacing w:line="240" w:lineRule="auto"/>
              <w:rPr>
                <w:szCs w:val="22"/>
              </w:rPr>
            </w:pPr>
          </w:p>
        </w:tc>
        <w:tc>
          <w:tcPr>
            <w:tcW w:w="1166" w:type="dxa"/>
          </w:tcPr>
          <w:p w14:paraId="1C67372F" w14:textId="778C4D9F" w:rsidR="00155C62" w:rsidRPr="004B56FD" w:rsidRDefault="00155C62" w:rsidP="004D74C2">
            <w:pPr>
              <w:tabs>
                <w:tab w:val="decimal" w:pos="636"/>
              </w:tabs>
              <w:spacing w:line="240" w:lineRule="atLeast"/>
              <w:ind w:right="-80"/>
              <w:rPr>
                <w:szCs w:val="22"/>
                <w:lang w:val="en-US"/>
              </w:rPr>
            </w:pPr>
            <w:r w:rsidRPr="004B56FD">
              <w:rPr>
                <w:szCs w:val="22"/>
                <w:lang w:val="en-US"/>
              </w:rPr>
              <w:t>-</w:t>
            </w:r>
          </w:p>
        </w:tc>
      </w:tr>
      <w:tr w:rsidR="00155C62" w:rsidRPr="004B56FD" w14:paraId="5CFF1597" w14:textId="77777777" w:rsidTr="004D74C2">
        <w:trPr>
          <w:trHeight w:val="236"/>
        </w:trPr>
        <w:tc>
          <w:tcPr>
            <w:tcW w:w="3778" w:type="dxa"/>
          </w:tcPr>
          <w:p w14:paraId="131D478B" w14:textId="77777777" w:rsidR="00155C62" w:rsidRPr="004B56FD" w:rsidRDefault="00155C62" w:rsidP="00155C62">
            <w:pPr>
              <w:spacing w:line="240" w:lineRule="auto"/>
              <w:rPr>
                <w:szCs w:val="22"/>
              </w:rPr>
            </w:pPr>
            <w:r w:rsidRPr="004B56FD">
              <w:rPr>
                <w:szCs w:val="22"/>
                <w:lang w:val="en-US"/>
              </w:rPr>
              <w:t>After 5</w:t>
            </w:r>
            <w:r w:rsidRPr="004B56FD">
              <w:rPr>
                <w:szCs w:val="22"/>
                <w:vertAlign w:val="superscript"/>
                <w:lang w:val="en-US"/>
              </w:rPr>
              <w:t>th</w:t>
            </w:r>
            <w:r w:rsidRPr="004B56FD">
              <w:rPr>
                <w:szCs w:val="22"/>
                <w:lang w:val="en-US"/>
              </w:rPr>
              <w:t xml:space="preserve"> year</w:t>
            </w:r>
          </w:p>
        </w:tc>
        <w:tc>
          <w:tcPr>
            <w:tcW w:w="184" w:type="dxa"/>
          </w:tcPr>
          <w:p w14:paraId="654E66C0" w14:textId="77777777" w:rsidR="00155C62" w:rsidRPr="004B56FD" w:rsidRDefault="00155C62" w:rsidP="00155C62">
            <w:pPr>
              <w:pStyle w:val="acctmergecolhdg"/>
              <w:spacing w:line="240" w:lineRule="auto"/>
              <w:rPr>
                <w:b w:val="0"/>
                <w:bCs/>
                <w:i/>
                <w:iCs/>
                <w:szCs w:val="22"/>
              </w:rPr>
            </w:pPr>
          </w:p>
        </w:tc>
        <w:tc>
          <w:tcPr>
            <w:tcW w:w="1256" w:type="dxa"/>
          </w:tcPr>
          <w:p w14:paraId="0BC8C9FE" w14:textId="72EF14DC" w:rsidR="00155C62" w:rsidRPr="004B56FD" w:rsidRDefault="00155C62" w:rsidP="00155C62">
            <w:pPr>
              <w:pStyle w:val="acctfourfigures"/>
              <w:tabs>
                <w:tab w:val="clear" w:pos="765"/>
                <w:tab w:val="decimal" w:pos="731"/>
              </w:tabs>
              <w:spacing w:line="240" w:lineRule="auto"/>
              <w:ind w:right="11"/>
              <w:jc w:val="right"/>
              <w:rPr>
                <w:szCs w:val="22"/>
              </w:rPr>
            </w:pPr>
            <w:r w:rsidRPr="004B56FD">
              <w:rPr>
                <w:szCs w:val="22"/>
              </w:rPr>
              <w:t>35</w:t>
            </w:r>
          </w:p>
        </w:tc>
        <w:tc>
          <w:tcPr>
            <w:tcW w:w="184" w:type="dxa"/>
          </w:tcPr>
          <w:p w14:paraId="30F9BA84" w14:textId="77777777" w:rsidR="00155C62" w:rsidRPr="004B56FD" w:rsidRDefault="00155C62" w:rsidP="00155C62">
            <w:pPr>
              <w:pStyle w:val="acctfourfigures"/>
              <w:spacing w:line="240" w:lineRule="auto"/>
              <w:rPr>
                <w:szCs w:val="22"/>
              </w:rPr>
            </w:pPr>
          </w:p>
        </w:tc>
        <w:tc>
          <w:tcPr>
            <w:tcW w:w="1256" w:type="dxa"/>
          </w:tcPr>
          <w:p w14:paraId="777517FE" w14:textId="51956B33" w:rsidR="00155C62" w:rsidRPr="004B56FD" w:rsidRDefault="00155C62" w:rsidP="004D74C2">
            <w:pPr>
              <w:pStyle w:val="acctfourfigures"/>
              <w:tabs>
                <w:tab w:val="clear" w:pos="765"/>
                <w:tab w:val="decimal" w:pos="822"/>
              </w:tabs>
              <w:spacing w:line="240" w:lineRule="auto"/>
              <w:ind w:right="11"/>
              <w:rPr>
                <w:szCs w:val="22"/>
              </w:rPr>
            </w:pPr>
            <w:r w:rsidRPr="004B56FD">
              <w:rPr>
                <w:szCs w:val="22"/>
                <w:lang w:val="en-US"/>
              </w:rPr>
              <w:t>-</w:t>
            </w:r>
          </w:p>
        </w:tc>
        <w:tc>
          <w:tcPr>
            <w:tcW w:w="184" w:type="dxa"/>
          </w:tcPr>
          <w:p w14:paraId="62265465" w14:textId="77777777" w:rsidR="00155C62" w:rsidRPr="004B56FD" w:rsidRDefault="00155C62" w:rsidP="00155C62">
            <w:pPr>
              <w:pStyle w:val="acctfourfigures"/>
              <w:spacing w:line="240" w:lineRule="auto"/>
              <w:rPr>
                <w:szCs w:val="22"/>
              </w:rPr>
            </w:pPr>
          </w:p>
        </w:tc>
        <w:tc>
          <w:tcPr>
            <w:tcW w:w="1168" w:type="dxa"/>
          </w:tcPr>
          <w:p w14:paraId="7380A0E6" w14:textId="42E176F3" w:rsidR="00155C62" w:rsidRPr="004B56FD" w:rsidRDefault="00155C62" w:rsidP="004D74C2">
            <w:pPr>
              <w:pStyle w:val="acctfourfigures"/>
              <w:tabs>
                <w:tab w:val="clear" w:pos="765"/>
                <w:tab w:val="decimal" w:pos="642"/>
              </w:tabs>
              <w:spacing w:line="240" w:lineRule="auto"/>
              <w:ind w:right="11"/>
              <w:rPr>
                <w:szCs w:val="22"/>
                <w:lang w:val="en-US"/>
              </w:rPr>
            </w:pPr>
            <w:r w:rsidRPr="004B56FD">
              <w:rPr>
                <w:szCs w:val="22"/>
                <w:lang w:val="en-US"/>
              </w:rPr>
              <w:t>-</w:t>
            </w:r>
          </w:p>
        </w:tc>
        <w:tc>
          <w:tcPr>
            <w:tcW w:w="184" w:type="dxa"/>
          </w:tcPr>
          <w:p w14:paraId="28A97B36" w14:textId="77777777" w:rsidR="00155C62" w:rsidRPr="004B56FD" w:rsidRDefault="00155C62" w:rsidP="00155C62">
            <w:pPr>
              <w:pStyle w:val="acctfourfigures"/>
              <w:spacing w:line="240" w:lineRule="auto"/>
              <w:rPr>
                <w:szCs w:val="22"/>
              </w:rPr>
            </w:pPr>
          </w:p>
        </w:tc>
        <w:tc>
          <w:tcPr>
            <w:tcW w:w="1166" w:type="dxa"/>
          </w:tcPr>
          <w:p w14:paraId="08E89093" w14:textId="5C8ABB6E" w:rsidR="00155C62" w:rsidRPr="004B56FD" w:rsidRDefault="00155C62" w:rsidP="004D74C2">
            <w:pPr>
              <w:tabs>
                <w:tab w:val="decimal" w:pos="636"/>
              </w:tabs>
              <w:spacing w:line="240" w:lineRule="atLeast"/>
              <w:ind w:right="-80"/>
              <w:rPr>
                <w:szCs w:val="22"/>
                <w:lang w:val="en-US"/>
              </w:rPr>
            </w:pPr>
            <w:r w:rsidRPr="004B56FD">
              <w:rPr>
                <w:szCs w:val="22"/>
                <w:lang w:val="en-US"/>
              </w:rPr>
              <w:t>-</w:t>
            </w:r>
          </w:p>
        </w:tc>
      </w:tr>
      <w:tr w:rsidR="00155C62" w:rsidRPr="004B56FD" w14:paraId="4AD90C00" w14:textId="77777777" w:rsidTr="004D74C2">
        <w:trPr>
          <w:trHeight w:val="225"/>
        </w:trPr>
        <w:tc>
          <w:tcPr>
            <w:tcW w:w="3778" w:type="dxa"/>
          </w:tcPr>
          <w:p w14:paraId="40EC38EB" w14:textId="77777777" w:rsidR="00155C62" w:rsidRPr="004B56FD" w:rsidRDefault="00155C62" w:rsidP="00155C62">
            <w:pPr>
              <w:spacing w:line="240" w:lineRule="auto"/>
              <w:rPr>
                <w:b/>
                <w:bCs/>
                <w:szCs w:val="22"/>
              </w:rPr>
            </w:pPr>
            <w:r w:rsidRPr="004B56FD">
              <w:rPr>
                <w:b/>
                <w:bCs/>
                <w:szCs w:val="22"/>
              </w:rPr>
              <w:t xml:space="preserve">Total </w:t>
            </w:r>
          </w:p>
        </w:tc>
        <w:tc>
          <w:tcPr>
            <w:tcW w:w="184" w:type="dxa"/>
          </w:tcPr>
          <w:p w14:paraId="41505AE6" w14:textId="77777777" w:rsidR="00155C62" w:rsidRPr="004B56FD" w:rsidRDefault="00155C62" w:rsidP="00155C62">
            <w:pPr>
              <w:pStyle w:val="acctmergecolhdg"/>
              <w:spacing w:line="240" w:lineRule="auto"/>
              <w:rPr>
                <w:bCs/>
                <w:i/>
                <w:iCs/>
                <w:szCs w:val="22"/>
              </w:rPr>
            </w:pPr>
          </w:p>
        </w:tc>
        <w:tc>
          <w:tcPr>
            <w:tcW w:w="1256" w:type="dxa"/>
            <w:tcBorders>
              <w:top w:val="single" w:sz="4" w:space="0" w:color="auto"/>
              <w:bottom w:val="double" w:sz="4" w:space="0" w:color="auto"/>
            </w:tcBorders>
          </w:tcPr>
          <w:p w14:paraId="42BC06FE" w14:textId="22ACD121" w:rsidR="00155C62" w:rsidRPr="004B56FD" w:rsidRDefault="00155C62" w:rsidP="004D74C2">
            <w:pPr>
              <w:pStyle w:val="acctfourfigures"/>
              <w:tabs>
                <w:tab w:val="clear" w:pos="765"/>
                <w:tab w:val="decimal" w:pos="731"/>
              </w:tabs>
              <w:spacing w:line="240" w:lineRule="auto"/>
              <w:ind w:right="11"/>
              <w:jc w:val="right"/>
              <w:rPr>
                <w:b/>
                <w:bCs/>
                <w:szCs w:val="22"/>
              </w:rPr>
            </w:pPr>
            <w:r w:rsidRPr="004B56FD">
              <w:rPr>
                <w:b/>
                <w:bCs/>
                <w:szCs w:val="22"/>
              </w:rPr>
              <w:t>1,437,229</w:t>
            </w:r>
          </w:p>
        </w:tc>
        <w:tc>
          <w:tcPr>
            <w:tcW w:w="184" w:type="dxa"/>
          </w:tcPr>
          <w:p w14:paraId="42650528" w14:textId="77777777" w:rsidR="00155C62" w:rsidRPr="004B56FD" w:rsidRDefault="00155C62" w:rsidP="00155C62">
            <w:pPr>
              <w:pStyle w:val="acctfourfigures"/>
              <w:spacing w:line="240" w:lineRule="auto"/>
              <w:rPr>
                <w:b/>
                <w:bCs/>
                <w:szCs w:val="22"/>
              </w:rPr>
            </w:pPr>
          </w:p>
        </w:tc>
        <w:tc>
          <w:tcPr>
            <w:tcW w:w="1256" w:type="dxa"/>
            <w:tcBorders>
              <w:top w:val="single" w:sz="4" w:space="0" w:color="auto"/>
              <w:bottom w:val="double" w:sz="4" w:space="0" w:color="auto"/>
            </w:tcBorders>
          </w:tcPr>
          <w:p w14:paraId="3883A2ED" w14:textId="2CEB72C9" w:rsidR="00155C62" w:rsidRPr="004B56FD" w:rsidRDefault="00155C62" w:rsidP="004D74C2">
            <w:pPr>
              <w:pStyle w:val="acctfourfigures"/>
              <w:tabs>
                <w:tab w:val="clear" w:pos="765"/>
                <w:tab w:val="decimal" w:pos="731"/>
              </w:tabs>
              <w:spacing w:line="240" w:lineRule="auto"/>
              <w:ind w:right="11"/>
              <w:jc w:val="right"/>
              <w:rPr>
                <w:b/>
                <w:bCs/>
                <w:szCs w:val="22"/>
              </w:rPr>
            </w:pPr>
            <w:r w:rsidRPr="004B56FD">
              <w:rPr>
                <w:b/>
                <w:bCs/>
                <w:szCs w:val="22"/>
              </w:rPr>
              <w:t>1,314,313</w:t>
            </w:r>
          </w:p>
        </w:tc>
        <w:tc>
          <w:tcPr>
            <w:tcW w:w="184" w:type="dxa"/>
          </w:tcPr>
          <w:p w14:paraId="2D0E3E4F" w14:textId="77777777" w:rsidR="00155C62" w:rsidRPr="004B56FD" w:rsidRDefault="00155C62" w:rsidP="00155C62">
            <w:pPr>
              <w:pStyle w:val="acctfourfigures"/>
              <w:spacing w:line="240" w:lineRule="auto"/>
              <w:rPr>
                <w:b/>
                <w:bCs/>
                <w:szCs w:val="22"/>
              </w:rPr>
            </w:pPr>
          </w:p>
        </w:tc>
        <w:tc>
          <w:tcPr>
            <w:tcW w:w="1168" w:type="dxa"/>
            <w:tcBorders>
              <w:top w:val="single" w:sz="4" w:space="0" w:color="auto"/>
              <w:bottom w:val="double" w:sz="4" w:space="0" w:color="auto"/>
            </w:tcBorders>
          </w:tcPr>
          <w:p w14:paraId="167918DF" w14:textId="6A963162" w:rsidR="00155C62" w:rsidRPr="004B56FD" w:rsidRDefault="00155C62" w:rsidP="004D74C2">
            <w:pPr>
              <w:pStyle w:val="acctfourfigures"/>
              <w:tabs>
                <w:tab w:val="clear" w:pos="765"/>
                <w:tab w:val="decimal" w:pos="642"/>
              </w:tabs>
              <w:spacing w:line="240" w:lineRule="auto"/>
              <w:ind w:right="11"/>
              <w:rPr>
                <w:b/>
                <w:bCs/>
                <w:szCs w:val="22"/>
                <w:lang w:val="en-US"/>
              </w:rPr>
            </w:pPr>
            <w:r w:rsidRPr="004B56FD">
              <w:rPr>
                <w:b/>
                <w:bCs/>
                <w:szCs w:val="22"/>
                <w:lang w:val="en-US"/>
              </w:rPr>
              <w:t>-</w:t>
            </w:r>
          </w:p>
        </w:tc>
        <w:tc>
          <w:tcPr>
            <w:tcW w:w="184" w:type="dxa"/>
          </w:tcPr>
          <w:p w14:paraId="3EBBD105" w14:textId="77777777" w:rsidR="00155C62" w:rsidRPr="004B56FD" w:rsidRDefault="00155C62" w:rsidP="00155C62">
            <w:pPr>
              <w:pStyle w:val="acctfourfigures"/>
              <w:spacing w:line="240" w:lineRule="auto"/>
              <w:rPr>
                <w:b/>
                <w:bCs/>
                <w:szCs w:val="22"/>
              </w:rPr>
            </w:pPr>
          </w:p>
        </w:tc>
        <w:tc>
          <w:tcPr>
            <w:tcW w:w="1166" w:type="dxa"/>
            <w:tcBorders>
              <w:top w:val="single" w:sz="4" w:space="0" w:color="auto"/>
              <w:bottom w:val="double" w:sz="4" w:space="0" w:color="auto"/>
            </w:tcBorders>
          </w:tcPr>
          <w:p w14:paraId="464E7486" w14:textId="51454FBD" w:rsidR="00155C62" w:rsidRPr="004B56FD" w:rsidRDefault="00155C62" w:rsidP="004D74C2">
            <w:pPr>
              <w:tabs>
                <w:tab w:val="decimal" w:pos="636"/>
              </w:tabs>
              <w:spacing w:line="240" w:lineRule="atLeast"/>
              <w:ind w:right="-80"/>
              <w:rPr>
                <w:b/>
                <w:bCs/>
                <w:szCs w:val="22"/>
                <w:lang w:val="en-US"/>
              </w:rPr>
            </w:pPr>
            <w:r w:rsidRPr="004B56FD">
              <w:rPr>
                <w:b/>
                <w:bCs/>
                <w:szCs w:val="22"/>
                <w:lang w:val="en-US"/>
              </w:rPr>
              <w:t>-</w:t>
            </w:r>
          </w:p>
        </w:tc>
      </w:tr>
    </w:tbl>
    <w:p w14:paraId="57537616" w14:textId="77777777" w:rsidR="001D1645" w:rsidRPr="00940EC0" w:rsidRDefault="001D1645" w:rsidP="00E26263">
      <w:pPr>
        <w:spacing w:line="240" w:lineRule="atLeast"/>
        <w:rPr>
          <w:bCs/>
          <w:szCs w:val="22"/>
        </w:rPr>
      </w:pPr>
    </w:p>
    <w:p w14:paraId="47D6F23E" w14:textId="72F5828A" w:rsidR="00E87194" w:rsidRPr="004B56FD" w:rsidRDefault="00591468" w:rsidP="00F70064">
      <w:pPr>
        <w:pStyle w:val="Heading1"/>
        <w:tabs>
          <w:tab w:val="clear" w:pos="1134"/>
        </w:tabs>
        <w:spacing w:before="0" w:after="0"/>
        <w:ind w:left="540" w:hanging="540"/>
      </w:pPr>
      <w:r w:rsidRPr="004B56FD">
        <w:rPr>
          <w:lang w:val="en-US" w:bidi="th-TH"/>
        </w:rPr>
        <w:t>Goodwill</w:t>
      </w:r>
    </w:p>
    <w:p w14:paraId="1C17FDC5" w14:textId="77777777" w:rsidR="00C7484C" w:rsidRPr="004B56FD" w:rsidRDefault="00C7484C" w:rsidP="00E87194">
      <w:pPr>
        <w:ind w:left="540"/>
        <w:rPr>
          <w:b/>
          <w:bCs/>
          <w:szCs w:val="22"/>
        </w:rPr>
      </w:pPr>
    </w:p>
    <w:tbl>
      <w:tblPr>
        <w:tblW w:w="9358" w:type="dxa"/>
        <w:tblInd w:w="450" w:type="dxa"/>
        <w:tblLayout w:type="fixed"/>
        <w:tblCellMar>
          <w:left w:w="79" w:type="dxa"/>
          <w:right w:w="79" w:type="dxa"/>
        </w:tblCellMar>
        <w:tblLook w:val="0000" w:firstRow="0" w:lastRow="0" w:firstColumn="0" w:lastColumn="0" w:noHBand="0" w:noVBand="0"/>
      </w:tblPr>
      <w:tblGrid>
        <w:gridCol w:w="5193"/>
        <w:gridCol w:w="734"/>
        <w:gridCol w:w="1576"/>
        <w:gridCol w:w="183"/>
        <w:gridCol w:w="1672"/>
      </w:tblGrid>
      <w:tr w:rsidR="001D1645" w:rsidRPr="004B56FD" w14:paraId="7F1F01D2" w14:textId="77777777" w:rsidTr="00030C37">
        <w:trPr>
          <w:cantSplit/>
          <w:trHeight w:val="269"/>
          <w:tblHeader/>
        </w:trPr>
        <w:tc>
          <w:tcPr>
            <w:tcW w:w="5193" w:type="dxa"/>
          </w:tcPr>
          <w:p w14:paraId="7AE9116F" w14:textId="77777777" w:rsidR="001D1645" w:rsidRPr="004B56FD" w:rsidRDefault="001D1645" w:rsidP="00927C54">
            <w:pPr>
              <w:spacing w:line="240" w:lineRule="atLeast"/>
              <w:rPr>
                <w:szCs w:val="22"/>
                <w:lang w:val="en-US" w:bidi="th-TH"/>
              </w:rPr>
            </w:pPr>
          </w:p>
        </w:tc>
        <w:tc>
          <w:tcPr>
            <w:tcW w:w="734" w:type="dxa"/>
          </w:tcPr>
          <w:p w14:paraId="5A4ED1D9" w14:textId="0A89572E" w:rsidR="001D1645" w:rsidRPr="004B56FD" w:rsidRDefault="001D1645" w:rsidP="00927C54">
            <w:pPr>
              <w:pStyle w:val="acctfourfigures"/>
              <w:tabs>
                <w:tab w:val="clear" w:pos="765"/>
              </w:tabs>
              <w:spacing w:line="240" w:lineRule="atLeast"/>
              <w:jc w:val="center"/>
              <w:rPr>
                <w:i/>
                <w:iCs/>
                <w:szCs w:val="22"/>
                <w:lang w:val="en-US" w:bidi="th-TH"/>
              </w:rPr>
            </w:pPr>
          </w:p>
        </w:tc>
        <w:tc>
          <w:tcPr>
            <w:tcW w:w="3431" w:type="dxa"/>
            <w:gridSpan w:val="3"/>
          </w:tcPr>
          <w:p w14:paraId="409DC1C2" w14:textId="75585A3E" w:rsidR="001D1645" w:rsidRPr="004B56FD" w:rsidRDefault="001D1645" w:rsidP="00927C54">
            <w:pPr>
              <w:pStyle w:val="acctfourfigures"/>
              <w:tabs>
                <w:tab w:val="clear" w:pos="765"/>
              </w:tabs>
              <w:spacing w:line="240" w:lineRule="atLeast"/>
              <w:jc w:val="center"/>
              <w:rPr>
                <w:b/>
                <w:bCs/>
                <w:szCs w:val="22"/>
              </w:rPr>
            </w:pPr>
            <w:r w:rsidRPr="004B56FD">
              <w:rPr>
                <w:b/>
                <w:bCs/>
                <w:szCs w:val="22"/>
              </w:rPr>
              <w:t>Consolidated financial statements</w:t>
            </w:r>
          </w:p>
        </w:tc>
      </w:tr>
      <w:tr w:rsidR="001D1645" w:rsidRPr="004B56FD" w14:paraId="262571E4" w14:textId="77777777" w:rsidTr="00030C37">
        <w:trPr>
          <w:cantSplit/>
          <w:trHeight w:val="280"/>
          <w:tblHeader/>
        </w:trPr>
        <w:tc>
          <w:tcPr>
            <w:tcW w:w="5193" w:type="dxa"/>
          </w:tcPr>
          <w:p w14:paraId="1D17FE22" w14:textId="77777777" w:rsidR="001D1645" w:rsidRPr="004B56FD" w:rsidRDefault="001D1645" w:rsidP="00927C54">
            <w:pPr>
              <w:spacing w:line="240" w:lineRule="atLeast"/>
              <w:rPr>
                <w:szCs w:val="22"/>
                <w:lang w:val="en-US" w:bidi="th-TH"/>
              </w:rPr>
            </w:pPr>
          </w:p>
        </w:tc>
        <w:tc>
          <w:tcPr>
            <w:tcW w:w="734" w:type="dxa"/>
          </w:tcPr>
          <w:p w14:paraId="3C7D0FCE" w14:textId="49440EC0" w:rsidR="001D1645" w:rsidRPr="004B56FD" w:rsidRDefault="001D1645" w:rsidP="00927C54">
            <w:pPr>
              <w:pStyle w:val="acctfourfigures"/>
              <w:tabs>
                <w:tab w:val="clear" w:pos="765"/>
              </w:tabs>
              <w:spacing w:line="240" w:lineRule="atLeast"/>
              <w:jc w:val="center"/>
              <w:rPr>
                <w:i/>
                <w:iCs/>
                <w:szCs w:val="22"/>
                <w:lang w:val="en-US" w:bidi="th-TH"/>
              </w:rPr>
            </w:pPr>
          </w:p>
        </w:tc>
        <w:tc>
          <w:tcPr>
            <w:tcW w:w="1576" w:type="dxa"/>
          </w:tcPr>
          <w:p w14:paraId="24D4272E" w14:textId="05B42D19" w:rsidR="001D1645" w:rsidRPr="004B56FD" w:rsidRDefault="00255428" w:rsidP="00927C54">
            <w:pPr>
              <w:pStyle w:val="acctfourfigures"/>
              <w:tabs>
                <w:tab w:val="clear" w:pos="765"/>
              </w:tabs>
              <w:spacing w:line="240" w:lineRule="atLeast"/>
              <w:jc w:val="center"/>
              <w:rPr>
                <w:szCs w:val="22"/>
              </w:rPr>
            </w:pPr>
            <w:r w:rsidRPr="004B56FD">
              <w:rPr>
                <w:szCs w:val="22"/>
              </w:rPr>
              <w:t>2022</w:t>
            </w:r>
          </w:p>
        </w:tc>
        <w:tc>
          <w:tcPr>
            <w:tcW w:w="183" w:type="dxa"/>
          </w:tcPr>
          <w:p w14:paraId="79EFE547" w14:textId="77777777" w:rsidR="001D1645" w:rsidRPr="004B56FD" w:rsidRDefault="001D1645" w:rsidP="00927C54">
            <w:pPr>
              <w:pStyle w:val="acctfourfigures"/>
              <w:tabs>
                <w:tab w:val="clear" w:pos="765"/>
              </w:tabs>
              <w:spacing w:line="240" w:lineRule="atLeast"/>
              <w:jc w:val="center"/>
              <w:rPr>
                <w:szCs w:val="22"/>
              </w:rPr>
            </w:pPr>
          </w:p>
        </w:tc>
        <w:tc>
          <w:tcPr>
            <w:tcW w:w="1671" w:type="dxa"/>
          </w:tcPr>
          <w:p w14:paraId="033BBF45" w14:textId="78BEB765" w:rsidR="001D1645" w:rsidRPr="004B56FD" w:rsidRDefault="00255428" w:rsidP="00927C54">
            <w:pPr>
              <w:pStyle w:val="acctfourfigures"/>
              <w:tabs>
                <w:tab w:val="clear" w:pos="765"/>
              </w:tabs>
              <w:spacing w:line="240" w:lineRule="atLeast"/>
              <w:jc w:val="center"/>
              <w:rPr>
                <w:szCs w:val="22"/>
              </w:rPr>
            </w:pPr>
            <w:r w:rsidRPr="004B56FD">
              <w:rPr>
                <w:szCs w:val="22"/>
              </w:rPr>
              <w:t>2021</w:t>
            </w:r>
          </w:p>
        </w:tc>
      </w:tr>
      <w:tr w:rsidR="00C45535" w:rsidRPr="004B56FD" w14:paraId="15C333B6" w14:textId="77777777" w:rsidTr="00030C37">
        <w:trPr>
          <w:cantSplit/>
          <w:trHeight w:val="91"/>
          <w:tblHeader/>
        </w:trPr>
        <w:tc>
          <w:tcPr>
            <w:tcW w:w="5193" w:type="dxa"/>
          </w:tcPr>
          <w:p w14:paraId="6395C707" w14:textId="77777777" w:rsidR="00C45535" w:rsidRPr="004B56FD" w:rsidRDefault="00C45535" w:rsidP="00927C54">
            <w:pPr>
              <w:spacing w:line="240" w:lineRule="atLeast"/>
              <w:rPr>
                <w:b/>
                <w:bCs/>
                <w:i/>
                <w:iCs/>
                <w:szCs w:val="22"/>
              </w:rPr>
            </w:pPr>
          </w:p>
        </w:tc>
        <w:tc>
          <w:tcPr>
            <w:tcW w:w="734" w:type="dxa"/>
          </w:tcPr>
          <w:p w14:paraId="04014D8F" w14:textId="77777777" w:rsidR="00C45535" w:rsidRPr="004B56FD" w:rsidRDefault="00C45535" w:rsidP="00927C54">
            <w:pPr>
              <w:pStyle w:val="acctfourfigures"/>
              <w:tabs>
                <w:tab w:val="clear" w:pos="765"/>
                <w:tab w:val="decimal" w:pos="727"/>
              </w:tabs>
              <w:spacing w:line="240" w:lineRule="atLeast"/>
              <w:ind w:right="11"/>
              <w:jc w:val="center"/>
              <w:rPr>
                <w:i/>
                <w:iCs/>
                <w:szCs w:val="22"/>
                <w:lang w:val="en-US"/>
              </w:rPr>
            </w:pPr>
          </w:p>
        </w:tc>
        <w:tc>
          <w:tcPr>
            <w:tcW w:w="3431" w:type="dxa"/>
            <w:gridSpan w:val="3"/>
          </w:tcPr>
          <w:p w14:paraId="41091DA6" w14:textId="77777777" w:rsidR="00C45535" w:rsidRPr="004B56FD" w:rsidRDefault="00C45535" w:rsidP="00927C54">
            <w:pPr>
              <w:pStyle w:val="acctfourfigures"/>
              <w:tabs>
                <w:tab w:val="clear" w:pos="765"/>
                <w:tab w:val="decimal" w:pos="727"/>
              </w:tabs>
              <w:spacing w:line="240" w:lineRule="atLeast"/>
              <w:ind w:right="11"/>
              <w:jc w:val="center"/>
              <w:rPr>
                <w:szCs w:val="22"/>
              </w:rPr>
            </w:pPr>
            <w:r w:rsidRPr="004B56FD">
              <w:rPr>
                <w:i/>
                <w:iCs/>
                <w:szCs w:val="22"/>
                <w:lang w:val="en-US"/>
              </w:rPr>
              <w:t>(</w:t>
            </w:r>
            <w:proofErr w:type="gramStart"/>
            <w:r w:rsidRPr="004B56FD">
              <w:rPr>
                <w:i/>
                <w:iCs/>
                <w:szCs w:val="22"/>
                <w:lang w:val="en-US"/>
              </w:rPr>
              <w:t>in</w:t>
            </w:r>
            <w:proofErr w:type="gramEnd"/>
            <w:r w:rsidRPr="004B56FD">
              <w:rPr>
                <w:i/>
                <w:iCs/>
                <w:szCs w:val="22"/>
                <w:lang w:val="en-US"/>
              </w:rPr>
              <w:t xml:space="preserve"> thousand Baht)</w:t>
            </w:r>
          </w:p>
        </w:tc>
      </w:tr>
      <w:tr w:rsidR="00C45535" w:rsidRPr="004B56FD" w14:paraId="1ABE46C3" w14:textId="77777777" w:rsidTr="00030C37">
        <w:trPr>
          <w:cantSplit/>
          <w:trHeight w:val="91"/>
        </w:trPr>
        <w:tc>
          <w:tcPr>
            <w:tcW w:w="5193" w:type="dxa"/>
          </w:tcPr>
          <w:p w14:paraId="0430CBA8" w14:textId="77777777" w:rsidR="00C45535" w:rsidRPr="004B56FD" w:rsidRDefault="00C45535" w:rsidP="00927C54">
            <w:pPr>
              <w:spacing w:line="240" w:lineRule="atLeast"/>
              <w:rPr>
                <w:szCs w:val="22"/>
              </w:rPr>
            </w:pPr>
            <w:r w:rsidRPr="004B56FD">
              <w:rPr>
                <w:b/>
                <w:bCs/>
                <w:i/>
                <w:iCs/>
                <w:szCs w:val="22"/>
              </w:rPr>
              <w:t>Cost</w:t>
            </w:r>
          </w:p>
        </w:tc>
        <w:tc>
          <w:tcPr>
            <w:tcW w:w="734" w:type="dxa"/>
          </w:tcPr>
          <w:p w14:paraId="5F018F3F" w14:textId="77777777" w:rsidR="00C45535" w:rsidRPr="004B56FD" w:rsidRDefault="00C45535" w:rsidP="00927C54">
            <w:pPr>
              <w:pStyle w:val="acctfourfigures"/>
              <w:tabs>
                <w:tab w:val="clear" w:pos="765"/>
                <w:tab w:val="decimal" w:pos="727"/>
                <w:tab w:val="decimal" w:pos="1721"/>
              </w:tabs>
              <w:spacing w:line="240" w:lineRule="atLeast"/>
              <w:ind w:right="11"/>
              <w:jc w:val="center"/>
              <w:rPr>
                <w:i/>
                <w:iCs/>
                <w:szCs w:val="22"/>
              </w:rPr>
            </w:pPr>
          </w:p>
        </w:tc>
        <w:tc>
          <w:tcPr>
            <w:tcW w:w="1576" w:type="dxa"/>
          </w:tcPr>
          <w:p w14:paraId="59E14BF6" w14:textId="77777777" w:rsidR="00C45535" w:rsidRPr="004B56FD" w:rsidRDefault="00C45535" w:rsidP="00363672">
            <w:pPr>
              <w:pStyle w:val="acctfourfigures"/>
              <w:tabs>
                <w:tab w:val="clear" w:pos="765"/>
                <w:tab w:val="decimal" w:pos="1198"/>
              </w:tabs>
              <w:spacing w:line="240" w:lineRule="atLeast"/>
              <w:ind w:right="14"/>
              <w:rPr>
                <w:szCs w:val="22"/>
              </w:rPr>
            </w:pPr>
          </w:p>
        </w:tc>
        <w:tc>
          <w:tcPr>
            <w:tcW w:w="183" w:type="dxa"/>
          </w:tcPr>
          <w:p w14:paraId="332C01AC" w14:textId="77777777" w:rsidR="00C45535" w:rsidRPr="004B56FD" w:rsidRDefault="00C45535" w:rsidP="00363672">
            <w:pPr>
              <w:pStyle w:val="acctfourfigures"/>
              <w:tabs>
                <w:tab w:val="clear" w:pos="765"/>
                <w:tab w:val="decimal" w:pos="1198"/>
              </w:tabs>
              <w:spacing w:line="240" w:lineRule="atLeast"/>
              <w:ind w:right="14"/>
              <w:rPr>
                <w:szCs w:val="22"/>
              </w:rPr>
            </w:pPr>
          </w:p>
        </w:tc>
        <w:tc>
          <w:tcPr>
            <w:tcW w:w="1671" w:type="dxa"/>
          </w:tcPr>
          <w:p w14:paraId="3A48ED24" w14:textId="77777777" w:rsidR="00C45535" w:rsidRPr="004B56FD" w:rsidRDefault="00C45535" w:rsidP="00363672">
            <w:pPr>
              <w:pStyle w:val="acctfourfigures"/>
              <w:tabs>
                <w:tab w:val="clear" w:pos="765"/>
                <w:tab w:val="decimal" w:pos="1198"/>
              </w:tabs>
              <w:spacing w:line="240" w:lineRule="atLeast"/>
              <w:ind w:right="14"/>
              <w:rPr>
                <w:szCs w:val="22"/>
              </w:rPr>
            </w:pPr>
          </w:p>
        </w:tc>
      </w:tr>
      <w:tr w:rsidR="00255428" w:rsidRPr="004B56FD" w14:paraId="475FAAD3" w14:textId="77777777" w:rsidTr="00030C37">
        <w:trPr>
          <w:cantSplit/>
          <w:trHeight w:val="176"/>
        </w:trPr>
        <w:tc>
          <w:tcPr>
            <w:tcW w:w="5193" w:type="dxa"/>
          </w:tcPr>
          <w:p w14:paraId="10AD61A9" w14:textId="51B64630" w:rsidR="00255428" w:rsidRPr="004B56FD" w:rsidRDefault="00255428" w:rsidP="00255428">
            <w:pPr>
              <w:spacing w:line="240" w:lineRule="atLeast"/>
              <w:rPr>
                <w:szCs w:val="22"/>
                <w:lang w:val="en-US" w:bidi="th-TH"/>
              </w:rPr>
            </w:pPr>
            <w:proofErr w:type="gramStart"/>
            <w:r w:rsidRPr="004B56FD">
              <w:rPr>
                <w:szCs w:val="22"/>
              </w:rPr>
              <w:t>At</w:t>
            </w:r>
            <w:proofErr w:type="gramEnd"/>
            <w:r w:rsidRPr="004B56FD">
              <w:rPr>
                <w:szCs w:val="22"/>
              </w:rPr>
              <w:t xml:space="preserve"> 1 January</w:t>
            </w:r>
          </w:p>
        </w:tc>
        <w:tc>
          <w:tcPr>
            <w:tcW w:w="734" w:type="dxa"/>
          </w:tcPr>
          <w:p w14:paraId="66885A6C" w14:textId="77777777" w:rsidR="00255428" w:rsidRPr="004B56FD" w:rsidRDefault="00255428" w:rsidP="00255428">
            <w:pPr>
              <w:pStyle w:val="acctfourfigures"/>
              <w:tabs>
                <w:tab w:val="clear" w:pos="765"/>
                <w:tab w:val="decimal" w:pos="727"/>
                <w:tab w:val="decimal" w:pos="1721"/>
              </w:tabs>
              <w:spacing w:line="240" w:lineRule="atLeast"/>
              <w:ind w:right="11"/>
              <w:jc w:val="center"/>
              <w:rPr>
                <w:i/>
                <w:iCs/>
                <w:szCs w:val="22"/>
              </w:rPr>
            </w:pPr>
          </w:p>
        </w:tc>
        <w:tc>
          <w:tcPr>
            <w:tcW w:w="1576" w:type="dxa"/>
            <w:shd w:val="clear" w:color="auto" w:fill="auto"/>
          </w:tcPr>
          <w:p w14:paraId="1801CCC2" w14:textId="7DDE6667" w:rsidR="00255428" w:rsidRPr="004B56FD" w:rsidRDefault="00A0698F" w:rsidP="00255428">
            <w:pPr>
              <w:pStyle w:val="acctfourfigures"/>
              <w:tabs>
                <w:tab w:val="clear" w:pos="765"/>
                <w:tab w:val="decimal" w:pos="1198"/>
              </w:tabs>
              <w:spacing w:line="240" w:lineRule="atLeast"/>
              <w:ind w:right="14"/>
              <w:rPr>
                <w:szCs w:val="22"/>
              </w:rPr>
            </w:pPr>
            <w:r w:rsidRPr="004B56FD">
              <w:rPr>
                <w:szCs w:val="22"/>
              </w:rPr>
              <w:t>186,440</w:t>
            </w:r>
          </w:p>
        </w:tc>
        <w:tc>
          <w:tcPr>
            <w:tcW w:w="183" w:type="dxa"/>
          </w:tcPr>
          <w:p w14:paraId="1818FB0E" w14:textId="77777777" w:rsidR="00255428" w:rsidRPr="004B56FD" w:rsidRDefault="00255428" w:rsidP="00255428">
            <w:pPr>
              <w:pStyle w:val="acctfourfigures"/>
              <w:tabs>
                <w:tab w:val="clear" w:pos="765"/>
                <w:tab w:val="decimal" w:pos="1198"/>
              </w:tabs>
              <w:spacing w:line="240" w:lineRule="atLeast"/>
              <w:ind w:right="14"/>
              <w:rPr>
                <w:szCs w:val="22"/>
              </w:rPr>
            </w:pPr>
          </w:p>
        </w:tc>
        <w:tc>
          <w:tcPr>
            <w:tcW w:w="1671" w:type="dxa"/>
          </w:tcPr>
          <w:p w14:paraId="116413FE" w14:textId="24E381A2" w:rsidR="00255428" w:rsidRPr="004B56FD" w:rsidRDefault="00255428" w:rsidP="00255428">
            <w:pPr>
              <w:pStyle w:val="acctfourfigures"/>
              <w:tabs>
                <w:tab w:val="clear" w:pos="765"/>
                <w:tab w:val="decimal" w:pos="1198"/>
              </w:tabs>
              <w:spacing w:line="240" w:lineRule="atLeast"/>
              <w:ind w:right="14"/>
              <w:rPr>
                <w:szCs w:val="22"/>
              </w:rPr>
            </w:pPr>
            <w:r w:rsidRPr="004B56FD">
              <w:rPr>
                <w:szCs w:val="22"/>
              </w:rPr>
              <w:t>186,440</w:t>
            </w:r>
          </w:p>
        </w:tc>
      </w:tr>
      <w:tr w:rsidR="00255428" w:rsidRPr="004B56FD" w14:paraId="4D99858E" w14:textId="77777777" w:rsidTr="00030C37">
        <w:trPr>
          <w:cantSplit/>
          <w:trHeight w:val="176"/>
        </w:trPr>
        <w:tc>
          <w:tcPr>
            <w:tcW w:w="5193" w:type="dxa"/>
          </w:tcPr>
          <w:p w14:paraId="18FFF42E" w14:textId="68FB37AA" w:rsidR="00255428" w:rsidRPr="004B56FD" w:rsidRDefault="00255428" w:rsidP="00255428">
            <w:pPr>
              <w:spacing w:line="240" w:lineRule="atLeast"/>
              <w:rPr>
                <w:b/>
                <w:bCs/>
                <w:spacing w:val="-12"/>
                <w:szCs w:val="22"/>
              </w:rPr>
            </w:pPr>
            <w:proofErr w:type="gramStart"/>
            <w:r w:rsidRPr="004B56FD">
              <w:rPr>
                <w:b/>
                <w:bCs/>
                <w:szCs w:val="22"/>
              </w:rPr>
              <w:t>At</w:t>
            </w:r>
            <w:proofErr w:type="gramEnd"/>
            <w:r w:rsidRPr="004B56FD">
              <w:rPr>
                <w:b/>
                <w:bCs/>
                <w:szCs w:val="22"/>
              </w:rPr>
              <w:t xml:space="preserve"> 31 December</w:t>
            </w:r>
          </w:p>
        </w:tc>
        <w:tc>
          <w:tcPr>
            <w:tcW w:w="734" w:type="dxa"/>
          </w:tcPr>
          <w:p w14:paraId="2E47481A" w14:textId="77777777" w:rsidR="00255428" w:rsidRPr="004B56FD" w:rsidRDefault="00255428" w:rsidP="00255428">
            <w:pPr>
              <w:pStyle w:val="acctfourfigures"/>
              <w:tabs>
                <w:tab w:val="clear" w:pos="765"/>
                <w:tab w:val="decimal" w:pos="727"/>
                <w:tab w:val="decimal" w:pos="1721"/>
              </w:tabs>
              <w:spacing w:line="240" w:lineRule="atLeast"/>
              <w:ind w:right="11"/>
              <w:jc w:val="center"/>
              <w:rPr>
                <w:i/>
                <w:iCs/>
                <w:szCs w:val="22"/>
              </w:rPr>
            </w:pPr>
          </w:p>
        </w:tc>
        <w:tc>
          <w:tcPr>
            <w:tcW w:w="1576" w:type="dxa"/>
            <w:tcBorders>
              <w:top w:val="single" w:sz="4" w:space="0" w:color="auto"/>
              <w:bottom w:val="single" w:sz="4" w:space="0" w:color="auto"/>
            </w:tcBorders>
            <w:shd w:val="clear" w:color="auto" w:fill="auto"/>
          </w:tcPr>
          <w:p w14:paraId="7FA5DA8B" w14:textId="55497B5D" w:rsidR="00255428" w:rsidRPr="004B56FD" w:rsidRDefault="00A0698F" w:rsidP="00255428">
            <w:pPr>
              <w:pStyle w:val="acctfourfigures"/>
              <w:tabs>
                <w:tab w:val="clear" w:pos="765"/>
                <w:tab w:val="decimal" w:pos="1198"/>
              </w:tabs>
              <w:spacing w:line="240" w:lineRule="atLeast"/>
              <w:ind w:right="14"/>
              <w:rPr>
                <w:b/>
                <w:bCs/>
                <w:szCs w:val="22"/>
              </w:rPr>
            </w:pPr>
            <w:r w:rsidRPr="004B56FD">
              <w:rPr>
                <w:b/>
                <w:bCs/>
                <w:szCs w:val="22"/>
              </w:rPr>
              <w:t>186,440</w:t>
            </w:r>
          </w:p>
        </w:tc>
        <w:tc>
          <w:tcPr>
            <w:tcW w:w="183" w:type="dxa"/>
          </w:tcPr>
          <w:p w14:paraId="18BE032E" w14:textId="77777777" w:rsidR="00255428" w:rsidRPr="004B56FD" w:rsidRDefault="00255428" w:rsidP="00255428">
            <w:pPr>
              <w:pStyle w:val="acctfourfigures"/>
              <w:tabs>
                <w:tab w:val="clear" w:pos="765"/>
                <w:tab w:val="decimal" w:pos="1198"/>
              </w:tabs>
              <w:spacing w:line="240" w:lineRule="atLeast"/>
              <w:ind w:right="14"/>
              <w:rPr>
                <w:b/>
                <w:bCs/>
                <w:szCs w:val="22"/>
              </w:rPr>
            </w:pPr>
          </w:p>
        </w:tc>
        <w:tc>
          <w:tcPr>
            <w:tcW w:w="1671" w:type="dxa"/>
            <w:tcBorders>
              <w:top w:val="single" w:sz="4" w:space="0" w:color="auto"/>
              <w:bottom w:val="single" w:sz="4" w:space="0" w:color="auto"/>
            </w:tcBorders>
          </w:tcPr>
          <w:p w14:paraId="4C8CB8C7" w14:textId="239DBF5E" w:rsidR="00255428" w:rsidRPr="004B56FD" w:rsidRDefault="00255428" w:rsidP="00255428">
            <w:pPr>
              <w:pStyle w:val="acctfourfigures"/>
              <w:tabs>
                <w:tab w:val="clear" w:pos="765"/>
                <w:tab w:val="decimal" w:pos="1198"/>
              </w:tabs>
              <w:spacing w:line="240" w:lineRule="atLeast"/>
              <w:ind w:right="14"/>
              <w:rPr>
                <w:b/>
                <w:bCs/>
                <w:szCs w:val="22"/>
              </w:rPr>
            </w:pPr>
            <w:r w:rsidRPr="004B56FD">
              <w:rPr>
                <w:b/>
                <w:bCs/>
                <w:szCs w:val="22"/>
              </w:rPr>
              <w:t>186,440</w:t>
            </w:r>
          </w:p>
        </w:tc>
      </w:tr>
      <w:tr w:rsidR="00255428" w:rsidRPr="004B56FD" w14:paraId="4ECB2353" w14:textId="77777777" w:rsidTr="00030C37">
        <w:trPr>
          <w:cantSplit/>
          <w:trHeight w:val="176"/>
        </w:trPr>
        <w:tc>
          <w:tcPr>
            <w:tcW w:w="5193" w:type="dxa"/>
          </w:tcPr>
          <w:p w14:paraId="30932A22" w14:textId="77777777" w:rsidR="00255428" w:rsidRPr="004B56FD" w:rsidRDefault="00255428" w:rsidP="00255428">
            <w:pPr>
              <w:spacing w:line="240" w:lineRule="atLeast"/>
              <w:rPr>
                <w:b/>
                <w:bCs/>
                <w:i/>
                <w:iCs/>
                <w:szCs w:val="22"/>
              </w:rPr>
            </w:pPr>
          </w:p>
        </w:tc>
        <w:tc>
          <w:tcPr>
            <w:tcW w:w="734" w:type="dxa"/>
          </w:tcPr>
          <w:p w14:paraId="18C42C67" w14:textId="77777777" w:rsidR="00255428" w:rsidRPr="004B56FD" w:rsidRDefault="00255428" w:rsidP="00255428">
            <w:pPr>
              <w:pStyle w:val="acctfourfigures"/>
              <w:tabs>
                <w:tab w:val="clear" w:pos="765"/>
                <w:tab w:val="decimal" w:pos="727"/>
                <w:tab w:val="decimal" w:pos="1721"/>
              </w:tabs>
              <w:spacing w:line="240" w:lineRule="atLeast"/>
              <w:ind w:right="11"/>
              <w:jc w:val="center"/>
              <w:rPr>
                <w:i/>
                <w:iCs/>
                <w:szCs w:val="22"/>
              </w:rPr>
            </w:pPr>
          </w:p>
        </w:tc>
        <w:tc>
          <w:tcPr>
            <w:tcW w:w="1576" w:type="dxa"/>
            <w:tcBorders>
              <w:top w:val="single" w:sz="4" w:space="0" w:color="auto"/>
            </w:tcBorders>
            <w:shd w:val="clear" w:color="auto" w:fill="auto"/>
          </w:tcPr>
          <w:p w14:paraId="38E81AEC" w14:textId="77777777" w:rsidR="00255428" w:rsidRPr="004B56FD" w:rsidRDefault="00255428" w:rsidP="00255428">
            <w:pPr>
              <w:pStyle w:val="acctfourfigures"/>
              <w:tabs>
                <w:tab w:val="clear" w:pos="765"/>
                <w:tab w:val="decimal" w:pos="1198"/>
              </w:tabs>
              <w:spacing w:line="240" w:lineRule="atLeast"/>
              <w:ind w:right="14"/>
              <w:rPr>
                <w:szCs w:val="22"/>
              </w:rPr>
            </w:pPr>
          </w:p>
        </w:tc>
        <w:tc>
          <w:tcPr>
            <w:tcW w:w="183" w:type="dxa"/>
          </w:tcPr>
          <w:p w14:paraId="3B5DAFB8" w14:textId="77777777" w:rsidR="00255428" w:rsidRPr="004B56FD" w:rsidRDefault="00255428" w:rsidP="00255428">
            <w:pPr>
              <w:pStyle w:val="acctfourfigures"/>
              <w:tabs>
                <w:tab w:val="clear" w:pos="765"/>
                <w:tab w:val="decimal" w:pos="1198"/>
              </w:tabs>
              <w:spacing w:line="240" w:lineRule="atLeast"/>
              <w:ind w:right="14"/>
              <w:rPr>
                <w:szCs w:val="22"/>
              </w:rPr>
            </w:pPr>
          </w:p>
        </w:tc>
        <w:tc>
          <w:tcPr>
            <w:tcW w:w="1671" w:type="dxa"/>
            <w:tcBorders>
              <w:top w:val="single" w:sz="4" w:space="0" w:color="auto"/>
            </w:tcBorders>
          </w:tcPr>
          <w:p w14:paraId="142AF379" w14:textId="77777777" w:rsidR="00255428" w:rsidRPr="004B56FD" w:rsidRDefault="00255428" w:rsidP="00255428">
            <w:pPr>
              <w:pStyle w:val="acctfourfigures"/>
              <w:tabs>
                <w:tab w:val="clear" w:pos="765"/>
                <w:tab w:val="decimal" w:pos="1198"/>
              </w:tabs>
              <w:spacing w:line="240" w:lineRule="atLeast"/>
              <w:ind w:right="14"/>
              <w:rPr>
                <w:b/>
                <w:bCs/>
                <w:szCs w:val="22"/>
              </w:rPr>
            </w:pPr>
          </w:p>
        </w:tc>
      </w:tr>
      <w:tr w:rsidR="00255428" w:rsidRPr="004B56FD" w14:paraId="39B3594C" w14:textId="77777777" w:rsidTr="00030C37">
        <w:trPr>
          <w:cantSplit/>
          <w:trHeight w:val="147"/>
        </w:trPr>
        <w:tc>
          <w:tcPr>
            <w:tcW w:w="5193" w:type="dxa"/>
          </w:tcPr>
          <w:p w14:paraId="30BDD388" w14:textId="6C813803" w:rsidR="00255428" w:rsidRPr="004B56FD" w:rsidRDefault="00255428" w:rsidP="00255428">
            <w:pPr>
              <w:spacing w:line="240" w:lineRule="atLeast"/>
              <w:rPr>
                <w:b/>
                <w:bCs/>
                <w:i/>
                <w:iCs/>
                <w:szCs w:val="22"/>
              </w:rPr>
            </w:pPr>
            <w:r w:rsidRPr="004B56FD">
              <w:rPr>
                <w:b/>
                <w:bCs/>
                <w:i/>
                <w:iCs/>
                <w:szCs w:val="22"/>
              </w:rPr>
              <w:t>Net book value</w:t>
            </w:r>
          </w:p>
        </w:tc>
        <w:tc>
          <w:tcPr>
            <w:tcW w:w="734" w:type="dxa"/>
          </w:tcPr>
          <w:p w14:paraId="7D68DD72" w14:textId="77777777" w:rsidR="00255428" w:rsidRPr="004B56FD" w:rsidRDefault="00255428" w:rsidP="00255428">
            <w:pPr>
              <w:pStyle w:val="acctfourfigures"/>
              <w:tabs>
                <w:tab w:val="clear" w:pos="765"/>
                <w:tab w:val="decimal" w:pos="727"/>
                <w:tab w:val="decimal" w:pos="1721"/>
              </w:tabs>
              <w:spacing w:line="240" w:lineRule="atLeast"/>
              <w:ind w:right="11"/>
              <w:jc w:val="center"/>
              <w:rPr>
                <w:i/>
                <w:iCs/>
                <w:szCs w:val="22"/>
              </w:rPr>
            </w:pPr>
          </w:p>
        </w:tc>
        <w:tc>
          <w:tcPr>
            <w:tcW w:w="1576" w:type="dxa"/>
            <w:shd w:val="clear" w:color="auto" w:fill="auto"/>
          </w:tcPr>
          <w:p w14:paraId="3B0464D6" w14:textId="77777777" w:rsidR="00255428" w:rsidRPr="004B56FD" w:rsidRDefault="00255428" w:rsidP="00255428">
            <w:pPr>
              <w:pStyle w:val="acctfourfigures"/>
              <w:tabs>
                <w:tab w:val="clear" w:pos="765"/>
                <w:tab w:val="decimal" w:pos="1198"/>
              </w:tabs>
              <w:spacing w:line="240" w:lineRule="atLeast"/>
              <w:ind w:right="14"/>
              <w:rPr>
                <w:szCs w:val="22"/>
              </w:rPr>
            </w:pPr>
          </w:p>
        </w:tc>
        <w:tc>
          <w:tcPr>
            <w:tcW w:w="183" w:type="dxa"/>
          </w:tcPr>
          <w:p w14:paraId="329D3A7D" w14:textId="77777777" w:rsidR="00255428" w:rsidRPr="004B56FD" w:rsidRDefault="00255428" w:rsidP="00255428">
            <w:pPr>
              <w:pStyle w:val="acctfourfigures"/>
              <w:tabs>
                <w:tab w:val="clear" w:pos="765"/>
                <w:tab w:val="decimal" w:pos="1198"/>
              </w:tabs>
              <w:spacing w:line="240" w:lineRule="atLeast"/>
              <w:ind w:right="14"/>
              <w:rPr>
                <w:szCs w:val="22"/>
              </w:rPr>
            </w:pPr>
          </w:p>
        </w:tc>
        <w:tc>
          <w:tcPr>
            <w:tcW w:w="1671" w:type="dxa"/>
          </w:tcPr>
          <w:p w14:paraId="54D99198" w14:textId="77777777" w:rsidR="00255428" w:rsidRPr="004B56FD" w:rsidRDefault="00255428" w:rsidP="00255428">
            <w:pPr>
              <w:pStyle w:val="acctfourfigures"/>
              <w:tabs>
                <w:tab w:val="clear" w:pos="765"/>
                <w:tab w:val="decimal" w:pos="1198"/>
              </w:tabs>
              <w:spacing w:line="240" w:lineRule="atLeast"/>
              <w:ind w:right="14"/>
              <w:rPr>
                <w:b/>
                <w:bCs/>
                <w:szCs w:val="22"/>
              </w:rPr>
            </w:pPr>
          </w:p>
        </w:tc>
      </w:tr>
      <w:tr w:rsidR="00255428" w:rsidRPr="004B56FD" w14:paraId="408DC725" w14:textId="77777777" w:rsidTr="00030C37">
        <w:trPr>
          <w:cantSplit/>
          <w:trHeight w:val="176"/>
        </w:trPr>
        <w:tc>
          <w:tcPr>
            <w:tcW w:w="5193" w:type="dxa"/>
          </w:tcPr>
          <w:p w14:paraId="5C37C5AD" w14:textId="627EFE40" w:rsidR="00255428" w:rsidRPr="004B56FD" w:rsidRDefault="00255428" w:rsidP="00255428">
            <w:pPr>
              <w:spacing w:line="240" w:lineRule="atLeast"/>
              <w:rPr>
                <w:b/>
                <w:bCs/>
                <w:szCs w:val="22"/>
              </w:rPr>
            </w:pPr>
            <w:proofErr w:type="gramStart"/>
            <w:r w:rsidRPr="004B56FD">
              <w:rPr>
                <w:b/>
                <w:bCs/>
                <w:szCs w:val="22"/>
              </w:rPr>
              <w:t>At</w:t>
            </w:r>
            <w:proofErr w:type="gramEnd"/>
            <w:r w:rsidRPr="004B56FD">
              <w:rPr>
                <w:b/>
                <w:bCs/>
                <w:szCs w:val="22"/>
              </w:rPr>
              <w:t xml:space="preserve"> 31 December</w:t>
            </w:r>
          </w:p>
        </w:tc>
        <w:tc>
          <w:tcPr>
            <w:tcW w:w="734" w:type="dxa"/>
          </w:tcPr>
          <w:p w14:paraId="62A77309" w14:textId="77777777" w:rsidR="00255428" w:rsidRPr="004B56FD" w:rsidRDefault="00255428" w:rsidP="00255428">
            <w:pPr>
              <w:pStyle w:val="acctfourfigures"/>
              <w:tabs>
                <w:tab w:val="clear" w:pos="765"/>
                <w:tab w:val="decimal" w:pos="727"/>
                <w:tab w:val="decimal" w:pos="1721"/>
              </w:tabs>
              <w:spacing w:line="240" w:lineRule="atLeast"/>
              <w:ind w:right="11"/>
              <w:jc w:val="center"/>
              <w:rPr>
                <w:i/>
                <w:iCs/>
                <w:szCs w:val="22"/>
              </w:rPr>
            </w:pPr>
          </w:p>
        </w:tc>
        <w:tc>
          <w:tcPr>
            <w:tcW w:w="1576" w:type="dxa"/>
            <w:tcBorders>
              <w:bottom w:val="double" w:sz="4" w:space="0" w:color="auto"/>
            </w:tcBorders>
            <w:shd w:val="clear" w:color="auto" w:fill="auto"/>
            <w:vAlign w:val="bottom"/>
          </w:tcPr>
          <w:p w14:paraId="4CF4FD68" w14:textId="6DC5FF80" w:rsidR="00255428" w:rsidRPr="004B56FD" w:rsidRDefault="00A0698F" w:rsidP="00255428">
            <w:pPr>
              <w:pStyle w:val="acctfourfigures"/>
              <w:tabs>
                <w:tab w:val="clear" w:pos="765"/>
                <w:tab w:val="decimal" w:pos="1198"/>
              </w:tabs>
              <w:spacing w:line="240" w:lineRule="atLeast"/>
              <w:ind w:right="14"/>
              <w:rPr>
                <w:b/>
                <w:bCs/>
                <w:szCs w:val="22"/>
                <w:lang w:val="en-US" w:bidi="th-TH"/>
              </w:rPr>
            </w:pPr>
            <w:r w:rsidRPr="004B56FD">
              <w:rPr>
                <w:b/>
                <w:bCs/>
                <w:szCs w:val="22"/>
                <w:lang w:val="en-US" w:bidi="th-TH"/>
              </w:rPr>
              <w:t>186,440</w:t>
            </w:r>
          </w:p>
        </w:tc>
        <w:tc>
          <w:tcPr>
            <w:tcW w:w="183" w:type="dxa"/>
            <w:vAlign w:val="bottom"/>
          </w:tcPr>
          <w:p w14:paraId="6DAA5027" w14:textId="77777777" w:rsidR="00255428" w:rsidRPr="004B56FD" w:rsidRDefault="00255428" w:rsidP="00255428">
            <w:pPr>
              <w:pStyle w:val="acctfourfigures"/>
              <w:tabs>
                <w:tab w:val="clear" w:pos="765"/>
                <w:tab w:val="decimal" w:pos="1198"/>
              </w:tabs>
              <w:spacing w:line="240" w:lineRule="atLeast"/>
              <w:ind w:right="14"/>
              <w:rPr>
                <w:b/>
                <w:bCs/>
                <w:szCs w:val="22"/>
              </w:rPr>
            </w:pPr>
          </w:p>
        </w:tc>
        <w:tc>
          <w:tcPr>
            <w:tcW w:w="1671" w:type="dxa"/>
            <w:tcBorders>
              <w:bottom w:val="double" w:sz="4" w:space="0" w:color="auto"/>
            </w:tcBorders>
            <w:vAlign w:val="bottom"/>
          </w:tcPr>
          <w:p w14:paraId="39D1CC0C" w14:textId="57672F46" w:rsidR="00255428" w:rsidRPr="004B56FD" w:rsidRDefault="00255428" w:rsidP="00255428">
            <w:pPr>
              <w:pStyle w:val="acctfourfigures"/>
              <w:tabs>
                <w:tab w:val="clear" w:pos="765"/>
                <w:tab w:val="decimal" w:pos="1198"/>
              </w:tabs>
              <w:spacing w:line="240" w:lineRule="atLeast"/>
              <w:ind w:right="14"/>
              <w:rPr>
                <w:b/>
                <w:bCs/>
                <w:szCs w:val="22"/>
              </w:rPr>
            </w:pPr>
            <w:r w:rsidRPr="004B56FD">
              <w:rPr>
                <w:b/>
                <w:bCs/>
                <w:szCs w:val="22"/>
                <w:lang w:val="en-US" w:bidi="th-TH"/>
              </w:rPr>
              <w:t>186,440</w:t>
            </w:r>
          </w:p>
        </w:tc>
      </w:tr>
    </w:tbl>
    <w:p w14:paraId="75C34B3D" w14:textId="7D921C40" w:rsidR="008E0C0E" w:rsidRPr="004B56FD" w:rsidRDefault="008E0C0E" w:rsidP="00363672">
      <w:pPr>
        <w:spacing w:line="240" w:lineRule="atLeast"/>
        <w:ind w:left="547"/>
        <w:rPr>
          <w:b/>
          <w:sz w:val="24"/>
          <w:szCs w:val="24"/>
        </w:rPr>
      </w:pPr>
    </w:p>
    <w:p w14:paraId="1D8D77C6" w14:textId="5FE7BA79" w:rsidR="00834A84" w:rsidRPr="004B56FD" w:rsidRDefault="00834A84" w:rsidP="008A07DA">
      <w:pPr>
        <w:pStyle w:val="BodyText"/>
        <w:spacing w:after="0" w:line="240" w:lineRule="atLeast"/>
        <w:ind w:left="547"/>
        <w:jc w:val="thaiDistribute"/>
        <w:rPr>
          <w:szCs w:val="22"/>
        </w:rPr>
      </w:pPr>
      <w:r w:rsidRPr="004B56FD">
        <w:rPr>
          <w:szCs w:val="22"/>
        </w:rPr>
        <w:t>Goodwill arises from the Company's purchase of shares in Summit Honda Automobile Co., Ltd.</w:t>
      </w:r>
    </w:p>
    <w:p w14:paraId="6952C8C5" w14:textId="27ED21C8" w:rsidR="00834A84" w:rsidRPr="004B56FD" w:rsidRDefault="00834A84" w:rsidP="008A07DA">
      <w:pPr>
        <w:spacing w:line="240" w:lineRule="atLeast"/>
        <w:ind w:left="547"/>
        <w:jc w:val="thaiDistribute"/>
        <w:rPr>
          <w:b/>
          <w:sz w:val="24"/>
          <w:szCs w:val="24"/>
        </w:rPr>
      </w:pPr>
    </w:p>
    <w:p w14:paraId="2F7A9C5D" w14:textId="117A9351" w:rsidR="005A7DF1" w:rsidRPr="004B56FD" w:rsidRDefault="005A7DF1" w:rsidP="00363672">
      <w:pPr>
        <w:pStyle w:val="BodyText"/>
        <w:spacing w:after="0" w:line="240" w:lineRule="atLeast"/>
        <w:ind w:left="547"/>
        <w:rPr>
          <w:i/>
          <w:iCs/>
          <w:szCs w:val="22"/>
        </w:rPr>
      </w:pPr>
      <w:r w:rsidRPr="004B56FD">
        <w:rPr>
          <w:i/>
          <w:iCs/>
          <w:szCs w:val="22"/>
        </w:rPr>
        <w:t>Impairment testing</w:t>
      </w:r>
    </w:p>
    <w:p w14:paraId="0DCD57CE" w14:textId="77777777" w:rsidR="005A7DF1" w:rsidRPr="004B56FD" w:rsidRDefault="005A7DF1" w:rsidP="00363672">
      <w:pPr>
        <w:pStyle w:val="BodyText"/>
        <w:spacing w:after="0" w:line="240" w:lineRule="atLeast"/>
        <w:ind w:left="547"/>
        <w:rPr>
          <w:szCs w:val="22"/>
        </w:rPr>
      </w:pPr>
    </w:p>
    <w:p w14:paraId="278B3C99" w14:textId="77777777" w:rsidR="005A7DF1" w:rsidRPr="004B56FD" w:rsidRDefault="005A7DF1" w:rsidP="00363672">
      <w:pPr>
        <w:spacing w:line="240" w:lineRule="atLeast"/>
        <w:ind w:left="547"/>
        <w:jc w:val="both"/>
        <w:rPr>
          <w:szCs w:val="22"/>
        </w:rPr>
      </w:pPr>
      <w:r w:rsidRPr="004B56FD">
        <w:rPr>
          <w:szCs w:val="22"/>
        </w:rPr>
        <w:t>To assess and test for impairment, the Group determines the higher of the value that is recoverable between the value in use which is estimated by discounting the expected future cash flows and fair value less costs involved if the business is sold.</w:t>
      </w:r>
    </w:p>
    <w:p w14:paraId="5F4AAA2D" w14:textId="77777777" w:rsidR="005A7DF1" w:rsidRPr="004B56FD" w:rsidRDefault="005A7DF1" w:rsidP="005A7DF1">
      <w:pPr>
        <w:spacing w:line="240" w:lineRule="auto"/>
        <w:ind w:left="540"/>
        <w:jc w:val="both"/>
        <w:rPr>
          <w:szCs w:val="22"/>
        </w:rPr>
      </w:pPr>
    </w:p>
    <w:p w14:paraId="4F35C4EE" w14:textId="6D629EB0" w:rsidR="00834A84" w:rsidRPr="004B56FD" w:rsidRDefault="005A7DF1" w:rsidP="005A7DF1">
      <w:pPr>
        <w:spacing w:line="240" w:lineRule="auto"/>
        <w:ind w:left="540"/>
        <w:jc w:val="both"/>
        <w:rPr>
          <w:szCs w:val="22"/>
        </w:rPr>
      </w:pPr>
      <w:r w:rsidRPr="004B56FD">
        <w:rPr>
          <w:szCs w:val="22"/>
        </w:rPr>
        <w:t xml:space="preserve">In preparing the projection of future cash flows that the Group expects to receive it is derived from the determination of financial assumptions based on management's long-term assessment, </w:t>
      </w:r>
      <w:proofErr w:type="gramStart"/>
      <w:r w:rsidRPr="004B56FD">
        <w:rPr>
          <w:szCs w:val="22"/>
        </w:rPr>
        <w:t>taking</w:t>
      </w:r>
      <w:r w:rsidR="008A07DA" w:rsidRPr="004B56FD">
        <w:rPr>
          <w:szCs w:val="22"/>
        </w:rPr>
        <w:t xml:space="preserve"> </w:t>
      </w:r>
      <w:r w:rsidRPr="004B56FD">
        <w:rPr>
          <w:szCs w:val="22"/>
        </w:rPr>
        <w:t>into</w:t>
      </w:r>
      <w:r w:rsidR="00AC058B" w:rsidRPr="004B56FD">
        <w:rPr>
          <w:szCs w:val="22"/>
        </w:rPr>
        <w:t xml:space="preserve"> </w:t>
      </w:r>
      <w:r w:rsidRPr="004B56FD">
        <w:rPr>
          <w:szCs w:val="22"/>
        </w:rPr>
        <w:t>account</w:t>
      </w:r>
      <w:proofErr w:type="gramEnd"/>
      <w:r w:rsidRPr="004B56FD">
        <w:rPr>
          <w:szCs w:val="22"/>
        </w:rPr>
        <w:t xml:space="preserve"> various relevant factors. Future growth prospects of related industries and historical financial information from external and internal sources.</w:t>
      </w:r>
    </w:p>
    <w:p w14:paraId="3EA567F3" w14:textId="75F89A5A" w:rsidR="005A7DF1" w:rsidRPr="004B56FD" w:rsidRDefault="005A7DF1">
      <w:pPr>
        <w:spacing w:line="240" w:lineRule="auto"/>
        <w:rPr>
          <w:b/>
          <w:sz w:val="24"/>
          <w:szCs w:val="24"/>
        </w:rPr>
      </w:pPr>
    </w:p>
    <w:p w14:paraId="11D9151A" w14:textId="6A13FEF7" w:rsidR="0028381E" w:rsidRPr="004B56FD" w:rsidRDefault="0028381E" w:rsidP="0028381E">
      <w:pPr>
        <w:tabs>
          <w:tab w:val="left" w:pos="540"/>
        </w:tabs>
        <w:ind w:left="540"/>
        <w:jc w:val="both"/>
        <w:rPr>
          <w:color w:val="000000"/>
          <w:szCs w:val="22"/>
          <w:lang w:val="en-US" w:bidi="th-TH"/>
        </w:rPr>
      </w:pPr>
      <w:r w:rsidRPr="004B56FD">
        <w:rPr>
          <w:color w:val="000000"/>
          <w:szCs w:val="22"/>
          <w:lang w:val="en-US" w:bidi="th-TH"/>
        </w:rPr>
        <w:t>The key assumptions used in the estimation of the recoverable amount are set out below.</w:t>
      </w:r>
    </w:p>
    <w:p w14:paraId="63D2D9C2" w14:textId="77777777" w:rsidR="005A7DF1" w:rsidRPr="004B56FD" w:rsidRDefault="005A7DF1" w:rsidP="0028381E">
      <w:pPr>
        <w:tabs>
          <w:tab w:val="left" w:pos="540"/>
        </w:tabs>
        <w:ind w:left="540"/>
        <w:jc w:val="both"/>
        <w:rPr>
          <w:color w:val="000000"/>
          <w:szCs w:val="22"/>
          <w:lang w:val="en-US" w:bidi="th-TH"/>
        </w:rPr>
      </w:pPr>
    </w:p>
    <w:p w14:paraId="2AF8D074" w14:textId="33D67DC9" w:rsidR="005A7DF1" w:rsidRPr="004B56FD" w:rsidRDefault="002D23FE" w:rsidP="0028381E">
      <w:pPr>
        <w:tabs>
          <w:tab w:val="left" w:pos="540"/>
        </w:tabs>
        <w:ind w:left="540"/>
        <w:jc w:val="both"/>
        <w:rPr>
          <w:i/>
          <w:iCs/>
          <w:color w:val="000000"/>
          <w:szCs w:val="22"/>
          <w:lang w:val="en-US" w:bidi="th-TH"/>
        </w:rPr>
      </w:pPr>
      <w:r w:rsidRPr="004B56FD">
        <w:rPr>
          <w:i/>
          <w:iCs/>
          <w:color w:val="000000"/>
          <w:szCs w:val="22"/>
          <w:lang w:val="en-US" w:bidi="th-TH"/>
        </w:rPr>
        <w:t>Discount rate</w:t>
      </w:r>
    </w:p>
    <w:p w14:paraId="2879870E" w14:textId="77777777" w:rsidR="00EB0C35" w:rsidRPr="004B56FD" w:rsidRDefault="00EB0C35" w:rsidP="0028381E">
      <w:pPr>
        <w:tabs>
          <w:tab w:val="left" w:pos="540"/>
        </w:tabs>
        <w:ind w:left="540"/>
        <w:jc w:val="both"/>
        <w:rPr>
          <w:color w:val="000000"/>
          <w:szCs w:val="22"/>
          <w:lang w:val="en-US" w:bidi="th-TH"/>
        </w:rPr>
      </w:pPr>
    </w:p>
    <w:p w14:paraId="2BB4B8E0" w14:textId="7F43EAE8" w:rsidR="000174E8" w:rsidRPr="004B56FD" w:rsidRDefault="002D23FE" w:rsidP="0028381E">
      <w:pPr>
        <w:tabs>
          <w:tab w:val="left" w:pos="540"/>
        </w:tabs>
        <w:ind w:left="540"/>
        <w:jc w:val="both"/>
        <w:rPr>
          <w:color w:val="000000"/>
          <w:szCs w:val="22"/>
          <w:lang w:val="en-US" w:bidi="th-TH"/>
        </w:rPr>
      </w:pPr>
      <w:r w:rsidRPr="004B56FD">
        <w:rPr>
          <w:color w:val="000000"/>
          <w:szCs w:val="22"/>
          <w:lang w:val="en-US" w:bidi="th-TH"/>
        </w:rPr>
        <w:t xml:space="preserve">The discount rate was a post-tax measure estimated based on the historical industry average weighted-average cost of capital, </w:t>
      </w:r>
      <w:r w:rsidR="000174E8" w:rsidRPr="004B56FD">
        <w:rPr>
          <w:color w:val="000000"/>
          <w:szCs w:val="22"/>
          <w:lang w:val="en-US" w:bidi="th-TH"/>
        </w:rPr>
        <w:t>which comprises key financial assumptions, target financial structure, cost of debt and cost of equity.</w:t>
      </w:r>
    </w:p>
    <w:p w14:paraId="77070B85" w14:textId="77777777" w:rsidR="002D23FE" w:rsidRPr="004B56FD" w:rsidRDefault="002D23FE" w:rsidP="0028381E">
      <w:pPr>
        <w:tabs>
          <w:tab w:val="left" w:pos="540"/>
        </w:tabs>
        <w:ind w:left="540"/>
        <w:jc w:val="both"/>
        <w:rPr>
          <w:color w:val="000000"/>
          <w:szCs w:val="22"/>
          <w:lang w:val="en-US" w:bidi="th-TH"/>
        </w:rPr>
      </w:pPr>
    </w:p>
    <w:p w14:paraId="70BBA95C" w14:textId="19528658" w:rsidR="005A7DF1" w:rsidRPr="004B56FD" w:rsidRDefault="000174E8" w:rsidP="0028381E">
      <w:pPr>
        <w:tabs>
          <w:tab w:val="left" w:pos="540"/>
        </w:tabs>
        <w:ind w:left="540"/>
        <w:jc w:val="both"/>
        <w:rPr>
          <w:i/>
          <w:iCs/>
          <w:color w:val="000000"/>
          <w:szCs w:val="22"/>
          <w:lang w:val="en-US" w:bidi="th-TH"/>
        </w:rPr>
      </w:pPr>
      <w:r w:rsidRPr="004B56FD">
        <w:rPr>
          <w:i/>
          <w:iCs/>
          <w:color w:val="000000"/>
          <w:szCs w:val="22"/>
          <w:lang w:val="en-US" w:bidi="th-TH"/>
        </w:rPr>
        <w:t>Terminal value growth rate</w:t>
      </w:r>
    </w:p>
    <w:p w14:paraId="0DF8A53B" w14:textId="77777777" w:rsidR="00721565" w:rsidRPr="004B56FD" w:rsidRDefault="00721565" w:rsidP="0028381E">
      <w:pPr>
        <w:tabs>
          <w:tab w:val="left" w:pos="540"/>
        </w:tabs>
        <w:ind w:left="540"/>
        <w:jc w:val="both"/>
        <w:rPr>
          <w:color w:val="000000"/>
          <w:szCs w:val="22"/>
          <w:lang w:val="en-US" w:bidi="th-TH"/>
        </w:rPr>
      </w:pPr>
    </w:p>
    <w:p w14:paraId="6A5D3417" w14:textId="3B8CBF07" w:rsidR="005A7DF1" w:rsidRPr="004B56FD" w:rsidRDefault="00721565" w:rsidP="0028381E">
      <w:pPr>
        <w:tabs>
          <w:tab w:val="left" w:pos="540"/>
        </w:tabs>
        <w:ind w:left="540"/>
        <w:jc w:val="both"/>
        <w:rPr>
          <w:color w:val="000000"/>
          <w:szCs w:val="22"/>
          <w:lang w:val="en-US" w:bidi="th-TH"/>
        </w:rPr>
      </w:pPr>
      <w:r w:rsidRPr="004B56FD">
        <w:rPr>
          <w:color w:val="000000"/>
          <w:szCs w:val="22"/>
          <w:lang w:val="en-US" w:bidi="th-TH"/>
        </w:rPr>
        <w:t>The terminal growth rate was determined based on management’s estimate of the long-term average of the consumer index, inflation long-term growth rate of related industries in the country in which it operates and long-term growth plans including comparisons with businesses in the same industry.</w:t>
      </w:r>
    </w:p>
    <w:p w14:paraId="28FC7B5B" w14:textId="7EDFEA92" w:rsidR="00721565" w:rsidRPr="004B56FD" w:rsidRDefault="00721565" w:rsidP="0028381E">
      <w:pPr>
        <w:tabs>
          <w:tab w:val="left" w:pos="540"/>
        </w:tabs>
        <w:ind w:left="540"/>
        <w:jc w:val="both"/>
        <w:rPr>
          <w:color w:val="000000"/>
          <w:szCs w:val="22"/>
          <w:lang w:val="en-US" w:bidi="th-TH"/>
        </w:rPr>
      </w:pPr>
    </w:p>
    <w:p w14:paraId="6F36E197" w14:textId="77777777" w:rsidR="00030C37" w:rsidRPr="004B56FD" w:rsidRDefault="00030C37" w:rsidP="0028381E">
      <w:pPr>
        <w:tabs>
          <w:tab w:val="left" w:pos="540"/>
        </w:tabs>
        <w:ind w:left="540"/>
        <w:jc w:val="both"/>
        <w:rPr>
          <w:color w:val="000000"/>
          <w:szCs w:val="22"/>
          <w:lang w:val="en-US" w:bidi="th-TH"/>
        </w:rPr>
      </w:pPr>
    </w:p>
    <w:p w14:paraId="7C072955" w14:textId="7594112F" w:rsidR="005A7DF1" w:rsidRPr="004B56FD" w:rsidRDefault="0028381E" w:rsidP="0028381E">
      <w:pPr>
        <w:tabs>
          <w:tab w:val="left" w:pos="540"/>
        </w:tabs>
        <w:ind w:left="540"/>
        <w:jc w:val="both"/>
        <w:rPr>
          <w:i/>
          <w:iCs/>
          <w:color w:val="000000"/>
          <w:szCs w:val="22"/>
          <w:lang w:val="en-US" w:bidi="th-TH"/>
        </w:rPr>
      </w:pPr>
      <w:r w:rsidRPr="004B56FD">
        <w:rPr>
          <w:i/>
          <w:iCs/>
          <w:color w:val="000000"/>
          <w:szCs w:val="22"/>
          <w:lang w:val="en-US" w:bidi="th-TH"/>
        </w:rPr>
        <w:lastRenderedPageBreak/>
        <w:t>The cash flow projections</w:t>
      </w:r>
    </w:p>
    <w:p w14:paraId="4C6439C6" w14:textId="77777777" w:rsidR="0028381E" w:rsidRPr="004B56FD" w:rsidRDefault="0028381E" w:rsidP="0028381E">
      <w:pPr>
        <w:tabs>
          <w:tab w:val="left" w:pos="540"/>
        </w:tabs>
        <w:ind w:left="540"/>
        <w:jc w:val="both"/>
        <w:rPr>
          <w:color w:val="000000"/>
          <w:szCs w:val="22"/>
          <w:lang w:val="en-US" w:bidi="th-TH"/>
        </w:rPr>
      </w:pPr>
    </w:p>
    <w:p w14:paraId="051FCB0A" w14:textId="3EB8D246" w:rsidR="005A7DF1" w:rsidRPr="004B56FD" w:rsidRDefault="0028381E" w:rsidP="0028381E">
      <w:pPr>
        <w:tabs>
          <w:tab w:val="left" w:pos="540"/>
        </w:tabs>
        <w:ind w:left="540"/>
        <w:jc w:val="both"/>
        <w:rPr>
          <w:color w:val="000000"/>
          <w:szCs w:val="22"/>
          <w:lang w:val="en-US" w:bidi="th-TH"/>
        </w:rPr>
      </w:pPr>
      <w:r w:rsidRPr="004B56FD">
        <w:rPr>
          <w:color w:val="000000"/>
          <w:szCs w:val="22"/>
          <w:lang w:val="en-US" w:bidi="th-TH"/>
        </w:rPr>
        <w:t xml:space="preserve">The cash flow projections consist of </w:t>
      </w:r>
      <w:r w:rsidR="00E12029" w:rsidRPr="004B56FD">
        <w:rPr>
          <w:color w:val="000000"/>
          <w:szCs w:val="22"/>
          <w:lang w:val="en-US" w:bidi="th-TH"/>
        </w:rPr>
        <w:t>projected revenue growth</w:t>
      </w:r>
      <w:r w:rsidRPr="004B56FD">
        <w:rPr>
          <w:color w:val="000000"/>
          <w:szCs w:val="22"/>
          <w:lang w:val="en-US" w:bidi="th-TH"/>
        </w:rPr>
        <w:t>,</w:t>
      </w:r>
      <w:r w:rsidR="00E12029" w:rsidRPr="004B56FD">
        <w:rPr>
          <w:color w:val="000000"/>
          <w:szCs w:val="22"/>
          <w:lang w:val="en-US" w:bidi="th-TH"/>
        </w:rPr>
        <w:t xml:space="preserve"> including costs and related expenses by considering the average growth rate in the past and estimate sales volume, selling price and expenses with reference to market growth trends together with strategic plans and future business operations</w:t>
      </w:r>
      <w:r w:rsidRPr="004B56FD">
        <w:rPr>
          <w:color w:val="000000"/>
          <w:szCs w:val="22"/>
          <w:lang w:val="en-US" w:bidi="th-TH"/>
        </w:rPr>
        <w:t>.</w:t>
      </w:r>
    </w:p>
    <w:p w14:paraId="33971EF1" w14:textId="77777777" w:rsidR="0028381E" w:rsidRPr="004B56FD" w:rsidRDefault="0028381E" w:rsidP="0028381E">
      <w:pPr>
        <w:tabs>
          <w:tab w:val="left" w:pos="540"/>
        </w:tabs>
        <w:ind w:left="540"/>
        <w:jc w:val="both"/>
        <w:rPr>
          <w:color w:val="000000"/>
          <w:szCs w:val="22"/>
          <w:lang w:val="en-US" w:bidi="th-TH"/>
        </w:rPr>
      </w:pPr>
    </w:p>
    <w:p w14:paraId="222F59AB" w14:textId="2779561E" w:rsidR="005A7DF1" w:rsidRPr="004B56FD" w:rsidRDefault="00202CF8" w:rsidP="0028381E">
      <w:pPr>
        <w:tabs>
          <w:tab w:val="left" w:pos="540"/>
        </w:tabs>
        <w:ind w:left="540"/>
        <w:jc w:val="both"/>
        <w:rPr>
          <w:color w:val="000000"/>
          <w:szCs w:val="22"/>
          <w:lang w:val="en-US" w:bidi="th-TH"/>
        </w:rPr>
      </w:pPr>
      <w:r w:rsidRPr="004B56FD">
        <w:rPr>
          <w:color w:val="000000"/>
          <w:szCs w:val="22"/>
          <w:lang w:val="en-US" w:bidi="th-TH"/>
        </w:rPr>
        <w:t>F</w:t>
      </w:r>
      <w:r w:rsidR="00D90E00" w:rsidRPr="004B56FD">
        <w:rPr>
          <w:color w:val="000000"/>
          <w:szCs w:val="22"/>
          <w:lang w:val="en-US" w:bidi="th-TH"/>
        </w:rPr>
        <w:t>rom</w:t>
      </w:r>
      <w:r w:rsidRPr="004B56FD">
        <w:rPr>
          <w:color w:val="000000"/>
          <w:szCs w:val="22"/>
          <w:lang w:val="en-US" w:bidi="th-TH"/>
        </w:rPr>
        <w:t xml:space="preserve"> the impairment </w:t>
      </w:r>
      <w:r w:rsidR="00D90E00" w:rsidRPr="004B56FD">
        <w:rPr>
          <w:color w:val="000000"/>
          <w:szCs w:val="22"/>
          <w:lang w:val="en-US" w:bidi="th-TH"/>
        </w:rPr>
        <w:t>testing</w:t>
      </w:r>
      <w:r w:rsidRPr="004B56FD">
        <w:rPr>
          <w:color w:val="000000"/>
          <w:szCs w:val="22"/>
          <w:lang w:val="en-US" w:bidi="th-TH"/>
        </w:rPr>
        <w:t xml:space="preserve">, the recoverable amount </w:t>
      </w:r>
      <w:r w:rsidR="00D90E00" w:rsidRPr="004B56FD">
        <w:rPr>
          <w:color w:val="000000"/>
          <w:szCs w:val="22"/>
          <w:lang w:val="en-US" w:bidi="th-TH"/>
        </w:rPr>
        <w:t>of the cash-generating unit was</w:t>
      </w:r>
      <w:r w:rsidR="00DB0CB8" w:rsidRPr="004B56FD">
        <w:rPr>
          <w:color w:val="000000"/>
          <w:szCs w:val="22"/>
          <w:lang w:val="en-US" w:bidi="th-TH"/>
        </w:rPr>
        <w:t xml:space="preserve"> exceed</w:t>
      </w:r>
      <w:r w:rsidR="00D90E00" w:rsidRPr="004B56FD">
        <w:rPr>
          <w:color w:val="000000"/>
          <w:szCs w:val="22"/>
          <w:lang w:val="en-US" w:bidi="th-TH"/>
        </w:rPr>
        <w:t>ed</w:t>
      </w:r>
      <w:r w:rsidRPr="004B56FD">
        <w:rPr>
          <w:color w:val="000000"/>
          <w:szCs w:val="22"/>
          <w:lang w:val="en-US" w:bidi="th-TH"/>
        </w:rPr>
        <w:t xml:space="preserve"> the carrying</w:t>
      </w:r>
      <w:r w:rsidR="00D90E00" w:rsidRPr="004B56FD">
        <w:rPr>
          <w:color w:val="000000"/>
          <w:szCs w:val="22"/>
          <w:lang w:val="en-US" w:bidi="th-TH"/>
        </w:rPr>
        <w:t xml:space="preserve"> amount</w:t>
      </w:r>
      <w:r w:rsidRPr="004B56FD">
        <w:rPr>
          <w:color w:val="000000"/>
          <w:szCs w:val="22"/>
          <w:lang w:val="en-US" w:bidi="th-TH"/>
        </w:rPr>
        <w:t xml:space="preserve">. Therefore, </w:t>
      </w:r>
      <w:r w:rsidR="00D90E00" w:rsidRPr="004B56FD">
        <w:rPr>
          <w:color w:val="000000"/>
          <w:szCs w:val="22"/>
          <w:lang w:val="en-US" w:bidi="th-TH"/>
        </w:rPr>
        <w:t xml:space="preserve">the Group does not </w:t>
      </w:r>
      <w:proofErr w:type="spellStart"/>
      <w:r w:rsidR="00D90E00" w:rsidRPr="004B56FD">
        <w:rPr>
          <w:color w:val="000000"/>
          <w:szCs w:val="22"/>
          <w:lang w:val="en-US" w:bidi="th-TH"/>
        </w:rPr>
        <w:t>recognise</w:t>
      </w:r>
      <w:proofErr w:type="spellEnd"/>
      <w:r w:rsidR="00D90E00" w:rsidRPr="004B56FD">
        <w:rPr>
          <w:color w:val="000000"/>
          <w:szCs w:val="22"/>
          <w:lang w:val="en-US" w:bidi="th-TH"/>
        </w:rPr>
        <w:t xml:space="preserve"> impairment loss in the financial statements.</w:t>
      </w:r>
    </w:p>
    <w:p w14:paraId="74E984E7" w14:textId="77777777" w:rsidR="00030C37" w:rsidRPr="004B56FD" w:rsidRDefault="00030C37" w:rsidP="0028381E">
      <w:pPr>
        <w:tabs>
          <w:tab w:val="left" w:pos="540"/>
        </w:tabs>
        <w:ind w:left="540"/>
        <w:jc w:val="both"/>
        <w:rPr>
          <w:color w:val="000000"/>
          <w:szCs w:val="22"/>
          <w:lang w:val="en-US" w:bidi="th-TH"/>
        </w:rPr>
      </w:pPr>
    </w:p>
    <w:p w14:paraId="06ED8B10" w14:textId="1D4E84AC" w:rsidR="00591468" w:rsidRPr="004B56FD" w:rsidRDefault="00591468" w:rsidP="00591468">
      <w:pPr>
        <w:pStyle w:val="Heading1"/>
        <w:tabs>
          <w:tab w:val="clear" w:pos="1134"/>
        </w:tabs>
        <w:spacing w:before="0" w:after="0"/>
        <w:ind w:left="540" w:hanging="540"/>
      </w:pPr>
      <w:r w:rsidRPr="004B56FD">
        <w:t>Intangible assets</w:t>
      </w:r>
    </w:p>
    <w:p w14:paraId="68446FDE" w14:textId="77777777" w:rsidR="00030C37" w:rsidRPr="004B56FD" w:rsidRDefault="00030C37" w:rsidP="00030C37">
      <w:pPr>
        <w:tabs>
          <w:tab w:val="left" w:pos="540"/>
        </w:tabs>
        <w:ind w:left="540"/>
        <w:jc w:val="both"/>
      </w:pPr>
    </w:p>
    <w:tbl>
      <w:tblPr>
        <w:tblW w:w="9180" w:type="dxa"/>
        <w:tblInd w:w="540" w:type="dxa"/>
        <w:tblLayout w:type="fixed"/>
        <w:tblLook w:val="04A0" w:firstRow="1" w:lastRow="0" w:firstColumn="1" w:lastColumn="0" w:noHBand="0" w:noVBand="1"/>
      </w:tblPr>
      <w:tblGrid>
        <w:gridCol w:w="2610"/>
        <w:gridCol w:w="630"/>
        <w:gridCol w:w="1260"/>
        <w:gridCol w:w="270"/>
        <w:gridCol w:w="1260"/>
        <w:gridCol w:w="270"/>
        <w:gridCol w:w="1260"/>
        <w:gridCol w:w="270"/>
        <w:gridCol w:w="1350"/>
      </w:tblGrid>
      <w:tr w:rsidR="00D303D8" w:rsidRPr="004B56FD" w14:paraId="07475422" w14:textId="77777777" w:rsidTr="008848E2">
        <w:trPr>
          <w:tblHeader/>
        </w:trPr>
        <w:tc>
          <w:tcPr>
            <w:tcW w:w="2610" w:type="dxa"/>
            <w:vAlign w:val="bottom"/>
          </w:tcPr>
          <w:p w14:paraId="7CAF0DDD" w14:textId="77777777" w:rsidR="00D303D8" w:rsidRPr="004B56FD" w:rsidRDefault="00D303D8" w:rsidP="00D303D8">
            <w:pPr>
              <w:spacing w:line="240" w:lineRule="auto"/>
              <w:jc w:val="center"/>
              <w:rPr>
                <w:szCs w:val="22"/>
              </w:rPr>
            </w:pPr>
          </w:p>
        </w:tc>
        <w:tc>
          <w:tcPr>
            <w:tcW w:w="630" w:type="dxa"/>
          </w:tcPr>
          <w:p w14:paraId="62B3D96F" w14:textId="77777777" w:rsidR="00D303D8" w:rsidRPr="004B56FD" w:rsidRDefault="00D303D8" w:rsidP="00D303D8">
            <w:pPr>
              <w:spacing w:line="240" w:lineRule="auto"/>
              <w:ind w:left="-108" w:right="-108"/>
              <w:jc w:val="center"/>
              <w:rPr>
                <w:b/>
                <w:bCs/>
                <w:i/>
                <w:iCs/>
                <w:szCs w:val="22"/>
                <w:cs/>
                <w:lang w:bidi="th-TH"/>
              </w:rPr>
            </w:pPr>
          </w:p>
        </w:tc>
        <w:tc>
          <w:tcPr>
            <w:tcW w:w="5940" w:type="dxa"/>
            <w:gridSpan w:val="7"/>
          </w:tcPr>
          <w:p w14:paraId="28A97056" w14:textId="45F8829B" w:rsidR="00D303D8" w:rsidRPr="004B56FD" w:rsidRDefault="00D303D8" w:rsidP="00D303D8">
            <w:pPr>
              <w:spacing w:line="240" w:lineRule="auto"/>
              <w:ind w:left="-108" w:right="-108"/>
              <w:jc w:val="center"/>
              <w:rPr>
                <w:b/>
                <w:bCs/>
                <w:szCs w:val="22"/>
                <w:cs/>
              </w:rPr>
            </w:pPr>
            <w:r w:rsidRPr="004B56FD">
              <w:rPr>
                <w:b/>
                <w:bCs/>
                <w:szCs w:val="22"/>
              </w:rPr>
              <w:t>Consolidated financial statements</w:t>
            </w:r>
          </w:p>
        </w:tc>
      </w:tr>
      <w:tr w:rsidR="00D303D8" w:rsidRPr="004B56FD" w14:paraId="6F273067" w14:textId="77777777" w:rsidTr="008848E2">
        <w:trPr>
          <w:tblHeader/>
        </w:trPr>
        <w:tc>
          <w:tcPr>
            <w:tcW w:w="2610" w:type="dxa"/>
          </w:tcPr>
          <w:p w14:paraId="56735B5D" w14:textId="77777777" w:rsidR="00D303D8" w:rsidRPr="004B56FD" w:rsidRDefault="00D303D8" w:rsidP="00D303D8">
            <w:pPr>
              <w:spacing w:line="240" w:lineRule="auto"/>
              <w:jc w:val="center"/>
              <w:rPr>
                <w:szCs w:val="22"/>
              </w:rPr>
            </w:pPr>
          </w:p>
        </w:tc>
        <w:tc>
          <w:tcPr>
            <w:tcW w:w="630" w:type="dxa"/>
          </w:tcPr>
          <w:p w14:paraId="2284F5C6" w14:textId="77777777" w:rsidR="00D303D8" w:rsidRPr="004B56FD" w:rsidRDefault="00D303D8" w:rsidP="00D303D8">
            <w:pPr>
              <w:spacing w:line="240" w:lineRule="auto"/>
              <w:ind w:left="-108" w:right="-108"/>
              <w:jc w:val="center"/>
              <w:rPr>
                <w:i/>
                <w:iCs/>
                <w:szCs w:val="22"/>
                <w:cs/>
              </w:rPr>
            </w:pPr>
          </w:p>
        </w:tc>
        <w:tc>
          <w:tcPr>
            <w:tcW w:w="1260" w:type="dxa"/>
            <w:hideMark/>
          </w:tcPr>
          <w:p w14:paraId="3D8EC669" w14:textId="77777777" w:rsidR="00AF3C7C" w:rsidRPr="004B56FD" w:rsidRDefault="00AF3C7C" w:rsidP="00D303D8">
            <w:pPr>
              <w:spacing w:line="240" w:lineRule="auto"/>
              <w:ind w:left="-108" w:right="-108"/>
              <w:jc w:val="center"/>
              <w:rPr>
                <w:szCs w:val="22"/>
                <w:lang w:bidi="th-TH"/>
              </w:rPr>
            </w:pPr>
          </w:p>
          <w:p w14:paraId="61D5717D" w14:textId="24B136C4" w:rsidR="00D303D8" w:rsidRPr="004B56FD" w:rsidRDefault="00C81022" w:rsidP="00D303D8">
            <w:pPr>
              <w:spacing w:line="240" w:lineRule="auto"/>
              <w:ind w:left="-108" w:right="-108"/>
              <w:jc w:val="center"/>
              <w:rPr>
                <w:szCs w:val="22"/>
                <w:cs/>
                <w:lang w:bidi="th-TH"/>
              </w:rPr>
            </w:pPr>
            <w:r w:rsidRPr="004B56FD">
              <w:rPr>
                <w:szCs w:val="22"/>
                <w:lang w:bidi="th-TH"/>
              </w:rPr>
              <w:t>Software</w:t>
            </w:r>
          </w:p>
        </w:tc>
        <w:tc>
          <w:tcPr>
            <w:tcW w:w="270" w:type="dxa"/>
          </w:tcPr>
          <w:p w14:paraId="546FA9F7" w14:textId="77777777" w:rsidR="00D303D8" w:rsidRPr="004B56FD" w:rsidRDefault="00D303D8" w:rsidP="00D303D8">
            <w:pPr>
              <w:spacing w:line="240" w:lineRule="auto"/>
              <w:ind w:left="-108" w:right="-108"/>
              <w:jc w:val="center"/>
              <w:rPr>
                <w:szCs w:val="22"/>
                <w:cs/>
              </w:rPr>
            </w:pPr>
          </w:p>
        </w:tc>
        <w:tc>
          <w:tcPr>
            <w:tcW w:w="1260" w:type="dxa"/>
            <w:hideMark/>
          </w:tcPr>
          <w:p w14:paraId="26E3AFC9" w14:textId="77777777" w:rsidR="00AF3C7C" w:rsidRPr="004B56FD" w:rsidRDefault="00AF3C7C" w:rsidP="00D303D8">
            <w:pPr>
              <w:spacing w:line="240" w:lineRule="auto"/>
              <w:ind w:left="-108" w:right="-108"/>
              <w:jc w:val="center"/>
              <w:rPr>
                <w:szCs w:val="22"/>
              </w:rPr>
            </w:pPr>
          </w:p>
          <w:p w14:paraId="5AD8559A" w14:textId="295E6F61" w:rsidR="00D303D8" w:rsidRPr="004B56FD" w:rsidRDefault="00C81022" w:rsidP="00D303D8">
            <w:pPr>
              <w:spacing w:line="240" w:lineRule="auto"/>
              <w:ind w:left="-108" w:right="-108"/>
              <w:jc w:val="center"/>
              <w:rPr>
                <w:szCs w:val="22"/>
                <w:cs/>
              </w:rPr>
            </w:pPr>
            <w:r w:rsidRPr="004B56FD">
              <w:rPr>
                <w:szCs w:val="22"/>
              </w:rPr>
              <w:t xml:space="preserve">Deferred </w:t>
            </w:r>
          </w:p>
        </w:tc>
        <w:tc>
          <w:tcPr>
            <w:tcW w:w="270" w:type="dxa"/>
          </w:tcPr>
          <w:p w14:paraId="3858CBDD" w14:textId="77777777" w:rsidR="00D303D8" w:rsidRPr="004B56FD" w:rsidRDefault="00D303D8" w:rsidP="00D303D8">
            <w:pPr>
              <w:spacing w:line="240" w:lineRule="auto"/>
              <w:ind w:left="-108" w:right="-108"/>
              <w:jc w:val="center"/>
              <w:rPr>
                <w:szCs w:val="22"/>
              </w:rPr>
            </w:pPr>
          </w:p>
        </w:tc>
        <w:tc>
          <w:tcPr>
            <w:tcW w:w="1260" w:type="dxa"/>
            <w:hideMark/>
          </w:tcPr>
          <w:p w14:paraId="4191ABBC" w14:textId="0B08AF95" w:rsidR="00D303D8" w:rsidRPr="004B56FD" w:rsidRDefault="00D303D8" w:rsidP="00D303D8">
            <w:pPr>
              <w:spacing w:line="240" w:lineRule="auto"/>
              <w:ind w:left="-108" w:right="-108"/>
              <w:jc w:val="center"/>
              <w:rPr>
                <w:szCs w:val="22"/>
              </w:rPr>
            </w:pPr>
            <w:r w:rsidRPr="004B56FD">
              <w:rPr>
                <w:szCs w:val="22"/>
              </w:rPr>
              <w:t>Software under</w:t>
            </w:r>
          </w:p>
        </w:tc>
        <w:tc>
          <w:tcPr>
            <w:tcW w:w="270" w:type="dxa"/>
          </w:tcPr>
          <w:p w14:paraId="0C762BF5" w14:textId="77777777" w:rsidR="00D303D8" w:rsidRPr="004B56FD" w:rsidRDefault="00D303D8" w:rsidP="00D303D8">
            <w:pPr>
              <w:spacing w:line="240" w:lineRule="auto"/>
              <w:ind w:right="63"/>
              <w:jc w:val="center"/>
              <w:rPr>
                <w:szCs w:val="22"/>
                <w:cs/>
              </w:rPr>
            </w:pPr>
          </w:p>
        </w:tc>
        <w:tc>
          <w:tcPr>
            <w:tcW w:w="1350" w:type="dxa"/>
          </w:tcPr>
          <w:p w14:paraId="2C81159F" w14:textId="77777777" w:rsidR="00D303D8" w:rsidRPr="004B56FD" w:rsidRDefault="00D303D8" w:rsidP="00D303D8">
            <w:pPr>
              <w:spacing w:line="240" w:lineRule="auto"/>
              <w:ind w:left="-108" w:right="-108"/>
              <w:jc w:val="center"/>
              <w:rPr>
                <w:szCs w:val="22"/>
                <w:cs/>
              </w:rPr>
            </w:pPr>
          </w:p>
        </w:tc>
      </w:tr>
      <w:tr w:rsidR="00D303D8" w:rsidRPr="004B56FD" w14:paraId="67567E52" w14:textId="77777777" w:rsidTr="008848E2">
        <w:trPr>
          <w:tblHeader/>
        </w:trPr>
        <w:tc>
          <w:tcPr>
            <w:tcW w:w="2610" w:type="dxa"/>
          </w:tcPr>
          <w:p w14:paraId="4D78CFBC" w14:textId="77777777" w:rsidR="00D303D8" w:rsidRPr="004B56FD" w:rsidRDefault="00D303D8" w:rsidP="00D303D8">
            <w:pPr>
              <w:spacing w:line="240" w:lineRule="auto"/>
              <w:jc w:val="center"/>
              <w:rPr>
                <w:szCs w:val="22"/>
              </w:rPr>
            </w:pPr>
          </w:p>
        </w:tc>
        <w:tc>
          <w:tcPr>
            <w:tcW w:w="630" w:type="dxa"/>
          </w:tcPr>
          <w:p w14:paraId="2EC643ED" w14:textId="1A9E9A13" w:rsidR="00D303D8" w:rsidRPr="004B56FD" w:rsidRDefault="00D303D8" w:rsidP="00D303D8">
            <w:pPr>
              <w:spacing w:line="240" w:lineRule="auto"/>
              <w:ind w:left="-108" w:right="-108"/>
              <w:jc w:val="center"/>
              <w:rPr>
                <w:i/>
                <w:iCs/>
                <w:szCs w:val="22"/>
                <w:cs/>
                <w:lang w:bidi="th-TH"/>
              </w:rPr>
            </w:pPr>
            <w:r w:rsidRPr="004B56FD">
              <w:rPr>
                <w:i/>
                <w:iCs/>
                <w:szCs w:val="22"/>
                <w:lang w:bidi="th-TH"/>
              </w:rPr>
              <w:t>Note</w:t>
            </w:r>
          </w:p>
        </w:tc>
        <w:tc>
          <w:tcPr>
            <w:tcW w:w="1260" w:type="dxa"/>
            <w:hideMark/>
          </w:tcPr>
          <w:p w14:paraId="0728B2C4" w14:textId="508BD038" w:rsidR="00D303D8" w:rsidRPr="004B56FD" w:rsidRDefault="00C81022" w:rsidP="00D303D8">
            <w:pPr>
              <w:spacing w:line="240" w:lineRule="auto"/>
              <w:ind w:left="-108" w:right="-108"/>
              <w:jc w:val="center"/>
              <w:rPr>
                <w:szCs w:val="22"/>
                <w:cs/>
              </w:rPr>
            </w:pPr>
            <w:r w:rsidRPr="004B56FD">
              <w:rPr>
                <w:szCs w:val="22"/>
              </w:rPr>
              <w:t>licenses</w:t>
            </w:r>
          </w:p>
        </w:tc>
        <w:tc>
          <w:tcPr>
            <w:tcW w:w="270" w:type="dxa"/>
          </w:tcPr>
          <w:p w14:paraId="3F5ED09C" w14:textId="77777777" w:rsidR="00D303D8" w:rsidRPr="004B56FD" w:rsidRDefault="00D303D8" w:rsidP="00D303D8">
            <w:pPr>
              <w:spacing w:line="240" w:lineRule="auto"/>
              <w:ind w:left="-108" w:right="-108"/>
              <w:jc w:val="center"/>
              <w:rPr>
                <w:szCs w:val="22"/>
                <w:cs/>
              </w:rPr>
            </w:pPr>
          </w:p>
        </w:tc>
        <w:tc>
          <w:tcPr>
            <w:tcW w:w="1260" w:type="dxa"/>
            <w:hideMark/>
          </w:tcPr>
          <w:p w14:paraId="3375CE7C" w14:textId="6FF5E455" w:rsidR="00D303D8" w:rsidRPr="004B56FD" w:rsidRDefault="00C81022" w:rsidP="00D303D8">
            <w:pPr>
              <w:spacing w:line="240" w:lineRule="auto"/>
              <w:ind w:left="-108" w:right="-108"/>
              <w:jc w:val="center"/>
              <w:rPr>
                <w:szCs w:val="22"/>
                <w:cs/>
              </w:rPr>
            </w:pPr>
            <w:r w:rsidRPr="004B56FD">
              <w:rPr>
                <w:szCs w:val="22"/>
              </w:rPr>
              <w:t>franchise fee</w:t>
            </w:r>
          </w:p>
        </w:tc>
        <w:tc>
          <w:tcPr>
            <w:tcW w:w="270" w:type="dxa"/>
          </w:tcPr>
          <w:p w14:paraId="497F2E68" w14:textId="77777777" w:rsidR="00D303D8" w:rsidRPr="004B56FD" w:rsidRDefault="00D303D8" w:rsidP="00D303D8">
            <w:pPr>
              <w:spacing w:line="240" w:lineRule="auto"/>
              <w:ind w:left="-108" w:right="-108"/>
              <w:jc w:val="center"/>
              <w:rPr>
                <w:szCs w:val="22"/>
              </w:rPr>
            </w:pPr>
          </w:p>
        </w:tc>
        <w:tc>
          <w:tcPr>
            <w:tcW w:w="1260" w:type="dxa"/>
            <w:hideMark/>
          </w:tcPr>
          <w:p w14:paraId="2F2430F0" w14:textId="4C4EB5CD" w:rsidR="00D303D8" w:rsidRPr="004B56FD" w:rsidRDefault="00D303D8" w:rsidP="00D303D8">
            <w:pPr>
              <w:spacing w:line="240" w:lineRule="auto"/>
              <w:ind w:left="-108" w:right="-108"/>
              <w:jc w:val="center"/>
              <w:rPr>
                <w:szCs w:val="22"/>
              </w:rPr>
            </w:pPr>
            <w:r w:rsidRPr="004B56FD">
              <w:rPr>
                <w:szCs w:val="22"/>
              </w:rPr>
              <w:t>construction</w:t>
            </w:r>
          </w:p>
        </w:tc>
        <w:tc>
          <w:tcPr>
            <w:tcW w:w="270" w:type="dxa"/>
          </w:tcPr>
          <w:p w14:paraId="1A7622E8" w14:textId="77777777" w:rsidR="00D303D8" w:rsidRPr="004B56FD" w:rsidRDefault="00D303D8" w:rsidP="00D303D8">
            <w:pPr>
              <w:spacing w:line="240" w:lineRule="auto"/>
              <w:ind w:right="63"/>
              <w:jc w:val="center"/>
              <w:rPr>
                <w:szCs w:val="22"/>
                <w:cs/>
              </w:rPr>
            </w:pPr>
          </w:p>
        </w:tc>
        <w:tc>
          <w:tcPr>
            <w:tcW w:w="1350" w:type="dxa"/>
            <w:hideMark/>
          </w:tcPr>
          <w:p w14:paraId="4125EF34" w14:textId="73F2D7D3" w:rsidR="00D303D8" w:rsidRPr="004B56FD" w:rsidRDefault="00C81022" w:rsidP="00D303D8">
            <w:pPr>
              <w:spacing w:line="240" w:lineRule="auto"/>
              <w:ind w:left="-108" w:right="-108"/>
              <w:jc w:val="center"/>
              <w:rPr>
                <w:szCs w:val="22"/>
                <w:cs/>
              </w:rPr>
            </w:pPr>
            <w:r w:rsidRPr="004B56FD">
              <w:rPr>
                <w:szCs w:val="22"/>
              </w:rPr>
              <w:t>Total</w:t>
            </w:r>
          </w:p>
        </w:tc>
      </w:tr>
      <w:tr w:rsidR="00D303D8" w:rsidRPr="004B56FD" w14:paraId="6C4533B5" w14:textId="77777777" w:rsidTr="008848E2">
        <w:trPr>
          <w:tblHeader/>
        </w:trPr>
        <w:tc>
          <w:tcPr>
            <w:tcW w:w="2610" w:type="dxa"/>
          </w:tcPr>
          <w:p w14:paraId="7C390739" w14:textId="77777777" w:rsidR="00D303D8" w:rsidRPr="004B56FD" w:rsidRDefault="00D303D8" w:rsidP="00D303D8">
            <w:pPr>
              <w:spacing w:line="240" w:lineRule="auto"/>
              <w:ind w:left="-18" w:right="63"/>
              <w:jc w:val="both"/>
              <w:rPr>
                <w:i/>
                <w:iCs/>
                <w:szCs w:val="22"/>
                <w:cs/>
                <w:lang w:val="th-TH"/>
              </w:rPr>
            </w:pPr>
          </w:p>
        </w:tc>
        <w:tc>
          <w:tcPr>
            <w:tcW w:w="630" w:type="dxa"/>
          </w:tcPr>
          <w:p w14:paraId="32D70414" w14:textId="77777777" w:rsidR="00D303D8" w:rsidRPr="004B56FD" w:rsidRDefault="00D303D8" w:rsidP="00D303D8">
            <w:pPr>
              <w:spacing w:line="240" w:lineRule="auto"/>
              <w:ind w:right="63" w:hanging="108"/>
              <w:jc w:val="center"/>
              <w:rPr>
                <w:i/>
                <w:iCs/>
                <w:szCs w:val="22"/>
                <w:cs/>
              </w:rPr>
            </w:pPr>
          </w:p>
        </w:tc>
        <w:tc>
          <w:tcPr>
            <w:tcW w:w="5940" w:type="dxa"/>
            <w:gridSpan w:val="7"/>
            <w:hideMark/>
          </w:tcPr>
          <w:p w14:paraId="7DC43C2B" w14:textId="403D30A0" w:rsidR="00D303D8" w:rsidRPr="004B56FD" w:rsidRDefault="00E6694B" w:rsidP="00D303D8">
            <w:pPr>
              <w:spacing w:line="240" w:lineRule="auto"/>
              <w:ind w:right="63" w:hanging="108"/>
              <w:jc w:val="center"/>
              <w:rPr>
                <w:i/>
                <w:iCs/>
                <w:szCs w:val="22"/>
                <w:cs/>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D303D8" w:rsidRPr="004B56FD" w14:paraId="7549F0D9" w14:textId="77777777" w:rsidTr="008848E2">
        <w:tc>
          <w:tcPr>
            <w:tcW w:w="2610" w:type="dxa"/>
            <w:hideMark/>
          </w:tcPr>
          <w:p w14:paraId="35DD8AC9" w14:textId="13614D31" w:rsidR="00D303D8" w:rsidRPr="004B56FD" w:rsidRDefault="00D303D8" w:rsidP="00D303D8">
            <w:pPr>
              <w:pStyle w:val="BodyText"/>
              <w:spacing w:after="0" w:line="240" w:lineRule="auto"/>
              <w:ind w:right="-131"/>
              <w:rPr>
                <w:b/>
                <w:bCs/>
                <w:i/>
                <w:iCs/>
                <w:szCs w:val="22"/>
                <w:cs/>
              </w:rPr>
            </w:pPr>
            <w:r w:rsidRPr="004B56FD">
              <w:rPr>
                <w:b/>
                <w:bCs/>
                <w:i/>
                <w:iCs/>
                <w:szCs w:val="22"/>
              </w:rPr>
              <w:t>Cost</w:t>
            </w:r>
          </w:p>
        </w:tc>
        <w:tc>
          <w:tcPr>
            <w:tcW w:w="630" w:type="dxa"/>
          </w:tcPr>
          <w:p w14:paraId="0F220761" w14:textId="77777777" w:rsidR="00D303D8" w:rsidRPr="004B56FD" w:rsidRDefault="00D303D8" w:rsidP="00D303D8">
            <w:pPr>
              <w:spacing w:line="240" w:lineRule="auto"/>
              <w:ind w:left="-108" w:right="-108"/>
              <w:jc w:val="center"/>
              <w:rPr>
                <w:b/>
                <w:bCs/>
                <w:i/>
                <w:iCs/>
                <w:szCs w:val="22"/>
                <w:cs/>
              </w:rPr>
            </w:pPr>
          </w:p>
        </w:tc>
        <w:tc>
          <w:tcPr>
            <w:tcW w:w="1260" w:type="dxa"/>
          </w:tcPr>
          <w:p w14:paraId="2781DD38" w14:textId="77777777" w:rsidR="00D303D8" w:rsidRPr="004B56FD" w:rsidRDefault="00D303D8" w:rsidP="008848E2">
            <w:pPr>
              <w:tabs>
                <w:tab w:val="decimal" w:pos="970"/>
              </w:tabs>
              <w:spacing w:line="240" w:lineRule="auto"/>
              <w:ind w:left="-108" w:right="-108"/>
              <w:rPr>
                <w:b/>
                <w:bCs/>
                <w:i/>
                <w:iCs/>
                <w:szCs w:val="22"/>
                <w:cs/>
              </w:rPr>
            </w:pPr>
          </w:p>
        </w:tc>
        <w:tc>
          <w:tcPr>
            <w:tcW w:w="270" w:type="dxa"/>
          </w:tcPr>
          <w:p w14:paraId="3C108409" w14:textId="77777777" w:rsidR="00D303D8" w:rsidRPr="004B56FD" w:rsidRDefault="00D303D8" w:rsidP="008848E2">
            <w:pPr>
              <w:tabs>
                <w:tab w:val="decimal" w:pos="970"/>
              </w:tabs>
              <w:spacing w:line="240" w:lineRule="auto"/>
              <w:ind w:left="-108" w:right="-108"/>
              <w:rPr>
                <w:b/>
                <w:bCs/>
                <w:i/>
                <w:iCs/>
                <w:szCs w:val="22"/>
                <w:cs/>
              </w:rPr>
            </w:pPr>
          </w:p>
        </w:tc>
        <w:tc>
          <w:tcPr>
            <w:tcW w:w="1260" w:type="dxa"/>
          </w:tcPr>
          <w:p w14:paraId="60A62D2D" w14:textId="77777777" w:rsidR="00D303D8" w:rsidRPr="004B56FD" w:rsidRDefault="00D303D8" w:rsidP="008848E2">
            <w:pPr>
              <w:tabs>
                <w:tab w:val="decimal" w:pos="970"/>
              </w:tabs>
              <w:spacing w:line="240" w:lineRule="auto"/>
              <w:ind w:left="-108" w:right="-108"/>
              <w:rPr>
                <w:b/>
                <w:bCs/>
                <w:i/>
                <w:iCs/>
                <w:szCs w:val="22"/>
                <w:cs/>
              </w:rPr>
            </w:pPr>
          </w:p>
        </w:tc>
        <w:tc>
          <w:tcPr>
            <w:tcW w:w="270" w:type="dxa"/>
          </w:tcPr>
          <w:p w14:paraId="6220045E" w14:textId="77777777" w:rsidR="00D303D8" w:rsidRPr="004B56FD" w:rsidRDefault="00D303D8" w:rsidP="008848E2">
            <w:pPr>
              <w:tabs>
                <w:tab w:val="decimal" w:pos="970"/>
              </w:tabs>
              <w:spacing w:line="240" w:lineRule="auto"/>
              <w:ind w:left="-108" w:right="-108"/>
              <w:rPr>
                <w:b/>
                <w:bCs/>
                <w:i/>
                <w:iCs/>
                <w:szCs w:val="22"/>
                <w:cs/>
              </w:rPr>
            </w:pPr>
          </w:p>
        </w:tc>
        <w:tc>
          <w:tcPr>
            <w:tcW w:w="1260" w:type="dxa"/>
          </w:tcPr>
          <w:p w14:paraId="01546F02" w14:textId="77777777" w:rsidR="00D303D8" w:rsidRPr="004B56FD" w:rsidRDefault="00D303D8" w:rsidP="008848E2">
            <w:pPr>
              <w:tabs>
                <w:tab w:val="decimal" w:pos="970"/>
              </w:tabs>
              <w:spacing w:line="240" w:lineRule="auto"/>
              <w:ind w:left="-108" w:right="-108"/>
              <w:rPr>
                <w:b/>
                <w:bCs/>
                <w:i/>
                <w:iCs/>
                <w:szCs w:val="22"/>
                <w:cs/>
              </w:rPr>
            </w:pPr>
          </w:p>
        </w:tc>
        <w:tc>
          <w:tcPr>
            <w:tcW w:w="270" w:type="dxa"/>
            <w:vAlign w:val="bottom"/>
          </w:tcPr>
          <w:p w14:paraId="1F333F93" w14:textId="77777777" w:rsidR="00D303D8" w:rsidRPr="004B56FD" w:rsidRDefault="00D303D8" w:rsidP="008848E2">
            <w:pPr>
              <w:tabs>
                <w:tab w:val="decimal" w:pos="970"/>
              </w:tabs>
              <w:spacing w:line="240" w:lineRule="auto"/>
              <w:ind w:left="-108" w:right="-108"/>
              <w:rPr>
                <w:b/>
                <w:bCs/>
                <w:i/>
                <w:iCs/>
                <w:szCs w:val="22"/>
                <w:cs/>
              </w:rPr>
            </w:pPr>
          </w:p>
        </w:tc>
        <w:tc>
          <w:tcPr>
            <w:tcW w:w="1350" w:type="dxa"/>
          </w:tcPr>
          <w:p w14:paraId="0C1AA573" w14:textId="77777777" w:rsidR="00D303D8" w:rsidRPr="004B56FD" w:rsidRDefault="00D303D8" w:rsidP="008848E2">
            <w:pPr>
              <w:tabs>
                <w:tab w:val="decimal" w:pos="970"/>
              </w:tabs>
              <w:spacing w:line="240" w:lineRule="auto"/>
              <w:ind w:left="-108" w:right="-108"/>
              <w:rPr>
                <w:b/>
                <w:bCs/>
                <w:i/>
                <w:iCs/>
                <w:szCs w:val="22"/>
                <w:cs/>
              </w:rPr>
            </w:pPr>
          </w:p>
        </w:tc>
      </w:tr>
      <w:tr w:rsidR="00172E65" w:rsidRPr="004B56FD" w14:paraId="22AB6E91" w14:textId="77777777" w:rsidTr="008848E2">
        <w:tc>
          <w:tcPr>
            <w:tcW w:w="2610" w:type="dxa"/>
            <w:hideMark/>
          </w:tcPr>
          <w:p w14:paraId="30A9A2A4" w14:textId="233163B3" w:rsidR="00172E65" w:rsidRPr="004B56FD" w:rsidRDefault="00172E65" w:rsidP="00172E65">
            <w:pPr>
              <w:pStyle w:val="BodyText"/>
              <w:spacing w:after="0" w:line="240" w:lineRule="auto"/>
              <w:ind w:left="162" w:right="-131" w:hanging="162"/>
              <w:rPr>
                <w:szCs w:val="22"/>
                <w:cs/>
              </w:rPr>
            </w:pPr>
            <w:proofErr w:type="gramStart"/>
            <w:r w:rsidRPr="004B56FD">
              <w:rPr>
                <w:szCs w:val="22"/>
              </w:rPr>
              <w:t>At</w:t>
            </w:r>
            <w:proofErr w:type="gramEnd"/>
            <w:r w:rsidRPr="004B56FD">
              <w:rPr>
                <w:szCs w:val="22"/>
              </w:rPr>
              <w:t xml:space="preserve"> 1 January 2021</w:t>
            </w:r>
          </w:p>
        </w:tc>
        <w:tc>
          <w:tcPr>
            <w:tcW w:w="630" w:type="dxa"/>
          </w:tcPr>
          <w:p w14:paraId="76D13BBA" w14:textId="77777777" w:rsidR="00172E65" w:rsidRPr="004B56FD" w:rsidRDefault="00172E65" w:rsidP="00172E65">
            <w:pPr>
              <w:pStyle w:val="BodyText"/>
              <w:spacing w:after="0"/>
              <w:jc w:val="center"/>
              <w:rPr>
                <w:i/>
                <w:iCs/>
                <w:szCs w:val="22"/>
              </w:rPr>
            </w:pPr>
          </w:p>
        </w:tc>
        <w:tc>
          <w:tcPr>
            <w:tcW w:w="1260" w:type="dxa"/>
          </w:tcPr>
          <w:p w14:paraId="53ED39B8" w14:textId="69E71091" w:rsidR="00172E65" w:rsidRPr="004B56FD" w:rsidRDefault="00172E65" w:rsidP="00172E65">
            <w:pPr>
              <w:pStyle w:val="BodyText"/>
              <w:tabs>
                <w:tab w:val="decimal" w:pos="970"/>
              </w:tabs>
              <w:spacing w:after="0"/>
              <w:ind w:left="-108" w:right="-108"/>
              <w:rPr>
                <w:szCs w:val="22"/>
                <w:lang w:val="en-US" w:bidi="th-TH"/>
              </w:rPr>
            </w:pPr>
            <w:r w:rsidRPr="004B56FD">
              <w:rPr>
                <w:szCs w:val="22"/>
              </w:rPr>
              <w:t>40,365</w:t>
            </w:r>
          </w:p>
        </w:tc>
        <w:tc>
          <w:tcPr>
            <w:tcW w:w="270" w:type="dxa"/>
          </w:tcPr>
          <w:p w14:paraId="4ECC1817" w14:textId="77777777" w:rsidR="00172E65" w:rsidRPr="004B56FD" w:rsidRDefault="00172E65" w:rsidP="00172E65">
            <w:pPr>
              <w:pStyle w:val="BodyText"/>
              <w:tabs>
                <w:tab w:val="decimal" w:pos="970"/>
              </w:tabs>
              <w:spacing w:after="0"/>
              <w:ind w:left="-108" w:right="-108"/>
              <w:rPr>
                <w:szCs w:val="22"/>
                <w:cs/>
              </w:rPr>
            </w:pPr>
          </w:p>
        </w:tc>
        <w:tc>
          <w:tcPr>
            <w:tcW w:w="1260" w:type="dxa"/>
          </w:tcPr>
          <w:p w14:paraId="06C518CE" w14:textId="60738C13" w:rsidR="00172E65" w:rsidRPr="004B56FD" w:rsidRDefault="00172E65" w:rsidP="00172E65">
            <w:pPr>
              <w:pStyle w:val="BodyText"/>
              <w:tabs>
                <w:tab w:val="decimal" w:pos="970"/>
              </w:tabs>
              <w:spacing w:after="0"/>
              <w:ind w:left="-108" w:right="-108"/>
              <w:rPr>
                <w:szCs w:val="22"/>
                <w:lang w:val="en-US"/>
              </w:rPr>
            </w:pPr>
            <w:r w:rsidRPr="004B56FD">
              <w:rPr>
                <w:szCs w:val="22"/>
              </w:rPr>
              <w:t>7,092</w:t>
            </w:r>
          </w:p>
        </w:tc>
        <w:tc>
          <w:tcPr>
            <w:tcW w:w="270" w:type="dxa"/>
          </w:tcPr>
          <w:p w14:paraId="52554045" w14:textId="77777777" w:rsidR="00172E65" w:rsidRPr="004B56FD" w:rsidRDefault="00172E65" w:rsidP="00172E65">
            <w:pPr>
              <w:pStyle w:val="BodyText"/>
              <w:tabs>
                <w:tab w:val="decimal" w:pos="970"/>
              </w:tabs>
              <w:spacing w:after="0"/>
              <w:ind w:left="-108" w:right="-108"/>
              <w:rPr>
                <w:szCs w:val="22"/>
                <w:cs/>
              </w:rPr>
            </w:pPr>
          </w:p>
        </w:tc>
        <w:tc>
          <w:tcPr>
            <w:tcW w:w="1260" w:type="dxa"/>
          </w:tcPr>
          <w:p w14:paraId="2B8F8211" w14:textId="4BD1A957" w:rsidR="00172E65" w:rsidRPr="004B56FD" w:rsidRDefault="00172E65" w:rsidP="00172E65">
            <w:pPr>
              <w:pStyle w:val="BodyText"/>
              <w:tabs>
                <w:tab w:val="decimal" w:pos="970"/>
              </w:tabs>
              <w:spacing w:after="0"/>
              <w:ind w:left="-108" w:right="-108"/>
              <w:rPr>
                <w:szCs w:val="22"/>
                <w:lang w:bidi="th-TH"/>
              </w:rPr>
            </w:pPr>
            <w:r w:rsidRPr="004B56FD">
              <w:rPr>
                <w:szCs w:val="22"/>
              </w:rPr>
              <w:t>4,400</w:t>
            </w:r>
          </w:p>
        </w:tc>
        <w:tc>
          <w:tcPr>
            <w:tcW w:w="270" w:type="dxa"/>
            <w:vAlign w:val="bottom"/>
          </w:tcPr>
          <w:p w14:paraId="3B7D8857" w14:textId="77777777" w:rsidR="00172E65" w:rsidRPr="004B56FD" w:rsidRDefault="00172E65" w:rsidP="00172E65">
            <w:pPr>
              <w:pStyle w:val="BodyText"/>
              <w:tabs>
                <w:tab w:val="decimal" w:pos="970"/>
              </w:tabs>
              <w:spacing w:after="0"/>
              <w:ind w:left="-108" w:right="-108"/>
              <w:rPr>
                <w:szCs w:val="22"/>
                <w:cs/>
              </w:rPr>
            </w:pPr>
          </w:p>
        </w:tc>
        <w:tc>
          <w:tcPr>
            <w:tcW w:w="1350" w:type="dxa"/>
          </w:tcPr>
          <w:p w14:paraId="59E433FE" w14:textId="455A52C9" w:rsidR="00172E65" w:rsidRPr="004B56FD" w:rsidRDefault="00172E65" w:rsidP="00172E65">
            <w:pPr>
              <w:pStyle w:val="BodyText"/>
              <w:tabs>
                <w:tab w:val="decimal" w:pos="970"/>
              </w:tabs>
              <w:spacing w:after="0"/>
              <w:ind w:left="-108" w:right="-108"/>
              <w:rPr>
                <w:szCs w:val="22"/>
                <w:cs/>
              </w:rPr>
            </w:pPr>
            <w:r w:rsidRPr="004B56FD">
              <w:rPr>
                <w:szCs w:val="22"/>
              </w:rPr>
              <w:t>51,857</w:t>
            </w:r>
          </w:p>
        </w:tc>
      </w:tr>
      <w:tr w:rsidR="00172E65" w:rsidRPr="004B56FD" w14:paraId="0770E3C7" w14:textId="77777777" w:rsidTr="008848E2">
        <w:tc>
          <w:tcPr>
            <w:tcW w:w="2610" w:type="dxa"/>
          </w:tcPr>
          <w:p w14:paraId="25BD7B9B" w14:textId="7CF441DF" w:rsidR="00172E65" w:rsidRPr="004B56FD" w:rsidRDefault="00172E65" w:rsidP="00172E65">
            <w:pPr>
              <w:pStyle w:val="BodyText"/>
              <w:spacing w:after="0" w:line="240" w:lineRule="auto"/>
              <w:ind w:left="162" w:right="-131" w:hanging="162"/>
              <w:rPr>
                <w:szCs w:val="22"/>
                <w:cs/>
              </w:rPr>
            </w:pPr>
            <w:r w:rsidRPr="004B56FD">
              <w:rPr>
                <w:szCs w:val="22"/>
              </w:rPr>
              <w:t>Additions</w:t>
            </w:r>
          </w:p>
        </w:tc>
        <w:tc>
          <w:tcPr>
            <w:tcW w:w="630" w:type="dxa"/>
          </w:tcPr>
          <w:p w14:paraId="713BB55C" w14:textId="77777777" w:rsidR="00172E65" w:rsidRPr="004B56FD" w:rsidRDefault="00172E65" w:rsidP="00172E65">
            <w:pPr>
              <w:pStyle w:val="BodyText"/>
              <w:tabs>
                <w:tab w:val="decimal" w:pos="972"/>
              </w:tabs>
              <w:spacing w:after="0"/>
              <w:jc w:val="center"/>
              <w:rPr>
                <w:i/>
                <w:iCs/>
                <w:szCs w:val="22"/>
              </w:rPr>
            </w:pPr>
          </w:p>
        </w:tc>
        <w:tc>
          <w:tcPr>
            <w:tcW w:w="1260" w:type="dxa"/>
          </w:tcPr>
          <w:p w14:paraId="1AA97246" w14:textId="3526BD3D" w:rsidR="00172E65" w:rsidRPr="004B56FD" w:rsidRDefault="00172E65" w:rsidP="00172E65">
            <w:pPr>
              <w:pStyle w:val="BodyText"/>
              <w:tabs>
                <w:tab w:val="decimal" w:pos="970"/>
              </w:tabs>
              <w:spacing w:after="0"/>
              <w:ind w:left="-108" w:right="-108"/>
              <w:rPr>
                <w:szCs w:val="22"/>
                <w:lang w:bidi="th-TH"/>
              </w:rPr>
            </w:pPr>
            <w:r w:rsidRPr="004B56FD">
              <w:rPr>
                <w:szCs w:val="22"/>
              </w:rPr>
              <w:t>433</w:t>
            </w:r>
          </w:p>
        </w:tc>
        <w:tc>
          <w:tcPr>
            <w:tcW w:w="270" w:type="dxa"/>
          </w:tcPr>
          <w:p w14:paraId="7191B7FA" w14:textId="77777777" w:rsidR="00172E65" w:rsidRPr="004B56FD" w:rsidRDefault="00172E65" w:rsidP="00172E65">
            <w:pPr>
              <w:pStyle w:val="BodyText"/>
              <w:tabs>
                <w:tab w:val="decimal" w:pos="970"/>
              </w:tabs>
              <w:spacing w:after="0"/>
              <w:ind w:left="-108" w:right="-108"/>
              <w:rPr>
                <w:szCs w:val="22"/>
                <w:cs/>
              </w:rPr>
            </w:pPr>
          </w:p>
        </w:tc>
        <w:tc>
          <w:tcPr>
            <w:tcW w:w="1260" w:type="dxa"/>
          </w:tcPr>
          <w:p w14:paraId="7E4BD5C5" w14:textId="2A36AD4B" w:rsidR="00172E65" w:rsidRPr="004B56FD" w:rsidRDefault="00172E65" w:rsidP="00172E65">
            <w:pPr>
              <w:pStyle w:val="BodyText"/>
              <w:tabs>
                <w:tab w:val="decimal" w:pos="727"/>
              </w:tabs>
              <w:spacing w:after="0"/>
              <w:ind w:left="-108" w:right="-108"/>
              <w:rPr>
                <w:szCs w:val="22"/>
                <w:lang w:bidi="th-TH"/>
              </w:rPr>
            </w:pPr>
            <w:r w:rsidRPr="004B56FD">
              <w:rPr>
                <w:szCs w:val="22"/>
              </w:rPr>
              <w:t>-</w:t>
            </w:r>
          </w:p>
        </w:tc>
        <w:tc>
          <w:tcPr>
            <w:tcW w:w="270" w:type="dxa"/>
          </w:tcPr>
          <w:p w14:paraId="3E54F2C2" w14:textId="77777777" w:rsidR="00172E65" w:rsidRPr="004B56FD" w:rsidRDefault="00172E65" w:rsidP="00172E65">
            <w:pPr>
              <w:pStyle w:val="BodyText"/>
              <w:tabs>
                <w:tab w:val="decimal" w:pos="970"/>
              </w:tabs>
              <w:spacing w:after="0"/>
              <w:ind w:left="-108" w:right="-108"/>
              <w:rPr>
                <w:szCs w:val="22"/>
                <w:cs/>
              </w:rPr>
            </w:pPr>
          </w:p>
        </w:tc>
        <w:tc>
          <w:tcPr>
            <w:tcW w:w="1260" w:type="dxa"/>
          </w:tcPr>
          <w:p w14:paraId="5BF1D09F" w14:textId="0EA2F1D0" w:rsidR="00172E65" w:rsidRPr="004B56FD" w:rsidRDefault="00172E65" w:rsidP="00172E65">
            <w:pPr>
              <w:pStyle w:val="BodyText"/>
              <w:tabs>
                <w:tab w:val="decimal" w:pos="970"/>
              </w:tabs>
              <w:spacing w:after="0"/>
              <w:ind w:left="-108" w:right="-108"/>
              <w:rPr>
                <w:szCs w:val="22"/>
                <w:lang w:bidi="th-TH"/>
              </w:rPr>
            </w:pPr>
            <w:r w:rsidRPr="004B56FD">
              <w:rPr>
                <w:szCs w:val="22"/>
              </w:rPr>
              <w:t>14,457</w:t>
            </w:r>
          </w:p>
        </w:tc>
        <w:tc>
          <w:tcPr>
            <w:tcW w:w="270" w:type="dxa"/>
            <w:vAlign w:val="bottom"/>
          </w:tcPr>
          <w:p w14:paraId="66DD3CED" w14:textId="77777777" w:rsidR="00172E65" w:rsidRPr="004B56FD" w:rsidRDefault="00172E65" w:rsidP="00172E65">
            <w:pPr>
              <w:pStyle w:val="BodyText"/>
              <w:tabs>
                <w:tab w:val="decimal" w:pos="970"/>
              </w:tabs>
              <w:spacing w:after="0"/>
              <w:ind w:left="-108" w:right="-108"/>
              <w:rPr>
                <w:szCs w:val="22"/>
                <w:cs/>
              </w:rPr>
            </w:pPr>
          </w:p>
        </w:tc>
        <w:tc>
          <w:tcPr>
            <w:tcW w:w="1350" w:type="dxa"/>
          </w:tcPr>
          <w:p w14:paraId="50772FC8" w14:textId="1C236AB1" w:rsidR="00172E65" w:rsidRPr="004B56FD" w:rsidRDefault="00172E65" w:rsidP="00172E65">
            <w:pPr>
              <w:pStyle w:val="BodyText"/>
              <w:tabs>
                <w:tab w:val="decimal" w:pos="970"/>
              </w:tabs>
              <w:spacing w:after="0"/>
              <w:ind w:left="-108" w:right="-108"/>
              <w:rPr>
                <w:szCs w:val="22"/>
                <w:cs/>
              </w:rPr>
            </w:pPr>
            <w:r w:rsidRPr="004B56FD">
              <w:rPr>
                <w:szCs w:val="22"/>
              </w:rPr>
              <w:t>14,890</w:t>
            </w:r>
          </w:p>
        </w:tc>
      </w:tr>
      <w:tr w:rsidR="00172E65" w:rsidRPr="004B56FD" w14:paraId="2F5D3108" w14:textId="77777777" w:rsidTr="008848E2">
        <w:tc>
          <w:tcPr>
            <w:tcW w:w="2610" w:type="dxa"/>
          </w:tcPr>
          <w:p w14:paraId="70A9BA40" w14:textId="418FF39C" w:rsidR="00172E65" w:rsidRPr="004B56FD" w:rsidRDefault="00172E65" w:rsidP="00172E65">
            <w:pPr>
              <w:pStyle w:val="BodyText"/>
              <w:spacing w:after="0" w:line="240" w:lineRule="auto"/>
              <w:ind w:left="162" w:right="-131" w:hanging="162"/>
              <w:rPr>
                <w:szCs w:val="22"/>
                <w:cs/>
              </w:rPr>
            </w:pPr>
            <w:r w:rsidRPr="004B56FD">
              <w:rPr>
                <w:szCs w:val="22"/>
                <w:lang w:bidi="th-TH"/>
              </w:rPr>
              <w:t>Transfers</w:t>
            </w:r>
          </w:p>
        </w:tc>
        <w:tc>
          <w:tcPr>
            <w:tcW w:w="630" w:type="dxa"/>
          </w:tcPr>
          <w:p w14:paraId="3A5B15E6" w14:textId="77777777" w:rsidR="00172E65" w:rsidRPr="004B56FD" w:rsidRDefault="00172E65" w:rsidP="00172E65">
            <w:pPr>
              <w:pStyle w:val="BodyText"/>
              <w:tabs>
                <w:tab w:val="decimal" w:pos="972"/>
              </w:tabs>
              <w:spacing w:after="0"/>
              <w:jc w:val="center"/>
              <w:rPr>
                <w:i/>
                <w:iCs/>
                <w:szCs w:val="22"/>
              </w:rPr>
            </w:pPr>
          </w:p>
        </w:tc>
        <w:tc>
          <w:tcPr>
            <w:tcW w:w="1260" w:type="dxa"/>
          </w:tcPr>
          <w:p w14:paraId="5363DAB7" w14:textId="15C0CFA3" w:rsidR="00172E65" w:rsidRPr="004B56FD" w:rsidRDefault="00172E65" w:rsidP="00172E65">
            <w:pPr>
              <w:pStyle w:val="BodyText"/>
              <w:tabs>
                <w:tab w:val="decimal" w:pos="970"/>
              </w:tabs>
              <w:spacing w:after="0"/>
              <w:ind w:left="-108" w:right="-108"/>
              <w:rPr>
                <w:szCs w:val="22"/>
                <w:lang w:bidi="th-TH"/>
              </w:rPr>
            </w:pPr>
            <w:r w:rsidRPr="004B56FD">
              <w:rPr>
                <w:szCs w:val="22"/>
                <w:lang w:val="en-US" w:bidi="th-TH"/>
              </w:rPr>
              <w:t>1,200</w:t>
            </w:r>
          </w:p>
        </w:tc>
        <w:tc>
          <w:tcPr>
            <w:tcW w:w="270" w:type="dxa"/>
          </w:tcPr>
          <w:p w14:paraId="38CA873B" w14:textId="77777777" w:rsidR="00172E65" w:rsidRPr="004B56FD" w:rsidRDefault="00172E65" w:rsidP="00172E65">
            <w:pPr>
              <w:pStyle w:val="BodyText"/>
              <w:tabs>
                <w:tab w:val="decimal" w:pos="970"/>
              </w:tabs>
              <w:spacing w:after="0"/>
              <w:ind w:left="-108" w:right="-108"/>
              <w:rPr>
                <w:szCs w:val="22"/>
                <w:cs/>
              </w:rPr>
            </w:pPr>
          </w:p>
        </w:tc>
        <w:tc>
          <w:tcPr>
            <w:tcW w:w="1260" w:type="dxa"/>
          </w:tcPr>
          <w:p w14:paraId="4CB2B9B9" w14:textId="20EA50B2" w:rsidR="00172E65" w:rsidRPr="004B56FD" w:rsidRDefault="00172E65" w:rsidP="00172E65">
            <w:pPr>
              <w:pStyle w:val="BodyText"/>
              <w:tabs>
                <w:tab w:val="decimal" w:pos="727"/>
              </w:tabs>
              <w:spacing w:after="0"/>
              <w:ind w:left="-108" w:right="-108"/>
              <w:rPr>
                <w:szCs w:val="22"/>
                <w:lang w:bidi="th-TH"/>
              </w:rPr>
            </w:pPr>
            <w:r w:rsidRPr="004B56FD">
              <w:rPr>
                <w:szCs w:val="22"/>
              </w:rPr>
              <w:t>-</w:t>
            </w:r>
          </w:p>
        </w:tc>
        <w:tc>
          <w:tcPr>
            <w:tcW w:w="270" w:type="dxa"/>
          </w:tcPr>
          <w:p w14:paraId="7F8BDF7F" w14:textId="77777777" w:rsidR="00172E65" w:rsidRPr="004B56FD" w:rsidRDefault="00172E65" w:rsidP="00172E65">
            <w:pPr>
              <w:pStyle w:val="BodyText"/>
              <w:tabs>
                <w:tab w:val="decimal" w:pos="970"/>
              </w:tabs>
              <w:spacing w:after="0"/>
              <w:ind w:left="-108" w:right="-108"/>
              <w:rPr>
                <w:szCs w:val="22"/>
                <w:cs/>
              </w:rPr>
            </w:pPr>
          </w:p>
        </w:tc>
        <w:tc>
          <w:tcPr>
            <w:tcW w:w="1260" w:type="dxa"/>
          </w:tcPr>
          <w:p w14:paraId="3409FD8E" w14:textId="58268425" w:rsidR="00172E65" w:rsidRPr="004B56FD" w:rsidRDefault="00172E65" w:rsidP="00172E65">
            <w:pPr>
              <w:pStyle w:val="BodyText"/>
              <w:tabs>
                <w:tab w:val="decimal" w:pos="970"/>
              </w:tabs>
              <w:spacing w:after="0"/>
              <w:ind w:left="-108" w:right="-108"/>
              <w:rPr>
                <w:szCs w:val="22"/>
                <w:lang w:bidi="th-TH"/>
              </w:rPr>
            </w:pPr>
            <w:r w:rsidRPr="004B56FD">
              <w:rPr>
                <w:szCs w:val="22"/>
              </w:rPr>
              <w:t>(1,200)</w:t>
            </w:r>
          </w:p>
        </w:tc>
        <w:tc>
          <w:tcPr>
            <w:tcW w:w="270" w:type="dxa"/>
            <w:vAlign w:val="bottom"/>
          </w:tcPr>
          <w:p w14:paraId="7E50F225" w14:textId="77777777" w:rsidR="00172E65" w:rsidRPr="004B56FD" w:rsidRDefault="00172E65" w:rsidP="00172E65">
            <w:pPr>
              <w:pStyle w:val="BodyText"/>
              <w:tabs>
                <w:tab w:val="decimal" w:pos="970"/>
              </w:tabs>
              <w:spacing w:after="0"/>
              <w:ind w:left="-108" w:right="-108"/>
              <w:rPr>
                <w:szCs w:val="22"/>
                <w:cs/>
              </w:rPr>
            </w:pPr>
          </w:p>
        </w:tc>
        <w:tc>
          <w:tcPr>
            <w:tcW w:w="1350" w:type="dxa"/>
          </w:tcPr>
          <w:p w14:paraId="0266732D" w14:textId="58A86438" w:rsidR="00172E65" w:rsidRPr="004B56FD" w:rsidRDefault="00172E65" w:rsidP="00172E65">
            <w:pPr>
              <w:pStyle w:val="BodyText"/>
              <w:tabs>
                <w:tab w:val="decimal" w:pos="758"/>
              </w:tabs>
              <w:spacing w:after="0"/>
              <w:ind w:left="-108" w:right="-108"/>
              <w:rPr>
                <w:szCs w:val="22"/>
                <w:cs/>
              </w:rPr>
            </w:pPr>
            <w:r w:rsidRPr="004B56FD">
              <w:rPr>
                <w:szCs w:val="22"/>
              </w:rPr>
              <w:t>-</w:t>
            </w:r>
          </w:p>
        </w:tc>
      </w:tr>
      <w:tr w:rsidR="00172E65" w:rsidRPr="004B56FD" w14:paraId="68ED6744" w14:textId="77777777" w:rsidTr="00AF3C7C">
        <w:tc>
          <w:tcPr>
            <w:tcW w:w="2610" w:type="dxa"/>
          </w:tcPr>
          <w:p w14:paraId="0D4E4A52" w14:textId="4A817B37" w:rsidR="00172E65" w:rsidRPr="004B56FD" w:rsidRDefault="00172E65" w:rsidP="00172E65">
            <w:pPr>
              <w:pStyle w:val="BodyText"/>
              <w:spacing w:after="0" w:line="240" w:lineRule="auto"/>
              <w:ind w:left="162" w:right="-131" w:hanging="162"/>
              <w:rPr>
                <w:szCs w:val="22"/>
                <w:lang w:bidi="th-TH"/>
              </w:rPr>
            </w:pPr>
            <w:r w:rsidRPr="004B56FD">
              <w:rPr>
                <w:szCs w:val="22"/>
                <w:lang w:val="en-US" w:bidi="th-TH"/>
              </w:rPr>
              <w:t>Write-off</w:t>
            </w:r>
          </w:p>
        </w:tc>
        <w:tc>
          <w:tcPr>
            <w:tcW w:w="630" w:type="dxa"/>
          </w:tcPr>
          <w:p w14:paraId="0F85D3BB" w14:textId="77777777" w:rsidR="00172E65" w:rsidRPr="004B56FD" w:rsidRDefault="00172E65" w:rsidP="00172E65">
            <w:pPr>
              <w:pStyle w:val="BodyText"/>
              <w:tabs>
                <w:tab w:val="decimal" w:pos="972"/>
              </w:tabs>
              <w:spacing w:after="0"/>
              <w:jc w:val="center"/>
              <w:rPr>
                <w:i/>
                <w:iCs/>
                <w:szCs w:val="22"/>
              </w:rPr>
            </w:pPr>
          </w:p>
        </w:tc>
        <w:tc>
          <w:tcPr>
            <w:tcW w:w="1260" w:type="dxa"/>
          </w:tcPr>
          <w:p w14:paraId="1C18594B" w14:textId="4F199DF2" w:rsidR="00172E65" w:rsidRPr="004B56FD" w:rsidRDefault="00172E65" w:rsidP="00172E65">
            <w:pPr>
              <w:pStyle w:val="BodyText"/>
              <w:tabs>
                <w:tab w:val="decimal" w:pos="727"/>
              </w:tabs>
              <w:spacing w:after="0"/>
              <w:ind w:left="-108" w:right="-108"/>
              <w:rPr>
                <w:szCs w:val="22"/>
                <w:lang w:val="en-US"/>
              </w:rPr>
            </w:pPr>
            <w:r w:rsidRPr="004B56FD">
              <w:rPr>
                <w:szCs w:val="22"/>
                <w:lang w:val="en-US" w:bidi="th-TH"/>
              </w:rPr>
              <w:t>-</w:t>
            </w:r>
          </w:p>
        </w:tc>
        <w:tc>
          <w:tcPr>
            <w:tcW w:w="270" w:type="dxa"/>
          </w:tcPr>
          <w:p w14:paraId="6D265A1A" w14:textId="77777777" w:rsidR="00172E65" w:rsidRPr="004B56FD" w:rsidRDefault="00172E65" w:rsidP="00172E65">
            <w:pPr>
              <w:pStyle w:val="BodyText"/>
              <w:tabs>
                <w:tab w:val="decimal" w:pos="970"/>
              </w:tabs>
              <w:spacing w:after="0"/>
              <w:ind w:left="-108" w:right="-108"/>
              <w:rPr>
                <w:szCs w:val="22"/>
                <w:cs/>
              </w:rPr>
            </w:pPr>
          </w:p>
        </w:tc>
        <w:tc>
          <w:tcPr>
            <w:tcW w:w="1260" w:type="dxa"/>
          </w:tcPr>
          <w:p w14:paraId="735B78B3" w14:textId="24CD3272" w:rsidR="00172E65" w:rsidRPr="004B56FD" w:rsidRDefault="00172E65" w:rsidP="00172E65">
            <w:pPr>
              <w:pStyle w:val="BodyText"/>
              <w:tabs>
                <w:tab w:val="decimal" w:pos="727"/>
              </w:tabs>
              <w:spacing w:after="0"/>
              <w:ind w:left="-108" w:right="-108"/>
              <w:rPr>
                <w:szCs w:val="22"/>
                <w:lang w:bidi="th-TH"/>
              </w:rPr>
            </w:pPr>
            <w:r w:rsidRPr="004B56FD">
              <w:rPr>
                <w:szCs w:val="22"/>
              </w:rPr>
              <w:t>-</w:t>
            </w:r>
          </w:p>
        </w:tc>
        <w:tc>
          <w:tcPr>
            <w:tcW w:w="270" w:type="dxa"/>
          </w:tcPr>
          <w:p w14:paraId="1732628A" w14:textId="77777777" w:rsidR="00172E65" w:rsidRPr="004B56FD" w:rsidRDefault="00172E65" w:rsidP="00172E65">
            <w:pPr>
              <w:pStyle w:val="BodyText"/>
              <w:tabs>
                <w:tab w:val="decimal" w:pos="970"/>
              </w:tabs>
              <w:spacing w:after="0"/>
              <w:ind w:left="-108" w:right="-108"/>
              <w:rPr>
                <w:szCs w:val="22"/>
                <w:cs/>
              </w:rPr>
            </w:pPr>
          </w:p>
        </w:tc>
        <w:tc>
          <w:tcPr>
            <w:tcW w:w="1260" w:type="dxa"/>
          </w:tcPr>
          <w:p w14:paraId="02FB1730" w14:textId="6F14F79C" w:rsidR="00172E65" w:rsidRPr="004B56FD" w:rsidRDefault="00172E65" w:rsidP="00172E65">
            <w:pPr>
              <w:pStyle w:val="BodyText"/>
              <w:tabs>
                <w:tab w:val="decimal" w:pos="970"/>
              </w:tabs>
              <w:spacing w:after="0"/>
              <w:ind w:left="-108" w:right="-108"/>
              <w:rPr>
                <w:szCs w:val="22"/>
                <w:cs/>
                <w:lang w:bidi="th-TH"/>
              </w:rPr>
            </w:pPr>
            <w:r w:rsidRPr="004B56FD">
              <w:rPr>
                <w:szCs w:val="22"/>
              </w:rPr>
              <w:t>(2,000)</w:t>
            </w:r>
          </w:p>
        </w:tc>
        <w:tc>
          <w:tcPr>
            <w:tcW w:w="270" w:type="dxa"/>
            <w:vAlign w:val="bottom"/>
          </w:tcPr>
          <w:p w14:paraId="75B531C0" w14:textId="77777777" w:rsidR="00172E65" w:rsidRPr="004B56FD" w:rsidRDefault="00172E65" w:rsidP="00172E65">
            <w:pPr>
              <w:pStyle w:val="BodyText"/>
              <w:tabs>
                <w:tab w:val="decimal" w:pos="970"/>
              </w:tabs>
              <w:spacing w:after="0"/>
              <w:ind w:left="-108" w:right="-108"/>
              <w:rPr>
                <w:szCs w:val="22"/>
                <w:cs/>
              </w:rPr>
            </w:pPr>
          </w:p>
        </w:tc>
        <w:tc>
          <w:tcPr>
            <w:tcW w:w="1350" w:type="dxa"/>
          </w:tcPr>
          <w:p w14:paraId="43427E20" w14:textId="126BFE5B" w:rsidR="00172E65" w:rsidRPr="004B56FD" w:rsidRDefault="00172E65" w:rsidP="00172E65">
            <w:pPr>
              <w:pStyle w:val="BodyText"/>
              <w:tabs>
                <w:tab w:val="decimal" w:pos="970"/>
              </w:tabs>
              <w:spacing w:after="0"/>
              <w:ind w:left="-108" w:right="-108"/>
              <w:rPr>
                <w:szCs w:val="22"/>
                <w:lang w:bidi="th-TH"/>
              </w:rPr>
            </w:pPr>
            <w:r w:rsidRPr="004B56FD">
              <w:rPr>
                <w:szCs w:val="22"/>
              </w:rPr>
              <w:t>(2,000)</w:t>
            </w:r>
          </w:p>
        </w:tc>
      </w:tr>
      <w:tr w:rsidR="00172E65" w:rsidRPr="004B56FD" w14:paraId="1C4D35F9" w14:textId="77777777" w:rsidTr="00AF3C7C">
        <w:tc>
          <w:tcPr>
            <w:tcW w:w="2610" w:type="dxa"/>
          </w:tcPr>
          <w:p w14:paraId="10DEEDC9" w14:textId="6460DB20" w:rsidR="00172E65" w:rsidRPr="004B56FD" w:rsidRDefault="00172E65" w:rsidP="00172E65">
            <w:pPr>
              <w:pStyle w:val="BodyText"/>
              <w:spacing w:after="0" w:line="240" w:lineRule="auto"/>
              <w:ind w:right="-131"/>
              <w:rPr>
                <w:szCs w:val="22"/>
                <w:cs/>
                <w:lang w:bidi="th-TH"/>
              </w:rPr>
            </w:pPr>
            <w:r w:rsidRPr="004B56FD">
              <w:rPr>
                <w:szCs w:val="22"/>
                <w:lang w:val="en-US" w:bidi="th-TH"/>
              </w:rPr>
              <w:t>Disposal of subsidiaries</w:t>
            </w:r>
          </w:p>
        </w:tc>
        <w:tc>
          <w:tcPr>
            <w:tcW w:w="630" w:type="dxa"/>
          </w:tcPr>
          <w:p w14:paraId="5354FD1A" w14:textId="38B4BCF8" w:rsidR="00172E65" w:rsidRPr="004B56FD" w:rsidRDefault="00A0698F" w:rsidP="00172E65">
            <w:pPr>
              <w:pStyle w:val="BodyText"/>
              <w:spacing w:after="0"/>
              <w:jc w:val="center"/>
              <w:rPr>
                <w:i/>
                <w:iCs/>
                <w:szCs w:val="22"/>
                <w:lang w:val="en-US" w:bidi="th-TH"/>
              </w:rPr>
            </w:pPr>
            <w:r w:rsidRPr="004B56FD">
              <w:rPr>
                <w:i/>
                <w:iCs/>
                <w:szCs w:val="22"/>
                <w:lang w:val="en-US" w:bidi="th-TH"/>
              </w:rPr>
              <w:t>4</w:t>
            </w:r>
          </w:p>
        </w:tc>
        <w:tc>
          <w:tcPr>
            <w:tcW w:w="1260" w:type="dxa"/>
            <w:tcBorders>
              <w:bottom w:val="single" w:sz="4" w:space="0" w:color="auto"/>
            </w:tcBorders>
          </w:tcPr>
          <w:p w14:paraId="7E7EBA6A" w14:textId="5409A513" w:rsidR="00172E65" w:rsidRPr="004B56FD" w:rsidRDefault="00172E65" w:rsidP="00172E65">
            <w:pPr>
              <w:pStyle w:val="BodyText"/>
              <w:tabs>
                <w:tab w:val="decimal" w:pos="970"/>
              </w:tabs>
              <w:spacing w:after="0"/>
              <w:ind w:left="-108" w:right="-108"/>
              <w:rPr>
                <w:szCs w:val="22"/>
                <w:lang w:bidi="th-TH"/>
              </w:rPr>
            </w:pPr>
            <w:r w:rsidRPr="004B56FD">
              <w:rPr>
                <w:szCs w:val="22"/>
              </w:rPr>
              <w:t>(1,231)</w:t>
            </w:r>
          </w:p>
        </w:tc>
        <w:tc>
          <w:tcPr>
            <w:tcW w:w="270" w:type="dxa"/>
          </w:tcPr>
          <w:p w14:paraId="5EC26AE5" w14:textId="77777777" w:rsidR="00172E65" w:rsidRPr="004B56FD" w:rsidRDefault="00172E65" w:rsidP="00172E65">
            <w:pPr>
              <w:pStyle w:val="BodyText"/>
              <w:tabs>
                <w:tab w:val="decimal" w:pos="970"/>
              </w:tabs>
              <w:spacing w:after="0"/>
              <w:ind w:left="-108" w:right="-108"/>
              <w:rPr>
                <w:szCs w:val="22"/>
                <w:cs/>
              </w:rPr>
            </w:pPr>
          </w:p>
        </w:tc>
        <w:tc>
          <w:tcPr>
            <w:tcW w:w="1260" w:type="dxa"/>
            <w:tcBorders>
              <w:bottom w:val="single" w:sz="4" w:space="0" w:color="auto"/>
            </w:tcBorders>
          </w:tcPr>
          <w:p w14:paraId="638BACBB" w14:textId="110EB6B4" w:rsidR="00172E65" w:rsidRPr="004B56FD" w:rsidRDefault="00172E65" w:rsidP="00172E65">
            <w:pPr>
              <w:pStyle w:val="BodyText"/>
              <w:tabs>
                <w:tab w:val="decimal" w:pos="727"/>
              </w:tabs>
              <w:spacing w:after="0"/>
              <w:ind w:left="-108" w:right="-108"/>
              <w:rPr>
                <w:szCs w:val="22"/>
              </w:rPr>
            </w:pPr>
            <w:r w:rsidRPr="004B56FD">
              <w:rPr>
                <w:szCs w:val="22"/>
              </w:rPr>
              <w:t>-</w:t>
            </w:r>
          </w:p>
        </w:tc>
        <w:tc>
          <w:tcPr>
            <w:tcW w:w="270" w:type="dxa"/>
          </w:tcPr>
          <w:p w14:paraId="006E5E19" w14:textId="77777777" w:rsidR="00172E65" w:rsidRPr="004B56FD" w:rsidRDefault="00172E65" w:rsidP="00172E65">
            <w:pPr>
              <w:pStyle w:val="BodyText"/>
              <w:tabs>
                <w:tab w:val="decimal" w:pos="970"/>
              </w:tabs>
              <w:spacing w:after="0"/>
              <w:ind w:left="-108" w:right="-108"/>
              <w:rPr>
                <w:szCs w:val="22"/>
                <w:cs/>
              </w:rPr>
            </w:pPr>
          </w:p>
        </w:tc>
        <w:tc>
          <w:tcPr>
            <w:tcW w:w="1260" w:type="dxa"/>
            <w:tcBorders>
              <w:bottom w:val="single" w:sz="4" w:space="0" w:color="auto"/>
            </w:tcBorders>
          </w:tcPr>
          <w:p w14:paraId="251CA898" w14:textId="7C83C0F9" w:rsidR="00172E65" w:rsidRPr="004B56FD" w:rsidRDefault="00172E65" w:rsidP="00172E65">
            <w:pPr>
              <w:pStyle w:val="BodyText"/>
              <w:tabs>
                <w:tab w:val="decimal" w:pos="750"/>
              </w:tabs>
              <w:spacing w:after="0"/>
              <w:ind w:left="-108" w:right="-108"/>
              <w:rPr>
                <w:szCs w:val="22"/>
                <w:lang w:val="en-US"/>
              </w:rPr>
            </w:pPr>
            <w:r w:rsidRPr="004B56FD">
              <w:rPr>
                <w:szCs w:val="22"/>
              </w:rPr>
              <w:t>-</w:t>
            </w:r>
          </w:p>
        </w:tc>
        <w:tc>
          <w:tcPr>
            <w:tcW w:w="270" w:type="dxa"/>
            <w:vAlign w:val="bottom"/>
          </w:tcPr>
          <w:p w14:paraId="577C9BF2" w14:textId="77777777" w:rsidR="00172E65" w:rsidRPr="004B56FD" w:rsidRDefault="00172E65" w:rsidP="00172E65">
            <w:pPr>
              <w:pStyle w:val="BodyText"/>
              <w:tabs>
                <w:tab w:val="decimal" w:pos="970"/>
              </w:tabs>
              <w:spacing w:after="0"/>
              <w:ind w:left="-108" w:right="-108"/>
              <w:rPr>
                <w:szCs w:val="22"/>
                <w:cs/>
              </w:rPr>
            </w:pPr>
          </w:p>
        </w:tc>
        <w:tc>
          <w:tcPr>
            <w:tcW w:w="1350" w:type="dxa"/>
            <w:tcBorders>
              <w:bottom w:val="single" w:sz="4" w:space="0" w:color="auto"/>
            </w:tcBorders>
          </w:tcPr>
          <w:p w14:paraId="62777841" w14:textId="658F0964" w:rsidR="00172E65" w:rsidRPr="004B56FD" w:rsidRDefault="00172E65" w:rsidP="00172E65">
            <w:pPr>
              <w:pStyle w:val="BodyText"/>
              <w:tabs>
                <w:tab w:val="decimal" w:pos="970"/>
              </w:tabs>
              <w:spacing w:after="0"/>
              <w:ind w:left="-108" w:right="-108"/>
              <w:rPr>
                <w:szCs w:val="22"/>
              </w:rPr>
            </w:pPr>
            <w:r w:rsidRPr="004B56FD">
              <w:rPr>
                <w:szCs w:val="22"/>
              </w:rPr>
              <w:t>(1,231)</w:t>
            </w:r>
          </w:p>
        </w:tc>
      </w:tr>
      <w:tr w:rsidR="00172E65" w:rsidRPr="004B56FD" w14:paraId="4A276F44" w14:textId="77777777" w:rsidTr="00AF3C7C">
        <w:tc>
          <w:tcPr>
            <w:tcW w:w="2610" w:type="dxa"/>
          </w:tcPr>
          <w:p w14:paraId="4FEBDACC" w14:textId="50BB304B" w:rsidR="00172E65" w:rsidRPr="004B56FD" w:rsidRDefault="00172E65" w:rsidP="00172E65">
            <w:pPr>
              <w:spacing w:line="230" w:lineRule="atLeast"/>
              <w:ind w:left="180" w:right="-664" w:hanging="180"/>
              <w:rPr>
                <w:b/>
                <w:bCs/>
                <w:szCs w:val="22"/>
              </w:rPr>
            </w:pPr>
            <w:proofErr w:type="gramStart"/>
            <w:r w:rsidRPr="004B56FD">
              <w:rPr>
                <w:b/>
                <w:bCs/>
                <w:szCs w:val="22"/>
              </w:rPr>
              <w:t>At</w:t>
            </w:r>
            <w:proofErr w:type="gramEnd"/>
            <w:r w:rsidRPr="004B56FD">
              <w:rPr>
                <w:b/>
                <w:bCs/>
                <w:szCs w:val="22"/>
              </w:rPr>
              <w:t xml:space="preserve"> 31 December 20</w:t>
            </w:r>
            <w:r w:rsidRPr="004B56FD">
              <w:rPr>
                <w:b/>
                <w:bCs/>
                <w:szCs w:val="22"/>
                <w:lang w:val="en-US" w:bidi="th-TH"/>
              </w:rPr>
              <w:t xml:space="preserve">21 and </w:t>
            </w:r>
          </w:p>
        </w:tc>
        <w:tc>
          <w:tcPr>
            <w:tcW w:w="630" w:type="dxa"/>
          </w:tcPr>
          <w:p w14:paraId="2635B4BA" w14:textId="77777777" w:rsidR="00172E65" w:rsidRPr="004B56FD" w:rsidRDefault="00172E65" w:rsidP="00172E65">
            <w:pPr>
              <w:pStyle w:val="BodyText"/>
              <w:spacing w:after="0"/>
              <w:jc w:val="center"/>
              <w:rPr>
                <w:i/>
                <w:iCs/>
                <w:szCs w:val="22"/>
                <w:lang w:val="en-US" w:bidi="th-TH"/>
              </w:rPr>
            </w:pPr>
          </w:p>
        </w:tc>
        <w:tc>
          <w:tcPr>
            <w:tcW w:w="1260" w:type="dxa"/>
            <w:tcBorders>
              <w:top w:val="single" w:sz="4" w:space="0" w:color="auto"/>
              <w:left w:val="nil"/>
              <w:right w:val="nil"/>
            </w:tcBorders>
          </w:tcPr>
          <w:p w14:paraId="75631DA2" w14:textId="14F79327" w:rsidR="00172E65" w:rsidRPr="004B56FD" w:rsidRDefault="00172E65" w:rsidP="00172E65">
            <w:pPr>
              <w:pStyle w:val="BodyText"/>
              <w:tabs>
                <w:tab w:val="decimal" w:pos="970"/>
              </w:tabs>
              <w:spacing w:after="0"/>
              <w:ind w:left="-108" w:right="-108"/>
              <w:rPr>
                <w:b/>
                <w:bCs/>
                <w:szCs w:val="22"/>
              </w:rPr>
            </w:pPr>
          </w:p>
        </w:tc>
        <w:tc>
          <w:tcPr>
            <w:tcW w:w="270" w:type="dxa"/>
          </w:tcPr>
          <w:p w14:paraId="7674B66D" w14:textId="77777777" w:rsidR="00172E65" w:rsidRPr="004B56FD" w:rsidRDefault="00172E65" w:rsidP="00172E65">
            <w:pPr>
              <w:pStyle w:val="BodyText"/>
              <w:tabs>
                <w:tab w:val="decimal" w:pos="970"/>
              </w:tabs>
              <w:spacing w:after="0"/>
              <w:ind w:left="-108" w:right="-108"/>
              <w:rPr>
                <w:szCs w:val="22"/>
                <w:cs/>
              </w:rPr>
            </w:pPr>
          </w:p>
        </w:tc>
        <w:tc>
          <w:tcPr>
            <w:tcW w:w="1260" w:type="dxa"/>
            <w:tcBorders>
              <w:top w:val="single" w:sz="4" w:space="0" w:color="auto"/>
              <w:left w:val="nil"/>
              <w:right w:val="nil"/>
            </w:tcBorders>
          </w:tcPr>
          <w:p w14:paraId="7687670F" w14:textId="01758839" w:rsidR="00172E65" w:rsidRPr="004B56FD" w:rsidRDefault="00172E65" w:rsidP="00172E65">
            <w:pPr>
              <w:pStyle w:val="BodyText"/>
              <w:tabs>
                <w:tab w:val="decimal" w:pos="970"/>
              </w:tabs>
              <w:spacing w:after="0"/>
              <w:ind w:left="-108" w:right="-108"/>
              <w:rPr>
                <w:b/>
                <w:bCs/>
                <w:szCs w:val="22"/>
              </w:rPr>
            </w:pPr>
          </w:p>
        </w:tc>
        <w:tc>
          <w:tcPr>
            <w:tcW w:w="270" w:type="dxa"/>
          </w:tcPr>
          <w:p w14:paraId="4389A734" w14:textId="77777777" w:rsidR="00172E65" w:rsidRPr="004B56FD" w:rsidRDefault="00172E65" w:rsidP="00172E65">
            <w:pPr>
              <w:pStyle w:val="BodyText"/>
              <w:tabs>
                <w:tab w:val="decimal" w:pos="970"/>
              </w:tabs>
              <w:spacing w:after="0"/>
              <w:ind w:left="-108" w:right="-108"/>
              <w:rPr>
                <w:szCs w:val="22"/>
                <w:cs/>
              </w:rPr>
            </w:pPr>
          </w:p>
        </w:tc>
        <w:tc>
          <w:tcPr>
            <w:tcW w:w="1260" w:type="dxa"/>
            <w:tcBorders>
              <w:top w:val="single" w:sz="4" w:space="0" w:color="auto"/>
              <w:left w:val="nil"/>
              <w:right w:val="nil"/>
            </w:tcBorders>
          </w:tcPr>
          <w:p w14:paraId="12E0605E" w14:textId="2C38287A" w:rsidR="00172E65" w:rsidRPr="004B56FD" w:rsidRDefault="00172E65" w:rsidP="00172E65">
            <w:pPr>
              <w:pStyle w:val="BodyText"/>
              <w:tabs>
                <w:tab w:val="decimal" w:pos="970"/>
              </w:tabs>
              <w:spacing w:after="0"/>
              <w:ind w:left="-108" w:right="-108"/>
              <w:rPr>
                <w:b/>
                <w:bCs/>
                <w:szCs w:val="22"/>
              </w:rPr>
            </w:pPr>
          </w:p>
        </w:tc>
        <w:tc>
          <w:tcPr>
            <w:tcW w:w="270" w:type="dxa"/>
            <w:vAlign w:val="bottom"/>
          </w:tcPr>
          <w:p w14:paraId="44DDADE5" w14:textId="77777777" w:rsidR="00172E65" w:rsidRPr="004B56FD" w:rsidRDefault="00172E65" w:rsidP="00172E65">
            <w:pPr>
              <w:pStyle w:val="BodyText"/>
              <w:tabs>
                <w:tab w:val="decimal" w:pos="970"/>
              </w:tabs>
              <w:spacing w:after="0"/>
              <w:ind w:left="-108" w:right="-108"/>
              <w:rPr>
                <w:szCs w:val="22"/>
                <w:cs/>
              </w:rPr>
            </w:pPr>
          </w:p>
        </w:tc>
        <w:tc>
          <w:tcPr>
            <w:tcW w:w="1350" w:type="dxa"/>
            <w:tcBorders>
              <w:top w:val="single" w:sz="4" w:space="0" w:color="auto"/>
              <w:left w:val="nil"/>
              <w:right w:val="nil"/>
            </w:tcBorders>
          </w:tcPr>
          <w:p w14:paraId="0765096E" w14:textId="073C37DF" w:rsidR="00172E65" w:rsidRPr="004B56FD" w:rsidRDefault="00172E65" w:rsidP="00172E65">
            <w:pPr>
              <w:pStyle w:val="BodyText"/>
              <w:tabs>
                <w:tab w:val="decimal" w:pos="970"/>
              </w:tabs>
              <w:spacing w:after="0"/>
              <w:ind w:left="-108" w:right="-108"/>
              <w:rPr>
                <w:b/>
                <w:bCs/>
                <w:szCs w:val="22"/>
              </w:rPr>
            </w:pPr>
          </w:p>
        </w:tc>
      </w:tr>
      <w:tr w:rsidR="00172E65" w:rsidRPr="004B56FD" w14:paraId="27AA1CF3" w14:textId="77777777" w:rsidTr="00AF3C7C">
        <w:tc>
          <w:tcPr>
            <w:tcW w:w="2610" w:type="dxa"/>
          </w:tcPr>
          <w:p w14:paraId="591C5B8F" w14:textId="6E46AA45" w:rsidR="00172E65" w:rsidRPr="004B56FD" w:rsidRDefault="00172E65" w:rsidP="00172E65">
            <w:pPr>
              <w:pStyle w:val="BodyText"/>
              <w:spacing w:after="0" w:line="240" w:lineRule="auto"/>
              <w:ind w:left="162" w:right="-131" w:hanging="162"/>
              <w:rPr>
                <w:szCs w:val="22"/>
                <w:cs/>
                <w:lang w:val="en-US" w:bidi="th-TH"/>
              </w:rPr>
            </w:pPr>
            <w:r w:rsidRPr="004B56FD">
              <w:rPr>
                <w:b/>
                <w:bCs/>
                <w:szCs w:val="22"/>
                <w:lang w:val="en-US" w:bidi="th-TH"/>
              </w:rPr>
              <w:t xml:space="preserve">   1 January 2022</w:t>
            </w:r>
          </w:p>
        </w:tc>
        <w:tc>
          <w:tcPr>
            <w:tcW w:w="630" w:type="dxa"/>
          </w:tcPr>
          <w:p w14:paraId="2FF16F71" w14:textId="44CCB5F8" w:rsidR="00172E65" w:rsidRPr="004B56FD" w:rsidRDefault="00172E65" w:rsidP="00172E65">
            <w:pPr>
              <w:pStyle w:val="BodyText"/>
              <w:spacing w:after="0"/>
              <w:jc w:val="center"/>
              <w:rPr>
                <w:i/>
                <w:iCs/>
                <w:szCs w:val="22"/>
                <w:lang w:val="en-US" w:bidi="th-TH"/>
              </w:rPr>
            </w:pPr>
          </w:p>
        </w:tc>
        <w:tc>
          <w:tcPr>
            <w:tcW w:w="1260" w:type="dxa"/>
            <w:tcBorders>
              <w:left w:val="nil"/>
              <w:right w:val="nil"/>
            </w:tcBorders>
          </w:tcPr>
          <w:p w14:paraId="5C4D0A81" w14:textId="11D2A63F" w:rsidR="00172E65" w:rsidRPr="004B56FD" w:rsidRDefault="00172E65" w:rsidP="00172E65">
            <w:pPr>
              <w:pStyle w:val="BodyText"/>
              <w:tabs>
                <w:tab w:val="decimal" w:pos="970"/>
              </w:tabs>
              <w:spacing w:after="0"/>
              <w:ind w:left="-108" w:right="-108"/>
              <w:rPr>
                <w:szCs w:val="22"/>
                <w:lang w:bidi="th-TH"/>
              </w:rPr>
            </w:pPr>
            <w:r w:rsidRPr="004B56FD">
              <w:rPr>
                <w:b/>
                <w:bCs/>
                <w:szCs w:val="22"/>
              </w:rPr>
              <w:t>40,76</w:t>
            </w:r>
            <w:r w:rsidRPr="004B56FD">
              <w:rPr>
                <w:b/>
                <w:bCs/>
                <w:szCs w:val="22"/>
                <w:lang w:val="en-US" w:bidi="th-TH"/>
              </w:rPr>
              <w:t>7</w:t>
            </w:r>
          </w:p>
        </w:tc>
        <w:tc>
          <w:tcPr>
            <w:tcW w:w="270" w:type="dxa"/>
          </w:tcPr>
          <w:p w14:paraId="1298E982" w14:textId="77777777" w:rsidR="00172E65" w:rsidRPr="004B56FD" w:rsidRDefault="00172E65" w:rsidP="00172E65">
            <w:pPr>
              <w:pStyle w:val="BodyText"/>
              <w:tabs>
                <w:tab w:val="decimal" w:pos="970"/>
              </w:tabs>
              <w:spacing w:after="0"/>
              <w:ind w:left="-108" w:right="-108"/>
              <w:rPr>
                <w:szCs w:val="22"/>
                <w:cs/>
              </w:rPr>
            </w:pPr>
          </w:p>
        </w:tc>
        <w:tc>
          <w:tcPr>
            <w:tcW w:w="1260" w:type="dxa"/>
            <w:tcBorders>
              <w:left w:val="nil"/>
              <w:right w:val="nil"/>
            </w:tcBorders>
          </w:tcPr>
          <w:p w14:paraId="0F42D042" w14:textId="5940670C" w:rsidR="00172E65" w:rsidRPr="004B56FD" w:rsidRDefault="00172E65" w:rsidP="00172E65">
            <w:pPr>
              <w:pStyle w:val="BodyText"/>
              <w:tabs>
                <w:tab w:val="decimal" w:pos="970"/>
              </w:tabs>
              <w:spacing w:after="0"/>
              <w:ind w:left="-108" w:right="-108"/>
              <w:rPr>
                <w:szCs w:val="22"/>
                <w:cs/>
              </w:rPr>
            </w:pPr>
            <w:r w:rsidRPr="004B56FD">
              <w:rPr>
                <w:b/>
                <w:bCs/>
                <w:szCs w:val="22"/>
              </w:rPr>
              <w:t>7,092</w:t>
            </w:r>
          </w:p>
        </w:tc>
        <w:tc>
          <w:tcPr>
            <w:tcW w:w="270" w:type="dxa"/>
          </w:tcPr>
          <w:p w14:paraId="113C3804" w14:textId="77777777" w:rsidR="00172E65" w:rsidRPr="004B56FD" w:rsidRDefault="00172E65" w:rsidP="00172E65">
            <w:pPr>
              <w:pStyle w:val="BodyText"/>
              <w:tabs>
                <w:tab w:val="decimal" w:pos="970"/>
              </w:tabs>
              <w:spacing w:after="0"/>
              <w:ind w:left="-108" w:right="-108"/>
              <w:rPr>
                <w:szCs w:val="22"/>
                <w:cs/>
              </w:rPr>
            </w:pPr>
          </w:p>
        </w:tc>
        <w:tc>
          <w:tcPr>
            <w:tcW w:w="1260" w:type="dxa"/>
            <w:tcBorders>
              <w:left w:val="nil"/>
              <w:right w:val="nil"/>
            </w:tcBorders>
          </w:tcPr>
          <w:p w14:paraId="4E3DA23B" w14:textId="16BE1EFD" w:rsidR="00172E65" w:rsidRPr="004B56FD" w:rsidRDefault="00172E65" w:rsidP="00172E65">
            <w:pPr>
              <w:pStyle w:val="BodyText"/>
              <w:tabs>
                <w:tab w:val="decimal" w:pos="970"/>
              </w:tabs>
              <w:spacing w:after="0"/>
              <w:ind w:left="-108" w:right="-108"/>
              <w:rPr>
                <w:szCs w:val="22"/>
              </w:rPr>
            </w:pPr>
            <w:r w:rsidRPr="004B56FD">
              <w:rPr>
                <w:b/>
                <w:bCs/>
                <w:szCs w:val="22"/>
              </w:rPr>
              <w:t>15,657</w:t>
            </w:r>
          </w:p>
        </w:tc>
        <w:tc>
          <w:tcPr>
            <w:tcW w:w="270" w:type="dxa"/>
            <w:vAlign w:val="bottom"/>
          </w:tcPr>
          <w:p w14:paraId="2D8594CA" w14:textId="77777777" w:rsidR="00172E65" w:rsidRPr="004B56FD" w:rsidRDefault="00172E65" w:rsidP="00172E65">
            <w:pPr>
              <w:pStyle w:val="BodyText"/>
              <w:tabs>
                <w:tab w:val="decimal" w:pos="970"/>
              </w:tabs>
              <w:spacing w:after="0"/>
              <w:ind w:left="-108" w:right="-108"/>
              <w:rPr>
                <w:szCs w:val="22"/>
                <w:cs/>
              </w:rPr>
            </w:pPr>
          </w:p>
        </w:tc>
        <w:tc>
          <w:tcPr>
            <w:tcW w:w="1350" w:type="dxa"/>
            <w:tcBorders>
              <w:left w:val="nil"/>
              <w:right w:val="nil"/>
            </w:tcBorders>
          </w:tcPr>
          <w:p w14:paraId="78A9DDAD" w14:textId="16B78B68" w:rsidR="00172E65" w:rsidRPr="004B56FD" w:rsidRDefault="00172E65" w:rsidP="00172E65">
            <w:pPr>
              <w:pStyle w:val="BodyText"/>
              <w:tabs>
                <w:tab w:val="decimal" w:pos="970"/>
              </w:tabs>
              <w:spacing w:after="0"/>
              <w:ind w:left="-108" w:right="-108"/>
              <w:rPr>
                <w:szCs w:val="22"/>
                <w:cs/>
              </w:rPr>
            </w:pPr>
            <w:r w:rsidRPr="004B56FD">
              <w:rPr>
                <w:b/>
                <w:bCs/>
                <w:szCs w:val="22"/>
              </w:rPr>
              <w:t>63,51</w:t>
            </w:r>
            <w:r w:rsidRPr="004B56FD">
              <w:rPr>
                <w:b/>
                <w:bCs/>
                <w:szCs w:val="22"/>
                <w:lang w:val="en-US" w:bidi="th-TH"/>
              </w:rPr>
              <w:t>6</w:t>
            </w:r>
          </w:p>
        </w:tc>
      </w:tr>
      <w:tr w:rsidR="00A0698F" w:rsidRPr="004B56FD" w14:paraId="0CC916EB" w14:textId="77777777" w:rsidTr="008848E2">
        <w:tc>
          <w:tcPr>
            <w:tcW w:w="2610" w:type="dxa"/>
            <w:hideMark/>
          </w:tcPr>
          <w:p w14:paraId="44256DB8" w14:textId="76570610" w:rsidR="00A0698F" w:rsidRPr="004B56FD" w:rsidRDefault="00A0698F" w:rsidP="00A0698F">
            <w:pPr>
              <w:pStyle w:val="BodyText"/>
              <w:spacing w:after="0" w:line="240" w:lineRule="auto"/>
              <w:ind w:left="162" w:right="-131" w:hanging="162"/>
              <w:rPr>
                <w:b/>
                <w:bCs/>
                <w:szCs w:val="22"/>
                <w:cs/>
              </w:rPr>
            </w:pPr>
            <w:r w:rsidRPr="004B56FD">
              <w:rPr>
                <w:szCs w:val="22"/>
              </w:rPr>
              <w:t>Additions</w:t>
            </w:r>
          </w:p>
        </w:tc>
        <w:tc>
          <w:tcPr>
            <w:tcW w:w="630" w:type="dxa"/>
          </w:tcPr>
          <w:p w14:paraId="6AEF04B5" w14:textId="77777777" w:rsidR="00A0698F" w:rsidRPr="004B56FD" w:rsidRDefault="00A0698F" w:rsidP="00A0698F">
            <w:pPr>
              <w:pStyle w:val="BodyText"/>
              <w:tabs>
                <w:tab w:val="decimal" w:pos="972"/>
              </w:tabs>
              <w:spacing w:after="0"/>
              <w:jc w:val="center"/>
              <w:rPr>
                <w:b/>
                <w:bCs/>
                <w:i/>
                <w:iCs/>
                <w:szCs w:val="22"/>
                <w:cs/>
              </w:rPr>
            </w:pPr>
          </w:p>
        </w:tc>
        <w:tc>
          <w:tcPr>
            <w:tcW w:w="1260" w:type="dxa"/>
            <w:tcBorders>
              <w:top w:val="nil"/>
              <w:left w:val="nil"/>
              <w:right w:val="nil"/>
            </w:tcBorders>
          </w:tcPr>
          <w:p w14:paraId="6E947DED" w14:textId="3B0F31C3" w:rsidR="00A0698F" w:rsidRPr="004B56FD" w:rsidRDefault="00271126" w:rsidP="00A0698F">
            <w:pPr>
              <w:pStyle w:val="BodyText"/>
              <w:tabs>
                <w:tab w:val="decimal" w:pos="970"/>
              </w:tabs>
              <w:spacing w:after="0"/>
              <w:ind w:left="-108" w:right="-108"/>
              <w:rPr>
                <w:szCs w:val="22"/>
                <w:lang w:val="en-US"/>
              </w:rPr>
            </w:pPr>
            <w:r w:rsidRPr="004B56FD">
              <w:rPr>
                <w:szCs w:val="22"/>
                <w:lang w:val="en-US"/>
              </w:rPr>
              <w:t>30</w:t>
            </w:r>
            <w:r w:rsidR="00A0698F" w:rsidRPr="004B56FD">
              <w:rPr>
                <w:szCs w:val="22"/>
                <w:lang w:val="en-US"/>
              </w:rPr>
              <w:t>7</w:t>
            </w:r>
          </w:p>
        </w:tc>
        <w:tc>
          <w:tcPr>
            <w:tcW w:w="270" w:type="dxa"/>
          </w:tcPr>
          <w:p w14:paraId="51AFD5C6" w14:textId="77777777" w:rsidR="00A0698F" w:rsidRPr="004B56FD" w:rsidRDefault="00A0698F" w:rsidP="00A0698F">
            <w:pPr>
              <w:pStyle w:val="BodyText"/>
              <w:tabs>
                <w:tab w:val="decimal" w:pos="970"/>
              </w:tabs>
              <w:spacing w:after="0"/>
              <w:ind w:left="-108" w:right="-108"/>
              <w:rPr>
                <w:b/>
                <w:bCs/>
                <w:szCs w:val="22"/>
                <w:cs/>
              </w:rPr>
            </w:pPr>
          </w:p>
        </w:tc>
        <w:tc>
          <w:tcPr>
            <w:tcW w:w="1260" w:type="dxa"/>
            <w:tcBorders>
              <w:top w:val="nil"/>
              <w:left w:val="nil"/>
              <w:right w:val="nil"/>
            </w:tcBorders>
          </w:tcPr>
          <w:p w14:paraId="61A8DD53" w14:textId="43749390" w:rsidR="00A0698F" w:rsidRPr="004B56FD" w:rsidRDefault="00A0698F" w:rsidP="00A0698F">
            <w:pPr>
              <w:pStyle w:val="BodyText"/>
              <w:tabs>
                <w:tab w:val="decimal" w:pos="727"/>
              </w:tabs>
              <w:spacing w:after="0"/>
              <w:ind w:left="-108" w:right="-108"/>
              <w:rPr>
                <w:szCs w:val="22"/>
                <w:lang w:bidi="th-TH"/>
              </w:rPr>
            </w:pPr>
            <w:r w:rsidRPr="004B56FD">
              <w:rPr>
                <w:szCs w:val="22"/>
              </w:rPr>
              <w:t>-</w:t>
            </w:r>
          </w:p>
        </w:tc>
        <w:tc>
          <w:tcPr>
            <w:tcW w:w="270" w:type="dxa"/>
          </w:tcPr>
          <w:p w14:paraId="263FB589" w14:textId="77777777" w:rsidR="00A0698F" w:rsidRPr="004B56FD" w:rsidRDefault="00A0698F" w:rsidP="00A0698F">
            <w:pPr>
              <w:pStyle w:val="BodyText"/>
              <w:tabs>
                <w:tab w:val="decimal" w:pos="970"/>
              </w:tabs>
              <w:spacing w:after="0"/>
              <w:ind w:left="-108" w:right="-108"/>
              <w:rPr>
                <w:szCs w:val="22"/>
                <w:cs/>
              </w:rPr>
            </w:pPr>
          </w:p>
        </w:tc>
        <w:tc>
          <w:tcPr>
            <w:tcW w:w="1260" w:type="dxa"/>
            <w:tcBorders>
              <w:top w:val="nil"/>
              <w:left w:val="nil"/>
              <w:right w:val="nil"/>
            </w:tcBorders>
          </w:tcPr>
          <w:p w14:paraId="75241053" w14:textId="24E662FC" w:rsidR="00A0698F" w:rsidRPr="004B56FD" w:rsidRDefault="00A0698F" w:rsidP="00A0698F">
            <w:pPr>
              <w:pStyle w:val="BodyText"/>
              <w:tabs>
                <w:tab w:val="decimal" w:pos="970"/>
              </w:tabs>
              <w:spacing w:after="0"/>
              <w:ind w:left="-108" w:right="-108"/>
              <w:rPr>
                <w:szCs w:val="22"/>
                <w:lang w:bidi="th-TH"/>
              </w:rPr>
            </w:pPr>
            <w:r w:rsidRPr="004B56FD">
              <w:rPr>
                <w:szCs w:val="22"/>
                <w:lang w:bidi="th-TH"/>
              </w:rPr>
              <w:t>2,300</w:t>
            </w:r>
          </w:p>
        </w:tc>
        <w:tc>
          <w:tcPr>
            <w:tcW w:w="270" w:type="dxa"/>
            <w:vAlign w:val="bottom"/>
          </w:tcPr>
          <w:p w14:paraId="03932BE7" w14:textId="77777777" w:rsidR="00A0698F" w:rsidRPr="004B56FD" w:rsidRDefault="00A0698F" w:rsidP="00A0698F">
            <w:pPr>
              <w:pStyle w:val="BodyText"/>
              <w:tabs>
                <w:tab w:val="decimal" w:pos="970"/>
              </w:tabs>
              <w:spacing w:after="0"/>
              <w:ind w:left="-108" w:right="-108"/>
              <w:rPr>
                <w:szCs w:val="22"/>
                <w:cs/>
              </w:rPr>
            </w:pPr>
          </w:p>
        </w:tc>
        <w:tc>
          <w:tcPr>
            <w:tcW w:w="1350" w:type="dxa"/>
            <w:tcBorders>
              <w:top w:val="nil"/>
              <w:left w:val="nil"/>
              <w:right w:val="nil"/>
            </w:tcBorders>
          </w:tcPr>
          <w:p w14:paraId="4007F830" w14:textId="043F3ABA" w:rsidR="00A0698F" w:rsidRPr="004B56FD" w:rsidRDefault="00A0698F" w:rsidP="00A0698F">
            <w:pPr>
              <w:pStyle w:val="BodyText"/>
              <w:tabs>
                <w:tab w:val="decimal" w:pos="970"/>
              </w:tabs>
              <w:spacing w:after="0"/>
              <w:ind w:left="-108" w:right="-108"/>
              <w:rPr>
                <w:szCs w:val="22"/>
                <w:lang w:val="en-US"/>
              </w:rPr>
            </w:pPr>
            <w:r w:rsidRPr="004B56FD">
              <w:rPr>
                <w:szCs w:val="22"/>
                <w:lang w:val="en-US"/>
              </w:rPr>
              <w:t>2,</w:t>
            </w:r>
            <w:r w:rsidR="00271126" w:rsidRPr="004B56FD">
              <w:rPr>
                <w:szCs w:val="22"/>
                <w:lang w:val="en-US"/>
              </w:rPr>
              <w:t>60</w:t>
            </w:r>
            <w:r w:rsidRPr="004B56FD">
              <w:rPr>
                <w:szCs w:val="22"/>
                <w:lang w:val="en-US"/>
              </w:rPr>
              <w:t>7</w:t>
            </w:r>
          </w:p>
        </w:tc>
      </w:tr>
      <w:tr w:rsidR="00A0698F" w:rsidRPr="004B56FD" w14:paraId="1E7F3ECA" w14:textId="77777777" w:rsidTr="008848E2">
        <w:tc>
          <w:tcPr>
            <w:tcW w:w="2610" w:type="dxa"/>
          </w:tcPr>
          <w:p w14:paraId="459052CE" w14:textId="655F39D9" w:rsidR="00A0698F" w:rsidRPr="004B56FD" w:rsidRDefault="00A0698F" w:rsidP="00A0698F">
            <w:pPr>
              <w:pStyle w:val="BodyText"/>
              <w:spacing w:after="0" w:line="240" w:lineRule="auto"/>
              <w:ind w:left="162" w:right="-131" w:hanging="162"/>
              <w:rPr>
                <w:szCs w:val="22"/>
              </w:rPr>
            </w:pPr>
            <w:r w:rsidRPr="004B56FD">
              <w:rPr>
                <w:szCs w:val="22"/>
                <w:lang w:val="en-US" w:bidi="th-TH"/>
              </w:rPr>
              <w:t>Disposal</w:t>
            </w:r>
            <w:r w:rsidR="004B0BB1" w:rsidRPr="004B56FD">
              <w:rPr>
                <w:szCs w:val="22"/>
                <w:lang w:val="en-US" w:bidi="th-TH"/>
              </w:rPr>
              <w:t>s</w:t>
            </w:r>
          </w:p>
        </w:tc>
        <w:tc>
          <w:tcPr>
            <w:tcW w:w="630" w:type="dxa"/>
          </w:tcPr>
          <w:p w14:paraId="4CC57530" w14:textId="77777777" w:rsidR="00A0698F" w:rsidRPr="004B56FD" w:rsidRDefault="00A0698F" w:rsidP="00A0698F">
            <w:pPr>
              <w:pStyle w:val="BodyText"/>
              <w:tabs>
                <w:tab w:val="decimal" w:pos="972"/>
              </w:tabs>
              <w:spacing w:after="0"/>
              <w:jc w:val="center"/>
              <w:rPr>
                <w:b/>
                <w:bCs/>
                <w:i/>
                <w:iCs/>
                <w:szCs w:val="22"/>
                <w:cs/>
              </w:rPr>
            </w:pPr>
          </w:p>
        </w:tc>
        <w:tc>
          <w:tcPr>
            <w:tcW w:w="1260" w:type="dxa"/>
            <w:tcBorders>
              <w:top w:val="nil"/>
              <w:left w:val="nil"/>
              <w:right w:val="nil"/>
            </w:tcBorders>
          </w:tcPr>
          <w:p w14:paraId="4E2D8FCC" w14:textId="556C3662" w:rsidR="00A0698F" w:rsidRPr="004B56FD" w:rsidRDefault="00A0698F" w:rsidP="00271126">
            <w:pPr>
              <w:pStyle w:val="BodyText"/>
              <w:tabs>
                <w:tab w:val="decimal" w:pos="727"/>
              </w:tabs>
              <w:spacing w:after="0"/>
              <w:ind w:left="-108" w:right="-108"/>
              <w:rPr>
                <w:szCs w:val="28"/>
                <w:lang w:val="en-US" w:bidi="th-TH"/>
              </w:rPr>
            </w:pPr>
            <w:r w:rsidRPr="004B56FD">
              <w:rPr>
                <w:szCs w:val="22"/>
                <w:lang w:val="en-US" w:bidi="th-TH"/>
              </w:rPr>
              <w:t>-</w:t>
            </w:r>
          </w:p>
        </w:tc>
        <w:tc>
          <w:tcPr>
            <w:tcW w:w="270" w:type="dxa"/>
          </w:tcPr>
          <w:p w14:paraId="44F26B63" w14:textId="77777777" w:rsidR="00A0698F" w:rsidRPr="004B56FD" w:rsidRDefault="00A0698F" w:rsidP="00A0698F">
            <w:pPr>
              <w:pStyle w:val="BodyText"/>
              <w:tabs>
                <w:tab w:val="decimal" w:pos="970"/>
              </w:tabs>
              <w:spacing w:after="0"/>
              <w:ind w:left="-108" w:right="-108"/>
              <w:rPr>
                <w:b/>
                <w:bCs/>
                <w:szCs w:val="22"/>
                <w:cs/>
              </w:rPr>
            </w:pPr>
          </w:p>
        </w:tc>
        <w:tc>
          <w:tcPr>
            <w:tcW w:w="1260" w:type="dxa"/>
            <w:tcBorders>
              <w:top w:val="nil"/>
              <w:left w:val="nil"/>
              <w:right w:val="nil"/>
            </w:tcBorders>
          </w:tcPr>
          <w:p w14:paraId="230E8C7C" w14:textId="08C93FC2" w:rsidR="00A0698F" w:rsidRPr="004B56FD" w:rsidRDefault="00A0698F" w:rsidP="00A0698F">
            <w:pPr>
              <w:pStyle w:val="BodyText"/>
              <w:tabs>
                <w:tab w:val="decimal" w:pos="727"/>
              </w:tabs>
              <w:spacing w:after="0"/>
              <w:ind w:left="-108" w:right="-108"/>
              <w:rPr>
                <w:szCs w:val="22"/>
              </w:rPr>
            </w:pPr>
            <w:r w:rsidRPr="004B56FD">
              <w:rPr>
                <w:szCs w:val="22"/>
              </w:rPr>
              <w:t>-</w:t>
            </w:r>
          </w:p>
        </w:tc>
        <w:tc>
          <w:tcPr>
            <w:tcW w:w="270" w:type="dxa"/>
          </w:tcPr>
          <w:p w14:paraId="00302A85" w14:textId="77777777" w:rsidR="00A0698F" w:rsidRPr="004B56FD" w:rsidRDefault="00A0698F" w:rsidP="00A0698F">
            <w:pPr>
              <w:pStyle w:val="BodyText"/>
              <w:tabs>
                <w:tab w:val="decimal" w:pos="970"/>
              </w:tabs>
              <w:spacing w:after="0"/>
              <w:ind w:left="-108" w:right="-108"/>
              <w:rPr>
                <w:szCs w:val="22"/>
                <w:cs/>
              </w:rPr>
            </w:pPr>
          </w:p>
        </w:tc>
        <w:tc>
          <w:tcPr>
            <w:tcW w:w="1260" w:type="dxa"/>
            <w:tcBorders>
              <w:top w:val="nil"/>
              <w:left w:val="nil"/>
              <w:right w:val="nil"/>
            </w:tcBorders>
          </w:tcPr>
          <w:p w14:paraId="52DBF001" w14:textId="045DA4EE" w:rsidR="00A0698F" w:rsidRPr="004B56FD" w:rsidRDefault="00A0698F" w:rsidP="00A0698F">
            <w:pPr>
              <w:pStyle w:val="BodyText"/>
              <w:tabs>
                <w:tab w:val="decimal" w:pos="970"/>
              </w:tabs>
              <w:spacing w:after="0"/>
              <w:ind w:left="-108" w:right="-108"/>
              <w:rPr>
                <w:szCs w:val="22"/>
                <w:lang w:bidi="th-TH"/>
              </w:rPr>
            </w:pPr>
            <w:r w:rsidRPr="004B56FD">
              <w:rPr>
                <w:szCs w:val="22"/>
                <w:lang w:bidi="th-TH"/>
              </w:rPr>
              <w:t>(14,257)</w:t>
            </w:r>
          </w:p>
        </w:tc>
        <w:tc>
          <w:tcPr>
            <w:tcW w:w="270" w:type="dxa"/>
            <w:vAlign w:val="bottom"/>
          </w:tcPr>
          <w:p w14:paraId="5A933F57" w14:textId="77777777" w:rsidR="00A0698F" w:rsidRPr="004B56FD" w:rsidRDefault="00A0698F" w:rsidP="00A0698F">
            <w:pPr>
              <w:pStyle w:val="BodyText"/>
              <w:tabs>
                <w:tab w:val="decimal" w:pos="970"/>
              </w:tabs>
              <w:spacing w:after="0"/>
              <w:ind w:left="-108" w:right="-108"/>
              <w:rPr>
                <w:szCs w:val="22"/>
                <w:cs/>
              </w:rPr>
            </w:pPr>
          </w:p>
        </w:tc>
        <w:tc>
          <w:tcPr>
            <w:tcW w:w="1350" w:type="dxa"/>
            <w:tcBorders>
              <w:top w:val="nil"/>
              <w:left w:val="nil"/>
              <w:right w:val="nil"/>
            </w:tcBorders>
          </w:tcPr>
          <w:p w14:paraId="5DF1C0D3" w14:textId="18E0F523" w:rsidR="00A0698F" w:rsidRPr="004B56FD" w:rsidRDefault="00A0698F" w:rsidP="00A0698F">
            <w:pPr>
              <w:pStyle w:val="BodyText"/>
              <w:tabs>
                <w:tab w:val="decimal" w:pos="970"/>
              </w:tabs>
              <w:spacing w:after="0"/>
              <w:ind w:left="-108" w:right="-108"/>
              <w:rPr>
                <w:szCs w:val="22"/>
                <w:lang w:val="en-US"/>
              </w:rPr>
            </w:pPr>
            <w:r w:rsidRPr="004B56FD">
              <w:rPr>
                <w:szCs w:val="22"/>
                <w:lang w:val="en-US"/>
              </w:rPr>
              <w:t>(14,257)</w:t>
            </w:r>
          </w:p>
        </w:tc>
      </w:tr>
      <w:tr w:rsidR="00A0698F" w:rsidRPr="004B56FD" w14:paraId="0F69774F" w14:textId="77777777" w:rsidTr="008848E2">
        <w:tc>
          <w:tcPr>
            <w:tcW w:w="2610" w:type="dxa"/>
          </w:tcPr>
          <w:p w14:paraId="60334EC0" w14:textId="084D3E80" w:rsidR="00A0698F" w:rsidRPr="004B56FD" w:rsidRDefault="00A0698F" w:rsidP="00A0698F">
            <w:pPr>
              <w:pStyle w:val="BodyText"/>
              <w:spacing w:after="0" w:line="240" w:lineRule="auto"/>
              <w:ind w:left="162" w:right="-131" w:hanging="162"/>
              <w:rPr>
                <w:szCs w:val="22"/>
                <w:cs/>
              </w:rPr>
            </w:pPr>
            <w:r w:rsidRPr="004B56FD">
              <w:rPr>
                <w:szCs w:val="22"/>
                <w:lang w:bidi="th-TH"/>
              </w:rPr>
              <w:t>Transfers</w:t>
            </w:r>
          </w:p>
        </w:tc>
        <w:tc>
          <w:tcPr>
            <w:tcW w:w="630" w:type="dxa"/>
          </w:tcPr>
          <w:p w14:paraId="2B61168F" w14:textId="77777777" w:rsidR="00A0698F" w:rsidRPr="004B56FD" w:rsidRDefault="00A0698F" w:rsidP="00A0698F">
            <w:pPr>
              <w:pStyle w:val="BodyText"/>
              <w:tabs>
                <w:tab w:val="decimal" w:pos="796"/>
              </w:tabs>
              <w:spacing w:after="0"/>
              <w:jc w:val="center"/>
              <w:rPr>
                <w:i/>
                <w:iCs/>
                <w:szCs w:val="22"/>
              </w:rPr>
            </w:pPr>
          </w:p>
        </w:tc>
        <w:tc>
          <w:tcPr>
            <w:tcW w:w="1260" w:type="dxa"/>
            <w:tcBorders>
              <w:top w:val="nil"/>
              <w:left w:val="nil"/>
              <w:right w:val="nil"/>
            </w:tcBorders>
          </w:tcPr>
          <w:p w14:paraId="46AB3AA0" w14:textId="7C562D6C" w:rsidR="00A0698F" w:rsidRPr="004B56FD" w:rsidRDefault="00A0698F" w:rsidP="00A0698F">
            <w:pPr>
              <w:pStyle w:val="BodyText"/>
              <w:tabs>
                <w:tab w:val="decimal" w:pos="970"/>
              </w:tabs>
              <w:spacing w:after="0"/>
              <w:ind w:left="-108" w:right="-108"/>
              <w:rPr>
                <w:szCs w:val="22"/>
                <w:lang w:bidi="th-TH"/>
              </w:rPr>
            </w:pPr>
            <w:r w:rsidRPr="004B56FD">
              <w:rPr>
                <w:szCs w:val="22"/>
                <w:lang w:bidi="th-TH"/>
              </w:rPr>
              <w:t>2,000</w:t>
            </w:r>
          </w:p>
        </w:tc>
        <w:tc>
          <w:tcPr>
            <w:tcW w:w="270" w:type="dxa"/>
          </w:tcPr>
          <w:p w14:paraId="31F4DB53" w14:textId="77777777" w:rsidR="00A0698F" w:rsidRPr="004B56FD" w:rsidRDefault="00A0698F" w:rsidP="00A0698F">
            <w:pPr>
              <w:pStyle w:val="BodyText"/>
              <w:tabs>
                <w:tab w:val="decimal" w:pos="970"/>
              </w:tabs>
              <w:spacing w:after="0"/>
              <w:ind w:left="-108" w:right="-108"/>
              <w:rPr>
                <w:szCs w:val="22"/>
                <w:cs/>
              </w:rPr>
            </w:pPr>
          </w:p>
        </w:tc>
        <w:tc>
          <w:tcPr>
            <w:tcW w:w="1260" w:type="dxa"/>
            <w:tcBorders>
              <w:top w:val="nil"/>
              <w:left w:val="nil"/>
              <w:right w:val="nil"/>
            </w:tcBorders>
          </w:tcPr>
          <w:p w14:paraId="198ED8C5" w14:textId="6A4DC51E" w:rsidR="00A0698F" w:rsidRPr="004B56FD" w:rsidRDefault="00A0698F" w:rsidP="00A0698F">
            <w:pPr>
              <w:pStyle w:val="BodyText"/>
              <w:tabs>
                <w:tab w:val="decimal" w:pos="727"/>
              </w:tabs>
              <w:spacing w:after="0"/>
              <w:ind w:left="-108" w:right="-108"/>
              <w:rPr>
                <w:szCs w:val="22"/>
              </w:rPr>
            </w:pPr>
            <w:r w:rsidRPr="004B56FD">
              <w:rPr>
                <w:szCs w:val="22"/>
              </w:rPr>
              <w:t>-</w:t>
            </w:r>
          </w:p>
        </w:tc>
        <w:tc>
          <w:tcPr>
            <w:tcW w:w="270" w:type="dxa"/>
          </w:tcPr>
          <w:p w14:paraId="181EBA56" w14:textId="77777777" w:rsidR="00A0698F" w:rsidRPr="004B56FD" w:rsidRDefault="00A0698F" w:rsidP="00A0698F">
            <w:pPr>
              <w:pStyle w:val="BodyText"/>
              <w:tabs>
                <w:tab w:val="decimal" w:pos="970"/>
              </w:tabs>
              <w:spacing w:after="0"/>
              <w:ind w:left="-108" w:right="-108"/>
              <w:rPr>
                <w:szCs w:val="22"/>
                <w:cs/>
              </w:rPr>
            </w:pPr>
          </w:p>
        </w:tc>
        <w:tc>
          <w:tcPr>
            <w:tcW w:w="1260" w:type="dxa"/>
            <w:tcBorders>
              <w:top w:val="nil"/>
              <w:left w:val="nil"/>
              <w:right w:val="nil"/>
            </w:tcBorders>
          </w:tcPr>
          <w:p w14:paraId="6DDF34A1" w14:textId="2AAFFEB2" w:rsidR="00A0698F" w:rsidRPr="004B56FD" w:rsidRDefault="00A0698F" w:rsidP="00A0698F">
            <w:pPr>
              <w:pStyle w:val="BodyText"/>
              <w:tabs>
                <w:tab w:val="decimal" w:pos="970"/>
              </w:tabs>
              <w:spacing w:after="0"/>
              <w:ind w:left="-108" w:right="-108"/>
              <w:rPr>
                <w:szCs w:val="22"/>
              </w:rPr>
            </w:pPr>
            <w:r w:rsidRPr="004B56FD">
              <w:rPr>
                <w:szCs w:val="22"/>
              </w:rPr>
              <w:t>(2,000)</w:t>
            </w:r>
          </w:p>
        </w:tc>
        <w:tc>
          <w:tcPr>
            <w:tcW w:w="270" w:type="dxa"/>
            <w:vAlign w:val="bottom"/>
          </w:tcPr>
          <w:p w14:paraId="26F2F7F4" w14:textId="77777777" w:rsidR="00A0698F" w:rsidRPr="004B56FD" w:rsidRDefault="00A0698F" w:rsidP="00A0698F">
            <w:pPr>
              <w:pStyle w:val="BodyText"/>
              <w:tabs>
                <w:tab w:val="decimal" w:pos="970"/>
              </w:tabs>
              <w:spacing w:after="0"/>
              <w:ind w:left="-108" w:right="-108"/>
              <w:rPr>
                <w:szCs w:val="22"/>
                <w:cs/>
              </w:rPr>
            </w:pPr>
          </w:p>
        </w:tc>
        <w:tc>
          <w:tcPr>
            <w:tcW w:w="1350" w:type="dxa"/>
            <w:tcBorders>
              <w:top w:val="nil"/>
              <w:left w:val="nil"/>
              <w:right w:val="nil"/>
            </w:tcBorders>
          </w:tcPr>
          <w:p w14:paraId="521F2208" w14:textId="0928FBE3" w:rsidR="00A0698F" w:rsidRPr="004B56FD" w:rsidRDefault="00A0698F" w:rsidP="00A0698F">
            <w:pPr>
              <w:pStyle w:val="BodyText"/>
              <w:tabs>
                <w:tab w:val="decimal" w:pos="727"/>
              </w:tabs>
              <w:spacing w:after="0"/>
              <w:ind w:left="-108" w:right="-108"/>
              <w:rPr>
                <w:szCs w:val="22"/>
              </w:rPr>
            </w:pPr>
            <w:r w:rsidRPr="004B56FD">
              <w:rPr>
                <w:szCs w:val="22"/>
              </w:rPr>
              <w:t>-</w:t>
            </w:r>
          </w:p>
        </w:tc>
      </w:tr>
      <w:tr w:rsidR="00A0698F" w:rsidRPr="004B56FD" w14:paraId="6F66974E" w14:textId="77777777" w:rsidTr="008848E2">
        <w:tc>
          <w:tcPr>
            <w:tcW w:w="2610" w:type="dxa"/>
          </w:tcPr>
          <w:p w14:paraId="662DA56D" w14:textId="29B29E78" w:rsidR="00A0698F" w:rsidRPr="004B56FD" w:rsidRDefault="00A0698F" w:rsidP="00A0698F">
            <w:pPr>
              <w:pStyle w:val="BodyText"/>
              <w:spacing w:after="0" w:line="240" w:lineRule="auto"/>
              <w:ind w:left="162" w:right="-131" w:hanging="162"/>
              <w:rPr>
                <w:szCs w:val="22"/>
                <w:lang w:val="en-US" w:bidi="th-TH"/>
              </w:rPr>
            </w:pPr>
            <w:r w:rsidRPr="004B56FD">
              <w:rPr>
                <w:szCs w:val="22"/>
                <w:lang w:val="en-US" w:bidi="th-TH"/>
              </w:rPr>
              <w:t>Write-off</w:t>
            </w:r>
          </w:p>
        </w:tc>
        <w:tc>
          <w:tcPr>
            <w:tcW w:w="630" w:type="dxa"/>
          </w:tcPr>
          <w:p w14:paraId="00303BB7" w14:textId="77777777" w:rsidR="00A0698F" w:rsidRPr="004B56FD" w:rsidRDefault="00A0698F" w:rsidP="00A0698F">
            <w:pPr>
              <w:pStyle w:val="BodyText"/>
              <w:tabs>
                <w:tab w:val="decimal" w:pos="796"/>
              </w:tabs>
              <w:spacing w:after="0"/>
              <w:jc w:val="center"/>
              <w:rPr>
                <w:i/>
                <w:iCs/>
                <w:szCs w:val="22"/>
              </w:rPr>
            </w:pPr>
          </w:p>
        </w:tc>
        <w:tc>
          <w:tcPr>
            <w:tcW w:w="1260" w:type="dxa"/>
            <w:tcBorders>
              <w:top w:val="nil"/>
              <w:left w:val="nil"/>
              <w:right w:val="nil"/>
            </w:tcBorders>
          </w:tcPr>
          <w:p w14:paraId="556F8B49" w14:textId="5360913D" w:rsidR="00A0698F" w:rsidRPr="004B56FD" w:rsidRDefault="00A0698F" w:rsidP="00271126">
            <w:pPr>
              <w:pStyle w:val="BodyText"/>
              <w:tabs>
                <w:tab w:val="decimal" w:pos="970"/>
              </w:tabs>
              <w:spacing w:after="0"/>
              <w:ind w:left="-108" w:right="-108"/>
              <w:rPr>
                <w:szCs w:val="22"/>
              </w:rPr>
            </w:pPr>
            <w:r w:rsidRPr="004B56FD">
              <w:rPr>
                <w:szCs w:val="22"/>
                <w:lang w:bidi="th-TH"/>
              </w:rPr>
              <w:t>(4,096)</w:t>
            </w:r>
          </w:p>
        </w:tc>
        <w:tc>
          <w:tcPr>
            <w:tcW w:w="270" w:type="dxa"/>
          </w:tcPr>
          <w:p w14:paraId="333F4504" w14:textId="77777777" w:rsidR="00A0698F" w:rsidRPr="004B56FD" w:rsidRDefault="00A0698F" w:rsidP="00A0698F">
            <w:pPr>
              <w:pStyle w:val="BodyText"/>
              <w:tabs>
                <w:tab w:val="decimal" w:pos="970"/>
              </w:tabs>
              <w:spacing w:after="0"/>
              <w:ind w:left="-108" w:right="-108"/>
              <w:rPr>
                <w:szCs w:val="22"/>
                <w:cs/>
              </w:rPr>
            </w:pPr>
          </w:p>
        </w:tc>
        <w:tc>
          <w:tcPr>
            <w:tcW w:w="1260" w:type="dxa"/>
            <w:tcBorders>
              <w:top w:val="nil"/>
              <w:left w:val="nil"/>
              <w:right w:val="nil"/>
            </w:tcBorders>
          </w:tcPr>
          <w:p w14:paraId="1D4775FC" w14:textId="448FF1FB" w:rsidR="00A0698F" w:rsidRPr="004B56FD" w:rsidRDefault="00A0698F" w:rsidP="00A0698F">
            <w:pPr>
              <w:pStyle w:val="BodyText"/>
              <w:tabs>
                <w:tab w:val="decimal" w:pos="727"/>
              </w:tabs>
              <w:spacing w:after="0"/>
              <w:ind w:left="-108" w:right="-108"/>
              <w:rPr>
                <w:szCs w:val="22"/>
              </w:rPr>
            </w:pPr>
            <w:r w:rsidRPr="004B56FD">
              <w:rPr>
                <w:szCs w:val="22"/>
              </w:rPr>
              <w:t>-</w:t>
            </w:r>
          </w:p>
        </w:tc>
        <w:tc>
          <w:tcPr>
            <w:tcW w:w="270" w:type="dxa"/>
          </w:tcPr>
          <w:p w14:paraId="5985FB9E" w14:textId="77777777" w:rsidR="00A0698F" w:rsidRPr="004B56FD" w:rsidRDefault="00A0698F" w:rsidP="00A0698F">
            <w:pPr>
              <w:pStyle w:val="BodyText"/>
              <w:tabs>
                <w:tab w:val="decimal" w:pos="970"/>
              </w:tabs>
              <w:spacing w:after="0"/>
              <w:ind w:left="-108" w:right="-108"/>
              <w:rPr>
                <w:szCs w:val="22"/>
                <w:cs/>
              </w:rPr>
            </w:pPr>
          </w:p>
        </w:tc>
        <w:tc>
          <w:tcPr>
            <w:tcW w:w="1260" w:type="dxa"/>
            <w:tcBorders>
              <w:top w:val="nil"/>
              <w:left w:val="nil"/>
              <w:right w:val="nil"/>
            </w:tcBorders>
          </w:tcPr>
          <w:p w14:paraId="0412C9A6" w14:textId="3CCAB294" w:rsidR="00A0698F" w:rsidRPr="004B56FD" w:rsidRDefault="00A0698F" w:rsidP="00271126">
            <w:pPr>
              <w:pStyle w:val="BodyText"/>
              <w:tabs>
                <w:tab w:val="decimal" w:pos="727"/>
              </w:tabs>
              <w:spacing w:after="0"/>
              <w:ind w:left="-108" w:right="-108"/>
              <w:rPr>
                <w:szCs w:val="22"/>
              </w:rPr>
            </w:pPr>
            <w:r w:rsidRPr="004B56FD">
              <w:rPr>
                <w:szCs w:val="22"/>
              </w:rPr>
              <w:t>-</w:t>
            </w:r>
          </w:p>
        </w:tc>
        <w:tc>
          <w:tcPr>
            <w:tcW w:w="270" w:type="dxa"/>
            <w:vAlign w:val="bottom"/>
          </w:tcPr>
          <w:p w14:paraId="5FCE9256" w14:textId="77777777" w:rsidR="00A0698F" w:rsidRPr="004B56FD" w:rsidRDefault="00A0698F" w:rsidP="00A0698F">
            <w:pPr>
              <w:pStyle w:val="BodyText"/>
              <w:tabs>
                <w:tab w:val="decimal" w:pos="970"/>
              </w:tabs>
              <w:spacing w:after="0"/>
              <w:ind w:left="-108" w:right="-108"/>
              <w:rPr>
                <w:szCs w:val="22"/>
                <w:cs/>
              </w:rPr>
            </w:pPr>
          </w:p>
        </w:tc>
        <w:tc>
          <w:tcPr>
            <w:tcW w:w="1350" w:type="dxa"/>
            <w:tcBorders>
              <w:top w:val="nil"/>
              <w:left w:val="nil"/>
              <w:right w:val="nil"/>
            </w:tcBorders>
          </w:tcPr>
          <w:p w14:paraId="12D0CD74" w14:textId="32171905" w:rsidR="00A0698F" w:rsidRPr="004B56FD" w:rsidRDefault="00A0698F" w:rsidP="00A0698F">
            <w:pPr>
              <w:pStyle w:val="BodyText"/>
              <w:tabs>
                <w:tab w:val="decimal" w:pos="970"/>
              </w:tabs>
              <w:spacing w:after="0"/>
              <w:ind w:left="-108" w:right="-108"/>
              <w:rPr>
                <w:szCs w:val="22"/>
              </w:rPr>
            </w:pPr>
            <w:r w:rsidRPr="004B56FD">
              <w:rPr>
                <w:szCs w:val="22"/>
              </w:rPr>
              <w:t>(4,096)</w:t>
            </w:r>
          </w:p>
        </w:tc>
      </w:tr>
      <w:tr w:rsidR="00A0698F" w:rsidRPr="004B56FD" w14:paraId="23C269E8" w14:textId="77777777" w:rsidTr="008848E2">
        <w:tc>
          <w:tcPr>
            <w:tcW w:w="2610" w:type="dxa"/>
          </w:tcPr>
          <w:p w14:paraId="5C12C27A" w14:textId="7F00AEAD" w:rsidR="00A0698F" w:rsidRPr="004B56FD" w:rsidRDefault="00A0698F" w:rsidP="00A0698F">
            <w:pPr>
              <w:pStyle w:val="BodyText"/>
              <w:spacing w:after="0" w:line="240" w:lineRule="auto"/>
              <w:ind w:left="162" w:right="-131" w:hanging="162"/>
              <w:rPr>
                <w:szCs w:val="22"/>
                <w:cs/>
              </w:rPr>
            </w:pPr>
            <w:proofErr w:type="gramStart"/>
            <w:r w:rsidRPr="004B56FD">
              <w:rPr>
                <w:b/>
                <w:bCs/>
                <w:szCs w:val="22"/>
              </w:rPr>
              <w:t>At</w:t>
            </w:r>
            <w:proofErr w:type="gramEnd"/>
            <w:r w:rsidRPr="004B56FD">
              <w:rPr>
                <w:b/>
                <w:bCs/>
                <w:szCs w:val="22"/>
              </w:rPr>
              <w:t xml:space="preserve"> 31 December 20</w:t>
            </w:r>
            <w:r w:rsidRPr="004B56FD">
              <w:rPr>
                <w:b/>
                <w:bCs/>
                <w:szCs w:val="22"/>
                <w:lang w:val="en-US" w:bidi="th-TH"/>
              </w:rPr>
              <w:t>22</w:t>
            </w:r>
          </w:p>
        </w:tc>
        <w:tc>
          <w:tcPr>
            <w:tcW w:w="630" w:type="dxa"/>
          </w:tcPr>
          <w:p w14:paraId="56BBA5AD" w14:textId="77777777" w:rsidR="00A0698F" w:rsidRPr="004B56FD" w:rsidRDefault="00A0698F" w:rsidP="00A0698F">
            <w:pPr>
              <w:pStyle w:val="BodyText"/>
              <w:spacing w:after="0"/>
              <w:jc w:val="center"/>
              <w:rPr>
                <w:i/>
                <w:iCs/>
                <w:szCs w:val="22"/>
              </w:rPr>
            </w:pPr>
          </w:p>
        </w:tc>
        <w:tc>
          <w:tcPr>
            <w:tcW w:w="1260" w:type="dxa"/>
            <w:tcBorders>
              <w:top w:val="single" w:sz="4" w:space="0" w:color="auto"/>
              <w:left w:val="nil"/>
              <w:bottom w:val="single" w:sz="4" w:space="0" w:color="auto"/>
              <w:right w:val="nil"/>
            </w:tcBorders>
          </w:tcPr>
          <w:p w14:paraId="77CFB224" w14:textId="25EC2A70" w:rsidR="00A0698F" w:rsidRPr="004B56FD" w:rsidRDefault="00A0698F" w:rsidP="00A0698F">
            <w:pPr>
              <w:pStyle w:val="BodyText"/>
              <w:tabs>
                <w:tab w:val="decimal" w:pos="970"/>
              </w:tabs>
              <w:spacing w:after="0"/>
              <w:ind w:left="-108" w:right="-108"/>
              <w:rPr>
                <w:b/>
                <w:bCs/>
                <w:szCs w:val="22"/>
                <w:lang w:val="en-US" w:bidi="th-TH"/>
              </w:rPr>
            </w:pPr>
            <w:r w:rsidRPr="004B56FD">
              <w:rPr>
                <w:b/>
                <w:bCs/>
                <w:szCs w:val="22"/>
                <w:lang w:val="en-US" w:bidi="th-TH"/>
              </w:rPr>
              <w:t>38,978</w:t>
            </w:r>
          </w:p>
        </w:tc>
        <w:tc>
          <w:tcPr>
            <w:tcW w:w="270" w:type="dxa"/>
          </w:tcPr>
          <w:p w14:paraId="75F1F62D" w14:textId="77777777" w:rsidR="00A0698F" w:rsidRPr="004B56FD" w:rsidRDefault="00A0698F" w:rsidP="00A0698F">
            <w:pPr>
              <w:pStyle w:val="BodyText"/>
              <w:tabs>
                <w:tab w:val="decimal" w:pos="970"/>
              </w:tabs>
              <w:spacing w:after="0"/>
              <w:ind w:left="-108" w:right="-108"/>
              <w:rPr>
                <w:b/>
                <w:bCs/>
                <w:szCs w:val="22"/>
                <w:cs/>
              </w:rPr>
            </w:pPr>
          </w:p>
        </w:tc>
        <w:tc>
          <w:tcPr>
            <w:tcW w:w="1260" w:type="dxa"/>
            <w:tcBorders>
              <w:top w:val="single" w:sz="4" w:space="0" w:color="auto"/>
              <w:left w:val="nil"/>
              <w:bottom w:val="single" w:sz="4" w:space="0" w:color="auto"/>
              <w:right w:val="nil"/>
            </w:tcBorders>
          </w:tcPr>
          <w:p w14:paraId="5E7E1A27" w14:textId="5E767809" w:rsidR="00A0698F" w:rsidRPr="004B56FD" w:rsidRDefault="00A0698F" w:rsidP="00A0698F">
            <w:pPr>
              <w:pStyle w:val="BodyText"/>
              <w:tabs>
                <w:tab w:val="decimal" w:pos="970"/>
              </w:tabs>
              <w:spacing w:after="0"/>
              <w:ind w:left="-108" w:right="-108"/>
              <w:rPr>
                <w:b/>
                <w:bCs/>
                <w:szCs w:val="22"/>
                <w:lang w:bidi="th-TH"/>
              </w:rPr>
            </w:pPr>
            <w:r w:rsidRPr="004B56FD">
              <w:rPr>
                <w:b/>
                <w:bCs/>
                <w:szCs w:val="22"/>
                <w:lang w:bidi="th-TH"/>
              </w:rPr>
              <w:t>7,092</w:t>
            </w:r>
          </w:p>
        </w:tc>
        <w:tc>
          <w:tcPr>
            <w:tcW w:w="270" w:type="dxa"/>
          </w:tcPr>
          <w:p w14:paraId="26BE231C" w14:textId="77777777" w:rsidR="00A0698F" w:rsidRPr="004B56FD" w:rsidRDefault="00A0698F" w:rsidP="00A0698F">
            <w:pPr>
              <w:pStyle w:val="BodyText"/>
              <w:tabs>
                <w:tab w:val="decimal" w:pos="970"/>
              </w:tabs>
              <w:spacing w:after="0"/>
              <w:ind w:left="-108" w:right="-108"/>
              <w:rPr>
                <w:b/>
                <w:bCs/>
                <w:szCs w:val="22"/>
                <w:cs/>
              </w:rPr>
            </w:pPr>
          </w:p>
        </w:tc>
        <w:tc>
          <w:tcPr>
            <w:tcW w:w="1260" w:type="dxa"/>
            <w:tcBorders>
              <w:top w:val="single" w:sz="4" w:space="0" w:color="auto"/>
              <w:left w:val="nil"/>
              <w:bottom w:val="single" w:sz="4" w:space="0" w:color="auto"/>
              <w:right w:val="nil"/>
            </w:tcBorders>
          </w:tcPr>
          <w:p w14:paraId="6755B3F3" w14:textId="440C5497" w:rsidR="00A0698F" w:rsidRPr="004B56FD" w:rsidRDefault="00A0698F" w:rsidP="00A0698F">
            <w:pPr>
              <w:pStyle w:val="BodyText"/>
              <w:tabs>
                <w:tab w:val="decimal" w:pos="970"/>
              </w:tabs>
              <w:spacing w:after="0"/>
              <w:ind w:left="-108" w:right="-108"/>
              <w:rPr>
                <w:b/>
                <w:bCs/>
                <w:szCs w:val="22"/>
                <w:lang w:bidi="th-TH"/>
              </w:rPr>
            </w:pPr>
            <w:r w:rsidRPr="004B56FD">
              <w:rPr>
                <w:b/>
                <w:bCs/>
                <w:szCs w:val="22"/>
                <w:lang w:bidi="th-TH"/>
              </w:rPr>
              <w:t>1,700</w:t>
            </w:r>
          </w:p>
        </w:tc>
        <w:tc>
          <w:tcPr>
            <w:tcW w:w="270" w:type="dxa"/>
            <w:vAlign w:val="bottom"/>
          </w:tcPr>
          <w:p w14:paraId="5DE555C1" w14:textId="77777777" w:rsidR="00A0698F" w:rsidRPr="004B56FD" w:rsidRDefault="00A0698F" w:rsidP="00A0698F">
            <w:pPr>
              <w:pStyle w:val="BodyText"/>
              <w:tabs>
                <w:tab w:val="decimal" w:pos="970"/>
              </w:tabs>
              <w:spacing w:after="0"/>
              <w:ind w:left="-108" w:right="-108"/>
              <w:rPr>
                <w:b/>
                <w:bCs/>
                <w:szCs w:val="22"/>
                <w:cs/>
              </w:rPr>
            </w:pPr>
          </w:p>
        </w:tc>
        <w:tc>
          <w:tcPr>
            <w:tcW w:w="1350" w:type="dxa"/>
            <w:tcBorders>
              <w:top w:val="single" w:sz="4" w:space="0" w:color="auto"/>
              <w:left w:val="nil"/>
              <w:bottom w:val="single" w:sz="4" w:space="0" w:color="auto"/>
              <w:right w:val="nil"/>
            </w:tcBorders>
          </w:tcPr>
          <w:p w14:paraId="4217BD35" w14:textId="39496A21" w:rsidR="00A0698F" w:rsidRPr="004B56FD" w:rsidRDefault="00A0698F" w:rsidP="00A0698F">
            <w:pPr>
              <w:pStyle w:val="BodyText"/>
              <w:tabs>
                <w:tab w:val="decimal" w:pos="970"/>
              </w:tabs>
              <w:spacing w:after="0"/>
              <w:ind w:left="-108" w:right="-108"/>
              <w:rPr>
                <w:b/>
                <w:bCs/>
                <w:szCs w:val="22"/>
              </w:rPr>
            </w:pPr>
            <w:r w:rsidRPr="004B56FD">
              <w:rPr>
                <w:b/>
                <w:bCs/>
                <w:szCs w:val="22"/>
              </w:rPr>
              <w:t>47,770</w:t>
            </w:r>
          </w:p>
        </w:tc>
      </w:tr>
      <w:tr w:rsidR="00A0698F" w:rsidRPr="004B56FD" w14:paraId="17971B35" w14:textId="77777777" w:rsidTr="008848E2">
        <w:tc>
          <w:tcPr>
            <w:tcW w:w="2610" w:type="dxa"/>
            <w:hideMark/>
          </w:tcPr>
          <w:p w14:paraId="74659FFA" w14:textId="54A61E0F" w:rsidR="00A0698F" w:rsidRPr="004B56FD" w:rsidRDefault="00A0698F" w:rsidP="00A0698F">
            <w:pPr>
              <w:pStyle w:val="BodyText"/>
              <w:spacing w:after="0" w:line="160" w:lineRule="exact"/>
              <w:ind w:left="162" w:right="-131" w:hanging="162"/>
              <w:rPr>
                <w:b/>
                <w:bCs/>
                <w:szCs w:val="22"/>
                <w:cs/>
              </w:rPr>
            </w:pPr>
          </w:p>
        </w:tc>
        <w:tc>
          <w:tcPr>
            <w:tcW w:w="630" w:type="dxa"/>
          </w:tcPr>
          <w:p w14:paraId="79B72A96" w14:textId="77777777" w:rsidR="00A0698F" w:rsidRPr="004B56FD" w:rsidRDefault="00A0698F" w:rsidP="00A0698F">
            <w:pPr>
              <w:pStyle w:val="BodyText"/>
              <w:spacing w:after="0" w:line="160" w:lineRule="exact"/>
              <w:jc w:val="center"/>
              <w:rPr>
                <w:b/>
                <w:bCs/>
                <w:i/>
                <w:iCs/>
                <w:szCs w:val="22"/>
                <w:cs/>
                <w:lang w:bidi="th-TH"/>
              </w:rPr>
            </w:pPr>
          </w:p>
        </w:tc>
        <w:tc>
          <w:tcPr>
            <w:tcW w:w="1260" w:type="dxa"/>
            <w:tcBorders>
              <w:top w:val="single" w:sz="4" w:space="0" w:color="auto"/>
              <w:left w:val="nil"/>
              <w:bottom w:val="nil"/>
              <w:right w:val="nil"/>
            </w:tcBorders>
          </w:tcPr>
          <w:p w14:paraId="02E9A492" w14:textId="77777777" w:rsidR="00A0698F" w:rsidRPr="004B56FD" w:rsidRDefault="00A0698F" w:rsidP="00A0698F">
            <w:pPr>
              <w:pStyle w:val="BodyText"/>
              <w:tabs>
                <w:tab w:val="decimal" w:pos="970"/>
              </w:tabs>
              <w:spacing w:after="0" w:line="160" w:lineRule="exact"/>
              <w:ind w:left="-108" w:right="-108"/>
              <w:rPr>
                <w:b/>
                <w:bCs/>
                <w:szCs w:val="22"/>
                <w:cs/>
              </w:rPr>
            </w:pPr>
          </w:p>
        </w:tc>
        <w:tc>
          <w:tcPr>
            <w:tcW w:w="270" w:type="dxa"/>
          </w:tcPr>
          <w:p w14:paraId="585B340D" w14:textId="77777777" w:rsidR="00A0698F" w:rsidRPr="004B56FD" w:rsidRDefault="00A0698F" w:rsidP="00A0698F">
            <w:pPr>
              <w:pStyle w:val="BodyText"/>
              <w:tabs>
                <w:tab w:val="decimal" w:pos="970"/>
              </w:tabs>
              <w:spacing w:after="0" w:line="160" w:lineRule="exact"/>
              <w:ind w:left="-108" w:right="-108"/>
              <w:rPr>
                <w:b/>
                <w:bCs/>
                <w:szCs w:val="22"/>
                <w:cs/>
              </w:rPr>
            </w:pPr>
          </w:p>
        </w:tc>
        <w:tc>
          <w:tcPr>
            <w:tcW w:w="1260" w:type="dxa"/>
            <w:tcBorders>
              <w:top w:val="single" w:sz="4" w:space="0" w:color="auto"/>
              <w:left w:val="nil"/>
              <w:bottom w:val="nil"/>
              <w:right w:val="nil"/>
            </w:tcBorders>
          </w:tcPr>
          <w:p w14:paraId="3DE8CDB6" w14:textId="77777777" w:rsidR="00A0698F" w:rsidRPr="004B56FD" w:rsidRDefault="00A0698F" w:rsidP="00A0698F">
            <w:pPr>
              <w:pStyle w:val="BodyText"/>
              <w:tabs>
                <w:tab w:val="decimal" w:pos="970"/>
              </w:tabs>
              <w:spacing w:after="0" w:line="160" w:lineRule="exact"/>
              <w:ind w:left="-108" w:right="-108"/>
              <w:rPr>
                <w:b/>
                <w:bCs/>
                <w:szCs w:val="22"/>
                <w:cs/>
              </w:rPr>
            </w:pPr>
          </w:p>
        </w:tc>
        <w:tc>
          <w:tcPr>
            <w:tcW w:w="270" w:type="dxa"/>
          </w:tcPr>
          <w:p w14:paraId="27289AAE" w14:textId="77777777" w:rsidR="00A0698F" w:rsidRPr="004B56FD" w:rsidRDefault="00A0698F" w:rsidP="00A0698F">
            <w:pPr>
              <w:pStyle w:val="BodyText"/>
              <w:tabs>
                <w:tab w:val="decimal" w:pos="970"/>
              </w:tabs>
              <w:spacing w:after="0" w:line="160" w:lineRule="exact"/>
              <w:ind w:left="-108" w:right="-108"/>
              <w:rPr>
                <w:b/>
                <w:bCs/>
                <w:szCs w:val="22"/>
                <w:cs/>
              </w:rPr>
            </w:pPr>
          </w:p>
        </w:tc>
        <w:tc>
          <w:tcPr>
            <w:tcW w:w="1260" w:type="dxa"/>
            <w:tcBorders>
              <w:top w:val="single" w:sz="4" w:space="0" w:color="auto"/>
              <w:left w:val="nil"/>
              <w:bottom w:val="nil"/>
              <w:right w:val="nil"/>
            </w:tcBorders>
          </w:tcPr>
          <w:p w14:paraId="5BC2DDB3" w14:textId="77777777" w:rsidR="00A0698F" w:rsidRPr="004B56FD" w:rsidRDefault="00A0698F" w:rsidP="00A0698F">
            <w:pPr>
              <w:pStyle w:val="BodyText"/>
              <w:tabs>
                <w:tab w:val="decimal" w:pos="970"/>
              </w:tabs>
              <w:spacing w:after="0" w:line="160" w:lineRule="exact"/>
              <w:ind w:left="-108" w:right="-108"/>
              <w:rPr>
                <w:b/>
                <w:bCs/>
                <w:szCs w:val="22"/>
                <w:cs/>
              </w:rPr>
            </w:pPr>
          </w:p>
        </w:tc>
        <w:tc>
          <w:tcPr>
            <w:tcW w:w="270" w:type="dxa"/>
            <w:vAlign w:val="bottom"/>
          </w:tcPr>
          <w:p w14:paraId="5DC009B9" w14:textId="77777777" w:rsidR="00A0698F" w:rsidRPr="004B56FD" w:rsidRDefault="00A0698F" w:rsidP="00A0698F">
            <w:pPr>
              <w:pStyle w:val="BodyText"/>
              <w:tabs>
                <w:tab w:val="decimal" w:pos="970"/>
              </w:tabs>
              <w:spacing w:after="0" w:line="160" w:lineRule="exact"/>
              <w:ind w:left="-108" w:right="-108"/>
              <w:rPr>
                <w:b/>
                <w:bCs/>
                <w:szCs w:val="22"/>
                <w:cs/>
              </w:rPr>
            </w:pPr>
          </w:p>
        </w:tc>
        <w:tc>
          <w:tcPr>
            <w:tcW w:w="1350" w:type="dxa"/>
            <w:tcBorders>
              <w:top w:val="single" w:sz="4" w:space="0" w:color="auto"/>
              <w:left w:val="nil"/>
              <w:bottom w:val="nil"/>
              <w:right w:val="nil"/>
            </w:tcBorders>
          </w:tcPr>
          <w:p w14:paraId="2B41D50D" w14:textId="77777777" w:rsidR="00A0698F" w:rsidRPr="004B56FD" w:rsidRDefault="00A0698F" w:rsidP="00A0698F">
            <w:pPr>
              <w:pStyle w:val="BodyText"/>
              <w:tabs>
                <w:tab w:val="decimal" w:pos="970"/>
              </w:tabs>
              <w:spacing w:after="0" w:line="160" w:lineRule="exact"/>
              <w:ind w:left="-108" w:right="-108"/>
              <w:rPr>
                <w:b/>
                <w:bCs/>
                <w:szCs w:val="22"/>
                <w:cs/>
              </w:rPr>
            </w:pPr>
          </w:p>
        </w:tc>
      </w:tr>
      <w:tr w:rsidR="00A0698F" w:rsidRPr="004B56FD" w14:paraId="7189C627" w14:textId="77777777" w:rsidTr="008848E2">
        <w:tc>
          <w:tcPr>
            <w:tcW w:w="2610" w:type="dxa"/>
          </w:tcPr>
          <w:p w14:paraId="1AFB7EAC" w14:textId="03DBFDA5" w:rsidR="00A0698F" w:rsidRPr="004B56FD" w:rsidRDefault="00A0698F" w:rsidP="00A0698F">
            <w:pPr>
              <w:pStyle w:val="BodyText"/>
              <w:spacing w:after="0" w:line="240" w:lineRule="auto"/>
              <w:ind w:left="162" w:right="-131" w:hanging="162"/>
              <w:rPr>
                <w:b/>
                <w:bCs/>
                <w:i/>
                <w:iCs/>
                <w:szCs w:val="22"/>
                <w:cs/>
              </w:rPr>
            </w:pPr>
            <w:r w:rsidRPr="004B56FD">
              <w:rPr>
                <w:b/>
                <w:bCs/>
                <w:i/>
                <w:iCs/>
                <w:szCs w:val="22"/>
              </w:rPr>
              <w:t>Amortisation</w:t>
            </w:r>
          </w:p>
        </w:tc>
        <w:tc>
          <w:tcPr>
            <w:tcW w:w="630" w:type="dxa"/>
          </w:tcPr>
          <w:p w14:paraId="3D374BB9" w14:textId="77777777" w:rsidR="00A0698F" w:rsidRPr="004B56FD" w:rsidRDefault="00A0698F" w:rsidP="00A0698F">
            <w:pPr>
              <w:pStyle w:val="BodyText"/>
              <w:spacing w:after="0"/>
              <w:jc w:val="center"/>
              <w:rPr>
                <w:i/>
                <w:iCs/>
                <w:szCs w:val="22"/>
                <w:cs/>
              </w:rPr>
            </w:pPr>
          </w:p>
        </w:tc>
        <w:tc>
          <w:tcPr>
            <w:tcW w:w="1260" w:type="dxa"/>
          </w:tcPr>
          <w:p w14:paraId="0D60DDBD" w14:textId="77777777" w:rsidR="00A0698F" w:rsidRPr="004B56FD" w:rsidRDefault="00A0698F" w:rsidP="00A0698F">
            <w:pPr>
              <w:pStyle w:val="BodyText"/>
              <w:tabs>
                <w:tab w:val="decimal" w:pos="970"/>
              </w:tabs>
              <w:spacing w:after="0"/>
              <w:ind w:left="-108" w:right="-108"/>
              <w:rPr>
                <w:szCs w:val="22"/>
                <w:cs/>
              </w:rPr>
            </w:pPr>
          </w:p>
        </w:tc>
        <w:tc>
          <w:tcPr>
            <w:tcW w:w="270" w:type="dxa"/>
          </w:tcPr>
          <w:p w14:paraId="582753DB" w14:textId="77777777" w:rsidR="00A0698F" w:rsidRPr="004B56FD" w:rsidRDefault="00A0698F" w:rsidP="00A0698F">
            <w:pPr>
              <w:pStyle w:val="BodyText"/>
              <w:tabs>
                <w:tab w:val="decimal" w:pos="970"/>
              </w:tabs>
              <w:spacing w:after="0"/>
              <w:ind w:left="-108" w:right="-108"/>
              <w:rPr>
                <w:szCs w:val="22"/>
                <w:cs/>
              </w:rPr>
            </w:pPr>
          </w:p>
        </w:tc>
        <w:tc>
          <w:tcPr>
            <w:tcW w:w="1260" w:type="dxa"/>
          </w:tcPr>
          <w:p w14:paraId="77C8DB3C" w14:textId="77777777" w:rsidR="00A0698F" w:rsidRPr="004B56FD" w:rsidRDefault="00A0698F" w:rsidP="00A0698F">
            <w:pPr>
              <w:pStyle w:val="BodyText"/>
              <w:tabs>
                <w:tab w:val="decimal" w:pos="970"/>
              </w:tabs>
              <w:spacing w:after="0"/>
              <w:ind w:left="-108" w:right="-108"/>
              <w:rPr>
                <w:szCs w:val="22"/>
                <w:cs/>
              </w:rPr>
            </w:pPr>
          </w:p>
        </w:tc>
        <w:tc>
          <w:tcPr>
            <w:tcW w:w="270" w:type="dxa"/>
          </w:tcPr>
          <w:p w14:paraId="6F8F9577" w14:textId="77777777" w:rsidR="00A0698F" w:rsidRPr="004B56FD" w:rsidRDefault="00A0698F" w:rsidP="00A0698F">
            <w:pPr>
              <w:pStyle w:val="BodyText"/>
              <w:tabs>
                <w:tab w:val="decimal" w:pos="970"/>
              </w:tabs>
              <w:spacing w:after="0"/>
              <w:ind w:left="-108" w:right="-108"/>
              <w:rPr>
                <w:szCs w:val="22"/>
                <w:cs/>
              </w:rPr>
            </w:pPr>
          </w:p>
        </w:tc>
        <w:tc>
          <w:tcPr>
            <w:tcW w:w="1260" w:type="dxa"/>
          </w:tcPr>
          <w:p w14:paraId="7265DC0E" w14:textId="77777777" w:rsidR="00A0698F" w:rsidRPr="004B56FD" w:rsidRDefault="00A0698F" w:rsidP="00A0698F">
            <w:pPr>
              <w:pStyle w:val="BodyText"/>
              <w:tabs>
                <w:tab w:val="decimal" w:pos="970"/>
              </w:tabs>
              <w:spacing w:after="0"/>
              <w:ind w:left="-108" w:right="-108"/>
              <w:rPr>
                <w:szCs w:val="22"/>
                <w:cs/>
              </w:rPr>
            </w:pPr>
          </w:p>
        </w:tc>
        <w:tc>
          <w:tcPr>
            <w:tcW w:w="270" w:type="dxa"/>
            <w:vAlign w:val="bottom"/>
          </w:tcPr>
          <w:p w14:paraId="48B7FF98" w14:textId="77777777" w:rsidR="00A0698F" w:rsidRPr="004B56FD" w:rsidRDefault="00A0698F" w:rsidP="00A0698F">
            <w:pPr>
              <w:pStyle w:val="BodyText"/>
              <w:tabs>
                <w:tab w:val="decimal" w:pos="970"/>
              </w:tabs>
              <w:spacing w:after="0"/>
              <w:ind w:left="-108" w:right="-108"/>
              <w:rPr>
                <w:szCs w:val="22"/>
                <w:cs/>
              </w:rPr>
            </w:pPr>
          </w:p>
        </w:tc>
        <w:tc>
          <w:tcPr>
            <w:tcW w:w="1350" w:type="dxa"/>
          </w:tcPr>
          <w:p w14:paraId="55D54375" w14:textId="77777777" w:rsidR="00A0698F" w:rsidRPr="004B56FD" w:rsidRDefault="00A0698F" w:rsidP="00A0698F">
            <w:pPr>
              <w:pStyle w:val="BodyText"/>
              <w:tabs>
                <w:tab w:val="decimal" w:pos="970"/>
              </w:tabs>
              <w:spacing w:after="0"/>
              <w:ind w:left="-108" w:right="-108"/>
              <w:rPr>
                <w:szCs w:val="22"/>
                <w:cs/>
              </w:rPr>
            </w:pPr>
          </w:p>
        </w:tc>
      </w:tr>
      <w:tr w:rsidR="00A0698F" w:rsidRPr="004B56FD" w14:paraId="64F831C7" w14:textId="77777777" w:rsidTr="008848E2">
        <w:tc>
          <w:tcPr>
            <w:tcW w:w="2610" w:type="dxa"/>
            <w:hideMark/>
          </w:tcPr>
          <w:p w14:paraId="4D83C086" w14:textId="2ABCD1C7" w:rsidR="00A0698F" w:rsidRPr="004B56FD" w:rsidRDefault="00A0698F" w:rsidP="00A0698F">
            <w:pPr>
              <w:pStyle w:val="BodyText"/>
              <w:spacing w:after="0" w:line="240" w:lineRule="auto"/>
              <w:ind w:left="162" w:right="-131" w:hanging="162"/>
              <w:rPr>
                <w:b/>
                <w:bCs/>
                <w:i/>
                <w:iCs/>
                <w:szCs w:val="22"/>
                <w:cs/>
              </w:rPr>
            </w:pPr>
            <w:proofErr w:type="gramStart"/>
            <w:r w:rsidRPr="004B56FD">
              <w:rPr>
                <w:szCs w:val="22"/>
              </w:rPr>
              <w:t>At</w:t>
            </w:r>
            <w:proofErr w:type="gramEnd"/>
            <w:r w:rsidRPr="004B56FD">
              <w:rPr>
                <w:szCs w:val="22"/>
              </w:rPr>
              <w:t xml:space="preserve"> 1 January 2021</w:t>
            </w:r>
          </w:p>
        </w:tc>
        <w:tc>
          <w:tcPr>
            <w:tcW w:w="630" w:type="dxa"/>
          </w:tcPr>
          <w:p w14:paraId="527DC658" w14:textId="77777777" w:rsidR="00A0698F" w:rsidRPr="004B56FD" w:rsidRDefault="00A0698F" w:rsidP="00A0698F">
            <w:pPr>
              <w:pStyle w:val="BodyText"/>
              <w:spacing w:after="0"/>
              <w:jc w:val="center"/>
              <w:rPr>
                <w:i/>
                <w:iCs/>
                <w:szCs w:val="22"/>
                <w:cs/>
              </w:rPr>
            </w:pPr>
          </w:p>
        </w:tc>
        <w:tc>
          <w:tcPr>
            <w:tcW w:w="1260" w:type="dxa"/>
          </w:tcPr>
          <w:p w14:paraId="3E2F0CDD" w14:textId="2A556706" w:rsidR="00A0698F" w:rsidRPr="004B56FD" w:rsidRDefault="00A0698F" w:rsidP="00A0698F">
            <w:pPr>
              <w:pStyle w:val="BodyText"/>
              <w:tabs>
                <w:tab w:val="decimal" w:pos="970"/>
              </w:tabs>
              <w:spacing w:after="0"/>
              <w:ind w:left="-108" w:right="-108"/>
              <w:rPr>
                <w:szCs w:val="22"/>
                <w:cs/>
              </w:rPr>
            </w:pPr>
            <w:r w:rsidRPr="004B56FD">
              <w:rPr>
                <w:szCs w:val="22"/>
              </w:rPr>
              <w:t>22,799</w:t>
            </w:r>
          </w:p>
        </w:tc>
        <w:tc>
          <w:tcPr>
            <w:tcW w:w="270" w:type="dxa"/>
          </w:tcPr>
          <w:p w14:paraId="2E0D4D88" w14:textId="77777777" w:rsidR="00A0698F" w:rsidRPr="004B56FD" w:rsidRDefault="00A0698F" w:rsidP="00A0698F">
            <w:pPr>
              <w:pStyle w:val="BodyText"/>
              <w:tabs>
                <w:tab w:val="decimal" w:pos="970"/>
              </w:tabs>
              <w:spacing w:after="0"/>
              <w:ind w:left="-108" w:right="-108"/>
              <w:rPr>
                <w:szCs w:val="22"/>
                <w:cs/>
              </w:rPr>
            </w:pPr>
          </w:p>
        </w:tc>
        <w:tc>
          <w:tcPr>
            <w:tcW w:w="1260" w:type="dxa"/>
          </w:tcPr>
          <w:p w14:paraId="4F642CAD" w14:textId="295E22DA" w:rsidR="00A0698F" w:rsidRPr="004B56FD" w:rsidRDefault="00A0698F" w:rsidP="00A0698F">
            <w:pPr>
              <w:pStyle w:val="BodyText"/>
              <w:tabs>
                <w:tab w:val="decimal" w:pos="970"/>
              </w:tabs>
              <w:spacing w:after="0"/>
              <w:ind w:left="-108" w:right="-108"/>
              <w:rPr>
                <w:szCs w:val="22"/>
                <w:cs/>
              </w:rPr>
            </w:pPr>
            <w:r w:rsidRPr="004B56FD">
              <w:rPr>
                <w:szCs w:val="22"/>
              </w:rPr>
              <w:t>6,825</w:t>
            </w:r>
          </w:p>
        </w:tc>
        <w:tc>
          <w:tcPr>
            <w:tcW w:w="270" w:type="dxa"/>
          </w:tcPr>
          <w:p w14:paraId="5112D39F" w14:textId="77777777" w:rsidR="00A0698F" w:rsidRPr="004B56FD" w:rsidRDefault="00A0698F" w:rsidP="00A0698F">
            <w:pPr>
              <w:pStyle w:val="BodyText"/>
              <w:tabs>
                <w:tab w:val="decimal" w:pos="970"/>
              </w:tabs>
              <w:spacing w:after="0"/>
              <w:ind w:left="-108" w:right="-108"/>
              <w:rPr>
                <w:szCs w:val="22"/>
                <w:cs/>
              </w:rPr>
            </w:pPr>
          </w:p>
        </w:tc>
        <w:tc>
          <w:tcPr>
            <w:tcW w:w="1260" w:type="dxa"/>
          </w:tcPr>
          <w:p w14:paraId="5A4D4E61" w14:textId="1B6BDE96" w:rsidR="00A0698F" w:rsidRPr="004B56FD" w:rsidRDefault="00A0698F" w:rsidP="00A0698F">
            <w:pPr>
              <w:pStyle w:val="BodyText"/>
              <w:tabs>
                <w:tab w:val="decimal" w:pos="727"/>
              </w:tabs>
              <w:spacing w:after="0"/>
              <w:ind w:left="-108" w:right="-108"/>
              <w:rPr>
                <w:szCs w:val="22"/>
                <w:cs/>
              </w:rPr>
            </w:pPr>
            <w:r w:rsidRPr="004B56FD">
              <w:rPr>
                <w:szCs w:val="22"/>
              </w:rPr>
              <w:t>-</w:t>
            </w:r>
          </w:p>
        </w:tc>
        <w:tc>
          <w:tcPr>
            <w:tcW w:w="270" w:type="dxa"/>
            <w:vAlign w:val="bottom"/>
          </w:tcPr>
          <w:p w14:paraId="62C4D459" w14:textId="77777777" w:rsidR="00A0698F" w:rsidRPr="004B56FD" w:rsidRDefault="00A0698F" w:rsidP="00A0698F">
            <w:pPr>
              <w:pStyle w:val="BodyText"/>
              <w:tabs>
                <w:tab w:val="decimal" w:pos="970"/>
              </w:tabs>
              <w:spacing w:after="0"/>
              <w:ind w:left="-108" w:right="-108"/>
              <w:rPr>
                <w:szCs w:val="22"/>
                <w:cs/>
              </w:rPr>
            </w:pPr>
          </w:p>
        </w:tc>
        <w:tc>
          <w:tcPr>
            <w:tcW w:w="1350" w:type="dxa"/>
          </w:tcPr>
          <w:p w14:paraId="341356DD" w14:textId="1446EEB8" w:rsidR="00A0698F" w:rsidRPr="004B56FD" w:rsidRDefault="00A0698F" w:rsidP="00A0698F">
            <w:pPr>
              <w:pStyle w:val="BodyText"/>
              <w:tabs>
                <w:tab w:val="decimal" w:pos="970"/>
              </w:tabs>
              <w:spacing w:after="0"/>
              <w:ind w:left="-108" w:right="-108"/>
              <w:rPr>
                <w:szCs w:val="22"/>
                <w:cs/>
              </w:rPr>
            </w:pPr>
            <w:r w:rsidRPr="004B56FD">
              <w:rPr>
                <w:szCs w:val="22"/>
              </w:rPr>
              <w:t>29,624</w:t>
            </w:r>
          </w:p>
        </w:tc>
      </w:tr>
      <w:tr w:rsidR="00A0698F" w:rsidRPr="004B56FD" w14:paraId="5FBC8763" w14:textId="77777777" w:rsidTr="00AF3C7C">
        <w:tc>
          <w:tcPr>
            <w:tcW w:w="2610" w:type="dxa"/>
            <w:hideMark/>
          </w:tcPr>
          <w:p w14:paraId="209A82CD" w14:textId="71785DF1" w:rsidR="00A0698F" w:rsidRPr="004B56FD" w:rsidRDefault="00A0698F" w:rsidP="00A0698F">
            <w:pPr>
              <w:pStyle w:val="BodyText"/>
              <w:spacing w:after="0" w:line="240" w:lineRule="auto"/>
              <w:ind w:left="162" w:right="-131" w:hanging="162"/>
              <w:rPr>
                <w:szCs w:val="22"/>
                <w:cs/>
              </w:rPr>
            </w:pPr>
            <w:r w:rsidRPr="004B56FD">
              <w:rPr>
                <w:szCs w:val="22"/>
              </w:rPr>
              <w:t>Amortisation for the year</w:t>
            </w:r>
          </w:p>
        </w:tc>
        <w:tc>
          <w:tcPr>
            <w:tcW w:w="630" w:type="dxa"/>
          </w:tcPr>
          <w:p w14:paraId="6298AE57" w14:textId="77777777" w:rsidR="00A0698F" w:rsidRPr="004B56FD" w:rsidRDefault="00A0698F" w:rsidP="00A0698F">
            <w:pPr>
              <w:pStyle w:val="BodyText"/>
              <w:spacing w:after="0"/>
              <w:jc w:val="center"/>
              <w:rPr>
                <w:i/>
                <w:iCs/>
                <w:szCs w:val="22"/>
              </w:rPr>
            </w:pPr>
          </w:p>
        </w:tc>
        <w:tc>
          <w:tcPr>
            <w:tcW w:w="1260" w:type="dxa"/>
            <w:tcBorders>
              <w:top w:val="nil"/>
              <w:left w:val="nil"/>
              <w:right w:val="nil"/>
            </w:tcBorders>
          </w:tcPr>
          <w:p w14:paraId="16651E78" w14:textId="0040D49A" w:rsidR="00A0698F" w:rsidRPr="004B56FD" w:rsidRDefault="00A0698F" w:rsidP="00A0698F">
            <w:pPr>
              <w:pStyle w:val="BodyText"/>
              <w:tabs>
                <w:tab w:val="decimal" w:pos="970"/>
              </w:tabs>
              <w:spacing w:after="0"/>
              <w:ind w:left="-108" w:right="-108"/>
              <w:rPr>
                <w:szCs w:val="22"/>
                <w:cs/>
              </w:rPr>
            </w:pPr>
            <w:r w:rsidRPr="004B56FD">
              <w:rPr>
                <w:szCs w:val="22"/>
              </w:rPr>
              <w:t>2,684</w:t>
            </w:r>
          </w:p>
        </w:tc>
        <w:tc>
          <w:tcPr>
            <w:tcW w:w="270" w:type="dxa"/>
          </w:tcPr>
          <w:p w14:paraId="404E936C" w14:textId="77777777" w:rsidR="00A0698F" w:rsidRPr="004B56FD" w:rsidRDefault="00A0698F" w:rsidP="00A0698F">
            <w:pPr>
              <w:pStyle w:val="BodyText"/>
              <w:tabs>
                <w:tab w:val="decimal" w:pos="970"/>
              </w:tabs>
              <w:spacing w:after="0"/>
              <w:ind w:left="-108" w:right="-108"/>
              <w:rPr>
                <w:szCs w:val="22"/>
                <w:cs/>
              </w:rPr>
            </w:pPr>
          </w:p>
        </w:tc>
        <w:tc>
          <w:tcPr>
            <w:tcW w:w="1260" w:type="dxa"/>
            <w:tcBorders>
              <w:top w:val="nil"/>
              <w:left w:val="nil"/>
              <w:right w:val="nil"/>
            </w:tcBorders>
          </w:tcPr>
          <w:p w14:paraId="217A680F" w14:textId="5228BD8F" w:rsidR="00A0698F" w:rsidRPr="004B56FD" w:rsidRDefault="00A0698F" w:rsidP="00A0698F">
            <w:pPr>
              <w:pStyle w:val="BodyText"/>
              <w:tabs>
                <w:tab w:val="decimal" w:pos="970"/>
              </w:tabs>
              <w:spacing w:after="0"/>
              <w:ind w:left="-108" w:right="-108"/>
              <w:rPr>
                <w:szCs w:val="22"/>
                <w:cs/>
              </w:rPr>
            </w:pPr>
            <w:r w:rsidRPr="004B56FD">
              <w:rPr>
                <w:szCs w:val="22"/>
              </w:rPr>
              <w:t>267</w:t>
            </w:r>
          </w:p>
        </w:tc>
        <w:tc>
          <w:tcPr>
            <w:tcW w:w="270" w:type="dxa"/>
          </w:tcPr>
          <w:p w14:paraId="6FF6C869" w14:textId="77777777" w:rsidR="00A0698F" w:rsidRPr="004B56FD" w:rsidRDefault="00A0698F" w:rsidP="00A0698F">
            <w:pPr>
              <w:pStyle w:val="BodyText"/>
              <w:tabs>
                <w:tab w:val="decimal" w:pos="970"/>
              </w:tabs>
              <w:spacing w:after="0"/>
              <w:ind w:left="-108" w:right="-108"/>
              <w:rPr>
                <w:szCs w:val="22"/>
                <w:cs/>
              </w:rPr>
            </w:pPr>
          </w:p>
        </w:tc>
        <w:tc>
          <w:tcPr>
            <w:tcW w:w="1260" w:type="dxa"/>
            <w:tcBorders>
              <w:top w:val="nil"/>
              <w:left w:val="nil"/>
              <w:right w:val="nil"/>
            </w:tcBorders>
          </w:tcPr>
          <w:p w14:paraId="6973507D" w14:textId="7FFCF7D4" w:rsidR="00A0698F" w:rsidRPr="004B56FD" w:rsidRDefault="00A0698F" w:rsidP="00A0698F">
            <w:pPr>
              <w:pStyle w:val="BodyText"/>
              <w:tabs>
                <w:tab w:val="decimal" w:pos="727"/>
              </w:tabs>
              <w:spacing w:after="0"/>
              <w:ind w:left="-108" w:right="-108"/>
              <w:rPr>
                <w:szCs w:val="22"/>
                <w:cs/>
              </w:rPr>
            </w:pPr>
            <w:r w:rsidRPr="004B56FD">
              <w:rPr>
                <w:szCs w:val="22"/>
              </w:rPr>
              <w:t>-</w:t>
            </w:r>
          </w:p>
        </w:tc>
        <w:tc>
          <w:tcPr>
            <w:tcW w:w="270" w:type="dxa"/>
            <w:vAlign w:val="bottom"/>
          </w:tcPr>
          <w:p w14:paraId="07E3BE6E" w14:textId="77777777" w:rsidR="00A0698F" w:rsidRPr="004B56FD" w:rsidRDefault="00A0698F" w:rsidP="00A0698F">
            <w:pPr>
              <w:pStyle w:val="BodyText"/>
              <w:tabs>
                <w:tab w:val="decimal" w:pos="970"/>
              </w:tabs>
              <w:spacing w:after="0"/>
              <w:ind w:left="-108" w:right="-108"/>
              <w:rPr>
                <w:szCs w:val="22"/>
                <w:cs/>
              </w:rPr>
            </w:pPr>
          </w:p>
        </w:tc>
        <w:tc>
          <w:tcPr>
            <w:tcW w:w="1350" w:type="dxa"/>
            <w:tcBorders>
              <w:top w:val="nil"/>
              <w:left w:val="nil"/>
              <w:right w:val="nil"/>
            </w:tcBorders>
          </w:tcPr>
          <w:p w14:paraId="470D2E78" w14:textId="26BC8949" w:rsidR="00A0698F" w:rsidRPr="004B56FD" w:rsidRDefault="00A0698F" w:rsidP="00A0698F">
            <w:pPr>
              <w:pStyle w:val="BodyText"/>
              <w:tabs>
                <w:tab w:val="decimal" w:pos="970"/>
              </w:tabs>
              <w:spacing w:after="0"/>
              <w:ind w:left="-108" w:right="-108"/>
              <w:rPr>
                <w:szCs w:val="22"/>
                <w:cs/>
              </w:rPr>
            </w:pPr>
            <w:r w:rsidRPr="004B56FD">
              <w:rPr>
                <w:szCs w:val="22"/>
              </w:rPr>
              <w:t>2,951</w:t>
            </w:r>
          </w:p>
        </w:tc>
      </w:tr>
      <w:tr w:rsidR="00A0698F" w:rsidRPr="004B56FD" w14:paraId="3FD214AE" w14:textId="77777777" w:rsidTr="00AF3C7C">
        <w:tc>
          <w:tcPr>
            <w:tcW w:w="2610" w:type="dxa"/>
            <w:hideMark/>
          </w:tcPr>
          <w:p w14:paraId="5EA2B9FA" w14:textId="1A4EB055" w:rsidR="00A0698F" w:rsidRPr="004B56FD" w:rsidRDefault="00A0698F" w:rsidP="00A0698F">
            <w:pPr>
              <w:pStyle w:val="BodyText"/>
              <w:spacing w:after="0" w:line="240" w:lineRule="auto"/>
              <w:ind w:left="162" w:right="-131" w:hanging="162"/>
              <w:rPr>
                <w:szCs w:val="22"/>
                <w:cs/>
              </w:rPr>
            </w:pPr>
            <w:r w:rsidRPr="004B56FD">
              <w:rPr>
                <w:szCs w:val="22"/>
              </w:rPr>
              <w:t>Disposal of subsidiaries</w:t>
            </w:r>
          </w:p>
        </w:tc>
        <w:tc>
          <w:tcPr>
            <w:tcW w:w="630" w:type="dxa"/>
          </w:tcPr>
          <w:p w14:paraId="23C5A3EF" w14:textId="5EF63934" w:rsidR="00A0698F" w:rsidRPr="004B56FD" w:rsidRDefault="00A0698F" w:rsidP="00A0698F">
            <w:pPr>
              <w:pStyle w:val="BodyText"/>
              <w:spacing w:after="0"/>
              <w:jc w:val="center"/>
              <w:rPr>
                <w:i/>
                <w:iCs/>
                <w:szCs w:val="22"/>
                <w:lang w:bidi="th-TH"/>
              </w:rPr>
            </w:pPr>
            <w:r w:rsidRPr="004B56FD">
              <w:rPr>
                <w:i/>
                <w:iCs/>
                <w:szCs w:val="22"/>
              </w:rPr>
              <w:t>4</w:t>
            </w:r>
          </w:p>
        </w:tc>
        <w:tc>
          <w:tcPr>
            <w:tcW w:w="1260" w:type="dxa"/>
            <w:tcBorders>
              <w:left w:val="nil"/>
              <w:bottom w:val="single" w:sz="4" w:space="0" w:color="auto"/>
              <w:right w:val="nil"/>
            </w:tcBorders>
          </w:tcPr>
          <w:p w14:paraId="702EC1D1" w14:textId="29EB865E" w:rsidR="00A0698F" w:rsidRPr="004B56FD" w:rsidRDefault="00A0698F" w:rsidP="00A0698F">
            <w:pPr>
              <w:pStyle w:val="BodyText"/>
              <w:tabs>
                <w:tab w:val="decimal" w:pos="970"/>
              </w:tabs>
              <w:spacing w:after="0"/>
              <w:ind w:left="-108" w:right="-108"/>
              <w:rPr>
                <w:szCs w:val="22"/>
                <w:lang w:bidi="th-TH"/>
              </w:rPr>
            </w:pPr>
            <w:r w:rsidRPr="004B56FD">
              <w:rPr>
                <w:szCs w:val="22"/>
              </w:rPr>
              <w:t>(3</w:t>
            </w:r>
            <w:r w:rsidRPr="004B56FD">
              <w:rPr>
                <w:szCs w:val="22"/>
                <w:lang w:val="en-US" w:bidi="th-TH"/>
              </w:rPr>
              <w:t>1)</w:t>
            </w:r>
          </w:p>
        </w:tc>
        <w:tc>
          <w:tcPr>
            <w:tcW w:w="270" w:type="dxa"/>
          </w:tcPr>
          <w:p w14:paraId="4CCE5F65" w14:textId="77777777" w:rsidR="00A0698F" w:rsidRPr="004B56FD" w:rsidRDefault="00A0698F" w:rsidP="00A0698F">
            <w:pPr>
              <w:pStyle w:val="BodyText"/>
              <w:tabs>
                <w:tab w:val="decimal" w:pos="970"/>
              </w:tabs>
              <w:spacing w:after="0"/>
              <w:ind w:left="-108" w:right="-108"/>
              <w:rPr>
                <w:szCs w:val="22"/>
                <w:cs/>
              </w:rPr>
            </w:pPr>
          </w:p>
        </w:tc>
        <w:tc>
          <w:tcPr>
            <w:tcW w:w="1260" w:type="dxa"/>
            <w:tcBorders>
              <w:left w:val="nil"/>
              <w:bottom w:val="single" w:sz="4" w:space="0" w:color="auto"/>
              <w:right w:val="nil"/>
            </w:tcBorders>
          </w:tcPr>
          <w:p w14:paraId="242E71E5" w14:textId="4B8E9D9D" w:rsidR="00A0698F" w:rsidRPr="004B56FD" w:rsidRDefault="00A0698F" w:rsidP="00A0698F">
            <w:pPr>
              <w:pStyle w:val="BodyText"/>
              <w:tabs>
                <w:tab w:val="decimal" w:pos="727"/>
              </w:tabs>
              <w:spacing w:after="0"/>
              <w:ind w:left="-108" w:right="-108"/>
              <w:rPr>
                <w:szCs w:val="22"/>
                <w:cs/>
              </w:rPr>
            </w:pPr>
            <w:r w:rsidRPr="004B56FD">
              <w:rPr>
                <w:szCs w:val="22"/>
              </w:rPr>
              <w:t>-</w:t>
            </w:r>
          </w:p>
        </w:tc>
        <w:tc>
          <w:tcPr>
            <w:tcW w:w="270" w:type="dxa"/>
          </w:tcPr>
          <w:p w14:paraId="24D42D9E" w14:textId="77777777" w:rsidR="00A0698F" w:rsidRPr="004B56FD" w:rsidRDefault="00A0698F" w:rsidP="00A0698F">
            <w:pPr>
              <w:pStyle w:val="BodyText"/>
              <w:tabs>
                <w:tab w:val="decimal" w:pos="970"/>
              </w:tabs>
              <w:spacing w:after="0"/>
              <w:ind w:left="-108" w:right="-108"/>
              <w:rPr>
                <w:szCs w:val="22"/>
                <w:cs/>
              </w:rPr>
            </w:pPr>
          </w:p>
        </w:tc>
        <w:tc>
          <w:tcPr>
            <w:tcW w:w="1260" w:type="dxa"/>
            <w:tcBorders>
              <w:left w:val="nil"/>
              <w:bottom w:val="single" w:sz="4" w:space="0" w:color="auto"/>
              <w:right w:val="nil"/>
            </w:tcBorders>
          </w:tcPr>
          <w:p w14:paraId="7AE6CE8D" w14:textId="3941653B" w:rsidR="00A0698F" w:rsidRPr="004B56FD" w:rsidRDefault="00A0698F" w:rsidP="00A0698F">
            <w:pPr>
              <w:pStyle w:val="BodyText"/>
              <w:tabs>
                <w:tab w:val="decimal" w:pos="727"/>
              </w:tabs>
              <w:spacing w:after="0"/>
              <w:ind w:left="-108" w:right="-108"/>
              <w:rPr>
                <w:szCs w:val="22"/>
                <w:cs/>
              </w:rPr>
            </w:pPr>
            <w:r w:rsidRPr="004B56FD">
              <w:rPr>
                <w:szCs w:val="22"/>
              </w:rPr>
              <w:t>-</w:t>
            </w:r>
          </w:p>
        </w:tc>
        <w:tc>
          <w:tcPr>
            <w:tcW w:w="270" w:type="dxa"/>
            <w:vAlign w:val="bottom"/>
          </w:tcPr>
          <w:p w14:paraId="038EF45B" w14:textId="77777777" w:rsidR="00A0698F" w:rsidRPr="004B56FD" w:rsidRDefault="00A0698F" w:rsidP="00A0698F">
            <w:pPr>
              <w:pStyle w:val="BodyText"/>
              <w:tabs>
                <w:tab w:val="decimal" w:pos="970"/>
              </w:tabs>
              <w:spacing w:after="0"/>
              <w:ind w:left="-108" w:right="-108"/>
              <w:rPr>
                <w:szCs w:val="22"/>
                <w:cs/>
              </w:rPr>
            </w:pPr>
          </w:p>
        </w:tc>
        <w:tc>
          <w:tcPr>
            <w:tcW w:w="1350" w:type="dxa"/>
            <w:tcBorders>
              <w:left w:val="nil"/>
              <w:bottom w:val="single" w:sz="4" w:space="0" w:color="auto"/>
              <w:right w:val="nil"/>
            </w:tcBorders>
          </w:tcPr>
          <w:p w14:paraId="1E4107B9" w14:textId="1CD55011" w:rsidR="00A0698F" w:rsidRPr="004B56FD" w:rsidRDefault="00A0698F" w:rsidP="00A0698F">
            <w:pPr>
              <w:pStyle w:val="BodyText"/>
              <w:tabs>
                <w:tab w:val="decimal" w:pos="970"/>
              </w:tabs>
              <w:spacing w:after="0"/>
              <w:ind w:left="-108" w:right="-108"/>
              <w:rPr>
                <w:szCs w:val="22"/>
                <w:cs/>
              </w:rPr>
            </w:pPr>
            <w:r w:rsidRPr="004B56FD">
              <w:rPr>
                <w:szCs w:val="22"/>
              </w:rPr>
              <w:t>(3</w:t>
            </w:r>
            <w:r w:rsidRPr="004B56FD">
              <w:rPr>
                <w:szCs w:val="22"/>
                <w:lang w:val="en-US" w:bidi="th-TH"/>
              </w:rPr>
              <w:t>1)</w:t>
            </w:r>
          </w:p>
        </w:tc>
      </w:tr>
      <w:tr w:rsidR="00A0698F" w:rsidRPr="004B56FD" w14:paraId="41CAA953" w14:textId="77777777" w:rsidTr="00AF3C7C">
        <w:tc>
          <w:tcPr>
            <w:tcW w:w="2610" w:type="dxa"/>
          </w:tcPr>
          <w:p w14:paraId="3B942E5F" w14:textId="31824C37" w:rsidR="00A0698F" w:rsidRPr="004B56FD" w:rsidRDefault="00A0698F" w:rsidP="00A0698F">
            <w:pPr>
              <w:spacing w:line="230" w:lineRule="atLeast"/>
              <w:ind w:left="180" w:right="-664" w:hanging="180"/>
              <w:rPr>
                <w:b/>
                <w:bCs/>
                <w:szCs w:val="22"/>
              </w:rPr>
            </w:pPr>
            <w:proofErr w:type="gramStart"/>
            <w:r w:rsidRPr="004B56FD">
              <w:rPr>
                <w:b/>
                <w:bCs/>
                <w:szCs w:val="22"/>
              </w:rPr>
              <w:t>At</w:t>
            </w:r>
            <w:proofErr w:type="gramEnd"/>
            <w:r w:rsidRPr="004B56FD">
              <w:rPr>
                <w:b/>
                <w:bCs/>
                <w:szCs w:val="22"/>
              </w:rPr>
              <w:t xml:space="preserve"> 31 December 20</w:t>
            </w:r>
            <w:r w:rsidRPr="004B56FD">
              <w:rPr>
                <w:b/>
                <w:bCs/>
                <w:szCs w:val="22"/>
                <w:lang w:val="en-US" w:bidi="th-TH"/>
              </w:rPr>
              <w:t>21 and</w:t>
            </w:r>
          </w:p>
        </w:tc>
        <w:tc>
          <w:tcPr>
            <w:tcW w:w="630" w:type="dxa"/>
          </w:tcPr>
          <w:p w14:paraId="3EC3BB31" w14:textId="77777777" w:rsidR="00A0698F" w:rsidRPr="004B56FD" w:rsidRDefault="00A0698F" w:rsidP="00A0698F">
            <w:pPr>
              <w:pStyle w:val="BodyText"/>
              <w:spacing w:after="0"/>
              <w:jc w:val="center"/>
              <w:rPr>
                <w:i/>
                <w:iCs/>
                <w:szCs w:val="22"/>
              </w:rPr>
            </w:pPr>
          </w:p>
        </w:tc>
        <w:tc>
          <w:tcPr>
            <w:tcW w:w="1260" w:type="dxa"/>
            <w:tcBorders>
              <w:top w:val="single" w:sz="4" w:space="0" w:color="auto"/>
              <w:left w:val="nil"/>
              <w:right w:val="nil"/>
            </w:tcBorders>
          </w:tcPr>
          <w:p w14:paraId="75F127FB" w14:textId="76905ECD" w:rsidR="00A0698F" w:rsidRPr="004B56FD" w:rsidRDefault="00A0698F" w:rsidP="00A0698F">
            <w:pPr>
              <w:pStyle w:val="BodyText"/>
              <w:tabs>
                <w:tab w:val="decimal" w:pos="970"/>
              </w:tabs>
              <w:spacing w:after="0"/>
              <w:ind w:left="-108" w:right="-108"/>
              <w:rPr>
                <w:b/>
                <w:bCs/>
                <w:szCs w:val="22"/>
              </w:rPr>
            </w:pPr>
          </w:p>
        </w:tc>
        <w:tc>
          <w:tcPr>
            <w:tcW w:w="270" w:type="dxa"/>
          </w:tcPr>
          <w:p w14:paraId="3F97B894" w14:textId="77777777" w:rsidR="00A0698F" w:rsidRPr="004B56FD" w:rsidRDefault="00A0698F" w:rsidP="00A0698F">
            <w:pPr>
              <w:pStyle w:val="BodyText"/>
              <w:tabs>
                <w:tab w:val="decimal" w:pos="970"/>
              </w:tabs>
              <w:spacing w:after="0"/>
              <w:ind w:left="-108" w:right="-108"/>
              <w:rPr>
                <w:szCs w:val="22"/>
                <w:cs/>
              </w:rPr>
            </w:pPr>
          </w:p>
        </w:tc>
        <w:tc>
          <w:tcPr>
            <w:tcW w:w="1260" w:type="dxa"/>
            <w:tcBorders>
              <w:top w:val="single" w:sz="4" w:space="0" w:color="auto"/>
              <w:left w:val="nil"/>
              <w:right w:val="nil"/>
            </w:tcBorders>
          </w:tcPr>
          <w:p w14:paraId="3A90CAED" w14:textId="5C95B6BD" w:rsidR="00A0698F" w:rsidRPr="004B56FD" w:rsidRDefault="00A0698F" w:rsidP="00A0698F">
            <w:pPr>
              <w:pStyle w:val="BodyText"/>
              <w:tabs>
                <w:tab w:val="decimal" w:pos="970"/>
              </w:tabs>
              <w:spacing w:after="0"/>
              <w:ind w:left="-108" w:right="-108"/>
              <w:rPr>
                <w:b/>
                <w:bCs/>
                <w:szCs w:val="22"/>
              </w:rPr>
            </w:pPr>
          </w:p>
        </w:tc>
        <w:tc>
          <w:tcPr>
            <w:tcW w:w="270" w:type="dxa"/>
          </w:tcPr>
          <w:p w14:paraId="5FC5B2AC" w14:textId="77777777" w:rsidR="00A0698F" w:rsidRPr="004B56FD" w:rsidRDefault="00A0698F" w:rsidP="00A0698F">
            <w:pPr>
              <w:pStyle w:val="BodyText"/>
              <w:tabs>
                <w:tab w:val="decimal" w:pos="970"/>
              </w:tabs>
              <w:spacing w:after="0"/>
              <w:ind w:left="-108" w:right="-108"/>
              <w:rPr>
                <w:szCs w:val="22"/>
                <w:cs/>
              </w:rPr>
            </w:pPr>
          </w:p>
        </w:tc>
        <w:tc>
          <w:tcPr>
            <w:tcW w:w="1260" w:type="dxa"/>
            <w:tcBorders>
              <w:top w:val="single" w:sz="4" w:space="0" w:color="auto"/>
              <w:left w:val="nil"/>
              <w:right w:val="nil"/>
            </w:tcBorders>
          </w:tcPr>
          <w:p w14:paraId="3E6462C0" w14:textId="491598DA" w:rsidR="00A0698F" w:rsidRPr="004B56FD" w:rsidRDefault="00A0698F" w:rsidP="00A0698F">
            <w:pPr>
              <w:pStyle w:val="BodyText"/>
              <w:tabs>
                <w:tab w:val="decimal" w:pos="727"/>
              </w:tabs>
              <w:spacing w:after="0"/>
              <w:ind w:left="-108" w:right="-108"/>
              <w:rPr>
                <w:b/>
                <w:bCs/>
                <w:szCs w:val="22"/>
              </w:rPr>
            </w:pPr>
          </w:p>
        </w:tc>
        <w:tc>
          <w:tcPr>
            <w:tcW w:w="270" w:type="dxa"/>
            <w:vAlign w:val="bottom"/>
          </w:tcPr>
          <w:p w14:paraId="2C2D39AA" w14:textId="77777777" w:rsidR="00A0698F" w:rsidRPr="004B56FD" w:rsidRDefault="00A0698F" w:rsidP="00A0698F">
            <w:pPr>
              <w:pStyle w:val="BodyText"/>
              <w:tabs>
                <w:tab w:val="decimal" w:pos="970"/>
              </w:tabs>
              <w:spacing w:after="0"/>
              <w:ind w:left="-108" w:right="-108"/>
              <w:rPr>
                <w:szCs w:val="22"/>
                <w:cs/>
              </w:rPr>
            </w:pPr>
          </w:p>
        </w:tc>
        <w:tc>
          <w:tcPr>
            <w:tcW w:w="1350" w:type="dxa"/>
            <w:tcBorders>
              <w:top w:val="single" w:sz="4" w:space="0" w:color="auto"/>
              <w:left w:val="nil"/>
              <w:right w:val="nil"/>
            </w:tcBorders>
          </w:tcPr>
          <w:p w14:paraId="5E0A0765" w14:textId="64FFEC35" w:rsidR="00A0698F" w:rsidRPr="004B56FD" w:rsidRDefault="00A0698F" w:rsidP="00A0698F">
            <w:pPr>
              <w:pStyle w:val="BodyText"/>
              <w:tabs>
                <w:tab w:val="decimal" w:pos="970"/>
              </w:tabs>
              <w:spacing w:after="0"/>
              <w:ind w:left="-108" w:right="-108"/>
              <w:rPr>
                <w:b/>
                <w:bCs/>
                <w:szCs w:val="22"/>
              </w:rPr>
            </w:pPr>
          </w:p>
        </w:tc>
      </w:tr>
      <w:tr w:rsidR="00A0698F" w:rsidRPr="004B56FD" w14:paraId="5AD1E92C" w14:textId="77777777" w:rsidTr="00AF3C7C">
        <w:tc>
          <w:tcPr>
            <w:tcW w:w="2610" w:type="dxa"/>
          </w:tcPr>
          <w:p w14:paraId="79703432" w14:textId="5858D495" w:rsidR="00A0698F" w:rsidRPr="004B56FD" w:rsidRDefault="00A0698F" w:rsidP="00A0698F">
            <w:pPr>
              <w:pStyle w:val="BodyText"/>
              <w:spacing w:after="0" w:line="240" w:lineRule="auto"/>
              <w:ind w:left="162" w:right="-131" w:hanging="162"/>
              <w:rPr>
                <w:szCs w:val="22"/>
                <w:cs/>
              </w:rPr>
            </w:pPr>
            <w:r w:rsidRPr="004B56FD">
              <w:rPr>
                <w:b/>
                <w:bCs/>
                <w:szCs w:val="22"/>
                <w:lang w:val="en-US" w:bidi="th-TH"/>
              </w:rPr>
              <w:t xml:space="preserve">   1 January 2022</w:t>
            </w:r>
          </w:p>
        </w:tc>
        <w:tc>
          <w:tcPr>
            <w:tcW w:w="630" w:type="dxa"/>
          </w:tcPr>
          <w:p w14:paraId="608F4BF6" w14:textId="033520EE" w:rsidR="00A0698F" w:rsidRPr="004B56FD" w:rsidRDefault="00A0698F" w:rsidP="00A0698F">
            <w:pPr>
              <w:pStyle w:val="BodyText"/>
              <w:spacing w:after="0"/>
              <w:jc w:val="center"/>
              <w:rPr>
                <w:i/>
                <w:iCs/>
                <w:szCs w:val="22"/>
              </w:rPr>
            </w:pPr>
          </w:p>
        </w:tc>
        <w:tc>
          <w:tcPr>
            <w:tcW w:w="1260" w:type="dxa"/>
            <w:tcBorders>
              <w:left w:val="nil"/>
              <w:right w:val="nil"/>
            </w:tcBorders>
          </w:tcPr>
          <w:p w14:paraId="7462087C" w14:textId="6234115A" w:rsidR="00A0698F" w:rsidRPr="004B56FD" w:rsidRDefault="00A0698F" w:rsidP="00A0698F">
            <w:pPr>
              <w:pStyle w:val="BodyText"/>
              <w:tabs>
                <w:tab w:val="decimal" w:pos="970"/>
              </w:tabs>
              <w:spacing w:after="0"/>
              <w:ind w:left="-108" w:right="-108"/>
              <w:rPr>
                <w:szCs w:val="22"/>
                <w:cs/>
              </w:rPr>
            </w:pPr>
            <w:r w:rsidRPr="004B56FD">
              <w:rPr>
                <w:b/>
                <w:bCs/>
                <w:szCs w:val="22"/>
              </w:rPr>
              <w:t>25,45</w:t>
            </w:r>
            <w:r w:rsidRPr="004B56FD">
              <w:rPr>
                <w:b/>
                <w:bCs/>
                <w:szCs w:val="22"/>
                <w:lang w:val="en-US" w:bidi="th-TH"/>
              </w:rPr>
              <w:t>2</w:t>
            </w:r>
          </w:p>
        </w:tc>
        <w:tc>
          <w:tcPr>
            <w:tcW w:w="270" w:type="dxa"/>
          </w:tcPr>
          <w:p w14:paraId="6FEC815E" w14:textId="77777777" w:rsidR="00A0698F" w:rsidRPr="004B56FD" w:rsidRDefault="00A0698F" w:rsidP="00A0698F">
            <w:pPr>
              <w:pStyle w:val="BodyText"/>
              <w:tabs>
                <w:tab w:val="decimal" w:pos="970"/>
              </w:tabs>
              <w:spacing w:after="0"/>
              <w:ind w:left="-108" w:right="-108"/>
              <w:rPr>
                <w:szCs w:val="22"/>
                <w:cs/>
              </w:rPr>
            </w:pPr>
          </w:p>
        </w:tc>
        <w:tc>
          <w:tcPr>
            <w:tcW w:w="1260" w:type="dxa"/>
            <w:tcBorders>
              <w:left w:val="nil"/>
              <w:right w:val="nil"/>
            </w:tcBorders>
          </w:tcPr>
          <w:p w14:paraId="5F2BEAF5" w14:textId="028A9020" w:rsidR="00A0698F" w:rsidRPr="004B56FD" w:rsidRDefault="00A0698F" w:rsidP="00A0698F">
            <w:pPr>
              <w:pStyle w:val="BodyText"/>
              <w:tabs>
                <w:tab w:val="decimal" w:pos="970"/>
              </w:tabs>
              <w:spacing w:after="0"/>
              <w:ind w:left="-108" w:right="-108"/>
              <w:rPr>
                <w:szCs w:val="22"/>
                <w:lang w:val="en-US"/>
              </w:rPr>
            </w:pPr>
            <w:r w:rsidRPr="004B56FD">
              <w:rPr>
                <w:b/>
                <w:bCs/>
                <w:szCs w:val="22"/>
              </w:rPr>
              <w:t>7,092</w:t>
            </w:r>
          </w:p>
        </w:tc>
        <w:tc>
          <w:tcPr>
            <w:tcW w:w="270" w:type="dxa"/>
          </w:tcPr>
          <w:p w14:paraId="32E1A3ED" w14:textId="77777777" w:rsidR="00A0698F" w:rsidRPr="004B56FD" w:rsidRDefault="00A0698F" w:rsidP="00A0698F">
            <w:pPr>
              <w:pStyle w:val="BodyText"/>
              <w:tabs>
                <w:tab w:val="decimal" w:pos="970"/>
              </w:tabs>
              <w:spacing w:after="0"/>
              <w:ind w:left="-108" w:right="-108"/>
              <w:rPr>
                <w:szCs w:val="22"/>
                <w:cs/>
              </w:rPr>
            </w:pPr>
          </w:p>
        </w:tc>
        <w:tc>
          <w:tcPr>
            <w:tcW w:w="1260" w:type="dxa"/>
            <w:tcBorders>
              <w:left w:val="nil"/>
              <w:right w:val="nil"/>
            </w:tcBorders>
          </w:tcPr>
          <w:p w14:paraId="155A9CA8" w14:textId="18C7DAB8" w:rsidR="00A0698F" w:rsidRPr="004B56FD" w:rsidRDefault="00A0698F" w:rsidP="00A0698F">
            <w:pPr>
              <w:pStyle w:val="BodyText"/>
              <w:tabs>
                <w:tab w:val="decimal" w:pos="727"/>
              </w:tabs>
              <w:spacing w:after="0"/>
              <w:ind w:left="-108" w:right="-108"/>
              <w:rPr>
                <w:szCs w:val="22"/>
              </w:rPr>
            </w:pPr>
            <w:r w:rsidRPr="004B56FD">
              <w:rPr>
                <w:szCs w:val="22"/>
              </w:rPr>
              <w:t>-</w:t>
            </w:r>
          </w:p>
        </w:tc>
        <w:tc>
          <w:tcPr>
            <w:tcW w:w="270" w:type="dxa"/>
            <w:vAlign w:val="bottom"/>
          </w:tcPr>
          <w:p w14:paraId="50389F8A" w14:textId="77777777" w:rsidR="00A0698F" w:rsidRPr="004B56FD" w:rsidRDefault="00A0698F" w:rsidP="00A0698F">
            <w:pPr>
              <w:pStyle w:val="BodyText"/>
              <w:tabs>
                <w:tab w:val="decimal" w:pos="970"/>
              </w:tabs>
              <w:spacing w:after="0"/>
              <w:ind w:left="-108" w:right="-108"/>
              <w:rPr>
                <w:szCs w:val="22"/>
                <w:cs/>
              </w:rPr>
            </w:pPr>
          </w:p>
        </w:tc>
        <w:tc>
          <w:tcPr>
            <w:tcW w:w="1350" w:type="dxa"/>
            <w:tcBorders>
              <w:left w:val="nil"/>
              <w:right w:val="nil"/>
            </w:tcBorders>
          </w:tcPr>
          <w:p w14:paraId="274D480D" w14:textId="461E7613" w:rsidR="00A0698F" w:rsidRPr="004B56FD" w:rsidRDefault="00A0698F" w:rsidP="00A0698F">
            <w:pPr>
              <w:pStyle w:val="BodyText"/>
              <w:tabs>
                <w:tab w:val="decimal" w:pos="970"/>
              </w:tabs>
              <w:spacing w:after="0"/>
              <w:ind w:left="-108" w:right="-108"/>
              <w:rPr>
                <w:szCs w:val="22"/>
                <w:cs/>
              </w:rPr>
            </w:pPr>
            <w:r w:rsidRPr="004B56FD">
              <w:rPr>
                <w:b/>
                <w:bCs/>
                <w:szCs w:val="22"/>
              </w:rPr>
              <w:t>32,544</w:t>
            </w:r>
          </w:p>
        </w:tc>
      </w:tr>
      <w:tr w:rsidR="00A0698F" w:rsidRPr="004B56FD" w14:paraId="054C0C6A" w14:textId="77777777" w:rsidTr="008848E2">
        <w:tc>
          <w:tcPr>
            <w:tcW w:w="2610" w:type="dxa"/>
            <w:hideMark/>
          </w:tcPr>
          <w:p w14:paraId="41EB1DA4" w14:textId="4611FB6F" w:rsidR="00A0698F" w:rsidRPr="004B56FD" w:rsidRDefault="00A0698F" w:rsidP="00A0698F">
            <w:pPr>
              <w:pStyle w:val="BodyText"/>
              <w:spacing w:after="0" w:line="240" w:lineRule="auto"/>
              <w:ind w:left="162" w:right="-131" w:hanging="162"/>
              <w:rPr>
                <w:b/>
                <w:bCs/>
                <w:szCs w:val="22"/>
                <w:cs/>
              </w:rPr>
            </w:pPr>
            <w:r w:rsidRPr="004B56FD">
              <w:rPr>
                <w:szCs w:val="22"/>
              </w:rPr>
              <w:t>Amortisation for the year</w:t>
            </w:r>
          </w:p>
        </w:tc>
        <w:tc>
          <w:tcPr>
            <w:tcW w:w="630" w:type="dxa"/>
          </w:tcPr>
          <w:p w14:paraId="73DD028D" w14:textId="77777777" w:rsidR="00A0698F" w:rsidRPr="004B56FD" w:rsidRDefault="00A0698F" w:rsidP="00A0698F">
            <w:pPr>
              <w:pStyle w:val="BodyText"/>
              <w:spacing w:after="0"/>
              <w:jc w:val="center"/>
              <w:rPr>
                <w:b/>
                <w:bCs/>
                <w:i/>
                <w:iCs/>
                <w:szCs w:val="22"/>
                <w:cs/>
              </w:rPr>
            </w:pPr>
          </w:p>
        </w:tc>
        <w:tc>
          <w:tcPr>
            <w:tcW w:w="1260" w:type="dxa"/>
            <w:tcBorders>
              <w:left w:val="nil"/>
              <w:right w:val="nil"/>
            </w:tcBorders>
          </w:tcPr>
          <w:p w14:paraId="00B7E399" w14:textId="62B3959E" w:rsidR="00A0698F" w:rsidRPr="004B56FD" w:rsidRDefault="00A0698F" w:rsidP="00A0698F">
            <w:pPr>
              <w:pStyle w:val="BodyText"/>
              <w:tabs>
                <w:tab w:val="decimal" w:pos="970"/>
              </w:tabs>
              <w:spacing w:after="0"/>
              <w:ind w:left="-108" w:right="-108"/>
              <w:rPr>
                <w:szCs w:val="22"/>
                <w:cs/>
              </w:rPr>
            </w:pPr>
            <w:r w:rsidRPr="004B56FD">
              <w:rPr>
                <w:szCs w:val="22"/>
              </w:rPr>
              <w:t>2,700</w:t>
            </w:r>
          </w:p>
        </w:tc>
        <w:tc>
          <w:tcPr>
            <w:tcW w:w="270" w:type="dxa"/>
          </w:tcPr>
          <w:p w14:paraId="29A3082D" w14:textId="77777777" w:rsidR="00A0698F" w:rsidRPr="004B56FD" w:rsidRDefault="00A0698F" w:rsidP="00A0698F">
            <w:pPr>
              <w:pStyle w:val="BodyText"/>
              <w:tabs>
                <w:tab w:val="decimal" w:pos="970"/>
              </w:tabs>
              <w:spacing w:after="0"/>
              <w:ind w:left="-108" w:right="-108"/>
              <w:rPr>
                <w:b/>
                <w:bCs/>
                <w:szCs w:val="22"/>
                <w:cs/>
              </w:rPr>
            </w:pPr>
          </w:p>
        </w:tc>
        <w:tc>
          <w:tcPr>
            <w:tcW w:w="1260" w:type="dxa"/>
            <w:tcBorders>
              <w:left w:val="nil"/>
              <w:right w:val="nil"/>
            </w:tcBorders>
          </w:tcPr>
          <w:p w14:paraId="6E7D6489" w14:textId="171E625E" w:rsidR="00A0698F" w:rsidRPr="004B56FD" w:rsidRDefault="00A0698F" w:rsidP="00293EDD">
            <w:pPr>
              <w:pStyle w:val="BodyText"/>
              <w:tabs>
                <w:tab w:val="decimal" w:pos="727"/>
              </w:tabs>
              <w:spacing w:after="0"/>
              <w:ind w:left="-108" w:right="-108"/>
              <w:rPr>
                <w:szCs w:val="22"/>
                <w:cs/>
              </w:rPr>
            </w:pPr>
            <w:r w:rsidRPr="004B56FD">
              <w:rPr>
                <w:szCs w:val="22"/>
              </w:rPr>
              <w:t>-</w:t>
            </w:r>
          </w:p>
        </w:tc>
        <w:tc>
          <w:tcPr>
            <w:tcW w:w="270" w:type="dxa"/>
          </w:tcPr>
          <w:p w14:paraId="5B86DE55" w14:textId="77777777" w:rsidR="00A0698F" w:rsidRPr="004B56FD" w:rsidRDefault="00A0698F" w:rsidP="00A0698F">
            <w:pPr>
              <w:pStyle w:val="BodyText"/>
              <w:tabs>
                <w:tab w:val="decimal" w:pos="970"/>
              </w:tabs>
              <w:spacing w:after="0"/>
              <w:ind w:left="-108" w:right="-108"/>
              <w:rPr>
                <w:szCs w:val="22"/>
                <w:cs/>
              </w:rPr>
            </w:pPr>
          </w:p>
        </w:tc>
        <w:tc>
          <w:tcPr>
            <w:tcW w:w="1260" w:type="dxa"/>
            <w:tcBorders>
              <w:left w:val="nil"/>
              <w:right w:val="nil"/>
            </w:tcBorders>
          </w:tcPr>
          <w:p w14:paraId="600C3D2A" w14:textId="03B06ABF" w:rsidR="00A0698F" w:rsidRPr="004B56FD" w:rsidRDefault="00A0698F" w:rsidP="00A0698F">
            <w:pPr>
              <w:pStyle w:val="BodyText"/>
              <w:tabs>
                <w:tab w:val="decimal" w:pos="727"/>
              </w:tabs>
              <w:spacing w:after="0"/>
              <w:ind w:left="-108" w:right="-108"/>
              <w:rPr>
                <w:szCs w:val="22"/>
              </w:rPr>
            </w:pPr>
            <w:r w:rsidRPr="004B56FD">
              <w:rPr>
                <w:szCs w:val="22"/>
              </w:rPr>
              <w:t>-</w:t>
            </w:r>
          </w:p>
        </w:tc>
        <w:tc>
          <w:tcPr>
            <w:tcW w:w="270" w:type="dxa"/>
            <w:vAlign w:val="bottom"/>
          </w:tcPr>
          <w:p w14:paraId="50936FBD" w14:textId="77777777" w:rsidR="00A0698F" w:rsidRPr="004B56FD" w:rsidRDefault="00A0698F" w:rsidP="00A0698F">
            <w:pPr>
              <w:pStyle w:val="BodyText"/>
              <w:tabs>
                <w:tab w:val="decimal" w:pos="970"/>
              </w:tabs>
              <w:spacing w:after="0"/>
              <w:ind w:left="-108" w:right="-108"/>
              <w:rPr>
                <w:b/>
                <w:bCs/>
                <w:szCs w:val="22"/>
                <w:cs/>
              </w:rPr>
            </w:pPr>
          </w:p>
        </w:tc>
        <w:tc>
          <w:tcPr>
            <w:tcW w:w="1350" w:type="dxa"/>
            <w:tcBorders>
              <w:left w:val="nil"/>
              <w:right w:val="nil"/>
            </w:tcBorders>
          </w:tcPr>
          <w:p w14:paraId="43328CB0" w14:textId="65113954" w:rsidR="00A0698F" w:rsidRPr="004B56FD" w:rsidRDefault="00A0698F" w:rsidP="00A0698F">
            <w:pPr>
              <w:pStyle w:val="BodyText"/>
              <w:tabs>
                <w:tab w:val="decimal" w:pos="970"/>
              </w:tabs>
              <w:spacing w:after="0"/>
              <w:ind w:left="-108" w:right="-108"/>
              <w:rPr>
                <w:szCs w:val="22"/>
                <w:cs/>
              </w:rPr>
            </w:pPr>
            <w:r w:rsidRPr="004B56FD">
              <w:rPr>
                <w:szCs w:val="22"/>
              </w:rPr>
              <w:t>2,</w:t>
            </w:r>
            <w:r w:rsidR="002008C4" w:rsidRPr="004B56FD">
              <w:rPr>
                <w:szCs w:val="22"/>
              </w:rPr>
              <w:t>70</w:t>
            </w:r>
            <w:r w:rsidRPr="004B56FD">
              <w:rPr>
                <w:szCs w:val="22"/>
              </w:rPr>
              <w:t>0</w:t>
            </w:r>
          </w:p>
        </w:tc>
      </w:tr>
      <w:tr w:rsidR="00DE51E1" w:rsidRPr="004B56FD" w14:paraId="4A4A286A" w14:textId="77777777" w:rsidTr="008848E2">
        <w:tc>
          <w:tcPr>
            <w:tcW w:w="2610" w:type="dxa"/>
          </w:tcPr>
          <w:p w14:paraId="14E689A3" w14:textId="7A4AAAAD" w:rsidR="00DE51E1" w:rsidRPr="004B56FD" w:rsidRDefault="00DE51E1" w:rsidP="00DE51E1">
            <w:pPr>
              <w:pStyle w:val="BodyText"/>
              <w:spacing w:after="0" w:line="240" w:lineRule="auto"/>
              <w:ind w:left="162" w:right="-131" w:hanging="162"/>
              <w:rPr>
                <w:szCs w:val="22"/>
                <w:lang w:bidi="th-TH"/>
              </w:rPr>
            </w:pPr>
            <w:r w:rsidRPr="004B56FD">
              <w:rPr>
                <w:szCs w:val="22"/>
                <w:lang w:val="en-US" w:bidi="th-TH"/>
              </w:rPr>
              <w:t>Write-off</w:t>
            </w:r>
          </w:p>
        </w:tc>
        <w:tc>
          <w:tcPr>
            <w:tcW w:w="630" w:type="dxa"/>
          </w:tcPr>
          <w:p w14:paraId="6B3AEB28" w14:textId="26FD700F" w:rsidR="00DE51E1" w:rsidRPr="004B56FD" w:rsidRDefault="00DE51E1" w:rsidP="00DE51E1">
            <w:pPr>
              <w:pStyle w:val="BodyText"/>
              <w:spacing w:after="0"/>
              <w:jc w:val="center"/>
              <w:rPr>
                <w:i/>
                <w:iCs/>
                <w:szCs w:val="22"/>
                <w:cs/>
              </w:rPr>
            </w:pPr>
          </w:p>
        </w:tc>
        <w:tc>
          <w:tcPr>
            <w:tcW w:w="1260" w:type="dxa"/>
            <w:tcBorders>
              <w:left w:val="nil"/>
              <w:bottom w:val="single" w:sz="4" w:space="0" w:color="auto"/>
              <w:right w:val="nil"/>
            </w:tcBorders>
          </w:tcPr>
          <w:p w14:paraId="4E5C5F88" w14:textId="3AC3F35E" w:rsidR="00DE51E1" w:rsidRPr="004B56FD" w:rsidRDefault="00DE51E1" w:rsidP="00DE51E1">
            <w:pPr>
              <w:pStyle w:val="BodyText"/>
              <w:tabs>
                <w:tab w:val="decimal" w:pos="970"/>
              </w:tabs>
              <w:spacing w:after="0"/>
              <w:ind w:left="-108" w:right="-108"/>
              <w:rPr>
                <w:szCs w:val="22"/>
                <w:cs/>
                <w:lang w:bidi="th-TH"/>
              </w:rPr>
            </w:pPr>
            <w:r w:rsidRPr="004B56FD">
              <w:rPr>
                <w:szCs w:val="22"/>
                <w:lang w:bidi="th-TH"/>
              </w:rPr>
              <w:t>(3,843)</w:t>
            </w:r>
          </w:p>
        </w:tc>
        <w:tc>
          <w:tcPr>
            <w:tcW w:w="270" w:type="dxa"/>
          </w:tcPr>
          <w:p w14:paraId="48C9C3F1" w14:textId="77777777" w:rsidR="00DE51E1" w:rsidRPr="004B56FD" w:rsidRDefault="00DE51E1" w:rsidP="00DE51E1">
            <w:pPr>
              <w:pStyle w:val="BodyText"/>
              <w:tabs>
                <w:tab w:val="decimal" w:pos="970"/>
              </w:tabs>
              <w:spacing w:after="0"/>
              <w:ind w:left="-108" w:right="-108"/>
              <w:rPr>
                <w:b/>
                <w:bCs/>
                <w:szCs w:val="22"/>
                <w:cs/>
              </w:rPr>
            </w:pPr>
          </w:p>
        </w:tc>
        <w:tc>
          <w:tcPr>
            <w:tcW w:w="1260" w:type="dxa"/>
            <w:tcBorders>
              <w:left w:val="nil"/>
              <w:bottom w:val="single" w:sz="4" w:space="0" w:color="auto"/>
              <w:right w:val="nil"/>
            </w:tcBorders>
          </w:tcPr>
          <w:p w14:paraId="7F6EBEBA" w14:textId="54D554AD" w:rsidR="00DE51E1" w:rsidRPr="004B56FD" w:rsidRDefault="00DE51E1" w:rsidP="00DE51E1">
            <w:pPr>
              <w:pStyle w:val="BodyText"/>
              <w:tabs>
                <w:tab w:val="decimal" w:pos="727"/>
              </w:tabs>
              <w:spacing w:after="0"/>
              <w:ind w:left="-108" w:right="-108"/>
              <w:rPr>
                <w:szCs w:val="22"/>
                <w:cs/>
              </w:rPr>
            </w:pPr>
            <w:r w:rsidRPr="004B56FD">
              <w:rPr>
                <w:szCs w:val="22"/>
              </w:rPr>
              <w:t>-</w:t>
            </w:r>
          </w:p>
        </w:tc>
        <w:tc>
          <w:tcPr>
            <w:tcW w:w="270" w:type="dxa"/>
          </w:tcPr>
          <w:p w14:paraId="5697DF07" w14:textId="77777777" w:rsidR="00DE51E1" w:rsidRPr="004B56FD" w:rsidRDefault="00DE51E1" w:rsidP="00DE51E1">
            <w:pPr>
              <w:pStyle w:val="BodyText"/>
              <w:tabs>
                <w:tab w:val="decimal" w:pos="970"/>
              </w:tabs>
              <w:spacing w:after="0"/>
              <w:ind w:left="-108" w:right="-108"/>
              <w:rPr>
                <w:szCs w:val="22"/>
                <w:cs/>
              </w:rPr>
            </w:pPr>
          </w:p>
        </w:tc>
        <w:tc>
          <w:tcPr>
            <w:tcW w:w="1260" w:type="dxa"/>
            <w:tcBorders>
              <w:left w:val="nil"/>
              <w:bottom w:val="single" w:sz="4" w:space="0" w:color="auto"/>
              <w:right w:val="nil"/>
            </w:tcBorders>
          </w:tcPr>
          <w:p w14:paraId="1B53FA51" w14:textId="21FBD683" w:rsidR="00DE51E1" w:rsidRPr="004B56FD" w:rsidRDefault="00DE51E1" w:rsidP="00DE51E1">
            <w:pPr>
              <w:pStyle w:val="BodyText"/>
              <w:tabs>
                <w:tab w:val="decimal" w:pos="727"/>
              </w:tabs>
              <w:spacing w:after="0"/>
              <w:ind w:left="-108" w:right="-108"/>
              <w:rPr>
                <w:szCs w:val="22"/>
              </w:rPr>
            </w:pPr>
            <w:r w:rsidRPr="004B56FD">
              <w:rPr>
                <w:szCs w:val="22"/>
              </w:rPr>
              <w:t>-</w:t>
            </w:r>
          </w:p>
        </w:tc>
        <w:tc>
          <w:tcPr>
            <w:tcW w:w="270" w:type="dxa"/>
            <w:vAlign w:val="bottom"/>
          </w:tcPr>
          <w:p w14:paraId="7FB6C90B" w14:textId="77777777" w:rsidR="00DE51E1" w:rsidRPr="004B56FD" w:rsidRDefault="00DE51E1" w:rsidP="00DE51E1">
            <w:pPr>
              <w:pStyle w:val="BodyText"/>
              <w:tabs>
                <w:tab w:val="decimal" w:pos="970"/>
              </w:tabs>
              <w:spacing w:after="0"/>
              <w:ind w:left="-108" w:right="-108"/>
              <w:rPr>
                <w:b/>
                <w:bCs/>
                <w:szCs w:val="22"/>
                <w:cs/>
              </w:rPr>
            </w:pPr>
          </w:p>
        </w:tc>
        <w:tc>
          <w:tcPr>
            <w:tcW w:w="1350" w:type="dxa"/>
            <w:tcBorders>
              <w:left w:val="nil"/>
              <w:bottom w:val="single" w:sz="4" w:space="0" w:color="auto"/>
              <w:right w:val="nil"/>
            </w:tcBorders>
          </w:tcPr>
          <w:p w14:paraId="224BA01C" w14:textId="2F18D668" w:rsidR="00DE51E1" w:rsidRPr="004B56FD" w:rsidRDefault="00DE51E1" w:rsidP="00DE51E1">
            <w:pPr>
              <w:pStyle w:val="BodyText"/>
              <w:tabs>
                <w:tab w:val="decimal" w:pos="970"/>
              </w:tabs>
              <w:spacing w:after="0"/>
              <w:ind w:left="-108" w:right="-108"/>
              <w:rPr>
                <w:szCs w:val="22"/>
                <w:cs/>
              </w:rPr>
            </w:pPr>
            <w:r w:rsidRPr="004B56FD">
              <w:rPr>
                <w:szCs w:val="22"/>
              </w:rPr>
              <w:t>(3,843)</w:t>
            </w:r>
          </w:p>
        </w:tc>
      </w:tr>
      <w:tr w:rsidR="00DE51E1" w:rsidRPr="004B56FD" w14:paraId="1615F5B5" w14:textId="77777777" w:rsidTr="008848E2">
        <w:tc>
          <w:tcPr>
            <w:tcW w:w="2610" w:type="dxa"/>
            <w:hideMark/>
          </w:tcPr>
          <w:p w14:paraId="08F90661" w14:textId="4DE9C8C4" w:rsidR="00DE51E1" w:rsidRPr="004B56FD" w:rsidRDefault="00DE51E1" w:rsidP="00DE51E1">
            <w:pPr>
              <w:pStyle w:val="BodyText"/>
              <w:spacing w:after="0" w:line="240" w:lineRule="auto"/>
              <w:ind w:left="162" w:right="-131" w:hanging="162"/>
              <w:rPr>
                <w:szCs w:val="22"/>
                <w:cs/>
              </w:rPr>
            </w:pPr>
            <w:proofErr w:type="gramStart"/>
            <w:r w:rsidRPr="004B56FD">
              <w:rPr>
                <w:b/>
                <w:bCs/>
                <w:szCs w:val="22"/>
              </w:rPr>
              <w:t>At</w:t>
            </w:r>
            <w:proofErr w:type="gramEnd"/>
            <w:r w:rsidRPr="004B56FD">
              <w:rPr>
                <w:b/>
                <w:bCs/>
                <w:szCs w:val="22"/>
              </w:rPr>
              <w:t xml:space="preserve"> 31 December 20</w:t>
            </w:r>
            <w:r w:rsidRPr="004B56FD">
              <w:rPr>
                <w:b/>
                <w:bCs/>
                <w:szCs w:val="22"/>
                <w:lang w:val="en-US" w:bidi="th-TH"/>
              </w:rPr>
              <w:t>22</w:t>
            </w:r>
          </w:p>
        </w:tc>
        <w:tc>
          <w:tcPr>
            <w:tcW w:w="630" w:type="dxa"/>
          </w:tcPr>
          <w:p w14:paraId="54767DE5" w14:textId="77777777" w:rsidR="00DE51E1" w:rsidRPr="004B56FD" w:rsidRDefault="00DE51E1" w:rsidP="00DE51E1">
            <w:pPr>
              <w:pStyle w:val="BodyText"/>
              <w:spacing w:after="0"/>
              <w:jc w:val="center"/>
              <w:rPr>
                <w:i/>
                <w:iCs/>
                <w:szCs w:val="22"/>
                <w:cs/>
              </w:rPr>
            </w:pPr>
          </w:p>
        </w:tc>
        <w:tc>
          <w:tcPr>
            <w:tcW w:w="1260" w:type="dxa"/>
            <w:tcBorders>
              <w:top w:val="single" w:sz="4" w:space="0" w:color="auto"/>
              <w:left w:val="nil"/>
              <w:bottom w:val="single" w:sz="4" w:space="0" w:color="auto"/>
              <w:right w:val="nil"/>
            </w:tcBorders>
          </w:tcPr>
          <w:p w14:paraId="60C89F0B" w14:textId="022EBAAF" w:rsidR="00DE51E1" w:rsidRPr="004B56FD" w:rsidRDefault="00DE51E1" w:rsidP="00DE51E1">
            <w:pPr>
              <w:pStyle w:val="BodyText"/>
              <w:tabs>
                <w:tab w:val="decimal" w:pos="970"/>
              </w:tabs>
              <w:spacing w:after="0"/>
              <w:ind w:left="-108" w:right="-108"/>
              <w:rPr>
                <w:b/>
                <w:bCs/>
                <w:szCs w:val="22"/>
                <w:cs/>
              </w:rPr>
            </w:pPr>
            <w:r w:rsidRPr="004B56FD">
              <w:rPr>
                <w:b/>
                <w:bCs/>
                <w:szCs w:val="22"/>
              </w:rPr>
              <w:t>24,309</w:t>
            </w:r>
          </w:p>
        </w:tc>
        <w:tc>
          <w:tcPr>
            <w:tcW w:w="270" w:type="dxa"/>
          </w:tcPr>
          <w:p w14:paraId="0B8A5592" w14:textId="77777777" w:rsidR="00DE51E1" w:rsidRPr="004B56FD" w:rsidRDefault="00DE51E1" w:rsidP="00DE51E1">
            <w:pPr>
              <w:pStyle w:val="BodyText"/>
              <w:tabs>
                <w:tab w:val="decimal" w:pos="970"/>
              </w:tabs>
              <w:spacing w:after="0"/>
              <w:ind w:left="-108" w:right="-108"/>
              <w:rPr>
                <w:b/>
                <w:bCs/>
                <w:szCs w:val="22"/>
                <w:cs/>
              </w:rPr>
            </w:pPr>
          </w:p>
        </w:tc>
        <w:tc>
          <w:tcPr>
            <w:tcW w:w="1260" w:type="dxa"/>
            <w:tcBorders>
              <w:top w:val="single" w:sz="4" w:space="0" w:color="auto"/>
              <w:left w:val="nil"/>
              <w:bottom w:val="single" w:sz="4" w:space="0" w:color="auto"/>
              <w:right w:val="nil"/>
            </w:tcBorders>
          </w:tcPr>
          <w:p w14:paraId="55017D15" w14:textId="7475589C" w:rsidR="00DE51E1" w:rsidRPr="004B56FD" w:rsidRDefault="00DE51E1" w:rsidP="00DE51E1">
            <w:pPr>
              <w:pStyle w:val="BodyText"/>
              <w:tabs>
                <w:tab w:val="decimal" w:pos="970"/>
              </w:tabs>
              <w:spacing w:after="0"/>
              <w:ind w:left="-108" w:right="-108"/>
              <w:rPr>
                <w:b/>
                <w:bCs/>
                <w:szCs w:val="22"/>
                <w:cs/>
              </w:rPr>
            </w:pPr>
            <w:r w:rsidRPr="004B56FD">
              <w:rPr>
                <w:b/>
                <w:bCs/>
                <w:szCs w:val="22"/>
              </w:rPr>
              <w:t>7,092</w:t>
            </w:r>
          </w:p>
        </w:tc>
        <w:tc>
          <w:tcPr>
            <w:tcW w:w="270" w:type="dxa"/>
          </w:tcPr>
          <w:p w14:paraId="35286D90" w14:textId="77777777" w:rsidR="00DE51E1" w:rsidRPr="004B56FD" w:rsidRDefault="00DE51E1" w:rsidP="00DE51E1">
            <w:pPr>
              <w:pStyle w:val="BodyText"/>
              <w:tabs>
                <w:tab w:val="decimal" w:pos="970"/>
              </w:tabs>
              <w:spacing w:after="0"/>
              <w:ind w:left="-108" w:right="-108"/>
              <w:rPr>
                <w:szCs w:val="22"/>
                <w:cs/>
              </w:rPr>
            </w:pPr>
          </w:p>
        </w:tc>
        <w:tc>
          <w:tcPr>
            <w:tcW w:w="1260" w:type="dxa"/>
            <w:tcBorders>
              <w:top w:val="single" w:sz="4" w:space="0" w:color="auto"/>
              <w:left w:val="nil"/>
              <w:bottom w:val="single" w:sz="4" w:space="0" w:color="auto"/>
              <w:right w:val="nil"/>
            </w:tcBorders>
          </w:tcPr>
          <w:p w14:paraId="6B000C78" w14:textId="5561311C" w:rsidR="00DE51E1" w:rsidRPr="004B56FD" w:rsidRDefault="00DE51E1" w:rsidP="00DE51E1">
            <w:pPr>
              <w:pStyle w:val="BodyText"/>
              <w:tabs>
                <w:tab w:val="decimal" w:pos="727"/>
              </w:tabs>
              <w:spacing w:after="0"/>
              <w:ind w:left="-108" w:right="-108"/>
              <w:rPr>
                <w:b/>
                <w:bCs/>
                <w:szCs w:val="22"/>
                <w:cs/>
              </w:rPr>
            </w:pPr>
            <w:r w:rsidRPr="004B56FD">
              <w:rPr>
                <w:b/>
                <w:bCs/>
                <w:szCs w:val="22"/>
              </w:rPr>
              <w:t>-</w:t>
            </w:r>
          </w:p>
        </w:tc>
        <w:tc>
          <w:tcPr>
            <w:tcW w:w="270" w:type="dxa"/>
            <w:vAlign w:val="bottom"/>
          </w:tcPr>
          <w:p w14:paraId="7BEB4BA8" w14:textId="77777777" w:rsidR="00DE51E1" w:rsidRPr="004B56FD" w:rsidRDefault="00DE51E1" w:rsidP="00DE51E1">
            <w:pPr>
              <w:pStyle w:val="BodyText"/>
              <w:tabs>
                <w:tab w:val="decimal" w:pos="970"/>
              </w:tabs>
              <w:spacing w:after="0"/>
              <w:ind w:left="-108" w:right="-108"/>
              <w:rPr>
                <w:szCs w:val="22"/>
                <w:cs/>
              </w:rPr>
            </w:pPr>
          </w:p>
        </w:tc>
        <w:tc>
          <w:tcPr>
            <w:tcW w:w="1350" w:type="dxa"/>
            <w:tcBorders>
              <w:top w:val="single" w:sz="4" w:space="0" w:color="auto"/>
              <w:left w:val="nil"/>
              <w:bottom w:val="single" w:sz="4" w:space="0" w:color="auto"/>
              <w:right w:val="nil"/>
            </w:tcBorders>
          </w:tcPr>
          <w:p w14:paraId="0CC253CF" w14:textId="777D8861" w:rsidR="00DE51E1" w:rsidRPr="004B56FD" w:rsidRDefault="00DE51E1" w:rsidP="00DE51E1">
            <w:pPr>
              <w:pStyle w:val="BodyText"/>
              <w:tabs>
                <w:tab w:val="decimal" w:pos="970"/>
              </w:tabs>
              <w:spacing w:after="0"/>
              <w:ind w:left="-108" w:right="-108"/>
              <w:rPr>
                <w:b/>
                <w:bCs/>
                <w:szCs w:val="22"/>
                <w:cs/>
              </w:rPr>
            </w:pPr>
            <w:r w:rsidRPr="004B56FD">
              <w:rPr>
                <w:b/>
                <w:bCs/>
                <w:szCs w:val="22"/>
              </w:rPr>
              <w:t>31,401</w:t>
            </w:r>
          </w:p>
        </w:tc>
      </w:tr>
      <w:tr w:rsidR="00DE51E1" w:rsidRPr="004B56FD" w14:paraId="30E9C7E1" w14:textId="77777777" w:rsidTr="008848E2">
        <w:tc>
          <w:tcPr>
            <w:tcW w:w="2610" w:type="dxa"/>
            <w:hideMark/>
          </w:tcPr>
          <w:p w14:paraId="637FDB7F" w14:textId="0E3DEAC4" w:rsidR="00DE51E1" w:rsidRPr="004B56FD" w:rsidRDefault="00DE51E1" w:rsidP="00DE51E1">
            <w:pPr>
              <w:pStyle w:val="BodyText"/>
              <w:spacing w:after="0" w:line="160" w:lineRule="exact"/>
              <w:ind w:left="162" w:right="-131" w:hanging="162"/>
              <w:rPr>
                <w:b/>
                <w:bCs/>
                <w:szCs w:val="22"/>
                <w:cs/>
              </w:rPr>
            </w:pPr>
          </w:p>
        </w:tc>
        <w:tc>
          <w:tcPr>
            <w:tcW w:w="630" w:type="dxa"/>
          </w:tcPr>
          <w:p w14:paraId="3B148090" w14:textId="77777777" w:rsidR="00DE51E1" w:rsidRPr="004B56FD" w:rsidRDefault="00DE51E1" w:rsidP="00DE51E1">
            <w:pPr>
              <w:pStyle w:val="BodyText"/>
              <w:spacing w:after="0" w:line="160" w:lineRule="exact"/>
              <w:jc w:val="center"/>
              <w:rPr>
                <w:b/>
                <w:bCs/>
                <w:i/>
                <w:iCs/>
                <w:szCs w:val="22"/>
                <w:cs/>
              </w:rPr>
            </w:pPr>
          </w:p>
        </w:tc>
        <w:tc>
          <w:tcPr>
            <w:tcW w:w="1260" w:type="dxa"/>
          </w:tcPr>
          <w:p w14:paraId="1C94DD98" w14:textId="77777777" w:rsidR="00DE51E1" w:rsidRPr="004B56FD" w:rsidRDefault="00DE51E1" w:rsidP="00DE51E1">
            <w:pPr>
              <w:pStyle w:val="BodyText"/>
              <w:tabs>
                <w:tab w:val="decimal" w:pos="970"/>
              </w:tabs>
              <w:spacing w:after="0" w:line="160" w:lineRule="exact"/>
              <w:ind w:left="-108" w:right="-108"/>
              <w:rPr>
                <w:b/>
                <w:bCs/>
                <w:szCs w:val="22"/>
                <w:cs/>
              </w:rPr>
            </w:pPr>
          </w:p>
        </w:tc>
        <w:tc>
          <w:tcPr>
            <w:tcW w:w="270" w:type="dxa"/>
          </w:tcPr>
          <w:p w14:paraId="1605DC6C" w14:textId="77777777" w:rsidR="00DE51E1" w:rsidRPr="004B56FD" w:rsidRDefault="00DE51E1" w:rsidP="00DE51E1">
            <w:pPr>
              <w:pStyle w:val="BodyText"/>
              <w:tabs>
                <w:tab w:val="decimal" w:pos="970"/>
              </w:tabs>
              <w:spacing w:after="0" w:line="160" w:lineRule="exact"/>
              <w:ind w:left="-108" w:right="-108"/>
              <w:rPr>
                <w:b/>
                <w:bCs/>
                <w:szCs w:val="22"/>
                <w:cs/>
              </w:rPr>
            </w:pPr>
          </w:p>
        </w:tc>
        <w:tc>
          <w:tcPr>
            <w:tcW w:w="1260" w:type="dxa"/>
          </w:tcPr>
          <w:p w14:paraId="79E5EAA8" w14:textId="77777777" w:rsidR="00DE51E1" w:rsidRPr="004B56FD" w:rsidRDefault="00DE51E1" w:rsidP="00DE51E1">
            <w:pPr>
              <w:pStyle w:val="BodyText"/>
              <w:tabs>
                <w:tab w:val="decimal" w:pos="970"/>
              </w:tabs>
              <w:spacing w:after="0" w:line="160" w:lineRule="exact"/>
              <w:ind w:left="-108" w:right="-108"/>
              <w:rPr>
                <w:b/>
                <w:bCs/>
                <w:szCs w:val="22"/>
                <w:cs/>
              </w:rPr>
            </w:pPr>
          </w:p>
        </w:tc>
        <w:tc>
          <w:tcPr>
            <w:tcW w:w="270" w:type="dxa"/>
          </w:tcPr>
          <w:p w14:paraId="04681D8E" w14:textId="77777777" w:rsidR="00DE51E1" w:rsidRPr="004B56FD" w:rsidRDefault="00DE51E1" w:rsidP="00DE51E1">
            <w:pPr>
              <w:pStyle w:val="BodyText"/>
              <w:tabs>
                <w:tab w:val="decimal" w:pos="970"/>
              </w:tabs>
              <w:spacing w:after="0" w:line="160" w:lineRule="exact"/>
              <w:ind w:left="-108" w:right="-108"/>
              <w:rPr>
                <w:b/>
                <w:bCs/>
                <w:szCs w:val="22"/>
                <w:cs/>
              </w:rPr>
            </w:pPr>
          </w:p>
        </w:tc>
        <w:tc>
          <w:tcPr>
            <w:tcW w:w="1260" w:type="dxa"/>
          </w:tcPr>
          <w:p w14:paraId="29428111" w14:textId="77777777" w:rsidR="00DE51E1" w:rsidRPr="004B56FD" w:rsidRDefault="00DE51E1" w:rsidP="00DE51E1">
            <w:pPr>
              <w:pStyle w:val="BodyText"/>
              <w:tabs>
                <w:tab w:val="decimal" w:pos="970"/>
              </w:tabs>
              <w:spacing w:after="0" w:line="160" w:lineRule="exact"/>
              <w:ind w:left="-108" w:right="-108"/>
              <w:rPr>
                <w:b/>
                <w:bCs/>
                <w:szCs w:val="22"/>
              </w:rPr>
            </w:pPr>
          </w:p>
        </w:tc>
        <w:tc>
          <w:tcPr>
            <w:tcW w:w="270" w:type="dxa"/>
            <w:vAlign w:val="bottom"/>
          </w:tcPr>
          <w:p w14:paraId="775E30A8" w14:textId="77777777" w:rsidR="00DE51E1" w:rsidRPr="004B56FD" w:rsidRDefault="00DE51E1" w:rsidP="00DE51E1">
            <w:pPr>
              <w:pStyle w:val="BodyText"/>
              <w:tabs>
                <w:tab w:val="decimal" w:pos="970"/>
              </w:tabs>
              <w:spacing w:after="0" w:line="160" w:lineRule="exact"/>
              <w:ind w:left="-108" w:right="-108"/>
              <w:rPr>
                <w:b/>
                <w:bCs/>
                <w:szCs w:val="22"/>
                <w:cs/>
              </w:rPr>
            </w:pPr>
          </w:p>
        </w:tc>
        <w:tc>
          <w:tcPr>
            <w:tcW w:w="1350" w:type="dxa"/>
          </w:tcPr>
          <w:p w14:paraId="737D81CF" w14:textId="77777777" w:rsidR="00DE51E1" w:rsidRPr="004B56FD" w:rsidRDefault="00DE51E1" w:rsidP="00DE51E1">
            <w:pPr>
              <w:pStyle w:val="BodyText"/>
              <w:tabs>
                <w:tab w:val="decimal" w:pos="970"/>
              </w:tabs>
              <w:spacing w:after="0" w:line="160" w:lineRule="exact"/>
              <w:ind w:left="-108" w:right="-108"/>
              <w:rPr>
                <w:b/>
                <w:bCs/>
                <w:szCs w:val="22"/>
                <w:cs/>
              </w:rPr>
            </w:pPr>
          </w:p>
        </w:tc>
      </w:tr>
      <w:tr w:rsidR="00DE51E1" w:rsidRPr="004B56FD" w14:paraId="6B81641F" w14:textId="77777777" w:rsidTr="008848E2">
        <w:trPr>
          <w:trHeight w:val="253"/>
        </w:trPr>
        <w:tc>
          <w:tcPr>
            <w:tcW w:w="2610" w:type="dxa"/>
          </w:tcPr>
          <w:p w14:paraId="13A5C8F3" w14:textId="7864235D" w:rsidR="00DE51E1" w:rsidRPr="004B56FD" w:rsidRDefault="00DE51E1" w:rsidP="00DE51E1">
            <w:pPr>
              <w:pStyle w:val="BodyText"/>
              <w:spacing w:after="0" w:line="240" w:lineRule="auto"/>
              <w:ind w:left="162" w:right="-131" w:hanging="162"/>
              <w:rPr>
                <w:b/>
                <w:bCs/>
                <w:i/>
                <w:iCs/>
                <w:szCs w:val="22"/>
              </w:rPr>
            </w:pPr>
            <w:r w:rsidRPr="004B56FD">
              <w:rPr>
                <w:b/>
                <w:bCs/>
                <w:i/>
                <w:iCs/>
                <w:szCs w:val="22"/>
              </w:rPr>
              <w:t>Net book value</w:t>
            </w:r>
          </w:p>
        </w:tc>
        <w:tc>
          <w:tcPr>
            <w:tcW w:w="630" w:type="dxa"/>
          </w:tcPr>
          <w:p w14:paraId="5A1ACD52" w14:textId="77777777" w:rsidR="00DE51E1" w:rsidRPr="004B56FD" w:rsidRDefault="00DE51E1" w:rsidP="00DE51E1">
            <w:pPr>
              <w:pStyle w:val="BodyText"/>
              <w:spacing w:after="0"/>
              <w:jc w:val="center"/>
              <w:rPr>
                <w:i/>
                <w:iCs/>
                <w:szCs w:val="22"/>
                <w:cs/>
              </w:rPr>
            </w:pPr>
          </w:p>
        </w:tc>
        <w:tc>
          <w:tcPr>
            <w:tcW w:w="1260" w:type="dxa"/>
          </w:tcPr>
          <w:p w14:paraId="5143A1B9" w14:textId="77777777" w:rsidR="00DE51E1" w:rsidRPr="004B56FD" w:rsidRDefault="00DE51E1" w:rsidP="00DE51E1">
            <w:pPr>
              <w:pStyle w:val="BodyText"/>
              <w:tabs>
                <w:tab w:val="decimal" w:pos="970"/>
              </w:tabs>
              <w:spacing w:after="0"/>
              <w:ind w:left="-108" w:right="-108"/>
              <w:rPr>
                <w:szCs w:val="22"/>
                <w:cs/>
              </w:rPr>
            </w:pPr>
          </w:p>
        </w:tc>
        <w:tc>
          <w:tcPr>
            <w:tcW w:w="270" w:type="dxa"/>
          </w:tcPr>
          <w:p w14:paraId="2AA0155E" w14:textId="77777777" w:rsidR="00DE51E1" w:rsidRPr="004B56FD" w:rsidRDefault="00DE51E1" w:rsidP="00DE51E1">
            <w:pPr>
              <w:pStyle w:val="BodyText"/>
              <w:tabs>
                <w:tab w:val="decimal" w:pos="970"/>
              </w:tabs>
              <w:spacing w:after="0"/>
              <w:ind w:left="-108" w:right="-108"/>
              <w:rPr>
                <w:szCs w:val="22"/>
                <w:cs/>
              </w:rPr>
            </w:pPr>
          </w:p>
        </w:tc>
        <w:tc>
          <w:tcPr>
            <w:tcW w:w="1260" w:type="dxa"/>
          </w:tcPr>
          <w:p w14:paraId="5A6084D9" w14:textId="77777777" w:rsidR="00DE51E1" w:rsidRPr="004B56FD" w:rsidRDefault="00DE51E1" w:rsidP="00DE51E1">
            <w:pPr>
              <w:pStyle w:val="BodyText"/>
              <w:tabs>
                <w:tab w:val="decimal" w:pos="970"/>
              </w:tabs>
              <w:spacing w:after="0"/>
              <w:ind w:left="-108" w:right="-108"/>
              <w:rPr>
                <w:szCs w:val="22"/>
                <w:cs/>
              </w:rPr>
            </w:pPr>
          </w:p>
        </w:tc>
        <w:tc>
          <w:tcPr>
            <w:tcW w:w="270" w:type="dxa"/>
          </w:tcPr>
          <w:p w14:paraId="43D56088" w14:textId="77777777" w:rsidR="00DE51E1" w:rsidRPr="004B56FD" w:rsidRDefault="00DE51E1" w:rsidP="00DE51E1">
            <w:pPr>
              <w:pStyle w:val="BodyText"/>
              <w:tabs>
                <w:tab w:val="decimal" w:pos="970"/>
              </w:tabs>
              <w:spacing w:after="0"/>
              <w:ind w:left="-108" w:right="-108"/>
              <w:rPr>
                <w:szCs w:val="22"/>
                <w:cs/>
              </w:rPr>
            </w:pPr>
          </w:p>
        </w:tc>
        <w:tc>
          <w:tcPr>
            <w:tcW w:w="1260" w:type="dxa"/>
          </w:tcPr>
          <w:p w14:paraId="6BE52A3B" w14:textId="77777777" w:rsidR="00DE51E1" w:rsidRPr="004B56FD" w:rsidRDefault="00DE51E1" w:rsidP="00DE51E1">
            <w:pPr>
              <w:pStyle w:val="BodyText"/>
              <w:tabs>
                <w:tab w:val="decimal" w:pos="970"/>
              </w:tabs>
              <w:spacing w:after="0"/>
              <w:ind w:left="-108" w:right="-108"/>
              <w:rPr>
                <w:szCs w:val="22"/>
                <w:cs/>
              </w:rPr>
            </w:pPr>
          </w:p>
        </w:tc>
        <w:tc>
          <w:tcPr>
            <w:tcW w:w="270" w:type="dxa"/>
            <w:vAlign w:val="bottom"/>
          </w:tcPr>
          <w:p w14:paraId="5191F7B1" w14:textId="77777777" w:rsidR="00DE51E1" w:rsidRPr="004B56FD" w:rsidRDefault="00DE51E1" w:rsidP="00DE51E1">
            <w:pPr>
              <w:pStyle w:val="BodyText"/>
              <w:tabs>
                <w:tab w:val="decimal" w:pos="970"/>
              </w:tabs>
              <w:spacing w:after="0"/>
              <w:ind w:left="-108" w:right="-108"/>
              <w:rPr>
                <w:szCs w:val="22"/>
                <w:cs/>
              </w:rPr>
            </w:pPr>
          </w:p>
        </w:tc>
        <w:tc>
          <w:tcPr>
            <w:tcW w:w="1350" w:type="dxa"/>
          </w:tcPr>
          <w:p w14:paraId="67D82E9E" w14:textId="77777777" w:rsidR="00DE51E1" w:rsidRPr="004B56FD" w:rsidRDefault="00DE51E1" w:rsidP="00DE51E1">
            <w:pPr>
              <w:pStyle w:val="BodyText"/>
              <w:tabs>
                <w:tab w:val="decimal" w:pos="970"/>
              </w:tabs>
              <w:spacing w:after="0"/>
              <w:ind w:left="-108" w:right="-108"/>
              <w:rPr>
                <w:szCs w:val="22"/>
                <w:cs/>
              </w:rPr>
            </w:pPr>
          </w:p>
        </w:tc>
      </w:tr>
      <w:tr w:rsidR="00DE51E1" w:rsidRPr="004B56FD" w14:paraId="4A25DE20" w14:textId="77777777" w:rsidTr="008848E2">
        <w:trPr>
          <w:trHeight w:val="253"/>
        </w:trPr>
        <w:tc>
          <w:tcPr>
            <w:tcW w:w="2610" w:type="dxa"/>
          </w:tcPr>
          <w:p w14:paraId="478CA503" w14:textId="3AFFF572" w:rsidR="00DE51E1" w:rsidRPr="004B56FD" w:rsidRDefault="00DE51E1" w:rsidP="00DE51E1">
            <w:pPr>
              <w:pStyle w:val="BodyText"/>
              <w:spacing w:after="0" w:line="240" w:lineRule="auto"/>
              <w:ind w:left="162" w:right="-131" w:hanging="162"/>
              <w:rPr>
                <w:b/>
                <w:bCs/>
                <w:i/>
                <w:iCs/>
                <w:szCs w:val="22"/>
              </w:rPr>
            </w:pPr>
            <w:proofErr w:type="gramStart"/>
            <w:r w:rsidRPr="004B56FD">
              <w:rPr>
                <w:b/>
                <w:bCs/>
                <w:szCs w:val="22"/>
              </w:rPr>
              <w:t>At</w:t>
            </w:r>
            <w:proofErr w:type="gramEnd"/>
            <w:r w:rsidRPr="004B56FD">
              <w:rPr>
                <w:b/>
                <w:bCs/>
                <w:szCs w:val="22"/>
              </w:rPr>
              <w:t xml:space="preserve"> 31 December 20</w:t>
            </w:r>
            <w:r w:rsidRPr="004B56FD">
              <w:rPr>
                <w:b/>
                <w:bCs/>
                <w:szCs w:val="22"/>
                <w:lang w:val="en-US" w:bidi="th-TH"/>
              </w:rPr>
              <w:t>21</w:t>
            </w:r>
          </w:p>
        </w:tc>
        <w:tc>
          <w:tcPr>
            <w:tcW w:w="630" w:type="dxa"/>
          </w:tcPr>
          <w:p w14:paraId="79A334B6" w14:textId="77777777" w:rsidR="00DE51E1" w:rsidRPr="004B56FD" w:rsidRDefault="00DE51E1" w:rsidP="00DE51E1">
            <w:pPr>
              <w:pStyle w:val="BodyText"/>
              <w:spacing w:after="0"/>
              <w:jc w:val="center"/>
              <w:rPr>
                <w:i/>
                <w:iCs/>
                <w:szCs w:val="22"/>
                <w:cs/>
              </w:rPr>
            </w:pPr>
          </w:p>
        </w:tc>
        <w:tc>
          <w:tcPr>
            <w:tcW w:w="1260" w:type="dxa"/>
            <w:tcBorders>
              <w:left w:val="nil"/>
              <w:bottom w:val="double" w:sz="4" w:space="0" w:color="auto"/>
              <w:right w:val="nil"/>
            </w:tcBorders>
          </w:tcPr>
          <w:p w14:paraId="052A150B" w14:textId="18B8E625" w:rsidR="00DE51E1" w:rsidRPr="004B56FD" w:rsidRDefault="00DE51E1" w:rsidP="00DE51E1">
            <w:pPr>
              <w:pStyle w:val="BodyText"/>
              <w:tabs>
                <w:tab w:val="decimal" w:pos="970"/>
              </w:tabs>
              <w:spacing w:after="0"/>
              <w:ind w:left="-108" w:right="-108"/>
              <w:rPr>
                <w:szCs w:val="22"/>
                <w:lang w:bidi="th-TH"/>
              </w:rPr>
            </w:pPr>
            <w:r w:rsidRPr="004B56FD">
              <w:rPr>
                <w:b/>
                <w:bCs/>
                <w:szCs w:val="22"/>
              </w:rPr>
              <w:t>15,315</w:t>
            </w:r>
          </w:p>
        </w:tc>
        <w:tc>
          <w:tcPr>
            <w:tcW w:w="270" w:type="dxa"/>
          </w:tcPr>
          <w:p w14:paraId="3A760244" w14:textId="77777777" w:rsidR="00DE51E1" w:rsidRPr="004B56FD" w:rsidRDefault="00DE51E1" w:rsidP="00DE51E1">
            <w:pPr>
              <w:pStyle w:val="BodyText"/>
              <w:tabs>
                <w:tab w:val="decimal" w:pos="970"/>
              </w:tabs>
              <w:spacing w:after="0"/>
              <w:ind w:left="-108" w:right="-108"/>
              <w:rPr>
                <w:szCs w:val="22"/>
                <w:cs/>
              </w:rPr>
            </w:pPr>
          </w:p>
        </w:tc>
        <w:tc>
          <w:tcPr>
            <w:tcW w:w="1260" w:type="dxa"/>
            <w:tcBorders>
              <w:left w:val="nil"/>
              <w:bottom w:val="double" w:sz="4" w:space="0" w:color="auto"/>
              <w:right w:val="nil"/>
            </w:tcBorders>
          </w:tcPr>
          <w:p w14:paraId="5C41B82D" w14:textId="29DCD21B" w:rsidR="00DE51E1" w:rsidRPr="004B56FD" w:rsidRDefault="00DE51E1" w:rsidP="00DE51E1">
            <w:pPr>
              <w:pStyle w:val="BodyText"/>
              <w:tabs>
                <w:tab w:val="decimal" w:pos="727"/>
              </w:tabs>
              <w:spacing w:after="0"/>
              <w:ind w:left="-108" w:right="-108"/>
              <w:rPr>
                <w:szCs w:val="22"/>
                <w:cs/>
              </w:rPr>
            </w:pPr>
            <w:r w:rsidRPr="004B56FD">
              <w:rPr>
                <w:szCs w:val="22"/>
              </w:rPr>
              <w:t>-</w:t>
            </w:r>
          </w:p>
        </w:tc>
        <w:tc>
          <w:tcPr>
            <w:tcW w:w="270" w:type="dxa"/>
          </w:tcPr>
          <w:p w14:paraId="60438F81" w14:textId="77777777" w:rsidR="00DE51E1" w:rsidRPr="004B56FD" w:rsidRDefault="00DE51E1" w:rsidP="00DE51E1">
            <w:pPr>
              <w:pStyle w:val="BodyText"/>
              <w:tabs>
                <w:tab w:val="decimal" w:pos="970"/>
              </w:tabs>
              <w:spacing w:after="0"/>
              <w:ind w:left="-108" w:right="-108"/>
              <w:rPr>
                <w:szCs w:val="22"/>
                <w:cs/>
              </w:rPr>
            </w:pPr>
          </w:p>
        </w:tc>
        <w:tc>
          <w:tcPr>
            <w:tcW w:w="1260" w:type="dxa"/>
            <w:tcBorders>
              <w:left w:val="nil"/>
              <w:bottom w:val="double" w:sz="4" w:space="0" w:color="auto"/>
              <w:right w:val="nil"/>
            </w:tcBorders>
          </w:tcPr>
          <w:p w14:paraId="1AE53D0E" w14:textId="04C32FB7" w:rsidR="00DE51E1" w:rsidRPr="004B56FD" w:rsidRDefault="00DE51E1" w:rsidP="00DE51E1">
            <w:pPr>
              <w:pStyle w:val="BodyText"/>
              <w:tabs>
                <w:tab w:val="decimal" w:pos="970"/>
              </w:tabs>
              <w:spacing w:after="0"/>
              <w:ind w:left="-108" w:right="-108"/>
              <w:rPr>
                <w:szCs w:val="22"/>
                <w:cs/>
              </w:rPr>
            </w:pPr>
            <w:r w:rsidRPr="004B56FD">
              <w:rPr>
                <w:b/>
                <w:bCs/>
                <w:szCs w:val="22"/>
              </w:rPr>
              <w:t>15,657</w:t>
            </w:r>
          </w:p>
        </w:tc>
        <w:tc>
          <w:tcPr>
            <w:tcW w:w="270" w:type="dxa"/>
            <w:vAlign w:val="bottom"/>
          </w:tcPr>
          <w:p w14:paraId="6763F8DB" w14:textId="77777777" w:rsidR="00DE51E1" w:rsidRPr="004B56FD" w:rsidRDefault="00DE51E1" w:rsidP="00DE51E1">
            <w:pPr>
              <w:pStyle w:val="BodyText"/>
              <w:tabs>
                <w:tab w:val="decimal" w:pos="970"/>
              </w:tabs>
              <w:spacing w:after="0"/>
              <w:ind w:left="-108" w:right="-108"/>
              <w:rPr>
                <w:szCs w:val="22"/>
                <w:cs/>
              </w:rPr>
            </w:pPr>
          </w:p>
        </w:tc>
        <w:tc>
          <w:tcPr>
            <w:tcW w:w="1350" w:type="dxa"/>
            <w:tcBorders>
              <w:left w:val="nil"/>
              <w:bottom w:val="double" w:sz="4" w:space="0" w:color="auto"/>
              <w:right w:val="nil"/>
            </w:tcBorders>
          </w:tcPr>
          <w:p w14:paraId="014EE14C" w14:textId="54C4D903" w:rsidR="00DE51E1" w:rsidRPr="004B56FD" w:rsidRDefault="00DE51E1" w:rsidP="00DE51E1">
            <w:pPr>
              <w:pStyle w:val="BodyText"/>
              <w:tabs>
                <w:tab w:val="decimal" w:pos="970"/>
              </w:tabs>
              <w:spacing w:after="0"/>
              <w:ind w:left="-108" w:right="-108"/>
              <w:rPr>
                <w:szCs w:val="22"/>
                <w:cs/>
              </w:rPr>
            </w:pPr>
            <w:r w:rsidRPr="004B56FD">
              <w:rPr>
                <w:b/>
                <w:bCs/>
                <w:szCs w:val="22"/>
              </w:rPr>
              <w:t>30,972</w:t>
            </w:r>
          </w:p>
        </w:tc>
      </w:tr>
      <w:tr w:rsidR="00DE51E1" w:rsidRPr="004B56FD" w14:paraId="44158B4A" w14:textId="77777777" w:rsidTr="008848E2">
        <w:tc>
          <w:tcPr>
            <w:tcW w:w="2610" w:type="dxa"/>
          </w:tcPr>
          <w:p w14:paraId="536C8C75" w14:textId="7A2C5798" w:rsidR="00DE51E1" w:rsidRPr="004B56FD" w:rsidRDefault="00DE51E1" w:rsidP="00DE51E1">
            <w:pPr>
              <w:pStyle w:val="BodyText"/>
              <w:spacing w:after="0" w:line="240" w:lineRule="auto"/>
              <w:ind w:left="162" w:right="-131" w:hanging="162"/>
              <w:rPr>
                <w:b/>
                <w:bCs/>
                <w:szCs w:val="22"/>
                <w:cs/>
              </w:rPr>
            </w:pPr>
            <w:proofErr w:type="gramStart"/>
            <w:r w:rsidRPr="004B56FD">
              <w:rPr>
                <w:b/>
                <w:bCs/>
                <w:szCs w:val="22"/>
              </w:rPr>
              <w:t>At</w:t>
            </w:r>
            <w:proofErr w:type="gramEnd"/>
            <w:r w:rsidRPr="004B56FD">
              <w:rPr>
                <w:b/>
                <w:bCs/>
                <w:szCs w:val="22"/>
              </w:rPr>
              <w:t xml:space="preserve"> 31 December 20</w:t>
            </w:r>
            <w:r w:rsidRPr="004B56FD">
              <w:rPr>
                <w:b/>
                <w:bCs/>
                <w:szCs w:val="22"/>
                <w:lang w:val="en-US" w:bidi="th-TH"/>
              </w:rPr>
              <w:t>22</w:t>
            </w:r>
          </w:p>
        </w:tc>
        <w:tc>
          <w:tcPr>
            <w:tcW w:w="630" w:type="dxa"/>
          </w:tcPr>
          <w:p w14:paraId="06555413" w14:textId="77777777" w:rsidR="00DE51E1" w:rsidRPr="004B56FD" w:rsidRDefault="00DE51E1" w:rsidP="00DE51E1">
            <w:pPr>
              <w:pStyle w:val="BodyText"/>
              <w:spacing w:after="0"/>
              <w:jc w:val="center"/>
              <w:rPr>
                <w:b/>
                <w:bCs/>
                <w:i/>
                <w:iCs/>
                <w:szCs w:val="22"/>
              </w:rPr>
            </w:pPr>
          </w:p>
        </w:tc>
        <w:tc>
          <w:tcPr>
            <w:tcW w:w="1260" w:type="dxa"/>
            <w:tcBorders>
              <w:top w:val="double" w:sz="4" w:space="0" w:color="auto"/>
              <w:left w:val="nil"/>
              <w:bottom w:val="double" w:sz="4" w:space="0" w:color="auto"/>
              <w:right w:val="nil"/>
            </w:tcBorders>
          </w:tcPr>
          <w:p w14:paraId="12872224" w14:textId="3D46073F" w:rsidR="00DE51E1" w:rsidRPr="004B56FD" w:rsidRDefault="00DE51E1" w:rsidP="00DE51E1">
            <w:pPr>
              <w:pStyle w:val="BodyText"/>
              <w:tabs>
                <w:tab w:val="decimal" w:pos="970"/>
              </w:tabs>
              <w:spacing w:after="0"/>
              <w:ind w:left="-108" w:right="-108"/>
              <w:rPr>
                <w:b/>
                <w:bCs/>
                <w:szCs w:val="22"/>
                <w:cs/>
              </w:rPr>
            </w:pPr>
            <w:r w:rsidRPr="004B56FD">
              <w:rPr>
                <w:b/>
                <w:bCs/>
                <w:szCs w:val="22"/>
              </w:rPr>
              <w:t>14,669</w:t>
            </w:r>
          </w:p>
        </w:tc>
        <w:tc>
          <w:tcPr>
            <w:tcW w:w="270" w:type="dxa"/>
          </w:tcPr>
          <w:p w14:paraId="65356C42" w14:textId="77777777" w:rsidR="00DE51E1" w:rsidRPr="004B56FD" w:rsidRDefault="00DE51E1" w:rsidP="00DE51E1">
            <w:pPr>
              <w:pStyle w:val="BodyText"/>
              <w:tabs>
                <w:tab w:val="decimal" w:pos="970"/>
              </w:tabs>
              <w:spacing w:after="0"/>
              <w:ind w:left="-108" w:right="-108"/>
              <w:rPr>
                <w:b/>
                <w:bCs/>
                <w:szCs w:val="22"/>
                <w:cs/>
              </w:rPr>
            </w:pPr>
          </w:p>
        </w:tc>
        <w:tc>
          <w:tcPr>
            <w:tcW w:w="1260" w:type="dxa"/>
            <w:tcBorders>
              <w:top w:val="double" w:sz="4" w:space="0" w:color="auto"/>
              <w:left w:val="nil"/>
              <w:bottom w:val="double" w:sz="4" w:space="0" w:color="auto"/>
              <w:right w:val="nil"/>
            </w:tcBorders>
          </w:tcPr>
          <w:p w14:paraId="4D870E1F" w14:textId="4290BE33" w:rsidR="00DE51E1" w:rsidRPr="004B56FD" w:rsidRDefault="00DE51E1" w:rsidP="00DE51E1">
            <w:pPr>
              <w:pStyle w:val="BodyText"/>
              <w:tabs>
                <w:tab w:val="decimal" w:pos="727"/>
              </w:tabs>
              <w:spacing w:after="0"/>
              <w:ind w:left="-108" w:right="-108"/>
              <w:rPr>
                <w:szCs w:val="22"/>
                <w:cs/>
              </w:rPr>
            </w:pPr>
            <w:r w:rsidRPr="004B56FD">
              <w:rPr>
                <w:szCs w:val="22"/>
              </w:rPr>
              <w:t>-</w:t>
            </w:r>
          </w:p>
        </w:tc>
        <w:tc>
          <w:tcPr>
            <w:tcW w:w="270" w:type="dxa"/>
          </w:tcPr>
          <w:p w14:paraId="5135958D" w14:textId="77777777" w:rsidR="00DE51E1" w:rsidRPr="004B56FD" w:rsidRDefault="00DE51E1" w:rsidP="00DE51E1">
            <w:pPr>
              <w:pStyle w:val="BodyText"/>
              <w:tabs>
                <w:tab w:val="decimal" w:pos="970"/>
              </w:tabs>
              <w:spacing w:after="0"/>
              <w:ind w:left="-108" w:right="-108"/>
              <w:rPr>
                <w:b/>
                <w:bCs/>
                <w:szCs w:val="22"/>
                <w:cs/>
              </w:rPr>
            </w:pPr>
          </w:p>
        </w:tc>
        <w:tc>
          <w:tcPr>
            <w:tcW w:w="1260" w:type="dxa"/>
            <w:tcBorders>
              <w:top w:val="double" w:sz="4" w:space="0" w:color="auto"/>
              <w:left w:val="nil"/>
              <w:bottom w:val="double" w:sz="4" w:space="0" w:color="auto"/>
              <w:right w:val="nil"/>
            </w:tcBorders>
          </w:tcPr>
          <w:p w14:paraId="0FB71758" w14:textId="6C5F5632" w:rsidR="00DE51E1" w:rsidRPr="004B56FD" w:rsidRDefault="00DE51E1" w:rsidP="00DE51E1">
            <w:pPr>
              <w:pStyle w:val="BodyText"/>
              <w:tabs>
                <w:tab w:val="decimal" w:pos="970"/>
              </w:tabs>
              <w:spacing w:after="0"/>
              <w:ind w:left="-108" w:right="-108"/>
              <w:rPr>
                <w:b/>
                <w:bCs/>
                <w:szCs w:val="22"/>
                <w:cs/>
              </w:rPr>
            </w:pPr>
            <w:r w:rsidRPr="004B56FD">
              <w:rPr>
                <w:b/>
                <w:bCs/>
                <w:szCs w:val="22"/>
              </w:rPr>
              <w:t>1,700</w:t>
            </w:r>
          </w:p>
        </w:tc>
        <w:tc>
          <w:tcPr>
            <w:tcW w:w="270" w:type="dxa"/>
            <w:vAlign w:val="bottom"/>
          </w:tcPr>
          <w:p w14:paraId="7E074BA1" w14:textId="77777777" w:rsidR="00DE51E1" w:rsidRPr="004B56FD" w:rsidRDefault="00DE51E1" w:rsidP="00DE51E1">
            <w:pPr>
              <w:pStyle w:val="BodyText"/>
              <w:tabs>
                <w:tab w:val="decimal" w:pos="970"/>
              </w:tabs>
              <w:spacing w:after="0"/>
              <w:ind w:left="-108" w:right="-108"/>
              <w:rPr>
                <w:b/>
                <w:bCs/>
                <w:szCs w:val="22"/>
                <w:cs/>
              </w:rPr>
            </w:pPr>
          </w:p>
        </w:tc>
        <w:tc>
          <w:tcPr>
            <w:tcW w:w="1350" w:type="dxa"/>
            <w:tcBorders>
              <w:top w:val="double" w:sz="4" w:space="0" w:color="auto"/>
              <w:left w:val="nil"/>
              <w:bottom w:val="double" w:sz="4" w:space="0" w:color="auto"/>
              <w:right w:val="nil"/>
            </w:tcBorders>
          </w:tcPr>
          <w:p w14:paraId="78ED5652" w14:textId="107461F1" w:rsidR="00DE51E1" w:rsidRPr="004B56FD" w:rsidRDefault="00DE51E1" w:rsidP="00DE51E1">
            <w:pPr>
              <w:pStyle w:val="BodyText"/>
              <w:tabs>
                <w:tab w:val="decimal" w:pos="970"/>
              </w:tabs>
              <w:spacing w:after="0"/>
              <w:ind w:left="-108" w:right="-108"/>
              <w:rPr>
                <w:b/>
                <w:bCs/>
                <w:szCs w:val="22"/>
                <w:cs/>
              </w:rPr>
            </w:pPr>
            <w:r w:rsidRPr="004B56FD">
              <w:rPr>
                <w:b/>
                <w:bCs/>
                <w:szCs w:val="22"/>
              </w:rPr>
              <w:t>16,369</w:t>
            </w:r>
          </w:p>
        </w:tc>
      </w:tr>
    </w:tbl>
    <w:p w14:paraId="3C99647E" w14:textId="7A6CB9DF" w:rsidR="00D303D8" w:rsidRPr="004B56FD" w:rsidRDefault="00D303D8" w:rsidP="009C4212">
      <w:pPr>
        <w:spacing w:line="240" w:lineRule="atLeast"/>
        <w:rPr>
          <w:szCs w:val="24"/>
        </w:rPr>
      </w:pPr>
    </w:p>
    <w:p w14:paraId="38238F35" w14:textId="4739AD02" w:rsidR="002B22AE" w:rsidRPr="004B56FD" w:rsidRDefault="002B22AE" w:rsidP="009C4212">
      <w:pPr>
        <w:spacing w:line="240" w:lineRule="atLeast"/>
        <w:rPr>
          <w:szCs w:val="24"/>
        </w:rPr>
      </w:pPr>
    </w:p>
    <w:p w14:paraId="0AAF0DE1" w14:textId="78B436A5" w:rsidR="002B22AE" w:rsidRPr="004B56FD" w:rsidRDefault="002B22AE" w:rsidP="009C4212">
      <w:pPr>
        <w:spacing w:line="240" w:lineRule="atLeast"/>
        <w:rPr>
          <w:szCs w:val="24"/>
        </w:rPr>
      </w:pPr>
    </w:p>
    <w:p w14:paraId="34A143D7" w14:textId="29B4582A" w:rsidR="002B22AE" w:rsidRPr="004B56FD" w:rsidRDefault="002B22AE" w:rsidP="009C4212">
      <w:pPr>
        <w:spacing w:line="240" w:lineRule="atLeast"/>
        <w:rPr>
          <w:szCs w:val="24"/>
        </w:rPr>
      </w:pPr>
    </w:p>
    <w:p w14:paraId="06A6FA8F" w14:textId="4EE6F55F" w:rsidR="002B22AE" w:rsidRPr="004B56FD" w:rsidRDefault="002B22AE" w:rsidP="009C4212">
      <w:pPr>
        <w:spacing w:line="240" w:lineRule="atLeast"/>
        <w:rPr>
          <w:szCs w:val="24"/>
        </w:rPr>
      </w:pPr>
    </w:p>
    <w:p w14:paraId="0D602AE9" w14:textId="3D5AE79D" w:rsidR="002B22AE" w:rsidRPr="004B56FD" w:rsidRDefault="002B22AE" w:rsidP="009C4212">
      <w:pPr>
        <w:spacing w:line="240" w:lineRule="atLeast"/>
        <w:rPr>
          <w:szCs w:val="24"/>
        </w:rPr>
      </w:pPr>
    </w:p>
    <w:p w14:paraId="63744A00" w14:textId="7F47C547" w:rsidR="002B22AE" w:rsidRPr="004B56FD" w:rsidRDefault="002B22AE" w:rsidP="009C4212">
      <w:pPr>
        <w:spacing w:line="240" w:lineRule="atLeast"/>
        <w:rPr>
          <w:szCs w:val="24"/>
        </w:rPr>
      </w:pPr>
    </w:p>
    <w:p w14:paraId="7F68287B" w14:textId="59E5E1E8" w:rsidR="002B22AE" w:rsidRPr="004B56FD" w:rsidRDefault="002B22AE" w:rsidP="009C4212">
      <w:pPr>
        <w:spacing w:line="240" w:lineRule="atLeast"/>
        <w:rPr>
          <w:szCs w:val="24"/>
        </w:rPr>
      </w:pPr>
    </w:p>
    <w:p w14:paraId="6318586C" w14:textId="38050A97" w:rsidR="002B22AE" w:rsidRPr="004B56FD" w:rsidRDefault="002B22AE" w:rsidP="009C4212">
      <w:pPr>
        <w:spacing w:line="240" w:lineRule="atLeast"/>
        <w:rPr>
          <w:szCs w:val="24"/>
        </w:rPr>
      </w:pPr>
    </w:p>
    <w:p w14:paraId="34741727" w14:textId="64A8F3E7" w:rsidR="002B22AE" w:rsidRPr="004B56FD" w:rsidRDefault="002B22AE" w:rsidP="009C4212">
      <w:pPr>
        <w:spacing w:line="240" w:lineRule="atLeast"/>
        <w:rPr>
          <w:szCs w:val="24"/>
        </w:rPr>
      </w:pPr>
    </w:p>
    <w:tbl>
      <w:tblPr>
        <w:tblW w:w="9139" w:type="dxa"/>
        <w:tblInd w:w="450" w:type="dxa"/>
        <w:tblLayout w:type="fixed"/>
        <w:tblLook w:val="0000" w:firstRow="0" w:lastRow="0" w:firstColumn="0" w:lastColumn="0" w:noHBand="0" w:noVBand="0"/>
      </w:tblPr>
      <w:tblGrid>
        <w:gridCol w:w="6004"/>
        <w:gridCol w:w="1016"/>
        <w:gridCol w:w="2119"/>
      </w:tblGrid>
      <w:tr w:rsidR="00255428" w:rsidRPr="004B56FD" w14:paraId="3D4D1F4D" w14:textId="77777777" w:rsidTr="00FC719D">
        <w:trPr>
          <w:trHeight w:val="70"/>
        </w:trPr>
        <w:tc>
          <w:tcPr>
            <w:tcW w:w="6004" w:type="dxa"/>
            <w:vAlign w:val="bottom"/>
          </w:tcPr>
          <w:p w14:paraId="4ABE99A4" w14:textId="77777777" w:rsidR="00255428" w:rsidRPr="004B56FD" w:rsidRDefault="00255428" w:rsidP="00FC719D">
            <w:pPr>
              <w:spacing w:line="240" w:lineRule="atLeast"/>
              <w:ind w:left="-8"/>
              <w:rPr>
                <w:szCs w:val="22"/>
                <w:highlight w:val="yellow"/>
              </w:rPr>
            </w:pPr>
          </w:p>
        </w:tc>
        <w:tc>
          <w:tcPr>
            <w:tcW w:w="1016" w:type="dxa"/>
          </w:tcPr>
          <w:p w14:paraId="0D18F7DB" w14:textId="77777777" w:rsidR="00255428" w:rsidRPr="004B56FD" w:rsidRDefault="00255428" w:rsidP="00FC719D">
            <w:pPr>
              <w:pStyle w:val="acctfourfigures"/>
              <w:tabs>
                <w:tab w:val="clear" w:pos="765"/>
              </w:tabs>
              <w:spacing w:line="240" w:lineRule="atLeast"/>
              <w:ind w:right="45"/>
              <w:jc w:val="center"/>
              <w:rPr>
                <w:szCs w:val="22"/>
                <w:lang w:bidi="th-TH"/>
              </w:rPr>
            </w:pPr>
          </w:p>
        </w:tc>
        <w:tc>
          <w:tcPr>
            <w:tcW w:w="2119" w:type="dxa"/>
          </w:tcPr>
          <w:p w14:paraId="11E946C8" w14:textId="77777777" w:rsidR="00255428" w:rsidRPr="004B56FD" w:rsidRDefault="00255428" w:rsidP="00FC719D">
            <w:pPr>
              <w:pStyle w:val="acctfourfigures"/>
              <w:tabs>
                <w:tab w:val="clear" w:pos="765"/>
              </w:tabs>
              <w:spacing w:line="240" w:lineRule="atLeast"/>
              <w:ind w:left="-108" w:right="-108"/>
              <w:jc w:val="center"/>
              <w:rPr>
                <w:szCs w:val="22"/>
                <w:lang w:bidi="th-TH"/>
              </w:rPr>
            </w:pPr>
            <w:r w:rsidRPr="004B56FD">
              <w:rPr>
                <w:b/>
                <w:bCs/>
                <w:szCs w:val="22"/>
              </w:rPr>
              <w:t>Separate financial statements</w:t>
            </w:r>
          </w:p>
        </w:tc>
      </w:tr>
      <w:tr w:rsidR="00255428" w:rsidRPr="004B56FD" w14:paraId="00645EEC" w14:textId="77777777" w:rsidTr="00FC719D">
        <w:trPr>
          <w:trHeight w:val="70"/>
        </w:trPr>
        <w:tc>
          <w:tcPr>
            <w:tcW w:w="6004" w:type="dxa"/>
            <w:vAlign w:val="bottom"/>
          </w:tcPr>
          <w:p w14:paraId="52B6B319" w14:textId="77777777" w:rsidR="00255428" w:rsidRPr="004B56FD" w:rsidRDefault="00255428" w:rsidP="00FC719D">
            <w:pPr>
              <w:spacing w:line="240" w:lineRule="atLeast"/>
              <w:ind w:left="-8"/>
              <w:rPr>
                <w:szCs w:val="22"/>
                <w:highlight w:val="yellow"/>
              </w:rPr>
            </w:pPr>
          </w:p>
        </w:tc>
        <w:tc>
          <w:tcPr>
            <w:tcW w:w="1016" w:type="dxa"/>
          </w:tcPr>
          <w:p w14:paraId="4601B606" w14:textId="77777777" w:rsidR="00255428" w:rsidRPr="004B56FD" w:rsidRDefault="00255428" w:rsidP="00FC719D">
            <w:pPr>
              <w:pStyle w:val="acctfourfigures"/>
              <w:tabs>
                <w:tab w:val="clear" w:pos="765"/>
              </w:tabs>
              <w:spacing w:line="240" w:lineRule="atLeast"/>
              <w:ind w:right="45"/>
              <w:jc w:val="center"/>
              <w:rPr>
                <w:szCs w:val="22"/>
                <w:lang w:bidi="th-TH"/>
              </w:rPr>
            </w:pPr>
          </w:p>
        </w:tc>
        <w:tc>
          <w:tcPr>
            <w:tcW w:w="2119" w:type="dxa"/>
          </w:tcPr>
          <w:p w14:paraId="4AB0EC41" w14:textId="77777777" w:rsidR="00255428" w:rsidRPr="004B56FD" w:rsidRDefault="00255428" w:rsidP="00FC719D">
            <w:pPr>
              <w:pStyle w:val="acctfourfigures"/>
              <w:tabs>
                <w:tab w:val="clear" w:pos="765"/>
              </w:tabs>
              <w:spacing w:line="240" w:lineRule="atLeast"/>
              <w:ind w:left="-108" w:right="-108"/>
              <w:jc w:val="center"/>
              <w:rPr>
                <w:szCs w:val="22"/>
              </w:rPr>
            </w:pPr>
            <w:r w:rsidRPr="004B56FD">
              <w:rPr>
                <w:szCs w:val="22"/>
              </w:rPr>
              <w:t>Software</w:t>
            </w:r>
          </w:p>
        </w:tc>
      </w:tr>
      <w:tr w:rsidR="00255428" w:rsidRPr="004B56FD" w14:paraId="5098BB07" w14:textId="77777777" w:rsidTr="00FC719D">
        <w:trPr>
          <w:trHeight w:val="70"/>
        </w:trPr>
        <w:tc>
          <w:tcPr>
            <w:tcW w:w="6004" w:type="dxa"/>
            <w:vAlign w:val="bottom"/>
          </w:tcPr>
          <w:p w14:paraId="259A2707" w14:textId="77777777" w:rsidR="00255428" w:rsidRPr="004B56FD" w:rsidRDefault="00255428" w:rsidP="00FC719D">
            <w:pPr>
              <w:spacing w:line="240" w:lineRule="atLeast"/>
              <w:ind w:left="-8"/>
              <w:rPr>
                <w:szCs w:val="22"/>
                <w:highlight w:val="yellow"/>
              </w:rPr>
            </w:pPr>
          </w:p>
        </w:tc>
        <w:tc>
          <w:tcPr>
            <w:tcW w:w="1016" w:type="dxa"/>
          </w:tcPr>
          <w:p w14:paraId="25D8003A" w14:textId="77777777" w:rsidR="00255428" w:rsidRPr="004B56FD" w:rsidRDefault="00255428" w:rsidP="00FC719D">
            <w:pPr>
              <w:pStyle w:val="acctfourfigures"/>
              <w:tabs>
                <w:tab w:val="clear" w:pos="765"/>
              </w:tabs>
              <w:spacing w:line="240" w:lineRule="atLeast"/>
              <w:ind w:right="45"/>
              <w:jc w:val="center"/>
              <w:rPr>
                <w:szCs w:val="22"/>
                <w:lang w:bidi="th-TH"/>
              </w:rPr>
            </w:pPr>
          </w:p>
        </w:tc>
        <w:tc>
          <w:tcPr>
            <w:tcW w:w="2119" w:type="dxa"/>
          </w:tcPr>
          <w:p w14:paraId="6A8D7A46" w14:textId="77777777" w:rsidR="00255428" w:rsidRPr="004B56FD" w:rsidRDefault="00255428" w:rsidP="00FC719D">
            <w:pPr>
              <w:pStyle w:val="acctfourfigures"/>
              <w:tabs>
                <w:tab w:val="clear" w:pos="765"/>
              </w:tabs>
              <w:spacing w:line="240" w:lineRule="atLeast"/>
              <w:ind w:left="-108" w:right="-108"/>
              <w:jc w:val="center"/>
              <w:rPr>
                <w:szCs w:val="22"/>
                <w:lang w:bidi="th-TH"/>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255428" w:rsidRPr="004B56FD" w14:paraId="3F18A57B" w14:textId="77777777" w:rsidTr="00FC719D">
        <w:trPr>
          <w:trHeight w:val="260"/>
        </w:trPr>
        <w:tc>
          <w:tcPr>
            <w:tcW w:w="6004" w:type="dxa"/>
          </w:tcPr>
          <w:p w14:paraId="0E4BCF17" w14:textId="77777777" w:rsidR="00255428" w:rsidRPr="004B56FD" w:rsidRDefault="00255428" w:rsidP="00FC719D">
            <w:pPr>
              <w:spacing w:line="240" w:lineRule="atLeast"/>
              <w:ind w:left="-8"/>
              <w:rPr>
                <w:szCs w:val="22"/>
              </w:rPr>
            </w:pPr>
            <w:r w:rsidRPr="004B56FD">
              <w:rPr>
                <w:b/>
                <w:bCs/>
                <w:i/>
                <w:iCs/>
                <w:szCs w:val="22"/>
              </w:rPr>
              <w:t>Cost</w:t>
            </w:r>
          </w:p>
        </w:tc>
        <w:tc>
          <w:tcPr>
            <w:tcW w:w="1016" w:type="dxa"/>
          </w:tcPr>
          <w:p w14:paraId="0D546D24" w14:textId="77777777" w:rsidR="00255428" w:rsidRPr="004B56FD" w:rsidRDefault="00255428" w:rsidP="00FC719D">
            <w:pPr>
              <w:tabs>
                <w:tab w:val="decimal" w:pos="972"/>
                <w:tab w:val="decimal" w:pos="1152"/>
              </w:tabs>
              <w:spacing w:line="240" w:lineRule="atLeast"/>
              <w:rPr>
                <w:szCs w:val="22"/>
              </w:rPr>
            </w:pPr>
          </w:p>
        </w:tc>
        <w:tc>
          <w:tcPr>
            <w:tcW w:w="2119" w:type="dxa"/>
          </w:tcPr>
          <w:p w14:paraId="7AEBB200" w14:textId="3525FA0E" w:rsidR="00255428" w:rsidRPr="004B56FD" w:rsidRDefault="00255428" w:rsidP="00FC719D">
            <w:pPr>
              <w:pStyle w:val="BodyText"/>
              <w:tabs>
                <w:tab w:val="decimal" w:pos="1332"/>
              </w:tabs>
              <w:spacing w:after="0" w:line="240" w:lineRule="atLeast"/>
              <w:rPr>
                <w:szCs w:val="22"/>
              </w:rPr>
            </w:pPr>
          </w:p>
        </w:tc>
      </w:tr>
      <w:tr w:rsidR="00255428" w:rsidRPr="004B56FD" w14:paraId="2EDD2EFB" w14:textId="77777777" w:rsidTr="00FC719D">
        <w:trPr>
          <w:trHeight w:val="260"/>
        </w:trPr>
        <w:tc>
          <w:tcPr>
            <w:tcW w:w="6004" w:type="dxa"/>
          </w:tcPr>
          <w:p w14:paraId="2F9146B6" w14:textId="79DDD434" w:rsidR="00255428" w:rsidRPr="004B56FD" w:rsidRDefault="00255428" w:rsidP="00FC719D">
            <w:pPr>
              <w:spacing w:line="240" w:lineRule="atLeast"/>
              <w:ind w:left="-8"/>
              <w:rPr>
                <w:szCs w:val="22"/>
              </w:rPr>
            </w:pPr>
            <w:proofErr w:type="gramStart"/>
            <w:r w:rsidRPr="004B56FD">
              <w:rPr>
                <w:szCs w:val="22"/>
              </w:rPr>
              <w:t>At</w:t>
            </w:r>
            <w:proofErr w:type="gramEnd"/>
            <w:r w:rsidRPr="004B56FD">
              <w:rPr>
                <w:szCs w:val="22"/>
              </w:rPr>
              <w:t xml:space="preserve"> 1 January 202</w:t>
            </w:r>
            <w:r w:rsidR="00172E65" w:rsidRPr="004B56FD">
              <w:rPr>
                <w:szCs w:val="22"/>
              </w:rPr>
              <w:t>1</w:t>
            </w:r>
          </w:p>
        </w:tc>
        <w:tc>
          <w:tcPr>
            <w:tcW w:w="1016" w:type="dxa"/>
          </w:tcPr>
          <w:p w14:paraId="73528496" w14:textId="77777777" w:rsidR="00255428" w:rsidRPr="004B56FD" w:rsidRDefault="00255428" w:rsidP="00FC719D">
            <w:pPr>
              <w:tabs>
                <w:tab w:val="decimal" w:pos="972"/>
                <w:tab w:val="decimal" w:pos="1152"/>
              </w:tabs>
              <w:spacing w:line="240" w:lineRule="atLeast"/>
              <w:rPr>
                <w:szCs w:val="22"/>
              </w:rPr>
            </w:pPr>
          </w:p>
        </w:tc>
        <w:tc>
          <w:tcPr>
            <w:tcW w:w="2119" w:type="dxa"/>
          </w:tcPr>
          <w:p w14:paraId="3FB571D8" w14:textId="77777777" w:rsidR="00255428" w:rsidRPr="004B56FD" w:rsidRDefault="00255428" w:rsidP="00FC719D">
            <w:pPr>
              <w:pStyle w:val="BodyText"/>
              <w:tabs>
                <w:tab w:val="decimal" w:pos="1332"/>
              </w:tabs>
              <w:spacing w:after="0" w:line="240" w:lineRule="atLeast"/>
              <w:rPr>
                <w:szCs w:val="22"/>
              </w:rPr>
            </w:pPr>
            <w:r w:rsidRPr="004B56FD">
              <w:rPr>
                <w:szCs w:val="22"/>
              </w:rPr>
              <w:t>487</w:t>
            </w:r>
          </w:p>
        </w:tc>
      </w:tr>
      <w:tr w:rsidR="00255428" w:rsidRPr="004B56FD" w14:paraId="6C04D91A" w14:textId="77777777" w:rsidTr="00FC719D">
        <w:trPr>
          <w:trHeight w:val="260"/>
        </w:trPr>
        <w:tc>
          <w:tcPr>
            <w:tcW w:w="6004" w:type="dxa"/>
            <w:vAlign w:val="bottom"/>
          </w:tcPr>
          <w:p w14:paraId="76601FE8" w14:textId="55E85D3A" w:rsidR="00255428" w:rsidRPr="004B56FD" w:rsidRDefault="00255428" w:rsidP="00FC719D">
            <w:pPr>
              <w:spacing w:line="240" w:lineRule="atLeast"/>
              <w:ind w:left="-8"/>
              <w:rPr>
                <w:b/>
                <w:bCs/>
                <w:szCs w:val="22"/>
              </w:rPr>
            </w:pPr>
            <w:proofErr w:type="gramStart"/>
            <w:r w:rsidRPr="004B56FD">
              <w:rPr>
                <w:b/>
                <w:bCs/>
                <w:szCs w:val="22"/>
              </w:rPr>
              <w:t>At</w:t>
            </w:r>
            <w:proofErr w:type="gramEnd"/>
            <w:r w:rsidRPr="004B56FD">
              <w:rPr>
                <w:b/>
                <w:bCs/>
                <w:szCs w:val="22"/>
              </w:rPr>
              <w:t xml:space="preserve"> 31 December 202</w:t>
            </w:r>
            <w:r w:rsidR="00172E65" w:rsidRPr="004B56FD">
              <w:rPr>
                <w:b/>
                <w:bCs/>
                <w:szCs w:val="22"/>
              </w:rPr>
              <w:t>1</w:t>
            </w:r>
            <w:r w:rsidRPr="004B56FD">
              <w:rPr>
                <w:b/>
                <w:bCs/>
                <w:szCs w:val="22"/>
              </w:rPr>
              <w:t xml:space="preserve"> and 1 January 202</w:t>
            </w:r>
            <w:r w:rsidR="00172E65" w:rsidRPr="004B56FD">
              <w:rPr>
                <w:b/>
                <w:bCs/>
                <w:szCs w:val="22"/>
              </w:rPr>
              <w:t>2</w:t>
            </w:r>
          </w:p>
        </w:tc>
        <w:tc>
          <w:tcPr>
            <w:tcW w:w="1016" w:type="dxa"/>
          </w:tcPr>
          <w:p w14:paraId="60B5077B" w14:textId="77777777" w:rsidR="00255428" w:rsidRPr="004B56FD" w:rsidRDefault="00255428" w:rsidP="00FC719D">
            <w:pPr>
              <w:tabs>
                <w:tab w:val="decimal" w:pos="972"/>
                <w:tab w:val="decimal" w:pos="1152"/>
              </w:tabs>
              <w:spacing w:line="240" w:lineRule="atLeast"/>
              <w:rPr>
                <w:szCs w:val="22"/>
              </w:rPr>
            </w:pPr>
          </w:p>
        </w:tc>
        <w:tc>
          <w:tcPr>
            <w:tcW w:w="2119" w:type="dxa"/>
            <w:tcBorders>
              <w:top w:val="single" w:sz="4" w:space="0" w:color="auto"/>
            </w:tcBorders>
          </w:tcPr>
          <w:p w14:paraId="1BECF1CC" w14:textId="5D337699" w:rsidR="00255428" w:rsidRPr="004B56FD" w:rsidRDefault="00172E65" w:rsidP="00FC719D">
            <w:pPr>
              <w:pStyle w:val="BodyText"/>
              <w:tabs>
                <w:tab w:val="decimal" w:pos="1332"/>
              </w:tabs>
              <w:spacing w:after="0" w:line="240" w:lineRule="atLeast"/>
              <w:rPr>
                <w:b/>
                <w:bCs/>
                <w:szCs w:val="22"/>
              </w:rPr>
            </w:pPr>
            <w:r w:rsidRPr="004B56FD">
              <w:rPr>
                <w:b/>
                <w:bCs/>
                <w:szCs w:val="22"/>
              </w:rPr>
              <w:t xml:space="preserve"> </w:t>
            </w:r>
            <w:r w:rsidR="00293EDD" w:rsidRPr="004B56FD">
              <w:rPr>
                <w:b/>
                <w:bCs/>
                <w:szCs w:val="22"/>
              </w:rPr>
              <w:t>487</w:t>
            </w:r>
          </w:p>
        </w:tc>
      </w:tr>
      <w:tr w:rsidR="00293EDD" w:rsidRPr="004B56FD" w14:paraId="34F49335" w14:textId="77777777" w:rsidTr="00CB2F91">
        <w:trPr>
          <w:trHeight w:val="260"/>
        </w:trPr>
        <w:tc>
          <w:tcPr>
            <w:tcW w:w="6004" w:type="dxa"/>
            <w:vAlign w:val="bottom"/>
          </w:tcPr>
          <w:p w14:paraId="3FD45D56" w14:textId="4C092441" w:rsidR="00293EDD" w:rsidRPr="004B56FD" w:rsidRDefault="00293EDD" w:rsidP="00FC719D">
            <w:pPr>
              <w:spacing w:line="240" w:lineRule="atLeast"/>
              <w:ind w:left="-8"/>
              <w:rPr>
                <w:szCs w:val="22"/>
              </w:rPr>
            </w:pPr>
            <w:r w:rsidRPr="004B56FD">
              <w:rPr>
                <w:szCs w:val="22"/>
              </w:rPr>
              <w:t>Additions</w:t>
            </w:r>
          </w:p>
        </w:tc>
        <w:tc>
          <w:tcPr>
            <w:tcW w:w="1016" w:type="dxa"/>
          </w:tcPr>
          <w:p w14:paraId="510D8422" w14:textId="77777777" w:rsidR="00293EDD" w:rsidRPr="004B56FD" w:rsidRDefault="00293EDD" w:rsidP="00FC719D">
            <w:pPr>
              <w:tabs>
                <w:tab w:val="decimal" w:pos="972"/>
                <w:tab w:val="decimal" w:pos="1152"/>
              </w:tabs>
              <w:spacing w:line="240" w:lineRule="atLeast"/>
              <w:rPr>
                <w:szCs w:val="22"/>
              </w:rPr>
            </w:pPr>
          </w:p>
        </w:tc>
        <w:tc>
          <w:tcPr>
            <w:tcW w:w="2119" w:type="dxa"/>
            <w:tcBorders>
              <w:bottom w:val="single" w:sz="4" w:space="0" w:color="auto"/>
            </w:tcBorders>
          </w:tcPr>
          <w:p w14:paraId="0E92E8AB" w14:textId="08F7FBBB" w:rsidR="00293EDD" w:rsidRPr="004B56FD" w:rsidRDefault="00293EDD" w:rsidP="00FC719D">
            <w:pPr>
              <w:pStyle w:val="BodyText"/>
              <w:tabs>
                <w:tab w:val="decimal" w:pos="1332"/>
              </w:tabs>
              <w:spacing w:after="0" w:line="240" w:lineRule="atLeast"/>
              <w:rPr>
                <w:szCs w:val="22"/>
              </w:rPr>
            </w:pPr>
            <w:r w:rsidRPr="004B56FD">
              <w:rPr>
                <w:szCs w:val="22"/>
              </w:rPr>
              <w:t>137</w:t>
            </w:r>
          </w:p>
        </w:tc>
      </w:tr>
      <w:tr w:rsidR="00255428" w:rsidRPr="004B56FD" w14:paraId="1DAE3028" w14:textId="77777777" w:rsidTr="00293EDD">
        <w:trPr>
          <w:trHeight w:val="260"/>
        </w:trPr>
        <w:tc>
          <w:tcPr>
            <w:tcW w:w="6004" w:type="dxa"/>
            <w:vAlign w:val="bottom"/>
          </w:tcPr>
          <w:p w14:paraId="1109AAEA" w14:textId="095F0EE3" w:rsidR="00255428" w:rsidRPr="004B56FD" w:rsidRDefault="00255428" w:rsidP="00FC719D">
            <w:pPr>
              <w:spacing w:line="240" w:lineRule="atLeast"/>
              <w:ind w:left="-8"/>
              <w:rPr>
                <w:b/>
                <w:bCs/>
                <w:szCs w:val="22"/>
              </w:rPr>
            </w:pPr>
            <w:proofErr w:type="gramStart"/>
            <w:r w:rsidRPr="004B56FD">
              <w:rPr>
                <w:b/>
                <w:bCs/>
                <w:szCs w:val="22"/>
              </w:rPr>
              <w:t>At</w:t>
            </w:r>
            <w:proofErr w:type="gramEnd"/>
            <w:r w:rsidRPr="004B56FD">
              <w:rPr>
                <w:b/>
                <w:bCs/>
                <w:szCs w:val="22"/>
              </w:rPr>
              <w:t xml:space="preserve"> 31 December 202</w:t>
            </w:r>
            <w:r w:rsidR="00172E65" w:rsidRPr="004B56FD">
              <w:rPr>
                <w:b/>
                <w:bCs/>
                <w:szCs w:val="22"/>
              </w:rPr>
              <w:t>2</w:t>
            </w:r>
          </w:p>
        </w:tc>
        <w:tc>
          <w:tcPr>
            <w:tcW w:w="1016" w:type="dxa"/>
          </w:tcPr>
          <w:p w14:paraId="3AEE9F36" w14:textId="77777777" w:rsidR="00255428" w:rsidRPr="004B56FD" w:rsidRDefault="00255428" w:rsidP="00FC719D">
            <w:pPr>
              <w:tabs>
                <w:tab w:val="decimal" w:pos="972"/>
                <w:tab w:val="decimal" w:pos="1152"/>
              </w:tabs>
              <w:spacing w:line="240" w:lineRule="atLeast"/>
              <w:rPr>
                <w:szCs w:val="22"/>
              </w:rPr>
            </w:pPr>
          </w:p>
        </w:tc>
        <w:tc>
          <w:tcPr>
            <w:tcW w:w="2119" w:type="dxa"/>
            <w:tcBorders>
              <w:top w:val="single" w:sz="4" w:space="0" w:color="auto"/>
              <w:bottom w:val="single" w:sz="4" w:space="0" w:color="auto"/>
            </w:tcBorders>
          </w:tcPr>
          <w:p w14:paraId="6F5EAA0A" w14:textId="17A93BB0" w:rsidR="00255428" w:rsidRPr="004B56FD" w:rsidRDefault="00293EDD" w:rsidP="00FC719D">
            <w:pPr>
              <w:pStyle w:val="BodyText"/>
              <w:tabs>
                <w:tab w:val="decimal" w:pos="1332"/>
              </w:tabs>
              <w:spacing w:after="0" w:line="240" w:lineRule="atLeast"/>
              <w:rPr>
                <w:b/>
                <w:bCs/>
                <w:szCs w:val="22"/>
              </w:rPr>
            </w:pPr>
            <w:r w:rsidRPr="004B56FD">
              <w:rPr>
                <w:b/>
                <w:bCs/>
                <w:szCs w:val="22"/>
              </w:rPr>
              <w:t>624</w:t>
            </w:r>
          </w:p>
        </w:tc>
      </w:tr>
      <w:tr w:rsidR="00255428" w:rsidRPr="004B56FD" w14:paraId="14DAED9B" w14:textId="77777777" w:rsidTr="00293EDD">
        <w:trPr>
          <w:trHeight w:val="280"/>
        </w:trPr>
        <w:tc>
          <w:tcPr>
            <w:tcW w:w="6004" w:type="dxa"/>
          </w:tcPr>
          <w:p w14:paraId="3E7A1F03" w14:textId="77777777" w:rsidR="00255428" w:rsidRPr="004B56FD" w:rsidRDefault="00255428" w:rsidP="00FC719D">
            <w:pPr>
              <w:spacing w:line="100" w:lineRule="exact"/>
              <w:ind w:left="-8"/>
              <w:rPr>
                <w:szCs w:val="22"/>
              </w:rPr>
            </w:pPr>
          </w:p>
        </w:tc>
        <w:tc>
          <w:tcPr>
            <w:tcW w:w="1016" w:type="dxa"/>
          </w:tcPr>
          <w:p w14:paraId="6E047D92" w14:textId="77777777" w:rsidR="00255428" w:rsidRPr="004B56FD" w:rsidRDefault="00255428" w:rsidP="00FC719D">
            <w:pPr>
              <w:tabs>
                <w:tab w:val="decimal" w:pos="972"/>
                <w:tab w:val="decimal" w:pos="1152"/>
              </w:tabs>
              <w:spacing w:line="100" w:lineRule="exact"/>
              <w:rPr>
                <w:szCs w:val="22"/>
              </w:rPr>
            </w:pPr>
          </w:p>
        </w:tc>
        <w:tc>
          <w:tcPr>
            <w:tcW w:w="2119" w:type="dxa"/>
            <w:tcBorders>
              <w:top w:val="single" w:sz="4" w:space="0" w:color="auto"/>
            </w:tcBorders>
          </w:tcPr>
          <w:p w14:paraId="3D522ED1" w14:textId="77777777" w:rsidR="00255428" w:rsidRPr="004B56FD" w:rsidRDefault="00255428" w:rsidP="00FC719D">
            <w:pPr>
              <w:pStyle w:val="BodyText"/>
              <w:tabs>
                <w:tab w:val="decimal" w:pos="1060"/>
              </w:tabs>
              <w:spacing w:after="0" w:line="100" w:lineRule="exact"/>
              <w:rPr>
                <w:b/>
                <w:bCs/>
                <w:szCs w:val="22"/>
              </w:rPr>
            </w:pPr>
          </w:p>
        </w:tc>
      </w:tr>
      <w:tr w:rsidR="00255428" w:rsidRPr="004B56FD" w14:paraId="49A16804" w14:textId="77777777" w:rsidTr="00FC719D">
        <w:trPr>
          <w:trHeight w:val="260"/>
        </w:trPr>
        <w:tc>
          <w:tcPr>
            <w:tcW w:w="6004" w:type="dxa"/>
            <w:vAlign w:val="bottom"/>
          </w:tcPr>
          <w:p w14:paraId="2DDA1971" w14:textId="77777777" w:rsidR="00255428" w:rsidRPr="004B56FD" w:rsidRDefault="00255428" w:rsidP="00FC719D">
            <w:pPr>
              <w:spacing w:line="240" w:lineRule="atLeast"/>
              <w:ind w:left="-8"/>
              <w:rPr>
                <w:b/>
                <w:bCs/>
                <w:i/>
                <w:iCs/>
                <w:szCs w:val="22"/>
              </w:rPr>
            </w:pPr>
            <w:r w:rsidRPr="004B56FD">
              <w:rPr>
                <w:b/>
                <w:bCs/>
                <w:i/>
                <w:iCs/>
                <w:szCs w:val="22"/>
              </w:rPr>
              <w:t>Amortisation</w:t>
            </w:r>
          </w:p>
        </w:tc>
        <w:tc>
          <w:tcPr>
            <w:tcW w:w="1016" w:type="dxa"/>
          </w:tcPr>
          <w:p w14:paraId="230EDE7E" w14:textId="77777777" w:rsidR="00255428" w:rsidRPr="004B56FD" w:rsidRDefault="00255428" w:rsidP="00FC719D">
            <w:pPr>
              <w:tabs>
                <w:tab w:val="decimal" w:pos="972"/>
                <w:tab w:val="decimal" w:pos="1152"/>
              </w:tabs>
              <w:spacing w:line="240" w:lineRule="atLeast"/>
              <w:rPr>
                <w:szCs w:val="22"/>
              </w:rPr>
            </w:pPr>
          </w:p>
        </w:tc>
        <w:tc>
          <w:tcPr>
            <w:tcW w:w="2119" w:type="dxa"/>
          </w:tcPr>
          <w:p w14:paraId="0C7A4478" w14:textId="77777777" w:rsidR="00255428" w:rsidRPr="004B56FD" w:rsidRDefault="00255428" w:rsidP="00FC719D">
            <w:pPr>
              <w:pStyle w:val="BodyText"/>
              <w:tabs>
                <w:tab w:val="decimal" w:pos="1060"/>
              </w:tabs>
              <w:spacing w:after="0" w:line="240" w:lineRule="atLeast"/>
              <w:rPr>
                <w:szCs w:val="22"/>
              </w:rPr>
            </w:pPr>
          </w:p>
        </w:tc>
      </w:tr>
      <w:tr w:rsidR="00172E65" w:rsidRPr="004B56FD" w14:paraId="7CA9F4E5" w14:textId="77777777" w:rsidTr="00FC719D">
        <w:trPr>
          <w:trHeight w:val="260"/>
        </w:trPr>
        <w:tc>
          <w:tcPr>
            <w:tcW w:w="6004" w:type="dxa"/>
            <w:vAlign w:val="bottom"/>
          </w:tcPr>
          <w:p w14:paraId="502032AD" w14:textId="050D0AEF" w:rsidR="00172E65" w:rsidRPr="004B56FD" w:rsidRDefault="00172E65" w:rsidP="00172E65">
            <w:pPr>
              <w:spacing w:line="240" w:lineRule="atLeast"/>
              <w:ind w:left="-8"/>
              <w:rPr>
                <w:szCs w:val="22"/>
              </w:rPr>
            </w:pPr>
            <w:proofErr w:type="gramStart"/>
            <w:r w:rsidRPr="004B56FD">
              <w:rPr>
                <w:szCs w:val="22"/>
              </w:rPr>
              <w:t>At</w:t>
            </w:r>
            <w:proofErr w:type="gramEnd"/>
            <w:r w:rsidRPr="004B56FD">
              <w:rPr>
                <w:szCs w:val="22"/>
              </w:rPr>
              <w:t xml:space="preserve"> 1 January 2021</w:t>
            </w:r>
          </w:p>
        </w:tc>
        <w:tc>
          <w:tcPr>
            <w:tcW w:w="1016" w:type="dxa"/>
          </w:tcPr>
          <w:p w14:paraId="7E44ECC9" w14:textId="77777777" w:rsidR="00172E65" w:rsidRPr="004B56FD" w:rsidRDefault="00172E65" w:rsidP="00172E65">
            <w:pPr>
              <w:tabs>
                <w:tab w:val="decimal" w:pos="972"/>
                <w:tab w:val="decimal" w:pos="1152"/>
              </w:tabs>
              <w:spacing w:line="240" w:lineRule="atLeast"/>
              <w:rPr>
                <w:szCs w:val="22"/>
              </w:rPr>
            </w:pPr>
          </w:p>
        </w:tc>
        <w:tc>
          <w:tcPr>
            <w:tcW w:w="2119" w:type="dxa"/>
          </w:tcPr>
          <w:p w14:paraId="353CE856" w14:textId="6C131453" w:rsidR="00172E65" w:rsidRPr="004B56FD" w:rsidRDefault="00172E65" w:rsidP="00172E65">
            <w:pPr>
              <w:pStyle w:val="BodyText"/>
              <w:tabs>
                <w:tab w:val="decimal" w:pos="1332"/>
              </w:tabs>
              <w:spacing w:after="0" w:line="240" w:lineRule="atLeast"/>
              <w:rPr>
                <w:szCs w:val="22"/>
              </w:rPr>
            </w:pPr>
            <w:r w:rsidRPr="004B56FD">
              <w:rPr>
                <w:szCs w:val="22"/>
              </w:rPr>
              <w:t>110</w:t>
            </w:r>
          </w:p>
        </w:tc>
      </w:tr>
      <w:tr w:rsidR="00172E65" w:rsidRPr="004B56FD" w14:paraId="392503EC" w14:textId="77777777" w:rsidTr="00FC719D">
        <w:trPr>
          <w:trHeight w:val="260"/>
        </w:trPr>
        <w:tc>
          <w:tcPr>
            <w:tcW w:w="6004" w:type="dxa"/>
            <w:vAlign w:val="bottom"/>
          </w:tcPr>
          <w:p w14:paraId="1F24E43D" w14:textId="77777777" w:rsidR="00172E65" w:rsidRPr="004B56FD" w:rsidRDefault="00172E65" w:rsidP="00172E65">
            <w:pPr>
              <w:spacing w:line="240" w:lineRule="atLeast"/>
              <w:ind w:left="-8"/>
              <w:rPr>
                <w:szCs w:val="22"/>
              </w:rPr>
            </w:pPr>
            <w:r w:rsidRPr="004B56FD">
              <w:rPr>
                <w:szCs w:val="22"/>
              </w:rPr>
              <w:t>Amortisation for the year</w:t>
            </w:r>
          </w:p>
        </w:tc>
        <w:tc>
          <w:tcPr>
            <w:tcW w:w="1016" w:type="dxa"/>
          </w:tcPr>
          <w:p w14:paraId="6554B320" w14:textId="77777777" w:rsidR="00172E65" w:rsidRPr="004B56FD" w:rsidRDefault="00172E65" w:rsidP="00172E65">
            <w:pPr>
              <w:tabs>
                <w:tab w:val="decimal" w:pos="972"/>
                <w:tab w:val="decimal" w:pos="1152"/>
              </w:tabs>
              <w:spacing w:line="240" w:lineRule="atLeast"/>
              <w:rPr>
                <w:szCs w:val="22"/>
              </w:rPr>
            </w:pPr>
          </w:p>
        </w:tc>
        <w:tc>
          <w:tcPr>
            <w:tcW w:w="2119" w:type="dxa"/>
          </w:tcPr>
          <w:p w14:paraId="7D68D0F3" w14:textId="124A4BC3" w:rsidR="00172E65" w:rsidRPr="004B56FD" w:rsidRDefault="00172E65" w:rsidP="00172E65">
            <w:pPr>
              <w:pStyle w:val="BodyText"/>
              <w:tabs>
                <w:tab w:val="decimal" w:pos="1332"/>
              </w:tabs>
              <w:spacing w:after="0" w:line="240" w:lineRule="atLeast"/>
              <w:rPr>
                <w:szCs w:val="22"/>
              </w:rPr>
            </w:pPr>
            <w:r w:rsidRPr="004B56FD">
              <w:rPr>
                <w:szCs w:val="22"/>
                <w:lang w:val="en-US" w:bidi="th-TH"/>
              </w:rPr>
              <w:t>48</w:t>
            </w:r>
          </w:p>
        </w:tc>
      </w:tr>
      <w:tr w:rsidR="00172E65" w:rsidRPr="004B56FD" w14:paraId="03A29AD1" w14:textId="77777777" w:rsidTr="00FC719D">
        <w:trPr>
          <w:trHeight w:val="260"/>
        </w:trPr>
        <w:tc>
          <w:tcPr>
            <w:tcW w:w="6004" w:type="dxa"/>
            <w:vAlign w:val="bottom"/>
          </w:tcPr>
          <w:p w14:paraId="5C144222" w14:textId="601DD88F" w:rsidR="00172E65" w:rsidRPr="004B56FD" w:rsidRDefault="00172E65" w:rsidP="00172E65">
            <w:pPr>
              <w:spacing w:line="240" w:lineRule="atLeast"/>
              <w:ind w:left="-8"/>
              <w:rPr>
                <w:b/>
                <w:bCs/>
                <w:szCs w:val="22"/>
              </w:rPr>
            </w:pPr>
            <w:proofErr w:type="gramStart"/>
            <w:r w:rsidRPr="004B56FD">
              <w:rPr>
                <w:b/>
                <w:bCs/>
                <w:szCs w:val="22"/>
              </w:rPr>
              <w:t>At</w:t>
            </w:r>
            <w:proofErr w:type="gramEnd"/>
            <w:r w:rsidRPr="004B56FD">
              <w:rPr>
                <w:b/>
                <w:bCs/>
                <w:szCs w:val="22"/>
              </w:rPr>
              <w:t xml:space="preserve"> 31 December 2021 and 1 January 2022</w:t>
            </w:r>
          </w:p>
        </w:tc>
        <w:tc>
          <w:tcPr>
            <w:tcW w:w="1016" w:type="dxa"/>
          </w:tcPr>
          <w:p w14:paraId="103A048C" w14:textId="77777777" w:rsidR="00172E65" w:rsidRPr="004B56FD" w:rsidRDefault="00172E65" w:rsidP="00172E65">
            <w:pPr>
              <w:tabs>
                <w:tab w:val="decimal" w:pos="972"/>
                <w:tab w:val="decimal" w:pos="1152"/>
              </w:tabs>
              <w:spacing w:line="240" w:lineRule="atLeast"/>
              <w:rPr>
                <w:szCs w:val="22"/>
              </w:rPr>
            </w:pPr>
          </w:p>
        </w:tc>
        <w:tc>
          <w:tcPr>
            <w:tcW w:w="2119" w:type="dxa"/>
            <w:tcBorders>
              <w:top w:val="single" w:sz="4" w:space="0" w:color="auto"/>
            </w:tcBorders>
          </w:tcPr>
          <w:p w14:paraId="1CCD1B72" w14:textId="47493E46" w:rsidR="00172E65" w:rsidRPr="004B56FD" w:rsidRDefault="00172E65" w:rsidP="00172E65">
            <w:pPr>
              <w:pStyle w:val="BodyText"/>
              <w:tabs>
                <w:tab w:val="decimal" w:pos="1332"/>
              </w:tabs>
              <w:spacing w:after="0" w:line="240" w:lineRule="atLeast"/>
              <w:rPr>
                <w:b/>
                <w:bCs/>
                <w:szCs w:val="22"/>
              </w:rPr>
            </w:pPr>
            <w:r w:rsidRPr="004B56FD">
              <w:rPr>
                <w:b/>
                <w:bCs/>
                <w:szCs w:val="22"/>
                <w:lang w:val="en-US" w:bidi="th-TH"/>
              </w:rPr>
              <w:t>158</w:t>
            </w:r>
          </w:p>
        </w:tc>
      </w:tr>
      <w:tr w:rsidR="00172E65" w:rsidRPr="004B56FD" w14:paraId="542FDB3A" w14:textId="77777777" w:rsidTr="00FC719D">
        <w:trPr>
          <w:trHeight w:val="260"/>
        </w:trPr>
        <w:tc>
          <w:tcPr>
            <w:tcW w:w="6004" w:type="dxa"/>
            <w:vAlign w:val="bottom"/>
          </w:tcPr>
          <w:p w14:paraId="1019F276" w14:textId="77777777" w:rsidR="00172E65" w:rsidRPr="004B56FD" w:rsidRDefault="00172E65" w:rsidP="00172E65">
            <w:pPr>
              <w:spacing w:line="240" w:lineRule="atLeast"/>
              <w:ind w:left="-8"/>
              <w:rPr>
                <w:szCs w:val="22"/>
              </w:rPr>
            </w:pPr>
            <w:r w:rsidRPr="004B56FD">
              <w:rPr>
                <w:szCs w:val="22"/>
              </w:rPr>
              <w:t>Amortisation for the year</w:t>
            </w:r>
          </w:p>
        </w:tc>
        <w:tc>
          <w:tcPr>
            <w:tcW w:w="1016" w:type="dxa"/>
          </w:tcPr>
          <w:p w14:paraId="4E7744A0" w14:textId="77777777" w:rsidR="00172E65" w:rsidRPr="004B56FD" w:rsidRDefault="00172E65" w:rsidP="00172E65">
            <w:pPr>
              <w:tabs>
                <w:tab w:val="decimal" w:pos="972"/>
                <w:tab w:val="decimal" w:pos="1152"/>
              </w:tabs>
              <w:spacing w:line="240" w:lineRule="atLeast"/>
              <w:rPr>
                <w:szCs w:val="22"/>
              </w:rPr>
            </w:pPr>
          </w:p>
        </w:tc>
        <w:tc>
          <w:tcPr>
            <w:tcW w:w="2119" w:type="dxa"/>
          </w:tcPr>
          <w:p w14:paraId="50908AF6" w14:textId="451A49E2" w:rsidR="00172E65" w:rsidRPr="004B56FD" w:rsidRDefault="00293EDD" w:rsidP="00172E65">
            <w:pPr>
              <w:pStyle w:val="BodyText"/>
              <w:tabs>
                <w:tab w:val="decimal" w:pos="1332"/>
              </w:tabs>
              <w:spacing w:after="0" w:line="240" w:lineRule="atLeast"/>
              <w:rPr>
                <w:szCs w:val="22"/>
                <w:lang w:bidi="th-TH"/>
              </w:rPr>
            </w:pPr>
            <w:r w:rsidRPr="004B56FD">
              <w:rPr>
                <w:szCs w:val="22"/>
                <w:lang w:bidi="th-TH"/>
              </w:rPr>
              <w:t>72</w:t>
            </w:r>
          </w:p>
        </w:tc>
      </w:tr>
      <w:tr w:rsidR="00172E65" w:rsidRPr="004B56FD" w14:paraId="07DFAD02" w14:textId="77777777" w:rsidTr="00FC719D">
        <w:trPr>
          <w:trHeight w:val="260"/>
        </w:trPr>
        <w:tc>
          <w:tcPr>
            <w:tcW w:w="6004" w:type="dxa"/>
            <w:vAlign w:val="bottom"/>
          </w:tcPr>
          <w:p w14:paraId="4AFA346F" w14:textId="37655F28" w:rsidR="00172E65" w:rsidRPr="004B56FD" w:rsidRDefault="00172E65" w:rsidP="00172E65">
            <w:pPr>
              <w:spacing w:line="240" w:lineRule="atLeast"/>
              <w:ind w:left="-8"/>
              <w:rPr>
                <w:b/>
                <w:bCs/>
                <w:szCs w:val="22"/>
              </w:rPr>
            </w:pPr>
            <w:proofErr w:type="gramStart"/>
            <w:r w:rsidRPr="004B56FD">
              <w:rPr>
                <w:b/>
                <w:bCs/>
                <w:szCs w:val="22"/>
              </w:rPr>
              <w:t>At</w:t>
            </w:r>
            <w:proofErr w:type="gramEnd"/>
            <w:r w:rsidRPr="004B56FD">
              <w:rPr>
                <w:b/>
                <w:bCs/>
                <w:szCs w:val="22"/>
              </w:rPr>
              <w:t xml:space="preserve"> 31 December 2022</w:t>
            </w:r>
          </w:p>
        </w:tc>
        <w:tc>
          <w:tcPr>
            <w:tcW w:w="1016" w:type="dxa"/>
          </w:tcPr>
          <w:p w14:paraId="7BBA6388" w14:textId="77777777" w:rsidR="00172E65" w:rsidRPr="004B56FD" w:rsidRDefault="00172E65" w:rsidP="00172E65">
            <w:pPr>
              <w:tabs>
                <w:tab w:val="decimal" w:pos="972"/>
                <w:tab w:val="decimal" w:pos="1152"/>
              </w:tabs>
              <w:spacing w:line="240" w:lineRule="atLeast"/>
              <w:rPr>
                <w:szCs w:val="22"/>
              </w:rPr>
            </w:pPr>
          </w:p>
        </w:tc>
        <w:tc>
          <w:tcPr>
            <w:tcW w:w="2119" w:type="dxa"/>
            <w:tcBorders>
              <w:top w:val="single" w:sz="4" w:space="0" w:color="auto"/>
              <w:bottom w:val="single" w:sz="4" w:space="0" w:color="auto"/>
            </w:tcBorders>
          </w:tcPr>
          <w:p w14:paraId="3889571C" w14:textId="190FDA19" w:rsidR="00172E65" w:rsidRPr="004B56FD" w:rsidRDefault="00293EDD" w:rsidP="00172E65">
            <w:pPr>
              <w:pStyle w:val="BodyText"/>
              <w:tabs>
                <w:tab w:val="decimal" w:pos="1332"/>
              </w:tabs>
              <w:spacing w:after="0" w:line="240" w:lineRule="atLeast"/>
              <w:rPr>
                <w:b/>
                <w:bCs/>
                <w:szCs w:val="22"/>
                <w:lang w:bidi="th-TH"/>
              </w:rPr>
            </w:pPr>
            <w:r w:rsidRPr="004B56FD">
              <w:rPr>
                <w:b/>
                <w:bCs/>
                <w:szCs w:val="22"/>
                <w:lang w:bidi="th-TH"/>
              </w:rPr>
              <w:t>230</w:t>
            </w:r>
          </w:p>
        </w:tc>
      </w:tr>
      <w:tr w:rsidR="00172E65" w:rsidRPr="004B56FD" w14:paraId="46412AAB" w14:textId="77777777" w:rsidTr="001B766D">
        <w:trPr>
          <w:trHeight w:val="262"/>
        </w:trPr>
        <w:tc>
          <w:tcPr>
            <w:tcW w:w="6004" w:type="dxa"/>
          </w:tcPr>
          <w:p w14:paraId="2AFCE56B" w14:textId="77777777" w:rsidR="00172E65" w:rsidRPr="004B56FD" w:rsidRDefault="00172E65" w:rsidP="00172E65">
            <w:pPr>
              <w:spacing w:line="100" w:lineRule="exact"/>
              <w:ind w:left="-8"/>
              <w:rPr>
                <w:szCs w:val="22"/>
              </w:rPr>
            </w:pPr>
          </w:p>
        </w:tc>
        <w:tc>
          <w:tcPr>
            <w:tcW w:w="1016" w:type="dxa"/>
          </w:tcPr>
          <w:p w14:paraId="42F9FC7C" w14:textId="77777777" w:rsidR="00172E65" w:rsidRPr="004B56FD" w:rsidRDefault="00172E65" w:rsidP="00172E65">
            <w:pPr>
              <w:tabs>
                <w:tab w:val="decimal" w:pos="972"/>
                <w:tab w:val="decimal" w:pos="1152"/>
              </w:tabs>
              <w:spacing w:line="100" w:lineRule="exact"/>
              <w:rPr>
                <w:szCs w:val="22"/>
              </w:rPr>
            </w:pPr>
          </w:p>
        </w:tc>
        <w:tc>
          <w:tcPr>
            <w:tcW w:w="2119" w:type="dxa"/>
            <w:tcBorders>
              <w:top w:val="single" w:sz="4" w:space="0" w:color="auto"/>
            </w:tcBorders>
          </w:tcPr>
          <w:p w14:paraId="0B57E6E2" w14:textId="77777777" w:rsidR="00172E65" w:rsidRPr="004B56FD" w:rsidRDefault="00172E65" w:rsidP="00172E65">
            <w:pPr>
              <w:pStyle w:val="BodyText"/>
              <w:tabs>
                <w:tab w:val="decimal" w:pos="1060"/>
              </w:tabs>
              <w:spacing w:after="0" w:line="100" w:lineRule="exact"/>
              <w:rPr>
                <w:b/>
                <w:bCs/>
                <w:szCs w:val="22"/>
              </w:rPr>
            </w:pPr>
          </w:p>
        </w:tc>
      </w:tr>
      <w:tr w:rsidR="00172E65" w:rsidRPr="004B56FD" w14:paraId="20B02524" w14:textId="77777777" w:rsidTr="00FC719D">
        <w:trPr>
          <w:trHeight w:val="260"/>
        </w:trPr>
        <w:tc>
          <w:tcPr>
            <w:tcW w:w="6004" w:type="dxa"/>
            <w:vAlign w:val="bottom"/>
          </w:tcPr>
          <w:p w14:paraId="4D0EAF4C" w14:textId="77777777" w:rsidR="00172E65" w:rsidRPr="004B56FD" w:rsidRDefault="00172E65" w:rsidP="00172E65">
            <w:pPr>
              <w:spacing w:line="240" w:lineRule="atLeast"/>
              <w:ind w:left="-8"/>
              <w:rPr>
                <w:b/>
                <w:bCs/>
                <w:i/>
                <w:iCs/>
                <w:szCs w:val="22"/>
              </w:rPr>
            </w:pPr>
            <w:r w:rsidRPr="004B56FD">
              <w:rPr>
                <w:b/>
                <w:bCs/>
                <w:i/>
                <w:iCs/>
                <w:szCs w:val="22"/>
              </w:rPr>
              <w:t>Net book value</w:t>
            </w:r>
          </w:p>
        </w:tc>
        <w:tc>
          <w:tcPr>
            <w:tcW w:w="1016" w:type="dxa"/>
          </w:tcPr>
          <w:p w14:paraId="4767D3E5" w14:textId="77777777" w:rsidR="00172E65" w:rsidRPr="004B56FD" w:rsidRDefault="00172E65" w:rsidP="00172E65">
            <w:pPr>
              <w:tabs>
                <w:tab w:val="decimal" w:pos="972"/>
                <w:tab w:val="decimal" w:pos="1152"/>
              </w:tabs>
              <w:spacing w:line="240" w:lineRule="atLeast"/>
              <w:rPr>
                <w:szCs w:val="22"/>
              </w:rPr>
            </w:pPr>
          </w:p>
        </w:tc>
        <w:tc>
          <w:tcPr>
            <w:tcW w:w="2119" w:type="dxa"/>
          </w:tcPr>
          <w:p w14:paraId="7538D77F" w14:textId="77777777" w:rsidR="00172E65" w:rsidRPr="004B56FD" w:rsidRDefault="00172E65" w:rsidP="00172E65">
            <w:pPr>
              <w:pStyle w:val="BodyText"/>
              <w:tabs>
                <w:tab w:val="decimal" w:pos="1060"/>
              </w:tabs>
              <w:spacing w:after="0" w:line="240" w:lineRule="atLeast"/>
              <w:rPr>
                <w:b/>
                <w:bCs/>
                <w:szCs w:val="22"/>
              </w:rPr>
            </w:pPr>
          </w:p>
        </w:tc>
      </w:tr>
      <w:tr w:rsidR="00172E65" w:rsidRPr="004B56FD" w14:paraId="0F19AADD" w14:textId="77777777" w:rsidTr="00FC719D">
        <w:trPr>
          <w:trHeight w:val="260"/>
        </w:trPr>
        <w:tc>
          <w:tcPr>
            <w:tcW w:w="6004" w:type="dxa"/>
            <w:vAlign w:val="bottom"/>
          </w:tcPr>
          <w:p w14:paraId="208D8F40" w14:textId="354802CF" w:rsidR="00172E65" w:rsidRPr="004B56FD" w:rsidRDefault="00172E65" w:rsidP="00172E65">
            <w:pPr>
              <w:spacing w:line="240" w:lineRule="atLeast"/>
              <w:ind w:left="-8"/>
              <w:rPr>
                <w:b/>
                <w:bCs/>
                <w:szCs w:val="22"/>
              </w:rPr>
            </w:pPr>
            <w:proofErr w:type="gramStart"/>
            <w:r w:rsidRPr="004B56FD">
              <w:rPr>
                <w:b/>
                <w:bCs/>
                <w:szCs w:val="22"/>
              </w:rPr>
              <w:t>At</w:t>
            </w:r>
            <w:proofErr w:type="gramEnd"/>
            <w:r w:rsidRPr="004B56FD">
              <w:rPr>
                <w:b/>
                <w:bCs/>
                <w:szCs w:val="22"/>
              </w:rPr>
              <w:t xml:space="preserve"> 31 December 2021</w:t>
            </w:r>
          </w:p>
        </w:tc>
        <w:tc>
          <w:tcPr>
            <w:tcW w:w="1016" w:type="dxa"/>
          </w:tcPr>
          <w:p w14:paraId="71BD546D" w14:textId="77777777" w:rsidR="00172E65" w:rsidRPr="004B56FD" w:rsidRDefault="00172E65" w:rsidP="00172E65">
            <w:pPr>
              <w:tabs>
                <w:tab w:val="decimal" w:pos="972"/>
                <w:tab w:val="decimal" w:pos="1152"/>
              </w:tabs>
              <w:spacing w:line="240" w:lineRule="atLeast"/>
              <w:rPr>
                <w:szCs w:val="22"/>
              </w:rPr>
            </w:pPr>
          </w:p>
        </w:tc>
        <w:tc>
          <w:tcPr>
            <w:tcW w:w="2119" w:type="dxa"/>
            <w:tcBorders>
              <w:bottom w:val="double" w:sz="4" w:space="0" w:color="auto"/>
            </w:tcBorders>
          </w:tcPr>
          <w:p w14:paraId="075CD30F" w14:textId="5C5A3F56" w:rsidR="00172E65" w:rsidRPr="004B56FD" w:rsidRDefault="00172E65" w:rsidP="00172E65">
            <w:pPr>
              <w:pStyle w:val="BodyText"/>
              <w:tabs>
                <w:tab w:val="decimal" w:pos="1332"/>
              </w:tabs>
              <w:spacing w:after="0" w:line="240" w:lineRule="atLeast"/>
              <w:rPr>
                <w:b/>
                <w:bCs/>
                <w:szCs w:val="22"/>
              </w:rPr>
            </w:pPr>
            <w:r w:rsidRPr="004B56FD">
              <w:rPr>
                <w:b/>
                <w:bCs/>
                <w:szCs w:val="22"/>
                <w:lang w:val="en-US" w:bidi="th-TH"/>
              </w:rPr>
              <w:t>329</w:t>
            </w:r>
          </w:p>
        </w:tc>
      </w:tr>
      <w:tr w:rsidR="00172E65" w:rsidRPr="004B56FD" w14:paraId="07477595" w14:textId="77777777" w:rsidTr="00FC719D">
        <w:trPr>
          <w:trHeight w:val="260"/>
        </w:trPr>
        <w:tc>
          <w:tcPr>
            <w:tcW w:w="6004" w:type="dxa"/>
            <w:vAlign w:val="bottom"/>
          </w:tcPr>
          <w:p w14:paraId="66BC8D8A" w14:textId="7B131B2E" w:rsidR="00172E65" w:rsidRPr="004B56FD" w:rsidRDefault="00172E65" w:rsidP="00172E65">
            <w:pPr>
              <w:spacing w:line="240" w:lineRule="atLeast"/>
              <w:ind w:left="-8"/>
              <w:rPr>
                <w:b/>
                <w:bCs/>
                <w:szCs w:val="22"/>
              </w:rPr>
            </w:pPr>
            <w:proofErr w:type="gramStart"/>
            <w:r w:rsidRPr="004B56FD">
              <w:rPr>
                <w:b/>
                <w:bCs/>
                <w:szCs w:val="22"/>
              </w:rPr>
              <w:t>At</w:t>
            </w:r>
            <w:proofErr w:type="gramEnd"/>
            <w:r w:rsidRPr="004B56FD">
              <w:rPr>
                <w:b/>
                <w:bCs/>
                <w:szCs w:val="22"/>
              </w:rPr>
              <w:t xml:space="preserve"> 31 December 2022</w:t>
            </w:r>
          </w:p>
        </w:tc>
        <w:tc>
          <w:tcPr>
            <w:tcW w:w="1016" w:type="dxa"/>
          </w:tcPr>
          <w:p w14:paraId="6A8EDC3E" w14:textId="77777777" w:rsidR="00172E65" w:rsidRPr="004B56FD" w:rsidRDefault="00172E65" w:rsidP="00172E65">
            <w:pPr>
              <w:tabs>
                <w:tab w:val="decimal" w:pos="972"/>
                <w:tab w:val="decimal" w:pos="1152"/>
              </w:tabs>
              <w:spacing w:line="240" w:lineRule="atLeast"/>
              <w:rPr>
                <w:szCs w:val="22"/>
              </w:rPr>
            </w:pPr>
          </w:p>
        </w:tc>
        <w:tc>
          <w:tcPr>
            <w:tcW w:w="2119" w:type="dxa"/>
            <w:tcBorders>
              <w:top w:val="double" w:sz="4" w:space="0" w:color="auto"/>
              <w:bottom w:val="double" w:sz="4" w:space="0" w:color="auto"/>
            </w:tcBorders>
          </w:tcPr>
          <w:p w14:paraId="05A4330F" w14:textId="12296700" w:rsidR="00172E65" w:rsidRPr="004B56FD" w:rsidRDefault="00293EDD" w:rsidP="00172E65">
            <w:pPr>
              <w:pStyle w:val="BodyText"/>
              <w:tabs>
                <w:tab w:val="decimal" w:pos="1332"/>
              </w:tabs>
              <w:spacing w:after="0" w:line="240" w:lineRule="atLeast"/>
              <w:rPr>
                <w:b/>
                <w:bCs/>
                <w:szCs w:val="22"/>
                <w:lang w:bidi="th-TH"/>
              </w:rPr>
            </w:pPr>
            <w:r w:rsidRPr="004B56FD">
              <w:rPr>
                <w:b/>
                <w:bCs/>
                <w:szCs w:val="22"/>
                <w:lang w:bidi="th-TH"/>
              </w:rPr>
              <w:t>394</w:t>
            </w:r>
          </w:p>
        </w:tc>
      </w:tr>
    </w:tbl>
    <w:p w14:paraId="72FC01E8" w14:textId="77777777" w:rsidR="00921765" w:rsidRPr="004B56FD" w:rsidRDefault="00921765" w:rsidP="003C6698">
      <w:pPr>
        <w:spacing w:line="240" w:lineRule="auto"/>
        <w:jc w:val="thaiDistribute"/>
        <w:rPr>
          <w:szCs w:val="22"/>
        </w:rPr>
      </w:pPr>
    </w:p>
    <w:p w14:paraId="063E7B30" w14:textId="61B5645A" w:rsidR="000E3636" w:rsidRPr="004B56FD" w:rsidRDefault="00096633" w:rsidP="00231942">
      <w:pPr>
        <w:pStyle w:val="Heading1"/>
        <w:spacing w:before="0" w:after="0" w:line="220" w:lineRule="exact"/>
        <w:ind w:left="540" w:hanging="540"/>
        <w:rPr>
          <w:szCs w:val="24"/>
        </w:rPr>
      </w:pPr>
      <w:r w:rsidRPr="004B56FD">
        <w:rPr>
          <w:szCs w:val="24"/>
        </w:rPr>
        <w:t>Interest-bearing liabilities</w:t>
      </w:r>
    </w:p>
    <w:p w14:paraId="26088381" w14:textId="6C5D0D7C" w:rsidR="00AC68F6" w:rsidRPr="004B56FD" w:rsidRDefault="00AC68F6" w:rsidP="00AC68F6">
      <w:pPr>
        <w:pStyle w:val="NoSpacing"/>
        <w:rPr>
          <w:szCs w:val="22"/>
          <w:lang w:val="fr-FR"/>
        </w:rPr>
      </w:pPr>
    </w:p>
    <w:tbl>
      <w:tblPr>
        <w:tblStyle w:val="TableGrid18"/>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2160"/>
        <w:gridCol w:w="180"/>
        <w:gridCol w:w="990"/>
        <w:gridCol w:w="180"/>
        <w:gridCol w:w="990"/>
        <w:gridCol w:w="180"/>
        <w:gridCol w:w="990"/>
        <w:gridCol w:w="180"/>
        <w:gridCol w:w="990"/>
        <w:gridCol w:w="180"/>
        <w:gridCol w:w="990"/>
        <w:gridCol w:w="180"/>
        <w:gridCol w:w="990"/>
      </w:tblGrid>
      <w:tr w:rsidR="00815435" w:rsidRPr="004B56FD" w14:paraId="6333D019" w14:textId="77777777" w:rsidTr="00B00C87">
        <w:trPr>
          <w:tblHeader/>
        </w:trPr>
        <w:tc>
          <w:tcPr>
            <w:tcW w:w="2160" w:type="dxa"/>
          </w:tcPr>
          <w:p w14:paraId="0CC2C56E" w14:textId="1D91498B" w:rsidR="00815435" w:rsidRPr="004B56FD" w:rsidRDefault="00815435" w:rsidP="000466CD">
            <w:pPr>
              <w:spacing w:line="240" w:lineRule="atLeast"/>
              <w:ind w:right="-110"/>
              <w:rPr>
                <w:sz w:val="20"/>
                <w:lang w:val="en-US" w:bidi="th-TH"/>
              </w:rPr>
            </w:pPr>
          </w:p>
        </w:tc>
        <w:tc>
          <w:tcPr>
            <w:tcW w:w="180" w:type="dxa"/>
          </w:tcPr>
          <w:p w14:paraId="271CD15F" w14:textId="77777777" w:rsidR="00815435" w:rsidRPr="004B56FD" w:rsidRDefault="00815435" w:rsidP="000466CD">
            <w:pPr>
              <w:spacing w:line="240" w:lineRule="atLeast"/>
              <w:ind w:right="-110"/>
              <w:jc w:val="center"/>
              <w:rPr>
                <w:bCs/>
                <w:sz w:val="20"/>
                <w:cs/>
                <w:lang w:val="en-US" w:bidi="th-TH"/>
              </w:rPr>
            </w:pPr>
          </w:p>
        </w:tc>
        <w:tc>
          <w:tcPr>
            <w:tcW w:w="6840" w:type="dxa"/>
            <w:gridSpan w:val="11"/>
          </w:tcPr>
          <w:p w14:paraId="1798FD22" w14:textId="573C83B6" w:rsidR="00815435" w:rsidRPr="004B56FD" w:rsidRDefault="00815435" w:rsidP="000466CD">
            <w:pPr>
              <w:spacing w:line="240" w:lineRule="atLeast"/>
              <w:ind w:right="-110"/>
              <w:jc w:val="center"/>
              <w:rPr>
                <w:sz w:val="20"/>
                <w:lang w:val="en-US" w:bidi="th-TH"/>
              </w:rPr>
            </w:pPr>
            <w:r w:rsidRPr="004B56FD">
              <w:rPr>
                <w:b/>
                <w:bCs/>
                <w:sz w:val="20"/>
              </w:rPr>
              <w:t>Consolidated financial statements</w:t>
            </w:r>
          </w:p>
        </w:tc>
      </w:tr>
      <w:tr w:rsidR="00815435" w:rsidRPr="004B56FD" w14:paraId="4271292C" w14:textId="77777777" w:rsidTr="00B00C87">
        <w:trPr>
          <w:tblHeader/>
        </w:trPr>
        <w:tc>
          <w:tcPr>
            <w:tcW w:w="2160" w:type="dxa"/>
          </w:tcPr>
          <w:p w14:paraId="55C34B9D" w14:textId="77777777" w:rsidR="00815435" w:rsidRPr="004B56FD" w:rsidRDefault="00815435" w:rsidP="000466CD">
            <w:pPr>
              <w:spacing w:line="240" w:lineRule="atLeast"/>
              <w:ind w:right="-108"/>
              <w:jc w:val="thaiDistribute"/>
              <w:rPr>
                <w:sz w:val="20"/>
                <w:lang w:val="en-US" w:bidi="th-TH"/>
              </w:rPr>
            </w:pPr>
          </w:p>
        </w:tc>
        <w:tc>
          <w:tcPr>
            <w:tcW w:w="180" w:type="dxa"/>
          </w:tcPr>
          <w:p w14:paraId="40389B87" w14:textId="77777777" w:rsidR="00815435" w:rsidRPr="004B56FD" w:rsidRDefault="00815435" w:rsidP="000466CD">
            <w:pPr>
              <w:spacing w:line="240" w:lineRule="atLeast"/>
              <w:ind w:right="-110"/>
              <w:jc w:val="center"/>
              <w:rPr>
                <w:sz w:val="20"/>
                <w:lang w:val="en-US" w:bidi="th-TH"/>
              </w:rPr>
            </w:pPr>
          </w:p>
        </w:tc>
        <w:tc>
          <w:tcPr>
            <w:tcW w:w="3330" w:type="dxa"/>
            <w:gridSpan w:val="5"/>
          </w:tcPr>
          <w:p w14:paraId="56B36D8C" w14:textId="7A852725" w:rsidR="00815435" w:rsidRPr="004B56FD" w:rsidRDefault="00147437" w:rsidP="000466CD">
            <w:pPr>
              <w:spacing w:line="240" w:lineRule="atLeast"/>
              <w:ind w:right="-110"/>
              <w:jc w:val="center"/>
              <w:rPr>
                <w:sz w:val="20"/>
                <w:lang w:val="en-US" w:bidi="th-TH"/>
              </w:rPr>
            </w:pPr>
            <w:r w:rsidRPr="004B56FD">
              <w:rPr>
                <w:sz w:val="20"/>
                <w:lang w:val="en-US" w:bidi="th-TH"/>
              </w:rPr>
              <w:t>2022</w:t>
            </w:r>
          </w:p>
        </w:tc>
        <w:tc>
          <w:tcPr>
            <w:tcW w:w="180" w:type="dxa"/>
          </w:tcPr>
          <w:p w14:paraId="3C7E7617" w14:textId="77777777" w:rsidR="00815435" w:rsidRPr="004B56FD" w:rsidRDefault="00815435" w:rsidP="000466CD">
            <w:pPr>
              <w:spacing w:line="240" w:lineRule="atLeast"/>
              <w:ind w:right="-110"/>
              <w:jc w:val="center"/>
              <w:rPr>
                <w:sz w:val="20"/>
                <w:lang w:val="en-US" w:bidi="th-TH"/>
              </w:rPr>
            </w:pPr>
          </w:p>
        </w:tc>
        <w:tc>
          <w:tcPr>
            <w:tcW w:w="3330" w:type="dxa"/>
            <w:gridSpan w:val="5"/>
          </w:tcPr>
          <w:p w14:paraId="5A852F37" w14:textId="7514CCD9" w:rsidR="00815435" w:rsidRPr="004B56FD" w:rsidRDefault="00147437" w:rsidP="000466CD">
            <w:pPr>
              <w:spacing w:line="240" w:lineRule="atLeast"/>
              <w:ind w:right="-110"/>
              <w:jc w:val="center"/>
              <w:rPr>
                <w:sz w:val="20"/>
                <w:lang w:val="en-US" w:bidi="th-TH"/>
              </w:rPr>
            </w:pPr>
            <w:r w:rsidRPr="004B56FD">
              <w:rPr>
                <w:sz w:val="20"/>
                <w:lang w:val="en-US" w:bidi="th-TH"/>
              </w:rPr>
              <w:t>2021</w:t>
            </w:r>
          </w:p>
        </w:tc>
      </w:tr>
      <w:tr w:rsidR="00633ECB" w:rsidRPr="004B56FD" w14:paraId="2162BA2B" w14:textId="77777777" w:rsidTr="00B00C87">
        <w:trPr>
          <w:tblHeader/>
        </w:trPr>
        <w:tc>
          <w:tcPr>
            <w:tcW w:w="2160" w:type="dxa"/>
          </w:tcPr>
          <w:p w14:paraId="0A454ECF" w14:textId="77777777" w:rsidR="00633ECB" w:rsidRPr="004B56FD" w:rsidRDefault="00633ECB" w:rsidP="00633ECB">
            <w:pPr>
              <w:spacing w:line="240" w:lineRule="atLeast"/>
              <w:ind w:right="-110"/>
              <w:rPr>
                <w:sz w:val="20"/>
                <w:lang w:val="en-US" w:bidi="th-TH"/>
              </w:rPr>
            </w:pPr>
          </w:p>
        </w:tc>
        <w:tc>
          <w:tcPr>
            <w:tcW w:w="180" w:type="dxa"/>
            <w:vAlign w:val="bottom"/>
          </w:tcPr>
          <w:p w14:paraId="1FED1C2A" w14:textId="26B892D0" w:rsidR="00633ECB" w:rsidRPr="004B56FD" w:rsidRDefault="00633ECB" w:rsidP="00633ECB">
            <w:pPr>
              <w:spacing w:line="240" w:lineRule="atLeast"/>
              <w:ind w:left="-96" w:right="-110"/>
              <w:jc w:val="center"/>
              <w:rPr>
                <w:i/>
                <w:iCs/>
                <w:sz w:val="20"/>
                <w:cs/>
                <w:lang w:val="en-US" w:bidi="th-TH"/>
              </w:rPr>
            </w:pPr>
          </w:p>
        </w:tc>
        <w:tc>
          <w:tcPr>
            <w:tcW w:w="990" w:type="dxa"/>
          </w:tcPr>
          <w:p w14:paraId="665E3D3D" w14:textId="08FEB30D" w:rsidR="00633ECB" w:rsidRPr="004B56FD" w:rsidRDefault="00633ECB" w:rsidP="00633ECB">
            <w:pPr>
              <w:spacing w:line="240" w:lineRule="atLeast"/>
              <w:ind w:left="-96" w:right="-110"/>
              <w:jc w:val="center"/>
              <w:rPr>
                <w:sz w:val="20"/>
                <w:lang w:val="en-US" w:bidi="th-TH"/>
              </w:rPr>
            </w:pPr>
            <w:r w:rsidRPr="004B56FD">
              <w:rPr>
                <w:sz w:val="20"/>
              </w:rPr>
              <w:t>Secured</w:t>
            </w:r>
          </w:p>
        </w:tc>
        <w:tc>
          <w:tcPr>
            <w:tcW w:w="180" w:type="dxa"/>
            <w:vAlign w:val="bottom"/>
          </w:tcPr>
          <w:p w14:paraId="48604006" w14:textId="77777777" w:rsidR="00633ECB" w:rsidRPr="004B56FD" w:rsidRDefault="00633ECB" w:rsidP="00633ECB">
            <w:pPr>
              <w:spacing w:line="240" w:lineRule="atLeast"/>
              <w:ind w:right="-110"/>
              <w:jc w:val="center"/>
              <w:rPr>
                <w:sz w:val="20"/>
                <w:lang w:val="en-US" w:bidi="th-TH"/>
              </w:rPr>
            </w:pPr>
          </w:p>
        </w:tc>
        <w:tc>
          <w:tcPr>
            <w:tcW w:w="990" w:type="dxa"/>
            <w:vAlign w:val="bottom"/>
          </w:tcPr>
          <w:p w14:paraId="2F85117A" w14:textId="20C398EA" w:rsidR="00633ECB" w:rsidRPr="004B56FD" w:rsidRDefault="00633ECB" w:rsidP="00633ECB">
            <w:pPr>
              <w:spacing w:line="240" w:lineRule="atLeast"/>
              <w:ind w:left="-131" w:right="-143"/>
              <w:jc w:val="center"/>
              <w:rPr>
                <w:sz w:val="20"/>
                <w:lang w:val="en-US" w:bidi="th-TH"/>
              </w:rPr>
            </w:pPr>
            <w:r w:rsidRPr="004B56FD">
              <w:rPr>
                <w:sz w:val="20"/>
              </w:rPr>
              <w:t>Unsecured</w:t>
            </w:r>
          </w:p>
        </w:tc>
        <w:tc>
          <w:tcPr>
            <w:tcW w:w="180" w:type="dxa"/>
            <w:vAlign w:val="bottom"/>
          </w:tcPr>
          <w:p w14:paraId="1EFC535C" w14:textId="77777777" w:rsidR="00633ECB" w:rsidRPr="004B56FD" w:rsidRDefault="00633ECB" w:rsidP="00633ECB">
            <w:pPr>
              <w:spacing w:line="240" w:lineRule="atLeast"/>
              <w:ind w:right="-110"/>
              <w:jc w:val="center"/>
              <w:rPr>
                <w:sz w:val="20"/>
                <w:lang w:val="en-US" w:bidi="th-TH"/>
              </w:rPr>
            </w:pPr>
          </w:p>
        </w:tc>
        <w:tc>
          <w:tcPr>
            <w:tcW w:w="990" w:type="dxa"/>
            <w:vAlign w:val="bottom"/>
          </w:tcPr>
          <w:p w14:paraId="5116A253" w14:textId="6652417F" w:rsidR="00633ECB" w:rsidRPr="004B56FD" w:rsidRDefault="00633ECB" w:rsidP="00633ECB">
            <w:pPr>
              <w:spacing w:line="240" w:lineRule="atLeast"/>
              <w:ind w:left="-140" w:right="-110"/>
              <w:jc w:val="center"/>
              <w:rPr>
                <w:sz w:val="20"/>
                <w:lang w:val="en-US" w:bidi="th-TH"/>
              </w:rPr>
            </w:pPr>
            <w:r w:rsidRPr="004B56FD">
              <w:rPr>
                <w:sz w:val="20"/>
                <w:lang w:val="en-US" w:bidi="th-TH"/>
              </w:rPr>
              <w:t>Total</w:t>
            </w:r>
          </w:p>
        </w:tc>
        <w:tc>
          <w:tcPr>
            <w:tcW w:w="180" w:type="dxa"/>
            <w:vAlign w:val="center"/>
          </w:tcPr>
          <w:p w14:paraId="6C5E22F1" w14:textId="77777777" w:rsidR="00633ECB" w:rsidRPr="004B56FD" w:rsidRDefault="00633ECB" w:rsidP="00633ECB">
            <w:pPr>
              <w:spacing w:line="240" w:lineRule="atLeast"/>
              <w:ind w:right="-110"/>
              <w:jc w:val="center"/>
              <w:rPr>
                <w:sz w:val="20"/>
                <w:lang w:val="en-US" w:bidi="th-TH"/>
              </w:rPr>
            </w:pPr>
          </w:p>
        </w:tc>
        <w:tc>
          <w:tcPr>
            <w:tcW w:w="990" w:type="dxa"/>
          </w:tcPr>
          <w:p w14:paraId="726F5AC1" w14:textId="533895DF" w:rsidR="00633ECB" w:rsidRPr="004B56FD" w:rsidRDefault="00633ECB" w:rsidP="00633ECB">
            <w:pPr>
              <w:spacing w:line="240" w:lineRule="atLeast"/>
              <w:ind w:left="-138" w:right="-110"/>
              <w:jc w:val="center"/>
              <w:rPr>
                <w:sz w:val="20"/>
                <w:lang w:val="en-US" w:bidi="th-TH"/>
              </w:rPr>
            </w:pPr>
            <w:r w:rsidRPr="004B56FD">
              <w:rPr>
                <w:sz w:val="20"/>
              </w:rPr>
              <w:t>Secured</w:t>
            </w:r>
          </w:p>
        </w:tc>
        <w:tc>
          <w:tcPr>
            <w:tcW w:w="180" w:type="dxa"/>
            <w:vAlign w:val="bottom"/>
          </w:tcPr>
          <w:p w14:paraId="34F98AD6" w14:textId="77777777" w:rsidR="00633ECB" w:rsidRPr="004B56FD" w:rsidRDefault="00633ECB" w:rsidP="00633ECB">
            <w:pPr>
              <w:spacing w:line="240" w:lineRule="atLeast"/>
              <w:ind w:right="-110"/>
              <w:jc w:val="center"/>
              <w:rPr>
                <w:sz w:val="20"/>
                <w:lang w:val="en-US" w:bidi="th-TH"/>
              </w:rPr>
            </w:pPr>
          </w:p>
        </w:tc>
        <w:tc>
          <w:tcPr>
            <w:tcW w:w="990" w:type="dxa"/>
            <w:vAlign w:val="bottom"/>
          </w:tcPr>
          <w:p w14:paraId="644FFCCC" w14:textId="655D7915" w:rsidR="00633ECB" w:rsidRPr="004B56FD" w:rsidRDefault="00633ECB" w:rsidP="00633ECB">
            <w:pPr>
              <w:spacing w:line="240" w:lineRule="atLeast"/>
              <w:ind w:left="-138" w:right="-110"/>
              <w:jc w:val="center"/>
              <w:rPr>
                <w:sz w:val="20"/>
                <w:lang w:val="en-US" w:bidi="th-TH"/>
              </w:rPr>
            </w:pPr>
            <w:r w:rsidRPr="004B56FD">
              <w:rPr>
                <w:sz w:val="20"/>
              </w:rPr>
              <w:t>Unsecured</w:t>
            </w:r>
          </w:p>
        </w:tc>
        <w:tc>
          <w:tcPr>
            <w:tcW w:w="180" w:type="dxa"/>
            <w:vAlign w:val="bottom"/>
          </w:tcPr>
          <w:p w14:paraId="6BA1FBC4" w14:textId="77777777" w:rsidR="00633ECB" w:rsidRPr="004B56FD" w:rsidRDefault="00633ECB" w:rsidP="00633ECB">
            <w:pPr>
              <w:spacing w:line="240" w:lineRule="atLeast"/>
              <w:ind w:right="-115"/>
              <w:jc w:val="center"/>
              <w:rPr>
                <w:sz w:val="20"/>
                <w:lang w:val="en-US" w:bidi="th-TH"/>
              </w:rPr>
            </w:pPr>
          </w:p>
        </w:tc>
        <w:tc>
          <w:tcPr>
            <w:tcW w:w="990" w:type="dxa"/>
            <w:vAlign w:val="bottom"/>
          </w:tcPr>
          <w:p w14:paraId="4044905B" w14:textId="6D293D4F" w:rsidR="00633ECB" w:rsidRPr="004B56FD" w:rsidRDefault="00633ECB" w:rsidP="00633ECB">
            <w:pPr>
              <w:spacing w:line="240" w:lineRule="atLeast"/>
              <w:ind w:left="-138" w:right="-110"/>
              <w:jc w:val="center"/>
              <w:rPr>
                <w:sz w:val="20"/>
                <w:lang w:val="en-US" w:bidi="th-TH"/>
              </w:rPr>
            </w:pPr>
            <w:r w:rsidRPr="004B56FD">
              <w:rPr>
                <w:sz w:val="20"/>
                <w:lang w:val="en-US" w:bidi="th-TH"/>
              </w:rPr>
              <w:t>Total</w:t>
            </w:r>
          </w:p>
        </w:tc>
      </w:tr>
      <w:tr w:rsidR="00633ECB" w:rsidRPr="004B56FD" w14:paraId="491BCE39" w14:textId="77777777" w:rsidTr="00B00C87">
        <w:trPr>
          <w:tblHeader/>
        </w:trPr>
        <w:tc>
          <w:tcPr>
            <w:tcW w:w="2160" w:type="dxa"/>
          </w:tcPr>
          <w:p w14:paraId="638CC58E" w14:textId="77777777" w:rsidR="00633ECB" w:rsidRPr="004B56FD" w:rsidRDefault="00633ECB" w:rsidP="00633ECB">
            <w:pPr>
              <w:spacing w:line="240" w:lineRule="atLeast"/>
              <w:ind w:right="-110"/>
              <w:rPr>
                <w:sz w:val="20"/>
                <w:lang w:val="en-US" w:bidi="th-TH"/>
              </w:rPr>
            </w:pPr>
          </w:p>
        </w:tc>
        <w:tc>
          <w:tcPr>
            <w:tcW w:w="180" w:type="dxa"/>
          </w:tcPr>
          <w:p w14:paraId="2A83D2CC" w14:textId="77777777" w:rsidR="00633ECB" w:rsidRPr="004B56FD" w:rsidRDefault="00633ECB" w:rsidP="00633ECB">
            <w:pPr>
              <w:spacing w:line="240" w:lineRule="atLeast"/>
              <w:jc w:val="center"/>
              <w:rPr>
                <w:i/>
                <w:iCs/>
                <w:sz w:val="20"/>
                <w:lang w:val="en-US" w:bidi="th-TH"/>
              </w:rPr>
            </w:pPr>
          </w:p>
        </w:tc>
        <w:tc>
          <w:tcPr>
            <w:tcW w:w="6840" w:type="dxa"/>
            <w:gridSpan w:val="11"/>
            <w:vAlign w:val="bottom"/>
          </w:tcPr>
          <w:p w14:paraId="1E3A9967" w14:textId="640830A9" w:rsidR="00633ECB" w:rsidRPr="004B56FD" w:rsidRDefault="00633ECB" w:rsidP="00633ECB">
            <w:pPr>
              <w:spacing w:line="240" w:lineRule="atLeast"/>
              <w:jc w:val="center"/>
              <w:rPr>
                <w:i/>
                <w:iCs/>
                <w:sz w:val="20"/>
                <w:cs/>
                <w:lang w:val="en-US" w:bidi="th-TH"/>
              </w:rPr>
            </w:pPr>
            <w:r w:rsidRPr="004B56FD">
              <w:rPr>
                <w:i/>
                <w:iCs/>
                <w:sz w:val="20"/>
              </w:rPr>
              <w:t>(</w:t>
            </w:r>
            <w:proofErr w:type="gramStart"/>
            <w:r w:rsidRPr="004B56FD">
              <w:rPr>
                <w:i/>
                <w:iCs/>
                <w:sz w:val="20"/>
              </w:rPr>
              <w:t>in</w:t>
            </w:r>
            <w:proofErr w:type="gramEnd"/>
            <w:r w:rsidRPr="004B56FD">
              <w:rPr>
                <w:i/>
                <w:iCs/>
                <w:sz w:val="20"/>
              </w:rPr>
              <w:t xml:space="preserve"> thousand Baht)</w:t>
            </w:r>
          </w:p>
        </w:tc>
      </w:tr>
      <w:tr w:rsidR="00147437" w:rsidRPr="004B56FD" w14:paraId="131DFA40" w14:textId="77777777" w:rsidTr="00B00C87">
        <w:tc>
          <w:tcPr>
            <w:tcW w:w="2160" w:type="dxa"/>
          </w:tcPr>
          <w:p w14:paraId="4AC33753" w14:textId="47C021F2" w:rsidR="00147437" w:rsidRPr="004B56FD" w:rsidRDefault="00147437" w:rsidP="00147437">
            <w:pPr>
              <w:spacing w:line="240" w:lineRule="atLeast"/>
              <w:ind w:right="-110"/>
              <w:rPr>
                <w:sz w:val="20"/>
                <w:lang w:val="en-US" w:bidi="th-TH"/>
              </w:rPr>
            </w:pPr>
            <w:r w:rsidRPr="004B56FD">
              <w:rPr>
                <w:sz w:val="20"/>
                <w:lang w:bidi="th-TH"/>
              </w:rPr>
              <w:t>Bank overdrafts</w:t>
            </w:r>
          </w:p>
        </w:tc>
        <w:tc>
          <w:tcPr>
            <w:tcW w:w="180" w:type="dxa"/>
          </w:tcPr>
          <w:p w14:paraId="3E2E4418" w14:textId="77777777" w:rsidR="00147437" w:rsidRPr="004B56FD" w:rsidRDefault="00147437" w:rsidP="00147437">
            <w:pPr>
              <w:spacing w:line="240" w:lineRule="atLeast"/>
              <w:jc w:val="right"/>
              <w:rPr>
                <w:sz w:val="20"/>
                <w:lang w:val="en-US" w:bidi="th-TH"/>
              </w:rPr>
            </w:pPr>
          </w:p>
        </w:tc>
        <w:tc>
          <w:tcPr>
            <w:tcW w:w="990" w:type="dxa"/>
            <w:vAlign w:val="bottom"/>
          </w:tcPr>
          <w:p w14:paraId="0FF71780" w14:textId="572100CE" w:rsidR="00147437" w:rsidRPr="004B56FD" w:rsidRDefault="00293EDD"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4B56FD">
              <w:rPr>
                <w:sz w:val="20"/>
                <w:lang w:val="en-US" w:bidi="th-TH"/>
              </w:rPr>
              <w:t>-</w:t>
            </w:r>
          </w:p>
        </w:tc>
        <w:tc>
          <w:tcPr>
            <w:tcW w:w="180" w:type="dxa"/>
            <w:vAlign w:val="bottom"/>
          </w:tcPr>
          <w:p w14:paraId="154D479E"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0C14221" w14:textId="1F8547D2" w:rsidR="00147437" w:rsidRPr="004B56FD" w:rsidRDefault="00293EDD"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4B56FD">
              <w:rPr>
                <w:sz w:val="20"/>
                <w:lang w:val="en-US" w:bidi="th-TH"/>
              </w:rPr>
              <w:t>5,327</w:t>
            </w:r>
          </w:p>
        </w:tc>
        <w:tc>
          <w:tcPr>
            <w:tcW w:w="180" w:type="dxa"/>
            <w:vAlign w:val="bottom"/>
          </w:tcPr>
          <w:p w14:paraId="2112BBA4"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66B53946" w14:textId="50BF9E99" w:rsidR="00147437" w:rsidRPr="004B56FD" w:rsidRDefault="00293EDD"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4B56FD">
              <w:rPr>
                <w:sz w:val="20"/>
                <w:lang w:val="en-US" w:bidi="th-TH"/>
              </w:rPr>
              <w:t>5,327</w:t>
            </w:r>
          </w:p>
        </w:tc>
        <w:tc>
          <w:tcPr>
            <w:tcW w:w="180" w:type="dxa"/>
            <w:vAlign w:val="bottom"/>
          </w:tcPr>
          <w:p w14:paraId="51632332"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634A1D2A" w14:textId="0DE4B808"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tLeast"/>
              <w:ind w:right="-20"/>
              <w:rPr>
                <w:sz w:val="20"/>
                <w:cs/>
                <w:lang w:bidi="th-TH"/>
              </w:rPr>
            </w:pPr>
            <w:r w:rsidRPr="004B56FD">
              <w:rPr>
                <w:sz w:val="20"/>
                <w:lang w:val="en-US" w:bidi="th-TH"/>
              </w:rPr>
              <w:t>-</w:t>
            </w:r>
          </w:p>
        </w:tc>
        <w:tc>
          <w:tcPr>
            <w:tcW w:w="180" w:type="dxa"/>
            <w:vAlign w:val="bottom"/>
          </w:tcPr>
          <w:p w14:paraId="2D4DB298"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8C93EFF" w14:textId="1A74C295"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4B56FD">
              <w:rPr>
                <w:sz w:val="20"/>
                <w:lang w:val="en-US" w:bidi="th-TH"/>
              </w:rPr>
              <w:t>-</w:t>
            </w:r>
          </w:p>
        </w:tc>
        <w:tc>
          <w:tcPr>
            <w:tcW w:w="180" w:type="dxa"/>
            <w:vAlign w:val="bottom"/>
          </w:tcPr>
          <w:p w14:paraId="7B8284F0"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932F641" w14:textId="0C598009"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240" w:lineRule="atLeast"/>
              <w:ind w:right="-20"/>
              <w:rPr>
                <w:sz w:val="20"/>
                <w:cs/>
                <w:lang w:bidi="th-TH"/>
              </w:rPr>
            </w:pPr>
            <w:r w:rsidRPr="004B56FD">
              <w:rPr>
                <w:sz w:val="20"/>
                <w:lang w:val="en-US" w:bidi="th-TH"/>
              </w:rPr>
              <w:t>-</w:t>
            </w:r>
          </w:p>
        </w:tc>
      </w:tr>
      <w:tr w:rsidR="00147437" w:rsidRPr="004B56FD" w14:paraId="421F9FE6" w14:textId="77777777" w:rsidTr="00B00C87">
        <w:tc>
          <w:tcPr>
            <w:tcW w:w="2160" w:type="dxa"/>
          </w:tcPr>
          <w:p w14:paraId="435B6CF5" w14:textId="77777777" w:rsidR="00147437" w:rsidRPr="004B56FD" w:rsidRDefault="00147437" w:rsidP="00147437">
            <w:pPr>
              <w:spacing w:line="240" w:lineRule="atLeast"/>
              <w:ind w:right="-22"/>
              <w:contextualSpacing/>
              <w:rPr>
                <w:sz w:val="20"/>
                <w:lang w:bidi="th-TH"/>
              </w:rPr>
            </w:pPr>
            <w:r w:rsidRPr="004B56FD">
              <w:rPr>
                <w:sz w:val="20"/>
                <w:lang w:bidi="th-TH"/>
              </w:rPr>
              <w:t>Short-term loans from</w:t>
            </w:r>
          </w:p>
          <w:p w14:paraId="00162C8A" w14:textId="4F70D0DA" w:rsidR="00147437" w:rsidRPr="004B56FD" w:rsidRDefault="00147437" w:rsidP="00147437">
            <w:pPr>
              <w:spacing w:line="240" w:lineRule="atLeast"/>
              <w:ind w:right="-22"/>
              <w:contextualSpacing/>
              <w:rPr>
                <w:sz w:val="20"/>
                <w:cs/>
                <w:lang w:val="en-US" w:bidi="th-TH"/>
              </w:rPr>
            </w:pPr>
            <w:r w:rsidRPr="004B56FD">
              <w:rPr>
                <w:sz w:val="20"/>
                <w:lang w:bidi="th-TH"/>
              </w:rPr>
              <w:t xml:space="preserve">   financial institutions</w:t>
            </w:r>
          </w:p>
        </w:tc>
        <w:tc>
          <w:tcPr>
            <w:tcW w:w="180" w:type="dxa"/>
          </w:tcPr>
          <w:p w14:paraId="6DB761F4" w14:textId="77777777" w:rsidR="00147437" w:rsidRPr="004B56FD" w:rsidRDefault="00147437" w:rsidP="00147437">
            <w:pPr>
              <w:spacing w:line="240" w:lineRule="atLeast"/>
              <w:jc w:val="right"/>
              <w:rPr>
                <w:sz w:val="20"/>
                <w:lang w:val="en-US" w:bidi="th-TH"/>
              </w:rPr>
            </w:pPr>
          </w:p>
        </w:tc>
        <w:tc>
          <w:tcPr>
            <w:tcW w:w="990" w:type="dxa"/>
            <w:vAlign w:val="bottom"/>
          </w:tcPr>
          <w:p w14:paraId="2F35B3D8" w14:textId="26D6F8D2" w:rsidR="00147437" w:rsidRPr="004B56FD" w:rsidRDefault="00293EDD"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4B56FD">
              <w:rPr>
                <w:sz w:val="20"/>
                <w:lang w:val="en-US" w:bidi="th-TH"/>
              </w:rPr>
              <w:t>1,546,714</w:t>
            </w:r>
          </w:p>
        </w:tc>
        <w:tc>
          <w:tcPr>
            <w:tcW w:w="180" w:type="dxa"/>
            <w:vAlign w:val="bottom"/>
          </w:tcPr>
          <w:p w14:paraId="3A4143CE"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74D3039C" w14:textId="20146A81" w:rsidR="00147437" w:rsidRPr="004B56FD" w:rsidRDefault="00293EDD"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4B56FD">
              <w:rPr>
                <w:sz w:val="20"/>
                <w:lang w:val="en-US" w:bidi="th-TH"/>
              </w:rPr>
              <w:t>-</w:t>
            </w:r>
          </w:p>
        </w:tc>
        <w:tc>
          <w:tcPr>
            <w:tcW w:w="180" w:type="dxa"/>
            <w:vAlign w:val="bottom"/>
          </w:tcPr>
          <w:p w14:paraId="5E3E6657"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AE8FC63" w14:textId="594E9EC1" w:rsidR="00147437" w:rsidRPr="004B56FD" w:rsidRDefault="00293EDD"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4B56FD">
              <w:rPr>
                <w:sz w:val="20"/>
                <w:lang w:val="en-US" w:bidi="th-TH"/>
              </w:rPr>
              <w:t>1,546,714</w:t>
            </w:r>
          </w:p>
        </w:tc>
        <w:tc>
          <w:tcPr>
            <w:tcW w:w="180" w:type="dxa"/>
            <w:vAlign w:val="bottom"/>
          </w:tcPr>
          <w:p w14:paraId="77272134"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3331AD6B" w14:textId="60918BB2" w:rsidR="00147437" w:rsidRPr="004B56FD" w:rsidRDefault="0014743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4B56FD">
              <w:rPr>
                <w:sz w:val="20"/>
                <w:lang w:val="en-US" w:bidi="th-TH"/>
              </w:rPr>
              <w:t>1,874,131</w:t>
            </w:r>
          </w:p>
        </w:tc>
        <w:tc>
          <w:tcPr>
            <w:tcW w:w="180" w:type="dxa"/>
            <w:vAlign w:val="bottom"/>
          </w:tcPr>
          <w:p w14:paraId="13D6C082"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30A3FE83" w14:textId="4AA90EDE"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4B56FD">
              <w:rPr>
                <w:sz w:val="20"/>
                <w:lang w:val="en-US" w:bidi="th-TH"/>
              </w:rPr>
              <w:t>-</w:t>
            </w:r>
          </w:p>
        </w:tc>
        <w:tc>
          <w:tcPr>
            <w:tcW w:w="180" w:type="dxa"/>
            <w:vAlign w:val="bottom"/>
          </w:tcPr>
          <w:p w14:paraId="1E67C5C7"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0E1B2323" w14:textId="52AC475E" w:rsidR="00147437" w:rsidRPr="004B56FD" w:rsidRDefault="0014743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bidi="th-TH"/>
              </w:rPr>
            </w:pPr>
            <w:r w:rsidRPr="004B56FD">
              <w:rPr>
                <w:sz w:val="20"/>
                <w:lang w:val="en-US" w:bidi="th-TH"/>
              </w:rPr>
              <w:t>1,874,131</w:t>
            </w:r>
          </w:p>
        </w:tc>
      </w:tr>
      <w:tr w:rsidR="00147437" w:rsidRPr="004B56FD" w14:paraId="4352C230" w14:textId="77777777" w:rsidTr="00B00C87">
        <w:tc>
          <w:tcPr>
            <w:tcW w:w="2160" w:type="dxa"/>
          </w:tcPr>
          <w:p w14:paraId="2D3446C6" w14:textId="77777777" w:rsidR="00147437" w:rsidRPr="004B56FD" w:rsidRDefault="00147437" w:rsidP="00147437">
            <w:pPr>
              <w:spacing w:line="240" w:lineRule="atLeast"/>
              <w:ind w:right="-22"/>
              <w:contextualSpacing/>
              <w:rPr>
                <w:sz w:val="20"/>
                <w:lang w:val="en-US" w:bidi="th-TH"/>
              </w:rPr>
            </w:pPr>
            <w:r w:rsidRPr="004B56FD">
              <w:rPr>
                <w:sz w:val="20"/>
                <w:lang w:val="en-US" w:bidi="th-TH"/>
              </w:rPr>
              <w:t xml:space="preserve">Credit payables of </w:t>
            </w:r>
          </w:p>
          <w:p w14:paraId="52461E82" w14:textId="05AC9357" w:rsidR="00147437" w:rsidRPr="004B56FD" w:rsidRDefault="00147437" w:rsidP="00147437">
            <w:pPr>
              <w:spacing w:line="240" w:lineRule="atLeast"/>
              <w:ind w:right="-22"/>
              <w:contextualSpacing/>
              <w:rPr>
                <w:sz w:val="20"/>
                <w:cs/>
                <w:lang w:val="en-US" w:bidi="th-TH"/>
              </w:rPr>
            </w:pPr>
            <w:r w:rsidRPr="004B56FD">
              <w:rPr>
                <w:sz w:val="20"/>
                <w:lang w:val="en-US" w:bidi="th-TH"/>
              </w:rPr>
              <w:t xml:space="preserve">   inventories for display</w:t>
            </w:r>
          </w:p>
        </w:tc>
        <w:tc>
          <w:tcPr>
            <w:tcW w:w="180" w:type="dxa"/>
          </w:tcPr>
          <w:p w14:paraId="670D46E7" w14:textId="77777777" w:rsidR="00147437" w:rsidRPr="004B56FD" w:rsidRDefault="00147437" w:rsidP="00147437">
            <w:pPr>
              <w:spacing w:line="240" w:lineRule="atLeast"/>
              <w:jc w:val="right"/>
              <w:rPr>
                <w:sz w:val="20"/>
                <w:lang w:val="en-US" w:bidi="th-TH"/>
              </w:rPr>
            </w:pPr>
          </w:p>
        </w:tc>
        <w:tc>
          <w:tcPr>
            <w:tcW w:w="990" w:type="dxa"/>
            <w:vAlign w:val="bottom"/>
          </w:tcPr>
          <w:p w14:paraId="0365F86B" w14:textId="421D5BB1" w:rsidR="00147437" w:rsidRPr="004B56FD" w:rsidRDefault="00293EDD"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4B56FD">
              <w:rPr>
                <w:sz w:val="20"/>
                <w:lang w:val="en-US" w:bidi="th-TH"/>
              </w:rPr>
              <w:t>954,131</w:t>
            </w:r>
          </w:p>
        </w:tc>
        <w:tc>
          <w:tcPr>
            <w:tcW w:w="180" w:type="dxa"/>
            <w:vAlign w:val="bottom"/>
          </w:tcPr>
          <w:p w14:paraId="79F7D4F1"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33B12AF8" w14:textId="4A46A503" w:rsidR="00147437" w:rsidRPr="004B56FD" w:rsidRDefault="00293EDD"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4B56FD">
              <w:rPr>
                <w:sz w:val="20"/>
                <w:lang w:val="en-US" w:bidi="th-TH"/>
              </w:rPr>
              <w:t>-</w:t>
            </w:r>
          </w:p>
        </w:tc>
        <w:tc>
          <w:tcPr>
            <w:tcW w:w="180" w:type="dxa"/>
            <w:vAlign w:val="bottom"/>
          </w:tcPr>
          <w:p w14:paraId="2ECA4B07"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21AD2AB4" w14:textId="1EB471B0" w:rsidR="00147437" w:rsidRPr="004B56FD" w:rsidRDefault="00293EDD"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4B56FD">
              <w:rPr>
                <w:sz w:val="20"/>
                <w:lang w:val="en-US" w:bidi="th-TH"/>
              </w:rPr>
              <w:t>954,131</w:t>
            </w:r>
          </w:p>
        </w:tc>
        <w:tc>
          <w:tcPr>
            <w:tcW w:w="180" w:type="dxa"/>
            <w:vAlign w:val="bottom"/>
          </w:tcPr>
          <w:p w14:paraId="0B4C0918"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7F059F0D" w14:textId="363AD07E" w:rsidR="00147437" w:rsidRPr="004B56FD" w:rsidRDefault="0014743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4B56FD">
              <w:rPr>
                <w:sz w:val="20"/>
                <w:lang w:val="en-US" w:bidi="th-TH"/>
              </w:rPr>
              <w:t>848,585</w:t>
            </w:r>
          </w:p>
        </w:tc>
        <w:tc>
          <w:tcPr>
            <w:tcW w:w="180" w:type="dxa"/>
            <w:vAlign w:val="bottom"/>
          </w:tcPr>
          <w:p w14:paraId="15B3C4EA"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2C95FCFB" w14:textId="095D4878"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4B56FD">
              <w:rPr>
                <w:sz w:val="20"/>
                <w:lang w:val="en-US" w:bidi="th-TH"/>
              </w:rPr>
              <w:t>-</w:t>
            </w:r>
          </w:p>
        </w:tc>
        <w:tc>
          <w:tcPr>
            <w:tcW w:w="180" w:type="dxa"/>
            <w:vAlign w:val="bottom"/>
          </w:tcPr>
          <w:p w14:paraId="1116F6F6"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390D03AC" w14:textId="5AB1DD23" w:rsidR="00147437" w:rsidRPr="004B56FD" w:rsidRDefault="0014743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val="en-US" w:bidi="th-TH"/>
              </w:rPr>
            </w:pPr>
            <w:r w:rsidRPr="004B56FD">
              <w:rPr>
                <w:sz w:val="20"/>
                <w:lang w:val="en-US" w:bidi="th-TH"/>
              </w:rPr>
              <w:t>848,585</w:t>
            </w:r>
          </w:p>
        </w:tc>
      </w:tr>
      <w:tr w:rsidR="00147437" w:rsidRPr="004B56FD" w14:paraId="3E9CF9D0" w14:textId="77777777" w:rsidTr="00B00C87">
        <w:tc>
          <w:tcPr>
            <w:tcW w:w="2160" w:type="dxa"/>
          </w:tcPr>
          <w:p w14:paraId="0666AE5B" w14:textId="77777777" w:rsidR="00147437" w:rsidRPr="004B56FD" w:rsidRDefault="00147437" w:rsidP="00147437">
            <w:pPr>
              <w:tabs>
                <w:tab w:val="clear" w:pos="227"/>
                <w:tab w:val="left" w:pos="0"/>
              </w:tabs>
              <w:spacing w:line="240" w:lineRule="atLeast"/>
              <w:ind w:right="-22"/>
              <w:contextualSpacing/>
              <w:rPr>
                <w:sz w:val="20"/>
                <w:lang w:bidi="th-TH"/>
              </w:rPr>
            </w:pPr>
            <w:r w:rsidRPr="004B56FD">
              <w:rPr>
                <w:sz w:val="20"/>
                <w:lang w:bidi="th-TH"/>
              </w:rPr>
              <w:t xml:space="preserve">Short-term loans from    </w:t>
            </w:r>
          </w:p>
          <w:p w14:paraId="58F08A12" w14:textId="6302D889" w:rsidR="00147437" w:rsidRPr="004B56FD" w:rsidRDefault="00147437" w:rsidP="00147437">
            <w:pPr>
              <w:tabs>
                <w:tab w:val="clear" w:pos="227"/>
                <w:tab w:val="left" w:pos="0"/>
              </w:tabs>
              <w:spacing w:line="240" w:lineRule="atLeast"/>
              <w:ind w:right="-22"/>
              <w:contextualSpacing/>
              <w:rPr>
                <w:sz w:val="20"/>
                <w:cs/>
                <w:lang w:bidi="th-TH"/>
              </w:rPr>
            </w:pPr>
            <w:r w:rsidRPr="004B56FD">
              <w:rPr>
                <w:sz w:val="20"/>
                <w:lang w:bidi="th-TH"/>
              </w:rPr>
              <w:t xml:space="preserve">   other parties</w:t>
            </w:r>
          </w:p>
        </w:tc>
        <w:tc>
          <w:tcPr>
            <w:tcW w:w="180" w:type="dxa"/>
          </w:tcPr>
          <w:p w14:paraId="1EEDBE31" w14:textId="77777777" w:rsidR="00147437" w:rsidRPr="004B56FD" w:rsidRDefault="00147437" w:rsidP="00147437">
            <w:pPr>
              <w:spacing w:line="240" w:lineRule="atLeast"/>
              <w:jc w:val="right"/>
              <w:rPr>
                <w:sz w:val="20"/>
                <w:lang w:val="en-US" w:bidi="th-TH"/>
              </w:rPr>
            </w:pPr>
          </w:p>
        </w:tc>
        <w:tc>
          <w:tcPr>
            <w:tcW w:w="990" w:type="dxa"/>
            <w:vAlign w:val="bottom"/>
          </w:tcPr>
          <w:p w14:paraId="21A615A0" w14:textId="3567D7AB" w:rsidR="00147437" w:rsidRPr="004B56FD" w:rsidRDefault="00293EDD"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4B56FD">
              <w:rPr>
                <w:sz w:val="20"/>
                <w:lang w:val="en-US" w:bidi="th-TH"/>
              </w:rPr>
              <w:t>454,742</w:t>
            </w:r>
          </w:p>
        </w:tc>
        <w:tc>
          <w:tcPr>
            <w:tcW w:w="180" w:type="dxa"/>
            <w:vAlign w:val="bottom"/>
          </w:tcPr>
          <w:p w14:paraId="7B985AF6"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EE68648" w14:textId="13354F3E" w:rsidR="00147437" w:rsidRPr="004B56FD" w:rsidRDefault="00293EDD"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4B56FD">
              <w:rPr>
                <w:sz w:val="20"/>
                <w:lang w:val="en-US" w:bidi="th-TH"/>
              </w:rPr>
              <w:t>-</w:t>
            </w:r>
          </w:p>
        </w:tc>
        <w:tc>
          <w:tcPr>
            <w:tcW w:w="180" w:type="dxa"/>
            <w:vAlign w:val="bottom"/>
          </w:tcPr>
          <w:p w14:paraId="0CBA35D3"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EAFA5EF" w14:textId="783C1BA1" w:rsidR="00147437" w:rsidRPr="004B56FD" w:rsidRDefault="00293EDD"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4B56FD">
              <w:rPr>
                <w:sz w:val="20"/>
                <w:lang w:val="en-US" w:bidi="th-TH"/>
              </w:rPr>
              <w:t>454,742</w:t>
            </w:r>
          </w:p>
        </w:tc>
        <w:tc>
          <w:tcPr>
            <w:tcW w:w="180" w:type="dxa"/>
            <w:vAlign w:val="bottom"/>
          </w:tcPr>
          <w:p w14:paraId="137DAA34"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6F74157" w14:textId="747D74BC" w:rsidR="00147437" w:rsidRPr="004B56FD" w:rsidRDefault="0014743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4B56FD">
              <w:rPr>
                <w:sz w:val="20"/>
                <w:lang w:val="en-US" w:bidi="th-TH"/>
              </w:rPr>
              <w:t>359,391</w:t>
            </w:r>
          </w:p>
        </w:tc>
        <w:tc>
          <w:tcPr>
            <w:tcW w:w="180" w:type="dxa"/>
            <w:vAlign w:val="bottom"/>
          </w:tcPr>
          <w:p w14:paraId="66928623"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E30DD42" w14:textId="0BF4352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4B56FD">
              <w:rPr>
                <w:sz w:val="20"/>
                <w:lang w:val="en-US" w:bidi="th-TH"/>
              </w:rPr>
              <w:t>-</w:t>
            </w:r>
          </w:p>
        </w:tc>
        <w:tc>
          <w:tcPr>
            <w:tcW w:w="180" w:type="dxa"/>
            <w:vAlign w:val="bottom"/>
          </w:tcPr>
          <w:p w14:paraId="53A50012"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7C009D3C" w14:textId="32A7DF87" w:rsidR="00147437" w:rsidRPr="004B56FD" w:rsidRDefault="0014743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val="en-US" w:bidi="th-TH"/>
              </w:rPr>
            </w:pPr>
            <w:r w:rsidRPr="004B56FD">
              <w:rPr>
                <w:sz w:val="20"/>
                <w:lang w:val="en-US" w:bidi="th-TH"/>
              </w:rPr>
              <w:t>359,391</w:t>
            </w:r>
          </w:p>
        </w:tc>
      </w:tr>
      <w:tr w:rsidR="00147437" w:rsidRPr="004B56FD" w14:paraId="459DC011" w14:textId="77777777" w:rsidTr="00B00C87">
        <w:tc>
          <w:tcPr>
            <w:tcW w:w="2160" w:type="dxa"/>
          </w:tcPr>
          <w:p w14:paraId="74DA698C" w14:textId="77777777" w:rsidR="00147437" w:rsidRPr="004B56FD" w:rsidRDefault="00147437" w:rsidP="00147437">
            <w:pPr>
              <w:tabs>
                <w:tab w:val="clear" w:pos="227"/>
                <w:tab w:val="left" w:pos="0"/>
              </w:tabs>
              <w:spacing w:line="240" w:lineRule="atLeast"/>
              <w:ind w:right="-22"/>
              <w:contextualSpacing/>
              <w:rPr>
                <w:sz w:val="20"/>
                <w:lang w:bidi="th-TH"/>
              </w:rPr>
            </w:pPr>
            <w:r w:rsidRPr="004B56FD">
              <w:rPr>
                <w:sz w:val="20"/>
                <w:lang w:bidi="th-TH"/>
              </w:rPr>
              <w:t xml:space="preserve">Short-term loans from    </w:t>
            </w:r>
          </w:p>
          <w:p w14:paraId="63665CA7" w14:textId="7E2800E2" w:rsidR="00147437" w:rsidRPr="004B56FD" w:rsidRDefault="00147437" w:rsidP="00147437">
            <w:pPr>
              <w:tabs>
                <w:tab w:val="left" w:pos="0"/>
              </w:tabs>
              <w:spacing w:line="240" w:lineRule="atLeast"/>
              <w:ind w:right="-22"/>
              <w:contextualSpacing/>
              <w:rPr>
                <w:sz w:val="20"/>
                <w:lang w:bidi="th-TH"/>
              </w:rPr>
            </w:pPr>
            <w:r w:rsidRPr="004B56FD">
              <w:rPr>
                <w:sz w:val="20"/>
                <w:lang w:bidi="th-TH"/>
              </w:rPr>
              <w:t xml:space="preserve">   </w:t>
            </w:r>
            <w:r w:rsidRPr="004B56FD">
              <w:rPr>
                <w:sz w:val="20"/>
                <w:lang w:val="en-US" w:bidi="th-TH"/>
              </w:rPr>
              <w:t>related</w:t>
            </w:r>
            <w:r w:rsidRPr="004B56FD">
              <w:rPr>
                <w:sz w:val="20"/>
                <w:lang w:bidi="th-TH"/>
              </w:rPr>
              <w:t xml:space="preserve"> parties</w:t>
            </w:r>
          </w:p>
        </w:tc>
        <w:tc>
          <w:tcPr>
            <w:tcW w:w="180" w:type="dxa"/>
          </w:tcPr>
          <w:p w14:paraId="68FD70EC" w14:textId="77777777" w:rsidR="00147437" w:rsidRPr="004B56FD" w:rsidRDefault="00147437" w:rsidP="00147437">
            <w:pPr>
              <w:spacing w:line="240" w:lineRule="atLeast"/>
              <w:jc w:val="right"/>
              <w:rPr>
                <w:sz w:val="20"/>
                <w:cs/>
                <w:lang w:val="en-US" w:bidi="th-TH"/>
              </w:rPr>
            </w:pPr>
          </w:p>
        </w:tc>
        <w:tc>
          <w:tcPr>
            <w:tcW w:w="990" w:type="dxa"/>
            <w:vAlign w:val="bottom"/>
          </w:tcPr>
          <w:p w14:paraId="5DE1EA0B" w14:textId="71652813" w:rsidR="00147437" w:rsidRPr="004B56FD" w:rsidRDefault="00293EDD" w:rsidP="0097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4B56FD">
              <w:rPr>
                <w:sz w:val="20"/>
                <w:lang w:val="en-US" w:bidi="th-TH"/>
              </w:rPr>
              <w:t>-</w:t>
            </w:r>
          </w:p>
        </w:tc>
        <w:tc>
          <w:tcPr>
            <w:tcW w:w="180" w:type="dxa"/>
            <w:vAlign w:val="bottom"/>
          </w:tcPr>
          <w:p w14:paraId="3EDC9FCF" w14:textId="77777777" w:rsidR="00147437" w:rsidRPr="004B56FD" w:rsidRDefault="00147437" w:rsidP="00293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p>
        </w:tc>
        <w:tc>
          <w:tcPr>
            <w:tcW w:w="990" w:type="dxa"/>
            <w:vAlign w:val="bottom"/>
          </w:tcPr>
          <w:p w14:paraId="30EB8CAF" w14:textId="677E3FDE" w:rsidR="00147437" w:rsidRPr="004B56FD" w:rsidRDefault="00293EDD" w:rsidP="00293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4B56FD">
              <w:rPr>
                <w:sz w:val="20"/>
                <w:lang w:val="en-US" w:bidi="th-TH"/>
              </w:rPr>
              <w:t>-</w:t>
            </w:r>
          </w:p>
        </w:tc>
        <w:tc>
          <w:tcPr>
            <w:tcW w:w="180" w:type="dxa"/>
            <w:vAlign w:val="bottom"/>
          </w:tcPr>
          <w:p w14:paraId="5780F029"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088A45E4" w14:textId="16772ABD" w:rsidR="00147437" w:rsidRPr="004B56FD" w:rsidRDefault="00900488"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40" w:lineRule="atLeast"/>
              <w:ind w:right="22"/>
              <w:rPr>
                <w:sz w:val="20"/>
                <w:cs/>
                <w:lang w:val="en-US" w:bidi="th-TH"/>
              </w:rPr>
            </w:pPr>
            <w:r w:rsidRPr="004B56FD">
              <w:rPr>
                <w:sz w:val="20"/>
                <w:lang w:val="en-US" w:bidi="th-TH"/>
              </w:rPr>
              <w:t xml:space="preserve">            -</w:t>
            </w:r>
          </w:p>
        </w:tc>
        <w:tc>
          <w:tcPr>
            <w:tcW w:w="180" w:type="dxa"/>
            <w:vAlign w:val="bottom"/>
          </w:tcPr>
          <w:p w14:paraId="3BA7EC02"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3415DAB3" w14:textId="6D370705"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bidi="th-TH"/>
              </w:rPr>
            </w:pPr>
            <w:r w:rsidRPr="004B56FD">
              <w:rPr>
                <w:sz w:val="20"/>
                <w:lang w:val="en-US" w:bidi="th-TH"/>
              </w:rPr>
              <w:t>-</w:t>
            </w:r>
          </w:p>
        </w:tc>
        <w:tc>
          <w:tcPr>
            <w:tcW w:w="180" w:type="dxa"/>
            <w:vAlign w:val="bottom"/>
          </w:tcPr>
          <w:p w14:paraId="4573D3ED"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07960F35" w14:textId="731547DE" w:rsidR="00147437" w:rsidRPr="004B56FD" w:rsidRDefault="0014743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4B56FD">
              <w:rPr>
                <w:sz w:val="20"/>
                <w:lang w:val="en-US" w:bidi="th-TH"/>
              </w:rPr>
              <w:t>35,272</w:t>
            </w:r>
          </w:p>
        </w:tc>
        <w:tc>
          <w:tcPr>
            <w:tcW w:w="180" w:type="dxa"/>
            <w:vAlign w:val="bottom"/>
          </w:tcPr>
          <w:p w14:paraId="22D20B25"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6F024854" w14:textId="127315FF" w:rsidR="00147437" w:rsidRPr="004B56FD" w:rsidRDefault="0014743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val="en-US" w:bidi="th-TH"/>
              </w:rPr>
            </w:pPr>
            <w:r w:rsidRPr="004B56FD">
              <w:rPr>
                <w:sz w:val="20"/>
                <w:lang w:val="en-US" w:bidi="th-TH"/>
              </w:rPr>
              <w:t>35,272</w:t>
            </w:r>
          </w:p>
        </w:tc>
      </w:tr>
      <w:tr w:rsidR="00147437" w:rsidRPr="004B56FD" w14:paraId="66092F75" w14:textId="77777777" w:rsidTr="00B00C87">
        <w:tc>
          <w:tcPr>
            <w:tcW w:w="2160" w:type="dxa"/>
          </w:tcPr>
          <w:p w14:paraId="2B8B70A5" w14:textId="77777777" w:rsidR="00147437" w:rsidRPr="004B56FD" w:rsidRDefault="00147437" w:rsidP="00147437">
            <w:pPr>
              <w:tabs>
                <w:tab w:val="clear" w:pos="227"/>
                <w:tab w:val="left" w:pos="0"/>
              </w:tabs>
              <w:spacing w:line="240" w:lineRule="atLeast"/>
              <w:ind w:right="-22"/>
              <w:contextualSpacing/>
              <w:rPr>
                <w:sz w:val="20"/>
                <w:lang w:bidi="th-TH"/>
              </w:rPr>
            </w:pPr>
            <w:r w:rsidRPr="004B56FD">
              <w:rPr>
                <w:sz w:val="20"/>
                <w:lang w:bidi="th-TH"/>
              </w:rPr>
              <w:t xml:space="preserve">Long-term loans from    </w:t>
            </w:r>
          </w:p>
          <w:p w14:paraId="27287383" w14:textId="4561B2B8" w:rsidR="00147437" w:rsidRPr="004B56FD" w:rsidRDefault="00147437" w:rsidP="00147437">
            <w:pPr>
              <w:tabs>
                <w:tab w:val="clear" w:pos="227"/>
                <w:tab w:val="left" w:pos="0"/>
              </w:tabs>
              <w:spacing w:line="240" w:lineRule="atLeast"/>
              <w:ind w:right="-22"/>
              <w:contextualSpacing/>
              <w:rPr>
                <w:sz w:val="20"/>
                <w:cs/>
                <w:lang w:val="en-US" w:bidi="th-TH"/>
              </w:rPr>
            </w:pPr>
            <w:r w:rsidRPr="004B56FD">
              <w:rPr>
                <w:sz w:val="20"/>
                <w:lang w:bidi="th-TH"/>
              </w:rPr>
              <w:t xml:space="preserve">   financial institutions</w:t>
            </w:r>
          </w:p>
        </w:tc>
        <w:tc>
          <w:tcPr>
            <w:tcW w:w="180" w:type="dxa"/>
          </w:tcPr>
          <w:p w14:paraId="55E41EFD" w14:textId="77777777" w:rsidR="00147437" w:rsidRPr="004B56FD" w:rsidRDefault="00147437" w:rsidP="00147437">
            <w:pPr>
              <w:spacing w:line="240" w:lineRule="atLeast"/>
              <w:jc w:val="right"/>
              <w:rPr>
                <w:sz w:val="20"/>
                <w:lang w:val="en-US" w:bidi="th-TH"/>
              </w:rPr>
            </w:pPr>
          </w:p>
        </w:tc>
        <w:tc>
          <w:tcPr>
            <w:tcW w:w="990" w:type="dxa"/>
            <w:vAlign w:val="bottom"/>
          </w:tcPr>
          <w:p w14:paraId="2B85A4CE" w14:textId="395B5BD3" w:rsidR="00147437" w:rsidRPr="004B56FD" w:rsidRDefault="00293EDD"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4B56FD">
              <w:rPr>
                <w:sz w:val="20"/>
                <w:lang w:val="en-US" w:bidi="th-TH"/>
              </w:rPr>
              <w:t>2,293,044</w:t>
            </w:r>
          </w:p>
        </w:tc>
        <w:tc>
          <w:tcPr>
            <w:tcW w:w="180" w:type="dxa"/>
            <w:vAlign w:val="bottom"/>
          </w:tcPr>
          <w:p w14:paraId="411044F5"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283247D8" w14:textId="00DE773C" w:rsidR="00147437" w:rsidRPr="004B56FD" w:rsidRDefault="00293EDD"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4B56FD">
              <w:rPr>
                <w:sz w:val="20"/>
                <w:lang w:val="en-US" w:bidi="th-TH"/>
              </w:rPr>
              <w:t>-</w:t>
            </w:r>
          </w:p>
        </w:tc>
        <w:tc>
          <w:tcPr>
            <w:tcW w:w="180" w:type="dxa"/>
            <w:vAlign w:val="bottom"/>
          </w:tcPr>
          <w:p w14:paraId="2BFADEF8"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2489E18" w14:textId="74A7D244" w:rsidR="00147437" w:rsidRPr="004B56FD" w:rsidRDefault="00293EDD"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4B56FD">
              <w:rPr>
                <w:sz w:val="20"/>
                <w:lang w:val="en-US" w:bidi="th-TH"/>
              </w:rPr>
              <w:t>2,293,044</w:t>
            </w:r>
          </w:p>
        </w:tc>
        <w:tc>
          <w:tcPr>
            <w:tcW w:w="180" w:type="dxa"/>
            <w:vAlign w:val="bottom"/>
          </w:tcPr>
          <w:p w14:paraId="46E5DBEE"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7B3311CC" w14:textId="641FA556" w:rsidR="00147437" w:rsidRPr="004B56FD" w:rsidRDefault="0014743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4B56FD">
              <w:rPr>
                <w:sz w:val="20"/>
                <w:lang w:val="en-US" w:bidi="th-TH"/>
              </w:rPr>
              <w:t>463,717</w:t>
            </w:r>
          </w:p>
        </w:tc>
        <w:tc>
          <w:tcPr>
            <w:tcW w:w="180" w:type="dxa"/>
            <w:vAlign w:val="bottom"/>
          </w:tcPr>
          <w:p w14:paraId="713EC53A"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02147AC" w14:textId="2D16BBF2"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4B56FD">
              <w:rPr>
                <w:sz w:val="20"/>
                <w:lang w:val="en-US" w:bidi="th-TH"/>
              </w:rPr>
              <w:t>-</w:t>
            </w:r>
          </w:p>
        </w:tc>
        <w:tc>
          <w:tcPr>
            <w:tcW w:w="180" w:type="dxa"/>
            <w:vAlign w:val="bottom"/>
          </w:tcPr>
          <w:p w14:paraId="67C73FDD"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61E9EBD5" w14:textId="5C34F560" w:rsidR="00147437" w:rsidRPr="004B56FD" w:rsidRDefault="0014743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val="en-US" w:bidi="th-TH"/>
              </w:rPr>
            </w:pPr>
            <w:r w:rsidRPr="004B56FD">
              <w:rPr>
                <w:sz w:val="20"/>
                <w:lang w:val="en-US" w:bidi="th-TH"/>
              </w:rPr>
              <w:t>463,717</w:t>
            </w:r>
          </w:p>
        </w:tc>
      </w:tr>
      <w:tr w:rsidR="00147437" w:rsidRPr="004B56FD" w14:paraId="598BB7A6" w14:textId="77777777" w:rsidTr="00B00C87">
        <w:tc>
          <w:tcPr>
            <w:tcW w:w="2160" w:type="dxa"/>
          </w:tcPr>
          <w:p w14:paraId="096E769F" w14:textId="3D7C4632" w:rsidR="00147437" w:rsidRPr="004B56FD" w:rsidRDefault="00147437" w:rsidP="00147437">
            <w:pPr>
              <w:tabs>
                <w:tab w:val="left" w:pos="100"/>
              </w:tabs>
              <w:spacing w:line="220" w:lineRule="exact"/>
              <w:ind w:left="100" w:right="-68" w:hanging="100"/>
              <w:rPr>
                <w:i/>
                <w:iCs/>
                <w:sz w:val="20"/>
                <w:cs/>
              </w:rPr>
            </w:pPr>
            <w:r w:rsidRPr="004B56FD">
              <w:rPr>
                <w:sz w:val="20"/>
              </w:rPr>
              <w:t>Lease liabilities</w:t>
            </w:r>
          </w:p>
        </w:tc>
        <w:tc>
          <w:tcPr>
            <w:tcW w:w="180" w:type="dxa"/>
          </w:tcPr>
          <w:p w14:paraId="6DC96071" w14:textId="77777777" w:rsidR="00147437" w:rsidRPr="004B56FD" w:rsidRDefault="00147437" w:rsidP="00147437">
            <w:pPr>
              <w:spacing w:line="240" w:lineRule="atLeast"/>
              <w:jc w:val="right"/>
              <w:rPr>
                <w:sz w:val="20"/>
                <w:lang w:val="en-US" w:bidi="th-TH"/>
              </w:rPr>
            </w:pPr>
          </w:p>
        </w:tc>
        <w:tc>
          <w:tcPr>
            <w:tcW w:w="990" w:type="dxa"/>
            <w:tcBorders>
              <w:bottom w:val="single" w:sz="4" w:space="0" w:color="auto"/>
            </w:tcBorders>
            <w:vAlign w:val="bottom"/>
          </w:tcPr>
          <w:p w14:paraId="6185AF1B" w14:textId="785C7DC1" w:rsidR="00147437" w:rsidRPr="004B56FD" w:rsidRDefault="00293EDD"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4B56FD">
              <w:rPr>
                <w:sz w:val="20"/>
                <w:lang w:val="en-US" w:bidi="th-TH"/>
              </w:rPr>
              <w:t>3,099,463</w:t>
            </w:r>
          </w:p>
        </w:tc>
        <w:tc>
          <w:tcPr>
            <w:tcW w:w="180" w:type="dxa"/>
            <w:vAlign w:val="bottom"/>
          </w:tcPr>
          <w:p w14:paraId="609B99EA"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4C6C908E" w14:textId="14EBD174" w:rsidR="00147437" w:rsidRPr="004B56FD" w:rsidRDefault="00293EDD"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4B56FD">
              <w:rPr>
                <w:sz w:val="20"/>
                <w:lang w:val="en-US" w:bidi="th-TH"/>
              </w:rPr>
              <w:t>-</w:t>
            </w:r>
          </w:p>
        </w:tc>
        <w:tc>
          <w:tcPr>
            <w:tcW w:w="180" w:type="dxa"/>
            <w:vAlign w:val="bottom"/>
          </w:tcPr>
          <w:p w14:paraId="7BF27CA9"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20A560DF" w14:textId="643D0B6A" w:rsidR="00147437" w:rsidRPr="004B56FD" w:rsidRDefault="00293EDD"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4B56FD">
              <w:rPr>
                <w:sz w:val="20"/>
                <w:lang w:val="en-US" w:bidi="th-TH"/>
              </w:rPr>
              <w:t>3,099,463</w:t>
            </w:r>
          </w:p>
        </w:tc>
        <w:tc>
          <w:tcPr>
            <w:tcW w:w="180" w:type="dxa"/>
            <w:vAlign w:val="bottom"/>
          </w:tcPr>
          <w:p w14:paraId="0382200F"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32149925" w14:textId="76B64222" w:rsidR="00147437" w:rsidRPr="004B56FD" w:rsidRDefault="0014743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4B56FD">
              <w:rPr>
                <w:sz w:val="20"/>
                <w:lang w:val="en-US" w:bidi="th-TH"/>
              </w:rPr>
              <w:t>3,323,638</w:t>
            </w:r>
          </w:p>
        </w:tc>
        <w:tc>
          <w:tcPr>
            <w:tcW w:w="180" w:type="dxa"/>
            <w:vAlign w:val="bottom"/>
          </w:tcPr>
          <w:p w14:paraId="5B43F509"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591C36E1" w14:textId="4913FF86"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4B56FD">
              <w:rPr>
                <w:sz w:val="20"/>
                <w:lang w:val="en-US" w:bidi="th-TH"/>
              </w:rPr>
              <w:t>-</w:t>
            </w:r>
          </w:p>
        </w:tc>
        <w:tc>
          <w:tcPr>
            <w:tcW w:w="180" w:type="dxa"/>
            <w:vAlign w:val="bottom"/>
          </w:tcPr>
          <w:p w14:paraId="2A72430F"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7C8370CF" w14:textId="1F3E842F" w:rsidR="00147437" w:rsidRPr="004B56FD" w:rsidRDefault="0014743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val="en-US" w:bidi="th-TH"/>
              </w:rPr>
            </w:pPr>
            <w:r w:rsidRPr="004B56FD">
              <w:rPr>
                <w:sz w:val="20"/>
                <w:lang w:val="en-US" w:bidi="th-TH"/>
              </w:rPr>
              <w:t>3,323,638</w:t>
            </w:r>
          </w:p>
        </w:tc>
      </w:tr>
      <w:tr w:rsidR="000D7497" w:rsidRPr="004B56FD" w14:paraId="2314D5B6" w14:textId="77777777" w:rsidTr="00B00C87">
        <w:tc>
          <w:tcPr>
            <w:tcW w:w="2160" w:type="dxa"/>
          </w:tcPr>
          <w:p w14:paraId="2BB56E62" w14:textId="77777777" w:rsidR="00147437" w:rsidRPr="004B56FD" w:rsidRDefault="00147437" w:rsidP="00147437">
            <w:pPr>
              <w:tabs>
                <w:tab w:val="left" w:pos="100"/>
              </w:tabs>
              <w:spacing w:line="220" w:lineRule="exact"/>
              <w:ind w:left="100" w:right="-68" w:hanging="100"/>
              <w:rPr>
                <w:b/>
                <w:bCs/>
                <w:sz w:val="20"/>
              </w:rPr>
            </w:pPr>
            <w:r w:rsidRPr="004B56FD">
              <w:rPr>
                <w:b/>
                <w:bCs/>
                <w:sz w:val="20"/>
              </w:rPr>
              <w:t xml:space="preserve">Total interest-bearing </w:t>
            </w:r>
          </w:p>
          <w:p w14:paraId="60113E49" w14:textId="40C46E0F" w:rsidR="00147437" w:rsidRPr="004B56FD" w:rsidRDefault="00147437" w:rsidP="00147437">
            <w:pPr>
              <w:tabs>
                <w:tab w:val="left" w:pos="100"/>
              </w:tabs>
              <w:spacing w:line="220" w:lineRule="exact"/>
              <w:ind w:left="100" w:right="-68" w:hanging="100"/>
              <w:rPr>
                <w:b/>
                <w:bCs/>
                <w:i/>
                <w:iCs/>
                <w:color w:val="0000FF"/>
                <w:sz w:val="20"/>
                <w:shd w:val="clear" w:color="auto" w:fill="E6E6E6"/>
                <w:lang w:val="en-US" w:bidi="th-TH"/>
              </w:rPr>
            </w:pPr>
            <w:r w:rsidRPr="004B56FD">
              <w:rPr>
                <w:b/>
                <w:bCs/>
                <w:sz w:val="20"/>
              </w:rPr>
              <w:t xml:space="preserve">   liabilities</w:t>
            </w:r>
          </w:p>
        </w:tc>
        <w:tc>
          <w:tcPr>
            <w:tcW w:w="180" w:type="dxa"/>
          </w:tcPr>
          <w:p w14:paraId="108F4E57" w14:textId="77777777" w:rsidR="00147437" w:rsidRPr="004B56FD" w:rsidRDefault="00147437" w:rsidP="00147437">
            <w:pPr>
              <w:spacing w:line="240" w:lineRule="atLeast"/>
              <w:jc w:val="right"/>
              <w:rPr>
                <w:b/>
                <w:bCs/>
                <w:sz w:val="20"/>
                <w:lang w:val="en-US" w:bidi="th-TH"/>
              </w:rPr>
            </w:pPr>
          </w:p>
        </w:tc>
        <w:tc>
          <w:tcPr>
            <w:tcW w:w="990" w:type="dxa"/>
            <w:tcBorders>
              <w:top w:val="single" w:sz="4" w:space="0" w:color="auto"/>
              <w:bottom w:val="double" w:sz="4" w:space="0" w:color="auto"/>
            </w:tcBorders>
            <w:vAlign w:val="bottom"/>
          </w:tcPr>
          <w:p w14:paraId="64BD0E95" w14:textId="02EF967C" w:rsidR="00147437" w:rsidRPr="004B56FD" w:rsidRDefault="00293EDD"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lang w:val="en-US" w:bidi="th-TH"/>
              </w:rPr>
            </w:pPr>
            <w:r w:rsidRPr="004B56FD">
              <w:rPr>
                <w:b/>
                <w:bCs/>
                <w:sz w:val="20"/>
                <w:lang w:val="en-US" w:bidi="th-TH"/>
              </w:rPr>
              <w:t>8,348,094</w:t>
            </w:r>
          </w:p>
        </w:tc>
        <w:tc>
          <w:tcPr>
            <w:tcW w:w="180" w:type="dxa"/>
            <w:vAlign w:val="bottom"/>
          </w:tcPr>
          <w:p w14:paraId="43E5660F"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528937EC" w14:textId="1D0D8B8E" w:rsidR="00147437" w:rsidRPr="004B56FD" w:rsidRDefault="00293EDD"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cs/>
                <w:lang w:val="en-US" w:bidi="th-TH"/>
              </w:rPr>
            </w:pPr>
            <w:r w:rsidRPr="004B56FD">
              <w:rPr>
                <w:b/>
                <w:bCs/>
                <w:sz w:val="20"/>
                <w:lang w:val="en-US" w:bidi="th-TH"/>
              </w:rPr>
              <w:t>5,327</w:t>
            </w:r>
          </w:p>
        </w:tc>
        <w:tc>
          <w:tcPr>
            <w:tcW w:w="180" w:type="dxa"/>
            <w:vAlign w:val="bottom"/>
          </w:tcPr>
          <w:p w14:paraId="753336D7"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48CBDBB4" w14:textId="31AEBACD" w:rsidR="00147437" w:rsidRPr="004B56FD" w:rsidRDefault="00293EDD"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cs/>
                <w:lang w:val="en-US" w:bidi="th-TH"/>
              </w:rPr>
            </w:pPr>
            <w:r w:rsidRPr="004B56FD">
              <w:rPr>
                <w:b/>
                <w:bCs/>
                <w:sz w:val="20"/>
                <w:lang w:val="en-US" w:bidi="th-TH"/>
              </w:rPr>
              <w:t>8,353,421</w:t>
            </w:r>
          </w:p>
        </w:tc>
        <w:tc>
          <w:tcPr>
            <w:tcW w:w="180" w:type="dxa"/>
            <w:vAlign w:val="bottom"/>
          </w:tcPr>
          <w:p w14:paraId="4FB85D22"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6ED9CBE6" w14:textId="3C61C402" w:rsidR="00147437" w:rsidRPr="004B56FD" w:rsidRDefault="0014743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cs/>
                <w:lang w:val="en-US" w:bidi="th-TH"/>
              </w:rPr>
            </w:pPr>
            <w:r w:rsidRPr="004B56FD">
              <w:rPr>
                <w:b/>
                <w:bCs/>
                <w:sz w:val="20"/>
                <w:lang w:val="en-US" w:bidi="th-TH"/>
              </w:rPr>
              <w:t>6,869,462</w:t>
            </w:r>
          </w:p>
        </w:tc>
        <w:tc>
          <w:tcPr>
            <w:tcW w:w="180" w:type="dxa"/>
            <w:vAlign w:val="bottom"/>
          </w:tcPr>
          <w:p w14:paraId="34701BA2"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4BE0F10A" w14:textId="0DA95EC4" w:rsidR="00147437" w:rsidRPr="004B56FD" w:rsidRDefault="0014743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cs/>
                <w:lang w:val="en-US" w:bidi="th-TH"/>
              </w:rPr>
            </w:pPr>
            <w:r w:rsidRPr="004B56FD">
              <w:rPr>
                <w:b/>
                <w:bCs/>
                <w:sz w:val="20"/>
                <w:lang w:val="en-US" w:bidi="th-TH"/>
              </w:rPr>
              <w:t>35,272</w:t>
            </w:r>
          </w:p>
        </w:tc>
        <w:tc>
          <w:tcPr>
            <w:tcW w:w="180" w:type="dxa"/>
            <w:vAlign w:val="bottom"/>
          </w:tcPr>
          <w:p w14:paraId="0F8BE8A6" w14:textId="77777777" w:rsidR="00147437" w:rsidRPr="004B56FD" w:rsidRDefault="00147437" w:rsidP="0014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0568DDE2" w14:textId="35A5371B" w:rsidR="00147437" w:rsidRPr="004B56FD" w:rsidRDefault="0014743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b/>
                <w:bCs/>
                <w:sz w:val="20"/>
                <w:cs/>
                <w:lang w:val="en-US" w:bidi="th-TH"/>
              </w:rPr>
            </w:pPr>
            <w:r w:rsidRPr="004B56FD">
              <w:rPr>
                <w:b/>
                <w:bCs/>
                <w:sz w:val="20"/>
                <w:lang w:val="en-US" w:bidi="th-TH"/>
              </w:rPr>
              <w:t>6,904,734</w:t>
            </w:r>
          </w:p>
        </w:tc>
      </w:tr>
      <w:tr w:rsidR="000D7497" w:rsidRPr="004B56FD" w14:paraId="753445E4" w14:textId="77777777" w:rsidTr="00B00C87">
        <w:tc>
          <w:tcPr>
            <w:tcW w:w="2160" w:type="dxa"/>
          </w:tcPr>
          <w:p w14:paraId="3CCD2A6D" w14:textId="77777777" w:rsidR="000D7497" w:rsidRPr="004B56FD" w:rsidRDefault="000D7497" w:rsidP="00147437">
            <w:pPr>
              <w:tabs>
                <w:tab w:val="left" w:pos="100"/>
              </w:tabs>
              <w:spacing w:line="220" w:lineRule="exact"/>
              <w:ind w:left="100" w:right="-68" w:hanging="100"/>
              <w:rPr>
                <w:b/>
                <w:bCs/>
                <w:sz w:val="20"/>
              </w:rPr>
            </w:pPr>
          </w:p>
        </w:tc>
        <w:tc>
          <w:tcPr>
            <w:tcW w:w="180" w:type="dxa"/>
          </w:tcPr>
          <w:p w14:paraId="25E15CFC" w14:textId="77777777" w:rsidR="000D7497" w:rsidRPr="004B56FD" w:rsidRDefault="000D7497" w:rsidP="00147437">
            <w:pPr>
              <w:spacing w:line="240" w:lineRule="atLeast"/>
              <w:jc w:val="right"/>
              <w:rPr>
                <w:b/>
                <w:bCs/>
                <w:sz w:val="20"/>
                <w:lang w:val="en-US" w:bidi="th-TH"/>
              </w:rPr>
            </w:pPr>
          </w:p>
        </w:tc>
        <w:tc>
          <w:tcPr>
            <w:tcW w:w="990" w:type="dxa"/>
            <w:tcBorders>
              <w:top w:val="double" w:sz="4" w:space="0" w:color="auto"/>
            </w:tcBorders>
            <w:vAlign w:val="bottom"/>
          </w:tcPr>
          <w:p w14:paraId="51B8EAAA" w14:textId="77777777" w:rsidR="000D7497" w:rsidRPr="004B56FD" w:rsidRDefault="000D7497" w:rsidP="00147437">
            <w:pPr>
              <w:tabs>
                <w:tab w:val="decimal" w:pos="820"/>
              </w:tabs>
              <w:spacing w:line="240" w:lineRule="atLeast"/>
              <w:ind w:right="-20"/>
              <w:rPr>
                <w:b/>
                <w:bCs/>
                <w:sz w:val="20"/>
                <w:lang w:val="en-US" w:bidi="th-TH"/>
              </w:rPr>
            </w:pPr>
          </w:p>
        </w:tc>
        <w:tc>
          <w:tcPr>
            <w:tcW w:w="180" w:type="dxa"/>
            <w:vAlign w:val="bottom"/>
          </w:tcPr>
          <w:p w14:paraId="3E0F61A9" w14:textId="77777777" w:rsidR="000D7497" w:rsidRPr="004B56FD" w:rsidRDefault="000D7497" w:rsidP="00147437">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6F226B6E" w14:textId="77777777" w:rsidR="000D7497" w:rsidRPr="004B56FD" w:rsidRDefault="000D7497" w:rsidP="00147437">
            <w:pPr>
              <w:tabs>
                <w:tab w:val="decimal" w:pos="820"/>
              </w:tabs>
              <w:spacing w:line="240" w:lineRule="atLeast"/>
              <w:ind w:right="-20"/>
              <w:rPr>
                <w:b/>
                <w:bCs/>
                <w:sz w:val="20"/>
                <w:lang w:val="en-US" w:bidi="th-TH"/>
              </w:rPr>
            </w:pPr>
          </w:p>
        </w:tc>
        <w:tc>
          <w:tcPr>
            <w:tcW w:w="180" w:type="dxa"/>
            <w:vAlign w:val="bottom"/>
          </w:tcPr>
          <w:p w14:paraId="16804F67" w14:textId="77777777" w:rsidR="000D7497" w:rsidRPr="004B56FD" w:rsidRDefault="000D7497" w:rsidP="00147437">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5372E062" w14:textId="77777777" w:rsidR="000D7497" w:rsidRPr="004B56FD" w:rsidRDefault="000D7497" w:rsidP="00147437">
            <w:pPr>
              <w:tabs>
                <w:tab w:val="decimal" w:pos="820"/>
              </w:tabs>
              <w:spacing w:line="240" w:lineRule="atLeast"/>
              <w:ind w:right="-20"/>
              <w:rPr>
                <w:b/>
                <w:bCs/>
                <w:sz w:val="20"/>
                <w:lang w:val="en-US" w:bidi="th-TH"/>
              </w:rPr>
            </w:pPr>
          </w:p>
        </w:tc>
        <w:tc>
          <w:tcPr>
            <w:tcW w:w="180" w:type="dxa"/>
            <w:vAlign w:val="bottom"/>
          </w:tcPr>
          <w:p w14:paraId="7916F1C1" w14:textId="77777777" w:rsidR="000D7497" w:rsidRPr="004B56FD" w:rsidRDefault="000D7497" w:rsidP="00147437">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0045775F" w14:textId="77777777" w:rsidR="000D7497" w:rsidRPr="004B56FD" w:rsidRDefault="000D7497" w:rsidP="00147437">
            <w:pPr>
              <w:tabs>
                <w:tab w:val="decimal" w:pos="820"/>
              </w:tabs>
              <w:spacing w:line="240" w:lineRule="atLeast"/>
              <w:ind w:right="-20"/>
              <w:rPr>
                <w:b/>
                <w:bCs/>
                <w:sz w:val="20"/>
                <w:lang w:val="en-US" w:bidi="th-TH"/>
              </w:rPr>
            </w:pPr>
          </w:p>
        </w:tc>
        <w:tc>
          <w:tcPr>
            <w:tcW w:w="180" w:type="dxa"/>
            <w:vAlign w:val="bottom"/>
          </w:tcPr>
          <w:p w14:paraId="04012D8A" w14:textId="77777777" w:rsidR="000D7497" w:rsidRPr="004B56FD" w:rsidRDefault="000D7497" w:rsidP="00147437">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3C3CB930" w14:textId="77777777" w:rsidR="000D7497" w:rsidRPr="004B56FD" w:rsidRDefault="000D7497" w:rsidP="00147437">
            <w:pPr>
              <w:tabs>
                <w:tab w:val="decimal" w:pos="820"/>
              </w:tabs>
              <w:spacing w:line="240" w:lineRule="atLeast"/>
              <w:ind w:right="-20"/>
              <w:rPr>
                <w:b/>
                <w:bCs/>
                <w:sz w:val="20"/>
                <w:lang w:val="en-US" w:bidi="th-TH"/>
              </w:rPr>
            </w:pPr>
          </w:p>
        </w:tc>
        <w:tc>
          <w:tcPr>
            <w:tcW w:w="180" w:type="dxa"/>
            <w:vAlign w:val="bottom"/>
          </w:tcPr>
          <w:p w14:paraId="0099352D" w14:textId="77777777" w:rsidR="000D7497" w:rsidRPr="004B56FD" w:rsidRDefault="000D7497" w:rsidP="00147437">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1099BEAA" w14:textId="77777777" w:rsidR="000D7497" w:rsidRPr="004B56FD" w:rsidRDefault="000D7497" w:rsidP="00F94BF7">
            <w:pPr>
              <w:tabs>
                <w:tab w:val="decimal" w:pos="750"/>
              </w:tabs>
              <w:spacing w:line="240" w:lineRule="atLeast"/>
              <w:ind w:right="-147"/>
              <w:rPr>
                <w:b/>
                <w:bCs/>
                <w:sz w:val="20"/>
                <w:lang w:val="en-US" w:bidi="th-TH"/>
              </w:rPr>
            </w:pPr>
          </w:p>
        </w:tc>
      </w:tr>
      <w:tr w:rsidR="000D7497" w:rsidRPr="004B56FD" w14:paraId="6219176F" w14:textId="77777777" w:rsidTr="00B00C87">
        <w:tc>
          <w:tcPr>
            <w:tcW w:w="2160" w:type="dxa"/>
          </w:tcPr>
          <w:p w14:paraId="503C346A" w14:textId="77777777" w:rsidR="000D7497" w:rsidRPr="004B56FD" w:rsidRDefault="000D7497" w:rsidP="00147437">
            <w:pPr>
              <w:tabs>
                <w:tab w:val="left" w:pos="100"/>
              </w:tabs>
              <w:spacing w:line="220" w:lineRule="exact"/>
              <w:ind w:left="100" w:right="-68" w:hanging="100"/>
              <w:rPr>
                <w:b/>
                <w:bCs/>
                <w:sz w:val="20"/>
              </w:rPr>
            </w:pPr>
          </w:p>
        </w:tc>
        <w:tc>
          <w:tcPr>
            <w:tcW w:w="180" w:type="dxa"/>
          </w:tcPr>
          <w:p w14:paraId="30B39A81" w14:textId="77777777" w:rsidR="000D7497" w:rsidRPr="004B56FD" w:rsidRDefault="000D7497" w:rsidP="00147437">
            <w:pPr>
              <w:spacing w:line="240" w:lineRule="atLeast"/>
              <w:jc w:val="right"/>
              <w:rPr>
                <w:b/>
                <w:bCs/>
                <w:sz w:val="20"/>
                <w:lang w:val="en-US" w:bidi="th-TH"/>
              </w:rPr>
            </w:pPr>
          </w:p>
        </w:tc>
        <w:tc>
          <w:tcPr>
            <w:tcW w:w="6840" w:type="dxa"/>
            <w:gridSpan w:val="11"/>
            <w:vAlign w:val="bottom"/>
          </w:tcPr>
          <w:p w14:paraId="2B33177E" w14:textId="5DD1196D" w:rsidR="000D7497" w:rsidRPr="004B56FD" w:rsidRDefault="000D7497" w:rsidP="000D7497">
            <w:pPr>
              <w:tabs>
                <w:tab w:val="decimal" w:pos="750"/>
              </w:tabs>
              <w:spacing w:line="240" w:lineRule="atLeast"/>
              <w:ind w:right="-147"/>
              <w:jc w:val="center"/>
              <w:rPr>
                <w:b/>
                <w:bCs/>
                <w:sz w:val="20"/>
                <w:lang w:val="en-US" w:bidi="th-TH"/>
              </w:rPr>
            </w:pPr>
            <w:r w:rsidRPr="004B56FD">
              <w:rPr>
                <w:b/>
                <w:bCs/>
                <w:sz w:val="20"/>
              </w:rPr>
              <w:t>Separate financial statements</w:t>
            </w:r>
          </w:p>
        </w:tc>
      </w:tr>
      <w:tr w:rsidR="000D7497" w:rsidRPr="004B56FD" w14:paraId="20F3895C" w14:textId="77777777" w:rsidTr="00B00C87">
        <w:tc>
          <w:tcPr>
            <w:tcW w:w="2160" w:type="dxa"/>
          </w:tcPr>
          <w:p w14:paraId="7F9252C0" w14:textId="77777777" w:rsidR="000D7497" w:rsidRPr="004B56FD" w:rsidRDefault="000D7497" w:rsidP="000D7497">
            <w:pPr>
              <w:tabs>
                <w:tab w:val="left" w:pos="100"/>
              </w:tabs>
              <w:spacing w:line="220" w:lineRule="exact"/>
              <w:ind w:left="100" w:right="-68" w:hanging="100"/>
              <w:rPr>
                <w:b/>
                <w:bCs/>
                <w:sz w:val="20"/>
              </w:rPr>
            </w:pPr>
          </w:p>
        </w:tc>
        <w:tc>
          <w:tcPr>
            <w:tcW w:w="180" w:type="dxa"/>
          </w:tcPr>
          <w:p w14:paraId="2B7D7A4D" w14:textId="77777777" w:rsidR="000D7497" w:rsidRPr="004B56FD" w:rsidRDefault="000D7497" w:rsidP="000D7497">
            <w:pPr>
              <w:spacing w:line="240" w:lineRule="atLeast"/>
              <w:jc w:val="right"/>
              <w:rPr>
                <w:b/>
                <w:bCs/>
                <w:sz w:val="20"/>
                <w:lang w:val="en-US" w:bidi="th-TH"/>
              </w:rPr>
            </w:pPr>
          </w:p>
        </w:tc>
        <w:tc>
          <w:tcPr>
            <w:tcW w:w="3330" w:type="dxa"/>
            <w:gridSpan w:val="5"/>
          </w:tcPr>
          <w:p w14:paraId="73F990AC" w14:textId="57B131D8" w:rsidR="000D7497" w:rsidRPr="004B56FD" w:rsidRDefault="000D7497" w:rsidP="000D7497">
            <w:pPr>
              <w:tabs>
                <w:tab w:val="decimal" w:pos="820"/>
              </w:tabs>
              <w:spacing w:line="240" w:lineRule="atLeast"/>
              <w:ind w:right="-20"/>
              <w:jc w:val="center"/>
              <w:rPr>
                <w:b/>
                <w:bCs/>
                <w:sz w:val="20"/>
                <w:lang w:val="en-US" w:bidi="th-TH"/>
              </w:rPr>
            </w:pPr>
            <w:r w:rsidRPr="004B56FD">
              <w:rPr>
                <w:sz w:val="20"/>
                <w:lang w:val="en-US" w:bidi="th-TH"/>
              </w:rPr>
              <w:t>2022</w:t>
            </w:r>
          </w:p>
        </w:tc>
        <w:tc>
          <w:tcPr>
            <w:tcW w:w="180" w:type="dxa"/>
          </w:tcPr>
          <w:p w14:paraId="482FFBC0" w14:textId="77777777" w:rsidR="000D7497" w:rsidRPr="004B56FD" w:rsidRDefault="000D7497" w:rsidP="000D7497">
            <w:pPr>
              <w:tabs>
                <w:tab w:val="decimal" w:pos="820"/>
              </w:tabs>
              <w:spacing w:line="240" w:lineRule="atLeast"/>
              <w:ind w:right="-20"/>
              <w:jc w:val="center"/>
              <w:rPr>
                <w:b/>
                <w:bCs/>
                <w:sz w:val="20"/>
                <w:lang w:val="en-US" w:bidi="th-TH"/>
              </w:rPr>
            </w:pPr>
          </w:p>
        </w:tc>
        <w:tc>
          <w:tcPr>
            <w:tcW w:w="3330" w:type="dxa"/>
            <w:gridSpan w:val="5"/>
          </w:tcPr>
          <w:p w14:paraId="75DFACC2" w14:textId="43D1FE90" w:rsidR="000D7497" w:rsidRPr="004B56FD" w:rsidRDefault="000D7497" w:rsidP="000D7497">
            <w:pPr>
              <w:tabs>
                <w:tab w:val="decimal" w:pos="750"/>
              </w:tabs>
              <w:spacing w:line="240" w:lineRule="atLeast"/>
              <w:ind w:right="-147"/>
              <w:jc w:val="center"/>
              <w:rPr>
                <w:b/>
                <w:bCs/>
                <w:sz w:val="20"/>
                <w:lang w:val="en-US" w:bidi="th-TH"/>
              </w:rPr>
            </w:pPr>
            <w:r w:rsidRPr="004B56FD">
              <w:rPr>
                <w:sz w:val="20"/>
                <w:lang w:val="en-US" w:bidi="th-TH"/>
              </w:rPr>
              <w:t>2021</w:t>
            </w:r>
          </w:p>
        </w:tc>
      </w:tr>
      <w:tr w:rsidR="000D7497" w:rsidRPr="004B56FD" w14:paraId="2DE16647" w14:textId="77777777" w:rsidTr="00B00C87">
        <w:tc>
          <w:tcPr>
            <w:tcW w:w="2160" w:type="dxa"/>
          </w:tcPr>
          <w:p w14:paraId="722E70E7" w14:textId="77777777" w:rsidR="000D7497" w:rsidRPr="004B56FD" w:rsidRDefault="000D7497" w:rsidP="000D7497">
            <w:pPr>
              <w:tabs>
                <w:tab w:val="left" w:pos="100"/>
              </w:tabs>
              <w:spacing w:line="220" w:lineRule="exact"/>
              <w:ind w:left="100" w:right="-68" w:hanging="100"/>
              <w:rPr>
                <w:b/>
                <w:bCs/>
                <w:sz w:val="20"/>
              </w:rPr>
            </w:pPr>
          </w:p>
        </w:tc>
        <w:tc>
          <w:tcPr>
            <w:tcW w:w="180" w:type="dxa"/>
          </w:tcPr>
          <w:p w14:paraId="7AAE505D" w14:textId="77777777" w:rsidR="000D7497" w:rsidRPr="004B56FD" w:rsidRDefault="000D7497" w:rsidP="000D7497">
            <w:pPr>
              <w:spacing w:line="240" w:lineRule="atLeast"/>
              <w:jc w:val="right"/>
              <w:rPr>
                <w:b/>
                <w:bCs/>
                <w:sz w:val="20"/>
                <w:lang w:val="en-US" w:bidi="th-TH"/>
              </w:rPr>
            </w:pPr>
          </w:p>
        </w:tc>
        <w:tc>
          <w:tcPr>
            <w:tcW w:w="990" w:type="dxa"/>
          </w:tcPr>
          <w:p w14:paraId="0C4E0922" w14:textId="7BAC5865" w:rsidR="000D7497" w:rsidRPr="004B56FD" w:rsidRDefault="000D7497" w:rsidP="000D7497">
            <w:pPr>
              <w:tabs>
                <w:tab w:val="decimal" w:pos="820"/>
              </w:tabs>
              <w:spacing w:line="240" w:lineRule="atLeast"/>
              <w:ind w:right="-20"/>
              <w:jc w:val="center"/>
              <w:rPr>
                <w:b/>
                <w:bCs/>
                <w:sz w:val="20"/>
                <w:lang w:val="en-US" w:bidi="th-TH"/>
              </w:rPr>
            </w:pPr>
            <w:r w:rsidRPr="004B56FD">
              <w:rPr>
                <w:sz w:val="20"/>
              </w:rPr>
              <w:t>Secured</w:t>
            </w:r>
          </w:p>
        </w:tc>
        <w:tc>
          <w:tcPr>
            <w:tcW w:w="180" w:type="dxa"/>
            <w:vAlign w:val="bottom"/>
          </w:tcPr>
          <w:p w14:paraId="28C10EE2" w14:textId="77777777" w:rsidR="000D7497" w:rsidRPr="004B56FD" w:rsidRDefault="000D7497" w:rsidP="000D7497">
            <w:pPr>
              <w:tabs>
                <w:tab w:val="decimal" w:pos="820"/>
              </w:tabs>
              <w:spacing w:line="240" w:lineRule="atLeast"/>
              <w:ind w:right="-20"/>
              <w:jc w:val="center"/>
              <w:rPr>
                <w:b/>
                <w:bCs/>
                <w:sz w:val="20"/>
                <w:lang w:val="en-US" w:bidi="th-TH"/>
              </w:rPr>
            </w:pPr>
          </w:p>
        </w:tc>
        <w:tc>
          <w:tcPr>
            <w:tcW w:w="990" w:type="dxa"/>
            <w:vAlign w:val="bottom"/>
          </w:tcPr>
          <w:p w14:paraId="1164AA0E" w14:textId="1DC80D56" w:rsidR="000D7497" w:rsidRPr="004B56FD" w:rsidRDefault="000D7497" w:rsidP="000D7497">
            <w:pPr>
              <w:tabs>
                <w:tab w:val="decimal" w:pos="820"/>
              </w:tabs>
              <w:spacing w:line="240" w:lineRule="atLeast"/>
              <w:ind w:right="-20"/>
              <w:jc w:val="center"/>
              <w:rPr>
                <w:b/>
                <w:bCs/>
                <w:sz w:val="20"/>
                <w:lang w:val="en-US" w:bidi="th-TH"/>
              </w:rPr>
            </w:pPr>
            <w:r w:rsidRPr="004B56FD">
              <w:rPr>
                <w:sz w:val="20"/>
              </w:rPr>
              <w:t>Unsecured</w:t>
            </w:r>
          </w:p>
        </w:tc>
        <w:tc>
          <w:tcPr>
            <w:tcW w:w="180" w:type="dxa"/>
            <w:vAlign w:val="bottom"/>
          </w:tcPr>
          <w:p w14:paraId="5DDC862B" w14:textId="77777777" w:rsidR="000D7497" w:rsidRPr="004B56FD" w:rsidRDefault="000D7497" w:rsidP="000D7497">
            <w:pPr>
              <w:tabs>
                <w:tab w:val="decimal" w:pos="820"/>
              </w:tabs>
              <w:spacing w:line="240" w:lineRule="atLeast"/>
              <w:ind w:right="-20"/>
              <w:jc w:val="center"/>
              <w:rPr>
                <w:b/>
                <w:bCs/>
                <w:sz w:val="20"/>
                <w:lang w:val="en-US" w:bidi="th-TH"/>
              </w:rPr>
            </w:pPr>
          </w:p>
        </w:tc>
        <w:tc>
          <w:tcPr>
            <w:tcW w:w="990" w:type="dxa"/>
            <w:vAlign w:val="bottom"/>
          </w:tcPr>
          <w:p w14:paraId="70140A77" w14:textId="1EB44C6C" w:rsidR="000D7497" w:rsidRPr="004B56FD" w:rsidRDefault="000D7497" w:rsidP="000D7497">
            <w:pPr>
              <w:tabs>
                <w:tab w:val="decimal" w:pos="820"/>
              </w:tabs>
              <w:spacing w:line="240" w:lineRule="atLeast"/>
              <w:ind w:right="-20"/>
              <w:jc w:val="center"/>
              <w:rPr>
                <w:b/>
                <w:bCs/>
                <w:sz w:val="20"/>
                <w:lang w:val="en-US" w:bidi="th-TH"/>
              </w:rPr>
            </w:pPr>
            <w:r w:rsidRPr="004B56FD">
              <w:rPr>
                <w:sz w:val="20"/>
                <w:lang w:val="en-US" w:bidi="th-TH"/>
              </w:rPr>
              <w:t>Total</w:t>
            </w:r>
          </w:p>
        </w:tc>
        <w:tc>
          <w:tcPr>
            <w:tcW w:w="180" w:type="dxa"/>
            <w:vAlign w:val="center"/>
          </w:tcPr>
          <w:p w14:paraId="4BE2782F" w14:textId="77777777" w:rsidR="000D7497" w:rsidRPr="004B56FD" w:rsidRDefault="000D7497" w:rsidP="000D7497">
            <w:pPr>
              <w:tabs>
                <w:tab w:val="decimal" w:pos="820"/>
              </w:tabs>
              <w:spacing w:line="240" w:lineRule="atLeast"/>
              <w:ind w:right="-20"/>
              <w:jc w:val="center"/>
              <w:rPr>
                <w:b/>
                <w:bCs/>
                <w:sz w:val="20"/>
                <w:lang w:val="en-US" w:bidi="th-TH"/>
              </w:rPr>
            </w:pPr>
          </w:p>
        </w:tc>
        <w:tc>
          <w:tcPr>
            <w:tcW w:w="990" w:type="dxa"/>
          </w:tcPr>
          <w:p w14:paraId="4A296DC7" w14:textId="05E49D36" w:rsidR="000D7497" w:rsidRPr="004B56FD" w:rsidRDefault="000D7497" w:rsidP="000D7497">
            <w:pPr>
              <w:tabs>
                <w:tab w:val="decimal" w:pos="820"/>
              </w:tabs>
              <w:spacing w:line="240" w:lineRule="atLeast"/>
              <w:ind w:right="-20"/>
              <w:jc w:val="center"/>
              <w:rPr>
                <w:b/>
                <w:bCs/>
                <w:sz w:val="20"/>
                <w:lang w:val="en-US" w:bidi="th-TH"/>
              </w:rPr>
            </w:pPr>
            <w:r w:rsidRPr="004B56FD">
              <w:rPr>
                <w:sz w:val="20"/>
              </w:rPr>
              <w:t>Secured</w:t>
            </w:r>
          </w:p>
        </w:tc>
        <w:tc>
          <w:tcPr>
            <w:tcW w:w="180" w:type="dxa"/>
            <w:vAlign w:val="bottom"/>
          </w:tcPr>
          <w:p w14:paraId="326548CE" w14:textId="77777777" w:rsidR="000D7497" w:rsidRPr="004B56FD" w:rsidRDefault="000D7497" w:rsidP="000D7497">
            <w:pPr>
              <w:tabs>
                <w:tab w:val="decimal" w:pos="820"/>
              </w:tabs>
              <w:spacing w:line="240" w:lineRule="atLeast"/>
              <w:ind w:right="-20"/>
              <w:jc w:val="center"/>
              <w:rPr>
                <w:b/>
                <w:bCs/>
                <w:sz w:val="20"/>
                <w:lang w:val="en-US" w:bidi="th-TH"/>
              </w:rPr>
            </w:pPr>
          </w:p>
        </w:tc>
        <w:tc>
          <w:tcPr>
            <w:tcW w:w="990" w:type="dxa"/>
            <w:vAlign w:val="bottom"/>
          </w:tcPr>
          <w:p w14:paraId="72A6D4AF" w14:textId="2E6FC928" w:rsidR="000D7497" w:rsidRPr="004B56FD" w:rsidRDefault="000D7497" w:rsidP="000D7497">
            <w:pPr>
              <w:tabs>
                <w:tab w:val="decimal" w:pos="820"/>
              </w:tabs>
              <w:spacing w:line="240" w:lineRule="atLeast"/>
              <w:ind w:right="-20"/>
              <w:jc w:val="center"/>
              <w:rPr>
                <w:b/>
                <w:bCs/>
                <w:sz w:val="20"/>
                <w:lang w:val="en-US" w:bidi="th-TH"/>
              </w:rPr>
            </w:pPr>
            <w:r w:rsidRPr="004B56FD">
              <w:rPr>
                <w:sz w:val="20"/>
              </w:rPr>
              <w:t>Unsecured</w:t>
            </w:r>
          </w:p>
        </w:tc>
        <w:tc>
          <w:tcPr>
            <w:tcW w:w="180" w:type="dxa"/>
            <w:vAlign w:val="bottom"/>
          </w:tcPr>
          <w:p w14:paraId="053A3337" w14:textId="77777777" w:rsidR="000D7497" w:rsidRPr="004B56FD" w:rsidRDefault="000D7497" w:rsidP="000D7497">
            <w:pPr>
              <w:tabs>
                <w:tab w:val="decimal" w:pos="820"/>
              </w:tabs>
              <w:spacing w:line="240" w:lineRule="atLeast"/>
              <w:ind w:right="-20"/>
              <w:jc w:val="center"/>
              <w:rPr>
                <w:b/>
                <w:bCs/>
                <w:sz w:val="20"/>
                <w:lang w:val="en-US" w:bidi="th-TH"/>
              </w:rPr>
            </w:pPr>
          </w:p>
        </w:tc>
        <w:tc>
          <w:tcPr>
            <w:tcW w:w="990" w:type="dxa"/>
            <w:vAlign w:val="bottom"/>
          </w:tcPr>
          <w:p w14:paraId="24CB7F5A" w14:textId="1184C146" w:rsidR="000D7497" w:rsidRPr="004B56FD" w:rsidRDefault="000D7497" w:rsidP="000D7497">
            <w:pPr>
              <w:tabs>
                <w:tab w:val="decimal" w:pos="750"/>
              </w:tabs>
              <w:spacing w:line="240" w:lineRule="atLeast"/>
              <w:ind w:right="-147"/>
              <w:jc w:val="center"/>
              <w:rPr>
                <w:b/>
                <w:bCs/>
                <w:sz w:val="20"/>
                <w:lang w:val="en-US" w:bidi="th-TH"/>
              </w:rPr>
            </w:pPr>
            <w:r w:rsidRPr="004B56FD">
              <w:rPr>
                <w:sz w:val="20"/>
                <w:lang w:val="en-US" w:bidi="th-TH"/>
              </w:rPr>
              <w:t>Total</w:t>
            </w:r>
          </w:p>
        </w:tc>
      </w:tr>
      <w:tr w:rsidR="000D7497" w:rsidRPr="004B56FD" w14:paraId="5D2F7D44" w14:textId="77777777" w:rsidTr="00B00C87">
        <w:tc>
          <w:tcPr>
            <w:tcW w:w="2160" w:type="dxa"/>
          </w:tcPr>
          <w:p w14:paraId="674A0709" w14:textId="77777777" w:rsidR="000D7497" w:rsidRPr="004B56FD" w:rsidRDefault="000D7497" w:rsidP="000D7497">
            <w:pPr>
              <w:tabs>
                <w:tab w:val="left" w:pos="0"/>
              </w:tabs>
              <w:spacing w:line="240" w:lineRule="atLeast"/>
              <w:ind w:right="-22"/>
              <w:contextualSpacing/>
              <w:rPr>
                <w:sz w:val="20"/>
                <w:lang w:val="en-US" w:bidi="th-TH"/>
              </w:rPr>
            </w:pPr>
          </w:p>
        </w:tc>
        <w:tc>
          <w:tcPr>
            <w:tcW w:w="180" w:type="dxa"/>
          </w:tcPr>
          <w:p w14:paraId="1DFCD424" w14:textId="77777777" w:rsidR="000D7497" w:rsidRPr="004B56FD" w:rsidRDefault="000D7497" w:rsidP="000D7497">
            <w:pPr>
              <w:spacing w:line="240" w:lineRule="atLeast"/>
              <w:jc w:val="right"/>
              <w:rPr>
                <w:b/>
                <w:bCs/>
                <w:sz w:val="20"/>
                <w:lang w:val="en-US" w:bidi="th-TH"/>
              </w:rPr>
            </w:pPr>
          </w:p>
        </w:tc>
        <w:tc>
          <w:tcPr>
            <w:tcW w:w="6840" w:type="dxa"/>
            <w:gridSpan w:val="11"/>
            <w:vAlign w:val="bottom"/>
          </w:tcPr>
          <w:p w14:paraId="71E79AED" w14:textId="76F80794" w:rsidR="000D7497" w:rsidRPr="004B56FD" w:rsidRDefault="000D7497" w:rsidP="000D7497">
            <w:pPr>
              <w:tabs>
                <w:tab w:val="decimal" w:pos="750"/>
              </w:tabs>
              <w:spacing w:line="240" w:lineRule="atLeast"/>
              <w:ind w:right="-147"/>
              <w:jc w:val="center"/>
              <w:rPr>
                <w:sz w:val="20"/>
                <w:lang w:val="en-US" w:bidi="th-TH"/>
              </w:rPr>
            </w:pPr>
            <w:r w:rsidRPr="004B56FD">
              <w:rPr>
                <w:i/>
                <w:iCs/>
                <w:sz w:val="20"/>
              </w:rPr>
              <w:t>(</w:t>
            </w:r>
            <w:proofErr w:type="gramStart"/>
            <w:r w:rsidRPr="004B56FD">
              <w:rPr>
                <w:i/>
                <w:iCs/>
                <w:sz w:val="20"/>
              </w:rPr>
              <w:t>in</w:t>
            </w:r>
            <w:proofErr w:type="gramEnd"/>
            <w:r w:rsidRPr="004B56FD">
              <w:rPr>
                <w:i/>
                <w:iCs/>
                <w:sz w:val="20"/>
              </w:rPr>
              <w:t xml:space="preserve"> thousand Baht)</w:t>
            </w:r>
          </w:p>
        </w:tc>
      </w:tr>
      <w:tr w:rsidR="000D7497" w:rsidRPr="004B56FD" w14:paraId="1B698C0E" w14:textId="77777777" w:rsidTr="00B00C87">
        <w:tc>
          <w:tcPr>
            <w:tcW w:w="2160" w:type="dxa"/>
          </w:tcPr>
          <w:p w14:paraId="6CAB9172" w14:textId="171246F4" w:rsidR="000D7497" w:rsidRPr="004B56FD" w:rsidRDefault="000D7497" w:rsidP="000D7497">
            <w:pPr>
              <w:tabs>
                <w:tab w:val="clear" w:pos="227"/>
                <w:tab w:val="left" w:pos="0"/>
              </w:tabs>
              <w:spacing w:line="240" w:lineRule="atLeast"/>
              <w:ind w:right="-22"/>
              <w:contextualSpacing/>
              <w:rPr>
                <w:sz w:val="20"/>
                <w:lang w:bidi="th-TH"/>
              </w:rPr>
            </w:pPr>
            <w:r w:rsidRPr="004B56FD">
              <w:rPr>
                <w:sz w:val="20"/>
                <w:lang w:val="en-US" w:bidi="th-TH"/>
              </w:rPr>
              <w:t>S</w:t>
            </w:r>
            <w:proofErr w:type="spellStart"/>
            <w:r w:rsidR="001B766D" w:rsidRPr="004B56FD">
              <w:rPr>
                <w:sz w:val="20"/>
                <w:lang w:bidi="th-TH"/>
              </w:rPr>
              <w:t>h</w:t>
            </w:r>
            <w:r w:rsidRPr="004B56FD">
              <w:rPr>
                <w:sz w:val="20"/>
                <w:lang w:bidi="th-TH"/>
              </w:rPr>
              <w:t>ort</w:t>
            </w:r>
            <w:proofErr w:type="spellEnd"/>
            <w:r w:rsidRPr="004B56FD">
              <w:rPr>
                <w:sz w:val="20"/>
                <w:lang w:bidi="th-TH"/>
              </w:rPr>
              <w:t xml:space="preserve">-term loans from    </w:t>
            </w:r>
          </w:p>
          <w:p w14:paraId="3B1D8FAE" w14:textId="0CF7B85B" w:rsidR="000D7497" w:rsidRPr="004B56FD" w:rsidRDefault="000D7497" w:rsidP="000D7497">
            <w:pPr>
              <w:tabs>
                <w:tab w:val="left" w:pos="100"/>
              </w:tabs>
              <w:spacing w:line="220" w:lineRule="exact"/>
              <w:ind w:left="100" w:right="-68" w:hanging="100"/>
              <w:rPr>
                <w:b/>
                <w:bCs/>
                <w:sz w:val="20"/>
              </w:rPr>
            </w:pPr>
            <w:r w:rsidRPr="004B56FD">
              <w:rPr>
                <w:sz w:val="20"/>
                <w:lang w:bidi="th-TH"/>
              </w:rPr>
              <w:t xml:space="preserve">   </w:t>
            </w:r>
            <w:r w:rsidRPr="004B56FD">
              <w:rPr>
                <w:sz w:val="20"/>
                <w:lang w:val="en-US" w:bidi="th-TH"/>
              </w:rPr>
              <w:t>related parties</w:t>
            </w:r>
          </w:p>
        </w:tc>
        <w:tc>
          <w:tcPr>
            <w:tcW w:w="180" w:type="dxa"/>
          </w:tcPr>
          <w:p w14:paraId="781DD089" w14:textId="77777777" w:rsidR="000D7497" w:rsidRPr="004B56FD" w:rsidRDefault="000D7497" w:rsidP="000D7497">
            <w:pPr>
              <w:spacing w:line="240" w:lineRule="atLeast"/>
              <w:jc w:val="right"/>
              <w:rPr>
                <w:b/>
                <w:bCs/>
                <w:sz w:val="20"/>
                <w:lang w:val="en-US" w:bidi="th-TH"/>
              </w:rPr>
            </w:pPr>
          </w:p>
        </w:tc>
        <w:tc>
          <w:tcPr>
            <w:tcW w:w="990" w:type="dxa"/>
            <w:vAlign w:val="bottom"/>
          </w:tcPr>
          <w:p w14:paraId="2AD61F2B" w14:textId="16682AF1" w:rsidR="000D7497" w:rsidRPr="004B56FD" w:rsidRDefault="000D7497" w:rsidP="006B1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b/>
                <w:bCs/>
                <w:sz w:val="20"/>
                <w:lang w:val="en-US" w:bidi="th-TH"/>
              </w:rPr>
            </w:pPr>
            <w:r w:rsidRPr="004B56FD">
              <w:rPr>
                <w:sz w:val="20"/>
                <w:lang w:val="en-US" w:bidi="th-TH"/>
              </w:rPr>
              <w:t>-</w:t>
            </w:r>
          </w:p>
        </w:tc>
        <w:tc>
          <w:tcPr>
            <w:tcW w:w="180" w:type="dxa"/>
            <w:vAlign w:val="bottom"/>
          </w:tcPr>
          <w:p w14:paraId="737670C9" w14:textId="77777777" w:rsidR="000D7497" w:rsidRPr="004B56FD" w:rsidRDefault="000D7497" w:rsidP="000D7497">
            <w:pPr>
              <w:tabs>
                <w:tab w:val="decimal" w:pos="820"/>
              </w:tabs>
              <w:spacing w:line="240" w:lineRule="atLeast"/>
              <w:ind w:right="-20"/>
              <w:rPr>
                <w:b/>
                <w:bCs/>
                <w:sz w:val="20"/>
                <w:lang w:val="en-US" w:bidi="th-TH"/>
              </w:rPr>
            </w:pPr>
          </w:p>
        </w:tc>
        <w:tc>
          <w:tcPr>
            <w:tcW w:w="990" w:type="dxa"/>
            <w:vAlign w:val="bottom"/>
          </w:tcPr>
          <w:p w14:paraId="21D1C9C1" w14:textId="354415A6"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lang w:val="en-US" w:bidi="th-TH"/>
              </w:rPr>
            </w:pPr>
            <w:r w:rsidRPr="004B56FD">
              <w:rPr>
                <w:sz w:val="20"/>
                <w:lang w:val="en-US" w:bidi="th-TH"/>
              </w:rPr>
              <w:t>194,373</w:t>
            </w:r>
          </w:p>
        </w:tc>
        <w:tc>
          <w:tcPr>
            <w:tcW w:w="180" w:type="dxa"/>
            <w:vAlign w:val="bottom"/>
          </w:tcPr>
          <w:p w14:paraId="0835B8F9" w14:textId="77777777" w:rsidR="000D7497" w:rsidRPr="004B56FD" w:rsidRDefault="000D7497" w:rsidP="000D7497">
            <w:pPr>
              <w:tabs>
                <w:tab w:val="decimal" w:pos="820"/>
              </w:tabs>
              <w:spacing w:line="240" w:lineRule="atLeast"/>
              <w:ind w:right="-20"/>
              <w:rPr>
                <w:b/>
                <w:bCs/>
                <w:sz w:val="20"/>
                <w:lang w:val="en-US" w:bidi="th-TH"/>
              </w:rPr>
            </w:pPr>
          </w:p>
        </w:tc>
        <w:tc>
          <w:tcPr>
            <w:tcW w:w="990" w:type="dxa"/>
            <w:vAlign w:val="bottom"/>
          </w:tcPr>
          <w:p w14:paraId="1005E35B" w14:textId="0FFF60B1"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4B56FD">
              <w:rPr>
                <w:sz w:val="20"/>
                <w:lang w:val="en-US" w:bidi="th-TH"/>
              </w:rPr>
              <w:t>194,373</w:t>
            </w:r>
          </w:p>
        </w:tc>
        <w:tc>
          <w:tcPr>
            <w:tcW w:w="180" w:type="dxa"/>
            <w:vAlign w:val="bottom"/>
          </w:tcPr>
          <w:p w14:paraId="4CEFC4B1" w14:textId="77777777" w:rsidR="000D7497" w:rsidRPr="004B56FD" w:rsidRDefault="000D7497" w:rsidP="000D7497">
            <w:pPr>
              <w:tabs>
                <w:tab w:val="decimal" w:pos="820"/>
              </w:tabs>
              <w:spacing w:line="240" w:lineRule="atLeast"/>
              <w:ind w:right="-20"/>
              <w:rPr>
                <w:b/>
                <w:bCs/>
                <w:sz w:val="20"/>
                <w:lang w:val="en-US" w:bidi="th-TH"/>
              </w:rPr>
            </w:pPr>
          </w:p>
        </w:tc>
        <w:tc>
          <w:tcPr>
            <w:tcW w:w="990" w:type="dxa"/>
            <w:vAlign w:val="bottom"/>
          </w:tcPr>
          <w:p w14:paraId="2559A1B4" w14:textId="62F44FF2" w:rsidR="000D7497" w:rsidRPr="004B56FD" w:rsidRDefault="006608EB" w:rsidP="006608EB">
            <w:pPr>
              <w:tabs>
                <w:tab w:val="clear" w:pos="227"/>
                <w:tab w:val="clear" w:pos="454"/>
                <w:tab w:val="left" w:pos="374"/>
                <w:tab w:val="left" w:pos="464"/>
                <w:tab w:val="decimal" w:pos="820"/>
              </w:tabs>
              <w:spacing w:line="240" w:lineRule="atLeast"/>
              <w:ind w:right="-20"/>
              <w:rPr>
                <w:b/>
                <w:bCs/>
                <w:sz w:val="20"/>
                <w:lang w:val="en-US" w:bidi="th-TH"/>
              </w:rPr>
            </w:pPr>
            <w:r w:rsidRPr="004B56FD">
              <w:rPr>
                <w:sz w:val="20"/>
                <w:lang w:val="en-US" w:bidi="th-TH"/>
              </w:rPr>
              <w:t xml:space="preserve">            -</w:t>
            </w:r>
          </w:p>
        </w:tc>
        <w:tc>
          <w:tcPr>
            <w:tcW w:w="180" w:type="dxa"/>
            <w:vAlign w:val="bottom"/>
          </w:tcPr>
          <w:p w14:paraId="7A9D4357" w14:textId="77777777" w:rsidR="000D7497" w:rsidRPr="004B56FD" w:rsidRDefault="000D7497" w:rsidP="000D7497">
            <w:pPr>
              <w:tabs>
                <w:tab w:val="decimal" w:pos="820"/>
              </w:tabs>
              <w:spacing w:line="240" w:lineRule="atLeast"/>
              <w:ind w:right="-20"/>
              <w:rPr>
                <w:b/>
                <w:bCs/>
                <w:sz w:val="20"/>
                <w:lang w:val="en-US" w:bidi="th-TH"/>
              </w:rPr>
            </w:pPr>
          </w:p>
        </w:tc>
        <w:tc>
          <w:tcPr>
            <w:tcW w:w="990" w:type="dxa"/>
            <w:vAlign w:val="bottom"/>
          </w:tcPr>
          <w:p w14:paraId="7E2D4F59" w14:textId="059309D6"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lang w:val="en-US" w:bidi="th-TH"/>
              </w:rPr>
            </w:pPr>
            <w:r w:rsidRPr="004B56FD">
              <w:rPr>
                <w:sz w:val="20"/>
                <w:lang w:val="en-US" w:bidi="th-TH"/>
              </w:rPr>
              <w:t xml:space="preserve">    188,373</w:t>
            </w:r>
          </w:p>
        </w:tc>
        <w:tc>
          <w:tcPr>
            <w:tcW w:w="180" w:type="dxa"/>
            <w:vAlign w:val="bottom"/>
          </w:tcPr>
          <w:p w14:paraId="2B49F528" w14:textId="77777777" w:rsidR="000D7497" w:rsidRPr="004B56FD" w:rsidRDefault="000D7497" w:rsidP="000D7497">
            <w:pPr>
              <w:tabs>
                <w:tab w:val="decimal" w:pos="820"/>
              </w:tabs>
              <w:spacing w:line="240" w:lineRule="atLeast"/>
              <w:ind w:right="-20"/>
              <w:rPr>
                <w:b/>
                <w:bCs/>
                <w:sz w:val="20"/>
                <w:lang w:val="en-US" w:bidi="th-TH"/>
              </w:rPr>
            </w:pPr>
          </w:p>
        </w:tc>
        <w:tc>
          <w:tcPr>
            <w:tcW w:w="990" w:type="dxa"/>
            <w:vAlign w:val="bottom"/>
          </w:tcPr>
          <w:p w14:paraId="4F4EC1B1" w14:textId="74ED1A53"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lang w:val="en-US" w:bidi="th-TH"/>
              </w:rPr>
            </w:pPr>
            <w:r w:rsidRPr="004B56FD">
              <w:rPr>
                <w:sz w:val="20"/>
                <w:lang w:val="en-US" w:bidi="th-TH"/>
              </w:rPr>
              <w:t>188,373</w:t>
            </w:r>
          </w:p>
        </w:tc>
      </w:tr>
      <w:tr w:rsidR="000D7497" w:rsidRPr="004B56FD" w14:paraId="369F9233" w14:textId="77777777" w:rsidTr="00B00C87">
        <w:tc>
          <w:tcPr>
            <w:tcW w:w="2160" w:type="dxa"/>
          </w:tcPr>
          <w:p w14:paraId="4717DC36" w14:textId="77777777" w:rsidR="000D7497" w:rsidRPr="004B56FD" w:rsidRDefault="000D7497" w:rsidP="000D7497">
            <w:pPr>
              <w:tabs>
                <w:tab w:val="clear" w:pos="227"/>
                <w:tab w:val="left" w:pos="0"/>
              </w:tabs>
              <w:spacing w:line="240" w:lineRule="atLeast"/>
              <w:ind w:right="-22"/>
              <w:contextualSpacing/>
              <w:rPr>
                <w:sz w:val="20"/>
                <w:lang w:bidi="th-TH"/>
              </w:rPr>
            </w:pPr>
            <w:r w:rsidRPr="004B56FD">
              <w:rPr>
                <w:sz w:val="20"/>
                <w:lang w:bidi="th-TH"/>
              </w:rPr>
              <w:t xml:space="preserve">Long-term loans from    </w:t>
            </w:r>
          </w:p>
          <w:p w14:paraId="3B2EA604" w14:textId="7967D968" w:rsidR="000D7497" w:rsidRPr="004B56FD" w:rsidRDefault="000D7497" w:rsidP="000D7497">
            <w:pPr>
              <w:tabs>
                <w:tab w:val="left" w:pos="100"/>
              </w:tabs>
              <w:spacing w:line="220" w:lineRule="exact"/>
              <w:ind w:left="100" w:right="-68" w:hanging="100"/>
              <w:rPr>
                <w:b/>
                <w:bCs/>
                <w:sz w:val="20"/>
              </w:rPr>
            </w:pPr>
            <w:r w:rsidRPr="004B56FD">
              <w:rPr>
                <w:sz w:val="20"/>
                <w:lang w:bidi="th-TH"/>
              </w:rPr>
              <w:t xml:space="preserve">   financial institutions</w:t>
            </w:r>
          </w:p>
        </w:tc>
        <w:tc>
          <w:tcPr>
            <w:tcW w:w="180" w:type="dxa"/>
          </w:tcPr>
          <w:p w14:paraId="07A3B263" w14:textId="77777777" w:rsidR="000D7497" w:rsidRPr="004B56FD" w:rsidRDefault="000D7497" w:rsidP="000D7497">
            <w:pPr>
              <w:spacing w:line="240" w:lineRule="atLeast"/>
              <w:jc w:val="right"/>
              <w:rPr>
                <w:b/>
                <w:bCs/>
                <w:sz w:val="20"/>
                <w:lang w:val="en-US" w:bidi="th-TH"/>
              </w:rPr>
            </w:pPr>
          </w:p>
        </w:tc>
        <w:tc>
          <w:tcPr>
            <w:tcW w:w="990" w:type="dxa"/>
            <w:vAlign w:val="bottom"/>
          </w:tcPr>
          <w:p w14:paraId="2DFF25A8" w14:textId="200C6A29"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4B56FD">
              <w:rPr>
                <w:sz w:val="20"/>
                <w:lang w:val="en-US" w:bidi="th-TH"/>
              </w:rPr>
              <w:t>490,963</w:t>
            </w:r>
          </w:p>
        </w:tc>
        <w:tc>
          <w:tcPr>
            <w:tcW w:w="180" w:type="dxa"/>
            <w:vAlign w:val="bottom"/>
          </w:tcPr>
          <w:p w14:paraId="30545F85" w14:textId="77777777" w:rsidR="000D7497" w:rsidRPr="004B56FD" w:rsidRDefault="000D7497" w:rsidP="000D7497">
            <w:pPr>
              <w:tabs>
                <w:tab w:val="decimal" w:pos="820"/>
              </w:tabs>
              <w:spacing w:line="240" w:lineRule="atLeast"/>
              <w:ind w:right="-20"/>
              <w:rPr>
                <w:b/>
                <w:bCs/>
                <w:sz w:val="20"/>
                <w:lang w:val="en-US" w:bidi="th-TH"/>
              </w:rPr>
            </w:pPr>
          </w:p>
        </w:tc>
        <w:tc>
          <w:tcPr>
            <w:tcW w:w="990" w:type="dxa"/>
            <w:vAlign w:val="bottom"/>
          </w:tcPr>
          <w:p w14:paraId="2FE141B7" w14:textId="33952D48" w:rsidR="000D7497" w:rsidRPr="004B56FD" w:rsidRDefault="00900488" w:rsidP="00900488">
            <w:pPr>
              <w:tabs>
                <w:tab w:val="clear" w:pos="454"/>
                <w:tab w:val="left" w:pos="845"/>
              </w:tabs>
              <w:spacing w:line="240" w:lineRule="atLeast"/>
              <w:ind w:right="-20"/>
              <w:jc w:val="center"/>
              <w:rPr>
                <w:b/>
                <w:bCs/>
                <w:sz w:val="20"/>
                <w:lang w:val="en-US" w:bidi="th-TH"/>
              </w:rPr>
            </w:pPr>
            <w:r w:rsidRPr="004B56FD">
              <w:rPr>
                <w:sz w:val="20"/>
                <w:lang w:val="en-US" w:bidi="th-TH"/>
              </w:rPr>
              <w:t xml:space="preserve">      </w:t>
            </w:r>
            <w:r w:rsidR="000D7497" w:rsidRPr="004B56FD">
              <w:rPr>
                <w:sz w:val="20"/>
                <w:lang w:val="en-US" w:bidi="th-TH"/>
              </w:rPr>
              <w:t>-</w:t>
            </w:r>
          </w:p>
        </w:tc>
        <w:tc>
          <w:tcPr>
            <w:tcW w:w="180" w:type="dxa"/>
            <w:vAlign w:val="bottom"/>
          </w:tcPr>
          <w:p w14:paraId="6FA2DF7F" w14:textId="77777777" w:rsidR="000D7497" w:rsidRPr="004B56FD" w:rsidRDefault="000D7497" w:rsidP="000D7497">
            <w:pPr>
              <w:tabs>
                <w:tab w:val="decimal" w:pos="820"/>
              </w:tabs>
              <w:spacing w:line="240" w:lineRule="atLeast"/>
              <w:ind w:right="-20"/>
              <w:rPr>
                <w:b/>
                <w:bCs/>
                <w:sz w:val="20"/>
                <w:lang w:val="en-US" w:bidi="th-TH"/>
              </w:rPr>
            </w:pPr>
          </w:p>
        </w:tc>
        <w:tc>
          <w:tcPr>
            <w:tcW w:w="990" w:type="dxa"/>
            <w:vAlign w:val="bottom"/>
          </w:tcPr>
          <w:p w14:paraId="5664F90E" w14:textId="2B8E0BF0"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4B56FD">
              <w:rPr>
                <w:sz w:val="20"/>
                <w:lang w:val="en-US" w:bidi="th-TH"/>
              </w:rPr>
              <w:t>490,963</w:t>
            </w:r>
          </w:p>
        </w:tc>
        <w:tc>
          <w:tcPr>
            <w:tcW w:w="180" w:type="dxa"/>
            <w:vAlign w:val="bottom"/>
          </w:tcPr>
          <w:p w14:paraId="7AB379E8" w14:textId="77777777" w:rsidR="000D7497" w:rsidRPr="004B56FD" w:rsidRDefault="000D7497" w:rsidP="000D7497">
            <w:pPr>
              <w:tabs>
                <w:tab w:val="decimal" w:pos="820"/>
              </w:tabs>
              <w:spacing w:line="240" w:lineRule="atLeast"/>
              <w:ind w:right="-20"/>
              <w:rPr>
                <w:b/>
                <w:bCs/>
                <w:sz w:val="20"/>
                <w:lang w:val="en-US" w:bidi="th-TH"/>
              </w:rPr>
            </w:pPr>
          </w:p>
        </w:tc>
        <w:tc>
          <w:tcPr>
            <w:tcW w:w="990" w:type="dxa"/>
            <w:vAlign w:val="bottom"/>
          </w:tcPr>
          <w:p w14:paraId="5258A1BB" w14:textId="036CC04C"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4B56FD">
              <w:rPr>
                <w:sz w:val="20"/>
                <w:lang w:val="en-US" w:bidi="th-TH"/>
              </w:rPr>
              <w:t>55,996</w:t>
            </w:r>
          </w:p>
        </w:tc>
        <w:tc>
          <w:tcPr>
            <w:tcW w:w="180" w:type="dxa"/>
            <w:vAlign w:val="bottom"/>
          </w:tcPr>
          <w:p w14:paraId="2D4164DE" w14:textId="77777777" w:rsidR="000D7497" w:rsidRPr="004B56FD" w:rsidRDefault="000D7497" w:rsidP="000D7497">
            <w:pPr>
              <w:tabs>
                <w:tab w:val="decimal" w:pos="820"/>
              </w:tabs>
              <w:spacing w:line="240" w:lineRule="atLeast"/>
              <w:ind w:right="-20"/>
              <w:rPr>
                <w:b/>
                <w:bCs/>
                <w:sz w:val="20"/>
                <w:lang w:val="en-US" w:bidi="th-TH"/>
              </w:rPr>
            </w:pPr>
          </w:p>
        </w:tc>
        <w:tc>
          <w:tcPr>
            <w:tcW w:w="990" w:type="dxa"/>
            <w:vAlign w:val="bottom"/>
          </w:tcPr>
          <w:p w14:paraId="40C75BA2" w14:textId="1348BD1D" w:rsidR="000D7497" w:rsidRPr="004B56FD" w:rsidRDefault="006608EB" w:rsidP="001B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4B56FD">
              <w:rPr>
                <w:sz w:val="20"/>
                <w:lang w:val="en-US" w:bidi="th-TH"/>
              </w:rPr>
              <w:t xml:space="preserve">            </w:t>
            </w:r>
            <w:r w:rsidR="000D7497" w:rsidRPr="004B56FD">
              <w:rPr>
                <w:sz w:val="20"/>
                <w:lang w:val="en-US" w:bidi="th-TH"/>
              </w:rPr>
              <w:t>-</w:t>
            </w:r>
          </w:p>
        </w:tc>
        <w:tc>
          <w:tcPr>
            <w:tcW w:w="180" w:type="dxa"/>
            <w:vAlign w:val="bottom"/>
          </w:tcPr>
          <w:p w14:paraId="3B133E87" w14:textId="77777777" w:rsidR="000D7497" w:rsidRPr="004B56FD" w:rsidRDefault="000D7497" w:rsidP="000D7497">
            <w:pPr>
              <w:tabs>
                <w:tab w:val="decimal" w:pos="820"/>
              </w:tabs>
              <w:spacing w:line="240" w:lineRule="atLeast"/>
              <w:ind w:right="-20"/>
              <w:rPr>
                <w:b/>
                <w:bCs/>
                <w:sz w:val="20"/>
                <w:lang w:val="en-US" w:bidi="th-TH"/>
              </w:rPr>
            </w:pPr>
          </w:p>
        </w:tc>
        <w:tc>
          <w:tcPr>
            <w:tcW w:w="990" w:type="dxa"/>
            <w:vAlign w:val="bottom"/>
          </w:tcPr>
          <w:p w14:paraId="6C52915D" w14:textId="3E4F3055"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lang w:val="en-US" w:bidi="th-TH"/>
              </w:rPr>
            </w:pPr>
            <w:r w:rsidRPr="004B56FD">
              <w:rPr>
                <w:sz w:val="20"/>
                <w:lang w:val="en-US" w:bidi="th-TH"/>
              </w:rPr>
              <w:t>55,996</w:t>
            </w:r>
          </w:p>
        </w:tc>
      </w:tr>
      <w:tr w:rsidR="000D7497" w:rsidRPr="004B56FD" w14:paraId="2403C26E" w14:textId="77777777" w:rsidTr="00B00C87">
        <w:tc>
          <w:tcPr>
            <w:tcW w:w="2160" w:type="dxa"/>
          </w:tcPr>
          <w:p w14:paraId="4833E725" w14:textId="7EFDF93A" w:rsidR="000D7497" w:rsidRPr="004B56FD" w:rsidRDefault="000D7497" w:rsidP="000D7497">
            <w:pPr>
              <w:tabs>
                <w:tab w:val="left" w:pos="100"/>
              </w:tabs>
              <w:spacing w:line="220" w:lineRule="exact"/>
              <w:ind w:left="100" w:right="-68" w:hanging="100"/>
              <w:rPr>
                <w:b/>
                <w:bCs/>
                <w:sz w:val="20"/>
              </w:rPr>
            </w:pPr>
            <w:r w:rsidRPr="004B56FD">
              <w:rPr>
                <w:sz w:val="20"/>
              </w:rPr>
              <w:t>Lease liabilities</w:t>
            </w:r>
          </w:p>
        </w:tc>
        <w:tc>
          <w:tcPr>
            <w:tcW w:w="180" w:type="dxa"/>
          </w:tcPr>
          <w:p w14:paraId="0A37480B" w14:textId="77777777" w:rsidR="000D7497" w:rsidRPr="004B56FD" w:rsidRDefault="000D7497" w:rsidP="000D7497">
            <w:pPr>
              <w:spacing w:line="240" w:lineRule="atLeast"/>
              <w:jc w:val="right"/>
              <w:rPr>
                <w:b/>
                <w:bCs/>
                <w:sz w:val="20"/>
                <w:lang w:val="en-US" w:bidi="th-TH"/>
              </w:rPr>
            </w:pPr>
          </w:p>
        </w:tc>
        <w:tc>
          <w:tcPr>
            <w:tcW w:w="990" w:type="dxa"/>
            <w:tcBorders>
              <w:bottom w:val="single" w:sz="4" w:space="0" w:color="auto"/>
            </w:tcBorders>
            <w:vAlign w:val="bottom"/>
          </w:tcPr>
          <w:p w14:paraId="05D37A0F" w14:textId="704F29CB"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4B56FD">
              <w:rPr>
                <w:sz w:val="20"/>
                <w:lang w:val="en-US" w:bidi="th-TH"/>
              </w:rPr>
              <w:t>121,838</w:t>
            </w:r>
          </w:p>
        </w:tc>
        <w:tc>
          <w:tcPr>
            <w:tcW w:w="180" w:type="dxa"/>
            <w:vAlign w:val="bottom"/>
          </w:tcPr>
          <w:p w14:paraId="1CFE3D6F" w14:textId="77777777" w:rsidR="000D7497" w:rsidRPr="004B56FD" w:rsidRDefault="000D7497" w:rsidP="000D7497">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608796B3" w14:textId="07B5743F" w:rsidR="000D7497" w:rsidRPr="004B56FD" w:rsidRDefault="00900488" w:rsidP="00900488">
            <w:pPr>
              <w:tabs>
                <w:tab w:val="clear" w:pos="454"/>
                <w:tab w:val="left" w:pos="845"/>
              </w:tabs>
              <w:spacing w:line="240" w:lineRule="atLeast"/>
              <w:ind w:right="-20"/>
              <w:jc w:val="center"/>
              <w:rPr>
                <w:b/>
                <w:bCs/>
                <w:sz w:val="20"/>
                <w:lang w:val="en-US" w:bidi="th-TH"/>
              </w:rPr>
            </w:pPr>
            <w:r w:rsidRPr="004B56FD">
              <w:rPr>
                <w:sz w:val="20"/>
                <w:lang w:val="en-US" w:bidi="th-TH"/>
              </w:rPr>
              <w:t xml:space="preserve">      </w:t>
            </w:r>
            <w:r w:rsidR="000D7497" w:rsidRPr="004B56FD">
              <w:rPr>
                <w:sz w:val="20"/>
                <w:lang w:val="en-US" w:bidi="th-TH"/>
              </w:rPr>
              <w:t>-</w:t>
            </w:r>
          </w:p>
        </w:tc>
        <w:tc>
          <w:tcPr>
            <w:tcW w:w="180" w:type="dxa"/>
            <w:vAlign w:val="bottom"/>
          </w:tcPr>
          <w:p w14:paraId="4CAD46E4" w14:textId="77777777" w:rsidR="000D7497" w:rsidRPr="004B56FD" w:rsidRDefault="000D7497" w:rsidP="000D7497">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2E8567F4" w14:textId="1E687884"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4B56FD">
              <w:rPr>
                <w:sz w:val="20"/>
                <w:lang w:val="en-US" w:bidi="th-TH"/>
              </w:rPr>
              <w:t>121,838</w:t>
            </w:r>
          </w:p>
        </w:tc>
        <w:tc>
          <w:tcPr>
            <w:tcW w:w="180" w:type="dxa"/>
            <w:vAlign w:val="bottom"/>
          </w:tcPr>
          <w:p w14:paraId="4EF1CE49" w14:textId="77777777" w:rsidR="000D7497" w:rsidRPr="004B56FD" w:rsidRDefault="000D7497" w:rsidP="000D7497">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2D83ADC6" w14:textId="28E41827"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4B56FD">
              <w:rPr>
                <w:sz w:val="20"/>
                <w:lang w:val="en-US" w:bidi="th-TH"/>
              </w:rPr>
              <w:t>119,431</w:t>
            </w:r>
          </w:p>
        </w:tc>
        <w:tc>
          <w:tcPr>
            <w:tcW w:w="180" w:type="dxa"/>
            <w:vAlign w:val="bottom"/>
          </w:tcPr>
          <w:p w14:paraId="2FAE43F2" w14:textId="77777777" w:rsidR="000D7497" w:rsidRPr="004B56FD" w:rsidRDefault="000D7497" w:rsidP="000D7497">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4B716B89" w14:textId="72F48442" w:rsidR="000D7497" w:rsidRPr="004B56FD" w:rsidRDefault="006608EB" w:rsidP="001B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4B56FD">
              <w:rPr>
                <w:sz w:val="20"/>
                <w:lang w:val="en-US" w:bidi="th-TH"/>
              </w:rPr>
              <w:t xml:space="preserve">            </w:t>
            </w:r>
            <w:r w:rsidR="000D7497" w:rsidRPr="004B56FD">
              <w:rPr>
                <w:sz w:val="20"/>
                <w:lang w:val="en-US" w:bidi="th-TH"/>
              </w:rPr>
              <w:t>-</w:t>
            </w:r>
          </w:p>
        </w:tc>
        <w:tc>
          <w:tcPr>
            <w:tcW w:w="180" w:type="dxa"/>
            <w:vAlign w:val="bottom"/>
          </w:tcPr>
          <w:p w14:paraId="593751B1" w14:textId="77777777" w:rsidR="000D7497" w:rsidRPr="004B56FD" w:rsidRDefault="000D7497" w:rsidP="000D7497">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3A45D4DC" w14:textId="1BA6135B"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lang w:val="en-US" w:bidi="th-TH"/>
              </w:rPr>
            </w:pPr>
            <w:r w:rsidRPr="004B56FD">
              <w:rPr>
                <w:sz w:val="20"/>
                <w:lang w:val="en-US" w:bidi="th-TH"/>
              </w:rPr>
              <w:t>119,431</w:t>
            </w:r>
          </w:p>
        </w:tc>
      </w:tr>
      <w:tr w:rsidR="000D7497" w:rsidRPr="004B56FD" w14:paraId="64F026CB" w14:textId="77777777" w:rsidTr="00B00C87">
        <w:tc>
          <w:tcPr>
            <w:tcW w:w="2160" w:type="dxa"/>
          </w:tcPr>
          <w:p w14:paraId="6C0D2471" w14:textId="77777777" w:rsidR="000D7497" w:rsidRPr="004B56FD" w:rsidRDefault="000D7497" w:rsidP="000D7497">
            <w:pPr>
              <w:tabs>
                <w:tab w:val="left" w:pos="100"/>
              </w:tabs>
              <w:spacing w:line="220" w:lineRule="exact"/>
              <w:ind w:left="100" w:right="-68" w:hanging="100"/>
              <w:rPr>
                <w:b/>
                <w:bCs/>
                <w:sz w:val="20"/>
              </w:rPr>
            </w:pPr>
            <w:r w:rsidRPr="004B56FD">
              <w:rPr>
                <w:b/>
                <w:bCs/>
                <w:sz w:val="20"/>
              </w:rPr>
              <w:t xml:space="preserve">Total interest-bearing </w:t>
            </w:r>
          </w:p>
          <w:p w14:paraId="54AF970D" w14:textId="4F3BF611" w:rsidR="000D7497" w:rsidRPr="004B56FD" w:rsidRDefault="000D7497" w:rsidP="000D7497">
            <w:pPr>
              <w:tabs>
                <w:tab w:val="left" w:pos="100"/>
              </w:tabs>
              <w:spacing w:line="220" w:lineRule="exact"/>
              <w:ind w:left="100" w:right="-68" w:hanging="100"/>
              <w:rPr>
                <w:sz w:val="20"/>
              </w:rPr>
            </w:pPr>
            <w:r w:rsidRPr="004B56FD">
              <w:rPr>
                <w:b/>
                <w:bCs/>
                <w:sz w:val="20"/>
              </w:rPr>
              <w:t xml:space="preserve">   liabilities</w:t>
            </w:r>
          </w:p>
        </w:tc>
        <w:tc>
          <w:tcPr>
            <w:tcW w:w="180" w:type="dxa"/>
          </w:tcPr>
          <w:p w14:paraId="6F42BF3D" w14:textId="77777777" w:rsidR="000D7497" w:rsidRPr="004B56FD" w:rsidRDefault="000D7497" w:rsidP="000D7497">
            <w:pPr>
              <w:spacing w:line="240" w:lineRule="atLeast"/>
              <w:jc w:val="right"/>
              <w:rPr>
                <w:b/>
                <w:bCs/>
                <w:sz w:val="20"/>
                <w:lang w:val="en-US" w:bidi="th-TH"/>
              </w:rPr>
            </w:pPr>
          </w:p>
        </w:tc>
        <w:tc>
          <w:tcPr>
            <w:tcW w:w="990" w:type="dxa"/>
            <w:tcBorders>
              <w:top w:val="single" w:sz="4" w:space="0" w:color="auto"/>
              <w:bottom w:val="double" w:sz="4" w:space="0" w:color="auto"/>
            </w:tcBorders>
            <w:vAlign w:val="bottom"/>
          </w:tcPr>
          <w:p w14:paraId="6EAF681D" w14:textId="4A5BBD1F"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4B56FD">
              <w:rPr>
                <w:b/>
                <w:bCs/>
                <w:sz w:val="20"/>
                <w:lang w:val="en-US" w:bidi="th-TH"/>
              </w:rPr>
              <w:t>612,801</w:t>
            </w:r>
          </w:p>
        </w:tc>
        <w:tc>
          <w:tcPr>
            <w:tcW w:w="180" w:type="dxa"/>
            <w:vAlign w:val="bottom"/>
          </w:tcPr>
          <w:p w14:paraId="5A3A2289" w14:textId="77777777" w:rsidR="000D7497" w:rsidRPr="004B56FD" w:rsidRDefault="000D7497" w:rsidP="000D7497">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034BC14F" w14:textId="3C732B06"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r w:rsidRPr="004B56FD">
              <w:rPr>
                <w:b/>
                <w:bCs/>
                <w:sz w:val="20"/>
                <w:lang w:val="en-US" w:bidi="th-TH"/>
              </w:rPr>
              <w:t>194,373</w:t>
            </w:r>
          </w:p>
        </w:tc>
        <w:tc>
          <w:tcPr>
            <w:tcW w:w="180" w:type="dxa"/>
            <w:vAlign w:val="bottom"/>
          </w:tcPr>
          <w:p w14:paraId="0C439785" w14:textId="77777777" w:rsidR="000D7497" w:rsidRPr="004B56FD" w:rsidRDefault="000D7497" w:rsidP="000D7497">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1818760E" w14:textId="29465A13"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4B56FD">
              <w:rPr>
                <w:b/>
                <w:bCs/>
                <w:sz w:val="20"/>
                <w:lang w:val="en-US" w:bidi="th-TH"/>
              </w:rPr>
              <w:t>807,174</w:t>
            </w:r>
          </w:p>
        </w:tc>
        <w:tc>
          <w:tcPr>
            <w:tcW w:w="180" w:type="dxa"/>
            <w:vAlign w:val="bottom"/>
          </w:tcPr>
          <w:p w14:paraId="7D75AC0C" w14:textId="77777777" w:rsidR="000D7497" w:rsidRPr="004B56FD" w:rsidRDefault="000D7497" w:rsidP="000D7497">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2656496D" w14:textId="0AFA5D07"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lang w:val="en-US" w:bidi="th-TH"/>
              </w:rPr>
            </w:pPr>
            <w:r w:rsidRPr="004B56FD">
              <w:rPr>
                <w:b/>
                <w:bCs/>
                <w:sz w:val="20"/>
                <w:lang w:val="en-US" w:bidi="th-TH"/>
              </w:rPr>
              <w:t>175,427</w:t>
            </w:r>
          </w:p>
        </w:tc>
        <w:tc>
          <w:tcPr>
            <w:tcW w:w="180" w:type="dxa"/>
            <w:vAlign w:val="bottom"/>
          </w:tcPr>
          <w:p w14:paraId="574B9C9C" w14:textId="77777777" w:rsidR="000D7497" w:rsidRPr="004B56FD" w:rsidRDefault="000D7497" w:rsidP="000D7497">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0AC3E77D" w14:textId="41CF8C04"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4B56FD">
              <w:rPr>
                <w:b/>
                <w:bCs/>
                <w:sz w:val="20"/>
                <w:lang w:val="en-US" w:bidi="th-TH"/>
              </w:rPr>
              <w:t>188,373</w:t>
            </w:r>
          </w:p>
        </w:tc>
        <w:tc>
          <w:tcPr>
            <w:tcW w:w="180" w:type="dxa"/>
            <w:vAlign w:val="bottom"/>
          </w:tcPr>
          <w:p w14:paraId="18945F95" w14:textId="77777777" w:rsidR="000D7497" w:rsidRPr="004B56FD" w:rsidRDefault="000D7497" w:rsidP="000D7497">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0F23A150" w14:textId="523B5150" w:rsidR="000D7497" w:rsidRPr="004B56FD" w:rsidRDefault="000D7497" w:rsidP="00900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lang w:val="en-US" w:bidi="th-TH"/>
              </w:rPr>
            </w:pPr>
            <w:r w:rsidRPr="004B56FD">
              <w:rPr>
                <w:b/>
                <w:bCs/>
                <w:sz w:val="20"/>
                <w:lang w:val="en-US" w:bidi="th-TH"/>
              </w:rPr>
              <w:t>363,800</w:t>
            </w:r>
          </w:p>
        </w:tc>
      </w:tr>
    </w:tbl>
    <w:p w14:paraId="1AE8FA43" w14:textId="55086EA3" w:rsidR="00157D92" w:rsidRPr="004B56FD" w:rsidRDefault="00157D92">
      <w:pPr>
        <w:spacing w:line="240" w:lineRule="auto"/>
        <w:rPr>
          <w:sz w:val="20"/>
        </w:rPr>
      </w:pPr>
    </w:p>
    <w:p w14:paraId="248727FB" w14:textId="77777777" w:rsidR="000D4E25" w:rsidRPr="004B56FD" w:rsidRDefault="000D4E25" w:rsidP="002B22AE">
      <w:pPr>
        <w:spacing w:line="240" w:lineRule="auto"/>
        <w:ind w:left="540"/>
      </w:pPr>
    </w:p>
    <w:p w14:paraId="2FFECA7E" w14:textId="288F8251" w:rsidR="00D31CF5" w:rsidRPr="004B56FD" w:rsidRDefault="00D31CF5" w:rsidP="002B22AE">
      <w:pPr>
        <w:spacing w:line="240" w:lineRule="auto"/>
        <w:ind w:left="540"/>
      </w:pPr>
      <w:r w:rsidRPr="004B56FD">
        <w:lastRenderedPageBreak/>
        <w:t xml:space="preserve">Secured interest-bearing liabilities as </w:t>
      </w:r>
      <w:proofErr w:type="gramStart"/>
      <w:r w:rsidRPr="004B56FD">
        <w:t>at</w:t>
      </w:r>
      <w:proofErr w:type="gramEnd"/>
      <w:r w:rsidRPr="004B56FD">
        <w:t xml:space="preserve"> 31 December were secured on the following assets</w:t>
      </w:r>
      <w:r w:rsidR="00C74F40" w:rsidRPr="004B56FD">
        <w:t>:</w:t>
      </w:r>
    </w:p>
    <w:p w14:paraId="5CAB1D50" w14:textId="77777777" w:rsidR="00D31CF5" w:rsidRPr="004B56FD" w:rsidRDefault="00D31CF5" w:rsidP="00D31CF5">
      <w:pPr>
        <w:pStyle w:val="block"/>
        <w:spacing w:after="0" w:line="240" w:lineRule="atLeast"/>
        <w:ind w:left="540"/>
        <w:jc w:val="both"/>
      </w:pPr>
    </w:p>
    <w:tbl>
      <w:tblPr>
        <w:tblW w:w="9162" w:type="dxa"/>
        <w:tblInd w:w="450" w:type="dxa"/>
        <w:tblLayout w:type="fixed"/>
        <w:tblLook w:val="0000" w:firstRow="0" w:lastRow="0" w:firstColumn="0" w:lastColumn="0" w:noHBand="0" w:noVBand="0"/>
      </w:tblPr>
      <w:tblGrid>
        <w:gridCol w:w="3246"/>
        <w:gridCol w:w="721"/>
        <w:gridCol w:w="1169"/>
        <w:gridCol w:w="236"/>
        <w:gridCol w:w="1110"/>
        <w:gridCol w:w="236"/>
        <w:gridCol w:w="1114"/>
        <w:gridCol w:w="238"/>
        <w:gridCol w:w="1092"/>
      </w:tblGrid>
      <w:tr w:rsidR="007D4379" w:rsidRPr="004B56FD" w14:paraId="03C644FA" w14:textId="77777777" w:rsidTr="001B766D">
        <w:trPr>
          <w:tblHeader/>
        </w:trPr>
        <w:tc>
          <w:tcPr>
            <w:tcW w:w="1771" w:type="pct"/>
          </w:tcPr>
          <w:p w14:paraId="2B90623A" w14:textId="77777777" w:rsidR="007D4379" w:rsidRPr="004B56FD" w:rsidRDefault="007D4379" w:rsidP="007D4379">
            <w:pPr>
              <w:spacing w:line="240" w:lineRule="auto"/>
              <w:rPr>
                <w:b/>
                <w:bCs/>
                <w:szCs w:val="22"/>
              </w:rPr>
            </w:pPr>
            <w:r w:rsidRPr="004B56FD">
              <w:rPr>
                <w:szCs w:val="22"/>
              </w:rPr>
              <w:br w:type="page"/>
            </w:r>
            <w:r w:rsidRPr="004B56FD">
              <w:rPr>
                <w:szCs w:val="22"/>
              </w:rPr>
              <w:br w:type="page"/>
            </w:r>
            <w:r w:rsidRPr="004B56FD">
              <w:rPr>
                <w:b/>
                <w:bCs/>
                <w:color w:val="0000FF"/>
                <w:szCs w:val="22"/>
              </w:rPr>
              <w:t xml:space="preserve"> </w:t>
            </w:r>
          </w:p>
        </w:tc>
        <w:tc>
          <w:tcPr>
            <w:tcW w:w="393" w:type="pct"/>
            <w:tcBorders>
              <w:left w:val="nil"/>
            </w:tcBorders>
          </w:tcPr>
          <w:p w14:paraId="5D150E94" w14:textId="77777777" w:rsidR="007D4379" w:rsidRPr="004B56FD" w:rsidRDefault="007D4379" w:rsidP="007D4379">
            <w:pPr>
              <w:spacing w:line="240" w:lineRule="auto"/>
              <w:rPr>
                <w:b/>
                <w:bCs/>
                <w:szCs w:val="22"/>
              </w:rPr>
            </w:pPr>
          </w:p>
        </w:tc>
        <w:tc>
          <w:tcPr>
            <w:tcW w:w="1373" w:type="pct"/>
            <w:gridSpan w:val="3"/>
          </w:tcPr>
          <w:p w14:paraId="0BDD36DC" w14:textId="77777777" w:rsidR="007D4379" w:rsidRPr="004B56FD" w:rsidRDefault="007D4379" w:rsidP="007D4379">
            <w:pPr>
              <w:pStyle w:val="acctmergecolhdg"/>
              <w:spacing w:line="240" w:lineRule="atLeast"/>
              <w:rPr>
                <w:szCs w:val="22"/>
              </w:rPr>
            </w:pPr>
            <w:r w:rsidRPr="004B56FD">
              <w:rPr>
                <w:szCs w:val="22"/>
              </w:rPr>
              <w:t xml:space="preserve">Consolidated </w:t>
            </w:r>
          </w:p>
          <w:p w14:paraId="408E4966" w14:textId="77777777" w:rsidR="007D4379" w:rsidRPr="004B56FD" w:rsidRDefault="007D4379" w:rsidP="007D4379">
            <w:pPr>
              <w:pStyle w:val="acctmergecolhdg"/>
              <w:spacing w:line="240" w:lineRule="atLeast"/>
              <w:rPr>
                <w:szCs w:val="22"/>
              </w:rPr>
            </w:pPr>
            <w:r w:rsidRPr="004B56FD">
              <w:rPr>
                <w:szCs w:val="22"/>
              </w:rPr>
              <w:t>financial statements</w:t>
            </w:r>
          </w:p>
        </w:tc>
        <w:tc>
          <w:tcPr>
            <w:tcW w:w="129" w:type="pct"/>
          </w:tcPr>
          <w:p w14:paraId="2DA29FBA" w14:textId="77777777" w:rsidR="007D4379" w:rsidRPr="004B56FD" w:rsidRDefault="007D4379" w:rsidP="007D4379">
            <w:pPr>
              <w:pStyle w:val="acctmergecolhdg"/>
              <w:spacing w:line="240" w:lineRule="atLeast"/>
              <w:rPr>
                <w:szCs w:val="22"/>
              </w:rPr>
            </w:pPr>
          </w:p>
        </w:tc>
        <w:tc>
          <w:tcPr>
            <w:tcW w:w="1333" w:type="pct"/>
            <w:gridSpan w:val="3"/>
          </w:tcPr>
          <w:p w14:paraId="52D67BF5" w14:textId="77777777" w:rsidR="007D4379" w:rsidRPr="004B56FD" w:rsidRDefault="007D4379" w:rsidP="007D4379">
            <w:pPr>
              <w:pStyle w:val="acctmergecolhdg"/>
              <w:spacing w:line="240" w:lineRule="atLeast"/>
              <w:rPr>
                <w:szCs w:val="22"/>
              </w:rPr>
            </w:pPr>
            <w:r w:rsidRPr="004B56FD">
              <w:rPr>
                <w:szCs w:val="22"/>
              </w:rPr>
              <w:t xml:space="preserve">Separate </w:t>
            </w:r>
          </w:p>
          <w:p w14:paraId="095E5A99" w14:textId="77777777" w:rsidR="007D4379" w:rsidRPr="004B56FD" w:rsidRDefault="007D4379" w:rsidP="007D4379">
            <w:pPr>
              <w:pStyle w:val="acctmergecolhdg"/>
              <w:spacing w:line="240" w:lineRule="atLeast"/>
              <w:rPr>
                <w:szCs w:val="22"/>
              </w:rPr>
            </w:pPr>
            <w:r w:rsidRPr="004B56FD">
              <w:rPr>
                <w:szCs w:val="22"/>
              </w:rPr>
              <w:t>financial statements</w:t>
            </w:r>
          </w:p>
        </w:tc>
      </w:tr>
      <w:tr w:rsidR="00010B77" w:rsidRPr="004B56FD" w14:paraId="7746EA92" w14:textId="77777777" w:rsidTr="001B766D">
        <w:trPr>
          <w:trHeight w:val="68"/>
          <w:tblHeader/>
        </w:trPr>
        <w:tc>
          <w:tcPr>
            <w:tcW w:w="1771" w:type="pct"/>
          </w:tcPr>
          <w:p w14:paraId="6850D06F" w14:textId="77777777" w:rsidR="00010B77" w:rsidRPr="004B56FD" w:rsidRDefault="00010B77" w:rsidP="00010B77">
            <w:pPr>
              <w:spacing w:line="240" w:lineRule="atLeast"/>
              <w:ind w:left="180" w:hanging="180"/>
              <w:rPr>
                <w:szCs w:val="22"/>
              </w:rPr>
            </w:pPr>
          </w:p>
        </w:tc>
        <w:tc>
          <w:tcPr>
            <w:tcW w:w="393" w:type="pct"/>
            <w:tcBorders>
              <w:left w:val="nil"/>
            </w:tcBorders>
          </w:tcPr>
          <w:p w14:paraId="7F591334" w14:textId="22DC0D6A" w:rsidR="00010B77" w:rsidRPr="004B56FD" w:rsidRDefault="00010B77" w:rsidP="00010B77">
            <w:pPr>
              <w:pStyle w:val="acctfourfigures"/>
              <w:tabs>
                <w:tab w:val="clear" w:pos="765"/>
              </w:tabs>
              <w:spacing w:line="240" w:lineRule="atLeast"/>
              <w:ind w:right="-44"/>
              <w:jc w:val="center"/>
              <w:rPr>
                <w:szCs w:val="22"/>
              </w:rPr>
            </w:pPr>
          </w:p>
        </w:tc>
        <w:tc>
          <w:tcPr>
            <w:tcW w:w="638" w:type="pct"/>
          </w:tcPr>
          <w:p w14:paraId="1742ACC7" w14:textId="2707E7F4" w:rsidR="00010B77" w:rsidRPr="004B56FD" w:rsidRDefault="00F94BF7" w:rsidP="00010B77">
            <w:pPr>
              <w:pStyle w:val="acctfourfigures"/>
              <w:tabs>
                <w:tab w:val="clear" w:pos="765"/>
              </w:tabs>
              <w:spacing w:line="240" w:lineRule="atLeast"/>
              <w:ind w:right="11"/>
              <w:jc w:val="center"/>
              <w:rPr>
                <w:szCs w:val="22"/>
                <w:lang w:bidi="th-TH"/>
              </w:rPr>
            </w:pPr>
            <w:r w:rsidRPr="004B56FD">
              <w:rPr>
                <w:szCs w:val="22"/>
                <w:lang w:bidi="th-TH"/>
              </w:rPr>
              <w:t>2022</w:t>
            </w:r>
          </w:p>
        </w:tc>
        <w:tc>
          <w:tcPr>
            <w:tcW w:w="129" w:type="pct"/>
          </w:tcPr>
          <w:p w14:paraId="73EAFD92" w14:textId="77777777" w:rsidR="00010B77" w:rsidRPr="004B56FD" w:rsidRDefault="00010B77" w:rsidP="00010B77">
            <w:pPr>
              <w:pStyle w:val="acctfourfigures"/>
              <w:tabs>
                <w:tab w:val="clear" w:pos="765"/>
              </w:tabs>
              <w:spacing w:line="240" w:lineRule="atLeast"/>
              <w:ind w:right="11"/>
              <w:jc w:val="center"/>
              <w:rPr>
                <w:szCs w:val="22"/>
                <w:lang w:bidi="th-TH"/>
              </w:rPr>
            </w:pPr>
          </w:p>
        </w:tc>
        <w:tc>
          <w:tcPr>
            <w:tcW w:w="606" w:type="pct"/>
          </w:tcPr>
          <w:p w14:paraId="190EBB7C" w14:textId="7689D035" w:rsidR="00010B77" w:rsidRPr="004B56FD" w:rsidRDefault="00F94BF7" w:rsidP="00010B77">
            <w:pPr>
              <w:pStyle w:val="acctfourfigures"/>
              <w:tabs>
                <w:tab w:val="clear" w:pos="765"/>
              </w:tabs>
              <w:spacing w:line="240" w:lineRule="atLeast"/>
              <w:ind w:right="11"/>
              <w:jc w:val="center"/>
              <w:rPr>
                <w:szCs w:val="22"/>
                <w:lang w:bidi="th-TH"/>
              </w:rPr>
            </w:pPr>
            <w:r w:rsidRPr="004B56FD">
              <w:rPr>
                <w:szCs w:val="22"/>
                <w:lang w:bidi="th-TH"/>
              </w:rPr>
              <w:t>2021</w:t>
            </w:r>
          </w:p>
        </w:tc>
        <w:tc>
          <w:tcPr>
            <w:tcW w:w="129" w:type="pct"/>
          </w:tcPr>
          <w:p w14:paraId="653B37D2" w14:textId="77777777" w:rsidR="00010B77" w:rsidRPr="004B56FD" w:rsidRDefault="00010B77" w:rsidP="00010B77">
            <w:pPr>
              <w:pStyle w:val="acctfourfigures"/>
              <w:tabs>
                <w:tab w:val="clear" w:pos="765"/>
              </w:tabs>
              <w:spacing w:line="240" w:lineRule="atLeast"/>
              <w:ind w:right="11"/>
              <w:jc w:val="center"/>
              <w:rPr>
                <w:szCs w:val="22"/>
                <w:lang w:bidi="th-TH"/>
              </w:rPr>
            </w:pPr>
          </w:p>
        </w:tc>
        <w:tc>
          <w:tcPr>
            <w:tcW w:w="608" w:type="pct"/>
          </w:tcPr>
          <w:p w14:paraId="2BD960D6" w14:textId="648B8063" w:rsidR="00010B77" w:rsidRPr="004B56FD" w:rsidRDefault="00F94BF7" w:rsidP="00010B77">
            <w:pPr>
              <w:pStyle w:val="acctfourfigures"/>
              <w:tabs>
                <w:tab w:val="clear" w:pos="765"/>
              </w:tabs>
              <w:spacing w:line="240" w:lineRule="atLeast"/>
              <w:ind w:right="11"/>
              <w:jc w:val="center"/>
              <w:rPr>
                <w:szCs w:val="22"/>
                <w:lang w:bidi="th-TH"/>
              </w:rPr>
            </w:pPr>
            <w:r w:rsidRPr="004B56FD">
              <w:rPr>
                <w:szCs w:val="22"/>
                <w:lang w:bidi="th-TH"/>
              </w:rPr>
              <w:t>2022</w:t>
            </w:r>
          </w:p>
        </w:tc>
        <w:tc>
          <w:tcPr>
            <w:tcW w:w="130" w:type="pct"/>
          </w:tcPr>
          <w:p w14:paraId="4D64BAA6" w14:textId="77777777" w:rsidR="00010B77" w:rsidRPr="004B56FD" w:rsidRDefault="00010B77" w:rsidP="00010B77">
            <w:pPr>
              <w:pStyle w:val="acctfourfigures"/>
              <w:tabs>
                <w:tab w:val="clear" w:pos="765"/>
              </w:tabs>
              <w:spacing w:line="240" w:lineRule="atLeast"/>
              <w:ind w:right="11"/>
              <w:jc w:val="center"/>
              <w:rPr>
                <w:szCs w:val="22"/>
                <w:lang w:bidi="th-TH"/>
              </w:rPr>
            </w:pPr>
          </w:p>
        </w:tc>
        <w:tc>
          <w:tcPr>
            <w:tcW w:w="596" w:type="pct"/>
          </w:tcPr>
          <w:p w14:paraId="2C594208" w14:textId="2DE7766E" w:rsidR="00010B77" w:rsidRPr="004B56FD" w:rsidRDefault="00F94BF7" w:rsidP="00010B77">
            <w:pPr>
              <w:pStyle w:val="acctfourfigures"/>
              <w:tabs>
                <w:tab w:val="clear" w:pos="765"/>
              </w:tabs>
              <w:spacing w:line="240" w:lineRule="atLeast"/>
              <w:ind w:right="11"/>
              <w:jc w:val="center"/>
              <w:rPr>
                <w:szCs w:val="22"/>
                <w:lang w:bidi="th-TH"/>
              </w:rPr>
            </w:pPr>
            <w:r w:rsidRPr="004B56FD">
              <w:rPr>
                <w:szCs w:val="22"/>
                <w:lang w:bidi="th-TH"/>
              </w:rPr>
              <w:t>2021</w:t>
            </w:r>
          </w:p>
        </w:tc>
      </w:tr>
      <w:tr w:rsidR="007D4379" w:rsidRPr="004B56FD" w14:paraId="54BB0A8A" w14:textId="77777777" w:rsidTr="001B766D">
        <w:trPr>
          <w:trHeight w:val="110"/>
          <w:tblHeader/>
        </w:trPr>
        <w:tc>
          <w:tcPr>
            <w:tcW w:w="1771" w:type="pct"/>
          </w:tcPr>
          <w:p w14:paraId="76A1CFAF" w14:textId="77777777" w:rsidR="007D4379" w:rsidRPr="004B56FD" w:rsidRDefault="007D4379" w:rsidP="007D4379">
            <w:pPr>
              <w:spacing w:line="240" w:lineRule="atLeast"/>
              <w:ind w:left="180" w:hanging="180"/>
              <w:rPr>
                <w:szCs w:val="22"/>
              </w:rPr>
            </w:pPr>
          </w:p>
        </w:tc>
        <w:tc>
          <w:tcPr>
            <w:tcW w:w="393" w:type="pct"/>
            <w:tcBorders>
              <w:left w:val="nil"/>
            </w:tcBorders>
          </w:tcPr>
          <w:p w14:paraId="38A9551A" w14:textId="77777777" w:rsidR="007D4379" w:rsidRPr="004B56FD" w:rsidRDefault="007D4379" w:rsidP="00A250CB">
            <w:pPr>
              <w:pStyle w:val="acctfourfigures"/>
              <w:tabs>
                <w:tab w:val="clear" w:pos="765"/>
              </w:tabs>
              <w:spacing w:line="240" w:lineRule="atLeast"/>
              <w:ind w:left="-97" w:right="-61"/>
              <w:jc w:val="center"/>
              <w:rPr>
                <w:i/>
                <w:iCs/>
                <w:szCs w:val="22"/>
              </w:rPr>
            </w:pPr>
          </w:p>
        </w:tc>
        <w:tc>
          <w:tcPr>
            <w:tcW w:w="2834" w:type="pct"/>
            <w:gridSpan w:val="7"/>
          </w:tcPr>
          <w:p w14:paraId="533288E8" w14:textId="77777777" w:rsidR="007D4379" w:rsidRPr="004B56FD" w:rsidRDefault="007D4379" w:rsidP="007D4379">
            <w:pPr>
              <w:pStyle w:val="acctfourfigures"/>
              <w:tabs>
                <w:tab w:val="clear" w:pos="765"/>
              </w:tabs>
              <w:spacing w:line="20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C25194" w:rsidRPr="004B56FD" w14:paraId="7865BDE9" w14:textId="77777777" w:rsidTr="001B766D">
        <w:trPr>
          <w:trHeight w:val="68"/>
        </w:trPr>
        <w:tc>
          <w:tcPr>
            <w:tcW w:w="1771" w:type="pct"/>
          </w:tcPr>
          <w:p w14:paraId="26903D4E" w14:textId="77777777" w:rsidR="00C25194" w:rsidRPr="004B56FD" w:rsidRDefault="00C25194" w:rsidP="00C25194">
            <w:pPr>
              <w:spacing w:line="240" w:lineRule="atLeast"/>
              <w:rPr>
                <w:szCs w:val="22"/>
              </w:rPr>
            </w:pPr>
            <w:r w:rsidRPr="004B56FD">
              <w:rPr>
                <w:szCs w:val="22"/>
              </w:rPr>
              <w:t>Deposit pledged as collateral</w:t>
            </w:r>
          </w:p>
        </w:tc>
        <w:tc>
          <w:tcPr>
            <w:tcW w:w="393" w:type="pct"/>
            <w:tcBorders>
              <w:left w:val="nil"/>
            </w:tcBorders>
          </w:tcPr>
          <w:p w14:paraId="068CA5C4" w14:textId="77777777" w:rsidR="00C25194" w:rsidRPr="004B56FD" w:rsidRDefault="00C25194" w:rsidP="00C25194">
            <w:pPr>
              <w:pStyle w:val="acctfourfigures"/>
              <w:tabs>
                <w:tab w:val="clear" w:pos="765"/>
              </w:tabs>
              <w:spacing w:line="240" w:lineRule="atLeast"/>
              <w:ind w:left="-97" w:right="-61"/>
              <w:jc w:val="center"/>
              <w:rPr>
                <w:i/>
                <w:iCs/>
                <w:szCs w:val="22"/>
              </w:rPr>
            </w:pPr>
          </w:p>
        </w:tc>
        <w:tc>
          <w:tcPr>
            <w:tcW w:w="638" w:type="pct"/>
          </w:tcPr>
          <w:p w14:paraId="5CC00E2B" w14:textId="3E26A3FA" w:rsidR="00C25194" w:rsidRPr="004B56FD" w:rsidRDefault="00A420EF" w:rsidP="00C25194">
            <w:pPr>
              <w:pStyle w:val="acctfourfigures"/>
              <w:tabs>
                <w:tab w:val="clear" w:pos="765"/>
                <w:tab w:val="decimal" w:pos="907"/>
              </w:tabs>
              <w:spacing w:line="240" w:lineRule="atLeast"/>
              <w:ind w:right="11"/>
              <w:rPr>
                <w:szCs w:val="22"/>
              </w:rPr>
            </w:pPr>
            <w:r w:rsidRPr="004B56FD">
              <w:rPr>
                <w:szCs w:val="22"/>
              </w:rPr>
              <w:t>33,314</w:t>
            </w:r>
          </w:p>
        </w:tc>
        <w:tc>
          <w:tcPr>
            <w:tcW w:w="129" w:type="pct"/>
          </w:tcPr>
          <w:p w14:paraId="4EEC69C7" w14:textId="77777777" w:rsidR="00C25194" w:rsidRPr="004B56FD" w:rsidRDefault="00C25194" w:rsidP="00C25194">
            <w:pPr>
              <w:pStyle w:val="acctfourfigures"/>
              <w:tabs>
                <w:tab w:val="clear" w:pos="765"/>
                <w:tab w:val="decimal" w:pos="907"/>
              </w:tabs>
              <w:spacing w:line="240" w:lineRule="atLeast"/>
              <w:ind w:right="11"/>
              <w:rPr>
                <w:szCs w:val="22"/>
              </w:rPr>
            </w:pPr>
          </w:p>
        </w:tc>
        <w:tc>
          <w:tcPr>
            <w:tcW w:w="606" w:type="pct"/>
          </w:tcPr>
          <w:p w14:paraId="5EA2CF2F" w14:textId="56C40907" w:rsidR="00C25194" w:rsidRPr="004B56FD" w:rsidRDefault="00293EDD" w:rsidP="00C25194">
            <w:pPr>
              <w:pStyle w:val="acctfourfigures"/>
              <w:tabs>
                <w:tab w:val="clear" w:pos="765"/>
                <w:tab w:val="decimal" w:pos="907"/>
              </w:tabs>
              <w:spacing w:line="240" w:lineRule="atLeast"/>
              <w:ind w:right="-108"/>
              <w:rPr>
                <w:szCs w:val="22"/>
              </w:rPr>
            </w:pPr>
            <w:r w:rsidRPr="004B56FD">
              <w:rPr>
                <w:szCs w:val="22"/>
                <w:lang w:val="en-US" w:bidi="th-TH"/>
              </w:rPr>
              <w:t>42,567</w:t>
            </w:r>
          </w:p>
        </w:tc>
        <w:tc>
          <w:tcPr>
            <w:tcW w:w="129" w:type="pct"/>
          </w:tcPr>
          <w:p w14:paraId="26F31A63" w14:textId="77777777" w:rsidR="00C25194" w:rsidRPr="004B56FD" w:rsidRDefault="00C25194" w:rsidP="00C25194">
            <w:pPr>
              <w:pStyle w:val="acctfourfigures"/>
              <w:tabs>
                <w:tab w:val="clear" w:pos="765"/>
                <w:tab w:val="decimal" w:pos="907"/>
              </w:tabs>
              <w:spacing w:line="240" w:lineRule="atLeast"/>
              <w:rPr>
                <w:szCs w:val="22"/>
              </w:rPr>
            </w:pPr>
          </w:p>
        </w:tc>
        <w:tc>
          <w:tcPr>
            <w:tcW w:w="608" w:type="pct"/>
          </w:tcPr>
          <w:p w14:paraId="57481969" w14:textId="2B79886B" w:rsidR="00C25194" w:rsidRPr="004B56FD" w:rsidRDefault="001B766D" w:rsidP="001B766D">
            <w:pPr>
              <w:tabs>
                <w:tab w:val="decimal" w:pos="640"/>
              </w:tabs>
              <w:spacing w:line="240" w:lineRule="atLeast"/>
              <w:ind w:right="101"/>
              <w:rPr>
                <w:szCs w:val="22"/>
                <w:lang w:val="en-US" w:bidi="th-TH"/>
              </w:rPr>
            </w:pPr>
            <w:r w:rsidRPr="004B56FD">
              <w:rPr>
                <w:szCs w:val="22"/>
                <w:lang w:val="en-US" w:bidi="th-TH"/>
              </w:rPr>
              <w:t>-</w:t>
            </w:r>
          </w:p>
        </w:tc>
        <w:tc>
          <w:tcPr>
            <w:tcW w:w="130" w:type="pct"/>
          </w:tcPr>
          <w:p w14:paraId="0403BBFF" w14:textId="77777777" w:rsidR="00C25194" w:rsidRPr="004B56FD" w:rsidRDefault="00C25194" w:rsidP="00C25194">
            <w:pPr>
              <w:pStyle w:val="acctfourfigures"/>
              <w:tabs>
                <w:tab w:val="clear" w:pos="765"/>
                <w:tab w:val="decimal" w:pos="730"/>
              </w:tabs>
              <w:spacing w:line="240" w:lineRule="atLeast"/>
              <w:rPr>
                <w:szCs w:val="22"/>
              </w:rPr>
            </w:pPr>
          </w:p>
        </w:tc>
        <w:tc>
          <w:tcPr>
            <w:tcW w:w="596" w:type="pct"/>
          </w:tcPr>
          <w:p w14:paraId="1E4FD9DD" w14:textId="54CB50B5" w:rsidR="00C25194" w:rsidRPr="004B56FD" w:rsidRDefault="001B766D" w:rsidP="001B766D">
            <w:pPr>
              <w:tabs>
                <w:tab w:val="decimal" w:pos="551"/>
              </w:tabs>
              <w:spacing w:line="240" w:lineRule="atLeast"/>
              <w:ind w:right="101"/>
              <w:rPr>
                <w:szCs w:val="22"/>
                <w:lang w:val="en-US" w:bidi="th-TH"/>
              </w:rPr>
            </w:pPr>
            <w:r w:rsidRPr="004B56FD">
              <w:rPr>
                <w:szCs w:val="22"/>
                <w:lang w:val="en-US" w:bidi="th-TH"/>
              </w:rPr>
              <w:t>-</w:t>
            </w:r>
          </w:p>
        </w:tc>
      </w:tr>
      <w:tr w:rsidR="00C25194" w:rsidRPr="004B56FD" w14:paraId="71B02C7D" w14:textId="77777777" w:rsidTr="001B766D">
        <w:trPr>
          <w:trHeight w:val="68"/>
        </w:trPr>
        <w:tc>
          <w:tcPr>
            <w:tcW w:w="1771" w:type="pct"/>
          </w:tcPr>
          <w:p w14:paraId="2A60649D" w14:textId="79480261" w:rsidR="00C25194" w:rsidRPr="004B56FD" w:rsidRDefault="00C25194" w:rsidP="00C25194">
            <w:pPr>
              <w:spacing w:line="240" w:lineRule="atLeast"/>
              <w:rPr>
                <w:szCs w:val="22"/>
              </w:rPr>
            </w:pPr>
            <w:r w:rsidRPr="004B56FD">
              <w:rPr>
                <w:szCs w:val="22"/>
              </w:rPr>
              <w:t>Assets h</w:t>
            </w:r>
            <w:r w:rsidR="001423D2" w:rsidRPr="004B56FD">
              <w:rPr>
                <w:szCs w:val="22"/>
              </w:rPr>
              <w:t>e</w:t>
            </w:r>
            <w:r w:rsidRPr="004B56FD">
              <w:rPr>
                <w:szCs w:val="22"/>
              </w:rPr>
              <w:t>ld for operating leases</w:t>
            </w:r>
          </w:p>
        </w:tc>
        <w:tc>
          <w:tcPr>
            <w:tcW w:w="393" w:type="pct"/>
            <w:tcBorders>
              <w:left w:val="nil"/>
            </w:tcBorders>
          </w:tcPr>
          <w:p w14:paraId="4F00ADAE" w14:textId="159E9895" w:rsidR="00C25194" w:rsidRPr="004B56FD" w:rsidRDefault="00C25194" w:rsidP="00C25194">
            <w:pPr>
              <w:pStyle w:val="acctfourfigures"/>
              <w:tabs>
                <w:tab w:val="clear" w:pos="765"/>
              </w:tabs>
              <w:spacing w:line="240" w:lineRule="atLeast"/>
              <w:ind w:left="-97" w:right="-61"/>
              <w:jc w:val="center"/>
              <w:rPr>
                <w:i/>
                <w:iCs/>
                <w:szCs w:val="22"/>
              </w:rPr>
            </w:pPr>
          </w:p>
        </w:tc>
        <w:tc>
          <w:tcPr>
            <w:tcW w:w="638" w:type="pct"/>
          </w:tcPr>
          <w:p w14:paraId="6813D376" w14:textId="12365D1A" w:rsidR="00C25194" w:rsidRPr="004B56FD" w:rsidRDefault="00A420EF" w:rsidP="00C25194">
            <w:pPr>
              <w:pStyle w:val="acctfourfigures"/>
              <w:tabs>
                <w:tab w:val="clear" w:pos="765"/>
                <w:tab w:val="decimal" w:pos="907"/>
              </w:tabs>
              <w:spacing w:line="240" w:lineRule="atLeast"/>
              <w:ind w:right="11"/>
              <w:rPr>
                <w:szCs w:val="22"/>
              </w:rPr>
            </w:pPr>
            <w:r w:rsidRPr="004B56FD">
              <w:rPr>
                <w:szCs w:val="22"/>
              </w:rPr>
              <w:t>80,939</w:t>
            </w:r>
          </w:p>
        </w:tc>
        <w:tc>
          <w:tcPr>
            <w:tcW w:w="129" w:type="pct"/>
          </w:tcPr>
          <w:p w14:paraId="5BA43B3E" w14:textId="77777777" w:rsidR="00C25194" w:rsidRPr="004B56FD" w:rsidRDefault="00C25194" w:rsidP="00C25194">
            <w:pPr>
              <w:pStyle w:val="acctfourfigures"/>
              <w:tabs>
                <w:tab w:val="clear" w:pos="765"/>
                <w:tab w:val="decimal" w:pos="907"/>
              </w:tabs>
              <w:spacing w:line="240" w:lineRule="atLeast"/>
              <w:ind w:right="11"/>
              <w:rPr>
                <w:szCs w:val="22"/>
              </w:rPr>
            </w:pPr>
          </w:p>
        </w:tc>
        <w:tc>
          <w:tcPr>
            <w:tcW w:w="606" w:type="pct"/>
          </w:tcPr>
          <w:p w14:paraId="4681B082" w14:textId="471B7D9F" w:rsidR="00C25194" w:rsidRPr="004B56FD" w:rsidRDefault="00A420EF" w:rsidP="00C25194">
            <w:pPr>
              <w:pStyle w:val="acctfourfigures"/>
              <w:tabs>
                <w:tab w:val="clear" w:pos="765"/>
                <w:tab w:val="decimal" w:pos="907"/>
              </w:tabs>
              <w:spacing w:line="240" w:lineRule="atLeast"/>
              <w:ind w:right="-108"/>
              <w:rPr>
                <w:szCs w:val="22"/>
              </w:rPr>
            </w:pPr>
            <w:r w:rsidRPr="004B56FD">
              <w:rPr>
                <w:szCs w:val="22"/>
              </w:rPr>
              <w:t>38,373</w:t>
            </w:r>
          </w:p>
        </w:tc>
        <w:tc>
          <w:tcPr>
            <w:tcW w:w="129" w:type="pct"/>
          </w:tcPr>
          <w:p w14:paraId="785D5625" w14:textId="77777777" w:rsidR="00C25194" w:rsidRPr="004B56FD" w:rsidRDefault="00C25194" w:rsidP="00C25194">
            <w:pPr>
              <w:pStyle w:val="acctfourfigures"/>
              <w:tabs>
                <w:tab w:val="clear" w:pos="765"/>
                <w:tab w:val="decimal" w:pos="907"/>
              </w:tabs>
              <w:spacing w:line="240" w:lineRule="atLeast"/>
              <w:rPr>
                <w:szCs w:val="22"/>
              </w:rPr>
            </w:pPr>
          </w:p>
        </w:tc>
        <w:tc>
          <w:tcPr>
            <w:tcW w:w="608" w:type="pct"/>
          </w:tcPr>
          <w:p w14:paraId="2FBED15D" w14:textId="70734157" w:rsidR="00C25194" w:rsidRPr="004B56FD" w:rsidRDefault="001B766D" w:rsidP="001B766D">
            <w:pPr>
              <w:tabs>
                <w:tab w:val="decimal" w:pos="640"/>
              </w:tabs>
              <w:spacing w:line="240" w:lineRule="atLeast"/>
              <w:ind w:right="101"/>
              <w:rPr>
                <w:szCs w:val="22"/>
                <w:lang w:val="en-US" w:bidi="th-TH"/>
              </w:rPr>
            </w:pPr>
            <w:r w:rsidRPr="004B56FD">
              <w:rPr>
                <w:szCs w:val="22"/>
                <w:lang w:val="en-US" w:bidi="th-TH"/>
              </w:rPr>
              <w:t>-</w:t>
            </w:r>
          </w:p>
        </w:tc>
        <w:tc>
          <w:tcPr>
            <w:tcW w:w="130" w:type="pct"/>
          </w:tcPr>
          <w:p w14:paraId="4672A371" w14:textId="77777777" w:rsidR="00C25194" w:rsidRPr="004B56FD" w:rsidRDefault="00C25194" w:rsidP="00C25194">
            <w:pPr>
              <w:pStyle w:val="acctfourfigures"/>
              <w:tabs>
                <w:tab w:val="clear" w:pos="765"/>
                <w:tab w:val="decimal" w:pos="730"/>
              </w:tabs>
              <w:spacing w:line="240" w:lineRule="atLeast"/>
              <w:rPr>
                <w:szCs w:val="22"/>
              </w:rPr>
            </w:pPr>
          </w:p>
        </w:tc>
        <w:tc>
          <w:tcPr>
            <w:tcW w:w="596" w:type="pct"/>
          </w:tcPr>
          <w:p w14:paraId="36F50AE8" w14:textId="16E411D6" w:rsidR="00C25194" w:rsidRPr="004B56FD" w:rsidRDefault="001B766D" w:rsidP="001B766D">
            <w:pPr>
              <w:tabs>
                <w:tab w:val="decimal" w:pos="551"/>
              </w:tabs>
              <w:spacing w:line="240" w:lineRule="atLeast"/>
              <w:ind w:right="101"/>
              <w:rPr>
                <w:szCs w:val="22"/>
                <w:lang w:val="en-US" w:bidi="th-TH"/>
              </w:rPr>
            </w:pPr>
            <w:r w:rsidRPr="004B56FD">
              <w:rPr>
                <w:szCs w:val="22"/>
                <w:lang w:val="en-US" w:bidi="th-TH"/>
              </w:rPr>
              <w:t>-</w:t>
            </w:r>
          </w:p>
        </w:tc>
      </w:tr>
      <w:tr w:rsidR="00293EDD" w:rsidRPr="004B56FD" w14:paraId="484E1CCA" w14:textId="77777777" w:rsidTr="001B766D">
        <w:trPr>
          <w:trHeight w:val="68"/>
        </w:trPr>
        <w:tc>
          <w:tcPr>
            <w:tcW w:w="1771" w:type="pct"/>
          </w:tcPr>
          <w:p w14:paraId="6BC23E12" w14:textId="1C2BB6BD" w:rsidR="00293EDD" w:rsidRPr="004B56FD" w:rsidRDefault="00293EDD" w:rsidP="00C25194">
            <w:pPr>
              <w:spacing w:line="240" w:lineRule="atLeast"/>
              <w:rPr>
                <w:szCs w:val="22"/>
              </w:rPr>
            </w:pPr>
            <w:r w:rsidRPr="004B56FD">
              <w:rPr>
                <w:szCs w:val="22"/>
              </w:rPr>
              <w:t>Right</w:t>
            </w:r>
            <w:r w:rsidR="001423D2" w:rsidRPr="004B56FD">
              <w:rPr>
                <w:szCs w:val="22"/>
              </w:rPr>
              <w:t>-</w:t>
            </w:r>
            <w:r w:rsidRPr="004B56FD">
              <w:rPr>
                <w:szCs w:val="22"/>
              </w:rPr>
              <w:t>of</w:t>
            </w:r>
            <w:r w:rsidR="001423D2" w:rsidRPr="004B56FD">
              <w:rPr>
                <w:szCs w:val="22"/>
              </w:rPr>
              <w:t>-</w:t>
            </w:r>
            <w:r w:rsidRPr="004B56FD">
              <w:rPr>
                <w:szCs w:val="22"/>
              </w:rPr>
              <w:t>use assets</w:t>
            </w:r>
          </w:p>
        </w:tc>
        <w:tc>
          <w:tcPr>
            <w:tcW w:w="393" w:type="pct"/>
            <w:tcBorders>
              <w:left w:val="nil"/>
            </w:tcBorders>
          </w:tcPr>
          <w:p w14:paraId="15D41C32" w14:textId="77777777" w:rsidR="00293EDD" w:rsidRPr="004B56FD" w:rsidRDefault="00293EDD" w:rsidP="00C25194">
            <w:pPr>
              <w:pStyle w:val="acctfourfigures"/>
              <w:tabs>
                <w:tab w:val="clear" w:pos="765"/>
              </w:tabs>
              <w:spacing w:line="240" w:lineRule="atLeast"/>
              <w:ind w:left="-97" w:right="-61"/>
              <w:jc w:val="center"/>
              <w:rPr>
                <w:i/>
                <w:iCs/>
                <w:szCs w:val="22"/>
              </w:rPr>
            </w:pPr>
          </w:p>
        </w:tc>
        <w:tc>
          <w:tcPr>
            <w:tcW w:w="638" w:type="pct"/>
          </w:tcPr>
          <w:p w14:paraId="054A741F" w14:textId="4521F8E4" w:rsidR="00293EDD" w:rsidRPr="004B56FD" w:rsidRDefault="00A420EF" w:rsidP="00C25194">
            <w:pPr>
              <w:pStyle w:val="acctfourfigures"/>
              <w:tabs>
                <w:tab w:val="clear" w:pos="765"/>
                <w:tab w:val="decimal" w:pos="907"/>
              </w:tabs>
              <w:spacing w:line="240" w:lineRule="atLeast"/>
              <w:ind w:right="11"/>
              <w:rPr>
                <w:szCs w:val="22"/>
              </w:rPr>
            </w:pPr>
            <w:r w:rsidRPr="004B56FD">
              <w:rPr>
                <w:szCs w:val="22"/>
              </w:rPr>
              <w:t>1,875,082</w:t>
            </w:r>
          </w:p>
        </w:tc>
        <w:tc>
          <w:tcPr>
            <w:tcW w:w="129" w:type="pct"/>
          </w:tcPr>
          <w:p w14:paraId="14558775" w14:textId="77777777" w:rsidR="00293EDD" w:rsidRPr="004B56FD" w:rsidRDefault="00293EDD" w:rsidP="00C25194">
            <w:pPr>
              <w:pStyle w:val="acctfourfigures"/>
              <w:tabs>
                <w:tab w:val="clear" w:pos="765"/>
                <w:tab w:val="decimal" w:pos="907"/>
              </w:tabs>
              <w:spacing w:line="240" w:lineRule="atLeast"/>
              <w:ind w:right="11"/>
              <w:rPr>
                <w:szCs w:val="22"/>
              </w:rPr>
            </w:pPr>
          </w:p>
        </w:tc>
        <w:tc>
          <w:tcPr>
            <w:tcW w:w="606" w:type="pct"/>
          </w:tcPr>
          <w:p w14:paraId="303A3DD7" w14:textId="52D84B3B" w:rsidR="00293EDD" w:rsidRPr="004B56FD" w:rsidRDefault="00A420EF" w:rsidP="00C25194">
            <w:pPr>
              <w:pStyle w:val="acctfourfigures"/>
              <w:tabs>
                <w:tab w:val="clear" w:pos="765"/>
                <w:tab w:val="decimal" w:pos="907"/>
              </w:tabs>
              <w:spacing w:line="240" w:lineRule="atLeast"/>
              <w:ind w:right="-108"/>
              <w:rPr>
                <w:szCs w:val="22"/>
              </w:rPr>
            </w:pPr>
            <w:r w:rsidRPr="004B56FD">
              <w:rPr>
                <w:szCs w:val="22"/>
              </w:rPr>
              <w:t>101,824</w:t>
            </w:r>
          </w:p>
        </w:tc>
        <w:tc>
          <w:tcPr>
            <w:tcW w:w="129" w:type="pct"/>
          </w:tcPr>
          <w:p w14:paraId="45632CA2" w14:textId="77777777" w:rsidR="00293EDD" w:rsidRPr="004B56FD" w:rsidRDefault="00293EDD" w:rsidP="00C25194">
            <w:pPr>
              <w:pStyle w:val="acctfourfigures"/>
              <w:tabs>
                <w:tab w:val="clear" w:pos="765"/>
                <w:tab w:val="decimal" w:pos="907"/>
              </w:tabs>
              <w:spacing w:line="240" w:lineRule="atLeast"/>
              <w:rPr>
                <w:szCs w:val="22"/>
              </w:rPr>
            </w:pPr>
          </w:p>
        </w:tc>
        <w:tc>
          <w:tcPr>
            <w:tcW w:w="608" w:type="pct"/>
          </w:tcPr>
          <w:p w14:paraId="08B4204A" w14:textId="03583012" w:rsidR="00293EDD" w:rsidRPr="004B56FD" w:rsidRDefault="00A420EF" w:rsidP="001B766D">
            <w:pPr>
              <w:pStyle w:val="acctfourfigures"/>
              <w:tabs>
                <w:tab w:val="clear" w:pos="765"/>
                <w:tab w:val="decimal" w:pos="907"/>
              </w:tabs>
              <w:spacing w:line="240" w:lineRule="atLeast"/>
              <w:ind w:right="-108"/>
              <w:rPr>
                <w:szCs w:val="22"/>
              </w:rPr>
            </w:pPr>
            <w:r w:rsidRPr="004B56FD">
              <w:rPr>
                <w:szCs w:val="22"/>
              </w:rPr>
              <w:t>38,447</w:t>
            </w:r>
          </w:p>
        </w:tc>
        <w:tc>
          <w:tcPr>
            <w:tcW w:w="130" w:type="pct"/>
          </w:tcPr>
          <w:p w14:paraId="01477DC5" w14:textId="77777777" w:rsidR="00293EDD" w:rsidRPr="004B56FD" w:rsidRDefault="00293EDD" w:rsidP="00C25194">
            <w:pPr>
              <w:pStyle w:val="acctfourfigures"/>
              <w:tabs>
                <w:tab w:val="clear" w:pos="765"/>
                <w:tab w:val="decimal" w:pos="730"/>
              </w:tabs>
              <w:spacing w:line="240" w:lineRule="atLeast"/>
              <w:rPr>
                <w:szCs w:val="22"/>
              </w:rPr>
            </w:pPr>
          </w:p>
        </w:tc>
        <w:tc>
          <w:tcPr>
            <w:tcW w:w="596" w:type="pct"/>
          </w:tcPr>
          <w:p w14:paraId="2EB09B9A" w14:textId="45C6C57E" w:rsidR="00293EDD" w:rsidRPr="004B56FD" w:rsidRDefault="00A420EF" w:rsidP="001B766D">
            <w:pPr>
              <w:tabs>
                <w:tab w:val="decimal" w:pos="551"/>
              </w:tabs>
              <w:spacing w:line="240" w:lineRule="atLeast"/>
              <w:ind w:right="101"/>
              <w:rPr>
                <w:szCs w:val="22"/>
                <w:lang w:val="en-US" w:bidi="th-TH"/>
              </w:rPr>
            </w:pPr>
            <w:r w:rsidRPr="004B56FD">
              <w:rPr>
                <w:szCs w:val="22"/>
                <w:lang w:val="en-US" w:bidi="th-TH"/>
              </w:rPr>
              <w:t>-</w:t>
            </w:r>
          </w:p>
        </w:tc>
      </w:tr>
      <w:tr w:rsidR="00293EDD" w:rsidRPr="004B56FD" w14:paraId="11715E51" w14:textId="77777777" w:rsidTr="001B766D">
        <w:trPr>
          <w:trHeight w:val="68"/>
        </w:trPr>
        <w:tc>
          <w:tcPr>
            <w:tcW w:w="1771" w:type="pct"/>
          </w:tcPr>
          <w:p w14:paraId="42062654" w14:textId="48D6D25C" w:rsidR="00293EDD" w:rsidRPr="004B56FD" w:rsidRDefault="00293EDD" w:rsidP="00C25194">
            <w:pPr>
              <w:spacing w:line="240" w:lineRule="atLeast"/>
              <w:rPr>
                <w:szCs w:val="22"/>
              </w:rPr>
            </w:pPr>
            <w:r w:rsidRPr="004B56FD">
              <w:rPr>
                <w:szCs w:val="22"/>
              </w:rPr>
              <w:t xml:space="preserve">Property, </w:t>
            </w:r>
            <w:proofErr w:type="gramStart"/>
            <w:r w:rsidRPr="004B56FD">
              <w:rPr>
                <w:szCs w:val="22"/>
              </w:rPr>
              <w:t>plant</w:t>
            </w:r>
            <w:proofErr w:type="gramEnd"/>
            <w:r w:rsidRPr="004B56FD">
              <w:rPr>
                <w:szCs w:val="22"/>
              </w:rPr>
              <w:t xml:space="preserve"> and equipment</w:t>
            </w:r>
          </w:p>
        </w:tc>
        <w:tc>
          <w:tcPr>
            <w:tcW w:w="393" w:type="pct"/>
            <w:tcBorders>
              <w:left w:val="nil"/>
            </w:tcBorders>
          </w:tcPr>
          <w:p w14:paraId="00F93B5D" w14:textId="77777777" w:rsidR="00293EDD" w:rsidRPr="004B56FD" w:rsidRDefault="00293EDD" w:rsidP="00C25194">
            <w:pPr>
              <w:pStyle w:val="acctfourfigures"/>
              <w:tabs>
                <w:tab w:val="clear" w:pos="765"/>
              </w:tabs>
              <w:spacing w:line="240" w:lineRule="atLeast"/>
              <w:ind w:left="-97" w:right="-61"/>
              <w:jc w:val="center"/>
              <w:rPr>
                <w:i/>
                <w:iCs/>
                <w:szCs w:val="22"/>
              </w:rPr>
            </w:pPr>
          </w:p>
        </w:tc>
        <w:tc>
          <w:tcPr>
            <w:tcW w:w="638" w:type="pct"/>
          </w:tcPr>
          <w:p w14:paraId="7466FFE7" w14:textId="029E9A22" w:rsidR="00293EDD" w:rsidRPr="004B56FD" w:rsidRDefault="00A420EF" w:rsidP="00C25194">
            <w:pPr>
              <w:pStyle w:val="acctfourfigures"/>
              <w:tabs>
                <w:tab w:val="clear" w:pos="765"/>
                <w:tab w:val="decimal" w:pos="907"/>
              </w:tabs>
              <w:spacing w:line="240" w:lineRule="atLeast"/>
              <w:ind w:right="11"/>
              <w:rPr>
                <w:szCs w:val="22"/>
              </w:rPr>
            </w:pPr>
            <w:r w:rsidRPr="004B56FD">
              <w:rPr>
                <w:szCs w:val="22"/>
              </w:rPr>
              <w:t>628,697</w:t>
            </w:r>
          </w:p>
        </w:tc>
        <w:tc>
          <w:tcPr>
            <w:tcW w:w="129" w:type="pct"/>
          </w:tcPr>
          <w:p w14:paraId="2E7425B3" w14:textId="77777777" w:rsidR="00293EDD" w:rsidRPr="004B56FD" w:rsidRDefault="00293EDD" w:rsidP="00C25194">
            <w:pPr>
              <w:pStyle w:val="acctfourfigures"/>
              <w:tabs>
                <w:tab w:val="clear" w:pos="765"/>
                <w:tab w:val="decimal" w:pos="907"/>
              </w:tabs>
              <w:spacing w:line="240" w:lineRule="atLeast"/>
              <w:ind w:right="11"/>
              <w:rPr>
                <w:szCs w:val="22"/>
              </w:rPr>
            </w:pPr>
          </w:p>
        </w:tc>
        <w:tc>
          <w:tcPr>
            <w:tcW w:w="606" w:type="pct"/>
          </w:tcPr>
          <w:p w14:paraId="38D70EE2" w14:textId="7FEF30F7" w:rsidR="00293EDD" w:rsidRPr="004B56FD" w:rsidRDefault="00A420EF" w:rsidP="00C25194">
            <w:pPr>
              <w:pStyle w:val="acctfourfigures"/>
              <w:tabs>
                <w:tab w:val="clear" w:pos="765"/>
                <w:tab w:val="decimal" w:pos="907"/>
              </w:tabs>
              <w:spacing w:line="240" w:lineRule="atLeast"/>
              <w:ind w:right="-108"/>
              <w:rPr>
                <w:szCs w:val="22"/>
              </w:rPr>
            </w:pPr>
            <w:r w:rsidRPr="004B56FD">
              <w:rPr>
                <w:szCs w:val="22"/>
              </w:rPr>
              <w:t>501,513</w:t>
            </w:r>
          </w:p>
        </w:tc>
        <w:tc>
          <w:tcPr>
            <w:tcW w:w="129" w:type="pct"/>
          </w:tcPr>
          <w:p w14:paraId="2D62B930" w14:textId="77777777" w:rsidR="00293EDD" w:rsidRPr="004B56FD" w:rsidRDefault="00293EDD" w:rsidP="00C25194">
            <w:pPr>
              <w:pStyle w:val="acctfourfigures"/>
              <w:tabs>
                <w:tab w:val="clear" w:pos="765"/>
                <w:tab w:val="decimal" w:pos="907"/>
              </w:tabs>
              <w:spacing w:line="240" w:lineRule="atLeast"/>
              <w:rPr>
                <w:szCs w:val="22"/>
              </w:rPr>
            </w:pPr>
          </w:p>
        </w:tc>
        <w:tc>
          <w:tcPr>
            <w:tcW w:w="608" w:type="pct"/>
          </w:tcPr>
          <w:p w14:paraId="3F672C0C" w14:textId="6938D82F" w:rsidR="00293EDD" w:rsidRPr="004B56FD" w:rsidRDefault="00A420EF" w:rsidP="001B766D">
            <w:pPr>
              <w:tabs>
                <w:tab w:val="decimal" w:pos="640"/>
              </w:tabs>
              <w:spacing w:line="240" w:lineRule="atLeast"/>
              <w:ind w:right="101"/>
              <w:rPr>
                <w:szCs w:val="22"/>
              </w:rPr>
            </w:pPr>
            <w:r w:rsidRPr="004B56FD">
              <w:rPr>
                <w:szCs w:val="22"/>
              </w:rPr>
              <w:t>-</w:t>
            </w:r>
          </w:p>
        </w:tc>
        <w:tc>
          <w:tcPr>
            <w:tcW w:w="130" w:type="pct"/>
          </w:tcPr>
          <w:p w14:paraId="74119861" w14:textId="77777777" w:rsidR="00293EDD" w:rsidRPr="004B56FD" w:rsidRDefault="00293EDD" w:rsidP="00C25194">
            <w:pPr>
              <w:pStyle w:val="acctfourfigures"/>
              <w:tabs>
                <w:tab w:val="clear" w:pos="765"/>
                <w:tab w:val="decimal" w:pos="730"/>
              </w:tabs>
              <w:spacing w:line="240" w:lineRule="atLeast"/>
              <w:rPr>
                <w:szCs w:val="22"/>
              </w:rPr>
            </w:pPr>
          </w:p>
        </w:tc>
        <w:tc>
          <w:tcPr>
            <w:tcW w:w="596" w:type="pct"/>
          </w:tcPr>
          <w:p w14:paraId="620FC124" w14:textId="759353F4" w:rsidR="00293EDD" w:rsidRPr="004B56FD" w:rsidRDefault="00A420EF" w:rsidP="001B766D">
            <w:pPr>
              <w:tabs>
                <w:tab w:val="decimal" w:pos="551"/>
              </w:tabs>
              <w:spacing w:line="240" w:lineRule="atLeast"/>
              <w:ind w:right="101"/>
              <w:rPr>
                <w:szCs w:val="22"/>
                <w:lang w:val="en-US" w:bidi="th-TH"/>
              </w:rPr>
            </w:pPr>
            <w:r w:rsidRPr="004B56FD">
              <w:rPr>
                <w:szCs w:val="22"/>
                <w:lang w:val="en-US" w:bidi="th-TH"/>
              </w:rPr>
              <w:t>-</w:t>
            </w:r>
          </w:p>
        </w:tc>
      </w:tr>
      <w:tr w:rsidR="00C25194" w:rsidRPr="004B56FD" w14:paraId="34350F18" w14:textId="77777777" w:rsidTr="001B766D">
        <w:trPr>
          <w:trHeight w:val="68"/>
        </w:trPr>
        <w:tc>
          <w:tcPr>
            <w:tcW w:w="1771" w:type="pct"/>
          </w:tcPr>
          <w:p w14:paraId="125557B3" w14:textId="768D3108" w:rsidR="00C25194" w:rsidRPr="004B56FD" w:rsidRDefault="00A420EF" w:rsidP="00C25194">
            <w:pPr>
              <w:spacing w:line="240" w:lineRule="atLeast"/>
              <w:rPr>
                <w:szCs w:val="22"/>
                <w:lang w:val="en-US" w:bidi="th-TH"/>
              </w:rPr>
            </w:pPr>
            <w:r w:rsidRPr="004B56FD">
              <w:rPr>
                <w:szCs w:val="22"/>
                <w:lang w:val="en-US" w:bidi="th-TH"/>
              </w:rPr>
              <w:t xml:space="preserve">Investment </w:t>
            </w:r>
            <w:r w:rsidR="001423D2" w:rsidRPr="004B56FD">
              <w:rPr>
                <w:szCs w:val="22"/>
                <w:lang w:val="en-US" w:bidi="th-TH"/>
              </w:rPr>
              <w:t>p</w:t>
            </w:r>
            <w:r w:rsidRPr="004B56FD">
              <w:rPr>
                <w:szCs w:val="22"/>
                <w:lang w:val="en-US" w:bidi="th-TH"/>
              </w:rPr>
              <w:t>ropert</w:t>
            </w:r>
            <w:r w:rsidR="006352EA">
              <w:rPr>
                <w:szCs w:val="22"/>
                <w:lang w:val="en-US" w:bidi="th-TH"/>
              </w:rPr>
              <w:t>ies</w:t>
            </w:r>
          </w:p>
        </w:tc>
        <w:tc>
          <w:tcPr>
            <w:tcW w:w="393" w:type="pct"/>
            <w:tcBorders>
              <w:left w:val="nil"/>
            </w:tcBorders>
          </w:tcPr>
          <w:p w14:paraId="6F123C2D" w14:textId="77C9E29D" w:rsidR="00C25194" w:rsidRPr="004B56FD" w:rsidRDefault="00C25194" w:rsidP="00C25194">
            <w:pPr>
              <w:pStyle w:val="acctfourfigures"/>
              <w:tabs>
                <w:tab w:val="clear" w:pos="765"/>
              </w:tabs>
              <w:spacing w:line="240" w:lineRule="atLeast"/>
              <w:ind w:left="-97" w:right="-61"/>
              <w:jc w:val="center"/>
              <w:rPr>
                <w:i/>
                <w:iCs/>
                <w:szCs w:val="22"/>
              </w:rPr>
            </w:pPr>
          </w:p>
        </w:tc>
        <w:tc>
          <w:tcPr>
            <w:tcW w:w="638" w:type="pct"/>
          </w:tcPr>
          <w:p w14:paraId="299B757F" w14:textId="48AF4B16" w:rsidR="00C25194" w:rsidRPr="004B56FD" w:rsidRDefault="00A420EF" w:rsidP="00C25194">
            <w:pPr>
              <w:pStyle w:val="acctfourfigures"/>
              <w:tabs>
                <w:tab w:val="clear" w:pos="765"/>
                <w:tab w:val="decimal" w:pos="907"/>
              </w:tabs>
              <w:spacing w:line="240" w:lineRule="atLeast"/>
              <w:ind w:right="11"/>
              <w:rPr>
                <w:szCs w:val="22"/>
              </w:rPr>
            </w:pPr>
            <w:r w:rsidRPr="004B56FD">
              <w:rPr>
                <w:szCs w:val="22"/>
              </w:rPr>
              <w:t>24,665</w:t>
            </w:r>
          </w:p>
        </w:tc>
        <w:tc>
          <w:tcPr>
            <w:tcW w:w="129" w:type="pct"/>
          </w:tcPr>
          <w:p w14:paraId="4BF75962" w14:textId="77777777" w:rsidR="00C25194" w:rsidRPr="004B56FD" w:rsidRDefault="00C25194" w:rsidP="00C25194">
            <w:pPr>
              <w:pStyle w:val="acctfourfigures"/>
              <w:tabs>
                <w:tab w:val="clear" w:pos="765"/>
                <w:tab w:val="decimal" w:pos="907"/>
              </w:tabs>
              <w:spacing w:line="240" w:lineRule="atLeast"/>
              <w:ind w:right="11"/>
              <w:rPr>
                <w:szCs w:val="22"/>
              </w:rPr>
            </w:pPr>
          </w:p>
        </w:tc>
        <w:tc>
          <w:tcPr>
            <w:tcW w:w="606" w:type="pct"/>
          </w:tcPr>
          <w:p w14:paraId="6B2CF30B" w14:textId="442DC8B4" w:rsidR="00C25194" w:rsidRPr="004B56FD" w:rsidRDefault="001B766D" w:rsidP="00BC553D">
            <w:pPr>
              <w:tabs>
                <w:tab w:val="decimal" w:pos="640"/>
              </w:tabs>
              <w:spacing w:line="240" w:lineRule="atLeast"/>
              <w:ind w:right="101"/>
              <w:rPr>
                <w:szCs w:val="22"/>
                <w:lang w:val="en-US" w:bidi="th-TH"/>
              </w:rPr>
            </w:pPr>
            <w:r w:rsidRPr="004B56FD">
              <w:rPr>
                <w:szCs w:val="22"/>
                <w:lang w:val="en-US" w:bidi="th-TH"/>
              </w:rPr>
              <w:t>-</w:t>
            </w:r>
          </w:p>
        </w:tc>
        <w:tc>
          <w:tcPr>
            <w:tcW w:w="129" w:type="pct"/>
          </w:tcPr>
          <w:p w14:paraId="3674E329" w14:textId="77777777" w:rsidR="00C25194" w:rsidRPr="004B56FD" w:rsidRDefault="00C25194" w:rsidP="00C25194">
            <w:pPr>
              <w:pStyle w:val="acctfourfigures"/>
              <w:tabs>
                <w:tab w:val="clear" w:pos="765"/>
                <w:tab w:val="decimal" w:pos="907"/>
              </w:tabs>
              <w:spacing w:line="240" w:lineRule="atLeast"/>
              <w:rPr>
                <w:szCs w:val="22"/>
                <w:lang w:val="en-US" w:bidi="th-TH"/>
              </w:rPr>
            </w:pPr>
          </w:p>
        </w:tc>
        <w:tc>
          <w:tcPr>
            <w:tcW w:w="608" w:type="pct"/>
          </w:tcPr>
          <w:p w14:paraId="3D3B609B" w14:textId="45905D8C" w:rsidR="00C25194" w:rsidRPr="004B56FD" w:rsidRDefault="00A420EF" w:rsidP="001B766D">
            <w:pPr>
              <w:pStyle w:val="acctfourfigures"/>
              <w:tabs>
                <w:tab w:val="clear" w:pos="765"/>
                <w:tab w:val="decimal" w:pos="907"/>
              </w:tabs>
              <w:spacing w:line="240" w:lineRule="atLeast"/>
              <w:ind w:right="-108"/>
              <w:rPr>
                <w:szCs w:val="22"/>
              </w:rPr>
            </w:pPr>
            <w:r w:rsidRPr="004B56FD">
              <w:rPr>
                <w:szCs w:val="22"/>
              </w:rPr>
              <w:t>50,017</w:t>
            </w:r>
          </w:p>
        </w:tc>
        <w:tc>
          <w:tcPr>
            <w:tcW w:w="130" w:type="pct"/>
          </w:tcPr>
          <w:p w14:paraId="29F5E371" w14:textId="77777777" w:rsidR="00C25194" w:rsidRPr="004B56FD" w:rsidRDefault="00C25194" w:rsidP="00C25194">
            <w:pPr>
              <w:pStyle w:val="acctfourfigures"/>
              <w:tabs>
                <w:tab w:val="clear" w:pos="765"/>
                <w:tab w:val="decimal" w:pos="730"/>
              </w:tabs>
              <w:spacing w:line="240" w:lineRule="atLeast"/>
              <w:rPr>
                <w:szCs w:val="22"/>
              </w:rPr>
            </w:pPr>
          </w:p>
        </w:tc>
        <w:tc>
          <w:tcPr>
            <w:tcW w:w="596" w:type="pct"/>
          </w:tcPr>
          <w:p w14:paraId="59232451" w14:textId="07C263A4" w:rsidR="00C25194" w:rsidRPr="004B56FD" w:rsidRDefault="00C25194" w:rsidP="001B766D">
            <w:pPr>
              <w:tabs>
                <w:tab w:val="decimal" w:pos="551"/>
              </w:tabs>
              <w:spacing w:line="240" w:lineRule="atLeast"/>
              <w:ind w:right="101"/>
              <w:rPr>
                <w:szCs w:val="22"/>
                <w:lang w:val="en-US" w:bidi="th-TH"/>
              </w:rPr>
            </w:pPr>
            <w:r w:rsidRPr="004B56FD">
              <w:rPr>
                <w:szCs w:val="22"/>
                <w:lang w:val="en-US" w:bidi="th-TH"/>
              </w:rPr>
              <w:t>-</w:t>
            </w:r>
          </w:p>
        </w:tc>
      </w:tr>
      <w:tr w:rsidR="00C25194" w:rsidRPr="004B56FD" w14:paraId="4C413AC4" w14:textId="77777777" w:rsidTr="001B766D">
        <w:tc>
          <w:tcPr>
            <w:tcW w:w="1771" w:type="pct"/>
            <w:shd w:val="clear" w:color="auto" w:fill="FFFFFF"/>
          </w:tcPr>
          <w:p w14:paraId="632762E8" w14:textId="77777777" w:rsidR="00C25194" w:rsidRPr="004B56FD" w:rsidRDefault="00C25194" w:rsidP="00C25194">
            <w:pPr>
              <w:spacing w:line="240" w:lineRule="atLeast"/>
              <w:rPr>
                <w:b/>
                <w:bCs/>
                <w:szCs w:val="22"/>
              </w:rPr>
            </w:pPr>
            <w:r w:rsidRPr="004B56FD">
              <w:rPr>
                <w:b/>
                <w:bCs/>
                <w:szCs w:val="22"/>
              </w:rPr>
              <w:t>Total</w:t>
            </w:r>
          </w:p>
        </w:tc>
        <w:tc>
          <w:tcPr>
            <w:tcW w:w="393" w:type="pct"/>
            <w:tcBorders>
              <w:left w:val="nil"/>
            </w:tcBorders>
            <w:shd w:val="clear" w:color="auto" w:fill="FFFFFF"/>
          </w:tcPr>
          <w:p w14:paraId="790A49BA" w14:textId="77777777" w:rsidR="00C25194" w:rsidRPr="004B56FD" w:rsidRDefault="00C25194" w:rsidP="00C25194">
            <w:pPr>
              <w:spacing w:line="240" w:lineRule="atLeast"/>
              <w:rPr>
                <w:szCs w:val="22"/>
              </w:rPr>
            </w:pPr>
          </w:p>
        </w:tc>
        <w:tc>
          <w:tcPr>
            <w:tcW w:w="638" w:type="pct"/>
            <w:tcBorders>
              <w:top w:val="single" w:sz="4" w:space="0" w:color="auto"/>
              <w:bottom w:val="double" w:sz="4" w:space="0" w:color="auto"/>
            </w:tcBorders>
            <w:shd w:val="clear" w:color="auto" w:fill="auto"/>
          </w:tcPr>
          <w:p w14:paraId="1ABB508B" w14:textId="6F57F21D" w:rsidR="00C25194" w:rsidRPr="004B56FD" w:rsidRDefault="00A420EF" w:rsidP="00C25194">
            <w:pPr>
              <w:pStyle w:val="acctfourfigures"/>
              <w:tabs>
                <w:tab w:val="clear" w:pos="765"/>
                <w:tab w:val="decimal" w:pos="907"/>
              </w:tabs>
              <w:spacing w:line="240" w:lineRule="atLeast"/>
              <w:ind w:right="11"/>
              <w:rPr>
                <w:b/>
                <w:bCs/>
                <w:spacing w:val="-6"/>
                <w:szCs w:val="22"/>
              </w:rPr>
            </w:pPr>
            <w:r w:rsidRPr="004B56FD">
              <w:rPr>
                <w:b/>
                <w:bCs/>
                <w:spacing w:val="-6"/>
                <w:szCs w:val="22"/>
              </w:rPr>
              <w:t>2,64</w:t>
            </w:r>
            <w:r w:rsidR="00BC553D" w:rsidRPr="004B56FD">
              <w:rPr>
                <w:b/>
                <w:bCs/>
                <w:spacing w:val="-6"/>
                <w:szCs w:val="22"/>
              </w:rPr>
              <w:t>2</w:t>
            </w:r>
            <w:r w:rsidRPr="004B56FD">
              <w:rPr>
                <w:b/>
                <w:bCs/>
                <w:spacing w:val="-6"/>
                <w:szCs w:val="22"/>
              </w:rPr>
              <w:t>,6</w:t>
            </w:r>
            <w:r w:rsidR="00BC553D" w:rsidRPr="004B56FD">
              <w:rPr>
                <w:b/>
                <w:bCs/>
                <w:spacing w:val="-6"/>
                <w:szCs w:val="22"/>
              </w:rPr>
              <w:t>97</w:t>
            </w:r>
          </w:p>
        </w:tc>
        <w:tc>
          <w:tcPr>
            <w:tcW w:w="129" w:type="pct"/>
            <w:shd w:val="clear" w:color="auto" w:fill="auto"/>
          </w:tcPr>
          <w:p w14:paraId="1F0DB499" w14:textId="77777777" w:rsidR="00C25194" w:rsidRPr="004B56FD" w:rsidRDefault="00C25194" w:rsidP="00C25194">
            <w:pPr>
              <w:pStyle w:val="acctfourfigures"/>
              <w:tabs>
                <w:tab w:val="clear" w:pos="765"/>
                <w:tab w:val="decimal" w:pos="907"/>
              </w:tabs>
              <w:spacing w:line="180" w:lineRule="atLeast"/>
              <w:rPr>
                <w:szCs w:val="22"/>
              </w:rPr>
            </w:pPr>
          </w:p>
        </w:tc>
        <w:tc>
          <w:tcPr>
            <w:tcW w:w="606" w:type="pct"/>
            <w:tcBorders>
              <w:top w:val="single" w:sz="4" w:space="0" w:color="auto"/>
              <w:bottom w:val="double" w:sz="4" w:space="0" w:color="auto"/>
            </w:tcBorders>
          </w:tcPr>
          <w:p w14:paraId="6BD60BB9" w14:textId="7865E4C0" w:rsidR="00C25194" w:rsidRPr="004B56FD" w:rsidRDefault="00A420EF" w:rsidP="00C25194">
            <w:pPr>
              <w:pStyle w:val="acctfourfigures"/>
              <w:tabs>
                <w:tab w:val="clear" w:pos="765"/>
                <w:tab w:val="decimal" w:pos="907"/>
              </w:tabs>
              <w:spacing w:line="240" w:lineRule="atLeast"/>
              <w:ind w:right="-108"/>
              <w:rPr>
                <w:b/>
                <w:bCs/>
                <w:szCs w:val="22"/>
              </w:rPr>
            </w:pPr>
            <w:r w:rsidRPr="004B56FD">
              <w:rPr>
                <w:b/>
                <w:bCs/>
                <w:szCs w:val="22"/>
              </w:rPr>
              <w:t>684,277</w:t>
            </w:r>
          </w:p>
        </w:tc>
        <w:tc>
          <w:tcPr>
            <w:tcW w:w="129" w:type="pct"/>
          </w:tcPr>
          <w:p w14:paraId="0D8CB69D" w14:textId="77777777" w:rsidR="00C25194" w:rsidRPr="004B56FD" w:rsidRDefault="00C25194" w:rsidP="00C25194">
            <w:pPr>
              <w:pStyle w:val="acctfourfigures"/>
              <w:tabs>
                <w:tab w:val="clear" w:pos="765"/>
                <w:tab w:val="decimal" w:pos="907"/>
              </w:tabs>
              <w:spacing w:line="180" w:lineRule="atLeast"/>
              <w:rPr>
                <w:szCs w:val="22"/>
              </w:rPr>
            </w:pPr>
          </w:p>
        </w:tc>
        <w:tc>
          <w:tcPr>
            <w:tcW w:w="608" w:type="pct"/>
            <w:tcBorders>
              <w:top w:val="single" w:sz="4" w:space="0" w:color="auto"/>
              <w:bottom w:val="double" w:sz="4" w:space="0" w:color="auto"/>
            </w:tcBorders>
          </w:tcPr>
          <w:p w14:paraId="6A4668FE" w14:textId="72E49220" w:rsidR="00C25194" w:rsidRPr="004B56FD" w:rsidRDefault="00A420EF" w:rsidP="001B766D">
            <w:pPr>
              <w:pStyle w:val="acctfourfigures"/>
              <w:tabs>
                <w:tab w:val="clear" w:pos="765"/>
                <w:tab w:val="decimal" w:pos="907"/>
              </w:tabs>
              <w:spacing w:line="240" w:lineRule="atLeast"/>
              <w:ind w:right="-108"/>
              <w:rPr>
                <w:b/>
                <w:bCs/>
                <w:szCs w:val="22"/>
              </w:rPr>
            </w:pPr>
            <w:r w:rsidRPr="004B56FD">
              <w:rPr>
                <w:b/>
                <w:bCs/>
                <w:szCs w:val="22"/>
              </w:rPr>
              <w:t>88,464</w:t>
            </w:r>
          </w:p>
        </w:tc>
        <w:tc>
          <w:tcPr>
            <w:tcW w:w="130" w:type="pct"/>
          </w:tcPr>
          <w:p w14:paraId="2A36CED0" w14:textId="77777777" w:rsidR="00C25194" w:rsidRPr="004B56FD" w:rsidRDefault="00C25194" w:rsidP="00C25194">
            <w:pPr>
              <w:pStyle w:val="acctfourfigures"/>
              <w:tabs>
                <w:tab w:val="clear" w:pos="765"/>
                <w:tab w:val="decimal" w:pos="730"/>
              </w:tabs>
              <w:spacing w:line="180" w:lineRule="atLeast"/>
              <w:rPr>
                <w:szCs w:val="22"/>
              </w:rPr>
            </w:pPr>
          </w:p>
        </w:tc>
        <w:tc>
          <w:tcPr>
            <w:tcW w:w="596" w:type="pct"/>
            <w:tcBorders>
              <w:top w:val="single" w:sz="4" w:space="0" w:color="auto"/>
              <w:bottom w:val="double" w:sz="4" w:space="0" w:color="auto"/>
            </w:tcBorders>
          </w:tcPr>
          <w:p w14:paraId="13A8C2AE" w14:textId="4E5FD062" w:rsidR="00C25194" w:rsidRPr="004B56FD" w:rsidRDefault="00C25194" w:rsidP="001B766D">
            <w:pPr>
              <w:tabs>
                <w:tab w:val="decimal" w:pos="551"/>
              </w:tabs>
              <w:spacing w:line="240" w:lineRule="atLeast"/>
              <w:ind w:right="101"/>
              <w:rPr>
                <w:b/>
                <w:bCs/>
                <w:szCs w:val="22"/>
                <w:lang w:val="en-US" w:bidi="th-TH"/>
              </w:rPr>
            </w:pPr>
            <w:r w:rsidRPr="004B56FD">
              <w:rPr>
                <w:b/>
                <w:bCs/>
                <w:szCs w:val="22"/>
                <w:lang w:val="en-US" w:bidi="th-TH"/>
              </w:rPr>
              <w:t>-</w:t>
            </w:r>
          </w:p>
        </w:tc>
      </w:tr>
    </w:tbl>
    <w:p w14:paraId="7D785BD3" w14:textId="77777777" w:rsidR="00D31CF5" w:rsidRPr="004B56FD" w:rsidRDefault="00D31CF5" w:rsidP="009B131D">
      <w:pPr>
        <w:ind w:left="540"/>
        <w:jc w:val="thaiDistribute"/>
      </w:pPr>
    </w:p>
    <w:p w14:paraId="5CE6F8EE" w14:textId="6F15C627" w:rsidR="004F246F" w:rsidRPr="004B56FD" w:rsidRDefault="009B131D" w:rsidP="00340E25">
      <w:pPr>
        <w:spacing w:line="240" w:lineRule="atLeast"/>
        <w:ind w:left="547"/>
        <w:jc w:val="thaiDistribute"/>
        <w:rPr>
          <w:i/>
          <w:iCs/>
          <w:lang w:bidi="th-TH"/>
        </w:rPr>
      </w:pPr>
      <w:r w:rsidRPr="004B56FD">
        <w:rPr>
          <w:i/>
          <w:iCs/>
          <w:lang w:bidi="th-TH"/>
        </w:rPr>
        <w:t>Short-term loans from financial institutions</w:t>
      </w:r>
    </w:p>
    <w:p w14:paraId="00ADC57F" w14:textId="257E4B57" w:rsidR="00AD723E" w:rsidRPr="004B56FD" w:rsidRDefault="00AD723E" w:rsidP="00340E25">
      <w:pPr>
        <w:spacing w:line="240" w:lineRule="atLeast"/>
        <w:ind w:left="547"/>
        <w:jc w:val="thaiDistribute"/>
        <w:rPr>
          <w:i/>
          <w:iCs/>
          <w:lang w:bidi="th-TH"/>
        </w:rPr>
      </w:pPr>
    </w:p>
    <w:p w14:paraId="791D16E7" w14:textId="1ED555BD" w:rsidR="00AD723E" w:rsidRPr="004B56FD" w:rsidRDefault="00AD723E" w:rsidP="00AF3C7C">
      <w:pPr>
        <w:spacing w:line="240" w:lineRule="auto"/>
        <w:ind w:left="540"/>
        <w:jc w:val="both"/>
        <w:rPr>
          <w:szCs w:val="22"/>
        </w:rPr>
      </w:pPr>
      <w:proofErr w:type="gramStart"/>
      <w:r w:rsidRPr="004B56FD">
        <w:rPr>
          <w:szCs w:val="22"/>
        </w:rPr>
        <w:t>At</w:t>
      </w:r>
      <w:proofErr w:type="gramEnd"/>
      <w:r w:rsidRPr="004B56FD">
        <w:rPr>
          <w:szCs w:val="22"/>
        </w:rPr>
        <w:t xml:space="preserve"> 31 December 202</w:t>
      </w:r>
      <w:r w:rsidR="00C25194" w:rsidRPr="004B56FD">
        <w:rPr>
          <w:szCs w:val="22"/>
        </w:rPr>
        <w:t>2</w:t>
      </w:r>
      <w:r w:rsidRPr="004B56FD">
        <w:rPr>
          <w:szCs w:val="22"/>
        </w:rPr>
        <w:t xml:space="preserve">, </w:t>
      </w:r>
      <w:r w:rsidR="005915F7" w:rsidRPr="004B56FD">
        <w:rPr>
          <w:szCs w:val="22"/>
        </w:rPr>
        <w:t>t</w:t>
      </w:r>
      <w:r w:rsidRPr="004B56FD">
        <w:rPr>
          <w:szCs w:val="22"/>
        </w:rPr>
        <w:t xml:space="preserve">he </w:t>
      </w:r>
      <w:r w:rsidR="00165085" w:rsidRPr="004B56FD">
        <w:rPr>
          <w:szCs w:val="22"/>
        </w:rPr>
        <w:t xml:space="preserve">Group </w:t>
      </w:r>
      <w:r w:rsidRPr="004B56FD">
        <w:rPr>
          <w:szCs w:val="22"/>
        </w:rPr>
        <w:t xml:space="preserve">has </w:t>
      </w:r>
      <w:r w:rsidR="000136E8" w:rsidRPr="004B56FD">
        <w:rPr>
          <w:szCs w:val="22"/>
        </w:rPr>
        <w:t>short-term loans</w:t>
      </w:r>
      <w:r w:rsidRPr="004B56FD">
        <w:rPr>
          <w:szCs w:val="22"/>
        </w:rPr>
        <w:t xml:space="preserve"> from financial institutions </w:t>
      </w:r>
      <w:r w:rsidR="00E563FF" w:rsidRPr="004B56FD">
        <w:rPr>
          <w:szCs w:val="22"/>
        </w:rPr>
        <w:t>tota</w:t>
      </w:r>
      <w:r w:rsidR="00100B9B" w:rsidRPr="004B56FD">
        <w:rPr>
          <w:szCs w:val="22"/>
        </w:rPr>
        <w:t>l</w:t>
      </w:r>
      <w:r w:rsidR="00E563FF" w:rsidRPr="004B56FD">
        <w:rPr>
          <w:szCs w:val="22"/>
        </w:rPr>
        <w:t>ling</w:t>
      </w:r>
      <w:r w:rsidRPr="004B56FD">
        <w:rPr>
          <w:szCs w:val="22"/>
        </w:rPr>
        <w:t xml:space="preserve"> </w:t>
      </w:r>
      <w:r w:rsidR="006370BC" w:rsidRPr="004B56FD">
        <w:rPr>
          <w:szCs w:val="22"/>
          <w:lang w:val="en-US"/>
        </w:rPr>
        <w:t xml:space="preserve">of </w:t>
      </w:r>
      <w:r w:rsidRPr="004B56FD">
        <w:rPr>
          <w:szCs w:val="22"/>
        </w:rPr>
        <w:t xml:space="preserve">Baht </w:t>
      </w:r>
      <w:r w:rsidR="00A420EF" w:rsidRPr="004B56FD">
        <w:rPr>
          <w:szCs w:val="22"/>
        </w:rPr>
        <w:t xml:space="preserve">1,547 </w:t>
      </w:r>
      <w:r w:rsidRPr="004B56FD">
        <w:rPr>
          <w:szCs w:val="22"/>
        </w:rPr>
        <w:t xml:space="preserve">million </w:t>
      </w:r>
      <w:r w:rsidRPr="004B56FD">
        <w:rPr>
          <w:i/>
          <w:iCs/>
          <w:szCs w:val="22"/>
        </w:rPr>
        <w:t>(202</w:t>
      </w:r>
      <w:r w:rsidR="00C25194" w:rsidRPr="004B56FD">
        <w:rPr>
          <w:i/>
          <w:iCs/>
          <w:szCs w:val="22"/>
        </w:rPr>
        <w:t>1</w:t>
      </w:r>
      <w:r w:rsidRPr="004B56FD">
        <w:rPr>
          <w:i/>
          <w:iCs/>
          <w:szCs w:val="22"/>
        </w:rPr>
        <w:t xml:space="preserve">: Baht </w:t>
      </w:r>
      <w:r w:rsidR="00C25194" w:rsidRPr="004B56FD">
        <w:rPr>
          <w:i/>
          <w:iCs/>
          <w:szCs w:val="22"/>
        </w:rPr>
        <w:t>1,874</w:t>
      </w:r>
      <w:r w:rsidR="0061591C" w:rsidRPr="004B56FD">
        <w:rPr>
          <w:i/>
          <w:iCs/>
          <w:szCs w:val="22"/>
          <w:cs/>
          <w:lang w:bidi="th-TH"/>
        </w:rPr>
        <w:t xml:space="preserve"> </w:t>
      </w:r>
      <w:r w:rsidRPr="004B56FD">
        <w:rPr>
          <w:i/>
          <w:iCs/>
          <w:szCs w:val="22"/>
        </w:rPr>
        <w:t>million)</w:t>
      </w:r>
      <w:r w:rsidRPr="004B56FD">
        <w:rPr>
          <w:szCs w:val="22"/>
        </w:rPr>
        <w:t xml:space="preserve"> which bear interest at the rate </w:t>
      </w:r>
      <w:r w:rsidR="000136E8" w:rsidRPr="004B56FD">
        <w:rPr>
          <w:szCs w:val="22"/>
        </w:rPr>
        <w:t>as specify in each promissory notes. These loans are guaranteed by certain buildings</w:t>
      </w:r>
      <w:r w:rsidR="00165085" w:rsidRPr="004B56FD">
        <w:rPr>
          <w:szCs w:val="22"/>
        </w:rPr>
        <w:t>, assets held for operating leases,</w:t>
      </w:r>
      <w:r w:rsidR="000136E8" w:rsidRPr="004B56FD">
        <w:rPr>
          <w:szCs w:val="22"/>
        </w:rPr>
        <w:t xml:space="preserve"> </w:t>
      </w:r>
      <w:r w:rsidR="0005186A" w:rsidRPr="004B56FD">
        <w:rPr>
          <w:szCs w:val="22"/>
        </w:rPr>
        <w:t>right-of-use</w:t>
      </w:r>
      <w:r w:rsidR="000136E8" w:rsidRPr="004B56FD">
        <w:rPr>
          <w:szCs w:val="22"/>
        </w:rPr>
        <w:t xml:space="preserve"> of the Company, related </w:t>
      </w:r>
      <w:proofErr w:type="gramStart"/>
      <w:r w:rsidR="000136E8" w:rsidRPr="004B56FD">
        <w:rPr>
          <w:szCs w:val="22"/>
        </w:rPr>
        <w:t>parties</w:t>
      </w:r>
      <w:proofErr w:type="gramEnd"/>
      <w:r w:rsidR="000136E8" w:rsidRPr="004B56FD">
        <w:rPr>
          <w:szCs w:val="22"/>
        </w:rPr>
        <w:t xml:space="preserve"> and directors of the Company.</w:t>
      </w:r>
    </w:p>
    <w:p w14:paraId="6C0D4C77" w14:textId="77777777" w:rsidR="000136E8" w:rsidRPr="004B56FD" w:rsidRDefault="000136E8" w:rsidP="00340E25">
      <w:pPr>
        <w:spacing w:line="240" w:lineRule="atLeast"/>
        <w:ind w:left="547"/>
        <w:jc w:val="thaiDistribute"/>
        <w:rPr>
          <w:lang w:bidi="th-TH"/>
        </w:rPr>
      </w:pPr>
    </w:p>
    <w:p w14:paraId="263BF946" w14:textId="1945C75D" w:rsidR="009B131D" w:rsidRPr="004B56FD" w:rsidRDefault="001323AD" w:rsidP="00340E25">
      <w:pPr>
        <w:spacing w:line="240" w:lineRule="atLeast"/>
        <w:ind w:left="547"/>
        <w:jc w:val="thaiDistribute"/>
        <w:rPr>
          <w:i/>
          <w:iCs/>
          <w:szCs w:val="22"/>
          <w:lang w:bidi="th-TH"/>
        </w:rPr>
      </w:pPr>
      <w:r w:rsidRPr="004B56FD">
        <w:rPr>
          <w:i/>
          <w:iCs/>
          <w:szCs w:val="22"/>
          <w:lang w:bidi="th-TH"/>
        </w:rPr>
        <w:t>Credit payables of inventories for display</w:t>
      </w:r>
    </w:p>
    <w:p w14:paraId="0D340A42" w14:textId="207A4D50" w:rsidR="0071788D" w:rsidRPr="004B56FD" w:rsidRDefault="0071788D" w:rsidP="00340E25">
      <w:pPr>
        <w:spacing w:line="240" w:lineRule="atLeast"/>
        <w:ind w:left="547"/>
        <w:jc w:val="thaiDistribute"/>
        <w:rPr>
          <w:i/>
          <w:iCs/>
          <w:szCs w:val="22"/>
          <w:lang w:bidi="th-TH"/>
        </w:rPr>
      </w:pPr>
    </w:p>
    <w:p w14:paraId="5AA5E9FA" w14:textId="1F672E82" w:rsidR="0071788D" w:rsidRPr="004B56FD" w:rsidRDefault="0071788D" w:rsidP="00340E25">
      <w:pPr>
        <w:spacing w:line="240" w:lineRule="atLeast"/>
        <w:ind w:left="547"/>
        <w:jc w:val="thaiDistribute"/>
        <w:rPr>
          <w:szCs w:val="22"/>
          <w:lang w:bidi="th-TH"/>
        </w:rPr>
      </w:pPr>
      <w:proofErr w:type="gramStart"/>
      <w:r w:rsidRPr="004B56FD">
        <w:rPr>
          <w:szCs w:val="22"/>
          <w:lang w:bidi="th-TH"/>
        </w:rPr>
        <w:t>At</w:t>
      </w:r>
      <w:proofErr w:type="gramEnd"/>
      <w:r w:rsidRPr="004B56FD">
        <w:rPr>
          <w:szCs w:val="22"/>
          <w:lang w:bidi="th-TH"/>
        </w:rPr>
        <w:t xml:space="preserve"> 31 December 202</w:t>
      </w:r>
      <w:r w:rsidR="00C25194" w:rsidRPr="004B56FD">
        <w:rPr>
          <w:szCs w:val="22"/>
          <w:lang w:bidi="th-TH"/>
        </w:rPr>
        <w:t>2</w:t>
      </w:r>
      <w:r w:rsidRPr="004B56FD">
        <w:rPr>
          <w:szCs w:val="22"/>
          <w:lang w:bidi="th-TH"/>
        </w:rPr>
        <w:t xml:space="preserve">, the </w:t>
      </w:r>
      <w:r w:rsidR="0098078C" w:rsidRPr="004B56FD">
        <w:rPr>
          <w:szCs w:val="22"/>
          <w:lang w:bidi="th-TH"/>
        </w:rPr>
        <w:t xml:space="preserve">Group </w:t>
      </w:r>
      <w:r w:rsidRPr="004B56FD">
        <w:rPr>
          <w:szCs w:val="22"/>
          <w:lang w:bidi="th-TH"/>
        </w:rPr>
        <w:t xml:space="preserve">has </w:t>
      </w:r>
      <w:r w:rsidR="005D4CC9" w:rsidRPr="004B56FD">
        <w:rPr>
          <w:szCs w:val="22"/>
          <w:lang w:bidi="th-TH"/>
        </w:rPr>
        <w:t>credit payables of inventories for display</w:t>
      </w:r>
      <w:r w:rsidRPr="004B56FD">
        <w:rPr>
          <w:szCs w:val="22"/>
          <w:lang w:bidi="th-TH"/>
        </w:rPr>
        <w:t>s total</w:t>
      </w:r>
      <w:r w:rsidR="00100B9B" w:rsidRPr="004B56FD">
        <w:rPr>
          <w:szCs w:val="22"/>
          <w:lang w:bidi="th-TH"/>
        </w:rPr>
        <w:t>l</w:t>
      </w:r>
      <w:r w:rsidRPr="004B56FD">
        <w:rPr>
          <w:szCs w:val="22"/>
          <w:lang w:bidi="th-TH"/>
        </w:rPr>
        <w:t>ing</w:t>
      </w:r>
      <w:r w:rsidR="006370BC" w:rsidRPr="004B56FD">
        <w:rPr>
          <w:szCs w:val="22"/>
          <w:lang w:bidi="th-TH"/>
        </w:rPr>
        <w:t xml:space="preserve"> of</w:t>
      </w:r>
      <w:r w:rsidRPr="004B56FD">
        <w:rPr>
          <w:szCs w:val="22"/>
          <w:lang w:bidi="th-TH"/>
        </w:rPr>
        <w:t xml:space="preserve"> Baht </w:t>
      </w:r>
      <w:r w:rsidR="00A420EF" w:rsidRPr="004B56FD">
        <w:rPr>
          <w:szCs w:val="22"/>
          <w:lang w:val="en-US" w:bidi="th-TH"/>
        </w:rPr>
        <w:t>954</w:t>
      </w:r>
      <w:r w:rsidRPr="004B56FD">
        <w:rPr>
          <w:szCs w:val="22"/>
          <w:lang w:bidi="th-TH"/>
        </w:rPr>
        <w:t xml:space="preserve"> million </w:t>
      </w:r>
      <w:r w:rsidRPr="004B56FD">
        <w:rPr>
          <w:i/>
          <w:iCs/>
          <w:szCs w:val="22"/>
          <w:lang w:bidi="th-TH"/>
        </w:rPr>
        <w:t>(202</w:t>
      </w:r>
      <w:r w:rsidR="00C25194" w:rsidRPr="004B56FD">
        <w:rPr>
          <w:i/>
          <w:iCs/>
          <w:szCs w:val="22"/>
          <w:lang w:bidi="th-TH"/>
        </w:rPr>
        <w:t>1</w:t>
      </w:r>
      <w:r w:rsidRPr="004B56FD">
        <w:rPr>
          <w:i/>
          <w:iCs/>
          <w:szCs w:val="22"/>
          <w:lang w:bidi="th-TH"/>
        </w:rPr>
        <w:t xml:space="preserve">: Baht </w:t>
      </w:r>
      <w:r w:rsidR="00C070CB" w:rsidRPr="004B56FD">
        <w:rPr>
          <w:i/>
          <w:iCs/>
          <w:szCs w:val="22"/>
          <w:lang w:val="en-US" w:bidi="th-TH"/>
        </w:rPr>
        <w:t>8</w:t>
      </w:r>
      <w:r w:rsidR="00C25194" w:rsidRPr="004B56FD">
        <w:rPr>
          <w:i/>
          <w:iCs/>
          <w:szCs w:val="22"/>
          <w:lang w:val="en-US" w:bidi="th-TH"/>
        </w:rPr>
        <w:t>49</w:t>
      </w:r>
      <w:r w:rsidRPr="004B56FD">
        <w:rPr>
          <w:i/>
          <w:iCs/>
          <w:szCs w:val="22"/>
          <w:lang w:bidi="th-TH"/>
        </w:rPr>
        <w:t xml:space="preserve"> million)</w:t>
      </w:r>
      <w:r w:rsidRPr="004B56FD">
        <w:rPr>
          <w:szCs w:val="22"/>
          <w:lang w:bidi="th-TH"/>
        </w:rPr>
        <w:t xml:space="preserve"> which bear interest at the rate </w:t>
      </w:r>
      <w:r w:rsidR="00DF31E3" w:rsidRPr="004B56FD">
        <w:rPr>
          <w:szCs w:val="22"/>
          <w:lang w:bidi="th-TH"/>
        </w:rPr>
        <w:t>from</w:t>
      </w:r>
      <w:r w:rsidRPr="004B56FD">
        <w:rPr>
          <w:szCs w:val="22"/>
          <w:lang w:bidi="th-TH"/>
        </w:rPr>
        <w:t xml:space="preserve"> </w:t>
      </w:r>
      <w:r w:rsidR="00A420EF" w:rsidRPr="004B56FD">
        <w:rPr>
          <w:szCs w:val="22"/>
          <w:lang w:bidi="th-TH"/>
        </w:rPr>
        <w:t>2.64</w:t>
      </w:r>
      <w:r w:rsidRPr="004B56FD">
        <w:rPr>
          <w:szCs w:val="22"/>
          <w:lang w:bidi="th-TH"/>
        </w:rPr>
        <w:t xml:space="preserve">% per annum to </w:t>
      </w:r>
      <w:r w:rsidR="00A420EF" w:rsidRPr="004B56FD">
        <w:rPr>
          <w:szCs w:val="22"/>
          <w:lang w:bidi="th-TH"/>
        </w:rPr>
        <w:t>4.89</w:t>
      </w:r>
      <w:r w:rsidRPr="004B56FD">
        <w:rPr>
          <w:szCs w:val="22"/>
          <w:lang w:bidi="th-TH"/>
        </w:rPr>
        <w:t xml:space="preserve">% per annum </w:t>
      </w:r>
      <w:r w:rsidRPr="004B56FD">
        <w:rPr>
          <w:i/>
          <w:iCs/>
          <w:szCs w:val="22"/>
          <w:lang w:bidi="th-TH"/>
        </w:rPr>
        <w:t>(202</w:t>
      </w:r>
      <w:r w:rsidR="00C25194" w:rsidRPr="004B56FD">
        <w:rPr>
          <w:i/>
          <w:iCs/>
          <w:szCs w:val="22"/>
          <w:lang w:bidi="th-TH"/>
        </w:rPr>
        <w:t>1</w:t>
      </w:r>
      <w:r w:rsidRPr="004B56FD">
        <w:rPr>
          <w:i/>
          <w:iCs/>
          <w:szCs w:val="22"/>
          <w:lang w:bidi="th-TH"/>
        </w:rPr>
        <w:t xml:space="preserve">: </w:t>
      </w:r>
      <w:r w:rsidR="00FD6C56" w:rsidRPr="004B56FD">
        <w:rPr>
          <w:i/>
          <w:iCs/>
          <w:szCs w:val="22"/>
          <w:lang w:bidi="th-TH"/>
        </w:rPr>
        <w:t xml:space="preserve">of </w:t>
      </w:r>
      <w:r w:rsidR="00C070CB" w:rsidRPr="004B56FD">
        <w:rPr>
          <w:i/>
          <w:iCs/>
          <w:szCs w:val="22"/>
          <w:lang w:bidi="th-TH"/>
        </w:rPr>
        <w:t>2.36</w:t>
      </w:r>
      <w:r w:rsidR="00FD6C56" w:rsidRPr="004B56FD">
        <w:rPr>
          <w:i/>
          <w:iCs/>
          <w:szCs w:val="22"/>
          <w:lang w:bidi="th-TH"/>
        </w:rPr>
        <w:t xml:space="preserve">% per annum to </w:t>
      </w:r>
      <w:r w:rsidR="00C25194" w:rsidRPr="004B56FD">
        <w:rPr>
          <w:i/>
          <w:iCs/>
          <w:szCs w:val="22"/>
          <w:lang w:bidi="th-TH"/>
        </w:rPr>
        <w:t>4.61</w:t>
      </w:r>
      <w:r w:rsidR="00FD6C56" w:rsidRPr="004B56FD">
        <w:rPr>
          <w:i/>
          <w:iCs/>
          <w:szCs w:val="22"/>
          <w:lang w:bidi="th-TH"/>
        </w:rPr>
        <w:t>% per annum)</w:t>
      </w:r>
      <w:r w:rsidR="00FD6C56" w:rsidRPr="004B56FD">
        <w:rPr>
          <w:szCs w:val="22"/>
          <w:lang w:bidi="th-TH"/>
        </w:rPr>
        <w:t>.</w:t>
      </w:r>
      <w:r w:rsidR="00415688" w:rsidRPr="004B56FD">
        <w:rPr>
          <w:szCs w:val="22"/>
          <w:lang w:bidi="th-TH"/>
        </w:rPr>
        <w:t xml:space="preserve"> These credit payables are guaranteed by directors of the </w:t>
      </w:r>
      <w:r w:rsidR="0098078C" w:rsidRPr="004B56FD">
        <w:rPr>
          <w:szCs w:val="22"/>
          <w:lang w:bidi="th-TH"/>
        </w:rPr>
        <w:t>Company</w:t>
      </w:r>
      <w:r w:rsidR="00287EF9" w:rsidRPr="004B56FD">
        <w:rPr>
          <w:szCs w:val="22"/>
          <w:lang w:bidi="th-TH"/>
        </w:rPr>
        <w:t xml:space="preserve"> and subsidiar</w:t>
      </w:r>
      <w:r w:rsidR="0092219B" w:rsidRPr="004B56FD">
        <w:rPr>
          <w:szCs w:val="22"/>
          <w:lang w:bidi="th-TH"/>
        </w:rPr>
        <w:t>ies</w:t>
      </w:r>
      <w:r w:rsidR="00415688" w:rsidRPr="004B56FD">
        <w:rPr>
          <w:szCs w:val="22"/>
          <w:lang w:bidi="th-TH"/>
        </w:rPr>
        <w:t>.</w:t>
      </w:r>
    </w:p>
    <w:p w14:paraId="2606AD7E" w14:textId="77777777" w:rsidR="00340E25" w:rsidRPr="004B56FD" w:rsidRDefault="00340E25" w:rsidP="00340E25">
      <w:pPr>
        <w:spacing w:line="240" w:lineRule="atLeast"/>
        <w:ind w:left="547"/>
        <w:jc w:val="thaiDistribute"/>
        <w:rPr>
          <w:i/>
          <w:iCs/>
          <w:szCs w:val="22"/>
          <w:lang w:bidi="th-TH"/>
        </w:rPr>
      </w:pPr>
    </w:p>
    <w:p w14:paraId="4D12D2A8" w14:textId="15DEF917" w:rsidR="008845CD" w:rsidRPr="004B56FD" w:rsidRDefault="008845CD" w:rsidP="00340E25">
      <w:pPr>
        <w:spacing w:line="240" w:lineRule="atLeast"/>
        <w:ind w:left="547"/>
        <w:jc w:val="thaiDistribute"/>
        <w:rPr>
          <w:i/>
          <w:iCs/>
          <w:szCs w:val="22"/>
          <w:lang w:bidi="th-TH"/>
        </w:rPr>
      </w:pPr>
      <w:r w:rsidRPr="004B56FD">
        <w:rPr>
          <w:i/>
          <w:iCs/>
          <w:szCs w:val="22"/>
          <w:lang w:bidi="th-TH"/>
        </w:rPr>
        <w:t>Short-term loans from other parties</w:t>
      </w:r>
    </w:p>
    <w:p w14:paraId="66284A33" w14:textId="77777777" w:rsidR="008845CD" w:rsidRPr="004B56FD" w:rsidRDefault="008845CD" w:rsidP="00340E25">
      <w:pPr>
        <w:spacing w:line="240" w:lineRule="atLeast"/>
        <w:ind w:left="547"/>
        <w:jc w:val="thaiDistribute"/>
        <w:rPr>
          <w:i/>
          <w:iCs/>
          <w:szCs w:val="22"/>
          <w:lang w:bidi="th-TH"/>
        </w:rPr>
      </w:pPr>
    </w:p>
    <w:p w14:paraId="531AFB95" w14:textId="2E0F4444" w:rsidR="00915BDE" w:rsidRPr="004B56FD" w:rsidRDefault="008845CD" w:rsidP="00E716D8">
      <w:pPr>
        <w:spacing w:line="240" w:lineRule="atLeast"/>
        <w:ind w:left="547"/>
        <w:jc w:val="thaiDistribute"/>
        <w:rPr>
          <w:szCs w:val="22"/>
          <w:lang w:bidi="th-TH"/>
        </w:rPr>
      </w:pPr>
      <w:proofErr w:type="gramStart"/>
      <w:r w:rsidRPr="004B56FD">
        <w:rPr>
          <w:szCs w:val="22"/>
          <w:lang w:bidi="th-TH"/>
        </w:rPr>
        <w:t>At</w:t>
      </w:r>
      <w:proofErr w:type="gramEnd"/>
      <w:r w:rsidRPr="004B56FD">
        <w:rPr>
          <w:szCs w:val="22"/>
          <w:lang w:bidi="th-TH"/>
        </w:rPr>
        <w:t xml:space="preserve"> 31 December 202</w:t>
      </w:r>
      <w:r w:rsidR="00C25194" w:rsidRPr="004B56FD">
        <w:rPr>
          <w:szCs w:val="22"/>
          <w:lang w:bidi="th-TH"/>
        </w:rPr>
        <w:t>2</w:t>
      </w:r>
      <w:r w:rsidRPr="004B56FD">
        <w:rPr>
          <w:szCs w:val="22"/>
          <w:lang w:bidi="th-TH"/>
        </w:rPr>
        <w:t xml:space="preserve">, the </w:t>
      </w:r>
      <w:r w:rsidR="00F91C06" w:rsidRPr="004B56FD">
        <w:rPr>
          <w:szCs w:val="22"/>
          <w:lang w:bidi="th-TH"/>
        </w:rPr>
        <w:t xml:space="preserve">Group </w:t>
      </w:r>
      <w:r w:rsidRPr="004B56FD">
        <w:rPr>
          <w:szCs w:val="22"/>
          <w:lang w:bidi="th-TH"/>
        </w:rPr>
        <w:t>has short-term loans from other parties tota</w:t>
      </w:r>
      <w:r w:rsidR="00100B9B" w:rsidRPr="004B56FD">
        <w:rPr>
          <w:szCs w:val="22"/>
          <w:lang w:bidi="th-TH"/>
        </w:rPr>
        <w:t>l</w:t>
      </w:r>
      <w:r w:rsidRPr="004B56FD">
        <w:rPr>
          <w:szCs w:val="22"/>
          <w:lang w:bidi="th-TH"/>
        </w:rPr>
        <w:t xml:space="preserve">ling </w:t>
      </w:r>
      <w:r w:rsidR="006370BC" w:rsidRPr="004B56FD">
        <w:rPr>
          <w:szCs w:val="22"/>
          <w:lang w:bidi="th-TH"/>
        </w:rPr>
        <w:t xml:space="preserve">of </w:t>
      </w:r>
      <w:r w:rsidRPr="004B56FD">
        <w:rPr>
          <w:szCs w:val="22"/>
          <w:lang w:bidi="th-TH"/>
        </w:rPr>
        <w:t xml:space="preserve">Baht </w:t>
      </w:r>
      <w:r w:rsidR="00A420EF" w:rsidRPr="004B56FD">
        <w:rPr>
          <w:szCs w:val="22"/>
          <w:lang w:bidi="th-TH"/>
        </w:rPr>
        <w:t>455</w:t>
      </w:r>
      <w:r w:rsidRPr="004B56FD">
        <w:rPr>
          <w:szCs w:val="22"/>
          <w:lang w:bidi="th-TH"/>
        </w:rPr>
        <w:t xml:space="preserve"> million </w:t>
      </w:r>
      <w:r w:rsidRPr="004B56FD">
        <w:rPr>
          <w:i/>
          <w:iCs/>
          <w:szCs w:val="22"/>
          <w:lang w:bidi="th-TH"/>
        </w:rPr>
        <w:t>(202</w:t>
      </w:r>
      <w:r w:rsidR="00C25194" w:rsidRPr="004B56FD">
        <w:rPr>
          <w:i/>
          <w:iCs/>
          <w:szCs w:val="22"/>
          <w:lang w:bidi="th-TH"/>
        </w:rPr>
        <w:t>1</w:t>
      </w:r>
      <w:r w:rsidRPr="004B56FD">
        <w:rPr>
          <w:i/>
          <w:iCs/>
          <w:szCs w:val="22"/>
          <w:lang w:bidi="th-TH"/>
        </w:rPr>
        <w:t xml:space="preserve">: Baht </w:t>
      </w:r>
      <w:r w:rsidR="00C25194" w:rsidRPr="004B56FD">
        <w:rPr>
          <w:i/>
          <w:iCs/>
          <w:szCs w:val="22"/>
          <w:lang w:val="en-US" w:bidi="th-TH"/>
        </w:rPr>
        <w:t>359</w:t>
      </w:r>
      <w:r w:rsidR="00C070CB" w:rsidRPr="004B56FD">
        <w:rPr>
          <w:i/>
          <w:iCs/>
          <w:szCs w:val="22"/>
          <w:cs/>
          <w:lang w:val="en-US" w:bidi="th-TH"/>
        </w:rPr>
        <w:t xml:space="preserve"> </w:t>
      </w:r>
      <w:r w:rsidRPr="004B56FD">
        <w:rPr>
          <w:i/>
          <w:iCs/>
          <w:szCs w:val="22"/>
          <w:lang w:bidi="th-TH"/>
        </w:rPr>
        <w:t>million)</w:t>
      </w:r>
      <w:r w:rsidRPr="004B56FD">
        <w:rPr>
          <w:szCs w:val="22"/>
          <w:lang w:bidi="th-TH"/>
        </w:rPr>
        <w:t xml:space="preserve"> which bear interest at the rate as specify in each promissory notes. These loans are guaranteed by certain buildings</w:t>
      </w:r>
      <w:r w:rsidR="00DB7E77">
        <w:rPr>
          <w:szCs w:val="22"/>
          <w:lang w:bidi="th-TH"/>
        </w:rPr>
        <w:t xml:space="preserve">, </w:t>
      </w:r>
      <w:r w:rsidR="00DB7E77" w:rsidRPr="004B56FD">
        <w:rPr>
          <w:szCs w:val="22"/>
        </w:rPr>
        <w:t>right-of-use</w:t>
      </w:r>
      <w:r w:rsidR="00DB7E77" w:rsidRPr="004B56FD">
        <w:rPr>
          <w:szCs w:val="22"/>
          <w:lang w:bidi="th-TH"/>
        </w:rPr>
        <w:t xml:space="preserve"> </w:t>
      </w:r>
      <w:r w:rsidR="00DB7E77">
        <w:rPr>
          <w:szCs w:val="22"/>
          <w:lang w:bidi="th-TH"/>
        </w:rPr>
        <w:t xml:space="preserve">of the </w:t>
      </w:r>
      <w:r w:rsidR="00326F69">
        <w:rPr>
          <w:szCs w:val="22"/>
          <w:lang w:bidi="th-TH"/>
        </w:rPr>
        <w:t>C</w:t>
      </w:r>
      <w:r w:rsidR="00DB7E77">
        <w:rPr>
          <w:szCs w:val="22"/>
          <w:lang w:bidi="th-TH"/>
        </w:rPr>
        <w:t xml:space="preserve">ompany, </w:t>
      </w:r>
      <w:r w:rsidRPr="004B56FD">
        <w:rPr>
          <w:szCs w:val="22"/>
          <w:lang w:bidi="th-TH"/>
        </w:rPr>
        <w:t xml:space="preserve">related </w:t>
      </w:r>
      <w:proofErr w:type="gramStart"/>
      <w:r w:rsidRPr="004B56FD">
        <w:rPr>
          <w:szCs w:val="22"/>
          <w:lang w:bidi="th-TH"/>
        </w:rPr>
        <w:t>parties</w:t>
      </w:r>
      <w:proofErr w:type="gramEnd"/>
      <w:r w:rsidRPr="004B56FD">
        <w:rPr>
          <w:szCs w:val="22"/>
          <w:lang w:bidi="th-TH"/>
        </w:rPr>
        <w:t xml:space="preserve"> and directors of the Company.</w:t>
      </w:r>
    </w:p>
    <w:p w14:paraId="23EB3C50" w14:textId="77777777" w:rsidR="00915BDE" w:rsidRPr="004B56FD" w:rsidRDefault="00915BDE" w:rsidP="00340E25">
      <w:pPr>
        <w:spacing w:line="240" w:lineRule="atLeast"/>
        <w:ind w:left="547"/>
        <w:jc w:val="thaiDistribute"/>
        <w:rPr>
          <w:i/>
          <w:iCs/>
          <w:szCs w:val="22"/>
          <w:lang w:bidi="th-TH"/>
        </w:rPr>
      </w:pPr>
    </w:p>
    <w:p w14:paraId="0D111D03" w14:textId="67271080" w:rsidR="00E563FF" w:rsidRPr="004B56FD" w:rsidRDefault="00E563FF" w:rsidP="00340E25">
      <w:pPr>
        <w:spacing w:line="240" w:lineRule="atLeast"/>
        <w:ind w:left="547"/>
        <w:jc w:val="thaiDistribute"/>
        <w:rPr>
          <w:i/>
          <w:iCs/>
          <w:szCs w:val="22"/>
          <w:lang w:bidi="th-TH"/>
        </w:rPr>
      </w:pPr>
      <w:r w:rsidRPr="004B56FD">
        <w:rPr>
          <w:i/>
          <w:iCs/>
          <w:szCs w:val="22"/>
          <w:lang w:bidi="th-TH"/>
        </w:rPr>
        <w:t>Long-term loans from financial institutions</w:t>
      </w:r>
    </w:p>
    <w:p w14:paraId="68107459" w14:textId="74B06015" w:rsidR="004F246F" w:rsidRPr="004B56FD" w:rsidRDefault="004F246F" w:rsidP="00340E25">
      <w:pPr>
        <w:spacing w:line="240" w:lineRule="atLeast"/>
        <w:ind w:left="547"/>
        <w:jc w:val="both"/>
        <w:rPr>
          <w:i/>
          <w:iCs/>
          <w:szCs w:val="22"/>
        </w:rPr>
      </w:pPr>
    </w:p>
    <w:p w14:paraId="2D630456" w14:textId="015435A3" w:rsidR="00D16CA2" w:rsidRPr="004B56FD" w:rsidRDefault="00E563FF" w:rsidP="00340E25">
      <w:pPr>
        <w:spacing w:line="240" w:lineRule="atLeast"/>
        <w:ind w:left="547"/>
        <w:jc w:val="both"/>
        <w:rPr>
          <w:i/>
          <w:iCs/>
          <w:szCs w:val="22"/>
        </w:rPr>
      </w:pPr>
      <w:r w:rsidRPr="004B56FD">
        <w:rPr>
          <w:szCs w:val="22"/>
          <w:lang w:bidi="th-TH"/>
        </w:rPr>
        <w:t xml:space="preserve">As </w:t>
      </w:r>
      <w:proofErr w:type="gramStart"/>
      <w:r w:rsidRPr="004B56FD">
        <w:rPr>
          <w:szCs w:val="22"/>
          <w:lang w:bidi="th-TH"/>
        </w:rPr>
        <w:t>at</w:t>
      </w:r>
      <w:proofErr w:type="gramEnd"/>
      <w:r w:rsidRPr="004B56FD">
        <w:rPr>
          <w:szCs w:val="22"/>
          <w:lang w:bidi="th-TH"/>
        </w:rPr>
        <w:t xml:space="preserve"> 31 December, the Company has long-term loans from financial institutions</w:t>
      </w:r>
      <w:r w:rsidR="007076C6" w:rsidRPr="004B56FD">
        <w:rPr>
          <w:szCs w:val="22"/>
          <w:lang w:bidi="th-TH"/>
        </w:rPr>
        <w:t xml:space="preserve"> as follow:</w:t>
      </w:r>
    </w:p>
    <w:p w14:paraId="794FFC2B" w14:textId="0C89E699" w:rsidR="00D16CA2" w:rsidRPr="004B56FD" w:rsidRDefault="00D16CA2" w:rsidP="00340E25">
      <w:pPr>
        <w:spacing w:line="240" w:lineRule="atLeast"/>
        <w:ind w:left="547"/>
        <w:jc w:val="both"/>
        <w:rPr>
          <w:i/>
          <w:iCs/>
          <w:szCs w:val="22"/>
        </w:rPr>
      </w:pPr>
    </w:p>
    <w:tbl>
      <w:tblPr>
        <w:tblW w:w="9270" w:type="dxa"/>
        <w:tblInd w:w="450" w:type="dxa"/>
        <w:tblLayout w:type="fixed"/>
        <w:tblCellMar>
          <w:left w:w="86" w:type="dxa"/>
          <w:right w:w="86" w:type="dxa"/>
        </w:tblCellMar>
        <w:tblLook w:val="01E0" w:firstRow="1" w:lastRow="1" w:firstColumn="1" w:lastColumn="1" w:noHBand="0" w:noVBand="0"/>
      </w:tblPr>
      <w:tblGrid>
        <w:gridCol w:w="4493"/>
        <w:gridCol w:w="1087"/>
        <w:gridCol w:w="195"/>
        <w:gridCol w:w="1063"/>
        <w:gridCol w:w="194"/>
        <w:gridCol w:w="987"/>
        <w:gridCol w:w="197"/>
        <w:gridCol w:w="1054"/>
      </w:tblGrid>
      <w:tr w:rsidR="00100B9B" w:rsidRPr="004B56FD" w14:paraId="48DFF0A3" w14:textId="77777777" w:rsidTr="007906AD">
        <w:trPr>
          <w:tblHeader/>
        </w:trPr>
        <w:tc>
          <w:tcPr>
            <w:tcW w:w="4493" w:type="dxa"/>
          </w:tcPr>
          <w:p w14:paraId="5162EDC7" w14:textId="77777777" w:rsidR="00100B9B" w:rsidRPr="004B56FD" w:rsidRDefault="00100B9B" w:rsidP="00100B9B">
            <w:pPr>
              <w:spacing w:line="240" w:lineRule="auto"/>
              <w:ind w:left="162" w:hanging="162"/>
              <w:jc w:val="both"/>
              <w:rPr>
                <w:rFonts w:eastAsia="Cordia New"/>
                <w:b/>
                <w:bCs/>
                <w:szCs w:val="22"/>
                <w:cs/>
                <w:lang w:val="en-US" w:bidi="th-TH"/>
              </w:rPr>
            </w:pPr>
            <w:bookmarkStart w:id="6" w:name="_Hlk127299579"/>
          </w:p>
        </w:tc>
        <w:tc>
          <w:tcPr>
            <w:tcW w:w="2345" w:type="dxa"/>
            <w:gridSpan w:val="3"/>
            <w:shd w:val="clear" w:color="auto" w:fill="auto"/>
            <w:vAlign w:val="bottom"/>
          </w:tcPr>
          <w:p w14:paraId="1559C0B7" w14:textId="77777777" w:rsidR="00100B9B" w:rsidRPr="004B56FD" w:rsidRDefault="00100B9B" w:rsidP="00100B9B">
            <w:pPr>
              <w:pStyle w:val="acctmergecolhdg"/>
              <w:spacing w:line="240" w:lineRule="atLeast"/>
              <w:rPr>
                <w:bCs/>
                <w:szCs w:val="22"/>
              </w:rPr>
            </w:pPr>
            <w:r w:rsidRPr="004B56FD">
              <w:rPr>
                <w:bCs/>
                <w:szCs w:val="22"/>
              </w:rPr>
              <w:t xml:space="preserve">Consolidated </w:t>
            </w:r>
          </w:p>
          <w:p w14:paraId="5B48CF3F" w14:textId="2F42DF35" w:rsidR="00100B9B" w:rsidRPr="004B56FD" w:rsidRDefault="00100B9B" w:rsidP="00100B9B">
            <w:pPr>
              <w:spacing w:line="240" w:lineRule="auto"/>
              <w:ind w:left="-108" w:right="-108"/>
              <w:jc w:val="center"/>
              <w:rPr>
                <w:rFonts w:eastAsia="Cordia New"/>
                <w:b/>
                <w:bCs/>
                <w:szCs w:val="22"/>
                <w:lang w:val="en-US" w:bidi="th-TH"/>
              </w:rPr>
            </w:pPr>
            <w:r w:rsidRPr="004B56FD">
              <w:rPr>
                <w:b/>
                <w:bCs/>
                <w:szCs w:val="22"/>
              </w:rPr>
              <w:t>financial statements</w:t>
            </w:r>
          </w:p>
        </w:tc>
        <w:tc>
          <w:tcPr>
            <w:tcW w:w="194" w:type="dxa"/>
            <w:shd w:val="clear" w:color="auto" w:fill="auto"/>
            <w:vAlign w:val="bottom"/>
          </w:tcPr>
          <w:p w14:paraId="13438991" w14:textId="77777777" w:rsidR="00100B9B" w:rsidRPr="004B56FD" w:rsidRDefault="00100B9B" w:rsidP="00100B9B">
            <w:pPr>
              <w:tabs>
                <w:tab w:val="decimal" w:pos="792"/>
              </w:tabs>
              <w:spacing w:line="240" w:lineRule="auto"/>
              <w:ind w:left="-108" w:right="-79"/>
              <w:jc w:val="both"/>
              <w:rPr>
                <w:rFonts w:eastAsia="Cordia New"/>
                <w:b/>
                <w:bCs/>
                <w:szCs w:val="22"/>
                <w:lang w:val="en-US" w:bidi="th-TH"/>
              </w:rPr>
            </w:pPr>
          </w:p>
        </w:tc>
        <w:tc>
          <w:tcPr>
            <w:tcW w:w="2238" w:type="dxa"/>
            <w:gridSpan w:val="3"/>
            <w:shd w:val="clear" w:color="auto" w:fill="auto"/>
          </w:tcPr>
          <w:p w14:paraId="34AA4BE2" w14:textId="77777777" w:rsidR="00100B9B" w:rsidRPr="004B56FD" w:rsidRDefault="00100B9B" w:rsidP="00100B9B">
            <w:pPr>
              <w:pStyle w:val="acctmergecolhdg"/>
              <w:spacing w:line="240" w:lineRule="atLeast"/>
              <w:rPr>
                <w:bCs/>
                <w:szCs w:val="22"/>
              </w:rPr>
            </w:pPr>
            <w:r w:rsidRPr="004B56FD">
              <w:rPr>
                <w:bCs/>
                <w:szCs w:val="22"/>
              </w:rPr>
              <w:t xml:space="preserve">Separate </w:t>
            </w:r>
          </w:p>
          <w:p w14:paraId="210145D0" w14:textId="042DFC91" w:rsidR="00100B9B" w:rsidRPr="004B56FD" w:rsidRDefault="00100B9B" w:rsidP="00100B9B">
            <w:pPr>
              <w:spacing w:line="240" w:lineRule="auto"/>
              <w:ind w:left="-108" w:right="-108"/>
              <w:jc w:val="center"/>
              <w:rPr>
                <w:rFonts w:eastAsia="Cordia New"/>
                <w:b/>
                <w:bCs/>
                <w:szCs w:val="22"/>
                <w:lang w:val="en-US" w:bidi="th-TH"/>
              </w:rPr>
            </w:pPr>
            <w:r w:rsidRPr="004B56FD">
              <w:rPr>
                <w:b/>
                <w:bCs/>
                <w:szCs w:val="22"/>
              </w:rPr>
              <w:t>financial statements</w:t>
            </w:r>
          </w:p>
        </w:tc>
      </w:tr>
      <w:tr w:rsidR="00100B9B" w:rsidRPr="004B56FD" w14:paraId="6AC8DD5C" w14:textId="77777777" w:rsidTr="007906AD">
        <w:trPr>
          <w:tblHeader/>
        </w:trPr>
        <w:tc>
          <w:tcPr>
            <w:tcW w:w="4493" w:type="dxa"/>
          </w:tcPr>
          <w:p w14:paraId="521F8045" w14:textId="77777777" w:rsidR="00100B9B" w:rsidRPr="004B56FD" w:rsidRDefault="00100B9B" w:rsidP="00100B9B">
            <w:pPr>
              <w:spacing w:line="240" w:lineRule="auto"/>
              <w:ind w:left="162" w:hanging="162"/>
              <w:jc w:val="center"/>
              <w:rPr>
                <w:rFonts w:eastAsia="Cordia New"/>
                <w:szCs w:val="22"/>
                <w:cs/>
                <w:lang w:val="en-US" w:bidi="th-TH"/>
              </w:rPr>
            </w:pPr>
          </w:p>
        </w:tc>
        <w:tc>
          <w:tcPr>
            <w:tcW w:w="1087" w:type="dxa"/>
            <w:shd w:val="clear" w:color="auto" w:fill="auto"/>
            <w:vAlign w:val="bottom"/>
          </w:tcPr>
          <w:p w14:paraId="1D88B5DA" w14:textId="42F2C538" w:rsidR="00100B9B" w:rsidRPr="004B56FD" w:rsidRDefault="00C25194" w:rsidP="0005186A">
            <w:pPr>
              <w:spacing w:line="240" w:lineRule="auto"/>
              <w:ind w:left="-79" w:right="-110"/>
              <w:jc w:val="center"/>
              <w:rPr>
                <w:rFonts w:eastAsia="Cordia New"/>
                <w:szCs w:val="22"/>
                <w:lang w:val="en-US" w:bidi="th-TH"/>
              </w:rPr>
            </w:pPr>
            <w:r w:rsidRPr="004B56FD">
              <w:rPr>
                <w:rFonts w:eastAsia="Cordia New"/>
                <w:szCs w:val="22"/>
                <w:lang w:val="en-US" w:bidi="th-TH"/>
              </w:rPr>
              <w:t>2022</w:t>
            </w:r>
          </w:p>
        </w:tc>
        <w:tc>
          <w:tcPr>
            <w:tcW w:w="195" w:type="dxa"/>
            <w:shd w:val="clear" w:color="auto" w:fill="auto"/>
            <w:vAlign w:val="bottom"/>
          </w:tcPr>
          <w:p w14:paraId="20B53D6B" w14:textId="77777777" w:rsidR="00100B9B" w:rsidRPr="004B56FD" w:rsidRDefault="00100B9B" w:rsidP="00100B9B">
            <w:pPr>
              <w:spacing w:line="240" w:lineRule="auto"/>
              <w:ind w:left="-108" w:right="-110"/>
              <w:jc w:val="center"/>
              <w:rPr>
                <w:rFonts w:eastAsia="Cordia New"/>
                <w:szCs w:val="22"/>
                <w:lang w:val="en-US" w:bidi="th-TH"/>
              </w:rPr>
            </w:pPr>
          </w:p>
        </w:tc>
        <w:tc>
          <w:tcPr>
            <w:tcW w:w="1059" w:type="dxa"/>
            <w:shd w:val="clear" w:color="auto" w:fill="auto"/>
            <w:vAlign w:val="bottom"/>
          </w:tcPr>
          <w:p w14:paraId="640207D0" w14:textId="1B73B304" w:rsidR="00100B9B" w:rsidRPr="004B56FD" w:rsidRDefault="00C25194" w:rsidP="0005186A">
            <w:pPr>
              <w:spacing w:line="240" w:lineRule="auto"/>
              <w:ind w:left="-109" w:right="-110"/>
              <w:jc w:val="center"/>
              <w:rPr>
                <w:rFonts w:eastAsia="Cordia New"/>
                <w:szCs w:val="22"/>
                <w:lang w:val="en-US" w:bidi="th-TH"/>
              </w:rPr>
            </w:pPr>
            <w:r w:rsidRPr="004B56FD">
              <w:rPr>
                <w:rFonts w:eastAsia="Cordia New"/>
                <w:szCs w:val="22"/>
                <w:lang w:val="en-US" w:bidi="th-TH"/>
              </w:rPr>
              <w:t>2021</w:t>
            </w:r>
          </w:p>
        </w:tc>
        <w:tc>
          <w:tcPr>
            <w:tcW w:w="194" w:type="dxa"/>
            <w:shd w:val="clear" w:color="auto" w:fill="auto"/>
            <w:vAlign w:val="bottom"/>
          </w:tcPr>
          <w:p w14:paraId="3CF29D84" w14:textId="77777777" w:rsidR="00100B9B" w:rsidRPr="004B56FD" w:rsidRDefault="00100B9B" w:rsidP="00100B9B">
            <w:pPr>
              <w:spacing w:line="240" w:lineRule="auto"/>
              <w:ind w:left="-108" w:right="-110"/>
              <w:jc w:val="center"/>
              <w:rPr>
                <w:rFonts w:eastAsia="Cordia New"/>
                <w:szCs w:val="22"/>
                <w:lang w:val="en-US" w:bidi="th-TH"/>
              </w:rPr>
            </w:pPr>
          </w:p>
        </w:tc>
        <w:tc>
          <w:tcPr>
            <w:tcW w:w="987" w:type="dxa"/>
            <w:shd w:val="clear" w:color="auto" w:fill="auto"/>
            <w:vAlign w:val="bottom"/>
          </w:tcPr>
          <w:p w14:paraId="42919A75" w14:textId="42E0F4B6" w:rsidR="00100B9B" w:rsidRPr="004B56FD" w:rsidRDefault="00C25194" w:rsidP="0005186A">
            <w:pPr>
              <w:tabs>
                <w:tab w:val="left" w:pos="94"/>
              </w:tabs>
              <w:spacing w:line="240" w:lineRule="auto"/>
              <w:ind w:left="-92" w:right="-110"/>
              <w:jc w:val="center"/>
              <w:rPr>
                <w:rFonts w:eastAsia="Cordia New"/>
                <w:szCs w:val="22"/>
                <w:lang w:val="en-US" w:bidi="th-TH"/>
              </w:rPr>
            </w:pPr>
            <w:r w:rsidRPr="004B56FD">
              <w:rPr>
                <w:rFonts w:eastAsia="Cordia New"/>
                <w:szCs w:val="22"/>
                <w:lang w:val="en-US" w:bidi="th-TH"/>
              </w:rPr>
              <w:t>2022</w:t>
            </w:r>
          </w:p>
        </w:tc>
        <w:tc>
          <w:tcPr>
            <w:tcW w:w="197" w:type="dxa"/>
            <w:vAlign w:val="bottom"/>
          </w:tcPr>
          <w:p w14:paraId="66DF5B9C" w14:textId="77777777" w:rsidR="00100B9B" w:rsidRPr="004B56FD" w:rsidRDefault="00100B9B" w:rsidP="00100B9B">
            <w:pPr>
              <w:spacing w:line="240" w:lineRule="auto"/>
              <w:ind w:left="-108" w:right="-110"/>
              <w:jc w:val="center"/>
              <w:rPr>
                <w:rFonts w:eastAsia="Cordia New"/>
                <w:szCs w:val="22"/>
                <w:lang w:val="en-US" w:bidi="th-TH"/>
              </w:rPr>
            </w:pPr>
          </w:p>
        </w:tc>
        <w:tc>
          <w:tcPr>
            <w:tcW w:w="1054" w:type="dxa"/>
            <w:vAlign w:val="bottom"/>
          </w:tcPr>
          <w:p w14:paraId="21CA5919" w14:textId="54456B8B" w:rsidR="00100B9B" w:rsidRPr="004B56FD" w:rsidRDefault="00C25194" w:rsidP="0005186A">
            <w:pPr>
              <w:spacing w:line="240" w:lineRule="auto"/>
              <w:ind w:left="-112" w:right="-110"/>
              <w:jc w:val="center"/>
              <w:rPr>
                <w:rFonts w:eastAsia="Cordia New"/>
                <w:szCs w:val="22"/>
                <w:lang w:val="en-US" w:bidi="th-TH"/>
              </w:rPr>
            </w:pPr>
            <w:r w:rsidRPr="004B56FD">
              <w:rPr>
                <w:rFonts w:eastAsia="Cordia New"/>
                <w:szCs w:val="22"/>
                <w:lang w:val="en-US" w:bidi="th-TH"/>
              </w:rPr>
              <w:t>2021</w:t>
            </w:r>
          </w:p>
        </w:tc>
      </w:tr>
      <w:tr w:rsidR="00100B9B" w:rsidRPr="004B56FD" w14:paraId="369FE445" w14:textId="77777777" w:rsidTr="007906AD">
        <w:trPr>
          <w:tblHeader/>
        </w:trPr>
        <w:tc>
          <w:tcPr>
            <w:tcW w:w="4493" w:type="dxa"/>
          </w:tcPr>
          <w:p w14:paraId="36E104FD" w14:textId="77777777" w:rsidR="00100B9B" w:rsidRPr="004B56FD" w:rsidRDefault="00100B9B" w:rsidP="00100B9B">
            <w:pPr>
              <w:spacing w:line="240" w:lineRule="auto"/>
              <w:ind w:left="162" w:hanging="162"/>
              <w:jc w:val="both"/>
              <w:rPr>
                <w:rFonts w:eastAsia="Cordia New"/>
                <w:szCs w:val="22"/>
                <w:cs/>
                <w:lang w:val="en-US" w:bidi="th-TH"/>
              </w:rPr>
            </w:pPr>
          </w:p>
        </w:tc>
        <w:tc>
          <w:tcPr>
            <w:tcW w:w="4777" w:type="dxa"/>
            <w:gridSpan w:val="7"/>
            <w:shd w:val="clear" w:color="auto" w:fill="auto"/>
            <w:vAlign w:val="bottom"/>
          </w:tcPr>
          <w:p w14:paraId="71892D68" w14:textId="008253CB" w:rsidR="00100B9B" w:rsidRPr="004B56FD" w:rsidRDefault="00100B9B" w:rsidP="00100B9B">
            <w:pPr>
              <w:spacing w:line="240" w:lineRule="auto"/>
              <w:ind w:left="-108" w:right="-108"/>
              <w:jc w:val="center"/>
              <w:rPr>
                <w:rFonts w:eastAsia="Cordia New"/>
                <w:i/>
                <w:iCs/>
                <w:szCs w:val="22"/>
                <w:cs/>
                <w:lang w:val="en-US"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w:t>
            </w:r>
            <w:r w:rsidR="00AF3C7C" w:rsidRPr="004B56FD">
              <w:rPr>
                <w:i/>
                <w:iCs/>
                <w:szCs w:val="22"/>
                <w:lang w:bidi="th-TH"/>
              </w:rPr>
              <w:t>million</w:t>
            </w:r>
            <w:r w:rsidRPr="004B56FD">
              <w:rPr>
                <w:i/>
                <w:iCs/>
                <w:szCs w:val="22"/>
                <w:lang w:bidi="th-TH"/>
              </w:rPr>
              <w:t xml:space="preserve"> Baht)</w:t>
            </w:r>
          </w:p>
        </w:tc>
      </w:tr>
      <w:tr w:rsidR="00100B9B" w:rsidRPr="004B56FD" w14:paraId="2E8EB0A6" w14:textId="77777777" w:rsidTr="007906AD">
        <w:tc>
          <w:tcPr>
            <w:tcW w:w="4493" w:type="dxa"/>
          </w:tcPr>
          <w:p w14:paraId="2F04FDB7" w14:textId="3344B6A2" w:rsidR="00100B9B" w:rsidRPr="004B56FD" w:rsidRDefault="00100B9B" w:rsidP="00100B9B">
            <w:pPr>
              <w:spacing w:line="240" w:lineRule="auto"/>
              <w:ind w:left="162" w:hanging="162"/>
              <w:jc w:val="both"/>
              <w:rPr>
                <w:rFonts w:eastAsia="Cordia New"/>
                <w:b/>
                <w:bCs/>
                <w:szCs w:val="22"/>
                <w:cs/>
                <w:lang w:val="en-US" w:bidi="th-TH"/>
              </w:rPr>
            </w:pPr>
            <w:r w:rsidRPr="004B56FD">
              <w:rPr>
                <w:b/>
                <w:bCs/>
                <w:szCs w:val="22"/>
                <w:lang w:bidi="th-TH"/>
              </w:rPr>
              <w:t>Long-term loans of the Company</w:t>
            </w:r>
          </w:p>
        </w:tc>
        <w:tc>
          <w:tcPr>
            <w:tcW w:w="1087" w:type="dxa"/>
            <w:shd w:val="clear" w:color="auto" w:fill="auto"/>
            <w:vAlign w:val="bottom"/>
          </w:tcPr>
          <w:p w14:paraId="6D86165E" w14:textId="77777777" w:rsidR="00100B9B" w:rsidRPr="004B56FD" w:rsidRDefault="00100B9B" w:rsidP="00100B9B">
            <w:pPr>
              <w:tabs>
                <w:tab w:val="decimal" w:pos="783"/>
              </w:tabs>
              <w:spacing w:line="240" w:lineRule="auto"/>
              <w:ind w:left="-115" w:right="-108"/>
              <w:jc w:val="both"/>
              <w:rPr>
                <w:rFonts w:eastAsia="Cordia New"/>
                <w:b/>
                <w:bCs/>
                <w:szCs w:val="22"/>
                <w:lang w:val="en-US" w:bidi="th-TH"/>
              </w:rPr>
            </w:pPr>
          </w:p>
        </w:tc>
        <w:tc>
          <w:tcPr>
            <w:tcW w:w="195" w:type="dxa"/>
            <w:shd w:val="clear" w:color="auto" w:fill="auto"/>
            <w:vAlign w:val="bottom"/>
          </w:tcPr>
          <w:p w14:paraId="4C14F987" w14:textId="77777777" w:rsidR="00100B9B" w:rsidRPr="004B56FD" w:rsidRDefault="00100B9B" w:rsidP="00100B9B">
            <w:pPr>
              <w:tabs>
                <w:tab w:val="decimal" w:pos="783"/>
              </w:tabs>
              <w:spacing w:line="240" w:lineRule="auto"/>
              <w:ind w:left="-115" w:right="-108"/>
              <w:jc w:val="both"/>
              <w:rPr>
                <w:rFonts w:eastAsia="Cordia New"/>
                <w:b/>
                <w:bCs/>
                <w:szCs w:val="22"/>
                <w:lang w:val="en-US" w:bidi="th-TH"/>
              </w:rPr>
            </w:pPr>
          </w:p>
        </w:tc>
        <w:tc>
          <w:tcPr>
            <w:tcW w:w="1059" w:type="dxa"/>
            <w:shd w:val="clear" w:color="auto" w:fill="auto"/>
            <w:vAlign w:val="bottom"/>
          </w:tcPr>
          <w:p w14:paraId="5BB580BD" w14:textId="77777777" w:rsidR="00100B9B" w:rsidRPr="004B56FD" w:rsidRDefault="00100B9B" w:rsidP="00100B9B">
            <w:pPr>
              <w:tabs>
                <w:tab w:val="decimal" w:pos="783"/>
              </w:tabs>
              <w:spacing w:line="240" w:lineRule="auto"/>
              <w:ind w:left="-115" w:right="-108"/>
              <w:jc w:val="both"/>
              <w:rPr>
                <w:rFonts w:eastAsia="Cordia New"/>
                <w:b/>
                <w:bCs/>
                <w:szCs w:val="22"/>
                <w:lang w:val="en-US" w:bidi="th-TH"/>
              </w:rPr>
            </w:pPr>
          </w:p>
        </w:tc>
        <w:tc>
          <w:tcPr>
            <w:tcW w:w="194" w:type="dxa"/>
            <w:shd w:val="clear" w:color="auto" w:fill="auto"/>
            <w:vAlign w:val="bottom"/>
          </w:tcPr>
          <w:p w14:paraId="5D18C48D" w14:textId="77777777" w:rsidR="00100B9B" w:rsidRPr="004B56FD" w:rsidRDefault="00100B9B" w:rsidP="00100B9B">
            <w:pPr>
              <w:tabs>
                <w:tab w:val="decimal" w:pos="783"/>
              </w:tabs>
              <w:spacing w:line="240" w:lineRule="auto"/>
              <w:ind w:left="-115" w:right="-79"/>
              <w:jc w:val="both"/>
              <w:rPr>
                <w:rFonts w:eastAsia="Cordia New"/>
                <w:szCs w:val="22"/>
                <w:lang w:val="en-US" w:bidi="th-TH"/>
              </w:rPr>
            </w:pPr>
          </w:p>
        </w:tc>
        <w:tc>
          <w:tcPr>
            <w:tcW w:w="987" w:type="dxa"/>
            <w:shd w:val="clear" w:color="auto" w:fill="auto"/>
            <w:vAlign w:val="bottom"/>
          </w:tcPr>
          <w:p w14:paraId="1A3932A9" w14:textId="77777777" w:rsidR="00100B9B" w:rsidRPr="004B56FD" w:rsidRDefault="00100B9B" w:rsidP="00100B9B">
            <w:pPr>
              <w:tabs>
                <w:tab w:val="decimal" w:pos="783"/>
              </w:tabs>
              <w:spacing w:line="240" w:lineRule="auto"/>
              <w:ind w:left="-115" w:right="-108"/>
              <w:jc w:val="both"/>
              <w:rPr>
                <w:rFonts w:eastAsia="Cordia New"/>
                <w:szCs w:val="22"/>
                <w:lang w:val="en-US" w:bidi="th-TH"/>
              </w:rPr>
            </w:pPr>
          </w:p>
        </w:tc>
        <w:tc>
          <w:tcPr>
            <w:tcW w:w="197" w:type="dxa"/>
            <w:vAlign w:val="bottom"/>
          </w:tcPr>
          <w:p w14:paraId="1F594447" w14:textId="77777777" w:rsidR="00100B9B" w:rsidRPr="004B56FD" w:rsidRDefault="00100B9B" w:rsidP="00100B9B">
            <w:pPr>
              <w:tabs>
                <w:tab w:val="decimal" w:pos="783"/>
              </w:tabs>
              <w:spacing w:line="240" w:lineRule="auto"/>
              <w:ind w:left="-115" w:right="-108"/>
              <w:jc w:val="both"/>
              <w:rPr>
                <w:rFonts w:eastAsia="Cordia New"/>
                <w:szCs w:val="22"/>
                <w:lang w:val="en-US" w:bidi="th-TH"/>
              </w:rPr>
            </w:pPr>
          </w:p>
        </w:tc>
        <w:tc>
          <w:tcPr>
            <w:tcW w:w="1054" w:type="dxa"/>
            <w:vAlign w:val="bottom"/>
          </w:tcPr>
          <w:p w14:paraId="3E9D2B30" w14:textId="77777777" w:rsidR="00100B9B" w:rsidRPr="004B56FD" w:rsidRDefault="00100B9B" w:rsidP="00100B9B">
            <w:pPr>
              <w:tabs>
                <w:tab w:val="decimal" w:pos="783"/>
              </w:tabs>
              <w:spacing w:line="240" w:lineRule="auto"/>
              <w:ind w:left="-115" w:right="-108"/>
              <w:jc w:val="both"/>
              <w:rPr>
                <w:rFonts w:eastAsia="Cordia New"/>
                <w:szCs w:val="22"/>
                <w:lang w:val="en-US" w:bidi="th-TH"/>
              </w:rPr>
            </w:pPr>
          </w:p>
        </w:tc>
      </w:tr>
      <w:tr w:rsidR="00C25194" w:rsidRPr="004B56FD" w14:paraId="5C2985C1" w14:textId="77777777" w:rsidTr="007906AD">
        <w:tc>
          <w:tcPr>
            <w:tcW w:w="4493" w:type="dxa"/>
          </w:tcPr>
          <w:p w14:paraId="331B8C79" w14:textId="054BD2FA" w:rsidR="00C25194" w:rsidRPr="004B56FD" w:rsidRDefault="00E71E51" w:rsidP="005270A4">
            <w:pPr>
              <w:pStyle w:val="ListParagraph"/>
              <w:numPr>
                <w:ilvl w:val="0"/>
                <w:numId w:val="16"/>
              </w:numPr>
              <w:spacing w:line="240" w:lineRule="atLeast"/>
              <w:jc w:val="thaiDistribute"/>
              <w:rPr>
                <w:szCs w:val="22"/>
                <w:cs/>
                <w:lang w:val="en-US" w:bidi="th-TH"/>
              </w:rPr>
            </w:pPr>
            <w:r w:rsidRPr="004B56FD">
              <w:rPr>
                <w:szCs w:val="22"/>
                <w:lang w:val="en-US" w:bidi="th-TH"/>
              </w:rPr>
              <w:t xml:space="preserve">Loan amounting to Baht 171.0 million which the bearing rate is MLR-1.75% per annum from 1 - 4 years and bear interest rate of MLR-1.50% per annum for fifth year onwards, monthly repayable with the last due </w:t>
            </w:r>
            <w:proofErr w:type="gramStart"/>
            <w:r w:rsidRPr="004B56FD">
              <w:rPr>
                <w:szCs w:val="22"/>
                <w:lang w:val="en-US" w:bidi="th-TH"/>
              </w:rPr>
              <w:t>on</w:t>
            </w:r>
            <w:proofErr w:type="gramEnd"/>
            <w:r w:rsidRPr="004B56FD">
              <w:rPr>
                <w:szCs w:val="22"/>
                <w:lang w:val="en-US" w:bidi="th-TH"/>
              </w:rPr>
              <w:t xml:space="preserve"> April 2024, collateral by partial investment in subsidiaries and </w:t>
            </w:r>
            <w:r w:rsidR="00F91C06" w:rsidRPr="004B56FD">
              <w:rPr>
                <w:szCs w:val="22"/>
                <w:lang w:val="en-US" w:bidi="th-TH"/>
              </w:rPr>
              <w:t xml:space="preserve">the </w:t>
            </w:r>
            <w:r w:rsidRPr="004B56FD">
              <w:rPr>
                <w:szCs w:val="22"/>
                <w:lang w:val="en-US" w:bidi="th-TH"/>
              </w:rPr>
              <w:t>Company’s directors.</w:t>
            </w:r>
          </w:p>
        </w:tc>
        <w:tc>
          <w:tcPr>
            <w:tcW w:w="1087" w:type="dxa"/>
            <w:shd w:val="clear" w:color="auto" w:fill="auto"/>
            <w:vAlign w:val="bottom"/>
          </w:tcPr>
          <w:p w14:paraId="42E8D254" w14:textId="2E42D634" w:rsidR="00C25194" w:rsidRPr="004B56FD" w:rsidRDefault="00A420EF" w:rsidP="00883AAA">
            <w:pPr>
              <w:tabs>
                <w:tab w:val="decimal" w:pos="581"/>
              </w:tabs>
              <w:spacing w:line="240" w:lineRule="auto"/>
              <w:ind w:right="-108"/>
              <w:jc w:val="both"/>
              <w:rPr>
                <w:rFonts w:eastAsia="Cordia New"/>
                <w:szCs w:val="22"/>
                <w:lang w:val="en-US" w:bidi="th-TH"/>
              </w:rPr>
            </w:pPr>
            <w:r w:rsidRPr="004B56FD">
              <w:rPr>
                <w:rFonts w:eastAsia="Cordia New"/>
                <w:szCs w:val="22"/>
                <w:lang w:val="en-US" w:bidi="th-TH"/>
              </w:rPr>
              <w:t>32.6</w:t>
            </w:r>
          </w:p>
        </w:tc>
        <w:tc>
          <w:tcPr>
            <w:tcW w:w="195" w:type="dxa"/>
            <w:shd w:val="clear" w:color="auto" w:fill="auto"/>
            <w:vAlign w:val="bottom"/>
          </w:tcPr>
          <w:p w14:paraId="78D9A838" w14:textId="77777777" w:rsidR="00C25194" w:rsidRPr="004B56FD" w:rsidRDefault="00C25194" w:rsidP="00C25194">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51176607" w14:textId="5F9C38FA" w:rsidR="00C25194" w:rsidRPr="004B56FD" w:rsidRDefault="00C25194" w:rsidP="00324A3E">
            <w:pPr>
              <w:tabs>
                <w:tab w:val="decimal" w:pos="618"/>
              </w:tabs>
              <w:spacing w:line="240" w:lineRule="auto"/>
              <w:ind w:right="-108"/>
              <w:jc w:val="both"/>
              <w:rPr>
                <w:rFonts w:eastAsia="Cordia New"/>
                <w:szCs w:val="22"/>
                <w:lang w:val="en-US" w:bidi="th-TH"/>
              </w:rPr>
            </w:pPr>
            <w:r w:rsidRPr="004B56FD">
              <w:rPr>
                <w:rFonts w:eastAsia="Cordia New"/>
                <w:szCs w:val="22"/>
                <w:lang w:val="en-US" w:bidi="th-TH"/>
              </w:rPr>
              <w:t>56.0</w:t>
            </w:r>
          </w:p>
        </w:tc>
        <w:tc>
          <w:tcPr>
            <w:tcW w:w="194" w:type="dxa"/>
            <w:shd w:val="clear" w:color="auto" w:fill="auto"/>
            <w:vAlign w:val="bottom"/>
          </w:tcPr>
          <w:p w14:paraId="09B1F3C9" w14:textId="77777777" w:rsidR="00C25194" w:rsidRPr="004B56FD" w:rsidRDefault="00C25194" w:rsidP="00C25194">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0AE22650" w14:textId="6C854D96" w:rsidR="00C25194" w:rsidRPr="004B56FD" w:rsidRDefault="00A420EF" w:rsidP="00883AAA">
            <w:pPr>
              <w:tabs>
                <w:tab w:val="decimal" w:pos="571"/>
              </w:tabs>
              <w:spacing w:line="240" w:lineRule="auto"/>
              <w:ind w:right="-108"/>
              <w:jc w:val="both"/>
              <w:rPr>
                <w:rFonts w:eastAsia="Cordia New"/>
                <w:szCs w:val="22"/>
                <w:cs/>
                <w:lang w:val="en-US" w:bidi="th-TH"/>
              </w:rPr>
            </w:pPr>
            <w:r w:rsidRPr="004B56FD">
              <w:rPr>
                <w:rFonts w:eastAsia="Cordia New"/>
                <w:szCs w:val="22"/>
                <w:lang w:val="en-US" w:bidi="th-TH"/>
              </w:rPr>
              <w:t>32.6</w:t>
            </w:r>
          </w:p>
        </w:tc>
        <w:tc>
          <w:tcPr>
            <w:tcW w:w="197" w:type="dxa"/>
            <w:vAlign w:val="bottom"/>
          </w:tcPr>
          <w:p w14:paraId="20E478B2" w14:textId="77777777" w:rsidR="00C25194" w:rsidRPr="004B56FD" w:rsidRDefault="00C25194" w:rsidP="00C25194">
            <w:pPr>
              <w:tabs>
                <w:tab w:val="decimal" w:pos="783"/>
              </w:tabs>
              <w:spacing w:line="240" w:lineRule="auto"/>
              <w:ind w:left="-115" w:right="-108"/>
              <w:jc w:val="center"/>
              <w:rPr>
                <w:rFonts w:eastAsia="Cordia New"/>
                <w:szCs w:val="22"/>
                <w:lang w:val="en-US" w:bidi="th-TH"/>
              </w:rPr>
            </w:pPr>
          </w:p>
        </w:tc>
        <w:tc>
          <w:tcPr>
            <w:tcW w:w="1054" w:type="dxa"/>
            <w:vAlign w:val="bottom"/>
          </w:tcPr>
          <w:p w14:paraId="77F70FE4" w14:textId="13A8B635" w:rsidR="00C25194" w:rsidRPr="004B56FD" w:rsidRDefault="00C25194" w:rsidP="00324A3E">
            <w:pPr>
              <w:tabs>
                <w:tab w:val="decimal" w:pos="604"/>
              </w:tabs>
              <w:spacing w:line="240" w:lineRule="auto"/>
              <w:ind w:right="-108"/>
              <w:jc w:val="both"/>
              <w:rPr>
                <w:rFonts w:eastAsia="Cordia New"/>
                <w:szCs w:val="22"/>
                <w:lang w:val="en-US" w:bidi="th-TH"/>
              </w:rPr>
            </w:pPr>
            <w:r w:rsidRPr="004B56FD">
              <w:rPr>
                <w:rFonts w:eastAsia="Cordia New"/>
                <w:szCs w:val="22"/>
                <w:lang w:val="en-US" w:bidi="th-TH"/>
              </w:rPr>
              <w:t>56.0</w:t>
            </w:r>
          </w:p>
        </w:tc>
      </w:tr>
      <w:tr w:rsidR="00C441AF" w:rsidRPr="004B56FD" w14:paraId="357FDC41" w14:textId="77777777" w:rsidTr="007906AD">
        <w:tc>
          <w:tcPr>
            <w:tcW w:w="4493" w:type="dxa"/>
          </w:tcPr>
          <w:p w14:paraId="39227E66" w14:textId="77777777" w:rsidR="00C441AF" w:rsidRPr="004B56FD" w:rsidRDefault="00C441AF" w:rsidP="005270A4">
            <w:pPr>
              <w:spacing w:line="240" w:lineRule="atLeast"/>
              <w:rPr>
                <w:szCs w:val="22"/>
                <w:lang w:val="en-US" w:bidi="th-TH"/>
              </w:rPr>
            </w:pPr>
          </w:p>
          <w:p w14:paraId="30BACCFF" w14:textId="77777777" w:rsidR="00E33151" w:rsidRPr="004B56FD" w:rsidRDefault="00E33151" w:rsidP="007871BF">
            <w:pPr>
              <w:spacing w:line="240" w:lineRule="atLeast"/>
              <w:rPr>
                <w:szCs w:val="22"/>
                <w:lang w:val="en-US" w:bidi="th-TH"/>
              </w:rPr>
            </w:pPr>
          </w:p>
          <w:p w14:paraId="20CA540F" w14:textId="644CF7EE" w:rsidR="00C441AF" w:rsidRPr="004B56FD" w:rsidRDefault="00C441AF" w:rsidP="005270A4">
            <w:pPr>
              <w:pStyle w:val="ListParagraph"/>
              <w:spacing w:line="240" w:lineRule="atLeast"/>
              <w:ind w:left="340"/>
              <w:rPr>
                <w:szCs w:val="22"/>
                <w:lang w:val="en-US" w:bidi="th-TH"/>
              </w:rPr>
            </w:pPr>
          </w:p>
        </w:tc>
        <w:tc>
          <w:tcPr>
            <w:tcW w:w="1087" w:type="dxa"/>
            <w:shd w:val="clear" w:color="auto" w:fill="auto"/>
            <w:vAlign w:val="bottom"/>
          </w:tcPr>
          <w:p w14:paraId="0D077774" w14:textId="77777777" w:rsidR="00C441AF" w:rsidRPr="004B56FD" w:rsidRDefault="00C441AF" w:rsidP="0050634C">
            <w:pPr>
              <w:tabs>
                <w:tab w:val="decimal" w:pos="581"/>
              </w:tabs>
              <w:spacing w:line="240" w:lineRule="auto"/>
              <w:ind w:right="-108"/>
              <w:jc w:val="both"/>
              <w:rPr>
                <w:rFonts w:eastAsia="Cordia New"/>
                <w:szCs w:val="22"/>
                <w:lang w:val="en-US" w:bidi="th-TH"/>
              </w:rPr>
            </w:pPr>
          </w:p>
        </w:tc>
        <w:tc>
          <w:tcPr>
            <w:tcW w:w="195" w:type="dxa"/>
            <w:shd w:val="clear" w:color="auto" w:fill="auto"/>
            <w:vAlign w:val="bottom"/>
          </w:tcPr>
          <w:p w14:paraId="727E52DD" w14:textId="77777777" w:rsidR="00C441AF" w:rsidRPr="004B56FD" w:rsidRDefault="00C441AF" w:rsidP="00C25194">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733DCB30" w14:textId="77777777" w:rsidR="00C441AF" w:rsidRPr="004B56FD" w:rsidRDefault="00C441AF" w:rsidP="0050634C">
            <w:pPr>
              <w:tabs>
                <w:tab w:val="decimal" w:pos="525"/>
              </w:tabs>
              <w:spacing w:line="240" w:lineRule="auto"/>
              <w:ind w:right="-108"/>
              <w:jc w:val="both"/>
              <w:rPr>
                <w:rFonts w:eastAsia="Cordia New"/>
                <w:szCs w:val="22"/>
                <w:lang w:val="en-US" w:bidi="th-TH"/>
              </w:rPr>
            </w:pPr>
          </w:p>
        </w:tc>
        <w:tc>
          <w:tcPr>
            <w:tcW w:w="194" w:type="dxa"/>
            <w:shd w:val="clear" w:color="auto" w:fill="auto"/>
            <w:vAlign w:val="bottom"/>
          </w:tcPr>
          <w:p w14:paraId="24A8E7A7" w14:textId="77777777" w:rsidR="00C441AF" w:rsidRPr="004B56FD" w:rsidRDefault="00C441AF" w:rsidP="00C25194">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7ECBA4D7" w14:textId="77777777" w:rsidR="00C441AF" w:rsidRPr="004B56FD" w:rsidRDefault="00C441AF" w:rsidP="0050634C">
            <w:pPr>
              <w:tabs>
                <w:tab w:val="decimal" w:pos="571"/>
              </w:tabs>
              <w:spacing w:line="240" w:lineRule="auto"/>
              <w:ind w:right="-108"/>
              <w:jc w:val="both"/>
              <w:rPr>
                <w:rFonts w:eastAsia="Cordia New"/>
                <w:szCs w:val="22"/>
                <w:lang w:val="en-US" w:bidi="th-TH"/>
              </w:rPr>
            </w:pPr>
          </w:p>
        </w:tc>
        <w:tc>
          <w:tcPr>
            <w:tcW w:w="197" w:type="dxa"/>
            <w:vAlign w:val="bottom"/>
          </w:tcPr>
          <w:p w14:paraId="657FCEA1" w14:textId="77777777" w:rsidR="00C441AF" w:rsidRPr="004B56FD" w:rsidRDefault="00C441AF" w:rsidP="00C25194">
            <w:pPr>
              <w:tabs>
                <w:tab w:val="decimal" w:pos="783"/>
              </w:tabs>
              <w:spacing w:line="240" w:lineRule="auto"/>
              <w:ind w:left="-115" w:right="-108"/>
              <w:jc w:val="center"/>
              <w:rPr>
                <w:rFonts w:eastAsia="Cordia New"/>
                <w:szCs w:val="22"/>
                <w:lang w:val="en-US" w:bidi="th-TH"/>
              </w:rPr>
            </w:pPr>
          </w:p>
        </w:tc>
        <w:tc>
          <w:tcPr>
            <w:tcW w:w="1054" w:type="dxa"/>
            <w:vAlign w:val="bottom"/>
          </w:tcPr>
          <w:p w14:paraId="7326E082" w14:textId="77777777" w:rsidR="00C441AF" w:rsidRPr="004B56FD" w:rsidRDefault="00C441AF" w:rsidP="0050634C">
            <w:pPr>
              <w:tabs>
                <w:tab w:val="decimal" w:pos="581"/>
              </w:tabs>
              <w:spacing w:line="240" w:lineRule="auto"/>
              <w:ind w:right="-108"/>
              <w:jc w:val="both"/>
              <w:rPr>
                <w:rFonts w:eastAsia="Cordia New"/>
                <w:szCs w:val="22"/>
                <w:lang w:val="en-US" w:bidi="th-TH"/>
              </w:rPr>
            </w:pPr>
          </w:p>
        </w:tc>
      </w:tr>
      <w:tr w:rsidR="00615EA3" w:rsidRPr="004B56FD" w14:paraId="7B319D40" w14:textId="77777777" w:rsidTr="007906AD">
        <w:tc>
          <w:tcPr>
            <w:tcW w:w="4493" w:type="dxa"/>
          </w:tcPr>
          <w:p w14:paraId="3FFD148E" w14:textId="1944617A" w:rsidR="00615EA3" w:rsidRPr="004B56FD" w:rsidRDefault="00E71E51" w:rsidP="006A60CE">
            <w:pPr>
              <w:pStyle w:val="ListParagraph"/>
              <w:numPr>
                <w:ilvl w:val="0"/>
                <w:numId w:val="16"/>
              </w:numPr>
              <w:spacing w:line="240" w:lineRule="atLeast"/>
              <w:jc w:val="thaiDistribute"/>
              <w:rPr>
                <w:szCs w:val="22"/>
                <w:cs/>
                <w:lang w:val="en-US" w:bidi="th-TH"/>
              </w:rPr>
            </w:pPr>
            <w:r w:rsidRPr="004B56FD">
              <w:rPr>
                <w:szCs w:val="22"/>
                <w:lang w:val="en-US" w:bidi="th-TH"/>
              </w:rPr>
              <w:lastRenderedPageBreak/>
              <w:t xml:space="preserve">Loan amounting to Baht </w:t>
            </w:r>
            <w:r w:rsidR="00940EC0">
              <w:rPr>
                <w:szCs w:val="22"/>
                <w:lang w:val="en-US" w:bidi="th-TH"/>
              </w:rPr>
              <w:t>3</w:t>
            </w:r>
            <w:r w:rsidRPr="004B56FD">
              <w:rPr>
                <w:szCs w:val="22"/>
                <w:lang w:val="en-US" w:bidi="th-TH"/>
              </w:rPr>
              <w:t>00.0 million which the bear interest rate of MLR-0.25% per annum, from 1 - 9 months since the date of drawdown and interest-bearing rate is MLR for tenth month onward, repayable for 3 months per times, totally 10 times and the last due</w:t>
            </w:r>
            <w:r w:rsidR="006A60CE" w:rsidRPr="004B56FD">
              <w:rPr>
                <w:szCs w:val="22"/>
                <w:lang w:val="en-US" w:bidi="th-TH"/>
              </w:rPr>
              <w:t xml:space="preserve"> </w:t>
            </w:r>
            <w:proofErr w:type="gramStart"/>
            <w:r w:rsidRPr="004B56FD">
              <w:rPr>
                <w:szCs w:val="22"/>
                <w:lang w:val="en-US" w:bidi="th-TH"/>
              </w:rPr>
              <w:t>on</w:t>
            </w:r>
            <w:proofErr w:type="gramEnd"/>
            <w:r w:rsidRPr="004B56FD">
              <w:rPr>
                <w:szCs w:val="22"/>
                <w:lang w:val="en-US" w:bidi="th-TH"/>
              </w:rPr>
              <w:t xml:space="preserve"> October 2025, collateral by </w:t>
            </w:r>
            <w:r w:rsidR="006A60CE" w:rsidRPr="004B56FD">
              <w:rPr>
                <w:szCs w:val="22"/>
                <w:lang w:val="en-US" w:bidi="th-TH"/>
              </w:rPr>
              <w:t xml:space="preserve">the </w:t>
            </w:r>
            <w:r w:rsidRPr="004B56FD">
              <w:rPr>
                <w:szCs w:val="22"/>
                <w:lang w:val="en-US" w:bidi="th-TH"/>
              </w:rPr>
              <w:t>Company’s share certification</w:t>
            </w:r>
            <w:r w:rsidR="008D5706">
              <w:rPr>
                <w:szCs w:val="22"/>
                <w:lang w:val="en-US" w:bidi="th-TH"/>
              </w:rPr>
              <w:t xml:space="preserve"> and</w:t>
            </w:r>
            <w:r w:rsidRPr="004B56FD">
              <w:rPr>
                <w:szCs w:val="22"/>
                <w:lang w:val="en-US" w:bidi="th-TH"/>
              </w:rPr>
              <w:t xml:space="preserve"> </w:t>
            </w:r>
            <w:r w:rsidR="006A60CE" w:rsidRPr="004B56FD">
              <w:rPr>
                <w:szCs w:val="22"/>
                <w:lang w:val="en-US" w:bidi="th-TH"/>
              </w:rPr>
              <w:t xml:space="preserve">the </w:t>
            </w:r>
            <w:r w:rsidRPr="004B56FD">
              <w:rPr>
                <w:szCs w:val="22"/>
                <w:lang w:val="en-US" w:bidi="th-TH"/>
              </w:rPr>
              <w:t>Company</w:t>
            </w:r>
            <w:r w:rsidR="006A60CE" w:rsidRPr="004B56FD">
              <w:rPr>
                <w:szCs w:val="22"/>
                <w:lang w:val="en-US" w:bidi="th-TH"/>
              </w:rPr>
              <w:t xml:space="preserve"> and subsidiaries’ directors</w:t>
            </w:r>
            <w:r w:rsidRPr="004B56FD">
              <w:rPr>
                <w:szCs w:val="22"/>
                <w:lang w:val="en-US" w:bidi="th-TH"/>
              </w:rPr>
              <w:t>.</w:t>
            </w:r>
          </w:p>
        </w:tc>
        <w:tc>
          <w:tcPr>
            <w:tcW w:w="1087" w:type="dxa"/>
            <w:shd w:val="clear" w:color="auto" w:fill="auto"/>
            <w:vAlign w:val="bottom"/>
          </w:tcPr>
          <w:p w14:paraId="6B0A6473" w14:textId="76E65D4B" w:rsidR="00615EA3" w:rsidRPr="004B56FD" w:rsidRDefault="00615EA3" w:rsidP="00324A3E">
            <w:pPr>
              <w:tabs>
                <w:tab w:val="decimal" w:pos="581"/>
              </w:tabs>
              <w:spacing w:line="240" w:lineRule="auto"/>
              <w:ind w:right="-108"/>
              <w:jc w:val="both"/>
              <w:rPr>
                <w:rFonts w:eastAsia="Cordia New"/>
                <w:szCs w:val="22"/>
                <w:lang w:val="en-US" w:bidi="th-TH"/>
              </w:rPr>
            </w:pPr>
            <w:r w:rsidRPr="004B56FD">
              <w:rPr>
                <w:rFonts w:eastAsia="Cordia New"/>
                <w:szCs w:val="22"/>
                <w:lang w:val="en-US" w:bidi="th-TH"/>
              </w:rPr>
              <w:t>300.0</w:t>
            </w:r>
          </w:p>
        </w:tc>
        <w:tc>
          <w:tcPr>
            <w:tcW w:w="195" w:type="dxa"/>
            <w:shd w:val="clear" w:color="auto" w:fill="auto"/>
            <w:vAlign w:val="bottom"/>
          </w:tcPr>
          <w:p w14:paraId="08BC79F4" w14:textId="77777777" w:rsidR="00615EA3" w:rsidRPr="004B56FD" w:rsidRDefault="00615EA3" w:rsidP="00615EA3">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419F47F4" w14:textId="585A9F21" w:rsidR="00615EA3" w:rsidRPr="004B56FD" w:rsidRDefault="00324A3E" w:rsidP="00AD1EF8">
            <w:pPr>
              <w:tabs>
                <w:tab w:val="decimal" w:pos="484"/>
              </w:tabs>
              <w:spacing w:line="240" w:lineRule="auto"/>
              <w:ind w:right="-108"/>
              <w:jc w:val="both"/>
              <w:rPr>
                <w:rFonts w:eastAsia="Cordia New"/>
                <w:szCs w:val="22"/>
                <w:lang w:val="en-US" w:bidi="th-TH"/>
              </w:rPr>
            </w:pPr>
            <w:r w:rsidRPr="004B56FD">
              <w:rPr>
                <w:rFonts w:eastAsia="Cordia New"/>
                <w:szCs w:val="22"/>
                <w:lang w:val="en-US" w:bidi="th-TH"/>
              </w:rPr>
              <w:t xml:space="preserve"> </w:t>
            </w:r>
            <w:r w:rsidR="00B413E9" w:rsidRPr="004B56FD">
              <w:rPr>
                <w:rFonts w:eastAsia="Cordia New"/>
                <w:szCs w:val="22"/>
                <w:lang w:val="en-US" w:bidi="th-TH"/>
              </w:rPr>
              <w:t>-</w:t>
            </w:r>
          </w:p>
        </w:tc>
        <w:tc>
          <w:tcPr>
            <w:tcW w:w="194" w:type="dxa"/>
            <w:shd w:val="clear" w:color="auto" w:fill="auto"/>
            <w:vAlign w:val="bottom"/>
          </w:tcPr>
          <w:p w14:paraId="16982BF7" w14:textId="77777777" w:rsidR="00615EA3" w:rsidRPr="004B56FD" w:rsidRDefault="00615EA3" w:rsidP="00615EA3">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66DB71C7" w14:textId="5907239D" w:rsidR="00615EA3" w:rsidRPr="004B56FD" w:rsidRDefault="00615EA3" w:rsidP="00324A3E">
            <w:pPr>
              <w:tabs>
                <w:tab w:val="decimal" w:pos="571"/>
              </w:tabs>
              <w:spacing w:line="240" w:lineRule="auto"/>
              <w:ind w:right="-108"/>
              <w:jc w:val="both"/>
              <w:rPr>
                <w:rFonts w:eastAsia="Cordia New"/>
                <w:szCs w:val="22"/>
                <w:lang w:val="en-US" w:bidi="th-TH"/>
              </w:rPr>
            </w:pPr>
            <w:r w:rsidRPr="004B56FD">
              <w:rPr>
                <w:rFonts w:eastAsia="Cordia New"/>
                <w:szCs w:val="22"/>
                <w:lang w:val="en-US" w:bidi="th-TH"/>
              </w:rPr>
              <w:t>300.0</w:t>
            </w:r>
          </w:p>
        </w:tc>
        <w:tc>
          <w:tcPr>
            <w:tcW w:w="197" w:type="dxa"/>
            <w:vAlign w:val="bottom"/>
          </w:tcPr>
          <w:p w14:paraId="0BA8D156" w14:textId="77777777" w:rsidR="00615EA3" w:rsidRPr="004B56FD" w:rsidRDefault="00615EA3" w:rsidP="00615EA3">
            <w:pPr>
              <w:tabs>
                <w:tab w:val="decimal" w:pos="783"/>
              </w:tabs>
              <w:spacing w:line="240" w:lineRule="auto"/>
              <w:ind w:left="-115" w:right="-108"/>
              <w:jc w:val="right"/>
              <w:rPr>
                <w:rFonts w:eastAsia="Cordia New"/>
                <w:szCs w:val="22"/>
                <w:lang w:val="en-US" w:bidi="th-TH"/>
              </w:rPr>
            </w:pPr>
          </w:p>
        </w:tc>
        <w:tc>
          <w:tcPr>
            <w:tcW w:w="1054" w:type="dxa"/>
            <w:vAlign w:val="bottom"/>
          </w:tcPr>
          <w:p w14:paraId="66739540" w14:textId="29EC0396" w:rsidR="00615EA3" w:rsidRPr="004B56FD" w:rsidRDefault="00AD1EF8" w:rsidP="00324A3E">
            <w:pPr>
              <w:tabs>
                <w:tab w:val="left" w:pos="424"/>
              </w:tabs>
              <w:spacing w:line="240" w:lineRule="auto"/>
              <w:ind w:left="-115" w:right="331"/>
              <w:jc w:val="center"/>
              <w:rPr>
                <w:rFonts w:eastAsia="Cordia New"/>
                <w:szCs w:val="22"/>
                <w:lang w:val="en-US" w:bidi="th-TH"/>
              </w:rPr>
            </w:pPr>
            <w:r w:rsidRPr="004B56FD">
              <w:rPr>
                <w:rFonts w:eastAsia="Cordia New"/>
                <w:szCs w:val="22"/>
                <w:lang w:val="en-US" w:bidi="th-TH"/>
              </w:rPr>
              <w:t xml:space="preserve">        </w:t>
            </w:r>
            <w:r w:rsidR="00B413E9" w:rsidRPr="004B56FD">
              <w:rPr>
                <w:rFonts w:eastAsia="Cordia New"/>
                <w:szCs w:val="22"/>
                <w:lang w:val="en-US" w:bidi="th-TH"/>
              </w:rPr>
              <w:t>-</w:t>
            </w:r>
          </w:p>
        </w:tc>
      </w:tr>
      <w:tr w:rsidR="00615EA3" w:rsidRPr="004B56FD" w14:paraId="5136A966" w14:textId="77777777" w:rsidTr="007906AD">
        <w:tc>
          <w:tcPr>
            <w:tcW w:w="4493" w:type="dxa"/>
          </w:tcPr>
          <w:p w14:paraId="4BD6B785" w14:textId="7B572F78" w:rsidR="00615EA3" w:rsidRPr="004B56FD" w:rsidRDefault="00E71E51" w:rsidP="005270A4">
            <w:pPr>
              <w:pStyle w:val="ListParagraph"/>
              <w:numPr>
                <w:ilvl w:val="0"/>
                <w:numId w:val="16"/>
              </w:numPr>
              <w:spacing w:line="240" w:lineRule="atLeast"/>
              <w:jc w:val="thaiDistribute"/>
              <w:rPr>
                <w:szCs w:val="22"/>
                <w:lang w:val="en-US" w:bidi="th-TH"/>
              </w:rPr>
            </w:pPr>
            <w:r w:rsidRPr="004B56FD">
              <w:rPr>
                <w:szCs w:val="22"/>
                <w:lang w:val="en-US" w:bidi="th-TH"/>
              </w:rPr>
              <w:t xml:space="preserve">Loan amounting to Baht 123.4 million which the bear interest rate of MLR-0.25% per annum, from 1 - 9 months since the date of drawdown and interest-bearing rate is MLR for tenth month onward, repayable for 3 months per times, totally 10 times and the last due </w:t>
            </w:r>
            <w:proofErr w:type="gramStart"/>
            <w:r w:rsidRPr="004B56FD">
              <w:rPr>
                <w:szCs w:val="22"/>
                <w:lang w:val="en-US" w:bidi="th-TH"/>
              </w:rPr>
              <w:t>on</w:t>
            </w:r>
            <w:proofErr w:type="gramEnd"/>
            <w:r w:rsidRPr="004B56FD">
              <w:rPr>
                <w:szCs w:val="22"/>
                <w:lang w:val="en-US" w:bidi="th-TH"/>
              </w:rPr>
              <w:t xml:space="preserve"> September 2025, collateral </w:t>
            </w:r>
            <w:r w:rsidR="006A60CE" w:rsidRPr="004B56FD">
              <w:rPr>
                <w:szCs w:val="22"/>
                <w:lang w:val="en-US" w:bidi="th-TH"/>
              </w:rPr>
              <w:t>by the Company’s share certification</w:t>
            </w:r>
            <w:r w:rsidR="008D5706">
              <w:rPr>
                <w:szCs w:val="22"/>
                <w:lang w:val="en-US" w:bidi="th-TH"/>
              </w:rPr>
              <w:t xml:space="preserve"> and</w:t>
            </w:r>
            <w:r w:rsidR="006A60CE" w:rsidRPr="004B56FD">
              <w:rPr>
                <w:szCs w:val="22"/>
                <w:lang w:val="en-US" w:bidi="th-TH"/>
              </w:rPr>
              <w:t xml:space="preserve"> the Company and subsidiaries’ directors.</w:t>
            </w:r>
          </w:p>
        </w:tc>
        <w:tc>
          <w:tcPr>
            <w:tcW w:w="1087" w:type="dxa"/>
            <w:shd w:val="clear" w:color="auto" w:fill="auto"/>
            <w:vAlign w:val="bottom"/>
          </w:tcPr>
          <w:p w14:paraId="074B3898" w14:textId="2DF31EF2" w:rsidR="00615EA3" w:rsidRPr="004B56FD" w:rsidRDefault="00615EA3" w:rsidP="00324A3E">
            <w:pPr>
              <w:tabs>
                <w:tab w:val="decimal" w:pos="581"/>
              </w:tabs>
              <w:spacing w:line="240" w:lineRule="auto"/>
              <w:ind w:right="-108"/>
              <w:jc w:val="both"/>
              <w:rPr>
                <w:rFonts w:eastAsia="Cordia New"/>
                <w:szCs w:val="22"/>
                <w:lang w:val="en-US" w:bidi="th-TH"/>
              </w:rPr>
            </w:pPr>
            <w:r w:rsidRPr="004B56FD">
              <w:rPr>
                <w:rFonts w:eastAsia="Cordia New"/>
                <w:szCs w:val="22"/>
                <w:lang w:val="en-US" w:bidi="th-TH"/>
              </w:rPr>
              <w:t>123.</w:t>
            </w:r>
            <w:r w:rsidR="00A548E0" w:rsidRPr="004B56FD">
              <w:rPr>
                <w:rFonts w:eastAsia="Cordia New"/>
                <w:szCs w:val="22"/>
                <w:lang w:val="en-US" w:bidi="th-TH"/>
              </w:rPr>
              <w:t>4</w:t>
            </w:r>
          </w:p>
        </w:tc>
        <w:tc>
          <w:tcPr>
            <w:tcW w:w="195" w:type="dxa"/>
            <w:shd w:val="clear" w:color="auto" w:fill="auto"/>
            <w:vAlign w:val="bottom"/>
          </w:tcPr>
          <w:p w14:paraId="6BC6D970" w14:textId="77777777" w:rsidR="00615EA3" w:rsidRPr="004B56FD" w:rsidRDefault="00615EA3" w:rsidP="00615EA3">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46907CB2" w14:textId="7075C0AC" w:rsidR="00615EA3" w:rsidRPr="004B56FD" w:rsidRDefault="00080EAE" w:rsidP="007D42D9">
            <w:pPr>
              <w:tabs>
                <w:tab w:val="decimal" w:pos="484"/>
              </w:tabs>
              <w:spacing w:line="240" w:lineRule="auto"/>
              <w:ind w:right="-108"/>
              <w:jc w:val="both"/>
              <w:rPr>
                <w:rFonts w:eastAsia="Cordia New"/>
                <w:szCs w:val="22"/>
                <w:lang w:val="en-US" w:bidi="th-TH"/>
              </w:rPr>
            </w:pPr>
            <w:r w:rsidRPr="004B56FD">
              <w:rPr>
                <w:rFonts w:eastAsia="Cordia New"/>
                <w:szCs w:val="22"/>
                <w:lang w:val="en-US" w:bidi="th-TH"/>
              </w:rPr>
              <w:t>-</w:t>
            </w:r>
          </w:p>
        </w:tc>
        <w:tc>
          <w:tcPr>
            <w:tcW w:w="194" w:type="dxa"/>
            <w:shd w:val="clear" w:color="auto" w:fill="auto"/>
            <w:vAlign w:val="bottom"/>
          </w:tcPr>
          <w:p w14:paraId="300C9ECB" w14:textId="77777777" w:rsidR="00615EA3" w:rsidRPr="004B56FD" w:rsidRDefault="00615EA3" w:rsidP="00615EA3">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6F349B53" w14:textId="39B3D0A6" w:rsidR="00615EA3" w:rsidRPr="004B56FD" w:rsidRDefault="00615EA3" w:rsidP="00324A3E">
            <w:pPr>
              <w:tabs>
                <w:tab w:val="decimal" w:pos="581"/>
              </w:tabs>
              <w:spacing w:line="240" w:lineRule="auto"/>
              <w:ind w:right="-108"/>
              <w:jc w:val="both"/>
              <w:rPr>
                <w:rFonts w:eastAsia="Cordia New"/>
                <w:szCs w:val="22"/>
                <w:lang w:val="en-US" w:bidi="th-TH"/>
              </w:rPr>
            </w:pPr>
            <w:r w:rsidRPr="004B56FD">
              <w:rPr>
                <w:rFonts w:eastAsia="Cordia New"/>
                <w:szCs w:val="22"/>
                <w:lang w:val="en-US" w:bidi="th-TH"/>
              </w:rPr>
              <w:t>123.</w:t>
            </w:r>
            <w:r w:rsidR="00A548E0" w:rsidRPr="004B56FD">
              <w:rPr>
                <w:rFonts w:eastAsia="Cordia New"/>
                <w:szCs w:val="22"/>
                <w:lang w:val="en-US" w:bidi="th-TH"/>
              </w:rPr>
              <w:t>4</w:t>
            </w:r>
          </w:p>
        </w:tc>
        <w:tc>
          <w:tcPr>
            <w:tcW w:w="197" w:type="dxa"/>
            <w:vAlign w:val="bottom"/>
          </w:tcPr>
          <w:p w14:paraId="5037A73A" w14:textId="77777777" w:rsidR="00615EA3" w:rsidRPr="004B56FD" w:rsidRDefault="00615EA3" w:rsidP="00615EA3">
            <w:pPr>
              <w:tabs>
                <w:tab w:val="decimal" w:pos="783"/>
              </w:tabs>
              <w:spacing w:line="240" w:lineRule="auto"/>
              <w:ind w:left="-115" w:right="-108"/>
              <w:jc w:val="right"/>
              <w:rPr>
                <w:rFonts w:eastAsia="Cordia New"/>
                <w:szCs w:val="22"/>
                <w:lang w:val="en-US" w:bidi="th-TH"/>
              </w:rPr>
            </w:pPr>
          </w:p>
        </w:tc>
        <w:tc>
          <w:tcPr>
            <w:tcW w:w="1054" w:type="dxa"/>
            <w:vAlign w:val="bottom"/>
          </w:tcPr>
          <w:p w14:paraId="02174174" w14:textId="37B3AAF5" w:rsidR="00615EA3" w:rsidRPr="004B56FD" w:rsidRDefault="00324A3E" w:rsidP="00324A3E">
            <w:pPr>
              <w:tabs>
                <w:tab w:val="left" w:pos="424"/>
              </w:tabs>
              <w:spacing w:line="240" w:lineRule="auto"/>
              <w:ind w:left="-115" w:right="331"/>
              <w:jc w:val="center"/>
              <w:rPr>
                <w:rFonts w:eastAsia="Cordia New"/>
                <w:szCs w:val="22"/>
                <w:cs/>
                <w:lang w:val="en-US" w:bidi="th-TH"/>
              </w:rPr>
            </w:pPr>
            <w:r w:rsidRPr="004B56FD">
              <w:rPr>
                <w:rFonts w:eastAsia="Cordia New"/>
                <w:szCs w:val="22"/>
                <w:lang w:val="en-US" w:bidi="th-TH"/>
              </w:rPr>
              <w:t xml:space="preserve">       </w:t>
            </w:r>
            <w:r w:rsidR="00B413E9" w:rsidRPr="004B56FD">
              <w:rPr>
                <w:rFonts w:eastAsia="Cordia New"/>
                <w:szCs w:val="22"/>
                <w:lang w:val="en-US" w:bidi="th-TH"/>
              </w:rPr>
              <w:t>-</w:t>
            </w:r>
          </w:p>
        </w:tc>
      </w:tr>
      <w:tr w:rsidR="00615EA3" w:rsidRPr="004B56FD" w14:paraId="3EAC5E1F" w14:textId="77777777" w:rsidTr="007906AD">
        <w:tc>
          <w:tcPr>
            <w:tcW w:w="4493" w:type="dxa"/>
          </w:tcPr>
          <w:p w14:paraId="5F3372FA" w14:textId="21D71970" w:rsidR="00615EA3" w:rsidRPr="004B56FD" w:rsidRDefault="005A4D65" w:rsidP="0099185D">
            <w:pPr>
              <w:pStyle w:val="ListParagraph"/>
              <w:numPr>
                <w:ilvl w:val="0"/>
                <w:numId w:val="16"/>
              </w:numPr>
              <w:spacing w:line="240" w:lineRule="atLeast"/>
              <w:jc w:val="thaiDistribute"/>
              <w:rPr>
                <w:szCs w:val="22"/>
                <w:lang w:val="en-US" w:bidi="th-TH"/>
              </w:rPr>
            </w:pPr>
            <w:r w:rsidRPr="004B56FD">
              <w:rPr>
                <w:szCs w:val="22"/>
                <w:lang w:val="en-US" w:bidi="th-TH"/>
              </w:rPr>
              <w:t>Loan facility amounting to Baht 37.3 million which bear interest rate of MLR-1.50%</w:t>
            </w:r>
            <w:r w:rsidRPr="004B56FD">
              <w:rPr>
                <w:szCs w:val="22"/>
                <w:cs/>
                <w:lang w:val="en-US" w:bidi="th-TH"/>
              </w:rPr>
              <w:t xml:space="preserve"> </w:t>
            </w:r>
            <w:r w:rsidRPr="004B56FD">
              <w:rPr>
                <w:szCs w:val="22"/>
                <w:lang w:val="en-US" w:bidi="th-TH"/>
              </w:rPr>
              <w:t xml:space="preserve">per annum, monthly repayable with the last due in June 2030, </w:t>
            </w:r>
            <w:r w:rsidRPr="004B56FD">
              <w:rPr>
                <w:szCs w:val="22"/>
                <w:lang w:val="en-US" w:bidi="th-TH"/>
              </w:rPr>
              <w:br/>
              <w:t xml:space="preserve">during the year drawdown of Baht 35.0 million, collateral by </w:t>
            </w:r>
            <w:r w:rsidRPr="004B56FD">
              <w:rPr>
                <w:szCs w:val="28"/>
                <w:lang w:val="en-US" w:bidi="th-TH"/>
              </w:rPr>
              <w:t>land and building, right-of-use asset</w:t>
            </w:r>
            <w:r w:rsidR="008D5706">
              <w:rPr>
                <w:szCs w:val="22"/>
                <w:lang w:val="en-US" w:bidi="th-TH"/>
              </w:rPr>
              <w:t xml:space="preserve"> and</w:t>
            </w:r>
            <w:r w:rsidR="006A60CE" w:rsidRPr="004B56FD">
              <w:rPr>
                <w:szCs w:val="22"/>
                <w:lang w:val="en-US" w:bidi="th-TH"/>
              </w:rPr>
              <w:t xml:space="preserve"> the Company and subsidiaries’ directors.</w:t>
            </w:r>
          </w:p>
        </w:tc>
        <w:tc>
          <w:tcPr>
            <w:tcW w:w="1087" w:type="dxa"/>
            <w:shd w:val="clear" w:color="auto" w:fill="auto"/>
            <w:vAlign w:val="bottom"/>
          </w:tcPr>
          <w:p w14:paraId="53CEC67F" w14:textId="2FFF115E" w:rsidR="00615EA3" w:rsidRPr="004B56FD" w:rsidRDefault="000A118E" w:rsidP="00324A3E">
            <w:pPr>
              <w:tabs>
                <w:tab w:val="decimal" w:pos="547"/>
              </w:tabs>
              <w:spacing w:line="240" w:lineRule="auto"/>
              <w:ind w:right="-108"/>
              <w:jc w:val="both"/>
              <w:rPr>
                <w:rFonts w:eastAsia="Cordia New"/>
                <w:szCs w:val="22"/>
                <w:lang w:val="en-US" w:bidi="th-TH"/>
              </w:rPr>
            </w:pPr>
            <w:r w:rsidRPr="004B56FD">
              <w:rPr>
                <w:rFonts w:eastAsia="Cordia New"/>
                <w:szCs w:val="22"/>
                <w:lang w:val="en-US" w:bidi="th-TH"/>
              </w:rPr>
              <w:t>35.0</w:t>
            </w:r>
          </w:p>
        </w:tc>
        <w:tc>
          <w:tcPr>
            <w:tcW w:w="195" w:type="dxa"/>
            <w:shd w:val="clear" w:color="auto" w:fill="auto"/>
            <w:vAlign w:val="bottom"/>
          </w:tcPr>
          <w:p w14:paraId="3EA1E2A2" w14:textId="77777777" w:rsidR="00615EA3" w:rsidRPr="004B56FD" w:rsidRDefault="00615EA3" w:rsidP="00615EA3">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63803B4A" w14:textId="5E597894" w:rsidR="00615EA3" w:rsidRPr="004B56FD" w:rsidRDefault="00324A3E" w:rsidP="00324A3E">
            <w:pPr>
              <w:tabs>
                <w:tab w:val="decimal" w:pos="484"/>
              </w:tabs>
              <w:spacing w:line="240" w:lineRule="auto"/>
              <w:ind w:right="-108"/>
              <w:jc w:val="both"/>
              <w:rPr>
                <w:rFonts w:eastAsia="Cordia New"/>
                <w:szCs w:val="22"/>
                <w:lang w:val="en-US" w:bidi="th-TH"/>
              </w:rPr>
            </w:pPr>
            <w:r w:rsidRPr="004B56FD">
              <w:rPr>
                <w:rFonts w:eastAsia="Cordia New"/>
                <w:szCs w:val="22"/>
                <w:lang w:val="en-US" w:bidi="th-TH"/>
              </w:rPr>
              <w:t xml:space="preserve">    </w:t>
            </w:r>
            <w:r w:rsidR="000A118E" w:rsidRPr="004B56FD">
              <w:rPr>
                <w:rFonts w:eastAsia="Cordia New"/>
                <w:szCs w:val="22"/>
                <w:lang w:val="en-US" w:bidi="th-TH"/>
              </w:rPr>
              <w:t>-</w:t>
            </w:r>
          </w:p>
        </w:tc>
        <w:tc>
          <w:tcPr>
            <w:tcW w:w="194" w:type="dxa"/>
            <w:shd w:val="clear" w:color="auto" w:fill="auto"/>
            <w:vAlign w:val="bottom"/>
          </w:tcPr>
          <w:p w14:paraId="496F68F0" w14:textId="77777777" w:rsidR="00615EA3" w:rsidRPr="004B56FD" w:rsidRDefault="00615EA3" w:rsidP="00615EA3">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52199DF9" w14:textId="1F8E94EC" w:rsidR="00615EA3" w:rsidRPr="004B56FD" w:rsidRDefault="00080EAE" w:rsidP="00324A3E">
            <w:pPr>
              <w:spacing w:line="240" w:lineRule="auto"/>
              <w:ind w:left="-115" w:right="107"/>
              <w:jc w:val="right"/>
              <w:rPr>
                <w:rFonts w:eastAsia="Cordia New"/>
                <w:szCs w:val="22"/>
                <w:lang w:val="en-US" w:bidi="th-TH"/>
              </w:rPr>
            </w:pPr>
            <w:r w:rsidRPr="004B56FD">
              <w:rPr>
                <w:rFonts w:eastAsia="Cordia New"/>
                <w:szCs w:val="22"/>
                <w:lang w:val="en-US" w:bidi="th-TH"/>
              </w:rPr>
              <w:t>35.0</w:t>
            </w:r>
          </w:p>
        </w:tc>
        <w:tc>
          <w:tcPr>
            <w:tcW w:w="197" w:type="dxa"/>
            <w:vAlign w:val="bottom"/>
          </w:tcPr>
          <w:p w14:paraId="3BCE2AAE" w14:textId="77777777" w:rsidR="00615EA3" w:rsidRPr="004B56FD" w:rsidRDefault="00615EA3" w:rsidP="00615EA3">
            <w:pPr>
              <w:tabs>
                <w:tab w:val="decimal" w:pos="783"/>
              </w:tabs>
              <w:spacing w:line="240" w:lineRule="auto"/>
              <w:ind w:left="-115" w:right="-108"/>
              <w:jc w:val="right"/>
              <w:rPr>
                <w:rFonts w:eastAsia="Cordia New"/>
                <w:szCs w:val="22"/>
                <w:lang w:val="en-US" w:bidi="th-TH"/>
              </w:rPr>
            </w:pPr>
          </w:p>
        </w:tc>
        <w:tc>
          <w:tcPr>
            <w:tcW w:w="1054" w:type="dxa"/>
            <w:vAlign w:val="bottom"/>
          </w:tcPr>
          <w:p w14:paraId="6F482B27" w14:textId="7C39E023" w:rsidR="00615EA3" w:rsidRPr="004B56FD" w:rsidRDefault="00324A3E" w:rsidP="00324A3E">
            <w:pPr>
              <w:tabs>
                <w:tab w:val="left" w:pos="424"/>
              </w:tabs>
              <w:spacing w:line="240" w:lineRule="auto"/>
              <w:ind w:left="-115" w:right="331"/>
              <w:jc w:val="center"/>
              <w:rPr>
                <w:rFonts w:eastAsia="Cordia New"/>
                <w:szCs w:val="22"/>
                <w:cs/>
                <w:lang w:val="en-US" w:bidi="th-TH"/>
              </w:rPr>
            </w:pPr>
            <w:r w:rsidRPr="004B56FD">
              <w:rPr>
                <w:rFonts w:eastAsia="Cordia New"/>
                <w:szCs w:val="22"/>
                <w:lang w:val="en-US" w:bidi="th-TH"/>
              </w:rPr>
              <w:t xml:space="preserve">         -</w:t>
            </w:r>
          </w:p>
        </w:tc>
      </w:tr>
      <w:tr w:rsidR="00615EA3" w:rsidRPr="004B56FD" w14:paraId="6990BA4C" w14:textId="77777777" w:rsidTr="007906AD">
        <w:tc>
          <w:tcPr>
            <w:tcW w:w="4493" w:type="dxa"/>
          </w:tcPr>
          <w:p w14:paraId="7936B8E9" w14:textId="77777777" w:rsidR="00615EA3" w:rsidRPr="004B56FD" w:rsidRDefault="00615EA3" w:rsidP="00615EA3">
            <w:pPr>
              <w:spacing w:line="240" w:lineRule="atLeast"/>
              <w:ind w:left="270" w:hanging="270"/>
              <w:contextualSpacing/>
              <w:rPr>
                <w:szCs w:val="22"/>
                <w:lang w:val="en-US" w:bidi="th-TH"/>
              </w:rPr>
            </w:pPr>
          </w:p>
        </w:tc>
        <w:tc>
          <w:tcPr>
            <w:tcW w:w="1087" w:type="dxa"/>
            <w:shd w:val="clear" w:color="auto" w:fill="auto"/>
            <w:vAlign w:val="bottom"/>
          </w:tcPr>
          <w:p w14:paraId="4360CE63" w14:textId="77777777" w:rsidR="00615EA3" w:rsidRPr="004B56FD" w:rsidRDefault="00615EA3" w:rsidP="00615EA3">
            <w:pPr>
              <w:tabs>
                <w:tab w:val="decimal" w:pos="702"/>
              </w:tabs>
              <w:spacing w:line="240" w:lineRule="auto"/>
              <w:ind w:left="-115" w:right="-108"/>
              <w:jc w:val="both"/>
              <w:rPr>
                <w:rFonts w:eastAsia="Cordia New"/>
                <w:szCs w:val="22"/>
                <w:lang w:val="en-US" w:bidi="th-TH"/>
              </w:rPr>
            </w:pPr>
          </w:p>
        </w:tc>
        <w:tc>
          <w:tcPr>
            <w:tcW w:w="195" w:type="dxa"/>
            <w:shd w:val="clear" w:color="auto" w:fill="auto"/>
            <w:vAlign w:val="bottom"/>
          </w:tcPr>
          <w:p w14:paraId="73DA7CA9" w14:textId="77777777" w:rsidR="00615EA3" w:rsidRPr="004B56FD" w:rsidRDefault="00615EA3" w:rsidP="00615EA3">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1FED514A" w14:textId="77777777" w:rsidR="00615EA3" w:rsidRPr="004B56FD" w:rsidRDefault="00615EA3" w:rsidP="00615EA3">
            <w:pPr>
              <w:tabs>
                <w:tab w:val="decimal" w:pos="702"/>
              </w:tabs>
              <w:spacing w:line="240" w:lineRule="auto"/>
              <w:ind w:left="-115" w:right="-108"/>
              <w:jc w:val="both"/>
              <w:rPr>
                <w:rFonts w:eastAsia="Cordia New"/>
                <w:szCs w:val="22"/>
                <w:lang w:val="en-US" w:bidi="th-TH"/>
              </w:rPr>
            </w:pPr>
          </w:p>
        </w:tc>
        <w:tc>
          <w:tcPr>
            <w:tcW w:w="194" w:type="dxa"/>
            <w:shd w:val="clear" w:color="auto" w:fill="auto"/>
            <w:vAlign w:val="bottom"/>
          </w:tcPr>
          <w:p w14:paraId="6E543AF4" w14:textId="77777777" w:rsidR="00615EA3" w:rsidRPr="004B56FD" w:rsidRDefault="00615EA3" w:rsidP="00615EA3">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30668FE3" w14:textId="77777777" w:rsidR="00615EA3" w:rsidRPr="004B56FD" w:rsidRDefault="00615EA3" w:rsidP="00615EA3">
            <w:pPr>
              <w:spacing w:line="240" w:lineRule="auto"/>
              <w:ind w:left="-115" w:right="66"/>
              <w:jc w:val="right"/>
              <w:rPr>
                <w:rFonts w:eastAsia="Cordia New"/>
                <w:szCs w:val="22"/>
                <w:lang w:val="en-US" w:bidi="th-TH"/>
              </w:rPr>
            </w:pPr>
          </w:p>
        </w:tc>
        <w:tc>
          <w:tcPr>
            <w:tcW w:w="197" w:type="dxa"/>
            <w:vAlign w:val="bottom"/>
          </w:tcPr>
          <w:p w14:paraId="69AACB02" w14:textId="77777777" w:rsidR="00615EA3" w:rsidRPr="004B56FD" w:rsidRDefault="00615EA3" w:rsidP="00615EA3">
            <w:pPr>
              <w:tabs>
                <w:tab w:val="decimal" w:pos="783"/>
              </w:tabs>
              <w:spacing w:line="240" w:lineRule="auto"/>
              <w:ind w:left="-115" w:right="-108"/>
              <w:jc w:val="right"/>
              <w:rPr>
                <w:rFonts w:eastAsia="Cordia New"/>
                <w:szCs w:val="22"/>
                <w:lang w:val="en-US" w:bidi="th-TH"/>
              </w:rPr>
            </w:pPr>
          </w:p>
        </w:tc>
        <w:tc>
          <w:tcPr>
            <w:tcW w:w="1054" w:type="dxa"/>
            <w:vAlign w:val="bottom"/>
          </w:tcPr>
          <w:p w14:paraId="583AF9DF" w14:textId="77777777" w:rsidR="00615EA3" w:rsidRPr="004B56FD" w:rsidRDefault="00615EA3" w:rsidP="00615EA3">
            <w:pPr>
              <w:spacing w:line="240" w:lineRule="auto"/>
              <w:ind w:left="-115"/>
              <w:jc w:val="right"/>
              <w:rPr>
                <w:rFonts w:eastAsia="Cordia New"/>
                <w:szCs w:val="22"/>
                <w:cs/>
                <w:lang w:val="en-US" w:bidi="th-TH"/>
              </w:rPr>
            </w:pPr>
          </w:p>
        </w:tc>
      </w:tr>
      <w:tr w:rsidR="00615EA3" w:rsidRPr="004B56FD" w14:paraId="225E9EA5" w14:textId="77777777" w:rsidTr="007906AD">
        <w:tc>
          <w:tcPr>
            <w:tcW w:w="4493" w:type="dxa"/>
          </w:tcPr>
          <w:p w14:paraId="717DBDDD" w14:textId="65B33E76" w:rsidR="00615EA3" w:rsidRPr="004B56FD" w:rsidRDefault="00615EA3" w:rsidP="00615EA3">
            <w:pPr>
              <w:spacing w:line="240" w:lineRule="atLeast"/>
              <w:ind w:left="270" w:hanging="270"/>
              <w:contextualSpacing/>
              <w:rPr>
                <w:szCs w:val="22"/>
                <w:lang w:val="en-US" w:bidi="th-TH"/>
              </w:rPr>
            </w:pPr>
            <w:r w:rsidRPr="004B56FD">
              <w:rPr>
                <w:b/>
                <w:bCs/>
                <w:szCs w:val="22"/>
                <w:lang w:bidi="th-TH"/>
              </w:rPr>
              <w:t>Long-term loans of subsidiaries</w:t>
            </w:r>
          </w:p>
        </w:tc>
        <w:tc>
          <w:tcPr>
            <w:tcW w:w="1087" w:type="dxa"/>
            <w:shd w:val="clear" w:color="auto" w:fill="auto"/>
            <w:vAlign w:val="bottom"/>
          </w:tcPr>
          <w:p w14:paraId="7FE9BC05" w14:textId="77777777" w:rsidR="00615EA3" w:rsidRPr="004B56FD" w:rsidRDefault="00615EA3" w:rsidP="00615EA3">
            <w:pPr>
              <w:tabs>
                <w:tab w:val="decimal" w:pos="702"/>
              </w:tabs>
              <w:spacing w:line="240" w:lineRule="auto"/>
              <w:ind w:left="-115" w:right="-108"/>
              <w:jc w:val="both"/>
              <w:rPr>
                <w:rFonts w:eastAsia="Cordia New"/>
                <w:szCs w:val="22"/>
                <w:lang w:val="en-US" w:bidi="th-TH"/>
              </w:rPr>
            </w:pPr>
          </w:p>
        </w:tc>
        <w:tc>
          <w:tcPr>
            <w:tcW w:w="195" w:type="dxa"/>
            <w:shd w:val="clear" w:color="auto" w:fill="auto"/>
            <w:vAlign w:val="bottom"/>
          </w:tcPr>
          <w:p w14:paraId="44DF0C05" w14:textId="77777777" w:rsidR="00615EA3" w:rsidRPr="004B56FD" w:rsidRDefault="00615EA3" w:rsidP="00615EA3">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3BDCED90" w14:textId="77777777" w:rsidR="00615EA3" w:rsidRPr="004B56FD" w:rsidRDefault="00615EA3" w:rsidP="00615EA3">
            <w:pPr>
              <w:tabs>
                <w:tab w:val="decimal" w:pos="702"/>
              </w:tabs>
              <w:spacing w:line="240" w:lineRule="auto"/>
              <w:ind w:left="-115" w:right="-108"/>
              <w:jc w:val="both"/>
              <w:rPr>
                <w:rFonts w:eastAsia="Cordia New"/>
                <w:szCs w:val="22"/>
                <w:lang w:val="en-US" w:bidi="th-TH"/>
              </w:rPr>
            </w:pPr>
          </w:p>
        </w:tc>
        <w:tc>
          <w:tcPr>
            <w:tcW w:w="194" w:type="dxa"/>
            <w:shd w:val="clear" w:color="auto" w:fill="auto"/>
            <w:vAlign w:val="bottom"/>
          </w:tcPr>
          <w:p w14:paraId="25928DAC" w14:textId="77777777" w:rsidR="00615EA3" w:rsidRPr="004B56FD" w:rsidRDefault="00615EA3" w:rsidP="00615EA3">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0251C998" w14:textId="77777777" w:rsidR="00615EA3" w:rsidRPr="004B56FD" w:rsidRDefault="00615EA3" w:rsidP="00615EA3">
            <w:pPr>
              <w:spacing w:line="240" w:lineRule="auto"/>
              <w:ind w:left="-115" w:right="66"/>
              <w:jc w:val="right"/>
              <w:rPr>
                <w:rFonts w:eastAsia="Cordia New"/>
                <w:szCs w:val="22"/>
                <w:lang w:val="en-US" w:bidi="th-TH"/>
              </w:rPr>
            </w:pPr>
          </w:p>
        </w:tc>
        <w:tc>
          <w:tcPr>
            <w:tcW w:w="197" w:type="dxa"/>
            <w:vAlign w:val="bottom"/>
          </w:tcPr>
          <w:p w14:paraId="16AF71FC" w14:textId="77777777" w:rsidR="00615EA3" w:rsidRPr="004B56FD" w:rsidRDefault="00615EA3" w:rsidP="00615EA3">
            <w:pPr>
              <w:tabs>
                <w:tab w:val="decimal" w:pos="783"/>
              </w:tabs>
              <w:spacing w:line="240" w:lineRule="auto"/>
              <w:ind w:left="-115" w:right="-108"/>
              <w:jc w:val="right"/>
              <w:rPr>
                <w:rFonts w:eastAsia="Cordia New"/>
                <w:szCs w:val="22"/>
                <w:lang w:val="en-US" w:bidi="th-TH"/>
              </w:rPr>
            </w:pPr>
          </w:p>
        </w:tc>
        <w:tc>
          <w:tcPr>
            <w:tcW w:w="1054" w:type="dxa"/>
            <w:vAlign w:val="bottom"/>
          </w:tcPr>
          <w:p w14:paraId="63B49901" w14:textId="77777777" w:rsidR="00615EA3" w:rsidRPr="004B56FD" w:rsidRDefault="00615EA3" w:rsidP="00615EA3">
            <w:pPr>
              <w:spacing w:line="240" w:lineRule="auto"/>
              <w:ind w:left="-115"/>
              <w:jc w:val="right"/>
              <w:rPr>
                <w:rFonts w:eastAsia="Cordia New"/>
                <w:szCs w:val="22"/>
                <w:cs/>
                <w:lang w:val="en-US" w:bidi="th-TH"/>
              </w:rPr>
            </w:pPr>
          </w:p>
        </w:tc>
      </w:tr>
      <w:tr w:rsidR="00615EA3" w:rsidRPr="004B56FD" w14:paraId="45A52092" w14:textId="77777777" w:rsidTr="007906AD">
        <w:tc>
          <w:tcPr>
            <w:tcW w:w="4493" w:type="dxa"/>
          </w:tcPr>
          <w:p w14:paraId="393045FF" w14:textId="18D8A496" w:rsidR="00615EA3" w:rsidRPr="004B56FD" w:rsidRDefault="005A4D65" w:rsidP="0099185D">
            <w:pPr>
              <w:pStyle w:val="ListParagraph"/>
              <w:numPr>
                <w:ilvl w:val="0"/>
                <w:numId w:val="16"/>
              </w:numPr>
              <w:tabs>
                <w:tab w:val="left" w:pos="180"/>
              </w:tabs>
              <w:spacing w:line="240" w:lineRule="atLeast"/>
              <w:jc w:val="thaiDistribute"/>
              <w:rPr>
                <w:szCs w:val="22"/>
                <w:lang w:val="en-US" w:bidi="th-TH"/>
              </w:rPr>
            </w:pPr>
            <w:r w:rsidRPr="004B56FD">
              <w:rPr>
                <w:szCs w:val="22"/>
                <w:lang w:val="en-US" w:bidi="th-TH"/>
              </w:rPr>
              <w:t>Loan amounting to Baht 49.7 million which bear interest rate of MLR-1.50% per annum, monthly repayable with the last due in June 2024, collateral by the Company’s directors.</w:t>
            </w:r>
          </w:p>
        </w:tc>
        <w:tc>
          <w:tcPr>
            <w:tcW w:w="1087" w:type="dxa"/>
            <w:shd w:val="clear" w:color="auto" w:fill="auto"/>
            <w:vAlign w:val="bottom"/>
          </w:tcPr>
          <w:p w14:paraId="0BFA2633" w14:textId="6B01AC0D" w:rsidR="00615EA3" w:rsidRPr="004B56FD" w:rsidRDefault="00A770B6" w:rsidP="00324A3E">
            <w:pPr>
              <w:tabs>
                <w:tab w:val="decimal" w:pos="547"/>
              </w:tabs>
              <w:spacing w:line="240" w:lineRule="auto"/>
              <w:ind w:left="-115" w:right="-108"/>
              <w:jc w:val="both"/>
              <w:rPr>
                <w:rFonts w:eastAsia="Cordia New"/>
                <w:szCs w:val="22"/>
                <w:lang w:val="en-US" w:bidi="th-TH"/>
              </w:rPr>
            </w:pPr>
            <w:r w:rsidRPr="004B56FD">
              <w:rPr>
                <w:rFonts w:eastAsia="Cordia New"/>
                <w:szCs w:val="22"/>
                <w:lang w:val="en-US" w:bidi="th-TH"/>
              </w:rPr>
              <w:t>12.5</w:t>
            </w:r>
          </w:p>
        </w:tc>
        <w:tc>
          <w:tcPr>
            <w:tcW w:w="195" w:type="dxa"/>
            <w:shd w:val="clear" w:color="auto" w:fill="auto"/>
            <w:vAlign w:val="bottom"/>
          </w:tcPr>
          <w:p w14:paraId="16982ED9" w14:textId="77777777" w:rsidR="00615EA3" w:rsidRPr="004B56FD" w:rsidRDefault="00615EA3" w:rsidP="00615EA3">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6749F6C6" w14:textId="3B8808FB" w:rsidR="00615EA3" w:rsidRPr="004B56FD" w:rsidRDefault="00515390" w:rsidP="006723E1">
            <w:pPr>
              <w:tabs>
                <w:tab w:val="decimal" w:pos="612"/>
              </w:tabs>
              <w:spacing w:line="240" w:lineRule="auto"/>
              <w:ind w:left="-115" w:right="-108"/>
              <w:jc w:val="both"/>
              <w:rPr>
                <w:rFonts w:eastAsia="Cordia New"/>
                <w:szCs w:val="22"/>
                <w:lang w:val="en-US" w:bidi="th-TH"/>
              </w:rPr>
            </w:pPr>
            <w:r w:rsidRPr="004B56FD">
              <w:rPr>
                <w:rFonts w:eastAsia="Cordia New"/>
                <w:szCs w:val="22"/>
                <w:lang w:val="en-US" w:bidi="th-TH"/>
              </w:rPr>
              <w:t>20</w:t>
            </w:r>
            <w:r w:rsidR="00615EA3" w:rsidRPr="004B56FD">
              <w:rPr>
                <w:rFonts w:eastAsia="Cordia New"/>
                <w:szCs w:val="22"/>
                <w:lang w:val="en-US" w:bidi="th-TH"/>
              </w:rPr>
              <w:t>.</w:t>
            </w:r>
            <w:r w:rsidRPr="004B56FD">
              <w:rPr>
                <w:rFonts w:eastAsia="Cordia New"/>
                <w:szCs w:val="22"/>
                <w:lang w:val="en-US" w:bidi="th-TH"/>
              </w:rPr>
              <w:t>8</w:t>
            </w:r>
          </w:p>
        </w:tc>
        <w:tc>
          <w:tcPr>
            <w:tcW w:w="194" w:type="dxa"/>
            <w:shd w:val="clear" w:color="auto" w:fill="auto"/>
            <w:vAlign w:val="bottom"/>
          </w:tcPr>
          <w:p w14:paraId="1B8CEFC3" w14:textId="77777777" w:rsidR="00615EA3" w:rsidRPr="004B56FD" w:rsidRDefault="00615EA3" w:rsidP="00615EA3">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08D6B98D" w14:textId="787A96CC" w:rsidR="00615EA3" w:rsidRPr="004B56FD" w:rsidRDefault="006723E1" w:rsidP="006723E1">
            <w:pPr>
              <w:tabs>
                <w:tab w:val="left" w:pos="513"/>
              </w:tabs>
              <w:spacing w:line="240" w:lineRule="auto"/>
              <w:ind w:left="-115" w:right="66"/>
              <w:jc w:val="center"/>
              <w:rPr>
                <w:rFonts w:eastAsia="Cordia New"/>
                <w:szCs w:val="22"/>
                <w:lang w:val="en-US" w:bidi="th-TH"/>
              </w:rPr>
            </w:pPr>
            <w:r w:rsidRPr="004B56FD">
              <w:rPr>
                <w:rFonts w:eastAsia="Cordia New"/>
                <w:szCs w:val="22"/>
                <w:lang w:val="en-US" w:bidi="th-TH"/>
              </w:rPr>
              <w:t xml:space="preserve">       </w:t>
            </w:r>
            <w:r w:rsidR="00515390" w:rsidRPr="004B56FD">
              <w:rPr>
                <w:rFonts w:eastAsia="Cordia New"/>
                <w:szCs w:val="22"/>
                <w:lang w:val="en-US" w:bidi="th-TH"/>
              </w:rPr>
              <w:t>-</w:t>
            </w:r>
          </w:p>
        </w:tc>
        <w:tc>
          <w:tcPr>
            <w:tcW w:w="197" w:type="dxa"/>
            <w:vAlign w:val="bottom"/>
          </w:tcPr>
          <w:p w14:paraId="3099020F" w14:textId="77777777" w:rsidR="00615EA3" w:rsidRPr="004B56FD" w:rsidRDefault="00615EA3" w:rsidP="00615EA3">
            <w:pPr>
              <w:tabs>
                <w:tab w:val="decimal" w:pos="783"/>
              </w:tabs>
              <w:spacing w:line="240" w:lineRule="auto"/>
              <w:ind w:left="-115" w:right="-108"/>
              <w:jc w:val="right"/>
              <w:rPr>
                <w:rFonts w:eastAsia="Cordia New"/>
                <w:szCs w:val="22"/>
                <w:lang w:val="en-US" w:bidi="th-TH"/>
              </w:rPr>
            </w:pPr>
          </w:p>
        </w:tc>
        <w:tc>
          <w:tcPr>
            <w:tcW w:w="1054" w:type="dxa"/>
            <w:vAlign w:val="bottom"/>
          </w:tcPr>
          <w:p w14:paraId="78F0B6E3" w14:textId="7200E359" w:rsidR="00615EA3" w:rsidRPr="004B56FD" w:rsidRDefault="006C16EA" w:rsidP="006C16EA">
            <w:pPr>
              <w:tabs>
                <w:tab w:val="left" w:pos="424"/>
              </w:tabs>
              <w:spacing w:line="240" w:lineRule="auto"/>
              <w:ind w:left="-115" w:right="331"/>
              <w:jc w:val="center"/>
              <w:rPr>
                <w:rFonts w:eastAsia="Cordia New"/>
                <w:szCs w:val="22"/>
                <w:cs/>
                <w:lang w:val="en-US" w:bidi="th-TH"/>
              </w:rPr>
            </w:pPr>
            <w:r w:rsidRPr="004B56FD">
              <w:rPr>
                <w:rFonts w:eastAsia="Cordia New"/>
                <w:szCs w:val="22"/>
                <w:lang w:val="en-US" w:bidi="th-TH"/>
              </w:rPr>
              <w:t xml:space="preserve">         </w:t>
            </w:r>
            <w:r w:rsidR="00615EA3" w:rsidRPr="004B56FD">
              <w:rPr>
                <w:rFonts w:eastAsia="Cordia New"/>
                <w:szCs w:val="22"/>
                <w:lang w:val="en-US" w:bidi="th-TH"/>
              </w:rPr>
              <w:t>-</w:t>
            </w:r>
          </w:p>
        </w:tc>
      </w:tr>
      <w:tr w:rsidR="00615EA3" w:rsidRPr="004B56FD" w14:paraId="693AE682" w14:textId="77777777" w:rsidTr="007906AD">
        <w:tc>
          <w:tcPr>
            <w:tcW w:w="4493" w:type="dxa"/>
          </w:tcPr>
          <w:p w14:paraId="6F6AD2F7" w14:textId="236ECF3E" w:rsidR="00615EA3" w:rsidRPr="004B56FD" w:rsidRDefault="005A4D65" w:rsidP="0099185D">
            <w:pPr>
              <w:pStyle w:val="ListParagraph"/>
              <w:numPr>
                <w:ilvl w:val="0"/>
                <w:numId w:val="16"/>
              </w:numPr>
              <w:tabs>
                <w:tab w:val="left" w:pos="180"/>
              </w:tabs>
              <w:spacing w:line="240" w:lineRule="atLeast"/>
              <w:jc w:val="thaiDistribute"/>
              <w:rPr>
                <w:szCs w:val="22"/>
                <w:lang w:val="en-US" w:bidi="th-TH"/>
              </w:rPr>
            </w:pPr>
            <w:r w:rsidRPr="004B56FD">
              <w:rPr>
                <w:szCs w:val="22"/>
                <w:lang w:val="en-US" w:bidi="th-TH"/>
              </w:rPr>
              <w:t>Loan amounting to Baht 50.0 million which bear interest rate of MLR-1.50% per annum, monthly repayable with the last due in February 2028, collateral by the Company’s directors, building and right-of-use asset.</w:t>
            </w:r>
          </w:p>
        </w:tc>
        <w:tc>
          <w:tcPr>
            <w:tcW w:w="1087" w:type="dxa"/>
            <w:shd w:val="clear" w:color="auto" w:fill="auto"/>
            <w:vAlign w:val="bottom"/>
          </w:tcPr>
          <w:p w14:paraId="702C3E1F" w14:textId="4C7821C3" w:rsidR="00615EA3" w:rsidRPr="004B56FD" w:rsidRDefault="00184A83" w:rsidP="006723E1">
            <w:pPr>
              <w:tabs>
                <w:tab w:val="decimal" w:pos="549"/>
              </w:tabs>
              <w:spacing w:line="240" w:lineRule="auto"/>
              <w:ind w:right="-108"/>
              <w:jc w:val="both"/>
              <w:rPr>
                <w:rFonts w:eastAsia="Cordia New"/>
                <w:szCs w:val="22"/>
                <w:lang w:val="en-US" w:bidi="th-TH"/>
              </w:rPr>
            </w:pPr>
            <w:r w:rsidRPr="004B56FD">
              <w:rPr>
                <w:rFonts w:eastAsia="Cordia New"/>
                <w:szCs w:val="22"/>
                <w:lang w:val="en-US" w:bidi="th-TH"/>
              </w:rPr>
              <w:t>34.3</w:t>
            </w:r>
          </w:p>
        </w:tc>
        <w:tc>
          <w:tcPr>
            <w:tcW w:w="195" w:type="dxa"/>
            <w:shd w:val="clear" w:color="auto" w:fill="auto"/>
            <w:vAlign w:val="bottom"/>
          </w:tcPr>
          <w:p w14:paraId="6C5816C8" w14:textId="77777777" w:rsidR="00615EA3" w:rsidRPr="004B56FD" w:rsidRDefault="00615EA3" w:rsidP="00615EA3">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0A6EE9AD" w14:textId="14D9A01A" w:rsidR="00615EA3" w:rsidRPr="004B56FD" w:rsidRDefault="00184A83" w:rsidP="006723E1">
            <w:pPr>
              <w:tabs>
                <w:tab w:val="decimal" w:pos="612"/>
              </w:tabs>
              <w:spacing w:line="240" w:lineRule="auto"/>
              <w:ind w:left="-115" w:right="-108"/>
              <w:jc w:val="both"/>
              <w:rPr>
                <w:rFonts w:eastAsia="Cordia New"/>
                <w:szCs w:val="22"/>
                <w:lang w:val="en-US" w:bidi="th-TH"/>
              </w:rPr>
            </w:pPr>
            <w:r w:rsidRPr="004B56FD">
              <w:rPr>
                <w:rFonts w:eastAsia="Cordia New"/>
                <w:szCs w:val="22"/>
                <w:lang w:val="en-US" w:bidi="th-TH"/>
              </w:rPr>
              <w:t>41</w:t>
            </w:r>
            <w:r w:rsidR="00615EA3" w:rsidRPr="004B56FD">
              <w:rPr>
                <w:rFonts w:eastAsia="Cordia New"/>
                <w:szCs w:val="22"/>
                <w:lang w:val="en-US" w:bidi="th-TH"/>
              </w:rPr>
              <w:t>.0</w:t>
            </w:r>
          </w:p>
        </w:tc>
        <w:tc>
          <w:tcPr>
            <w:tcW w:w="194" w:type="dxa"/>
            <w:shd w:val="clear" w:color="auto" w:fill="auto"/>
            <w:vAlign w:val="bottom"/>
          </w:tcPr>
          <w:p w14:paraId="5C073E6E" w14:textId="77777777" w:rsidR="00615EA3" w:rsidRPr="004B56FD" w:rsidRDefault="00615EA3" w:rsidP="00615EA3">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1CF2DEBA" w14:textId="0C28B3CA" w:rsidR="00615EA3" w:rsidRPr="004B56FD" w:rsidRDefault="006723E1" w:rsidP="006723E1">
            <w:pPr>
              <w:tabs>
                <w:tab w:val="left" w:pos="513"/>
              </w:tabs>
              <w:spacing w:line="240" w:lineRule="auto"/>
              <w:ind w:left="-115" w:right="66"/>
              <w:jc w:val="center"/>
              <w:rPr>
                <w:rFonts w:eastAsia="Cordia New"/>
                <w:szCs w:val="22"/>
                <w:lang w:val="en-US" w:bidi="th-TH"/>
              </w:rPr>
            </w:pPr>
            <w:r w:rsidRPr="004B56FD">
              <w:rPr>
                <w:rFonts w:eastAsia="Cordia New"/>
                <w:szCs w:val="22"/>
                <w:lang w:val="en-US" w:bidi="th-TH"/>
              </w:rPr>
              <w:t xml:space="preserve">        </w:t>
            </w:r>
            <w:r w:rsidR="00184A83" w:rsidRPr="004B56FD">
              <w:rPr>
                <w:rFonts w:eastAsia="Cordia New"/>
                <w:szCs w:val="22"/>
                <w:lang w:val="en-US" w:bidi="th-TH"/>
              </w:rPr>
              <w:t>-</w:t>
            </w:r>
          </w:p>
        </w:tc>
        <w:tc>
          <w:tcPr>
            <w:tcW w:w="197" w:type="dxa"/>
            <w:vAlign w:val="bottom"/>
          </w:tcPr>
          <w:p w14:paraId="2C57341A" w14:textId="77777777" w:rsidR="00615EA3" w:rsidRPr="004B56FD" w:rsidRDefault="00615EA3" w:rsidP="00615EA3">
            <w:pPr>
              <w:tabs>
                <w:tab w:val="decimal" w:pos="783"/>
              </w:tabs>
              <w:spacing w:line="240" w:lineRule="auto"/>
              <w:ind w:left="-115" w:right="-108"/>
              <w:jc w:val="right"/>
              <w:rPr>
                <w:rFonts w:eastAsia="Cordia New"/>
                <w:szCs w:val="22"/>
                <w:lang w:val="en-US" w:bidi="th-TH"/>
              </w:rPr>
            </w:pPr>
          </w:p>
        </w:tc>
        <w:tc>
          <w:tcPr>
            <w:tcW w:w="1054" w:type="dxa"/>
            <w:vAlign w:val="bottom"/>
          </w:tcPr>
          <w:p w14:paraId="28769B92" w14:textId="6A7468DD" w:rsidR="00615EA3" w:rsidRPr="004B56FD" w:rsidRDefault="006C16EA" w:rsidP="006C16EA">
            <w:pPr>
              <w:tabs>
                <w:tab w:val="left" w:pos="424"/>
              </w:tabs>
              <w:spacing w:line="240" w:lineRule="auto"/>
              <w:ind w:left="-115" w:right="331"/>
              <w:jc w:val="center"/>
              <w:rPr>
                <w:rFonts w:eastAsia="Cordia New"/>
                <w:szCs w:val="22"/>
                <w:cs/>
                <w:lang w:val="en-US" w:bidi="th-TH"/>
              </w:rPr>
            </w:pPr>
            <w:r w:rsidRPr="004B56FD">
              <w:rPr>
                <w:rFonts w:eastAsia="Cordia New"/>
                <w:szCs w:val="22"/>
                <w:lang w:val="en-US" w:bidi="th-TH"/>
              </w:rPr>
              <w:t xml:space="preserve">         </w:t>
            </w:r>
            <w:r w:rsidR="00615EA3" w:rsidRPr="004B56FD">
              <w:rPr>
                <w:rFonts w:eastAsia="Cordia New"/>
                <w:szCs w:val="22"/>
                <w:lang w:val="en-US" w:bidi="th-TH"/>
              </w:rPr>
              <w:t>-</w:t>
            </w:r>
          </w:p>
        </w:tc>
      </w:tr>
      <w:tr w:rsidR="00615EA3" w:rsidRPr="004B56FD" w14:paraId="08BE7DA1" w14:textId="77777777" w:rsidTr="007906AD">
        <w:tc>
          <w:tcPr>
            <w:tcW w:w="4493" w:type="dxa"/>
          </w:tcPr>
          <w:p w14:paraId="5D402909" w14:textId="3FB89087" w:rsidR="00615EA3" w:rsidRPr="004B56FD" w:rsidRDefault="005A4D65" w:rsidP="0099185D">
            <w:pPr>
              <w:pStyle w:val="ListParagraph"/>
              <w:numPr>
                <w:ilvl w:val="0"/>
                <w:numId w:val="16"/>
              </w:numPr>
              <w:tabs>
                <w:tab w:val="left" w:pos="180"/>
              </w:tabs>
              <w:spacing w:line="240" w:lineRule="atLeast"/>
              <w:jc w:val="thaiDistribute"/>
              <w:rPr>
                <w:szCs w:val="22"/>
                <w:lang w:val="en-US" w:bidi="th-TH"/>
              </w:rPr>
            </w:pPr>
            <w:r w:rsidRPr="004B56FD">
              <w:rPr>
                <w:szCs w:val="22"/>
                <w:lang w:val="en-US" w:bidi="th-TH"/>
              </w:rPr>
              <w:t>Loan facility amounting to Baht 57.0 million which bear interest of MLR-1.50% per annum, monthly repayable with the last due in June 2028, collateral by the Company’s directors and building.</w:t>
            </w:r>
          </w:p>
        </w:tc>
        <w:tc>
          <w:tcPr>
            <w:tcW w:w="1087" w:type="dxa"/>
            <w:shd w:val="clear" w:color="auto" w:fill="auto"/>
            <w:vAlign w:val="bottom"/>
          </w:tcPr>
          <w:p w14:paraId="0173206E" w14:textId="17CE29B4" w:rsidR="00615EA3" w:rsidRPr="004B56FD" w:rsidRDefault="004E119E" w:rsidP="006723E1">
            <w:pPr>
              <w:tabs>
                <w:tab w:val="decimal" w:pos="549"/>
              </w:tabs>
              <w:spacing w:line="240" w:lineRule="auto"/>
              <w:ind w:left="-115" w:right="-108"/>
              <w:jc w:val="both"/>
              <w:rPr>
                <w:rFonts w:eastAsia="Cordia New"/>
                <w:szCs w:val="22"/>
                <w:lang w:val="en-US" w:bidi="th-TH"/>
              </w:rPr>
            </w:pPr>
            <w:r w:rsidRPr="004B56FD">
              <w:rPr>
                <w:rFonts w:eastAsia="Cordia New"/>
                <w:szCs w:val="22"/>
                <w:lang w:val="en-US" w:bidi="th-TH"/>
              </w:rPr>
              <w:t>44.8</w:t>
            </w:r>
          </w:p>
        </w:tc>
        <w:tc>
          <w:tcPr>
            <w:tcW w:w="195" w:type="dxa"/>
            <w:shd w:val="clear" w:color="auto" w:fill="auto"/>
            <w:vAlign w:val="bottom"/>
          </w:tcPr>
          <w:p w14:paraId="38AFCD7D" w14:textId="77777777" w:rsidR="00615EA3" w:rsidRPr="004B56FD" w:rsidRDefault="00615EA3" w:rsidP="00615EA3">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4B6B10B9" w14:textId="1926A4AC" w:rsidR="00615EA3" w:rsidRPr="004B56FD" w:rsidRDefault="004E119E" w:rsidP="006723E1">
            <w:pPr>
              <w:tabs>
                <w:tab w:val="decimal" w:pos="612"/>
              </w:tabs>
              <w:spacing w:line="240" w:lineRule="auto"/>
              <w:ind w:left="-115" w:right="-108"/>
              <w:jc w:val="both"/>
              <w:rPr>
                <w:rFonts w:eastAsia="Cordia New"/>
                <w:szCs w:val="22"/>
                <w:lang w:val="en-US" w:bidi="th-TH"/>
              </w:rPr>
            </w:pPr>
            <w:r w:rsidRPr="004B56FD">
              <w:rPr>
                <w:rFonts w:eastAsia="Cordia New"/>
                <w:szCs w:val="22"/>
                <w:lang w:val="en-US" w:bidi="th-TH"/>
              </w:rPr>
              <w:t>52</w:t>
            </w:r>
            <w:r w:rsidR="00615EA3" w:rsidRPr="004B56FD">
              <w:rPr>
                <w:rFonts w:eastAsia="Cordia New"/>
                <w:szCs w:val="22"/>
                <w:lang w:val="en-US" w:bidi="th-TH"/>
              </w:rPr>
              <w:t>.</w:t>
            </w:r>
            <w:r w:rsidRPr="004B56FD">
              <w:rPr>
                <w:rFonts w:eastAsia="Cordia New"/>
                <w:szCs w:val="22"/>
                <w:lang w:val="en-US" w:bidi="th-TH"/>
              </w:rPr>
              <w:t>9</w:t>
            </w:r>
          </w:p>
        </w:tc>
        <w:tc>
          <w:tcPr>
            <w:tcW w:w="194" w:type="dxa"/>
            <w:shd w:val="clear" w:color="auto" w:fill="auto"/>
            <w:vAlign w:val="bottom"/>
          </w:tcPr>
          <w:p w14:paraId="656D661E" w14:textId="77777777" w:rsidR="00615EA3" w:rsidRPr="004B56FD" w:rsidRDefault="00615EA3" w:rsidP="00615EA3">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30F36FBB" w14:textId="7A881BEE" w:rsidR="00615EA3" w:rsidRPr="004B56FD" w:rsidRDefault="004E119E" w:rsidP="006723E1">
            <w:pPr>
              <w:tabs>
                <w:tab w:val="left" w:pos="513"/>
              </w:tabs>
              <w:spacing w:line="240" w:lineRule="auto"/>
              <w:ind w:left="-115" w:right="66"/>
              <w:jc w:val="center"/>
              <w:rPr>
                <w:rFonts w:eastAsia="Cordia New"/>
                <w:szCs w:val="22"/>
                <w:lang w:val="en-US" w:bidi="th-TH"/>
              </w:rPr>
            </w:pPr>
            <w:r w:rsidRPr="004B56FD">
              <w:rPr>
                <w:rFonts w:eastAsia="Cordia New"/>
                <w:szCs w:val="22"/>
                <w:lang w:val="en-US" w:bidi="th-TH"/>
              </w:rPr>
              <w:t>-</w:t>
            </w:r>
          </w:p>
        </w:tc>
        <w:tc>
          <w:tcPr>
            <w:tcW w:w="197" w:type="dxa"/>
            <w:vAlign w:val="bottom"/>
          </w:tcPr>
          <w:p w14:paraId="061222D1" w14:textId="77777777" w:rsidR="00615EA3" w:rsidRPr="004B56FD" w:rsidRDefault="00615EA3" w:rsidP="00615EA3">
            <w:pPr>
              <w:tabs>
                <w:tab w:val="decimal" w:pos="783"/>
              </w:tabs>
              <w:spacing w:line="240" w:lineRule="auto"/>
              <w:ind w:left="-115" w:right="-108"/>
              <w:jc w:val="right"/>
              <w:rPr>
                <w:rFonts w:eastAsia="Cordia New"/>
                <w:szCs w:val="22"/>
                <w:lang w:val="en-US" w:bidi="th-TH"/>
              </w:rPr>
            </w:pPr>
          </w:p>
        </w:tc>
        <w:tc>
          <w:tcPr>
            <w:tcW w:w="1054" w:type="dxa"/>
            <w:vAlign w:val="bottom"/>
          </w:tcPr>
          <w:p w14:paraId="00CE6327" w14:textId="71479989" w:rsidR="00615EA3" w:rsidRPr="004B56FD" w:rsidRDefault="006C16EA" w:rsidP="006C16EA">
            <w:pPr>
              <w:spacing w:line="240" w:lineRule="auto"/>
              <w:ind w:left="-115"/>
              <w:jc w:val="center"/>
              <w:rPr>
                <w:rFonts w:eastAsia="Cordia New"/>
                <w:szCs w:val="22"/>
                <w:cs/>
                <w:lang w:val="en-US" w:bidi="th-TH"/>
              </w:rPr>
            </w:pPr>
            <w:r w:rsidRPr="004B56FD">
              <w:rPr>
                <w:rFonts w:eastAsia="Cordia New"/>
                <w:szCs w:val="22"/>
                <w:lang w:val="en-US" w:bidi="th-TH"/>
              </w:rPr>
              <w:t xml:space="preserve"> </w:t>
            </w:r>
            <w:r w:rsidR="00615EA3" w:rsidRPr="004B56FD">
              <w:rPr>
                <w:rFonts w:eastAsia="Cordia New"/>
                <w:szCs w:val="22"/>
                <w:lang w:val="en-US" w:bidi="th-TH"/>
              </w:rPr>
              <w:t>-</w:t>
            </w:r>
          </w:p>
        </w:tc>
      </w:tr>
      <w:tr w:rsidR="00C57DFB" w:rsidRPr="004B56FD" w14:paraId="59D4E1C4" w14:textId="77777777" w:rsidTr="007906AD">
        <w:tc>
          <w:tcPr>
            <w:tcW w:w="4493" w:type="dxa"/>
          </w:tcPr>
          <w:p w14:paraId="2C8F82B8" w14:textId="77777777" w:rsidR="00C57DFB" w:rsidRPr="004B56FD" w:rsidRDefault="00C57DFB" w:rsidP="00C57DFB">
            <w:pPr>
              <w:tabs>
                <w:tab w:val="left" w:pos="180"/>
              </w:tabs>
              <w:spacing w:line="240" w:lineRule="atLeast"/>
              <w:jc w:val="thaiDistribute"/>
              <w:rPr>
                <w:szCs w:val="22"/>
                <w:lang w:val="en-US" w:bidi="th-TH"/>
              </w:rPr>
            </w:pPr>
          </w:p>
          <w:p w14:paraId="0F60B339" w14:textId="77777777" w:rsidR="00C57DFB" w:rsidRDefault="00C57DFB" w:rsidP="00C57DFB">
            <w:pPr>
              <w:tabs>
                <w:tab w:val="left" w:pos="180"/>
              </w:tabs>
              <w:spacing w:line="240" w:lineRule="atLeast"/>
              <w:jc w:val="thaiDistribute"/>
              <w:rPr>
                <w:szCs w:val="22"/>
                <w:lang w:val="en-US" w:bidi="th-TH"/>
              </w:rPr>
            </w:pPr>
          </w:p>
          <w:p w14:paraId="4DFCB574" w14:textId="21A699A2" w:rsidR="00DB5E94" w:rsidRPr="004B56FD" w:rsidRDefault="00DB5E94" w:rsidP="00C57DFB">
            <w:pPr>
              <w:tabs>
                <w:tab w:val="left" w:pos="180"/>
              </w:tabs>
              <w:spacing w:line="240" w:lineRule="atLeast"/>
              <w:jc w:val="thaiDistribute"/>
              <w:rPr>
                <w:szCs w:val="22"/>
                <w:lang w:val="en-US" w:bidi="th-TH"/>
              </w:rPr>
            </w:pPr>
          </w:p>
        </w:tc>
        <w:tc>
          <w:tcPr>
            <w:tcW w:w="1087" w:type="dxa"/>
            <w:shd w:val="clear" w:color="auto" w:fill="auto"/>
            <w:vAlign w:val="bottom"/>
          </w:tcPr>
          <w:p w14:paraId="72CA0405" w14:textId="77777777" w:rsidR="00C57DFB" w:rsidRPr="004B56FD" w:rsidRDefault="00C57DFB" w:rsidP="006723E1">
            <w:pPr>
              <w:tabs>
                <w:tab w:val="decimal" w:pos="549"/>
              </w:tabs>
              <w:spacing w:line="240" w:lineRule="auto"/>
              <w:ind w:left="-115" w:right="-108"/>
              <w:jc w:val="both"/>
              <w:rPr>
                <w:rFonts w:eastAsia="Cordia New"/>
                <w:szCs w:val="22"/>
                <w:lang w:val="en-US" w:bidi="th-TH"/>
              </w:rPr>
            </w:pPr>
          </w:p>
        </w:tc>
        <w:tc>
          <w:tcPr>
            <w:tcW w:w="195" w:type="dxa"/>
            <w:shd w:val="clear" w:color="auto" w:fill="auto"/>
            <w:vAlign w:val="bottom"/>
          </w:tcPr>
          <w:p w14:paraId="4B092EB3" w14:textId="77777777" w:rsidR="00C57DFB" w:rsidRPr="004B56FD" w:rsidRDefault="00C57DFB" w:rsidP="00615EA3">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3A515EAC" w14:textId="77777777" w:rsidR="00C57DFB" w:rsidRPr="004B56FD" w:rsidRDefault="00C57DFB" w:rsidP="006723E1">
            <w:pPr>
              <w:tabs>
                <w:tab w:val="decimal" w:pos="612"/>
              </w:tabs>
              <w:spacing w:line="240" w:lineRule="auto"/>
              <w:ind w:left="-115" w:right="-108"/>
              <w:jc w:val="both"/>
              <w:rPr>
                <w:rFonts w:eastAsia="Cordia New"/>
                <w:szCs w:val="22"/>
                <w:lang w:val="en-US" w:bidi="th-TH"/>
              </w:rPr>
            </w:pPr>
          </w:p>
        </w:tc>
        <w:tc>
          <w:tcPr>
            <w:tcW w:w="194" w:type="dxa"/>
            <w:shd w:val="clear" w:color="auto" w:fill="auto"/>
            <w:vAlign w:val="bottom"/>
          </w:tcPr>
          <w:p w14:paraId="5EA9B790" w14:textId="77777777" w:rsidR="00C57DFB" w:rsidRPr="004B56FD" w:rsidRDefault="00C57DFB" w:rsidP="00615EA3">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2FF3E94D" w14:textId="77777777" w:rsidR="00C57DFB" w:rsidRPr="004B56FD" w:rsidRDefault="00C57DFB" w:rsidP="006723E1">
            <w:pPr>
              <w:tabs>
                <w:tab w:val="left" w:pos="513"/>
              </w:tabs>
              <w:spacing w:line="240" w:lineRule="auto"/>
              <w:ind w:left="-115" w:right="66"/>
              <w:jc w:val="center"/>
              <w:rPr>
                <w:rFonts w:eastAsia="Cordia New"/>
                <w:szCs w:val="22"/>
                <w:lang w:val="en-US" w:bidi="th-TH"/>
              </w:rPr>
            </w:pPr>
          </w:p>
        </w:tc>
        <w:tc>
          <w:tcPr>
            <w:tcW w:w="197" w:type="dxa"/>
            <w:vAlign w:val="bottom"/>
          </w:tcPr>
          <w:p w14:paraId="3B4A0E95" w14:textId="77777777" w:rsidR="00C57DFB" w:rsidRPr="004B56FD" w:rsidRDefault="00C57DFB" w:rsidP="00615EA3">
            <w:pPr>
              <w:tabs>
                <w:tab w:val="decimal" w:pos="783"/>
              </w:tabs>
              <w:spacing w:line="240" w:lineRule="auto"/>
              <w:ind w:left="-115" w:right="-108"/>
              <w:jc w:val="right"/>
              <w:rPr>
                <w:rFonts w:eastAsia="Cordia New"/>
                <w:szCs w:val="22"/>
                <w:lang w:val="en-US" w:bidi="th-TH"/>
              </w:rPr>
            </w:pPr>
          </w:p>
        </w:tc>
        <w:tc>
          <w:tcPr>
            <w:tcW w:w="1054" w:type="dxa"/>
            <w:vAlign w:val="bottom"/>
          </w:tcPr>
          <w:p w14:paraId="231E3B47" w14:textId="77777777" w:rsidR="00C57DFB" w:rsidRPr="004B56FD" w:rsidRDefault="00C57DFB" w:rsidP="006C16EA">
            <w:pPr>
              <w:spacing w:line="240" w:lineRule="auto"/>
              <w:ind w:left="-115"/>
              <w:jc w:val="center"/>
              <w:rPr>
                <w:rFonts w:eastAsia="Cordia New"/>
                <w:szCs w:val="22"/>
                <w:lang w:val="en-US" w:bidi="th-TH"/>
              </w:rPr>
            </w:pPr>
          </w:p>
        </w:tc>
      </w:tr>
      <w:tr w:rsidR="00615EA3" w:rsidRPr="004B56FD" w14:paraId="7BF2A99B" w14:textId="77777777" w:rsidTr="007906AD">
        <w:tc>
          <w:tcPr>
            <w:tcW w:w="4493" w:type="dxa"/>
          </w:tcPr>
          <w:p w14:paraId="7D1D11A0" w14:textId="15F5B016" w:rsidR="00615EA3" w:rsidRPr="004B56FD" w:rsidRDefault="005A4D65" w:rsidP="0099185D">
            <w:pPr>
              <w:pStyle w:val="ListParagraph"/>
              <w:numPr>
                <w:ilvl w:val="0"/>
                <w:numId w:val="16"/>
              </w:numPr>
              <w:tabs>
                <w:tab w:val="left" w:pos="180"/>
              </w:tabs>
              <w:spacing w:line="240" w:lineRule="atLeast"/>
              <w:jc w:val="thaiDistribute"/>
              <w:rPr>
                <w:szCs w:val="22"/>
                <w:lang w:bidi="th-TH"/>
              </w:rPr>
            </w:pPr>
            <w:r w:rsidRPr="004B56FD">
              <w:rPr>
                <w:szCs w:val="22"/>
                <w:lang w:val="en-US" w:bidi="th-TH"/>
              </w:rPr>
              <w:lastRenderedPageBreak/>
              <w:t xml:space="preserve">Loan facility amounting to Baht 140.0 million which bear interest of MLR-1% per annum, monthly repayable with the last due in December 2029, collateral by the Company’s directors, building, right-of-use </w:t>
            </w:r>
            <w:proofErr w:type="gramStart"/>
            <w:r w:rsidRPr="004B56FD">
              <w:rPr>
                <w:szCs w:val="22"/>
                <w:lang w:val="en-US" w:bidi="th-TH"/>
              </w:rPr>
              <w:t>asset</w:t>
            </w:r>
            <w:proofErr w:type="gramEnd"/>
            <w:r w:rsidRPr="004B56FD">
              <w:rPr>
                <w:szCs w:val="22"/>
                <w:lang w:val="en-US" w:bidi="th-TH"/>
              </w:rPr>
              <w:t xml:space="preserve"> and machinery.</w:t>
            </w:r>
          </w:p>
        </w:tc>
        <w:tc>
          <w:tcPr>
            <w:tcW w:w="1087" w:type="dxa"/>
            <w:shd w:val="clear" w:color="auto" w:fill="auto"/>
            <w:vAlign w:val="bottom"/>
          </w:tcPr>
          <w:p w14:paraId="5F3A34D0" w14:textId="1993FD1D" w:rsidR="00615EA3" w:rsidRPr="004B56FD" w:rsidRDefault="00E10A33" w:rsidP="006723E1">
            <w:pPr>
              <w:tabs>
                <w:tab w:val="decimal" w:pos="549"/>
              </w:tabs>
              <w:spacing w:line="240" w:lineRule="auto"/>
              <w:ind w:left="-115" w:right="-108"/>
              <w:jc w:val="both"/>
              <w:rPr>
                <w:rFonts w:eastAsia="Cordia New"/>
                <w:szCs w:val="22"/>
                <w:lang w:val="en-US" w:bidi="th-TH"/>
              </w:rPr>
            </w:pPr>
            <w:r w:rsidRPr="004B56FD">
              <w:rPr>
                <w:rFonts w:eastAsia="Cordia New"/>
                <w:szCs w:val="22"/>
                <w:lang w:val="en-US" w:bidi="th-TH"/>
              </w:rPr>
              <w:t>19.2</w:t>
            </w:r>
          </w:p>
        </w:tc>
        <w:tc>
          <w:tcPr>
            <w:tcW w:w="195" w:type="dxa"/>
            <w:shd w:val="clear" w:color="auto" w:fill="auto"/>
            <w:vAlign w:val="bottom"/>
          </w:tcPr>
          <w:p w14:paraId="5708FBFC" w14:textId="77777777" w:rsidR="00615EA3" w:rsidRPr="004B56FD" w:rsidRDefault="00615EA3" w:rsidP="00615EA3">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0EB7C605" w14:textId="10DEE817" w:rsidR="00615EA3" w:rsidRPr="004B56FD" w:rsidRDefault="00E10A33" w:rsidP="006723E1">
            <w:pPr>
              <w:tabs>
                <w:tab w:val="decimal" w:pos="612"/>
              </w:tabs>
              <w:spacing w:line="240" w:lineRule="auto"/>
              <w:ind w:left="-115" w:right="-108"/>
              <w:jc w:val="both"/>
              <w:rPr>
                <w:rFonts w:eastAsia="Cordia New"/>
                <w:szCs w:val="22"/>
                <w:lang w:val="en-US" w:bidi="th-TH"/>
              </w:rPr>
            </w:pPr>
            <w:r w:rsidRPr="004B56FD">
              <w:rPr>
                <w:rFonts w:eastAsia="Cordia New"/>
                <w:szCs w:val="22"/>
                <w:lang w:val="en-US" w:bidi="th-TH"/>
              </w:rPr>
              <w:t>21.3</w:t>
            </w:r>
          </w:p>
        </w:tc>
        <w:tc>
          <w:tcPr>
            <w:tcW w:w="194" w:type="dxa"/>
            <w:shd w:val="clear" w:color="auto" w:fill="auto"/>
            <w:vAlign w:val="bottom"/>
          </w:tcPr>
          <w:p w14:paraId="3B346EA1" w14:textId="77777777" w:rsidR="00615EA3" w:rsidRPr="004B56FD" w:rsidRDefault="00615EA3" w:rsidP="00615EA3">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6584F4E5" w14:textId="27640C59" w:rsidR="00615EA3" w:rsidRPr="004B56FD" w:rsidRDefault="00E10A33" w:rsidP="006723E1">
            <w:pPr>
              <w:tabs>
                <w:tab w:val="left" w:pos="513"/>
              </w:tabs>
              <w:spacing w:line="240" w:lineRule="auto"/>
              <w:ind w:left="-115" w:right="66"/>
              <w:jc w:val="center"/>
              <w:rPr>
                <w:rFonts w:eastAsia="Cordia New"/>
                <w:szCs w:val="22"/>
                <w:lang w:val="en-US" w:bidi="th-TH"/>
              </w:rPr>
            </w:pPr>
            <w:r w:rsidRPr="004B56FD">
              <w:rPr>
                <w:rFonts w:eastAsia="Cordia New"/>
                <w:szCs w:val="22"/>
                <w:lang w:val="en-US" w:bidi="th-TH"/>
              </w:rPr>
              <w:t>-</w:t>
            </w:r>
          </w:p>
        </w:tc>
        <w:tc>
          <w:tcPr>
            <w:tcW w:w="197" w:type="dxa"/>
            <w:vAlign w:val="bottom"/>
          </w:tcPr>
          <w:p w14:paraId="38B3F04D" w14:textId="77777777" w:rsidR="00615EA3" w:rsidRPr="004B56FD" w:rsidRDefault="00615EA3" w:rsidP="00615EA3">
            <w:pPr>
              <w:tabs>
                <w:tab w:val="decimal" w:pos="783"/>
              </w:tabs>
              <w:spacing w:line="240" w:lineRule="auto"/>
              <w:ind w:left="-115" w:right="-108"/>
              <w:jc w:val="right"/>
              <w:rPr>
                <w:rFonts w:eastAsia="Cordia New"/>
                <w:szCs w:val="22"/>
                <w:lang w:val="en-US" w:bidi="th-TH"/>
              </w:rPr>
            </w:pPr>
          </w:p>
        </w:tc>
        <w:tc>
          <w:tcPr>
            <w:tcW w:w="1054" w:type="dxa"/>
            <w:vAlign w:val="bottom"/>
          </w:tcPr>
          <w:p w14:paraId="6A167E28" w14:textId="443A74F1" w:rsidR="00615EA3" w:rsidRPr="004B56FD" w:rsidRDefault="00E10A33" w:rsidP="006C16EA">
            <w:pPr>
              <w:spacing w:line="240" w:lineRule="auto"/>
              <w:ind w:left="-115"/>
              <w:jc w:val="center"/>
              <w:rPr>
                <w:rFonts w:eastAsia="Cordia New"/>
                <w:szCs w:val="22"/>
                <w:highlight w:val="yellow"/>
                <w:lang w:val="en-US" w:bidi="th-TH"/>
              </w:rPr>
            </w:pPr>
            <w:r w:rsidRPr="004B56FD">
              <w:rPr>
                <w:rFonts w:eastAsia="Cordia New"/>
                <w:szCs w:val="22"/>
                <w:lang w:val="en-US" w:bidi="th-TH"/>
              </w:rPr>
              <w:t>-</w:t>
            </w:r>
          </w:p>
        </w:tc>
      </w:tr>
      <w:tr w:rsidR="00615EA3" w:rsidRPr="004B56FD" w14:paraId="2E78E4D4" w14:textId="77777777" w:rsidTr="007906AD">
        <w:tc>
          <w:tcPr>
            <w:tcW w:w="4493" w:type="dxa"/>
          </w:tcPr>
          <w:p w14:paraId="3A2B7FB4" w14:textId="446ECED8" w:rsidR="00615EA3" w:rsidRPr="004B56FD" w:rsidRDefault="005A4D65" w:rsidP="0099185D">
            <w:pPr>
              <w:pStyle w:val="ListParagraph"/>
              <w:numPr>
                <w:ilvl w:val="0"/>
                <w:numId w:val="16"/>
              </w:numPr>
              <w:tabs>
                <w:tab w:val="left" w:pos="180"/>
              </w:tabs>
              <w:spacing w:line="240" w:lineRule="atLeast"/>
              <w:jc w:val="thaiDistribute"/>
              <w:rPr>
                <w:szCs w:val="22"/>
                <w:lang w:val="en-US" w:bidi="th-TH"/>
              </w:rPr>
            </w:pPr>
            <w:r w:rsidRPr="004B56FD">
              <w:rPr>
                <w:szCs w:val="22"/>
                <w:lang w:val="en-US" w:bidi="th-TH"/>
              </w:rPr>
              <w:t>Loan amounting to Baht 50.0 million which bear the fixed interest of 2% per annum from 1-2 years and the fixed interest of 5.5% per annum for third years onward, monthly repayable with the last due in January 2026, collateral by the Company’s directors and a company.</w:t>
            </w:r>
          </w:p>
        </w:tc>
        <w:tc>
          <w:tcPr>
            <w:tcW w:w="1087" w:type="dxa"/>
            <w:shd w:val="clear" w:color="auto" w:fill="auto"/>
            <w:vAlign w:val="bottom"/>
          </w:tcPr>
          <w:p w14:paraId="31CEE260" w14:textId="2B002782" w:rsidR="00615EA3" w:rsidRPr="004B56FD" w:rsidRDefault="00CE2A48" w:rsidP="009F018B">
            <w:pPr>
              <w:tabs>
                <w:tab w:val="decimal" w:pos="549"/>
              </w:tabs>
              <w:spacing w:line="240" w:lineRule="auto"/>
              <w:ind w:left="-115" w:right="-108"/>
              <w:jc w:val="both"/>
              <w:rPr>
                <w:rFonts w:eastAsia="Cordia New"/>
                <w:szCs w:val="22"/>
                <w:lang w:val="en-US" w:bidi="th-TH"/>
              </w:rPr>
            </w:pPr>
            <w:r w:rsidRPr="004B56FD">
              <w:rPr>
                <w:rFonts w:eastAsia="Cordia New"/>
                <w:szCs w:val="22"/>
                <w:lang w:val="en-US" w:bidi="th-TH"/>
              </w:rPr>
              <w:t>50.0</w:t>
            </w:r>
          </w:p>
        </w:tc>
        <w:tc>
          <w:tcPr>
            <w:tcW w:w="195" w:type="dxa"/>
            <w:shd w:val="clear" w:color="auto" w:fill="auto"/>
            <w:vAlign w:val="bottom"/>
          </w:tcPr>
          <w:p w14:paraId="68CF4960" w14:textId="77777777" w:rsidR="00615EA3" w:rsidRPr="004B56FD" w:rsidRDefault="00615EA3" w:rsidP="00615EA3">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733ED32B" w14:textId="3E2F64D3" w:rsidR="00615EA3" w:rsidRPr="004B56FD" w:rsidRDefault="00CE2A48" w:rsidP="009F018B">
            <w:pPr>
              <w:tabs>
                <w:tab w:val="decimal" w:pos="611"/>
              </w:tabs>
              <w:spacing w:line="240" w:lineRule="auto"/>
              <w:ind w:left="-115" w:right="-108"/>
              <w:jc w:val="both"/>
              <w:rPr>
                <w:rFonts w:eastAsia="Cordia New"/>
                <w:szCs w:val="22"/>
                <w:lang w:val="en-US" w:bidi="th-TH"/>
              </w:rPr>
            </w:pPr>
            <w:r w:rsidRPr="004B56FD">
              <w:rPr>
                <w:rFonts w:eastAsia="Cordia New"/>
                <w:szCs w:val="22"/>
                <w:lang w:val="en-US" w:bidi="th-TH"/>
              </w:rPr>
              <w:t>50</w:t>
            </w:r>
            <w:r w:rsidR="00615EA3" w:rsidRPr="004B56FD">
              <w:rPr>
                <w:rFonts w:eastAsia="Cordia New"/>
                <w:szCs w:val="22"/>
                <w:lang w:val="en-US" w:bidi="th-TH"/>
              </w:rPr>
              <w:t>.</w:t>
            </w:r>
            <w:r w:rsidRPr="004B56FD">
              <w:rPr>
                <w:rFonts w:eastAsia="Cordia New"/>
                <w:szCs w:val="22"/>
                <w:lang w:val="en-US" w:bidi="th-TH"/>
              </w:rPr>
              <w:t>0</w:t>
            </w:r>
          </w:p>
        </w:tc>
        <w:tc>
          <w:tcPr>
            <w:tcW w:w="194" w:type="dxa"/>
            <w:shd w:val="clear" w:color="auto" w:fill="auto"/>
            <w:vAlign w:val="bottom"/>
          </w:tcPr>
          <w:p w14:paraId="4C381D05" w14:textId="77777777" w:rsidR="00615EA3" w:rsidRPr="004B56FD" w:rsidRDefault="00615EA3" w:rsidP="00615EA3">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1FBE2129" w14:textId="3F59E78E" w:rsidR="00615EA3" w:rsidRPr="004B56FD" w:rsidRDefault="009F018B" w:rsidP="009F018B">
            <w:pPr>
              <w:spacing w:line="240" w:lineRule="auto"/>
              <w:ind w:left="-115" w:right="142"/>
              <w:jc w:val="center"/>
              <w:rPr>
                <w:rFonts w:eastAsia="Cordia New"/>
                <w:szCs w:val="22"/>
                <w:lang w:val="en-US" w:bidi="th-TH"/>
              </w:rPr>
            </w:pPr>
            <w:r w:rsidRPr="004B56FD">
              <w:rPr>
                <w:rFonts w:eastAsia="Cordia New"/>
                <w:szCs w:val="22"/>
                <w:lang w:val="en-US" w:bidi="th-TH"/>
              </w:rPr>
              <w:t xml:space="preserve">     </w:t>
            </w:r>
            <w:r w:rsidR="00CE2A48" w:rsidRPr="004B56FD">
              <w:rPr>
                <w:rFonts w:eastAsia="Cordia New"/>
                <w:szCs w:val="22"/>
                <w:lang w:val="en-US" w:bidi="th-TH"/>
              </w:rPr>
              <w:t>-</w:t>
            </w:r>
          </w:p>
        </w:tc>
        <w:tc>
          <w:tcPr>
            <w:tcW w:w="197" w:type="dxa"/>
            <w:vAlign w:val="bottom"/>
          </w:tcPr>
          <w:p w14:paraId="5C0ADB4A" w14:textId="77777777" w:rsidR="00615EA3" w:rsidRPr="004B56FD" w:rsidRDefault="00615EA3" w:rsidP="00615EA3">
            <w:pPr>
              <w:tabs>
                <w:tab w:val="decimal" w:pos="783"/>
              </w:tabs>
              <w:spacing w:line="240" w:lineRule="auto"/>
              <w:ind w:left="-115" w:right="-108"/>
              <w:jc w:val="right"/>
              <w:rPr>
                <w:rFonts w:eastAsia="Cordia New"/>
                <w:szCs w:val="22"/>
                <w:lang w:val="en-US" w:bidi="th-TH"/>
              </w:rPr>
            </w:pPr>
          </w:p>
        </w:tc>
        <w:tc>
          <w:tcPr>
            <w:tcW w:w="1054" w:type="dxa"/>
            <w:vAlign w:val="bottom"/>
          </w:tcPr>
          <w:p w14:paraId="278B84F8" w14:textId="78046554" w:rsidR="00615EA3" w:rsidRPr="004B56FD" w:rsidRDefault="009F018B" w:rsidP="009F018B">
            <w:pPr>
              <w:spacing w:line="240" w:lineRule="auto"/>
              <w:ind w:left="-115"/>
              <w:jc w:val="center"/>
              <w:rPr>
                <w:rFonts w:eastAsia="Cordia New"/>
                <w:szCs w:val="22"/>
                <w:lang w:val="en-US" w:bidi="th-TH"/>
              </w:rPr>
            </w:pPr>
            <w:r w:rsidRPr="004B56FD">
              <w:rPr>
                <w:rFonts w:eastAsia="Cordia New"/>
                <w:szCs w:val="22"/>
                <w:lang w:val="en-US" w:bidi="th-TH"/>
              </w:rPr>
              <w:t xml:space="preserve">   </w:t>
            </w:r>
            <w:r w:rsidR="00615EA3" w:rsidRPr="004B56FD">
              <w:rPr>
                <w:rFonts w:eastAsia="Cordia New"/>
                <w:szCs w:val="22"/>
                <w:lang w:val="en-US" w:bidi="th-TH"/>
              </w:rPr>
              <w:t>-</w:t>
            </w:r>
          </w:p>
        </w:tc>
      </w:tr>
      <w:tr w:rsidR="00615EA3" w:rsidRPr="004B56FD" w14:paraId="3099FF7B" w14:textId="77777777" w:rsidTr="007906AD">
        <w:tc>
          <w:tcPr>
            <w:tcW w:w="4493" w:type="dxa"/>
          </w:tcPr>
          <w:p w14:paraId="7098AA75" w14:textId="5C266695" w:rsidR="00615EA3" w:rsidRPr="004B56FD" w:rsidRDefault="005A4D65" w:rsidP="0099185D">
            <w:pPr>
              <w:pStyle w:val="ListParagraph"/>
              <w:numPr>
                <w:ilvl w:val="0"/>
                <w:numId w:val="16"/>
              </w:numPr>
              <w:spacing w:line="240" w:lineRule="atLeast"/>
              <w:jc w:val="thaiDistribute"/>
              <w:rPr>
                <w:szCs w:val="22"/>
                <w:lang w:bidi="th-TH"/>
              </w:rPr>
            </w:pPr>
            <w:r w:rsidRPr="004B56FD">
              <w:rPr>
                <w:szCs w:val="22"/>
                <w:lang w:val="en-US" w:bidi="th-TH"/>
              </w:rPr>
              <w:t>Loan amounting to Baht 1,540.0 million which bear interest of MLR per annum, monthly repayable with the last due in September 2029, collateral by land and building, right-of-use asset,</w:t>
            </w:r>
            <w:r w:rsidR="00D71D5F" w:rsidRPr="004B56FD">
              <w:rPr>
                <w:szCs w:val="22"/>
                <w:lang w:val="en-US" w:bidi="th-TH"/>
              </w:rPr>
              <w:t xml:space="preserve"> the</w:t>
            </w:r>
            <w:r w:rsidRPr="004B56FD">
              <w:rPr>
                <w:szCs w:val="22"/>
                <w:lang w:val="en-US" w:bidi="th-TH"/>
              </w:rPr>
              <w:t xml:space="preserve"> Company’s share certification and the Company’s directors.</w:t>
            </w:r>
          </w:p>
        </w:tc>
        <w:tc>
          <w:tcPr>
            <w:tcW w:w="1087" w:type="dxa"/>
            <w:shd w:val="clear" w:color="auto" w:fill="auto"/>
            <w:vAlign w:val="bottom"/>
          </w:tcPr>
          <w:p w14:paraId="2BD04F34" w14:textId="43376866" w:rsidR="00615EA3" w:rsidRPr="004B56FD" w:rsidRDefault="00F469BE" w:rsidP="009F018B">
            <w:pPr>
              <w:tabs>
                <w:tab w:val="decimal" w:pos="549"/>
              </w:tabs>
              <w:spacing w:line="240" w:lineRule="auto"/>
              <w:ind w:left="-115" w:right="-108"/>
              <w:jc w:val="both"/>
              <w:rPr>
                <w:rFonts w:eastAsia="Cordia New"/>
                <w:szCs w:val="22"/>
                <w:lang w:val="en-US" w:bidi="th-TH"/>
              </w:rPr>
            </w:pPr>
            <w:r w:rsidRPr="004B56FD">
              <w:rPr>
                <w:rFonts w:eastAsia="Cordia New"/>
                <w:szCs w:val="22"/>
                <w:lang w:val="en-US" w:bidi="th-TH"/>
              </w:rPr>
              <w:t>1,200.6</w:t>
            </w:r>
          </w:p>
        </w:tc>
        <w:tc>
          <w:tcPr>
            <w:tcW w:w="195" w:type="dxa"/>
            <w:shd w:val="clear" w:color="auto" w:fill="auto"/>
            <w:vAlign w:val="bottom"/>
          </w:tcPr>
          <w:p w14:paraId="717B4BBD" w14:textId="77777777" w:rsidR="00615EA3" w:rsidRPr="004B56FD" w:rsidRDefault="00615EA3" w:rsidP="00615EA3">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2215874D" w14:textId="765DE8FE" w:rsidR="00615EA3" w:rsidRPr="004B56FD" w:rsidRDefault="00615EA3" w:rsidP="009F018B">
            <w:pPr>
              <w:tabs>
                <w:tab w:val="decimal" w:pos="611"/>
              </w:tabs>
              <w:spacing w:line="240" w:lineRule="auto"/>
              <w:ind w:left="-115" w:right="-108"/>
              <w:jc w:val="both"/>
              <w:rPr>
                <w:rFonts w:eastAsia="Cordia New"/>
                <w:szCs w:val="22"/>
                <w:lang w:val="en-US" w:bidi="th-TH"/>
              </w:rPr>
            </w:pPr>
            <w:r w:rsidRPr="004B56FD">
              <w:rPr>
                <w:rFonts w:eastAsia="Cordia New"/>
                <w:szCs w:val="22"/>
                <w:lang w:val="en-US" w:bidi="th-TH"/>
              </w:rPr>
              <w:t>-</w:t>
            </w:r>
          </w:p>
        </w:tc>
        <w:tc>
          <w:tcPr>
            <w:tcW w:w="194" w:type="dxa"/>
            <w:shd w:val="clear" w:color="auto" w:fill="auto"/>
            <w:vAlign w:val="bottom"/>
          </w:tcPr>
          <w:p w14:paraId="2EF44F58" w14:textId="77777777" w:rsidR="00615EA3" w:rsidRPr="004B56FD" w:rsidRDefault="00615EA3" w:rsidP="00615EA3">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6D94A98C" w14:textId="6381E509" w:rsidR="00615EA3" w:rsidRPr="004B56FD" w:rsidRDefault="009F018B" w:rsidP="009F018B">
            <w:pPr>
              <w:spacing w:line="240" w:lineRule="auto"/>
              <w:ind w:left="-115" w:right="142"/>
              <w:jc w:val="center"/>
              <w:rPr>
                <w:rFonts w:eastAsia="Cordia New"/>
                <w:szCs w:val="22"/>
                <w:lang w:val="en-US" w:bidi="th-TH"/>
              </w:rPr>
            </w:pPr>
            <w:r w:rsidRPr="004B56FD">
              <w:rPr>
                <w:rFonts w:eastAsia="Cordia New"/>
                <w:szCs w:val="22"/>
                <w:lang w:val="en-US" w:bidi="th-TH"/>
              </w:rPr>
              <w:t xml:space="preserve">    </w:t>
            </w:r>
            <w:r w:rsidR="00F469BE" w:rsidRPr="004B56FD">
              <w:rPr>
                <w:rFonts w:eastAsia="Cordia New"/>
                <w:szCs w:val="22"/>
                <w:lang w:val="en-US" w:bidi="th-TH"/>
              </w:rPr>
              <w:t>-</w:t>
            </w:r>
          </w:p>
        </w:tc>
        <w:tc>
          <w:tcPr>
            <w:tcW w:w="197" w:type="dxa"/>
            <w:vAlign w:val="bottom"/>
          </w:tcPr>
          <w:p w14:paraId="7B39641B" w14:textId="77777777" w:rsidR="00615EA3" w:rsidRPr="004B56FD" w:rsidRDefault="00615EA3" w:rsidP="00615EA3">
            <w:pPr>
              <w:tabs>
                <w:tab w:val="decimal" w:pos="783"/>
              </w:tabs>
              <w:spacing w:line="240" w:lineRule="auto"/>
              <w:ind w:left="-115" w:right="-108"/>
              <w:jc w:val="right"/>
              <w:rPr>
                <w:rFonts w:eastAsia="Cordia New"/>
                <w:szCs w:val="22"/>
                <w:lang w:val="en-US" w:bidi="th-TH"/>
              </w:rPr>
            </w:pPr>
          </w:p>
        </w:tc>
        <w:tc>
          <w:tcPr>
            <w:tcW w:w="1054" w:type="dxa"/>
            <w:vAlign w:val="bottom"/>
          </w:tcPr>
          <w:p w14:paraId="63C25093" w14:textId="13326163" w:rsidR="00615EA3" w:rsidRPr="004B56FD" w:rsidRDefault="009F018B" w:rsidP="009F018B">
            <w:pPr>
              <w:spacing w:line="240" w:lineRule="auto"/>
              <w:ind w:left="-115"/>
              <w:jc w:val="center"/>
              <w:rPr>
                <w:rFonts w:eastAsia="Cordia New"/>
                <w:szCs w:val="22"/>
                <w:lang w:val="en-US" w:bidi="th-TH"/>
              </w:rPr>
            </w:pPr>
            <w:r w:rsidRPr="004B56FD">
              <w:rPr>
                <w:rFonts w:eastAsia="Cordia New"/>
                <w:szCs w:val="22"/>
                <w:lang w:val="en-US" w:bidi="th-TH"/>
              </w:rPr>
              <w:t xml:space="preserve">  </w:t>
            </w:r>
            <w:r w:rsidR="00615EA3" w:rsidRPr="004B56FD">
              <w:rPr>
                <w:rFonts w:eastAsia="Cordia New"/>
                <w:szCs w:val="22"/>
                <w:lang w:val="en-US" w:bidi="th-TH"/>
              </w:rPr>
              <w:t>-</w:t>
            </w:r>
          </w:p>
        </w:tc>
      </w:tr>
      <w:tr w:rsidR="00615EA3" w:rsidRPr="004B56FD" w14:paraId="1FB89CED" w14:textId="77777777" w:rsidTr="007906AD">
        <w:tc>
          <w:tcPr>
            <w:tcW w:w="4493" w:type="dxa"/>
          </w:tcPr>
          <w:p w14:paraId="07D1B248" w14:textId="61B42473" w:rsidR="00615EA3" w:rsidRPr="004B56FD" w:rsidRDefault="005A4D65" w:rsidP="00182324">
            <w:pPr>
              <w:pStyle w:val="ListParagraph"/>
              <w:numPr>
                <w:ilvl w:val="0"/>
                <w:numId w:val="16"/>
              </w:numPr>
              <w:spacing w:line="240" w:lineRule="atLeast"/>
              <w:jc w:val="thaiDistribute"/>
              <w:rPr>
                <w:szCs w:val="22"/>
                <w:lang w:bidi="th-TH"/>
              </w:rPr>
            </w:pPr>
            <w:r w:rsidRPr="004B56FD">
              <w:rPr>
                <w:szCs w:val="22"/>
                <w:lang w:val="en-US" w:bidi="th-TH"/>
              </w:rPr>
              <w:t xml:space="preserve">Loan amounting to Baht 176.0 million which bear the interest rate of MLR-1.75% per annum from 1-4 years and interest rate of MLR-1.50% per annum for fifth years onward, monthly repayable with the last due in March 2023, collateral by land and building, right-of-use </w:t>
            </w:r>
            <w:proofErr w:type="gramStart"/>
            <w:r w:rsidRPr="004B56FD">
              <w:rPr>
                <w:szCs w:val="22"/>
                <w:lang w:val="en-US" w:bidi="th-TH"/>
              </w:rPr>
              <w:t>asset</w:t>
            </w:r>
            <w:proofErr w:type="gramEnd"/>
            <w:r w:rsidRPr="004B56FD">
              <w:rPr>
                <w:szCs w:val="22"/>
                <w:lang w:val="en-US" w:bidi="th-TH"/>
              </w:rPr>
              <w:t xml:space="preserve"> and the Company’s directors.</w:t>
            </w:r>
          </w:p>
        </w:tc>
        <w:tc>
          <w:tcPr>
            <w:tcW w:w="1087" w:type="dxa"/>
            <w:shd w:val="clear" w:color="auto" w:fill="auto"/>
            <w:vAlign w:val="bottom"/>
          </w:tcPr>
          <w:p w14:paraId="12B12670" w14:textId="25359D29" w:rsidR="00615EA3" w:rsidRPr="004B56FD" w:rsidRDefault="0097450D" w:rsidP="009F018B">
            <w:pPr>
              <w:tabs>
                <w:tab w:val="decimal" w:pos="549"/>
              </w:tabs>
              <w:spacing w:line="240" w:lineRule="auto"/>
              <w:ind w:left="-115" w:right="-108"/>
              <w:jc w:val="both"/>
              <w:rPr>
                <w:rFonts w:eastAsia="Cordia New"/>
                <w:szCs w:val="22"/>
                <w:lang w:val="en-US" w:bidi="th-TH"/>
              </w:rPr>
            </w:pPr>
            <w:r w:rsidRPr="004B56FD">
              <w:rPr>
                <w:rFonts w:eastAsia="Cordia New"/>
                <w:szCs w:val="22"/>
                <w:lang w:val="en-US" w:bidi="th-TH"/>
              </w:rPr>
              <w:t>6.0</w:t>
            </w:r>
          </w:p>
        </w:tc>
        <w:tc>
          <w:tcPr>
            <w:tcW w:w="195" w:type="dxa"/>
            <w:shd w:val="clear" w:color="auto" w:fill="auto"/>
            <w:vAlign w:val="bottom"/>
          </w:tcPr>
          <w:p w14:paraId="311C4598" w14:textId="076712E1" w:rsidR="00615EA3" w:rsidRPr="004B56FD" w:rsidRDefault="00615EA3" w:rsidP="00615EA3">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24A6A6D2" w14:textId="32BF059F" w:rsidR="00615EA3" w:rsidRPr="004B56FD" w:rsidRDefault="0097450D" w:rsidP="009F018B">
            <w:pPr>
              <w:tabs>
                <w:tab w:val="decimal" w:pos="611"/>
              </w:tabs>
              <w:spacing w:line="240" w:lineRule="auto"/>
              <w:ind w:left="-115" w:right="-108"/>
              <w:jc w:val="both"/>
              <w:rPr>
                <w:rFonts w:eastAsia="Cordia New"/>
                <w:szCs w:val="22"/>
                <w:highlight w:val="yellow"/>
                <w:lang w:val="en-US" w:bidi="th-TH"/>
              </w:rPr>
            </w:pPr>
            <w:r w:rsidRPr="004B56FD">
              <w:rPr>
                <w:rFonts w:eastAsia="Cordia New"/>
                <w:szCs w:val="22"/>
                <w:lang w:val="en-US" w:bidi="th-TH"/>
              </w:rPr>
              <w:t>30.0</w:t>
            </w:r>
          </w:p>
        </w:tc>
        <w:tc>
          <w:tcPr>
            <w:tcW w:w="194" w:type="dxa"/>
            <w:shd w:val="clear" w:color="auto" w:fill="auto"/>
            <w:vAlign w:val="bottom"/>
          </w:tcPr>
          <w:p w14:paraId="285A8E86" w14:textId="77777777" w:rsidR="00615EA3" w:rsidRPr="004B56FD" w:rsidRDefault="00615EA3" w:rsidP="00615EA3">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351A620D" w14:textId="6D4C52AB" w:rsidR="00615EA3" w:rsidRPr="004B56FD" w:rsidRDefault="009F018B" w:rsidP="009F018B">
            <w:pPr>
              <w:spacing w:line="240" w:lineRule="auto"/>
              <w:ind w:left="-115" w:right="66"/>
              <w:jc w:val="center"/>
              <w:rPr>
                <w:rFonts w:eastAsia="Cordia New"/>
                <w:szCs w:val="22"/>
                <w:lang w:val="en-US" w:bidi="th-TH"/>
              </w:rPr>
            </w:pPr>
            <w:r w:rsidRPr="004B56FD">
              <w:rPr>
                <w:rFonts w:eastAsia="Cordia New"/>
                <w:szCs w:val="22"/>
                <w:lang w:val="en-US" w:bidi="th-TH"/>
              </w:rPr>
              <w:t xml:space="preserve">  </w:t>
            </w:r>
            <w:r w:rsidR="0097450D" w:rsidRPr="004B56FD">
              <w:rPr>
                <w:rFonts w:eastAsia="Cordia New"/>
                <w:szCs w:val="22"/>
                <w:lang w:val="en-US" w:bidi="th-TH"/>
              </w:rPr>
              <w:t>-</w:t>
            </w:r>
          </w:p>
        </w:tc>
        <w:tc>
          <w:tcPr>
            <w:tcW w:w="197" w:type="dxa"/>
            <w:vAlign w:val="bottom"/>
          </w:tcPr>
          <w:p w14:paraId="50306F7A" w14:textId="77777777" w:rsidR="00615EA3" w:rsidRPr="004B56FD" w:rsidRDefault="00615EA3" w:rsidP="00615EA3">
            <w:pPr>
              <w:tabs>
                <w:tab w:val="decimal" w:pos="783"/>
              </w:tabs>
              <w:spacing w:line="240" w:lineRule="auto"/>
              <w:ind w:left="-115" w:right="-108"/>
              <w:jc w:val="right"/>
              <w:rPr>
                <w:rFonts w:eastAsia="Cordia New"/>
                <w:szCs w:val="22"/>
                <w:lang w:val="en-US" w:bidi="th-TH"/>
              </w:rPr>
            </w:pPr>
          </w:p>
        </w:tc>
        <w:tc>
          <w:tcPr>
            <w:tcW w:w="1054" w:type="dxa"/>
            <w:vAlign w:val="bottom"/>
          </w:tcPr>
          <w:p w14:paraId="6D318498" w14:textId="29186E99" w:rsidR="00615EA3" w:rsidRPr="004B56FD" w:rsidRDefault="00615EA3" w:rsidP="009F018B">
            <w:pPr>
              <w:spacing w:line="240" w:lineRule="auto"/>
              <w:ind w:left="-115"/>
              <w:jc w:val="center"/>
              <w:rPr>
                <w:rFonts w:eastAsia="Cordia New"/>
                <w:szCs w:val="22"/>
                <w:lang w:val="en-US" w:bidi="th-TH"/>
              </w:rPr>
            </w:pPr>
            <w:r w:rsidRPr="004B56FD">
              <w:rPr>
                <w:rFonts w:eastAsia="Cordia New"/>
                <w:szCs w:val="22"/>
                <w:lang w:val="en-US" w:bidi="th-TH"/>
              </w:rPr>
              <w:t>-</w:t>
            </w:r>
          </w:p>
        </w:tc>
      </w:tr>
      <w:tr w:rsidR="00615EA3" w:rsidRPr="004B56FD" w14:paraId="368E9226" w14:textId="77777777" w:rsidTr="007906AD">
        <w:tc>
          <w:tcPr>
            <w:tcW w:w="4493" w:type="dxa"/>
          </w:tcPr>
          <w:p w14:paraId="054FA7B5" w14:textId="268B4694" w:rsidR="00615EA3" w:rsidRPr="004B56FD" w:rsidRDefault="005A4D65" w:rsidP="00F77C95">
            <w:pPr>
              <w:pStyle w:val="ListParagraph"/>
              <w:numPr>
                <w:ilvl w:val="0"/>
                <w:numId w:val="16"/>
              </w:numPr>
              <w:spacing w:line="240" w:lineRule="atLeast"/>
              <w:jc w:val="thaiDistribute"/>
              <w:rPr>
                <w:szCs w:val="22"/>
                <w:lang w:bidi="th-TH"/>
              </w:rPr>
            </w:pPr>
            <w:r w:rsidRPr="004B56FD">
              <w:rPr>
                <w:szCs w:val="22"/>
                <w:lang w:val="en-US" w:bidi="th-TH"/>
              </w:rPr>
              <w:t xml:space="preserve">Loan amounting to Baht 125.0 million which bear the interest rate of MLR-2.04% per annum, the due of the first payment is when loan has fully drawn, monthly repayable with the last due in November 2029, during the year drawdown of Baht 115.7 million, collateral by land and building, right-of-use </w:t>
            </w:r>
            <w:proofErr w:type="gramStart"/>
            <w:r w:rsidRPr="004B56FD">
              <w:rPr>
                <w:szCs w:val="22"/>
                <w:lang w:val="en-US" w:bidi="th-TH"/>
              </w:rPr>
              <w:t>asset</w:t>
            </w:r>
            <w:proofErr w:type="gramEnd"/>
            <w:r w:rsidRPr="004B56FD">
              <w:rPr>
                <w:szCs w:val="22"/>
                <w:lang w:val="en-US" w:bidi="th-TH"/>
              </w:rPr>
              <w:t xml:space="preserve"> and the Company’s directors.</w:t>
            </w:r>
          </w:p>
        </w:tc>
        <w:tc>
          <w:tcPr>
            <w:tcW w:w="1087" w:type="dxa"/>
            <w:shd w:val="clear" w:color="auto" w:fill="auto"/>
            <w:vAlign w:val="bottom"/>
          </w:tcPr>
          <w:p w14:paraId="5BE16D25" w14:textId="16A60CB0" w:rsidR="00615EA3" w:rsidRPr="004B56FD" w:rsidRDefault="00D41E14" w:rsidP="009F018B">
            <w:pPr>
              <w:tabs>
                <w:tab w:val="decimal" w:pos="549"/>
              </w:tabs>
              <w:spacing w:line="240" w:lineRule="auto"/>
              <w:ind w:left="-115" w:right="-108"/>
              <w:jc w:val="both"/>
              <w:rPr>
                <w:rFonts w:eastAsia="Cordia New"/>
                <w:szCs w:val="22"/>
                <w:lang w:val="en-US" w:bidi="th-TH"/>
              </w:rPr>
            </w:pPr>
            <w:r w:rsidRPr="004B56FD">
              <w:rPr>
                <w:rFonts w:eastAsia="Cordia New"/>
                <w:szCs w:val="22"/>
                <w:lang w:val="en-US" w:bidi="th-TH"/>
              </w:rPr>
              <w:t>115.7</w:t>
            </w:r>
          </w:p>
        </w:tc>
        <w:tc>
          <w:tcPr>
            <w:tcW w:w="195" w:type="dxa"/>
            <w:shd w:val="clear" w:color="auto" w:fill="auto"/>
            <w:vAlign w:val="bottom"/>
          </w:tcPr>
          <w:p w14:paraId="72250C97" w14:textId="77777777" w:rsidR="00615EA3" w:rsidRPr="004B56FD" w:rsidRDefault="00615EA3" w:rsidP="00615EA3">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1260E921" w14:textId="184AC7F5" w:rsidR="00615EA3" w:rsidRPr="004B56FD" w:rsidRDefault="00D41E14" w:rsidP="009F018B">
            <w:pPr>
              <w:tabs>
                <w:tab w:val="decimal" w:pos="611"/>
              </w:tabs>
              <w:spacing w:line="240" w:lineRule="auto"/>
              <w:ind w:left="-115" w:right="-108"/>
              <w:jc w:val="both"/>
              <w:rPr>
                <w:rFonts w:eastAsia="Cordia New"/>
                <w:szCs w:val="22"/>
                <w:lang w:val="en-US" w:bidi="th-TH"/>
              </w:rPr>
            </w:pPr>
            <w:r w:rsidRPr="004B56FD">
              <w:rPr>
                <w:rFonts w:eastAsia="Cordia New"/>
                <w:szCs w:val="22"/>
                <w:lang w:val="en-US" w:bidi="th-TH"/>
              </w:rPr>
              <w:t>-</w:t>
            </w:r>
          </w:p>
        </w:tc>
        <w:tc>
          <w:tcPr>
            <w:tcW w:w="194" w:type="dxa"/>
            <w:shd w:val="clear" w:color="auto" w:fill="auto"/>
            <w:vAlign w:val="bottom"/>
          </w:tcPr>
          <w:p w14:paraId="2ADC5C99" w14:textId="77777777" w:rsidR="00615EA3" w:rsidRPr="004B56FD" w:rsidRDefault="00615EA3" w:rsidP="00615EA3">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62D9299B" w14:textId="240C5E7D" w:rsidR="00615EA3" w:rsidRPr="004B56FD" w:rsidRDefault="009F018B" w:rsidP="009F018B">
            <w:pPr>
              <w:spacing w:line="240" w:lineRule="auto"/>
              <w:ind w:left="-115" w:right="66"/>
              <w:jc w:val="center"/>
              <w:rPr>
                <w:rFonts w:eastAsia="Cordia New"/>
                <w:szCs w:val="22"/>
                <w:lang w:val="en-US" w:bidi="th-TH"/>
              </w:rPr>
            </w:pPr>
            <w:r w:rsidRPr="004B56FD">
              <w:rPr>
                <w:rFonts w:eastAsia="Cordia New"/>
                <w:szCs w:val="22"/>
                <w:lang w:val="en-US" w:bidi="th-TH"/>
              </w:rPr>
              <w:t xml:space="preserve"> </w:t>
            </w:r>
            <w:r w:rsidR="00D41E14" w:rsidRPr="004B56FD">
              <w:rPr>
                <w:rFonts w:eastAsia="Cordia New"/>
                <w:szCs w:val="22"/>
                <w:lang w:val="en-US" w:bidi="th-TH"/>
              </w:rPr>
              <w:t>-</w:t>
            </w:r>
          </w:p>
        </w:tc>
        <w:tc>
          <w:tcPr>
            <w:tcW w:w="197" w:type="dxa"/>
            <w:vAlign w:val="bottom"/>
          </w:tcPr>
          <w:p w14:paraId="401DF8D9" w14:textId="77777777" w:rsidR="00615EA3" w:rsidRPr="004B56FD" w:rsidRDefault="00615EA3" w:rsidP="00615EA3">
            <w:pPr>
              <w:tabs>
                <w:tab w:val="decimal" w:pos="783"/>
              </w:tabs>
              <w:spacing w:line="240" w:lineRule="auto"/>
              <w:ind w:left="-115" w:right="-108"/>
              <w:jc w:val="right"/>
              <w:rPr>
                <w:rFonts w:eastAsia="Cordia New"/>
                <w:szCs w:val="22"/>
                <w:lang w:val="en-US" w:bidi="th-TH"/>
              </w:rPr>
            </w:pPr>
          </w:p>
        </w:tc>
        <w:tc>
          <w:tcPr>
            <w:tcW w:w="1054" w:type="dxa"/>
            <w:vAlign w:val="bottom"/>
          </w:tcPr>
          <w:p w14:paraId="58E078FE" w14:textId="453D92FB" w:rsidR="00615EA3" w:rsidRPr="004B56FD" w:rsidRDefault="00615EA3" w:rsidP="006232E3">
            <w:pPr>
              <w:spacing w:line="240" w:lineRule="auto"/>
              <w:ind w:left="-115"/>
              <w:jc w:val="center"/>
              <w:rPr>
                <w:rFonts w:eastAsia="Cordia New"/>
                <w:szCs w:val="22"/>
                <w:lang w:val="en-US" w:bidi="th-TH"/>
              </w:rPr>
            </w:pPr>
            <w:r w:rsidRPr="004B56FD">
              <w:rPr>
                <w:rFonts w:eastAsia="Cordia New"/>
                <w:szCs w:val="22"/>
                <w:lang w:val="en-US" w:bidi="th-TH"/>
              </w:rPr>
              <w:t>-</w:t>
            </w:r>
          </w:p>
        </w:tc>
      </w:tr>
      <w:tr w:rsidR="00615EA3" w:rsidRPr="004B56FD" w14:paraId="4E141FCD" w14:textId="77777777" w:rsidTr="007906AD">
        <w:tc>
          <w:tcPr>
            <w:tcW w:w="4493" w:type="dxa"/>
          </w:tcPr>
          <w:p w14:paraId="02CBE2EC" w14:textId="31CFDDBB" w:rsidR="00615EA3" w:rsidRPr="004B56FD" w:rsidRDefault="005A4D65" w:rsidP="00B66C6E">
            <w:pPr>
              <w:pStyle w:val="ListParagraph"/>
              <w:numPr>
                <w:ilvl w:val="0"/>
                <w:numId w:val="16"/>
              </w:numPr>
              <w:spacing w:line="240" w:lineRule="atLeast"/>
              <w:jc w:val="thaiDistribute"/>
              <w:rPr>
                <w:szCs w:val="22"/>
                <w:lang w:bidi="th-TH"/>
              </w:rPr>
            </w:pPr>
            <w:r w:rsidRPr="004B56FD">
              <w:rPr>
                <w:szCs w:val="22"/>
                <w:lang w:val="en-US" w:bidi="th-TH"/>
              </w:rPr>
              <w:t xml:space="preserve">Loan amounting to Baht 212.0 million which bear the interest rate of MLR-2.04% per annum, monthly repayable with the last due in February 2029, collateral by the land and building, right-of-use </w:t>
            </w:r>
            <w:proofErr w:type="gramStart"/>
            <w:r w:rsidRPr="004B56FD">
              <w:rPr>
                <w:szCs w:val="22"/>
                <w:lang w:val="en-US" w:bidi="th-TH"/>
              </w:rPr>
              <w:t>asset</w:t>
            </w:r>
            <w:proofErr w:type="gramEnd"/>
            <w:r w:rsidRPr="004B56FD">
              <w:rPr>
                <w:szCs w:val="22"/>
                <w:lang w:val="en-US" w:bidi="th-TH"/>
              </w:rPr>
              <w:t xml:space="preserve"> and </w:t>
            </w:r>
            <w:r w:rsidR="00D71D5F" w:rsidRPr="004B56FD">
              <w:rPr>
                <w:szCs w:val="22"/>
                <w:lang w:val="en-US" w:bidi="th-TH"/>
              </w:rPr>
              <w:t xml:space="preserve">the </w:t>
            </w:r>
            <w:r w:rsidRPr="004B56FD">
              <w:rPr>
                <w:szCs w:val="22"/>
                <w:lang w:val="en-US" w:bidi="th-TH"/>
              </w:rPr>
              <w:t>Company’s directors.</w:t>
            </w:r>
          </w:p>
        </w:tc>
        <w:tc>
          <w:tcPr>
            <w:tcW w:w="1087" w:type="dxa"/>
            <w:shd w:val="clear" w:color="auto" w:fill="auto"/>
            <w:vAlign w:val="bottom"/>
          </w:tcPr>
          <w:p w14:paraId="62CD2CA2" w14:textId="21F982C5" w:rsidR="00615EA3" w:rsidRPr="004B56FD" w:rsidRDefault="006E1212" w:rsidP="009F018B">
            <w:pPr>
              <w:tabs>
                <w:tab w:val="decimal" w:pos="549"/>
              </w:tabs>
              <w:spacing w:line="240" w:lineRule="auto"/>
              <w:ind w:left="-115" w:right="-108"/>
              <w:jc w:val="both"/>
              <w:rPr>
                <w:rFonts w:eastAsia="Cordia New"/>
                <w:szCs w:val="22"/>
                <w:lang w:val="en-US" w:bidi="th-TH"/>
              </w:rPr>
            </w:pPr>
            <w:r w:rsidRPr="004B56FD">
              <w:rPr>
                <w:rFonts w:eastAsia="Cordia New"/>
                <w:szCs w:val="22"/>
                <w:lang w:val="en-US" w:bidi="th-TH"/>
              </w:rPr>
              <w:t>198.0</w:t>
            </w:r>
          </w:p>
        </w:tc>
        <w:tc>
          <w:tcPr>
            <w:tcW w:w="195" w:type="dxa"/>
            <w:shd w:val="clear" w:color="auto" w:fill="auto"/>
            <w:vAlign w:val="bottom"/>
          </w:tcPr>
          <w:p w14:paraId="743625D5" w14:textId="77777777" w:rsidR="00615EA3" w:rsidRPr="004B56FD" w:rsidRDefault="00615EA3" w:rsidP="00615EA3">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5C564B32" w14:textId="22624921" w:rsidR="00615EA3" w:rsidRPr="004B56FD" w:rsidRDefault="006E1212" w:rsidP="009F018B">
            <w:pPr>
              <w:tabs>
                <w:tab w:val="decimal" w:pos="611"/>
              </w:tabs>
              <w:spacing w:line="240" w:lineRule="auto"/>
              <w:ind w:left="-115" w:right="-108"/>
              <w:jc w:val="both"/>
              <w:rPr>
                <w:rFonts w:eastAsia="Cordia New"/>
                <w:szCs w:val="22"/>
                <w:lang w:val="en-US" w:bidi="th-TH"/>
              </w:rPr>
            </w:pPr>
            <w:r w:rsidRPr="004B56FD">
              <w:rPr>
                <w:rFonts w:eastAsia="Cordia New"/>
                <w:szCs w:val="22"/>
                <w:lang w:val="en-US" w:bidi="th-TH"/>
              </w:rPr>
              <w:t>-</w:t>
            </w:r>
          </w:p>
        </w:tc>
        <w:tc>
          <w:tcPr>
            <w:tcW w:w="194" w:type="dxa"/>
            <w:shd w:val="clear" w:color="auto" w:fill="auto"/>
            <w:vAlign w:val="bottom"/>
          </w:tcPr>
          <w:p w14:paraId="758FAFE0" w14:textId="77777777" w:rsidR="00615EA3" w:rsidRPr="004B56FD" w:rsidRDefault="00615EA3" w:rsidP="00615EA3">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245B281A" w14:textId="09919856" w:rsidR="00615EA3" w:rsidRPr="004B56FD" w:rsidRDefault="009F018B" w:rsidP="009F018B">
            <w:pPr>
              <w:spacing w:line="240" w:lineRule="auto"/>
              <w:ind w:left="-115" w:right="66"/>
              <w:jc w:val="center"/>
              <w:rPr>
                <w:rFonts w:eastAsia="Cordia New"/>
                <w:szCs w:val="22"/>
                <w:lang w:val="en-US" w:bidi="th-TH"/>
              </w:rPr>
            </w:pPr>
            <w:r w:rsidRPr="004B56FD">
              <w:rPr>
                <w:rFonts w:eastAsia="Cordia New"/>
                <w:szCs w:val="22"/>
                <w:lang w:val="en-US" w:bidi="th-TH"/>
              </w:rPr>
              <w:t xml:space="preserve"> </w:t>
            </w:r>
            <w:r w:rsidR="006E1212" w:rsidRPr="004B56FD">
              <w:rPr>
                <w:rFonts w:eastAsia="Cordia New"/>
                <w:szCs w:val="22"/>
                <w:lang w:val="en-US" w:bidi="th-TH"/>
              </w:rPr>
              <w:t>-</w:t>
            </w:r>
          </w:p>
        </w:tc>
        <w:tc>
          <w:tcPr>
            <w:tcW w:w="197" w:type="dxa"/>
            <w:vAlign w:val="bottom"/>
          </w:tcPr>
          <w:p w14:paraId="581E2D82" w14:textId="77777777" w:rsidR="00615EA3" w:rsidRPr="004B56FD" w:rsidRDefault="00615EA3" w:rsidP="00615EA3">
            <w:pPr>
              <w:tabs>
                <w:tab w:val="decimal" w:pos="783"/>
              </w:tabs>
              <w:spacing w:line="240" w:lineRule="auto"/>
              <w:ind w:left="-115" w:right="-108"/>
              <w:jc w:val="right"/>
              <w:rPr>
                <w:rFonts w:eastAsia="Cordia New"/>
                <w:szCs w:val="22"/>
                <w:lang w:val="en-US" w:bidi="th-TH"/>
              </w:rPr>
            </w:pPr>
          </w:p>
        </w:tc>
        <w:tc>
          <w:tcPr>
            <w:tcW w:w="1054" w:type="dxa"/>
            <w:vAlign w:val="bottom"/>
          </w:tcPr>
          <w:p w14:paraId="18C4B9AF" w14:textId="3FBDC51A" w:rsidR="00615EA3" w:rsidRPr="004B56FD" w:rsidRDefault="00615EA3" w:rsidP="006232E3">
            <w:pPr>
              <w:spacing w:line="240" w:lineRule="auto"/>
              <w:ind w:left="-115"/>
              <w:jc w:val="center"/>
              <w:rPr>
                <w:rFonts w:eastAsia="Cordia New"/>
                <w:szCs w:val="22"/>
                <w:lang w:val="en-US" w:bidi="th-TH"/>
              </w:rPr>
            </w:pPr>
            <w:r w:rsidRPr="004B56FD">
              <w:rPr>
                <w:rFonts w:eastAsia="Cordia New"/>
                <w:szCs w:val="22"/>
                <w:lang w:val="en-US" w:bidi="th-TH"/>
              </w:rPr>
              <w:t>-</w:t>
            </w:r>
          </w:p>
        </w:tc>
      </w:tr>
      <w:tr w:rsidR="00C57DFB" w:rsidRPr="004B56FD" w14:paraId="59979BD5" w14:textId="77777777" w:rsidTr="007906AD">
        <w:tc>
          <w:tcPr>
            <w:tcW w:w="4493" w:type="dxa"/>
          </w:tcPr>
          <w:p w14:paraId="0C44C08B" w14:textId="77777777" w:rsidR="00C57DFB" w:rsidRPr="004B56FD" w:rsidRDefault="00C57DFB" w:rsidP="00C57DFB">
            <w:pPr>
              <w:pStyle w:val="ListParagraph"/>
              <w:spacing w:line="240" w:lineRule="atLeast"/>
              <w:jc w:val="thaiDistribute"/>
              <w:rPr>
                <w:szCs w:val="22"/>
                <w:lang w:val="en-US" w:bidi="th-TH"/>
              </w:rPr>
            </w:pPr>
          </w:p>
          <w:p w14:paraId="132518A4" w14:textId="77777777" w:rsidR="00C57DFB" w:rsidRPr="004B56FD" w:rsidRDefault="00C57DFB" w:rsidP="00C57DFB">
            <w:pPr>
              <w:pStyle w:val="ListParagraph"/>
              <w:spacing w:line="240" w:lineRule="atLeast"/>
              <w:jc w:val="thaiDistribute"/>
              <w:rPr>
                <w:szCs w:val="22"/>
                <w:lang w:val="en-US" w:bidi="th-TH"/>
              </w:rPr>
            </w:pPr>
          </w:p>
          <w:p w14:paraId="5623496B" w14:textId="77777777" w:rsidR="00C57DFB" w:rsidRPr="004B56FD" w:rsidRDefault="00C57DFB" w:rsidP="00C57DFB">
            <w:pPr>
              <w:pStyle w:val="ListParagraph"/>
              <w:spacing w:line="240" w:lineRule="atLeast"/>
              <w:jc w:val="thaiDistribute"/>
              <w:rPr>
                <w:szCs w:val="22"/>
                <w:lang w:val="en-US" w:bidi="th-TH"/>
              </w:rPr>
            </w:pPr>
          </w:p>
          <w:p w14:paraId="0E4ED497" w14:textId="112F141D" w:rsidR="00C57DFB" w:rsidRPr="004B56FD" w:rsidRDefault="00C57DFB" w:rsidP="00C57DFB">
            <w:pPr>
              <w:pStyle w:val="ListParagraph"/>
              <w:spacing w:line="240" w:lineRule="atLeast"/>
              <w:jc w:val="thaiDistribute"/>
              <w:rPr>
                <w:szCs w:val="22"/>
                <w:lang w:val="en-US" w:bidi="th-TH"/>
              </w:rPr>
            </w:pPr>
          </w:p>
        </w:tc>
        <w:tc>
          <w:tcPr>
            <w:tcW w:w="1087" w:type="dxa"/>
            <w:shd w:val="clear" w:color="auto" w:fill="auto"/>
            <w:vAlign w:val="bottom"/>
          </w:tcPr>
          <w:p w14:paraId="013E5A5C" w14:textId="77777777" w:rsidR="00C57DFB" w:rsidRPr="004B56FD" w:rsidRDefault="00C57DFB" w:rsidP="009F018B">
            <w:pPr>
              <w:tabs>
                <w:tab w:val="decimal" w:pos="639"/>
              </w:tabs>
              <w:spacing w:line="240" w:lineRule="auto"/>
              <w:ind w:left="-115" w:right="-108"/>
              <w:jc w:val="both"/>
              <w:rPr>
                <w:rFonts w:eastAsia="Cordia New"/>
                <w:szCs w:val="22"/>
                <w:lang w:val="en-US" w:bidi="th-TH"/>
              </w:rPr>
            </w:pPr>
          </w:p>
        </w:tc>
        <w:tc>
          <w:tcPr>
            <w:tcW w:w="195" w:type="dxa"/>
            <w:shd w:val="clear" w:color="auto" w:fill="auto"/>
            <w:vAlign w:val="bottom"/>
          </w:tcPr>
          <w:p w14:paraId="501D230F" w14:textId="77777777" w:rsidR="00C57DFB" w:rsidRPr="004B56FD" w:rsidRDefault="00C57DFB" w:rsidP="007400E2">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08D6D3AA" w14:textId="77777777" w:rsidR="00C57DFB" w:rsidRPr="004B56FD" w:rsidRDefault="00C57DFB" w:rsidP="007400E2">
            <w:pPr>
              <w:tabs>
                <w:tab w:val="decimal" w:pos="934"/>
              </w:tabs>
              <w:spacing w:line="220" w:lineRule="exact"/>
              <w:ind w:left="-108" w:rightChars="26" w:right="57"/>
              <w:jc w:val="center"/>
              <w:rPr>
                <w:rFonts w:eastAsia="Cordia New"/>
                <w:sz w:val="30"/>
                <w:szCs w:val="30"/>
                <w:lang w:val="en-US" w:bidi="th-TH"/>
              </w:rPr>
            </w:pPr>
          </w:p>
        </w:tc>
        <w:tc>
          <w:tcPr>
            <w:tcW w:w="194" w:type="dxa"/>
            <w:shd w:val="clear" w:color="auto" w:fill="auto"/>
            <w:vAlign w:val="bottom"/>
          </w:tcPr>
          <w:p w14:paraId="3482DE33" w14:textId="77777777" w:rsidR="00C57DFB" w:rsidRPr="004B56FD" w:rsidRDefault="00C57DFB" w:rsidP="007400E2">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1B932245" w14:textId="77777777" w:rsidR="00C57DFB" w:rsidRPr="004B56FD" w:rsidRDefault="00C57DFB" w:rsidP="009F018B">
            <w:pPr>
              <w:spacing w:line="240" w:lineRule="auto"/>
              <w:ind w:left="-115" w:right="66"/>
              <w:jc w:val="center"/>
              <w:rPr>
                <w:rFonts w:eastAsia="Cordia New"/>
                <w:szCs w:val="22"/>
                <w:lang w:val="en-US" w:bidi="th-TH"/>
              </w:rPr>
            </w:pPr>
          </w:p>
        </w:tc>
        <w:tc>
          <w:tcPr>
            <w:tcW w:w="197" w:type="dxa"/>
            <w:vAlign w:val="bottom"/>
          </w:tcPr>
          <w:p w14:paraId="76967F70" w14:textId="77777777" w:rsidR="00C57DFB" w:rsidRPr="004B56FD" w:rsidRDefault="00C57DFB" w:rsidP="007400E2">
            <w:pPr>
              <w:tabs>
                <w:tab w:val="decimal" w:pos="783"/>
              </w:tabs>
              <w:spacing w:line="240" w:lineRule="auto"/>
              <w:ind w:left="-115" w:right="-108"/>
              <w:jc w:val="right"/>
              <w:rPr>
                <w:rFonts w:eastAsia="Cordia New"/>
                <w:szCs w:val="22"/>
                <w:lang w:val="en-US" w:bidi="th-TH"/>
              </w:rPr>
            </w:pPr>
          </w:p>
        </w:tc>
        <w:tc>
          <w:tcPr>
            <w:tcW w:w="1054" w:type="dxa"/>
            <w:vAlign w:val="bottom"/>
          </w:tcPr>
          <w:p w14:paraId="06A3EBBE" w14:textId="77777777" w:rsidR="00C57DFB" w:rsidRPr="004B56FD" w:rsidRDefault="00C57DFB" w:rsidP="006232E3">
            <w:pPr>
              <w:spacing w:line="240" w:lineRule="auto"/>
              <w:ind w:left="-115"/>
              <w:jc w:val="center"/>
              <w:rPr>
                <w:rFonts w:eastAsia="Cordia New"/>
                <w:szCs w:val="22"/>
                <w:lang w:val="en-US" w:bidi="th-TH"/>
              </w:rPr>
            </w:pPr>
          </w:p>
        </w:tc>
      </w:tr>
      <w:tr w:rsidR="007400E2" w:rsidRPr="004B56FD" w14:paraId="6ECC76EA" w14:textId="77777777" w:rsidTr="007906AD">
        <w:tc>
          <w:tcPr>
            <w:tcW w:w="4493" w:type="dxa"/>
          </w:tcPr>
          <w:p w14:paraId="7514E245" w14:textId="33BF660A" w:rsidR="007400E2" w:rsidRPr="004B56FD" w:rsidRDefault="005A4D65" w:rsidP="0086031E">
            <w:pPr>
              <w:pStyle w:val="ListParagraph"/>
              <w:numPr>
                <w:ilvl w:val="0"/>
                <w:numId w:val="16"/>
              </w:numPr>
              <w:spacing w:line="240" w:lineRule="atLeast"/>
              <w:jc w:val="thaiDistribute"/>
              <w:rPr>
                <w:szCs w:val="22"/>
                <w:lang w:val="en-US" w:bidi="th-TH"/>
              </w:rPr>
            </w:pPr>
            <w:r w:rsidRPr="004B56FD">
              <w:rPr>
                <w:szCs w:val="22"/>
                <w:lang w:val="en-US" w:bidi="th-TH"/>
              </w:rPr>
              <w:lastRenderedPageBreak/>
              <w:t>Loan amounting to Baht 154.0 million which bear the interest ranging from 3.71% to 4.90% per annum, monthly repayable with the last due September 2027, collateral by the Company’s directors, during the year addition drawdown of Baht 48.3 million.</w:t>
            </w:r>
          </w:p>
        </w:tc>
        <w:tc>
          <w:tcPr>
            <w:tcW w:w="1087" w:type="dxa"/>
            <w:shd w:val="clear" w:color="auto" w:fill="auto"/>
            <w:vAlign w:val="bottom"/>
          </w:tcPr>
          <w:p w14:paraId="3D39795D" w14:textId="665848C1" w:rsidR="007400E2" w:rsidRPr="004B56FD" w:rsidRDefault="00A83A87" w:rsidP="009F018B">
            <w:pPr>
              <w:tabs>
                <w:tab w:val="decimal" w:pos="639"/>
              </w:tabs>
              <w:spacing w:line="240" w:lineRule="auto"/>
              <w:ind w:left="-115" w:right="-108"/>
              <w:jc w:val="both"/>
              <w:rPr>
                <w:rFonts w:eastAsia="Cordia New"/>
                <w:szCs w:val="22"/>
                <w:lang w:val="en-US" w:bidi="th-TH"/>
              </w:rPr>
            </w:pPr>
            <w:r w:rsidRPr="004B56FD">
              <w:rPr>
                <w:rFonts w:eastAsia="Cordia New"/>
                <w:szCs w:val="22"/>
                <w:lang w:val="en-US" w:bidi="th-TH"/>
              </w:rPr>
              <w:t>115.1</w:t>
            </w:r>
          </w:p>
        </w:tc>
        <w:tc>
          <w:tcPr>
            <w:tcW w:w="195" w:type="dxa"/>
            <w:shd w:val="clear" w:color="auto" w:fill="auto"/>
            <w:vAlign w:val="bottom"/>
          </w:tcPr>
          <w:p w14:paraId="60F1A7D8" w14:textId="77777777" w:rsidR="007400E2" w:rsidRPr="004B56FD" w:rsidRDefault="007400E2" w:rsidP="007400E2">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6265F750" w14:textId="77777777" w:rsidR="007400E2" w:rsidRPr="004B56FD" w:rsidRDefault="007400E2" w:rsidP="007400E2">
            <w:pPr>
              <w:tabs>
                <w:tab w:val="decimal" w:pos="934"/>
              </w:tabs>
              <w:spacing w:line="220" w:lineRule="exact"/>
              <w:ind w:left="-108" w:rightChars="26" w:right="57"/>
              <w:jc w:val="center"/>
              <w:rPr>
                <w:rFonts w:eastAsia="Cordia New"/>
                <w:sz w:val="30"/>
                <w:szCs w:val="30"/>
                <w:lang w:val="en-US" w:bidi="th-TH"/>
              </w:rPr>
            </w:pPr>
          </w:p>
          <w:p w14:paraId="7CCD9472" w14:textId="77777777" w:rsidR="007400E2" w:rsidRPr="004B56FD" w:rsidRDefault="007400E2" w:rsidP="007400E2">
            <w:pPr>
              <w:tabs>
                <w:tab w:val="decimal" w:pos="934"/>
              </w:tabs>
              <w:spacing w:line="220" w:lineRule="exact"/>
              <w:ind w:rightChars="26" w:right="57"/>
              <w:rPr>
                <w:rFonts w:eastAsia="Cordia New"/>
                <w:sz w:val="30"/>
                <w:szCs w:val="30"/>
                <w:lang w:val="en-US" w:bidi="th-TH"/>
              </w:rPr>
            </w:pPr>
          </w:p>
          <w:p w14:paraId="31C0F91D" w14:textId="30F18ED2" w:rsidR="007400E2" w:rsidRPr="004B56FD" w:rsidRDefault="00A83A87" w:rsidP="009F018B">
            <w:pPr>
              <w:tabs>
                <w:tab w:val="decimal" w:pos="701"/>
              </w:tabs>
              <w:spacing w:line="240" w:lineRule="auto"/>
              <w:ind w:left="-115" w:right="-108"/>
              <w:jc w:val="both"/>
              <w:rPr>
                <w:rFonts w:eastAsia="Cordia New"/>
                <w:szCs w:val="22"/>
                <w:lang w:val="en-US" w:bidi="th-TH"/>
              </w:rPr>
            </w:pPr>
            <w:r w:rsidRPr="004B56FD">
              <w:rPr>
                <w:rFonts w:eastAsia="Cordia New"/>
                <w:szCs w:val="22"/>
                <w:lang w:val="en-US" w:bidi="th-TH"/>
              </w:rPr>
              <w:t>89.</w:t>
            </w:r>
            <w:r w:rsidR="007400E2" w:rsidRPr="004B56FD">
              <w:rPr>
                <w:rFonts w:eastAsia="Cordia New"/>
                <w:szCs w:val="22"/>
                <w:lang w:val="en-US" w:bidi="th-TH"/>
              </w:rPr>
              <w:t>2</w:t>
            </w:r>
          </w:p>
        </w:tc>
        <w:tc>
          <w:tcPr>
            <w:tcW w:w="194" w:type="dxa"/>
            <w:shd w:val="clear" w:color="auto" w:fill="auto"/>
            <w:vAlign w:val="bottom"/>
          </w:tcPr>
          <w:p w14:paraId="532199BD" w14:textId="77777777" w:rsidR="007400E2" w:rsidRPr="004B56FD" w:rsidRDefault="007400E2" w:rsidP="007400E2">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4B13B715" w14:textId="2C419816" w:rsidR="007400E2" w:rsidRPr="004B56FD" w:rsidRDefault="009D74F5" w:rsidP="009F018B">
            <w:pPr>
              <w:spacing w:line="240" w:lineRule="auto"/>
              <w:ind w:left="-115" w:right="66"/>
              <w:jc w:val="center"/>
              <w:rPr>
                <w:rFonts w:eastAsia="Cordia New"/>
                <w:szCs w:val="22"/>
                <w:lang w:val="en-US" w:bidi="th-TH"/>
              </w:rPr>
            </w:pPr>
            <w:r w:rsidRPr="004B56FD">
              <w:rPr>
                <w:rFonts w:eastAsia="Cordia New"/>
                <w:szCs w:val="22"/>
                <w:lang w:val="en-US" w:bidi="th-TH"/>
              </w:rPr>
              <w:t xml:space="preserve">   </w:t>
            </w:r>
            <w:r w:rsidR="009F018B" w:rsidRPr="004B56FD">
              <w:rPr>
                <w:rFonts w:eastAsia="Cordia New"/>
                <w:szCs w:val="22"/>
                <w:lang w:val="en-US" w:bidi="th-TH"/>
              </w:rPr>
              <w:t xml:space="preserve"> </w:t>
            </w:r>
            <w:r w:rsidR="00A83A87" w:rsidRPr="004B56FD">
              <w:rPr>
                <w:rFonts w:eastAsia="Cordia New"/>
                <w:szCs w:val="22"/>
                <w:lang w:val="en-US" w:bidi="th-TH"/>
              </w:rPr>
              <w:t>-</w:t>
            </w:r>
          </w:p>
        </w:tc>
        <w:tc>
          <w:tcPr>
            <w:tcW w:w="197" w:type="dxa"/>
            <w:vAlign w:val="bottom"/>
          </w:tcPr>
          <w:p w14:paraId="4E638F26" w14:textId="77777777" w:rsidR="007400E2" w:rsidRPr="004B56FD" w:rsidRDefault="007400E2" w:rsidP="007400E2">
            <w:pPr>
              <w:tabs>
                <w:tab w:val="decimal" w:pos="783"/>
              </w:tabs>
              <w:spacing w:line="240" w:lineRule="auto"/>
              <w:ind w:left="-115" w:right="-108"/>
              <w:jc w:val="right"/>
              <w:rPr>
                <w:rFonts w:eastAsia="Cordia New"/>
                <w:szCs w:val="22"/>
                <w:lang w:val="en-US" w:bidi="th-TH"/>
              </w:rPr>
            </w:pPr>
          </w:p>
        </w:tc>
        <w:tc>
          <w:tcPr>
            <w:tcW w:w="1054" w:type="dxa"/>
            <w:vAlign w:val="bottom"/>
          </w:tcPr>
          <w:p w14:paraId="1BA6B688" w14:textId="77777777" w:rsidR="007400E2" w:rsidRPr="004B56FD" w:rsidRDefault="007400E2" w:rsidP="006232E3">
            <w:pPr>
              <w:spacing w:line="240" w:lineRule="auto"/>
              <w:ind w:left="-115"/>
              <w:jc w:val="center"/>
              <w:rPr>
                <w:rFonts w:eastAsia="Cordia New"/>
                <w:szCs w:val="22"/>
                <w:lang w:val="en-US" w:bidi="th-TH"/>
              </w:rPr>
            </w:pPr>
          </w:p>
          <w:p w14:paraId="65B53414" w14:textId="77777777" w:rsidR="007400E2" w:rsidRPr="004B56FD" w:rsidRDefault="007400E2" w:rsidP="006232E3">
            <w:pPr>
              <w:spacing w:line="240" w:lineRule="auto"/>
              <w:ind w:left="-115"/>
              <w:jc w:val="center"/>
              <w:rPr>
                <w:rFonts w:eastAsia="Cordia New"/>
                <w:szCs w:val="22"/>
                <w:lang w:val="en-US" w:bidi="th-TH"/>
              </w:rPr>
            </w:pPr>
          </w:p>
          <w:p w14:paraId="5C777B92" w14:textId="16A5455D" w:rsidR="007400E2" w:rsidRPr="004B56FD" w:rsidRDefault="009D74F5" w:rsidP="006232E3">
            <w:pPr>
              <w:spacing w:line="240" w:lineRule="auto"/>
              <w:ind w:left="-115"/>
              <w:jc w:val="center"/>
              <w:rPr>
                <w:rFonts w:eastAsia="Cordia New"/>
                <w:szCs w:val="22"/>
                <w:lang w:val="en-US" w:bidi="th-TH"/>
              </w:rPr>
            </w:pPr>
            <w:r w:rsidRPr="004B56FD">
              <w:rPr>
                <w:rFonts w:eastAsia="Cordia New"/>
                <w:szCs w:val="22"/>
                <w:lang w:val="en-US" w:bidi="th-TH"/>
              </w:rPr>
              <w:t xml:space="preserve">  </w:t>
            </w:r>
            <w:r w:rsidR="007400E2" w:rsidRPr="004B56FD">
              <w:rPr>
                <w:rFonts w:eastAsia="Cordia New"/>
                <w:szCs w:val="22"/>
                <w:lang w:val="en-US" w:bidi="th-TH"/>
              </w:rPr>
              <w:t>-</w:t>
            </w:r>
          </w:p>
        </w:tc>
      </w:tr>
      <w:tr w:rsidR="007400E2" w:rsidRPr="004B56FD" w14:paraId="149B9A43" w14:textId="77777777" w:rsidTr="007906AD">
        <w:tc>
          <w:tcPr>
            <w:tcW w:w="4493" w:type="dxa"/>
          </w:tcPr>
          <w:p w14:paraId="34FAD7E9" w14:textId="47F684C6" w:rsidR="007400E2" w:rsidRPr="004B56FD" w:rsidRDefault="005A4D65" w:rsidP="0086031E">
            <w:pPr>
              <w:pStyle w:val="ListParagraph"/>
              <w:numPr>
                <w:ilvl w:val="0"/>
                <w:numId w:val="16"/>
              </w:numPr>
              <w:spacing w:line="240" w:lineRule="atLeast"/>
              <w:jc w:val="thaiDistribute"/>
              <w:rPr>
                <w:szCs w:val="22"/>
                <w:lang w:val="en-US" w:bidi="th-TH"/>
              </w:rPr>
            </w:pPr>
            <w:r w:rsidRPr="004B56FD">
              <w:rPr>
                <w:szCs w:val="22"/>
                <w:lang w:val="en-US" w:bidi="th-TH"/>
              </w:rPr>
              <w:t>Loan amounting to Baht 6.0 million which bear the interest of</w:t>
            </w:r>
            <w:r w:rsidRPr="004B56FD">
              <w:rPr>
                <w:szCs w:val="22"/>
                <w:cs/>
                <w:lang w:val="en-US" w:bidi="th-TH"/>
              </w:rPr>
              <w:t xml:space="preserve"> </w:t>
            </w:r>
            <w:r w:rsidRPr="004B56FD">
              <w:rPr>
                <w:szCs w:val="22"/>
                <w:lang w:val="en-US" w:bidi="th-TH"/>
              </w:rPr>
              <w:t>MLR-1%</w:t>
            </w:r>
            <w:r w:rsidRPr="004B56FD">
              <w:rPr>
                <w:szCs w:val="22"/>
                <w:cs/>
                <w:lang w:val="en-US" w:bidi="th-TH"/>
              </w:rPr>
              <w:t xml:space="preserve"> </w:t>
            </w:r>
            <w:r w:rsidRPr="004B56FD">
              <w:rPr>
                <w:szCs w:val="22"/>
                <w:lang w:val="en-US" w:bidi="th-TH"/>
              </w:rPr>
              <w:t>per annum, monthly repayable with the last due October 2023, collateral by the Company’s directors.</w:t>
            </w:r>
          </w:p>
        </w:tc>
        <w:tc>
          <w:tcPr>
            <w:tcW w:w="1087" w:type="dxa"/>
            <w:shd w:val="clear" w:color="auto" w:fill="auto"/>
            <w:vAlign w:val="bottom"/>
          </w:tcPr>
          <w:p w14:paraId="1639C483" w14:textId="5B1A5236" w:rsidR="007400E2" w:rsidRPr="004B56FD" w:rsidRDefault="003D0551" w:rsidP="009F018B">
            <w:pPr>
              <w:tabs>
                <w:tab w:val="decimal" w:pos="639"/>
              </w:tabs>
              <w:spacing w:line="240" w:lineRule="auto"/>
              <w:ind w:left="-115" w:right="-108"/>
              <w:jc w:val="both"/>
              <w:rPr>
                <w:rFonts w:eastAsia="Cordia New"/>
                <w:szCs w:val="22"/>
                <w:lang w:val="en-US" w:bidi="th-TH"/>
              </w:rPr>
            </w:pPr>
            <w:r w:rsidRPr="004B56FD">
              <w:rPr>
                <w:rFonts w:eastAsia="Cordia New"/>
                <w:szCs w:val="22"/>
                <w:lang w:val="en-US" w:bidi="th-TH"/>
              </w:rPr>
              <w:t>2.1</w:t>
            </w:r>
          </w:p>
        </w:tc>
        <w:tc>
          <w:tcPr>
            <w:tcW w:w="195" w:type="dxa"/>
            <w:shd w:val="clear" w:color="auto" w:fill="auto"/>
            <w:vAlign w:val="bottom"/>
          </w:tcPr>
          <w:p w14:paraId="41349847" w14:textId="77777777" w:rsidR="007400E2" w:rsidRPr="004B56FD" w:rsidRDefault="007400E2" w:rsidP="007400E2">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19C2A899" w14:textId="34210A82" w:rsidR="007400E2" w:rsidRPr="004B56FD" w:rsidRDefault="003D0551" w:rsidP="009F018B">
            <w:pPr>
              <w:tabs>
                <w:tab w:val="decimal" w:pos="701"/>
              </w:tabs>
              <w:spacing w:line="240" w:lineRule="auto"/>
              <w:ind w:left="-115" w:right="-108"/>
              <w:jc w:val="both"/>
              <w:rPr>
                <w:rFonts w:eastAsia="Cordia New"/>
                <w:szCs w:val="22"/>
                <w:lang w:val="en-US" w:bidi="th-TH"/>
              </w:rPr>
            </w:pPr>
            <w:r w:rsidRPr="004B56FD">
              <w:rPr>
                <w:rFonts w:eastAsia="Cordia New"/>
                <w:szCs w:val="22"/>
                <w:lang w:val="en-US" w:bidi="th-TH"/>
              </w:rPr>
              <w:t>3</w:t>
            </w:r>
            <w:r w:rsidR="007400E2" w:rsidRPr="004B56FD">
              <w:rPr>
                <w:rFonts w:eastAsia="Cordia New"/>
                <w:szCs w:val="22"/>
                <w:lang w:val="en-US" w:bidi="th-TH"/>
              </w:rPr>
              <w:t>.</w:t>
            </w:r>
            <w:r w:rsidRPr="004B56FD">
              <w:rPr>
                <w:rFonts w:eastAsia="Cordia New"/>
                <w:szCs w:val="22"/>
                <w:lang w:val="en-US" w:bidi="th-TH"/>
              </w:rPr>
              <w:t>7</w:t>
            </w:r>
          </w:p>
        </w:tc>
        <w:tc>
          <w:tcPr>
            <w:tcW w:w="194" w:type="dxa"/>
            <w:shd w:val="clear" w:color="auto" w:fill="auto"/>
            <w:vAlign w:val="bottom"/>
          </w:tcPr>
          <w:p w14:paraId="5BCAB006" w14:textId="77777777" w:rsidR="007400E2" w:rsidRPr="004B56FD" w:rsidRDefault="007400E2" w:rsidP="007400E2">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09CFCA19" w14:textId="356C027F" w:rsidR="007400E2" w:rsidRPr="004B56FD" w:rsidRDefault="009D74F5" w:rsidP="009F018B">
            <w:pPr>
              <w:spacing w:line="240" w:lineRule="auto"/>
              <w:ind w:left="-115" w:right="66"/>
              <w:jc w:val="center"/>
              <w:rPr>
                <w:rFonts w:eastAsia="Cordia New"/>
                <w:szCs w:val="22"/>
                <w:lang w:val="en-US" w:bidi="th-TH"/>
              </w:rPr>
            </w:pPr>
            <w:r w:rsidRPr="004B56FD">
              <w:rPr>
                <w:rFonts w:eastAsia="Cordia New"/>
                <w:szCs w:val="22"/>
                <w:lang w:val="en-US" w:bidi="th-TH"/>
              </w:rPr>
              <w:t xml:space="preserve">   </w:t>
            </w:r>
            <w:r w:rsidR="009F018B" w:rsidRPr="004B56FD">
              <w:rPr>
                <w:rFonts w:eastAsia="Cordia New"/>
                <w:szCs w:val="22"/>
                <w:lang w:val="en-US" w:bidi="th-TH"/>
              </w:rPr>
              <w:t xml:space="preserve"> </w:t>
            </w:r>
            <w:r w:rsidR="007400E2" w:rsidRPr="004B56FD">
              <w:rPr>
                <w:rFonts w:eastAsia="Cordia New"/>
                <w:szCs w:val="22"/>
                <w:lang w:val="en-US" w:bidi="th-TH"/>
              </w:rPr>
              <w:t>-</w:t>
            </w:r>
          </w:p>
        </w:tc>
        <w:tc>
          <w:tcPr>
            <w:tcW w:w="197" w:type="dxa"/>
            <w:vAlign w:val="bottom"/>
          </w:tcPr>
          <w:p w14:paraId="0388D47D" w14:textId="77777777" w:rsidR="007400E2" w:rsidRPr="004B56FD" w:rsidRDefault="007400E2" w:rsidP="007400E2">
            <w:pPr>
              <w:tabs>
                <w:tab w:val="decimal" w:pos="783"/>
              </w:tabs>
              <w:spacing w:line="240" w:lineRule="auto"/>
              <w:ind w:left="-115" w:right="-108"/>
              <w:jc w:val="right"/>
              <w:rPr>
                <w:rFonts w:eastAsia="Cordia New"/>
                <w:szCs w:val="22"/>
                <w:lang w:val="en-US" w:bidi="th-TH"/>
              </w:rPr>
            </w:pPr>
          </w:p>
        </w:tc>
        <w:tc>
          <w:tcPr>
            <w:tcW w:w="1054" w:type="dxa"/>
            <w:vAlign w:val="bottom"/>
          </w:tcPr>
          <w:p w14:paraId="334C63C0" w14:textId="30118FD9" w:rsidR="007400E2" w:rsidRPr="004B56FD" w:rsidRDefault="009D74F5" w:rsidP="006232E3">
            <w:pPr>
              <w:spacing w:line="240" w:lineRule="auto"/>
              <w:ind w:left="-115"/>
              <w:jc w:val="center"/>
              <w:rPr>
                <w:rFonts w:eastAsia="Cordia New"/>
                <w:szCs w:val="22"/>
                <w:lang w:val="en-US" w:bidi="th-TH"/>
              </w:rPr>
            </w:pPr>
            <w:r w:rsidRPr="004B56FD">
              <w:rPr>
                <w:rFonts w:eastAsia="Cordia New"/>
                <w:szCs w:val="22"/>
                <w:lang w:val="en-US" w:bidi="th-TH"/>
              </w:rPr>
              <w:t xml:space="preserve">  </w:t>
            </w:r>
            <w:r w:rsidR="007400E2" w:rsidRPr="004B56FD">
              <w:rPr>
                <w:rFonts w:eastAsia="Cordia New"/>
                <w:szCs w:val="22"/>
                <w:lang w:val="en-US" w:bidi="th-TH"/>
              </w:rPr>
              <w:t>-</w:t>
            </w:r>
          </w:p>
        </w:tc>
      </w:tr>
      <w:tr w:rsidR="00C51B3C" w:rsidRPr="004B56FD" w14:paraId="0C2C5878" w14:textId="77777777" w:rsidTr="007906AD">
        <w:tc>
          <w:tcPr>
            <w:tcW w:w="4493" w:type="dxa"/>
          </w:tcPr>
          <w:p w14:paraId="47A1D999" w14:textId="1AD7A84E" w:rsidR="00C51B3C" w:rsidRPr="004B56FD" w:rsidRDefault="005A4D65" w:rsidP="009D74F5">
            <w:pPr>
              <w:pStyle w:val="ListParagraph"/>
              <w:numPr>
                <w:ilvl w:val="0"/>
                <w:numId w:val="16"/>
              </w:numPr>
              <w:spacing w:line="240" w:lineRule="atLeast"/>
              <w:jc w:val="thaiDistribute"/>
              <w:rPr>
                <w:szCs w:val="22"/>
                <w:lang w:val="en-US" w:bidi="th-TH"/>
              </w:rPr>
            </w:pPr>
            <w:r w:rsidRPr="004B56FD">
              <w:rPr>
                <w:szCs w:val="22"/>
                <w:lang w:val="en-US" w:bidi="th-TH"/>
              </w:rPr>
              <w:t>Loan amounting to Baht 8.0 million which bear the interest rate of MLR-1.50% per annum from 1-2 years and MLR-1% per annum for third year onward, monthly repayable with the last due in September 2023, collateral by the Company’s directors and related company.</w:t>
            </w:r>
          </w:p>
        </w:tc>
        <w:tc>
          <w:tcPr>
            <w:tcW w:w="1087" w:type="dxa"/>
            <w:shd w:val="clear" w:color="auto" w:fill="auto"/>
            <w:vAlign w:val="bottom"/>
          </w:tcPr>
          <w:p w14:paraId="27259621" w14:textId="2F25C811" w:rsidR="00C51B3C" w:rsidRPr="004B56FD" w:rsidRDefault="001816F9" w:rsidP="009F018B">
            <w:pPr>
              <w:tabs>
                <w:tab w:val="decimal" w:pos="640"/>
              </w:tabs>
              <w:spacing w:line="240" w:lineRule="auto"/>
              <w:ind w:left="-115" w:right="-108"/>
              <w:jc w:val="both"/>
              <w:rPr>
                <w:rFonts w:eastAsia="Cordia New"/>
                <w:szCs w:val="22"/>
                <w:lang w:val="en-US" w:bidi="th-TH"/>
              </w:rPr>
            </w:pPr>
            <w:r w:rsidRPr="004B56FD">
              <w:rPr>
                <w:rFonts w:eastAsia="Cordia New"/>
                <w:szCs w:val="22"/>
                <w:lang w:val="en-US" w:bidi="th-TH"/>
              </w:rPr>
              <w:t>1.4</w:t>
            </w:r>
          </w:p>
        </w:tc>
        <w:tc>
          <w:tcPr>
            <w:tcW w:w="195" w:type="dxa"/>
            <w:shd w:val="clear" w:color="auto" w:fill="auto"/>
            <w:vAlign w:val="bottom"/>
          </w:tcPr>
          <w:p w14:paraId="67FD37C4" w14:textId="77777777" w:rsidR="00C51B3C" w:rsidRPr="004B56FD" w:rsidRDefault="00C51B3C" w:rsidP="007400E2">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78515ADA" w14:textId="118F924D" w:rsidR="00C51B3C" w:rsidRPr="004B56FD" w:rsidRDefault="001816F9" w:rsidP="009F018B">
            <w:pPr>
              <w:tabs>
                <w:tab w:val="decimal" w:pos="701"/>
              </w:tabs>
              <w:spacing w:line="240" w:lineRule="auto"/>
              <w:ind w:left="-115" w:right="-108"/>
              <w:jc w:val="both"/>
              <w:rPr>
                <w:rFonts w:eastAsia="Cordia New"/>
                <w:szCs w:val="22"/>
                <w:lang w:val="en-US" w:bidi="th-TH"/>
              </w:rPr>
            </w:pPr>
            <w:r w:rsidRPr="004B56FD">
              <w:rPr>
                <w:rFonts w:eastAsia="Cordia New"/>
                <w:szCs w:val="22"/>
                <w:lang w:val="en-US" w:bidi="th-TH"/>
              </w:rPr>
              <w:t>3.2</w:t>
            </w:r>
          </w:p>
        </w:tc>
        <w:tc>
          <w:tcPr>
            <w:tcW w:w="194" w:type="dxa"/>
            <w:shd w:val="clear" w:color="auto" w:fill="auto"/>
            <w:vAlign w:val="bottom"/>
          </w:tcPr>
          <w:p w14:paraId="641758AD" w14:textId="77777777" w:rsidR="00C51B3C" w:rsidRPr="004B56FD" w:rsidRDefault="00C51B3C" w:rsidP="007400E2">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6EB1CBDF" w14:textId="5B415C59" w:rsidR="00C51B3C" w:rsidRPr="004B56FD" w:rsidRDefault="009F018B" w:rsidP="009F018B">
            <w:pPr>
              <w:spacing w:line="240" w:lineRule="auto"/>
              <w:ind w:left="-115" w:right="66"/>
              <w:jc w:val="center"/>
              <w:rPr>
                <w:rFonts w:eastAsia="Cordia New"/>
                <w:szCs w:val="22"/>
                <w:lang w:val="en-US" w:bidi="th-TH"/>
              </w:rPr>
            </w:pPr>
            <w:r w:rsidRPr="004B56FD">
              <w:rPr>
                <w:rFonts w:eastAsia="Cordia New"/>
                <w:szCs w:val="22"/>
                <w:lang w:val="en-US" w:bidi="th-TH"/>
              </w:rPr>
              <w:t xml:space="preserve"> </w:t>
            </w:r>
            <w:r w:rsidR="009D74F5" w:rsidRPr="004B56FD">
              <w:rPr>
                <w:rFonts w:eastAsia="Cordia New"/>
                <w:szCs w:val="22"/>
                <w:lang w:val="en-US" w:bidi="th-TH"/>
              </w:rPr>
              <w:t xml:space="preserve"> </w:t>
            </w:r>
            <w:r w:rsidRPr="004B56FD">
              <w:rPr>
                <w:rFonts w:eastAsia="Cordia New"/>
                <w:szCs w:val="22"/>
                <w:lang w:val="en-US" w:bidi="th-TH"/>
              </w:rPr>
              <w:t xml:space="preserve"> </w:t>
            </w:r>
            <w:r w:rsidR="001816F9" w:rsidRPr="004B56FD">
              <w:rPr>
                <w:rFonts w:eastAsia="Cordia New"/>
                <w:szCs w:val="22"/>
                <w:lang w:val="en-US" w:bidi="th-TH"/>
              </w:rPr>
              <w:t>-</w:t>
            </w:r>
          </w:p>
        </w:tc>
        <w:tc>
          <w:tcPr>
            <w:tcW w:w="197" w:type="dxa"/>
            <w:vAlign w:val="bottom"/>
          </w:tcPr>
          <w:p w14:paraId="35E720D9" w14:textId="77777777" w:rsidR="00C51B3C" w:rsidRPr="004B56FD" w:rsidRDefault="00C51B3C" w:rsidP="007400E2">
            <w:pPr>
              <w:tabs>
                <w:tab w:val="decimal" w:pos="783"/>
              </w:tabs>
              <w:spacing w:line="240" w:lineRule="auto"/>
              <w:ind w:left="-115" w:right="-108"/>
              <w:jc w:val="right"/>
              <w:rPr>
                <w:rFonts w:eastAsia="Cordia New"/>
                <w:szCs w:val="22"/>
                <w:lang w:val="en-US" w:bidi="th-TH"/>
              </w:rPr>
            </w:pPr>
          </w:p>
        </w:tc>
        <w:tc>
          <w:tcPr>
            <w:tcW w:w="1054" w:type="dxa"/>
            <w:vAlign w:val="bottom"/>
          </w:tcPr>
          <w:p w14:paraId="7EE401F7" w14:textId="196B4242" w:rsidR="00C51B3C" w:rsidRPr="004B56FD" w:rsidRDefault="009D74F5" w:rsidP="006232E3">
            <w:pPr>
              <w:spacing w:line="240" w:lineRule="auto"/>
              <w:ind w:left="-115"/>
              <w:jc w:val="center"/>
              <w:rPr>
                <w:rFonts w:eastAsia="Cordia New"/>
                <w:szCs w:val="22"/>
                <w:lang w:val="en-US" w:bidi="th-TH"/>
              </w:rPr>
            </w:pPr>
            <w:r w:rsidRPr="004B56FD">
              <w:rPr>
                <w:rFonts w:eastAsia="Cordia New"/>
                <w:szCs w:val="22"/>
                <w:lang w:val="en-US" w:bidi="th-TH"/>
              </w:rPr>
              <w:t xml:space="preserve">  </w:t>
            </w:r>
            <w:r w:rsidR="001816F9" w:rsidRPr="004B56FD">
              <w:rPr>
                <w:rFonts w:eastAsia="Cordia New"/>
                <w:szCs w:val="22"/>
                <w:lang w:val="en-US" w:bidi="th-TH"/>
              </w:rPr>
              <w:t>-</w:t>
            </w:r>
          </w:p>
        </w:tc>
      </w:tr>
      <w:tr w:rsidR="00FF2514" w:rsidRPr="004B56FD" w14:paraId="1BB34524" w14:textId="77777777" w:rsidTr="007906AD">
        <w:tc>
          <w:tcPr>
            <w:tcW w:w="4493" w:type="dxa"/>
          </w:tcPr>
          <w:p w14:paraId="2EE52007" w14:textId="44C59031" w:rsidR="00FF2514" w:rsidRPr="004B56FD" w:rsidRDefault="005A4D65" w:rsidP="009D74F5">
            <w:pPr>
              <w:pStyle w:val="ListParagraph"/>
              <w:numPr>
                <w:ilvl w:val="0"/>
                <w:numId w:val="16"/>
              </w:numPr>
              <w:spacing w:line="240" w:lineRule="atLeast"/>
              <w:jc w:val="thaiDistribute"/>
              <w:rPr>
                <w:szCs w:val="22"/>
                <w:lang w:val="en-US" w:bidi="th-TH"/>
              </w:rPr>
            </w:pPr>
            <w:r w:rsidRPr="004B56FD">
              <w:rPr>
                <w:szCs w:val="22"/>
                <w:lang w:val="en-US" w:bidi="th-TH"/>
              </w:rPr>
              <w:t>Loan amounting to Baht 8.0 million which bear the interest rate of MLR-1.50% per annum from 1-2 years and MLR-1.00% per annum for third year onward, monthly repayable with the last due in September 2023, collateral by the Company’s directors and related company.</w:t>
            </w:r>
          </w:p>
        </w:tc>
        <w:tc>
          <w:tcPr>
            <w:tcW w:w="1087" w:type="dxa"/>
            <w:shd w:val="clear" w:color="auto" w:fill="auto"/>
            <w:vAlign w:val="bottom"/>
          </w:tcPr>
          <w:p w14:paraId="270A8A94" w14:textId="3ADE9212" w:rsidR="00FF2514" w:rsidRPr="004B56FD" w:rsidRDefault="00FF2514" w:rsidP="00AC6F0E">
            <w:pPr>
              <w:tabs>
                <w:tab w:val="decimal" w:pos="641"/>
              </w:tabs>
              <w:spacing w:line="240" w:lineRule="auto"/>
              <w:ind w:right="-108"/>
              <w:jc w:val="both"/>
              <w:rPr>
                <w:rFonts w:eastAsia="Cordia New"/>
                <w:szCs w:val="22"/>
                <w:lang w:val="en-US" w:bidi="th-TH"/>
              </w:rPr>
            </w:pPr>
            <w:r w:rsidRPr="004B56FD">
              <w:rPr>
                <w:rFonts w:eastAsia="Cordia New"/>
                <w:szCs w:val="22"/>
                <w:lang w:val="en-US" w:bidi="th-TH"/>
              </w:rPr>
              <w:t>1.4</w:t>
            </w:r>
          </w:p>
        </w:tc>
        <w:tc>
          <w:tcPr>
            <w:tcW w:w="195" w:type="dxa"/>
            <w:shd w:val="clear" w:color="auto" w:fill="auto"/>
            <w:vAlign w:val="bottom"/>
          </w:tcPr>
          <w:p w14:paraId="5A732808" w14:textId="77777777" w:rsidR="00FF2514" w:rsidRPr="004B56FD" w:rsidRDefault="00FF2514" w:rsidP="00FF2514">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0ED393B3" w14:textId="07968466" w:rsidR="00FF2514" w:rsidRPr="004B56FD" w:rsidRDefault="00FF2514" w:rsidP="00FF2514">
            <w:pPr>
              <w:tabs>
                <w:tab w:val="decimal" w:pos="702"/>
              </w:tabs>
              <w:spacing w:line="240" w:lineRule="auto"/>
              <w:ind w:left="-115" w:right="-108"/>
              <w:jc w:val="both"/>
              <w:rPr>
                <w:rFonts w:eastAsia="Cordia New"/>
                <w:szCs w:val="22"/>
                <w:lang w:val="en-US" w:bidi="th-TH"/>
              </w:rPr>
            </w:pPr>
            <w:r w:rsidRPr="004B56FD">
              <w:rPr>
                <w:rFonts w:eastAsia="Cordia New"/>
                <w:szCs w:val="22"/>
                <w:lang w:val="en-US" w:bidi="th-TH"/>
              </w:rPr>
              <w:t>3.2</w:t>
            </w:r>
          </w:p>
        </w:tc>
        <w:tc>
          <w:tcPr>
            <w:tcW w:w="194" w:type="dxa"/>
            <w:shd w:val="clear" w:color="auto" w:fill="auto"/>
            <w:vAlign w:val="bottom"/>
          </w:tcPr>
          <w:p w14:paraId="65D5F6DE" w14:textId="77777777" w:rsidR="00FF2514" w:rsidRPr="004B56FD" w:rsidRDefault="00FF2514" w:rsidP="00FF2514">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5C6C8F5E" w14:textId="5F1656FC" w:rsidR="00FF2514" w:rsidRPr="004B56FD" w:rsidRDefault="009D74F5" w:rsidP="009D74F5">
            <w:pPr>
              <w:spacing w:line="240" w:lineRule="auto"/>
              <w:ind w:left="-115" w:right="66"/>
              <w:jc w:val="center"/>
              <w:rPr>
                <w:rFonts w:eastAsia="Cordia New"/>
                <w:szCs w:val="22"/>
                <w:lang w:val="en-US" w:bidi="th-TH"/>
              </w:rPr>
            </w:pPr>
            <w:r w:rsidRPr="004B56FD">
              <w:rPr>
                <w:rFonts w:eastAsia="Cordia New"/>
                <w:szCs w:val="22"/>
                <w:lang w:val="en-US" w:bidi="th-TH"/>
              </w:rPr>
              <w:t xml:space="preserve">   </w:t>
            </w:r>
            <w:r w:rsidR="00FF2514" w:rsidRPr="004B56FD">
              <w:rPr>
                <w:rFonts w:eastAsia="Cordia New"/>
                <w:szCs w:val="22"/>
                <w:lang w:val="en-US" w:bidi="th-TH"/>
              </w:rPr>
              <w:t>-</w:t>
            </w:r>
          </w:p>
        </w:tc>
        <w:tc>
          <w:tcPr>
            <w:tcW w:w="197" w:type="dxa"/>
            <w:vAlign w:val="bottom"/>
          </w:tcPr>
          <w:p w14:paraId="4BC4F87E" w14:textId="77777777" w:rsidR="00FF2514" w:rsidRPr="004B56FD" w:rsidRDefault="00FF2514" w:rsidP="00FF2514">
            <w:pPr>
              <w:tabs>
                <w:tab w:val="decimal" w:pos="783"/>
              </w:tabs>
              <w:spacing w:line="240" w:lineRule="auto"/>
              <w:ind w:left="-115" w:right="-108"/>
              <w:jc w:val="right"/>
              <w:rPr>
                <w:rFonts w:eastAsia="Cordia New"/>
                <w:szCs w:val="22"/>
                <w:lang w:val="en-US" w:bidi="th-TH"/>
              </w:rPr>
            </w:pPr>
          </w:p>
        </w:tc>
        <w:tc>
          <w:tcPr>
            <w:tcW w:w="1054" w:type="dxa"/>
            <w:vAlign w:val="bottom"/>
          </w:tcPr>
          <w:p w14:paraId="5E7DD077" w14:textId="11BAEFF5" w:rsidR="00FF2514" w:rsidRPr="004B56FD" w:rsidRDefault="009D74F5" w:rsidP="009D74F5">
            <w:pPr>
              <w:spacing w:line="240" w:lineRule="auto"/>
              <w:ind w:left="-115"/>
              <w:rPr>
                <w:rFonts w:eastAsia="Cordia New"/>
                <w:szCs w:val="22"/>
                <w:lang w:val="en-US" w:bidi="th-TH"/>
              </w:rPr>
            </w:pPr>
            <w:r w:rsidRPr="004B56FD">
              <w:rPr>
                <w:rFonts w:eastAsia="Cordia New"/>
                <w:szCs w:val="22"/>
                <w:lang w:val="en-US" w:bidi="th-TH"/>
              </w:rPr>
              <w:t xml:space="preserve">         </w:t>
            </w:r>
            <w:r w:rsidR="00FF2514" w:rsidRPr="004B56FD">
              <w:rPr>
                <w:rFonts w:eastAsia="Cordia New"/>
                <w:szCs w:val="22"/>
                <w:lang w:val="en-US" w:bidi="th-TH"/>
              </w:rPr>
              <w:t>-</w:t>
            </w:r>
          </w:p>
        </w:tc>
      </w:tr>
      <w:tr w:rsidR="00FF2514" w:rsidRPr="004B56FD" w14:paraId="08961ACE" w14:textId="77777777" w:rsidTr="007906AD">
        <w:tc>
          <w:tcPr>
            <w:tcW w:w="4493" w:type="dxa"/>
          </w:tcPr>
          <w:p w14:paraId="3ACEA535" w14:textId="5DAF9087" w:rsidR="00FF2514" w:rsidRPr="004B56FD" w:rsidRDefault="005A4D65" w:rsidP="009D74F5">
            <w:pPr>
              <w:pStyle w:val="ListParagraph"/>
              <w:numPr>
                <w:ilvl w:val="0"/>
                <w:numId w:val="16"/>
              </w:numPr>
              <w:spacing w:line="240" w:lineRule="atLeast"/>
              <w:jc w:val="thaiDistribute"/>
              <w:rPr>
                <w:szCs w:val="22"/>
                <w:lang w:val="en-US" w:bidi="th-TH"/>
              </w:rPr>
            </w:pPr>
            <w:r w:rsidRPr="004B56FD">
              <w:rPr>
                <w:szCs w:val="22"/>
                <w:lang w:val="en-US" w:bidi="th-TH"/>
              </w:rPr>
              <w:t>Loan amounting to Baht 5.0 million which bear the interest rate of MLR-1.50% per annum from 1-2 years and MLR-1.00% per annum for third year onward, monthly repayable with the last due in May 2023, collateral by the Company’s directors and related company.</w:t>
            </w:r>
          </w:p>
        </w:tc>
        <w:tc>
          <w:tcPr>
            <w:tcW w:w="1087" w:type="dxa"/>
            <w:shd w:val="clear" w:color="auto" w:fill="auto"/>
            <w:vAlign w:val="bottom"/>
          </w:tcPr>
          <w:p w14:paraId="24A4B0DB" w14:textId="428916C0" w:rsidR="00FF2514" w:rsidRPr="004B56FD" w:rsidRDefault="00F517D3" w:rsidP="00AC6F0E">
            <w:pPr>
              <w:tabs>
                <w:tab w:val="decimal" w:pos="641"/>
              </w:tabs>
              <w:spacing w:line="240" w:lineRule="auto"/>
              <w:ind w:left="-115" w:right="-108"/>
              <w:jc w:val="both"/>
              <w:rPr>
                <w:rFonts w:eastAsia="Cordia New"/>
                <w:szCs w:val="22"/>
                <w:lang w:val="en-US" w:bidi="th-TH"/>
              </w:rPr>
            </w:pPr>
            <w:r w:rsidRPr="004B56FD">
              <w:rPr>
                <w:rFonts w:eastAsia="Cordia New"/>
                <w:szCs w:val="22"/>
                <w:lang w:val="en-US" w:bidi="th-TH"/>
              </w:rPr>
              <w:t>0.9</w:t>
            </w:r>
          </w:p>
        </w:tc>
        <w:tc>
          <w:tcPr>
            <w:tcW w:w="195" w:type="dxa"/>
            <w:shd w:val="clear" w:color="auto" w:fill="auto"/>
            <w:vAlign w:val="bottom"/>
          </w:tcPr>
          <w:p w14:paraId="5D2189CA" w14:textId="77777777" w:rsidR="00FF2514" w:rsidRPr="004B56FD" w:rsidRDefault="00FF2514" w:rsidP="00FF2514">
            <w:pPr>
              <w:tabs>
                <w:tab w:val="decimal" w:pos="783"/>
              </w:tabs>
              <w:spacing w:line="240" w:lineRule="auto"/>
              <w:ind w:left="-115" w:right="-108"/>
              <w:jc w:val="both"/>
              <w:rPr>
                <w:rFonts w:eastAsia="Cordia New"/>
                <w:szCs w:val="22"/>
                <w:lang w:val="en-US" w:bidi="th-TH"/>
              </w:rPr>
            </w:pPr>
          </w:p>
        </w:tc>
        <w:tc>
          <w:tcPr>
            <w:tcW w:w="1059" w:type="dxa"/>
            <w:shd w:val="clear" w:color="auto" w:fill="auto"/>
            <w:vAlign w:val="bottom"/>
          </w:tcPr>
          <w:p w14:paraId="6AAFE81E" w14:textId="6B27173D" w:rsidR="00FF2514" w:rsidRPr="004B56FD" w:rsidRDefault="00F517D3" w:rsidP="00FF2514">
            <w:pPr>
              <w:tabs>
                <w:tab w:val="decimal" w:pos="702"/>
              </w:tabs>
              <w:spacing w:line="240" w:lineRule="auto"/>
              <w:ind w:left="-115" w:right="-108"/>
              <w:jc w:val="both"/>
              <w:rPr>
                <w:rFonts w:eastAsia="Cordia New"/>
                <w:szCs w:val="22"/>
                <w:lang w:val="en-US" w:bidi="th-TH"/>
              </w:rPr>
            </w:pPr>
            <w:r w:rsidRPr="004B56FD">
              <w:rPr>
                <w:rFonts w:eastAsia="Cordia New"/>
                <w:szCs w:val="22"/>
                <w:lang w:val="en-US" w:bidi="th-TH"/>
              </w:rPr>
              <w:t>2.0</w:t>
            </w:r>
          </w:p>
        </w:tc>
        <w:tc>
          <w:tcPr>
            <w:tcW w:w="194" w:type="dxa"/>
            <w:shd w:val="clear" w:color="auto" w:fill="auto"/>
            <w:vAlign w:val="bottom"/>
          </w:tcPr>
          <w:p w14:paraId="7968A9A7" w14:textId="77777777" w:rsidR="00FF2514" w:rsidRPr="004B56FD" w:rsidRDefault="00FF2514" w:rsidP="00FF2514">
            <w:pPr>
              <w:tabs>
                <w:tab w:val="decimal" w:pos="783"/>
              </w:tabs>
              <w:spacing w:line="240" w:lineRule="auto"/>
              <w:ind w:left="-115" w:right="-79"/>
              <w:jc w:val="right"/>
              <w:rPr>
                <w:rFonts w:eastAsia="Cordia New"/>
                <w:szCs w:val="22"/>
                <w:lang w:val="en-US" w:bidi="th-TH"/>
              </w:rPr>
            </w:pPr>
          </w:p>
        </w:tc>
        <w:tc>
          <w:tcPr>
            <w:tcW w:w="987" w:type="dxa"/>
            <w:shd w:val="clear" w:color="auto" w:fill="auto"/>
            <w:vAlign w:val="bottom"/>
          </w:tcPr>
          <w:p w14:paraId="3F4154F1" w14:textId="50BFEC08" w:rsidR="00FF2514" w:rsidRPr="004B56FD" w:rsidRDefault="009D74F5" w:rsidP="009D74F5">
            <w:pPr>
              <w:spacing w:line="240" w:lineRule="auto"/>
              <w:ind w:left="-115" w:right="66"/>
              <w:jc w:val="center"/>
              <w:rPr>
                <w:rFonts w:eastAsia="Cordia New"/>
                <w:szCs w:val="22"/>
                <w:lang w:val="en-US" w:bidi="th-TH"/>
              </w:rPr>
            </w:pPr>
            <w:r w:rsidRPr="004B56FD">
              <w:rPr>
                <w:rFonts w:eastAsia="Cordia New"/>
                <w:szCs w:val="22"/>
                <w:lang w:val="en-US" w:bidi="th-TH"/>
              </w:rPr>
              <w:t xml:space="preserve">   </w:t>
            </w:r>
            <w:r w:rsidR="00F517D3" w:rsidRPr="004B56FD">
              <w:rPr>
                <w:rFonts w:eastAsia="Cordia New"/>
                <w:szCs w:val="22"/>
                <w:lang w:val="en-US" w:bidi="th-TH"/>
              </w:rPr>
              <w:t>-</w:t>
            </w:r>
          </w:p>
        </w:tc>
        <w:tc>
          <w:tcPr>
            <w:tcW w:w="197" w:type="dxa"/>
            <w:vAlign w:val="bottom"/>
          </w:tcPr>
          <w:p w14:paraId="48648355" w14:textId="77777777" w:rsidR="00FF2514" w:rsidRPr="004B56FD" w:rsidRDefault="00FF2514" w:rsidP="00FF2514">
            <w:pPr>
              <w:tabs>
                <w:tab w:val="decimal" w:pos="783"/>
              </w:tabs>
              <w:spacing w:line="240" w:lineRule="auto"/>
              <w:ind w:left="-115" w:right="-108"/>
              <w:jc w:val="right"/>
              <w:rPr>
                <w:rFonts w:eastAsia="Cordia New"/>
                <w:szCs w:val="22"/>
                <w:lang w:val="en-US" w:bidi="th-TH"/>
              </w:rPr>
            </w:pPr>
          </w:p>
        </w:tc>
        <w:tc>
          <w:tcPr>
            <w:tcW w:w="1054" w:type="dxa"/>
            <w:vAlign w:val="bottom"/>
          </w:tcPr>
          <w:p w14:paraId="530F2F4A" w14:textId="43A450C2" w:rsidR="00FF2514" w:rsidRPr="004B56FD" w:rsidRDefault="009D74F5" w:rsidP="009D74F5">
            <w:pPr>
              <w:spacing w:line="240" w:lineRule="auto"/>
              <w:ind w:left="-115"/>
              <w:rPr>
                <w:rFonts w:eastAsia="Cordia New"/>
                <w:szCs w:val="22"/>
                <w:lang w:val="en-US" w:bidi="th-TH"/>
              </w:rPr>
            </w:pPr>
            <w:r w:rsidRPr="004B56FD">
              <w:rPr>
                <w:rFonts w:eastAsia="Cordia New"/>
                <w:szCs w:val="22"/>
                <w:lang w:val="en-US" w:bidi="th-TH"/>
              </w:rPr>
              <w:t xml:space="preserve">         </w:t>
            </w:r>
            <w:r w:rsidR="00F517D3" w:rsidRPr="004B56FD">
              <w:rPr>
                <w:rFonts w:eastAsia="Cordia New"/>
                <w:szCs w:val="22"/>
                <w:lang w:val="en-US" w:bidi="th-TH"/>
              </w:rPr>
              <w:t>-</w:t>
            </w:r>
          </w:p>
        </w:tc>
      </w:tr>
      <w:tr w:rsidR="00A57DD8" w:rsidRPr="004B56FD" w14:paraId="74D3A7A0" w14:textId="77777777" w:rsidTr="007906AD">
        <w:tc>
          <w:tcPr>
            <w:tcW w:w="4493" w:type="dxa"/>
          </w:tcPr>
          <w:p w14:paraId="478CE0B6" w14:textId="79AB271B" w:rsidR="00A57DD8" w:rsidRPr="004B56FD" w:rsidRDefault="005A4D65" w:rsidP="009D74F5">
            <w:pPr>
              <w:pStyle w:val="ListParagraph"/>
              <w:numPr>
                <w:ilvl w:val="0"/>
                <w:numId w:val="16"/>
              </w:numPr>
              <w:spacing w:line="240" w:lineRule="atLeast"/>
              <w:jc w:val="thaiDistribute"/>
              <w:rPr>
                <w:szCs w:val="22"/>
                <w:lang w:val="en-US" w:bidi="th-TH"/>
              </w:rPr>
            </w:pPr>
            <w:r w:rsidRPr="004B56FD">
              <w:rPr>
                <w:szCs w:val="22"/>
                <w:lang w:val="en-US" w:bidi="th-TH"/>
              </w:rPr>
              <w:t>Loan amounting to Baht 97.0 million which bear the interest rate of MLR-1% per annum, monthly repayable with the last due in April 2022, collateral by the Company</w:t>
            </w:r>
            <w:r w:rsidR="0071532C">
              <w:rPr>
                <w:szCs w:val="22"/>
                <w:lang w:val="en-US" w:bidi="th-TH"/>
              </w:rPr>
              <w:t>’s directors</w:t>
            </w:r>
            <w:r w:rsidR="00D13934" w:rsidRPr="004B56FD">
              <w:rPr>
                <w:szCs w:val="22"/>
                <w:lang w:val="en-US" w:bidi="th-TH"/>
              </w:rPr>
              <w:t>,</w:t>
            </w:r>
            <w:r w:rsidR="00171CB2" w:rsidRPr="004B56FD">
              <w:rPr>
                <w:szCs w:val="22"/>
                <w:lang w:val="en-US" w:bidi="th-TH"/>
              </w:rPr>
              <w:t xml:space="preserve"> </w:t>
            </w:r>
            <w:r w:rsidR="00D13934" w:rsidRPr="004B56FD">
              <w:rPr>
                <w:szCs w:val="22"/>
                <w:lang w:val="en-US" w:bidi="th-TH"/>
              </w:rPr>
              <w:t xml:space="preserve">a </w:t>
            </w:r>
            <w:proofErr w:type="gramStart"/>
            <w:r w:rsidR="00D13934" w:rsidRPr="004B56FD">
              <w:rPr>
                <w:szCs w:val="22"/>
                <w:lang w:val="en-US" w:bidi="th-TH"/>
              </w:rPr>
              <w:t>subsidiary</w:t>
            </w:r>
            <w:proofErr w:type="gramEnd"/>
            <w:r w:rsidR="00D13934" w:rsidRPr="004B56FD">
              <w:rPr>
                <w:szCs w:val="22"/>
                <w:lang w:val="en-US" w:bidi="th-TH"/>
              </w:rPr>
              <w:t xml:space="preserve"> and a related company.</w:t>
            </w:r>
          </w:p>
        </w:tc>
        <w:tc>
          <w:tcPr>
            <w:tcW w:w="1087" w:type="dxa"/>
            <w:tcBorders>
              <w:bottom w:val="single" w:sz="4" w:space="0" w:color="auto"/>
            </w:tcBorders>
            <w:shd w:val="clear" w:color="auto" w:fill="auto"/>
            <w:vAlign w:val="bottom"/>
          </w:tcPr>
          <w:p w14:paraId="02957851" w14:textId="513D584B" w:rsidR="00A57DD8" w:rsidRPr="004B56FD" w:rsidRDefault="00A57DD8" w:rsidP="00AC6F0E">
            <w:pPr>
              <w:tabs>
                <w:tab w:val="decimal" w:pos="551"/>
              </w:tabs>
              <w:spacing w:line="240" w:lineRule="auto"/>
              <w:ind w:left="-115" w:right="-108"/>
              <w:jc w:val="both"/>
              <w:rPr>
                <w:rFonts w:eastAsia="Cordia New"/>
                <w:szCs w:val="22"/>
                <w:lang w:val="en-US" w:bidi="th-TH"/>
              </w:rPr>
            </w:pPr>
            <w:r w:rsidRPr="004B56FD">
              <w:rPr>
                <w:rFonts w:eastAsia="Cordia New"/>
                <w:szCs w:val="22"/>
                <w:lang w:val="en-US" w:bidi="th-TH"/>
              </w:rPr>
              <w:t>-</w:t>
            </w:r>
          </w:p>
        </w:tc>
        <w:tc>
          <w:tcPr>
            <w:tcW w:w="195" w:type="dxa"/>
            <w:shd w:val="clear" w:color="auto" w:fill="auto"/>
            <w:vAlign w:val="bottom"/>
          </w:tcPr>
          <w:p w14:paraId="3B3578DE" w14:textId="77777777" w:rsidR="00A57DD8" w:rsidRPr="004B56FD" w:rsidRDefault="00A57DD8" w:rsidP="00FF2514">
            <w:pPr>
              <w:tabs>
                <w:tab w:val="decimal" w:pos="783"/>
              </w:tabs>
              <w:spacing w:line="240" w:lineRule="auto"/>
              <w:ind w:left="-115" w:right="-108"/>
              <w:jc w:val="both"/>
              <w:rPr>
                <w:rFonts w:eastAsia="Cordia New"/>
                <w:szCs w:val="22"/>
                <w:lang w:val="en-US" w:bidi="th-TH"/>
              </w:rPr>
            </w:pPr>
          </w:p>
        </w:tc>
        <w:tc>
          <w:tcPr>
            <w:tcW w:w="1059" w:type="dxa"/>
            <w:tcBorders>
              <w:bottom w:val="single" w:sz="4" w:space="0" w:color="auto"/>
            </w:tcBorders>
            <w:shd w:val="clear" w:color="auto" w:fill="auto"/>
            <w:vAlign w:val="bottom"/>
          </w:tcPr>
          <w:p w14:paraId="0D6AB465" w14:textId="4028FE81" w:rsidR="00A57DD8" w:rsidRPr="004B56FD" w:rsidRDefault="00A57DD8" w:rsidP="00FF2514">
            <w:pPr>
              <w:tabs>
                <w:tab w:val="decimal" w:pos="702"/>
              </w:tabs>
              <w:spacing w:line="240" w:lineRule="auto"/>
              <w:ind w:left="-115" w:right="-108"/>
              <w:jc w:val="both"/>
              <w:rPr>
                <w:rFonts w:eastAsia="Cordia New"/>
                <w:szCs w:val="22"/>
                <w:lang w:val="en-US" w:bidi="th-TH"/>
              </w:rPr>
            </w:pPr>
            <w:r w:rsidRPr="004B56FD">
              <w:rPr>
                <w:rFonts w:eastAsia="Cordia New"/>
                <w:szCs w:val="22"/>
                <w:lang w:val="en-US" w:bidi="th-TH"/>
              </w:rPr>
              <w:t>90.4</w:t>
            </w:r>
          </w:p>
        </w:tc>
        <w:tc>
          <w:tcPr>
            <w:tcW w:w="194" w:type="dxa"/>
            <w:shd w:val="clear" w:color="auto" w:fill="auto"/>
            <w:vAlign w:val="bottom"/>
          </w:tcPr>
          <w:p w14:paraId="519745B5" w14:textId="77777777" w:rsidR="00A57DD8" w:rsidRPr="004B56FD" w:rsidRDefault="00A57DD8" w:rsidP="00FF2514">
            <w:pPr>
              <w:tabs>
                <w:tab w:val="decimal" w:pos="783"/>
              </w:tabs>
              <w:spacing w:line="240" w:lineRule="auto"/>
              <w:ind w:left="-115" w:right="-79"/>
              <w:jc w:val="right"/>
              <w:rPr>
                <w:rFonts w:eastAsia="Cordia New"/>
                <w:szCs w:val="22"/>
                <w:lang w:val="en-US" w:bidi="th-TH"/>
              </w:rPr>
            </w:pPr>
          </w:p>
        </w:tc>
        <w:tc>
          <w:tcPr>
            <w:tcW w:w="987" w:type="dxa"/>
            <w:tcBorders>
              <w:bottom w:val="single" w:sz="4" w:space="0" w:color="auto"/>
            </w:tcBorders>
            <w:shd w:val="clear" w:color="auto" w:fill="auto"/>
            <w:vAlign w:val="bottom"/>
          </w:tcPr>
          <w:p w14:paraId="335A0161" w14:textId="5A343BEE" w:rsidR="00A57DD8" w:rsidRPr="004B56FD" w:rsidRDefault="009D74F5" w:rsidP="009D74F5">
            <w:pPr>
              <w:spacing w:line="240" w:lineRule="auto"/>
              <w:ind w:left="-115" w:right="66"/>
              <w:jc w:val="center"/>
              <w:rPr>
                <w:rFonts w:eastAsia="Cordia New"/>
                <w:szCs w:val="22"/>
                <w:lang w:val="en-US" w:bidi="th-TH"/>
              </w:rPr>
            </w:pPr>
            <w:r w:rsidRPr="004B56FD">
              <w:rPr>
                <w:rFonts w:eastAsia="Cordia New"/>
                <w:szCs w:val="22"/>
                <w:lang w:val="en-US" w:bidi="th-TH"/>
              </w:rPr>
              <w:t xml:space="preserve">   </w:t>
            </w:r>
            <w:r w:rsidR="00A57DD8" w:rsidRPr="004B56FD">
              <w:rPr>
                <w:rFonts w:eastAsia="Cordia New"/>
                <w:szCs w:val="22"/>
                <w:lang w:val="en-US" w:bidi="th-TH"/>
              </w:rPr>
              <w:t>-</w:t>
            </w:r>
          </w:p>
        </w:tc>
        <w:tc>
          <w:tcPr>
            <w:tcW w:w="197" w:type="dxa"/>
            <w:vAlign w:val="bottom"/>
          </w:tcPr>
          <w:p w14:paraId="1EF3AACD" w14:textId="77777777" w:rsidR="00A57DD8" w:rsidRPr="004B56FD" w:rsidRDefault="00A57DD8" w:rsidP="00FF2514">
            <w:pPr>
              <w:tabs>
                <w:tab w:val="decimal" w:pos="783"/>
              </w:tabs>
              <w:spacing w:line="240" w:lineRule="auto"/>
              <w:ind w:left="-115" w:right="-108"/>
              <w:jc w:val="right"/>
              <w:rPr>
                <w:rFonts w:eastAsia="Cordia New"/>
                <w:szCs w:val="22"/>
                <w:lang w:val="en-US" w:bidi="th-TH"/>
              </w:rPr>
            </w:pPr>
          </w:p>
        </w:tc>
        <w:tc>
          <w:tcPr>
            <w:tcW w:w="1054" w:type="dxa"/>
            <w:tcBorders>
              <w:bottom w:val="single" w:sz="4" w:space="0" w:color="auto"/>
            </w:tcBorders>
            <w:vAlign w:val="bottom"/>
          </w:tcPr>
          <w:p w14:paraId="04EC35AC" w14:textId="17C1CDB9" w:rsidR="00A57DD8" w:rsidRPr="004B56FD" w:rsidRDefault="009D74F5" w:rsidP="009D74F5">
            <w:pPr>
              <w:spacing w:line="240" w:lineRule="auto"/>
              <w:ind w:left="-115"/>
              <w:rPr>
                <w:rFonts w:eastAsia="Cordia New"/>
                <w:szCs w:val="22"/>
                <w:lang w:val="en-US" w:bidi="th-TH"/>
              </w:rPr>
            </w:pPr>
            <w:r w:rsidRPr="004B56FD">
              <w:rPr>
                <w:rFonts w:eastAsia="Cordia New"/>
                <w:szCs w:val="22"/>
                <w:lang w:val="en-US" w:bidi="th-TH"/>
              </w:rPr>
              <w:t xml:space="preserve">         </w:t>
            </w:r>
            <w:r w:rsidR="00A57DD8" w:rsidRPr="004B56FD">
              <w:rPr>
                <w:rFonts w:eastAsia="Cordia New"/>
                <w:szCs w:val="22"/>
                <w:lang w:val="en-US" w:bidi="th-TH"/>
              </w:rPr>
              <w:t>-</w:t>
            </w:r>
          </w:p>
        </w:tc>
      </w:tr>
      <w:tr w:rsidR="00A57DD8" w:rsidRPr="004B56FD" w14:paraId="5031015E" w14:textId="77777777" w:rsidTr="007906AD">
        <w:tc>
          <w:tcPr>
            <w:tcW w:w="4493" w:type="dxa"/>
          </w:tcPr>
          <w:p w14:paraId="3830DA09" w14:textId="289D3DA5" w:rsidR="00A57DD8" w:rsidRPr="004B56FD" w:rsidRDefault="00A57DD8" w:rsidP="00FF2514">
            <w:pPr>
              <w:spacing w:line="240" w:lineRule="atLeast"/>
              <w:ind w:left="270" w:hanging="270"/>
              <w:contextualSpacing/>
              <w:rPr>
                <w:szCs w:val="22"/>
                <w:lang w:val="en-US" w:bidi="th-TH"/>
              </w:rPr>
            </w:pPr>
            <w:r w:rsidRPr="004B56FD">
              <w:rPr>
                <w:rFonts w:eastAsia="Cordia New"/>
                <w:b/>
                <w:bCs/>
                <w:szCs w:val="22"/>
                <w:lang w:val="en-US" w:bidi="th-TH"/>
              </w:rPr>
              <w:t>Total</w:t>
            </w:r>
          </w:p>
        </w:tc>
        <w:tc>
          <w:tcPr>
            <w:tcW w:w="1087" w:type="dxa"/>
            <w:tcBorders>
              <w:top w:val="single" w:sz="4" w:space="0" w:color="auto"/>
            </w:tcBorders>
            <w:shd w:val="clear" w:color="auto" w:fill="auto"/>
            <w:vAlign w:val="bottom"/>
          </w:tcPr>
          <w:p w14:paraId="45296C01" w14:textId="1E2BE439" w:rsidR="00A57DD8" w:rsidRPr="004B56FD" w:rsidRDefault="00A57DD8" w:rsidP="00FF2514">
            <w:pPr>
              <w:tabs>
                <w:tab w:val="decimal" w:pos="702"/>
              </w:tabs>
              <w:spacing w:line="240" w:lineRule="auto"/>
              <w:ind w:left="-115" w:right="-108"/>
              <w:jc w:val="both"/>
              <w:rPr>
                <w:rFonts w:eastAsia="Cordia New"/>
                <w:szCs w:val="22"/>
                <w:lang w:val="en-US" w:bidi="th-TH"/>
              </w:rPr>
            </w:pPr>
            <w:r w:rsidRPr="004B56FD">
              <w:rPr>
                <w:rFonts w:eastAsia="Cordia New"/>
                <w:b/>
                <w:bCs/>
                <w:szCs w:val="22"/>
                <w:lang w:val="en-US" w:bidi="th-TH"/>
              </w:rPr>
              <w:t>2,293.</w:t>
            </w:r>
            <w:r w:rsidR="0085751F" w:rsidRPr="004B56FD">
              <w:rPr>
                <w:rFonts w:eastAsia="Cordia New"/>
                <w:b/>
                <w:bCs/>
                <w:szCs w:val="22"/>
                <w:lang w:val="en-US" w:bidi="th-TH"/>
              </w:rPr>
              <w:t>0</w:t>
            </w:r>
          </w:p>
        </w:tc>
        <w:tc>
          <w:tcPr>
            <w:tcW w:w="195" w:type="dxa"/>
            <w:shd w:val="clear" w:color="auto" w:fill="auto"/>
            <w:vAlign w:val="bottom"/>
          </w:tcPr>
          <w:p w14:paraId="612128F2" w14:textId="77777777" w:rsidR="00A57DD8" w:rsidRPr="004B56FD" w:rsidRDefault="00A57DD8" w:rsidP="00FF2514">
            <w:pPr>
              <w:tabs>
                <w:tab w:val="decimal" w:pos="783"/>
              </w:tabs>
              <w:spacing w:line="240" w:lineRule="auto"/>
              <w:ind w:left="-115" w:right="-108"/>
              <w:jc w:val="both"/>
              <w:rPr>
                <w:rFonts w:eastAsia="Cordia New"/>
                <w:szCs w:val="22"/>
                <w:lang w:val="en-US" w:bidi="th-TH"/>
              </w:rPr>
            </w:pPr>
          </w:p>
        </w:tc>
        <w:tc>
          <w:tcPr>
            <w:tcW w:w="1059" w:type="dxa"/>
            <w:tcBorders>
              <w:top w:val="single" w:sz="4" w:space="0" w:color="auto"/>
            </w:tcBorders>
            <w:shd w:val="clear" w:color="auto" w:fill="auto"/>
            <w:vAlign w:val="bottom"/>
          </w:tcPr>
          <w:p w14:paraId="502CA9CC" w14:textId="6257D3E9" w:rsidR="00A57DD8" w:rsidRPr="004B56FD" w:rsidRDefault="00A57DD8" w:rsidP="00FF2514">
            <w:pPr>
              <w:tabs>
                <w:tab w:val="decimal" w:pos="702"/>
              </w:tabs>
              <w:spacing w:line="240" w:lineRule="auto"/>
              <w:ind w:left="-115" w:right="-108"/>
              <w:jc w:val="both"/>
              <w:rPr>
                <w:rFonts w:eastAsia="Cordia New"/>
                <w:szCs w:val="22"/>
                <w:lang w:val="en-US" w:bidi="th-TH"/>
              </w:rPr>
            </w:pPr>
            <w:r w:rsidRPr="004B56FD">
              <w:rPr>
                <w:rFonts w:eastAsia="Cordia New"/>
                <w:b/>
                <w:bCs/>
                <w:szCs w:val="22"/>
                <w:lang w:val="en-US" w:bidi="th-TH"/>
              </w:rPr>
              <w:t>463.7</w:t>
            </w:r>
          </w:p>
        </w:tc>
        <w:tc>
          <w:tcPr>
            <w:tcW w:w="194" w:type="dxa"/>
            <w:shd w:val="clear" w:color="auto" w:fill="auto"/>
            <w:vAlign w:val="bottom"/>
          </w:tcPr>
          <w:p w14:paraId="5C7AE7CD" w14:textId="77777777" w:rsidR="00A57DD8" w:rsidRPr="004B56FD" w:rsidRDefault="00A57DD8" w:rsidP="00FF2514">
            <w:pPr>
              <w:tabs>
                <w:tab w:val="decimal" w:pos="783"/>
              </w:tabs>
              <w:spacing w:line="240" w:lineRule="auto"/>
              <w:ind w:left="-115" w:right="-79"/>
              <w:jc w:val="right"/>
              <w:rPr>
                <w:rFonts w:eastAsia="Cordia New"/>
                <w:szCs w:val="22"/>
                <w:lang w:val="en-US" w:bidi="th-TH"/>
              </w:rPr>
            </w:pPr>
          </w:p>
        </w:tc>
        <w:tc>
          <w:tcPr>
            <w:tcW w:w="987" w:type="dxa"/>
            <w:tcBorders>
              <w:top w:val="single" w:sz="4" w:space="0" w:color="auto"/>
            </w:tcBorders>
            <w:shd w:val="clear" w:color="auto" w:fill="auto"/>
            <w:vAlign w:val="bottom"/>
          </w:tcPr>
          <w:p w14:paraId="721B8481" w14:textId="5E709980" w:rsidR="00A57DD8" w:rsidRPr="004B56FD" w:rsidRDefault="00A57DD8" w:rsidP="00FF2514">
            <w:pPr>
              <w:spacing w:line="240" w:lineRule="auto"/>
              <w:ind w:left="-115" w:right="66"/>
              <w:jc w:val="right"/>
              <w:rPr>
                <w:rFonts w:eastAsia="Cordia New"/>
                <w:szCs w:val="22"/>
                <w:lang w:val="en-US" w:bidi="th-TH"/>
              </w:rPr>
            </w:pPr>
            <w:r w:rsidRPr="004B56FD">
              <w:rPr>
                <w:rFonts w:eastAsia="Cordia New"/>
                <w:b/>
                <w:bCs/>
                <w:szCs w:val="22"/>
                <w:lang w:val="en-US" w:bidi="th-TH"/>
              </w:rPr>
              <w:t>49</w:t>
            </w:r>
            <w:r w:rsidR="0085751F" w:rsidRPr="004B56FD">
              <w:rPr>
                <w:rFonts w:eastAsia="Cordia New"/>
                <w:b/>
                <w:bCs/>
                <w:szCs w:val="22"/>
                <w:lang w:val="en-US" w:bidi="th-TH"/>
              </w:rPr>
              <w:t>1</w:t>
            </w:r>
            <w:r w:rsidRPr="004B56FD">
              <w:rPr>
                <w:rFonts w:eastAsia="Cordia New"/>
                <w:b/>
                <w:bCs/>
                <w:szCs w:val="22"/>
                <w:lang w:val="en-US" w:bidi="th-TH"/>
              </w:rPr>
              <w:t>.</w:t>
            </w:r>
            <w:r w:rsidR="0085751F" w:rsidRPr="004B56FD">
              <w:rPr>
                <w:rFonts w:eastAsia="Cordia New"/>
                <w:b/>
                <w:bCs/>
                <w:szCs w:val="22"/>
                <w:lang w:val="en-US" w:bidi="th-TH"/>
              </w:rPr>
              <w:t>0</w:t>
            </w:r>
          </w:p>
        </w:tc>
        <w:tc>
          <w:tcPr>
            <w:tcW w:w="197" w:type="dxa"/>
            <w:vAlign w:val="bottom"/>
          </w:tcPr>
          <w:p w14:paraId="24B72B52" w14:textId="77777777" w:rsidR="00A57DD8" w:rsidRPr="004B56FD" w:rsidRDefault="00A57DD8" w:rsidP="00FF2514">
            <w:pPr>
              <w:tabs>
                <w:tab w:val="decimal" w:pos="783"/>
              </w:tabs>
              <w:spacing w:line="240" w:lineRule="auto"/>
              <w:ind w:left="-115" w:right="-108"/>
              <w:jc w:val="right"/>
              <w:rPr>
                <w:rFonts w:eastAsia="Cordia New"/>
                <w:szCs w:val="22"/>
                <w:lang w:val="en-US" w:bidi="th-TH"/>
              </w:rPr>
            </w:pPr>
          </w:p>
        </w:tc>
        <w:tc>
          <w:tcPr>
            <w:tcW w:w="1054" w:type="dxa"/>
            <w:tcBorders>
              <w:top w:val="single" w:sz="4" w:space="0" w:color="auto"/>
            </w:tcBorders>
            <w:vAlign w:val="bottom"/>
          </w:tcPr>
          <w:p w14:paraId="2205B658" w14:textId="4E0BC148" w:rsidR="00A57DD8" w:rsidRPr="004B56FD" w:rsidRDefault="00A57DD8" w:rsidP="00D70B3D">
            <w:pPr>
              <w:tabs>
                <w:tab w:val="left" w:pos="245"/>
              </w:tabs>
              <w:spacing w:line="240" w:lineRule="auto"/>
              <w:ind w:left="-115"/>
              <w:jc w:val="right"/>
              <w:rPr>
                <w:rFonts w:eastAsia="Cordia New"/>
                <w:szCs w:val="22"/>
                <w:lang w:val="en-US" w:bidi="th-TH"/>
              </w:rPr>
            </w:pPr>
            <w:r w:rsidRPr="004B56FD">
              <w:rPr>
                <w:rFonts w:eastAsia="Cordia New"/>
                <w:b/>
                <w:bCs/>
                <w:szCs w:val="22"/>
                <w:lang w:val="en-US" w:bidi="th-TH"/>
              </w:rPr>
              <w:t>56.0</w:t>
            </w:r>
          </w:p>
        </w:tc>
      </w:tr>
      <w:tr w:rsidR="00A57DD8" w:rsidRPr="004B56FD" w14:paraId="238BFCEF" w14:textId="77777777" w:rsidTr="007906AD">
        <w:tc>
          <w:tcPr>
            <w:tcW w:w="4493" w:type="dxa"/>
          </w:tcPr>
          <w:p w14:paraId="1ABDF8AF" w14:textId="67EC713B" w:rsidR="00A57DD8" w:rsidRPr="004B56FD" w:rsidRDefault="00A57DD8" w:rsidP="00FF2514">
            <w:pPr>
              <w:spacing w:line="240" w:lineRule="atLeast"/>
              <w:ind w:left="270" w:hanging="270"/>
              <w:contextualSpacing/>
              <w:rPr>
                <w:szCs w:val="22"/>
                <w:lang w:val="en-US" w:bidi="th-TH"/>
              </w:rPr>
            </w:pPr>
            <w:r w:rsidRPr="004B56FD">
              <w:rPr>
                <w:rFonts w:eastAsia="Cordia New"/>
                <w:szCs w:val="22"/>
                <w:lang w:val="en-US" w:bidi="th-TH"/>
              </w:rPr>
              <w:br w:type="page"/>
            </w:r>
            <w:r w:rsidRPr="004B56FD">
              <w:rPr>
                <w:rFonts w:eastAsia="Cordia New"/>
                <w:i/>
                <w:iCs/>
                <w:szCs w:val="22"/>
                <w:lang w:val="en-US" w:bidi="th-TH"/>
              </w:rPr>
              <w:t>Less</w:t>
            </w:r>
            <w:r w:rsidRPr="004B56FD">
              <w:rPr>
                <w:rFonts w:eastAsia="Cordia New"/>
                <w:szCs w:val="22"/>
                <w:cs/>
                <w:lang w:val="en-US" w:bidi="th-TH"/>
              </w:rPr>
              <w:t xml:space="preserve"> </w:t>
            </w:r>
            <w:r w:rsidRPr="004B56FD">
              <w:rPr>
                <w:rFonts w:eastAsia="Cordia New"/>
                <w:szCs w:val="22"/>
                <w:lang w:val="en-US" w:bidi="th-TH"/>
              </w:rPr>
              <w:t>Current-portion due within one year</w:t>
            </w:r>
          </w:p>
        </w:tc>
        <w:tc>
          <w:tcPr>
            <w:tcW w:w="1087" w:type="dxa"/>
            <w:tcBorders>
              <w:bottom w:val="single" w:sz="4" w:space="0" w:color="auto"/>
            </w:tcBorders>
            <w:shd w:val="clear" w:color="auto" w:fill="auto"/>
            <w:vAlign w:val="bottom"/>
          </w:tcPr>
          <w:p w14:paraId="04FA02A8" w14:textId="4F8C86EE" w:rsidR="00A57DD8" w:rsidRPr="004B56FD" w:rsidRDefault="00A57DD8" w:rsidP="007906AD">
            <w:pPr>
              <w:tabs>
                <w:tab w:val="decimal" w:pos="702"/>
              </w:tabs>
              <w:spacing w:line="240" w:lineRule="auto"/>
              <w:ind w:left="-115" w:right="-108"/>
              <w:jc w:val="both"/>
              <w:rPr>
                <w:rFonts w:eastAsia="Cordia New"/>
                <w:szCs w:val="22"/>
                <w:lang w:val="en-US" w:bidi="th-TH"/>
              </w:rPr>
            </w:pPr>
            <w:r w:rsidRPr="004B56FD">
              <w:rPr>
                <w:rFonts w:eastAsia="Cordia New"/>
                <w:szCs w:val="22"/>
                <w:lang w:val="en-US" w:bidi="th-TH"/>
              </w:rPr>
              <w:t>(384.</w:t>
            </w:r>
            <w:r w:rsidR="0085751F" w:rsidRPr="004B56FD">
              <w:rPr>
                <w:rFonts w:eastAsia="Cordia New"/>
                <w:szCs w:val="22"/>
                <w:lang w:val="en-US" w:bidi="th-TH"/>
              </w:rPr>
              <w:t>2</w:t>
            </w:r>
            <w:r w:rsidRPr="004B56FD">
              <w:rPr>
                <w:rFonts w:eastAsia="Cordia New"/>
                <w:szCs w:val="22"/>
                <w:lang w:val="en-US" w:bidi="th-TH"/>
              </w:rPr>
              <w:t>)</w:t>
            </w:r>
          </w:p>
        </w:tc>
        <w:tc>
          <w:tcPr>
            <w:tcW w:w="195" w:type="dxa"/>
            <w:shd w:val="clear" w:color="auto" w:fill="auto"/>
            <w:vAlign w:val="bottom"/>
          </w:tcPr>
          <w:p w14:paraId="06449989" w14:textId="77777777" w:rsidR="00A57DD8" w:rsidRPr="004B56FD" w:rsidRDefault="00A57DD8" w:rsidP="00FF2514">
            <w:pPr>
              <w:tabs>
                <w:tab w:val="decimal" w:pos="783"/>
              </w:tabs>
              <w:spacing w:line="240" w:lineRule="auto"/>
              <w:ind w:left="-115" w:right="-108"/>
              <w:jc w:val="both"/>
              <w:rPr>
                <w:rFonts w:eastAsia="Cordia New"/>
                <w:szCs w:val="22"/>
                <w:lang w:val="en-US" w:bidi="th-TH"/>
              </w:rPr>
            </w:pPr>
          </w:p>
        </w:tc>
        <w:tc>
          <w:tcPr>
            <w:tcW w:w="1059" w:type="dxa"/>
            <w:tcBorders>
              <w:bottom w:val="single" w:sz="4" w:space="0" w:color="auto"/>
            </w:tcBorders>
            <w:shd w:val="clear" w:color="auto" w:fill="auto"/>
            <w:vAlign w:val="bottom"/>
          </w:tcPr>
          <w:p w14:paraId="10C2E095" w14:textId="7268BC67" w:rsidR="00A57DD8" w:rsidRPr="004B56FD" w:rsidRDefault="00A57DD8" w:rsidP="00FF2514">
            <w:pPr>
              <w:tabs>
                <w:tab w:val="decimal" w:pos="702"/>
              </w:tabs>
              <w:spacing w:line="240" w:lineRule="auto"/>
              <w:ind w:left="-115" w:right="-108"/>
              <w:jc w:val="both"/>
              <w:rPr>
                <w:rFonts w:eastAsia="Cordia New"/>
                <w:szCs w:val="22"/>
                <w:lang w:val="en-US" w:bidi="th-TH"/>
              </w:rPr>
            </w:pPr>
            <w:r w:rsidRPr="004B56FD">
              <w:rPr>
                <w:rFonts w:eastAsia="Cordia New"/>
                <w:szCs w:val="22"/>
                <w:lang w:val="en-US" w:bidi="th-TH"/>
              </w:rPr>
              <w:t>(101.2)</w:t>
            </w:r>
          </w:p>
        </w:tc>
        <w:tc>
          <w:tcPr>
            <w:tcW w:w="194" w:type="dxa"/>
            <w:shd w:val="clear" w:color="auto" w:fill="auto"/>
            <w:vAlign w:val="bottom"/>
          </w:tcPr>
          <w:p w14:paraId="1F2E765E" w14:textId="77777777" w:rsidR="00A57DD8" w:rsidRPr="004B56FD" w:rsidRDefault="00A57DD8" w:rsidP="00FF2514">
            <w:pPr>
              <w:tabs>
                <w:tab w:val="decimal" w:pos="783"/>
              </w:tabs>
              <w:spacing w:line="240" w:lineRule="auto"/>
              <w:ind w:left="-115" w:right="-79"/>
              <w:jc w:val="right"/>
              <w:rPr>
                <w:rFonts w:eastAsia="Cordia New"/>
                <w:szCs w:val="22"/>
                <w:lang w:val="en-US" w:bidi="th-TH"/>
              </w:rPr>
            </w:pPr>
          </w:p>
        </w:tc>
        <w:tc>
          <w:tcPr>
            <w:tcW w:w="987" w:type="dxa"/>
            <w:tcBorders>
              <w:bottom w:val="single" w:sz="4" w:space="0" w:color="auto"/>
            </w:tcBorders>
            <w:shd w:val="clear" w:color="auto" w:fill="auto"/>
            <w:vAlign w:val="bottom"/>
          </w:tcPr>
          <w:p w14:paraId="547FBD81" w14:textId="165127A7" w:rsidR="00A57DD8" w:rsidRPr="004B56FD" w:rsidRDefault="00A57DD8" w:rsidP="009E4047">
            <w:pPr>
              <w:spacing w:line="240" w:lineRule="auto"/>
              <w:ind w:left="-115" w:right="11"/>
              <w:jc w:val="right"/>
              <w:rPr>
                <w:rFonts w:eastAsia="Cordia New"/>
                <w:szCs w:val="22"/>
                <w:lang w:val="en-US" w:bidi="th-TH"/>
              </w:rPr>
            </w:pPr>
            <w:r w:rsidRPr="004B56FD">
              <w:rPr>
                <w:rFonts w:eastAsia="Cordia New"/>
                <w:szCs w:val="22"/>
                <w:lang w:val="en-US" w:bidi="th-TH"/>
              </w:rPr>
              <w:t>(185.4)</w:t>
            </w:r>
          </w:p>
        </w:tc>
        <w:tc>
          <w:tcPr>
            <w:tcW w:w="197" w:type="dxa"/>
            <w:vAlign w:val="bottom"/>
          </w:tcPr>
          <w:p w14:paraId="4395D109" w14:textId="77777777" w:rsidR="00A57DD8" w:rsidRPr="004B56FD" w:rsidRDefault="00A57DD8" w:rsidP="00FF2514">
            <w:pPr>
              <w:tabs>
                <w:tab w:val="decimal" w:pos="783"/>
              </w:tabs>
              <w:spacing w:line="240" w:lineRule="auto"/>
              <w:ind w:left="-115" w:right="-108"/>
              <w:jc w:val="right"/>
              <w:rPr>
                <w:rFonts w:eastAsia="Cordia New"/>
                <w:szCs w:val="22"/>
                <w:lang w:val="en-US" w:bidi="th-TH"/>
              </w:rPr>
            </w:pPr>
          </w:p>
        </w:tc>
        <w:tc>
          <w:tcPr>
            <w:tcW w:w="1054" w:type="dxa"/>
            <w:tcBorders>
              <w:bottom w:val="single" w:sz="4" w:space="0" w:color="auto"/>
            </w:tcBorders>
            <w:vAlign w:val="bottom"/>
          </w:tcPr>
          <w:p w14:paraId="65811192" w14:textId="0E6C1CDC" w:rsidR="00A57DD8" w:rsidRPr="004B56FD" w:rsidRDefault="005C1DAA" w:rsidP="0086730D">
            <w:pPr>
              <w:spacing w:line="240" w:lineRule="auto"/>
              <w:ind w:left="-115" w:right="-83"/>
              <w:jc w:val="right"/>
              <w:rPr>
                <w:rFonts w:eastAsia="Cordia New"/>
                <w:szCs w:val="22"/>
                <w:lang w:val="en-US" w:bidi="th-TH"/>
              </w:rPr>
            </w:pPr>
            <w:r w:rsidRPr="004B56FD">
              <w:rPr>
                <w:rFonts w:eastAsia="Cordia New"/>
                <w:szCs w:val="22"/>
                <w:lang w:val="en-US" w:bidi="th-TH"/>
              </w:rPr>
              <w:t xml:space="preserve">  </w:t>
            </w:r>
            <w:r w:rsidR="00A57DD8" w:rsidRPr="004B56FD">
              <w:rPr>
                <w:rFonts w:eastAsia="Cordia New"/>
                <w:szCs w:val="22"/>
                <w:lang w:val="en-US" w:bidi="th-TH"/>
              </w:rPr>
              <w:t>(23.4)</w:t>
            </w:r>
          </w:p>
        </w:tc>
      </w:tr>
      <w:tr w:rsidR="00AC6F0E" w:rsidRPr="004B56FD" w14:paraId="36F9F861" w14:textId="77777777" w:rsidTr="007906AD">
        <w:tc>
          <w:tcPr>
            <w:tcW w:w="4493" w:type="dxa"/>
          </w:tcPr>
          <w:p w14:paraId="2B1C1A7F" w14:textId="1C150AA6" w:rsidR="00AC6F0E" w:rsidRPr="004B56FD" w:rsidRDefault="00AC6F0E" w:rsidP="00AC6F0E">
            <w:pPr>
              <w:spacing w:line="240" w:lineRule="atLeast"/>
              <w:ind w:left="270" w:hanging="270"/>
              <w:contextualSpacing/>
              <w:rPr>
                <w:rFonts w:eastAsia="Cordia New"/>
                <w:szCs w:val="22"/>
                <w:lang w:val="en-US" w:bidi="th-TH"/>
              </w:rPr>
            </w:pPr>
            <w:r w:rsidRPr="004B56FD">
              <w:rPr>
                <w:rFonts w:eastAsia="Cordia New"/>
                <w:b/>
                <w:bCs/>
                <w:szCs w:val="22"/>
                <w:lang w:val="en-US" w:bidi="th-TH"/>
              </w:rPr>
              <w:t>Net</w:t>
            </w:r>
          </w:p>
        </w:tc>
        <w:tc>
          <w:tcPr>
            <w:tcW w:w="1087" w:type="dxa"/>
            <w:tcBorders>
              <w:bottom w:val="double" w:sz="4" w:space="0" w:color="auto"/>
            </w:tcBorders>
            <w:shd w:val="clear" w:color="auto" w:fill="auto"/>
            <w:vAlign w:val="bottom"/>
          </w:tcPr>
          <w:p w14:paraId="703152D9" w14:textId="48BF41E2" w:rsidR="00AC6F0E" w:rsidRPr="004B56FD" w:rsidRDefault="00AC6F0E" w:rsidP="00AC6F0E">
            <w:pPr>
              <w:tabs>
                <w:tab w:val="decimal" w:pos="702"/>
              </w:tabs>
              <w:spacing w:line="240" w:lineRule="auto"/>
              <w:ind w:right="-108"/>
              <w:jc w:val="both"/>
              <w:rPr>
                <w:rFonts w:eastAsia="Cordia New"/>
                <w:szCs w:val="22"/>
                <w:lang w:val="en-US" w:bidi="th-TH"/>
              </w:rPr>
            </w:pPr>
            <w:r w:rsidRPr="004B56FD">
              <w:rPr>
                <w:rFonts w:eastAsia="Cordia New"/>
                <w:b/>
                <w:bCs/>
                <w:szCs w:val="22"/>
                <w:lang w:val="en-US" w:bidi="th-TH"/>
              </w:rPr>
              <w:t xml:space="preserve">  1,908.8</w:t>
            </w:r>
          </w:p>
        </w:tc>
        <w:tc>
          <w:tcPr>
            <w:tcW w:w="195" w:type="dxa"/>
            <w:shd w:val="clear" w:color="auto" w:fill="auto"/>
            <w:vAlign w:val="bottom"/>
          </w:tcPr>
          <w:p w14:paraId="2F44516F" w14:textId="77777777" w:rsidR="00AC6F0E" w:rsidRPr="004B56FD" w:rsidRDefault="00AC6F0E" w:rsidP="00AC6F0E">
            <w:pPr>
              <w:tabs>
                <w:tab w:val="decimal" w:pos="783"/>
              </w:tabs>
              <w:spacing w:line="240" w:lineRule="auto"/>
              <w:ind w:left="-115" w:right="-108"/>
              <w:jc w:val="both"/>
              <w:rPr>
                <w:rFonts w:eastAsia="Cordia New"/>
                <w:szCs w:val="22"/>
                <w:lang w:val="en-US" w:bidi="th-TH"/>
              </w:rPr>
            </w:pPr>
          </w:p>
        </w:tc>
        <w:tc>
          <w:tcPr>
            <w:tcW w:w="1059" w:type="dxa"/>
            <w:tcBorders>
              <w:bottom w:val="double" w:sz="4" w:space="0" w:color="auto"/>
            </w:tcBorders>
            <w:shd w:val="clear" w:color="auto" w:fill="auto"/>
            <w:vAlign w:val="bottom"/>
          </w:tcPr>
          <w:p w14:paraId="6AF4D9E0" w14:textId="41E1E650" w:rsidR="00AC6F0E" w:rsidRPr="004B56FD" w:rsidRDefault="00AC6F0E" w:rsidP="00AC6F0E">
            <w:pPr>
              <w:tabs>
                <w:tab w:val="decimal" w:pos="702"/>
              </w:tabs>
              <w:spacing w:line="240" w:lineRule="auto"/>
              <w:ind w:left="-115" w:right="-108"/>
              <w:jc w:val="both"/>
              <w:rPr>
                <w:rFonts w:eastAsia="Cordia New"/>
                <w:szCs w:val="22"/>
                <w:lang w:val="en-US" w:bidi="th-TH"/>
              </w:rPr>
            </w:pPr>
            <w:r w:rsidRPr="004B56FD">
              <w:rPr>
                <w:rFonts w:eastAsia="Cordia New"/>
                <w:b/>
                <w:bCs/>
                <w:szCs w:val="22"/>
                <w:lang w:val="en-US" w:bidi="th-TH"/>
              </w:rPr>
              <w:t>362.5</w:t>
            </w:r>
          </w:p>
        </w:tc>
        <w:tc>
          <w:tcPr>
            <w:tcW w:w="194" w:type="dxa"/>
            <w:shd w:val="clear" w:color="auto" w:fill="auto"/>
            <w:vAlign w:val="bottom"/>
          </w:tcPr>
          <w:p w14:paraId="4E575C50" w14:textId="77777777" w:rsidR="00AC6F0E" w:rsidRPr="004B56FD" w:rsidRDefault="00AC6F0E" w:rsidP="00AC6F0E">
            <w:pPr>
              <w:tabs>
                <w:tab w:val="decimal" w:pos="783"/>
              </w:tabs>
              <w:spacing w:line="240" w:lineRule="auto"/>
              <w:ind w:left="-115" w:right="-79"/>
              <w:jc w:val="right"/>
              <w:rPr>
                <w:rFonts w:eastAsia="Cordia New"/>
                <w:szCs w:val="22"/>
                <w:lang w:val="en-US" w:bidi="th-TH"/>
              </w:rPr>
            </w:pPr>
          </w:p>
        </w:tc>
        <w:tc>
          <w:tcPr>
            <w:tcW w:w="987" w:type="dxa"/>
            <w:tcBorders>
              <w:bottom w:val="double" w:sz="4" w:space="0" w:color="auto"/>
            </w:tcBorders>
            <w:shd w:val="clear" w:color="auto" w:fill="auto"/>
            <w:vAlign w:val="bottom"/>
          </w:tcPr>
          <w:p w14:paraId="087D3F4F" w14:textId="26695759" w:rsidR="00AC6F0E" w:rsidRPr="004B56FD" w:rsidRDefault="00AC6F0E" w:rsidP="00AC6F0E">
            <w:pPr>
              <w:spacing w:line="240" w:lineRule="auto"/>
              <w:ind w:left="-115" w:right="66"/>
              <w:jc w:val="right"/>
              <w:rPr>
                <w:rFonts w:eastAsia="Cordia New"/>
                <w:szCs w:val="22"/>
                <w:lang w:val="en-US" w:bidi="th-TH"/>
              </w:rPr>
            </w:pPr>
            <w:r w:rsidRPr="004B56FD">
              <w:rPr>
                <w:rFonts w:eastAsia="Cordia New"/>
                <w:b/>
                <w:bCs/>
                <w:szCs w:val="22"/>
                <w:lang w:val="en-US" w:bidi="th-TH"/>
              </w:rPr>
              <w:t>305.</w:t>
            </w:r>
            <w:r w:rsidR="0085751F" w:rsidRPr="004B56FD">
              <w:rPr>
                <w:rFonts w:eastAsia="Cordia New"/>
                <w:b/>
                <w:bCs/>
                <w:szCs w:val="22"/>
                <w:lang w:val="en-US" w:bidi="th-TH"/>
              </w:rPr>
              <w:t>6</w:t>
            </w:r>
          </w:p>
        </w:tc>
        <w:tc>
          <w:tcPr>
            <w:tcW w:w="197" w:type="dxa"/>
            <w:vAlign w:val="bottom"/>
          </w:tcPr>
          <w:p w14:paraId="47F26FCC" w14:textId="77777777" w:rsidR="00AC6F0E" w:rsidRPr="004B56FD" w:rsidRDefault="00AC6F0E" w:rsidP="00AC6F0E">
            <w:pPr>
              <w:tabs>
                <w:tab w:val="decimal" w:pos="783"/>
              </w:tabs>
              <w:spacing w:line="240" w:lineRule="auto"/>
              <w:ind w:left="-115" w:right="-108"/>
              <w:jc w:val="right"/>
              <w:rPr>
                <w:rFonts w:eastAsia="Cordia New"/>
                <w:szCs w:val="22"/>
                <w:lang w:val="en-US" w:bidi="th-TH"/>
              </w:rPr>
            </w:pPr>
          </w:p>
        </w:tc>
        <w:tc>
          <w:tcPr>
            <w:tcW w:w="1054" w:type="dxa"/>
            <w:tcBorders>
              <w:bottom w:val="double" w:sz="4" w:space="0" w:color="auto"/>
            </w:tcBorders>
            <w:vAlign w:val="bottom"/>
          </w:tcPr>
          <w:p w14:paraId="3AB7C47E" w14:textId="5430D0D5" w:rsidR="00AC6F0E" w:rsidRPr="004B56FD" w:rsidRDefault="00AC6F0E" w:rsidP="00AC6F0E">
            <w:pPr>
              <w:spacing w:line="240" w:lineRule="auto"/>
              <w:ind w:left="-115"/>
              <w:jc w:val="right"/>
              <w:rPr>
                <w:rFonts w:eastAsia="Cordia New"/>
                <w:szCs w:val="22"/>
                <w:lang w:val="en-US" w:bidi="th-TH"/>
              </w:rPr>
            </w:pPr>
            <w:r w:rsidRPr="004B56FD">
              <w:rPr>
                <w:rFonts w:eastAsia="Cordia New"/>
                <w:b/>
                <w:bCs/>
                <w:szCs w:val="22"/>
                <w:lang w:val="en-US" w:bidi="th-TH"/>
              </w:rPr>
              <w:t>32.6</w:t>
            </w:r>
          </w:p>
        </w:tc>
      </w:tr>
    </w:tbl>
    <w:bookmarkEnd w:id="6"/>
    <w:p w14:paraId="501FF64B" w14:textId="77777777" w:rsidR="003B7D1A" w:rsidRPr="004B56FD" w:rsidRDefault="003B7D1A">
      <w:r w:rsidRPr="004B56FD">
        <w:tab/>
      </w:r>
    </w:p>
    <w:p w14:paraId="7FC1A024" w14:textId="77777777" w:rsidR="009D74F5" w:rsidRPr="004B56FD" w:rsidRDefault="003B7D1A" w:rsidP="003B7D1A">
      <w:pPr>
        <w:spacing w:line="240" w:lineRule="atLeast"/>
        <w:ind w:left="547"/>
        <w:jc w:val="both"/>
      </w:pPr>
      <w:r w:rsidRPr="004B56FD">
        <w:tab/>
      </w:r>
    </w:p>
    <w:p w14:paraId="4DEDCCB3" w14:textId="77777777" w:rsidR="009D74F5" w:rsidRPr="004B56FD" w:rsidRDefault="009D74F5" w:rsidP="003B7D1A">
      <w:pPr>
        <w:spacing w:line="240" w:lineRule="atLeast"/>
        <w:ind w:left="547"/>
        <w:jc w:val="both"/>
      </w:pPr>
    </w:p>
    <w:p w14:paraId="4EC16635" w14:textId="77777777" w:rsidR="009D74F5" w:rsidRPr="004B56FD" w:rsidRDefault="009D74F5" w:rsidP="003B7D1A">
      <w:pPr>
        <w:spacing w:line="240" w:lineRule="atLeast"/>
        <w:ind w:left="547"/>
        <w:jc w:val="both"/>
      </w:pPr>
    </w:p>
    <w:p w14:paraId="10CE62BB" w14:textId="59CB2F9A" w:rsidR="003B7D1A" w:rsidRPr="004B56FD" w:rsidRDefault="003B7D1A" w:rsidP="003B7D1A">
      <w:pPr>
        <w:spacing w:line="240" w:lineRule="atLeast"/>
        <w:ind w:left="547"/>
        <w:jc w:val="both"/>
        <w:rPr>
          <w:szCs w:val="22"/>
        </w:rPr>
      </w:pPr>
      <w:r w:rsidRPr="004B56FD">
        <w:rPr>
          <w:szCs w:val="22"/>
        </w:rPr>
        <w:lastRenderedPageBreak/>
        <w:t xml:space="preserve">Under the loan agreements, the </w:t>
      </w:r>
      <w:r w:rsidRPr="004B56FD">
        <w:rPr>
          <w:szCs w:val="28"/>
          <w:lang w:bidi="th-TH"/>
        </w:rPr>
        <w:t>Group</w:t>
      </w:r>
      <w:r w:rsidRPr="004B56FD">
        <w:rPr>
          <w:szCs w:val="22"/>
        </w:rPr>
        <w:t xml:space="preserve"> </w:t>
      </w:r>
      <w:proofErr w:type="gramStart"/>
      <w:r w:rsidRPr="004B56FD">
        <w:rPr>
          <w:szCs w:val="22"/>
        </w:rPr>
        <w:t>has to</w:t>
      </w:r>
      <w:proofErr w:type="gramEnd"/>
      <w:r w:rsidRPr="004B56FD">
        <w:rPr>
          <w:szCs w:val="22"/>
        </w:rPr>
        <w:t xml:space="preserve"> conduct according to the terms stipulated in the agreements</w:t>
      </w:r>
      <w:r w:rsidR="00304BE8" w:rsidRPr="004B56FD">
        <w:rPr>
          <w:szCs w:val="22"/>
        </w:rPr>
        <w:t xml:space="preserve"> which is </w:t>
      </w:r>
      <w:r w:rsidR="000D4596" w:rsidRPr="004B56FD">
        <w:rPr>
          <w:szCs w:val="22"/>
        </w:rPr>
        <w:t>th</w:t>
      </w:r>
      <w:r w:rsidR="00B4250E" w:rsidRPr="004B56FD">
        <w:rPr>
          <w:szCs w:val="22"/>
        </w:rPr>
        <w:t>e Group must</w:t>
      </w:r>
      <w:r w:rsidR="004269F4" w:rsidRPr="004B56FD">
        <w:rPr>
          <w:szCs w:val="22"/>
        </w:rPr>
        <w:t xml:space="preserve"> maint</w:t>
      </w:r>
      <w:r w:rsidR="000820F7" w:rsidRPr="004B56FD">
        <w:rPr>
          <w:szCs w:val="22"/>
        </w:rPr>
        <w:t>e</w:t>
      </w:r>
      <w:r w:rsidR="004269F4" w:rsidRPr="004B56FD">
        <w:rPr>
          <w:szCs w:val="22"/>
        </w:rPr>
        <w:t>n</w:t>
      </w:r>
      <w:r w:rsidR="004A4729" w:rsidRPr="004B56FD">
        <w:rPr>
          <w:szCs w:val="22"/>
        </w:rPr>
        <w:t>a</w:t>
      </w:r>
      <w:r w:rsidR="000820F7" w:rsidRPr="004B56FD">
        <w:rPr>
          <w:szCs w:val="22"/>
        </w:rPr>
        <w:t>n</w:t>
      </w:r>
      <w:r w:rsidR="004A4729" w:rsidRPr="004B56FD">
        <w:rPr>
          <w:szCs w:val="22"/>
        </w:rPr>
        <w:t xml:space="preserve">ce </w:t>
      </w:r>
      <w:r w:rsidR="000820F7" w:rsidRPr="004B56FD">
        <w:rPr>
          <w:szCs w:val="22"/>
        </w:rPr>
        <w:t>financial ratio</w:t>
      </w:r>
      <w:r w:rsidR="0042548A" w:rsidRPr="004B56FD">
        <w:rPr>
          <w:szCs w:val="22"/>
        </w:rPr>
        <w:t xml:space="preserve">, maintenance </w:t>
      </w:r>
      <w:r w:rsidR="00491644" w:rsidRPr="004B56FD">
        <w:rPr>
          <w:szCs w:val="28"/>
          <w:lang w:val="en-US" w:bidi="th-TH"/>
        </w:rPr>
        <w:t xml:space="preserve">level of </w:t>
      </w:r>
      <w:r w:rsidR="00926019" w:rsidRPr="004B56FD">
        <w:rPr>
          <w:szCs w:val="22"/>
        </w:rPr>
        <w:t>s</w:t>
      </w:r>
      <w:r w:rsidR="004B1502" w:rsidRPr="004B56FD">
        <w:rPr>
          <w:szCs w:val="22"/>
        </w:rPr>
        <w:t>hare</w:t>
      </w:r>
      <w:r w:rsidR="00926019" w:rsidRPr="004B56FD">
        <w:rPr>
          <w:szCs w:val="22"/>
        </w:rPr>
        <w:t xml:space="preserve">holding </w:t>
      </w:r>
      <w:r w:rsidR="00B448B7" w:rsidRPr="004B56FD">
        <w:rPr>
          <w:szCs w:val="22"/>
        </w:rPr>
        <w:t xml:space="preserve">in </w:t>
      </w:r>
      <w:r w:rsidR="00926019" w:rsidRPr="004B56FD">
        <w:rPr>
          <w:szCs w:val="22"/>
        </w:rPr>
        <w:t>investment</w:t>
      </w:r>
      <w:r w:rsidR="000A6701" w:rsidRPr="004B56FD">
        <w:rPr>
          <w:szCs w:val="22"/>
        </w:rPr>
        <w:t xml:space="preserve"> and </w:t>
      </w:r>
      <w:r w:rsidR="002D2AD6" w:rsidRPr="004B56FD">
        <w:rPr>
          <w:szCs w:val="22"/>
        </w:rPr>
        <w:t>omi</w:t>
      </w:r>
      <w:r w:rsidR="00B0224A" w:rsidRPr="004B56FD">
        <w:rPr>
          <w:szCs w:val="22"/>
        </w:rPr>
        <w:t>ssion</w:t>
      </w:r>
      <w:r w:rsidR="00F21492" w:rsidRPr="004B56FD">
        <w:rPr>
          <w:szCs w:val="22"/>
        </w:rPr>
        <w:t xml:space="preserve"> of payment </w:t>
      </w:r>
      <w:r w:rsidR="001C2D9D" w:rsidRPr="004B56FD">
        <w:rPr>
          <w:szCs w:val="22"/>
        </w:rPr>
        <w:t xml:space="preserve">dividend in </w:t>
      </w:r>
      <w:r w:rsidR="00B6025E" w:rsidRPr="004B56FD">
        <w:rPr>
          <w:szCs w:val="22"/>
        </w:rPr>
        <w:t>some</w:t>
      </w:r>
      <w:r w:rsidR="001C2D9D" w:rsidRPr="004B56FD">
        <w:rPr>
          <w:szCs w:val="22"/>
        </w:rPr>
        <w:t xml:space="preserve"> subsidiar</w:t>
      </w:r>
      <w:r w:rsidR="00635AF3" w:rsidRPr="004B56FD">
        <w:rPr>
          <w:szCs w:val="22"/>
        </w:rPr>
        <w:t>ies</w:t>
      </w:r>
      <w:r w:rsidRPr="004B56FD">
        <w:rPr>
          <w:szCs w:val="22"/>
        </w:rPr>
        <w:t>.</w:t>
      </w:r>
    </w:p>
    <w:p w14:paraId="48B982D8" w14:textId="77777777" w:rsidR="001B549A" w:rsidRPr="004B56FD" w:rsidRDefault="001B549A" w:rsidP="003B7D1A">
      <w:pPr>
        <w:spacing w:line="240" w:lineRule="atLeast"/>
        <w:ind w:left="547"/>
        <w:jc w:val="both"/>
        <w:rPr>
          <w:szCs w:val="22"/>
          <w:lang w:bidi="th-TH"/>
        </w:rPr>
      </w:pPr>
    </w:p>
    <w:p w14:paraId="661A631A" w14:textId="04A4FDEA" w:rsidR="003B7D1A" w:rsidRPr="004B56FD" w:rsidRDefault="003B7D1A" w:rsidP="003B7D1A">
      <w:pPr>
        <w:spacing w:line="240" w:lineRule="atLeast"/>
        <w:ind w:left="547"/>
        <w:jc w:val="both"/>
        <w:rPr>
          <w:i/>
          <w:iCs/>
          <w:szCs w:val="22"/>
        </w:rPr>
      </w:pPr>
      <w:r w:rsidRPr="004B56FD">
        <w:rPr>
          <w:i/>
          <w:iCs/>
          <w:szCs w:val="22"/>
        </w:rPr>
        <w:t>Breach of loan</w:t>
      </w:r>
      <w:r w:rsidR="003B3653" w:rsidRPr="004B56FD">
        <w:rPr>
          <w:i/>
          <w:iCs/>
          <w:szCs w:val="22"/>
        </w:rPr>
        <w:t xml:space="preserve"> </w:t>
      </w:r>
      <w:r w:rsidRPr="004B56FD">
        <w:rPr>
          <w:i/>
          <w:iCs/>
          <w:szCs w:val="22"/>
        </w:rPr>
        <w:t>agreement</w:t>
      </w:r>
    </w:p>
    <w:p w14:paraId="1D58C413" w14:textId="77777777" w:rsidR="003B7D1A" w:rsidRPr="004B56FD" w:rsidRDefault="003B7D1A" w:rsidP="003B7D1A">
      <w:pPr>
        <w:spacing w:line="240" w:lineRule="atLeast"/>
        <w:ind w:left="547"/>
        <w:jc w:val="both"/>
        <w:rPr>
          <w:szCs w:val="22"/>
        </w:rPr>
      </w:pPr>
    </w:p>
    <w:p w14:paraId="31A44D09" w14:textId="00120F39" w:rsidR="00AF3C7C" w:rsidRPr="004B56FD" w:rsidRDefault="003B7D1A" w:rsidP="00C64AB7">
      <w:pPr>
        <w:spacing w:line="240" w:lineRule="atLeast"/>
        <w:ind w:left="547"/>
        <w:jc w:val="both"/>
        <w:rPr>
          <w:szCs w:val="22"/>
        </w:rPr>
      </w:pPr>
      <w:proofErr w:type="gramStart"/>
      <w:r w:rsidRPr="004B56FD">
        <w:rPr>
          <w:szCs w:val="22"/>
        </w:rPr>
        <w:t>At</w:t>
      </w:r>
      <w:proofErr w:type="gramEnd"/>
      <w:r w:rsidRPr="004B56FD">
        <w:rPr>
          <w:szCs w:val="22"/>
        </w:rPr>
        <w:t xml:space="preserve"> 31 December 2022, the Group had </w:t>
      </w:r>
      <w:r w:rsidR="00ED2173" w:rsidRPr="004B56FD">
        <w:rPr>
          <w:szCs w:val="22"/>
        </w:rPr>
        <w:t>breach</w:t>
      </w:r>
      <w:r w:rsidR="005E152F" w:rsidRPr="004B56FD">
        <w:rPr>
          <w:szCs w:val="22"/>
        </w:rPr>
        <w:t>ed</w:t>
      </w:r>
      <w:r w:rsidRPr="004B56FD">
        <w:rPr>
          <w:szCs w:val="22"/>
        </w:rPr>
        <w:t xml:space="preserve"> </w:t>
      </w:r>
      <w:r w:rsidR="005E152F" w:rsidRPr="004B56FD">
        <w:rPr>
          <w:szCs w:val="22"/>
        </w:rPr>
        <w:t xml:space="preserve">the </w:t>
      </w:r>
      <w:r w:rsidR="00F04C3B" w:rsidRPr="004B56FD">
        <w:rPr>
          <w:szCs w:val="22"/>
        </w:rPr>
        <w:t>agreement of maintenance finan</w:t>
      </w:r>
      <w:r w:rsidR="007A1121" w:rsidRPr="004B56FD">
        <w:rPr>
          <w:szCs w:val="22"/>
        </w:rPr>
        <w:t>cial ratio</w:t>
      </w:r>
      <w:r w:rsidR="008C3102" w:rsidRPr="004B56FD">
        <w:rPr>
          <w:szCs w:val="22"/>
        </w:rPr>
        <w:t>s</w:t>
      </w:r>
      <w:r w:rsidR="00BA6A83" w:rsidRPr="004B56FD">
        <w:rPr>
          <w:szCs w:val="22"/>
        </w:rPr>
        <w:t xml:space="preserve">. </w:t>
      </w:r>
      <w:r w:rsidR="00ED2173" w:rsidRPr="004B56FD">
        <w:rPr>
          <w:szCs w:val="22"/>
        </w:rPr>
        <w:t>Breach</w:t>
      </w:r>
      <w:r w:rsidR="00296D43" w:rsidRPr="004B56FD">
        <w:rPr>
          <w:szCs w:val="22"/>
        </w:rPr>
        <w:t>ing</w:t>
      </w:r>
      <w:r w:rsidR="00EC1E05" w:rsidRPr="004B56FD">
        <w:rPr>
          <w:szCs w:val="22"/>
        </w:rPr>
        <w:t xml:space="preserve"> the terms of agreement may </w:t>
      </w:r>
      <w:r w:rsidR="002D353E" w:rsidRPr="004B56FD">
        <w:rPr>
          <w:szCs w:val="28"/>
          <w:lang w:val="en-US" w:bidi="th-TH"/>
        </w:rPr>
        <w:t>result</w:t>
      </w:r>
      <w:r w:rsidR="00747C15" w:rsidRPr="004B56FD">
        <w:rPr>
          <w:szCs w:val="22"/>
        </w:rPr>
        <w:t xml:space="preserve"> to </w:t>
      </w:r>
      <w:r w:rsidR="00EC1E05" w:rsidRPr="004B56FD">
        <w:rPr>
          <w:szCs w:val="22"/>
        </w:rPr>
        <w:t xml:space="preserve">bank </w:t>
      </w:r>
      <w:r w:rsidR="00887E73" w:rsidRPr="004B56FD">
        <w:rPr>
          <w:szCs w:val="22"/>
        </w:rPr>
        <w:t>can</w:t>
      </w:r>
      <w:r w:rsidR="00B515A6" w:rsidRPr="004B56FD">
        <w:rPr>
          <w:szCs w:val="22"/>
        </w:rPr>
        <w:t xml:space="preserve"> </w:t>
      </w:r>
      <w:r w:rsidR="00EC1E05" w:rsidRPr="004B56FD">
        <w:rPr>
          <w:szCs w:val="22"/>
        </w:rPr>
        <w:t>c</w:t>
      </w:r>
      <w:r w:rsidR="00097D49" w:rsidRPr="004B56FD">
        <w:rPr>
          <w:szCs w:val="22"/>
        </w:rPr>
        <w:t>oll</w:t>
      </w:r>
      <w:r w:rsidR="00B506E0" w:rsidRPr="004B56FD">
        <w:rPr>
          <w:szCs w:val="22"/>
        </w:rPr>
        <w:t>ect loan</w:t>
      </w:r>
      <w:r w:rsidR="00EC1E05" w:rsidRPr="004B56FD">
        <w:rPr>
          <w:szCs w:val="22"/>
        </w:rPr>
        <w:t xml:space="preserve"> </w:t>
      </w:r>
      <w:r w:rsidR="00B506E0" w:rsidRPr="004B56FD">
        <w:rPr>
          <w:szCs w:val="22"/>
        </w:rPr>
        <w:t>in</w:t>
      </w:r>
      <w:r w:rsidR="00EC1E05" w:rsidRPr="004B56FD">
        <w:rPr>
          <w:szCs w:val="22"/>
        </w:rPr>
        <w:t xml:space="preserve"> the full amount of the outstanding under the agreement. </w:t>
      </w:r>
      <w:r w:rsidR="00DE1D35" w:rsidRPr="004B56FD">
        <w:rPr>
          <w:szCs w:val="22"/>
        </w:rPr>
        <w:t xml:space="preserve">However, </w:t>
      </w:r>
      <w:proofErr w:type="gramStart"/>
      <w:r w:rsidR="00887E73" w:rsidRPr="004B56FD">
        <w:rPr>
          <w:szCs w:val="22"/>
        </w:rPr>
        <w:t>A</w:t>
      </w:r>
      <w:r w:rsidR="00443206" w:rsidRPr="004B56FD">
        <w:rPr>
          <w:szCs w:val="22"/>
        </w:rPr>
        <w:t>t</w:t>
      </w:r>
      <w:proofErr w:type="gramEnd"/>
      <w:r w:rsidR="00443206" w:rsidRPr="004B56FD">
        <w:rPr>
          <w:szCs w:val="22"/>
        </w:rPr>
        <w:t xml:space="preserve"> 31 December 2022 </w:t>
      </w:r>
      <w:r w:rsidR="00892A63" w:rsidRPr="004B56FD">
        <w:rPr>
          <w:szCs w:val="22"/>
        </w:rPr>
        <w:t xml:space="preserve">the Group </w:t>
      </w:r>
      <w:r w:rsidR="0054537C" w:rsidRPr="004B56FD">
        <w:rPr>
          <w:szCs w:val="22"/>
        </w:rPr>
        <w:t>has already received letter of waiver for maintaining financial ratios from relevant financial institutions.</w:t>
      </w:r>
    </w:p>
    <w:p w14:paraId="0BE4AD58" w14:textId="77777777" w:rsidR="00622E2D" w:rsidRPr="004B56FD" w:rsidRDefault="00622E2D" w:rsidP="00C64AB7">
      <w:pPr>
        <w:spacing w:line="240" w:lineRule="atLeast"/>
        <w:ind w:left="547"/>
        <w:jc w:val="both"/>
        <w:rPr>
          <w:szCs w:val="22"/>
        </w:rPr>
      </w:pPr>
    </w:p>
    <w:p w14:paraId="4D13A43D" w14:textId="0C17F970" w:rsidR="00622E2D" w:rsidRPr="004B56FD" w:rsidRDefault="00622E2D" w:rsidP="00622E2D">
      <w:pPr>
        <w:spacing w:line="240" w:lineRule="atLeast"/>
        <w:ind w:left="547"/>
        <w:jc w:val="both"/>
        <w:rPr>
          <w:szCs w:val="22"/>
        </w:rPr>
      </w:pPr>
      <w:proofErr w:type="gramStart"/>
      <w:r w:rsidRPr="004B56FD">
        <w:rPr>
          <w:szCs w:val="22"/>
        </w:rPr>
        <w:t>At</w:t>
      </w:r>
      <w:proofErr w:type="gramEnd"/>
      <w:r w:rsidRPr="004B56FD">
        <w:rPr>
          <w:szCs w:val="22"/>
        </w:rPr>
        <w:t xml:space="preserve"> 31 December 2022, the Group had unutilised credit facilities totalling of Baht 4,187 million </w:t>
      </w:r>
      <w:r w:rsidRPr="004B56FD">
        <w:rPr>
          <w:i/>
          <w:iCs/>
          <w:szCs w:val="22"/>
        </w:rPr>
        <w:t>(2021: Baht 3,684 million).</w:t>
      </w:r>
    </w:p>
    <w:p w14:paraId="084B554A" w14:textId="77777777" w:rsidR="00622E2D" w:rsidRPr="004B56FD" w:rsidRDefault="00622E2D" w:rsidP="00C64AB7">
      <w:pPr>
        <w:spacing w:line="240" w:lineRule="atLeast"/>
        <w:ind w:left="547"/>
        <w:jc w:val="both"/>
      </w:pPr>
    </w:p>
    <w:p w14:paraId="2434FE3F" w14:textId="6F12E997" w:rsidR="00F8301D" w:rsidRPr="004B56FD" w:rsidRDefault="00F8301D" w:rsidP="004A2BB0">
      <w:pPr>
        <w:spacing w:line="240" w:lineRule="atLeast"/>
        <w:ind w:left="547"/>
        <w:jc w:val="thaiDistribute"/>
        <w:rPr>
          <w:b/>
          <w:bCs/>
          <w:i/>
          <w:iCs/>
        </w:rPr>
      </w:pPr>
      <w:r w:rsidRPr="004B56FD">
        <w:rPr>
          <w:b/>
          <w:bCs/>
          <w:i/>
          <w:iCs/>
        </w:rPr>
        <w:t>Changes in liabilities arising from financing activities</w:t>
      </w:r>
    </w:p>
    <w:p w14:paraId="7BA5831E" w14:textId="17A415A8" w:rsidR="00F8301D" w:rsidRPr="004B56FD" w:rsidRDefault="00F8301D" w:rsidP="004A2BB0">
      <w:pPr>
        <w:spacing w:line="240" w:lineRule="atLeast"/>
        <w:ind w:left="547"/>
        <w:jc w:val="thaiDistribute"/>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720"/>
        <w:gridCol w:w="180"/>
        <w:gridCol w:w="1170"/>
        <w:gridCol w:w="199"/>
        <w:gridCol w:w="1061"/>
        <w:gridCol w:w="180"/>
        <w:gridCol w:w="1170"/>
        <w:gridCol w:w="180"/>
        <w:gridCol w:w="1080"/>
      </w:tblGrid>
      <w:tr w:rsidR="00F8301D" w:rsidRPr="004B56FD" w14:paraId="1FDEF023" w14:textId="77777777" w:rsidTr="008409EE">
        <w:trPr>
          <w:cantSplit/>
          <w:tblHeader/>
        </w:trPr>
        <w:tc>
          <w:tcPr>
            <w:tcW w:w="3420" w:type="dxa"/>
          </w:tcPr>
          <w:p w14:paraId="73D12B03" w14:textId="77777777" w:rsidR="00F8301D" w:rsidRPr="004B56FD" w:rsidRDefault="00F8301D" w:rsidP="000466CD">
            <w:pPr>
              <w:pStyle w:val="acctfourfigures"/>
              <w:shd w:val="clear" w:color="auto" w:fill="FFFFFF"/>
              <w:spacing w:line="240" w:lineRule="auto"/>
              <w:ind w:right="-79"/>
              <w:jc w:val="center"/>
              <w:rPr>
                <w:szCs w:val="22"/>
              </w:rPr>
            </w:pPr>
          </w:p>
        </w:tc>
        <w:tc>
          <w:tcPr>
            <w:tcW w:w="720" w:type="dxa"/>
            <w:shd w:val="clear" w:color="auto" w:fill="auto"/>
            <w:vAlign w:val="bottom"/>
          </w:tcPr>
          <w:p w14:paraId="3A6BF9A4" w14:textId="77777777" w:rsidR="00F8301D" w:rsidRPr="004B56FD" w:rsidRDefault="00F8301D" w:rsidP="000466CD">
            <w:pPr>
              <w:pStyle w:val="acctmergecolhdg"/>
              <w:spacing w:line="240" w:lineRule="auto"/>
              <w:ind w:left="-68" w:right="-79"/>
              <w:rPr>
                <w:b w:val="0"/>
                <w:bCs/>
                <w:i/>
                <w:iCs/>
                <w:szCs w:val="22"/>
              </w:rPr>
            </w:pPr>
          </w:p>
        </w:tc>
        <w:tc>
          <w:tcPr>
            <w:tcW w:w="180" w:type="dxa"/>
            <w:vAlign w:val="bottom"/>
          </w:tcPr>
          <w:p w14:paraId="5B54E39D" w14:textId="77777777" w:rsidR="00F8301D" w:rsidRPr="004B56FD" w:rsidRDefault="00F8301D" w:rsidP="000466CD">
            <w:pPr>
              <w:pStyle w:val="acctmergecolhdg"/>
              <w:spacing w:line="240" w:lineRule="auto"/>
              <w:rPr>
                <w:b w:val="0"/>
                <w:bCs/>
                <w:szCs w:val="22"/>
              </w:rPr>
            </w:pPr>
          </w:p>
        </w:tc>
        <w:tc>
          <w:tcPr>
            <w:tcW w:w="5040" w:type="dxa"/>
            <w:gridSpan w:val="7"/>
            <w:vAlign w:val="bottom"/>
          </w:tcPr>
          <w:p w14:paraId="62ACF279" w14:textId="25C2FC18" w:rsidR="00F8301D" w:rsidRPr="004B56FD" w:rsidRDefault="00F8301D" w:rsidP="000466CD">
            <w:pPr>
              <w:pStyle w:val="acctmergecolhdg"/>
              <w:spacing w:line="240" w:lineRule="auto"/>
              <w:rPr>
                <w:szCs w:val="22"/>
              </w:rPr>
            </w:pPr>
            <w:r w:rsidRPr="004B56FD">
              <w:rPr>
                <w:szCs w:val="22"/>
              </w:rPr>
              <w:t>Consolidated financial statements</w:t>
            </w:r>
          </w:p>
        </w:tc>
      </w:tr>
      <w:tr w:rsidR="00F8301D" w:rsidRPr="004B56FD" w14:paraId="240562DE" w14:textId="77777777" w:rsidTr="008409EE">
        <w:trPr>
          <w:cantSplit/>
          <w:tblHeader/>
        </w:trPr>
        <w:tc>
          <w:tcPr>
            <w:tcW w:w="3420" w:type="dxa"/>
          </w:tcPr>
          <w:p w14:paraId="46AF42EF" w14:textId="77777777" w:rsidR="00F8301D" w:rsidRPr="004B56FD" w:rsidRDefault="00F8301D" w:rsidP="000466CD">
            <w:pPr>
              <w:pStyle w:val="acctfourfigures"/>
              <w:shd w:val="clear" w:color="auto" w:fill="FFFFFF"/>
              <w:spacing w:line="240" w:lineRule="auto"/>
              <w:ind w:right="-79"/>
              <w:jc w:val="center"/>
              <w:rPr>
                <w:szCs w:val="22"/>
              </w:rPr>
            </w:pPr>
          </w:p>
        </w:tc>
        <w:tc>
          <w:tcPr>
            <w:tcW w:w="720" w:type="dxa"/>
            <w:shd w:val="clear" w:color="auto" w:fill="auto"/>
            <w:vAlign w:val="bottom"/>
          </w:tcPr>
          <w:p w14:paraId="4CA7AAF5" w14:textId="77777777" w:rsidR="00F8301D" w:rsidRPr="004B56FD" w:rsidRDefault="00F8301D" w:rsidP="000466CD">
            <w:pPr>
              <w:pStyle w:val="acctmergecolhdg"/>
              <w:spacing w:line="240" w:lineRule="auto"/>
              <w:ind w:left="-68" w:right="-79"/>
              <w:rPr>
                <w:b w:val="0"/>
                <w:bCs/>
                <w:i/>
                <w:iCs/>
                <w:szCs w:val="22"/>
              </w:rPr>
            </w:pPr>
            <w:r w:rsidRPr="004B56FD">
              <w:rPr>
                <w:b w:val="0"/>
                <w:bCs/>
                <w:i/>
                <w:iCs/>
                <w:szCs w:val="22"/>
              </w:rPr>
              <w:t>Note</w:t>
            </w:r>
          </w:p>
        </w:tc>
        <w:tc>
          <w:tcPr>
            <w:tcW w:w="180" w:type="dxa"/>
            <w:vAlign w:val="bottom"/>
          </w:tcPr>
          <w:p w14:paraId="57565491" w14:textId="77777777" w:rsidR="00F8301D" w:rsidRPr="004B56FD" w:rsidRDefault="00F8301D" w:rsidP="000466CD">
            <w:pPr>
              <w:pStyle w:val="acctmergecolhdg"/>
              <w:spacing w:line="240" w:lineRule="auto"/>
              <w:rPr>
                <w:b w:val="0"/>
                <w:bCs/>
                <w:szCs w:val="22"/>
              </w:rPr>
            </w:pPr>
          </w:p>
        </w:tc>
        <w:tc>
          <w:tcPr>
            <w:tcW w:w="1170" w:type="dxa"/>
            <w:vAlign w:val="bottom"/>
          </w:tcPr>
          <w:p w14:paraId="25F7172B" w14:textId="77777777" w:rsidR="00F8301D" w:rsidRPr="004B56FD" w:rsidRDefault="00F8301D" w:rsidP="000466CD">
            <w:pPr>
              <w:pStyle w:val="acctmergecolhdg"/>
              <w:spacing w:line="240" w:lineRule="auto"/>
              <w:ind w:left="-79" w:right="-79"/>
              <w:rPr>
                <w:b w:val="0"/>
                <w:bCs/>
                <w:szCs w:val="22"/>
                <w:lang w:val="en-US"/>
              </w:rPr>
            </w:pPr>
            <w:r w:rsidRPr="004B56FD">
              <w:rPr>
                <w:b w:val="0"/>
                <w:bCs/>
                <w:szCs w:val="22"/>
                <w:lang w:val="en-US"/>
              </w:rPr>
              <w:t>Bank</w:t>
            </w:r>
          </w:p>
          <w:p w14:paraId="134093F5" w14:textId="77777777" w:rsidR="00F8301D" w:rsidRPr="004B56FD" w:rsidRDefault="00F8301D" w:rsidP="000466CD">
            <w:pPr>
              <w:pStyle w:val="acctmergecolhdg"/>
              <w:spacing w:line="240" w:lineRule="auto"/>
              <w:ind w:left="-79" w:right="-79"/>
              <w:rPr>
                <w:b w:val="0"/>
                <w:bCs/>
                <w:szCs w:val="22"/>
                <w:lang w:val="en-US"/>
              </w:rPr>
            </w:pPr>
            <w:r w:rsidRPr="004B56FD">
              <w:rPr>
                <w:b w:val="0"/>
                <w:bCs/>
                <w:szCs w:val="22"/>
                <w:lang w:val="en-US"/>
              </w:rPr>
              <w:t>overdrafts</w:t>
            </w:r>
          </w:p>
        </w:tc>
        <w:tc>
          <w:tcPr>
            <w:tcW w:w="199" w:type="dxa"/>
            <w:vAlign w:val="bottom"/>
          </w:tcPr>
          <w:p w14:paraId="2F78CE7C" w14:textId="77777777" w:rsidR="00F8301D" w:rsidRPr="004B56FD" w:rsidRDefault="00F8301D" w:rsidP="000466CD">
            <w:pPr>
              <w:pStyle w:val="acctmergecolhdg"/>
              <w:spacing w:line="240" w:lineRule="auto"/>
              <w:ind w:left="-79" w:right="-79"/>
              <w:rPr>
                <w:b w:val="0"/>
                <w:bCs/>
                <w:szCs w:val="22"/>
              </w:rPr>
            </w:pPr>
          </w:p>
        </w:tc>
        <w:tc>
          <w:tcPr>
            <w:tcW w:w="1061" w:type="dxa"/>
            <w:vAlign w:val="bottom"/>
          </w:tcPr>
          <w:p w14:paraId="0FA5E2E5" w14:textId="1A7AA23F" w:rsidR="00F8301D" w:rsidRPr="004B56FD" w:rsidRDefault="00F8301D" w:rsidP="00C33D6C">
            <w:pPr>
              <w:pStyle w:val="acctmergecolhdg"/>
              <w:spacing w:line="240" w:lineRule="auto"/>
              <w:ind w:left="-79" w:right="-79"/>
              <w:rPr>
                <w:b w:val="0"/>
                <w:bCs/>
                <w:szCs w:val="22"/>
              </w:rPr>
            </w:pPr>
            <w:r w:rsidRPr="004B56FD">
              <w:rPr>
                <w:b w:val="0"/>
                <w:bCs/>
                <w:szCs w:val="22"/>
              </w:rPr>
              <w:t>Other loans</w:t>
            </w:r>
          </w:p>
        </w:tc>
        <w:tc>
          <w:tcPr>
            <w:tcW w:w="180" w:type="dxa"/>
            <w:vAlign w:val="bottom"/>
          </w:tcPr>
          <w:p w14:paraId="69FE2A5B" w14:textId="77777777" w:rsidR="00F8301D" w:rsidRPr="004B56FD" w:rsidRDefault="00F8301D" w:rsidP="000466CD">
            <w:pPr>
              <w:pStyle w:val="acctmergecolhdg"/>
              <w:spacing w:line="240" w:lineRule="auto"/>
              <w:ind w:left="-79" w:right="-79"/>
              <w:rPr>
                <w:b w:val="0"/>
                <w:bCs/>
                <w:szCs w:val="22"/>
              </w:rPr>
            </w:pPr>
          </w:p>
        </w:tc>
        <w:tc>
          <w:tcPr>
            <w:tcW w:w="1170" w:type="dxa"/>
            <w:vAlign w:val="bottom"/>
          </w:tcPr>
          <w:p w14:paraId="56ABC39E" w14:textId="6B5849EB" w:rsidR="00F8301D" w:rsidRPr="004B56FD" w:rsidRDefault="00F8301D" w:rsidP="000466CD">
            <w:pPr>
              <w:pStyle w:val="acctmergecolhdg"/>
              <w:spacing w:line="240" w:lineRule="auto"/>
              <w:ind w:left="-79" w:right="-79"/>
              <w:rPr>
                <w:b w:val="0"/>
                <w:bCs/>
                <w:szCs w:val="22"/>
              </w:rPr>
            </w:pPr>
            <w:r w:rsidRPr="004B56FD">
              <w:rPr>
                <w:b w:val="0"/>
                <w:bCs/>
                <w:szCs w:val="22"/>
              </w:rPr>
              <w:t>Lease liabilities</w:t>
            </w:r>
          </w:p>
        </w:tc>
        <w:tc>
          <w:tcPr>
            <w:tcW w:w="180" w:type="dxa"/>
            <w:vAlign w:val="bottom"/>
          </w:tcPr>
          <w:p w14:paraId="167C6715" w14:textId="77777777" w:rsidR="00F8301D" w:rsidRPr="004B56FD" w:rsidRDefault="00F8301D" w:rsidP="000466CD">
            <w:pPr>
              <w:pStyle w:val="acctmergecolhdg"/>
              <w:spacing w:line="240" w:lineRule="auto"/>
              <w:ind w:left="-79" w:right="-79"/>
              <w:rPr>
                <w:b w:val="0"/>
                <w:bCs/>
                <w:szCs w:val="22"/>
              </w:rPr>
            </w:pPr>
          </w:p>
        </w:tc>
        <w:tc>
          <w:tcPr>
            <w:tcW w:w="1080" w:type="dxa"/>
            <w:vAlign w:val="bottom"/>
          </w:tcPr>
          <w:p w14:paraId="3D8B4C92" w14:textId="77777777" w:rsidR="00F8301D" w:rsidRPr="004B56FD" w:rsidRDefault="00F8301D" w:rsidP="000466CD">
            <w:pPr>
              <w:pStyle w:val="acctmergecolhdg"/>
              <w:spacing w:line="240" w:lineRule="auto"/>
              <w:ind w:left="-79" w:right="-79"/>
              <w:rPr>
                <w:b w:val="0"/>
                <w:bCs/>
                <w:szCs w:val="22"/>
              </w:rPr>
            </w:pPr>
            <w:r w:rsidRPr="004B56FD">
              <w:rPr>
                <w:b w:val="0"/>
                <w:bCs/>
                <w:szCs w:val="22"/>
              </w:rPr>
              <w:t>Total</w:t>
            </w:r>
          </w:p>
        </w:tc>
      </w:tr>
      <w:tr w:rsidR="00F8301D" w:rsidRPr="004B56FD" w14:paraId="7E38DA39" w14:textId="77777777" w:rsidTr="008409EE">
        <w:trPr>
          <w:cantSplit/>
          <w:tblHeader/>
        </w:trPr>
        <w:tc>
          <w:tcPr>
            <w:tcW w:w="3420" w:type="dxa"/>
          </w:tcPr>
          <w:p w14:paraId="7DAEB2B7" w14:textId="77777777" w:rsidR="00F8301D" w:rsidRPr="004B56FD" w:rsidRDefault="00F8301D" w:rsidP="000466CD">
            <w:pPr>
              <w:pStyle w:val="acctfourfigures"/>
              <w:shd w:val="clear" w:color="auto" w:fill="FFFFFF"/>
              <w:spacing w:line="240" w:lineRule="auto"/>
              <w:ind w:right="-79"/>
              <w:jc w:val="center"/>
              <w:rPr>
                <w:szCs w:val="22"/>
              </w:rPr>
            </w:pPr>
          </w:p>
        </w:tc>
        <w:tc>
          <w:tcPr>
            <w:tcW w:w="720" w:type="dxa"/>
            <w:shd w:val="clear" w:color="auto" w:fill="auto"/>
            <w:vAlign w:val="bottom"/>
          </w:tcPr>
          <w:p w14:paraId="320B0F0B" w14:textId="77777777" w:rsidR="00F8301D" w:rsidRPr="004B56FD" w:rsidRDefault="00F8301D" w:rsidP="000466CD">
            <w:pPr>
              <w:pStyle w:val="acctmergecolhdg"/>
              <w:spacing w:line="240" w:lineRule="auto"/>
              <w:ind w:left="-68" w:right="-79"/>
              <w:rPr>
                <w:b w:val="0"/>
                <w:bCs/>
                <w:i/>
                <w:iCs/>
                <w:szCs w:val="22"/>
              </w:rPr>
            </w:pPr>
          </w:p>
        </w:tc>
        <w:tc>
          <w:tcPr>
            <w:tcW w:w="180" w:type="dxa"/>
            <w:vAlign w:val="bottom"/>
          </w:tcPr>
          <w:p w14:paraId="6D4CD683" w14:textId="77777777" w:rsidR="00F8301D" w:rsidRPr="004B56FD" w:rsidRDefault="00F8301D" w:rsidP="000466CD">
            <w:pPr>
              <w:pStyle w:val="acctmergecolhdg"/>
              <w:spacing w:line="240" w:lineRule="auto"/>
              <w:rPr>
                <w:b w:val="0"/>
                <w:bCs/>
                <w:szCs w:val="22"/>
              </w:rPr>
            </w:pPr>
          </w:p>
        </w:tc>
        <w:tc>
          <w:tcPr>
            <w:tcW w:w="5040" w:type="dxa"/>
            <w:gridSpan w:val="7"/>
            <w:vAlign w:val="bottom"/>
          </w:tcPr>
          <w:p w14:paraId="37CE3E4D" w14:textId="29FB5DB9" w:rsidR="00F8301D" w:rsidRPr="004B56FD" w:rsidRDefault="00F8301D" w:rsidP="000466CD">
            <w:pPr>
              <w:pStyle w:val="acctmergecolhdg"/>
              <w:spacing w:line="240" w:lineRule="auto"/>
              <w:ind w:left="-79" w:right="-79"/>
              <w:rPr>
                <w:b w:val="0"/>
                <w:bCs/>
                <w:szCs w:val="22"/>
              </w:rPr>
            </w:pPr>
            <w:r w:rsidRPr="004B56FD">
              <w:rPr>
                <w:b w:val="0"/>
                <w:bCs/>
                <w:i/>
                <w:iCs/>
                <w:szCs w:val="22"/>
              </w:rPr>
              <w:t>(</w:t>
            </w:r>
            <w:proofErr w:type="gramStart"/>
            <w:r w:rsidRPr="004B56FD">
              <w:rPr>
                <w:b w:val="0"/>
                <w:bCs/>
                <w:i/>
                <w:iCs/>
                <w:szCs w:val="22"/>
              </w:rPr>
              <w:t>in</w:t>
            </w:r>
            <w:proofErr w:type="gramEnd"/>
            <w:r w:rsidRPr="004B56FD">
              <w:rPr>
                <w:b w:val="0"/>
                <w:bCs/>
                <w:i/>
                <w:iCs/>
                <w:szCs w:val="22"/>
              </w:rPr>
              <w:t xml:space="preserve"> </w:t>
            </w:r>
            <w:r w:rsidR="009940B6" w:rsidRPr="004B56FD">
              <w:rPr>
                <w:b w:val="0"/>
                <w:bCs/>
                <w:i/>
                <w:iCs/>
                <w:szCs w:val="22"/>
              </w:rPr>
              <w:t>thousand</w:t>
            </w:r>
            <w:r w:rsidRPr="004B56FD">
              <w:rPr>
                <w:b w:val="0"/>
                <w:bCs/>
                <w:i/>
                <w:iCs/>
                <w:szCs w:val="22"/>
              </w:rPr>
              <w:t xml:space="preserve"> Baht)</w:t>
            </w:r>
          </w:p>
        </w:tc>
      </w:tr>
      <w:tr w:rsidR="00E130BA" w:rsidRPr="004B56FD" w14:paraId="1CB0C02F" w14:textId="77777777" w:rsidTr="008409EE">
        <w:trPr>
          <w:cantSplit/>
        </w:trPr>
        <w:tc>
          <w:tcPr>
            <w:tcW w:w="3420" w:type="dxa"/>
          </w:tcPr>
          <w:p w14:paraId="5D30B325" w14:textId="664A174D" w:rsidR="00E130BA" w:rsidRPr="004B56FD" w:rsidRDefault="00E130BA" w:rsidP="00E130BA">
            <w:pPr>
              <w:shd w:val="clear" w:color="auto" w:fill="FFFFFF"/>
              <w:spacing w:line="240" w:lineRule="auto"/>
              <w:ind w:left="180" w:right="-79" w:hanging="180"/>
              <w:rPr>
                <w:szCs w:val="22"/>
              </w:rPr>
            </w:pPr>
            <w:proofErr w:type="gramStart"/>
            <w:r w:rsidRPr="004B56FD">
              <w:rPr>
                <w:szCs w:val="22"/>
              </w:rPr>
              <w:t>At</w:t>
            </w:r>
            <w:proofErr w:type="gramEnd"/>
            <w:r w:rsidRPr="004B56FD">
              <w:rPr>
                <w:szCs w:val="22"/>
              </w:rPr>
              <w:t xml:space="preserve"> 1 January </w:t>
            </w:r>
            <w:r w:rsidR="00317AFD" w:rsidRPr="004B56FD">
              <w:rPr>
                <w:szCs w:val="22"/>
              </w:rPr>
              <w:t>2021</w:t>
            </w:r>
          </w:p>
        </w:tc>
        <w:tc>
          <w:tcPr>
            <w:tcW w:w="720" w:type="dxa"/>
            <w:vAlign w:val="bottom"/>
          </w:tcPr>
          <w:p w14:paraId="30557D84" w14:textId="77777777" w:rsidR="00E130BA" w:rsidRPr="004B56FD" w:rsidRDefault="00E130BA" w:rsidP="00E130BA">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5ABCFA15" w14:textId="77777777" w:rsidR="00E130BA" w:rsidRPr="004B56FD" w:rsidRDefault="00E130BA" w:rsidP="00E130BA">
            <w:pPr>
              <w:pStyle w:val="acctfourfigures"/>
              <w:shd w:val="clear" w:color="auto" w:fill="FFFFFF"/>
              <w:spacing w:line="240" w:lineRule="auto"/>
              <w:ind w:left="-79" w:right="-79"/>
              <w:rPr>
                <w:szCs w:val="22"/>
              </w:rPr>
            </w:pPr>
          </w:p>
        </w:tc>
        <w:tc>
          <w:tcPr>
            <w:tcW w:w="1170" w:type="dxa"/>
            <w:vAlign w:val="bottom"/>
          </w:tcPr>
          <w:p w14:paraId="1ED2DC43" w14:textId="68AC2CA1" w:rsidR="00E130BA" w:rsidRPr="004B56FD" w:rsidRDefault="0079353F" w:rsidP="00E130BA">
            <w:pPr>
              <w:pStyle w:val="acctfourfigures"/>
              <w:shd w:val="clear" w:color="auto" w:fill="FFFFFF"/>
              <w:tabs>
                <w:tab w:val="clear" w:pos="765"/>
                <w:tab w:val="decimal" w:pos="911"/>
              </w:tabs>
              <w:spacing w:line="240" w:lineRule="auto"/>
              <w:ind w:left="-79" w:right="-79"/>
              <w:rPr>
                <w:szCs w:val="22"/>
              </w:rPr>
            </w:pPr>
            <w:r w:rsidRPr="004B56FD">
              <w:rPr>
                <w:szCs w:val="22"/>
              </w:rPr>
              <w:t>16,570</w:t>
            </w:r>
          </w:p>
        </w:tc>
        <w:tc>
          <w:tcPr>
            <w:tcW w:w="199" w:type="dxa"/>
            <w:vAlign w:val="bottom"/>
          </w:tcPr>
          <w:p w14:paraId="1A58A7A5" w14:textId="77777777" w:rsidR="00E130BA" w:rsidRPr="004B56FD" w:rsidRDefault="00E130BA" w:rsidP="00E130BA">
            <w:pPr>
              <w:pStyle w:val="acctfourfigures"/>
              <w:shd w:val="clear" w:color="auto" w:fill="FFFFFF"/>
              <w:tabs>
                <w:tab w:val="clear" w:pos="765"/>
                <w:tab w:val="decimal" w:pos="641"/>
              </w:tabs>
              <w:spacing w:line="240" w:lineRule="auto"/>
              <w:ind w:left="-79" w:right="-79"/>
              <w:rPr>
                <w:szCs w:val="22"/>
              </w:rPr>
            </w:pPr>
          </w:p>
        </w:tc>
        <w:tc>
          <w:tcPr>
            <w:tcW w:w="1061" w:type="dxa"/>
            <w:vAlign w:val="bottom"/>
          </w:tcPr>
          <w:p w14:paraId="56242C59" w14:textId="1E9788D3" w:rsidR="00E130BA" w:rsidRPr="004B56FD" w:rsidRDefault="0079353F" w:rsidP="005D6C7B">
            <w:pPr>
              <w:pStyle w:val="acctfourfigures"/>
              <w:shd w:val="clear" w:color="auto" w:fill="FFFFFF"/>
              <w:tabs>
                <w:tab w:val="clear" w:pos="765"/>
                <w:tab w:val="decimal" w:pos="867"/>
              </w:tabs>
              <w:spacing w:line="240" w:lineRule="auto"/>
              <w:ind w:left="-79" w:right="-79"/>
              <w:rPr>
                <w:szCs w:val="22"/>
              </w:rPr>
            </w:pPr>
            <w:r w:rsidRPr="004B56FD">
              <w:rPr>
                <w:szCs w:val="22"/>
              </w:rPr>
              <w:t>4</w:t>
            </w:r>
            <w:r w:rsidR="004B4DD2" w:rsidRPr="004B56FD">
              <w:rPr>
                <w:szCs w:val="22"/>
              </w:rPr>
              <w:t>,</w:t>
            </w:r>
            <w:r w:rsidRPr="004B56FD">
              <w:rPr>
                <w:szCs w:val="22"/>
              </w:rPr>
              <w:t>063</w:t>
            </w:r>
            <w:r w:rsidR="004B4DD2" w:rsidRPr="004B56FD">
              <w:rPr>
                <w:szCs w:val="22"/>
              </w:rPr>
              <w:t>,</w:t>
            </w:r>
            <w:r w:rsidRPr="004B56FD">
              <w:rPr>
                <w:szCs w:val="22"/>
              </w:rPr>
              <w:t>639</w:t>
            </w:r>
          </w:p>
        </w:tc>
        <w:tc>
          <w:tcPr>
            <w:tcW w:w="180" w:type="dxa"/>
            <w:vAlign w:val="bottom"/>
          </w:tcPr>
          <w:p w14:paraId="44C63024" w14:textId="77777777" w:rsidR="00E130BA" w:rsidRPr="004B56FD" w:rsidRDefault="00E130BA" w:rsidP="00E130BA">
            <w:pPr>
              <w:pStyle w:val="acctfourfigures"/>
              <w:shd w:val="clear" w:color="auto" w:fill="FFFFFF"/>
              <w:tabs>
                <w:tab w:val="decimal" w:pos="802"/>
              </w:tabs>
              <w:spacing w:line="240" w:lineRule="auto"/>
              <w:ind w:left="-79" w:right="-79"/>
              <w:rPr>
                <w:szCs w:val="22"/>
              </w:rPr>
            </w:pPr>
          </w:p>
        </w:tc>
        <w:tc>
          <w:tcPr>
            <w:tcW w:w="1170" w:type="dxa"/>
            <w:vAlign w:val="bottom"/>
          </w:tcPr>
          <w:p w14:paraId="0231BECE" w14:textId="517A143B" w:rsidR="00E130BA" w:rsidRPr="004B56FD" w:rsidRDefault="004B4DD2" w:rsidP="00E130BA">
            <w:pPr>
              <w:pStyle w:val="acctfourfigures"/>
              <w:shd w:val="clear" w:color="auto" w:fill="FFFFFF"/>
              <w:tabs>
                <w:tab w:val="clear" w:pos="765"/>
                <w:tab w:val="decimal" w:pos="1012"/>
              </w:tabs>
              <w:spacing w:line="240" w:lineRule="auto"/>
              <w:ind w:left="-79" w:right="-79"/>
              <w:rPr>
                <w:szCs w:val="22"/>
              </w:rPr>
            </w:pPr>
            <w:r w:rsidRPr="004B56FD">
              <w:rPr>
                <w:szCs w:val="22"/>
              </w:rPr>
              <w:t>3,3</w:t>
            </w:r>
            <w:r w:rsidR="0079353F" w:rsidRPr="004B56FD">
              <w:rPr>
                <w:szCs w:val="22"/>
              </w:rPr>
              <w:t>77,327</w:t>
            </w:r>
          </w:p>
        </w:tc>
        <w:tc>
          <w:tcPr>
            <w:tcW w:w="180" w:type="dxa"/>
            <w:vAlign w:val="bottom"/>
          </w:tcPr>
          <w:p w14:paraId="4971A3A0" w14:textId="77777777" w:rsidR="00E130BA" w:rsidRPr="004B56FD" w:rsidRDefault="00E130BA" w:rsidP="0079353F">
            <w:pPr>
              <w:pStyle w:val="acctfourfigures"/>
              <w:shd w:val="clear" w:color="auto" w:fill="FFFFFF"/>
              <w:tabs>
                <w:tab w:val="decimal" w:pos="802"/>
              </w:tabs>
              <w:spacing w:line="240" w:lineRule="auto"/>
              <w:ind w:right="-79"/>
              <w:rPr>
                <w:szCs w:val="22"/>
              </w:rPr>
            </w:pPr>
          </w:p>
        </w:tc>
        <w:tc>
          <w:tcPr>
            <w:tcW w:w="1080" w:type="dxa"/>
            <w:vAlign w:val="bottom"/>
          </w:tcPr>
          <w:p w14:paraId="279F1336" w14:textId="10C8EDA4" w:rsidR="00E130BA" w:rsidRPr="004B56FD" w:rsidRDefault="0079353F" w:rsidP="008409EE">
            <w:pPr>
              <w:pStyle w:val="acctfourfigures"/>
              <w:shd w:val="clear" w:color="auto" w:fill="FFFFFF"/>
              <w:tabs>
                <w:tab w:val="clear" w:pos="765"/>
                <w:tab w:val="decimal" w:pos="908"/>
              </w:tabs>
              <w:spacing w:line="240" w:lineRule="auto"/>
              <w:ind w:left="-79" w:right="-79"/>
              <w:rPr>
                <w:szCs w:val="22"/>
              </w:rPr>
            </w:pPr>
            <w:r w:rsidRPr="004B56FD">
              <w:rPr>
                <w:szCs w:val="22"/>
              </w:rPr>
              <w:t>7</w:t>
            </w:r>
            <w:r w:rsidR="004B4DD2" w:rsidRPr="004B56FD">
              <w:rPr>
                <w:szCs w:val="22"/>
              </w:rPr>
              <w:t>,4</w:t>
            </w:r>
            <w:r w:rsidRPr="004B56FD">
              <w:rPr>
                <w:szCs w:val="22"/>
              </w:rPr>
              <w:t>57</w:t>
            </w:r>
            <w:r w:rsidR="004B4DD2" w:rsidRPr="004B56FD">
              <w:rPr>
                <w:szCs w:val="22"/>
              </w:rPr>
              <w:t>,</w:t>
            </w:r>
            <w:r w:rsidRPr="004B56FD">
              <w:rPr>
                <w:szCs w:val="22"/>
              </w:rPr>
              <w:t>536</w:t>
            </w:r>
          </w:p>
        </w:tc>
      </w:tr>
      <w:tr w:rsidR="00E130BA" w:rsidRPr="004B56FD" w14:paraId="552267FC" w14:textId="77777777" w:rsidTr="008409EE">
        <w:trPr>
          <w:cantSplit/>
        </w:trPr>
        <w:tc>
          <w:tcPr>
            <w:tcW w:w="3420" w:type="dxa"/>
          </w:tcPr>
          <w:p w14:paraId="43C97C14" w14:textId="77777777" w:rsidR="00E130BA" w:rsidRPr="004B56FD" w:rsidRDefault="00E130BA" w:rsidP="00E130BA">
            <w:pPr>
              <w:shd w:val="clear" w:color="auto" w:fill="FFFFFF"/>
              <w:spacing w:line="240" w:lineRule="auto"/>
              <w:ind w:left="180" w:right="-79" w:hanging="180"/>
              <w:rPr>
                <w:szCs w:val="22"/>
                <w:highlight w:val="yellow"/>
              </w:rPr>
            </w:pPr>
            <w:r w:rsidRPr="004B56FD">
              <w:rPr>
                <w:szCs w:val="22"/>
              </w:rPr>
              <w:t>Changes from financing cash flows</w:t>
            </w:r>
          </w:p>
        </w:tc>
        <w:tc>
          <w:tcPr>
            <w:tcW w:w="720" w:type="dxa"/>
            <w:vAlign w:val="bottom"/>
          </w:tcPr>
          <w:p w14:paraId="23A9DD2A" w14:textId="77777777" w:rsidR="00E130BA" w:rsidRPr="004B56FD" w:rsidRDefault="00E130BA" w:rsidP="00E130BA">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46965C30" w14:textId="77777777" w:rsidR="00E130BA" w:rsidRPr="004B56FD" w:rsidRDefault="00E130BA" w:rsidP="00E130BA">
            <w:pPr>
              <w:pStyle w:val="acctfourfigures"/>
              <w:shd w:val="clear" w:color="auto" w:fill="FFFFFF"/>
              <w:spacing w:line="240" w:lineRule="auto"/>
              <w:ind w:left="-79" w:right="-79"/>
              <w:rPr>
                <w:szCs w:val="22"/>
              </w:rPr>
            </w:pPr>
          </w:p>
        </w:tc>
        <w:tc>
          <w:tcPr>
            <w:tcW w:w="1170" w:type="dxa"/>
            <w:vAlign w:val="bottom"/>
          </w:tcPr>
          <w:p w14:paraId="115B85AA" w14:textId="24031225" w:rsidR="00E130BA" w:rsidRPr="004B56FD" w:rsidRDefault="0079353F" w:rsidP="00E130BA">
            <w:pPr>
              <w:pStyle w:val="acctfourfigures"/>
              <w:shd w:val="clear" w:color="auto" w:fill="FFFFFF"/>
              <w:tabs>
                <w:tab w:val="clear" w:pos="765"/>
                <w:tab w:val="decimal" w:pos="911"/>
              </w:tabs>
              <w:spacing w:line="240" w:lineRule="auto"/>
              <w:ind w:left="-79" w:right="-79"/>
              <w:rPr>
                <w:szCs w:val="22"/>
              </w:rPr>
            </w:pPr>
            <w:r w:rsidRPr="004B56FD">
              <w:rPr>
                <w:szCs w:val="22"/>
              </w:rPr>
              <w:t>(16,570)</w:t>
            </w:r>
          </w:p>
        </w:tc>
        <w:tc>
          <w:tcPr>
            <w:tcW w:w="199" w:type="dxa"/>
            <w:vAlign w:val="bottom"/>
          </w:tcPr>
          <w:p w14:paraId="7F2397A1" w14:textId="77777777" w:rsidR="00E130BA" w:rsidRPr="004B56FD" w:rsidRDefault="00E130BA" w:rsidP="00E130BA">
            <w:pPr>
              <w:pStyle w:val="acctfourfigures"/>
              <w:shd w:val="clear" w:color="auto" w:fill="FFFFFF"/>
              <w:tabs>
                <w:tab w:val="clear" w:pos="765"/>
                <w:tab w:val="decimal" w:pos="641"/>
              </w:tabs>
              <w:spacing w:line="240" w:lineRule="auto"/>
              <w:ind w:left="-79" w:right="-79"/>
              <w:rPr>
                <w:szCs w:val="22"/>
              </w:rPr>
            </w:pPr>
          </w:p>
        </w:tc>
        <w:tc>
          <w:tcPr>
            <w:tcW w:w="1061" w:type="dxa"/>
            <w:vAlign w:val="bottom"/>
          </w:tcPr>
          <w:p w14:paraId="137D09A1" w14:textId="70167B81" w:rsidR="00E130BA" w:rsidRPr="004B56FD" w:rsidRDefault="0079353F" w:rsidP="005D6C7B">
            <w:pPr>
              <w:pStyle w:val="acctfourfigures"/>
              <w:shd w:val="clear" w:color="auto" w:fill="FFFFFF"/>
              <w:tabs>
                <w:tab w:val="clear" w:pos="765"/>
                <w:tab w:val="decimal" w:pos="867"/>
              </w:tabs>
              <w:spacing w:line="240" w:lineRule="auto"/>
              <w:ind w:left="-79" w:right="-79"/>
              <w:rPr>
                <w:szCs w:val="22"/>
              </w:rPr>
            </w:pPr>
            <w:r w:rsidRPr="004B56FD">
              <w:rPr>
                <w:szCs w:val="22"/>
              </w:rPr>
              <w:t>(93,675)</w:t>
            </w:r>
          </w:p>
        </w:tc>
        <w:tc>
          <w:tcPr>
            <w:tcW w:w="180" w:type="dxa"/>
            <w:vAlign w:val="bottom"/>
          </w:tcPr>
          <w:p w14:paraId="3EE72EFE" w14:textId="77777777" w:rsidR="00E130BA" w:rsidRPr="004B56FD" w:rsidRDefault="00E130BA" w:rsidP="00E130BA">
            <w:pPr>
              <w:pStyle w:val="acctfourfigures"/>
              <w:shd w:val="clear" w:color="auto" w:fill="FFFFFF"/>
              <w:tabs>
                <w:tab w:val="decimal" w:pos="802"/>
              </w:tabs>
              <w:spacing w:line="240" w:lineRule="auto"/>
              <w:ind w:left="-79" w:right="-79"/>
              <w:rPr>
                <w:szCs w:val="22"/>
              </w:rPr>
            </w:pPr>
          </w:p>
        </w:tc>
        <w:tc>
          <w:tcPr>
            <w:tcW w:w="1170" w:type="dxa"/>
            <w:vAlign w:val="bottom"/>
          </w:tcPr>
          <w:p w14:paraId="4602A761" w14:textId="15E8E359" w:rsidR="00E130BA" w:rsidRPr="004B56FD" w:rsidRDefault="004B4DD2" w:rsidP="00E130BA">
            <w:pPr>
              <w:pStyle w:val="acctfourfigures"/>
              <w:shd w:val="clear" w:color="auto" w:fill="FFFFFF"/>
              <w:tabs>
                <w:tab w:val="clear" w:pos="765"/>
                <w:tab w:val="decimal" w:pos="1012"/>
              </w:tabs>
              <w:spacing w:line="240" w:lineRule="auto"/>
              <w:ind w:left="-79" w:right="-79"/>
              <w:rPr>
                <w:szCs w:val="22"/>
              </w:rPr>
            </w:pPr>
            <w:r w:rsidRPr="004B56FD">
              <w:rPr>
                <w:szCs w:val="22"/>
              </w:rPr>
              <w:t>(</w:t>
            </w:r>
            <w:r w:rsidR="0079353F" w:rsidRPr="004B56FD">
              <w:rPr>
                <w:szCs w:val="22"/>
              </w:rPr>
              <w:t>980</w:t>
            </w:r>
            <w:r w:rsidRPr="004B56FD">
              <w:rPr>
                <w:szCs w:val="22"/>
              </w:rPr>
              <w:t>,</w:t>
            </w:r>
            <w:r w:rsidR="0079353F" w:rsidRPr="004B56FD">
              <w:rPr>
                <w:szCs w:val="22"/>
              </w:rPr>
              <w:t>601</w:t>
            </w:r>
            <w:r w:rsidRPr="004B56FD">
              <w:rPr>
                <w:szCs w:val="22"/>
              </w:rPr>
              <w:t>)</w:t>
            </w:r>
          </w:p>
        </w:tc>
        <w:tc>
          <w:tcPr>
            <w:tcW w:w="180" w:type="dxa"/>
            <w:vAlign w:val="bottom"/>
          </w:tcPr>
          <w:p w14:paraId="6EDC1DA9" w14:textId="77777777" w:rsidR="00E130BA" w:rsidRPr="004B56FD" w:rsidRDefault="00E130BA" w:rsidP="00E130BA">
            <w:pPr>
              <w:pStyle w:val="acctfourfigures"/>
              <w:shd w:val="clear" w:color="auto" w:fill="FFFFFF"/>
              <w:tabs>
                <w:tab w:val="decimal" w:pos="802"/>
              </w:tabs>
              <w:spacing w:line="240" w:lineRule="auto"/>
              <w:ind w:left="-79" w:right="-79"/>
              <w:rPr>
                <w:szCs w:val="22"/>
              </w:rPr>
            </w:pPr>
          </w:p>
        </w:tc>
        <w:tc>
          <w:tcPr>
            <w:tcW w:w="1080" w:type="dxa"/>
            <w:vAlign w:val="bottom"/>
          </w:tcPr>
          <w:p w14:paraId="0D6ACC0B" w14:textId="12F25606" w:rsidR="00E130BA" w:rsidRPr="004B56FD" w:rsidRDefault="004B4DD2" w:rsidP="001B0CD0">
            <w:pPr>
              <w:pStyle w:val="acctfourfigures"/>
              <w:shd w:val="clear" w:color="auto" w:fill="FFFFFF"/>
              <w:tabs>
                <w:tab w:val="clear" w:pos="765"/>
                <w:tab w:val="decimal" w:pos="908"/>
              </w:tabs>
              <w:spacing w:line="240" w:lineRule="auto"/>
              <w:ind w:left="-79" w:right="-79"/>
              <w:rPr>
                <w:szCs w:val="22"/>
              </w:rPr>
            </w:pPr>
            <w:r w:rsidRPr="004B56FD">
              <w:rPr>
                <w:szCs w:val="22"/>
              </w:rPr>
              <w:t>(</w:t>
            </w:r>
            <w:r w:rsidR="0079353F" w:rsidRPr="004B56FD">
              <w:rPr>
                <w:szCs w:val="22"/>
              </w:rPr>
              <w:t>1,090</w:t>
            </w:r>
            <w:r w:rsidRPr="004B56FD">
              <w:rPr>
                <w:szCs w:val="22"/>
              </w:rPr>
              <w:t>,</w:t>
            </w:r>
            <w:r w:rsidR="0079353F" w:rsidRPr="004B56FD">
              <w:rPr>
                <w:szCs w:val="22"/>
              </w:rPr>
              <w:t>846</w:t>
            </w:r>
            <w:r w:rsidRPr="004B56FD">
              <w:rPr>
                <w:szCs w:val="22"/>
              </w:rPr>
              <w:t>)</w:t>
            </w:r>
          </w:p>
        </w:tc>
      </w:tr>
      <w:tr w:rsidR="00E130BA" w:rsidRPr="004B56FD" w14:paraId="4D2E0BBB" w14:textId="77777777" w:rsidTr="008409EE">
        <w:trPr>
          <w:cantSplit/>
        </w:trPr>
        <w:tc>
          <w:tcPr>
            <w:tcW w:w="3420" w:type="dxa"/>
          </w:tcPr>
          <w:p w14:paraId="23FC0BE9" w14:textId="4502E056" w:rsidR="00E130BA" w:rsidRPr="004B56FD" w:rsidDel="00383E01" w:rsidRDefault="00E130BA" w:rsidP="00E130BA">
            <w:pPr>
              <w:shd w:val="clear" w:color="auto" w:fill="FFFFFF"/>
              <w:spacing w:line="240" w:lineRule="auto"/>
              <w:ind w:left="180" w:right="-79" w:hanging="180"/>
              <w:rPr>
                <w:b/>
                <w:bCs/>
                <w:i/>
                <w:iCs/>
                <w:szCs w:val="22"/>
                <w:lang w:bidi="th-TH"/>
              </w:rPr>
            </w:pPr>
            <w:r w:rsidRPr="004B56FD">
              <w:rPr>
                <w:szCs w:val="22"/>
              </w:rPr>
              <w:t>Lease addition</w:t>
            </w:r>
          </w:p>
        </w:tc>
        <w:tc>
          <w:tcPr>
            <w:tcW w:w="720" w:type="dxa"/>
            <w:vAlign w:val="bottom"/>
          </w:tcPr>
          <w:p w14:paraId="1761A990" w14:textId="3B495398" w:rsidR="00E130BA" w:rsidRPr="004B56FD" w:rsidRDefault="00E130BA" w:rsidP="00E130BA">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18B2AA78" w14:textId="77777777" w:rsidR="00E130BA" w:rsidRPr="004B56FD" w:rsidRDefault="00E130BA" w:rsidP="00E130BA">
            <w:pPr>
              <w:pStyle w:val="acctfourfigures"/>
              <w:shd w:val="clear" w:color="auto" w:fill="FFFFFF"/>
              <w:spacing w:line="240" w:lineRule="auto"/>
              <w:ind w:left="-79" w:right="-79"/>
              <w:rPr>
                <w:szCs w:val="22"/>
              </w:rPr>
            </w:pPr>
          </w:p>
        </w:tc>
        <w:tc>
          <w:tcPr>
            <w:tcW w:w="1170" w:type="dxa"/>
            <w:vAlign w:val="bottom"/>
          </w:tcPr>
          <w:p w14:paraId="19427711" w14:textId="32CCE8D5" w:rsidR="00E130BA" w:rsidRPr="004B56FD" w:rsidRDefault="004B4DD2" w:rsidP="001B0CD0">
            <w:pPr>
              <w:pStyle w:val="acctfourfigures"/>
              <w:shd w:val="clear" w:color="auto" w:fill="FFFFFF"/>
              <w:tabs>
                <w:tab w:val="clear" w:pos="765"/>
                <w:tab w:val="decimal" w:pos="624"/>
              </w:tabs>
              <w:spacing w:line="240" w:lineRule="auto"/>
              <w:ind w:left="-79" w:right="-79"/>
              <w:rPr>
                <w:szCs w:val="22"/>
              </w:rPr>
            </w:pPr>
            <w:r w:rsidRPr="004B56FD">
              <w:rPr>
                <w:szCs w:val="22"/>
              </w:rPr>
              <w:t>-</w:t>
            </w:r>
          </w:p>
        </w:tc>
        <w:tc>
          <w:tcPr>
            <w:tcW w:w="199" w:type="dxa"/>
            <w:vAlign w:val="bottom"/>
          </w:tcPr>
          <w:p w14:paraId="25DE86DE" w14:textId="77777777" w:rsidR="00E130BA" w:rsidRPr="004B56FD" w:rsidRDefault="00E130BA" w:rsidP="00E130BA">
            <w:pPr>
              <w:pStyle w:val="acctfourfigures"/>
              <w:shd w:val="clear" w:color="auto" w:fill="FFFFFF"/>
              <w:tabs>
                <w:tab w:val="clear" w:pos="765"/>
                <w:tab w:val="decimal" w:pos="641"/>
              </w:tabs>
              <w:spacing w:line="240" w:lineRule="auto"/>
              <w:ind w:left="-79" w:right="-79"/>
              <w:rPr>
                <w:szCs w:val="22"/>
              </w:rPr>
            </w:pPr>
          </w:p>
        </w:tc>
        <w:tc>
          <w:tcPr>
            <w:tcW w:w="1061" w:type="dxa"/>
            <w:vAlign w:val="bottom"/>
          </w:tcPr>
          <w:p w14:paraId="64E8B542" w14:textId="06502736" w:rsidR="00E130BA" w:rsidRPr="004B56FD" w:rsidRDefault="004B4DD2" w:rsidP="001B0CD0">
            <w:pPr>
              <w:pStyle w:val="acctfourfigures"/>
              <w:shd w:val="clear" w:color="auto" w:fill="FFFFFF"/>
              <w:tabs>
                <w:tab w:val="clear" w:pos="765"/>
                <w:tab w:val="decimal" w:pos="624"/>
              </w:tabs>
              <w:spacing w:line="240" w:lineRule="auto"/>
              <w:ind w:left="-79" w:right="-79"/>
              <w:rPr>
                <w:szCs w:val="22"/>
              </w:rPr>
            </w:pPr>
            <w:r w:rsidRPr="004B56FD">
              <w:rPr>
                <w:szCs w:val="22"/>
              </w:rPr>
              <w:t>-</w:t>
            </w:r>
          </w:p>
        </w:tc>
        <w:tc>
          <w:tcPr>
            <w:tcW w:w="180" w:type="dxa"/>
            <w:vAlign w:val="bottom"/>
          </w:tcPr>
          <w:p w14:paraId="4E7E912C" w14:textId="77777777" w:rsidR="00E130BA" w:rsidRPr="004B56FD" w:rsidRDefault="00E130BA" w:rsidP="00E130BA">
            <w:pPr>
              <w:pStyle w:val="acctfourfigures"/>
              <w:shd w:val="clear" w:color="auto" w:fill="FFFFFF"/>
              <w:tabs>
                <w:tab w:val="decimal" w:pos="802"/>
              </w:tabs>
              <w:spacing w:line="240" w:lineRule="auto"/>
              <w:ind w:left="-79" w:right="-79"/>
              <w:rPr>
                <w:szCs w:val="22"/>
              </w:rPr>
            </w:pPr>
          </w:p>
        </w:tc>
        <w:tc>
          <w:tcPr>
            <w:tcW w:w="1170" w:type="dxa"/>
            <w:vAlign w:val="bottom"/>
          </w:tcPr>
          <w:p w14:paraId="689429E9" w14:textId="3389031F" w:rsidR="00E130BA" w:rsidRPr="004B56FD" w:rsidRDefault="0079353F" w:rsidP="00E130BA">
            <w:pPr>
              <w:pStyle w:val="acctfourfigures"/>
              <w:shd w:val="clear" w:color="auto" w:fill="FFFFFF"/>
              <w:tabs>
                <w:tab w:val="clear" w:pos="765"/>
                <w:tab w:val="decimal" w:pos="1012"/>
              </w:tabs>
              <w:spacing w:line="240" w:lineRule="auto"/>
              <w:ind w:left="-79" w:right="-79"/>
              <w:rPr>
                <w:szCs w:val="22"/>
              </w:rPr>
            </w:pPr>
            <w:r w:rsidRPr="004B56FD">
              <w:rPr>
                <w:szCs w:val="22"/>
              </w:rPr>
              <w:t>1</w:t>
            </w:r>
            <w:r w:rsidR="004B4DD2" w:rsidRPr="004B56FD">
              <w:rPr>
                <w:szCs w:val="22"/>
              </w:rPr>
              <w:t>,0</w:t>
            </w:r>
            <w:r w:rsidRPr="004B56FD">
              <w:rPr>
                <w:szCs w:val="22"/>
              </w:rPr>
              <w:t>85</w:t>
            </w:r>
            <w:r w:rsidR="004B4DD2" w:rsidRPr="004B56FD">
              <w:rPr>
                <w:szCs w:val="22"/>
              </w:rPr>
              <w:t>,</w:t>
            </w:r>
            <w:r w:rsidRPr="004B56FD">
              <w:rPr>
                <w:szCs w:val="22"/>
              </w:rPr>
              <w:t>967</w:t>
            </w:r>
          </w:p>
        </w:tc>
        <w:tc>
          <w:tcPr>
            <w:tcW w:w="180" w:type="dxa"/>
            <w:vAlign w:val="bottom"/>
          </w:tcPr>
          <w:p w14:paraId="1718C330" w14:textId="77777777" w:rsidR="00E130BA" w:rsidRPr="004B56FD" w:rsidRDefault="00E130BA" w:rsidP="00E130BA">
            <w:pPr>
              <w:pStyle w:val="acctfourfigures"/>
              <w:shd w:val="clear" w:color="auto" w:fill="FFFFFF"/>
              <w:tabs>
                <w:tab w:val="decimal" w:pos="802"/>
              </w:tabs>
              <w:spacing w:line="240" w:lineRule="auto"/>
              <w:ind w:left="-79" w:right="-79"/>
              <w:rPr>
                <w:szCs w:val="22"/>
              </w:rPr>
            </w:pPr>
          </w:p>
        </w:tc>
        <w:tc>
          <w:tcPr>
            <w:tcW w:w="1080" w:type="dxa"/>
            <w:vAlign w:val="bottom"/>
          </w:tcPr>
          <w:p w14:paraId="2C04BF5D" w14:textId="203BCDC7" w:rsidR="00E130BA" w:rsidRPr="004B56FD" w:rsidRDefault="0079353F" w:rsidP="008409EE">
            <w:pPr>
              <w:pStyle w:val="acctfourfigures"/>
              <w:shd w:val="clear" w:color="auto" w:fill="FFFFFF"/>
              <w:tabs>
                <w:tab w:val="clear" w:pos="765"/>
                <w:tab w:val="decimal" w:pos="908"/>
              </w:tabs>
              <w:spacing w:line="240" w:lineRule="auto"/>
              <w:ind w:left="-79" w:right="-79"/>
              <w:rPr>
                <w:szCs w:val="22"/>
              </w:rPr>
            </w:pPr>
            <w:r w:rsidRPr="004B56FD">
              <w:rPr>
                <w:szCs w:val="22"/>
              </w:rPr>
              <w:t>1,085,967</w:t>
            </w:r>
          </w:p>
        </w:tc>
      </w:tr>
      <w:tr w:rsidR="009A6255" w:rsidRPr="004B56FD" w14:paraId="69B2BFCA" w14:textId="77777777" w:rsidTr="008409EE">
        <w:trPr>
          <w:cantSplit/>
        </w:trPr>
        <w:tc>
          <w:tcPr>
            <w:tcW w:w="3420" w:type="dxa"/>
          </w:tcPr>
          <w:p w14:paraId="7A84E091" w14:textId="2B473F0D" w:rsidR="009A6255" w:rsidRPr="004B56FD" w:rsidRDefault="009A6255" w:rsidP="009A6255">
            <w:pPr>
              <w:shd w:val="clear" w:color="auto" w:fill="FFFFFF"/>
              <w:spacing w:line="240" w:lineRule="auto"/>
              <w:ind w:left="180" w:right="-79" w:hanging="180"/>
              <w:rPr>
                <w:szCs w:val="22"/>
                <w:lang w:bidi="th-TH"/>
              </w:rPr>
            </w:pPr>
            <w:r w:rsidRPr="004B56FD">
              <w:rPr>
                <w:szCs w:val="22"/>
              </w:rPr>
              <w:t xml:space="preserve">Changes arising from obtaining or losing control of subsidiaries </w:t>
            </w:r>
          </w:p>
        </w:tc>
        <w:tc>
          <w:tcPr>
            <w:tcW w:w="720" w:type="dxa"/>
            <w:vAlign w:val="bottom"/>
          </w:tcPr>
          <w:p w14:paraId="56A8207F" w14:textId="6E4D708D" w:rsidR="009A6255" w:rsidRPr="004B56FD" w:rsidRDefault="009A6255" w:rsidP="009A6255">
            <w:pPr>
              <w:pStyle w:val="acctfourfigures"/>
              <w:shd w:val="clear" w:color="auto" w:fill="FFFFFF"/>
              <w:tabs>
                <w:tab w:val="clear" w:pos="765"/>
              </w:tabs>
              <w:spacing w:line="240" w:lineRule="auto"/>
              <w:ind w:left="-79" w:right="-79"/>
              <w:jc w:val="center"/>
              <w:rPr>
                <w:i/>
                <w:iCs/>
                <w:szCs w:val="22"/>
              </w:rPr>
            </w:pPr>
            <w:r w:rsidRPr="004B56FD">
              <w:rPr>
                <w:i/>
                <w:iCs/>
                <w:szCs w:val="22"/>
                <w:lang w:val="en-US" w:bidi="th-TH"/>
              </w:rPr>
              <w:t>4</w:t>
            </w:r>
          </w:p>
        </w:tc>
        <w:tc>
          <w:tcPr>
            <w:tcW w:w="180" w:type="dxa"/>
            <w:vAlign w:val="bottom"/>
          </w:tcPr>
          <w:p w14:paraId="0AF391DD" w14:textId="77777777" w:rsidR="009A6255" w:rsidRPr="004B56FD" w:rsidRDefault="009A6255" w:rsidP="009A6255">
            <w:pPr>
              <w:pStyle w:val="acctfourfigures"/>
              <w:shd w:val="clear" w:color="auto" w:fill="FFFFFF"/>
              <w:spacing w:line="240" w:lineRule="auto"/>
              <w:ind w:left="-79" w:right="-79"/>
              <w:rPr>
                <w:szCs w:val="22"/>
              </w:rPr>
            </w:pPr>
          </w:p>
        </w:tc>
        <w:tc>
          <w:tcPr>
            <w:tcW w:w="1170" w:type="dxa"/>
            <w:vAlign w:val="bottom"/>
          </w:tcPr>
          <w:p w14:paraId="3D2F8A13" w14:textId="7A0CFD54" w:rsidR="009A6255" w:rsidRPr="004B56FD" w:rsidRDefault="009A6255" w:rsidP="001B0CD0">
            <w:pPr>
              <w:pStyle w:val="acctfourfigures"/>
              <w:shd w:val="clear" w:color="auto" w:fill="FFFFFF"/>
              <w:tabs>
                <w:tab w:val="clear" w:pos="765"/>
                <w:tab w:val="decimal" w:pos="624"/>
              </w:tabs>
              <w:spacing w:line="240" w:lineRule="auto"/>
              <w:ind w:left="-79" w:right="-79"/>
              <w:rPr>
                <w:szCs w:val="22"/>
              </w:rPr>
            </w:pPr>
            <w:r w:rsidRPr="004B56FD">
              <w:rPr>
                <w:szCs w:val="22"/>
              </w:rPr>
              <w:t>-</w:t>
            </w:r>
          </w:p>
        </w:tc>
        <w:tc>
          <w:tcPr>
            <w:tcW w:w="199" w:type="dxa"/>
            <w:vAlign w:val="bottom"/>
          </w:tcPr>
          <w:p w14:paraId="63D0DCFB" w14:textId="77777777" w:rsidR="009A6255" w:rsidRPr="004B56FD" w:rsidRDefault="009A6255" w:rsidP="009A6255">
            <w:pPr>
              <w:pStyle w:val="acctfourfigures"/>
              <w:shd w:val="clear" w:color="auto" w:fill="FFFFFF"/>
              <w:tabs>
                <w:tab w:val="clear" w:pos="765"/>
                <w:tab w:val="decimal" w:pos="641"/>
              </w:tabs>
              <w:spacing w:line="240" w:lineRule="auto"/>
              <w:ind w:left="-79" w:right="-79"/>
              <w:rPr>
                <w:szCs w:val="22"/>
              </w:rPr>
            </w:pPr>
          </w:p>
        </w:tc>
        <w:tc>
          <w:tcPr>
            <w:tcW w:w="1061" w:type="dxa"/>
            <w:vAlign w:val="bottom"/>
          </w:tcPr>
          <w:p w14:paraId="5EBA8078" w14:textId="1B6E8622" w:rsidR="009A6255" w:rsidRPr="004B56FD" w:rsidRDefault="009A6255" w:rsidP="009A6255">
            <w:pPr>
              <w:pStyle w:val="acctfourfigures"/>
              <w:shd w:val="clear" w:color="auto" w:fill="FFFFFF"/>
              <w:tabs>
                <w:tab w:val="clear" w:pos="765"/>
                <w:tab w:val="decimal" w:pos="867"/>
              </w:tabs>
              <w:spacing w:line="240" w:lineRule="auto"/>
              <w:ind w:left="-79" w:right="-79"/>
              <w:rPr>
                <w:szCs w:val="22"/>
              </w:rPr>
            </w:pPr>
            <w:r w:rsidRPr="004B56FD">
              <w:rPr>
                <w:szCs w:val="22"/>
              </w:rPr>
              <w:t>(388,868)</w:t>
            </w:r>
          </w:p>
        </w:tc>
        <w:tc>
          <w:tcPr>
            <w:tcW w:w="180" w:type="dxa"/>
            <w:vAlign w:val="bottom"/>
          </w:tcPr>
          <w:p w14:paraId="33DF5C07" w14:textId="77777777" w:rsidR="009A6255" w:rsidRPr="004B56FD" w:rsidRDefault="009A6255" w:rsidP="009A6255">
            <w:pPr>
              <w:pStyle w:val="acctfourfigures"/>
              <w:shd w:val="clear" w:color="auto" w:fill="FFFFFF"/>
              <w:tabs>
                <w:tab w:val="decimal" w:pos="802"/>
              </w:tabs>
              <w:spacing w:line="240" w:lineRule="auto"/>
              <w:ind w:left="-79" w:right="-79"/>
              <w:rPr>
                <w:szCs w:val="22"/>
              </w:rPr>
            </w:pPr>
          </w:p>
        </w:tc>
        <w:tc>
          <w:tcPr>
            <w:tcW w:w="1170" w:type="dxa"/>
            <w:vAlign w:val="bottom"/>
          </w:tcPr>
          <w:p w14:paraId="1ADA499E" w14:textId="3E93A57C" w:rsidR="009A6255" w:rsidRPr="004B56FD" w:rsidRDefault="009A6255" w:rsidP="009A6255">
            <w:pPr>
              <w:pStyle w:val="acctfourfigures"/>
              <w:shd w:val="clear" w:color="auto" w:fill="FFFFFF"/>
              <w:tabs>
                <w:tab w:val="clear" w:pos="765"/>
                <w:tab w:val="decimal" w:pos="1012"/>
              </w:tabs>
              <w:spacing w:line="240" w:lineRule="auto"/>
              <w:ind w:left="-79" w:right="-79"/>
              <w:rPr>
                <w:szCs w:val="22"/>
              </w:rPr>
            </w:pPr>
            <w:r w:rsidRPr="004B56FD">
              <w:rPr>
                <w:szCs w:val="22"/>
              </w:rPr>
              <w:t>(159,055)</w:t>
            </w:r>
          </w:p>
        </w:tc>
        <w:tc>
          <w:tcPr>
            <w:tcW w:w="180" w:type="dxa"/>
            <w:vAlign w:val="bottom"/>
          </w:tcPr>
          <w:p w14:paraId="4346FA68" w14:textId="77777777" w:rsidR="009A6255" w:rsidRPr="004B56FD" w:rsidRDefault="009A6255" w:rsidP="009A6255">
            <w:pPr>
              <w:pStyle w:val="acctfourfigures"/>
              <w:shd w:val="clear" w:color="auto" w:fill="FFFFFF"/>
              <w:tabs>
                <w:tab w:val="decimal" w:pos="802"/>
              </w:tabs>
              <w:spacing w:line="240" w:lineRule="auto"/>
              <w:ind w:left="-79" w:right="-79"/>
              <w:rPr>
                <w:szCs w:val="22"/>
              </w:rPr>
            </w:pPr>
          </w:p>
        </w:tc>
        <w:tc>
          <w:tcPr>
            <w:tcW w:w="1080" w:type="dxa"/>
            <w:vAlign w:val="bottom"/>
          </w:tcPr>
          <w:p w14:paraId="1501309D" w14:textId="5DADE160" w:rsidR="009A6255" w:rsidRPr="004B56FD" w:rsidRDefault="009A6255" w:rsidP="008409EE">
            <w:pPr>
              <w:pStyle w:val="acctfourfigures"/>
              <w:shd w:val="clear" w:color="auto" w:fill="FFFFFF"/>
              <w:tabs>
                <w:tab w:val="clear" w:pos="765"/>
                <w:tab w:val="decimal" w:pos="908"/>
              </w:tabs>
              <w:spacing w:line="240" w:lineRule="auto"/>
              <w:ind w:left="-79" w:right="-79"/>
              <w:rPr>
                <w:szCs w:val="22"/>
              </w:rPr>
            </w:pPr>
            <w:r w:rsidRPr="004B56FD">
              <w:rPr>
                <w:szCs w:val="22"/>
              </w:rPr>
              <w:t>(547,923)</w:t>
            </w:r>
          </w:p>
        </w:tc>
      </w:tr>
      <w:tr w:rsidR="009A6255" w:rsidRPr="004B56FD" w14:paraId="1D47DCBC" w14:textId="77777777" w:rsidTr="008409EE">
        <w:trPr>
          <w:cantSplit/>
        </w:trPr>
        <w:tc>
          <w:tcPr>
            <w:tcW w:w="3420" w:type="dxa"/>
          </w:tcPr>
          <w:p w14:paraId="2CAB201E" w14:textId="0F09BD44" w:rsidR="009A6255" w:rsidRPr="004B56FD" w:rsidRDefault="009A6255" w:rsidP="009A6255">
            <w:pPr>
              <w:shd w:val="clear" w:color="auto" w:fill="FFFFFF"/>
              <w:spacing w:line="240" w:lineRule="auto"/>
              <w:ind w:left="180" w:right="-79" w:hanging="180"/>
              <w:rPr>
                <w:b/>
                <w:bCs/>
                <w:szCs w:val="22"/>
              </w:rPr>
            </w:pPr>
            <w:proofErr w:type="gramStart"/>
            <w:r w:rsidRPr="004B56FD">
              <w:rPr>
                <w:b/>
                <w:bCs/>
                <w:szCs w:val="22"/>
              </w:rPr>
              <w:t>At</w:t>
            </w:r>
            <w:proofErr w:type="gramEnd"/>
            <w:r w:rsidRPr="004B56FD">
              <w:rPr>
                <w:b/>
                <w:bCs/>
                <w:szCs w:val="22"/>
              </w:rPr>
              <w:t xml:space="preserve"> 31 December 2021 and</w:t>
            </w:r>
          </w:p>
        </w:tc>
        <w:tc>
          <w:tcPr>
            <w:tcW w:w="720" w:type="dxa"/>
            <w:vAlign w:val="bottom"/>
          </w:tcPr>
          <w:p w14:paraId="3BFBFA29" w14:textId="77777777" w:rsidR="009A6255" w:rsidRPr="004B56FD" w:rsidRDefault="009A6255" w:rsidP="009A625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4CB8D9E0" w14:textId="77777777" w:rsidR="009A6255" w:rsidRPr="004B56FD" w:rsidRDefault="009A6255" w:rsidP="009A6255">
            <w:pPr>
              <w:pStyle w:val="acctfourfigures"/>
              <w:shd w:val="clear" w:color="auto" w:fill="FFFFFF"/>
              <w:spacing w:line="240" w:lineRule="auto"/>
              <w:ind w:left="-79" w:right="-79"/>
              <w:rPr>
                <w:szCs w:val="22"/>
              </w:rPr>
            </w:pPr>
          </w:p>
        </w:tc>
        <w:tc>
          <w:tcPr>
            <w:tcW w:w="1170" w:type="dxa"/>
            <w:tcBorders>
              <w:top w:val="single" w:sz="4" w:space="0" w:color="auto"/>
            </w:tcBorders>
            <w:vAlign w:val="bottom"/>
          </w:tcPr>
          <w:p w14:paraId="6A8B3E30" w14:textId="2148756A" w:rsidR="009A6255" w:rsidRPr="004B56FD" w:rsidRDefault="009A6255" w:rsidP="009A6255">
            <w:pPr>
              <w:pStyle w:val="acctfourfigures"/>
              <w:shd w:val="clear" w:color="auto" w:fill="FFFFFF"/>
              <w:tabs>
                <w:tab w:val="clear" w:pos="765"/>
                <w:tab w:val="decimal" w:pos="730"/>
              </w:tabs>
              <w:spacing w:line="240" w:lineRule="auto"/>
              <w:ind w:left="-79" w:right="-79"/>
              <w:rPr>
                <w:b/>
                <w:bCs/>
                <w:szCs w:val="22"/>
              </w:rPr>
            </w:pPr>
          </w:p>
        </w:tc>
        <w:tc>
          <w:tcPr>
            <w:tcW w:w="199" w:type="dxa"/>
            <w:vAlign w:val="bottom"/>
          </w:tcPr>
          <w:p w14:paraId="7ADDB324" w14:textId="77777777" w:rsidR="009A6255" w:rsidRPr="004B56FD" w:rsidRDefault="009A6255" w:rsidP="00317AFD">
            <w:pPr>
              <w:pStyle w:val="acctfourfigures"/>
              <w:shd w:val="clear" w:color="auto" w:fill="FFFFFF"/>
              <w:tabs>
                <w:tab w:val="clear" w:pos="765"/>
                <w:tab w:val="decimal" w:pos="911"/>
              </w:tabs>
              <w:spacing w:line="240" w:lineRule="auto"/>
              <w:ind w:left="-79" w:right="-79"/>
              <w:rPr>
                <w:b/>
                <w:bCs/>
                <w:szCs w:val="22"/>
              </w:rPr>
            </w:pPr>
          </w:p>
        </w:tc>
        <w:tc>
          <w:tcPr>
            <w:tcW w:w="1061" w:type="dxa"/>
            <w:tcBorders>
              <w:top w:val="single" w:sz="4" w:space="0" w:color="auto"/>
            </w:tcBorders>
            <w:vAlign w:val="bottom"/>
          </w:tcPr>
          <w:p w14:paraId="262E6803" w14:textId="2A3A7FE0" w:rsidR="009A6255" w:rsidRPr="004B56FD" w:rsidRDefault="009A6255" w:rsidP="009A6255">
            <w:pPr>
              <w:pStyle w:val="acctfourfigures"/>
              <w:shd w:val="clear" w:color="auto" w:fill="FFFFFF"/>
              <w:tabs>
                <w:tab w:val="clear" w:pos="765"/>
                <w:tab w:val="decimal" w:pos="867"/>
              </w:tabs>
              <w:spacing w:line="240" w:lineRule="auto"/>
              <w:ind w:left="-79" w:right="-79"/>
              <w:rPr>
                <w:b/>
                <w:bCs/>
                <w:szCs w:val="22"/>
              </w:rPr>
            </w:pPr>
          </w:p>
        </w:tc>
        <w:tc>
          <w:tcPr>
            <w:tcW w:w="180" w:type="dxa"/>
            <w:vAlign w:val="bottom"/>
          </w:tcPr>
          <w:p w14:paraId="5D58FF59" w14:textId="77777777" w:rsidR="009A6255" w:rsidRPr="004B56FD" w:rsidRDefault="009A6255" w:rsidP="009A6255">
            <w:pPr>
              <w:pStyle w:val="acctfourfigures"/>
              <w:shd w:val="clear" w:color="auto" w:fill="FFFFFF"/>
              <w:tabs>
                <w:tab w:val="decimal" w:pos="802"/>
              </w:tabs>
              <w:spacing w:line="240" w:lineRule="auto"/>
              <w:ind w:left="-79" w:right="-79"/>
              <w:rPr>
                <w:b/>
                <w:bCs/>
                <w:szCs w:val="22"/>
              </w:rPr>
            </w:pPr>
          </w:p>
        </w:tc>
        <w:tc>
          <w:tcPr>
            <w:tcW w:w="1170" w:type="dxa"/>
            <w:tcBorders>
              <w:top w:val="single" w:sz="4" w:space="0" w:color="auto"/>
            </w:tcBorders>
            <w:vAlign w:val="bottom"/>
          </w:tcPr>
          <w:p w14:paraId="3A48E561" w14:textId="498FBC60" w:rsidR="009A6255" w:rsidRPr="004B56FD" w:rsidRDefault="009A6255" w:rsidP="009A6255">
            <w:pPr>
              <w:pStyle w:val="acctfourfigures"/>
              <w:shd w:val="clear" w:color="auto" w:fill="FFFFFF"/>
              <w:tabs>
                <w:tab w:val="clear" w:pos="765"/>
                <w:tab w:val="decimal" w:pos="1012"/>
              </w:tabs>
              <w:spacing w:line="240" w:lineRule="auto"/>
              <w:ind w:left="-79" w:right="-79"/>
              <w:rPr>
                <w:b/>
                <w:bCs/>
                <w:szCs w:val="22"/>
              </w:rPr>
            </w:pPr>
          </w:p>
        </w:tc>
        <w:tc>
          <w:tcPr>
            <w:tcW w:w="180" w:type="dxa"/>
            <w:vAlign w:val="bottom"/>
          </w:tcPr>
          <w:p w14:paraId="1994913C" w14:textId="77777777" w:rsidR="009A6255" w:rsidRPr="004B56FD" w:rsidRDefault="009A6255" w:rsidP="009A6255">
            <w:pPr>
              <w:pStyle w:val="acctfourfigures"/>
              <w:shd w:val="clear" w:color="auto" w:fill="FFFFFF"/>
              <w:tabs>
                <w:tab w:val="decimal" w:pos="802"/>
              </w:tabs>
              <w:spacing w:line="240" w:lineRule="auto"/>
              <w:ind w:left="-79" w:right="-79"/>
              <w:rPr>
                <w:b/>
                <w:bCs/>
                <w:szCs w:val="22"/>
              </w:rPr>
            </w:pPr>
          </w:p>
        </w:tc>
        <w:tc>
          <w:tcPr>
            <w:tcW w:w="1080" w:type="dxa"/>
            <w:tcBorders>
              <w:top w:val="single" w:sz="4" w:space="0" w:color="auto"/>
            </w:tcBorders>
            <w:vAlign w:val="bottom"/>
          </w:tcPr>
          <w:p w14:paraId="739459D9" w14:textId="49C299B6" w:rsidR="009A6255" w:rsidRPr="004B56FD" w:rsidRDefault="009A6255" w:rsidP="009A6255">
            <w:pPr>
              <w:pStyle w:val="acctfourfigures"/>
              <w:shd w:val="clear" w:color="auto" w:fill="FFFFFF"/>
              <w:tabs>
                <w:tab w:val="clear" w:pos="765"/>
                <w:tab w:val="decimal" w:pos="807"/>
              </w:tabs>
              <w:spacing w:line="240" w:lineRule="auto"/>
              <w:ind w:right="-79"/>
              <w:rPr>
                <w:b/>
                <w:bCs/>
                <w:szCs w:val="22"/>
              </w:rPr>
            </w:pPr>
          </w:p>
        </w:tc>
      </w:tr>
      <w:tr w:rsidR="009A6255" w:rsidRPr="004B56FD" w14:paraId="633D7B05" w14:textId="77777777" w:rsidTr="008409EE">
        <w:trPr>
          <w:cantSplit/>
        </w:trPr>
        <w:tc>
          <w:tcPr>
            <w:tcW w:w="3420" w:type="dxa"/>
          </w:tcPr>
          <w:p w14:paraId="68EBD85C" w14:textId="4D95FB0A" w:rsidR="009A6255" w:rsidRPr="004B56FD" w:rsidRDefault="009A6255" w:rsidP="009A6255">
            <w:pPr>
              <w:shd w:val="clear" w:color="auto" w:fill="FFFFFF"/>
              <w:spacing w:line="240" w:lineRule="auto"/>
              <w:ind w:left="194" w:right="-79"/>
              <w:rPr>
                <w:b/>
                <w:bCs/>
                <w:szCs w:val="22"/>
              </w:rPr>
            </w:pPr>
            <w:r w:rsidRPr="004B56FD">
              <w:rPr>
                <w:b/>
                <w:bCs/>
                <w:szCs w:val="22"/>
              </w:rPr>
              <w:t>and 1 January 2022</w:t>
            </w:r>
          </w:p>
        </w:tc>
        <w:tc>
          <w:tcPr>
            <w:tcW w:w="720" w:type="dxa"/>
            <w:vAlign w:val="bottom"/>
          </w:tcPr>
          <w:p w14:paraId="3AD826E0" w14:textId="77777777" w:rsidR="009A6255" w:rsidRPr="004B56FD" w:rsidRDefault="009A6255" w:rsidP="009A625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115836F8" w14:textId="77777777" w:rsidR="009A6255" w:rsidRPr="004B56FD" w:rsidRDefault="009A6255" w:rsidP="009A6255">
            <w:pPr>
              <w:pStyle w:val="acctfourfigures"/>
              <w:shd w:val="clear" w:color="auto" w:fill="FFFFFF"/>
              <w:spacing w:line="240" w:lineRule="auto"/>
              <w:ind w:left="-79" w:right="-79"/>
              <w:rPr>
                <w:szCs w:val="22"/>
              </w:rPr>
            </w:pPr>
          </w:p>
        </w:tc>
        <w:tc>
          <w:tcPr>
            <w:tcW w:w="1170" w:type="dxa"/>
            <w:vAlign w:val="bottom"/>
          </w:tcPr>
          <w:p w14:paraId="00418889" w14:textId="18C1951C" w:rsidR="009A6255" w:rsidRPr="004B56FD" w:rsidRDefault="009A6255" w:rsidP="001B0CD0">
            <w:pPr>
              <w:pStyle w:val="acctfourfigures"/>
              <w:shd w:val="clear" w:color="auto" w:fill="FFFFFF"/>
              <w:tabs>
                <w:tab w:val="clear" w:pos="765"/>
                <w:tab w:val="decimal" w:pos="624"/>
              </w:tabs>
              <w:spacing w:line="240" w:lineRule="auto"/>
              <w:ind w:left="-79" w:right="-79"/>
              <w:rPr>
                <w:b/>
                <w:bCs/>
                <w:szCs w:val="22"/>
              </w:rPr>
            </w:pPr>
            <w:r w:rsidRPr="004B56FD">
              <w:rPr>
                <w:b/>
                <w:bCs/>
                <w:szCs w:val="22"/>
              </w:rPr>
              <w:t>-</w:t>
            </w:r>
          </w:p>
        </w:tc>
        <w:tc>
          <w:tcPr>
            <w:tcW w:w="199" w:type="dxa"/>
            <w:vAlign w:val="bottom"/>
          </w:tcPr>
          <w:p w14:paraId="6D1FAB56" w14:textId="77777777" w:rsidR="009A6255" w:rsidRPr="004B56FD" w:rsidRDefault="009A6255" w:rsidP="009A6255">
            <w:pPr>
              <w:pStyle w:val="acctfourfigures"/>
              <w:shd w:val="clear" w:color="auto" w:fill="FFFFFF"/>
              <w:tabs>
                <w:tab w:val="clear" w:pos="765"/>
                <w:tab w:val="decimal" w:pos="641"/>
              </w:tabs>
              <w:spacing w:line="240" w:lineRule="auto"/>
              <w:ind w:left="-79" w:right="-79"/>
              <w:rPr>
                <w:b/>
                <w:bCs/>
                <w:szCs w:val="22"/>
              </w:rPr>
            </w:pPr>
          </w:p>
        </w:tc>
        <w:tc>
          <w:tcPr>
            <w:tcW w:w="1061" w:type="dxa"/>
            <w:vAlign w:val="bottom"/>
          </w:tcPr>
          <w:p w14:paraId="72FCEB97" w14:textId="558221EC" w:rsidR="009A6255" w:rsidRPr="004B56FD" w:rsidRDefault="009A6255" w:rsidP="009A6255">
            <w:pPr>
              <w:pStyle w:val="acctfourfigures"/>
              <w:shd w:val="clear" w:color="auto" w:fill="FFFFFF"/>
              <w:tabs>
                <w:tab w:val="clear" w:pos="765"/>
                <w:tab w:val="decimal" w:pos="867"/>
              </w:tabs>
              <w:spacing w:line="240" w:lineRule="auto"/>
              <w:ind w:left="-79" w:right="-79"/>
              <w:rPr>
                <w:b/>
                <w:bCs/>
                <w:szCs w:val="22"/>
              </w:rPr>
            </w:pPr>
            <w:r w:rsidRPr="004B56FD">
              <w:rPr>
                <w:b/>
                <w:bCs/>
                <w:szCs w:val="22"/>
              </w:rPr>
              <w:t>3,581,096</w:t>
            </w:r>
          </w:p>
        </w:tc>
        <w:tc>
          <w:tcPr>
            <w:tcW w:w="180" w:type="dxa"/>
            <w:vAlign w:val="bottom"/>
          </w:tcPr>
          <w:p w14:paraId="6BE6F6EA" w14:textId="77777777" w:rsidR="009A6255" w:rsidRPr="004B56FD" w:rsidRDefault="009A6255" w:rsidP="009A6255">
            <w:pPr>
              <w:pStyle w:val="acctfourfigures"/>
              <w:shd w:val="clear" w:color="auto" w:fill="FFFFFF"/>
              <w:tabs>
                <w:tab w:val="decimal" w:pos="802"/>
              </w:tabs>
              <w:spacing w:line="240" w:lineRule="auto"/>
              <w:ind w:left="-79" w:right="-79"/>
              <w:rPr>
                <w:b/>
                <w:bCs/>
                <w:szCs w:val="22"/>
              </w:rPr>
            </w:pPr>
          </w:p>
        </w:tc>
        <w:tc>
          <w:tcPr>
            <w:tcW w:w="1170" w:type="dxa"/>
            <w:vAlign w:val="bottom"/>
          </w:tcPr>
          <w:p w14:paraId="169B60FA" w14:textId="7C5C30E6" w:rsidR="009A6255" w:rsidRPr="004B56FD" w:rsidRDefault="009A6255" w:rsidP="009A6255">
            <w:pPr>
              <w:pStyle w:val="acctfourfigures"/>
              <w:shd w:val="clear" w:color="auto" w:fill="FFFFFF"/>
              <w:tabs>
                <w:tab w:val="clear" w:pos="765"/>
                <w:tab w:val="decimal" w:pos="1012"/>
              </w:tabs>
              <w:spacing w:line="240" w:lineRule="auto"/>
              <w:ind w:left="-79" w:right="-79"/>
              <w:rPr>
                <w:b/>
                <w:bCs/>
                <w:szCs w:val="22"/>
              </w:rPr>
            </w:pPr>
            <w:r w:rsidRPr="004B56FD">
              <w:rPr>
                <w:b/>
                <w:bCs/>
                <w:szCs w:val="22"/>
              </w:rPr>
              <w:t>3,323,638</w:t>
            </w:r>
          </w:p>
        </w:tc>
        <w:tc>
          <w:tcPr>
            <w:tcW w:w="180" w:type="dxa"/>
            <w:vAlign w:val="bottom"/>
          </w:tcPr>
          <w:p w14:paraId="61E414EF" w14:textId="77777777" w:rsidR="009A6255" w:rsidRPr="004B56FD" w:rsidRDefault="009A6255" w:rsidP="009A6255">
            <w:pPr>
              <w:pStyle w:val="acctfourfigures"/>
              <w:shd w:val="clear" w:color="auto" w:fill="FFFFFF"/>
              <w:tabs>
                <w:tab w:val="decimal" w:pos="802"/>
              </w:tabs>
              <w:spacing w:line="240" w:lineRule="auto"/>
              <w:ind w:left="-79" w:right="-79"/>
              <w:rPr>
                <w:b/>
                <w:bCs/>
                <w:szCs w:val="22"/>
              </w:rPr>
            </w:pPr>
          </w:p>
        </w:tc>
        <w:tc>
          <w:tcPr>
            <w:tcW w:w="1080" w:type="dxa"/>
            <w:vAlign w:val="bottom"/>
          </w:tcPr>
          <w:p w14:paraId="060404EC" w14:textId="77CCE368" w:rsidR="009A6255" w:rsidRPr="004B56FD" w:rsidRDefault="009A6255" w:rsidP="008409EE">
            <w:pPr>
              <w:pStyle w:val="acctfourfigures"/>
              <w:shd w:val="clear" w:color="auto" w:fill="FFFFFF"/>
              <w:tabs>
                <w:tab w:val="clear" w:pos="765"/>
                <w:tab w:val="decimal" w:pos="908"/>
              </w:tabs>
              <w:spacing w:line="240" w:lineRule="auto"/>
              <w:ind w:left="-79" w:right="-79"/>
              <w:rPr>
                <w:b/>
                <w:bCs/>
                <w:szCs w:val="22"/>
              </w:rPr>
            </w:pPr>
            <w:r w:rsidRPr="004B56FD">
              <w:rPr>
                <w:b/>
                <w:bCs/>
                <w:szCs w:val="22"/>
              </w:rPr>
              <w:t>6,904,734</w:t>
            </w:r>
          </w:p>
        </w:tc>
      </w:tr>
      <w:tr w:rsidR="009A6255" w:rsidRPr="004B56FD" w14:paraId="25AB7426" w14:textId="77777777" w:rsidTr="008409EE">
        <w:trPr>
          <w:cantSplit/>
        </w:trPr>
        <w:tc>
          <w:tcPr>
            <w:tcW w:w="3420" w:type="dxa"/>
          </w:tcPr>
          <w:p w14:paraId="7D3FB445" w14:textId="1863B2B3" w:rsidR="009A6255" w:rsidRPr="004B56FD" w:rsidRDefault="009A6255" w:rsidP="009A6255">
            <w:pPr>
              <w:shd w:val="clear" w:color="auto" w:fill="FFFFFF"/>
              <w:spacing w:line="240" w:lineRule="auto"/>
              <w:ind w:left="180" w:right="-79" w:hanging="180"/>
              <w:rPr>
                <w:szCs w:val="22"/>
              </w:rPr>
            </w:pPr>
            <w:r w:rsidRPr="004B56FD">
              <w:rPr>
                <w:szCs w:val="22"/>
              </w:rPr>
              <w:t>Changes from financing cash flows</w:t>
            </w:r>
          </w:p>
        </w:tc>
        <w:tc>
          <w:tcPr>
            <w:tcW w:w="720" w:type="dxa"/>
            <w:vAlign w:val="bottom"/>
          </w:tcPr>
          <w:p w14:paraId="0FF3C563" w14:textId="77777777" w:rsidR="009A6255" w:rsidRPr="004B56FD" w:rsidRDefault="009A6255" w:rsidP="009A625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15E8266F" w14:textId="77777777" w:rsidR="009A6255" w:rsidRPr="004B56FD" w:rsidRDefault="009A6255" w:rsidP="009A6255">
            <w:pPr>
              <w:pStyle w:val="acctfourfigures"/>
              <w:shd w:val="clear" w:color="auto" w:fill="FFFFFF"/>
              <w:spacing w:line="240" w:lineRule="auto"/>
              <w:ind w:left="-79" w:right="-79"/>
              <w:rPr>
                <w:szCs w:val="22"/>
              </w:rPr>
            </w:pPr>
          </w:p>
        </w:tc>
        <w:tc>
          <w:tcPr>
            <w:tcW w:w="1170" w:type="dxa"/>
            <w:vAlign w:val="bottom"/>
          </w:tcPr>
          <w:p w14:paraId="06171E09" w14:textId="21D6F449" w:rsidR="009A6255" w:rsidRPr="004B56FD" w:rsidRDefault="009A6255" w:rsidP="009A6255">
            <w:pPr>
              <w:pStyle w:val="acctfourfigures"/>
              <w:shd w:val="clear" w:color="auto" w:fill="FFFFFF"/>
              <w:tabs>
                <w:tab w:val="clear" w:pos="765"/>
                <w:tab w:val="decimal" w:pos="911"/>
              </w:tabs>
              <w:spacing w:line="240" w:lineRule="auto"/>
              <w:ind w:left="-79" w:right="-79"/>
              <w:rPr>
                <w:szCs w:val="22"/>
              </w:rPr>
            </w:pPr>
            <w:r w:rsidRPr="004B56FD">
              <w:rPr>
                <w:szCs w:val="22"/>
              </w:rPr>
              <w:t>5,327</w:t>
            </w:r>
          </w:p>
        </w:tc>
        <w:tc>
          <w:tcPr>
            <w:tcW w:w="199" w:type="dxa"/>
            <w:vAlign w:val="bottom"/>
          </w:tcPr>
          <w:p w14:paraId="3FE7EB1A" w14:textId="77777777" w:rsidR="009A6255" w:rsidRPr="004B56FD" w:rsidRDefault="009A6255" w:rsidP="009A6255">
            <w:pPr>
              <w:pStyle w:val="acctfourfigures"/>
              <w:shd w:val="clear" w:color="auto" w:fill="FFFFFF"/>
              <w:tabs>
                <w:tab w:val="clear" w:pos="765"/>
                <w:tab w:val="decimal" w:pos="641"/>
              </w:tabs>
              <w:spacing w:line="240" w:lineRule="auto"/>
              <w:ind w:left="-79" w:right="-79"/>
              <w:rPr>
                <w:b/>
                <w:bCs/>
                <w:szCs w:val="22"/>
              </w:rPr>
            </w:pPr>
          </w:p>
        </w:tc>
        <w:tc>
          <w:tcPr>
            <w:tcW w:w="1061" w:type="dxa"/>
            <w:vAlign w:val="bottom"/>
          </w:tcPr>
          <w:p w14:paraId="3F332840" w14:textId="2DBF6DA3" w:rsidR="009A6255" w:rsidRPr="004B56FD" w:rsidRDefault="009A6255" w:rsidP="009A6255">
            <w:pPr>
              <w:pStyle w:val="acctfourfigures"/>
              <w:shd w:val="clear" w:color="auto" w:fill="FFFFFF"/>
              <w:tabs>
                <w:tab w:val="clear" w:pos="765"/>
                <w:tab w:val="decimal" w:pos="867"/>
              </w:tabs>
              <w:spacing w:line="240" w:lineRule="auto"/>
              <w:ind w:left="-79" w:right="-79"/>
              <w:rPr>
                <w:szCs w:val="22"/>
              </w:rPr>
            </w:pPr>
            <w:r w:rsidRPr="004B56FD">
              <w:rPr>
                <w:szCs w:val="22"/>
              </w:rPr>
              <w:t>1,667,53</w:t>
            </w:r>
            <w:r w:rsidR="00317AFD" w:rsidRPr="004B56FD">
              <w:rPr>
                <w:szCs w:val="22"/>
              </w:rPr>
              <w:t>5</w:t>
            </w:r>
          </w:p>
        </w:tc>
        <w:tc>
          <w:tcPr>
            <w:tcW w:w="180" w:type="dxa"/>
            <w:vAlign w:val="bottom"/>
          </w:tcPr>
          <w:p w14:paraId="289BF6FE" w14:textId="77777777" w:rsidR="009A6255" w:rsidRPr="004B56FD" w:rsidRDefault="009A6255" w:rsidP="009A6255">
            <w:pPr>
              <w:pStyle w:val="acctfourfigures"/>
              <w:shd w:val="clear" w:color="auto" w:fill="FFFFFF"/>
              <w:tabs>
                <w:tab w:val="decimal" w:pos="802"/>
              </w:tabs>
              <w:spacing w:line="240" w:lineRule="auto"/>
              <w:ind w:left="-79" w:right="-79"/>
              <w:rPr>
                <w:b/>
                <w:bCs/>
                <w:szCs w:val="22"/>
              </w:rPr>
            </w:pPr>
          </w:p>
        </w:tc>
        <w:tc>
          <w:tcPr>
            <w:tcW w:w="1170" w:type="dxa"/>
            <w:vAlign w:val="bottom"/>
          </w:tcPr>
          <w:p w14:paraId="025F3CA7" w14:textId="34DBE5D2" w:rsidR="009A6255" w:rsidRPr="004B56FD" w:rsidRDefault="009A6255" w:rsidP="009A6255">
            <w:pPr>
              <w:pStyle w:val="acctfourfigures"/>
              <w:shd w:val="clear" w:color="auto" w:fill="FFFFFF"/>
              <w:tabs>
                <w:tab w:val="clear" w:pos="765"/>
                <w:tab w:val="decimal" w:pos="1012"/>
              </w:tabs>
              <w:spacing w:line="240" w:lineRule="auto"/>
              <w:ind w:left="-79" w:right="-79"/>
              <w:rPr>
                <w:szCs w:val="22"/>
              </w:rPr>
            </w:pPr>
            <w:r w:rsidRPr="004B56FD">
              <w:rPr>
                <w:szCs w:val="22"/>
              </w:rPr>
              <w:t>(2,226,581)</w:t>
            </w:r>
          </w:p>
        </w:tc>
        <w:tc>
          <w:tcPr>
            <w:tcW w:w="180" w:type="dxa"/>
            <w:vAlign w:val="bottom"/>
          </w:tcPr>
          <w:p w14:paraId="1AA685FF" w14:textId="77777777" w:rsidR="009A6255" w:rsidRPr="004B56FD" w:rsidRDefault="009A6255" w:rsidP="009A6255">
            <w:pPr>
              <w:pStyle w:val="acctfourfigures"/>
              <w:shd w:val="clear" w:color="auto" w:fill="FFFFFF"/>
              <w:tabs>
                <w:tab w:val="decimal" w:pos="802"/>
              </w:tabs>
              <w:spacing w:line="240" w:lineRule="auto"/>
              <w:ind w:left="-79" w:right="-79"/>
              <w:rPr>
                <w:b/>
                <w:bCs/>
                <w:szCs w:val="22"/>
              </w:rPr>
            </w:pPr>
          </w:p>
        </w:tc>
        <w:tc>
          <w:tcPr>
            <w:tcW w:w="1080" w:type="dxa"/>
            <w:vAlign w:val="bottom"/>
          </w:tcPr>
          <w:p w14:paraId="016F4B61" w14:textId="78CCC8F8" w:rsidR="009A6255" w:rsidRPr="004B56FD" w:rsidRDefault="009A6255" w:rsidP="008409EE">
            <w:pPr>
              <w:pStyle w:val="acctfourfigures"/>
              <w:shd w:val="clear" w:color="auto" w:fill="FFFFFF"/>
              <w:tabs>
                <w:tab w:val="clear" w:pos="765"/>
                <w:tab w:val="decimal" w:pos="908"/>
              </w:tabs>
              <w:spacing w:line="240" w:lineRule="auto"/>
              <w:ind w:left="-79" w:right="-79"/>
              <w:rPr>
                <w:szCs w:val="22"/>
              </w:rPr>
            </w:pPr>
            <w:r w:rsidRPr="004B56FD">
              <w:rPr>
                <w:szCs w:val="22"/>
              </w:rPr>
              <w:t>(553,71</w:t>
            </w:r>
            <w:r w:rsidR="00317AFD" w:rsidRPr="004B56FD">
              <w:rPr>
                <w:szCs w:val="22"/>
              </w:rPr>
              <w:t>9</w:t>
            </w:r>
            <w:r w:rsidRPr="004B56FD">
              <w:rPr>
                <w:szCs w:val="22"/>
              </w:rPr>
              <w:t>)</w:t>
            </w:r>
          </w:p>
        </w:tc>
      </w:tr>
      <w:tr w:rsidR="009A6255" w:rsidRPr="004B56FD" w14:paraId="180EAADD" w14:textId="77777777" w:rsidTr="008409EE">
        <w:trPr>
          <w:cantSplit/>
        </w:trPr>
        <w:tc>
          <w:tcPr>
            <w:tcW w:w="3420" w:type="dxa"/>
          </w:tcPr>
          <w:p w14:paraId="0E3D97F7" w14:textId="43CB3992" w:rsidR="009A6255" w:rsidRPr="004B56FD" w:rsidRDefault="009A6255" w:rsidP="009A6255">
            <w:pPr>
              <w:shd w:val="clear" w:color="auto" w:fill="FFFFFF"/>
              <w:spacing w:line="240" w:lineRule="auto"/>
              <w:ind w:left="180" w:right="-79" w:hanging="180"/>
              <w:rPr>
                <w:szCs w:val="22"/>
              </w:rPr>
            </w:pPr>
            <w:r w:rsidRPr="004B56FD">
              <w:rPr>
                <w:szCs w:val="22"/>
              </w:rPr>
              <w:t>Lease addition</w:t>
            </w:r>
          </w:p>
        </w:tc>
        <w:tc>
          <w:tcPr>
            <w:tcW w:w="720" w:type="dxa"/>
            <w:vAlign w:val="bottom"/>
          </w:tcPr>
          <w:p w14:paraId="6BFB8AB6" w14:textId="77777777" w:rsidR="009A6255" w:rsidRPr="004B56FD" w:rsidRDefault="009A6255" w:rsidP="009A625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2C0559DC" w14:textId="77777777" w:rsidR="009A6255" w:rsidRPr="004B56FD" w:rsidRDefault="009A6255" w:rsidP="009A6255">
            <w:pPr>
              <w:pStyle w:val="acctfourfigures"/>
              <w:shd w:val="clear" w:color="auto" w:fill="FFFFFF"/>
              <w:spacing w:line="240" w:lineRule="auto"/>
              <w:ind w:left="-79" w:right="-79"/>
              <w:rPr>
                <w:szCs w:val="22"/>
              </w:rPr>
            </w:pPr>
          </w:p>
        </w:tc>
        <w:tc>
          <w:tcPr>
            <w:tcW w:w="1170" w:type="dxa"/>
            <w:vAlign w:val="bottom"/>
          </w:tcPr>
          <w:p w14:paraId="64551C92" w14:textId="698CE195" w:rsidR="009A6255" w:rsidRPr="004B56FD" w:rsidRDefault="009A6255" w:rsidP="00A80349">
            <w:pPr>
              <w:pStyle w:val="acctfourfigures"/>
              <w:shd w:val="clear" w:color="auto" w:fill="FFFFFF"/>
              <w:tabs>
                <w:tab w:val="clear" w:pos="765"/>
                <w:tab w:val="decimal" w:pos="624"/>
              </w:tabs>
              <w:spacing w:line="240" w:lineRule="auto"/>
              <w:ind w:left="-79" w:right="-79"/>
              <w:rPr>
                <w:szCs w:val="22"/>
              </w:rPr>
            </w:pPr>
            <w:r w:rsidRPr="004B56FD">
              <w:rPr>
                <w:szCs w:val="22"/>
              </w:rPr>
              <w:t>-</w:t>
            </w:r>
          </w:p>
        </w:tc>
        <w:tc>
          <w:tcPr>
            <w:tcW w:w="199" w:type="dxa"/>
            <w:vAlign w:val="bottom"/>
          </w:tcPr>
          <w:p w14:paraId="3035EA1A" w14:textId="77777777" w:rsidR="009A6255" w:rsidRPr="004B56FD" w:rsidRDefault="009A6255" w:rsidP="009A6255">
            <w:pPr>
              <w:pStyle w:val="acctfourfigures"/>
              <w:shd w:val="clear" w:color="auto" w:fill="FFFFFF"/>
              <w:tabs>
                <w:tab w:val="clear" w:pos="765"/>
                <w:tab w:val="decimal" w:pos="641"/>
              </w:tabs>
              <w:spacing w:line="240" w:lineRule="auto"/>
              <w:ind w:left="-79" w:right="-79"/>
              <w:rPr>
                <w:b/>
                <w:bCs/>
                <w:szCs w:val="22"/>
              </w:rPr>
            </w:pPr>
          </w:p>
        </w:tc>
        <w:tc>
          <w:tcPr>
            <w:tcW w:w="1061" w:type="dxa"/>
            <w:vAlign w:val="bottom"/>
          </w:tcPr>
          <w:p w14:paraId="1F62B1DA" w14:textId="75070839" w:rsidR="009A6255" w:rsidRPr="004B56FD" w:rsidRDefault="009A6255" w:rsidP="001B0CD0">
            <w:pPr>
              <w:pStyle w:val="acctfourfigures"/>
              <w:shd w:val="clear" w:color="auto" w:fill="FFFFFF"/>
              <w:tabs>
                <w:tab w:val="clear" w:pos="765"/>
                <w:tab w:val="decimal" w:pos="624"/>
              </w:tabs>
              <w:spacing w:line="240" w:lineRule="auto"/>
              <w:ind w:left="-79" w:right="-79"/>
              <w:rPr>
                <w:szCs w:val="22"/>
              </w:rPr>
            </w:pPr>
            <w:r w:rsidRPr="004B56FD">
              <w:rPr>
                <w:szCs w:val="22"/>
              </w:rPr>
              <w:t>-</w:t>
            </w:r>
          </w:p>
        </w:tc>
        <w:tc>
          <w:tcPr>
            <w:tcW w:w="180" w:type="dxa"/>
            <w:vAlign w:val="bottom"/>
          </w:tcPr>
          <w:p w14:paraId="284DB9D6" w14:textId="77777777" w:rsidR="009A6255" w:rsidRPr="004B56FD" w:rsidRDefault="009A6255" w:rsidP="009A6255">
            <w:pPr>
              <w:pStyle w:val="acctfourfigures"/>
              <w:shd w:val="clear" w:color="auto" w:fill="FFFFFF"/>
              <w:tabs>
                <w:tab w:val="decimal" w:pos="802"/>
              </w:tabs>
              <w:spacing w:line="240" w:lineRule="auto"/>
              <w:ind w:left="-79" w:right="-79"/>
              <w:rPr>
                <w:b/>
                <w:bCs/>
                <w:szCs w:val="22"/>
              </w:rPr>
            </w:pPr>
          </w:p>
        </w:tc>
        <w:tc>
          <w:tcPr>
            <w:tcW w:w="1170" w:type="dxa"/>
            <w:vAlign w:val="bottom"/>
          </w:tcPr>
          <w:p w14:paraId="48DEFEB7" w14:textId="2D234677" w:rsidR="009A6255" w:rsidRPr="004B56FD" w:rsidRDefault="009A6255" w:rsidP="009A6255">
            <w:pPr>
              <w:pStyle w:val="acctfourfigures"/>
              <w:shd w:val="clear" w:color="auto" w:fill="FFFFFF"/>
              <w:tabs>
                <w:tab w:val="clear" w:pos="765"/>
                <w:tab w:val="decimal" w:pos="1012"/>
              </w:tabs>
              <w:spacing w:line="240" w:lineRule="auto"/>
              <w:ind w:left="-79" w:right="-79"/>
              <w:rPr>
                <w:szCs w:val="22"/>
              </w:rPr>
            </w:pPr>
            <w:r w:rsidRPr="004B56FD">
              <w:rPr>
                <w:szCs w:val="22"/>
              </w:rPr>
              <w:t>2,002,406</w:t>
            </w:r>
          </w:p>
        </w:tc>
        <w:tc>
          <w:tcPr>
            <w:tcW w:w="180" w:type="dxa"/>
            <w:vAlign w:val="bottom"/>
          </w:tcPr>
          <w:p w14:paraId="2DDE8042" w14:textId="77777777" w:rsidR="009A6255" w:rsidRPr="004B56FD" w:rsidRDefault="009A6255" w:rsidP="009A6255">
            <w:pPr>
              <w:pStyle w:val="acctfourfigures"/>
              <w:shd w:val="clear" w:color="auto" w:fill="FFFFFF"/>
              <w:tabs>
                <w:tab w:val="decimal" w:pos="802"/>
              </w:tabs>
              <w:spacing w:line="240" w:lineRule="auto"/>
              <w:ind w:left="-79" w:right="-79"/>
              <w:rPr>
                <w:b/>
                <w:bCs/>
                <w:szCs w:val="22"/>
              </w:rPr>
            </w:pPr>
          </w:p>
        </w:tc>
        <w:tc>
          <w:tcPr>
            <w:tcW w:w="1080" w:type="dxa"/>
            <w:vAlign w:val="bottom"/>
          </w:tcPr>
          <w:p w14:paraId="4BEB2C48" w14:textId="377839C2" w:rsidR="009A6255" w:rsidRPr="004B56FD" w:rsidRDefault="009A6255" w:rsidP="008409EE">
            <w:pPr>
              <w:pStyle w:val="acctfourfigures"/>
              <w:shd w:val="clear" w:color="auto" w:fill="FFFFFF"/>
              <w:tabs>
                <w:tab w:val="clear" w:pos="765"/>
                <w:tab w:val="decimal" w:pos="908"/>
              </w:tabs>
              <w:spacing w:line="240" w:lineRule="auto"/>
              <w:ind w:left="-79" w:right="-79"/>
              <w:rPr>
                <w:szCs w:val="22"/>
              </w:rPr>
            </w:pPr>
            <w:r w:rsidRPr="004B56FD">
              <w:rPr>
                <w:szCs w:val="22"/>
              </w:rPr>
              <w:t>2,002,406</w:t>
            </w:r>
          </w:p>
        </w:tc>
      </w:tr>
      <w:tr w:rsidR="009A6255" w:rsidRPr="004B56FD" w14:paraId="386E0A13" w14:textId="77777777" w:rsidTr="008409EE">
        <w:trPr>
          <w:cantSplit/>
        </w:trPr>
        <w:tc>
          <w:tcPr>
            <w:tcW w:w="3420" w:type="dxa"/>
          </w:tcPr>
          <w:p w14:paraId="25695181" w14:textId="469E75ED" w:rsidR="009A6255" w:rsidRPr="004B56FD" w:rsidRDefault="009A6255" w:rsidP="009A6255">
            <w:pPr>
              <w:shd w:val="clear" w:color="auto" w:fill="FFFFFF"/>
              <w:spacing w:line="240" w:lineRule="auto"/>
              <w:ind w:left="180" w:right="-79" w:hanging="180"/>
              <w:rPr>
                <w:szCs w:val="22"/>
              </w:rPr>
            </w:pPr>
            <w:proofErr w:type="gramStart"/>
            <w:r w:rsidRPr="004B56FD">
              <w:rPr>
                <w:b/>
                <w:bCs/>
                <w:szCs w:val="22"/>
              </w:rPr>
              <w:t>At</w:t>
            </w:r>
            <w:proofErr w:type="gramEnd"/>
            <w:r w:rsidRPr="004B56FD">
              <w:rPr>
                <w:b/>
                <w:bCs/>
                <w:szCs w:val="22"/>
              </w:rPr>
              <w:t xml:space="preserve"> 31 December</w:t>
            </w:r>
            <w:r w:rsidR="00317AFD" w:rsidRPr="004B56FD">
              <w:rPr>
                <w:b/>
                <w:bCs/>
                <w:szCs w:val="22"/>
              </w:rPr>
              <w:t xml:space="preserve"> 2022</w:t>
            </w:r>
          </w:p>
        </w:tc>
        <w:tc>
          <w:tcPr>
            <w:tcW w:w="720" w:type="dxa"/>
            <w:vAlign w:val="bottom"/>
          </w:tcPr>
          <w:p w14:paraId="54688F7D" w14:textId="77777777" w:rsidR="009A6255" w:rsidRPr="004B56FD" w:rsidRDefault="009A6255" w:rsidP="009A6255">
            <w:pPr>
              <w:pStyle w:val="acctfourfigures"/>
              <w:shd w:val="clear" w:color="auto" w:fill="FFFFFF"/>
              <w:tabs>
                <w:tab w:val="clear" w:pos="765"/>
              </w:tabs>
              <w:spacing w:line="240" w:lineRule="auto"/>
              <w:ind w:left="-79" w:right="-79"/>
              <w:jc w:val="center"/>
              <w:rPr>
                <w:i/>
                <w:iCs/>
                <w:szCs w:val="22"/>
                <w:highlight w:val="yellow"/>
                <w:lang w:val="en-US" w:bidi="th-TH"/>
              </w:rPr>
            </w:pPr>
          </w:p>
        </w:tc>
        <w:tc>
          <w:tcPr>
            <w:tcW w:w="180" w:type="dxa"/>
            <w:vAlign w:val="bottom"/>
          </w:tcPr>
          <w:p w14:paraId="4A558F24" w14:textId="77777777" w:rsidR="009A6255" w:rsidRPr="004B56FD" w:rsidRDefault="009A6255" w:rsidP="009A6255">
            <w:pPr>
              <w:pStyle w:val="acctfourfigures"/>
              <w:shd w:val="clear" w:color="auto" w:fill="FFFFFF"/>
              <w:spacing w:line="240" w:lineRule="auto"/>
              <w:ind w:left="-79" w:right="-79"/>
              <w:rPr>
                <w:szCs w:val="22"/>
              </w:rPr>
            </w:pPr>
          </w:p>
        </w:tc>
        <w:tc>
          <w:tcPr>
            <w:tcW w:w="1170" w:type="dxa"/>
            <w:tcBorders>
              <w:top w:val="single" w:sz="4" w:space="0" w:color="auto"/>
              <w:bottom w:val="double" w:sz="4" w:space="0" w:color="auto"/>
            </w:tcBorders>
            <w:vAlign w:val="bottom"/>
          </w:tcPr>
          <w:p w14:paraId="4F614506" w14:textId="526B9AD7" w:rsidR="009A6255" w:rsidRPr="004B56FD" w:rsidRDefault="009A6255" w:rsidP="009A6255">
            <w:pPr>
              <w:pStyle w:val="acctfourfigures"/>
              <w:shd w:val="clear" w:color="auto" w:fill="FFFFFF"/>
              <w:tabs>
                <w:tab w:val="clear" w:pos="765"/>
                <w:tab w:val="decimal" w:pos="911"/>
              </w:tabs>
              <w:spacing w:line="240" w:lineRule="auto"/>
              <w:ind w:left="-79" w:right="-79"/>
              <w:rPr>
                <w:b/>
                <w:bCs/>
                <w:szCs w:val="22"/>
              </w:rPr>
            </w:pPr>
            <w:r w:rsidRPr="004B56FD">
              <w:rPr>
                <w:b/>
                <w:bCs/>
                <w:szCs w:val="22"/>
              </w:rPr>
              <w:t>5,327</w:t>
            </w:r>
          </w:p>
        </w:tc>
        <w:tc>
          <w:tcPr>
            <w:tcW w:w="199" w:type="dxa"/>
            <w:vAlign w:val="bottom"/>
          </w:tcPr>
          <w:p w14:paraId="61A1D510" w14:textId="77777777" w:rsidR="009A6255" w:rsidRPr="004B56FD" w:rsidRDefault="009A6255" w:rsidP="009A6255">
            <w:pPr>
              <w:pStyle w:val="acctfourfigures"/>
              <w:shd w:val="clear" w:color="auto" w:fill="FFFFFF"/>
              <w:tabs>
                <w:tab w:val="clear" w:pos="765"/>
                <w:tab w:val="decimal" w:pos="641"/>
              </w:tabs>
              <w:spacing w:line="240" w:lineRule="auto"/>
              <w:ind w:left="-79" w:right="-79"/>
              <w:rPr>
                <w:b/>
                <w:bCs/>
                <w:szCs w:val="22"/>
              </w:rPr>
            </w:pPr>
          </w:p>
        </w:tc>
        <w:tc>
          <w:tcPr>
            <w:tcW w:w="1061" w:type="dxa"/>
            <w:tcBorders>
              <w:top w:val="single" w:sz="4" w:space="0" w:color="auto"/>
              <w:bottom w:val="double" w:sz="4" w:space="0" w:color="auto"/>
            </w:tcBorders>
            <w:vAlign w:val="bottom"/>
          </w:tcPr>
          <w:p w14:paraId="1877B782" w14:textId="6197421C" w:rsidR="009A6255" w:rsidRPr="004B56FD" w:rsidRDefault="009A6255" w:rsidP="009A6255">
            <w:pPr>
              <w:pStyle w:val="acctfourfigures"/>
              <w:shd w:val="clear" w:color="auto" w:fill="FFFFFF"/>
              <w:tabs>
                <w:tab w:val="clear" w:pos="765"/>
                <w:tab w:val="decimal" w:pos="867"/>
              </w:tabs>
              <w:spacing w:line="240" w:lineRule="auto"/>
              <w:ind w:left="-79" w:right="-79"/>
              <w:rPr>
                <w:szCs w:val="22"/>
              </w:rPr>
            </w:pPr>
            <w:r w:rsidRPr="004B56FD">
              <w:rPr>
                <w:b/>
                <w:bCs/>
                <w:szCs w:val="22"/>
              </w:rPr>
              <w:t>5,248,63</w:t>
            </w:r>
            <w:r w:rsidR="00635AF3" w:rsidRPr="004B56FD">
              <w:rPr>
                <w:b/>
                <w:bCs/>
                <w:szCs w:val="22"/>
              </w:rPr>
              <w:t>1</w:t>
            </w:r>
          </w:p>
        </w:tc>
        <w:tc>
          <w:tcPr>
            <w:tcW w:w="180" w:type="dxa"/>
            <w:vAlign w:val="bottom"/>
          </w:tcPr>
          <w:p w14:paraId="43C7B0E5" w14:textId="77777777" w:rsidR="009A6255" w:rsidRPr="004B56FD" w:rsidRDefault="009A6255" w:rsidP="009A6255">
            <w:pPr>
              <w:pStyle w:val="acctfourfigures"/>
              <w:shd w:val="clear" w:color="auto" w:fill="FFFFFF"/>
              <w:tabs>
                <w:tab w:val="decimal" w:pos="802"/>
              </w:tabs>
              <w:spacing w:line="240" w:lineRule="auto"/>
              <w:ind w:left="-79" w:right="-79"/>
              <w:rPr>
                <w:b/>
                <w:bCs/>
                <w:szCs w:val="22"/>
              </w:rPr>
            </w:pPr>
          </w:p>
        </w:tc>
        <w:tc>
          <w:tcPr>
            <w:tcW w:w="1170" w:type="dxa"/>
            <w:tcBorders>
              <w:top w:val="single" w:sz="4" w:space="0" w:color="auto"/>
              <w:bottom w:val="double" w:sz="4" w:space="0" w:color="auto"/>
            </w:tcBorders>
            <w:vAlign w:val="bottom"/>
          </w:tcPr>
          <w:p w14:paraId="5EDA23A5" w14:textId="7301BE17" w:rsidR="009A6255" w:rsidRPr="004B56FD" w:rsidRDefault="009A6255" w:rsidP="009A6255">
            <w:pPr>
              <w:pStyle w:val="acctfourfigures"/>
              <w:shd w:val="clear" w:color="auto" w:fill="FFFFFF"/>
              <w:tabs>
                <w:tab w:val="clear" w:pos="765"/>
                <w:tab w:val="decimal" w:pos="1012"/>
              </w:tabs>
              <w:spacing w:line="240" w:lineRule="auto"/>
              <w:ind w:left="-79" w:right="-79"/>
              <w:rPr>
                <w:szCs w:val="22"/>
              </w:rPr>
            </w:pPr>
            <w:r w:rsidRPr="004B56FD">
              <w:rPr>
                <w:b/>
                <w:bCs/>
                <w:szCs w:val="22"/>
              </w:rPr>
              <w:t>3,099,463</w:t>
            </w:r>
          </w:p>
        </w:tc>
        <w:tc>
          <w:tcPr>
            <w:tcW w:w="180" w:type="dxa"/>
            <w:vAlign w:val="bottom"/>
          </w:tcPr>
          <w:p w14:paraId="719664B4" w14:textId="77777777" w:rsidR="009A6255" w:rsidRPr="004B56FD" w:rsidRDefault="009A6255" w:rsidP="009A6255">
            <w:pPr>
              <w:pStyle w:val="acctfourfigures"/>
              <w:shd w:val="clear" w:color="auto" w:fill="FFFFFF"/>
              <w:tabs>
                <w:tab w:val="decimal" w:pos="802"/>
              </w:tabs>
              <w:spacing w:line="240" w:lineRule="auto"/>
              <w:ind w:left="-79" w:right="-79"/>
              <w:rPr>
                <w:b/>
                <w:bCs/>
                <w:szCs w:val="22"/>
              </w:rPr>
            </w:pPr>
          </w:p>
        </w:tc>
        <w:tc>
          <w:tcPr>
            <w:tcW w:w="1080" w:type="dxa"/>
            <w:tcBorders>
              <w:top w:val="single" w:sz="4" w:space="0" w:color="auto"/>
              <w:bottom w:val="double" w:sz="4" w:space="0" w:color="auto"/>
            </w:tcBorders>
            <w:vAlign w:val="bottom"/>
          </w:tcPr>
          <w:p w14:paraId="31A23F95" w14:textId="1167F095" w:rsidR="009A6255" w:rsidRPr="004B56FD" w:rsidRDefault="009A6255" w:rsidP="008409EE">
            <w:pPr>
              <w:pStyle w:val="acctfourfigures"/>
              <w:shd w:val="clear" w:color="auto" w:fill="FFFFFF"/>
              <w:tabs>
                <w:tab w:val="clear" w:pos="765"/>
                <w:tab w:val="decimal" w:pos="923"/>
              </w:tabs>
              <w:spacing w:line="240" w:lineRule="auto"/>
              <w:ind w:left="-79" w:right="-79"/>
              <w:rPr>
                <w:szCs w:val="22"/>
              </w:rPr>
            </w:pPr>
            <w:r w:rsidRPr="004B56FD">
              <w:rPr>
                <w:b/>
                <w:bCs/>
                <w:szCs w:val="22"/>
              </w:rPr>
              <w:t>8,353,42</w:t>
            </w:r>
            <w:r w:rsidR="00317AFD" w:rsidRPr="004B56FD">
              <w:rPr>
                <w:b/>
                <w:bCs/>
                <w:szCs w:val="22"/>
              </w:rPr>
              <w:t>1</w:t>
            </w:r>
          </w:p>
        </w:tc>
      </w:tr>
    </w:tbl>
    <w:p w14:paraId="0CDF8CE6" w14:textId="35BB9726" w:rsidR="00F8301D" w:rsidRPr="004B56FD" w:rsidRDefault="00F8301D" w:rsidP="004F246F">
      <w:pPr>
        <w:ind w:left="540"/>
        <w:jc w:val="thaiDistribute"/>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720"/>
        <w:gridCol w:w="180"/>
        <w:gridCol w:w="1530"/>
        <w:gridCol w:w="180"/>
        <w:gridCol w:w="1530"/>
        <w:gridCol w:w="180"/>
        <w:gridCol w:w="1620"/>
      </w:tblGrid>
      <w:tr w:rsidR="000D43A3" w:rsidRPr="004B56FD" w14:paraId="0A2B1FBE" w14:textId="77777777" w:rsidTr="0040125D">
        <w:trPr>
          <w:cantSplit/>
          <w:tblHeader/>
        </w:trPr>
        <w:tc>
          <w:tcPr>
            <w:tcW w:w="3420" w:type="dxa"/>
          </w:tcPr>
          <w:p w14:paraId="06E73509" w14:textId="77777777" w:rsidR="000D43A3" w:rsidRPr="004B56FD" w:rsidRDefault="000D43A3" w:rsidP="00FC719D">
            <w:pPr>
              <w:pStyle w:val="acctfourfigures"/>
              <w:shd w:val="clear" w:color="auto" w:fill="FFFFFF"/>
              <w:spacing w:line="240" w:lineRule="auto"/>
              <w:ind w:right="-79"/>
              <w:jc w:val="center"/>
              <w:rPr>
                <w:szCs w:val="22"/>
              </w:rPr>
            </w:pPr>
          </w:p>
        </w:tc>
        <w:tc>
          <w:tcPr>
            <w:tcW w:w="720" w:type="dxa"/>
            <w:shd w:val="clear" w:color="auto" w:fill="auto"/>
            <w:vAlign w:val="bottom"/>
          </w:tcPr>
          <w:p w14:paraId="6EEA44C0" w14:textId="77777777" w:rsidR="000D43A3" w:rsidRPr="004B56FD" w:rsidRDefault="000D43A3" w:rsidP="00FC719D">
            <w:pPr>
              <w:pStyle w:val="acctmergecolhdg"/>
              <w:spacing w:line="240" w:lineRule="auto"/>
              <w:ind w:left="-68" w:right="-79"/>
              <w:rPr>
                <w:b w:val="0"/>
                <w:bCs/>
                <w:i/>
                <w:iCs/>
                <w:szCs w:val="22"/>
              </w:rPr>
            </w:pPr>
          </w:p>
        </w:tc>
        <w:tc>
          <w:tcPr>
            <w:tcW w:w="180" w:type="dxa"/>
            <w:vAlign w:val="bottom"/>
          </w:tcPr>
          <w:p w14:paraId="2C5C7994" w14:textId="77777777" w:rsidR="000D43A3" w:rsidRPr="004B56FD" w:rsidRDefault="000D43A3" w:rsidP="00FC719D">
            <w:pPr>
              <w:pStyle w:val="acctmergecolhdg"/>
              <w:spacing w:line="240" w:lineRule="auto"/>
              <w:rPr>
                <w:b w:val="0"/>
                <w:bCs/>
                <w:szCs w:val="22"/>
              </w:rPr>
            </w:pPr>
          </w:p>
        </w:tc>
        <w:tc>
          <w:tcPr>
            <w:tcW w:w="5040" w:type="dxa"/>
            <w:gridSpan w:val="5"/>
            <w:vAlign w:val="bottom"/>
          </w:tcPr>
          <w:p w14:paraId="69C887D1" w14:textId="77777777" w:rsidR="000D43A3" w:rsidRPr="004B56FD" w:rsidRDefault="000D43A3" w:rsidP="000D43A3">
            <w:pPr>
              <w:pStyle w:val="acctmergecolhdg"/>
              <w:spacing w:line="240" w:lineRule="auto"/>
              <w:rPr>
                <w:szCs w:val="22"/>
              </w:rPr>
            </w:pPr>
            <w:r w:rsidRPr="004B56FD">
              <w:rPr>
                <w:szCs w:val="22"/>
              </w:rPr>
              <w:t>Separate financial statements</w:t>
            </w:r>
          </w:p>
        </w:tc>
      </w:tr>
      <w:tr w:rsidR="000D43A3" w:rsidRPr="004B56FD" w14:paraId="061A6F71" w14:textId="77777777" w:rsidTr="00B15583">
        <w:trPr>
          <w:cantSplit/>
          <w:tblHeader/>
        </w:trPr>
        <w:tc>
          <w:tcPr>
            <w:tcW w:w="3420" w:type="dxa"/>
          </w:tcPr>
          <w:p w14:paraId="336D8049" w14:textId="77777777" w:rsidR="000D43A3" w:rsidRPr="004B56FD" w:rsidRDefault="000D43A3" w:rsidP="00FC719D">
            <w:pPr>
              <w:pStyle w:val="acctfourfigures"/>
              <w:shd w:val="clear" w:color="auto" w:fill="FFFFFF"/>
              <w:spacing w:line="240" w:lineRule="auto"/>
              <w:ind w:right="-79"/>
              <w:jc w:val="center"/>
              <w:rPr>
                <w:szCs w:val="22"/>
              </w:rPr>
            </w:pPr>
          </w:p>
        </w:tc>
        <w:tc>
          <w:tcPr>
            <w:tcW w:w="720" w:type="dxa"/>
            <w:shd w:val="clear" w:color="auto" w:fill="auto"/>
            <w:vAlign w:val="bottom"/>
          </w:tcPr>
          <w:p w14:paraId="0ADF3635" w14:textId="636C6C7F" w:rsidR="000D43A3" w:rsidRPr="004B56FD" w:rsidRDefault="000D43A3" w:rsidP="00FC719D">
            <w:pPr>
              <w:pStyle w:val="acctmergecolhdg"/>
              <w:spacing w:line="240" w:lineRule="auto"/>
              <w:ind w:left="-68" w:right="-79"/>
              <w:rPr>
                <w:b w:val="0"/>
                <w:bCs/>
                <w:i/>
                <w:iCs/>
                <w:szCs w:val="22"/>
              </w:rPr>
            </w:pPr>
          </w:p>
        </w:tc>
        <w:tc>
          <w:tcPr>
            <w:tcW w:w="180" w:type="dxa"/>
            <w:vAlign w:val="bottom"/>
          </w:tcPr>
          <w:p w14:paraId="302F3FE2" w14:textId="77777777" w:rsidR="000D43A3" w:rsidRPr="004B56FD" w:rsidRDefault="000D43A3" w:rsidP="00FC719D">
            <w:pPr>
              <w:pStyle w:val="acctmergecolhdg"/>
              <w:spacing w:line="240" w:lineRule="auto"/>
              <w:rPr>
                <w:b w:val="0"/>
                <w:bCs/>
                <w:szCs w:val="22"/>
              </w:rPr>
            </w:pPr>
          </w:p>
        </w:tc>
        <w:tc>
          <w:tcPr>
            <w:tcW w:w="1530" w:type="dxa"/>
            <w:vAlign w:val="bottom"/>
          </w:tcPr>
          <w:p w14:paraId="214548DB" w14:textId="59EBD872" w:rsidR="000D43A3" w:rsidRPr="004B56FD" w:rsidRDefault="00F74C28" w:rsidP="000D43A3">
            <w:pPr>
              <w:pStyle w:val="acctmergecolhdg"/>
              <w:spacing w:line="240" w:lineRule="auto"/>
              <w:ind w:left="-79" w:right="-79"/>
              <w:rPr>
                <w:b w:val="0"/>
                <w:bCs/>
                <w:szCs w:val="22"/>
                <w:lang w:val="en-US"/>
              </w:rPr>
            </w:pPr>
            <w:r w:rsidRPr="004B56FD">
              <w:rPr>
                <w:b w:val="0"/>
                <w:bCs/>
                <w:szCs w:val="22"/>
              </w:rPr>
              <w:t>Other loans</w:t>
            </w:r>
          </w:p>
        </w:tc>
        <w:tc>
          <w:tcPr>
            <w:tcW w:w="180" w:type="dxa"/>
            <w:vAlign w:val="bottom"/>
          </w:tcPr>
          <w:p w14:paraId="7A08B98B" w14:textId="77777777" w:rsidR="000D43A3" w:rsidRPr="004B56FD" w:rsidRDefault="000D43A3" w:rsidP="00FC719D">
            <w:pPr>
              <w:pStyle w:val="acctmergecolhdg"/>
              <w:spacing w:line="240" w:lineRule="auto"/>
              <w:ind w:left="-79" w:right="-79"/>
              <w:rPr>
                <w:b w:val="0"/>
                <w:bCs/>
                <w:szCs w:val="22"/>
              </w:rPr>
            </w:pPr>
          </w:p>
        </w:tc>
        <w:tc>
          <w:tcPr>
            <w:tcW w:w="1530" w:type="dxa"/>
            <w:vAlign w:val="bottom"/>
          </w:tcPr>
          <w:p w14:paraId="3BC30E58" w14:textId="378A023C" w:rsidR="000D43A3" w:rsidRPr="004B56FD" w:rsidRDefault="00F74C28" w:rsidP="00FC719D">
            <w:pPr>
              <w:pStyle w:val="acctmergecolhdg"/>
              <w:spacing w:line="240" w:lineRule="auto"/>
              <w:ind w:left="-79" w:right="-79"/>
              <w:rPr>
                <w:b w:val="0"/>
                <w:bCs/>
                <w:szCs w:val="22"/>
              </w:rPr>
            </w:pPr>
            <w:r w:rsidRPr="004B56FD">
              <w:rPr>
                <w:b w:val="0"/>
                <w:bCs/>
                <w:szCs w:val="22"/>
              </w:rPr>
              <w:t>Lease liabilities</w:t>
            </w:r>
          </w:p>
        </w:tc>
        <w:tc>
          <w:tcPr>
            <w:tcW w:w="180" w:type="dxa"/>
            <w:vAlign w:val="bottom"/>
          </w:tcPr>
          <w:p w14:paraId="450A21C2" w14:textId="77777777" w:rsidR="000D43A3" w:rsidRPr="004B56FD" w:rsidRDefault="000D43A3" w:rsidP="00FC719D">
            <w:pPr>
              <w:pStyle w:val="acctmergecolhdg"/>
              <w:spacing w:line="240" w:lineRule="auto"/>
              <w:ind w:left="-79" w:right="-79"/>
              <w:rPr>
                <w:b w:val="0"/>
                <w:bCs/>
                <w:szCs w:val="22"/>
              </w:rPr>
            </w:pPr>
          </w:p>
        </w:tc>
        <w:tc>
          <w:tcPr>
            <w:tcW w:w="1620" w:type="dxa"/>
            <w:vAlign w:val="bottom"/>
          </w:tcPr>
          <w:p w14:paraId="30BDD683" w14:textId="554E6618" w:rsidR="000D43A3" w:rsidRPr="004B56FD" w:rsidRDefault="000D43A3" w:rsidP="00FC719D">
            <w:pPr>
              <w:pStyle w:val="acctmergecolhdg"/>
              <w:spacing w:line="240" w:lineRule="auto"/>
              <w:ind w:left="-79" w:right="-79"/>
              <w:rPr>
                <w:b w:val="0"/>
                <w:bCs/>
                <w:szCs w:val="22"/>
              </w:rPr>
            </w:pPr>
            <w:r w:rsidRPr="004B56FD">
              <w:rPr>
                <w:b w:val="0"/>
                <w:bCs/>
                <w:szCs w:val="22"/>
              </w:rPr>
              <w:t>Total</w:t>
            </w:r>
          </w:p>
        </w:tc>
      </w:tr>
      <w:tr w:rsidR="000D43A3" w:rsidRPr="004B56FD" w14:paraId="6C370EEC" w14:textId="77777777" w:rsidTr="0040125D">
        <w:trPr>
          <w:cantSplit/>
          <w:tblHeader/>
        </w:trPr>
        <w:tc>
          <w:tcPr>
            <w:tcW w:w="3420" w:type="dxa"/>
          </w:tcPr>
          <w:p w14:paraId="3F31F6F3" w14:textId="77777777" w:rsidR="000D43A3" w:rsidRPr="004B56FD" w:rsidRDefault="000D43A3" w:rsidP="00FC719D">
            <w:pPr>
              <w:pStyle w:val="acctfourfigures"/>
              <w:shd w:val="clear" w:color="auto" w:fill="FFFFFF"/>
              <w:spacing w:line="240" w:lineRule="auto"/>
              <w:ind w:right="-79"/>
              <w:jc w:val="center"/>
              <w:rPr>
                <w:szCs w:val="22"/>
              </w:rPr>
            </w:pPr>
          </w:p>
        </w:tc>
        <w:tc>
          <w:tcPr>
            <w:tcW w:w="720" w:type="dxa"/>
            <w:shd w:val="clear" w:color="auto" w:fill="auto"/>
            <w:vAlign w:val="bottom"/>
          </w:tcPr>
          <w:p w14:paraId="7ADBAB41" w14:textId="77777777" w:rsidR="000D43A3" w:rsidRPr="004B56FD" w:rsidRDefault="000D43A3" w:rsidP="00FC719D">
            <w:pPr>
              <w:pStyle w:val="acctmergecolhdg"/>
              <w:spacing w:line="240" w:lineRule="auto"/>
              <w:ind w:left="-68" w:right="-79"/>
              <w:rPr>
                <w:b w:val="0"/>
                <w:bCs/>
                <w:i/>
                <w:iCs/>
                <w:szCs w:val="22"/>
              </w:rPr>
            </w:pPr>
          </w:p>
        </w:tc>
        <w:tc>
          <w:tcPr>
            <w:tcW w:w="180" w:type="dxa"/>
            <w:vAlign w:val="bottom"/>
          </w:tcPr>
          <w:p w14:paraId="5845DACB" w14:textId="77777777" w:rsidR="000D43A3" w:rsidRPr="004B56FD" w:rsidRDefault="000D43A3" w:rsidP="00FC719D">
            <w:pPr>
              <w:pStyle w:val="acctmergecolhdg"/>
              <w:spacing w:line="240" w:lineRule="auto"/>
              <w:rPr>
                <w:b w:val="0"/>
                <w:bCs/>
                <w:szCs w:val="22"/>
              </w:rPr>
            </w:pPr>
          </w:p>
        </w:tc>
        <w:tc>
          <w:tcPr>
            <w:tcW w:w="5040" w:type="dxa"/>
            <w:gridSpan w:val="5"/>
            <w:vAlign w:val="bottom"/>
          </w:tcPr>
          <w:p w14:paraId="08922D43" w14:textId="77777777" w:rsidR="000D43A3" w:rsidRPr="004B56FD" w:rsidRDefault="000D43A3" w:rsidP="000D43A3">
            <w:pPr>
              <w:pStyle w:val="acctmergecolhdg"/>
              <w:spacing w:line="240" w:lineRule="auto"/>
              <w:ind w:left="-79" w:right="-79"/>
              <w:rPr>
                <w:b w:val="0"/>
                <w:bCs/>
                <w:szCs w:val="22"/>
              </w:rPr>
            </w:pPr>
            <w:r w:rsidRPr="004B56FD">
              <w:rPr>
                <w:b w:val="0"/>
                <w:bCs/>
                <w:i/>
                <w:iCs/>
                <w:szCs w:val="22"/>
              </w:rPr>
              <w:t>(</w:t>
            </w:r>
            <w:proofErr w:type="gramStart"/>
            <w:r w:rsidRPr="004B56FD">
              <w:rPr>
                <w:b w:val="0"/>
                <w:bCs/>
                <w:i/>
                <w:iCs/>
                <w:szCs w:val="22"/>
              </w:rPr>
              <w:t>in</w:t>
            </w:r>
            <w:proofErr w:type="gramEnd"/>
            <w:r w:rsidRPr="004B56FD">
              <w:rPr>
                <w:b w:val="0"/>
                <w:bCs/>
                <w:i/>
                <w:iCs/>
                <w:szCs w:val="22"/>
              </w:rPr>
              <w:t xml:space="preserve"> thousand Baht)</w:t>
            </w:r>
          </w:p>
        </w:tc>
      </w:tr>
      <w:tr w:rsidR="000D43A3" w:rsidRPr="004B56FD" w14:paraId="31A77D8B" w14:textId="77777777" w:rsidTr="00B15583">
        <w:trPr>
          <w:cantSplit/>
        </w:trPr>
        <w:tc>
          <w:tcPr>
            <w:tcW w:w="3420" w:type="dxa"/>
          </w:tcPr>
          <w:p w14:paraId="5AD02009" w14:textId="0F58EB90" w:rsidR="000D43A3" w:rsidRPr="004B56FD" w:rsidRDefault="000D43A3" w:rsidP="00317AFD">
            <w:pPr>
              <w:shd w:val="clear" w:color="auto" w:fill="FFFFFF"/>
              <w:spacing w:line="240" w:lineRule="auto"/>
              <w:ind w:left="180" w:right="-79" w:hanging="180"/>
              <w:rPr>
                <w:szCs w:val="22"/>
              </w:rPr>
            </w:pPr>
            <w:proofErr w:type="gramStart"/>
            <w:r w:rsidRPr="004B56FD">
              <w:rPr>
                <w:szCs w:val="22"/>
              </w:rPr>
              <w:t>At</w:t>
            </w:r>
            <w:proofErr w:type="gramEnd"/>
            <w:r w:rsidRPr="004B56FD">
              <w:rPr>
                <w:szCs w:val="22"/>
              </w:rPr>
              <w:t xml:space="preserve"> 1 January 2021</w:t>
            </w:r>
          </w:p>
        </w:tc>
        <w:tc>
          <w:tcPr>
            <w:tcW w:w="720" w:type="dxa"/>
            <w:vAlign w:val="bottom"/>
          </w:tcPr>
          <w:p w14:paraId="7D69E038" w14:textId="77777777" w:rsidR="000D43A3" w:rsidRPr="004B56FD" w:rsidRDefault="000D43A3" w:rsidP="00317AFD">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61CBB436" w14:textId="77777777" w:rsidR="000D43A3" w:rsidRPr="004B56FD" w:rsidRDefault="000D43A3" w:rsidP="00317AFD">
            <w:pPr>
              <w:pStyle w:val="acctfourfigures"/>
              <w:shd w:val="clear" w:color="auto" w:fill="FFFFFF"/>
              <w:spacing w:line="240" w:lineRule="auto"/>
              <w:ind w:left="-79" w:right="-79"/>
              <w:rPr>
                <w:szCs w:val="22"/>
              </w:rPr>
            </w:pPr>
          </w:p>
        </w:tc>
        <w:tc>
          <w:tcPr>
            <w:tcW w:w="1530" w:type="dxa"/>
            <w:vAlign w:val="bottom"/>
          </w:tcPr>
          <w:p w14:paraId="5ECD5CCC" w14:textId="30BAE03B" w:rsidR="000D43A3" w:rsidRPr="004B56FD" w:rsidRDefault="000D43A3" w:rsidP="00B15583">
            <w:pPr>
              <w:pStyle w:val="acctfourfigures"/>
              <w:shd w:val="clear" w:color="auto" w:fill="FFFFFF"/>
              <w:tabs>
                <w:tab w:val="clear" w:pos="765"/>
                <w:tab w:val="decimal" w:pos="1000"/>
              </w:tabs>
              <w:spacing w:line="240" w:lineRule="auto"/>
              <w:ind w:left="-79" w:right="-79"/>
              <w:jc w:val="center"/>
              <w:rPr>
                <w:szCs w:val="22"/>
              </w:rPr>
            </w:pPr>
            <w:r w:rsidRPr="004B56FD">
              <w:rPr>
                <w:szCs w:val="22"/>
              </w:rPr>
              <w:t>1</w:t>
            </w:r>
            <w:r w:rsidRPr="004B56FD">
              <w:rPr>
                <w:szCs w:val="22"/>
                <w:lang w:val="en-US" w:bidi="th-TH"/>
              </w:rPr>
              <w:t>12</w:t>
            </w:r>
            <w:r w:rsidRPr="004B56FD">
              <w:rPr>
                <w:szCs w:val="22"/>
              </w:rPr>
              <w:t>,489</w:t>
            </w:r>
          </w:p>
        </w:tc>
        <w:tc>
          <w:tcPr>
            <w:tcW w:w="180" w:type="dxa"/>
            <w:vAlign w:val="bottom"/>
          </w:tcPr>
          <w:p w14:paraId="076DEE81" w14:textId="77777777" w:rsidR="000D43A3" w:rsidRPr="004B56FD" w:rsidRDefault="000D43A3" w:rsidP="00317AFD">
            <w:pPr>
              <w:pStyle w:val="acctfourfigures"/>
              <w:shd w:val="clear" w:color="auto" w:fill="FFFFFF"/>
              <w:tabs>
                <w:tab w:val="clear" w:pos="765"/>
                <w:tab w:val="decimal" w:pos="641"/>
              </w:tabs>
              <w:spacing w:line="240" w:lineRule="auto"/>
              <w:ind w:left="-79" w:right="-79"/>
              <w:rPr>
                <w:szCs w:val="22"/>
              </w:rPr>
            </w:pPr>
          </w:p>
        </w:tc>
        <w:tc>
          <w:tcPr>
            <w:tcW w:w="1530" w:type="dxa"/>
            <w:vAlign w:val="bottom"/>
          </w:tcPr>
          <w:p w14:paraId="1F639006" w14:textId="1D0D5CF1" w:rsidR="000D43A3" w:rsidRPr="004B56FD" w:rsidRDefault="000D43A3" w:rsidP="00B15583">
            <w:pPr>
              <w:pStyle w:val="acctfourfigures"/>
              <w:shd w:val="clear" w:color="auto" w:fill="FFFFFF"/>
              <w:tabs>
                <w:tab w:val="clear" w:pos="765"/>
                <w:tab w:val="decimal" w:pos="1180"/>
              </w:tabs>
              <w:spacing w:line="240" w:lineRule="auto"/>
              <w:ind w:left="-79" w:right="-79"/>
              <w:rPr>
                <w:szCs w:val="22"/>
              </w:rPr>
            </w:pPr>
            <w:r w:rsidRPr="004B56FD">
              <w:rPr>
                <w:szCs w:val="22"/>
              </w:rPr>
              <w:t>45,565</w:t>
            </w:r>
          </w:p>
        </w:tc>
        <w:tc>
          <w:tcPr>
            <w:tcW w:w="180" w:type="dxa"/>
            <w:vAlign w:val="bottom"/>
          </w:tcPr>
          <w:p w14:paraId="499902C2" w14:textId="77777777" w:rsidR="000D43A3" w:rsidRPr="004B56FD" w:rsidRDefault="000D43A3" w:rsidP="00317AFD">
            <w:pPr>
              <w:pStyle w:val="acctfourfigures"/>
              <w:shd w:val="clear" w:color="auto" w:fill="FFFFFF"/>
              <w:tabs>
                <w:tab w:val="decimal" w:pos="802"/>
              </w:tabs>
              <w:spacing w:line="240" w:lineRule="auto"/>
              <w:ind w:left="-79" w:right="-79"/>
              <w:rPr>
                <w:szCs w:val="22"/>
              </w:rPr>
            </w:pPr>
          </w:p>
        </w:tc>
        <w:tc>
          <w:tcPr>
            <w:tcW w:w="1620" w:type="dxa"/>
            <w:vAlign w:val="bottom"/>
          </w:tcPr>
          <w:p w14:paraId="0E0B9862" w14:textId="4951E6A9" w:rsidR="000D43A3" w:rsidRPr="004B56FD" w:rsidRDefault="00986F00" w:rsidP="00B15583">
            <w:pPr>
              <w:pStyle w:val="acctfourfigures"/>
              <w:shd w:val="clear" w:color="auto" w:fill="FFFFFF"/>
              <w:tabs>
                <w:tab w:val="clear" w:pos="765"/>
                <w:tab w:val="decimal" w:pos="1270"/>
              </w:tabs>
              <w:spacing w:line="240" w:lineRule="auto"/>
              <w:ind w:left="-79" w:right="-79"/>
              <w:rPr>
                <w:szCs w:val="22"/>
              </w:rPr>
            </w:pPr>
            <w:r w:rsidRPr="004B56FD">
              <w:rPr>
                <w:szCs w:val="22"/>
              </w:rPr>
              <w:t>158</w:t>
            </w:r>
            <w:r w:rsidR="000D43A3" w:rsidRPr="004B56FD">
              <w:rPr>
                <w:szCs w:val="22"/>
              </w:rPr>
              <w:t>,</w:t>
            </w:r>
            <w:r w:rsidRPr="004B56FD">
              <w:rPr>
                <w:szCs w:val="22"/>
              </w:rPr>
              <w:t>054</w:t>
            </w:r>
          </w:p>
        </w:tc>
      </w:tr>
      <w:tr w:rsidR="000D43A3" w:rsidRPr="004B56FD" w14:paraId="22442CA7" w14:textId="77777777" w:rsidTr="00B15583">
        <w:trPr>
          <w:cantSplit/>
        </w:trPr>
        <w:tc>
          <w:tcPr>
            <w:tcW w:w="3420" w:type="dxa"/>
          </w:tcPr>
          <w:p w14:paraId="01881312" w14:textId="77777777" w:rsidR="000D43A3" w:rsidRPr="004B56FD" w:rsidRDefault="000D43A3" w:rsidP="00317AFD">
            <w:pPr>
              <w:shd w:val="clear" w:color="auto" w:fill="FFFFFF"/>
              <w:spacing w:line="240" w:lineRule="auto"/>
              <w:ind w:left="180" w:right="-79" w:hanging="180"/>
              <w:rPr>
                <w:szCs w:val="22"/>
                <w:highlight w:val="yellow"/>
              </w:rPr>
            </w:pPr>
            <w:r w:rsidRPr="004B56FD">
              <w:rPr>
                <w:szCs w:val="22"/>
              </w:rPr>
              <w:t>Changes from financing cash flows</w:t>
            </w:r>
          </w:p>
        </w:tc>
        <w:tc>
          <w:tcPr>
            <w:tcW w:w="720" w:type="dxa"/>
            <w:vAlign w:val="bottom"/>
          </w:tcPr>
          <w:p w14:paraId="5C504E4A" w14:textId="77777777" w:rsidR="000D43A3" w:rsidRPr="004B56FD" w:rsidRDefault="000D43A3" w:rsidP="00317AFD">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0FD841EE" w14:textId="77777777" w:rsidR="000D43A3" w:rsidRPr="004B56FD" w:rsidRDefault="000D43A3" w:rsidP="00317AFD">
            <w:pPr>
              <w:pStyle w:val="acctfourfigures"/>
              <w:shd w:val="clear" w:color="auto" w:fill="FFFFFF"/>
              <w:spacing w:line="240" w:lineRule="auto"/>
              <w:ind w:left="-79" w:right="-79"/>
              <w:rPr>
                <w:szCs w:val="22"/>
              </w:rPr>
            </w:pPr>
          </w:p>
        </w:tc>
        <w:tc>
          <w:tcPr>
            <w:tcW w:w="1530" w:type="dxa"/>
            <w:vAlign w:val="bottom"/>
          </w:tcPr>
          <w:p w14:paraId="76660C9E" w14:textId="5EBB02BF" w:rsidR="000D43A3" w:rsidRPr="004B56FD" w:rsidRDefault="000D43A3" w:rsidP="005416B2">
            <w:pPr>
              <w:pStyle w:val="acctfourfigures"/>
              <w:shd w:val="clear" w:color="auto" w:fill="FFFFFF"/>
              <w:tabs>
                <w:tab w:val="clear" w:pos="765"/>
                <w:tab w:val="decimal" w:pos="1000"/>
              </w:tabs>
              <w:spacing w:line="240" w:lineRule="auto"/>
              <w:ind w:left="-79" w:right="-79"/>
              <w:jc w:val="center"/>
              <w:rPr>
                <w:szCs w:val="22"/>
              </w:rPr>
            </w:pPr>
            <w:r w:rsidRPr="004B56FD">
              <w:rPr>
                <w:szCs w:val="22"/>
              </w:rPr>
              <w:t>131,880</w:t>
            </w:r>
          </w:p>
        </w:tc>
        <w:tc>
          <w:tcPr>
            <w:tcW w:w="180" w:type="dxa"/>
            <w:vAlign w:val="bottom"/>
          </w:tcPr>
          <w:p w14:paraId="43FEFC57" w14:textId="77777777" w:rsidR="000D43A3" w:rsidRPr="004B56FD" w:rsidRDefault="000D43A3" w:rsidP="00317AFD">
            <w:pPr>
              <w:pStyle w:val="acctfourfigures"/>
              <w:shd w:val="clear" w:color="auto" w:fill="FFFFFF"/>
              <w:tabs>
                <w:tab w:val="clear" w:pos="765"/>
                <w:tab w:val="decimal" w:pos="641"/>
              </w:tabs>
              <w:spacing w:line="240" w:lineRule="auto"/>
              <w:ind w:left="-79" w:right="-79"/>
              <w:rPr>
                <w:szCs w:val="22"/>
              </w:rPr>
            </w:pPr>
          </w:p>
        </w:tc>
        <w:tc>
          <w:tcPr>
            <w:tcW w:w="1530" w:type="dxa"/>
            <w:vAlign w:val="bottom"/>
          </w:tcPr>
          <w:p w14:paraId="282361A9" w14:textId="1DF7423C" w:rsidR="000D43A3" w:rsidRPr="004B56FD" w:rsidRDefault="000D43A3" w:rsidP="00B15583">
            <w:pPr>
              <w:pStyle w:val="acctfourfigures"/>
              <w:shd w:val="clear" w:color="auto" w:fill="FFFFFF"/>
              <w:tabs>
                <w:tab w:val="clear" w:pos="765"/>
                <w:tab w:val="decimal" w:pos="1180"/>
              </w:tabs>
              <w:spacing w:line="240" w:lineRule="auto"/>
              <w:ind w:left="-79" w:right="-79"/>
              <w:rPr>
                <w:szCs w:val="22"/>
              </w:rPr>
            </w:pPr>
            <w:r w:rsidRPr="004B56FD">
              <w:rPr>
                <w:szCs w:val="22"/>
              </w:rPr>
              <w:t>(5,193)</w:t>
            </w:r>
          </w:p>
        </w:tc>
        <w:tc>
          <w:tcPr>
            <w:tcW w:w="180" w:type="dxa"/>
            <w:vAlign w:val="bottom"/>
          </w:tcPr>
          <w:p w14:paraId="706651E1" w14:textId="77777777" w:rsidR="000D43A3" w:rsidRPr="004B56FD" w:rsidRDefault="000D43A3" w:rsidP="00317AFD">
            <w:pPr>
              <w:pStyle w:val="acctfourfigures"/>
              <w:shd w:val="clear" w:color="auto" w:fill="FFFFFF"/>
              <w:tabs>
                <w:tab w:val="decimal" w:pos="802"/>
              </w:tabs>
              <w:spacing w:line="240" w:lineRule="auto"/>
              <w:ind w:left="-79" w:right="-79"/>
              <w:rPr>
                <w:szCs w:val="22"/>
              </w:rPr>
            </w:pPr>
          </w:p>
        </w:tc>
        <w:tc>
          <w:tcPr>
            <w:tcW w:w="1620" w:type="dxa"/>
            <w:vAlign w:val="bottom"/>
          </w:tcPr>
          <w:p w14:paraId="20601B80" w14:textId="4478BAA8" w:rsidR="000D43A3" w:rsidRPr="004B56FD" w:rsidRDefault="00986F00" w:rsidP="00B15583">
            <w:pPr>
              <w:pStyle w:val="acctfourfigures"/>
              <w:shd w:val="clear" w:color="auto" w:fill="FFFFFF"/>
              <w:tabs>
                <w:tab w:val="clear" w:pos="765"/>
                <w:tab w:val="decimal" w:pos="1270"/>
              </w:tabs>
              <w:spacing w:line="240" w:lineRule="auto"/>
              <w:ind w:left="-79" w:right="-79"/>
              <w:rPr>
                <w:szCs w:val="22"/>
              </w:rPr>
            </w:pPr>
            <w:r w:rsidRPr="004B56FD">
              <w:rPr>
                <w:szCs w:val="22"/>
              </w:rPr>
              <w:t>126,687</w:t>
            </w:r>
          </w:p>
        </w:tc>
      </w:tr>
      <w:tr w:rsidR="000D43A3" w:rsidRPr="004B56FD" w14:paraId="70E39C6E" w14:textId="77777777" w:rsidTr="00B15583">
        <w:trPr>
          <w:cantSplit/>
        </w:trPr>
        <w:tc>
          <w:tcPr>
            <w:tcW w:w="3420" w:type="dxa"/>
          </w:tcPr>
          <w:p w14:paraId="2C71BE2A" w14:textId="77777777" w:rsidR="000D43A3" w:rsidRPr="004B56FD" w:rsidDel="00383E01" w:rsidRDefault="000D43A3" w:rsidP="00317AFD">
            <w:pPr>
              <w:shd w:val="clear" w:color="auto" w:fill="FFFFFF"/>
              <w:spacing w:line="240" w:lineRule="auto"/>
              <w:ind w:left="180" w:right="-79" w:hanging="180"/>
              <w:rPr>
                <w:b/>
                <w:bCs/>
                <w:i/>
                <w:iCs/>
                <w:szCs w:val="22"/>
                <w:lang w:bidi="th-TH"/>
              </w:rPr>
            </w:pPr>
            <w:r w:rsidRPr="004B56FD">
              <w:rPr>
                <w:szCs w:val="22"/>
              </w:rPr>
              <w:t>Lease addition</w:t>
            </w:r>
          </w:p>
        </w:tc>
        <w:tc>
          <w:tcPr>
            <w:tcW w:w="720" w:type="dxa"/>
            <w:vAlign w:val="bottom"/>
          </w:tcPr>
          <w:p w14:paraId="22990D47" w14:textId="77777777" w:rsidR="000D43A3" w:rsidRPr="004B56FD" w:rsidRDefault="000D43A3" w:rsidP="00317AFD">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649F2339" w14:textId="77777777" w:rsidR="000D43A3" w:rsidRPr="004B56FD" w:rsidRDefault="000D43A3" w:rsidP="00317AFD">
            <w:pPr>
              <w:pStyle w:val="acctfourfigures"/>
              <w:shd w:val="clear" w:color="auto" w:fill="FFFFFF"/>
              <w:spacing w:line="240" w:lineRule="auto"/>
              <w:ind w:left="-79" w:right="-79"/>
              <w:rPr>
                <w:szCs w:val="22"/>
              </w:rPr>
            </w:pPr>
          </w:p>
        </w:tc>
        <w:tc>
          <w:tcPr>
            <w:tcW w:w="1530" w:type="dxa"/>
            <w:vAlign w:val="bottom"/>
          </w:tcPr>
          <w:p w14:paraId="48173805" w14:textId="77777777" w:rsidR="000D43A3" w:rsidRPr="004B56FD" w:rsidRDefault="000D43A3" w:rsidP="00B15583">
            <w:pPr>
              <w:pStyle w:val="acctfourfigures"/>
              <w:shd w:val="clear" w:color="auto" w:fill="FFFFFF"/>
              <w:tabs>
                <w:tab w:val="clear" w:pos="765"/>
                <w:tab w:val="decimal" w:pos="1000"/>
              </w:tabs>
              <w:spacing w:line="240" w:lineRule="auto"/>
              <w:ind w:left="-79" w:right="-79"/>
              <w:rPr>
                <w:szCs w:val="22"/>
              </w:rPr>
            </w:pPr>
            <w:r w:rsidRPr="004B56FD">
              <w:rPr>
                <w:szCs w:val="22"/>
              </w:rPr>
              <w:t>-</w:t>
            </w:r>
          </w:p>
        </w:tc>
        <w:tc>
          <w:tcPr>
            <w:tcW w:w="180" w:type="dxa"/>
            <w:vAlign w:val="bottom"/>
          </w:tcPr>
          <w:p w14:paraId="3DCCEA63" w14:textId="77777777" w:rsidR="000D43A3" w:rsidRPr="004B56FD" w:rsidRDefault="000D43A3" w:rsidP="00317AFD">
            <w:pPr>
              <w:pStyle w:val="acctfourfigures"/>
              <w:shd w:val="clear" w:color="auto" w:fill="FFFFFF"/>
              <w:tabs>
                <w:tab w:val="clear" w:pos="765"/>
                <w:tab w:val="decimal" w:pos="641"/>
              </w:tabs>
              <w:spacing w:line="240" w:lineRule="auto"/>
              <w:ind w:left="-79" w:right="-79"/>
              <w:rPr>
                <w:szCs w:val="22"/>
              </w:rPr>
            </w:pPr>
          </w:p>
        </w:tc>
        <w:tc>
          <w:tcPr>
            <w:tcW w:w="1530" w:type="dxa"/>
            <w:vAlign w:val="bottom"/>
          </w:tcPr>
          <w:p w14:paraId="7948B83F" w14:textId="66E66A1E" w:rsidR="000D43A3" w:rsidRPr="004B56FD" w:rsidRDefault="000D43A3" w:rsidP="00B15583">
            <w:pPr>
              <w:pStyle w:val="acctfourfigures"/>
              <w:shd w:val="clear" w:color="auto" w:fill="FFFFFF"/>
              <w:tabs>
                <w:tab w:val="clear" w:pos="765"/>
                <w:tab w:val="decimal" w:pos="1180"/>
              </w:tabs>
              <w:spacing w:line="240" w:lineRule="auto"/>
              <w:ind w:left="-79" w:right="-79"/>
              <w:rPr>
                <w:szCs w:val="22"/>
              </w:rPr>
            </w:pPr>
            <w:r w:rsidRPr="004B56FD">
              <w:rPr>
                <w:szCs w:val="22"/>
              </w:rPr>
              <w:t>79,059</w:t>
            </w:r>
          </w:p>
        </w:tc>
        <w:tc>
          <w:tcPr>
            <w:tcW w:w="180" w:type="dxa"/>
            <w:vAlign w:val="bottom"/>
          </w:tcPr>
          <w:p w14:paraId="75D13262" w14:textId="77777777" w:rsidR="000D43A3" w:rsidRPr="004B56FD" w:rsidRDefault="000D43A3" w:rsidP="00317AFD">
            <w:pPr>
              <w:pStyle w:val="acctfourfigures"/>
              <w:shd w:val="clear" w:color="auto" w:fill="FFFFFF"/>
              <w:tabs>
                <w:tab w:val="decimal" w:pos="802"/>
              </w:tabs>
              <w:spacing w:line="240" w:lineRule="auto"/>
              <w:ind w:left="-79" w:right="-79"/>
              <w:rPr>
                <w:szCs w:val="22"/>
              </w:rPr>
            </w:pPr>
          </w:p>
        </w:tc>
        <w:tc>
          <w:tcPr>
            <w:tcW w:w="1620" w:type="dxa"/>
            <w:vAlign w:val="bottom"/>
          </w:tcPr>
          <w:p w14:paraId="7586D036" w14:textId="34B38608" w:rsidR="000D43A3" w:rsidRPr="004B56FD" w:rsidRDefault="00986F00" w:rsidP="00B15583">
            <w:pPr>
              <w:pStyle w:val="acctfourfigures"/>
              <w:shd w:val="clear" w:color="auto" w:fill="FFFFFF"/>
              <w:tabs>
                <w:tab w:val="clear" w:pos="765"/>
                <w:tab w:val="decimal" w:pos="1270"/>
              </w:tabs>
              <w:spacing w:line="240" w:lineRule="auto"/>
              <w:ind w:left="-79" w:right="-79"/>
              <w:rPr>
                <w:szCs w:val="22"/>
              </w:rPr>
            </w:pPr>
            <w:r w:rsidRPr="004B56FD">
              <w:rPr>
                <w:szCs w:val="22"/>
              </w:rPr>
              <w:t>79,059</w:t>
            </w:r>
          </w:p>
        </w:tc>
      </w:tr>
      <w:tr w:rsidR="000D43A3" w:rsidRPr="004B56FD" w14:paraId="036E8B0A" w14:textId="77777777" w:rsidTr="00B15583">
        <w:trPr>
          <w:cantSplit/>
        </w:trPr>
        <w:tc>
          <w:tcPr>
            <w:tcW w:w="3420" w:type="dxa"/>
          </w:tcPr>
          <w:p w14:paraId="28908A17" w14:textId="77777777" w:rsidR="000D43A3" w:rsidRPr="004B56FD" w:rsidRDefault="000D43A3" w:rsidP="00317AFD">
            <w:pPr>
              <w:shd w:val="clear" w:color="auto" w:fill="FFFFFF"/>
              <w:spacing w:line="240" w:lineRule="auto"/>
              <w:ind w:left="180" w:right="-79" w:hanging="180"/>
              <w:rPr>
                <w:b/>
                <w:bCs/>
                <w:szCs w:val="22"/>
              </w:rPr>
            </w:pPr>
            <w:proofErr w:type="gramStart"/>
            <w:r w:rsidRPr="004B56FD">
              <w:rPr>
                <w:b/>
                <w:bCs/>
                <w:szCs w:val="22"/>
              </w:rPr>
              <w:t>At</w:t>
            </w:r>
            <w:proofErr w:type="gramEnd"/>
            <w:r w:rsidRPr="004B56FD">
              <w:rPr>
                <w:b/>
                <w:bCs/>
                <w:szCs w:val="22"/>
              </w:rPr>
              <w:t xml:space="preserve"> 31 December 2021 and</w:t>
            </w:r>
          </w:p>
        </w:tc>
        <w:tc>
          <w:tcPr>
            <w:tcW w:w="720" w:type="dxa"/>
            <w:vAlign w:val="bottom"/>
          </w:tcPr>
          <w:p w14:paraId="4C0E5E62" w14:textId="77777777" w:rsidR="000D43A3" w:rsidRPr="004B56FD" w:rsidRDefault="000D43A3" w:rsidP="00317AFD">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5E47C11F" w14:textId="77777777" w:rsidR="000D43A3" w:rsidRPr="004B56FD" w:rsidRDefault="000D43A3" w:rsidP="00317AFD">
            <w:pPr>
              <w:pStyle w:val="acctfourfigures"/>
              <w:shd w:val="clear" w:color="auto" w:fill="FFFFFF"/>
              <w:spacing w:line="240" w:lineRule="auto"/>
              <w:ind w:left="-79" w:right="-79"/>
              <w:rPr>
                <w:szCs w:val="22"/>
              </w:rPr>
            </w:pPr>
          </w:p>
        </w:tc>
        <w:tc>
          <w:tcPr>
            <w:tcW w:w="1530" w:type="dxa"/>
            <w:tcBorders>
              <w:top w:val="single" w:sz="4" w:space="0" w:color="auto"/>
            </w:tcBorders>
            <w:vAlign w:val="bottom"/>
          </w:tcPr>
          <w:p w14:paraId="01C8B535" w14:textId="77777777" w:rsidR="000D43A3" w:rsidRPr="004B56FD" w:rsidRDefault="000D43A3" w:rsidP="00B15583">
            <w:pPr>
              <w:pStyle w:val="acctfourfigures"/>
              <w:shd w:val="clear" w:color="auto" w:fill="FFFFFF"/>
              <w:tabs>
                <w:tab w:val="clear" w:pos="765"/>
                <w:tab w:val="decimal" w:pos="730"/>
                <w:tab w:val="decimal" w:pos="1090"/>
              </w:tabs>
              <w:spacing w:line="240" w:lineRule="auto"/>
              <w:ind w:left="-79" w:right="-79"/>
              <w:jc w:val="center"/>
              <w:rPr>
                <w:b/>
                <w:bCs/>
                <w:szCs w:val="22"/>
              </w:rPr>
            </w:pPr>
          </w:p>
        </w:tc>
        <w:tc>
          <w:tcPr>
            <w:tcW w:w="180" w:type="dxa"/>
            <w:vAlign w:val="bottom"/>
          </w:tcPr>
          <w:p w14:paraId="0BDC57CC" w14:textId="77777777" w:rsidR="000D43A3" w:rsidRPr="004B56FD" w:rsidRDefault="000D43A3" w:rsidP="00317AFD">
            <w:pPr>
              <w:pStyle w:val="acctfourfigures"/>
              <w:shd w:val="clear" w:color="auto" w:fill="FFFFFF"/>
              <w:tabs>
                <w:tab w:val="clear" w:pos="765"/>
                <w:tab w:val="decimal" w:pos="911"/>
              </w:tabs>
              <w:spacing w:line="240" w:lineRule="auto"/>
              <w:ind w:left="-79" w:right="-79"/>
              <w:rPr>
                <w:b/>
                <w:bCs/>
                <w:szCs w:val="22"/>
              </w:rPr>
            </w:pPr>
          </w:p>
        </w:tc>
        <w:tc>
          <w:tcPr>
            <w:tcW w:w="1530" w:type="dxa"/>
            <w:tcBorders>
              <w:top w:val="single" w:sz="4" w:space="0" w:color="auto"/>
            </w:tcBorders>
            <w:vAlign w:val="bottom"/>
          </w:tcPr>
          <w:p w14:paraId="1F20E0AA" w14:textId="77777777" w:rsidR="000D43A3" w:rsidRPr="004B56FD" w:rsidRDefault="000D43A3" w:rsidP="00B15583">
            <w:pPr>
              <w:pStyle w:val="acctfourfigures"/>
              <w:shd w:val="clear" w:color="auto" w:fill="FFFFFF"/>
              <w:tabs>
                <w:tab w:val="clear" w:pos="765"/>
                <w:tab w:val="decimal" w:pos="1180"/>
              </w:tabs>
              <w:spacing w:line="240" w:lineRule="auto"/>
              <w:ind w:left="-79" w:right="-79"/>
              <w:rPr>
                <w:b/>
                <w:bCs/>
                <w:szCs w:val="22"/>
              </w:rPr>
            </w:pPr>
          </w:p>
        </w:tc>
        <w:tc>
          <w:tcPr>
            <w:tcW w:w="180" w:type="dxa"/>
            <w:vAlign w:val="bottom"/>
          </w:tcPr>
          <w:p w14:paraId="4B57A307" w14:textId="77777777" w:rsidR="000D43A3" w:rsidRPr="004B56FD" w:rsidRDefault="000D43A3" w:rsidP="00317AFD">
            <w:pPr>
              <w:pStyle w:val="acctfourfigures"/>
              <w:shd w:val="clear" w:color="auto" w:fill="FFFFFF"/>
              <w:tabs>
                <w:tab w:val="decimal" w:pos="802"/>
              </w:tabs>
              <w:spacing w:line="240" w:lineRule="auto"/>
              <w:ind w:left="-79" w:right="-79"/>
              <w:rPr>
                <w:b/>
                <w:bCs/>
                <w:szCs w:val="22"/>
              </w:rPr>
            </w:pPr>
          </w:p>
        </w:tc>
        <w:tc>
          <w:tcPr>
            <w:tcW w:w="1620" w:type="dxa"/>
            <w:tcBorders>
              <w:top w:val="single" w:sz="4" w:space="0" w:color="auto"/>
            </w:tcBorders>
            <w:vAlign w:val="bottom"/>
          </w:tcPr>
          <w:p w14:paraId="7C1626DB" w14:textId="77777777" w:rsidR="000D43A3" w:rsidRPr="004B56FD" w:rsidRDefault="000D43A3" w:rsidP="00B15583">
            <w:pPr>
              <w:pStyle w:val="acctfourfigures"/>
              <w:shd w:val="clear" w:color="auto" w:fill="FFFFFF"/>
              <w:tabs>
                <w:tab w:val="clear" w:pos="765"/>
                <w:tab w:val="decimal" w:pos="1270"/>
              </w:tabs>
              <w:spacing w:line="240" w:lineRule="auto"/>
              <w:ind w:left="-79" w:right="-79"/>
              <w:rPr>
                <w:b/>
                <w:bCs/>
                <w:szCs w:val="22"/>
              </w:rPr>
            </w:pPr>
          </w:p>
        </w:tc>
      </w:tr>
      <w:tr w:rsidR="000D43A3" w:rsidRPr="004B56FD" w14:paraId="4C00672E" w14:textId="77777777" w:rsidTr="00B15583">
        <w:trPr>
          <w:cantSplit/>
        </w:trPr>
        <w:tc>
          <w:tcPr>
            <w:tcW w:w="3420" w:type="dxa"/>
          </w:tcPr>
          <w:p w14:paraId="42D8B182" w14:textId="77777777" w:rsidR="000D43A3" w:rsidRPr="004B56FD" w:rsidRDefault="000D43A3" w:rsidP="00317AFD">
            <w:pPr>
              <w:shd w:val="clear" w:color="auto" w:fill="FFFFFF"/>
              <w:spacing w:line="240" w:lineRule="auto"/>
              <w:ind w:left="194" w:right="-79"/>
              <w:rPr>
                <w:b/>
                <w:bCs/>
                <w:szCs w:val="22"/>
              </w:rPr>
            </w:pPr>
            <w:r w:rsidRPr="004B56FD">
              <w:rPr>
                <w:b/>
                <w:bCs/>
                <w:szCs w:val="22"/>
              </w:rPr>
              <w:t>and 1 January 2022</w:t>
            </w:r>
          </w:p>
        </w:tc>
        <w:tc>
          <w:tcPr>
            <w:tcW w:w="720" w:type="dxa"/>
            <w:vAlign w:val="bottom"/>
          </w:tcPr>
          <w:p w14:paraId="0E1EAEE2" w14:textId="77777777" w:rsidR="000D43A3" w:rsidRPr="004B56FD" w:rsidRDefault="000D43A3" w:rsidP="00317AFD">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4A27C1BC" w14:textId="77777777" w:rsidR="000D43A3" w:rsidRPr="004B56FD" w:rsidRDefault="000D43A3" w:rsidP="00317AFD">
            <w:pPr>
              <w:pStyle w:val="acctfourfigures"/>
              <w:shd w:val="clear" w:color="auto" w:fill="FFFFFF"/>
              <w:spacing w:line="240" w:lineRule="auto"/>
              <w:ind w:left="-79" w:right="-79"/>
              <w:rPr>
                <w:szCs w:val="22"/>
              </w:rPr>
            </w:pPr>
          </w:p>
        </w:tc>
        <w:tc>
          <w:tcPr>
            <w:tcW w:w="1530" w:type="dxa"/>
            <w:vAlign w:val="bottom"/>
          </w:tcPr>
          <w:p w14:paraId="72401486" w14:textId="7C257D56" w:rsidR="000D43A3" w:rsidRPr="004B56FD" w:rsidRDefault="000D43A3" w:rsidP="005416B2">
            <w:pPr>
              <w:pStyle w:val="acctfourfigures"/>
              <w:shd w:val="clear" w:color="auto" w:fill="FFFFFF"/>
              <w:tabs>
                <w:tab w:val="clear" w:pos="765"/>
                <w:tab w:val="decimal" w:pos="1000"/>
              </w:tabs>
              <w:spacing w:line="240" w:lineRule="auto"/>
              <w:ind w:left="-79" w:right="-79"/>
              <w:jc w:val="center"/>
              <w:rPr>
                <w:b/>
                <w:bCs/>
                <w:szCs w:val="22"/>
              </w:rPr>
            </w:pPr>
            <w:r w:rsidRPr="004B56FD">
              <w:rPr>
                <w:b/>
                <w:bCs/>
                <w:szCs w:val="22"/>
              </w:rPr>
              <w:t>244,369</w:t>
            </w:r>
          </w:p>
        </w:tc>
        <w:tc>
          <w:tcPr>
            <w:tcW w:w="180" w:type="dxa"/>
            <w:vAlign w:val="bottom"/>
          </w:tcPr>
          <w:p w14:paraId="1F60409C" w14:textId="77777777" w:rsidR="000D43A3" w:rsidRPr="004B56FD" w:rsidRDefault="000D43A3" w:rsidP="00317AFD">
            <w:pPr>
              <w:pStyle w:val="acctfourfigures"/>
              <w:shd w:val="clear" w:color="auto" w:fill="FFFFFF"/>
              <w:tabs>
                <w:tab w:val="clear" w:pos="765"/>
                <w:tab w:val="decimal" w:pos="641"/>
              </w:tabs>
              <w:spacing w:line="240" w:lineRule="auto"/>
              <w:ind w:left="-79" w:right="-79"/>
              <w:rPr>
                <w:b/>
                <w:bCs/>
                <w:szCs w:val="22"/>
              </w:rPr>
            </w:pPr>
          </w:p>
        </w:tc>
        <w:tc>
          <w:tcPr>
            <w:tcW w:w="1530" w:type="dxa"/>
            <w:vAlign w:val="bottom"/>
          </w:tcPr>
          <w:p w14:paraId="4A9B51C0" w14:textId="4E727B1F" w:rsidR="000D43A3" w:rsidRPr="004B56FD" w:rsidRDefault="000D43A3" w:rsidP="00B15583">
            <w:pPr>
              <w:pStyle w:val="acctfourfigures"/>
              <w:shd w:val="clear" w:color="auto" w:fill="FFFFFF"/>
              <w:tabs>
                <w:tab w:val="clear" w:pos="765"/>
                <w:tab w:val="decimal" w:pos="1180"/>
              </w:tabs>
              <w:spacing w:line="240" w:lineRule="auto"/>
              <w:ind w:left="-79" w:right="-79"/>
              <w:rPr>
                <w:b/>
                <w:bCs/>
                <w:szCs w:val="22"/>
              </w:rPr>
            </w:pPr>
            <w:r w:rsidRPr="004B56FD">
              <w:rPr>
                <w:b/>
                <w:bCs/>
                <w:szCs w:val="22"/>
              </w:rPr>
              <w:t>1</w:t>
            </w:r>
            <w:r w:rsidR="00986F00" w:rsidRPr="004B56FD">
              <w:rPr>
                <w:b/>
                <w:bCs/>
                <w:szCs w:val="22"/>
              </w:rPr>
              <w:t>19</w:t>
            </w:r>
            <w:r w:rsidRPr="004B56FD">
              <w:rPr>
                <w:b/>
                <w:bCs/>
                <w:szCs w:val="22"/>
              </w:rPr>
              <w:t>,</w:t>
            </w:r>
            <w:r w:rsidR="00986F00" w:rsidRPr="004B56FD">
              <w:rPr>
                <w:b/>
                <w:bCs/>
                <w:szCs w:val="22"/>
              </w:rPr>
              <w:t>431</w:t>
            </w:r>
          </w:p>
        </w:tc>
        <w:tc>
          <w:tcPr>
            <w:tcW w:w="180" w:type="dxa"/>
            <w:vAlign w:val="bottom"/>
          </w:tcPr>
          <w:p w14:paraId="439C0B9D" w14:textId="77777777" w:rsidR="000D43A3" w:rsidRPr="004B56FD" w:rsidRDefault="000D43A3" w:rsidP="00317AFD">
            <w:pPr>
              <w:pStyle w:val="acctfourfigures"/>
              <w:shd w:val="clear" w:color="auto" w:fill="FFFFFF"/>
              <w:tabs>
                <w:tab w:val="decimal" w:pos="802"/>
              </w:tabs>
              <w:spacing w:line="240" w:lineRule="auto"/>
              <w:ind w:left="-79" w:right="-79"/>
              <w:rPr>
                <w:b/>
                <w:bCs/>
                <w:szCs w:val="22"/>
              </w:rPr>
            </w:pPr>
          </w:p>
        </w:tc>
        <w:tc>
          <w:tcPr>
            <w:tcW w:w="1620" w:type="dxa"/>
            <w:vAlign w:val="bottom"/>
          </w:tcPr>
          <w:p w14:paraId="54767035" w14:textId="356EE29D" w:rsidR="000D43A3" w:rsidRPr="004B56FD" w:rsidRDefault="000D43A3" w:rsidP="00B15583">
            <w:pPr>
              <w:pStyle w:val="acctfourfigures"/>
              <w:shd w:val="clear" w:color="auto" w:fill="FFFFFF"/>
              <w:tabs>
                <w:tab w:val="clear" w:pos="765"/>
                <w:tab w:val="decimal" w:pos="1270"/>
              </w:tabs>
              <w:spacing w:line="240" w:lineRule="auto"/>
              <w:ind w:left="-79" w:right="-79"/>
              <w:rPr>
                <w:b/>
                <w:bCs/>
                <w:szCs w:val="22"/>
              </w:rPr>
            </w:pPr>
            <w:r w:rsidRPr="004B56FD">
              <w:rPr>
                <w:b/>
                <w:bCs/>
                <w:szCs w:val="22"/>
              </w:rPr>
              <w:t>3</w:t>
            </w:r>
            <w:r w:rsidR="00986F00" w:rsidRPr="004B56FD">
              <w:rPr>
                <w:b/>
                <w:bCs/>
                <w:szCs w:val="22"/>
              </w:rPr>
              <w:t>63</w:t>
            </w:r>
            <w:r w:rsidRPr="004B56FD">
              <w:rPr>
                <w:b/>
                <w:bCs/>
                <w:szCs w:val="22"/>
              </w:rPr>
              <w:t>,</w:t>
            </w:r>
            <w:r w:rsidR="00986F00" w:rsidRPr="004B56FD">
              <w:rPr>
                <w:b/>
                <w:bCs/>
                <w:szCs w:val="22"/>
              </w:rPr>
              <w:t>800</w:t>
            </w:r>
          </w:p>
        </w:tc>
      </w:tr>
      <w:tr w:rsidR="000D43A3" w:rsidRPr="004B56FD" w14:paraId="0AAEB97B" w14:textId="77777777" w:rsidTr="00B15583">
        <w:trPr>
          <w:cantSplit/>
        </w:trPr>
        <w:tc>
          <w:tcPr>
            <w:tcW w:w="3420" w:type="dxa"/>
          </w:tcPr>
          <w:p w14:paraId="46831B04" w14:textId="77777777" w:rsidR="000D43A3" w:rsidRPr="004B56FD" w:rsidRDefault="000D43A3" w:rsidP="00317AFD">
            <w:pPr>
              <w:shd w:val="clear" w:color="auto" w:fill="FFFFFF"/>
              <w:spacing w:line="240" w:lineRule="auto"/>
              <w:ind w:left="180" w:right="-79" w:hanging="180"/>
              <w:rPr>
                <w:szCs w:val="22"/>
              </w:rPr>
            </w:pPr>
            <w:r w:rsidRPr="004B56FD">
              <w:rPr>
                <w:szCs w:val="22"/>
              </w:rPr>
              <w:t>Changes from financing cash flows</w:t>
            </w:r>
          </w:p>
        </w:tc>
        <w:tc>
          <w:tcPr>
            <w:tcW w:w="720" w:type="dxa"/>
            <w:vAlign w:val="bottom"/>
          </w:tcPr>
          <w:p w14:paraId="2EB030FC" w14:textId="77777777" w:rsidR="000D43A3" w:rsidRPr="004B56FD" w:rsidRDefault="000D43A3" w:rsidP="00317AFD">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385406CB" w14:textId="77777777" w:rsidR="000D43A3" w:rsidRPr="004B56FD" w:rsidRDefault="000D43A3" w:rsidP="00317AFD">
            <w:pPr>
              <w:pStyle w:val="acctfourfigures"/>
              <w:shd w:val="clear" w:color="auto" w:fill="FFFFFF"/>
              <w:spacing w:line="240" w:lineRule="auto"/>
              <w:ind w:left="-79" w:right="-79"/>
              <w:rPr>
                <w:szCs w:val="22"/>
              </w:rPr>
            </w:pPr>
          </w:p>
        </w:tc>
        <w:tc>
          <w:tcPr>
            <w:tcW w:w="1530" w:type="dxa"/>
            <w:vAlign w:val="bottom"/>
          </w:tcPr>
          <w:p w14:paraId="0A956C05" w14:textId="0B1521FD" w:rsidR="000D43A3" w:rsidRPr="004B56FD" w:rsidRDefault="000D43A3" w:rsidP="005416B2">
            <w:pPr>
              <w:pStyle w:val="acctfourfigures"/>
              <w:shd w:val="clear" w:color="auto" w:fill="FFFFFF"/>
              <w:tabs>
                <w:tab w:val="clear" w:pos="765"/>
                <w:tab w:val="decimal" w:pos="1000"/>
              </w:tabs>
              <w:spacing w:line="240" w:lineRule="auto"/>
              <w:ind w:left="-79" w:right="-79"/>
              <w:jc w:val="center"/>
              <w:rPr>
                <w:szCs w:val="22"/>
              </w:rPr>
            </w:pPr>
            <w:r w:rsidRPr="004B56FD">
              <w:rPr>
                <w:szCs w:val="22"/>
              </w:rPr>
              <w:t>440,967</w:t>
            </w:r>
          </w:p>
        </w:tc>
        <w:tc>
          <w:tcPr>
            <w:tcW w:w="180" w:type="dxa"/>
            <w:vAlign w:val="bottom"/>
          </w:tcPr>
          <w:p w14:paraId="215DC03A" w14:textId="77777777" w:rsidR="000D43A3" w:rsidRPr="004B56FD" w:rsidRDefault="000D43A3" w:rsidP="00317AFD">
            <w:pPr>
              <w:pStyle w:val="acctfourfigures"/>
              <w:shd w:val="clear" w:color="auto" w:fill="FFFFFF"/>
              <w:tabs>
                <w:tab w:val="clear" w:pos="765"/>
                <w:tab w:val="decimal" w:pos="641"/>
              </w:tabs>
              <w:spacing w:line="240" w:lineRule="auto"/>
              <w:ind w:left="-79" w:right="-79"/>
              <w:rPr>
                <w:b/>
                <w:bCs/>
                <w:szCs w:val="22"/>
              </w:rPr>
            </w:pPr>
          </w:p>
        </w:tc>
        <w:tc>
          <w:tcPr>
            <w:tcW w:w="1530" w:type="dxa"/>
            <w:vAlign w:val="bottom"/>
          </w:tcPr>
          <w:p w14:paraId="24A444B1" w14:textId="177526A8" w:rsidR="000D43A3" w:rsidRPr="004B56FD" w:rsidRDefault="00986F00" w:rsidP="00B15583">
            <w:pPr>
              <w:pStyle w:val="acctfourfigures"/>
              <w:shd w:val="clear" w:color="auto" w:fill="FFFFFF"/>
              <w:tabs>
                <w:tab w:val="clear" w:pos="765"/>
                <w:tab w:val="decimal" w:pos="1180"/>
              </w:tabs>
              <w:spacing w:line="240" w:lineRule="auto"/>
              <w:ind w:left="-79" w:right="-79"/>
              <w:rPr>
                <w:szCs w:val="22"/>
              </w:rPr>
            </w:pPr>
            <w:r w:rsidRPr="004B56FD">
              <w:rPr>
                <w:szCs w:val="22"/>
              </w:rPr>
              <w:t>(7,7</w:t>
            </w:r>
            <w:r w:rsidR="00B15583" w:rsidRPr="004B56FD">
              <w:rPr>
                <w:szCs w:val="22"/>
              </w:rPr>
              <w:t>94</w:t>
            </w:r>
            <w:r w:rsidRPr="004B56FD">
              <w:rPr>
                <w:szCs w:val="22"/>
              </w:rPr>
              <w:t>)</w:t>
            </w:r>
          </w:p>
        </w:tc>
        <w:tc>
          <w:tcPr>
            <w:tcW w:w="180" w:type="dxa"/>
            <w:vAlign w:val="bottom"/>
          </w:tcPr>
          <w:p w14:paraId="4CEC090D" w14:textId="77777777" w:rsidR="000D43A3" w:rsidRPr="004B56FD" w:rsidRDefault="000D43A3" w:rsidP="00317AFD">
            <w:pPr>
              <w:pStyle w:val="acctfourfigures"/>
              <w:shd w:val="clear" w:color="auto" w:fill="FFFFFF"/>
              <w:tabs>
                <w:tab w:val="decimal" w:pos="802"/>
              </w:tabs>
              <w:spacing w:line="240" w:lineRule="auto"/>
              <w:ind w:left="-79" w:right="-79"/>
              <w:rPr>
                <w:b/>
                <w:bCs/>
                <w:szCs w:val="22"/>
              </w:rPr>
            </w:pPr>
          </w:p>
        </w:tc>
        <w:tc>
          <w:tcPr>
            <w:tcW w:w="1620" w:type="dxa"/>
            <w:vAlign w:val="bottom"/>
          </w:tcPr>
          <w:p w14:paraId="16240DE5" w14:textId="75DB0434" w:rsidR="000D43A3" w:rsidRPr="004B56FD" w:rsidRDefault="00986F00" w:rsidP="00B15583">
            <w:pPr>
              <w:pStyle w:val="acctfourfigures"/>
              <w:shd w:val="clear" w:color="auto" w:fill="FFFFFF"/>
              <w:tabs>
                <w:tab w:val="clear" w:pos="765"/>
                <w:tab w:val="decimal" w:pos="1270"/>
              </w:tabs>
              <w:spacing w:line="240" w:lineRule="auto"/>
              <w:ind w:left="-79" w:right="-79"/>
              <w:rPr>
                <w:szCs w:val="22"/>
              </w:rPr>
            </w:pPr>
            <w:r w:rsidRPr="004B56FD">
              <w:rPr>
                <w:szCs w:val="22"/>
              </w:rPr>
              <w:t>433,173</w:t>
            </w:r>
          </w:p>
        </w:tc>
      </w:tr>
      <w:tr w:rsidR="000D43A3" w:rsidRPr="004B56FD" w14:paraId="6B7BE591" w14:textId="77777777" w:rsidTr="00B15583">
        <w:trPr>
          <w:cantSplit/>
        </w:trPr>
        <w:tc>
          <w:tcPr>
            <w:tcW w:w="3420" w:type="dxa"/>
          </w:tcPr>
          <w:p w14:paraId="6C0E6A90" w14:textId="77777777" w:rsidR="000D43A3" w:rsidRPr="004B56FD" w:rsidRDefault="000D43A3" w:rsidP="00317AFD">
            <w:pPr>
              <w:shd w:val="clear" w:color="auto" w:fill="FFFFFF"/>
              <w:spacing w:line="240" w:lineRule="auto"/>
              <w:ind w:left="180" w:right="-79" w:hanging="180"/>
              <w:rPr>
                <w:szCs w:val="22"/>
              </w:rPr>
            </w:pPr>
            <w:r w:rsidRPr="004B56FD">
              <w:rPr>
                <w:szCs w:val="22"/>
              </w:rPr>
              <w:t>Lease addition</w:t>
            </w:r>
          </w:p>
        </w:tc>
        <w:tc>
          <w:tcPr>
            <w:tcW w:w="720" w:type="dxa"/>
            <w:vAlign w:val="bottom"/>
          </w:tcPr>
          <w:p w14:paraId="001B1013" w14:textId="77777777" w:rsidR="000D43A3" w:rsidRPr="004B56FD" w:rsidRDefault="000D43A3" w:rsidP="00317AFD">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294462D3" w14:textId="77777777" w:rsidR="000D43A3" w:rsidRPr="004B56FD" w:rsidRDefault="000D43A3" w:rsidP="00317AFD">
            <w:pPr>
              <w:pStyle w:val="acctfourfigures"/>
              <w:shd w:val="clear" w:color="auto" w:fill="FFFFFF"/>
              <w:spacing w:line="240" w:lineRule="auto"/>
              <w:ind w:left="-79" w:right="-79"/>
              <w:rPr>
                <w:szCs w:val="22"/>
              </w:rPr>
            </w:pPr>
          </w:p>
        </w:tc>
        <w:tc>
          <w:tcPr>
            <w:tcW w:w="1530" w:type="dxa"/>
            <w:vAlign w:val="bottom"/>
          </w:tcPr>
          <w:p w14:paraId="3F8FFBCA" w14:textId="77777777" w:rsidR="000D43A3" w:rsidRPr="004B56FD" w:rsidRDefault="000D43A3" w:rsidP="00B15583">
            <w:pPr>
              <w:pStyle w:val="acctfourfigures"/>
              <w:shd w:val="clear" w:color="auto" w:fill="FFFFFF"/>
              <w:tabs>
                <w:tab w:val="clear" w:pos="765"/>
                <w:tab w:val="decimal" w:pos="1000"/>
              </w:tabs>
              <w:spacing w:line="240" w:lineRule="auto"/>
              <w:ind w:left="-79" w:right="-79"/>
              <w:rPr>
                <w:szCs w:val="22"/>
              </w:rPr>
            </w:pPr>
            <w:r w:rsidRPr="004B56FD">
              <w:rPr>
                <w:szCs w:val="22"/>
              </w:rPr>
              <w:t>-</w:t>
            </w:r>
          </w:p>
        </w:tc>
        <w:tc>
          <w:tcPr>
            <w:tcW w:w="180" w:type="dxa"/>
            <w:vAlign w:val="bottom"/>
          </w:tcPr>
          <w:p w14:paraId="11BB5305" w14:textId="77777777" w:rsidR="000D43A3" w:rsidRPr="004B56FD" w:rsidRDefault="000D43A3" w:rsidP="00317AFD">
            <w:pPr>
              <w:pStyle w:val="acctfourfigures"/>
              <w:shd w:val="clear" w:color="auto" w:fill="FFFFFF"/>
              <w:tabs>
                <w:tab w:val="clear" w:pos="765"/>
                <w:tab w:val="decimal" w:pos="641"/>
              </w:tabs>
              <w:spacing w:line="240" w:lineRule="auto"/>
              <w:ind w:left="-79" w:right="-79"/>
              <w:rPr>
                <w:b/>
                <w:bCs/>
                <w:szCs w:val="22"/>
              </w:rPr>
            </w:pPr>
          </w:p>
        </w:tc>
        <w:tc>
          <w:tcPr>
            <w:tcW w:w="1530" w:type="dxa"/>
            <w:vAlign w:val="bottom"/>
          </w:tcPr>
          <w:p w14:paraId="5A6CAA1A" w14:textId="63996FA2" w:rsidR="000D43A3" w:rsidRPr="004B56FD" w:rsidRDefault="00986F00" w:rsidP="00B15583">
            <w:pPr>
              <w:pStyle w:val="acctfourfigures"/>
              <w:shd w:val="clear" w:color="auto" w:fill="FFFFFF"/>
              <w:tabs>
                <w:tab w:val="clear" w:pos="765"/>
                <w:tab w:val="decimal" w:pos="1180"/>
              </w:tabs>
              <w:spacing w:line="240" w:lineRule="auto"/>
              <w:ind w:left="-79" w:right="-79"/>
              <w:rPr>
                <w:szCs w:val="22"/>
              </w:rPr>
            </w:pPr>
            <w:r w:rsidRPr="004B56FD">
              <w:rPr>
                <w:szCs w:val="22"/>
              </w:rPr>
              <w:t>10,201</w:t>
            </w:r>
          </w:p>
        </w:tc>
        <w:tc>
          <w:tcPr>
            <w:tcW w:w="180" w:type="dxa"/>
            <w:vAlign w:val="bottom"/>
          </w:tcPr>
          <w:p w14:paraId="15C685A2" w14:textId="77777777" w:rsidR="000D43A3" w:rsidRPr="004B56FD" w:rsidRDefault="000D43A3" w:rsidP="00317AFD">
            <w:pPr>
              <w:pStyle w:val="acctfourfigures"/>
              <w:shd w:val="clear" w:color="auto" w:fill="FFFFFF"/>
              <w:tabs>
                <w:tab w:val="decimal" w:pos="802"/>
              </w:tabs>
              <w:spacing w:line="240" w:lineRule="auto"/>
              <w:ind w:left="-79" w:right="-79"/>
              <w:rPr>
                <w:b/>
                <w:bCs/>
                <w:szCs w:val="22"/>
              </w:rPr>
            </w:pPr>
          </w:p>
        </w:tc>
        <w:tc>
          <w:tcPr>
            <w:tcW w:w="1620" w:type="dxa"/>
            <w:vAlign w:val="bottom"/>
          </w:tcPr>
          <w:p w14:paraId="7C0157B0" w14:textId="52F87DF0" w:rsidR="000D43A3" w:rsidRPr="004B56FD" w:rsidRDefault="00986F00" w:rsidP="00B15583">
            <w:pPr>
              <w:pStyle w:val="acctfourfigures"/>
              <w:shd w:val="clear" w:color="auto" w:fill="FFFFFF"/>
              <w:tabs>
                <w:tab w:val="clear" w:pos="765"/>
                <w:tab w:val="decimal" w:pos="1270"/>
              </w:tabs>
              <w:spacing w:line="240" w:lineRule="auto"/>
              <w:ind w:left="-79" w:right="-79"/>
              <w:rPr>
                <w:szCs w:val="22"/>
              </w:rPr>
            </w:pPr>
            <w:r w:rsidRPr="004B56FD">
              <w:rPr>
                <w:szCs w:val="22"/>
              </w:rPr>
              <w:t>10</w:t>
            </w:r>
            <w:r w:rsidR="000D43A3" w:rsidRPr="004B56FD">
              <w:rPr>
                <w:szCs w:val="22"/>
              </w:rPr>
              <w:t>,</w:t>
            </w:r>
            <w:r w:rsidRPr="004B56FD">
              <w:rPr>
                <w:szCs w:val="22"/>
              </w:rPr>
              <w:t>201</w:t>
            </w:r>
          </w:p>
        </w:tc>
      </w:tr>
      <w:tr w:rsidR="000D43A3" w:rsidRPr="004B56FD" w14:paraId="6A87D9A4" w14:textId="77777777" w:rsidTr="00B15583">
        <w:trPr>
          <w:cantSplit/>
        </w:trPr>
        <w:tc>
          <w:tcPr>
            <w:tcW w:w="3420" w:type="dxa"/>
          </w:tcPr>
          <w:p w14:paraId="0B22D40E" w14:textId="6E3E5E05" w:rsidR="000D43A3" w:rsidRPr="004B56FD" w:rsidRDefault="000D43A3" w:rsidP="00317AFD">
            <w:pPr>
              <w:shd w:val="clear" w:color="auto" w:fill="FFFFFF"/>
              <w:spacing w:line="240" w:lineRule="auto"/>
              <w:ind w:left="180" w:right="-79" w:hanging="180"/>
              <w:rPr>
                <w:szCs w:val="22"/>
                <w:cs/>
                <w:lang w:bidi="th-TH"/>
              </w:rPr>
            </w:pPr>
            <w:proofErr w:type="gramStart"/>
            <w:r w:rsidRPr="004B56FD">
              <w:rPr>
                <w:b/>
                <w:bCs/>
                <w:szCs w:val="22"/>
              </w:rPr>
              <w:t>At</w:t>
            </w:r>
            <w:proofErr w:type="gramEnd"/>
            <w:r w:rsidRPr="004B56FD">
              <w:rPr>
                <w:b/>
                <w:bCs/>
                <w:szCs w:val="22"/>
              </w:rPr>
              <w:t xml:space="preserve"> 31 December 2022</w:t>
            </w:r>
          </w:p>
        </w:tc>
        <w:tc>
          <w:tcPr>
            <w:tcW w:w="720" w:type="dxa"/>
            <w:vAlign w:val="bottom"/>
          </w:tcPr>
          <w:p w14:paraId="522DD19C" w14:textId="77777777" w:rsidR="000D43A3" w:rsidRPr="004B56FD" w:rsidRDefault="000D43A3" w:rsidP="00317AFD">
            <w:pPr>
              <w:pStyle w:val="acctfourfigures"/>
              <w:shd w:val="clear" w:color="auto" w:fill="FFFFFF"/>
              <w:tabs>
                <w:tab w:val="clear" w:pos="765"/>
              </w:tabs>
              <w:spacing w:line="240" w:lineRule="auto"/>
              <w:ind w:left="-79" w:right="-79"/>
              <w:jc w:val="center"/>
              <w:rPr>
                <w:i/>
                <w:iCs/>
                <w:szCs w:val="22"/>
                <w:highlight w:val="yellow"/>
                <w:lang w:val="en-US" w:bidi="th-TH"/>
              </w:rPr>
            </w:pPr>
          </w:p>
        </w:tc>
        <w:tc>
          <w:tcPr>
            <w:tcW w:w="180" w:type="dxa"/>
            <w:vAlign w:val="bottom"/>
          </w:tcPr>
          <w:p w14:paraId="42CF342D" w14:textId="77777777" w:rsidR="000D43A3" w:rsidRPr="004B56FD" w:rsidRDefault="000D43A3" w:rsidP="00317AFD">
            <w:pPr>
              <w:pStyle w:val="acctfourfigures"/>
              <w:shd w:val="clear" w:color="auto" w:fill="FFFFFF"/>
              <w:spacing w:line="240" w:lineRule="auto"/>
              <w:ind w:left="-79" w:right="-79"/>
              <w:rPr>
                <w:szCs w:val="22"/>
              </w:rPr>
            </w:pPr>
          </w:p>
        </w:tc>
        <w:tc>
          <w:tcPr>
            <w:tcW w:w="1530" w:type="dxa"/>
            <w:tcBorders>
              <w:top w:val="single" w:sz="4" w:space="0" w:color="auto"/>
              <w:bottom w:val="double" w:sz="4" w:space="0" w:color="auto"/>
            </w:tcBorders>
            <w:vAlign w:val="bottom"/>
          </w:tcPr>
          <w:p w14:paraId="22116868" w14:textId="513F8E7F" w:rsidR="000D43A3" w:rsidRPr="004B56FD" w:rsidRDefault="000D43A3" w:rsidP="005416B2">
            <w:pPr>
              <w:pStyle w:val="acctfourfigures"/>
              <w:shd w:val="clear" w:color="auto" w:fill="FFFFFF"/>
              <w:tabs>
                <w:tab w:val="clear" w:pos="765"/>
                <w:tab w:val="decimal" w:pos="1000"/>
              </w:tabs>
              <w:spacing w:line="240" w:lineRule="auto"/>
              <w:ind w:left="-79" w:right="-79"/>
              <w:jc w:val="center"/>
              <w:rPr>
                <w:b/>
                <w:bCs/>
                <w:szCs w:val="22"/>
              </w:rPr>
            </w:pPr>
            <w:r w:rsidRPr="004B56FD">
              <w:rPr>
                <w:b/>
                <w:bCs/>
                <w:szCs w:val="22"/>
              </w:rPr>
              <w:t>685,336</w:t>
            </w:r>
          </w:p>
        </w:tc>
        <w:tc>
          <w:tcPr>
            <w:tcW w:w="180" w:type="dxa"/>
            <w:vAlign w:val="bottom"/>
          </w:tcPr>
          <w:p w14:paraId="10DF3141" w14:textId="77777777" w:rsidR="000D43A3" w:rsidRPr="004B56FD" w:rsidRDefault="000D43A3" w:rsidP="00317AFD">
            <w:pPr>
              <w:pStyle w:val="acctfourfigures"/>
              <w:shd w:val="clear" w:color="auto" w:fill="FFFFFF"/>
              <w:tabs>
                <w:tab w:val="clear" w:pos="765"/>
                <w:tab w:val="decimal" w:pos="641"/>
              </w:tabs>
              <w:spacing w:line="240" w:lineRule="auto"/>
              <w:ind w:left="-79" w:right="-79"/>
              <w:rPr>
                <w:b/>
                <w:bCs/>
                <w:szCs w:val="22"/>
              </w:rPr>
            </w:pPr>
          </w:p>
        </w:tc>
        <w:tc>
          <w:tcPr>
            <w:tcW w:w="1530" w:type="dxa"/>
            <w:tcBorders>
              <w:top w:val="single" w:sz="4" w:space="0" w:color="auto"/>
              <w:bottom w:val="double" w:sz="4" w:space="0" w:color="auto"/>
            </w:tcBorders>
            <w:vAlign w:val="bottom"/>
          </w:tcPr>
          <w:p w14:paraId="5D714B6D" w14:textId="0FB1FD77" w:rsidR="000D43A3" w:rsidRPr="004B56FD" w:rsidRDefault="00986F00" w:rsidP="00B15583">
            <w:pPr>
              <w:pStyle w:val="acctfourfigures"/>
              <w:shd w:val="clear" w:color="auto" w:fill="FFFFFF"/>
              <w:tabs>
                <w:tab w:val="clear" w:pos="765"/>
                <w:tab w:val="decimal" w:pos="1180"/>
              </w:tabs>
              <w:spacing w:line="240" w:lineRule="auto"/>
              <w:ind w:left="-79" w:right="-79"/>
              <w:rPr>
                <w:szCs w:val="22"/>
              </w:rPr>
            </w:pPr>
            <w:r w:rsidRPr="004B56FD">
              <w:rPr>
                <w:b/>
                <w:bCs/>
                <w:szCs w:val="22"/>
              </w:rPr>
              <w:t>1</w:t>
            </w:r>
            <w:r w:rsidR="000D43A3" w:rsidRPr="004B56FD">
              <w:rPr>
                <w:b/>
                <w:bCs/>
                <w:szCs w:val="22"/>
              </w:rPr>
              <w:t>2</w:t>
            </w:r>
            <w:r w:rsidRPr="004B56FD">
              <w:rPr>
                <w:b/>
                <w:bCs/>
                <w:szCs w:val="22"/>
              </w:rPr>
              <w:t>1</w:t>
            </w:r>
            <w:r w:rsidR="000D43A3" w:rsidRPr="004B56FD">
              <w:rPr>
                <w:b/>
                <w:bCs/>
                <w:szCs w:val="22"/>
              </w:rPr>
              <w:t>,</w:t>
            </w:r>
            <w:r w:rsidRPr="004B56FD">
              <w:rPr>
                <w:b/>
                <w:bCs/>
                <w:szCs w:val="22"/>
              </w:rPr>
              <w:t>838</w:t>
            </w:r>
          </w:p>
        </w:tc>
        <w:tc>
          <w:tcPr>
            <w:tcW w:w="180" w:type="dxa"/>
            <w:vAlign w:val="bottom"/>
          </w:tcPr>
          <w:p w14:paraId="5E677301" w14:textId="77777777" w:rsidR="000D43A3" w:rsidRPr="004B56FD" w:rsidRDefault="000D43A3" w:rsidP="00317AFD">
            <w:pPr>
              <w:pStyle w:val="acctfourfigures"/>
              <w:shd w:val="clear" w:color="auto" w:fill="FFFFFF"/>
              <w:tabs>
                <w:tab w:val="decimal" w:pos="802"/>
              </w:tabs>
              <w:spacing w:line="240" w:lineRule="auto"/>
              <w:ind w:left="-79" w:right="-79"/>
              <w:rPr>
                <w:b/>
                <w:bCs/>
                <w:szCs w:val="22"/>
              </w:rPr>
            </w:pPr>
          </w:p>
        </w:tc>
        <w:tc>
          <w:tcPr>
            <w:tcW w:w="1620" w:type="dxa"/>
            <w:tcBorders>
              <w:top w:val="single" w:sz="4" w:space="0" w:color="auto"/>
              <w:bottom w:val="double" w:sz="4" w:space="0" w:color="auto"/>
            </w:tcBorders>
            <w:vAlign w:val="bottom"/>
          </w:tcPr>
          <w:p w14:paraId="41B3E878" w14:textId="02B2B3C6" w:rsidR="000D43A3" w:rsidRPr="004B56FD" w:rsidRDefault="00986F00" w:rsidP="00B15583">
            <w:pPr>
              <w:pStyle w:val="acctfourfigures"/>
              <w:shd w:val="clear" w:color="auto" w:fill="FFFFFF"/>
              <w:tabs>
                <w:tab w:val="clear" w:pos="765"/>
                <w:tab w:val="decimal" w:pos="1270"/>
              </w:tabs>
              <w:spacing w:line="240" w:lineRule="auto"/>
              <w:ind w:left="-79" w:right="-79"/>
              <w:rPr>
                <w:szCs w:val="22"/>
              </w:rPr>
            </w:pPr>
            <w:r w:rsidRPr="004B56FD">
              <w:rPr>
                <w:b/>
                <w:bCs/>
                <w:szCs w:val="22"/>
              </w:rPr>
              <w:t>807</w:t>
            </w:r>
            <w:r w:rsidR="000D43A3" w:rsidRPr="004B56FD">
              <w:rPr>
                <w:b/>
                <w:bCs/>
                <w:szCs w:val="22"/>
              </w:rPr>
              <w:t>,</w:t>
            </w:r>
            <w:r w:rsidRPr="004B56FD">
              <w:rPr>
                <w:b/>
                <w:bCs/>
                <w:szCs w:val="22"/>
              </w:rPr>
              <w:t>174</w:t>
            </w:r>
          </w:p>
        </w:tc>
      </w:tr>
    </w:tbl>
    <w:p w14:paraId="0653F4DB" w14:textId="44848652" w:rsidR="00884335" w:rsidRPr="004B56FD" w:rsidRDefault="00884335" w:rsidP="00167DCA">
      <w:pPr>
        <w:pStyle w:val="BodyText"/>
        <w:spacing w:after="0"/>
        <w:rPr>
          <w:bCs/>
          <w:szCs w:val="22"/>
        </w:rPr>
      </w:pPr>
    </w:p>
    <w:p w14:paraId="2B21DF6B" w14:textId="4D84C75D" w:rsidR="00F74C28" w:rsidRPr="004B56FD" w:rsidRDefault="00F74C28" w:rsidP="00167DCA">
      <w:pPr>
        <w:pStyle w:val="BodyText"/>
        <w:spacing w:after="0"/>
        <w:rPr>
          <w:bCs/>
          <w:szCs w:val="22"/>
        </w:rPr>
      </w:pPr>
    </w:p>
    <w:p w14:paraId="79E11D2A" w14:textId="4C28C10E" w:rsidR="00F74C28" w:rsidRPr="004B56FD" w:rsidRDefault="00F74C28" w:rsidP="00167DCA">
      <w:pPr>
        <w:pStyle w:val="BodyText"/>
        <w:spacing w:after="0"/>
        <w:rPr>
          <w:bCs/>
          <w:szCs w:val="22"/>
        </w:rPr>
      </w:pPr>
    </w:p>
    <w:p w14:paraId="52830609" w14:textId="078B59D8" w:rsidR="00F74C28" w:rsidRPr="004B56FD" w:rsidRDefault="00F74C28" w:rsidP="00167DCA">
      <w:pPr>
        <w:pStyle w:val="BodyText"/>
        <w:spacing w:after="0"/>
        <w:rPr>
          <w:bCs/>
          <w:szCs w:val="22"/>
        </w:rPr>
      </w:pPr>
    </w:p>
    <w:p w14:paraId="08026D64" w14:textId="602B5876" w:rsidR="00F74C28" w:rsidRPr="004B56FD" w:rsidRDefault="00F74C28" w:rsidP="00167DCA">
      <w:pPr>
        <w:pStyle w:val="BodyText"/>
        <w:spacing w:after="0"/>
        <w:rPr>
          <w:bCs/>
          <w:szCs w:val="22"/>
        </w:rPr>
      </w:pPr>
    </w:p>
    <w:p w14:paraId="79ED9D7A" w14:textId="2BBF3FC4" w:rsidR="00F74C28" w:rsidRPr="004B56FD" w:rsidRDefault="00F74C28" w:rsidP="00167DCA">
      <w:pPr>
        <w:pStyle w:val="BodyText"/>
        <w:spacing w:after="0"/>
        <w:rPr>
          <w:bCs/>
          <w:szCs w:val="22"/>
        </w:rPr>
      </w:pPr>
    </w:p>
    <w:p w14:paraId="62FE1226" w14:textId="05E43897" w:rsidR="00F74C28" w:rsidRPr="004B56FD" w:rsidRDefault="00F74C28" w:rsidP="00167DCA">
      <w:pPr>
        <w:pStyle w:val="BodyText"/>
        <w:spacing w:after="0"/>
        <w:rPr>
          <w:bCs/>
          <w:szCs w:val="22"/>
        </w:rPr>
      </w:pPr>
    </w:p>
    <w:p w14:paraId="1F5BAF41" w14:textId="77777777" w:rsidR="00763406" w:rsidRPr="004B56FD" w:rsidRDefault="00763406" w:rsidP="00167DCA">
      <w:pPr>
        <w:pStyle w:val="BodyText"/>
        <w:spacing w:after="0"/>
        <w:rPr>
          <w:bCs/>
          <w:szCs w:val="22"/>
        </w:rPr>
      </w:pPr>
    </w:p>
    <w:p w14:paraId="70F316F1" w14:textId="38C4050D" w:rsidR="00F74C28" w:rsidRPr="004B56FD" w:rsidRDefault="00F74C28" w:rsidP="00167DCA">
      <w:pPr>
        <w:pStyle w:val="BodyText"/>
        <w:spacing w:after="0"/>
        <w:rPr>
          <w:bCs/>
          <w:szCs w:val="22"/>
        </w:rPr>
      </w:pPr>
    </w:p>
    <w:p w14:paraId="530293F8" w14:textId="77777777" w:rsidR="00F74C28" w:rsidRPr="004B56FD" w:rsidRDefault="00F74C28" w:rsidP="00167DCA">
      <w:pPr>
        <w:pStyle w:val="BodyText"/>
        <w:spacing w:after="0"/>
        <w:rPr>
          <w:bCs/>
          <w:szCs w:val="22"/>
        </w:rPr>
      </w:pPr>
    </w:p>
    <w:p w14:paraId="0A4E88A7" w14:textId="6636862E" w:rsidR="00167DCA" w:rsidRPr="004B56FD" w:rsidRDefault="00167DCA" w:rsidP="00231942">
      <w:pPr>
        <w:pStyle w:val="Heading1"/>
        <w:spacing w:before="0" w:after="0" w:line="220" w:lineRule="exact"/>
        <w:ind w:left="540" w:hanging="540"/>
        <w:rPr>
          <w:szCs w:val="24"/>
        </w:rPr>
      </w:pPr>
      <w:r w:rsidRPr="004B56FD">
        <w:rPr>
          <w:szCs w:val="24"/>
        </w:rPr>
        <w:lastRenderedPageBreak/>
        <w:t xml:space="preserve">Trade </w:t>
      </w:r>
      <w:r w:rsidR="00EB1459" w:rsidRPr="004B56FD">
        <w:rPr>
          <w:szCs w:val="24"/>
        </w:rPr>
        <w:t xml:space="preserve">and other </w:t>
      </w:r>
      <w:r w:rsidRPr="004B56FD">
        <w:rPr>
          <w:szCs w:val="24"/>
        </w:rPr>
        <w:t>accounts payable</w:t>
      </w:r>
    </w:p>
    <w:p w14:paraId="1105ADBF" w14:textId="77777777" w:rsidR="00CD7758" w:rsidRPr="004B56FD" w:rsidRDefault="00CD7758" w:rsidP="00CD7758">
      <w:pPr>
        <w:pStyle w:val="BodyText"/>
        <w:spacing w:after="0"/>
      </w:pPr>
    </w:p>
    <w:tbl>
      <w:tblPr>
        <w:tblW w:w="9360" w:type="dxa"/>
        <w:tblInd w:w="450" w:type="dxa"/>
        <w:tblLayout w:type="fixed"/>
        <w:tblLook w:val="0000" w:firstRow="0" w:lastRow="0" w:firstColumn="0" w:lastColumn="0" w:noHBand="0" w:noVBand="0"/>
      </w:tblPr>
      <w:tblGrid>
        <w:gridCol w:w="3416"/>
        <w:gridCol w:w="721"/>
        <w:gridCol w:w="288"/>
        <w:gridCol w:w="1086"/>
        <w:gridCol w:w="238"/>
        <w:gridCol w:w="1061"/>
        <w:gridCol w:w="240"/>
        <w:gridCol w:w="1054"/>
        <w:gridCol w:w="238"/>
        <w:gridCol w:w="1018"/>
      </w:tblGrid>
      <w:tr w:rsidR="000451FB" w:rsidRPr="004B56FD" w14:paraId="3C769CF8" w14:textId="77777777" w:rsidTr="00F74C28">
        <w:trPr>
          <w:tblHeader/>
        </w:trPr>
        <w:tc>
          <w:tcPr>
            <w:tcW w:w="1825" w:type="pct"/>
          </w:tcPr>
          <w:p w14:paraId="1CE71819" w14:textId="77777777" w:rsidR="000451FB" w:rsidRPr="004B56FD" w:rsidRDefault="000451FB" w:rsidP="007168D3">
            <w:pPr>
              <w:spacing w:line="240" w:lineRule="atLeast"/>
              <w:rPr>
                <w:b/>
                <w:bCs/>
                <w:szCs w:val="22"/>
              </w:rPr>
            </w:pPr>
            <w:r w:rsidRPr="004B56FD">
              <w:rPr>
                <w:szCs w:val="22"/>
              </w:rPr>
              <w:br w:type="page"/>
            </w:r>
            <w:r w:rsidRPr="004B56FD">
              <w:rPr>
                <w:szCs w:val="22"/>
              </w:rPr>
              <w:br w:type="page"/>
            </w:r>
            <w:r w:rsidRPr="004B56FD">
              <w:rPr>
                <w:b/>
                <w:bCs/>
                <w:color w:val="0000FF"/>
                <w:szCs w:val="22"/>
              </w:rPr>
              <w:t xml:space="preserve"> </w:t>
            </w:r>
          </w:p>
        </w:tc>
        <w:tc>
          <w:tcPr>
            <w:tcW w:w="385" w:type="pct"/>
            <w:tcBorders>
              <w:left w:val="nil"/>
            </w:tcBorders>
          </w:tcPr>
          <w:p w14:paraId="689428FB" w14:textId="77777777" w:rsidR="000451FB" w:rsidRPr="004B56FD" w:rsidRDefault="000451FB" w:rsidP="007168D3">
            <w:pPr>
              <w:spacing w:line="240" w:lineRule="atLeast"/>
              <w:rPr>
                <w:b/>
                <w:bCs/>
                <w:szCs w:val="22"/>
              </w:rPr>
            </w:pPr>
          </w:p>
        </w:tc>
        <w:tc>
          <w:tcPr>
            <w:tcW w:w="154" w:type="pct"/>
          </w:tcPr>
          <w:p w14:paraId="067B3C45" w14:textId="77777777" w:rsidR="000451FB" w:rsidRPr="004B56FD" w:rsidRDefault="000451FB" w:rsidP="007168D3">
            <w:pPr>
              <w:pStyle w:val="acctmergecolhdg"/>
              <w:spacing w:line="240" w:lineRule="atLeast"/>
              <w:rPr>
                <w:szCs w:val="22"/>
              </w:rPr>
            </w:pPr>
          </w:p>
        </w:tc>
        <w:tc>
          <w:tcPr>
            <w:tcW w:w="1274" w:type="pct"/>
            <w:gridSpan w:val="3"/>
          </w:tcPr>
          <w:p w14:paraId="16F52457" w14:textId="77777777" w:rsidR="000451FB" w:rsidRPr="004B56FD" w:rsidRDefault="000451FB" w:rsidP="007168D3">
            <w:pPr>
              <w:pStyle w:val="acctmergecolhdg"/>
              <w:spacing w:line="240" w:lineRule="atLeast"/>
              <w:rPr>
                <w:szCs w:val="22"/>
              </w:rPr>
            </w:pPr>
            <w:r w:rsidRPr="004B56FD">
              <w:rPr>
                <w:szCs w:val="22"/>
              </w:rPr>
              <w:t xml:space="preserve">Consolidated </w:t>
            </w:r>
          </w:p>
          <w:p w14:paraId="557FDA72" w14:textId="77777777" w:rsidR="000451FB" w:rsidRPr="004B56FD" w:rsidRDefault="000451FB" w:rsidP="007168D3">
            <w:pPr>
              <w:pStyle w:val="acctmergecolhdg"/>
              <w:spacing w:line="240" w:lineRule="atLeast"/>
              <w:rPr>
                <w:szCs w:val="22"/>
              </w:rPr>
            </w:pPr>
            <w:r w:rsidRPr="004B56FD">
              <w:rPr>
                <w:szCs w:val="22"/>
              </w:rPr>
              <w:t>financial statements</w:t>
            </w:r>
          </w:p>
        </w:tc>
        <w:tc>
          <w:tcPr>
            <w:tcW w:w="128" w:type="pct"/>
          </w:tcPr>
          <w:p w14:paraId="24EC3423" w14:textId="77777777" w:rsidR="000451FB" w:rsidRPr="004B56FD" w:rsidRDefault="000451FB" w:rsidP="007168D3">
            <w:pPr>
              <w:pStyle w:val="acctmergecolhdg"/>
              <w:spacing w:line="240" w:lineRule="atLeast"/>
              <w:rPr>
                <w:szCs w:val="22"/>
              </w:rPr>
            </w:pPr>
          </w:p>
        </w:tc>
        <w:tc>
          <w:tcPr>
            <w:tcW w:w="1234" w:type="pct"/>
            <w:gridSpan w:val="3"/>
          </w:tcPr>
          <w:p w14:paraId="1498EBB3" w14:textId="77777777" w:rsidR="000451FB" w:rsidRPr="004B56FD" w:rsidRDefault="000451FB" w:rsidP="007168D3">
            <w:pPr>
              <w:pStyle w:val="acctmergecolhdg"/>
              <w:spacing w:line="240" w:lineRule="atLeast"/>
              <w:rPr>
                <w:szCs w:val="22"/>
              </w:rPr>
            </w:pPr>
            <w:r w:rsidRPr="004B56FD">
              <w:rPr>
                <w:szCs w:val="22"/>
              </w:rPr>
              <w:t xml:space="preserve">Separate </w:t>
            </w:r>
          </w:p>
          <w:p w14:paraId="4996E25B" w14:textId="77777777" w:rsidR="000451FB" w:rsidRPr="004B56FD" w:rsidRDefault="000451FB" w:rsidP="007168D3">
            <w:pPr>
              <w:pStyle w:val="acctmergecolhdg"/>
              <w:spacing w:line="240" w:lineRule="atLeast"/>
              <w:rPr>
                <w:szCs w:val="22"/>
              </w:rPr>
            </w:pPr>
            <w:r w:rsidRPr="004B56FD">
              <w:rPr>
                <w:szCs w:val="22"/>
              </w:rPr>
              <w:t>financial statements</w:t>
            </w:r>
          </w:p>
        </w:tc>
      </w:tr>
      <w:tr w:rsidR="000451FB" w:rsidRPr="004B56FD" w14:paraId="2452AAAC" w14:textId="77777777" w:rsidTr="00F74C28">
        <w:trPr>
          <w:trHeight w:val="68"/>
          <w:tblHeader/>
        </w:trPr>
        <w:tc>
          <w:tcPr>
            <w:tcW w:w="1825" w:type="pct"/>
          </w:tcPr>
          <w:p w14:paraId="2D709CC1" w14:textId="77777777" w:rsidR="000451FB" w:rsidRPr="004B56FD" w:rsidRDefault="000451FB" w:rsidP="007168D3">
            <w:pPr>
              <w:spacing w:line="240" w:lineRule="atLeast"/>
              <w:ind w:left="180" w:hanging="180"/>
              <w:rPr>
                <w:szCs w:val="22"/>
              </w:rPr>
            </w:pPr>
          </w:p>
        </w:tc>
        <w:tc>
          <w:tcPr>
            <w:tcW w:w="385" w:type="pct"/>
            <w:tcBorders>
              <w:left w:val="nil"/>
            </w:tcBorders>
          </w:tcPr>
          <w:p w14:paraId="543A569A" w14:textId="77777777" w:rsidR="000451FB" w:rsidRPr="004B56FD" w:rsidRDefault="000451FB" w:rsidP="007168D3">
            <w:pPr>
              <w:pStyle w:val="acctfourfigures"/>
              <w:tabs>
                <w:tab w:val="left" w:pos="720"/>
              </w:tabs>
              <w:spacing w:line="240" w:lineRule="atLeast"/>
              <w:jc w:val="center"/>
              <w:rPr>
                <w:b/>
                <w:bCs/>
                <w:szCs w:val="22"/>
              </w:rPr>
            </w:pPr>
            <w:r w:rsidRPr="004B56FD">
              <w:rPr>
                <w:i/>
                <w:iCs/>
                <w:szCs w:val="22"/>
              </w:rPr>
              <w:t>Note</w:t>
            </w:r>
          </w:p>
        </w:tc>
        <w:tc>
          <w:tcPr>
            <w:tcW w:w="154" w:type="pct"/>
          </w:tcPr>
          <w:p w14:paraId="4E11CABF" w14:textId="77777777" w:rsidR="000451FB" w:rsidRPr="004B56FD" w:rsidRDefault="000451FB" w:rsidP="007168D3">
            <w:pPr>
              <w:pStyle w:val="acctfourfigures"/>
              <w:tabs>
                <w:tab w:val="clear" w:pos="765"/>
              </w:tabs>
              <w:spacing w:line="240" w:lineRule="atLeast"/>
              <w:ind w:right="11"/>
              <w:jc w:val="center"/>
              <w:rPr>
                <w:szCs w:val="22"/>
                <w:lang w:bidi="th-TH"/>
              </w:rPr>
            </w:pPr>
          </w:p>
        </w:tc>
        <w:tc>
          <w:tcPr>
            <w:tcW w:w="580" w:type="pct"/>
          </w:tcPr>
          <w:p w14:paraId="5D193E84" w14:textId="56C06418" w:rsidR="000451FB" w:rsidRPr="004B56FD" w:rsidRDefault="000451FB" w:rsidP="007168D3">
            <w:pPr>
              <w:pStyle w:val="acctfourfigures"/>
              <w:tabs>
                <w:tab w:val="clear" w:pos="765"/>
              </w:tabs>
              <w:spacing w:line="240" w:lineRule="atLeast"/>
              <w:ind w:right="11"/>
              <w:jc w:val="center"/>
              <w:rPr>
                <w:szCs w:val="22"/>
                <w:lang w:bidi="th-TH"/>
              </w:rPr>
            </w:pPr>
            <w:r w:rsidRPr="004B56FD">
              <w:rPr>
                <w:szCs w:val="22"/>
                <w:lang w:bidi="th-TH"/>
              </w:rPr>
              <w:t>2022</w:t>
            </w:r>
          </w:p>
        </w:tc>
        <w:tc>
          <w:tcPr>
            <w:tcW w:w="127" w:type="pct"/>
          </w:tcPr>
          <w:p w14:paraId="2C802F5D" w14:textId="77777777" w:rsidR="000451FB" w:rsidRPr="004B56FD" w:rsidRDefault="000451FB" w:rsidP="007168D3">
            <w:pPr>
              <w:pStyle w:val="acctfourfigures"/>
              <w:tabs>
                <w:tab w:val="clear" w:pos="765"/>
              </w:tabs>
              <w:spacing w:line="240" w:lineRule="atLeast"/>
              <w:ind w:right="11"/>
              <w:jc w:val="center"/>
              <w:rPr>
                <w:szCs w:val="22"/>
                <w:lang w:bidi="th-TH"/>
              </w:rPr>
            </w:pPr>
          </w:p>
        </w:tc>
        <w:tc>
          <w:tcPr>
            <w:tcW w:w="567" w:type="pct"/>
          </w:tcPr>
          <w:p w14:paraId="4CA5BB5B" w14:textId="544433C0" w:rsidR="000451FB" w:rsidRPr="004B56FD" w:rsidRDefault="000451FB" w:rsidP="007168D3">
            <w:pPr>
              <w:pStyle w:val="acctfourfigures"/>
              <w:tabs>
                <w:tab w:val="clear" w:pos="765"/>
              </w:tabs>
              <w:spacing w:line="240" w:lineRule="atLeast"/>
              <w:ind w:right="11"/>
              <w:jc w:val="center"/>
              <w:rPr>
                <w:szCs w:val="22"/>
                <w:lang w:bidi="th-TH"/>
              </w:rPr>
            </w:pPr>
            <w:r w:rsidRPr="004B56FD">
              <w:rPr>
                <w:szCs w:val="22"/>
                <w:lang w:bidi="th-TH"/>
              </w:rPr>
              <w:t>2021</w:t>
            </w:r>
          </w:p>
        </w:tc>
        <w:tc>
          <w:tcPr>
            <w:tcW w:w="128" w:type="pct"/>
          </w:tcPr>
          <w:p w14:paraId="0D117139" w14:textId="77777777" w:rsidR="000451FB" w:rsidRPr="004B56FD" w:rsidRDefault="000451FB" w:rsidP="007168D3">
            <w:pPr>
              <w:pStyle w:val="acctfourfigures"/>
              <w:tabs>
                <w:tab w:val="clear" w:pos="765"/>
              </w:tabs>
              <w:spacing w:line="240" w:lineRule="atLeast"/>
              <w:ind w:right="11"/>
              <w:jc w:val="center"/>
              <w:rPr>
                <w:szCs w:val="22"/>
                <w:lang w:bidi="th-TH"/>
              </w:rPr>
            </w:pPr>
          </w:p>
        </w:tc>
        <w:tc>
          <w:tcPr>
            <w:tcW w:w="563" w:type="pct"/>
          </w:tcPr>
          <w:p w14:paraId="71313F0B" w14:textId="48EE4BAE" w:rsidR="000451FB" w:rsidRPr="004B56FD" w:rsidRDefault="000451FB" w:rsidP="007168D3">
            <w:pPr>
              <w:pStyle w:val="acctfourfigures"/>
              <w:tabs>
                <w:tab w:val="clear" w:pos="765"/>
              </w:tabs>
              <w:spacing w:line="240" w:lineRule="atLeast"/>
              <w:ind w:right="11"/>
              <w:jc w:val="center"/>
              <w:rPr>
                <w:szCs w:val="22"/>
                <w:lang w:bidi="th-TH"/>
              </w:rPr>
            </w:pPr>
            <w:r w:rsidRPr="004B56FD">
              <w:rPr>
                <w:szCs w:val="22"/>
                <w:lang w:bidi="th-TH"/>
              </w:rPr>
              <w:t>2022</w:t>
            </w:r>
          </w:p>
        </w:tc>
        <w:tc>
          <w:tcPr>
            <w:tcW w:w="127" w:type="pct"/>
          </w:tcPr>
          <w:p w14:paraId="094C70B3" w14:textId="77777777" w:rsidR="000451FB" w:rsidRPr="004B56FD" w:rsidRDefault="000451FB" w:rsidP="007168D3">
            <w:pPr>
              <w:pStyle w:val="acctfourfigures"/>
              <w:tabs>
                <w:tab w:val="clear" w:pos="765"/>
              </w:tabs>
              <w:spacing w:line="240" w:lineRule="atLeast"/>
              <w:ind w:right="11"/>
              <w:jc w:val="center"/>
              <w:rPr>
                <w:szCs w:val="22"/>
                <w:lang w:bidi="th-TH"/>
              </w:rPr>
            </w:pPr>
          </w:p>
        </w:tc>
        <w:tc>
          <w:tcPr>
            <w:tcW w:w="544" w:type="pct"/>
          </w:tcPr>
          <w:p w14:paraId="548C457D" w14:textId="10A5BA0B" w:rsidR="000451FB" w:rsidRPr="004B56FD" w:rsidRDefault="000451FB" w:rsidP="007168D3">
            <w:pPr>
              <w:pStyle w:val="acctfourfigures"/>
              <w:tabs>
                <w:tab w:val="clear" w:pos="765"/>
              </w:tabs>
              <w:spacing w:line="240" w:lineRule="atLeast"/>
              <w:ind w:right="11"/>
              <w:jc w:val="center"/>
              <w:rPr>
                <w:szCs w:val="22"/>
                <w:lang w:bidi="th-TH"/>
              </w:rPr>
            </w:pPr>
            <w:r w:rsidRPr="004B56FD">
              <w:rPr>
                <w:szCs w:val="22"/>
                <w:lang w:bidi="th-TH"/>
              </w:rPr>
              <w:t>2021</w:t>
            </w:r>
          </w:p>
        </w:tc>
      </w:tr>
      <w:tr w:rsidR="000451FB" w:rsidRPr="004B56FD" w14:paraId="77C36BB7" w14:textId="77777777" w:rsidTr="00F74C28">
        <w:trPr>
          <w:trHeight w:val="182"/>
          <w:tblHeader/>
        </w:trPr>
        <w:tc>
          <w:tcPr>
            <w:tcW w:w="1825" w:type="pct"/>
          </w:tcPr>
          <w:p w14:paraId="126A4F4B" w14:textId="77777777" w:rsidR="000451FB" w:rsidRPr="004B56FD" w:rsidRDefault="000451FB" w:rsidP="007168D3">
            <w:pPr>
              <w:spacing w:line="240" w:lineRule="atLeast"/>
              <w:ind w:left="180" w:hanging="180"/>
              <w:rPr>
                <w:szCs w:val="22"/>
              </w:rPr>
            </w:pPr>
          </w:p>
        </w:tc>
        <w:tc>
          <w:tcPr>
            <w:tcW w:w="385" w:type="pct"/>
            <w:tcBorders>
              <w:left w:val="nil"/>
            </w:tcBorders>
          </w:tcPr>
          <w:p w14:paraId="1370BCAD" w14:textId="77777777" w:rsidR="000451FB" w:rsidRPr="004B56FD" w:rsidRDefault="000451FB" w:rsidP="007168D3">
            <w:pPr>
              <w:pStyle w:val="acctfourfigures"/>
              <w:tabs>
                <w:tab w:val="left" w:pos="720"/>
              </w:tabs>
              <w:spacing w:line="240" w:lineRule="atLeast"/>
              <w:jc w:val="center"/>
              <w:rPr>
                <w:i/>
                <w:iCs/>
                <w:szCs w:val="22"/>
              </w:rPr>
            </w:pPr>
          </w:p>
        </w:tc>
        <w:tc>
          <w:tcPr>
            <w:tcW w:w="154" w:type="pct"/>
          </w:tcPr>
          <w:p w14:paraId="06283293" w14:textId="77777777" w:rsidR="000451FB" w:rsidRPr="004B56FD" w:rsidRDefault="000451FB" w:rsidP="007168D3">
            <w:pPr>
              <w:pStyle w:val="acctfourfigures"/>
              <w:tabs>
                <w:tab w:val="clear" w:pos="765"/>
              </w:tabs>
              <w:spacing w:line="240" w:lineRule="atLeast"/>
              <w:ind w:right="11"/>
              <w:jc w:val="center"/>
              <w:rPr>
                <w:i/>
                <w:iCs/>
                <w:szCs w:val="22"/>
                <w:lang w:bidi="th-TH"/>
              </w:rPr>
            </w:pPr>
          </w:p>
        </w:tc>
        <w:tc>
          <w:tcPr>
            <w:tcW w:w="2636" w:type="pct"/>
            <w:gridSpan w:val="7"/>
          </w:tcPr>
          <w:p w14:paraId="6702F6D0" w14:textId="77777777" w:rsidR="000451FB" w:rsidRPr="004B56FD" w:rsidRDefault="000451FB" w:rsidP="007168D3">
            <w:pPr>
              <w:pStyle w:val="acctfourfigures"/>
              <w:tabs>
                <w:tab w:val="clear" w:pos="765"/>
              </w:tabs>
              <w:spacing w:line="24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0451FB" w:rsidRPr="004B56FD" w14:paraId="23CCAFD9" w14:textId="77777777" w:rsidTr="00F74C28">
        <w:tc>
          <w:tcPr>
            <w:tcW w:w="1825" w:type="pct"/>
          </w:tcPr>
          <w:p w14:paraId="1F0849BD" w14:textId="409A844A" w:rsidR="000451FB" w:rsidRPr="004B56FD" w:rsidRDefault="000451FB" w:rsidP="00A45EEC">
            <w:pPr>
              <w:spacing w:line="240" w:lineRule="atLeast"/>
              <w:rPr>
                <w:szCs w:val="22"/>
              </w:rPr>
            </w:pPr>
            <w:r w:rsidRPr="004B56FD">
              <w:rPr>
                <w:szCs w:val="22"/>
              </w:rPr>
              <w:t>Trade payable - related parties</w:t>
            </w:r>
            <w:r w:rsidRPr="004B56FD">
              <w:rPr>
                <w:i/>
                <w:iCs/>
                <w:szCs w:val="22"/>
              </w:rPr>
              <w:t xml:space="preserve"> </w:t>
            </w:r>
          </w:p>
        </w:tc>
        <w:tc>
          <w:tcPr>
            <w:tcW w:w="385" w:type="pct"/>
            <w:tcBorders>
              <w:left w:val="nil"/>
            </w:tcBorders>
          </w:tcPr>
          <w:p w14:paraId="1C018DB0" w14:textId="2B9572AE" w:rsidR="000451FB" w:rsidRPr="004B56FD" w:rsidRDefault="000451FB" w:rsidP="00A45EEC">
            <w:pPr>
              <w:pStyle w:val="acctfourfigures"/>
              <w:tabs>
                <w:tab w:val="clear" w:pos="765"/>
              </w:tabs>
              <w:spacing w:line="240" w:lineRule="atLeast"/>
              <w:ind w:right="11"/>
              <w:jc w:val="center"/>
              <w:rPr>
                <w:i/>
                <w:iCs/>
                <w:szCs w:val="22"/>
                <w:lang w:bidi="th-TH"/>
              </w:rPr>
            </w:pPr>
            <w:r w:rsidRPr="004B56FD">
              <w:rPr>
                <w:i/>
                <w:iCs/>
                <w:szCs w:val="22"/>
                <w:lang w:bidi="th-TH"/>
              </w:rPr>
              <w:t>5</w:t>
            </w:r>
          </w:p>
        </w:tc>
        <w:tc>
          <w:tcPr>
            <w:tcW w:w="154" w:type="pct"/>
          </w:tcPr>
          <w:p w14:paraId="58851866" w14:textId="77777777" w:rsidR="000451FB" w:rsidRPr="004B56FD" w:rsidRDefault="000451FB" w:rsidP="00A45EEC">
            <w:pPr>
              <w:pStyle w:val="acctfourfigures"/>
              <w:tabs>
                <w:tab w:val="clear" w:pos="765"/>
                <w:tab w:val="decimal" w:pos="870"/>
              </w:tabs>
              <w:spacing w:line="240" w:lineRule="atLeast"/>
              <w:ind w:left="14" w:right="-130"/>
              <w:rPr>
                <w:szCs w:val="22"/>
              </w:rPr>
            </w:pPr>
          </w:p>
        </w:tc>
        <w:tc>
          <w:tcPr>
            <w:tcW w:w="580" w:type="pct"/>
          </w:tcPr>
          <w:p w14:paraId="02A54AFE" w14:textId="085AAE77" w:rsidR="000451FB" w:rsidRPr="004B56FD" w:rsidRDefault="000451FB" w:rsidP="00A45EEC">
            <w:pPr>
              <w:pStyle w:val="acctfourfigures"/>
              <w:tabs>
                <w:tab w:val="clear" w:pos="765"/>
                <w:tab w:val="decimal" w:pos="870"/>
              </w:tabs>
              <w:spacing w:line="240" w:lineRule="atLeast"/>
              <w:ind w:left="14" w:right="-130"/>
              <w:rPr>
                <w:szCs w:val="22"/>
              </w:rPr>
            </w:pPr>
            <w:r w:rsidRPr="004B56FD">
              <w:rPr>
                <w:szCs w:val="22"/>
              </w:rPr>
              <w:t>18,794</w:t>
            </w:r>
          </w:p>
        </w:tc>
        <w:tc>
          <w:tcPr>
            <w:tcW w:w="127" w:type="pct"/>
          </w:tcPr>
          <w:p w14:paraId="1A3AB2A4" w14:textId="77777777" w:rsidR="000451FB" w:rsidRPr="004B56FD" w:rsidRDefault="000451FB" w:rsidP="00A45EEC">
            <w:pPr>
              <w:pStyle w:val="acctfourfigures"/>
              <w:tabs>
                <w:tab w:val="clear" w:pos="765"/>
                <w:tab w:val="decimal" w:pos="870"/>
              </w:tabs>
              <w:spacing w:line="240" w:lineRule="atLeast"/>
              <w:rPr>
                <w:szCs w:val="22"/>
              </w:rPr>
            </w:pPr>
          </w:p>
        </w:tc>
        <w:tc>
          <w:tcPr>
            <w:tcW w:w="567" w:type="pct"/>
          </w:tcPr>
          <w:p w14:paraId="58E3F22E" w14:textId="59114F6A" w:rsidR="000451FB" w:rsidRPr="004B56FD" w:rsidRDefault="000451FB" w:rsidP="00A45EEC">
            <w:pPr>
              <w:pStyle w:val="acctfourfigures"/>
              <w:tabs>
                <w:tab w:val="clear" w:pos="765"/>
                <w:tab w:val="decimal" w:pos="870"/>
              </w:tabs>
              <w:spacing w:line="240" w:lineRule="atLeast"/>
              <w:ind w:left="14" w:right="-130"/>
              <w:rPr>
                <w:szCs w:val="22"/>
              </w:rPr>
            </w:pPr>
            <w:r w:rsidRPr="004B56FD">
              <w:t>24,404</w:t>
            </w:r>
          </w:p>
        </w:tc>
        <w:tc>
          <w:tcPr>
            <w:tcW w:w="128" w:type="pct"/>
          </w:tcPr>
          <w:p w14:paraId="3BCEACD2" w14:textId="77777777" w:rsidR="000451FB" w:rsidRPr="004B56FD" w:rsidRDefault="000451FB" w:rsidP="00A45EEC">
            <w:pPr>
              <w:pStyle w:val="acctfourfigures"/>
              <w:tabs>
                <w:tab w:val="clear" w:pos="765"/>
                <w:tab w:val="decimal" w:pos="870"/>
              </w:tabs>
              <w:spacing w:line="240" w:lineRule="atLeast"/>
              <w:rPr>
                <w:szCs w:val="22"/>
              </w:rPr>
            </w:pPr>
          </w:p>
        </w:tc>
        <w:tc>
          <w:tcPr>
            <w:tcW w:w="563" w:type="pct"/>
          </w:tcPr>
          <w:p w14:paraId="02C8D387" w14:textId="581C6285" w:rsidR="000451FB" w:rsidRPr="004B56FD" w:rsidRDefault="000451FB" w:rsidP="00A45EEC">
            <w:pPr>
              <w:pStyle w:val="acctfourfigures"/>
              <w:tabs>
                <w:tab w:val="clear" w:pos="765"/>
                <w:tab w:val="decimal" w:pos="604"/>
              </w:tabs>
              <w:spacing w:line="240" w:lineRule="atLeast"/>
              <w:ind w:right="11"/>
              <w:rPr>
                <w:szCs w:val="22"/>
                <w:highlight w:val="green"/>
              </w:rPr>
            </w:pPr>
            <w:r w:rsidRPr="004B56FD">
              <w:t>-</w:t>
            </w:r>
          </w:p>
        </w:tc>
        <w:tc>
          <w:tcPr>
            <w:tcW w:w="127" w:type="pct"/>
          </w:tcPr>
          <w:p w14:paraId="6D679059" w14:textId="77777777" w:rsidR="000451FB" w:rsidRPr="004B56FD" w:rsidRDefault="000451FB" w:rsidP="00A45EEC">
            <w:pPr>
              <w:pStyle w:val="acctfourfigures"/>
              <w:tabs>
                <w:tab w:val="clear" w:pos="765"/>
                <w:tab w:val="decimal" w:pos="870"/>
              </w:tabs>
              <w:spacing w:line="240" w:lineRule="atLeast"/>
              <w:rPr>
                <w:szCs w:val="22"/>
              </w:rPr>
            </w:pPr>
          </w:p>
        </w:tc>
        <w:tc>
          <w:tcPr>
            <w:tcW w:w="544" w:type="pct"/>
          </w:tcPr>
          <w:p w14:paraId="391989EA" w14:textId="11911E98" w:rsidR="000451FB" w:rsidRPr="004B56FD" w:rsidRDefault="000451FB" w:rsidP="00A45EEC">
            <w:pPr>
              <w:pStyle w:val="acctfourfigures"/>
              <w:tabs>
                <w:tab w:val="clear" w:pos="765"/>
                <w:tab w:val="decimal" w:pos="604"/>
              </w:tabs>
              <w:spacing w:line="240" w:lineRule="atLeast"/>
              <w:ind w:right="11"/>
              <w:rPr>
                <w:szCs w:val="22"/>
              </w:rPr>
            </w:pPr>
            <w:r w:rsidRPr="004B56FD">
              <w:t>-</w:t>
            </w:r>
          </w:p>
        </w:tc>
      </w:tr>
      <w:tr w:rsidR="000451FB" w:rsidRPr="004B56FD" w14:paraId="247ED2EC" w14:textId="77777777" w:rsidTr="00F74C28">
        <w:tc>
          <w:tcPr>
            <w:tcW w:w="1825" w:type="pct"/>
          </w:tcPr>
          <w:p w14:paraId="7E82E980" w14:textId="487CE7AC" w:rsidR="000451FB" w:rsidRPr="004B56FD" w:rsidRDefault="000451FB" w:rsidP="00A45EEC">
            <w:pPr>
              <w:spacing w:line="240" w:lineRule="atLeast"/>
              <w:rPr>
                <w:szCs w:val="22"/>
              </w:rPr>
            </w:pPr>
            <w:r w:rsidRPr="004B56FD">
              <w:rPr>
                <w:szCs w:val="22"/>
              </w:rPr>
              <w:t>Trade payable - other parties</w:t>
            </w:r>
          </w:p>
        </w:tc>
        <w:tc>
          <w:tcPr>
            <w:tcW w:w="385" w:type="pct"/>
            <w:tcBorders>
              <w:left w:val="nil"/>
            </w:tcBorders>
          </w:tcPr>
          <w:p w14:paraId="7F44D340" w14:textId="77777777" w:rsidR="000451FB" w:rsidRPr="004B56FD" w:rsidRDefault="000451FB" w:rsidP="00A45EEC">
            <w:pPr>
              <w:spacing w:line="240" w:lineRule="atLeast"/>
              <w:jc w:val="center"/>
              <w:rPr>
                <w:i/>
                <w:iCs/>
                <w:szCs w:val="22"/>
                <w:lang w:val="en-US"/>
              </w:rPr>
            </w:pPr>
          </w:p>
        </w:tc>
        <w:tc>
          <w:tcPr>
            <w:tcW w:w="154" w:type="pct"/>
          </w:tcPr>
          <w:p w14:paraId="26D55106" w14:textId="77777777" w:rsidR="000451FB" w:rsidRPr="004B56FD" w:rsidRDefault="000451FB" w:rsidP="00A45EEC">
            <w:pPr>
              <w:pStyle w:val="acctfourfigures"/>
              <w:tabs>
                <w:tab w:val="clear" w:pos="765"/>
                <w:tab w:val="decimal" w:pos="870"/>
              </w:tabs>
              <w:spacing w:line="240" w:lineRule="atLeast"/>
              <w:ind w:left="14" w:right="-130"/>
              <w:rPr>
                <w:szCs w:val="22"/>
              </w:rPr>
            </w:pPr>
          </w:p>
        </w:tc>
        <w:tc>
          <w:tcPr>
            <w:tcW w:w="580" w:type="pct"/>
          </w:tcPr>
          <w:p w14:paraId="0E6932EB" w14:textId="4866F5AF" w:rsidR="000451FB" w:rsidRPr="004B56FD" w:rsidRDefault="000451FB" w:rsidP="00A45EEC">
            <w:pPr>
              <w:pStyle w:val="acctfourfigures"/>
              <w:tabs>
                <w:tab w:val="clear" w:pos="765"/>
                <w:tab w:val="decimal" w:pos="870"/>
              </w:tabs>
              <w:spacing w:line="240" w:lineRule="atLeast"/>
              <w:ind w:left="14" w:right="-130"/>
              <w:rPr>
                <w:szCs w:val="22"/>
              </w:rPr>
            </w:pPr>
            <w:r w:rsidRPr="004B56FD">
              <w:rPr>
                <w:szCs w:val="22"/>
              </w:rPr>
              <w:t>1,653,870</w:t>
            </w:r>
          </w:p>
        </w:tc>
        <w:tc>
          <w:tcPr>
            <w:tcW w:w="127" w:type="pct"/>
          </w:tcPr>
          <w:p w14:paraId="74D30DCD" w14:textId="77777777" w:rsidR="000451FB" w:rsidRPr="004B56FD" w:rsidRDefault="000451FB" w:rsidP="00A45EEC">
            <w:pPr>
              <w:pStyle w:val="acctfourfigures"/>
              <w:tabs>
                <w:tab w:val="clear" w:pos="765"/>
                <w:tab w:val="decimal" w:pos="870"/>
              </w:tabs>
              <w:spacing w:line="240" w:lineRule="atLeast"/>
              <w:rPr>
                <w:szCs w:val="22"/>
              </w:rPr>
            </w:pPr>
          </w:p>
        </w:tc>
        <w:tc>
          <w:tcPr>
            <w:tcW w:w="567" w:type="pct"/>
          </w:tcPr>
          <w:p w14:paraId="5FC566A9" w14:textId="5F879910" w:rsidR="000451FB" w:rsidRPr="004B56FD" w:rsidRDefault="000451FB" w:rsidP="00A45EEC">
            <w:pPr>
              <w:pStyle w:val="acctfourfigures"/>
              <w:tabs>
                <w:tab w:val="clear" w:pos="765"/>
                <w:tab w:val="decimal" w:pos="870"/>
              </w:tabs>
              <w:spacing w:line="240" w:lineRule="atLeast"/>
              <w:ind w:left="14" w:right="-130"/>
              <w:rPr>
                <w:szCs w:val="22"/>
              </w:rPr>
            </w:pPr>
            <w:r w:rsidRPr="004B56FD">
              <w:t>1,507,095</w:t>
            </w:r>
          </w:p>
        </w:tc>
        <w:tc>
          <w:tcPr>
            <w:tcW w:w="128" w:type="pct"/>
          </w:tcPr>
          <w:p w14:paraId="33003E88" w14:textId="77777777" w:rsidR="000451FB" w:rsidRPr="004B56FD" w:rsidRDefault="000451FB" w:rsidP="00A45EEC">
            <w:pPr>
              <w:pStyle w:val="acctfourfigures"/>
              <w:tabs>
                <w:tab w:val="clear" w:pos="765"/>
                <w:tab w:val="decimal" w:pos="870"/>
              </w:tabs>
              <w:spacing w:line="240" w:lineRule="atLeast"/>
              <w:rPr>
                <w:szCs w:val="22"/>
              </w:rPr>
            </w:pPr>
          </w:p>
        </w:tc>
        <w:tc>
          <w:tcPr>
            <w:tcW w:w="563" w:type="pct"/>
          </w:tcPr>
          <w:p w14:paraId="2B6BB8C8" w14:textId="53FC6108" w:rsidR="000451FB" w:rsidRPr="004B56FD" w:rsidRDefault="000451FB" w:rsidP="00A45EEC">
            <w:pPr>
              <w:pStyle w:val="acctfourfigures"/>
              <w:tabs>
                <w:tab w:val="clear" w:pos="765"/>
                <w:tab w:val="decimal" w:pos="604"/>
              </w:tabs>
              <w:spacing w:line="240" w:lineRule="atLeast"/>
              <w:ind w:right="11"/>
              <w:rPr>
                <w:szCs w:val="22"/>
                <w:highlight w:val="green"/>
              </w:rPr>
            </w:pPr>
            <w:r w:rsidRPr="004B56FD">
              <w:t>-</w:t>
            </w:r>
          </w:p>
        </w:tc>
        <w:tc>
          <w:tcPr>
            <w:tcW w:w="127" w:type="pct"/>
          </w:tcPr>
          <w:p w14:paraId="5E9C8E2C" w14:textId="77777777" w:rsidR="000451FB" w:rsidRPr="004B56FD" w:rsidRDefault="000451FB" w:rsidP="00A45EEC">
            <w:pPr>
              <w:pStyle w:val="acctfourfigures"/>
              <w:tabs>
                <w:tab w:val="clear" w:pos="765"/>
                <w:tab w:val="decimal" w:pos="870"/>
              </w:tabs>
              <w:spacing w:line="240" w:lineRule="atLeast"/>
              <w:rPr>
                <w:szCs w:val="22"/>
              </w:rPr>
            </w:pPr>
          </w:p>
        </w:tc>
        <w:tc>
          <w:tcPr>
            <w:tcW w:w="544" w:type="pct"/>
          </w:tcPr>
          <w:p w14:paraId="37070CB2" w14:textId="0DA1A2CB" w:rsidR="000451FB" w:rsidRPr="004B56FD" w:rsidRDefault="000451FB" w:rsidP="00784993">
            <w:pPr>
              <w:pStyle w:val="acctfourfigures"/>
              <w:tabs>
                <w:tab w:val="clear" w:pos="765"/>
                <w:tab w:val="decimal" w:pos="604"/>
              </w:tabs>
              <w:spacing w:line="240" w:lineRule="atLeast"/>
              <w:ind w:right="11"/>
            </w:pPr>
            <w:r w:rsidRPr="004B56FD">
              <w:t>-</w:t>
            </w:r>
          </w:p>
        </w:tc>
      </w:tr>
      <w:tr w:rsidR="000451FB" w:rsidRPr="004B56FD" w14:paraId="39711C6C" w14:textId="77777777" w:rsidTr="00F74C28">
        <w:tc>
          <w:tcPr>
            <w:tcW w:w="1825" w:type="pct"/>
          </w:tcPr>
          <w:p w14:paraId="0296F100" w14:textId="2F2D046E" w:rsidR="000451FB" w:rsidRPr="004B56FD" w:rsidRDefault="000451FB" w:rsidP="00A45EEC">
            <w:pPr>
              <w:spacing w:line="240" w:lineRule="atLeast"/>
              <w:rPr>
                <w:szCs w:val="22"/>
              </w:rPr>
            </w:pPr>
            <w:r w:rsidRPr="004B56FD">
              <w:rPr>
                <w:szCs w:val="22"/>
              </w:rPr>
              <w:t>Other payable - related parties</w:t>
            </w:r>
          </w:p>
        </w:tc>
        <w:tc>
          <w:tcPr>
            <w:tcW w:w="385" w:type="pct"/>
            <w:tcBorders>
              <w:left w:val="nil"/>
            </w:tcBorders>
          </w:tcPr>
          <w:p w14:paraId="73A84AF6" w14:textId="5A155414" w:rsidR="000451FB" w:rsidRPr="004B56FD" w:rsidRDefault="000451FB" w:rsidP="00A45EEC">
            <w:pPr>
              <w:spacing w:line="240" w:lineRule="atLeast"/>
              <w:jc w:val="center"/>
              <w:rPr>
                <w:i/>
                <w:iCs/>
                <w:szCs w:val="28"/>
                <w:cs/>
                <w:lang w:bidi="th-TH"/>
              </w:rPr>
            </w:pPr>
            <w:r w:rsidRPr="004B56FD">
              <w:rPr>
                <w:i/>
                <w:iCs/>
                <w:szCs w:val="22"/>
              </w:rPr>
              <w:t>5</w:t>
            </w:r>
          </w:p>
        </w:tc>
        <w:tc>
          <w:tcPr>
            <w:tcW w:w="154" w:type="pct"/>
          </w:tcPr>
          <w:p w14:paraId="270FDB5B" w14:textId="77777777" w:rsidR="000451FB" w:rsidRPr="004B56FD" w:rsidRDefault="000451FB" w:rsidP="00A45EEC">
            <w:pPr>
              <w:pStyle w:val="acctfourfigures"/>
              <w:tabs>
                <w:tab w:val="clear" w:pos="765"/>
                <w:tab w:val="decimal" w:pos="870"/>
              </w:tabs>
              <w:spacing w:line="240" w:lineRule="atLeast"/>
              <w:ind w:left="14" w:right="-130"/>
              <w:rPr>
                <w:szCs w:val="22"/>
              </w:rPr>
            </w:pPr>
          </w:p>
        </w:tc>
        <w:tc>
          <w:tcPr>
            <w:tcW w:w="580" w:type="pct"/>
          </w:tcPr>
          <w:p w14:paraId="1A50C7E4" w14:textId="76EE89C4" w:rsidR="000451FB" w:rsidRPr="004B56FD" w:rsidRDefault="000451FB" w:rsidP="00A45EEC">
            <w:pPr>
              <w:pStyle w:val="acctfourfigures"/>
              <w:tabs>
                <w:tab w:val="clear" w:pos="765"/>
                <w:tab w:val="decimal" w:pos="870"/>
              </w:tabs>
              <w:spacing w:line="240" w:lineRule="atLeast"/>
              <w:ind w:left="14" w:right="-130"/>
              <w:rPr>
                <w:szCs w:val="22"/>
              </w:rPr>
            </w:pPr>
            <w:r w:rsidRPr="004B56FD">
              <w:rPr>
                <w:szCs w:val="22"/>
              </w:rPr>
              <w:t>9,915</w:t>
            </w:r>
          </w:p>
        </w:tc>
        <w:tc>
          <w:tcPr>
            <w:tcW w:w="127" w:type="pct"/>
          </w:tcPr>
          <w:p w14:paraId="28113E6F" w14:textId="77777777" w:rsidR="000451FB" w:rsidRPr="004B56FD" w:rsidRDefault="000451FB" w:rsidP="00A45EEC">
            <w:pPr>
              <w:pStyle w:val="acctfourfigures"/>
              <w:tabs>
                <w:tab w:val="clear" w:pos="765"/>
                <w:tab w:val="decimal" w:pos="870"/>
              </w:tabs>
              <w:spacing w:line="240" w:lineRule="atLeast"/>
              <w:rPr>
                <w:szCs w:val="22"/>
              </w:rPr>
            </w:pPr>
          </w:p>
        </w:tc>
        <w:tc>
          <w:tcPr>
            <w:tcW w:w="567" w:type="pct"/>
          </w:tcPr>
          <w:p w14:paraId="3895028A" w14:textId="67AB63AB" w:rsidR="000451FB" w:rsidRPr="004B56FD" w:rsidRDefault="000451FB" w:rsidP="00A45EEC">
            <w:pPr>
              <w:pStyle w:val="acctfourfigures"/>
              <w:tabs>
                <w:tab w:val="clear" w:pos="765"/>
                <w:tab w:val="decimal" w:pos="870"/>
              </w:tabs>
              <w:spacing w:line="240" w:lineRule="atLeast"/>
              <w:ind w:left="14" w:right="-130"/>
              <w:rPr>
                <w:szCs w:val="22"/>
              </w:rPr>
            </w:pPr>
            <w:r w:rsidRPr="004B56FD">
              <w:t>21,746</w:t>
            </w:r>
          </w:p>
        </w:tc>
        <w:tc>
          <w:tcPr>
            <w:tcW w:w="128" w:type="pct"/>
          </w:tcPr>
          <w:p w14:paraId="478F3648" w14:textId="77777777" w:rsidR="000451FB" w:rsidRPr="004B56FD" w:rsidRDefault="000451FB" w:rsidP="00A45EEC">
            <w:pPr>
              <w:pStyle w:val="acctfourfigures"/>
              <w:tabs>
                <w:tab w:val="clear" w:pos="765"/>
                <w:tab w:val="decimal" w:pos="870"/>
              </w:tabs>
              <w:spacing w:line="240" w:lineRule="atLeast"/>
              <w:rPr>
                <w:szCs w:val="22"/>
              </w:rPr>
            </w:pPr>
          </w:p>
        </w:tc>
        <w:tc>
          <w:tcPr>
            <w:tcW w:w="563" w:type="pct"/>
          </w:tcPr>
          <w:p w14:paraId="5C22534D" w14:textId="14234C25" w:rsidR="000451FB" w:rsidRPr="004B56FD" w:rsidRDefault="000451FB" w:rsidP="00A45EEC">
            <w:pPr>
              <w:pStyle w:val="acctfourfigures"/>
              <w:tabs>
                <w:tab w:val="clear" w:pos="765"/>
                <w:tab w:val="decimal" w:pos="870"/>
              </w:tabs>
              <w:spacing w:line="240" w:lineRule="atLeast"/>
              <w:ind w:left="14" w:right="-130"/>
            </w:pPr>
            <w:r w:rsidRPr="004B56FD">
              <w:t>6,045</w:t>
            </w:r>
          </w:p>
        </w:tc>
        <w:tc>
          <w:tcPr>
            <w:tcW w:w="127" w:type="pct"/>
          </w:tcPr>
          <w:p w14:paraId="2BE2A770" w14:textId="77777777" w:rsidR="000451FB" w:rsidRPr="004B56FD" w:rsidRDefault="000451FB" w:rsidP="00A45EEC">
            <w:pPr>
              <w:pStyle w:val="acctfourfigures"/>
              <w:tabs>
                <w:tab w:val="clear" w:pos="765"/>
                <w:tab w:val="decimal" w:pos="870"/>
              </w:tabs>
              <w:spacing w:line="240" w:lineRule="atLeast"/>
              <w:rPr>
                <w:szCs w:val="22"/>
              </w:rPr>
            </w:pPr>
          </w:p>
        </w:tc>
        <w:tc>
          <w:tcPr>
            <w:tcW w:w="544" w:type="pct"/>
          </w:tcPr>
          <w:p w14:paraId="313E2DD5" w14:textId="4779EA44" w:rsidR="000451FB" w:rsidRPr="004B56FD" w:rsidRDefault="000451FB" w:rsidP="00A45EEC">
            <w:pPr>
              <w:pStyle w:val="acctfourfigures"/>
              <w:tabs>
                <w:tab w:val="clear" w:pos="765"/>
                <w:tab w:val="decimal" w:pos="870"/>
              </w:tabs>
              <w:spacing w:line="240" w:lineRule="atLeast"/>
              <w:ind w:left="14" w:right="-130"/>
            </w:pPr>
            <w:r w:rsidRPr="004B56FD">
              <w:t>9,147</w:t>
            </w:r>
          </w:p>
        </w:tc>
      </w:tr>
      <w:tr w:rsidR="00F74C28" w:rsidRPr="004B56FD" w14:paraId="09CEAC36" w14:textId="77777777" w:rsidTr="00F74C28">
        <w:tc>
          <w:tcPr>
            <w:tcW w:w="1825" w:type="pct"/>
          </w:tcPr>
          <w:p w14:paraId="2810E344" w14:textId="414E3F10" w:rsidR="00F74C28" w:rsidRPr="004B56FD" w:rsidRDefault="00F74C28" w:rsidP="00F74C28">
            <w:pPr>
              <w:spacing w:line="240" w:lineRule="atLeast"/>
              <w:rPr>
                <w:szCs w:val="22"/>
              </w:rPr>
            </w:pPr>
            <w:r w:rsidRPr="004B56FD">
              <w:rPr>
                <w:szCs w:val="22"/>
              </w:rPr>
              <w:t>Other payable</w:t>
            </w:r>
          </w:p>
        </w:tc>
        <w:tc>
          <w:tcPr>
            <w:tcW w:w="385" w:type="pct"/>
            <w:tcBorders>
              <w:left w:val="nil"/>
            </w:tcBorders>
          </w:tcPr>
          <w:p w14:paraId="2AEB696B" w14:textId="77777777" w:rsidR="00F74C28" w:rsidRPr="004B56FD" w:rsidRDefault="00F74C28" w:rsidP="00F74C28">
            <w:pPr>
              <w:spacing w:line="240" w:lineRule="atLeast"/>
              <w:jc w:val="center"/>
              <w:rPr>
                <w:i/>
                <w:iCs/>
                <w:szCs w:val="22"/>
              </w:rPr>
            </w:pPr>
          </w:p>
        </w:tc>
        <w:tc>
          <w:tcPr>
            <w:tcW w:w="154" w:type="pct"/>
          </w:tcPr>
          <w:p w14:paraId="2437ECD0" w14:textId="77777777" w:rsidR="00F74C28" w:rsidRPr="004B56FD" w:rsidRDefault="00F74C28" w:rsidP="00F74C28">
            <w:pPr>
              <w:pStyle w:val="acctfourfigures"/>
              <w:tabs>
                <w:tab w:val="clear" w:pos="765"/>
                <w:tab w:val="decimal" w:pos="870"/>
              </w:tabs>
              <w:spacing w:line="240" w:lineRule="atLeast"/>
              <w:ind w:left="14" w:right="-130"/>
              <w:rPr>
                <w:szCs w:val="22"/>
              </w:rPr>
            </w:pPr>
          </w:p>
        </w:tc>
        <w:tc>
          <w:tcPr>
            <w:tcW w:w="580" w:type="pct"/>
          </w:tcPr>
          <w:p w14:paraId="1084B138" w14:textId="71D622B9" w:rsidR="00F74C28" w:rsidRPr="004B56FD" w:rsidRDefault="00F74C28" w:rsidP="00F74C28">
            <w:pPr>
              <w:pStyle w:val="acctfourfigures"/>
              <w:tabs>
                <w:tab w:val="clear" w:pos="765"/>
                <w:tab w:val="decimal" w:pos="870"/>
              </w:tabs>
              <w:spacing w:line="240" w:lineRule="atLeast"/>
              <w:ind w:left="14" w:right="-130"/>
              <w:rPr>
                <w:szCs w:val="22"/>
              </w:rPr>
            </w:pPr>
            <w:r w:rsidRPr="004B56FD">
              <w:t>82,798</w:t>
            </w:r>
          </w:p>
        </w:tc>
        <w:tc>
          <w:tcPr>
            <w:tcW w:w="127" w:type="pct"/>
          </w:tcPr>
          <w:p w14:paraId="4D8F7A06" w14:textId="77777777" w:rsidR="00F74C28" w:rsidRPr="004B56FD" w:rsidRDefault="00F74C28" w:rsidP="00F74C28">
            <w:pPr>
              <w:pStyle w:val="acctfourfigures"/>
              <w:tabs>
                <w:tab w:val="clear" w:pos="765"/>
                <w:tab w:val="decimal" w:pos="870"/>
              </w:tabs>
              <w:spacing w:line="240" w:lineRule="atLeast"/>
              <w:rPr>
                <w:szCs w:val="22"/>
              </w:rPr>
            </w:pPr>
          </w:p>
        </w:tc>
        <w:tc>
          <w:tcPr>
            <w:tcW w:w="567" w:type="pct"/>
          </w:tcPr>
          <w:p w14:paraId="1449195D" w14:textId="3EFF1236" w:rsidR="00F74C28" w:rsidRPr="004B56FD" w:rsidRDefault="00F74C28" w:rsidP="00F74C28">
            <w:pPr>
              <w:pStyle w:val="acctfourfigures"/>
              <w:tabs>
                <w:tab w:val="clear" w:pos="765"/>
                <w:tab w:val="decimal" w:pos="870"/>
              </w:tabs>
              <w:spacing w:line="240" w:lineRule="atLeast"/>
              <w:ind w:left="14" w:right="-130"/>
            </w:pPr>
            <w:r w:rsidRPr="004B56FD">
              <w:t>105,447</w:t>
            </w:r>
          </w:p>
        </w:tc>
        <w:tc>
          <w:tcPr>
            <w:tcW w:w="128" w:type="pct"/>
          </w:tcPr>
          <w:p w14:paraId="535ECED0" w14:textId="77777777" w:rsidR="00F74C28" w:rsidRPr="004B56FD" w:rsidRDefault="00F74C28" w:rsidP="00F74C28">
            <w:pPr>
              <w:pStyle w:val="acctfourfigures"/>
              <w:tabs>
                <w:tab w:val="clear" w:pos="765"/>
                <w:tab w:val="decimal" w:pos="870"/>
              </w:tabs>
              <w:spacing w:line="240" w:lineRule="atLeast"/>
              <w:rPr>
                <w:szCs w:val="22"/>
              </w:rPr>
            </w:pPr>
          </w:p>
        </w:tc>
        <w:tc>
          <w:tcPr>
            <w:tcW w:w="563" w:type="pct"/>
          </w:tcPr>
          <w:p w14:paraId="7730ED15" w14:textId="5A6A76F6" w:rsidR="00F74C28" w:rsidRPr="004B56FD" w:rsidRDefault="00F74C28" w:rsidP="00F74C28">
            <w:pPr>
              <w:pStyle w:val="acctfourfigures"/>
              <w:tabs>
                <w:tab w:val="clear" w:pos="765"/>
                <w:tab w:val="decimal" w:pos="870"/>
              </w:tabs>
              <w:spacing w:line="240" w:lineRule="atLeast"/>
              <w:ind w:left="14" w:right="-130"/>
            </w:pPr>
            <w:r w:rsidRPr="004B56FD">
              <w:t>7,713</w:t>
            </w:r>
          </w:p>
        </w:tc>
        <w:tc>
          <w:tcPr>
            <w:tcW w:w="127" w:type="pct"/>
          </w:tcPr>
          <w:p w14:paraId="2B043192" w14:textId="77777777" w:rsidR="00F74C28" w:rsidRPr="004B56FD" w:rsidRDefault="00F74C28" w:rsidP="00F74C28">
            <w:pPr>
              <w:pStyle w:val="acctfourfigures"/>
              <w:tabs>
                <w:tab w:val="clear" w:pos="765"/>
                <w:tab w:val="decimal" w:pos="870"/>
              </w:tabs>
              <w:spacing w:line="240" w:lineRule="atLeast"/>
              <w:rPr>
                <w:szCs w:val="22"/>
              </w:rPr>
            </w:pPr>
          </w:p>
        </w:tc>
        <w:tc>
          <w:tcPr>
            <w:tcW w:w="544" w:type="pct"/>
          </w:tcPr>
          <w:p w14:paraId="5AEE7A17" w14:textId="416290EF" w:rsidR="00F74C28" w:rsidRPr="004B56FD" w:rsidRDefault="00F74C28" w:rsidP="00F74C28">
            <w:pPr>
              <w:pStyle w:val="acctfourfigures"/>
              <w:tabs>
                <w:tab w:val="clear" w:pos="765"/>
                <w:tab w:val="decimal" w:pos="870"/>
              </w:tabs>
              <w:spacing w:line="240" w:lineRule="atLeast"/>
              <w:ind w:left="14" w:right="-130"/>
            </w:pPr>
            <w:r w:rsidRPr="004B56FD">
              <w:t>3,964</w:t>
            </w:r>
          </w:p>
        </w:tc>
      </w:tr>
      <w:tr w:rsidR="00F74C28" w:rsidRPr="004B56FD" w14:paraId="4E446D18" w14:textId="77777777" w:rsidTr="00F74C28">
        <w:tc>
          <w:tcPr>
            <w:tcW w:w="1825" w:type="pct"/>
          </w:tcPr>
          <w:p w14:paraId="5489A809" w14:textId="3E230C70" w:rsidR="00F74C28" w:rsidRPr="004B56FD" w:rsidRDefault="00F74C28" w:rsidP="00F74C28">
            <w:pPr>
              <w:spacing w:line="240" w:lineRule="atLeast"/>
              <w:rPr>
                <w:szCs w:val="22"/>
              </w:rPr>
            </w:pPr>
            <w:r w:rsidRPr="004B56FD">
              <w:rPr>
                <w:szCs w:val="22"/>
              </w:rPr>
              <w:t>Advance received and deposit</w:t>
            </w:r>
          </w:p>
        </w:tc>
        <w:tc>
          <w:tcPr>
            <w:tcW w:w="385" w:type="pct"/>
            <w:tcBorders>
              <w:left w:val="nil"/>
            </w:tcBorders>
          </w:tcPr>
          <w:p w14:paraId="40004885" w14:textId="77777777" w:rsidR="00F74C28" w:rsidRPr="004B56FD" w:rsidRDefault="00F74C28" w:rsidP="00F74C28">
            <w:pPr>
              <w:spacing w:line="240" w:lineRule="atLeast"/>
              <w:jc w:val="center"/>
              <w:rPr>
                <w:i/>
                <w:iCs/>
                <w:szCs w:val="22"/>
              </w:rPr>
            </w:pPr>
          </w:p>
        </w:tc>
        <w:tc>
          <w:tcPr>
            <w:tcW w:w="154" w:type="pct"/>
          </w:tcPr>
          <w:p w14:paraId="0DF74AA2" w14:textId="77777777" w:rsidR="00F74C28" w:rsidRPr="004B56FD" w:rsidRDefault="00F74C28" w:rsidP="00F74C28">
            <w:pPr>
              <w:pStyle w:val="acctfourfigures"/>
              <w:tabs>
                <w:tab w:val="clear" w:pos="765"/>
                <w:tab w:val="decimal" w:pos="870"/>
              </w:tabs>
              <w:spacing w:line="240" w:lineRule="atLeast"/>
              <w:ind w:left="14" w:right="-130"/>
            </w:pPr>
          </w:p>
        </w:tc>
        <w:tc>
          <w:tcPr>
            <w:tcW w:w="580" w:type="pct"/>
          </w:tcPr>
          <w:p w14:paraId="65EAFBB1" w14:textId="74E789CD" w:rsidR="00F74C28" w:rsidRPr="004B56FD" w:rsidRDefault="00F74C28" w:rsidP="00F74C28">
            <w:pPr>
              <w:pStyle w:val="acctfourfigures"/>
              <w:tabs>
                <w:tab w:val="clear" w:pos="765"/>
                <w:tab w:val="decimal" w:pos="870"/>
              </w:tabs>
              <w:spacing w:line="240" w:lineRule="atLeast"/>
              <w:ind w:left="14" w:right="-130"/>
              <w:rPr>
                <w:szCs w:val="22"/>
              </w:rPr>
            </w:pPr>
            <w:r w:rsidRPr="004B56FD">
              <w:t>481,575</w:t>
            </w:r>
          </w:p>
        </w:tc>
        <w:tc>
          <w:tcPr>
            <w:tcW w:w="127" w:type="pct"/>
          </w:tcPr>
          <w:p w14:paraId="02C6AC4A" w14:textId="77777777" w:rsidR="00F74C28" w:rsidRPr="004B56FD" w:rsidRDefault="00F74C28" w:rsidP="00F74C28">
            <w:pPr>
              <w:pStyle w:val="acctfourfigures"/>
              <w:tabs>
                <w:tab w:val="clear" w:pos="765"/>
                <w:tab w:val="decimal" w:pos="870"/>
              </w:tabs>
              <w:spacing w:line="240" w:lineRule="atLeast"/>
              <w:rPr>
                <w:szCs w:val="22"/>
              </w:rPr>
            </w:pPr>
          </w:p>
        </w:tc>
        <w:tc>
          <w:tcPr>
            <w:tcW w:w="567" w:type="pct"/>
          </w:tcPr>
          <w:p w14:paraId="1ACC5772" w14:textId="3AA731F1" w:rsidR="00F74C28" w:rsidRPr="004B56FD" w:rsidRDefault="00F74C28" w:rsidP="00F74C28">
            <w:pPr>
              <w:pStyle w:val="acctfourfigures"/>
              <w:tabs>
                <w:tab w:val="clear" w:pos="765"/>
                <w:tab w:val="decimal" w:pos="870"/>
              </w:tabs>
              <w:spacing w:line="240" w:lineRule="atLeast"/>
              <w:ind w:left="14" w:right="-130"/>
              <w:rPr>
                <w:szCs w:val="22"/>
              </w:rPr>
            </w:pPr>
            <w:r w:rsidRPr="004B56FD">
              <w:t>447,434</w:t>
            </w:r>
          </w:p>
        </w:tc>
        <w:tc>
          <w:tcPr>
            <w:tcW w:w="128" w:type="pct"/>
          </w:tcPr>
          <w:p w14:paraId="2C436B9C" w14:textId="77777777" w:rsidR="00F74C28" w:rsidRPr="004B56FD" w:rsidRDefault="00F74C28" w:rsidP="00F74C28">
            <w:pPr>
              <w:pStyle w:val="acctfourfigures"/>
              <w:tabs>
                <w:tab w:val="clear" w:pos="765"/>
                <w:tab w:val="decimal" w:pos="870"/>
              </w:tabs>
              <w:spacing w:line="240" w:lineRule="atLeast"/>
              <w:rPr>
                <w:szCs w:val="22"/>
              </w:rPr>
            </w:pPr>
          </w:p>
        </w:tc>
        <w:tc>
          <w:tcPr>
            <w:tcW w:w="563" w:type="pct"/>
          </w:tcPr>
          <w:p w14:paraId="31841D2F" w14:textId="292CF1EC" w:rsidR="00F74C28" w:rsidRPr="004B56FD" w:rsidRDefault="00F74C28" w:rsidP="00F74C28">
            <w:pPr>
              <w:pStyle w:val="acctfourfigures"/>
              <w:tabs>
                <w:tab w:val="clear" w:pos="765"/>
                <w:tab w:val="decimal" w:pos="870"/>
              </w:tabs>
              <w:spacing w:line="240" w:lineRule="atLeast"/>
              <w:ind w:left="14" w:right="-130"/>
            </w:pPr>
            <w:r w:rsidRPr="004B56FD">
              <w:t>2,550</w:t>
            </w:r>
          </w:p>
        </w:tc>
        <w:tc>
          <w:tcPr>
            <w:tcW w:w="127" w:type="pct"/>
          </w:tcPr>
          <w:p w14:paraId="346061ED" w14:textId="77777777" w:rsidR="00F74C28" w:rsidRPr="004B56FD" w:rsidRDefault="00F74C28" w:rsidP="00F74C28">
            <w:pPr>
              <w:pStyle w:val="acctfourfigures"/>
              <w:tabs>
                <w:tab w:val="clear" w:pos="765"/>
                <w:tab w:val="decimal" w:pos="870"/>
              </w:tabs>
              <w:spacing w:line="240" w:lineRule="atLeast"/>
              <w:rPr>
                <w:szCs w:val="22"/>
              </w:rPr>
            </w:pPr>
          </w:p>
        </w:tc>
        <w:tc>
          <w:tcPr>
            <w:tcW w:w="544" w:type="pct"/>
          </w:tcPr>
          <w:p w14:paraId="7099905F" w14:textId="14ECDCDE" w:rsidR="00F74C28" w:rsidRPr="004B56FD" w:rsidRDefault="00F74C28" w:rsidP="00F74C28">
            <w:pPr>
              <w:pStyle w:val="acctfourfigures"/>
              <w:tabs>
                <w:tab w:val="clear" w:pos="765"/>
                <w:tab w:val="decimal" w:pos="870"/>
              </w:tabs>
              <w:spacing w:line="240" w:lineRule="atLeast"/>
              <w:ind w:left="14" w:right="-130"/>
            </w:pPr>
            <w:r w:rsidRPr="004B56FD">
              <w:t>192</w:t>
            </w:r>
          </w:p>
        </w:tc>
      </w:tr>
      <w:tr w:rsidR="00F74C28" w:rsidRPr="004B56FD" w14:paraId="5A43630A" w14:textId="77777777" w:rsidTr="00F74C28">
        <w:tc>
          <w:tcPr>
            <w:tcW w:w="1825" w:type="pct"/>
          </w:tcPr>
          <w:p w14:paraId="59076793" w14:textId="61A0F10A" w:rsidR="00F74C28" w:rsidRPr="004B56FD" w:rsidRDefault="00F74C28" w:rsidP="00F74C28">
            <w:pPr>
              <w:spacing w:line="240" w:lineRule="atLeast"/>
              <w:rPr>
                <w:szCs w:val="22"/>
              </w:rPr>
            </w:pPr>
            <w:r w:rsidRPr="004B56FD">
              <w:rPr>
                <w:szCs w:val="22"/>
              </w:rPr>
              <w:t>Accrued operating expenses</w:t>
            </w:r>
          </w:p>
        </w:tc>
        <w:tc>
          <w:tcPr>
            <w:tcW w:w="385" w:type="pct"/>
            <w:tcBorders>
              <w:left w:val="nil"/>
            </w:tcBorders>
          </w:tcPr>
          <w:p w14:paraId="0C1D6712" w14:textId="77777777" w:rsidR="00F74C28" w:rsidRPr="004B56FD" w:rsidRDefault="00F74C28" w:rsidP="00F74C28">
            <w:pPr>
              <w:spacing w:line="240" w:lineRule="atLeast"/>
              <w:jc w:val="center"/>
              <w:rPr>
                <w:i/>
                <w:iCs/>
                <w:szCs w:val="22"/>
              </w:rPr>
            </w:pPr>
          </w:p>
        </w:tc>
        <w:tc>
          <w:tcPr>
            <w:tcW w:w="154" w:type="pct"/>
          </w:tcPr>
          <w:p w14:paraId="697C1C56" w14:textId="77777777" w:rsidR="00F74C28" w:rsidRPr="004B56FD" w:rsidRDefault="00F74C28" w:rsidP="00F74C28">
            <w:pPr>
              <w:pStyle w:val="acctfourfigures"/>
              <w:tabs>
                <w:tab w:val="clear" w:pos="765"/>
                <w:tab w:val="decimal" w:pos="870"/>
              </w:tabs>
              <w:spacing w:line="240" w:lineRule="atLeast"/>
              <w:ind w:left="14" w:right="-130"/>
            </w:pPr>
          </w:p>
        </w:tc>
        <w:tc>
          <w:tcPr>
            <w:tcW w:w="580" w:type="pct"/>
          </w:tcPr>
          <w:p w14:paraId="5F07C9E5" w14:textId="719E7F52" w:rsidR="00F74C28" w:rsidRPr="004B56FD" w:rsidRDefault="00F74C28" w:rsidP="00F74C28">
            <w:pPr>
              <w:pStyle w:val="acctfourfigures"/>
              <w:tabs>
                <w:tab w:val="clear" w:pos="765"/>
                <w:tab w:val="decimal" w:pos="870"/>
              </w:tabs>
              <w:spacing w:line="240" w:lineRule="atLeast"/>
              <w:ind w:left="14" w:right="-130"/>
              <w:rPr>
                <w:szCs w:val="22"/>
              </w:rPr>
            </w:pPr>
            <w:r w:rsidRPr="004B56FD">
              <w:t>106,503</w:t>
            </w:r>
          </w:p>
        </w:tc>
        <w:tc>
          <w:tcPr>
            <w:tcW w:w="127" w:type="pct"/>
          </w:tcPr>
          <w:p w14:paraId="48D94469" w14:textId="77777777" w:rsidR="00F74C28" w:rsidRPr="004B56FD" w:rsidRDefault="00F74C28" w:rsidP="00F74C28">
            <w:pPr>
              <w:pStyle w:val="acctfourfigures"/>
              <w:tabs>
                <w:tab w:val="clear" w:pos="765"/>
                <w:tab w:val="decimal" w:pos="870"/>
              </w:tabs>
              <w:spacing w:line="240" w:lineRule="atLeast"/>
              <w:rPr>
                <w:szCs w:val="22"/>
              </w:rPr>
            </w:pPr>
          </w:p>
        </w:tc>
        <w:tc>
          <w:tcPr>
            <w:tcW w:w="567" w:type="pct"/>
          </w:tcPr>
          <w:p w14:paraId="52225167" w14:textId="4BF3A2A5" w:rsidR="00F74C28" w:rsidRPr="004B56FD" w:rsidRDefault="00F74C28" w:rsidP="00F74C28">
            <w:pPr>
              <w:pStyle w:val="acctfourfigures"/>
              <w:tabs>
                <w:tab w:val="clear" w:pos="765"/>
                <w:tab w:val="decimal" w:pos="870"/>
              </w:tabs>
              <w:spacing w:line="240" w:lineRule="atLeast"/>
              <w:ind w:left="14" w:right="-130"/>
              <w:rPr>
                <w:szCs w:val="22"/>
              </w:rPr>
            </w:pPr>
            <w:r w:rsidRPr="004B56FD">
              <w:t>91,047</w:t>
            </w:r>
          </w:p>
        </w:tc>
        <w:tc>
          <w:tcPr>
            <w:tcW w:w="128" w:type="pct"/>
          </w:tcPr>
          <w:p w14:paraId="0999AD6B" w14:textId="77777777" w:rsidR="00F74C28" w:rsidRPr="004B56FD" w:rsidRDefault="00F74C28" w:rsidP="00F74C28">
            <w:pPr>
              <w:pStyle w:val="acctfourfigures"/>
              <w:tabs>
                <w:tab w:val="clear" w:pos="765"/>
                <w:tab w:val="decimal" w:pos="870"/>
              </w:tabs>
              <w:spacing w:line="240" w:lineRule="atLeast"/>
              <w:rPr>
                <w:szCs w:val="22"/>
              </w:rPr>
            </w:pPr>
          </w:p>
        </w:tc>
        <w:tc>
          <w:tcPr>
            <w:tcW w:w="563" w:type="pct"/>
          </w:tcPr>
          <w:p w14:paraId="679EA2E8" w14:textId="3C49B357" w:rsidR="00F74C28" w:rsidRPr="004B56FD" w:rsidRDefault="00F74C28" w:rsidP="00F74C28">
            <w:pPr>
              <w:pStyle w:val="acctfourfigures"/>
              <w:tabs>
                <w:tab w:val="clear" w:pos="765"/>
                <w:tab w:val="decimal" w:pos="870"/>
              </w:tabs>
              <w:spacing w:line="240" w:lineRule="atLeast"/>
              <w:ind w:left="14" w:right="-130"/>
            </w:pPr>
            <w:r w:rsidRPr="004B56FD">
              <w:t>3,672</w:t>
            </w:r>
          </w:p>
        </w:tc>
        <w:tc>
          <w:tcPr>
            <w:tcW w:w="127" w:type="pct"/>
          </w:tcPr>
          <w:p w14:paraId="4BDC9198" w14:textId="77777777" w:rsidR="00F74C28" w:rsidRPr="004B56FD" w:rsidRDefault="00F74C28" w:rsidP="00F74C28">
            <w:pPr>
              <w:pStyle w:val="acctfourfigures"/>
              <w:tabs>
                <w:tab w:val="clear" w:pos="765"/>
                <w:tab w:val="decimal" w:pos="870"/>
              </w:tabs>
              <w:spacing w:line="240" w:lineRule="atLeast"/>
              <w:rPr>
                <w:szCs w:val="22"/>
              </w:rPr>
            </w:pPr>
          </w:p>
        </w:tc>
        <w:tc>
          <w:tcPr>
            <w:tcW w:w="544" w:type="pct"/>
          </w:tcPr>
          <w:p w14:paraId="67CA62F6" w14:textId="4154EAA1" w:rsidR="00F74C28" w:rsidRPr="004B56FD" w:rsidRDefault="00F74C28" w:rsidP="00F74C28">
            <w:pPr>
              <w:pStyle w:val="acctfourfigures"/>
              <w:tabs>
                <w:tab w:val="clear" w:pos="765"/>
                <w:tab w:val="decimal" w:pos="870"/>
              </w:tabs>
              <w:spacing w:line="240" w:lineRule="atLeast"/>
              <w:ind w:left="14" w:right="-130"/>
            </w:pPr>
            <w:r w:rsidRPr="004B56FD">
              <w:t>4,935</w:t>
            </w:r>
          </w:p>
        </w:tc>
      </w:tr>
      <w:tr w:rsidR="00F74C28" w:rsidRPr="004B56FD" w14:paraId="34E10050" w14:textId="77777777" w:rsidTr="00F74C28">
        <w:tc>
          <w:tcPr>
            <w:tcW w:w="1825" w:type="pct"/>
          </w:tcPr>
          <w:p w14:paraId="1BC07FFD" w14:textId="595C9B8D" w:rsidR="00F74C28" w:rsidRPr="004B56FD" w:rsidRDefault="00F74C28" w:rsidP="00F74C28">
            <w:pPr>
              <w:spacing w:line="240" w:lineRule="atLeast"/>
              <w:rPr>
                <w:szCs w:val="22"/>
              </w:rPr>
            </w:pPr>
            <w:r w:rsidRPr="004B56FD">
              <w:rPr>
                <w:szCs w:val="22"/>
              </w:rPr>
              <w:t>Accrued employee expenses</w:t>
            </w:r>
          </w:p>
        </w:tc>
        <w:tc>
          <w:tcPr>
            <w:tcW w:w="385" w:type="pct"/>
            <w:tcBorders>
              <w:left w:val="nil"/>
            </w:tcBorders>
          </w:tcPr>
          <w:p w14:paraId="42FAC675" w14:textId="77777777" w:rsidR="00F74C28" w:rsidRPr="004B56FD" w:rsidRDefault="00F74C28" w:rsidP="00F74C28">
            <w:pPr>
              <w:spacing w:line="240" w:lineRule="atLeast"/>
              <w:jc w:val="center"/>
              <w:rPr>
                <w:i/>
                <w:iCs/>
                <w:szCs w:val="22"/>
              </w:rPr>
            </w:pPr>
          </w:p>
        </w:tc>
        <w:tc>
          <w:tcPr>
            <w:tcW w:w="154" w:type="pct"/>
          </w:tcPr>
          <w:p w14:paraId="4640B371" w14:textId="77777777" w:rsidR="00F74C28" w:rsidRPr="004B56FD" w:rsidRDefault="00F74C28" w:rsidP="00F74C28">
            <w:pPr>
              <w:pStyle w:val="acctfourfigures"/>
              <w:tabs>
                <w:tab w:val="clear" w:pos="765"/>
                <w:tab w:val="decimal" w:pos="870"/>
              </w:tabs>
              <w:spacing w:line="240" w:lineRule="atLeast"/>
              <w:ind w:left="14" w:right="-130"/>
            </w:pPr>
          </w:p>
        </w:tc>
        <w:tc>
          <w:tcPr>
            <w:tcW w:w="580" w:type="pct"/>
          </w:tcPr>
          <w:p w14:paraId="299C3D2A" w14:textId="2D30EC3F" w:rsidR="00F74C28" w:rsidRPr="004B56FD" w:rsidRDefault="00F74C28" w:rsidP="00F74C28">
            <w:pPr>
              <w:pStyle w:val="acctfourfigures"/>
              <w:tabs>
                <w:tab w:val="clear" w:pos="765"/>
                <w:tab w:val="decimal" w:pos="870"/>
              </w:tabs>
              <w:spacing w:line="240" w:lineRule="atLeast"/>
              <w:ind w:left="14" w:right="-130"/>
              <w:rPr>
                <w:szCs w:val="22"/>
              </w:rPr>
            </w:pPr>
            <w:r w:rsidRPr="004B56FD">
              <w:t>87,670</w:t>
            </w:r>
          </w:p>
        </w:tc>
        <w:tc>
          <w:tcPr>
            <w:tcW w:w="127" w:type="pct"/>
          </w:tcPr>
          <w:p w14:paraId="69E332BF" w14:textId="77777777" w:rsidR="00F74C28" w:rsidRPr="004B56FD" w:rsidRDefault="00F74C28" w:rsidP="00F74C28">
            <w:pPr>
              <w:pStyle w:val="acctfourfigures"/>
              <w:tabs>
                <w:tab w:val="clear" w:pos="765"/>
                <w:tab w:val="decimal" w:pos="870"/>
              </w:tabs>
              <w:spacing w:line="240" w:lineRule="atLeast"/>
              <w:rPr>
                <w:szCs w:val="22"/>
              </w:rPr>
            </w:pPr>
          </w:p>
        </w:tc>
        <w:tc>
          <w:tcPr>
            <w:tcW w:w="567" w:type="pct"/>
          </w:tcPr>
          <w:p w14:paraId="4C1EB5F5" w14:textId="267AE734" w:rsidR="00F74C28" w:rsidRPr="004B56FD" w:rsidRDefault="00F74C28" w:rsidP="00F74C28">
            <w:pPr>
              <w:pStyle w:val="acctfourfigures"/>
              <w:tabs>
                <w:tab w:val="clear" w:pos="765"/>
                <w:tab w:val="decimal" w:pos="870"/>
              </w:tabs>
              <w:spacing w:line="240" w:lineRule="atLeast"/>
              <w:ind w:left="14" w:right="-130"/>
              <w:rPr>
                <w:szCs w:val="22"/>
              </w:rPr>
            </w:pPr>
            <w:r w:rsidRPr="004B56FD">
              <w:t>70,428</w:t>
            </w:r>
          </w:p>
        </w:tc>
        <w:tc>
          <w:tcPr>
            <w:tcW w:w="128" w:type="pct"/>
          </w:tcPr>
          <w:p w14:paraId="51375969" w14:textId="77777777" w:rsidR="00F74C28" w:rsidRPr="004B56FD" w:rsidRDefault="00F74C28" w:rsidP="00F74C28">
            <w:pPr>
              <w:pStyle w:val="acctfourfigures"/>
              <w:tabs>
                <w:tab w:val="clear" w:pos="765"/>
                <w:tab w:val="decimal" w:pos="870"/>
              </w:tabs>
              <w:spacing w:line="240" w:lineRule="atLeast"/>
              <w:rPr>
                <w:szCs w:val="22"/>
              </w:rPr>
            </w:pPr>
          </w:p>
        </w:tc>
        <w:tc>
          <w:tcPr>
            <w:tcW w:w="563" w:type="pct"/>
          </w:tcPr>
          <w:p w14:paraId="536DF014" w14:textId="174A4871" w:rsidR="00F74C28" w:rsidRPr="004B56FD" w:rsidRDefault="00F74C28" w:rsidP="00F74C28">
            <w:pPr>
              <w:pStyle w:val="acctfourfigures"/>
              <w:tabs>
                <w:tab w:val="clear" w:pos="765"/>
                <w:tab w:val="decimal" w:pos="870"/>
              </w:tabs>
              <w:spacing w:line="240" w:lineRule="atLeast"/>
              <w:ind w:left="14" w:right="-130"/>
            </w:pPr>
            <w:r w:rsidRPr="004B56FD">
              <w:t>13,954</w:t>
            </w:r>
          </w:p>
        </w:tc>
        <w:tc>
          <w:tcPr>
            <w:tcW w:w="127" w:type="pct"/>
          </w:tcPr>
          <w:p w14:paraId="3BA00E6D" w14:textId="77777777" w:rsidR="00F74C28" w:rsidRPr="004B56FD" w:rsidRDefault="00F74C28" w:rsidP="00F74C28">
            <w:pPr>
              <w:pStyle w:val="acctfourfigures"/>
              <w:tabs>
                <w:tab w:val="clear" w:pos="765"/>
                <w:tab w:val="decimal" w:pos="870"/>
              </w:tabs>
              <w:spacing w:line="240" w:lineRule="atLeast"/>
              <w:rPr>
                <w:szCs w:val="22"/>
              </w:rPr>
            </w:pPr>
          </w:p>
        </w:tc>
        <w:tc>
          <w:tcPr>
            <w:tcW w:w="544" w:type="pct"/>
          </w:tcPr>
          <w:p w14:paraId="0656394D" w14:textId="6836AB86" w:rsidR="00F74C28" w:rsidRPr="004B56FD" w:rsidRDefault="00F74C28" w:rsidP="00F74C28">
            <w:pPr>
              <w:pStyle w:val="acctfourfigures"/>
              <w:tabs>
                <w:tab w:val="clear" w:pos="765"/>
                <w:tab w:val="decimal" w:pos="870"/>
              </w:tabs>
              <w:spacing w:line="240" w:lineRule="atLeast"/>
              <w:ind w:left="14" w:right="-130"/>
            </w:pPr>
            <w:r w:rsidRPr="004B56FD">
              <w:t>4,300</w:t>
            </w:r>
          </w:p>
        </w:tc>
      </w:tr>
      <w:tr w:rsidR="00F74C28" w:rsidRPr="004B56FD" w14:paraId="32807353" w14:textId="77777777" w:rsidTr="00F74C28">
        <w:tc>
          <w:tcPr>
            <w:tcW w:w="1825" w:type="pct"/>
          </w:tcPr>
          <w:p w14:paraId="182796A8" w14:textId="50C847D0" w:rsidR="00F74C28" w:rsidRPr="004B56FD" w:rsidRDefault="00F74C28" w:rsidP="00F74C28">
            <w:pPr>
              <w:spacing w:line="240" w:lineRule="atLeast"/>
              <w:rPr>
                <w:szCs w:val="22"/>
              </w:rPr>
            </w:pPr>
            <w:r w:rsidRPr="004B56FD">
              <w:rPr>
                <w:szCs w:val="22"/>
              </w:rPr>
              <w:t>Unearned revenue</w:t>
            </w:r>
          </w:p>
        </w:tc>
        <w:tc>
          <w:tcPr>
            <w:tcW w:w="385" w:type="pct"/>
            <w:tcBorders>
              <w:left w:val="nil"/>
            </w:tcBorders>
          </w:tcPr>
          <w:p w14:paraId="41CB78BB" w14:textId="77777777" w:rsidR="00F74C28" w:rsidRPr="004B56FD" w:rsidRDefault="00F74C28" w:rsidP="00F74C28">
            <w:pPr>
              <w:spacing w:line="240" w:lineRule="atLeast"/>
              <w:jc w:val="center"/>
              <w:rPr>
                <w:i/>
                <w:iCs/>
                <w:szCs w:val="22"/>
              </w:rPr>
            </w:pPr>
          </w:p>
        </w:tc>
        <w:tc>
          <w:tcPr>
            <w:tcW w:w="154" w:type="pct"/>
          </w:tcPr>
          <w:p w14:paraId="3D16139B" w14:textId="77777777" w:rsidR="00F74C28" w:rsidRPr="004B56FD" w:rsidRDefault="00F74C28" w:rsidP="00F74C28">
            <w:pPr>
              <w:pStyle w:val="acctfourfigures"/>
              <w:tabs>
                <w:tab w:val="clear" w:pos="765"/>
                <w:tab w:val="decimal" w:pos="870"/>
              </w:tabs>
              <w:spacing w:line="240" w:lineRule="atLeast"/>
              <w:ind w:left="14" w:right="-130"/>
            </w:pPr>
          </w:p>
        </w:tc>
        <w:tc>
          <w:tcPr>
            <w:tcW w:w="580" w:type="pct"/>
          </w:tcPr>
          <w:p w14:paraId="35E385A3" w14:textId="5A64543C" w:rsidR="00F74C28" w:rsidRPr="004B56FD" w:rsidRDefault="00F74C28" w:rsidP="00F74C28">
            <w:pPr>
              <w:pStyle w:val="acctfourfigures"/>
              <w:tabs>
                <w:tab w:val="clear" w:pos="765"/>
                <w:tab w:val="decimal" w:pos="870"/>
              </w:tabs>
              <w:spacing w:line="240" w:lineRule="atLeast"/>
              <w:ind w:left="14" w:right="-130"/>
              <w:rPr>
                <w:szCs w:val="22"/>
              </w:rPr>
            </w:pPr>
            <w:r w:rsidRPr="004B56FD">
              <w:t>26,549</w:t>
            </w:r>
          </w:p>
        </w:tc>
        <w:tc>
          <w:tcPr>
            <w:tcW w:w="127" w:type="pct"/>
          </w:tcPr>
          <w:p w14:paraId="748A80AC" w14:textId="77777777" w:rsidR="00F74C28" w:rsidRPr="004B56FD" w:rsidRDefault="00F74C28" w:rsidP="00F74C28">
            <w:pPr>
              <w:pStyle w:val="acctfourfigures"/>
              <w:tabs>
                <w:tab w:val="clear" w:pos="765"/>
                <w:tab w:val="decimal" w:pos="870"/>
              </w:tabs>
              <w:spacing w:line="240" w:lineRule="atLeast"/>
              <w:rPr>
                <w:szCs w:val="22"/>
              </w:rPr>
            </w:pPr>
          </w:p>
        </w:tc>
        <w:tc>
          <w:tcPr>
            <w:tcW w:w="567" w:type="pct"/>
          </w:tcPr>
          <w:p w14:paraId="00774B1D" w14:textId="4A0898C6" w:rsidR="00F74C28" w:rsidRPr="004B56FD" w:rsidRDefault="00F74C28" w:rsidP="00F74C28">
            <w:pPr>
              <w:pStyle w:val="acctfourfigures"/>
              <w:tabs>
                <w:tab w:val="clear" w:pos="765"/>
                <w:tab w:val="decimal" w:pos="870"/>
              </w:tabs>
              <w:spacing w:line="240" w:lineRule="atLeast"/>
              <w:ind w:left="14" w:right="-130"/>
              <w:rPr>
                <w:szCs w:val="22"/>
              </w:rPr>
            </w:pPr>
            <w:r w:rsidRPr="004B56FD">
              <w:t>37,143</w:t>
            </w:r>
          </w:p>
        </w:tc>
        <w:tc>
          <w:tcPr>
            <w:tcW w:w="128" w:type="pct"/>
          </w:tcPr>
          <w:p w14:paraId="7B893820" w14:textId="77777777" w:rsidR="00F74C28" w:rsidRPr="004B56FD" w:rsidRDefault="00F74C28" w:rsidP="00F74C28">
            <w:pPr>
              <w:pStyle w:val="acctfourfigures"/>
              <w:tabs>
                <w:tab w:val="clear" w:pos="765"/>
                <w:tab w:val="decimal" w:pos="870"/>
              </w:tabs>
              <w:spacing w:line="240" w:lineRule="atLeast"/>
              <w:rPr>
                <w:szCs w:val="22"/>
              </w:rPr>
            </w:pPr>
          </w:p>
        </w:tc>
        <w:tc>
          <w:tcPr>
            <w:tcW w:w="563" w:type="pct"/>
          </w:tcPr>
          <w:p w14:paraId="5A3B245A" w14:textId="17C9DBEA" w:rsidR="00F74C28" w:rsidRPr="004B56FD" w:rsidRDefault="00F74C28" w:rsidP="00F74C28">
            <w:pPr>
              <w:pStyle w:val="acctfourfigures"/>
              <w:tabs>
                <w:tab w:val="clear" w:pos="765"/>
                <w:tab w:val="decimal" w:pos="604"/>
              </w:tabs>
              <w:spacing w:line="240" w:lineRule="atLeast"/>
              <w:ind w:right="11"/>
              <w:rPr>
                <w:szCs w:val="22"/>
                <w:highlight w:val="green"/>
              </w:rPr>
            </w:pPr>
            <w:r w:rsidRPr="004B56FD">
              <w:t>-</w:t>
            </w:r>
          </w:p>
        </w:tc>
        <w:tc>
          <w:tcPr>
            <w:tcW w:w="127" w:type="pct"/>
          </w:tcPr>
          <w:p w14:paraId="29EE7853" w14:textId="77777777" w:rsidR="00F74C28" w:rsidRPr="004B56FD" w:rsidRDefault="00F74C28" w:rsidP="00F74C28">
            <w:pPr>
              <w:pStyle w:val="acctfourfigures"/>
              <w:tabs>
                <w:tab w:val="clear" w:pos="765"/>
                <w:tab w:val="decimal" w:pos="870"/>
              </w:tabs>
              <w:spacing w:line="240" w:lineRule="atLeast"/>
              <w:rPr>
                <w:szCs w:val="22"/>
              </w:rPr>
            </w:pPr>
          </w:p>
        </w:tc>
        <w:tc>
          <w:tcPr>
            <w:tcW w:w="544" w:type="pct"/>
          </w:tcPr>
          <w:p w14:paraId="3C8AC3A5" w14:textId="217ECBFC" w:rsidR="00F74C28" w:rsidRPr="004B56FD" w:rsidRDefault="00F74C28" w:rsidP="00F74C28">
            <w:pPr>
              <w:pStyle w:val="acctfourfigures"/>
              <w:tabs>
                <w:tab w:val="clear" w:pos="765"/>
                <w:tab w:val="decimal" w:pos="604"/>
              </w:tabs>
              <w:spacing w:line="240" w:lineRule="atLeast"/>
              <w:ind w:right="11"/>
              <w:rPr>
                <w:szCs w:val="22"/>
              </w:rPr>
            </w:pPr>
            <w:r w:rsidRPr="004B56FD">
              <w:t>-</w:t>
            </w:r>
          </w:p>
        </w:tc>
      </w:tr>
      <w:tr w:rsidR="00F74C28" w:rsidRPr="004B56FD" w14:paraId="6B785D71" w14:textId="77777777" w:rsidTr="00F74C28">
        <w:tc>
          <w:tcPr>
            <w:tcW w:w="1825" w:type="pct"/>
          </w:tcPr>
          <w:p w14:paraId="3798A57A" w14:textId="037D33D3" w:rsidR="00F74C28" w:rsidRPr="004B56FD" w:rsidRDefault="00F74C28" w:rsidP="00F74C28">
            <w:pPr>
              <w:spacing w:line="240" w:lineRule="atLeast"/>
              <w:rPr>
                <w:szCs w:val="28"/>
                <w:lang w:val="en-US" w:bidi="th-TH"/>
              </w:rPr>
            </w:pPr>
            <w:r w:rsidRPr="004B56FD">
              <w:rPr>
                <w:szCs w:val="22"/>
              </w:rPr>
              <w:t>Interest payable</w:t>
            </w:r>
            <w:r w:rsidRPr="004B56FD">
              <w:rPr>
                <w:szCs w:val="28"/>
                <w:cs/>
                <w:lang w:bidi="th-TH"/>
              </w:rPr>
              <w:t xml:space="preserve"> </w:t>
            </w:r>
            <w:r w:rsidRPr="004B56FD">
              <w:rPr>
                <w:szCs w:val="28"/>
                <w:lang w:val="en-US" w:bidi="th-TH"/>
              </w:rPr>
              <w:t>- related parties</w:t>
            </w:r>
          </w:p>
        </w:tc>
        <w:tc>
          <w:tcPr>
            <w:tcW w:w="385" w:type="pct"/>
            <w:tcBorders>
              <w:left w:val="nil"/>
            </w:tcBorders>
          </w:tcPr>
          <w:p w14:paraId="7611097E" w14:textId="307DCE72" w:rsidR="00F74C28" w:rsidRPr="004B56FD" w:rsidRDefault="00F74C28" w:rsidP="00F74C28">
            <w:pPr>
              <w:spacing w:line="240" w:lineRule="atLeast"/>
              <w:jc w:val="center"/>
              <w:rPr>
                <w:i/>
                <w:iCs/>
                <w:szCs w:val="22"/>
              </w:rPr>
            </w:pPr>
            <w:r w:rsidRPr="004B56FD">
              <w:rPr>
                <w:i/>
                <w:iCs/>
                <w:szCs w:val="22"/>
              </w:rPr>
              <w:t>5</w:t>
            </w:r>
          </w:p>
        </w:tc>
        <w:tc>
          <w:tcPr>
            <w:tcW w:w="154" w:type="pct"/>
          </w:tcPr>
          <w:p w14:paraId="119A12C3" w14:textId="77777777" w:rsidR="00F74C28" w:rsidRPr="004B56FD" w:rsidRDefault="00F74C28" w:rsidP="00F74C28">
            <w:pPr>
              <w:pStyle w:val="acctfourfigures"/>
              <w:tabs>
                <w:tab w:val="clear" w:pos="765"/>
                <w:tab w:val="decimal" w:pos="604"/>
              </w:tabs>
              <w:spacing w:line="240" w:lineRule="atLeast"/>
              <w:ind w:right="11"/>
            </w:pPr>
          </w:p>
        </w:tc>
        <w:tc>
          <w:tcPr>
            <w:tcW w:w="580" w:type="pct"/>
          </w:tcPr>
          <w:p w14:paraId="06A60E41" w14:textId="7539CBF0" w:rsidR="00F74C28" w:rsidRPr="004B56FD" w:rsidRDefault="00F74C28" w:rsidP="00F74C28">
            <w:pPr>
              <w:pStyle w:val="acctfourfigures"/>
              <w:tabs>
                <w:tab w:val="clear" w:pos="765"/>
                <w:tab w:val="decimal" w:pos="604"/>
              </w:tabs>
              <w:spacing w:line="240" w:lineRule="atLeast"/>
              <w:ind w:right="11"/>
            </w:pPr>
            <w:r w:rsidRPr="004B56FD">
              <w:t>-</w:t>
            </w:r>
          </w:p>
        </w:tc>
        <w:tc>
          <w:tcPr>
            <w:tcW w:w="127" w:type="pct"/>
          </w:tcPr>
          <w:p w14:paraId="2B7D813F" w14:textId="77777777" w:rsidR="00F74C28" w:rsidRPr="004B56FD" w:rsidRDefault="00F74C28" w:rsidP="00F74C28">
            <w:pPr>
              <w:pStyle w:val="acctfourfigures"/>
              <w:tabs>
                <w:tab w:val="clear" w:pos="765"/>
                <w:tab w:val="decimal" w:pos="870"/>
              </w:tabs>
              <w:spacing w:line="240" w:lineRule="atLeast"/>
              <w:rPr>
                <w:szCs w:val="22"/>
              </w:rPr>
            </w:pPr>
          </w:p>
        </w:tc>
        <w:tc>
          <w:tcPr>
            <w:tcW w:w="567" w:type="pct"/>
          </w:tcPr>
          <w:p w14:paraId="08D4191E" w14:textId="7BAC1DCD" w:rsidR="00F74C28" w:rsidRPr="004B56FD" w:rsidRDefault="00F74C28" w:rsidP="00F74C28">
            <w:pPr>
              <w:pStyle w:val="acctfourfigures"/>
              <w:tabs>
                <w:tab w:val="clear" w:pos="765"/>
                <w:tab w:val="decimal" w:pos="870"/>
              </w:tabs>
              <w:spacing w:line="240" w:lineRule="atLeast"/>
              <w:ind w:left="14" w:right="-130"/>
              <w:rPr>
                <w:szCs w:val="22"/>
              </w:rPr>
            </w:pPr>
            <w:r w:rsidRPr="004B56FD">
              <w:t>5,585</w:t>
            </w:r>
          </w:p>
        </w:tc>
        <w:tc>
          <w:tcPr>
            <w:tcW w:w="128" w:type="pct"/>
          </w:tcPr>
          <w:p w14:paraId="4BD45576" w14:textId="77777777" w:rsidR="00F74C28" w:rsidRPr="004B56FD" w:rsidRDefault="00F74C28" w:rsidP="00F74C28">
            <w:pPr>
              <w:pStyle w:val="acctfourfigures"/>
              <w:tabs>
                <w:tab w:val="clear" w:pos="765"/>
                <w:tab w:val="decimal" w:pos="870"/>
              </w:tabs>
              <w:spacing w:line="240" w:lineRule="atLeast"/>
              <w:rPr>
                <w:szCs w:val="22"/>
              </w:rPr>
            </w:pPr>
          </w:p>
        </w:tc>
        <w:tc>
          <w:tcPr>
            <w:tcW w:w="563" w:type="pct"/>
          </w:tcPr>
          <w:p w14:paraId="2BDF673C" w14:textId="2B533281" w:rsidR="00F74C28" w:rsidRPr="004B56FD" w:rsidRDefault="00F74C28" w:rsidP="00F74C28">
            <w:pPr>
              <w:pStyle w:val="acctfourfigures"/>
              <w:tabs>
                <w:tab w:val="clear" w:pos="765"/>
                <w:tab w:val="decimal" w:pos="870"/>
              </w:tabs>
              <w:spacing w:line="240" w:lineRule="atLeast"/>
              <w:ind w:left="14" w:right="-130"/>
            </w:pPr>
            <w:r w:rsidRPr="004B56FD">
              <w:t>1,760</w:t>
            </w:r>
          </w:p>
        </w:tc>
        <w:tc>
          <w:tcPr>
            <w:tcW w:w="127" w:type="pct"/>
          </w:tcPr>
          <w:p w14:paraId="34883AB2" w14:textId="77777777" w:rsidR="00F74C28" w:rsidRPr="004B56FD" w:rsidRDefault="00F74C28" w:rsidP="00F74C28">
            <w:pPr>
              <w:pStyle w:val="acctfourfigures"/>
              <w:tabs>
                <w:tab w:val="clear" w:pos="765"/>
                <w:tab w:val="decimal" w:pos="870"/>
              </w:tabs>
              <w:spacing w:line="240" w:lineRule="atLeast"/>
              <w:rPr>
                <w:szCs w:val="22"/>
              </w:rPr>
            </w:pPr>
          </w:p>
        </w:tc>
        <w:tc>
          <w:tcPr>
            <w:tcW w:w="544" w:type="pct"/>
          </w:tcPr>
          <w:p w14:paraId="69408698" w14:textId="6E239FB0" w:rsidR="00F74C28" w:rsidRPr="004B56FD" w:rsidRDefault="00F74C28" w:rsidP="00F74C28">
            <w:pPr>
              <w:pStyle w:val="acctfourfigures"/>
              <w:tabs>
                <w:tab w:val="clear" w:pos="765"/>
                <w:tab w:val="decimal" w:pos="870"/>
              </w:tabs>
              <w:spacing w:line="240" w:lineRule="atLeast"/>
              <w:ind w:left="14" w:right="-130"/>
              <w:rPr>
                <w:szCs w:val="22"/>
              </w:rPr>
            </w:pPr>
            <w:r w:rsidRPr="004B56FD">
              <w:t>5,896</w:t>
            </w:r>
          </w:p>
        </w:tc>
      </w:tr>
      <w:tr w:rsidR="00F74C28" w:rsidRPr="004B56FD" w14:paraId="3E425156" w14:textId="77777777" w:rsidTr="00F74C28">
        <w:tc>
          <w:tcPr>
            <w:tcW w:w="1825" w:type="pct"/>
          </w:tcPr>
          <w:p w14:paraId="21E8C1BE" w14:textId="16B84B16" w:rsidR="00F74C28" w:rsidRPr="004B56FD" w:rsidRDefault="00F74C28" w:rsidP="00F74C28">
            <w:pPr>
              <w:spacing w:line="240" w:lineRule="atLeast"/>
              <w:rPr>
                <w:szCs w:val="22"/>
              </w:rPr>
            </w:pPr>
            <w:r w:rsidRPr="004B56FD">
              <w:rPr>
                <w:szCs w:val="22"/>
              </w:rPr>
              <w:t>Interest payable</w:t>
            </w:r>
          </w:p>
        </w:tc>
        <w:tc>
          <w:tcPr>
            <w:tcW w:w="385" w:type="pct"/>
            <w:tcBorders>
              <w:left w:val="nil"/>
            </w:tcBorders>
          </w:tcPr>
          <w:p w14:paraId="795D64FF" w14:textId="77777777" w:rsidR="00F74C28" w:rsidRPr="004B56FD" w:rsidRDefault="00F74C28" w:rsidP="00F74C28">
            <w:pPr>
              <w:spacing w:line="240" w:lineRule="atLeast"/>
              <w:jc w:val="center"/>
              <w:rPr>
                <w:i/>
                <w:iCs/>
                <w:szCs w:val="22"/>
              </w:rPr>
            </w:pPr>
          </w:p>
        </w:tc>
        <w:tc>
          <w:tcPr>
            <w:tcW w:w="154" w:type="pct"/>
          </w:tcPr>
          <w:p w14:paraId="0EF875B6" w14:textId="77777777" w:rsidR="00F74C28" w:rsidRPr="004B56FD" w:rsidRDefault="00F74C28" w:rsidP="00F74C28">
            <w:pPr>
              <w:pStyle w:val="acctfourfigures"/>
              <w:tabs>
                <w:tab w:val="clear" w:pos="765"/>
                <w:tab w:val="decimal" w:pos="604"/>
              </w:tabs>
              <w:spacing w:line="240" w:lineRule="atLeast"/>
              <w:ind w:right="11"/>
            </w:pPr>
          </w:p>
        </w:tc>
        <w:tc>
          <w:tcPr>
            <w:tcW w:w="580" w:type="pct"/>
          </w:tcPr>
          <w:p w14:paraId="6CC89052" w14:textId="3725515A" w:rsidR="00F74C28" w:rsidRPr="004B56FD" w:rsidRDefault="00F74C28" w:rsidP="00F74C28">
            <w:pPr>
              <w:pStyle w:val="acctfourfigures"/>
              <w:tabs>
                <w:tab w:val="clear" w:pos="765"/>
                <w:tab w:val="decimal" w:pos="870"/>
              </w:tabs>
              <w:spacing w:line="240" w:lineRule="atLeast"/>
              <w:ind w:left="14" w:right="-130"/>
            </w:pPr>
            <w:r w:rsidRPr="004B56FD">
              <w:t>9,312</w:t>
            </w:r>
          </w:p>
        </w:tc>
        <w:tc>
          <w:tcPr>
            <w:tcW w:w="127" w:type="pct"/>
          </w:tcPr>
          <w:p w14:paraId="65558562" w14:textId="77777777" w:rsidR="00F74C28" w:rsidRPr="004B56FD" w:rsidRDefault="00F74C28" w:rsidP="00F74C28">
            <w:pPr>
              <w:pStyle w:val="acctfourfigures"/>
              <w:tabs>
                <w:tab w:val="clear" w:pos="765"/>
                <w:tab w:val="decimal" w:pos="870"/>
              </w:tabs>
              <w:spacing w:line="240" w:lineRule="atLeast"/>
              <w:rPr>
                <w:szCs w:val="22"/>
              </w:rPr>
            </w:pPr>
          </w:p>
        </w:tc>
        <w:tc>
          <w:tcPr>
            <w:tcW w:w="567" w:type="pct"/>
          </w:tcPr>
          <w:p w14:paraId="1CEAFA83" w14:textId="2DAEB2AD" w:rsidR="00F74C28" w:rsidRPr="004B56FD" w:rsidRDefault="00F74C28" w:rsidP="00F74C28">
            <w:pPr>
              <w:pStyle w:val="acctfourfigures"/>
              <w:tabs>
                <w:tab w:val="clear" w:pos="765"/>
                <w:tab w:val="decimal" w:pos="870"/>
              </w:tabs>
              <w:spacing w:line="240" w:lineRule="atLeast"/>
              <w:ind w:left="14" w:right="-130"/>
            </w:pPr>
            <w:r w:rsidRPr="004B56FD">
              <w:t>4,462</w:t>
            </w:r>
          </w:p>
        </w:tc>
        <w:tc>
          <w:tcPr>
            <w:tcW w:w="128" w:type="pct"/>
          </w:tcPr>
          <w:p w14:paraId="7D993B5E" w14:textId="77777777" w:rsidR="00F74C28" w:rsidRPr="004B56FD" w:rsidRDefault="00F74C28" w:rsidP="00F74C28">
            <w:pPr>
              <w:pStyle w:val="acctfourfigures"/>
              <w:tabs>
                <w:tab w:val="clear" w:pos="765"/>
                <w:tab w:val="decimal" w:pos="870"/>
              </w:tabs>
              <w:spacing w:line="240" w:lineRule="atLeast"/>
              <w:rPr>
                <w:szCs w:val="22"/>
              </w:rPr>
            </w:pPr>
          </w:p>
        </w:tc>
        <w:tc>
          <w:tcPr>
            <w:tcW w:w="563" w:type="pct"/>
          </w:tcPr>
          <w:p w14:paraId="7A8785CC" w14:textId="22096D8B" w:rsidR="00F74C28" w:rsidRPr="004B56FD" w:rsidRDefault="00F74C28" w:rsidP="00F74C28">
            <w:pPr>
              <w:pStyle w:val="acctfourfigures"/>
              <w:tabs>
                <w:tab w:val="clear" w:pos="765"/>
                <w:tab w:val="decimal" w:pos="870"/>
              </w:tabs>
              <w:spacing w:line="240" w:lineRule="atLeast"/>
              <w:ind w:left="14" w:right="-130"/>
            </w:pPr>
            <w:r w:rsidRPr="004B56FD">
              <w:t>60</w:t>
            </w:r>
          </w:p>
        </w:tc>
        <w:tc>
          <w:tcPr>
            <w:tcW w:w="127" w:type="pct"/>
          </w:tcPr>
          <w:p w14:paraId="3C24DEAB" w14:textId="77777777" w:rsidR="00F74C28" w:rsidRPr="004B56FD" w:rsidRDefault="00F74C28" w:rsidP="00F74C28">
            <w:pPr>
              <w:pStyle w:val="acctfourfigures"/>
              <w:tabs>
                <w:tab w:val="clear" w:pos="765"/>
                <w:tab w:val="decimal" w:pos="870"/>
              </w:tabs>
              <w:spacing w:line="240" w:lineRule="atLeast"/>
              <w:rPr>
                <w:szCs w:val="22"/>
              </w:rPr>
            </w:pPr>
          </w:p>
        </w:tc>
        <w:tc>
          <w:tcPr>
            <w:tcW w:w="544" w:type="pct"/>
          </w:tcPr>
          <w:p w14:paraId="6D7F0DD3" w14:textId="5EBC270A" w:rsidR="00F74C28" w:rsidRPr="004B56FD" w:rsidRDefault="00F74C28" w:rsidP="00F74C28">
            <w:pPr>
              <w:pStyle w:val="acctfourfigures"/>
              <w:tabs>
                <w:tab w:val="clear" w:pos="765"/>
                <w:tab w:val="decimal" w:pos="604"/>
              </w:tabs>
              <w:spacing w:line="240" w:lineRule="atLeast"/>
              <w:ind w:right="11"/>
            </w:pPr>
            <w:r w:rsidRPr="004B56FD">
              <w:t>-</w:t>
            </w:r>
          </w:p>
        </w:tc>
      </w:tr>
      <w:tr w:rsidR="00F74C28" w:rsidRPr="004B56FD" w14:paraId="30E39815" w14:textId="77777777" w:rsidTr="00F74C28">
        <w:tc>
          <w:tcPr>
            <w:tcW w:w="1825" w:type="pct"/>
          </w:tcPr>
          <w:p w14:paraId="5F5D4144" w14:textId="163F3523" w:rsidR="00F74C28" w:rsidRPr="004B56FD" w:rsidRDefault="00F74C28" w:rsidP="00F74C28">
            <w:pPr>
              <w:spacing w:line="240" w:lineRule="atLeast"/>
              <w:rPr>
                <w:szCs w:val="22"/>
              </w:rPr>
            </w:pPr>
            <w:r w:rsidRPr="004B56FD">
              <w:rPr>
                <w:szCs w:val="22"/>
              </w:rPr>
              <w:t>Others</w:t>
            </w:r>
          </w:p>
        </w:tc>
        <w:tc>
          <w:tcPr>
            <w:tcW w:w="385" w:type="pct"/>
            <w:tcBorders>
              <w:left w:val="nil"/>
            </w:tcBorders>
          </w:tcPr>
          <w:p w14:paraId="179DC1C5" w14:textId="77777777" w:rsidR="00F74C28" w:rsidRPr="004B56FD" w:rsidRDefault="00F74C28" w:rsidP="00F74C28">
            <w:pPr>
              <w:spacing w:line="240" w:lineRule="atLeast"/>
              <w:jc w:val="center"/>
              <w:rPr>
                <w:i/>
                <w:iCs/>
                <w:szCs w:val="22"/>
              </w:rPr>
            </w:pPr>
          </w:p>
        </w:tc>
        <w:tc>
          <w:tcPr>
            <w:tcW w:w="154" w:type="pct"/>
          </w:tcPr>
          <w:p w14:paraId="3C4A0A43" w14:textId="77777777" w:rsidR="00F74C28" w:rsidRPr="004B56FD" w:rsidRDefault="00F74C28" w:rsidP="00F74C28">
            <w:pPr>
              <w:pStyle w:val="acctfourfigures"/>
              <w:tabs>
                <w:tab w:val="clear" w:pos="765"/>
                <w:tab w:val="decimal" w:pos="604"/>
              </w:tabs>
              <w:spacing w:line="240" w:lineRule="atLeast"/>
              <w:ind w:right="11"/>
            </w:pPr>
          </w:p>
        </w:tc>
        <w:tc>
          <w:tcPr>
            <w:tcW w:w="580" w:type="pct"/>
          </w:tcPr>
          <w:p w14:paraId="1A1F63E8" w14:textId="0CAE41AF" w:rsidR="00F74C28" w:rsidRPr="004B56FD" w:rsidRDefault="00F74C28" w:rsidP="00F74C28">
            <w:pPr>
              <w:pStyle w:val="acctfourfigures"/>
              <w:tabs>
                <w:tab w:val="clear" w:pos="765"/>
                <w:tab w:val="decimal" w:pos="604"/>
              </w:tabs>
              <w:spacing w:line="240" w:lineRule="atLeast"/>
              <w:ind w:right="11"/>
              <w:rPr>
                <w:szCs w:val="22"/>
              </w:rPr>
            </w:pPr>
            <w:r w:rsidRPr="004B56FD">
              <w:t>-</w:t>
            </w:r>
          </w:p>
        </w:tc>
        <w:tc>
          <w:tcPr>
            <w:tcW w:w="127" w:type="pct"/>
          </w:tcPr>
          <w:p w14:paraId="41487DBE" w14:textId="77777777" w:rsidR="00F74C28" w:rsidRPr="004B56FD" w:rsidRDefault="00F74C28" w:rsidP="00F74C28">
            <w:pPr>
              <w:pStyle w:val="acctfourfigures"/>
              <w:tabs>
                <w:tab w:val="clear" w:pos="765"/>
                <w:tab w:val="decimal" w:pos="870"/>
              </w:tabs>
              <w:spacing w:line="240" w:lineRule="atLeast"/>
              <w:rPr>
                <w:szCs w:val="22"/>
              </w:rPr>
            </w:pPr>
          </w:p>
        </w:tc>
        <w:tc>
          <w:tcPr>
            <w:tcW w:w="567" w:type="pct"/>
          </w:tcPr>
          <w:p w14:paraId="150CC049" w14:textId="760AA38F" w:rsidR="00F74C28" w:rsidRPr="004B56FD" w:rsidRDefault="00F74C28" w:rsidP="00F74C28">
            <w:pPr>
              <w:pStyle w:val="acctfourfigures"/>
              <w:tabs>
                <w:tab w:val="clear" w:pos="765"/>
                <w:tab w:val="decimal" w:pos="870"/>
              </w:tabs>
              <w:spacing w:line="240" w:lineRule="atLeast"/>
              <w:ind w:left="14" w:right="-130"/>
              <w:rPr>
                <w:szCs w:val="22"/>
              </w:rPr>
            </w:pPr>
            <w:r w:rsidRPr="004B56FD">
              <w:t>3,050</w:t>
            </w:r>
          </w:p>
        </w:tc>
        <w:tc>
          <w:tcPr>
            <w:tcW w:w="128" w:type="pct"/>
          </w:tcPr>
          <w:p w14:paraId="25397754" w14:textId="77777777" w:rsidR="00F74C28" w:rsidRPr="004B56FD" w:rsidRDefault="00F74C28" w:rsidP="00F74C28">
            <w:pPr>
              <w:pStyle w:val="acctfourfigures"/>
              <w:tabs>
                <w:tab w:val="clear" w:pos="765"/>
                <w:tab w:val="decimal" w:pos="870"/>
              </w:tabs>
              <w:spacing w:line="240" w:lineRule="atLeast"/>
              <w:rPr>
                <w:szCs w:val="22"/>
              </w:rPr>
            </w:pPr>
          </w:p>
        </w:tc>
        <w:tc>
          <w:tcPr>
            <w:tcW w:w="563" w:type="pct"/>
          </w:tcPr>
          <w:p w14:paraId="28A39DF2" w14:textId="31C55748" w:rsidR="00F74C28" w:rsidRPr="004B56FD" w:rsidRDefault="00F74C28" w:rsidP="00F74C28">
            <w:pPr>
              <w:pStyle w:val="acctfourfigures"/>
              <w:tabs>
                <w:tab w:val="clear" w:pos="765"/>
                <w:tab w:val="decimal" w:pos="604"/>
              </w:tabs>
              <w:spacing w:line="240" w:lineRule="atLeast"/>
              <w:ind w:right="11"/>
              <w:rPr>
                <w:szCs w:val="22"/>
                <w:highlight w:val="green"/>
              </w:rPr>
            </w:pPr>
            <w:r w:rsidRPr="004B56FD">
              <w:t>-</w:t>
            </w:r>
          </w:p>
        </w:tc>
        <w:tc>
          <w:tcPr>
            <w:tcW w:w="127" w:type="pct"/>
          </w:tcPr>
          <w:p w14:paraId="27EF0AE2" w14:textId="77777777" w:rsidR="00F74C28" w:rsidRPr="004B56FD" w:rsidRDefault="00F74C28" w:rsidP="00F74C28">
            <w:pPr>
              <w:pStyle w:val="acctfourfigures"/>
              <w:tabs>
                <w:tab w:val="clear" w:pos="765"/>
                <w:tab w:val="decimal" w:pos="870"/>
              </w:tabs>
              <w:spacing w:line="240" w:lineRule="atLeast"/>
              <w:rPr>
                <w:szCs w:val="22"/>
              </w:rPr>
            </w:pPr>
          </w:p>
        </w:tc>
        <w:tc>
          <w:tcPr>
            <w:tcW w:w="544" w:type="pct"/>
          </w:tcPr>
          <w:p w14:paraId="18813BE6" w14:textId="3665A023" w:rsidR="00F74C28" w:rsidRPr="004B56FD" w:rsidRDefault="00F74C28" w:rsidP="00F74C28">
            <w:pPr>
              <w:pStyle w:val="acctfourfigures"/>
              <w:tabs>
                <w:tab w:val="clear" w:pos="765"/>
                <w:tab w:val="decimal" w:pos="604"/>
              </w:tabs>
              <w:spacing w:line="240" w:lineRule="atLeast"/>
              <w:ind w:right="11"/>
              <w:rPr>
                <w:szCs w:val="22"/>
              </w:rPr>
            </w:pPr>
            <w:r w:rsidRPr="004B56FD">
              <w:t>-</w:t>
            </w:r>
          </w:p>
        </w:tc>
      </w:tr>
      <w:tr w:rsidR="00F74C28" w:rsidRPr="004B56FD" w14:paraId="4E5740F7" w14:textId="77777777" w:rsidTr="00F74C28">
        <w:tc>
          <w:tcPr>
            <w:tcW w:w="1825" w:type="pct"/>
            <w:shd w:val="clear" w:color="auto" w:fill="FFFFFF"/>
          </w:tcPr>
          <w:p w14:paraId="206B81E4" w14:textId="77777777" w:rsidR="00F74C28" w:rsidRPr="004B56FD" w:rsidRDefault="00F74C28" w:rsidP="00F74C28">
            <w:pPr>
              <w:spacing w:line="240" w:lineRule="atLeast"/>
              <w:rPr>
                <w:b/>
                <w:bCs/>
                <w:szCs w:val="22"/>
              </w:rPr>
            </w:pPr>
            <w:r w:rsidRPr="004B56FD">
              <w:rPr>
                <w:b/>
                <w:bCs/>
                <w:szCs w:val="22"/>
              </w:rPr>
              <w:t>Total</w:t>
            </w:r>
          </w:p>
        </w:tc>
        <w:tc>
          <w:tcPr>
            <w:tcW w:w="385" w:type="pct"/>
            <w:tcBorders>
              <w:left w:val="nil"/>
            </w:tcBorders>
            <w:shd w:val="clear" w:color="auto" w:fill="FFFFFF"/>
          </w:tcPr>
          <w:p w14:paraId="5762C4A2" w14:textId="77777777" w:rsidR="00F74C28" w:rsidRPr="004B56FD" w:rsidRDefault="00F74C28" w:rsidP="00F74C28">
            <w:pPr>
              <w:spacing w:line="240" w:lineRule="atLeast"/>
              <w:rPr>
                <w:szCs w:val="22"/>
              </w:rPr>
            </w:pPr>
          </w:p>
        </w:tc>
        <w:tc>
          <w:tcPr>
            <w:tcW w:w="154" w:type="pct"/>
          </w:tcPr>
          <w:p w14:paraId="1236E82E" w14:textId="77777777" w:rsidR="00F74C28" w:rsidRPr="004B56FD" w:rsidRDefault="00F74C28" w:rsidP="00F74C28">
            <w:pPr>
              <w:pStyle w:val="acctfourfigures"/>
              <w:tabs>
                <w:tab w:val="clear" w:pos="765"/>
                <w:tab w:val="decimal" w:pos="870"/>
              </w:tabs>
              <w:spacing w:line="240" w:lineRule="atLeast"/>
              <w:ind w:left="14" w:right="-130"/>
              <w:rPr>
                <w:b/>
                <w:bCs/>
                <w:szCs w:val="22"/>
              </w:rPr>
            </w:pPr>
          </w:p>
        </w:tc>
        <w:tc>
          <w:tcPr>
            <w:tcW w:w="580" w:type="pct"/>
            <w:tcBorders>
              <w:top w:val="single" w:sz="4" w:space="0" w:color="auto"/>
              <w:bottom w:val="double" w:sz="4" w:space="0" w:color="auto"/>
            </w:tcBorders>
          </w:tcPr>
          <w:p w14:paraId="031E50E9" w14:textId="42E5B7CF" w:rsidR="00F74C28" w:rsidRPr="004B56FD" w:rsidRDefault="00F74C28" w:rsidP="00F74C28">
            <w:pPr>
              <w:pStyle w:val="acctfourfigures"/>
              <w:tabs>
                <w:tab w:val="clear" w:pos="765"/>
                <w:tab w:val="decimal" w:pos="870"/>
              </w:tabs>
              <w:spacing w:line="240" w:lineRule="atLeast"/>
              <w:ind w:left="14" w:right="-130"/>
              <w:rPr>
                <w:b/>
                <w:bCs/>
                <w:szCs w:val="22"/>
              </w:rPr>
            </w:pPr>
            <w:r w:rsidRPr="004B56FD">
              <w:rPr>
                <w:b/>
                <w:bCs/>
                <w:szCs w:val="22"/>
              </w:rPr>
              <w:t>2,476,986</w:t>
            </w:r>
          </w:p>
        </w:tc>
        <w:tc>
          <w:tcPr>
            <w:tcW w:w="127" w:type="pct"/>
          </w:tcPr>
          <w:p w14:paraId="3D12B28B" w14:textId="77777777" w:rsidR="00F74C28" w:rsidRPr="004B56FD" w:rsidRDefault="00F74C28" w:rsidP="00F74C28">
            <w:pPr>
              <w:pStyle w:val="acctfourfigures"/>
              <w:tabs>
                <w:tab w:val="clear" w:pos="765"/>
                <w:tab w:val="decimal" w:pos="870"/>
              </w:tabs>
              <w:spacing w:line="240" w:lineRule="atLeast"/>
              <w:rPr>
                <w:b/>
                <w:bCs/>
                <w:szCs w:val="22"/>
              </w:rPr>
            </w:pPr>
          </w:p>
        </w:tc>
        <w:tc>
          <w:tcPr>
            <w:tcW w:w="567" w:type="pct"/>
            <w:tcBorders>
              <w:top w:val="single" w:sz="4" w:space="0" w:color="auto"/>
              <w:bottom w:val="double" w:sz="4" w:space="0" w:color="auto"/>
            </w:tcBorders>
          </w:tcPr>
          <w:p w14:paraId="1158454F" w14:textId="76CCBE28" w:rsidR="00F74C28" w:rsidRPr="004B56FD" w:rsidRDefault="00F74C28" w:rsidP="00F74C28">
            <w:pPr>
              <w:tabs>
                <w:tab w:val="decimal" w:pos="870"/>
              </w:tabs>
              <w:spacing w:line="240" w:lineRule="atLeast"/>
              <w:ind w:left="14" w:right="-130"/>
              <w:rPr>
                <w:b/>
                <w:bCs/>
                <w:szCs w:val="22"/>
              </w:rPr>
            </w:pPr>
            <w:r w:rsidRPr="004B56FD">
              <w:rPr>
                <w:b/>
                <w:bCs/>
                <w:szCs w:val="22"/>
              </w:rPr>
              <w:t>2,317,841</w:t>
            </w:r>
          </w:p>
        </w:tc>
        <w:tc>
          <w:tcPr>
            <w:tcW w:w="128" w:type="pct"/>
          </w:tcPr>
          <w:p w14:paraId="0267A4C5" w14:textId="77777777" w:rsidR="00F74C28" w:rsidRPr="004B56FD" w:rsidRDefault="00F74C28" w:rsidP="00F74C28">
            <w:pPr>
              <w:pStyle w:val="acctfourfigures"/>
              <w:tabs>
                <w:tab w:val="clear" w:pos="765"/>
                <w:tab w:val="decimal" w:pos="870"/>
              </w:tabs>
              <w:spacing w:line="240" w:lineRule="atLeast"/>
              <w:rPr>
                <w:b/>
                <w:bCs/>
                <w:szCs w:val="22"/>
              </w:rPr>
            </w:pPr>
          </w:p>
        </w:tc>
        <w:tc>
          <w:tcPr>
            <w:tcW w:w="563" w:type="pct"/>
            <w:tcBorders>
              <w:top w:val="single" w:sz="4" w:space="0" w:color="auto"/>
              <w:bottom w:val="double" w:sz="4" w:space="0" w:color="auto"/>
            </w:tcBorders>
          </w:tcPr>
          <w:p w14:paraId="5D28CE77" w14:textId="487F4832" w:rsidR="00F74C28" w:rsidRPr="004B56FD" w:rsidRDefault="00F74C28" w:rsidP="00F74C28">
            <w:pPr>
              <w:pStyle w:val="acctfourfigures"/>
              <w:tabs>
                <w:tab w:val="clear" w:pos="765"/>
                <w:tab w:val="decimal" w:pos="870"/>
              </w:tabs>
              <w:spacing w:line="240" w:lineRule="atLeast"/>
              <w:ind w:left="14" w:right="-130"/>
              <w:rPr>
                <w:b/>
                <w:bCs/>
                <w:szCs w:val="22"/>
                <w:highlight w:val="green"/>
              </w:rPr>
            </w:pPr>
            <w:r w:rsidRPr="004B56FD">
              <w:rPr>
                <w:b/>
                <w:bCs/>
                <w:szCs w:val="22"/>
              </w:rPr>
              <w:t>35,</w:t>
            </w:r>
            <w:r w:rsidRPr="004B56FD">
              <w:rPr>
                <w:b/>
                <w:bCs/>
              </w:rPr>
              <w:t>754</w:t>
            </w:r>
          </w:p>
        </w:tc>
        <w:tc>
          <w:tcPr>
            <w:tcW w:w="127" w:type="pct"/>
          </w:tcPr>
          <w:p w14:paraId="01858E38" w14:textId="77777777" w:rsidR="00F74C28" w:rsidRPr="004B56FD" w:rsidRDefault="00F74C28" w:rsidP="00F74C28">
            <w:pPr>
              <w:pStyle w:val="acctfourfigures"/>
              <w:tabs>
                <w:tab w:val="clear" w:pos="765"/>
                <w:tab w:val="decimal" w:pos="870"/>
              </w:tabs>
              <w:spacing w:line="240" w:lineRule="atLeast"/>
              <w:rPr>
                <w:b/>
                <w:bCs/>
                <w:szCs w:val="22"/>
              </w:rPr>
            </w:pPr>
          </w:p>
        </w:tc>
        <w:tc>
          <w:tcPr>
            <w:tcW w:w="544" w:type="pct"/>
            <w:tcBorders>
              <w:top w:val="single" w:sz="4" w:space="0" w:color="auto"/>
              <w:bottom w:val="double" w:sz="4" w:space="0" w:color="auto"/>
            </w:tcBorders>
          </w:tcPr>
          <w:p w14:paraId="7BAD9C6F" w14:textId="3A4CB27F" w:rsidR="00F74C28" w:rsidRPr="004B56FD" w:rsidRDefault="00F74C28" w:rsidP="00F74C28">
            <w:pPr>
              <w:pStyle w:val="acctfourfigures"/>
              <w:tabs>
                <w:tab w:val="clear" w:pos="765"/>
                <w:tab w:val="decimal" w:pos="870"/>
              </w:tabs>
              <w:spacing w:line="240" w:lineRule="atLeast"/>
              <w:ind w:right="11"/>
              <w:rPr>
                <w:b/>
                <w:bCs/>
                <w:szCs w:val="22"/>
              </w:rPr>
            </w:pPr>
            <w:r w:rsidRPr="004B56FD">
              <w:rPr>
                <w:b/>
                <w:bCs/>
              </w:rPr>
              <w:t>28,434</w:t>
            </w:r>
          </w:p>
        </w:tc>
      </w:tr>
    </w:tbl>
    <w:p w14:paraId="68879798" w14:textId="07DBD844" w:rsidR="003E5BD5" w:rsidRPr="004B56FD" w:rsidRDefault="003E5BD5" w:rsidP="00936EC5">
      <w:pPr>
        <w:pStyle w:val="BodyText"/>
        <w:spacing w:after="0" w:line="240" w:lineRule="auto"/>
      </w:pPr>
    </w:p>
    <w:p w14:paraId="7C3AA1BC" w14:textId="6075E2B0" w:rsidR="00090D93" w:rsidRPr="004B56FD" w:rsidRDefault="00090D93" w:rsidP="00936EC5">
      <w:pPr>
        <w:pStyle w:val="Heading1"/>
        <w:spacing w:before="0" w:after="0" w:line="240" w:lineRule="auto"/>
        <w:ind w:left="540" w:hanging="540"/>
        <w:rPr>
          <w:szCs w:val="24"/>
        </w:rPr>
      </w:pPr>
      <w:r w:rsidRPr="004B56FD">
        <w:rPr>
          <w:szCs w:val="24"/>
        </w:rPr>
        <w:t>Deposit under long-term operating leases</w:t>
      </w:r>
    </w:p>
    <w:p w14:paraId="59BB1A93" w14:textId="3850BFD9" w:rsidR="00090D93" w:rsidRPr="004B56FD" w:rsidRDefault="00090D93" w:rsidP="00936EC5">
      <w:pPr>
        <w:pStyle w:val="BodyText"/>
        <w:spacing w:after="0" w:line="240" w:lineRule="auto"/>
      </w:pPr>
    </w:p>
    <w:p w14:paraId="0CDCB490" w14:textId="3E038CDB" w:rsidR="00335C7C" w:rsidRPr="004B56FD" w:rsidRDefault="00335C7C" w:rsidP="00936EC5">
      <w:pPr>
        <w:spacing w:line="240" w:lineRule="auto"/>
        <w:ind w:left="540"/>
        <w:jc w:val="both"/>
      </w:pPr>
      <w:r w:rsidRPr="004B56FD">
        <w:t xml:space="preserve">According to the terms of the long-term operating lease on contracts, the </w:t>
      </w:r>
      <w:r w:rsidR="00EB1459" w:rsidRPr="004B56FD">
        <w:t xml:space="preserve">Group </w:t>
      </w:r>
      <w:r w:rsidRPr="004B56FD">
        <w:t xml:space="preserve">withheld guaranteed deposits from the customers at the certain percentages of each contract. The </w:t>
      </w:r>
      <w:r w:rsidR="00EB1459" w:rsidRPr="004B56FD">
        <w:t xml:space="preserve">Group </w:t>
      </w:r>
      <w:r w:rsidRPr="004B56FD">
        <w:t>will repay such guaranteed deposited to the customers when the contracts complete.</w:t>
      </w:r>
    </w:p>
    <w:p w14:paraId="72D4B80E" w14:textId="55D56E69" w:rsidR="00522AA1" w:rsidRPr="004B56FD" w:rsidRDefault="00522AA1" w:rsidP="00936EC5">
      <w:pPr>
        <w:spacing w:line="240" w:lineRule="auto"/>
        <w:ind w:left="540"/>
        <w:jc w:val="both"/>
      </w:pPr>
    </w:p>
    <w:tbl>
      <w:tblPr>
        <w:tblW w:w="9345" w:type="dxa"/>
        <w:tblInd w:w="450" w:type="dxa"/>
        <w:tblLayout w:type="fixed"/>
        <w:tblLook w:val="0000" w:firstRow="0" w:lastRow="0" w:firstColumn="0" w:lastColumn="0" w:noHBand="0" w:noVBand="0"/>
      </w:tblPr>
      <w:tblGrid>
        <w:gridCol w:w="3480"/>
        <w:gridCol w:w="768"/>
        <w:gridCol w:w="1106"/>
        <w:gridCol w:w="241"/>
        <w:gridCol w:w="1075"/>
        <w:gridCol w:w="245"/>
        <w:gridCol w:w="1073"/>
        <w:gridCol w:w="241"/>
        <w:gridCol w:w="1116"/>
      </w:tblGrid>
      <w:tr w:rsidR="00522AA1" w:rsidRPr="004B56FD" w14:paraId="38A3E43E" w14:textId="77777777" w:rsidTr="00BC2E8A">
        <w:trPr>
          <w:trHeight w:val="517"/>
          <w:tblHeader/>
        </w:trPr>
        <w:tc>
          <w:tcPr>
            <w:tcW w:w="1862" w:type="pct"/>
          </w:tcPr>
          <w:p w14:paraId="3F6DB560" w14:textId="77777777" w:rsidR="00522AA1" w:rsidRPr="004B56FD" w:rsidRDefault="00522AA1" w:rsidP="00B67F4E">
            <w:pPr>
              <w:spacing w:line="240" w:lineRule="auto"/>
              <w:rPr>
                <w:b/>
                <w:bCs/>
                <w:szCs w:val="22"/>
              </w:rPr>
            </w:pPr>
            <w:r w:rsidRPr="004B56FD">
              <w:rPr>
                <w:szCs w:val="22"/>
              </w:rPr>
              <w:br w:type="page"/>
            </w:r>
            <w:r w:rsidRPr="004B56FD">
              <w:rPr>
                <w:szCs w:val="22"/>
              </w:rPr>
              <w:br w:type="page"/>
            </w:r>
            <w:r w:rsidRPr="004B56FD">
              <w:rPr>
                <w:b/>
                <w:bCs/>
                <w:color w:val="0000FF"/>
                <w:szCs w:val="22"/>
              </w:rPr>
              <w:t xml:space="preserve"> </w:t>
            </w:r>
          </w:p>
        </w:tc>
        <w:tc>
          <w:tcPr>
            <w:tcW w:w="411" w:type="pct"/>
            <w:tcBorders>
              <w:left w:val="nil"/>
            </w:tcBorders>
          </w:tcPr>
          <w:p w14:paraId="6ED3F0AD" w14:textId="77777777" w:rsidR="00522AA1" w:rsidRPr="004B56FD" w:rsidRDefault="00522AA1" w:rsidP="00B67F4E">
            <w:pPr>
              <w:spacing w:line="240" w:lineRule="auto"/>
              <w:rPr>
                <w:b/>
                <w:bCs/>
                <w:szCs w:val="22"/>
              </w:rPr>
            </w:pPr>
          </w:p>
        </w:tc>
        <w:tc>
          <w:tcPr>
            <w:tcW w:w="1296" w:type="pct"/>
            <w:gridSpan w:val="3"/>
          </w:tcPr>
          <w:p w14:paraId="53C4FDA7" w14:textId="77777777" w:rsidR="00522AA1" w:rsidRPr="004B56FD" w:rsidRDefault="00522AA1" w:rsidP="00B67F4E">
            <w:pPr>
              <w:pStyle w:val="acctmergecolhdg"/>
              <w:spacing w:line="240" w:lineRule="atLeast"/>
              <w:rPr>
                <w:szCs w:val="22"/>
              </w:rPr>
            </w:pPr>
            <w:r w:rsidRPr="004B56FD">
              <w:rPr>
                <w:szCs w:val="22"/>
              </w:rPr>
              <w:t xml:space="preserve">Consolidated </w:t>
            </w:r>
          </w:p>
          <w:p w14:paraId="4743E395" w14:textId="77777777" w:rsidR="00522AA1" w:rsidRPr="004B56FD" w:rsidRDefault="00522AA1" w:rsidP="00B67F4E">
            <w:pPr>
              <w:pStyle w:val="acctmergecolhdg"/>
              <w:spacing w:line="240" w:lineRule="atLeast"/>
              <w:rPr>
                <w:szCs w:val="22"/>
              </w:rPr>
            </w:pPr>
            <w:r w:rsidRPr="004B56FD">
              <w:rPr>
                <w:szCs w:val="22"/>
              </w:rPr>
              <w:t>financial statements</w:t>
            </w:r>
          </w:p>
        </w:tc>
        <w:tc>
          <w:tcPr>
            <w:tcW w:w="131" w:type="pct"/>
          </w:tcPr>
          <w:p w14:paraId="127EA4E5" w14:textId="77777777" w:rsidR="00522AA1" w:rsidRPr="004B56FD" w:rsidRDefault="00522AA1" w:rsidP="00B67F4E">
            <w:pPr>
              <w:pStyle w:val="acctmergecolhdg"/>
              <w:spacing w:line="240" w:lineRule="atLeast"/>
              <w:rPr>
                <w:szCs w:val="22"/>
              </w:rPr>
            </w:pPr>
          </w:p>
        </w:tc>
        <w:tc>
          <w:tcPr>
            <w:tcW w:w="1299" w:type="pct"/>
            <w:gridSpan w:val="3"/>
          </w:tcPr>
          <w:p w14:paraId="1F88AFE6" w14:textId="77777777" w:rsidR="00522AA1" w:rsidRPr="004B56FD" w:rsidRDefault="00522AA1" w:rsidP="00B67F4E">
            <w:pPr>
              <w:pStyle w:val="acctmergecolhdg"/>
              <w:spacing w:line="240" w:lineRule="atLeast"/>
              <w:rPr>
                <w:szCs w:val="22"/>
              </w:rPr>
            </w:pPr>
            <w:r w:rsidRPr="004B56FD">
              <w:rPr>
                <w:szCs w:val="22"/>
              </w:rPr>
              <w:t xml:space="preserve">Separate </w:t>
            </w:r>
          </w:p>
          <w:p w14:paraId="59D0C1B3" w14:textId="77777777" w:rsidR="00522AA1" w:rsidRPr="004B56FD" w:rsidRDefault="00522AA1" w:rsidP="00B67F4E">
            <w:pPr>
              <w:pStyle w:val="acctmergecolhdg"/>
              <w:spacing w:line="240" w:lineRule="atLeast"/>
              <w:rPr>
                <w:szCs w:val="22"/>
              </w:rPr>
            </w:pPr>
            <w:r w:rsidRPr="004B56FD">
              <w:rPr>
                <w:szCs w:val="22"/>
              </w:rPr>
              <w:t>financial statements</w:t>
            </w:r>
          </w:p>
        </w:tc>
      </w:tr>
      <w:tr w:rsidR="00455CC0" w:rsidRPr="004B56FD" w14:paraId="1EBBA279" w14:textId="77777777" w:rsidTr="00BC2E8A">
        <w:trPr>
          <w:trHeight w:val="69"/>
          <w:tblHeader/>
        </w:trPr>
        <w:tc>
          <w:tcPr>
            <w:tcW w:w="1862" w:type="pct"/>
          </w:tcPr>
          <w:p w14:paraId="0277EDCD" w14:textId="77777777" w:rsidR="00455CC0" w:rsidRPr="004B56FD" w:rsidRDefault="00455CC0" w:rsidP="00455CC0">
            <w:pPr>
              <w:spacing w:line="240" w:lineRule="atLeast"/>
              <w:ind w:left="180" w:hanging="180"/>
              <w:rPr>
                <w:szCs w:val="22"/>
              </w:rPr>
            </w:pPr>
          </w:p>
        </w:tc>
        <w:tc>
          <w:tcPr>
            <w:tcW w:w="411" w:type="pct"/>
            <w:tcBorders>
              <w:left w:val="nil"/>
            </w:tcBorders>
          </w:tcPr>
          <w:p w14:paraId="4DEA8BB1" w14:textId="2CF84E96" w:rsidR="00455CC0" w:rsidRPr="004B56FD" w:rsidRDefault="00455CC0" w:rsidP="00455CC0">
            <w:pPr>
              <w:pStyle w:val="acctfourfigures"/>
              <w:tabs>
                <w:tab w:val="left" w:pos="720"/>
              </w:tabs>
              <w:spacing w:line="240" w:lineRule="atLeast"/>
              <w:jc w:val="center"/>
              <w:rPr>
                <w:b/>
                <w:bCs/>
                <w:szCs w:val="22"/>
              </w:rPr>
            </w:pPr>
          </w:p>
        </w:tc>
        <w:tc>
          <w:tcPr>
            <w:tcW w:w="592" w:type="pct"/>
          </w:tcPr>
          <w:p w14:paraId="39FDE450" w14:textId="0ED0EC63" w:rsidR="00455CC0" w:rsidRPr="004B56FD" w:rsidRDefault="00455CC0" w:rsidP="00455CC0">
            <w:pPr>
              <w:pStyle w:val="acctfourfigures"/>
              <w:tabs>
                <w:tab w:val="clear" w:pos="765"/>
              </w:tabs>
              <w:spacing w:line="240" w:lineRule="atLeast"/>
              <w:ind w:right="11"/>
              <w:jc w:val="center"/>
              <w:rPr>
                <w:szCs w:val="22"/>
                <w:lang w:bidi="th-TH"/>
              </w:rPr>
            </w:pPr>
            <w:r w:rsidRPr="004B56FD">
              <w:rPr>
                <w:szCs w:val="22"/>
                <w:lang w:bidi="th-TH"/>
              </w:rPr>
              <w:t>2022</w:t>
            </w:r>
          </w:p>
        </w:tc>
        <w:tc>
          <w:tcPr>
            <w:tcW w:w="129" w:type="pct"/>
          </w:tcPr>
          <w:p w14:paraId="5C2CA7D4" w14:textId="77777777" w:rsidR="00455CC0" w:rsidRPr="004B56FD" w:rsidRDefault="00455CC0" w:rsidP="00455CC0">
            <w:pPr>
              <w:pStyle w:val="acctfourfigures"/>
              <w:tabs>
                <w:tab w:val="clear" w:pos="765"/>
              </w:tabs>
              <w:spacing w:line="240" w:lineRule="atLeast"/>
              <w:ind w:right="11"/>
              <w:jc w:val="center"/>
              <w:rPr>
                <w:szCs w:val="22"/>
                <w:lang w:bidi="th-TH"/>
              </w:rPr>
            </w:pPr>
          </w:p>
        </w:tc>
        <w:tc>
          <w:tcPr>
            <w:tcW w:w="575" w:type="pct"/>
          </w:tcPr>
          <w:p w14:paraId="382F56E5" w14:textId="7F356C28" w:rsidR="00455CC0" w:rsidRPr="004B56FD" w:rsidRDefault="00455CC0" w:rsidP="00455CC0">
            <w:pPr>
              <w:pStyle w:val="acctfourfigures"/>
              <w:tabs>
                <w:tab w:val="clear" w:pos="765"/>
              </w:tabs>
              <w:spacing w:line="240" w:lineRule="atLeast"/>
              <w:ind w:right="11"/>
              <w:jc w:val="center"/>
              <w:rPr>
                <w:szCs w:val="22"/>
                <w:lang w:bidi="th-TH"/>
              </w:rPr>
            </w:pPr>
            <w:r w:rsidRPr="004B56FD">
              <w:rPr>
                <w:szCs w:val="22"/>
                <w:lang w:bidi="th-TH"/>
              </w:rPr>
              <w:t>2021</w:t>
            </w:r>
          </w:p>
        </w:tc>
        <w:tc>
          <w:tcPr>
            <w:tcW w:w="131" w:type="pct"/>
          </w:tcPr>
          <w:p w14:paraId="0B2551BB" w14:textId="77777777" w:rsidR="00455CC0" w:rsidRPr="004B56FD" w:rsidRDefault="00455CC0" w:rsidP="00455CC0">
            <w:pPr>
              <w:pStyle w:val="acctfourfigures"/>
              <w:tabs>
                <w:tab w:val="clear" w:pos="765"/>
              </w:tabs>
              <w:spacing w:line="240" w:lineRule="atLeast"/>
              <w:ind w:right="11"/>
              <w:jc w:val="center"/>
              <w:rPr>
                <w:szCs w:val="22"/>
                <w:lang w:bidi="th-TH"/>
              </w:rPr>
            </w:pPr>
          </w:p>
        </w:tc>
        <w:tc>
          <w:tcPr>
            <w:tcW w:w="574" w:type="pct"/>
          </w:tcPr>
          <w:p w14:paraId="31BD31CD" w14:textId="2A906551" w:rsidR="00455CC0" w:rsidRPr="004B56FD" w:rsidRDefault="00455CC0" w:rsidP="00455CC0">
            <w:pPr>
              <w:pStyle w:val="acctfourfigures"/>
              <w:tabs>
                <w:tab w:val="clear" w:pos="765"/>
              </w:tabs>
              <w:spacing w:line="240" w:lineRule="atLeast"/>
              <w:ind w:right="11"/>
              <w:jc w:val="center"/>
              <w:rPr>
                <w:szCs w:val="22"/>
                <w:lang w:bidi="th-TH"/>
              </w:rPr>
            </w:pPr>
            <w:r w:rsidRPr="004B56FD">
              <w:rPr>
                <w:szCs w:val="22"/>
                <w:lang w:bidi="th-TH"/>
              </w:rPr>
              <w:t>2022</w:t>
            </w:r>
          </w:p>
        </w:tc>
        <w:tc>
          <w:tcPr>
            <w:tcW w:w="129" w:type="pct"/>
          </w:tcPr>
          <w:p w14:paraId="422C4829" w14:textId="77777777" w:rsidR="00455CC0" w:rsidRPr="004B56FD" w:rsidRDefault="00455CC0" w:rsidP="00455CC0">
            <w:pPr>
              <w:pStyle w:val="acctfourfigures"/>
              <w:tabs>
                <w:tab w:val="clear" w:pos="765"/>
              </w:tabs>
              <w:spacing w:line="240" w:lineRule="atLeast"/>
              <w:ind w:right="11"/>
              <w:jc w:val="center"/>
              <w:rPr>
                <w:szCs w:val="22"/>
                <w:lang w:bidi="th-TH"/>
              </w:rPr>
            </w:pPr>
          </w:p>
        </w:tc>
        <w:tc>
          <w:tcPr>
            <w:tcW w:w="596" w:type="pct"/>
          </w:tcPr>
          <w:p w14:paraId="37D919B2" w14:textId="0487937B" w:rsidR="00455CC0" w:rsidRPr="004B56FD" w:rsidRDefault="00455CC0" w:rsidP="00455CC0">
            <w:pPr>
              <w:pStyle w:val="acctfourfigures"/>
              <w:tabs>
                <w:tab w:val="clear" w:pos="765"/>
              </w:tabs>
              <w:spacing w:line="240" w:lineRule="atLeast"/>
              <w:ind w:right="11"/>
              <w:jc w:val="center"/>
              <w:rPr>
                <w:szCs w:val="22"/>
                <w:lang w:bidi="th-TH"/>
              </w:rPr>
            </w:pPr>
            <w:r w:rsidRPr="004B56FD">
              <w:rPr>
                <w:szCs w:val="22"/>
                <w:lang w:bidi="th-TH"/>
              </w:rPr>
              <w:t>2021</w:t>
            </w:r>
          </w:p>
        </w:tc>
      </w:tr>
      <w:tr w:rsidR="00455CC0" w:rsidRPr="004B56FD" w14:paraId="641D6754" w14:textId="77777777" w:rsidTr="00BC2E8A">
        <w:trPr>
          <w:trHeight w:val="186"/>
          <w:tblHeader/>
        </w:trPr>
        <w:tc>
          <w:tcPr>
            <w:tcW w:w="1862" w:type="pct"/>
          </w:tcPr>
          <w:p w14:paraId="1F54C983" w14:textId="77777777" w:rsidR="00455CC0" w:rsidRPr="004B56FD" w:rsidRDefault="00455CC0" w:rsidP="00455CC0">
            <w:pPr>
              <w:spacing w:line="240" w:lineRule="atLeast"/>
              <w:ind w:left="180" w:hanging="180"/>
              <w:rPr>
                <w:szCs w:val="22"/>
              </w:rPr>
            </w:pPr>
          </w:p>
        </w:tc>
        <w:tc>
          <w:tcPr>
            <w:tcW w:w="411" w:type="pct"/>
            <w:tcBorders>
              <w:left w:val="nil"/>
            </w:tcBorders>
          </w:tcPr>
          <w:p w14:paraId="12C359FE" w14:textId="77777777" w:rsidR="00455CC0" w:rsidRPr="004B56FD" w:rsidRDefault="00455CC0" w:rsidP="00455CC0">
            <w:pPr>
              <w:pStyle w:val="acctfourfigures"/>
              <w:tabs>
                <w:tab w:val="left" w:pos="720"/>
              </w:tabs>
              <w:spacing w:line="240" w:lineRule="atLeast"/>
              <w:jc w:val="center"/>
              <w:rPr>
                <w:i/>
                <w:iCs/>
                <w:szCs w:val="22"/>
              </w:rPr>
            </w:pPr>
          </w:p>
        </w:tc>
        <w:tc>
          <w:tcPr>
            <w:tcW w:w="2727" w:type="pct"/>
            <w:gridSpan w:val="7"/>
          </w:tcPr>
          <w:p w14:paraId="6B602FFA" w14:textId="77777777" w:rsidR="00455CC0" w:rsidRPr="004B56FD" w:rsidRDefault="00455CC0" w:rsidP="00455CC0">
            <w:pPr>
              <w:pStyle w:val="acctfourfigures"/>
              <w:tabs>
                <w:tab w:val="clear" w:pos="765"/>
              </w:tabs>
              <w:spacing w:line="20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A45EEC" w:rsidRPr="004B56FD" w14:paraId="4E769F87" w14:textId="77777777" w:rsidTr="00BC2E8A">
        <w:trPr>
          <w:trHeight w:val="258"/>
        </w:trPr>
        <w:tc>
          <w:tcPr>
            <w:tcW w:w="1862" w:type="pct"/>
          </w:tcPr>
          <w:p w14:paraId="5711F5BA" w14:textId="3F7BF62E" w:rsidR="00A45EEC" w:rsidRPr="004B56FD" w:rsidRDefault="00A45EEC" w:rsidP="00A45EEC">
            <w:pPr>
              <w:spacing w:line="240" w:lineRule="atLeast"/>
              <w:rPr>
                <w:szCs w:val="22"/>
              </w:rPr>
            </w:pPr>
            <w:r w:rsidRPr="004B56FD">
              <w:rPr>
                <w:szCs w:val="22"/>
              </w:rPr>
              <w:t>Within 1 year</w:t>
            </w:r>
          </w:p>
        </w:tc>
        <w:tc>
          <w:tcPr>
            <w:tcW w:w="411" w:type="pct"/>
            <w:tcBorders>
              <w:left w:val="nil"/>
            </w:tcBorders>
          </w:tcPr>
          <w:p w14:paraId="670CD635" w14:textId="340B686F" w:rsidR="00A45EEC" w:rsidRPr="004B56FD" w:rsidRDefault="00A45EEC" w:rsidP="00A45EEC">
            <w:pPr>
              <w:pStyle w:val="acctfourfigures"/>
              <w:tabs>
                <w:tab w:val="clear" w:pos="765"/>
              </w:tabs>
              <w:spacing w:line="240" w:lineRule="atLeast"/>
              <w:ind w:right="11"/>
              <w:jc w:val="center"/>
              <w:rPr>
                <w:i/>
                <w:iCs/>
                <w:szCs w:val="22"/>
                <w:highlight w:val="yellow"/>
              </w:rPr>
            </w:pPr>
          </w:p>
        </w:tc>
        <w:tc>
          <w:tcPr>
            <w:tcW w:w="592" w:type="pct"/>
          </w:tcPr>
          <w:p w14:paraId="72828FD5" w14:textId="6705B17E" w:rsidR="00A45EEC" w:rsidRPr="004B56FD" w:rsidRDefault="00A45EEC" w:rsidP="00A45EEC">
            <w:pPr>
              <w:pStyle w:val="acctfourfigures"/>
              <w:tabs>
                <w:tab w:val="clear" w:pos="765"/>
                <w:tab w:val="decimal" w:pos="866"/>
              </w:tabs>
              <w:spacing w:line="240" w:lineRule="atLeast"/>
              <w:ind w:left="14" w:right="-130"/>
              <w:rPr>
                <w:szCs w:val="22"/>
              </w:rPr>
            </w:pPr>
            <w:r w:rsidRPr="004B56FD">
              <w:t>4,721</w:t>
            </w:r>
          </w:p>
        </w:tc>
        <w:tc>
          <w:tcPr>
            <w:tcW w:w="129" w:type="pct"/>
          </w:tcPr>
          <w:p w14:paraId="15D4E3C1" w14:textId="77777777" w:rsidR="00A45EEC" w:rsidRPr="004B56FD" w:rsidRDefault="00A45EEC" w:rsidP="00A45EEC">
            <w:pPr>
              <w:pStyle w:val="acctfourfigures"/>
              <w:tabs>
                <w:tab w:val="clear" w:pos="765"/>
                <w:tab w:val="decimal" w:pos="873"/>
              </w:tabs>
              <w:spacing w:line="240" w:lineRule="atLeast"/>
              <w:rPr>
                <w:szCs w:val="22"/>
              </w:rPr>
            </w:pPr>
          </w:p>
        </w:tc>
        <w:tc>
          <w:tcPr>
            <w:tcW w:w="575" w:type="pct"/>
          </w:tcPr>
          <w:p w14:paraId="233222E1" w14:textId="5716BDF5" w:rsidR="00A45EEC" w:rsidRPr="004B56FD" w:rsidRDefault="00A45EEC" w:rsidP="00A45EEC">
            <w:pPr>
              <w:pStyle w:val="acctfourfigures"/>
              <w:tabs>
                <w:tab w:val="clear" w:pos="765"/>
                <w:tab w:val="decimal" w:pos="866"/>
              </w:tabs>
              <w:spacing w:line="240" w:lineRule="atLeast"/>
              <w:ind w:left="14" w:right="-130"/>
              <w:rPr>
                <w:szCs w:val="22"/>
              </w:rPr>
            </w:pPr>
            <w:r w:rsidRPr="004B56FD">
              <w:t>4,894</w:t>
            </w:r>
          </w:p>
        </w:tc>
        <w:tc>
          <w:tcPr>
            <w:tcW w:w="131" w:type="pct"/>
          </w:tcPr>
          <w:p w14:paraId="5570DB51" w14:textId="77777777" w:rsidR="00A45EEC" w:rsidRPr="004B56FD" w:rsidRDefault="00A45EEC" w:rsidP="00A45EEC">
            <w:pPr>
              <w:pStyle w:val="acctfourfigures"/>
              <w:tabs>
                <w:tab w:val="clear" w:pos="765"/>
                <w:tab w:val="decimal" w:pos="873"/>
              </w:tabs>
              <w:spacing w:line="240" w:lineRule="atLeast"/>
              <w:rPr>
                <w:szCs w:val="22"/>
              </w:rPr>
            </w:pPr>
          </w:p>
        </w:tc>
        <w:tc>
          <w:tcPr>
            <w:tcW w:w="574" w:type="pct"/>
          </w:tcPr>
          <w:p w14:paraId="659A9A80" w14:textId="2CC79751" w:rsidR="00A45EEC" w:rsidRPr="004B56FD" w:rsidRDefault="00A45EEC" w:rsidP="00A45EEC">
            <w:pPr>
              <w:pStyle w:val="acctfourfigures"/>
              <w:tabs>
                <w:tab w:val="clear" w:pos="765"/>
                <w:tab w:val="decimal" w:pos="610"/>
              </w:tabs>
              <w:spacing w:line="240" w:lineRule="atLeast"/>
              <w:ind w:right="11"/>
              <w:rPr>
                <w:szCs w:val="22"/>
                <w:highlight w:val="green"/>
              </w:rPr>
            </w:pPr>
            <w:r w:rsidRPr="004B56FD">
              <w:rPr>
                <w:szCs w:val="22"/>
              </w:rPr>
              <w:t>-</w:t>
            </w:r>
          </w:p>
        </w:tc>
        <w:tc>
          <w:tcPr>
            <w:tcW w:w="129" w:type="pct"/>
          </w:tcPr>
          <w:p w14:paraId="772605CD" w14:textId="77777777" w:rsidR="00A45EEC" w:rsidRPr="004B56FD" w:rsidRDefault="00A45EEC" w:rsidP="00A45EEC">
            <w:pPr>
              <w:pStyle w:val="acctfourfigures"/>
              <w:tabs>
                <w:tab w:val="clear" w:pos="765"/>
                <w:tab w:val="decimal" w:pos="873"/>
              </w:tabs>
              <w:spacing w:line="240" w:lineRule="atLeast"/>
              <w:rPr>
                <w:szCs w:val="22"/>
              </w:rPr>
            </w:pPr>
          </w:p>
        </w:tc>
        <w:tc>
          <w:tcPr>
            <w:tcW w:w="596" w:type="pct"/>
          </w:tcPr>
          <w:p w14:paraId="08B9797F" w14:textId="4727080C" w:rsidR="00A45EEC" w:rsidRPr="004B56FD" w:rsidRDefault="00A45EEC" w:rsidP="00A45EEC">
            <w:pPr>
              <w:pStyle w:val="acctfourfigures"/>
              <w:tabs>
                <w:tab w:val="clear" w:pos="765"/>
                <w:tab w:val="decimal" w:pos="610"/>
              </w:tabs>
              <w:spacing w:line="240" w:lineRule="atLeast"/>
              <w:ind w:right="11"/>
              <w:rPr>
                <w:szCs w:val="22"/>
              </w:rPr>
            </w:pPr>
            <w:r w:rsidRPr="004B56FD">
              <w:rPr>
                <w:szCs w:val="22"/>
              </w:rPr>
              <w:t>-</w:t>
            </w:r>
          </w:p>
        </w:tc>
      </w:tr>
      <w:tr w:rsidR="00A45EEC" w:rsidRPr="004B56FD" w14:paraId="63737CD4" w14:textId="77777777" w:rsidTr="00BC2E8A">
        <w:trPr>
          <w:trHeight w:val="258"/>
        </w:trPr>
        <w:tc>
          <w:tcPr>
            <w:tcW w:w="1862" w:type="pct"/>
          </w:tcPr>
          <w:p w14:paraId="37D2E632" w14:textId="69C3A132" w:rsidR="00A45EEC" w:rsidRPr="004B56FD" w:rsidRDefault="00A45EEC" w:rsidP="00A45EEC">
            <w:pPr>
              <w:spacing w:line="240" w:lineRule="atLeast"/>
              <w:rPr>
                <w:szCs w:val="22"/>
              </w:rPr>
            </w:pPr>
            <w:r w:rsidRPr="004B56FD">
              <w:rPr>
                <w:szCs w:val="22"/>
              </w:rPr>
              <w:t>1 - 5 years</w:t>
            </w:r>
          </w:p>
        </w:tc>
        <w:tc>
          <w:tcPr>
            <w:tcW w:w="411" w:type="pct"/>
            <w:tcBorders>
              <w:left w:val="nil"/>
            </w:tcBorders>
          </w:tcPr>
          <w:p w14:paraId="30D5D213" w14:textId="77777777" w:rsidR="00A45EEC" w:rsidRPr="004B56FD" w:rsidRDefault="00A45EEC" w:rsidP="00A45EEC">
            <w:pPr>
              <w:spacing w:line="240" w:lineRule="atLeast"/>
              <w:jc w:val="center"/>
              <w:rPr>
                <w:i/>
                <w:iCs/>
                <w:szCs w:val="22"/>
              </w:rPr>
            </w:pPr>
          </w:p>
        </w:tc>
        <w:tc>
          <w:tcPr>
            <w:tcW w:w="592" w:type="pct"/>
          </w:tcPr>
          <w:p w14:paraId="15E8E870" w14:textId="60772276" w:rsidR="00A45EEC" w:rsidRPr="004B56FD" w:rsidRDefault="00A45EEC" w:rsidP="00A45EEC">
            <w:pPr>
              <w:pStyle w:val="acctfourfigures"/>
              <w:tabs>
                <w:tab w:val="clear" w:pos="765"/>
                <w:tab w:val="decimal" w:pos="866"/>
              </w:tabs>
              <w:spacing w:line="240" w:lineRule="atLeast"/>
              <w:ind w:left="14" w:right="-130"/>
              <w:rPr>
                <w:szCs w:val="22"/>
              </w:rPr>
            </w:pPr>
            <w:r w:rsidRPr="004B56FD">
              <w:t>8,032</w:t>
            </w:r>
          </w:p>
        </w:tc>
        <w:tc>
          <w:tcPr>
            <w:tcW w:w="129" w:type="pct"/>
          </w:tcPr>
          <w:p w14:paraId="2329D9BF" w14:textId="77777777" w:rsidR="00A45EEC" w:rsidRPr="004B56FD" w:rsidRDefault="00A45EEC" w:rsidP="00A45EEC">
            <w:pPr>
              <w:pStyle w:val="acctfourfigures"/>
              <w:tabs>
                <w:tab w:val="clear" w:pos="765"/>
                <w:tab w:val="decimal" w:pos="873"/>
              </w:tabs>
              <w:spacing w:line="240" w:lineRule="atLeast"/>
              <w:rPr>
                <w:szCs w:val="22"/>
              </w:rPr>
            </w:pPr>
          </w:p>
        </w:tc>
        <w:tc>
          <w:tcPr>
            <w:tcW w:w="575" w:type="pct"/>
          </w:tcPr>
          <w:p w14:paraId="17932BB0" w14:textId="075349BA" w:rsidR="00A45EEC" w:rsidRPr="004B56FD" w:rsidRDefault="00A45EEC" w:rsidP="00A45EEC">
            <w:pPr>
              <w:pStyle w:val="acctfourfigures"/>
              <w:tabs>
                <w:tab w:val="clear" w:pos="765"/>
                <w:tab w:val="decimal" w:pos="866"/>
              </w:tabs>
              <w:spacing w:line="240" w:lineRule="atLeast"/>
              <w:ind w:left="14" w:right="-130"/>
              <w:rPr>
                <w:szCs w:val="22"/>
              </w:rPr>
            </w:pPr>
            <w:r w:rsidRPr="004B56FD">
              <w:t>8,222</w:t>
            </w:r>
          </w:p>
        </w:tc>
        <w:tc>
          <w:tcPr>
            <w:tcW w:w="131" w:type="pct"/>
          </w:tcPr>
          <w:p w14:paraId="03FFB45E" w14:textId="77777777" w:rsidR="00A45EEC" w:rsidRPr="004B56FD" w:rsidRDefault="00A45EEC" w:rsidP="00A45EEC">
            <w:pPr>
              <w:pStyle w:val="acctfourfigures"/>
              <w:tabs>
                <w:tab w:val="clear" w:pos="765"/>
                <w:tab w:val="decimal" w:pos="873"/>
              </w:tabs>
              <w:spacing w:line="240" w:lineRule="atLeast"/>
              <w:rPr>
                <w:szCs w:val="22"/>
              </w:rPr>
            </w:pPr>
          </w:p>
        </w:tc>
        <w:tc>
          <w:tcPr>
            <w:tcW w:w="574" w:type="pct"/>
          </w:tcPr>
          <w:p w14:paraId="03B71AD2" w14:textId="0004DA24" w:rsidR="00A45EEC" w:rsidRPr="004B56FD" w:rsidRDefault="00A45EEC" w:rsidP="00A45EEC">
            <w:pPr>
              <w:pStyle w:val="acctfourfigures"/>
              <w:tabs>
                <w:tab w:val="clear" w:pos="765"/>
                <w:tab w:val="decimal" w:pos="610"/>
              </w:tabs>
              <w:spacing w:line="240" w:lineRule="atLeast"/>
              <w:ind w:right="11"/>
              <w:rPr>
                <w:szCs w:val="22"/>
                <w:highlight w:val="green"/>
              </w:rPr>
            </w:pPr>
            <w:r w:rsidRPr="004B56FD">
              <w:rPr>
                <w:szCs w:val="22"/>
              </w:rPr>
              <w:t>-</w:t>
            </w:r>
          </w:p>
        </w:tc>
        <w:tc>
          <w:tcPr>
            <w:tcW w:w="129" w:type="pct"/>
          </w:tcPr>
          <w:p w14:paraId="228CA542" w14:textId="77777777" w:rsidR="00A45EEC" w:rsidRPr="004B56FD" w:rsidRDefault="00A45EEC" w:rsidP="00A45EEC">
            <w:pPr>
              <w:pStyle w:val="acctfourfigures"/>
              <w:tabs>
                <w:tab w:val="clear" w:pos="765"/>
                <w:tab w:val="decimal" w:pos="873"/>
              </w:tabs>
              <w:spacing w:line="240" w:lineRule="atLeast"/>
              <w:rPr>
                <w:szCs w:val="22"/>
              </w:rPr>
            </w:pPr>
          </w:p>
        </w:tc>
        <w:tc>
          <w:tcPr>
            <w:tcW w:w="596" w:type="pct"/>
          </w:tcPr>
          <w:p w14:paraId="08ACACF2" w14:textId="2F595121" w:rsidR="00A45EEC" w:rsidRPr="004B56FD" w:rsidRDefault="00A45EEC" w:rsidP="00A45EEC">
            <w:pPr>
              <w:pStyle w:val="acctfourfigures"/>
              <w:tabs>
                <w:tab w:val="clear" w:pos="765"/>
                <w:tab w:val="decimal" w:pos="610"/>
              </w:tabs>
              <w:spacing w:line="240" w:lineRule="atLeast"/>
              <w:ind w:right="11"/>
              <w:rPr>
                <w:szCs w:val="22"/>
              </w:rPr>
            </w:pPr>
            <w:r w:rsidRPr="004B56FD">
              <w:rPr>
                <w:szCs w:val="22"/>
              </w:rPr>
              <w:t>-</w:t>
            </w:r>
          </w:p>
        </w:tc>
      </w:tr>
      <w:tr w:rsidR="00A45EEC" w:rsidRPr="004B56FD" w14:paraId="7E54D9EE" w14:textId="77777777" w:rsidTr="00BC2E8A">
        <w:trPr>
          <w:trHeight w:val="258"/>
        </w:trPr>
        <w:tc>
          <w:tcPr>
            <w:tcW w:w="1862" w:type="pct"/>
            <w:shd w:val="clear" w:color="auto" w:fill="FFFFFF"/>
          </w:tcPr>
          <w:p w14:paraId="6088C4B4" w14:textId="77777777" w:rsidR="00A45EEC" w:rsidRPr="004B56FD" w:rsidRDefault="00A45EEC" w:rsidP="00A45EEC">
            <w:pPr>
              <w:spacing w:line="240" w:lineRule="atLeast"/>
              <w:rPr>
                <w:b/>
                <w:bCs/>
                <w:szCs w:val="22"/>
              </w:rPr>
            </w:pPr>
            <w:r w:rsidRPr="004B56FD">
              <w:rPr>
                <w:b/>
                <w:bCs/>
                <w:szCs w:val="22"/>
              </w:rPr>
              <w:t>Total</w:t>
            </w:r>
          </w:p>
        </w:tc>
        <w:tc>
          <w:tcPr>
            <w:tcW w:w="411" w:type="pct"/>
            <w:tcBorders>
              <w:left w:val="nil"/>
            </w:tcBorders>
            <w:shd w:val="clear" w:color="auto" w:fill="FFFFFF"/>
          </w:tcPr>
          <w:p w14:paraId="79EF189C" w14:textId="77777777" w:rsidR="00A45EEC" w:rsidRPr="004B56FD" w:rsidRDefault="00A45EEC" w:rsidP="00A45EEC">
            <w:pPr>
              <w:spacing w:line="240" w:lineRule="atLeast"/>
              <w:rPr>
                <w:b/>
                <w:bCs/>
                <w:szCs w:val="22"/>
              </w:rPr>
            </w:pPr>
          </w:p>
        </w:tc>
        <w:tc>
          <w:tcPr>
            <w:tcW w:w="592" w:type="pct"/>
            <w:tcBorders>
              <w:top w:val="single" w:sz="4" w:space="0" w:color="auto"/>
              <w:bottom w:val="double" w:sz="4" w:space="0" w:color="auto"/>
            </w:tcBorders>
          </w:tcPr>
          <w:p w14:paraId="6490161A" w14:textId="5571F417" w:rsidR="00A45EEC" w:rsidRPr="004B56FD" w:rsidRDefault="00A45EEC" w:rsidP="00A45EEC">
            <w:pPr>
              <w:pStyle w:val="acctfourfigures"/>
              <w:tabs>
                <w:tab w:val="clear" w:pos="765"/>
                <w:tab w:val="decimal" w:pos="866"/>
              </w:tabs>
              <w:spacing w:line="240" w:lineRule="atLeast"/>
              <w:ind w:left="14" w:right="-130"/>
              <w:rPr>
                <w:b/>
                <w:bCs/>
                <w:szCs w:val="22"/>
              </w:rPr>
            </w:pPr>
            <w:r w:rsidRPr="004B56FD">
              <w:rPr>
                <w:b/>
                <w:bCs/>
              </w:rPr>
              <w:t>12,753</w:t>
            </w:r>
          </w:p>
        </w:tc>
        <w:tc>
          <w:tcPr>
            <w:tcW w:w="129" w:type="pct"/>
          </w:tcPr>
          <w:p w14:paraId="06ACBFFC" w14:textId="77777777" w:rsidR="00A45EEC" w:rsidRPr="004B56FD" w:rsidRDefault="00A45EEC" w:rsidP="00A45EEC">
            <w:pPr>
              <w:pStyle w:val="acctfourfigures"/>
              <w:tabs>
                <w:tab w:val="clear" w:pos="765"/>
                <w:tab w:val="decimal" w:pos="873"/>
              </w:tabs>
              <w:spacing w:line="180" w:lineRule="atLeast"/>
              <w:rPr>
                <w:b/>
                <w:bCs/>
                <w:szCs w:val="22"/>
              </w:rPr>
            </w:pPr>
          </w:p>
        </w:tc>
        <w:tc>
          <w:tcPr>
            <w:tcW w:w="575" w:type="pct"/>
            <w:tcBorders>
              <w:top w:val="single" w:sz="4" w:space="0" w:color="auto"/>
              <w:bottom w:val="double" w:sz="4" w:space="0" w:color="auto"/>
            </w:tcBorders>
          </w:tcPr>
          <w:p w14:paraId="2C4DE68A" w14:textId="342387CE" w:rsidR="00A45EEC" w:rsidRPr="004B56FD" w:rsidRDefault="00A45EEC" w:rsidP="00A45EEC">
            <w:pPr>
              <w:tabs>
                <w:tab w:val="decimal" w:pos="866"/>
              </w:tabs>
              <w:spacing w:line="240" w:lineRule="atLeast"/>
              <w:ind w:left="14" w:right="-130"/>
              <w:rPr>
                <w:b/>
                <w:bCs/>
                <w:szCs w:val="22"/>
              </w:rPr>
            </w:pPr>
            <w:r w:rsidRPr="004B56FD">
              <w:rPr>
                <w:b/>
                <w:bCs/>
              </w:rPr>
              <w:t>13,116</w:t>
            </w:r>
          </w:p>
        </w:tc>
        <w:tc>
          <w:tcPr>
            <w:tcW w:w="131" w:type="pct"/>
          </w:tcPr>
          <w:p w14:paraId="4391F441" w14:textId="77777777" w:rsidR="00A45EEC" w:rsidRPr="004B56FD" w:rsidRDefault="00A45EEC" w:rsidP="00A45EEC">
            <w:pPr>
              <w:pStyle w:val="acctfourfigures"/>
              <w:tabs>
                <w:tab w:val="clear" w:pos="765"/>
                <w:tab w:val="decimal" w:pos="884"/>
              </w:tabs>
              <w:spacing w:line="180" w:lineRule="atLeast"/>
              <w:rPr>
                <w:b/>
                <w:bCs/>
                <w:szCs w:val="22"/>
              </w:rPr>
            </w:pPr>
          </w:p>
        </w:tc>
        <w:tc>
          <w:tcPr>
            <w:tcW w:w="574" w:type="pct"/>
            <w:tcBorders>
              <w:top w:val="single" w:sz="4" w:space="0" w:color="auto"/>
              <w:bottom w:val="double" w:sz="4" w:space="0" w:color="auto"/>
            </w:tcBorders>
          </w:tcPr>
          <w:p w14:paraId="51543D53" w14:textId="55315724" w:rsidR="00A45EEC" w:rsidRPr="004B56FD" w:rsidRDefault="00A45EEC" w:rsidP="00A45EEC">
            <w:pPr>
              <w:pStyle w:val="acctfourfigures"/>
              <w:tabs>
                <w:tab w:val="clear" w:pos="765"/>
                <w:tab w:val="decimal" w:pos="610"/>
              </w:tabs>
              <w:spacing w:line="240" w:lineRule="atLeast"/>
              <w:ind w:right="11"/>
              <w:rPr>
                <w:b/>
                <w:bCs/>
                <w:szCs w:val="22"/>
                <w:highlight w:val="green"/>
              </w:rPr>
            </w:pPr>
            <w:r w:rsidRPr="004B56FD">
              <w:rPr>
                <w:b/>
                <w:bCs/>
                <w:szCs w:val="22"/>
              </w:rPr>
              <w:t>-</w:t>
            </w:r>
          </w:p>
        </w:tc>
        <w:tc>
          <w:tcPr>
            <w:tcW w:w="129" w:type="pct"/>
          </w:tcPr>
          <w:p w14:paraId="27C17F95" w14:textId="77777777" w:rsidR="00A45EEC" w:rsidRPr="004B56FD" w:rsidRDefault="00A45EEC" w:rsidP="00A45EEC">
            <w:pPr>
              <w:pStyle w:val="acctfourfigures"/>
              <w:tabs>
                <w:tab w:val="clear" w:pos="765"/>
                <w:tab w:val="decimal" w:pos="884"/>
              </w:tabs>
              <w:spacing w:line="180" w:lineRule="atLeast"/>
              <w:rPr>
                <w:b/>
                <w:bCs/>
                <w:szCs w:val="22"/>
              </w:rPr>
            </w:pPr>
          </w:p>
        </w:tc>
        <w:tc>
          <w:tcPr>
            <w:tcW w:w="596" w:type="pct"/>
            <w:tcBorders>
              <w:top w:val="single" w:sz="4" w:space="0" w:color="auto"/>
              <w:bottom w:val="double" w:sz="4" w:space="0" w:color="auto"/>
            </w:tcBorders>
          </w:tcPr>
          <w:p w14:paraId="45483638" w14:textId="7E298B09" w:rsidR="00A45EEC" w:rsidRPr="004B56FD" w:rsidRDefault="00A45EEC" w:rsidP="00A45EEC">
            <w:pPr>
              <w:pStyle w:val="acctfourfigures"/>
              <w:tabs>
                <w:tab w:val="clear" w:pos="765"/>
                <w:tab w:val="decimal" w:pos="610"/>
              </w:tabs>
              <w:spacing w:line="240" w:lineRule="atLeast"/>
              <w:ind w:right="11"/>
              <w:rPr>
                <w:b/>
                <w:bCs/>
                <w:szCs w:val="22"/>
              </w:rPr>
            </w:pPr>
            <w:r w:rsidRPr="004B56FD">
              <w:rPr>
                <w:b/>
                <w:bCs/>
                <w:szCs w:val="22"/>
              </w:rPr>
              <w:t>-</w:t>
            </w:r>
          </w:p>
        </w:tc>
      </w:tr>
    </w:tbl>
    <w:p w14:paraId="039A3723" w14:textId="77777777" w:rsidR="005C0936" w:rsidRPr="004B56FD" w:rsidRDefault="005C0936" w:rsidP="00763406">
      <w:pPr>
        <w:pStyle w:val="BodyText"/>
        <w:spacing w:after="0"/>
      </w:pPr>
    </w:p>
    <w:p w14:paraId="310A64D5" w14:textId="7D3971CA" w:rsidR="00985DF9" w:rsidRPr="004B56FD" w:rsidRDefault="006E5BBB" w:rsidP="00231942">
      <w:pPr>
        <w:pStyle w:val="Heading1"/>
        <w:spacing w:before="0" w:after="0" w:line="220" w:lineRule="exact"/>
        <w:ind w:left="540" w:hanging="540"/>
        <w:rPr>
          <w:szCs w:val="24"/>
        </w:rPr>
      </w:pPr>
      <w:r w:rsidRPr="004B56FD">
        <w:rPr>
          <w:lang w:val="fr-FR"/>
        </w:rPr>
        <w:t>P</w:t>
      </w:r>
      <w:r w:rsidR="00A43D2C" w:rsidRPr="004B56FD">
        <w:rPr>
          <w:lang w:val="fr-FR"/>
        </w:rPr>
        <w:t>rovisions for</w:t>
      </w:r>
      <w:r w:rsidRPr="004B56FD">
        <w:rPr>
          <w:lang w:val="fr-FR"/>
        </w:rPr>
        <w:t xml:space="preserve"> </w:t>
      </w:r>
      <w:proofErr w:type="spellStart"/>
      <w:r w:rsidRPr="004B56FD">
        <w:rPr>
          <w:lang w:val="fr-FR"/>
        </w:rPr>
        <w:t>employee</w:t>
      </w:r>
      <w:proofErr w:type="spellEnd"/>
      <w:r w:rsidRPr="004B56FD">
        <w:rPr>
          <w:lang w:val="fr-FR"/>
        </w:rPr>
        <w:t xml:space="preserve"> </w:t>
      </w:r>
      <w:proofErr w:type="spellStart"/>
      <w:r w:rsidRPr="004B56FD">
        <w:rPr>
          <w:lang w:val="fr-FR"/>
        </w:rPr>
        <w:t>benefits</w:t>
      </w:r>
      <w:proofErr w:type="spellEnd"/>
    </w:p>
    <w:p w14:paraId="76CB086E" w14:textId="77777777" w:rsidR="005B0D51" w:rsidRPr="004B56FD" w:rsidRDefault="005B0D51" w:rsidP="005B0D51">
      <w:pPr>
        <w:pStyle w:val="BodyText"/>
        <w:spacing w:after="0"/>
        <w:rPr>
          <w:lang w:val="fr-FR"/>
        </w:rPr>
      </w:pPr>
    </w:p>
    <w:tbl>
      <w:tblPr>
        <w:tblW w:w="9381" w:type="dxa"/>
        <w:tblInd w:w="450" w:type="dxa"/>
        <w:tblLayout w:type="fixed"/>
        <w:tblLook w:val="0000" w:firstRow="0" w:lastRow="0" w:firstColumn="0" w:lastColumn="0" w:noHBand="0" w:noVBand="0"/>
      </w:tblPr>
      <w:tblGrid>
        <w:gridCol w:w="3479"/>
        <w:gridCol w:w="757"/>
        <w:gridCol w:w="1099"/>
        <w:gridCol w:w="274"/>
        <w:gridCol w:w="1099"/>
        <w:gridCol w:w="236"/>
        <w:gridCol w:w="1069"/>
        <w:gridCol w:w="274"/>
        <w:gridCol w:w="1088"/>
        <w:gridCol w:w="6"/>
      </w:tblGrid>
      <w:tr w:rsidR="00F36BC7" w:rsidRPr="004B56FD" w14:paraId="3FA6FCFA" w14:textId="77777777" w:rsidTr="00F36BC7">
        <w:trPr>
          <w:gridAfter w:val="1"/>
          <w:wAfter w:w="3" w:type="pct"/>
          <w:trHeight w:val="531"/>
          <w:tblHeader/>
        </w:trPr>
        <w:tc>
          <w:tcPr>
            <w:tcW w:w="1854" w:type="pct"/>
          </w:tcPr>
          <w:p w14:paraId="45CB24F0" w14:textId="77777777" w:rsidR="00BA33DC" w:rsidRPr="004B56FD" w:rsidRDefault="00C9104F" w:rsidP="00CF5AB5">
            <w:pPr>
              <w:spacing w:line="240" w:lineRule="auto"/>
              <w:rPr>
                <w:b/>
                <w:bCs/>
                <w:i/>
                <w:iCs/>
                <w:szCs w:val="22"/>
              </w:rPr>
            </w:pPr>
            <w:r w:rsidRPr="004B56FD">
              <w:rPr>
                <w:b/>
                <w:bCs/>
                <w:i/>
                <w:iCs/>
                <w:szCs w:val="22"/>
              </w:rPr>
              <w:br w:type="page"/>
            </w:r>
            <w:r w:rsidRPr="004B56FD">
              <w:rPr>
                <w:b/>
                <w:bCs/>
                <w:i/>
                <w:iCs/>
                <w:szCs w:val="22"/>
              </w:rPr>
              <w:br w:type="page"/>
            </w:r>
          </w:p>
          <w:p w14:paraId="660F67FC" w14:textId="36F08FD8" w:rsidR="00C9104F" w:rsidRPr="004B56FD" w:rsidRDefault="009940B6" w:rsidP="00CF5AB5">
            <w:pPr>
              <w:spacing w:line="240" w:lineRule="auto"/>
              <w:rPr>
                <w:b/>
                <w:bCs/>
                <w:i/>
                <w:iCs/>
                <w:szCs w:val="22"/>
              </w:rPr>
            </w:pPr>
            <w:proofErr w:type="gramStart"/>
            <w:r w:rsidRPr="004B56FD">
              <w:rPr>
                <w:b/>
                <w:bCs/>
                <w:i/>
                <w:iCs/>
                <w:szCs w:val="22"/>
              </w:rPr>
              <w:t>At</w:t>
            </w:r>
            <w:proofErr w:type="gramEnd"/>
            <w:r w:rsidRPr="004B56FD">
              <w:rPr>
                <w:b/>
                <w:bCs/>
                <w:i/>
                <w:iCs/>
                <w:szCs w:val="22"/>
              </w:rPr>
              <w:t xml:space="preserve"> 31 December</w:t>
            </w:r>
          </w:p>
        </w:tc>
        <w:tc>
          <w:tcPr>
            <w:tcW w:w="403" w:type="pct"/>
            <w:tcBorders>
              <w:left w:val="nil"/>
            </w:tcBorders>
          </w:tcPr>
          <w:p w14:paraId="78150A7B" w14:textId="77777777" w:rsidR="00C9104F" w:rsidRPr="004B56FD" w:rsidRDefault="00C9104F" w:rsidP="00CF5AB5">
            <w:pPr>
              <w:spacing w:line="240" w:lineRule="auto"/>
              <w:rPr>
                <w:b/>
                <w:bCs/>
                <w:szCs w:val="22"/>
              </w:rPr>
            </w:pPr>
          </w:p>
        </w:tc>
        <w:tc>
          <w:tcPr>
            <w:tcW w:w="1318" w:type="pct"/>
            <w:gridSpan w:val="3"/>
          </w:tcPr>
          <w:p w14:paraId="5A400C04" w14:textId="77777777" w:rsidR="00C9104F" w:rsidRPr="004B56FD" w:rsidRDefault="00C9104F" w:rsidP="00CF5AB5">
            <w:pPr>
              <w:pStyle w:val="acctmergecolhdg"/>
              <w:spacing w:line="240" w:lineRule="atLeast"/>
              <w:rPr>
                <w:szCs w:val="22"/>
              </w:rPr>
            </w:pPr>
            <w:r w:rsidRPr="004B56FD">
              <w:rPr>
                <w:szCs w:val="22"/>
              </w:rPr>
              <w:t xml:space="preserve">Consolidated </w:t>
            </w:r>
          </w:p>
          <w:p w14:paraId="6619CEB1" w14:textId="77777777" w:rsidR="00C9104F" w:rsidRPr="004B56FD" w:rsidRDefault="00C9104F" w:rsidP="00CF5AB5">
            <w:pPr>
              <w:pStyle w:val="acctmergecolhdg"/>
              <w:spacing w:line="240" w:lineRule="atLeast"/>
              <w:rPr>
                <w:szCs w:val="22"/>
              </w:rPr>
            </w:pPr>
            <w:r w:rsidRPr="004B56FD">
              <w:rPr>
                <w:szCs w:val="22"/>
              </w:rPr>
              <w:t>financial statements</w:t>
            </w:r>
          </w:p>
        </w:tc>
        <w:tc>
          <w:tcPr>
            <w:tcW w:w="126" w:type="pct"/>
          </w:tcPr>
          <w:p w14:paraId="071B42F5" w14:textId="77777777" w:rsidR="00C9104F" w:rsidRPr="004B56FD" w:rsidRDefault="00C9104F" w:rsidP="00CF5AB5">
            <w:pPr>
              <w:pStyle w:val="acctmergecolhdg"/>
              <w:spacing w:line="240" w:lineRule="atLeast"/>
              <w:rPr>
                <w:szCs w:val="22"/>
              </w:rPr>
            </w:pPr>
          </w:p>
        </w:tc>
        <w:tc>
          <w:tcPr>
            <w:tcW w:w="1296" w:type="pct"/>
            <w:gridSpan w:val="3"/>
          </w:tcPr>
          <w:p w14:paraId="3BE45EA3" w14:textId="77777777" w:rsidR="00C9104F" w:rsidRPr="004B56FD" w:rsidRDefault="00C9104F" w:rsidP="00CF5AB5">
            <w:pPr>
              <w:pStyle w:val="acctmergecolhdg"/>
              <w:spacing w:line="240" w:lineRule="atLeast"/>
              <w:rPr>
                <w:szCs w:val="22"/>
              </w:rPr>
            </w:pPr>
            <w:r w:rsidRPr="004B56FD">
              <w:rPr>
                <w:szCs w:val="22"/>
              </w:rPr>
              <w:t xml:space="preserve">Separate </w:t>
            </w:r>
          </w:p>
          <w:p w14:paraId="430F5E71" w14:textId="77777777" w:rsidR="00C9104F" w:rsidRPr="004B56FD" w:rsidRDefault="00C9104F" w:rsidP="00CF5AB5">
            <w:pPr>
              <w:pStyle w:val="acctmergecolhdg"/>
              <w:spacing w:line="240" w:lineRule="atLeast"/>
              <w:rPr>
                <w:szCs w:val="22"/>
              </w:rPr>
            </w:pPr>
            <w:r w:rsidRPr="004B56FD">
              <w:rPr>
                <w:szCs w:val="22"/>
              </w:rPr>
              <w:t>financial statements</w:t>
            </w:r>
          </w:p>
        </w:tc>
      </w:tr>
      <w:tr w:rsidR="00BC2E8A" w:rsidRPr="004B56FD" w14:paraId="0013C6F8" w14:textId="77777777" w:rsidTr="00F36BC7">
        <w:trPr>
          <w:trHeight w:val="71"/>
          <w:tblHeader/>
        </w:trPr>
        <w:tc>
          <w:tcPr>
            <w:tcW w:w="1854" w:type="pct"/>
          </w:tcPr>
          <w:p w14:paraId="0443DA31" w14:textId="77777777" w:rsidR="00926F7C" w:rsidRPr="004B56FD" w:rsidRDefault="00926F7C" w:rsidP="00926F7C">
            <w:pPr>
              <w:spacing w:line="240" w:lineRule="atLeast"/>
              <w:ind w:left="180" w:hanging="180"/>
              <w:rPr>
                <w:szCs w:val="22"/>
              </w:rPr>
            </w:pPr>
          </w:p>
        </w:tc>
        <w:tc>
          <w:tcPr>
            <w:tcW w:w="403" w:type="pct"/>
            <w:tcBorders>
              <w:left w:val="nil"/>
            </w:tcBorders>
          </w:tcPr>
          <w:p w14:paraId="3A163556" w14:textId="77777777" w:rsidR="00926F7C" w:rsidRPr="004B56FD" w:rsidRDefault="00926F7C" w:rsidP="00926F7C">
            <w:pPr>
              <w:pStyle w:val="acctfourfigures"/>
              <w:tabs>
                <w:tab w:val="left" w:pos="720"/>
              </w:tabs>
              <w:spacing w:line="240" w:lineRule="atLeast"/>
              <w:jc w:val="center"/>
              <w:rPr>
                <w:b/>
                <w:bCs/>
                <w:szCs w:val="22"/>
              </w:rPr>
            </w:pPr>
          </w:p>
        </w:tc>
        <w:tc>
          <w:tcPr>
            <w:tcW w:w="586" w:type="pct"/>
          </w:tcPr>
          <w:p w14:paraId="0108EC2D" w14:textId="0F5BE728" w:rsidR="00926F7C" w:rsidRPr="004B56FD" w:rsidRDefault="00926F7C" w:rsidP="00926F7C">
            <w:pPr>
              <w:pStyle w:val="acctfourfigures"/>
              <w:tabs>
                <w:tab w:val="clear" w:pos="765"/>
              </w:tabs>
              <w:spacing w:line="240" w:lineRule="atLeast"/>
              <w:ind w:right="11"/>
              <w:jc w:val="center"/>
              <w:rPr>
                <w:szCs w:val="22"/>
                <w:lang w:bidi="th-TH"/>
              </w:rPr>
            </w:pPr>
            <w:r w:rsidRPr="004B56FD">
              <w:rPr>
                <w:szCs w:val="22"/>
                <w:lang w:bidi="th-TH"/>
              </w:rPr>
              <w:t>2022</w:t>
            </w:r>
          </w:p>
        </w:tc>
        <w:tc>
          <w:tcPr>
            <w:tcW w:w="146" w:type="pct"/>
          </w:tcPr>
          <w:p w14:paraId="4E593C36" w14:textId="77777777" w:rsidR="00926F7C" w:rsidRPr="004B56FD" w:rsidRDefault="00926F7C" w:rsidP="00926F7C">
            <w:pPr>
              <w:pStyle w:val="acctfourfigures"/>
              <w:tabs>
                <w:tab w:val="clear" w:pos="765"/>
              </w:tabs>
              <w:spacing w:line="240" w:lineRule="atLeast"/>
              <w:ind w:right="11"/>
              <w:jc w:val="center"/>
              <w:rPr>
                <w:szCs w:val="22"/>
                <w:lang w:bidi="th-TH"/>
              </w:rPr>
            </w:pPr>
          </w:p>
        </w:tc>
        <w:tc>
          <w:tcPr>
            <w:tcW w:w="586" w:type="pct"/>
          </w:tcPr>
          <w:p w14:paraId="5067B07E" w14:textId="7A055B3D" w:rsidR="00926F7C" w:rsidRPr="004B56FD" w:rsidRDefault="00926F7C" w:rsidP="00926F7C">
            <w:pPr>
              <w:pStyle w:val="acctfourfigures"/>
              <w:tabs>
                <w:tab w:val="clear" w:pos="765"/>
              </w:tabs>
              <w:spacing w:line="240" w:lineRule="atLeast"/>
              <w:ind w:right="11"/>
              <w:jc w:val="center"/>
              <w:rPr>
                <w:szCs w:val="22"/>
                <w:lang w:bidi="th-TH"/>
              </w:rPr>
            </w:pPr>
            <w:r w:rsidRPr="004B56FD">
              <w:rPr>
                <w:szCs w:val="22"/>
                <w:lang w:bidi="th-TH"/>
              </w:rPr>
              <w:t>2021</w:t>
            </w:r>
          </w:p>
        </w:tc>
        <w:tc>
          <w:tcPr>
            <w:tcW w:w="126" w:type="pct"/>
          </w:tcPr>
          <w:p w14:paraId="34EAC504" w14:textId="77777777" w:rsidR="00926F7C" w:rsidRPr="004B56FD" w:rsidRDefault="00926F7C" w:rsidP="00926F7C">
            <w:pPr>
              <w:pStyle w:val="acctfourfigures"/>
              <w:tabs>
                <w:tab w:val="clear" w:pos="765"/>
              </w:tabs>
              <w:spacing w:line="240" w:lineRule="atLeast"/>
              <w:ind w:right="11"/>
              <w:jc w:val="center"/>
              <w:rPr>
                <w:szCs w:val="22"/>
                <w:lang w:bidi="th-TH"/>
              </w:rPr>
            </w:pPr>
          </w:p>
        </w:tc>
        <w:tc>
          <w:tcPr>
            <w:tcW w:w="570" w:type="pct"/>
          </w:tcPr>
          <w:p w14:paraId="2D94EBDE" w14:textId="62404FC6" w:rsidR="00926F7C" w:rsidRPr="004B56FD" w:rsidRDefault="00926F7C" w:rsidP="00926F7C">
            <w:pPr>
              <w:pStyle w:val="acctfourfigures"/>
              <w:tabs>
                <w:tab w:val="clear" w:pos="765"/>
              </w:tabs>
              <w:spacing w:line="240" w:lineRule="atLeast"/>
              <w:ind w:right="11"/>
              <w:jc w:val="center"/>
              <w:rPr>
                <w:szCs w:val="22"/>
                <w:lang w:bidi="th-TH"/>
              </w:rPr>
            </w:pPr>
            <w:r w:rsidRPr="004B56FD">
              <w:rPr>
                <w:szCs w:val="22"/>
                <w:lang w:bidi="th-TH"/>
              </w:rPr>
              <w:t>2022</w:t>
            </w:r>
          </w:p>
        </w:tc>
        <w:tc>
          <w:tcPr>
            <w:tcW w:w="146" w:type="pct"/>
          </w:tcPr>
          <w:p w14:paraId="45296D14" w14:textId="77777777" w:rsidR="00926F7C" w:rsidRPr="004B56FD" w:rsidRDefault="00926F7C" w:rsidP="00926F7C">
            <w:pPr>
              <w:pStyle w:val="acctfourfigures"/>
              <w:tabs>
                <w:tab w:val="clear" w:pos="765"/>
              </w:tabs>
              <w:spacing w:line="240" w:lineRule="atLeast"/>
              <w:ind w:right="11"/>
              <w:jc w:val="center"/>
              <w:rPr>
                <w:szCs w:val="22"/>
                <w:lang w:bidi="th-TH"/>
              </w:rPr>
            </w:pPr>
          </w:p>
        </w:tc>
        <w:tc>
          <w:tcPr>
            <w:tcW w:w="584" w:type="pct"/>
            <w:gridSpan w:val="2"/>
          </w:tcPr>
          <w:p w14:paraId="614A7267" w14:textId="5A3CC2F3" w:rsidR="00926F7C" w:rsidRPr="004B56FD" w:rsidRDefault="00926F7C" w:rsidP="00926F7C">
            <w:pPr>
              <w:pStyle w:val="acctfourfigures"/>
              <w:tabs>
                <w:tab w:val="clear" w:pos="765"/>
              </w:tabs>
              <w:spacing w:line="240" w:lineRule="atLeast"/>
              <w:ind w:right="11"/>
              <w:jc w:val="center"/>
              <w:rPr>
                <w:szCs w:val="22"/>
                <w:lang w:bidi="th-TH"/>
              </w:rPr>
            </w:pPr>
            <w:r w:rsidRPr="004B56FD">
              <w:rPr>
                <w:szCs w:val="22"/>
                <w:lang w:bidi="th-TH"/>
              </w:rPr>
              <w:t>2021</w:t>
            </w:r>
          </w:p>
        </w:tc>
      </w:tr>
      <w:tr w:rsidR="00C9104F" w:rsidRPr="004B56FD" w14:paraId="2812580A" w14:textId="77777777" w:rsidTr="00F36BC7">
        <w:trPr>
          <w:gridAfter w:val="1"/>
          <w:wAfter w:w="3" w:type="pct"/>
          <w:trHeight w:val="191"/>
          <w:tblHeader/>
        </w:trPr>
        <w:tc>
          <w:tcPr>
            <w:tcW w:w="1854" w:type="pct"/>
          </w:tcPr>
          <w:p w14:paraId="11C4BAA4" w14:textId="77777777" w:rsidR="00C9104F" w:rsidRPr="004B56FD" w:rsidRDefault="00C9104F" w:rsidP="00CF5AB5">
            <w:pPr>
              <w:spacing w:line="240" w:lineRule="atLeast"/>
              <w:ind w:left="180" w:hanging="180"/>
              <w:rPr>
                <w:szCs w:val="22"/>
              </w:rPr>
            </w:pPr>
          </w:p>
        </w:tc>
        <w:tc>
          <w:tcPr>
            <w:tcW w:w="403" w:type="pct"/>
            <w:tcBorders>
              <w:left w:val="nil"/>
            </w:tcBorders>
          </w:tcPr>
          <w:p w14:paraId="4338CEF1" w14:textId="77777777" w:rsidR="00C9104F" w:rsidRPr="004B56FD" w:rsidRDefault="00C9104F" w:rsidP="00CF5AB5">
            <w:pPr>
              <w:pStyle w:val="acctfourfigures"/>
              <w:tabs>
                <w:tab w:val="left" w:pos="720"/>
              </w:tabs>
              <w:spacing w:line="240" w:lineRule="atLeast"/>
              <w:jc w:val="center"/>
              <w:rPr>
                <w:i/>
                <w:iCs/>
                <w:szCs w:val="22"/>
              </w:rPr>
            </w:pPr>
          </w:p>
        </w:tc>
        <w:tc>
          <w:tcPr>
            <w:tcW w:w="2740" w:type="pct"/>
            <w:gridSpan w:val="7"/>
          </w:tcPr>
          <w:p w14:paraId="7567BEDF" w14:textId="77777777" w:rsidR="00C9104F" w:rsidRPr="004B56FD" w:rsidRDefault="00C9104F" w:rsidP="00CF5AB5">
            <w:pPr>
              <w:pStyle w:val="acctfourfigures"/>
              <w:tabs>
                <w:tab w:val="clear" w:pos="765"/>
              </w:tabs>
              <w:spacing w:line="20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BC2E8A" w:rsidRPr="004B56FD" w14:paraId="63195B69" w14:textId="77777777" w:rsidTr="00F36BC7">
        <w:trPr>
          <w:trHeight w:val="265"/>
        </w:trPr>
        <w:tc>
          <w:tcPr>
            <w:tcW w:w="1854" w:type="pct"/>
          </w:tcPr>
          <w:p w14:paraId="3A749DED" w14:textId="77777777" w:rsidR="00A45EEC" w:rsidRPr="004B56FD" w:rsidRDefault="00A45EEC" w:rsidP="00F36BC7">
            <w:pPr>
              <w:tabs>
                <w:tab w:val="left" w:pos="12"/>
              </w:tabs>
              <w:spacing w:line="240" w:lineRule="atLeast"/>
              <w:ind w:left="180" w:hanging="180"/>
              <w:rPr>
                <w:szCs w:val="22"/>
                <w:lang w:bidi="th-TH"/>
              </w:rPr>
            </w:pPr>
            <w:r w:rsidRPr="004B56FD">
              <w:rPr>
                <w:szCs w:val="22"/>
                <w:lang w:bidi="th-TH"/>
              </w:rPr>
              <w:t>Post-employment benefits</w:t>
            </w:r>
          </w:p>
        </w:tc>
        <w:tc>
          <w:tcPr>
            <w:tcW w:w="403" w:type="pct"/>
            <w:tcBorders>
              <w:left w:val="nil"/>
            </w:tcBorders>
          </w:tcPr>
          <w:p w14:paraId="26DB4FDC" w14:textId="77777777" w:rsidR="00A45EEC" w:rsidRPr="004B56FD" w:rsidRDefault="00A45EEC" w:rsidP="00A45EEC">
            <w:pPr>
              <w:spacing w:line="240" w:lineRule="atLeast"/>
              <w:jc w:val="center"/>
              <w:rPr>
                <w:i/>
                <w:iCs/>
                <w:szCs w:val="22"/>
              </w:rPr>
            </w:pPr>
          </w:p>
        </w:tc>
        <w:tc>
          <w:tcPr>
            <w:tcW w:w="586" w:type="pct"/>
            <w:tcBorders>
              <w:bottom w:val="single" w:sz="4" w:space="0" w:color="auto"/>
            </w:tcBorders>
          </w:tcPr>
          <w:p w14:paraId="46937EB1" w14:textId="75ACEFAE" w:rsidR="00A45EEC" w:rsidRPr="004B56FD" w:rsidRDefault="00A45EEC" w:rsidP="00A45EEC">
            <w:pPr>
              <w:tabs>
                <w:tab w:val="decimal" w:pos="898"/>
              </w:tabs>
              <w:spacing w:line="240" w:lineRule="atLeast"/>
              <w:rPr>
                <w:szCs w:val="22"/>
              </w:rPr>
            </w:pPr>
            <w:r w:rsidRPr="004B56FD">
              <w:t>147,699</w:t>
            </w:r>
          </w:p>
        </w:tc>
        <w:tc>
          <w:tcPr>
            <w:tcW w:w="146" w:type="pct"/>
          </w:tcPr>
          <w:p w14:paraId="237028FD" w14:textId="77777777" w:rsidR="00A45EEC" w:rsidRPr="004B56FD" w:rsidRDefault="00A45EEC" w:rsidP="00A45EEC">
            <w:pPr>
              <w:pStyle w:val="acctfourfigures"/>
              <w:tabs>
                <w:tab w:val="clear" w:pos="765"/>
                <w:tab w:val="decimal" w:pos="898"/>
              </w:tabs>
              <w:spacing w:line="240" w:lineRule="atLeast"/>
              <w:rPr>
                <w:szCs w:val="22"/>
              </w:rPr>
            </w:pPr>
          </w:p>
        </w:tc>
        <w:tc>
          <w:tcPr>
            <w:tcW w:w="586" w:type="pct"/>
            <w:tcBorders>
              <w:bottom w:val="single" w:sz="4" w:space="0" w:color="auto"/>
            </w:tcBorders>
          </w:tcPr>
          <w:p w14:paraId="20E13FD6" w14:textId="23A21CA5" w:rsidR="00A45EEC" w:rsidRPr="004B56FD" w:rsidRDefault="00A45EEC" w:rsidP="00A45EEC">
            <w:pPr>
              <w:tabs>
                <w:tab w:val="decimal" w:pos="898"/>
              </w:tabs>
              <w:spacing w:line="240" w:lineRule="atLeast"/>
              <w:rPr>
                <w:szCs w:val="22"/>
              </w:rPr>
            </w:pPr>
            <w:r w:rsidRPr="004B56FD">
              <w:rPr>
                <w:szCs w:val="22"/>
              </w:rPr>
              <w:t>142,712</w:t>
            </w:r>
          </w:p>
        </w:tc>
        <w:tc>
          <w:tcPr>
            <w:tcW w:w="126" w:type="pct"/>
          </w:tcPr>
          <w:p w14:paraId="7C5ACAFB" w14:textId="77777777" w:rsidR="00A45EEC" w:rsidRPr="004B56FD" w:rsidRDefault="00A45EEC" w:rsidP="00A45EEC">
            <w:pPr>
              <w:pStyle w:val="acctfourfigures"/>
              <w:tabs>
                <w:tab w:val="clear" w:pos="765"/>
                <w:tab w:val="decimal" w:pos="873"/>
              </w:tabs>
              <w:spacing w:line="240" w:lineRule="atLeast"/>
              <w:rPr>
                <w:szCs w:val="22"/>
              </w:rPr>
            </w:pPr>
          </w:p>
        </w:tc>
        <w:tc>
          <w:tcPr>
            <w:tcW w:w="570" w:type="pct"/>
            <w:tcBorders>
              <w:bottom w:val="single" w:sz="4" w:space="0" w:color="auto"/>
            </w:tcBorders>
          </w:tcPr>
          <w:p w14:paraId="422A0202" w14:textId="0655D697" w:rsidR="00A45EEC" w:rsidRPr="004B56FD" w:rsidRDefault="00A45EEC" w:rsidP="00A45EEC">
            <w:pPr>
              <w:pStyle w:val="acctfourfigures"/>
              <w:tabs>
                <w:tab w:val="clear" w:pos="765"/>
                <w:tab w:val="decimal" w:pos="873"/>
              </w:tabs>
              <w:spacing w:line="240" w:lineRule="atLeast"/>
              <w:ind w:right="11"/>
              <w:rPr>
                <w:szCs w:val="22"/>
              </w:rPr>
            </w:pPr>
            <w:r w:rsidRPr="004B56FD">
              <w:t>25,976</w:t>
            </w:r>
          </w:p>
        </w:tc>
        <w:tc>
          <w:tcPr>
            <w:tcW w:w="146" w:type="pct"/>
          </w:tcPr>
          <w:p w14:paraId="609BE642" w14:textId="77777777" w:rsidR="00A45EEC" w:rsidRPr="004B56FD" w:rsidRDefault="00A45EEC" w:rsidP="00A45EEC">
            <w:pPr>
              <w:pStyle w:val="acctfourfigures"/>
              <w:tabs>
                <w:tab w:val="clear" w:pos="765"/>
                <w:tab w:val="decimal" w:pos="873"/>
              </w:tabs>
              <w:spacing w:line="240" w:lineRule="atLeast"/>
              <w:rPr>
                <w:szCs w:val="22"/>
              </w:rPr>
            </w:pPr>
          </w:p>
        </w:tc>
        <w:tc>
          <w:tcPr>
            <w:tcW w:w="584" w:type="pct"/>
            <w:gridSpan w:val="2"/>
            <w:tcBorders>
              <w:bottom w:val="single" w:sz="4" w:space="0" w:color="auto"/>
            </w:tcBorders>
          </w:tcPr>
          <w:p w14:paraId="57DD6285" w14:textId="4B332F84" w:rsidR="00A45EEC" w:rsidRPr="004B56FD" w:rsidRDefault="00A45EEC" w:rsidP="00A45EEC">
            <w:pPr>
              <w:pStyle w:val="acctfourfigures"/>
              <w:tabs>
                <w:tab w:val="clear" w:pos="765"/>
                <w:tab w:val="decimal" w:pos="959"/>
              </w:tabs>
              <w:spacing w:line="240" w:lineRule="atLeast"/>
              <w:ind w:left="74" w:right="11"/>
              <w:rPr>
                <w:szCs w:val="22"/>
              </w:rPr>
            </w:pPr>
            <w:r w:rsidRPr="004B56FD">
              <w:rPr>
                <w:szCs w:val="22"/>
              </w:rPr>
              <w:t>19,175</w:t>
            </w:r>
          </w:p>
        </w:tc>
      </w:tr>
      <w:tr w:rsidR="00BC2E8A" w:rsidRPr="004B56FD" w14:paraId="266F68F1" w14:textId="77777777" w:rsidTr="00F36BC7">
        <w:trPr>
          <w:trHeight w:val="265"/>
        </w:trPr>
        <w:tc>
          <w:tcPr>
            <w:tcW w:w="1854" w:type="pct"/>
            <w:shd w:val="clear" w:color="auto" w:fill="FFFFFF"/>
          </w:tcPr>
          <w:p w14:paraId="5ED4B5D7" w14:textId="77777777" w:rsidR="00A45EEC" w:rsidRPr="004B56FD" w:rsidRDefault="00A45EEC" w:rsidP="00A45EEC">
            <w:pPr>
              <w:spacing w:line="240" w:lineRule="atLeast"/>
              <w:ind w:left="180" w:hanging="180"/>
              <w:rPr>
                <w:b/>
                <w:bCs/>
                <w:szCs w:val="22"/>
              </w:rPr>
            </w:pPr>
            <w:r w:rsidRPr="004B56FD">
              <w:rPr>
                <w:b/>
                <w:bCs/>
                <w:szCs w:val="22"/>
              </w:rPr>
              <w:t>Total</w:t>
            </w:r>
          </w:p>
        </w:tc>
        <w:tc>
          <w:tcPr>
            <w:tcW w:w="403" w:type="pct"/>
            <w:tcBorders>
              <w:left w:val="nil"/>
            </w:tcBorders>
            <w:shd w:val="clear" w:color="auto" w:fill="FFFFFF"/>
          </w:tcPr>
          <w:p w14:paraId="2150EC1F" w14:textId="77777777" w:rsidR="00A45EEC" w:rsidRPr="004B56FD" w:rsidRDefault="00A45EEC" w:rsidP="00A45EEC">
            <w:pPr>
              <w:spacing w:line="240" w:lineRule="atLeast"/>
              <w:rPr>
                <w:szCs w:val="22"/>
              </w:rPr>
            </w:pPr>
          </w:p>
        </w:tc>
        <w:tc>
          <w:tcPr>
            <w:tcW w:w="586" w:type="pct"/>
            <w:tcBorders>
              <w:top w:val="single" w:sz="4" w:space="0" w:color="auto"/>
              <w:bottom w:val="double" w:sz="4" w:space="0" w:color="auto"/>
            </w:tcBorders>
          </w:tcPr>
          <w:p w14:paraId="387F3422" w14:textId="0673D87B" w:rsidR="00A45EEC" w:rsidRPr="004B56FD" w:rsidRDefault="00A45EEC" w:rsidP="00A45EEC">
            <w:pPr>
              <w:tabs>
                <w:tab w:val="decimal" w:pos="898"/>
              </w:tabs>
              <w:spacing w:line="240" w:lineRule="atLeast"/>
              <w:rPr>
                <w:b/>
                <w:bCs/>
                <w:szCs w:val="22"/>
              </w:rPr>
            </w:pPr>
            <w:r w:rsidRPr="004B56FD">
              <w:rPr>
                <w:b/>
                <w:bCs/>
              </w:rPr>
              <w:t>147,699</w:t>
            </w:r>
          </w:p>
        </w:tc>
        <w:tc>
          <w:tcPr>
            <w:tcW w:w="146" w:type="pct"/>
          </w:tcPr>
          <w:p w14:paraId="02FFD226" w14:textId="77777777" w:rsidR="00A45EEC" w:rsidRPr="004B56FD" w:rsidRDefault="00A45EEC" w:rsidP="00A45EEC">
            <w:pPr>
              <w:pStyle w:val="acctfourfigures"/>
              <w:tabs>
                <w:tab w:val="clear" w:pos="765"/>
                <w:tab w:val="decimal" w:pos="898"/>
              </w:tabs>
              <w:spacing w:line="240" w:lineRule="atLeast"/>
              <w:rPr>
                <w:b/>
                <w:bCs/>
                <w:szCs w:val="22"/>
              </w:rPr>
            </w:pPr>
          </w:p>
        </w:tc>
        <w:tc>
          <w:tcPr>
            <w:tcW w:w="586" w:type="pct"/>
            <w:tcBorders>
              <w:top w:val="single" w:sz="4" w:space="0" w:color="auto"/>
              <w:bottom w:val="double" w:sz="4" w:space="0" w:color="auto"/>
            </w:tcBorders>
          </w:tcPr>
          <w:p w14:paraId="2B2DAE75" w14:textId="14CD08FB" w:rsidR="00A45EEC" w:rsidRPr="004B56FD" w:rsidRDefault="00A45EEC" w:rsidP="00A45EEC">
            <w:pPr>
              <w:tabs>
                <w:tab w:val="decimal" w:pos="884"/>
              </w:tabs>
              <w:spacing w:line="240" w:lineRule="atLeast"/>
              <w:rPr>
                <w:b/>
                <w:bCs/>
                <w:szCs w:val="22"/>
              </w:rPr>
            </w:pPr>
            <w:r w:rsidRPr="004B56FD">
              <w:rPr>
                <w:b/>
                <w:bCs/>
                <w:szCs w:val="22"/>
              </w:rPr>
              <w:t>142,712</w:t>
            </w:r>
          </w:p>
        </w:tc>
        <w:tc>
          <w:tcPr>
            <w:tcW w:w="126" w:type="pct"/>
          </w:tcPr>
          <w:p w14:paraId="128A9042" w14:textId="77777777" w:rsidR="00A45EEC" w:rsidRPr="004B56FD" w:rsidRDefault="00A45EEC" w:rsidP="00A45EEC">
            <w:pPr>
              <w:pStyle w:val="acctfourfigures"/>
              <w:tabs>
                <w:tab w:val="clear" w:pos="765"/>
                <w:tab w:val="decimal" w:pos="884"/>
              </w:tabs>
              <w:spacing w:line="180" w:lineRule="atLeast"/>
              <w:rPr>
                <w:b/>
                <w:bCs/>
                <w:szCs w:val="22"/>
              </w:rPr>
            </w:pPr>
          </w:p>
        </w:tc>
        <w:tc>
          <w:tcPr>
            <w:tcW w:w="570" w:type="pct"/>
            <w:tcBorders>
              <w:top w:val="single" w:sz="4" w:space="0" w:color="auto"/>
              <w:bottom w:val="double" w:sz="4" w:space="0" w:color="auto"/>
            </w:tcBorders>
          </w:tcPr>
          <w:p w14:paraId="68CCDE9C" w14:textId="26160A9E" w:rsidR="00A45EEC" w:rsidRPr="004B56FD" w:rsidRDefault="00A45EEC" w:rsidP="00A45EEC">
            <w:pPr>
              <w:pStyle w:val="acctfourfigures"/>
              <w:tabs>
                <w:tab w:val="clear" w:pos="765"/>
                <w:tab w:val="decimal" w:pos="884"/>
              </w:tabs>
              <w:spacing w:line="180" w:lineRule="atLeast"/>
              <w:ind w:right="11"/>
              <w:rPr>
                <w:b/>
                <w:bCs/>
                <w:szCs w:val="22"/>
              </w:rPr>
            </w:pPr>
            <w:r w:rsidRPr="004B56FD">
              <w:rPr>
                <w:b/>
                <w:bCs/>
              </w:rPr>
              <w:t>25,976</w:t>
            </w:r>
          </w:p>
        </w:tc>
        <w:tc>
          <w:tcPr>
            <w:tcW w:w="146" w:type="pct"/>
          </w:tcPr>
          <w:p w14:paraId="1684EE13" w14:textId="77777777" w:rsidR="00A45EEC" w:rsidRPr="004B56FD" w:rsidRDefault="00A45EEC" w:rsidP="00A45EEC">
            <w:pPr>
              <w:pStyle w:val="acctfourfigures"/>
              <w:tabs>
                <w:tab w:val="clear" w:pos="765"/>
                <w:tab w:val="decimal" w:pos="884"/>
              </w:tabs>
              <w:spacing w:line="180" w:lineRule="atLeast"/>
              <w:rPr>
                <w:szCs w:val="22"/>
              </w:rPr>
            </w:pPr>
          </w:p>
        </w:tc>
        <w:tc>
          <w:tcPr>
            <w:tcW w:w="584" w:type="pct"/>
            <w:gridSpan w:val="2"/>
            <w:tcBorders>
              <w:top w:val="single" w:sz="4" w:space="0" w:color="auto"/>
              <w:bottom w:val="double" w:sz="4" w:space="0" w:color="auto"/>
            </w:tcBorders>
          </w:tcPr>
          <w:p w14:paraId="04AE1BDC" w14:textId="32E5CBE5" w:rsidR="00A45EEC" w:rsidRPr="004B56FD" w:rsidRDefault="00A45EEC" w:rsidP="00A45EEC">
            <w:pPr>
              <w:tabs>
                <w:tab w:val="decimal" w:pos="956"/>
              </w:tabs>
              <w:spacing w:line="240" w:lineRule="atLeast"/>
              <w:ind w:left="74"/>
              <w:rPr>
                <w:b/>
                <w:bCs/>
                <w:szCs w:val="22"/>
              </w:rPr>
            </w:pPr>
            <w:r w:rsidRPr="004B56FD">
              <w:rPr>
                <w:b/>
                <w:bCs/>
                <w:szCs w:val="22"/>
              </w:rPr>
              <w:t>19,175</w:t>
            </w:r>
          </w:p>
        </w:tc>
      </w:tr>
    </w:tbl>
    <w:p w14:paraId="1B19AADD" w14:textId="77777777" w:rsidR="00C9104F" w:rsidRPr="004B56FD" w:rsidRDefault="00C9104F" w:rsidP="005B0D51">
      <w:pPr>
        <w:pStyle w:val="BodyText"/>
        <w:spacing w:after="0"/>
        <w:rPr>
          <w:lang w:val="fr-FR"/>
        </w:rPr>
      </w:pPr>
    </w:p>
    <w:p w14:paraId="3D0C8F73" w14:textId="62464408" w:rsidR="00B00ACA" w:rsidRPr="004B56FD" w:rsidRDefault="00B00ACA" w:rsidP="00B00ACA">
      <w:pPr>
        <w:ind w:left="540"/>
        <w:rPr>
          <w:b/>
          <w:bCs/>
          <w:i/>
          <w:iCs/>
          <w:szCs w:val="22"/>
          <w:lang w:val="en-US" w:bidi="th-TH"/>
        </w:rPr>
      </w:pPr>
      <w:r w:rsidRPr="004B56FD">
        <w:rPr>
          <w:b/>
          <w:bCs/>
          <w:i/>
          <w:iCs/>
          <w:szCs w:val="22"/>
          <w:lang w:val="en-US" w:bidi="th-TH"/>
        </w:rPr>
        <w:t>Defined benefit plan</w:t>
      </w:r>
    </w:p>
    <w:p w14:paraId="149AD1C2" w14:textId="77777777" w:rsidR="00B00ACA" w:rsidRPr="004B56FD" w:rsidRDefault="00B00ACA" w:rsidP="00B00ACA">
      <w:pPr>
        <w:ind w:left="540"/>
        <w:rPr>
          <w:lang w:val="en-US"/>
        </w:rPr>
      </w:pPr>
    </w:p>
    <w:p w14:paraId="79BFD4A7" w14:textId="211C761B" w:rsidR="00B00ACA" w:rsidRPr="004B56FD" w:rsidRDefault="00B00ACA" w:rsidP="00C511E0">
      <w:pPr>
        <w:ind w:left="540"/>
        <w:jc w:val="thaiDistribute"/>
        <w:rPr>
          <w:lang w:val="en-US"/>
        </w:rPr>
      </w:pPr>
      <w:r w:rsidRPr="004B56FD">
        <w:rPr>
          <w:lang w:val="en-US"/>
        </w:rPr>
        <w:t xml:space="preserve">The Group and the Company operate a defined benefit plan based on the requirement of Thai </w:t>
      </w:r>
      <w:proofErr w:type="spellStart"/>
      <w:r w:rsidRPr="004B56FD">
        <w:rPr>
          <w:lang w:val="en-US"/>
        </w:rPr>
        <w:t>Labour</w:t>
      </w:r>
      <w:proofErr w:type="spellEnd"/>
      <w:r w:rsidRPr="004B56FD">
        <w:rPr>
          <w:lang w:val="en-US"/>
        </w:rPr>
        <w:t xml:space="preserve"> Protection Act B.E 2541 (1998) to provide retirement benefits to employees based on pensionable remuneration and length of service. The defined benefit plans expose the Group</w:t>
      </w:r>
      <w:r w:rsidR="00366785" w:rsidRPr="004B56FD">
        <w:rPr>
          <w:lang w:val="en-US"/>
        </w:rPr>
        <w:t xml:space="preserve"> and the </w:t>
      </w:r>
      <w:r w:rsidRPr="004B56FD">
        <w:rPr>
          <w:lang w:val="en-US"/>
        </w:rPr>
        <w:t>Company to actuarial risks, such as longevity risk, interest rate risk and market (investment) risk.</w:t>
      </w:r>
    </w:p>
    <w:p w14:paraId="0A9BC534" w14:textId="77777777" w:rsidR="00435EF6" w:rsidRPr="004B56FD" w:rsidRDefault="00435EF6" w:rsidP="00B00ACA">
      <w:pPr>
        <w:rPr>
          <w:lang w:val="en-US"/>
        </w:rPr>
      </w:pPr>
    </w:p>
    <w:p w14:paraId="56C42BF8" w14:textId="77777777" w:rsidR="009940B6" w:rsidRPr="004B56FD" w:rsidRDefault="009940B6">
      <w:r w:rsidRPr="004B56FD">
        <w:br w:type="page"/>
      </w:r>
    </w:p>
    <w:tbl>
      <w:tblPr>
        <w:tblW w:w="9191" w:type="dxa"/>
        <w:tblInd w:w="450" w:type="dxa"/>
        <w:tblLayout w:type="fixed"/>
        <w:tblCellMar>
          <w:left w:w="79" w:type="dxa"/>
          <w:right w:w="79" w:type="dxa"/>
        </w:tblCellMar>
        <w:tblLook w:val="0000" w:firstRow="0" w:lastRow="0" w:firstColumn="0" w:lastColumn="0" w:noHBand="0" w:noVBand="0"/>
      </w:tblPr>
      <w:tblGrid>
        <w:gridCol w:w="3600"/>
        <w:gridCol w:w="739"/>
        <w:gridCol w:w="1072"/>
        <w:gridCol w:w="180"/>
        <w:gridCol w:w="1080"/>
        <w:gridCol w:w="178"/>
        <w:gridCol w:w="1082"/>
        <w:gridCol w:w="180"/>
        <w:gridCol w:w="1080"/>
      </w:tblGrid>
      <w:tr w:rsidR="00C9104F" w:rsidRPr="004B56FD" w14:paraId="7D0BC2A9" w14:textId="77777777" w:rsidTr="009940B6">
        <w:trPr>
          <w:cantSplit/>
          <w:tblHeader/>
        </w:trPr>
        <w:tc>
          <w:tcPr>
            <w:tcW w:w="3600" w:type="dxa"/>
            <w:shd w:val="clear" w:color="auto" w:fill="auto"/>
          </w:tcPr>
          <w:p w14:paraId="1DABD6D5" w14:textId="2B8635A1" w:rsidR="00C9104F" w:rsidRPr="004B56FD" w:rsidRDefault="00C9104F" w:rsidP="00F36BC7">
            <w:pPr>
              <w:spacing w:line="240" w:lineRule="atLeast"/>
              <w:ind w:left="192" w:right="-174" w:hanging="192"/>
              <w:rPr>
                <w:b/>
                <w:bCs/>
                <w:i/>
                <w:iCs/>
                <w:color w:val="0000FF"/>
                <w:szCs w:val="22"/>
              </w:rPr>
            </w:pPr>
            <w:r w:rsidRPr="004B56FD">
              <w:rPr>
                <w:b/>
                <w:bCs/>
                <w:i/>
                <w:iCs/>
                <w:szCs w:val="22"/>
                <w:lang w:bidi="th-TH"/>
              </w:rPr>
              <w:lastRenderedPageBreak/>
              <w:t xml:space="preserve">Present value of the defined benefit obligations </w:t>
            </w:r>
          </w:p>
        </w:tc>
        <w:tc>
          <w:tcPr>
            <w:tcW w:w="739" w:type="dxa"/>
          </w:tcPr>
          <w:p w14:paraId="645D70C9" w14:textId="77777777" w:rsidR="00C9104F" w:rsidRPr="004B56FD" w:rsidRDefault="00C9104F" w:rsidP="00B30F63">
            <w:pPr>
              <w:spacing w:line="240" w:lineRule="atLeast"/>
              <w:rPr>
                <w:szCs w:val="22"/>
              </w:rPr>
            </w:pPr>
          </w:p>
        </w:tc>
        <w:tc>
          <w:tcPr>
            <w:tcW w:w="2332" w:type="dxa"/>
            <w:gridSpan w:val="3"/>
          </w:tcPr>
          <w:p w14:paraId="6FBCACD4" w14:textId="77777777" w:rsidR="00C9104F" w:rsidRPr="004B56FD" w:rsidRDefault="00C9104F" w:rsidP="00B30F63">
            <w:pPr>
              <w:spacing w:line="240" w:lineRule="atLeast"/>
              <w:jc w:val="center"/>
              <w:rPr>
                <w:b/>
                <w:bCs/>
                <w:szCs w:val="22"/>
              </w:rPr>
            </w:pPr>
            <w:r w:rsidRPr="004B56FD">
              <w:rPr>
                <w:b/>
                <w:bCs/>
                <w:szCs w:val="22"/>
              </w:rPr>
              <w:t>Consolidated</w:t>
            </w:r>
          </w:p>
          <w:p w14:paraId="343F2ABE" w14:textId="77777777" w:rsidR="00C9104F" w:rsidRPr="004B56FD" w:rsidRDefault="00C9104F" w:rsidP="00B30F63">
            <w:pPr>
              <w:spacing w:line="240" w:lineRule="atLeast"/>
              <w:ind w:left="-89" w:right="-82"/>
              <w:jc w:val="center"/>
              <w:rPr>
                <w:szCs w:val="22"/>
              </w:rPr>
            </w:pPr>
            <w:r w:rsidRPr="004B56FD">
              <w:rPr>
                <w:b/>
                <w:bCs/>
                <w:szCs w:val="22"/>
              </w:rPr>
              <w:t>financial statements</w:t>
            </w:r>
          </w:p>
        </w:tc>
        <w:tc>
          <w:tcPr>
            <w:tcW w:w="178" w:type="dxa"/>
          </w:tcPr>
          <w:p w14:paraId="765779E3" w14:textId="77777777" w:rsidR="00C9104F" w:rsidRPr="004B56FD" w:rsidRDefault="00C9104F" w:rsidP="00B30F63">
            <w:pPr>
              <w:spacing w:line="240" w:lineRule="atLeast"/>
              <w:jc w:val="center"/>
              <w:rPr>
                <w:szCs w:val="22"/>
              </w:rPr>
            </w:pPr>
          </w:p>
        </w:tc>
        <w:tc>
          <w:tcPr>
            <w:tcW w:w="2342" w:type="dxa"/>
            <w:gridSpan w:val="3"/>
          </w:tcPr>
          <w:p w14:paraId="14EBE284" w14:textId="77777777" w:rsidR="00C9104F" w:rsidRPr="004B56FD" w:rsidRDefault="00C9104F" w:rsidP="00B30F63">
            <w:pPr>
              <w:spacing w:line="240" w:lineRule="atLeast"/>
              <w:jc w:val="center"/>
              <w:rPr>
                <w:b/>
                <w:bCs/>
                <w:szCs w:val="22"/>
              </w:rPr>
            </w:pPr>
            <w:r w:rsidRPr="004B56FD">
              <w:rPr>
                <w:b/>
                <w:bCs/>
                <w:szCs w:val="22"/>
              </w:rPr>
              <w:t>Separate</w:t>
            </w:r>
          </w:p>
          <w:p w14:paraId="385DAEE8" w14:textId="77777777" w:rsidR="00C9104F" w:rsidRPr="004B56FD" w:rsidRDefault="00C9104F" w:rsidP="00B30F63">
            <w:pPr>
              <w:spacing w:line="240" w:lineRule="atLeast"/>
              <w:ind w:left="-75" w:right="-77"/>
              <w:jc w:val="center"/>
              <w:rPr>
                <w:szCs w:val="22"/>
              </w:rPr>
            </w:pPr>
            <w:r w:rsidRPr="004B56FD">
              <w:rPr>
                <w:b/>
                <w:bCs/>
                <w:szCs w:val="22"/>
              </w:rPr>
              <w:t>financial statements</w:t>
            </w:r>
          </w:p>
        </w:tc>
      </w:tr>
      <w:tr w:rsidR="001A4396" w:rsidRPr="004B56FD" w14:paraId="6A2BEC1E" w14:textId="77777777" w:rsidTr="009940B6">
        <w:trPr>
          <w:cantSplit/>
          <w:tblHeader/>
        </w:trPr>
        <w:tc>
          <w:tcPr>
            <w:tcW w:w="3600" w:type="dxa"/>
          </w:tcPr>
          <w:p w14:paraId="4737B911" w14:textId="77777777" w:rsidR="001A4396" w:rsidRPr="004B56FD" w:rsidRDefault="001A4396" w:rsidP="00B30F63">
            <w:pPr>
              <w:pStyle w:val="acctfourfigures"/>
              <w:spacing w:line="240" w:lineRule="atLeast"/>
              <w:jc w:val="center"/>
              <w:rPr>
                <w:szCs w:val="22"/>
              </w:rPr>
            </w:pPr>
          </w:p>
        </w:tc>
        <w:tc>
          <w:tcPr>
            <w:tcW w:w="739" w:type="dxa"/>
          </w:tcPr>
          <w:p w14:paraId="3FC39BC4" w14:textId="74346F72" w:rsidR="001A4396" w:rsidRPr="004B56FD" w:rsidRDefault="009940B6" w:rsidP="009940B6">
            <w:pPr>
              <w:pStyle w:val="acctfourfigures"/>
              <w:tabs>
                <w:tab w:val="clear" w:pos="765"/>
              </w:tabs>
              <w:spacing w:line="240" w:lineRule="atLeast"/>
              <w:jc w:val="center"/>
              <w:rPr>
                <w:i/>
                <w:iCs/>
                <w:szCs w:val="22"/>
              </w:rPr>
            </w:pPr>
            <w:r w:rsidRPr="004B56FD">
              <w:rPr>
                <w:i/>
                <w:iCs/>
                <w:szCs w:val="22"/>
              </w:rPr>
              <w:t>Note</w:t>
            </w:r>
          </w:p>
        </w:tc>
        <w:tc>
          <w:tcPr>
            <w:tcW w:w="1072" w:type="dxa"/>
          </w:tcPr>
          <w:p w14:paraId="4E3B78D5" w14:textId="6A198A94" w:rsidR="001A4396" w:rsidRPr="004B56FD" w:rsidRDefault="006D0CD6" w:rsidP="00B30F63">
            <w:pPr>
              <w:pStyle w:val="acctmergecolhdg"/>
              <w:spacing w:line="240" w:lineRule="atLeast"/>
              <w:rPr>
                <w:b w:val="0"/>
                <w:bCs/>
                <w:szCs w:val="22"/>
              </w:rPr>
            </w:pPr>
            <w:r w:rsidRPr="004B56FD">
              <w:rPr>
                <w:b w:val="0"/>
                <w:bCs/>
                <w:szCs w:val="22"/>
                <w:lang w:bidi="th-TH"/>
              </w:rPr>
              <w:t>2022</w:t>
            </w:r>
          </w:p>
        </w:tc>
        <w:tc>
          <w:tcPr>
            <w:tcW w:w="180" w:type="dxa"/>
          </w:tcPr>
          <w:p w14:paraId="5A9759EB" w14:textId="77777777" w:rsidR="001A4396" w:rsidRPr="004B56FD" w:rsidRDefault="001A4396" w:rsidP="00B30F63">
            <w:pPr>
              <w:pStyle w:val="acctmergecolhdg"/>
              <w:spacing w:line="240" w:lineRule="atLeast"/>
              <w:rPr>
                <w:b w:val="0"/>
                <w:bCs/>
                <w:szCs w:val="22"/>
              </w:rPr>
            </w:pPr>
          </w:p>
        </w:tc>
        <w:tc>
          <w:tcPr>
            <w:tcW w:w="1080" w:type="dxa"/>
          </w:tcPr>
          <w:p w14:paraId="7B6184B4" w14:textId="4FECD23C" w:rsidR="001A4396" w:rsidRPr="004B56FD" w:rsidRDefault="006D0CD6" w:rsidP="00B30F63">
            <w:pPr>
              <w:pStyle w:val="acctmergecolhdg"/>
              <w:spacing w:line="240" w:lineRule="atLeast"/>
              <w:rPr>
                <w:b w:val="0"/>
                <w:bCs/>
                <w:szCs w:val="22"/>
              </w:rPr>
            </w:pPr>
            <w:r w:rsidRPr="004B56FD">
              <w:rPr>
                <w:b w:val="0"/>
                <w:bCs/>
                <w:szCs w:val="22"/>
                <w:lang w:bidi="th-TH"/>
              </w:rPr>
              <w:t>2021</w:t>
            </w:r>
          </w:p>
        </w:tc>
        <w:tc>
          <w:tcPr>
            <w:tcW w:w="178" w:type="dxa"/>
          </w:tcPr>
          <w:p w14:paraId="672CE2A7" w14:textId="77777777" w:rsidR="001A4396" w:rsidRPr="004B56FD" w:rsidRDefault="001A4396" w:rsidP="00B30F63">
            <w:pPr>
              <w:pStyle w:val="acctmergecolhdg"/>
              <w:spacing w:line="240" w:lineRule="atLeast"/>
              <w:rPr>
                <w:b w:val="0"/>
                <w:bCs/>
                <w:szCs w:val="22"/>
              </w:rPr>
            </w:pPr>
          </w:p>
        </w:tc>
        <w:tc>
          <w:tcPr>
            <w:tcW w:w="1082" w:type="dxa"/>
          </w:tcPr>
          <w:p w14:paraId="400004D9" w14:textId="0CA5638A" w:rsidR="001A4396" w:rsidRPr="004B56FD" w:rsidRDefault="006D0CD6" w:rsidP="00B30F63">
            <w:pPr>
              <w:pStyle w:val="acctmergecolhdg"/>
              <w:spacing w:line="240" w:lineRule="atLeast"/>
              <w:rPr>
                <w:b w:val="0"/>
                <w:bCs/>
                <w:szCs w:val="22"/>
              </w:rPr>
            </w:pPr>
            <w:r w:rsidRPr="004B56FD">
              <w:rPr>
                <w:b w:val="0"/>
                <w:bCs/>
                <w:szCs w:val="22"/>
                <w:lang w:bidi="th-TH"/>
              </w:rPr>
              <w:t>2022</w:t>
            </w:r>
          </w:p>
        </w:tc>
        <w:tc>
          <w:tcPr>
            <w:tcW w:w="180" w:type="dxa"/>
          </w:tcPr>
          <w:p w14:paraId="5BC6CD0D" w14:textId="77777777" w:rsidR="001A4396" w:rsidRPr="004B56FD" w:rsidRDefault="001A4396" w:rsidP="00B30F63">
            <w:pPr>
              <w:pStyle w:val="acctmergecolhdg"/>
              <w:spacing w:line="240" w:lineRule="atLeast"/>
              <w:rPr>
                <w:b w:val="0"/>
                <w:bCs/>
                <w:szCs w:val="22"/>
              </w:rPr>
            </w:pPr>
          </w:p>
        </w:tc>
        <w:tc>
          <w:tcPr>
            <w:tcW w:w="1080" w:type="dxa"/>
          </w:tcPr>
          <w:p w14:paraId="74B54BDA" w14:textId="74246F47" w:rsidR="001A4396" w:rsidRPr="004B56FD" w:rsidRDefault="006D0CD6" w:rsidP="00B30F63">
            <w:pPr>
              <w:pStyle w:val="acctmergecolhdg"/>
              <w:spacing w:line="240" w:lineRule="atLeast"/>
              <w:rPr>
                <w:b w:val="0"/>
                <w:bCs/>
                <w:szCs w:val="22"/>
              </w:rPr>
            </w:pPr>
            <w:r w:rsidRPr="004B56FD">
              <w:rPr>
                <w:b w:val="0"/>
                <w:bCs/>
                <w:szCs w:val="22"/>
                <w:lang w:bidi="th-TH"/>
              </w:rPr>
              <w:t>2021</w:t>
            </w:r>
          </w:p>
        </w:tc>
      </w:tr>
      <w:tr w:rsidR="00C9104F" w:rsidRPr="004B56FD" w14:paraId="2849AFDE" w14:textId="77777777" w:rsidTr="009940B6">
        <w:trPr>
          <w:cantSplit/>
          <w:tblHeader/>
        </w:trPr>
        <w:tc>
          <w:tcPr>
            <w:tcW w:w="3600" w:type="dxa"/>
          </w:tcPr>
          <w:p w14:paraId="320E39E7" w14:textId="77777777" w:rsidR="00C9104F" w:rsidRPr="004B56FD" w:rsidRDefault="00C9104F" w:rsidP="00B30F63">
            <w:pPr>
              <w:spacing w:line="240" w:lineRule="atLeast"/>
              <w:rPr>
                <w:b/>
                <w:bCs/>
                <w:i/>
                <w:iCs/>
                <w:szCs w:val="22"/>
              </w:rPr>
            </w:pPr>
          </w:p>
        </w:tc>
        <w:tc>
          <w:tcPr>
            <w:tcW w:w="739" w:type="dxa"/>
          </w:tcPr>
          <w:p w14:paraId="66D0282F" w14:textId="77777777" w:rsidR="00C9104F" w:rsidRPr="004B56FD" w:rsidRDefault="00C9104F" w:rsidP="00B30F63">
            <w:pPr>
              <w:pStyle w:val="acctfourfigures"/>
              <w:tabs>
                <w:tab w:val="decimal" w:pos="371"/>
              </w:tabs>
              <w:spacing w:line="240" w:lineRule="atLeast"/>
              <w:jc w:val="center"/>
              <w:rPr>
                <w:i/>
                <w:iCs/>
                <w:szCs w:val="22"/>
              </w:rPr>
            </w:pPr>
          </w:p>
        </w:tc>
        <w:tc>
          <w:tcPr>
            <w:tcW w:w="4852" w:type="dxa"/>
            <w:gridSpan w:val="7"/>
          </w:tcPr>
          <w:p w14:paraId="5AA28809" w14:textId="77777777" w:rsidR="00C9104F" w:rsidRPr="004B56FD" w:rsidRDefault="00C9104F" w:rsidP="00B30F63">
            <w:pPr>
              <w:pStyle w:val="acctfourfigures"/>
              <w:spacing w:line="240" w:lineRule="atLeast"/>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A45EEC" w:rsidRPr="004B56FD" w14:paraId="368535EA" w14:textId="77777777" w:rsidTr="00FC719D">
        <w:trPr>
          <w:cantSplit/>
          <w:trHeight w:val="80"/>
        </w:trPr>
        <w:tc>
          <w:tcPr>
            <w:tcW w:w="3600" w:type="dxa"/>
          </w:tcPr>
          <w:p w14:paraId="2DEC8F06" w14:textId="77777777" w:rsidR="00A45EEC" w:rsidRPr="004B56FD" w:rsidRDefault="00A45EEC" w:rsidP="00A45EEC">
            <w:pPr>
              <w:spacing w:line="240" w:lineRule="atLeast"/>
              <w:ind w:left="191" w:hanging="191"/>
              <w:rPr>
                <w:szCs w:val="22"/>
              </w:rPr>
            </w:pPr>
            <w:proofErr w:type="gramStart"/>
            <w:r w:rsidRPr="004B56FD">
              <w:rPr>
                <w:szCs w:val="22"/>
              </w:rPr>
              <w:t>At</w:t>
            </w:r>
            <w:proofErr w:type="gramEnd"/>
            <w:r w:rsidRPr="004B56FD">
              <w:rPr>
                <w:szCs w:val="22"/>
              </w:rPr>
              <w:t xml:space="preserve"> 1 January</w:t>
            </w:r>
          </w:p>
        </w:tc>
        <w:tc>
          <w:tcPr>
            <w:tcW w:w="739" w:type="dxa"/>
          </w:tcPr>
          <w:p w14:paraId="67379592" w14:textId="77777777" w:rsidR="00A45EEC" w:rsidRPr="004B56FD" w:rsidRDefault="00A45EEC" w:rsidP="00A45EEC">
            <w:pPr>
              <w:pStyle w:val="acctfourfigures"/>
              <w:tabs>
                <w:tab w:val="clear" w:pos="765"/>
                <w:tab w:val="decimal" w:pos="371"/>
                <w:tab w:val="decimal" w:pos="731"/>
              </w:tabs>
              <w:spacing w:line="240" w:lineRule="atLeast"/>
              <w:ind w:right="11"/>
              <w:jc w:val="center"/>
              <w:rPr>
                <w:i/>
                <w:iCs/>
                <w:szCs w:val="22"/>
              </w:rPr>
            </w:pPr>
          </w:p>
        </w:tc>
        <w:tc>
          <w:tcPr>
            <w:tcW w:w="1072" w:type="dxa"/>
          </w:tcPr>
          <w:p w14:paraId="5A71EB50" w14:textId="1FA7550F"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t>142,712</w:t>
            </w:r>
          </w:p>
        </w:tc>
        <w:tc>
          <w:tcPr>
            <w:tcW w:w="180" w:type="dxa"/>
          </w:tcPr>
          <w:p w14:paraId="5F5D3DC4"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0" w:type="dxa"/>
          </w:tcPr>
          <w:p w14:paraId="17178303" w14:textId="7BB7A2B3"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t>149,077</w:t>
            </w:r>
          </w:p>
        </w:tc>
        <w:tc>
          <w:tcPr>
            <w:tcW w:w="178" w:type="dxa"/>
          </w:tcPr>
          <w:p w14:paraId="7C09D8C3"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2" w:type="dxa"/>
          </w:tcPr>
          <w:p w14:paraId="20CDA668" w14:textId="4EE9A3F0"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t>19,175</w:t>
            </w:r>
          </w:p>
        </w:tc>
        <w:tc>
          <w:tcPr>
            <w:tcW w:w="180" w:type="dxa"/>
          </w:tcPr>
          <w:p w14:paraId="0C75971C"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0" w:type="dxa"/>
          </w:tcPr>
          <w:p w14:paraId="1632D0E9" w14:textId="4C1EB4A0"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t>22,282</w:t>
            </w:r>
          </w:p>
        </w:tc>
      </w:tr>
      <w:tr w:rsidR="006D0CD6" w:rsidRPr="004B56FD" w14:paraId="1C51AB10" w14:textId="77777777" w:rsidTr="009940B6">
        <w:trPr>
          <w:cantSplit/>
          <w:trHeight w:hRule="exact" w:val="173"/>
        </w:trPr>
        <w:tc>
          <w:tcPr>
            <w:tcW w:w="3600" w:type="dxa"/>
          </w:tcPr>
          <w:p w14:paraId="2F721F7C" w14:textId="77777777" w:rsidR="006D0CD6" w:rsidRPr="004B56FD" w:rsidRDefault="006D0CD6" w:rsidP="006D0CD6">
            <w:pPr>
              <w:spacing w:line="240" w:lineRule="atLeast"/>
              <w:ind w:left="191" w:hanging="191"/>
              <w:rPr>
                <w:szCs w:val="22"/>
              </w:rPr>
            </w:pPr>
          </w:p>
        </w:tc>
        <w:tc>
          <w:tcPr>
            <w:tcW w:w="739" w:type="dxa"/>
          </w:tcPr>
          <w:p w14:paraId="482EAAD8" w14:textId="77777777" w:rsidR="006D0CD6" w:rsidRPr="004B56FD" w:rsidRDefault="006D0CD6" w:rsidP="006D0CD6">
            <w:pPr>
              <w:pStyle w:val="acctfourfigures"/>
              <w:tabs>
                <w:tab w:val="clear" w:pos="765"/>
                <w:tab w:val="decimal" w:pos="371"/>
                <w:tab w:val="decimal" w:pos="731"/>
              </w:tabs>
              <w:spacing w:line="240" w:lineRule="atLeast"/>
              <w:ind w:right="11"/>
              <w:jc w:val="center"/>
              <w:rPr>
                <w:i/>
                <w:iCs/>
                <w:szCs w:val="22"/>
              </w:rPr>
            </w:pPr>
          </w:p>
        </w:tc>
        <w:tc>
          <w:tcPr>
            <w:tcW w:w="1072" w:type="dxa"/>
          </w:tcPr>
          <w:p w14:paraId="415CEF4B"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80" w:type="dxa"/>
          </w:tcPr>
          <w:p w14:paraId="2554ED62"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080" w:type="dxa"/>
          </w:tcPr>
          <w:p w14:paraId="462399F9"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78" w:type="dxa"/>
          </w:tcPr>
          <w:p w14:paraId="5ED6C956"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082" w:type="dxa"/>
          </w:tcPr>
          <w:p w14:paraId="70F6C6F3"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80" w:type="dxa"/>
          </w:tcPr>
          <w:p w14:paraId="463B48E5"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080" w:type="dxa"/>
          </w:tcPr>
          <w:p w14:paraId="6B685354"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r>
      <w:tr w:rsidR="006D0CD6" w:rsidRPr="004B56FD" w14:paraId="6545C9BA" w14:textId="77777777" w:rsidTr="009940B6">
        <w:trPr>
          <w:cantSplit/>
        </w:trPr>
        <w:tc>
          <w:tcPr>
            <w:tcW w:w="3600" w:type="dxa"/>
          </w:tcPr>
          <w:p w14:paraId="041C4DDF" w14:textId="77777777" w:rsidR="006D0CD6" w:rsidRPr="004B56FD" w:rsidRDefault="006D0CD6" w:rsidP="006D0CD6">
            <w:pPr>
              <w:spacing w:line="240" w:lineRule="atLeast"/>
              <w:rPr>
                <w:szCs w:val="22"/>
                <w:lang w:bidi="th-TH"/>
              </w:rPr>
            </w:pPr>
            <w:r w:rsidRPr="004B56FD">
              <w:rPr>
                <w:b/>
                <w:bCs/>
                <w:szCs w:val="22"/>
                <w:lang w:val="en-US" w:bidi="th-TH"/>
              </w:rPr>
              <w:t>Include in profit or loss</w:t>
            </w:r>
            <w:r w:rsidRPr="004B56FD">
              <w:rPr>
                <w:b/>
                <w:bCs/>
                <w:szCs w:val="22"/>
                <w:lang w:bidi="th-TH"/>
              </w:rPr>
              <w:t>:</w:t>
            </w:r>
          </w:p>
        </w:tc>
        <w:tc>
          <w:tcPr>
            <w:tcW w:w="739" w:type="dxa"/>
          </w:tcPr>
          <w:p w14:paraId="4CE41B4F" w14:textId="77777777" w:rsidR="006D0CD6" w:rsidRPr="004B56FD" w:rsidRDefault="006D0CD6" w:rsidP="006D0CD6">
            <w:pPr>
              <w:pStyle w:val="acctfourfigures"/>
              <w:tabs>
                <w:tab w:val="clear" w:pos="765"/>
                <w:tab w:val="decimal" w:pos="371"/>
                <w:tab w:val="decimal" w:pos="731"/>
              </w:tabs>
              <w:spacing w:line="240" w:lineRule="atLeast"/>
              <w:ind w:right="11"/>
              <w:jc w:val="center"/>
              <w:rPr>
                <w:i/>
                <w:iCs/>
                <w:szCs w:val="22"/>
              </w:rPr>
            </w:pPr>
          </w:p>
        </w:tc>
        <w:tc>
          <w:tcPr>
            <w:tcW w:w="1072" w:type="dxa"/>
          </w:tcPr>
          <w:p w14:paraId="65F8817C"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80" w:type="dxa"/>
          </w:tcPr>
          <w:p w14:paraId="098C5F72"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080" w:type="dxa"/>
          </w:tcPr>
          <w:p w14:paraId="69365361"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78" w:type="dxa"/>
          </w:tcPr>
          <w:p w14:paraId="6429AE91"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082" w:type="dxa"/>
          </w:tcPr>
          <w:p w14:paraId="2E1AD3F5"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80" w:type="dxa"/>
          </w:tcPr>
          <w:p w14:paraId="56422B54"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080" w:type="dxa"/>
          </w:tcPr>
          <w:p w14:paraId="438520BD"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r>
      <w:tr w:rsidR="00A45EEC" w:rsidRPr="004B56FD" w14:paraId="79C253EB" w14:textId="77777777" w:rsidTr="00FC719D">
        <w:trPr>
          <w:cantSplit/>
        </w:trPr>
        <w:tc>
          <w:tcPr>
            <w:tcW w:w="3600" w:type="dxa"/>
          </w:tcPr>
          <w:p w14:paraId="4158C0F5" w14:textId="77777777" w:rsidR="00A45EEC" w:rsidRPr="004B56FD" w:rsidRDefault="00A45EEC" w:rsidP="00A45EEC">
            <w:pPr>
              <w:spacing w:line="240" w:lineRule="atLeast"/>
              <w:ind w:left="11"/>
              <w:rPr>
                <w:szCs w:val="22"/>
              </w:rPr>
            </w:pPr>
            <w:r w:rsidRPr="004B56FD">
              <w:rPr>
                <w:szCs w:val="22"/>
              </w:rPr>
              <w:t xml:space="preserve">Current service cost </w:t>
            </w:r>
          </w:p>
        </w:tc>
        <w:tc>
          <w:tcPr>
            <w:tcW w:w="739" w:type="dxa"/>
            <w:vAlign w:val="bottom"/>
          </w:tcPr>
          <w:p w14:paraId="04EF4F6C" w14:textId="77777777" w:rsidR="00A45EEC" w:rsidRPr="004B56FD" w:rsidRDefault="00A45EEC" w:rsidP="00A45EEC">
            <w:pPr>
              <w:pStyle w:val="acctfourfigures"/>
              <w:tabs>
                <w:tab w:val="clear" w:pos="765"/>
                <w:tab w:val="decimal" w:pos="371"/>
                <w:tab w:val="decimal" w:pos="731"/>
              </w:tabs>
              <w:spacing w:line="240" w:lineRule="atLeast"/>
              <w:ind w:right="11"/>
              <w:jc w:val="center"/>
              <w:rPr>
                <w:i/>
                <w:iCs/>
                <w:szCs w:val="22"/>
              </w:rPr>
            </w:pPr>
          </w:p>
        </w:tc>
        <w:tc>
          <w:tcPr>
            <w:tcW w:w="1072" w:type="dxa"/>
          </w:tcPr>
          <w:p w14:paraId="6BC6A298" w14:textId="7ED6B081"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t>16,824</w:t>
            </w:r>
          </w:p>
        </w:tc>
        <w:tc>
          <w:tcPr>
            <w:tcW w:w="180" w:type="dxa"/>
          </w:tcPr>
          <w:p w14:paraId="3E58A28C"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0" w:type="dxa"/>
          </w:tcPr>
          <w:p w14:paraId="69609C1D" w14:textId="2A597E93"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t>19,919</w:t>
            </w:r>
          </w:p>
        </w:tc>
        <w:tc>
          <w:tcPr>
            <w:tcW w:w="178" w:type="dxa"/>
          </w:tcPr>
          <w:p w14:paraId="3A51FAC6"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2" w:type="dxa"/>
          </w:tcPr>
          <w:p w14:paraId="760E4988" w14:textId="46599C14"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t>3,094</w:t>
            </w:r>
          </w:p>
        </w:tc>
        <w:tc>
          <w:tcPr>
            <w:tcW w:w="180" w:type="dxa"/>
          </w:tcPr>
          <w:p w14:paraId="1D27CAD0"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0" w:type="dxa"/>
          </w:tcPr>
          <w:p w14:paraId="1A9C5054" w14:textId="10F800D9"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t>3,109</w:t>
            </w:r>
          </w:p>
        </w:tc>
      </w:tr>
      <w:tr w:rsidR="00A45EEC" w:rsidRPr="004B56FD" w14:paraId="777A8A1A" w14:textId="77777777" w:rsidTr="00FC719D">
        <w:trPr>
          <w:cantSplit/>
        </w:trPr>
        <w:tc>
          <w:tcPr>
            <w:tcW w:w="3600" w:type="dxa"/>
          </w:tcPr>
          <w:p w14:paraId="7A2E748F" w14:textId="707F266E" w:rsidR="00A45EEC" w:rsidRPr="004B56FD" w:rsidRDefault="00A45EEC" w:rsidP="00A45EEC">
            <w:pPr>
              <w:spacing w:line="240" w:lineRule="atLeast"/>
              <w:ind w:left="180" w:hanging="180"/>
              <w:rPr>
                <w:szCs w:val="22"/>
              </w:rPr>
            </w:pPr>
            <w:r w:rsidRPr="004B56FD">
              <w:rPr>
                <w:szCs w:val="22"/>
              </w:rPr>
              <w:t xml:space="preserve">Interest on obligation </w:t>
            </w:r>
          </w:p>
        </w:tc>
        <w:tc>
          <w:tcPr>
            <w:tcW w:w="739" w:type="dxa"/>
            <w:vAlign w:val="bottom"/>
          </w:tcPr>
          <w:p w14:paraId="633A955F" w14:textId="77777777" w:rsidR="00A45EEC" w:rsidRPr="004B56FD" w:rsidRDefault="00A45EEC" w:rsidP="00A45EEC">
            <w:pPr>
              <w:pStyle w:val="acctfourfigures"/>
              <w:tabs>
                <w:tab w:val="clear" w:pos="765"/>
                <w:tab w:val="decimal" w:pos="371"/>
                <w:tab w:val="decimal" w:pos="731"/>
              </w:tabs>
              <w:spacing w:line="240" w:lineRule="atLeast"/>
              <w:ind w:right="11"/>
              <w:jc w:val="center"/>
              <w:rPr>
                <w:i/>
                <w:iCs/>
                <w:szCs w:val="22"/>
              </w:rPr>
            </w:pPr>
          </w:p>
        </w:tc>
        <w:tc>
          <w:tcPr>
            <w:tcW w:w="1072" w:type="dxa"/>
            <w:tcBorders>
              <w:bottom w:val="single" w:sz="4" w:space="0" w:color="auto"/>
            </w:tcBorders>
          </w:tcPr>
          <w:p w14:paraId="59814E6D" w14:textId="1545419A"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t>2,478</w:t>
            </w:r>
          </w:p>
        </w:tc>
        <w:tc>
          <w:tcPr>
            <w:tcW w:w="180" w:type="dxa"/>
          </w:tcPr>
          <w:p w14:paraId="50AAA189"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0" w:type="dxa"/>
          </w:tcPr>
          <w:p w14:paraId="3D03DADD" w14:textId="1BCC6059"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t>1,910</w:t>
            </w:r>
          </w:p>
        </w:tc>
        <w:tc>
          <w:tcPr>
            <w:tcW w:w="178" w:type="dxa"/>
          </w:tcPr>
          <w:p w14:paraId="57F01ECF"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2" w:type="dxa"/>
          </w:tcPr>
          <w:p w14:paraId="31DAD2D4" w14:textId="0A98E64A"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t>332</w:t>
            </w:r>
          </w:p>
        </w:tc>
        <w:tc>
          <w:tcPr>
            <w:tcW w:w="180" w:type="dxa"/>
          </w:tcPr>
          <w:p w14:paraId="32D6CA83"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0" w:type="dxa"/>
          </w:tcPr>
          <w:p w14:paraId="7523BF9B" w14:textId="4A05828A"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t>237</w:t>
            </w:r>
          </w:p>
        </w:tc>
      </w:tr>
      <w:tr w:rsidR="00A45EEC" w:rsidRPr="004B56FD" w14:paraId="7AB40A50" w14:textId="77777777" w:rsidTr="00FC719D">
        <w:trPr>
          <w:cantSplit/>
        </w:trPr>
        <w:tc>
          <w:tcPr>
            <w:tcW w:w="3600" w:type="dxa"/>
          </w:tcPr>
          <w:p w14:paraId="2F1A616C" w14:textId="58F2407F" w:rsidR="00A45EEC" w:rsidRPr="004B56FD" w:rsidRDefault="00A45EEC" w:rsidP="00A45EEC">
            <w:pPr>
              <w:spacing w:line="240" w:lineRule="atLeast"/>
              <w:ind w:left="180" w:hanging="180"/>
              <w:rPr>
                <w:szCs w:val="22"/>
                <w:lang w:bidi="th-TH"/>
              </w:rPr>
            </w:pPr>
          </w:p>
        </w:tc>
        <w:tc>
          <w:tcPr>
            <w:tcW w:w="739" w:type="dxa"/>
            <w:vAlign w:val="bottom"/>
          </w:tcPr>
          <w:p w14:paraId="22183A3D" w14:textId="77777777" w:rsidR="00A45EEC" w:rsidRPr="004B56FD" w:rsidRDefault="00A45EEC" w:rsidP="00A45EEC">
            <w:pPr>
              <w:pStyle w:val="acctfourfigures"/>
              <w:tabs>
                <w:tab w:val="clear" w:pos="765"/>
                <w:tab w:val="decimal" w:pos="371"/>
                <w:tab w:val="decimal" w:pos="731"/>
              </w:tabs>
              <w:spacing w:line="240" w:lineRule="atLeast"/>
              <w:ind w:right="11"/>
              <w:jc w:val="center"/>
              <w:rPr>
                <w:i/>
                <w:iCs/>
                <w:szCs w:val="22"/>
              </w:rPr>
            </w:pPr>
          </w:p>
        </w:tc>
        <w:tc>
          <w:tcPr>
            <w:tcW w:w="1072" w:type="dxa"/>
            <w:tcBorders>
              <w:top w:val="single" w:sz="4" w:space="0" w:color="auto"/>
              <w:bottom w:val="single" w:sz="4" w:space="0" w:color="auto"/>
            </w:tcBorders>
          </w:tcPr>
          <w:p w14:paraId="167EED03" w14:textId="506DCB1D" w:rsidR="00A45EEC" w:rsidRPr="004B56FD" w:rsidRDefault="00A45EEC" w:rsidP="00A45EEC">
            <w:pPr>
              <w:pStyle w:val="acctfourfigures"/>
              <w:tabs>
                <w:tab w:val="clear" w:pos="765"/>
                <w:tab w:val="decimal" w:pos="866"/>
              </w:tabs>
              <w:spacing w:line="240" w:lineRule="atLeast"/>
              <w:ind w:left="-97" w:right="-72" w:firstLine="97"/>
              <w:rPr>
                <w:b/>
                <w:bCs/>
                <w:szCs w:val="22"/>
              </w:rPr>
            </w:pPr>
            <w:r w:rsidRPr="004B56FD">
              <w:rPr>
                <w:b/>
                <w:bCs/>
              </w:rPr>
              <w:t>19,302</w:t>
            </w:r>
          </w:p>
        </w:tc>
        <w:tc>
          <w:tcPr>
            <w:tcW w:w="180" w:type="dxa"/>
          </w:tcPr>
          <w:p w14:paraId="1E573E12" w14:textId="77777777" w:rsidR="00A45EEC" w:rsidRPr="004B56FD" w:rsidRDefault="00A45EEC" w:rsidP="00A45EEC">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bottom w:val="single" w:sz="4" w:space="0" w:color="auto"/>
            </w:tcBorders>
          </w:tcPr>
          <w:p w14:paraId="13F4F1F0" w14:textId="278C250A" w:rsidR="00A45EEC" w:rsidRPr="004B56FD" w:rsidRDefault="00A45EEC" w:rsidP="00A45EEC">
            <w:pPr>
              <w:pStyle w:val="acctfourfigures"/>
              <w:tabs>
                <w:tab w:val="clear" w:pos="765"/>
                <w:tab w:val="decimal" w:pos="866"/>
              </w:tabs>
              <w:spacing w:line="240" w:lineRule="atLeast"/>
              <w:ind w:left="-97" w:right="-72" w:firstLine="97"/>
              <w:rPr>
                <w:b/>
                <w:bCs/>
                <w:szCs w:val="22"/>
              </w:rPr>
            </w:pPr>
            <w:r w:rsidRPr="004B56FD">
              <w:rPr>
                <w:b/>
                <w:bCs/>
              </w:rPr>
              <w:t>21,829</w:t>
            </w:r>
          </w:p>
        </w:tc>
        <w:tc>
          <w:tcPr>
            <w:tcW w:w="178" w:type="dxa"/>
          </w:tcPr>
          <w:p w14:paraId="36F23CE9" w14:textId="77777777" w:rsidR="00A45EEC" w:rsidRPr="004B56FD" w:rsidRDefault="00A45EEC" w:rsidP="00A45EEC">
            <w:pPr>
              <w:pStyle w:val="acctfourfigures"/>
              <w:tabs>
                <w:tab w:val="clear" w:pos="765"/>
                <w:tab w:val="decimal" w:pos="866"/>
              </w:tabs>
              <w:spacing w:line="240" w:lineRule="atLeast"/>
              <w:ind w:left="-97" w:right="-72" w:firstLine="97"/>
              <w:rPr>
                <w:b/>
                <w:bCs/>
                <w:szCs w:val="22"/>
              </w:rPr>
            </w:pPr>
          </w:p>
        </w:tc>
        <w:tc>
          <w:tcPr>
            <w:tcW w:w="1082" w:type="dxa"/>
            <w:tcBorders>
              <w:top w:val="single" w:sz="4" w:space="0" w:color="auto"/>
              <w:bottom w:val="single" w:sz="4" w:space="0" w:color="auto"/>
            </w:tcBorders>
          </w:tcPr>
          <w:p w14:paraId="06177D61" w14:textId="4675C633" w:rsidR="00A45EEC" w:rsidRPr="004B56FD" w:rsidRDefault="00A45EEC" w:rsidP="00A45EEC">
            <w:pPr>
              <w:pStyle w:val="acctfourfigures"/>
              <w:tabs>
                <w:tab w:val="clear" w:pos="765"/>
                <w:tab w:val="decimal" w:pos="866"/>
              </w:tabs>
              <w:spacing w:line="240" w:lineRule="atLeast"/>
              <w:ind w:left="-97" w:right="-72" w:firstLine="97"/>
              <w:rPr>
                <w:b/>
                <w:bCs/>
                <w:szCs w:val="22"/>
              </w:rPr>
            </w:pPr>
            <w:r w:rsidRPr="004B56FD">
              <w:rPr>
                <w:b/>
                <w:bCs/>
              </w:rPr>
              <w:t>3,426</w:t>
            </w:r>
          </w:p>
        </w:tc>
        <w:tc>
          <w:tcPr>
            <w:tcW w:w="180" w:type="dxa"/>
          </w:tcPr>
          <w:p w14:paraId="4E31B7B2" w14:textId="77777777" w:rsidR="00A45EEC" w:rsidRPr="004B56FD" w:rsidRDefault="00A45EEC" w:rsidP="00A45EEC">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bottom w:val="single" w:sz="4" w:space="0" w:color="auto"/>
            </w:tcBorders>
          </w:tcPr>
          <w:p w14:paraId="6461101D" w14:textId="7E65471B" w:rsidR="00A45EEC" w:rsidRPr="004B56FD" w:rsidRDefault="00A45EEC" w:rsidP="00A45EEC">
            <w:pPr>
              <w:pStyle w:val="acctfourfigures"/>
              <w:tabs>
                <w:tab w:val="clear" w:pos="765"/>
                <w:tab w:val="decimal" w:pos="866"/>
              </w:tabs>
              <w:spacing w:line="240" w:lineRule="atLeast"/>
              <w:ind w:left="-97" w:right="-72" w:firstLine="97"/>
              <w:rPr>
                <w:b/>
                <w:bCs/>
                <w:szCs w:val="22"/>
              </w:rPr>
            </w:pPr>
            <w:r w:rsidRPr="004B56FD">
              <w:rPr>
                <w:b/>
                <w:bCs/>
              </w:rPr>
              <w:t>3,346</w:t>
            </w:r>
          </w:p>
        </w:tc>
      </w:tr>
      <w:tr w:rsidR="006D0CD6" w:rsidRPr="004B56FD" w14:paraId="524A702F" w14:textId="77777777" w:rsidTr="009940B6">
        <w:trPr>
          <w:cantSplit/>
        </w:trPr>
        <w:tc>
          <w:tcPr>
            <w:tcW w:w="3600" w:type="dxa"/>
          </w:tcPr>
          <w:p w14:paraId="320476DB" w14:textId="77777777" w:rsidR="006D0CD6" w:rsidRPr="004B56FD" w:rsidRDefault="006D0CD6" w:rsidP="006D0CD6">
            <w:pPr>
              <w:spacing w:line="240" w:lineRule="atLeast"/>
              <w:ind w:left="180" w:hanging="180"/>
              <w:rPr>
                <w:b/>
                <w:bCs/>
                <w:szCs w:val="22"/>
              </w:rPr>
            </w:pPr>
          </w:p>
        </w:tc>
        <w:tc>
          <w:tcPr>
            <w:tcW w:w="739" w:type="dxa"/>
            <w:vAlign w:val="bottom"/>
          </w:tcPr>
          <w:p w14:paraId="70508FD7" w14:textId="77777777" w:rsidR="006D0CD6" w:rsidRPr="004B56FD" w:rsidRDefault="006D0CD6" w:rsidP="006D0CD6">
            <w:pPr>
              <w:pStyle w:val="acctfourfigures"/>
              <w:tabs>
                <w:tab w:val="clear" w:pos="765"/>
                <w:tab w:val="decimal" w:pos="371"/>
                <w:tab w:val="decimal" w:pos="731"/>
              </w:tabs>
              <w:spacing w:line="240" w:lineRule="atLeast"/>
              <w:ind w:right="11"/>
              <w:jc w:val="center"/>
              <w:rPr>
                <w:i/>
                <w:iCs/>
                <w:szCs w:val="22"/>
              </w:rPr>
            </w:pPr>
          </w:p>
        </w:tc>
        <w:tc>
          <w:tcPr>
            <w:tcW w:w="1072" w:type="dxa"/>
            <w:tcBorders>
              <w:top w:val="single" w:sz="4" w:space="0" w:color="auto"/>
            </w:tcBorders>
          </w:tcPr>
          <w:p w14:paraId="5DAB149A" w14:textId="3F5A28B3" w:rsidR="006D0CD6" w:rsidRPr="004B56FD" w:rsidRDefault="006D0CD6" w:rsidP="006D0CD6">
            <w:pPr>
              <w:pStyle w:val="acctfourfigures"/>
              <w:tabs>
                <w:tab w:val="clear" w:pos="765"/>
                <w:tab w:val="decimal" w:pos="866"/>
              </w:tabs>
              <w:spacing w:line="240" w:lineRule="atLeast"/>
              <w:ind w:left="-97" w:right="-72" w:firstLine="97"/>
              <w:rPr>
                <w:b/>
                <w:bCs/>
                <w:szCs w:val="22"/>
              </w:rPr>
            </w:pPr>
          </w:p>
        </w:tc>
        <w:tc>
          <w:tcPr>
            <w:tcW w:w="180" w:type="dxa"/>
          </w:tcPr>
          <w:p w14:paraId="07424E90" w14:textId="77777777" w:rsidR="006D0CD6" w:rsidRPr="004B56FD" w:rsidRDefault="006D0CD6" w:rsidP="006D0CD6">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tcBorders>
          </w:tcPr>
          <w:p w14:paraId="15CC8C08" w14:textId="07D2DC4D" w:rsidR="006D0CD6" w:rsidRPr="004B56FD" w:rsidRDefault="006D0CD6" w:rsidP="006D0CD6">
            <w:pPr>
              <w:pStyle w:val="acctfourfigures"/>
              <w:tabs>
                <w:tab w:val="clear" w:pos="765"/>
                <w:tab w:val="decimal" w:pos="866"/>
              </w:tabs>
              <w:spacing w:line="240" w:lineRule="atLeast"/>
              <w:ind w:left="-97" w:right="-72" w:firstLine="97"/>
              <w:rPr>
                <w:b/>
                <w:bCs/>
                <w:szCs w:val="22"/>
              </w:rPr>
            </w:pPr>
          </w:p>
        </w:tc>
        <w:tc>
          <w:tcPr>
            <w:tcW w:w="178" w:type="dxa"/>
          </w:tcPr>
          <w:p w14:paraId="6324DEB4" w14:textId="77777777" w:rsidR="006D0CD6" w:rsidRPr="004B56FD" w:rsidRDefault="006D0CD6" w:rsidP="006D0CD6">
            <w:pPr>
              <w:pStyle w:val="acctfourfigures"/>
              <w:tabs>
                <w:tab w:val="clear" w:pos="765"/>
                <w:tab w:val="decimal" w:pos="866"/>
              </w:tabs>
              <w:spacing w:line="240" w:lineRule="atLeast"/>
              <w:ind w:left="-97" w:right="-72" w:firstLine="97"/>
              <w:rPr>
                <w:b/>
                <w:bCs/>
                <w:szCs w:val="22"/>
              </w:rPr>
            </w:pPr>
          </w:p>
        </w:tc>
        <w:tc>
          <w:tcPr>
            <w:tcW w:w="1082" w:type="dxa"/>
            <w:tcBorders>
              <w:top w:val="single" w:sz="4" w:space="0" w:color="auto"/>
            </w:tcBorders>
          </w:tcPr>
          <w:p w14:paraId="18808A64" w14:textId="3AAC8764" w:rsidR="006D0CD6" w:rsidRPr="004B56FD" w:rsidRDefault="006D0CD6" w:rsidP="006D0CD6">
            <w:pPr>
              <w:pStyle w:val="acctfourfigures"/>
              <w:tabs>
                <w:tab w:val="clear" w:pos="765"/>
                <w:tab w:val="decimal" w:pos="866"/>
              </w:tabs>
              <w:spacing w:line="240" w:lineRule="atLeast"/>
              <w:ind w:left="-97" w:right="-72" w:firstLine="97"/>
              <w:rPr>
                <w:b/>
                <w:bCs/>
                <w:szCs w:val="22"/>
              </w:rPr>
            </w:pPr>
          </w:p>
        </w:tc>
        <w:tc>
          <w:tcPr>
            <w:tcW w:w="180" w:type="dxa"/>
          </w:tcPr>
          <w:p w14:paraId="1649E07E" w14:textId="77777777" w:rsidR="006D0CD6" w:rsidRPr="004B56FD" w:rsidRDefault="006D0CD6" w:rsidP="006D0CD6">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tcBorders>
          </w:tcPr>
          <w:p w14:paraId="2B360429" w14:textId="67C63A04" w:rsidR="006D0CD6" w:rsidRPr="004B56FD" w:rsidRDefault="006D0CD6" w:rsidP="006D0CD6">
            <w:pPr>
              <w:pStyle w:val="acctfourfigures"/>
              <w:tabs>
                <w:tab w:val="clear" w:pos="765"/>
                <w:tab w:val="decimal" w:pos="866"/>
              </w:tabs>
              <w:spacing w:line="240" w:lineRule="atLeast"/>
              <w:ind w:left="-97" w:right="-72" w:firstLine="97"/>
              <w:rPr>
                <w:b/>
                <w:bCs/>
                <w:szCs w:val="22"/>
              </w:rPr>
            </w:pPr>
          </w:p>
        </w:tc>
      </w:tr>
      <w:tr w:rsidR="006D0CD6" w:rsidRPr="004B56FD" w14:paraId="17E3BCAC" w14:textId="77777777" w:rsidTr="009940B6">
        <w:trPr>
          <w:cantSplit/>
        </w:trPr>
        <w:tc>
          <w:tcPr>
            <w:tcW w:w="3600" w:type="dxa"/>
          </w:tcPr>
          <w:p w14:paraId="77D4CFB0" w14:textId="60A12FC3" w:rsidR="006D0CD6" w:rsidRPr="004B56FD" w:rsidRDefault="006D0CD6" w:rsidP="006D0CD6">
            <w:pPr>
              <w:spacing w:line="240" w:lineRule="atLeast"/>
              <w:ind w:left="180" w:hanging="180"/>
              <w:rPr>
                <w:b/>
                <w:bCs/>
                <w:szCs w:val="22"/>
                <w:lang w:bidi="th-TH"/>
              </w:rPr>
            </w:pPr>
            <w:r w:rsidRPr="004B56FD">
              <w:rPr>
                <w:b/>
                <w:bCs/>
                <w:szCs w:val="22"/>
                <w:lang w:bidi="th-TH"/>
              </w:rPr>
              <w:t>Included in other comprehensive income</w:t>
            </w:r>
          </w:p>
        </w:tc>
        <w:tc>
          <w:tcPr>
            <w:tcW w:w="739" w:type="dxa"/>
            <w:vAlign w:val="bottom"/>
          </w:tcPr>
          <w:p w14:paraId="3A3097A3" w14:textId="77777777" w:rsidR="006D0CD6" w:rsidRPr="004B56FD" w:rsidRDefault="006D0CD6" w:rsidP="006D0CD6">
            <w:pPr>
              <w:pStyle w:val="acctfourfigures"/>
              <w:tabs>
                <w:tab w:val="clear" w:pos="765"/>
                <w:tab w:val="decimal" w:pos="371"/>
                <w:tab w:val="decimal" w:pos="731"/>
              </w:tabs>
              <w:spacing w:line="240" w:lineRule="atLeast"/>
              <w:ind w:right="11"/>
              <w:jc w:val="center"/>
              <w:rPr>
                <w:i/>
                <w:iCs/>
                <w:szCs w:val="22"/>
              </w:rPr>
            </w:pPr>
          </w:p>
        </w:tc>
        <w:tc>
          <w:tcPr>
            <w:tcW w:w="1072" w:type="dxa"/>
          </w:tcPr>
          <w:p w14:paraId="75361610"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80" w:type="dxa"/>
          </w:tcPr>
          <w:p w14:paraId="36F95973"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080" w:type="dxa"/>
          </w:tcPr>
          <w:p w14:paraId="16E97183"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78" w:type="dxa"/>
          </w:tcPr>
          <w:p w14:paraId="14B4752D"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082" w:type="dxa"/>
          </w:tcPr>
          <w:p w14:paraId="69FFF6DE"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80" w:type="dxa"/>
          </w:tcPr>
          <w:p w14:paraId="1BAE9358"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080" w:type="dxa"/>
          </w:tcPr>
          <w:p w14:paraId="135751A4"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r>
      <w:tr w:rsidR="006D0CD6" w:rsidRPr="004B56FD" w14:paraId="0EB29B8A" w14:textId="77777777" w:rsidTr="00FC719D">
        <w:trPr>
          <w:cantSplit/>
        </w:trPr>
        <w:tc>
          <w:tcPr>
            <w:tcW w:w="3600" w:type="dxa"/>
          </w:tcPr>
          <w:p w14:paraId="1CE04FBD" w14:textId="049F4209" w:rsidR="006D0CD6" w:rsidRPr="004B56FD" w:rsidRDefault="006D0CD6" w:rsidP="006D0CD6">
            <w:pPr>
              <w:spacing w:line="240" w:lineRule="atLeast"/>
              <w:ind w:left="180" w:hanging="180"/>
              <w:rPr>
                <w:b/>
                <w:bCs/>
                <w:szCs w:val="22"/>
                <w:lang w:bidi="th-TH"/>
              </w:rPr>
            </w:pPr>
            <w:r w:rsidRPr="004B56FD">
              <w:rPr>
                <w:szCs w:val="22"/>
                <w:lang w:bidi="th-TH"/>
              </w:rPr>
              <w:t>Actuarial (gain) loss</w:t>
            </w:r>
          </w:p>
        </w:tc>
        <w:tc>
          <w:tcPr>
            <w:tcW w:w="739" w:type="dxa"/>
            <w:vAlign w:val="bottom"/>
          </w:tcPr>
          <w:p w14:paraId="645FC379" w14:textId="77777777" w:rsidR="006D0CD6" w:rsidRPr="004B56FD" w:rsidRDefault="006D0CD6" w:rsidP="006D0CD6">
            <w:pPr>
              <w:pStyle w:val="acctfourfigures"/>
              <w:tabs>
                <w:tab w:val="clear" w:pos="765"/>
                <w:tab w:val="decimal" w:pos="371"/>
                <w:tab w:val="decimal" w:pos="731"/>
              </w:tabs>
              <w:spacing w:line="240" w:lineRule="atLeast"/>
              <w:ind w:right="11"/>
              <w:jc w:val="center"/>
              <w:rPr>
                <w:i/>
                <w:iCs/>
                <w:szCs w:val="22"/>
              </w:rPr>
            </w:pPr>
          </w:p>
        </w:tc>
        <w:tc>
          <w:tcPr>
            <w:tcW w:w="1072" w:type="dxa"/>
          </w:tcPr>
          <w:p w14:paraId="48DAF38A" w14:textId="293F7E68"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80" w:type="dxa"/>
          </w:tcPr>
          <w:p w14:paraId="12BDD545"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080" w:type="dxa"/>
          </w:tcPr>
          <w:p w14:paraId="17AB6D45" w14:textId="03E13540"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78" w:type="dxa"/>
          </w:tcPr>
          <w:p w14:paraId="268BA232"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082" w:type="dxa"/>
          </w:tcPr>
          <w:p w14:paraId="55DA1F7F" w14:textId="71C48714"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80" w:type="dxa"/>
          </w:tcPr>
          <w:p w14:paraId="2BF721FB"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080" w:type="dxa"/>
            <w:vAlign w:val="bottom"/>
          </w:tcPr>
          <w:p w14:paraId="42DF61AA" w14:textId="1B7EF843" w:rsidR="006D0CD6" w:rsidRPr="004B56FD" w:rsidRDefault="006D0CD6" w:rsidP="006D0CD6">
            <w:pPr>
              <w:pStyle w:val="acctfourfigures"/>
              <w:tabs>
                <w:tab w:val="clear" w:pos="765"/>
                <w:tab w:val="decimal" w:pos="866"/>
              </w:tabs>
              <w:spacing w:line="240" w:lineRule="atLeast"/>
              <w:ind w:left="-97" w:right="-72" w:firstLine="97"/>
              <w:rPr>
                <w:szCs w:val="22"/>
              </w:rPr>
            </w:pPr>
          </w:p>
        </w:tc>
      </w:tr>
      <w:tr w:rsidR="00A45EEC" w:rsidRPr="004B56FD" w14:paraId="4EF50381" w14:textId="77777777" w:rsidTr="00FC719D">
        <w:trPr>
          <w:cantSplit/>
        </w:trPr>
        <w:tc>
          <w:tcPr>
            <w:tcW w:w="3600" w:type="dxa"/>
          </w:tcPr>
          <w:p w14:paraId="7505BC5F" w14:textId="632330A3" w:rsidR="00A45EEC" w:rsidRPr="004B56FD" w:rsidRDefault="00A45EEC" w:rsidP="008B6ED5">
            <w:pPr>
              <w:spacing w:line="240" w:lineRule="atLeast"/>
              <w:ind w:firstLine="189"/>
              <w:rPr>
                <w:szCs w:val="22"/>
                <w:lang w:bidi="th-TH"/>
              </w:rPr>
            </w:pPr>
            <w:r w:rsidRPr="004B56FD">
              <w:rPr>
                <w:szCs w:val="22"/>
                <w:cs/>
                <w:lang w:bidi="th-TH"/>
              </w:rPr>
              <w:t xml:space="preserve">- </w:t>
            </w:r>
            <w:r w:rsidRPr="004B56FD">
              <w:rPr>
                <w:szCs w:val="22"/>
                <w:lang w:bidi="th-TH"/>
              </w:rPr>
              <w:t>Demographic assumptions</w:t>
            </w:r>
          </w:p>
        </w:tc>
        <w:tc>
          <w:tcPr>
            <w:tcW w:w="739" w:type="dxa"/>
            <w:vAlign w:val="bottom"/>
          </w:tcPr>
          <w:p w14:paraId="78186E09" w14:textId="77777777" w:rsidR="00A45EEC" w:rsidRPr="004B56FD" w:rsidRDefault="00A45EEC" w:rsidP="00A45EEC">
            <w:pPr>
              <w:pStyle w:val="acctfourfigures"/>
              <w:tabs>
                <w:tab w:val="clear" w:pos="765"/>
                <w:tab w:val="decimal" w:pos="371"/>
                <w:tab w:val="decimal" w:pos="731"/>
              </w:tabs>
              <w:spacing w:line="240" w:lineRule="atLeast"/>
              <w:ind w:right="11"/>
              <w:jc w:val="center"/>
              <w:rPr>
                <w:i/>
                <w:iCs/>
                <w:szCs w:val="22"/>
              </w:rPr>
            </w:pPr>
          </w:p>
        </w:tc>
        <w:tc>
          <w:tcPr>
            <w:tcW w:w="1072" w:type="dxa"/>
          </w:tcPr>
          <w:p w14:paraId="5C425444" w14:textId="1DC2AE7C"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rPr>
                <w:szCs w:val="22"/>
              </w:rPr>
              <w:t>(586)</w:t>
            </w:r>
          </w:p>
        </w:tc>
        <w:tc>
          <w:tcPr>
            <w:tcW w:w="180" w:type="dxa"/>
          </w:tcPr>
          <w:p w14:paraId="77A79E6D"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0" w:type="dxa"/>
          </w:tcPr>
          <w:p w14:paraId="7475A0BF" w14:textId="08CB9AD3"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rPr>
                <w:szCs w:val="22"/>
              </w:rPr>
              <w:t>1,009</w:t>
            </w:r>
          </w:p>
        </w:tc>
        <w:tc>
          <w:tcPr>
            <w:tcW w:w="178" w:type="dxa"/>
          </w:tcPr>
          <w:p w14:paraId="5FA4C7FB"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2" w:type="dxa"/>
          </w:tcPr>
          <w:p w14:paraId="4F98C71E" w14:textId="05FF3E36" w:rsidR="00A45EEC" w:rsidRPr="004B56FD" w:rsidRDefault="00A45EEC" w:rsidP="00877FD3">
            <w:pPr>
              <w:pStyle w:val="acctfourfigures"/>
              <w:tabs>
                <w:tab w:val="clear" w:pos="765"/>
                <w:tab w:val="decimal" w:pos="621"/>
              </w:tabs>
              <w:spacing w:line="240" w:lineRule="atLeast"/>
              <w:ind w:left="-97" w:right="-72" w:firstLine="97"/>
              <w:rPr>
                <w:szCs w:val="22"/>
              </w:rPr>
            </w:pPr>
            <w:r w:rsidRPr="004B56FD">
              <w:rPr>
                <w:szCs w:val="22"/>
              </w:rPr>
              <w:t>-</w:t>
            </w:r>
          </w:p>
        </w:tc>
        <w:tc>
          <w:tcPr>
            <w:tcW w:w="180" w:type="dxa"/>
          </w:tcPr>
          <w:p w14:paraId="331BA90F"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0" w:type="dxa"/>
          </w:tcPr>
          <w:p w14:paraId="47317226" w14:textId="7271BA6B" w:rsidR="00A45EEC" w:rsidRPr="004B56FD" w:rsidRDefault="00A45EEC" w:rsidP="00A45EEC">
            <w:pPr>
              <w:pStyle w:val="acctfourfigures"/>
              <w:tabs>
                <w:tab w:val="clear" w:pos="765"/>
                <w:tab w:val="decimal" w:pos="621"/>
              </w:tabs>
              <w:spacing w:line="240" w:lineRule="atLeast"/>
              <w:ind w:left="-97" w:right="-72" w:firstLine="97"/>
              <w:rPr>
                <w:szCs w:val="22"/>
              </w:rPr>
            </w:pPr>
            <w:r w:rsidRPr="004B56FD">
              <w:rPr>
                <w:szCs w:val="22"/>
              </w:rPr>
              <w:t>-</w:t>
            </w:r>
          </w:p>
        </w:tc>
      </w:tr>
      <w:tr w:rsidR="00A45EEC" w:rsidRPr="004B56FD" w14:paraId="3668CC62" w14:textId="77777777" w:rsidTr="00FC719D">
        <w:trPr>
          <w:cantSplit/>
        </w:trPr>
        <w:tc>
          <w:tcPr>
            <w:tcW w:w="3600" w:type="dxa"/>
          </w:tcPr>
          <w:p w14:paraId="36A485B2" w14:textId="08546EFE" w:rsidR="00A45EEC" w:rsidRPr="004B56FD" w:rsidRDefault="00F36BC7" w:rsidP="00F36BC7">
            <w:pPr>
              <w:spacing w:line="240" w:lineRule="atLeast"/>
              <w:ind w:firstLine="189"/>
              <w:rPr>
                <w:szCs w:val="22"/>
                <w:lang w:bidi="th-TH"/>
              </w:rPr>
            </w:pPr>
            <w:r w:rsidRPr="004B56FD">
              <w:rPr>
                <w:szCs w:val="22"/>
                <w:lang w:bidi="th-TH"/>
              </w:rPr>
              <w:t xml:space="preserve">- </w:t>
            </w:r>
            <w:r w:rsidR="00A45EEC" w:rsidRPr="004B56FD">
              <w:rPr>
                <w:szCs w:val="22"/>
                <w:lang w:bidi="th-TH"/>
              </w:rPr>
              <w:t>Financial assumptions</w:t>
            </w:r>
          </w:p>
        </w:tc>
        <w:tc>
          <w:tcPr>
            <w:tcW w:w="739" w:type="dxa"/>
            <w:vAlign w:val="bottom"/>
          </w:tcPr>
          <w:p w14:paraId="60A9D015" w14:textId="77777777" w:rsidR="00A45EEC" w:rsidRPr="004B56FD" w:rsidRDefault="00A45EEC" w:rsidP="00A45EEC">
            <w:pPr>
              <w:pStyle w:val="acctfourfigures"/>
              <w:tabs>
                <w:tab w:val="clear" w:pos="765"/>
                <w:tab w:val="decimal" w:pos="371"/>
                <w:tab w:val="decimal" w:pos="731"/>
              </w:tabs>
              <w:spacing w:line="240" w:lineRule="atLeast"/>
              <w:ind w:right="11"/>
              <w:jc w:val="center"/>
              <w:rPr>
                <w:i/>
                <w:iCs/>
                <w:szCs w:val="22"/>
              </w:rPr>
            </w:pPr>
          </w:p>
        </w:tc>
        <w:tc>
          <w:tcPr>
            <w:tcW w:w="1072" w:type="dxa"/>
          </w:tcPr>
          <w:p w14:paraId="6DA0AE56" w14:textId="1009983B" w:rsidR="00A45EEC" w:rsidRPr="004B56FD" w:rsidRDefault="00A45EEC" w:rsidP="00A45EEC">
            <w:pPr>
              <w:pStyle w:val="acctfourfigures"/>
              <w:tabs>
                <w:tab w:val="clear" w:pos="765"/>
                <w:tab w:val="decimal" w:pos="866"/>
              </w:tabs>
              <w:spacing w:line="240" w:lineRule="atLeast"/>
              <w:ind w:left="-97" w:right="-72" w:firstLine="97"/>
              <w:rPr>
                <w:szCs w:val="22"/>
                <w:lang w:val="en-US" w:bidi="th-TH"/>
              </w:rPr>
            </w:pPr>
            <w:r w:rsidRPr="004B56FD">
              <w:rPr>
                <w:szCs w:val="22"/>
              </w:rPr>
              <w:t>(8,495)</w:t>
            </w:r>
          </w:p>
        </w:tc>
        <w:tc>
          <w:tcPr>
            <w:tcW w:w="180" w:type="dxa"/>
          </w:tcPr>
          <w:p w14:paraId="484D0AFC"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0" w:type="dxa"/>
          </w:tcPr>
          <w:p w14:paraId="4EAB3532" w14:textId="38987DD1"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rPr>
                <w:szCs w:val="22"/>
              </w:rPr>
              <w:t>(8,068)</w:t>
            </w:r>
          </w:p>
        </w:tc>
        <w:tc>
          <w:tcPr>
            <w:tcW w:w="178" w:type="dxa"/>
          </w:tcPr>
          <w:p w14:paraId="19249C3A"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2" w:type="dxa"/>
          </w:tcPr>
          <w:p w14:paraId="2C8A277A" w14:textId="4D1F9D28"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rPr>
                <w:szCs w:val="22"/>
              </w:rPr>
              <w:t>(1,657)</w:t>
            </w:r>
          </w:p>
        </w:tc>
        <w:tc>
          <w:tcPr>
            <w:tcW w:w="180" w:type="dxa"/>
          </w:tcPr>
          <w:p w14:paraId="4B1934F5"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0" w:type="dxa"/>
          </w:tcPr>
          <w:p w14:paraId="21117957" w14:textId="457F6285"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rPr>
                <w:szCs w:val="22"/>
              </w:rPr>
              <w:t>(987)</w:t>
            </w:r>
          </w:p>
        </w:tc>
      </w:tr>
      <w:tr w:rsidR="00A45EEC" w:rsidRPr="004B56FD" w14:paraId="7DB83AF4" w14:textId="77777777" w:rsidTr="00FC719D">
        <w:trPr>
          <w:cantSplit/>
        </w:trPr>
        <w:tc>
          <w:tcPr>
            <w:tcW w:w="3600" w:type="dxa"/>
          </w:tcPr>
          <w:p w14:paraId="36DEAEED" w14:textId="22AA14F3" w:rsidR="00A45EEC" w:rsidRPr="004B56FD" w:rsidRDefault="00F36BC7" w:rsidP="00F36BC7">
            <w:pPr>
              <w:spacing w:line="240" w:lineRule="atLeast"/>
              <w:ind w:firstLine="189"/>
              <w:rPr>
                <w:szCs w:val="22"/>
                <w:lang w:bidi="th-TH"/>
              </w:rPr>
            </w:pPr>
            <w:r w:rsidRPr="004B56FD">
              <w:rPr>
                <w:szCs w:val="22"/>
                <w:lang w:bidi="th-TH"/>
              </w:rPr>
              <w:t xml:space="preserve">- </w:t>
            </w:r>
            <w:r w:rsidR="00A45EEC" w:rsidRPr="004B56FD">
              <w:rPr>
                <w:szCs w:val="22"/>
                <w:lang w:bidi="th-TH"/>
              </w:rPr>
              <w:t>Experience adjustment</w:t>
            </w:r>
          </w:p>
        </w:tc>
        <w:tc>
          <w:tcPr>
            <w:tcW w:w="739" w:type="dxa"/>
            <w:vAlign w:val="bottom"/>
          </w:tcPr>
          <w:p w14:paraId="17E97F42" w14:textId="77777777" w:rsidR="00A45EEC" w:rsidRPr="004B56FD" w:rsidRDefault="00A45EEC" w:rsidP="00A45EEC">
            <w:pPr>
              <w:pStyle w:val="acctfourfigures"/>
              <w:tabs>
                <w:tab w:val="clear" w:pos="765"/>
                <w:tab w:val="decimal" w:pos="371"/>
                <w:tab w:val="decimal" w:pos="731"/>
              </w:tabs>
              <w:spacing w:line="240" w:lineRule="atLeast"/>
              <w:ind w:right="11"/>
              <w:jc w:val="center"/>
              <w:rPr>
                <w:i/>
                <w:iCs/>
                <w:szCs w:val="22"/>
              </w:rPr>
            </w:pPr>
          </w:p>
        </w:tc>
        <w:tc>
          <w:tcPr>
            <w:tcW w:w="1072" w:type="dxa"/>
            <w:tcBorders>
              <w:bottom w:val="single" w:sz="4" w:space="0" w:color="auto"/>
            </w:tcBorders>
          </w:tcPr>
          <w:p w14:paraId="73C3D38D" w14:textId="42F35A23" w:rsidR="00A45EEC" w:rsidRPr="004B56FD" w:rsidRDefault="00A45EEC" w:rsidP="00A45EEC">
            <w:pPr>
              <w:pStyle w:val="acctfourfigures"/>
              <w:tabs>
                <w:tab w:val="clear" w:pos="765"/>
                <w:tab w:val="decimal" w:pos="866"/>
              </w:tabs>
              <w:spacing w:line="240" w:lineRule="atLeast"/>
              <w:ind w:left="-97" w:right="-72" w:firstLine="97"/>
              <w:rPr>
                <w:szCs w:val="22"/>
                <w:lang w:val="en-US" w:bidi="th-TH"/>
              </w:rPr>
            </w:pPr>
            <w:r w:rsidRPr="004B56FD">
              <w:rPr>
                <w:szCs w:val="22"/>
              </w:rPr>
              <w:t>151</w:t>
            </w:r>
          </w:p>
        </w:tc>
        <w:tc>
          <w:tcPr>
            <w:tcW w:w="180" w:type="dxa"/>
          </w:tcPr>
          <w:p w14:paraId="3A97BA7D"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0" w:type="dxa"/>
            <w:tcBorders>
              <w:bottom w:val="single" w:sz="4" w:space="0" w:color="auto"/>
            </w:tcBorders>
          </w:tcPr>
          <w:p w14:paraId="69DA2766" w14:textId="02CDE3FC"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rPr>
                <w:szCs w:val="22"/>
              </w:rPr>
              <w:t>(2,609)</w:t>
            </w:r>
          </w:p>
        </w:tc>
        <w:tc>
          <w:tcPr>
            <w:tcW w:w="178" w:type="dxa"/>
          </w:tcPr>
          <w:p w14:paraId="712653A9"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2" w:type="dxa"/>
            <w:tcBorders>
              <w:bottom w:val="single" w:sz="4" w:space="0" w:color="auto"/>
            </w:tcBorders>
          </w:tcPr>
          <w:p w14:paraId="666471E7" w14:textId="2F16574B"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rPr>
                <w:szCs w:val="22"/>
              </w:rPr>
              <w:t>(94</w:t>
            </w:r>
            <w:r w:rsidR="00877FD3" w:rsidRPr="004B56FD">
              <w:rPr>
                <w:szCs w:val="22"/>
              </w:rPr>
              <w:t>7</w:t>
            </w:r>
            <w:r w:rsidRPr="004B56FD">
              <w:rPr>
                <w:szCs w:val="22"/>
              </w:rPr>
              <w:t>)</w:t>
            </w:r>
          </w:p>
        </w:tc>
        <w:tc>
          <w:tcPr>
            <w:tcW w:w="180" w:type="dxa"/>
          </w:tcPr>
          <w:p w14:paraId="3672A055" w14:textId="77777777" w:rsidR="00A45EEC" w:rsidRPr="004B56FD" w:rsidRDefault="00A45EEC" w:rsidP="00A45EEC">
            <w:pPr>
              <w:pStyle w:val="acctfourfigures"/>
              <w:tabs>
                <w:tab w:val="clear" w:pos="765"/>
                <w:tab w:val="decimal" w:pos="866"/>
              </w:tabs>
              <w:spacing w:line="240" w:lineRule="atLeast"/>
              <w:ind w:left="-97" w:right="-72" w:firstLine="97"/>
              <w:rPr>
                <w:szCs w:val="22"/>
              </w:rPr>
            </w:pPr>
          </w:p>
        </w:tc>
        <w:tc>
          <w:tcPr>
            <w:tcW w:w="1080" w:type="dxa"/>
            <w:tcBorders>
              <w:bottom w:val="single" w:sz="4" w:space="0" w:color="auto"/>
            </w:tcBorders>
          </w:tcPr>
          <w:p w14:paraId="667DA88E" w14:textId="3135540D" w:rsidR="00A45EEC" w:rsidRPr="004B56FD" w:rsidRDefault="00A45EEC" w:rsidP="00A45EEC">
            <w:pPr>
              <w:pStyle w:val="acctfourfigures"/>
              <w:tabs>
                <w:tab w:val="clear" w:pos="765"/>
                <w:tab w:val="decimal" w:pos="866"/>
              </w:tabs>
              <w:spacing w:line="240" w:lineRule="atLeast"/>
              <w:ind w:left="-97" w:right="-72" w:firstLine="97"/>
              <w:rPr>
                <w:szCs w:val="22"/>
              </w:rPr>
            </w:pPr>
            <w:r w:rsidRPr="004B56FD">
              <w:rPr>
                <w:szCs w:val="22"/>
              </w:rPr>
              <w:t>3</w:t>
            </w:r>
          </w:p>
        </w:tc>
      </w:tr>
      <w:tr w:rsidR="00A45EEC" w:rsidRPr="004B56FD" w14:paraId="6430FC95" w14:textId="77777777" w:rsidTr="00FC719D">
        <w:trPr>
          <w:cantSplit/>
        </w:trPr>
        <w:tc>
          <w:tcPr>
            <w:tcW w:w="3600" w:type="dxa"/>
          </w:tcPr>
          <w:p w14:paraId="3AC0162E" w14:textId="6A31534B" w:rsidR="00A45EEC" w:rsidRPr="004B56FD" w:rsidRDefault="00A45EEC" w:rsidP="00A45EEC">
            <w:pPr>
              <w:pStyle w:val="ListParagraph"/>
              <w:spacing w:line="240" w:lineRule="atLeast"/>
              <w:ind w:left="188"/>
              <w:rPr>
                <w:szCs w:val="22"/>
                <w:lang w:bidi="th-TH"/>
              </w:rPr>
            </w:pPr>
          </w:p>
        </w:tc>
        <w:tc>
          <w:tcPr>
            <w:tcW w:w="739" w:type="dxa"/>
            <w:vAlign w:val="bottom"/>
          </w:tcPr>
          <w:p w14:paraId="761FA911" w14:textId="77777777" w:rsidR="00A45EEC" w:rsidRPr="004B56FD" w:rsidRDefault="00A45EEC" w:rsidP="00A45EEC">
            <w:pPr>
              <w:pStyle w:val="acctfourfigures"/>
              <w:tabs>
                <w:tab w:val="clear" w:pos="765"/>
                <w:tab w:val="decimal" w:pos="371"/>
                <w:tab w:val="decimal" w:pos="731"/>
              </w:tabs>
              <w:spacing w:line="240" w:lineRule="atLeast"/>
              <w:ind w:right="11"/>
              <w:jc w:val="center"/>
              <w:rPr>
                <w:i/>
                <w:iCs/>
                <w:szCs w:val="22"/>
              </w:rPr>
            </w:pPr>
          </w:p>
        </w:tc>
        <w:tc>
          <w:tcPr>
            <w:tcW w:w="1072" w:type="dxa"/>
            <w:tcBorders>
              <w:top w:val="single" w:sz="4" w:space="0" w:color="auto"/>
              <w:bottom w:val="single" w:sz="4" w:space="0" w:color="auto"/>
            </w:tcBorders>
          </w:tcPr>
          <w:p w14:paraId="37A5E085" w14:textId="65E645EB" w:rsidR="00A45EEC" w:rsidRPr="004B56FD" w:rsidRDefault="00A45EEC" w:rsidP="00A45EEC">
            <w:pPr>
              <w:pStyle w:val="acctfourfigures"/>
              <w:tabs>
                <w:tab w:val="clear" w:pos="765"/>
                <w:tab w:val="decimal" w:pos="866"/>
              </w:tabs>
              <w:spacing w:line="240" w:lineRule="atLeast"/>
              <w:ind w:left="-97" w:right="-72" w:firstLine="97"/>
              <w:rPr>
                <w:b/>
                <w:bCs/>
                <w:szCs w:val="22"/>
              </w:rPr>
            </w:pPr>
            <w:r w:rsidRPr="004B56FD">
              <w:rPr>
                <w:b/>
                <w:bCs/>
                <w:szCs w:val="22"/>
              </w:rPr>
              <w:t>(8,930)</w:t>
            </w:r>
          </w:p>
        </w:tc>
        <w:tc>
          <w:tcPr>
            <w:tcW w:w="180" w:type="dxa"/>
          </w:tcPr>
          <w:p w14:paraId="71A32528" w14:textId="77777777" w:rsidR="00A45EEC" w:rsidRPr="004B56FD" w:rsidRDefault="00A45EEC" w:rsidP="00A45EEC">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bottom w:val="single" w:sz="4" w:space="0" w:color="auto"/>
            </w:tcBorders>
          </w:tcPr>
          <w:p w14:paraId="1AD55D61" w14:textId="21856177" w:rsidR="00A45EEC" w:rsidRPr="004B56FD" w:rsidRDefault="00A45EEC" w:rsidP="00A45EEC">
            <w:pPr>
              <w:pStyle w:val="acctfourfigures"/>
              <w:tabs>
                <w:tab w:val="clear" w:pos="765"/>
                <w:tab w:val="decimal" w:pos="866"/>
              </w:tabs>
              <w:spacing w:line="240" w:lineRule="atLeast"/>
              <w:ind w:left="-97" w:right="-72" w:firstLine="97"/>
              <w:rPr>
                <w:b/>
                <w:bCs/>
                <w:szCs w:val="22"/>
              </w:rPr>
            </w:pPr>
            <w:r w:rsidRPr="004B56FD">
              <w:rPr>
                <w:b/>
                <w:bCs/>
                <w:szCs w:val="22"/>
              </w:rPr>
              <w:t>(9,668)</w:t>
            </w:r>
          </w:p>
        </w:tc>
        <w:tc>
          <w:tcPr>
            <w:tcW w:w="178" w:type="dxa"/>
          </w:tcPr>
          <w:p w14:paraId="066C10CF" w14:textId="77777777" w:rsidR="00A45EEC" w:rsidRPr="004B56FD" w:rsidRDefault="00A45EEC" w:rsidP="00A45EEC">
            <w:pPr>
              <w:pStyle w:val="acctfourfigures"/>
              <w:tabs>
                <w:tab w:val="clear" w:pos="765"/>
                <w:tab w:val="decimal" w:pos="866"/>
              </w:tabs>
              <w:spacing w:line="240" w:lineRule="atLeast"/>
              <w:ind w:left="-97" w:right="-72" w:firstLine="97"/>
              <w:rPr>
                <w:b/>
                <w:bCs/>
                <w:szCs w:val="22"/>
              </w:rPr>
            </w:pPr>
          </w:p>
        </w:tc>
        <w:tc>
          <w:tcPr>
            <w:tcW w:w="1082" w:type="dxa"/>
            <w:tcBorders>
              <w:top w:val="single" w:sz="4" w:space="0" w:color="auto"/>
              <w:bottom w:val="single" w:sz="4" w:space="0" w:color="auto"/>
            </w:tcBorders>
          </w:tcPr>
          <w:p w14:paraId="7ACD7C02" w14:textId="14F8D19F" w:rsidR="00A45EEC" w:rsidRPr="004B56FD" w:rsidRDefault="00A45EEC" w:rsidP="00A45EEC">
            <w:pPr>
              <w:pStyle w:val="acctfourfigures"/>
              <w:tabs>
                <w:tab w:val="clear" w:pos="765"/>
                <w:tab w:val="decimal" w:pos="866"/>
              </w:tabs>
              <w:spacing w:line="240" w:lineRule="atLeast"/>
              <w:ind w:left="-97" w:right="-72" w:firstLine="97"/>
              <w:rPr>
                <w:b/>
                <w:bCs/>
                <w:szCs w:val="22"/>
              </w:rPr>
            </w:pPr>
            <w:r w:rsidRPr="004B56FD">
              <w:rPr>
                <w:b/>
                <w:bCs/>
                <w:szCs w:val="22"/>
              </w:rPr>
              <w:t>(2,604)</w:t>
            </w:r>
          </w:p>
        </w:tc>
        <w:tc>
          <w:tcPr>
            <w:tcW w:w="180" w:type="dxa"/>
          </w:tcPr>
          <w:p w14:paraId="381B5C60" w14:textId="77777777" w:rsidR="00A45EEC" w:rsidRPr="004B56FD" w:rsidRDefault="00A45EEC" w:rsidP="00A45EEC">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bottom w:val="single" w:sz="4" w:space="0" w:color="auto"/>
            </w:tcBorders>
          </w:tcPr>
          <w:p w14:paraId="0CB3AE43" w14:textId="7FE52D99" w:rsidR="00A45EEC" w:rsidRPr="004B56FD" w:rsidRDefault="00A45EEC" w:rsidP="00A45EEC">
            <w:pPr>
              <w:pStyle w:val="acctfourfigures"/>
              <w:tabs>
                <w:tab w:val="clear" w:pos="765"/>
                <w:tab w:val="decimal" w:pos="866"/>
              </w:tabs>
              <w:spacing w:line="240" w:lineRule="atLeast"/>
              <w:ind w:left="-97" w:right="-72" w:firstLine="97"/>
              <w:rPr>
                <w:b/>
                <w:bCs/>
                <w:szCs w:val="22"/>
              </w:rPr>
            </w:pPr>
            <w:r w:rsidRPr="004B56FD">
              <w:rPr>
                <w:b/>
                <w:bCs/>
                <w:szCs w:val="22"/>
              </w:rPr>
              <w:t>(984)</w:t>
            </w:r>
          </w:p>
        </w:tc>
      </w:tr>
      <w:tr w:rsidR="006D0CD6" w:rsidRPr="004B56FD" w14:paraId="42EE60E2" w14:textId="77777777" w:rsidTr="00FC719D">
        <w:trPr>
          <w:cantSplit/>
        </w:trPr>
        <w:tc>
          <w:tcPr>
            <w:tcW w:w="3600" w:type="dxa"/>
          </w:tcPr>
          <w:p w14:paraId="4C92B5F0" w14:textId="77777777" w:rsidR="006D0CD6" w:rsidRPr="004B56FD" w:rsidRDefault="006D0CD6" w:rsidP="006D0CD6">
            <w:pPr>
              <w:spacing w:line="240" w:lineRule="atLeast"/>
              <w:rPr>
                <w:szCs w:val="22"/>
                <w:lang w:bidi="th-TH"/>
              </w:rPr>
            </w:pPr>
          </w:p>
        </w:tc>
        <w:tc>
          <w:tcPr>
            <w:tcW w:w="739" w:type="dxa"/>
            <w:vAlign w:val="bottom"/>
          </w:tcPr>
          <w:p w14:paraId="335A9E9E" w14:textId="77777777" w:rsidR="006D0CD6" w:rsidRPr="004B56FD" w:rsidRDefault="006D0CD6" w:rsidP="006D0CD6">
            <w:pPr>
              <w:pStyle w:val="acctfourfigures"/>
              <w:tabs>
                <w:tab w:val="clear" w:pos="765"/>
                <w:tab w:val="decimal" w:pos="371"/>
                <w:tab w:val="decimal" w:pos="731"/>
              </w:tabs>
              <w:spacing w:line="240" w:lineRule="atLeast"/>
              <w:ind w:right="11"/>
              <w:jc w:val="center"/>
              <w:rPr>
                <w:i/>
                <w:iCs/>
                <w:szCs w:val="22"/>
              </w:rPr>
            </w:pPr>
          </w:p>
        </w:tc>
        <w:tc>
          <w:tcPr>
            <w:tcW w:w="1072" w:type="dxa"/>
            <w:tcBorders>
              <w:top w:val="single" w:sz="4" w:space="0" w:color="auto"/>
            </w:tcBorders>
          </w:tcPr>
          <w:p w14:paraId="3683D27D" w14:textId="6A37FF17" w:rsidR="006D0CD6" w:rsidRPr="004B56FD" w:rsidRDefault="006D0CD6" w:rsidP="006D0CD6">
            <w:pPr>
              <w:pStyle w:val="acctfourfigures"/>
              <w:tabs>
                <w:tab w:val="clear" w:pos="765"/>
                <w:tab w:val="decimal" w:pos="866"/>
              </w:tabs>
              <w:spacing w:line="240" w:lineRule="atLeast"/>
              <w:ind w:left="-97" w:right="-72" w:firstLine="97"/>
              <w:rPr>
                <w:b/>
                <w:bCs/>
                <w:szCs w:val="22"/>
              </w:rPr>
            </w:pPr>
          </w:p>
        </w:tc>
        <w:tc>
          <w:tcPr>
            <w:tcW w:w="180" w:type="dxa"/>
          </w:tcPr>
          <w:p w14:paraId="7A2EDD00" w14:textId="77777777" w:rsidR="006D0CD6" w:rsidRPr="004B56FD" w:rsidRDefault="006D0CD6" w:rsidP="006D0CD6">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tcBorders>
          </w:tcPr>
          <w:p w14:paraId="72E12FCD" w14:textId="14390315" w:rsidR="006D0CD6" w:rsidRPr="004B56FD" w:rsidRDefault="006D0CD6" w:rsidP="006D0CD6">
            <w:pPr>
              <w:pStyle w:val="acctfourfigures"/>
              <w:tabs>
                <w:tab w:val="clear" w:pos="765"/>
                <w:tab w:val="decimal" w:pos="866"/>
              </w:tabs>
              <w:spacing w:line="240" w:lineRule="atLeast"/>
              <w:ind w:left="-97" w:right="-72" w:firstLine="97"/>
              <w:rPr>
                <w:b/>
                <w:bCs/>
                <w:szCs w:val="22"/>
              </w:rPr>
            </w:pPr>
          </w:p>
        </w:tc>
        <w:tc>
          <w:tcPr>
            <w:tcW w:w="178" w:type="dxa"/>
          </w:tcPr>
          <w:p w14:paraId="43F3AD67" w14:textId="77777777" w:rsidR="006D0CD6" w:rsidRPr="004B56FD" w:rsidRDefault="006D0CD6" w:rsidP="006D0CD6">
            <w:pPr>
              <w:pStyle w:val="acctfourfigures"/>
              <w:tabs>
                <w:tab w:val="clear" w:pos="765"/>
                <w:tab w:val="decimal" w:pos="866"/>
              </w:tabs>
              <w:spacing w:line="240" w:lineRule="atLeast"/>
              <w:ind w:left="-97" w:right="-72" w:firstLine="97"/>
              <w:rPr>
                <w:b/>
                <w:bCs/>
                <w:szCs w:val="22"/>
              </w:rPr>
            </w:pPr>
          </w:p>
        </w:tc>
        <w:tc>
          <w:tcPr>
            <w:tcW w:w="1082" w:type="dxa"/>
            <w:tcBorders>
              <w:top w:val="single" w:sz="4" w:space="0" w:color="auto"/>
            </w:tcBorders>
          </w:tcPr>
          <w:p w14:paraId="765031D7" w14:textId="0E19F0D6" w:rsidR="006D0CD6" w:rsidRPr="004B56FD" w:rsidRDefault="006D0CD6" w:rsidP="006D0CD6">
            <w:pPr>
              <w:pStyle w:val="acctfourfigures"/>
              <w:tabs>
                <w:tab w:val="clear" w:pos="765"/>
                <w:tab w:val="decimal" w:pos="866"/>
              </w:tabs>
              <w:spacing w:line="240" w:lineRule="atLeast"/>
              <w:ind w:left="-97" w:right="-72" w:firstLine="97"/>
              <w:rPr>
                <w:b/>
                <w:bCs/>
                <w:szCs w:val="22"/>
              </w:rPr>
            </w:pPr>
          </w:p>
        </w:tc>
        <w:tc>
          <w:tcPr>
            <w:tcW w:w="180" w:type="dxa"/>
          </w:tcPr>
          <w:p w14:paraId="7D94F4BF" w14:textId="77777777" w:rsidR="006D0CD6" w:rsidRPr="004B56FD" w:rsidRDefault="006D0CD6" w:rsidP="006D0CD6">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tcBorders>
          </w:tcPr>
          <w:p w14:paraId="567E361A" w14:textId="59C8F989" w:rsidR="006D0CD6" w:rsidRPr="004B56FD" w:rsidRDefault="006D0CD6" w:rsidP="006D0CD6">
            <w:pPr>
              <w:pStyle w:val="acctfourfigures"/>
              <w:tabs>
                <w:tab w:val="clear" w:pos="765"/>
                <w:tab w:val="decimal" w:pos="866"/>
              </w:tabs>
              <w:spacing w:line="240" w:lineRule="atLeast"/>
              <w:ind w:left="-97" w:right="-72" w:firstLine="97"/>
              <w:rPr>
                <w:b/>
                <w:bCs/>
                <w:szCs w:val="22"/>
              </w:rPr>
            </w:pPr>
          </w:p>
        </w:tc>
      </w:tr>
      <w:tr w:rsidR="006D0CD6" w:rsidRPr="004B56FD" w14:paraId="2B42ECBA" w14:textId="77777777" w:rsidTr="000B64DE">
        <w:trPr>
          <w:cantSplit/>
          <w:trHeight w:val="245"/>
        </w:trPr>
        <w:tc>
          <w:tcPr>
            <w:tcW w:w="3600" w:type="dxa"/>
          </w:tcPr>
          <w:p w14:paraId="34C00A38" w14:textId="5AF349C2" w:rsidR="006D0CD6" w:rsidRPr="004B56FD" w:rsidRDefault="006D0CD6" w:rsidP="006D0CD6">
            <w:pPr>
              <w:spacing w:line="240" w:lineRule="atLeast"/>
              <w:rPr>
                <w:szCs w:val="22"/>
                <w:lang w:bidi="th-TH"/>
              </w:rPr>
            </w:pPr>
            <w:r w:rsidRPr="004B56FD">
              <w:rPr>
                <w:szCs w:val="22"/>
              </w:rPr>
              <w:t>Benefit paid</w:t>
            </w:r>
          </w:p>
        </w:tc>
        <w:tc>
          <w:tcPr>
            <w:tcW w:w="739" w:type="dxa"/>
            <w:vAlign w:val="bottom"/>
          </w:tcPr>
          <w:p w14:paraId="4654E128" w14:textId="6FAFEDF2" w:rsidR="006D0CD6" w:rsidRPr="004B56FD" w:rsidRDefault="006D0CD6" w:rsidP="006D0CD6">
            <w:pPr>
              <w:pStyle w:val="acctfourfigures"/>
              <w:tabs>
                <w:tab w:val="clear" w:pos="765"/>
                <w:tab w:val="decimal" w:pos="371"/>
                <w:tab w:val="decimal" w:pos="731"/>
              </w:tabs>
              <w:spacing w:line="240" w:lineRule="atLeast"/>
              <w:ind w:right="11"/>
              <w:jc w:val="center"/>
              <w:rPr>
                <w:i/>
                <w:iCs/>
                <w:szCs w:val="22"/>
              </w:rPr>
            </w:pPr>
          </w:p>
        </w:tc>
        <w:tc>
          <w:tcPr>
            <w:tcW w:w="1072" w:type="dxa"/>
          </w:tcPr>
          <w:p w14:paraId="414E9B11" w14:textId="25F79C79" w:rsidR="006D0CD6" w:rsidRPr="004B56FD" w:rsidRDefault="000B64DE" w:rsidP="006D0CD6">
            <w:pPr>
              <w:pStyle w:val="acctfourfigures"/>
              <w:tabs>
                <w:tab w:val="clear" w:pos="765"/>
                <w:tab w:val="decimal" w:pos="866"/>
              </w:tabs>
              <w:spacing w:line="240" w:lineRule="atLeast"/>
              <w:ind w:left="-97" w:right="-72" w:firstLine="97"/>
              <w:rPr>
                <w:szCs w:val="22"/>
              </w:rPr>
            </w:pPr>
            <w:r w:rsidRPr="004B56FD">
              <w:rPr>
                <w:szCs w:val="22"/>
              </w:rPr>
              <w:t>(4,798)</w:t>
            </w:r>
          </w:p>
        </w:tc>
        <w:tc>
          <w:tcPr>
            <w:tcW w:w="180" w:type="dxa"/>
          </w:tcPr>
          <w:p w14:paraId="7F9FA55A"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080" w:type="dxa"/>
          </w:tcPr>
          <w:p w14:paraId="2A976728" w14:textId="4B9FA04E" w:rsidR="006D0CD6" w:rsidRPr="004B56FD" w:rsidRDefault="006D0CD6" w:rsidP="000B64DE">
            <w:pPr>
              <w:pStyle w:val="acctfourfigures"/>
              <w:tabs>
                <w:tab w:val="clear" w:pos="765"/>
                <w:tab w:val="decimal" w:pos="866"/>
              </w:tabs>
              <w:spacing w:line="240" w:lineRule="atLeast"/>
              <w:ind w:right="-72"/>
              <w:rPr>
                <w:szCs w:val="22"/>
              </w:rPr>
            </w:pPr>
            <w:r w:rsidRPr="004B56FD">
              <w:rPr>
                <w:szCs w:val="22"/>
              </w:rPr>
              <w:t>(777)</w:t>
            </w:r>
          </w:p>
        </w:tc>
        <w:tc>
          <w:tcPr>
            <w:tcW w:w="178" w:type="dxa"/>
          </w:tcPr>
          <w:p w14:paraId="0D5D2DF2"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082" w:type="dxa"/>
          </w:tcPr>
          <w:p w14:paraId="4AB84A2C" w14:textId="4A938268" w:rsidR="006D0CD6" w:rsidRPr="004B56FD" w:rsidRDefault="000B64DE" w:rsidP="00A45EEC">
            <w:pPr>
              <w:pStyle w:val="acctfourfigures"/>
              <w:tabs>
                <w:tab w:val="clear" w:pos="765"/>
                <w:tab w:val="decimal" w:pos="866"/>
              </w:tabs>
              <w:spacing w:line="240" w:lineRule="atLeast"/>
              <w:ind w:right="-72"/>
              <w:rPr>
                <w:szCs w:val="22"/>
                <w:cs/>
                <w:lang w:bidi="th-TH"/>
              </w:rPr>
            </w:pPr>
            <w:r w:rsidRPr="004B56FD">
              <w:rPr>
                <w:szCs w:val="22"/>
                <w:cs/>
                <w:lang w:bidi="th-TH"/>
              </w:rPr>
              <w:t>(97)</w:t>
            </w:r>
          </w:p>
        </w:tc>
        <w:tc>
          <w:tcPr>
            <w:tcW w:w="180" w:type="dxa"/>
          </w:tcPr>
          <w:p w14:paraId="1B0248BD" w14:textId="77777777" w:rsidR="006D0CD6" w:rsidRPr="004B56FD" w:rsidRDefault="006D0CD6" w:rsidP="006D0CD6">
            <w:pPr>
              <w:pStyle w:val="acctfourfigures"/>
              <w:tabs>
                <w:tab w:val="clear" w:pos="765"/>
                <w:tab w:val="decimal" w:pos="866"/>
              </w:tabs>
              <w:spacing w:line="240" w:lineRule="atLeast"/>
              <w:ind w:left="-97" w:right="-72" w:firstLine="97"/>
              <w:rPr>
                <w:szCs w:val="22"/>
              </w:rPr>
            </w:pPr>
          </w:p>
        </w:tc>
        <w:tc>
          <w:tcPr>
            <w:tcW w:w="1080" w:type="dxa"/>
          </w:tcPr>
          <w:p w14:paraId="41AD2A77" w14:textId="02303CA6" w:rsidR="006D0CD6" w:rsidRPr="004B56FD" w:rsidRDefault="006D0CD6" w:rsidP="006D0CD6">
            <w:pPr>
              <w:pStyle w:val="acctfourfigures"/>
              <w:tabs>
                <w:tab w:val="clear" w:pos="765"/>
                <w:tab w:val="decimal" w:pos="866"/>
              </w:tabs>
              <w:spacing w:line="240" w:lineRule="atLeast"/>
              <w:ind w:left="-97" w:right="-72" w:firstLine="97"/>
              <w:rPr>
                <w:szCs w:val="22"/>
              </w:rPr>
            </w:pPr>
            <w:r w:rsidRPr="004B56FD">
              <w:rPr>
                <w:szCs w:val="22"/>
              </w:rPr>
              <w:t>(777)</w:t>
            </w:r>
          </w:p>
        </w:tc>
      </w:tr>
      <w:tr w:rsidR="006D0CD6" w:rsidRPr="004B56FD" w14:paraId="24145C58" w14:textId="77777777" w:rsidTr="00FC719D">
        <w:trPr>
          <w:cantSplit/>
        </w:trPr>
        <w:tc>
          <w:tcPr>
            <w:tcW w:w="4339" w:type="dxa"/>
            <w:gridSpan w:val="2"/>
          </w:tcPr>
          <w:p w14:paraId="17E63062" w14:textId="0ECD26F0" w:rsidR="006D0CD6" w:rsidRPr="004B56FD" w:rsidRDefault="006D0CD6" w:rsidP="006D0CD6">
            <w:pPr>
              <w:spacing w:line="240" w:lineRule="atLeast"/>
              <w:ind w:left="180" w:hanging="180"/>
              <w:rPr>
                <w:szCs w:val="28"/>
                <w:lang w:val="en-US" w:bidi="th-TH"/>
              </w:rPr>
            </w:pPr>
            <w:r w:rsidRPr="004B56FD">
              <w:rPr>
                <w:spacing w:val="-4"/>
                <w:szCs w:val="22"/>
              </w:rPr>
              <w:t xml:space="preserve">Disposal of subsidiaries                                    </w:t>
            </w:r>
            <w:r w:rsidR="000B64DE" w:rsidRPr="004B56FD">
              <w:rPr>
                <w:i/>
                <w:iCs/>
                <w:spacing w:val="-4"/>
                <w:szCs w:val="28"/>
                <w:lang w:val="en-US" w:bidi="th-TH"/>
              </w:rPr>
              <w:t>4</w:t>
            </w:r>
          </w:p>
        </w:tc>
        <w:tc>
          <w:tcPr>
            <w:tcW w:w="1072" w:type="dxa"/>
          </w:tcPr>
          <w:p w14:paraId="74DADC71" w14:textId="4D009882" w:rsidR="006D0CD6" w:rsidRPr="004B56FD" w:rsidRDefault="000B64DE" w:rsidP="00877FD3">
            <w:pPr>
              <w:pStyle w:val="acctfourfigures"/>
              <w:tabs>
                <w:tab w:val="clear" w:pos="765"/>
                <w:tab w:val="decimal" w:pos="621"/>
              </w:tabs>
              <w:spacing w:line="240" w:lineRule="atLeast"/>
              <w:ind w:left="-97" w:right="-72" w:firstLine="97"/>
              <w:rPr>
                <w:szCs w:val="22"/>
              </w:rPr>
            </w:pPr>
            <w:r w:rsidRPr="004B56FD">
              <w:rPr>
                <w:szCs w:val="22"/>
              </w:rPr>
              <w:t>-</w:t>
            </w:r>
          </w:p>
        </w:tc>
        <w:tc>
          <w:tcPr>
            <w:tcW w:w="180" w:type="dxa"/>
            <w:vAlign w:val="bottom"/>
          </w:tcPr>
          <w:p w14:paraId="0B47C7C6" w14:textId="77777777" w:rsidR="006D0CD6" w:rsidRPr="004B56FD" w:rsidRDefault="006D0CD6" w:rsidP="006D0CD6">
            <w:pPr>
              <w:pStyle w:val="acctfourfigures"/>
              <w:tabs>
                <w:tab w:val="clear" w:pos="765"/>
                <w:tab w:val="decimal" w:pos="857"/>
              </w:tabs>
              <w:spacing w:line="240" w:lineRule="atLeast"/>
              <w:ind w:left="-97" w:right="-108"/>
              <w:rPr>
                <w:szCs w:val="22"/>
              </w:rPr>
            </w:pPr>
          </w:p>
        </w:tc>
        <w:tc>
          <w:tcPr>
            <w:tcW w:w="1080" w:type="dxa"/>
          </w:tcPr>
          <w:p w14:paraId="5BC7BFFC" w14:textId="2703E4CC" w:rsidR="006D0CD6" w:rsidRPr="004B56FD" w:rsidRDefault="006D0CD6" w:rsidP="006D0CD6">
            <w:pPr>
              <w:pStyle w:val="acctfourfigures"/>
              <w:tabs>
                <w:tab w:val="clear" w:pos="765"/>
                <w:tab w:val="decimal" w:pos="857"/>
              </w:tabs>
              <w:spacing w:line="240" w:lineRule="atLeast"/>
              <w:ind w:left="-97" w:right="-108"/>
              <w:rPr>
                <w:szCs w:val="22"/>
              </w:rPr>
            </w:pPr>
            <w:r w:rsidRPr="004B56FD">
              <w:rPr>
                <w:szCs w:val="22"/>
              </w:rPr>
              <w:t>(14,934)</w:t>
            </w:r>
          </w:p>
        </w:tc>
        <w:tc>
          <w:tcPr>
            <w:tcW w:w="178" w:type="dxa"/>
          </w:tcPr>
          <w:p w14:paraId="191D0436" w14:textId="77777777" w:rsidR="006D0CD6" w:rsidRPr="004B56FD" w:rsidRDefault="006D0CD6" w:rsidP="006D0CD6">
            <w:pPr>
              <w:pStyle w:val="acctfourfigures"/>
              <w:tabs>
                <w:tab w:val="clear" w:pos="765"/>
                <w:tab w:val="decimal" w:pos="857"/>
              </w:tabs>
              <w:spacing w:line="240" w:lineRule="atLeast"/>
              <w:ind w:left="-97" w:right="-108"/>
              <w:rPr>
                <w:szCs w:val="22"/>
              </w:rPr>
            </w:pPr>
          </w:p>
        </w:tc>
        <w:tc>
          <w:tcPr>
            <w:tcW w:w="1082" w:type="dxa"/>
            <w:vAlign w:val="bottom"/>
          </w:tcPr>
          <w:p w14:paraId="0937410B" w14:textId="0807E1BE" w:rsidR="006D0CD6" w:rsidRPr="004B56FD" w:rsidRDefault="000B64DE" w:rsidP="00877FD3">
            <w:pPr>
              <w:pStyle w:val="acctfourfigures"/>
              <w:tabs>
                <w:tab w:val="clear" w:pos="765"/>
                <w:tab w:val="decimal" w:pos="621"/>
              </w:tabs>
              <w:spacing w:line="240" w:lineRule="atLeast"/>
              <w:ind w:left="-97" w:right="-72" w:firstLine="97"/>
              <w:rPr>
                <w:szCs w:val="22"/>
              </w:rPr>
            </w:pPr>
            <w:r w:rsidRPr="004B56FD">
              <w:rPr>
                <w:szCs w:val="22"/>
              </w:rPr>
              <w:t>-</w:t>
            </w:r>
          </w:p>
        </w:tc>
        <w:tc>
          <w:tcPr>
            <w:tcW w:w="180" w:type="dxa"/>
          </w:tcPr>
          <w:p w14:paraId="27C70A08" w14:textId="77777777" w:rsidR="006D0CD6" w:rsidRPr="004B56FD" w:rsidRDefault="006D0CD6" w:rsidP="006D0CD6">
            <w:pPr>
              <w:pStyle w:val="acctfourfigures"/>
              <w:tabs>
                <w:tab w:val="clear" w:pos="765"/>
                <w:tab w:val="decimal" w:pos="857"/>
              </w:tabs>
              <w:spacing w:line="240" w:lineRule="atLeast"/>
              <w:ind w:left="-97" w:right="-108"/>
              <w:rPr>
                <w:szCs w:val="22"/>
              </w:rPr>
            </w:pPr>
          </w:p>
        </w:tc>
        <w:tc>
          <w:tcPr>
            <w:tcW w:w="1080" w:type="dxa"/>
            <w:vAlign w:val="bottom"/>
          </w:tcPr>
          <w:p w14:paraId="19D88FE1" w14:textId="0836AEC5" w:rsidR="006D0CD6" w:rsidRPr="004B56FD" w:rsidRDefault="006D0CD6" w:rsidP="006D0CD6">
            <w:pPr>
              <w:pStyle w:val="acctfourfigures"/>
              <w:tabs>
                <w:tab w:val="clear" w:pos="765"/>
                <w:tab w:val="decimal" w:pos="621"/>
              </w:tabs>
              <w:spacing w:line="240" w:lineRule="atLeast"/>
              <w:ind w:left="-97" w:right="-72" w:firstLine="97"/>
              <w:rPr>
                <w:szCs w:val="22"/>
              </w:rPr>
            </w:pPr>
            <w:r w:rsidRPr="004B56FD">
              <w:rPr>
                <w:szCs w:val="22"/>
              </w:rPr>
              <w:t>-</w:t>
            </w:r>
          </w:p>
        </w:tc>
      </w:tr>
      <w:tr w:rsidR="006D0CD6" w:rsidRPr="004B56FD" w14:paraId="79880CB2" w14:textId="77777777" w:rsidTr="00F81AF4">
        <w:trPr>
          <w:cantSplit/>
        </w:trPr>
        <w:tc>
          <w:tcPr>
            <w:tcW w:w="4339" w:type="dxa"/>
            <w:gridSpan w:val="2"/>
          </w:tcPr>
          <w:p w14:paraId="66B83319" w14:textId="615E9763" w:rsidR="006D0CD6" w:rsidRPr="004B56FD" w:rsidRDefault="006D0CD6" w:rsidP="006D0CD6">
            <w:pPr>
              <w:spacing w:line="240" w:lineRule="atLeast"/>
              <w:ind w:left="180" w:hanging="180"/>
              <w:rPr>
                <w:szCs w:val="22"/>
              </w:rPr>
            </w:pPr>
            <w:r w:rsidRPr="004B56FD">
              <w:rPr>
                <w:spacing w:val="-4"/>
                <w:szCs w:val="22"/>
              </w:rPr>
              <w:t xml:space="preserve">Transfer </w:t>
            </w:r>
            <w:r w:rsidR="00241B4F" w:rsidRPr="004B56FD">
              <w:rPr>
                <w:spacing w:val="-4"/>
                <w:szCs w:val="22"/>
              </w:rPr>
              <w:t>(</w:t>
            </w:r>
            <w:r w:rsidRPr="004B56FD">
              <w:rPr>
                <w:spacing w:val="-4"/>
                <w:szCs w:val="22"/>
                <w:lang w:val="en-US" w:bidi="th-TH"/>
              </w:rPr>
              <w:t>to</w:t>
            </w:r>
            <w:r w:rsidR="00241B4F" w:rsidRPr="004B56FD">
              <w:rPr>
                <w:spacing w:val="-4"/>
                <w:szCs w:val="22"/>
                <w:lang w:val="en-US" w:bidi="th-TH"/>
              </w:rPr>
              <w:t>) from</w:t>
            </w:r>
            <w:r w:rsidRPr="004B56FD">
              <w:rPr>
                <w:spacing w:val="-4"/>
                <w:szCs w:val="22"/>
              </w:rPr>
              <w:t xml:space="preserve"> related parties</w:t>
            </w:r>
          </w:p>
        </w:tc>
        <w:tc>
          <w:tcPr>
            <w:tcW w:w="1072" w:type="dxa"/>
            <w:tcBorders>
              <w:bottom w:val="single" w:sz="4" w:space="0" w:color="auto"/>
            </w:tcBorders>
          </w:tcPr>
          <w:p w14:paraId="438D3760" w14:textId="0CF83F40" w:rsidR="006D0CD6" w:rsidRPr="004B56FD" w:rsidRDefault="000B64DE" w:rsidP="006D0CD6">
            <w:pPr>
              <w:pStyle w:val="acctfourfigures"/>
              <w:tabs>
                <w:tab w:val="clear" w:pos="765"/>
                <w:tab w:val="decimal" w:pos="857"/>
              </w:tabs>
              <w:spacing w:line="240" w:lineRule="atLeast"/>
              <w:ind w:left="-97" w:right="-108"/>
              <w:rPr>
                <w:szCs w:val="22"/>
              </w:rPr>
            </w:pPr>
            <w:r w:rsidRPr="004B56FD">
              <w:rPr>
                <w:szCs w:val="22"/>
              </w:rPr>
              <w:t>(587)</w:t>
            </w:r>
          </w:p>
        </w:tc>
        <w:tc>
          <w:tcPr>
            <w:tcW w:w="180" w:type="dxa"/>
            <w:vAlign w:val="bottom"/>
          </w:tcPr>
          <w:p w14:paraId="1B9229EE" w14:textId="77777777" w:rsidR="006D0CD6" w:rsidRPr="004B56FD" w:rsidRDefault="006D0CD6" w:rsidP="006D0CD6">
            <w:pPr>
              <w:pStyle w:val="acctfourfigures"/>
              <w:tabs>
                <w:tab w:val="clear" w:pos="765"/>
                <w:tab w:val="decimal" w:pos="857"/>
              </w:tabs>
              <w:spacing w:line="240" w:lineRule="atLeast"/>
              <w:ind w:left="-97" w:right="-108"/>
              <w:rPr>
                <w:szCs w:val="22"/>
              </w:rPr>
            </w:pPr>
          </w:p>
        </w:tc>
        <w:tc>
          <w:tcPr>
            <w:tcW w:w="1080" w:type="dxa"/>
            <w:tcBorders>
              <w:bottom w:val="single" w:sz="4" w:space="0" w:color="auto"/>
            </w:tcBorders>
          </w:tcPr>
          <w:p w14:paraId="515F50F3" w14:textId="049234A0" w:rsidR="006D0CD6" w:rsidRPr="004B56FD" w:rsidRDefault="006D0CD6" w:rsidP="006D0CD6">
            <w:pPr>
              <w:pStyle w:val="acctfourfigures"/>
              <w:tabs>
                <w:tab w:val="clear" w:pos="765"/>
                <w:tab w:val="decimal" w:pos="857"/>
              </w:tabs>
              <w:spacing w:line="240" w:lineRule="atLeast"/>
              <w:ind w:left="-97" w:right="-108"/>
              <w:rPr>
                <w:szCs w:val="22"/>
              </w:rPr>
            </w:pPr>
            <w:r w:rsidRPr="004B56FD">
              <w:rPr>
                <w:szCs w:val="22"/>
              </w:rPr>
              <w:t>(2,815)</w:t>
            </w:r>
          </w:p>
        </w:tc>
        <w:tc>
          <w:tcPr>
            <w:tcW w:w="178" w:type="dxa"/>
            <w:vAlign w:val="bottom"/>
          </w:tcPr>
          <w:p w14:paraId="50B14AAD" w14:textId="77777777" w:rsidR="006D0CD6" w:rsidRPr="004B56FD" w:rsidRDefault="006D0CD6" w:rsidP="006D0CD6">
            <w:pPr>
              <w:pStyle w:val="acctfourfigures"/>
              <w:tabs>
                <w:tab w:val="clear" w:pos="765"/>
                <w:tab w:val="decimal" w:pos="857"/>
              </w:tabs>
              <w:spacing w:line="240" w:lineRule="atLeast"/>
              <w:ind w:left="-97" w:right="-108"/>
              <w:rPr>
                <w:szCs w:val="22"/>
              </w:rPr>
            </w:pPr>
          </w:p>
        </w:tc>
        <w:tc>
          <w:tcPr>
            <w:tcW w:w="1082" w:type="dxa"/>
            <w:tcBorders>
              <w:bottom w:val="single" w:sz="4" w:space="0" w:color="auto"/>
            </w:tcBorders>
            <w:vAlign w:val="bottom"/>
          </w:tcPr>
          <w:p w14:paraId="3C8AA4DE" w14:textId="35FE71C2" w:rsidR="006D0CD6" w:rsidRPr="004B56FD" w:rsidRDefault="000B64DE" w:rsidP="006D0CD6">
            <w:pPr>
              <w:pStyle w:val="acctfourfigures"/>
              <w:tabs>
                <w:tab w:val="clear" w:pos="765"/>
                <w:tab w:val="decimal" w:pos="857"/>
              </w:tabs>
              <w:spacing w:line="240" w:lineRule="atLeast"/>
              <w:ind w:left="-97" w:right="-108"/>
              <w:rPr>
                <w:szCs w:val="22"/>
              </w:rPr>
            </w:pPr>
            <w:r w:rsidRPr="004B56FD">
              <w:rPr>
                <w:szCs w:val="22"/>
              </w:rPr>
              <w:t>6,076</w:t>
            </w:r>
          </w:p>
        </w:tc>
        <w:tc>
          <w:tcPr>
            <w:tcW w:w="180" w:type="dxa"/>
            <w:vAlign w:val="bottom"/>
          </w:tcPr>
          <w:p w14:paraId="2DE3A035" w14:textId="77777777" w:rsidR="006D0CD6" w:rsidRPr="004B56FD" w:rsidRDefault="006D0CD6" w:rsidP="006D0CD6">
            <w:pPr>
              <w:pStyle w:val="acctfourfigures"/>
              <w:tabs>
                <w:tab w:val="clear" w:pos="765"/>
                <w:tab w:val="decimal" w:pos="857"/>
              </w:tabs>
              <w:spacing w:line="240" w:lineRule="atLeast"/>
              <w:ind w:left="-97" w:right="-108"/>
              <w:rPr>
                <w:szCs w:val="22"/>
              </w:rPr>
            </w:pPr>
          </w:p>
        </w:tc>
        <w:tc>
          <w:tcPr>
            <w:tcW w:w="1080" w:type="dxa"/>
            <w:tcBorders>
              <w:bottom w:val="single" w:sz="4" w:space="0" w:color="auto"/>
            </w:tcBorders>
            <w:vAlign w:val="bottom"/>
          </w:tcPr>
          <w:p w14:paraId="1085D6A4" w14:textId="5FFAF948" w:rsidR="006D0CD6" w:rsidRPr="004B56FD" w:rsidRDefault="006D0CD6" w:rsidP="006D0CD6">
            <w:pPr>
              <w:pStyle w:val="acctfourfigures"/>
              <w:tabs>
                <w:tab w:val="clear" w:pos="765"/>
                <w:tab w:val="decimal" w:pos="857"/>
              </w:tabs>
              <w:spacing w:line="240" w:lineRule="atLeast"/>
              <w:ind w:left="-97" w:right="-108"/>
              <w:rPr>
                <w:szCs w:val="22"/>
              </w:rPr>
            </w:pPr>
            <w:r w:rsidRPr="004B56FD">
              <w:rPr>
                <w:szCs w:val="22"/>
                <w:lang w:val="en-US" w:bidi="th-TH"/>
              </w:rPr>
              <w:t>(4,692)</w:t>
            </w:r>
          </w:p>
        </w:tc>
      </w:tr>
      <w:tr w:rsidR="006D0CD6" w:rsidRPr="004B56FD" w14:paraId="7F3C977D" w14:textId="77777777" w:rsidTr="00F81AF4">
        <w:trPr>
          <w:cantSplit/>
        </w:trPr>
        <w:tc>
          <w:tcPr>
            <w:tcW w:w="4339" w:type="dxa"/>
            <w:gridSpan w:val="2"/>
          </w:tcPr>
          <w:p w14:paraId="4DAD1C43" w14:textId="77777777" w:rsidR="006D0CD6" w:rsidRPr="004B56FD" w:rsidRDefault="006D0CD6" w:rsidP="006D0CD6">
            <w:pPr>
              <w:spacing w:line="240" w:lineRule="atLeast"/>
              <w:rPr>
                <w:b/>
                <w:bCs/>
                <w:szCs w:val="22"/>
              </w:rPr>
            </w:pPr>
          </w:p>
        </w:tc>
        <w:tc>
          <w:tcPr>
            <w:tcW w:w="1072" w:type="dxa"/>
            <w:tcBorders>
              <w:top w:val="single" w:sz="4" w:space="0" w:color="auto"/>
            </w:tcBorders>
          </w:tcPr>
          <w:p w14:paraId="05221A99" w14:textId="77777777" w:rsidR="006D0CD6" w:rsidRPr="004B56FD" w:rsidRDefault="006D0CD6" w:rsidP="006D0CD6">
            <w:pPr>
              <w:pStyle w:val="acctfourfigures"/>
              <w:tabs>
                <w:tab w:val="clear" w:pos="765"/>
                <w:tab w:val="decimal" w:pos="857"/>
              </w:tabs>
              <w:spacing w:line="240" w:lineRule="atLeast"/>
              <w:ind w:left="-97" w:right="-108"/>
              <w:rPr>
                <w:b/>
                <w:bCs/>
                <w:szCs w:val="22"/>
              </w:rPr>
            </w:pPr>
          </w:p>
        </w:tc>
        <w:tc>
          <w:tcPr>
            <w:tcW w:w="180" w:type="dxa"/>
          </w:tcPr>
          <w:p w14:paraId="08631469" w14:textId="77777777" w:rsidR="006D0CD6" w:rsidRPr="004B56FD" w:rsidRDefault="006D0CD6" w:rsidP="006D0CD6">
            <w:pPr>
              <w:pStyle w:val="acctfourfigures"/>
              <w:tabs>
                <w:tab w:val="clear" w:pos="765"/>
                <w:tab w:val="decimal" w:pos="857"/>
              </w:tabs>
              <w:spacing w:line="240" w:lineRule="atLeast"/>
              <w:ind w:left="-97" w:right="-108"/>
              <w:rPr>
                <w:szCs w:val="22"/>
              </w:rPr>
            </w:pPr>
          </w:p>
        </w:tc>
        <w:tc>
          <w:tcPr>
            <w:tcW w:w="1080" w:type="dxa"/>
            <w:tcBorders>
              <w:top w:val="single" w:sz="4" w:space="0" w:color="auto"/>
            </w:tcBorders>
          </w:tcPr>
          <w:p w14:paraId="5C12B5CB" w14:textId="77777777" w:rsidR="006D0CD6" w:rsidRPr="004B56FD" w:rsidRDefault="006D0CD6" w:rsidP="006D0CD6">
            <w:pPr>
              <w:pStyle w:val="acctfourfigures"/>
              <w:tabs>
                <w:tab w:val="clear" w:pos="765"/>
                <w:tab w:val="decimal" w:pos="857"/>
              </w:tabs>
              <w:spacing w:line="240" w:lineRule="atLeast"/>
              <w:ind w:left="-97" w:right="-108"/>
              <w:rPr>
                <w:b/>
                <w:bCs/>
                <w:szCs w:val="22"/>
              </w:rPr>
            </w:pPr>
          </w:p>
        </w:tc>
        <w:tc>
          <w:tcPr>
            <w:tcW w:w="178" w:type="dxa"/>
          </w:tcPr>
          <w:p w14:paraId="54D508AF" w14:textId="77777777" w:rsidR="006D0CD6" w:rsidRPr="004B56FD" w:rsidRDefault="006D0CD6" w:rsidP="006D0CD6">
            <w:pPr>
              <w:pStyle w:val="acctfourfigures"/>
              <w:tabs>
                <w:tab w:val="clear" w:pos="765"/>
                <w:tab w:val="decimal" w:pos="857"/>
              </w:tabs>
              <w:spacing w:line="240" w:lineRule="atLeast"/>
              <w:ind w:left="-97" w:right="-108"/>
              <w:rPr>
                <w:szCs w:val="22"/>
              </w:rPr>
            </w:pPr>
          </w:p>
        </w:tc>
        <w:tc>
          <w:tcPr>
            <w:tcW w:w="1082" w:type="dxa"/>
            <w:tcBorders>
              <w:top w:val="single" w:sz="4" w:space="0" w:color="auto"/>
            </w:tcBorders>
          </w:tcPr>
          <w:p w14:paraId="0BBAF68C" w14:textId="77777777" w:rsidR="006D0CD6" w:rsidRPr="004B56FD" w:rsidRDefault="006D0CD6" w:rsidP="006D0CD6">
            <w:pPr>
              <w:pStyle w:val="acctfourfigures"/>
              <w:tabs>
                <w:tab w:val="clear" w:pos="765"/>
                <w:tab w:val="decimal" w:pos="857"/>
              </w:tabs>
              <w:spacing w:line="240" w:lineRule="atLeast"/>
              <w:ind w:left="-97" w:right="-108"/>
              <w:rPr>
                <w:b/>
                <w:bCs/>
                <w:szCs w:val="22"/>
              </w:rPr>
            </w:pPr>
          </w:p>
        </w:tc>
        <w:tc>
          <w:tcPr>
            <w:tcW w:w="180" w:type="dxa"/>
          </w:tcPr>
          <w:p w14:paraId="1E910B97" w14:textId="77777777" w:rsidR="006D0CD6" w:rsidRPr="004B56FD" w:rsidRDefault="006D0CD6" w:rsidP="006D0CD6">
            <w:pPr>
              <w:pStyle w:val="acctfourfigures"/>
              <w:tabs>
                <w:tab w:val="clear" w:pos="765"/>
                <w:tab w:val="decimal" w:pos="857"/>
              </w:tabs>
              <w:spacing w:line="240" w:lineRule="atLeast"/>
              <w:ind w:left="-97" w:right="-108"/>
              <w:rPr>
                <w:szCs w:val="22"/>
              </w:rPr>
            </w:pPr>
          </w:p>
        </w:tc>
        <w:tc>
          <w:tcPr>
            <w:tcW w:w="1080" w:type="dxa"/>
            <w:tcBorders>
              <w:top w:val="single" w:sz="4" w:space="0" w:color="auto"/>
            </w:tcBorders>
          </w:tcPr>
          <w:p w14:paraId="3D765235" w14:textId="77777777" w:rsidR="006D0CD6" w:rsidRPr="004B56FD" w:rsidRDefault="006D0CD6" w:rsidP="006D0CD6">
            <w:pPr>
              <w:pStyle w:val="acctfourfigures"/>
              <w:tabs>
                <w:tab w:val="clear" w:pos="765"/>
                <w:tab w:val="decimal" w:pos="857"/>
              </w:tabs>
              <w:spacing w:line="240" w:lineRule="atLeast"/>
              <w:ind w:left="-97" w:right="-108"/>
              <w:rPr>
                <w:b/>
                <w:bCs/>
                <w:szCs w:val="22"/>
              </w:rPr>
            </w:pPr>
          </w:p>
        </w:tc>
      </w:tr>
      <w:tr w:rsidR="006D0CD6" w:rsidRPr="004B56FD" w14:paraId="24510CD5" w14:textId="77777777" w:rsidTr="00F81AF4">
        <w:trPr>
          <w:cantSplit/>
        </w:trPr>
        <w:tc>
          <w:tcPr>
            <w:tcW w:w="4339" w:type="dxa"/>
            <w:gridSpan w:val="2"/>
          </w:tcPr>
          <w:p w14:paraId="527A1323" w14:textId="56C88EBB" w:rsidR="006D0CD6" w:rsidRPr="004B56FD" w:rsidRDefault="006D0CD6" w:rsidP="006D0CD6">
            <w:pPr>
              <w:spacing w:line="240" w:lineRule="atLeast"/>
              <w:ind w:left="180" w:hanging="180"/>
              <w:rPr>
                <w:spacing w:val="-4"/>
                <w:szCs w:val="22"/>
              </w:rPr>
            </w:pPr>
            <w:proofErr w:type="gramStart"/>
            <w:r w:rsidRPr="004B56FD">
              <w:rPr>
                <w:b/>
                <w:bCs/>
                <w:szCs w:val="22"/>
              </w:rPr>
              <w:t>At</w:t>
            </w:r>
            <w:proofErr w:type="gramEnd"/>
            <w:r w:rsidRPr="004B56FD">
              <w:rPr>
                <w:b/>
                <w:bCs/>
                <w:szCs w:val="22"/>
              </w:rPr>
              <w:t xml:space="preserve"> 31 December</w:t>
            </w:r>
          </w:p>
        </w:tc>
        <w:tc>
          <w:tcPr>
            <w:tcW w:w="1072" w:type="dxa"/>
            <w:tcBorders>
              <w:bottom w:val="double" w:sz="4" w:space="0" w:color="auto"/>
            </w:tcBorders>
          </w:tcPr>
          <w:p w14:paraId="303D1150" w14:textId="5D78A5E7" w:rsidR="006D0CD6" w:rsidRPr="004B56FD" w:rsidRDefault="000B64DE" w:rsidP="006D0CD6">
            <w:pPr>
              <w:pStyle w:val="acctfourfigures"/>
              <w:tabs>
                <w:tab w:val="clear" w:pos="765"/>
                <w:tab w:val="decimal" w:pos="857"/>
              </w:tabs>
              <w:spacing w:line="240" w:lineRule="atLeast"/>
              <w:ind w:left="-97" w:right="-108"/>
              <w:rPr>
                <w:b/>
                <w:bCs/>
                <w:szCs w:val="22"/>
              </w:rPr>
            </w:pPr>
            <w:r w:rsidRPr="004B56FD">
              <w:rPr>
                <w:b/>
                <w:bCs/>
                <w:szCs w:val="22"/>
              </w:rPr>
              <w:t>147,699</w:t>
            </w:r>
          </w:p>
        </w:tc>
        <w:tc>
          <w:tcPr>
            <w:tcW w:w="180" w:type="dxa"/>
          </w:tcPr>
          <w:p w14:paraId="31CDFD9C" w14:textId="77777777" w:rsidR="006D0CD6" w:rsidRPr="004B56FD" w:rsidRDefault="006D0CD6" w:rsidP="006D0CD6">
            <w:pPr>
              <w:pStyle w:val="acctfourfigures"/>
              <w:tabs>
                <w:tab w:val="clear" w:pos="765"/>
                <w:tab w:val="decimal" w:pos="857"/>
              </w:tabs>
              <w:spacing w:line="240" w:lineRule="atLeast"/>
              <w:ind w:left="-97" w:right="-108"/>
              <w:rPr>
                <w:b/>
                <w:bCs/>
                <w:szCs w:val="22"/>
              </w:rPr>
            </w:pPr>
          </w:p>
        </w:tc>
        <w:tc>
          <w:tcPr>
            <w:tcW w:w="1080" w:type="dxa"/>
            <w:tcBorders>
              <w:bottom w:val="double" w:sz="4" w:space="0" w:color="auto"/>
            </w:tcBorders>
          </w:tcPr>
          <w:p w14:paraId="46871174" w14:textId="39D84F33" w:rsidR="006D0CD6" w:rsidRPr="004B56FD" w:rsidRDefault="006D0CD6" w:rsidP="006D0CD6">
            <w:pPr>
              <w:pStyle w:val="acctfourfigures"/>
              <w:tabs>
                <w:tab w:val="clear" w:pos="765"/>
                <w:tab w:val="decimal" w:pos="857"/>
              </w:tabs>
              <w:spacing w:line="240" w:lineRule="atLeast"/>
              <w:ind w:left="-97" w:right="-108"/>
              <w:rPr>
                <w:b/>
                <w:bCs/>
                <w:szCs w:val="22"/>
              </w:rPr>
            </w:pPr>
            <w:r w:rsidRPr="004B56FD">
              <w:rPr>
                <w:b/>
                <w:bCs/>
                <w:szCs w:val="22"/>
              </w:rPr>
              <w:t>142,712</w:t>
            </w:r>
          </w:p>
        </w:tc>
        <w:tc>
          <w:tcPr>
            <w:tcW w:w="178" w:type="dxa"/>
          </w:tcPr>
          <w:p w14:paraId="46B5696E" w14:textId="77777777" w:rsidR="006D0CD6" w:rsidRPr="004B56FD" w:rsidRDefault="006D0CD6" w:rsidP="006D0CD6">
            <w:pPr>
              <w:pStyle w:val="acctfourfigures"/>
              <w:tabs>
                <w:tab w:val="clear" w:pos="765"/>
                <w:tab w:val="decimal" w:pos="857"/>
              </w:tabs>
              <w:spacing w:line="240" w:lineRule="atLeast"/>
              <w:ind w:left="-97" w:right="-108"/>
              <w:rPr>
                <w:b/>
                <w:bCs/>
                <w:szCs w:val="22"/>
              </w:rPr>
            </w:pPr>
          </w:p>
        </w:tc>
        <w:tc>
          <w:tcPr>
            <w:tcW w:w="1082" w:type="dxa"/>
            <w:tcBorders>
              <w:bottom w:val="double" w:sz="4" w:space="0" w:color="auto"/>
            </w:tcBorders>
          </w:tcPr>
          <w:p w14:paraId="389A7615" w14:textId="70255567" w:rsidR="006D0CD6" w:rsidRPr="004B56FD" w:rsidRDefault="000B64DE" w:rsidP="006D0CD6">
            <w:pPr>
              <w:pStyle w:val="acctfourfigures"/>
              <w:tabs>
                <w:tab w:val="clear" w:pos="765"/>
                <w:tab w:val="decimal" w:pos="857"/>
              </w:tabs>
              <w:spacing w:line="240" w:lineRule="atLeast"/>
              <w:ind w:left="-97" w:right="-108"/>
              <w:rPr>
                <w:b/>
                <w:bCs/>
                <w:szCs w:val="22"/>
              </w:rPr>
            </w:pPr>
            <w:r w:rsidRPr="004B56FD">
              <w:rPr>
                <w:b/>
                <w:bCs/>
                <w:szCs w:val="22"/>
              </w:rPr>
              <w:t>25,976</w:t>
            </w:r>
          </w:p>
        </w:tc>
        <w:tc>
          <w:tcPr>
            <w:tcW w:w="180" w:type="dxa"/>
          </w:tcPr>
          <w:p w14:paraId="18B0C44B" w14:textId="77777777" w:rsidR="006D0CD6" w:rsidRPr="004B56FD" w:rsidRDefault="006D0CD6" w:rsidP="006D0CD6">
            <w:pPr>
              <w:pStyle w:val="acctfourfigures"/>
              <w:tabs>
                <w:tab w:val="clear" w:pos="765"/>
                <w:tab w:val="decimal" w:pos="857"/>
              </w:tabs>
              <w:spacing w:line="240" w:lineRule="atLeast"/>
              <w:ind w:left="-97" w:right="-108"/>
              <w:rPr>
                <w:b/>
                <w:bCs/>
                <w:szCs w:val="22"/>
              </w:rPr>
            </w:pPr>
          </w:p>
        </w:tc>
        <w:tc>
          <w:tcPr>
            <w:tcW w:w="1080" w:type="dxa"/>
            <w:tcBorders>
              <w:bottom w:val="double" w:sz="4" w:space="0" w:color="auto"/>
            </w:tcBorders>
          </w:tcPr>
          <w:p w14:paraId="506741B8" w14:textId="629897E7" w:rsidR="006D0CD6" w:rsidRPr="004B56FD" w:rsidRDefault="006D0CD6" w:rsidP="006D0CD6">
            <w:pPr>
              <w:pStyle w:val="acctfourfigures"/>
              <w:tabs>
                <w:tab w:val="clear" w:pos="765"/>
                <w:tab w:val="decimal" w:pos="857"/>
              </w:tabs>
              <w:spacing w:line="240" w:lineRule="atLeast"/>
              <w:ind w:left="-97" w:right="-108"/>
              <w:rPr>
                <w:b/>
                <w:bCs/>
                <w:szCs w:val="22"/>
              </w:rPr>
            </w:pPr>
            <w:r w:rsidRPr="004B56FD">
              <w:rPr>
                <w:b/>
                <w:bCs/>
                <w:szCs w:val="22"/>
              </w:rPr>
              <w:t>19,175</w:t>
            </w:r>
          </w:p>
        </w:tc>
      </w:tr>
    </w:tbl>
    <w:p w14:paraId="2280E786" w14:textId="651EE81B" w:rsidR="00884335" w:rsidRPr="004B56FD" w:rsidRDefault="00884335">
      <w:pPr>
        <w:spacing w:line="240" w:lineRule="auto"/>
        <w:rPr>
          <w:rFonts w:eastAsia="Calibri"/>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950"/>
        <w:gridCol w:w="1320"/>
        <w:gridCol w:w="1320"/>
        <w:gridCol w:w="1320"/>
        <w:gridCol w:w="1270"/>
      </w:tblGrid>
      <w:tr w:rsidR="00310037" w:rsidRPr="004B56FD" w14:paraId="78C13546" w14:textId="77777777" w:rsidTr="000B64DE">
        <w:trPr>
          <w:cantSplit/>
          <w:trHeight w:val="164"/>
        </w:trPr>
        <w:tc>
          <w:tcPr>
            <w:tcW w:w="3950" w:type="dxa"/>
            <w:vAlign w:val="bottom"/>
          </w:tcPr>
          <w:p w14:paraId="3B47BAFA" w14:textId="71B5E5B1" w:rsidR="00310037" w:rsidRPr="004B56FD" w:rsidRDefault="00310037" w:rsidP="00310037">
            <w:pPr>
              <w:spacing w:line="240" w:lineRule="atLeast"/>
              <w:rPr>
                <w:b/>
                <w:bCs/>
                <w:szCs w:val="22"/>
                <w:cs/>
                <w:lang w:val="en-US" w:bidi="th-TH"/>
              </w:rPr>
            </w:pPr>
            <w:r w:rsidRPr="004B56FD">
              <w:rPr>
                <w:rFonts w:eastAsiaTheme="minorHAnsi"/>
                <w:b/>
                <w:bCs/>
                <w:i/>
                <w:iCs/>
                <w:szCs w:val="22"/>
                <w:lang w:val="en-US" w:bidi="th-TH"/>
              </w:rPr>
              <w:t>Principal actuarial assumptions</w:t>
            </w:r>
          </w:p>
        </w:tc>
        <w:tc>
          <w:tcPr>
            <w:tcW w:w="2640" w:type="dxa"/>
            <w:gridSpan w:val="2"/>
          </w:tcPr>
          <w:p w14:paraId="49DCE608" w14:textId="77777777" w:rsidR="00310037" w:rsidRPr="004B56FD" w:rsidRDefault="00310037" w:rsidP="00310037">
            <w:pPr>
              <w:pStyle w:val="acctfourfigures"/>
              <w:tabs>
                <w:tab w:val="clear" w:pos="765"/>
              </w:tabs>
              <w:spacing w:line="240" w:lineRule="atLeast"/>
              <w:jc w:val="center"/>
              <w:rPr>
                <w:b/>
                <w:bCs/>
                <w:szCs w:val="22"/>
              </w:rPr>
            </w:pPr>
            <w:r w:rsidRPr="004B56FD">
              <w:rPr>
                <w:b/>
                <w:bCs/>
                <w:szCs w:val="22"/>
              </w:rPr>
              <w:t>Consolidated</w:t>
            </w:r>
          </w:p>
          <w:p w14:paraId="3A71993F" w14:textId="77777777" w:rsidR="00310037" w:rsidRPr="004B56FD" w:rsidRDefault="00310037" w:rsidP="00310037">
            <w:pPr>
              <w:pStyle w:val="acctfourfigures"/>
              <w:tabs>
                <w:tab w:val="clear" w:pos="765"/>
              </w:tabs>
              <w:spacing w:line="240" w:lineRule="atLeast"/>
              <w:jc w:val="center"/>
              <w:rPr>
                <w:b/>
                <w:bCs/>
                <w:szCs w:val="22"/>
              </w:rPr>
            </w:pPr>
            <w:r w:rsidRPr="004B56FD">
              <w:rPr>
                <w:b/>
                <w:bCs/>
                <w:szCs w:val="22"/>
              </w:rPr>
              <w:t>financial statements</w:t>
            </w:r>
          </w:p>
        </w:tc>
        <w:tc>
          <w:tcPr>
            <w:tcW w:w="2590" w:type="dxa"/>
            <w:gridSpan w:val="2"/>
          </w:tcPr>
          <w:p w14:paraId="3310E5A5" w14:textId="77777777" w:rsidR="00310037" w:rsidRPr="004B56FD" w:rsidRDefault="00310037" w:rsidP="00310037">
            <w:pPr>
              <w:pStyle w:val="acctmergecolhdg"/>
              <w:spacing w:line="240" w:lineRule="atLeast"/>
              <w:rPr>
                <w:szCs w:val="22"/>
              </w:rPr>
            </w:pPr>
            <w:r w:rsidRPr="004B56FD">
              <w:rPr>
                <w:szCs w:val="22"/>
              </w:rPr>
              <w:t>Separate</w:t>
            </w:r>
          </w:p>
          <w:p w14:paraId="2A46CA07" w14:textId="77777777" w:rsidR="00310037" w:rsidRPr="004B56FD" w:rsidRDefault="00310037" w:rsidP="00310037">
            <w:pPr>
              <w:pStyle w:val="acctmergecolhdg"/>
              <w:spacing w:line="240" w:lineRule="atLeast"/>
              <w:rPr>
                <w:szCs w:val="22"/>
              </w:rPr>
            </w:pPr>
            <w:r w:rsidRPr="004B56FD">
              <w:rPr>
                <w:szCs w:val="22"/>
              </w:rPr>
              <w:t>financial statements</w:t>
            </w:r>
          </w:p>
        </w:tc>
      </w:tr>
      <w:tr w:rsidR="00310037" w:rsidRPr="004B56FD" w14:paraId="7DEEFD94" w14:textId="77777777" w:rsidTr="000B64DE">
        <w:trPr>
          <w:cantSplit/>
          <w:trHeight w:val="164"/>
        </w:trPr>
        <w:tc>
          <w:tcPr>
            <w:tcW w:w="3950" w:type="dxa"/>
          </w:tcPr>
          <w:p w14:paraId="2725AA41" w14:textId="77777777" w:rsidR="00310037" w:rsidRPr="004B56FD" w:rsidRDefault="00310037" w:rsidP="00310037">
            <w:pPr>
              <w:spacing w:line="240" w:lineRule="atLeast"/>
              <w:rPr>
                <w:b/>
                <w:bCs/>
                <w:szCs w:val="22"/>
                <w:lang w:val="en-US" w:bidi="th-TH"/>
              </w:rPr>
            </w:pPr>
          </w:p>
        </w:tc>
        <w:tc>
          <w:tcPr>
            <w:tcW w:w="1320" w:type="dxa"/>
          </w:tcPr>
          <w:p w14:paraId="6B0141C6" w14:textId="61DE825C" w:rsidR="00310037" w:rsidRPr="004B56FD" w:rsidRDefault="00310037" w:rsidP="00310037">
            <w:pPr>
              <w:pStyle w:val="acctfourfigures"/>
              <w:tabs>
                <w:tab w:val="clear" w:pos="765"/>
              </w:tabs>
              <w:spacing w:line="240" w:lineRule="atLeast"/>
              <w:ind w:left="14" w:right="14"/>
              <w:jc w:val="center"/>
              <w:rPr>
                <w:szCs w:val="22"/>
              </w:rPr>
            </w:pPr>
            <w:r w:rsidRPr="004B56FD">
              <w:rPr>
                <w:szCs w:val="22"/>
              </w:rPr>
              <w:t>202</w:t>
            </w:r>
            <w:r w:rsidR="00A06A83" w:rsidRPr="004B56FD">
              <w:rPr>
                <w:szCs w:val="22"/>
              </w:rPr>
              <w:t>2</w:t>
            </w:r>
          </w:p>
        </w:tc>
        <w:tc>
          <w:tcPr>
            <w:tcW w:w="1320" w:type="dxa"/>
          </w:tcPr>
          <w:p w14:paraId="2A4531AE" w14:textId="63B62C10" w:rsidR="00310037" w:rsidRPr="004B56FD" w:rsidRDefault="0030720B" w:rsidP="00310037">
            <w:pPr>
              <w:pStyle w:val="acctfourfigures"/>
              <w:tabs>
                <w:tab w:val="clear" w:pos="765"/>
              </w:tabs>
              <w:spacing w:line="240" w:lineRule="atLeast"/>
              <w:ind w:left="14" w:right="14"/>
              <w:jc w:val="center"/>
              <w:rPr>
                <w:szCs w:val="22"/>
              </w:rPr>
            </w:pPr>
            <w:r w:rsidRPr="004B56FD">
              <w:rPr>
                <w:szCs w:val="22"/>
              </w:rPr>
              <w:t>202</w:t>
            </w:r>
            <w:r w:rsidR="005328D8" w:rsidRPr="004B56FD">
              <w:rPr>
                <w:szCs w:val="22"/>
              </w:rPr>
              <w:t>1</w:t>
            </w:r>
          </w:p>
        </w:tc>
        <w:tc>
          <w:tcPr>
            <w:tcW w:w="1320" w:type="dxa"/>
          </w:tcPr>
          <w:p w14:paraId="3B8FB7A7" w14:textId="503ABF94" w:rsidR="00310037" w:rsidRPr="004B56FD" w:rsidRDefault="00310037" w:rsidP="00310037">
            <w:pPr>
              <w:pStyle w:val="acctfourfigures"/>
              <w:tabs>
                <w:tab w:val="clear" w:pos="765"/>
              </w:tabs>
              <w:spacing w:line="240" w:lineRule="atLeast"/>
              <w:ind w:left="14" w:right="14"/>
              <w:jc w:val="center"/>
              <w:rPr>
                <w:szCs w:val="22"/>
              </w:rPr>
            </w:pPr>
            <w:r w:rsidRPr="004B56FD">
              <w:rPr>
                <w:szCs w:val="22"/>
              </w:rPr>
              <w:t>202</w:t>
            </w:r>
            <w:r w:rsidR="005328D8" w:rsidRPr="004B56FD">
              <w:rPr>
                <w:szCs w:val="22"/>
              </w:rPr>
              <w:t>2</w:t>
            </w:r>
          </w:p>
        </w:tc>
        <w:tc>
          <w:tcPr>
            <w:tcW w:w="1270" w:type="dxa"/>
          </w:tcPr>
          <w:p w14:paraId="13855A89" w14:textId="5C3C80FF" w:rsidR="00310037" w:rsidRPr="004B56FD" w:rsidRDefault="0030720B" w:rsidP="00310037">
            <w:pPr>
              <w:pStyle w:val="acctfourfigures"/>
              <w:tabs>
                <w:tab w:val="clear" w:pos="765"/>
              </w:tabs>
              <w:spacing w:line="240" w:lineRule="atLeast"/>
              <w:ind w:left="14" w:right="14"/>
              <w:jc w:val="center"/>
              <w:rPr>
                <w:szCs w:val="22"/>
              </w:rPr>
            </w:pPr>
            <w:r w:rsidRPr="004B56FD">
              <w:rPr>
                <w:szCs w:val="22"/>
              </w:rPr>
              <w:t>202</w:t>
            </w:r>
            <w:r w:rsidR="005328D8" w:rsidRPr="004B56FD">
              <w:rPr>
                <w:szCs w:val="22"/>
              </w:rPr>
              <w:t>1</w:t>
            </w:r>
          </w:p>
        </w:tc>
      </w:tr>
      <w:tr w:rsidR="00310037" w:rsidRPr="004B56FD" w14:paraId="431A6209" w14:textId="77777777" w:rsidTr="000B64DE">
        <w:trPr>
          <w:cantSplit/>
          <w:trHeight w:val="164"/>
        </w:trPr>
        <w:tc>
          <w:tcPr>
            <w:tcW w:w="3950" w:type="dxa"/>
          </w:tcPr>
          <w:p w14:paraId="5482FF5D" w14:textId="77777777" w:rsidR="00310037" w:rsidRPr="004B56FD" w:rsidRDefault="00310037" w:rsidP="00310037">
            <w:pPr>
              <w:spacing w:line="240" w:lineRule="atLeast"/>
              <w:rPr>
                <w:b/>
                <w:bCs/>
                <w:szCs w:val="22"/>
                <w:lang w:val="en-US" w:bidi="th-TH"/>
              </w:rPr>
            </w:pPr>
          </w:p>
        </w:tc>
        <w:tc>
          <w:tcPr>
            <w:tcW w:w="5230" w:type="dxa"/>
            <w:gridSpan w:val="4"/>
          </w:tcPr>
          <w:p w14:paraId="408B8281" w14:textId="77777777" w:rsidR="00310037" w:rsidRPr="004B56FD" w:rsidRDefault="00310037" w:rsidP="00310037">
            <w:pPr>
              <w:pStyle w:val="acctfourfigures"/>
              <w:tabs>
                <w:tab w:val="clear" w:pos="765"/>
              </w:tabs>
              <w:spacing w:line="240" w:lineRule="atLeast"/>
              <w:ind w:right="14"/>
              <w:jc w:val="center"/>
              <w:rPr>
                <w:szCs w:val="22"/>
              </w:rPr>
            </w:pPr>
            <w:r w:rsidRPr="004B56FD">
              <w:rPr>
                <w:i/>
                <w:iCs/>
                <w:szCs w:val="22"/>
              </w:rPr>
              <w:t>(%)</w:t>
            </w:r>
          </w:p>
        </w:tc>
      </w:tr>
      <w:tr w:rsidR="000B64DE" w:rsidRPr="004B56FD" w14:paraId="39C6B414" w14:textId="77777777" w:rsidTr="000B64DE">
        <w:trPr>
          <w:cantSplit/>
          <w:trHeight w:val="164"/>
        </w:trPr>
        <w:tc>
          <w:tcPr>
            <w:tcW w:w="3950" w:type="dxa"/>
          </w:tcPr>
          <w:p w14:paraId="662FBE92" w14:textId="77777777" w:rsidR="000B64DE" w:rsidRPr="004B56FD" w:rsidRDefault="000B64DE" w:rsidP="000B64DE">
            <w:pPr>
              <w:pStyle w:val="BodyText"/>
              <w:spacing w:after="0" w:line="240" w:lineRule="atLeast"/>
              <w:rPr>
                <w:szCs w:val="22"/>
                <w:lang w:bidi="th-TH"/>
              </w:rPr>
            </w:pPr>
            <w:r w:rsidRPr="004B56FD">
              <w:rPr>
                <w:szCs w:val="22"/>
              </w:rPr>
              <w:t>Discount rate</w:t>
            </w:r>
          </w:p>
        </w:tc>
        <w:tc>
          <w:tcPr>
            <w:tcW w:w="1320" w:type="dxa"/>
          </w:tcPr>
          <w:p w14:paraId="50AED5EF" w14:textId="27D7AF5A" w:rsidR="000B64DE" w:rsidRPr="004B56FD" w:rsidRDefault="000B64DE" w:rsidP="00F36BC7">
            <w:pPr>
              <w:pStyle w:val="acctfourfigures"/>
              <w:tabs>
                <w:tab w:val="decimal" w:pos="727"/>
              </w:tabs>
              <w:spacing w:line="240" w:lineRule="atLeast"/>
              <w:ind w:right="11"/>
              <w:jc w:val="center"/>
              <w:rPr>
                <w:szCs w:val="22"/>
              </w:rPr>
            </w:pPr>
            <w:r w:rsidRPr="004B56FD">
              <w:rPr>
                <w:szCs w:val="22"/>
              </w:rPr>
              <w:t>2.49 - 3.21</w:t>
            </w:r>
          </w:p>
        </w:tc>
        <w:tc>
          <w:tcPr>
            <w:tcW w:w="1320" w:type="dxa"/>
          </w:tcPr>
          <w:p w14:paraId="5E520511" w14:textId="4D71096B" w:rsidR="000B64DE" w:rsidRPr="004B56FD" w:rsidRDefault="000B64DE" w:rsidP="000B64DE">
            <w:pPr>
              <w:pStyle w:val="acctfourfigures"/>
              <w:tabs>
                <w:tab w:val="decimal" w:pos="727"/>
              </w:tabs>
              <w:spacing w:line="240" w:lineRule="atLeast"/>
              <w:ind w:right="11"/>
              <w:jc w:val="center"/>
              <w:rPr>
                <w:szCs w:val="22"/>
              </w:rPr>
            </w:pPr>
            <w:r w:rsidRPr="004B56FD">
              <w:rPr>
                <w:szCs w:val="22"/>
              </w:rPr>
              <w:t>1.77 - 2.38</w:t>
            </w:r>
          </w:p>
        </w:tc>
        <w:tc>
          <w:tcPr>
            <w:tcW w:w="1320" w:type="dxa"/>
          </w:tcPr>
          <w:p w14:paraId="0B9955D0" w14:textId="44EAC1B2" w:rsidR="000B64DE" w:rsidRPr="004B56FD" w:rsidRDefault="000B64DE" w:rsidP="000B64DE">
            <w:pPr>
              <w:pStyle w:val="acctfourfigures"/>
              <w:tabs>
                <w:tab w:val="decimal" w:pos="727"/>
              </w:tabs>
              <w:spacing w:line="240" w:lineRule="atLeast"/>
              <w:ind w:right="11"/>
              <w:jc w:val="center"/>
              <w:rPr>
                <w:szCs w:val="22"/>
              </w:rPr>
            </w:pPr>
            <w:r w:rsidRPr="004B56FD">
              <w:rPr>
                <w:szCs w:val="22"/>
              </w:rPr>
              <w:t>2.92</w:t>
            </w:r>
          </w:p>
        </w:tc>
        <w:tc>
          <w:tcPr>
            <w:tcW w:w="1270" w:type="dxa"/>
          </w:tcPr>
          <w:p w14:paraId="147DD0FA" w14:textId="24F9C682" w:rsidR="000B64DE" w:rsidRPr="004B56FD" w:rsidRDefault="000B64DE" w:rsidP="000B64DE">
            <w:pPr>
              <w:pStyle w:val="acctfourfigures"/>
              <w:tabs>
                <w:tab w:val="decimal" w:pos="727"/>
              </w:tabs>
              <w:spacing w:line="240" w:lineRule="atLeast"/>
              <w:ind w:right="11"/>
              <w:jc w:val="center"/>
              <w:rPr>
                <w:szCs w:val="22"/>
              </w:rPr>
            </w:pPr>
            <w:r w:rsidRPr="004B56FD">
              <w:rPr>
                <w:szCs w:val="22"/>
              </w:rPr>
              <w:t>2.14</w:t>
            </w:r>
          </w:p>
        </w:tc>
      </w:tr>
      <w:tr w:rsidR="000B64DE" w:rsidRPr="004B56FD" w14:paraId="395AACD9" w14:textId="77777777" w:rsidTr="000B64DE">
        <w:trPr>
          <w:cantSplit/>
          <w:trHeight w:val="164"/>
        </w:trPr>
        <w:tc>
          <w:tcPr>
            <w:tcW w:w="3950" w:type="dxa"/>
          </w:tcPr>
          <w:p w14:paraId="16F73205" w14:textId="77777777" w:rsidR="000B64DE" w:rsidRPr="004B56FD" w:rsidRDefault="000B64DE" w:rsidP="000B64DE">
            <w:pPr>
              <w:pStyle w:val="BodyText"/>
              <w:spacing w:after="0" w:line="240" w:lineRule="atLeast"/>
              <w:rPr>
                <w:szCs w:val="22"/>
              </w:rPr>
            </w:pPr>
            <w:r w:rsidRPr="004B56FD">
              <w:rPr>
                <w:szCs w:val="22"/>
              </w:rPr>
              <w:t>Future salary growth</w:t>
            </w:r>
          </w:p>
        </w:tc>
        <w:tc>
          <w:tcPr>
            <w:tcW w:w="1320" w:type="dxa"/>
          </w:tcPr>
          <w:p w14:paraId="2446999F" w14:textId="186ED754" w:rsidR="000B64DE" w:rsidRPr="004B56FD" w:rsidRDefault="000B64DE" w:rsidP="00F36BC7">
            <w:pPr>
              <w:pStyle w:val="acctfourfigures"/>
              <w:tabs>
                <w:tab w:val="decimal" w:pos="727"/>
              </w:tabs>
              <w:spacing w:line="240" w:lineRule="atLeast"/>
              <w:ind w:right="11"/>
              <w:jc w:val="center"/>
              <w:rPr>
                <w:szCs w:val="22"/>
              </w:rPr>
            </w:pPr>
            <w:r w:rsidRPr="004B56FD">
              <w:rPr>
                <w:szCs w:val="22"/>
              </w:rPr>
              <w:t>3.00 - 5.00</w:t>
            </w:r>
          </w:p>
        </w:tc>
        <w:tc>
          <w:tcPr>
            <w:tcW w:w="1320" w:type="dxa"/>
          </w:tcPr>
          <w:p w14:paraId="43803E41" w14:textId="37E1D3EB" w:rsidR="000B64DE" w:rsidRPr="004B56FD" w:rsidRDefault="000B64DE" w:rsidP="000B64DE">
            <w:pPr>
              <w:pStyle w:val="acctfourfigures"/>
              <w:tabs>
                <w:tab w:val="decimal" w:pos="727"/>
              </w:tabs>
              <w:spacing w:line="240" w:lineRule="atLeast"/>
              <w:ind w:right="11"/>
              <w:jc w:val="center"/>
              <w:rPr>
                <w:szCs w:val="22"/>
              </w:rPr>
            </w:pPr>
            <w:r w:rsidRPr="004B56FD">
              <w:rPr>
                <w:szCs w:val="22"/>
              </w:rPr>
              <w:t>3.00 - 5.00</w:t>
            </w:r>
          </w:p>
        </w:tc>
        <w:tc>
          <w:tcPr>
            <w:tcW w:w="1320" w:type="dxa"/>
          </w:tcPr>
          <w:p w14:paraId="29E1271F" w14:textId="7D15AAB1" w:rsidR="000B64DE" w:rsidRPr="004B56FD" w:rsidRDefault="000B64DE" w:rsidP="000B64DE">
            <w:pPr>
              <w:pStyle w:val="acctfourfigures"/>
              <w:tabs>
                <w:tab w:val="decimal" w:pos="727"/>
              </w:tabs>
              <w:spacing w:line="240" w:lineRule="atLeast"/>
              <w:ind w:right="11"/>
              <w:jc w:val="center"/>
              <w:rPr>
                <w:szCs w:val="22"/>
              </w:rPr>
            </w:pPr>
            <w:r w:rsidRPr="004B56FD">
              <w:rPr>
                <w:szCs w:val="22"/>
              </w:rPr>
              <w:t>4.00</w:t>
            </w:r>
          </w:p>
        </w:tc>
        <w:tc>
          <w:tcPr>
            <w:tcW w:w="1270" w:type="dxa"/>
          </w:tcPr>
          <w:p w14:paraId="3DA68C21" w14:textId="6A9FE164" w:rsidR="000B64DE" w:rsidRPr="004B56FD" w:rsidRDefault="000B64DE" w:rsidP="000B64DE">
            <w:pPr>
              <w:pStyle w:val="acctfourfigures"/>
              <w:tabs>
                <w:tab w:val="decimal" w:pos="727"/>
              </w:tabs>
              <w:spacing w:line="240" w:lineRule="atLeast"/>
              <w:ind w:right="11"/>
              <w:jc w:val="center"/>
              <w:rPr>
                <w:szCs w:val="22"/>
              </w:rPr>
            </w:pPr>
            <w:r w:rsidRPr="004B56FD">
              <w:rPr>
                <w:szCs w:val="22"/>
              </w:rPr>
              <w:t>4.00</w:t>
            </w:r>
          </w:p>
        </w:tc>
      </w:tr>
      <w:tr w:rsidR="000B64DE" w:rsidRPr="004B56FD" w14:paraId="459BF65F" w14:textId="77777777" w:rsidTr="000B64DE">
        <w:trPr>
          <w:cantSplit/>
          <w:trHeight w:val="164"/>
        </w:trPr>
        <w:tc>
          <w:tcPr>
            <w:tcW w:w="3950" w:type="dxa"/>
          </w:tcPr>
          <w:p w14:paraId="66A5D905" w14:textId="77777777" w:rsidR="000B64DE" w:rsidRPr="004B56FD" w:rsidRDefault="000B64DE" w:rsidP="000B64DE">
            <w:pPr>
              <w:pStyle w:val="BodyText"/>
              <w:spacing w:after="0" w:line="240" w:lineRule="atLeast"/>
              <w:rPr>
                <w:szCs w:val="22"/>
              </w:rPr>
            </w:pPr>
            <w:r w:rsidRPr="004B56FD">
              <w:rPr>
                <w:szCs w:val="22"/>
              </w:rPr>
              <w:t>Turnover rate</w:t>
            </w:r>
          </w:p>
        </w:tc>
        <w:tc>
          <w:tcPr>
            <w:tcW w:w="1320" w:type="dxa"/>
          </w:tcPr>
          <w:p w14:paraId="03838D01" w14:textId="28C2EDAA" w:rsidR="000B64DE" w:rsidRPr="004B56FD" w:rsidRDefault="000B64DE" w:rsidP="00F36BC7">
            <w:pPr>
              <w:pStyle w:val="acctfourfigures"/>
              <w:tabs>
                <w:tab w:val="decimal" w:pos="727"/>
              </w:tabs>
              <w:spacing w:line="240" w:lineRule="atLeast"/>
              <w:ind w:right="11"/>
              <w:jc w:val="center"/>
              <w:rPr>
                <w:szCs w:val="22"/>
              </w:rPr>
            </w:pPr>
            <w:r w:rsidRPr="004B56FD">
              <w:rPr>
                <w:szCs w:val="22"/>
              </w:rPr>
              <w:t>1.91</w:t>
            </w:r>
            <w:r w:rsidR="00F36BC7" w:rsidRPr="004B56FD">
              <w:rPr>
                <w:szCs w:val="22"/>
              </w:rPr>
              <w:t xml:space="preserve"> </w:t>
            </w:r>
            <w:r w:rsidRPr="004B56FD">
              <w:rPr>
                <w:szCs w:val="22"/>
              </w:rPr>
              <w:t>- 45.84</w:t>
            </w:r>
          </w:p>
        </w:tc>
        <w:tc>
          <w:tcPr>
            <w:tcW w:w="1320" w:type="dxa"/>
          </w:tcPr>
          <w:p w14:paraId="68C52053" w14:textId="220D397A" w:rsidR="000B64DE" w:rsidRPr="004B56FD" w:rsidRDefault="000B64DE" w:rsidP="000B64DE">
            <w:pPr>
              <w:pStyle w:val="acctfourfigures"/>
              <w:tabs>
                <w:tab w:val="clear" w:pos="765"/>
              </w:tabs>
              <w:spacing w:line="240" w:lineRule="atLeast"/>
              <w:ind w:right="11"/>
              <w:jc w:val="center"/>
              <w:rPr>
                <w:szCs w:val="22"/>
              </w:rPr>
            </w:pPr>
            <w:r w:rsidRPr="004B56FD">
              <w:rPr>
                <w:szCs w:val="22"/>
              </w:rPr>
              <w:t>1.91 - 45.84</w:t>
            </w:r>
          </w:p>
        </w:tc>
        <w:tc>
          <w:tcPr>
            <w:tcW w:w="1320" w:type="dxa"/>
          </w:tcPr>
          <w:p w14:paraId="6D75FC7F" w14:textId="4342511F" w:rsidR="000B64DE" w:rsidRPr="004B56FD" w:rsidRDefault="000B64DE" w:rsidP="000B64DE">
            <w:pPr>
              <w:pStyle w:val="acctfourfigures"/>
              <w:tabs>
                <w:tab w:val="decimal" w:pos="727"/>
              </w:tabs>
              <w:spacing w:line="240" w:lineRule="atLeast"/>
              <w:ind w:right="11"/>
              <w:jc w:val="center"/>
              <w:rPr>
                <w:szCs w:val="22"/>
              </w:rPr>
            </w:pPr>
            <w:r w:rsidRPr="004B56FD">
              <w:rPr>
                <w:szCs w:val="22"/>
              </w:rPr>
              <w:t>2.87 - 34.38</w:t>
            </w:r>
          </w:p>
        </w:tc>
        <w:tc>
          <w:tcPr>
            <w:tcW w:w="1270" w:type="dxa"/>
          </w:tcPr>
          <w:p w14:paraId="62648700" w14:textId="37F16F44" w:rsidR="000B64DE" w:rsidRPr="004B56FD" w:rsidRDefault="000B64DE" w:rsidP="000B64DE">
            <w:pPr>
              <w:pStyle w:val="acctfourfigures"/>
              <w:tabs>
                <w:tab w:val="decimal" w:pos="727"/>
              </w:tabs>
              <w:spacing w:line="240" w:lineRule="atLeast"/>
              <w:ind w:right="11"/>
              <w:jc w:val="center"/>
              <w:rPr>
                <w:szCs w:val="22"/>
              </w:rPr>
            </w:pPr>
            <w:r w:rsidRPr="004B56FD">
              <w:rPr>
                <w:szCs w:val="22"/>
              </w:rPr>
              <w:t>2.87 - 34.38</w:t>
            </w:r>
          </w:p>
        </w:tc>
      </w:tr>
    </w:tbl>
    <w:p w14:paraId="581D59B2" w14:textId="77777777" w:rsidR="00310037" w:rsidRPr="004B56FD" w:rsidRDefault="00310037" w:rsidP="00276BBB">
      <w:pPr>
        <w:spacing w:line="240" w:lineRule="atLeast"/>
        <w:ind w:left="547"/>
        <w:jc w:val="both"/>
        <w:rPr>
          <w:rFonts w:eastAsia="Calibri"/>
          <w:szCs w:val="22"/>
          <w:lang w:val="en-US" w:bidi="th-TH"/>
        </w:rPr>
      </w:pPr>
    </w:p>
    <w:p w14:paraId="50F3BF19" w14:textId="656E6B75" w:rsidR="00755035" w:rsidRPr="004B56FD" w:rsidRDefault="00755035" w:rsidP="00276BBB">
      <w:pPr>
        <w:spacing w:line="240" w:lineRule="atLeast"/>
        <w:ind w:left="547"/>
        <w:jc w:val="both"/>
        <w:rPr>
          <w:rFonts w:eastAsia="Calibri"/>
          <w:szCs w:val="22"/>
          <w:lang w:val="en-US" w:bidi="th-TH"/>
        </w:rPr>
      </w:pPr>
      <w:r w:rsidRPr="004B56FD">
        <w:rPr>
          <w:rFonts w:eastAsia="Calibri"/>
          <w:szCs w:val="22"/>
          <w:lang w:val="en-US" w:bidi="th-TH"/>
        </w:rPr>
        <w:t>Assumptions regarding future mortality have been based on published statistics and mortality tables.</w:t>
      </w:r>
    </w:p>
    <w:p w14:paraId="31F6FB3F" w14:textId="77777777" w:rsidR="00755035" w:rsidRPr="004B56FD" w:rsidRDefault="00755035" w:rsidP="00276BBB">
      <w:pPr>
        <w:spacing w:line="240" w:lineRule="atLeast"/>
        <w:ind w:left="547"/>
        <w:jc w:val="thaiDistribute"/>
        <w:rPr>
          <w:rFonts w:eastAsia="Calibri"/>
          <w:szCs w:val="22"/>
          <w:lang w:val="en-US" w:bidi="th-TH"/>
        </w:rPr>
      </w:pPr>
    </w:p>
    <w:p w14:paraId="6B117F91" w14:textId="3EC552B0" w:rsidR="005B0D51" w:rsidRPr="004B56FD" w:rsidRDefault="00BA068E" w:rsidP="00276BBB">
      <w:pPr>
        <w:spacing w:line="240" w:lineRule="atLeast"/>
        <w:ind w:left="547"/>
        <w:jc w:val="both"/>
        <w:rPr>
          <w:rFonts w:eastAsia="Calibri"/>
          <w:color w:val="0000FF"/>
          <w:szCs w:val="22"/>
          <w:lang w:val="en-US" w:bidi="th-TH"/>
        </w:rPr>
      </w:pPr>
      <w:proofErr w:type="gramStart"/>
      <w:r w:rsidRPr="004B56FD">
        <w:rPr>
          <w:rFonts w:eastAsia="Calibri"/>
          <w:szCs w:val="22"/>
          <w:lang w:val="en-US" w:bidi="th-TH"/>
        </w:rPr>
        <w:t>A</w:t>
      </w:r>
      <w:r w:rsidR="00C4083E" w:rsidRPr="004B56FD">
        <w:rPr>
          <w:rFonts w:eastAsia="Calibri"/>
          <w:szCs w:val="22"/>
          <w:lang w:val="en-US" w:bidi="th-TH"/>
        </w:rPr>
        <w:t>t</w:t>
      </w:r>
      <w:proofErr w:type="gramEnd"/>
      <w:r w:rsidR="00C4083E" w:rsidRPr="004B56FD">
        <w:rPr>
          <w:rFonts w:eastAsia="Calibri"/>
          <w:szCs w:val="22"/>
          <w:lang w:val="en-US" w:bidi="th-TH"/>
        </w:rPr>
        <w:t xml:space="preserve"> </w:t>
      </w:r>
      <w:r w:rsidRPr="004B56FD">
        <w:rPr>
          <w:rFonts w:eastAsia="Calibri"/>
          <w:szCs w:val="22"/>
          <w:lang w:val="en-US" w:bidi="th-TH"/>
        </w:rPr>
        <w:t>31 December 20</w:t>
      </w:r>
      <w:r w:rsidR="008E3543" w:rsidRPr="004B56FD">
        <w:rPr>
          <w:rFonts w:eastAsia="Calibri"/>
          <w:szCs w:val="22"/>
          <w:lang w:val="en-US" w:bidi="th-TH"/>
        </w:rPr>
        <w:t>2</w:t>
      </w:r>
      <w:r w:rsidR="006D0CD6" w:rsidRPr="004B56FD">
        <w:rPr>
          <w:rFonts w:eastAsia="Calibri"/>
          <w:szCs w:val="22"/>
          <w:lang w:val="en-US" w:bidi="th-TH"/>
        </w:rPr>
        <w:t>2</w:t>
      </w:r>
      <w:r w:rsidRPr="004B56FD">
        <w:rPr>
          <w:rFonts w:eastAsia="Calibri"/>
          <w:szCs w:val="22"/>
          <w:lang w:val="en-US" w:bidi="th-TH"/>
        </w:rPr>
        <w:t>, the weighted-average duration of the d</w:t>
      </w:r>
      <w:r w:rsidR="008B3B17" w:rsidRPr="004B56FD">
        <w:rPr>
          <w:rFonts w:eastAsia="Calibri"/>
          <w:szCs w:val="22"/>
          <w:lang w:val="en-US" w:bidi="th-TH"/>
        </w:rPr>
        <w:t xml:space="preserve">efined benefit obligation was </w:t>
      </w:r>
      <w:r w:rsidR="000B64DE" w:rsidRPr="004B56FD">
        <w:rPr>
          <w:rFonts w:eastAsia="Calibri"/>
          <w:szCs w:val="22"/>
          <w:lang w:val="en-US" w:bidi="th-TH"/>
        </w:rPr>
        <w:t>7</w:t>
      </w:r>
      <w:r w:rsidR="00C4083E" w:rsidRPr="004B56FD">
        <w:rPr>
          <w:rFonts w:eastAsia="Calibri"/>
          <w:szCs w:val="22"/>
          <w:lang w:val="en-US" w:bidi="th-TH"/>
        </w:rPr>
        <w:t xml:space="preserve"> </w:t>
      </w:r>
      <w:r w:rsidR="000B64DE" w:rsidRPr="004B56FD">
        <w:rPr>
          <w:rFonts w:eastAsia="Calibri"/>
          <w:szCs w:val="22"/>
          <w:lang w:val="en-US" w:bidi="th-TH"/>
        </w:rPr>
        <w:t>-</w:t>
      </w:r>
      <w:r w:rsidR="00C4083E" w:rsidRPr="004B56FD">
        <w:rPr>
          <w:rFonts w:eastAsia="Calibri"/>
          <w:szCs w:val="22"/>
          <w:lang w:val="en-US" w:bidi="th-TH"/>
        </w:rPr>
        <w:t xml:space="preserve"> </w:t>
      </w:r>
      <w:r w:rsidR="000B64DE" w:rsidRPr="004B56FD">
        <w:rPr>
          <w:rFonts w:eastAsia="Calibri"/>
          <w:szCs w:val="22"/>
          <w:lang w:val="en-US" w:bidi="th-TH"/>
        </w:rPr>
        <w:t>13</w:t>
      </w:r>
      <w:r w:rsidRPr="004B56FD">
        <w:rPr>
          <w:rFonts w:eastAsia="Calibri"/>
          <w:szCs w:val="22"/>
          <w:lang w:val="en-US" w:bidi="th-TH"/>
        </w:rPr>
        <w:t xml:space="preserve"> years </w:t>
      </w:r>
      <w:r w:rsidRPr="004B56FD">
        <w:rPr>
          <w:rFonts w:eastAsia="Calibri"/>
          <w:i/>
          <w:iCs/>
          <w:szCs w:val="22"/>
          <w:lang w:val="en-US" w:bidi="th-TH"/>
        </w:rPr>
        <w:t>(</w:t>
      </w:r>
      <w:r w:rsidR="00770AF4" w:rsidRPr="004B56FD">
        <w:rPr>
          <w:rFonts w:eastAsia="Calibri"/>
          <w:i/>
          <w:iCs/>
          <w:szCs w:val="22"/>
          <w:lang w:val="en-US" w:bidi="th-TH"/>
        </w:rPr>
        <w:t>202</w:t>
      </w:r>
      <w:r w:rsidR="006D0CD6" w:rsidRPr="004B56FD">
        <w:rPr>
          <w:rFonts w:eastAsia="Calibri"/>
          <w:i/>
          <w:iCs/>
          <w:szCs w:val="22"/>
          <w:lang w:val="en-US" w:bidi="th-TH"/>
        </w:rPr>
        <w:t>1</w:t>
      </w:r>
      <w:r w:rsidRPr="004B56FD">
        <w:rPr>
          <w:rFonts w:eastAsia="Calibri"/>
          <w:i/>
          <w:iCs/>
          <w:szCs w:val="22"/>
          <w:lang w:val="en-US" w:bidi="th-TH"/>
        </w:rPr>
        <w:t xml:space="preserve">: </w:t>
      </w:r>
      <w:r w:rsidR="006D0CD6" w:rsidRPr="004B56FD">
        <w:rPr>
          <w:rFonts w:eastAsia="Calibri"/>
          <w:i/>
          <w:iCs/>
          <w:szCs w:val="22"/>
          <w:lang w:val="en-US" w:bidi="th-TH"/>
        </w:rPr>
        <w:t>8</w:t>
      </w:r>
      <w:r w:rsidR="0056228C" w:rsidRPr="004B56FD">
        <w:rPr>
          <w:rFonts w:eastAsia="Calibri"/>
          <w:i/>
          <w:iCs/>
          <w:szCs w:val="22"/>
          <w:lang w:val="en-US" w:bidi="th-TH"/>
        </w:rPr>
        <w:t xml:space="preserve"> </w:t>
      </w:r>
      <w:r w:rsidR="009940B6" w:rsidRPr="004B56FD">
        <w:rPr>
          <w:rFonts w:eastAsia="Calibri"/>
          <w:i/>
          <w:iCs/>
          <w:szCs w:val="22"/>
          <w:lang w:val="en-US" w:bidi="th-TH"/>
        </w:rPr>
        <w:t>-</w:t>
      </w:r>
      <w:r w:rsidR="0056228C" w:rsidRPr="004B56FD">
        <w:rPr>
          <w:rFonts w:eastAsia="Calibri"/>
          <w:i/>
          <w:iCs/>
          <w:szCs w:val="22"/>
          <w:lang w:val="en-US" w:bidi="th-TH"/>
        </w:rPr>
        <w:t xml:space="preserve"> 1</w:t>
      </w:r>
      <w:r w:rsidR="006D0CD6" w:rsidRPr="004B56FD">
        <w:rPr>
          <w:rFonts w:eastAsia="Calibri"/>
          <w:i/>
          <w:iCs/>
          <w:szCs w:val="22"/>
          <w:lang w:val="en-US" w:bidi="th-TH"/>
        </w:rPr>
        <w:t>4</w:t>
      </w:r>
      <w:r w:rsidR="009940B6" w:rsidRPr="004B56FD">
        <w:rPr>
          <w:rFonts w:eastAsia="Calibri"/>
          <w:i/>
          <w:iCs/>
          <w:szCs w:val="22"/>
          <w:lang w:val="en-US" w:bidi="th-TH"/>
        </w:rPr>
        <w:t xml:space="preserve"> </w:t>
      </w:r>
      <w:r w:rsidRPr="004B56FD">
        <w:rPr>
          <w:rFonts w:eastAsia="Calibri"/>
          <w:i/>
          <w:iCs/>
          <w:szCs w:val="22"/>
          <w:lang w:val="en-US" w:bidi="th-TH"/>
        </w:rPr>
        <w:t>years)</w:t>
      </w:r>
      <w:r w:rsidRPr="004B56FD">
        <w:rPr>
          <w:rFonts w:eastAsia="Calibri"/>
          <w:szCs w:val="22"/>
          <w:lang w:val="en-US" w:bidi="th-TH"/>
        </w:rPr>
        <w:t>.</w:t>
      </w:r>
      <w:r w:rsidRPr="004B56FD">
        <w:rPr>
          <w:rFonts w:eastAsia="Calibri"/>
          <w:color w:val="0000FF"/>
          <w:szCs w:val="22"/>
          <w:lang w:val="en-US" w:bidi="th-TH"/>
        </w:rPr>
        <w:t xml:space="preserve"> </w:t>
      </w:r>
    </w:p>
    <w:p w14:paraId="296B3811" w14:textId="580614EA" w:rsidR="003A53A0" w:rsidRPr="004B56FD" w:rsidRDefault="003A53A0" w:rsidP="009940B6">
      <w:pPr>
        <w:spacing w:line="240" w:lineRule="atLeast"/>
        <w:rPr>
          <w:rFonts w:eastAsia="Calibri"/>
          <w:b/>
          <w:bCs/>
          <w:i/>
          <w:iCs/>
          <w:szCs w:val="22"/>
          <w:lang w:val="en-US" w:bidi="th-TH"/>
        </w:rPr>
      </w:pPr>
    </w:p>
    <w:p w14:paraId="5AA5B562" w14:textId="477F04C3" w:rsidR="00353604" w:rsidRPr="004B56FD" w:rsidRDefault="00353604" w:rsidP="009940B6">
      <w:pPr>
        <w:tabs>
          <w:tab w:val="left" w:pos="900"/>
        </w:tabs>
        <w:spacing w:line="240" w:lineRule="atLeast"/>
        <w:ind w:left="540"/>
        <w:jc w:val="both"/>
        <w:rPr>
          <w:rFonts w:eastAsia="Calibri"/>
          <w:i/>
          <w:iCs/>
          <w:color w:val="0000FF"/>
          <w:szCs w:val="22"/>
          <w:lang w:val="en-US" w:bidi="th-TH"/>
        </w:rPr>
      </w:pPr>
      <w:r w:rsidRPr="004B56FD">
        <w:rPr>
          <w:rFonts w:eastAsia="Calibri"/>
          <w:i/>
          <w:iCs/>
          <w:szCs w:val="22"/>
          <w:lang w:val="en-US" w:bidi="th-TH"/>
        </w:rPr>
        <w:t>Sensitivity analysis</w:t>
      </w:r>
    </w:p>
    <w:p w14:paraId="222C5C0D" w14:textId="77777777" w:rsidR="00353604" w:rsidRPr="004B56FD" w:rsidRDefault="00353604" w:rsidP="009940B6">
      <w:pPr>
        <w:tabs>
          <w:tab w:val="left" w:pos="900"/>
        </w:tabs>
        <w:spacing w:line="240" w:lineRule="atLeast"/>
        <w:ind w:left="540"/>
        <w:jc w:val="thaiDistribute"/>
        <w:rPr>
          <w:rFonts w:eastAsia="Calibri"/>
          <w:b/>
          <w:bCs/>
          <w:color w:val="0000FF"/>
          <w:szCs w:val="22"/>
          <w:cs/>
          <w:lang w:val="en-US" w:bidi="th-TH"/>
        </w:rPr>
      </w:pPr>
    </w:p>
    <w:p w14:paraId="1AD42455" w14:textId="7106EEB0" w:rsidR="00353604" w:rsidRPr="004B56FD" w:rsidRDefault="00353604" w:rsidP="009940B6">
      <w:pPr>
        <w:spacing w:line="240" w:lineRule="atLeast"/>
        <w:ind w:left="547"/>
        <w:jc w:val="both"/>
        <w:rPr>
          <w:rFonts w:eastAsia="Calibri"/>
          <w:szCs w:val="22"/>
          <w:lang w:val="en-US" w:bidi="th-TH"/>
        </w:rPr>
      </w:pPr>
      <w:r w:rsidRPr="004B56FD">
        <w:rPr>
          <w:rFonts w:eastAsia="Calibri"/>
          <w:szCs w:val="22"/>
          <w:lang w:val="en-US" w:bidi="th-TH"/>
        </w:rPr>
        <w:t>Reasonably possible changes at the reporting date to one of the relevant actuarial assumptions, holding other assumptions constant</w:t>
      </w:r>
      <w:r w:rsidR="00BA33DC" w:rsidRPr="004B56FD">
        <w:rPr>
          <w:rFonts w:eastAsia="Calibri"/>
          <w:szCs w:val="22"/>
          <w:cs/>
          <w:lang w:val="en-US" w:bidi="th-TH"/>
        </w:rPr>
        <w:t>.</w:t>
      </w:r>
    </w:p>
    <w:p w14:paraId="5782A0E7" w14:textId="0ED2F104" w:rsidR="00896591" w:rsidRPr="004B56FD" w:rsidRDefault="00896591" w:rsidP="009940B6">
      <w:pPr>
        <w:tabs>
          <w:tab w:val="left" w:pos="900"/>
        </w:tabs>
        <w:spacing w:line="240" w:lineRule="atLeast"/>
        <w:ind w:left="540"/>
        <w:jc w:val="thaiDistribute"/>
        <w:rPr>
          <w:rFonts w:eastAsia="Calibri"/>
          <w:szCs w:val="22"/>
          <w:lang w:val="en-US" w:bidi="th-TH"/>
        </w:rPr>
      </w:pPr>
    </w:p>
    <w:p w14:paraId="4D74DC53" w14:textId="17354CFF" w:rsidR="00D34E5A" w:rsidRPr="004B56FD" w:rsidRDefault="00D34E5A" w:rsidP="009940B6">
      <w:pPr>
        <w:tabs>
          <w:tab w:val="left" w:pos="900"/>
        </w:tabs>
        <w:spacing w:line="240" w:lineRule="atLeast"/>
        <w:ind w:left="540"/>
        <w:jc w:val="thaiDistribute"/>
        <w:rPr>
          <w:rFonts w:eastAsia="Calibri"/>
          <w:szCs w:val="22"/>
          <w:lang w:val="en-US" w:bidi="th-TH"/>
        </w:rPr>
      </w:pPr>
    </w:p>
    <w:p w14:paraId="72D79B3D" w14:textId="546B73BC" w:rsidR="00D34E5A" w:rsidRPr="004B56FD" w:rsidRDefault="00D34E5A" w:rsidP="009940B6">
      <w:pPr>
        <w:tabs>
          <w:tab w:val="left" w:pos="900"/>
        </w:tabs>
        <w:spacing w:line="240" w:lineRule="atLeast"/>
        <w:ind w:left="540"/>
        <w:jc w:val="thaiDistribute"/>
        <w:rPr>
          <w:rFonts w:eastAsia="Calibri"/>
          <w:szCs w:val="22"/>
          <w:lang w:val="en-US" w:bidi="th-TH"/>
        </w:rPr>
      </w:pPr>
    </w:p>
    <w:p w14:paraId="3943E7D0" w14:textId="7D20DB58" w:rsidR="00D34E5A" w:rsidRPr="004B56FD" w:rsidRDefault="00D34E5A" w:rsidP="009940B6">
      <w:pPr>
        <w:tabs>
          <w:tab w:val="left" w:pos="900"/>
        </w:tabs>
        <w:spacing w:line="240" w:lineRule="atLeast"/>
        <w:ind w:left="540"/>
        <w:jc w:val="thaiDistribute"/>
        <w:rPr>
          <w:rFonts w:eastAsia="Calibri"/>
          <w:szCs w:val="22"/>
          <w:lang w:val="en-US" w:bidi="th-TH"/>
        </w:rPr>
      </w:pPr>
    </w:p>
    <w:p w14:paraId="708BB56E" w14:textId="3ABC1D8B" w:rsidR="00D34E5A" w:rsidRPr="004B56FD" w:rsidRDefault="00D34E5A" w:rsidP="009940B6">
      <w:pPr>
        <w:tabs>
          <w:tab w:val="left" w:pos="900"/>
        </w:tabs>
        <w:spacing w:line="240" w:lineRule="atLeast"/>
        <w:ind w:left="540"/>
        <w:jc w:val="thaiDistribute"/>
        <w:rPr>
          <w:rFonts w:eastAsia="Calibri"/>
          <w:szCs w:val="22"/>
          <w:lang w:val="en-US" w:bidi="th-TH"/>
        </w:rPr>
      </w:pPr>
    </w:p>
    <w:p w14:paraId="5DC63C94" w14:textId="190EE6DD" w:rsidR="00D34E5A" w:rsidRPr="004B56FD" w:rsidRDefault="00D34E5A" w:rsidP="009940B6">
      <w:pPr>
        <w:tabs>
          <w:tab w:val="left" w:pos="900"/>
        </w:tabs>
        <w:spacing w:line="240" w:lineRule="atLeast"/>
        <w:ind w:left="540"/>
        <w:jc w:val="thaiDistribute"/>
        <w:rPr>
          <w:rFonts w:eastAsia="Calibri"/>
          <w:szCs w:val="22"/>
          <w:lang w:val="en-US" w:bidi="th-TH"/>
        </w:rPr>
      </w:pPr>
    </w:p>
    <w:p w14:paraId="6BBB71BE" w14:textId="11076E7A" w:rsidR="00D34E5A" w:rsidRPr="004B56FD" w:rsidRDefault="00D34E5A" w:rsidP="009940B6">
      <w:pPr>
        <w:tabs>
          <w:tab w:val="left" w:pos="900"/>
        </w:tabs>
        <w:spacing w:line="240" w:lineRule="atLeast"/>
        <w:ind w:left="540"/>
        <w:jc w:val="thaiDistribute"/>
        <w:rPr>
          <w:rFonts w:eastAsia="Calibri"/>
          <w:szCs w:val="22"/>
          <w:lang w:val="en-US" w:bidi="th-TH"/>
        </w:rPr>
      </w:pPr>
    </w:p>
    <w:p w14:paraId="6525F9E3" w14:textId="7CF062D0" w:rsidR="00D34E5A" w:rsidRPr="004B56FD" w:rsidRDefault="00D34E5A" w:rsidP="009940B6">
      <w:pPr>
        <w:tabs>
          <w:tab w:val="left" w:pos="900"/>
        </w:tabs>
        <w:spacing w:line="240" w:lineRule="atLeast"/>
        <w:ind w:left="540"/>
        <w:jc w:val="thaiDistribute"/>
        <w:rPr>
          <w:rFonts w:eastAsia="Calibri"/>
          <w:szCs w:val="22"/>
          <w:lang w:val="en-US" w:bidi="th-TH"/>
        </w:rPr>
      </w:pPr>
    </w:p>
    <w:p w14:paraId="2D0BAE3D" w14:textId="34282A8F" w:rsidR="00D34E5A" w:rsidRPr="004B56FD" w:rsidRDefault="00D34E5A" w:rsidP="009940B6">
      <w:pPr>
        <w:tabs>
          <w:tab w:val="left" w:pos="900"/>
        </w:tabs>
        <w:spacing w:line="240" w:lineRule="atLeast"/>
        <w:ind w:left="540"/>
        <w:jc w:val="thaiDistribute"/>
        <w:rPr>
          <w:rFonts w:eastAsia="Calibri"/>
          <w:szCs w:val="22"/>
          <w:lang w:val="en-US" w:bidi="th-TH"/>
        </w:rPr>
      </w:pPr>
    </w:p>
    <w:p w14:paraId="03F585F9" w14:textId="7D2142A6" w:rsidR="00D34E5A" w:rsidRPr="004B56FD" w:rsidRDefault="00D34E5A" w:rsidP="009940B6">
      <w:pPr>
        <w:tabs>
          <w:tab w:val="left" w:pos="900"/>
        </w:tabs>
        <w:spacing w:line="240" w:lineRule="atLeast"/>
        <w:ind w:left="540"/>
        <w:jc w:val="thaiDistribute"/>
        <w:rPr>
          <w:rFonts w:eastAsia="Calibri"/>
          <w:szCs w:val="22"/>
          <w:lang w:val="en-US" w:bidi="th-TH"/>
        </w:rPr>
      </w:pPr>
    </w:p>
    <w:p w14:paraId="0006C60E" w14:textId="77777777" w:rsidR="00D34E5A" w:rsidRPr="004B56FD" w:rsidRDefault="00D34E5A" w:rsidP="009940B6">
      <w:pPr>
        <w:tabs>
          <w:tab w:val="left" w:pos="900"/>
        </w:tabs>
        <w:spacing w:line="240" w:lineRule="atLeast"/>
        <w:ind w:left="540"/>
        <w:jc w:val="thaiDistribute"/>
        <w:rPr>
          <w:rFonts w:eastAsia="Calibri"/>
          <w:szCs w:val="22"/>
          <w:lang w:val="en-US" w:bidi="th-TH"/>
        </w:rPr>
      </w:pPr>
    </w:p>
    <w:tbl>
      <w:tblPr>
        <w:tblW w:w="9281" w:type="dxa"/>
        <w:tblInd w:w="450" w:type="dxa"/>
        <w:tblLayout w:type="fixed"/>
        <w:tblCellMar>
          <w:left w:w="79" w:type="dxa"/>
          <w:right w:w="79" w:type="dxa"/>
        </w:tblCellMar>
        <w:tblLook w:val="0000" w:firstRow="0" w:lastRow="0" w:firstColumn="0" w:lastColumn="0" w:noHBand="0" w:noVBand="0"/>
      </w:tblPr>
      <w:tblGrid>
        <w:gridCol w:w="3775"/>
        <w:gridCol w:w="1273"/>
        <w:gridCol w:w="180"/>
        <w:gridCol w:w="1262"/>
        <w:gridCol w:w="180"/>
        <w:gridCol w:w="1181"/>
        <w:gridCol w:w="180"/>
        <w:gridCol w:w="20"/>
        <w:gridCol w:w="1230"/>
      </w:tblGrid>
      <w:tr w:rsidR="00896591" w:rsidRPr="004B56FD" w14:paraId="45517993" w14:textId="77777777" w:rsidTr="0098594C">
        <w:trPr>
          <w:cantSplit/>
          <w:tblHeader/>
        </w:trPr>
        <w:tc>
          <w:tcPr>
            <w:tcW w:w="3775" w:type="dxa"/>
          </w:tcPr>
          <w:p w14:paraId="23731821" w14:textId="77777777" w:rsidR="003851E6" w:rsidRPr="004B56FD" w:rsidRDefault="003851E6" w:rsidP="00795136">
            <w:pPr>
              <w:spacing w:line="240" w:lineRule="atLeast"/>
              <w:rPr>
                <w:b/>
                <w:bCs/>
                <w:i/>
                <w:iCs/>
                <w:szCs w:val="22"/>
                <w:lang w:bidi="th-TH"/>
              </w:rPr>
            </w:pPr>
          </w:p>
          <w:p w14:paraId="49639775" w14:textId="7427519E" w:rsidR="00896591" w:rsidRPr="004B56FD" w:rsidRDefault="003851E6" w:rsidP="00795136">
            <w:pPr>
              <w:spacing w:line="240" w:lineRule="atLeast"/>
              <w:rPr>
                <w:b/>
                <w:bCs/>
                <w:i/>
                <w:iCs/>
                <w:szCs w:val="22"/>
              </w:rPr>
            </w:pPr>
            <w:r w:rsidRPr="004B56FD">
              <w:rPr>
                <w:b/>
                <w:bCs/>
                <w:i/>
                <w:iCs/>
                <w:szCs w:val="22"/>
                <w:lang w:bidi="th-TH"/>
              </w:rPr>
              <w:t>Effect to the defined benefit obligation</w:t>
            </w:r>
          </w:p>
        </w:tc>
        <w:tc>
          <w:tcPr>
            <w:tcW w:w="2715" w:type="dxa"/>
            <w:gridSpan w:val="3"/>
          </w:tcPr>
          <w:p w14:paraId="0CB63FAB" w14:textId="77777777" w:rsidR="00896591" w:rsidRPr="004B56FD" w:rsidRDefault="00896591" w:rsidP="00795136">
            <w:pPr>
              <w:pStyle w:val="acctfourfigures"/>
              <w:tabs>
                <w:tab w:val="clear" w:pos="765"/>
              </w:tabs>
              <w:spacing w:line="240" w:lineRule="atLeast"/>
              <w:jc w:val="center"/>
              <w:rPr>
                <w:b/>
                <w:bCs/>
                <w:szCs w:val="22"/>
              </w:rPr>
            </w:pPr>
            <w:r w:rsidRPr="004B56FD">
              <w:rPr>
                <w:b/>
                <w:bCs/>
                <w:szCs w:val="22"/>
              </w:rPr>
              <w:t>Consolidated</w:t>
            </w:r>
          </w:p>
          <w:p w14:paraId="46B546A2" w14:textId="77777777" w:rsidR="00896591" w:rsidRPr="004B56FD" w:rsidRDefault="00896591" w:rsidP="00795136">
            <w:pPr>
              <w:pStyle w:val="acctfourfigures"/>
              <w:tabs>
                <w:tab w:val="clear" w:pos="765"/>
              </w:tabs>
              <w:spacing w:line="240" w:lineRule="atLeast"/>
              <w:jc w:val="center"/>
              <w:rPr>
                <w:b/>
                <w:bCs/>
                <w:szCs w:val="22"/>
              </w:rPr>
            </w:pPr>
            <w:r w:rsidRPr="004B56FD">
              <w:rPr>
                <w:b/>
                <w:bCs/>
                <w:szCs w:val="22"/>
              </w:rPr>
              <w:t>financial statements</w:t>
            </w:r>
          </w:p>
        </w:tc>
        <w:tc>
          <w:tcPr>
            <w:tcW w:w="180" w:type="dxa"/>
          </w:tcPr>
          <w:p w14:paraId="33638194" w14:textId="77777777" w:rsidR="00896591" w:rsidRPr="004B56FD" w:rsidRDefault="00896591" w:rsidP="00795136">
            <w:pPr>
              <w:pStyle w:val="acctmergecolhdg"/>
              <w:spacing w:line="240" w:lineRule="atLeast"/>
              <w:rPr>
                <w:szCs w:val="22"/>
              </w:rPr>
            </w:pPr>
          </w:p>
        </w:tc>
        <w:tc>
          <w:tcPr>
            <w:tcW w:w="2611" w:type="dxa"/>
            <w:gridSpan w:val="4"/>
          </w:tcPr>
          <w:p w14:paraId="0B6EE49C" w14:textId="77777777" w:rsidR="00896591" w:rsidRPr="004B56FD" w:rsidRDefault="00896591" w:rsidP="00795136">
            <w:pPr>
              <w:pStyle w:val="acctmergecolhdg"/>
              <w:spacing w:line="240" w:lineRule="atLeast"/>
              <w:rPr>
                <w:szCs w:val="22"/>
              </w:rPr>
            </w:pPr>
            <w:r w:rsidRPr="004B56FD">
              <w:rPr>
                <w:szCs w:val="22"/>
              </w:rPr>
              <w:t>Separate</w:t>
            </w:r>
          </w:p>
          <w:p w14:paraId="3844DFFB" w14:textId="77777777" w:rsidR="00896591" w:rsidRPr="004B56FD" w:rsidRDefault="00896591" w:rsidP="00795136">
            <w:pPr>
              <w:pStyle w:val="acctmergecolhdg"/>
              <w:spacing w:line="240" w:lineRule="atLeast"/>
              <w:rPr>
                <w:szCs w:val="22"/>
              </w:rPr>
            </w:pPr>
            <w:r w:rsidRPr="004B56FD">
              <w:rPr>
                <w:szCs w:val="22"/>
              </w:rPr>
              <w:t>financial statements</w:t>
            </w:r>
          </w:p>
        </w:tc>
      </w:tr>
      <w:tr w:rsidR="00896591" w:rsidRPr="004B56FD" w14:paraId="58ACA3EF" w14:textId="77777777" w:rsidTr="0098594C">
        <w:trPr>
          <w:cantSplit/>
        </w:trPr>
        <w:tc>
          <w:tcPr>
            <w:tcW w:w="3775" w:type="dxa"/>
          </w:tcPr>
          <w:p w14:paraId="2BEC4B89" w14:textId="20F837DA" w:rsidR="00896591" w:rsidRPr="004B56FD" w:rsidRDefault="00896591" w:rsidP="00795136">
            <w:pPr>
              <w:pStyle w:val="BodyText"/>
              <w:spacing w:after="0" w:line="240" w:lineRule="atLeast"/>
              <w:rPr>
                <w:b/>
                <w:bCs/>
                <w:szCs w:val="22"/>
                <w:lang w:bidi="th-TH"/>
              </w:rPr>
            </w:pPr>
          </w:p>
        </w:tc>
        <w:tc>
          <w:tcPr>
            <w:tcW w:w="1273" w:type="dxa"/>
          </w:tcPr>
          <w:p w14:paraId="231A82DD" w14:textId="77777777" w:rsidR="00896591" w:rsidRPr="004B56FD" w:rsidRDefault="00896591" w:rsidP="00795136">
            <w:pPr>
              <w:pStyle w:val="acctfourfigures"/>
              <w:tabs>
                <w:tab w:val="clear" w:pos="765"/>
              </w:tabs>
              <w:spacing w:line="240" w:lineRule="atLeast"/>
              <w:jc w:val="center"/>
              <w:rPr>
                <w:szCs w:val="22"/>
              </w:rPr>
            </w:pPr>
            <w:r w:rsidRPr="004B56FD">
              <w:rPr>
                <w:szCs w:val="22"/>
              </w:rPr>
              <w:t>Increase</w:t>
            </w:r>
          </w:p>
        </w:tc>
        <w:tc>
          <w:tcPr>
            <w:tcW w:w="180" w:type="dxa"/>
          </w:tcPr>
          <w:p w14:paraId="4B1B25B0" w14:textId="77777777" w:rsidR="00896591" w:rsidRPr="004B56FD" w:rsidRDefault="00896591" w:rsidP="00795136">
            <w:pPr>
              <w:pStyle w:val="acctfourfigures"/>
              <w:tabs>
                <w:tab w:val="clear" w:pos="765"/>
              </w:tabs>
              <w:spacing w:line="240" w:lineRule="atLeast"/>
              <w:jc w:val="center"/>
              <w:rPr>
                <w:szCs w:val="22"/>
              </w:rPr>
            </w:pPr>
          </w:p>
        </w:tc>
        <w:tc>
          <w:tcPr>
            <w:tcW w:w="1262" w:type="dxa"/>
          </w:tcPr>
          <w:p w14:paraId="6B819CC3" w14:textId="77777777" w:rsidR="00896591" w:rsidRPr="004B56FD" w:rsidRDefault="00896591" w:rsidP="00795136">
            <w:pPr>
              <w:pStyle w:val="acctfourfigures"/>
              <w:tabs>
                <w:tab w:val="clear" w:pos="765"/>
              </w:tabs>
              <w:spacing w:line="240" w:lineRule="atLeast"/>
              <w:jc w:val="center"/>
              <w:rPr>
                <w:szCs w:val="22"/>
              </w:rPr>
            </w:pPr>
            <w:r w:rsidRPr="004B56FD">
              <w:rPr>
                <w:szCs w:val="22"/>
              </w:rPr>
              <w:t>Decrease</w:t>
            </w:r>
          </w:p>
        </w:tc>
        <w:tc>
          <w:tcPr>
            <w:tcW w:w="180" w:type="dxa"/>
          </w:tcPr>
          <w:p w14:paraId="6667DE26" w14:textId="77777777" w:rsidR="00896591" w:rsidRPr="004B56FD" w:rsidRDefault="00896591" w:rsidP="00795136">
            <w:pPr>
              <w:pStyle w:val="acctfourfigures"/>
              <w:tabs>
                <w:tab w:val="clear" w:pos="765"/>
              </w:tabs>
              <w:spacing w:line="240" w:lineRule="atLeast"/>
              <w:jc w:val="center"/>
              <w:rPr>
                <w:szCs w:val="22"/>
              </w:rPr>
            </w:pPr>
          </w:p>
        </w:tc>
        <w:tc>
          <w:tcPr>
            <w:tcW w:w="1181" w:type="dxa"/>
          </w:tcPr>
          <w:p w14:paraId="39C234A4" w14:textId="77777777" w:rsidR="00896591" w:rsidRPr="004B56FD" w:rsidRDefault="00896591" w:rsidP="00795136">
            <w:pPr>
              <w:pStyle w:val="acctfourfigures"/>
              <w:tabs>
                <w:tab w:val="clear" w:pos="765"/>
              </w:tabs>
              <w:spacing w:line="240" w:lineRule="atLeast"/>
              <w:jc w:val="center"/>
              <w:rPr>
                <w:szCs w:val="22"/>
              </w:rPr>
            </w:pPr>
            <w:r w:rsidRPr="004B56FD">
              <w:rPr>
                <w:szCs w:val="22"/>
              </w:rPr>
              <w:t>Increase</w:t>
            </w:r>
          </w:p>
        </w:tc>
        <w:tc>
          <w:tcPr>
            <w:tcW w:w="200" w:type="dxa"/>
            <w:gridSpan w:val="2"/>
          </w:tcPr>
          <w:p w14:paraId="6A6A5370" w14:textId="77777777" w:rsidR="00896591" w:rsidRPr="004B56FD" w:rsidRDefault="00896591" w:rsidP="00795136">
            <w:pPr>
              <w:pStyle w:val="acctfourfigures"/>
              <w:tabs>
                <w:tab w:val="clear" w:pos="765"/>
              </w:tabs>
              <w:spacing w:line="240" w:lineRule="atLeast"/>
              <w:jc w:val="center"/>
              <w:rPr>
                <w:szCs w:val="22"/>
              </w:rPr>
            </w:pPr>
          </w:p>
        </w:tc>
        <w:tc>
          <w:tcPr>
            <w:tcW w:w="1230" w:type="dxa"/>
          </w:tcPr>
          <w:p w14:paraId="0C0FE40E" w14:textId="77777777" w:rsidR="00896591" w:rsidRPr="004B56FD" w:rsidRDefault="00896591" w:rsidP="00795136">
            <w:pPr>
              <w:pStyle w:val="acctfourfigures"/>
              <w:tabs>
                <w:tab w:val="clear" w:pos="765"/>
              </w:tabs>
              <w:spacing w:line="240" w:lineRule="atLeast"/>
              <w:jc w:val="center"/>
              <w:rPr>
                <w:szCs w:val="22"/>
              </w:rPr>
            </w:pPr>
            <w:r w:rsidRPr="004B56FD">
              <w:rPr>
                <w:szCs w:val="22"/>
              </w:rPr>
              <w:t>Decrease</w:t>
            </w:r>
          </w:p>
        </w:tc>
      </w:tr>
      <w:tr w:rsidR="000C73B7" w:rsidRPr="004B56FD" w14:paraId="1D290F1A" w14:textId="77777777" w:rsidTr="007F73E6">
        <w:trPr>
          <w:cantSplit/>
        </w:trPr>
        <w:tc>
          <w:tcPr>
            <w:tcW w:w="3775" w:type="dxa"/>
          </w:tcPr>
          <w:p w14:paraId="5C3ED641" w14:textId="77777777" w:rsidR="000C73B7" w:rsidRPr="004B56FD" w:rsidRDefault="000C73B7" w:rsidP="00795136">
            <w:pPr>
              <w:pStyle w:val="BodyText"/>
              <w:spacing w:after="0" w:line="240" w:lineRule="atLeast"/>
              <w:rPr>
                <w:b/>
                <w:bCs/>
                <w:szCs w:val="22"/>
                <w:lang w:bidi="th-TH"/>
              </w:rPr>
            </w:pPr>
          </w:p>
        </w:tc>
        <w:tc>
          <w:tcPr>
            <w:tcW w:w="5506" w:type="dxa"/>
            <w:gridSpan w:val="8"/>
          </w:tcPr>
          <w:p w14:paraId="10B8D0A5" w14:textId="6F7A25C6" w:rsidR="000C73B7" w:rsidRPr="004B56FD" w:rsidRDefault="000C73B7" w:rsidP="00795136">
            <w:pPr>
              <w:pStyle w:val="acctfourfigures"/>
              <w:tabs>
                <w:tab w:val="clear" w:pos="765"/>
              </w:tabs>
              <w:spacing w:line="240" w:lineRule="atLeast"/>
              <w:jc w:val="center"/>
              <w:rPr>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C65566" w:rsidRPr="004B56FD" w14:paraId="5DE4C950" w14:textId="77777777" w:rsidTr="0098594C">
        <w:trPr>
          <w:cantSplit/>
        </w:trPr>
        <w:tc>
          <w:tcPr>
            <w:tcW w:w="3775" w:type="dxa"/>
          </w:tcPr>
          <w:p w14:paraId="43507F99" w14:textId="10F29065" w:rsidR="00C65566" w:rsidRPr="004B56FD" w:rsidRDefault="00C65566" w:rsidP="00795136">
            <w:pPr>
              <w:pStyle w:val="BodyText"/>
              <w:spacing w:after="0" w:line="240" w:lineRule="atLeast"/>
              <w:rPr>
                <w:b/>
                <w:bCs/>
                <w:i/>
                <w:iCs/>
                <w:szCs w:val="22"/>
                <w:lang w:bidi="th-TH"/>
              </w:rPr>
            </w:pPr>
            <w:proofErr w:type="gramStart"/>
            <w:r w:rsidRPr="004B56FD">
              <w:rPr>
                <w:b/>
                <w:bCs/>
                <w:i/>
                <w:iCs/>
                <w:szCs w:val="22"/>
                <w:lang w:bidi="th-TH"/>
              </w:rPr>
              <w:t>At</w:t>
            </w:r>
            <w:proofErr w:type="gramEnd"/>
            <w:r w:rsidRPr="004B56FD">
              <w:rPr>
                <w:b/>
                <w:bCs/>
                <w:i/>
                <w:iCs/>
                <w:szCs w:val="22"/>
                <w:lang w:bidi="th-TH"/>
              </w:rPr>
              <w:t xml:space="preserve"> 31 December 20</w:t>
            </w:r>
            <w:r w:rsidR="00516929" w:rsidRPr="004B56FD">
              <w:rPr>
                <w:b/>
                <w:bCs/>
                <w:i/>
                <w:iCs/>
                <w:szCs w:val="22"/>
                <w:lang w:bidi="th-TH"/>
              </w:rPr>
              <w:t>2</w:t>
            </w:r>
            <w:r w:rsidR="006D0CD6" w:rsidRPr="004B56FD">
              <w:rPr>
                <w:b/>
                <w:bCs/>
                <w:i/>
                <w:iCs/>
                <w:szCs w:val="22"/>
                <w:lang w:bidi="th-TH"/>
              </w:rPr>
              <w:t>2</w:t>
            </w:r>
          </w:p>
        </w:tc>
        <w:tc>
          <w:tcPr>
            <w:tcW w:w="1273" w:type="dxa"/>
          </w:tcPr>
          <w:p w14:paraId="023BE2DB" w14:textId="77777777" w:rsidR="00C65566" w:rsidRPr="004B56FD" w:rsidRDefault="00C65566" w:rsidP="00795136">
            <w:pPr>
              <w:pStyle w:val="acctfourfigures"/>
              <w:tabs>
                <w:tab w:val="clear" w:pos="765"/>
              </w:tabs>
              <w:spacing w:line="240" w:lineRule="atLeast"/>
              <w:jc w:val="center"/>
              <w:rPr>
                <w:szCs w:val="22"/>
              </w:rPr>
            </w:pPr>
          </w:p>
        </w:tc>
        <w:tc>
          <w:tcPr>
            <w:tcW w:w="180" w:type="dxa"/>
          </w:tcPr>
          <w:p w14:paraId="4E7AAFF8" w14:textId="77777777" w:rsidR="00C65566" w:rsidRPr="004B56FD" w:rsidRDefault="00C65566" w:rsidP="00795136">
            <w:pPr>
              <w:pStyle w:val="acctfourfigures"/>
              <w:tabs>
                <w:tab w:val="clear" w:pos="765"/>
              </w:tabs>
              <w:spacing w:line="240" w:lineRule="atLeast"/>
              <w:jc w:val="center"/>
              <w:rPr>
                <w:szCs w:val="22"/>
              </w:rPr>
            </w:pPr>
          </w:p>
        </w:tc>
        <w:tc>
          <w:tcPr>
            <w:tcW w:w="1262" w:type="dxa"/>
          </w:tcPr>
          <w:p w14:paraId="53BD90B7" w14:textId="77777777" w:rsidR="00C65566" w:rsidRPr="004B56FD" w:rsidRDefault="00C65566" w:rsidP="00795136">
            <w:pPr>
              <w:pStyle w:val="acctfourfigures"/>
              <w:tabs>
                <w:tab w:val="clear" w:pos="765"/>
              </w:tabs>
              <w:spacing w:line="240" w:lineRule="atLeast"/>
              <w:jc w:val="center"/>
              <w:rPr>
                <w:szCs w:val="22"/>
              </w:rPr>
            </w:pPr>
          </w:p>
        </w:tc>
        <w:tc>
          <w:tcPr>
            <w:tcW w:w="180" w:type="dxa"/>
          </w:tcPr>
          <w:p w14:paraId="2A65A23C" w14:textId="77777777" w:rsidR="00C65566" w:rsidRPr="004B56FD" w:rsidRDefault="00C65566" w:rsidP="00795136">
            <w:pPr>
              <w:pStyle w:val="acctfourfigures"/>
              <w:tabs>
                <w:tab w:val="clear" w:pos="765"/>
              </w:tabs>
              <w:spacing w:line="240" w:lineRule="atLeast"/>
              <w:jc w:val="center"/>
              <w:rPr>
                <w:szCs w:val="22"/>
              </w:rPr>
            </w:pPr>
          </w:p>
        </w:tc>
        <w:tc>
          <w:tcPr>
            <w:tcW w:w="1181" w:type="dxa"/>
          </w:tcPr>
          <w:p w14:paraId="180DA4E7" w14:textId="77777777" w:rsidR="00C65566" w:rsidRPr="004B56FD" w:rsidRDefault="00C65566" w:rsidP="00795136">
            <w:pPr>
              <w:pStyle w:val="acctfourfigures"/>
              <w:tabs>
                <w:tab w:val="clear" w:pos="765"/>
              </w:tabs>
              <w:spacing w:line="240" w:lineRule="atLeast"/>
              <w:jc w:val="center"/>
              <w:rPr>
                <w:szCs w:val="22"/>
              </w:rPr>
            </w:pPr>
          </w:p>
        </w:tc>
        <w:tc>
          <w:tcPr>
            <w:tcW w:w="200" w:type="dxa"/>
            <w:gridSpan w:val="2"/>
          </w:tcPr>
          <w:p w14:paraId="5E7BE1DF" w14:textId="77777777" w:rsidR="00C65566" w:rsidRPr="004B56FD" w:rsidRDefault="00C65566" w:rsidP="00795136">
            <w:pPr>
              <w:pStyle w:val="acctfourfigures"/>
              <w:tabs>
                <w:tab w:val="clear" w:pos="765"/>
              </w:tabs>
              <w:spacing w:line="240" w:lineRule="atLeast"/>
              <w:jc w:val="center"/>
              <w:rPr>
                <w:szCs w:val="22"/>
              </w:rPr>
            </w:pPr>
          </w:p>
        </w:tc>
        <w:tc>
          <w:tcPr>
            <w:tcW w:w="1230" w:type="dxa"/>
          </w:tcPr>
          <w:p w14:paraId="51950B71" w14:textId="77777777" w:rsidR="00C65566" w:rsidRPr="004B56FD" w:rsidRDefault="00C65566" w:rsidP="00795136">
            <w:pPr>
              <w:pStyle w:val="acctfourfigures"/>
              <w:tabs>
                <w:tab w:val="clear" w:pos="765"/>
              </w:tabs>
              <w:spacing w:line="240" w:lineRule="atLeast"/>
              <w:jc w:val="center"/>
              <w:rPr>
                <w:szCs w:val="22"/>
              </w:rPr>
            </w:pPr>
          </w:p>
        </w:tc>
      </w:tr>
      <w:tr w:rsidR="0056228C" w:rsidRPr="004B56FD" w14:paraId="2306FCF8" w14:textId="77777777" w:rsidTr="0098594C">
        <w:trPr>
          <w:cantSplit/>
          <w:trHeight w:val="164"/>
        </w:trPr>
        <w:tc>
          <w:tcPr>
            <w:tcW w:w="3775" w:type="dxa"/>
          </w:tcPr>
          <w:p w14:paraId="7219E029" w14:textId="77777777" w:rsidR="0056228C" w:rsidRPr="004B56FD" w:rsidRDefault="0056228C" w:rsidP="00795136">
            <w:pPr>
              <w:pStyle w:val="BodyText"/>
              <w:spacing w:after="0" w:line="240" w:lineRule="atLeast"/>
              <w:ind w:right="-169"/>
              <w:rPr>
                <w:szCs w:val="22"/>
                <w:lang w:bidi="th-TH"/>
              </w:rPr>
            </w:pPr>
            <w:r w:rsidRPr="004B56FD">
              <w:rPr>
                <w:szCs w:val="22"/>
                <w:lang w:bidi="th-TH"/>
              </w:rPr>
              <w:t>Discount rate (1% movement)</w:t>
            </w:r>
          </w:p>
        </w:tc>
        <w:tc>
          <w:tcPr>
            <w:tcW w:w="1273" w:type="dxa"/>
            <w:shd w:val="clear" w:color="auto" w:fill="auto"/>
          </w:tcPr>
          <w:p w14:paraId="65B98B04" w14:textId="78F989DB" w:rsidR="0056228C" w:rsidRPr="004B56FD" w:rsidRDefault="000B64DE" w:rsidP="00795136">
            <w:pPr>
              <w:pStyle w:val="acctfourfigures"/>
              <w:tabs>
                <w:tab w:val="clear" w:pos="765"/>
                <w:tab w:val="decimal" w:pos="1001"/>
              </w:tabs>
              <w:spacing w:line="240" w:lineRule="atLeast"/>
              <w:ind w:right="11"/>
              <w:rPr>
                <w:szCs w:val="22"/>
              </w:rPr>
            </w:pPr>
            <w:r w:rsidRPr="004B56FD">
              <w:rPr>
                <w:szCs w:val="22"/>
              </w:rPr>
              <w:t>(9,961)</w:t>
            </w:r>
          </w:p>
        </w:tc>
        <w:tc>
          <w:tcPr>
            <w:tcW w:w="180" w:type="dxa"/>
            <w:shd w:val="clear" w:color="auto" w:fill="auto"/>
          </w:tcPr>
          <w:p w14:paraId="1A16F7B1"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262" w:type="dxa"/>
            <w:shd w:val="clear" w:color="auto" w:fill="auto"/>
          </w:tcPr>
          <w:p w14:paraId="7E28EF9A" w14:textId="1D100609" w:rsidR="0056228C" w:rsidRPr="004B56FD" w:rsidRDefault="000B64DE" w:rsidP="00795136">
            <w:pPr>
              <w:pStyle w:val="acctfourfigures"/>
              <w:tabs>
                <w:tab w:val="clear" w:pos="765"/>
                <w:tab w:val="decimal" w:pos="990"/>
              </w:tabs>
              <w:spacing w:line="240" w:lineRule="atLeast"/>
              <w:ind w:right="11"/>
              <w:jc w:val="both"/>
              <w:rPr>
                <w:szCs w:val="22"/>
              </w:rPr>
            </w:pPr>
            <w:r w:rsidRPr="004B56FD">
              <w:rPr>
                <w:szCs w:val="22"/>
              </w:rPr>
              <w:t>11,392</w:t>
            </w:r>
          </w:p>
        </w:tc>
        <w:tc>
          <w:tcPr>
            <w:tcW w:w="180" w:type="dxa"/>
            <w:shd w:val="clear" w:color="auto" w:fill="auto"/>
          </w:tcPr>
          <w:p w14:paraId="037CF0E4"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181" w:type="dxa"/>
            <w:shd w:val="clear" w:color="auto" w:fill="auto"/>
          </w:tcPr>
          <w:p w14:paraId="6B321DBD" w14:textId="09658EFD" w:rsidR="0056228C" w:rsidRPr="004B56FD" w:rsidRDefault="000B64DE" w:rsidP="00795136">
            <w:pPr>
              <w:pStyle w:val="acctfourfigures"/>
              <w:tabs>
                <w:tab w:val="clear" w:pos="765"/>
                <w:tab w:val="decimal" w:pos="875"/>
              </w:tabs>
              <w:spacing w:line="240" w:lineRule="atLeast"/>
              <w:ind w:right="11"/>
              <w:rPr>
                <w:szCs w:val="22"/>
              </w:rPr>
            </w:pPr>
            <w:r w:rsidRPr="004B56FD">
              <w:rPr>
                <w:szCs w:val="22"/>
              </w:rPr>
              <w:t>(1,967)</w:t>
            </w:r>
          </w:p>
        </w:tc>
        <w:tc>
          <w:tcPr>
            <w:tcW w:w="200" w:type="dxa"/>
            <w:gridSpan w:val="2"/>
            <w:shd w:val="clear" w:color="auto" w:fill="auto"/>
          </w:tcPr>
          <w:p w14:paraId="7CABBD5D"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230" w:type="dxa"/>
            <w:shd w:val="clear" w:color="auto" w:fill="auto"/>
          </w:tcPr>
          <w:p w14:paraId="638C9397" w14:textId="471E42F0" w:rsidR="0056228C" w:rsidRPr="004B56FD" w:rsidRDefault="000B64DE" w:rsidP="00795136">
            <w:pPr>
              <w:pStyle w:val="acctfourfigures"/>
              <w:tabs>
                <w:tab w:val="clear" w:pos="765"/>
                <w:tab w:val="decimal" w:pos="974"/>
              </w:tabs>
              <w:spacing w:line="240" w:lineRule="atLeast"/>
              <w:ind w:right="11"/>
              <w:rPr>
                <w:szCs w:val="22"/>
              </w:rPr>
            </w:pPr>
            <w:r w:rsidRPr="004B56FD">
              <w:rPr>
                <w:szCs w:val="22"/>
              </w:rPr>
              <w:t>2,236</w:t>
            </w:r>
          </w:p>
        </w:tc>
      </w:tr>
      <w:tr w:rsidR="0056228C" w:rsidRPr="004B56FD" w14:paraId="7BC9CD01" w14:textId="77777777" w:rsidTr="0098594C">
        <w:trPr>
          <w:cantSplit/>
          <w:trHeight w:val="164"/>
        </w:trPr>
        <w:tc>
          <w:tcPr>
            <w:tcW w:w="3775" w:type="dxa"/>
          </w:tcPr>
          <w:p w14:paraId="5E238C43" w14:textId="77777777" w:rsidR="0056228C" w:rsidRPr="004B56FD" w:rsidRDefault="0056228C" w:rsidP="00795136">
            <w:pPr>
              <w:pStyle w:val="BodyText"/>
              <w:spacing w:after="0" w:line="240" w:lineRule="atLeast"/>
              <w:rPr>
                <w:szCs w:val="22"/>
                <w:lang w:bidi="th-TH"/>
              </w:rPr>
            </w:pPr>
            <w:r w:rsidRPr="004B56FD">
              <w:rPr>
                <w:szCs w:val="22"/>
                <w:lang w:bidi="th-TH"/>
              </w:rPr>
              <w:t>Future salary growth (1% movement)</w:t>
            </w:r>
          </w:p>
        </w:tc>
        <w:tc>
          <w:tcPr>
            <w:tcW w:w="1273" w:type="dxa"/>
            <w:shd w:val="clear" w:color="auto" w:fill="auto"/>
          </w:tcPr>
          <w:p w14:paraId="14C8BBD6" w14:textId="7FB331A2" w:rsidR="0056228C" w:rsidRPr="004B56FD" w:rsidRDefault="000B64DE" w:rsidP="00795136">
            <w:pPr>
              <w:pStyle w:val="acctfourfigures"/>
              <w:tabs>
                <w:tab w:val="clear" w:pos="765"/>
                <w:tab w:val="decimal" w:pos="1001"/>
              </w:tabs>
              <w:spacing w:line="240" w:lineRule="atLeast"/>
              <w:ind w:right="11"/>
              <w:rPr>
                <w:szCs w:val="22"/>
              </w:rPr>
            </w:pPr>
            <w:r w:rsidRPr="004B56FD">
              <w:rPr>
                <w:szCs w:val="22"/>
              </w:rPr>
              <w:t>10,640</w:t>
            </w:r>
          </w:p>
        </w:tc>
        <w:tc>
          <w:tcPr>
            <w:tcW w:w="180" w:type="dxa"/>
            <w:shd w:val="clear" w:color="auto" w:fill="auto"/>
          </w:tcPr>
          <w:p w14:paraId="73DABDE1"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262" w:type="dxa"/>
            <w:shd w:val="clear" w:color="auto" w:fill="auto"/>
          </w:tcPr>
          <w:p w14:paraId="29B36956" w14:textId="77EEFA4D" w:rsidR="0056228C" w:rsidRPr="004B56FD" w:rsidRDefault="000B64DE" w:rsidP="00795136">
            <w:pPr>
              <w:pStyle w:val="acctfourfigures"/>
              <w:tabs>
                <w:tab w:val="clear" w:pos="765"/>
                <w:tab w:val="decimal" w:pos="990"/>
              </w:tabs>
              <w:spacing w:line="240" w:lineRule="atLeast"/>
              <w:ind w:right="11"/>
              <w:jc w:val="both"/>
              <w:rPr>
                <w:szCs w:val="22"/>
              </w:rPr>
            </w:pPr>
            <w:r w:rsidRPr="004B56FD">
              <w:rPr>
                <w:szCs w:val="22"/>
              </w:rPr>
              <w:t>(9,499)</w:t>
            </w:r>
          </w:p>
        </w:tc>
        <w:tc>
          <w:tcPr>
            <w:tcW w:w="180" w:type="dxa"/>
            <w:shd w:val="clear" w:color="auto" w:fill="auto"/>
          </w:tcPr>
          <w:p w14:paraId="62DCC0D0"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181" w:type="dxa"/>
            <w:shd w:val="clear" w:color="auto" w:fill="auto"/>
          </w:tcPr>
          <w:p w14:paraId="49DDCAB9" w14:textId="3AA9AB83" w:rsidR="0056228C" w:rsidRPr="004B56FD" w:rsidRDefault="000B64DE" w:rsidP="00795136">
            <w:pPr>
              <w:pStyle w:val="acctfourfigures"/>
              <w:tabs>
                <w:tab w:val="clear" w:pos="765"/>
                <w:tab w:val="decimal" w:pos="875"/>
              </w:tabs>
              <w:spacing w:line="240" w:lineRule="atLeast"/>
              <w:ind w:right="11"/>
              <w:rPr>
                <w:szCs w:val="22"/>
              </w:rPr>
            </w:pPr>
            <w:r w:rsidRPr="004B56FD">
              <w:rPr>
                <w:szCs w:val="22"/>
              </w:rPr>
              <w:t>2,125</w:t>
            </w:r>
          </w:p>
        </w:tc>
        <w:tc>
          <w:tcPr>
            <w:tcW w:w="200" w:type="dxa"/>
            <w:gridSpan w:val="2"/>
            <w:shd w:val="clear" w:color="auto" w:fill="auto"/>
          </w:tcPr>
          <w:p w14:paraId="5CB6E8E8"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230" w:type="dxa"/>
            <w:shd w:val="clear" w:color="auto" w:fill="auto"/>
          </w:tcPr>
          <w:p w14:paraId="7011F3FB" w14:textId="0386939C" w:rsidR="0056228C" w:rsidRPr="004B56FD" w:rsidRDefault="000B64DE" w:rsidP="00795136">
            <w:pPr>
              <w:pStyle w:val="acctfourfigures"/>
              <w:tabs>
                <w:tab w:val="clear" w:pos="765"/>
                <w:tab w:val="decimal" w:pos="974"/>
              </w:tabs>
              <w:spacing w:line="240" w:lineRule="atLeast"/>
              <w:ind w:right="11"/>
              <w:rPr>
                <w:szCs w:val="22"/>
              </w:rPr>
            </w:pPr>
            <w:r w:rsidRPr="004B56FD">
              <w:rPr>
                <w:szCs w:val="22"/>
              </w:rPr>
              <w:t>(1,908)</w:t>
            </w:r>
          </w:p>
        </w:tc>
      </w:tr>
      <w:tr w:rsidR="0056228C" w:rsidRPr="004B56FD" w14:paraId="5459FF68" w14:textId="77777777" w:rsidTr="0098594C">
        <w:trPr>
          <w:cantSplit/>
          <w:trHeight w:val="164"/>
        </w:trPr>
        <w:tc>
          <w:tcPr>
            <w:tcW w:w="3775" w:type="dxa"/>
          </w:tcPr>
          <w:p w14:paraId="07CAA411" w14:textId="140ADBD1" w:rsidR="0056228C" w:rsidRPr="004B56FD" w:rsidRDefault="0056228C" w:rsidP="00795136">
            <w:pPr>
              <w:pStyle w:val="BodyText"/>
              <w:spacing w:after="0" w:line="240" w:lineRule="atLeast"/>
              <w:rPr>
                <w:szCs w:val="22"/>
                <w:lang w:bidi="th-TH"/>
              </w:rPr>
            </w:pPr>
            <w:r w:rsidRPr="004B56FD">
              <w:rPr>
                <w:szCs w:val="22"/>
                <w:lang w:bidi="th-TH"/>
              </w:rPr>
              <w:t>Turnover rate (</w:t>
            </w:r>
            <w:r w:rsidR="009940B6" w:rsidRPr="004B56FD">
              <w:rPr>
                <w:szCs w:val="22"/>
                <w:lang w:bidi="th-TH"/>
              </w:rPr>
              <w:t>2</w:t>
            </w:r>
            <w:r w:rsidRPr="004B56FD">
              <w:rPr>
                <w:szCs w:val="22"/>
                <w:lang w:bidi="th-TH"/>
              </w:rPr>
              <w:t xml:space="preserve">0% of base assumptions </w:t>
            </w:r>
          </w:p>
        </w:tc>
        <w:tc>
          <w:tcPr>
            <w:tcW w:w="1273" w:type="dxa"/>
            <w:shd w:val="clear" w:color="auto" w:fill="auto"/>
          </w:tcPr>
          <w:p w14:paraId="0404C7AB" w14:textId="244FD77C" w:rsidR="0056228C" w:rsidRPr="004B56FD" w:rsidRDefault="0056228C" w:rsidP="00795136">
            <w:pPr>
              <w:pStyle w:val="acctfourfigures"/>
              <w:tabs>
                <w:tab w:val="clear" w:pos="765"/>
                <w:tab w:val="decimal" w:pos="1001"/>
              </w:tabs>
              <w:spacing w:line="240" w:lineRule="atLeast"/>
              <w:ind w:right="11"/>
              <w:rPr>
                <w:szCs w:val="22"/>
              </w:rPr>
            </w:pPr>
          </w:p>
        </w:tc>
        <w:tc>
          <w:tcPr>
            <w:tcW w:w="180" w:type="dxa"/>
            <w:shd w:val="clear" w:color="auto" w:fill="auto"/>
          </w:tcPr>
          <w:p w14:paraId="466C9408"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262" w:type="dxa"/>
            <w:shd w:val="clear" w:color="auto" w:fill="auto"/>
          </w:tcPr>
          <w:p w14:paraId="4E77D77D" w14:textId="2D4AA95B" w:rsidR="0056228C" w:rsidRPr="004B56FD" w:rsidRDefault="0056228C" w:rsidP="00795136">
            <w:pPr>
              <w:pStyle w:val="acctfourfigures"/>
              <w:tabs>
                <w:tab w:val="clear" w:pos="765"/>
                <w:tab w:val="decimal" w:pos="990"/>
              </w:tabs>
              <w:spacing w:line="240" w:lineRule="atLeast"/>
              <w:ind w:right="11"/>
              <w:rPr>
                <w:szCs w:val="22"/>
              </w:rPr>
            </w:pPr>
          </w:p>
        </w:tc>
        <w:tc>
          <w:tcPr>
            <w:tcW w:w="180" w:type="dxa"/>
            <w:shd w:val="clear" w:color="auto" w:fill="auto"/>
          </w:tcPr>
          <w:p w14:paraId="6692B56B"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181" w:type="dxa"/>
            <w:shd w:val="clear" w:color="auto" w:fill="auto"/>
          </w:tcPr>
          <w:p w14:paraId="2546B000" w14:textId="61665152" w:rsidR="0056228C" w:rsidRPr="004B56FD" w:rsidRDefault="0056228C" w:rsidP="00795136">
            <w:pPr>
              <w:pStyle w:val="acctfourfigures"/>
              <w:tabs>
                <w:tab w:val="clear" w:pos="765"/>
                <w:tab w:val="decimal" w:pos="875"/>
              </w:tabs>
              <w:spacing w:line="240" w:lineRule="atLeast"/>
              <w:ind w:right="11"/>
              <w:rPr>
                <w:szCs w:val="22"/>
              </w:rPr>
            </w:pPr>
          </w:p>
        </w:tc>
        <w:tc>
          <w:tcPr>
            <w:tcW w:w="200" w:type="dxa"/>
            <w:gridSpan w:val="2"/>
            <w:shd w:val="clear" w:color="auto" w:fill="auto"/>
          </w:tcPr>
          <w:p w14:paraId="23DAB995"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230" w:type="dxa"/>
            <w:shd w:val="clear" w:color="auto" w:fill="auto"/>
          </w:tcPr>
          <w:p w14:paraId="190E4AD8" w14:textId="40CBB187" w:rsidR="0056228C" w:rsidRPr="004B56FD" w:rsidRDefault="0056228C" w:rsidP="00795136">
            <w:pPr>
              <w:pStyle w:val="acctfourfigures"/>
              <w:tabs>
                <w:tab w:val="clear" w:pos="765"/>
                <w:tab w:val="decimal" w:pos="974"/>
              </w:tabs>
              <w:spacing w:line="240" w:lineRule="atLeast"/>
              <w:ind w:right="11"/>
              <w:rPr>
                <w:szCs w:val="22"/>
              </w:rPr>
            </w:pPr>
          </w:p>
        </w:tc>
      </w:tr>
      <w:tr w:rsidR="008F2C1A" w:rsidRPr="004B56FD" w14:paraId="08255695" w14:textId="77777777" w:rsidTr="0098594C">
        <w:trPr>
          <w:cantSplit/>
          <w:trHeight w:val="164"/>
        </w:trPr>
        <w:tc>
          <w:tcPr>
            <w:tcW w:w="3775" w:type="dxa"/>
          </w:tcPr>
          <w:p w14:paraId="1BA828CD" w14:textId="77777777" w:rsidR="008F2C1A" w:rsidRPr="004B56FD" w:rsidRDefault="008F2C1A" w:rsidP="008F2C1A">
            <w:pPr>
              <w:pStyle w:val="BodyText"/>
              <w:spacing w:after="0" w:line="240" w:lineRule="atLeast"/>
              <w:rPr>
                <w:szCs w:val="22"/>
                <w:lang w:bidi="th-TH"/>
              </w:rPr>
            </w:pPr>
            <w:r w:rsidRPr="004B56FD">
              <w:rPr>
                <w:szCs w:val="22"/>
                <w:lang w:bidi="th-TH"/>
              </w:rPr>
              <w:t xml:space="preserve">   movement)</w:t>
            </w:r>
          </w:p>
        </w:tc>
        <w:tc>
          <w:tcPr>
            <w:tcW w:w="1273" w:type="dxa"/>
            <w:shd w:val="clear" w:color="auto" w:fill="auto"/>
          </w:tcPr>
          <w:p w14:paraId="1D320928" w14:textId="48A21F78" w:rsidR="008F2C1A" w:rsidRPr="004B56FD" w:rsidRDefault="000B64DE" w:rsidP="008F2C1A">
            <w:pPr>
              <w:pStyle w:val="acctfourfigures"/>
              <w:tabs>
                <w:tab w:val="clear" w:pos="765"/>
                <w:tab w:val="decimal" w:pos="1001"/>
              </w:tabs>
              <w:spacing w:line="240" w:lineRule="atLeast"/>
              <w:ind w:right="11"/>
              <w:rPr>
                <w:szCs w:val="22"/>
              </w:rPr>
            </w:pPr>
            <w:r w:rsidRPr="004B56FD">
              <w:rPr>
                <w:szCs w:val="22"/>
              </w:rPr>
              <w:t>(10,365)</w:t>
            </w:r>
          </w:p>
        </w:tc>
        <w:tc>
          <w:tcPr>
            <w:tcW w:w="180" w:type="dxa"/>
            <w:shd w:val="clear" w:color="auto" w:fill="auto"/>
          </w:tcPr>
          <w:p w14:paraId="2395FE5A" w14:textId="77777777" w:rsidR="008F2C1A" w:rsidRPr="004B56FD" w:rsidRDefault="008F2C1A" w:rsidP="008F2C1A">
            <w:pPr>
              <w:pStyle w:val="acctfourfigures"/>
              <w:tabs>
                <w:tab w:val="clear" w:pos="765"/>
                <w:tab w:val="decimal" w:pos="727"/>
              </w:tabs>
              <w:spacing w:line="240" w:lineRule="atLeast"/>
              <w:ind w:right="11"/>
              <w:rPr>
                <w:szCs w:val="22"/>
              </w:rPr>
            </w:pPr>
          </w:p>
        </w:tc>
        <w:tc>
          <w:tcPr>
            <w:tcW w:w="1262" w:type="dxa"/>
            <w:shd w:val="clear" w:color="auto" w:fill="auto"/>
          </w:tcPr>
          <w:p w14:paraId="4C4B8CB9" w14:textId="03283733" w:rsidR="008F2C1A" w:rsidRPr="004B56FD" w:rsidRDefault="000B64DE" w:rsidP="008F2C1A">
            <w:pPr>
              <w:pStyle w:val="acctfourfigures"/>
              <w:tabs>
                <w:tab w:val="clear" w:pos="765"/>
                <w:tab w:val="decimal" w:pos="990"/>
              </w:tabs>
              <w:spacing w:line="240" w:lineRule="atLeast"/>
              <w:ind w:right="11"/>
              <w:jc w:val="both"/>
              <w:rPr>
                <w:szCs w:val="22"/>
              </w:rPr>
            </w:pPr>
            <w:r w:rsidRPr="004B56FD">
              <w:rPr>
                <w:szCs w:val="22"/>
              </w:rPr>
              <w:t>12,320</w:t>
            </w:r>
          </w:p>
        </w:tc>
        <w:tc>
          <w:tcPr>
            <w:tcW w:w="180" w:type="dxa"/>
            <w:shd w:val="clear" w:color="auto" w:fill="auto"/>
          </w:tcPr>
          <w:p w14:paraId="096280BC" w14:textId="77777777" w:rsidR="008F2C1A" w:rsidRPr="004B56FD" w:rsidRDefault="008F2C1A" w:rsidP="008F2C1A">
            <w:pPr>
              <w:pStyle w:val="acctfourfigures"/>
              <w:tabs>
                <w:tab w:val="clear" w:pos="765"/>
                <w:tab w:val="decimal" w:pos="727"/>
              </w:tabs>
              <w:spacing w:line="240" w:lineRule="atLeast"/>
              <w:ind w:right="11"/>
              <w:rPr>
                <w:szCs w:val="22"/>
              </w:rPr>
            </w:pPr>
          </w:p>
        </w:tc>
        <w:tc>
          <w:tcPr>
            <w:tcW w:w="1181" w:type="dxa"/>
            <w:shd w:val="clear" w:color="auto" w:fill="auto"/>
          </w:tcPr>
          <w:p w14:paraId="22F15283" w14:textId="1845B799" w:rsidR="008F2C1A" w:rsidRPr="004B56FD" w:rsidRDefault="000B64DE" w:rsidP="008F2C1A">
            <w:pPr>
              <w:pStyle w:val="acctfourfigures"/>
              <w:tabs>
                <w:tab w:val="clear" w:pos="765"/>
                <w:tab w:val="decimal" w:pos="875"/>
              </w:tabs>
              <w:spacing w:line="240" w:lineRule="atLeast"/>
              <w:ind w:right="11"/>
              <w:rPr>
                <w:szCs w:val="22"/>
              </w:rPr>
            </w:pPr>
            <w:r w:rsidRPr="004B56FD">
              <w:rPr>
                <w:szCs w:val="22"/>
              </w:rPr>
              <w:t>(1,725)</w:t>
            </w:r>
          </w:p>
        </w:tc>
        <w:tc>
          <w:tcPr>
            <w:tcW w:w="200" w:type="dxa"/>
            <w:gridSpan w:val="2"/>
            <w:shd w:val="clear" w:color="auto" w:fill="auto"/>
          </w:tcPr>
          <w:p w14:paraId="1EF7377F" w14:textId="77777777" w:rsidR="008F2C1A" w:rsidRPr="004B56FD" w:rsidRDefault="008F2C1A" w:rsidP="008F2C1A">
            <w:pPr>
              <w:pStyle w:val="acctfourfigures"/>
              <w:tabs>
                <w:tab w:val="clear" w:pos="765"/>
                <w:tab w:val="decimal" w:pos="727"/>
              </w:tabs>
              <w:spacing w:line="240" w:lineRule="atLeast"/>
              <w:ind w:right="11"/>
              <w:rPr>
                <w:szCs w:val="22"/>
              </w:rPr>
            </w:pPr>
          </w:p>
        </w:tc>
        <w:tc>
          <w:tcPr>
            <w:tcW w:w="1230" w:type="dxa"/>
            <w:shd w:val="clear" w:color="auto" w:fill="auto"/>
          </w:tcPr>
          <w:p w14:paraId="0D18B6B1" w14:textId="3250C362" w:rsidR="008F2C1A" w:rsidRPr="004B56FD" w:rsidRDefault="000B64DE" w:rsidP="008F2C1A">
            <w:pPr>
              <w:pStyle w:val="acctfourfigures"/>
              <w:tabs>
                <w:tab w:val="clear" w:pos="765"/>
                <w:tab w:val="decimal" w:pos="974"/>
              </w:tabs>
              <w:spacing w:line="240" w:lineRule="atLeast"/>
              <w:ind w:right="11"/>
              <w:rPr>
                <w:szCs w:val="22"/>
              </w:rPr>
            </w:pPr>
            <w:r w:rsidRPr="004B56FD">
              <w:rPr>
                <w:szCs w:val="22"/>
              </w:rPr>
              <w:t>1,980</w:t>
            </w:r>
          </w:p>
        </w:tc>
      </w:tr>
      <w:tr w:rsidR="008F2C1A" w:rsidRPr="004B56FD" w14:paraId="166BC34D" w14:textId="77777777" w:rsidTr="0098594C">
        <w:trPr>
          <w:cantSplit/>
        </w:trPr>
        <w:tc>
          <w:tcPr>
            <w:tcW w:w="3775" w:type="dxa"/>
          </w:tcPr>
          <w:p w14:paraId="1584F091" w14:textId="77777777" w:rsidR="008F2C1A" w:rsidRPr="004B56FD" w:rsidRDefault="008F2C1A" w:rsidP="008F2C1A">
            <w:pPr>
              <w:pStyle w:val="BodyText"/>
              <w:spacing w:after="0" w:line="240" w:lineRule="atLeast"/>
              <w:rPr>
                <w:b/>
                <w:bCs/>
                <w:szCs w:val="22"/>
                <w:lang w:bidi="th-TH"/>
              </w:rPr>
            </w:pPr>
          </w:p>
        </w:tc>
        <w:tc>
          <w:tcPr>
            <w:tcW w:w="1273" w:type="dxa"/>
          </w:tcPr>
          <w:p w14:paraId="280D9A8F" w14:textId="77777777" w:rsidR="008F2C1A" w:rsidRPr="004B56FD" w:rsidRDefault="008F2C1A" w:rsidP="008F2C1A">
            <w:pPr>
              <w:pStyle w:val="acctfourfigures"/>
              <w:tabs>
                <w:tab w:val="clear" w:pos="765"/>
                <w:tab w:val="decimal" w:pos="1001"/>
              </w:tabs>
              <w:spacing w:line="240" w:lineRule="atLeast"/>
              <w:jc w:val="center"/>
              <w:rPr>
                <w:szCs w:val="22"/>
              </w:rPr>
            </w:pPr>
          </w:p>
        </w:tc>
        <w:tc>
          <w:tcPr>
            <w:tcW w:w="180" w:type="dxa"/>
          </w:tcPr>
          <w:p w14:paraId="2CEF160D" w14:textId="77777777" w:rsidR="008F2C1A" w:rsidRPr="004B56FD" w:rsidRDefault="008F2C1A" w:rsidP="008F2C1A">
            <w:pPr>
              <w:pStyle w:val="acctfourfigures"/>
              <w:tabs>
                <w:tab w:val="clear" w:pos="765"/>
              </w:tabs>
              <w:spacing w:line="240" w:lineRule="atLeast"/>
              <w:jc w:val="center"/>
              <w:rPr>
                <w:szCs w:val="22"/>
              </w:rPr>
            </w:pPr>
          </w:p>
        </w:tc>
        <w:tc>
          <w:tcPr>
            <w:tcW w:w="1262" w:type="dxa"/>
          </w:tcPr>
          <w:p w14:paraId="6B2DA9BE" w14:textId="77777777" w:rsidR="008F2C1A" w:rsidRPr="004B56FD" w:rsidRDefault="008F2C1A" w:rsidP="008F2C1A">
            <w:pPr>
              <w:pStyle w:val="acctfourfigures"/>
              <w:tabs>
                <w:tab w:val="clear" w:pos="765"/>
                <w:tab w:val="decimal" w:pos="990"/>
              </w:tabs>
              <w:spacing w:line="240" w:lineRule="atLeast"/>
              <w:jc w:val="both"/>
              <w:rPr>
                <w:szCs w:val="22"/>
              </w:rPr>
            </w:pPr>
          </w:p>
        </w:tc>
        <w:tc>
          <w:tcPr>
            <w:tcW w:w="180" w:type="dxa"/>
          </w:tcPr>
          <w:p w14:paraId="51D5C0A1" w14:textId="77777777" w:rsidR="008F2C1A" w:rsidRPr="004B56FD" w:rsidRDefault="008F2C1A" w:rsidP="008F2C1A">
            <w:pPr>
              <w:pStyle w:val="acctfourfigures"/>
              <w:tabs>
                <w:tab w:val="clear" w:pos="765"/>
              </w:tabs>
              <w:spacing w:line="240" w:lineRule="atLeast"/>
              <w:jc w:val="center"/>
              <w:rPr>
                <w:szCs w:val="22"/>
              </w:rPr>
            </w:pPr>
          </w:p>
        </w:tc>
        <w:tc>
          <w:tcPr>
            <w:tcW w:w="1181" w:type="dxa"/>
          </w:tcPr>
          <w:p w14:paraId="104BBBD4" w14:textId="77777777" w:rsidR="008F2C1A" w:rsidRPr="004B56FD" w:rsidRDefault="008F2C1A" w:rsidP="008F2C1A">
            <w:pPr>
              <w:pStyle w:val="acctfourfigures"/>
              <w:tabs>
                <w:tab w:val="clear" w:pos="765"/>
                <w:tab w:val="decimal" w:pos="875"/>
              </w:tabs>
              <w:spacing w:line="240" w:lineRule="atLeast"/>
              <w:ind w:right="11"/>
              <w:rPr>
                <w:szCs w:val="22"/>
              </w:rPr>
            </w:pPr>
          </w:p>
        </w:tc>
        <w:tc>
          <w:tcPr>
            <w:tcW w:w="180" w:type="dxa"/>
          </w:tcPr>
          <w:p w14:paraId="4471779A" w14:textId="77777777" w:rsidR="008F2C1A" w:rsidRPr="004B56FD" w:rsidRDefault="008F2C1A" w:rsidP="008F2C1A">
            <w:pPr>
              <w:pStyle w:val="acctfourfigures"/>
              <w:tabs>
                <w:tab w:val="clear" w:pos="765"/>
              </w:tabs>
              <w:spacing w:line="240" w:lineRule="atLeast"/>
              <w:jc w:val="center"/>
              <w:rPr>
                <w:szCs w:val="22"/>
              </w:rPr>
            </w:pPr>
          </w:p>
        </w:tc>
        <w:tc>
          <w:tcPr>
            <w:tcW w:w="1250" w:type="dxa"/>
            <w:gridSpan w:val="2"/>
          </w:tcPr>
          <w:p w14:paraId="500622A4" w14:textId="77777777" w:rsidR="008F2C1A" w:rsidRPr="004B56FD" w:rsidRDefault="008F2C1A" w:rsidP="008F2C1A">
            <w:pPr>
              <w:pStyle w:val="acctfourfigures"/>
              <w:tabs>
                <w:tab w:val="clear" w:pos="765"/>
                <w:tab w:val="decimal" w:pos="974"/>
              </w:tabs>
              <w:spacing w:line="240" w:lineRule="atLeast"/>
              <w:jc w:val="center"/>
              <w:rPr>
                <w:szCs w:val="22"/>
              </w:rPr>
            </w:pPr>
          </w:p>
        </w:tc>
      </w:tr>
      <w:tr w:rsidR="006D0CD6" w:rsidRPr="004B56FD" w14:paraId="75BC3977" w14:textId="77777777" w:rsidTr="0098594C">
        <w:trPr>
          <w:cantSplit/>
        </w:trPr>
        <w:tc>
          <w:tcPr>
            <w:tcW w:w="3775" w:type="dxa"/>
          </w:tcPr>
          <w:p w14:paraId="5073C41D" w14:textId="77777777" w:rsidR="006D0CD6" w:rsidRPr="004B56FD" w:rsidRDefault="006D0CD6" w:rsidP="008F2C1A">
            <w:pPr>
              <w:pStyle w:val="BodyText"/>
              <w:spacing w:after="0" w:line="240" w:lineRule="atLeast"/>
              <w:rPr>
                <w:b/>
                <w:bCs/>
                <w:szCs w:val="22"/>
                <w:lang w:bidi="th-TH"/>
              </w:rPr>
            </w:pPr>
          </w:p>
        </w:tc>
        <w:tc>
          <w:tcPr>
            <w:tcW w:w="1273" w:type="dxa"/>
          </w:tcPr>
          <w:p w14:paraId="0437688E" w14:textId="77777777" w:rsidR="006D0CD6" w:rsidRPr="004B56FD" w:rsidRDefault="006D0CD6" w:rsidP="008F2C1A">
            <w:pPr>
              <w:pStyle w:val="acctfourfigures"/>
              <w:tabs>
                <w:tab w:val="clear" w:pos="765"/>
                <w:tab w:val="decimal" w:pos="1001"/>
              </w:tabs>
              <w:spacing w:line="240" w:lineRule="atLeast"/>
              <w:jc w:val="center"/>
              <w:rPr>
                <w:szCs w:val="22"/>
              </w:rPr>
            </w:pPr>
          </w:p>
        </w:tc>
        <w:tc>
          <w:tcPr>
            <w:tcW w:w="180" w:type="dxa"/>
          </w:tcPr>
          <w:p w14:paraId="5CB2B5CC" w14:textId="77777777" w:rsidR="006D0CD6" w:rsidRPr="004B56FD" w:rsidRDefault="006D0CD6" w:rsidP="008F2C1A">
            <w:pPr>
              <w:pStyle w:val="acctfourfigures"/>
              <w:tabs>
                <w:tab w:val="clear" w:pos="765"/>
              </w:tabs>
              <w:spacing w:line="240" w:lineRule="atLeast"/>
              <w:jc w:val="center"/>
              <w:rPr>
                <w:szCs w:val="22"/>
              </w:rPr>
            </w:pPr>
          </w:p>
        </w:tc>
        <w:tc>
          <w:tcPr>
            <w:tcW w:w="1262" w:type="dxa"/>
          </w:tcPr>
          <w:p w14:paraId="4EF54560" w14:textId="77777777" w:rsidR="006D0CD6" w:rsidRPr="004B56FD" w:rsidRDefault="006D0CD6" w:rsidP="008F2C1A">
            <w:pPr>
              <w:pStyle w:val="acctfourfigures"/>
              <w:tabs>
                <w:tab w:val="clear" w:pos="765"/>
                <w:tab w:val="decimal" w:pos="990"/>
              </w:tabs>
              <w:spacing w:line="240" w:lineRule="atLeast"/>
              <w:jc w:val="both"/>
              <w:rPr>
                <w:szCs w:val="22"/>
              </w:rPr>
            </w:pPr>
          </w:p>
        </w:tc>
        <w:tc>
          <w:tcPr>
            <w:tcW w:w="180" w:type="dxa"/>
          </w:tcPr>
          <w:p w14:paraId="32734DCA" w14:textId="77777777" w:rsidR="006D0CD6" w:rsidRPr="004B56FD" w:rsidRDefault="006D0CD6" w:rsidP="008F2C1A">
            <w:pPr>
              <w:pStyle w:val="acctfourfigures"/>
              <w:tabs>
                <w:tab w:val="clear" w:pos="765"/>
              </w:tabs>
              <w:spacing w:line="240" w:lineRule="atLeast"/>
              <w:jc w:val="center"/>
              <w:rPr>
                <w:szCs w:val="22"/>
              </w:rPr>
            </w:pPr>
          </w:p>
        </w:tc>
        <w:tc>
          <w:tcPr>
            <w:tcW w:w="1181" w:type="dxa"/>
          </w:tcPr>
          <w:p w14:paraId="0C7C1707" w14:textId="77777777" w:rsidR="006D0CD6" w:rsidRPr="004B56FD" w:rsidRDefault="006D0CD6" w:rsidP="008F2C1A">
            <w:pPr>
              <w:pStyle w:val="acctfourfigures"/>
              <w:tabs>
                <w:tab w:val="clear" w:pos="765"/>
                <w:tab w:val="decimal" w:pos="875"/>
              </w:tabs>
              <w:spacing w:line="240" w:lineRule="atLeast"/>
              <w:ind w:right="11"/>
              <w:rPr>
                <w:szCs w:val="22"/>
              </w:rPr>
            </w:pPr>
          </w:p>
        </w:tc>
        <w:tc>
          <w:tcPr>
            <w:tcW w:w="180" w:type="dxa"/>
          </w:tcPr>
          <w:p w14:paraId="0F8C1674" w14:textId="77777777" w:rsidR="006D0CD6" w:rsidRPr="004B56FD" w:rsidRDefault="006D0CD6" w:rsidP="008F2C1A">
            <w:pPr>
              <w:pStyle w:val="acctfourfigures"/>
              <w:tabs>
                <w:tab w:val="clear" w:pos="765"/>
              </w:tabs>
              <w:spacing w:line="240" w:lineRule="atLeast"/>
              <w:jc w:val="center"/>
              <w:rPr>
                <w:szCs w:val="22"/>
              </w:rPr>
            </w:pPr>
          </w:p>
        </w:tc>
        <w:tc>
          <w:tcPr>
            <w:tcW w:w="1250" w:type="dxa"/>
            <w:gridSpan w:val="2"/>
          </w:tcPr>
          <w:p w14:paraId="0C460861" w14:textId="77777777" w:rsidR="006D0CD6" w:rsidRPr="004B56FD" w:rsidRDefault="006D0CD6" w:rsidP="008F2C1A">
            <w:pPr>
              <w:pStyle w:val="acctfourfigures"/>
              <w:tabs>
                <w:tab w:val="clear" w:pos="765"/>
                <w:tab w:val="decimal" w:pos="974"/>
              </w:tabs>
              <w:spacing w:line="240" w:lineRule="atLeast"/>
              <w:jc w:val="center"/>
              <w:rPr>
                <w:szCs w:val="22"/>
              </w:rPr>
            </w:pPr>
          </w:p>
        </w:tc>
      </w:tr>
      <w:tr w:rsidR="006D0CD6" w:rsidRPr="004B56FD" w14:paraId="3C53218E" w14:textId="77777777" w:rsidTr="0098594C">
        <w:trPr>
          <w:cantSplit/>
        </w:trPr>
        <w:tc>
          <w:tcPr>
            <w:tcW w:w="3775" w:type="dxa"/>
          </w:tcPr>
          <w:p w14:paraId="3F300CA8" w14:textId="135EB39A" w:rsidR="006D0CD6" w:rsidRPr="004B56FD" w:rsidRDefault="006D0CD6" w:rsidP="006D0CD6">
            <w:pPr>
              <w:pStyle w:val="BodyText"/>
              <w:spacing w:after="0" w:line="240" w:lineRule="atLeast"/>
              <w:rPr>
                <w:b/>
                <w:bCs/>
                <w:i/>
                <w:iCs/>
                <w:szCs w:val="22"/>
                <w:lang w:bidi="th-TH"/>
              </w:rPr>
            </w:pPr>
            <w:proofErr w:type="gramStart"/>
            <w:r w:rsidRPr="004B56FD">
              <w:rPr>
                <w:b/>
                <w:bCs/>
                <w:i/>
                <w:iCs/>
                <w:szCs w:val="22"/>
                <w:lang w:bidi="th-TH"/>
              </w:rPr>
              <w:t>At</w:t>
            </w:r>
            <w:proofErr w:type="gramEnd"/>
            <w:r w:rsidRPr="004B56FD">
              <w:rPr>
                <w:b/>
                <w:bCs/>
                <w:i/>
                <w:iCs/>
                <w:szCs w:val="22"/>
                <w:lang w:bidi="th-TH"/>
              </w:rPr>
              <w:t xml:space="preserve"> 31 December 2021</w:t>
            </w:r>
          </w:p>
        </w:tc>
        <w:tc>
          <w:tcPr>
            <w:tcW w:w="1273" w:type="dxa"/>
          </w:tcPr>
          <w:p w14:paraId="31625EE6" w14:textId="77777777" w:rsidR="006D0CD6" w:rsidRPr="004B56FD" w:rsidRDefault="006D0CD6" w:rsidP="006D0CD6">
            <w:pPr>
              <w:pStyle w:val="acctfourfigures"/>
              <w:tabs>
                <w:tab w:val="clear" w:pos="765"/>
                <w:tab w:val="decimal" w:pos="1001"/>
              </w:tabs>
              <w:spacing w:line="240" w:lineRule="atLeast"/>
              <w:jc w:val="center"/>
              <w:rPr>
                <w:szCs w:val="22"/>
              </w:rPr>
            </w:pPr>
          </w:p>
        </w:tc>
        <w:tc>
          <w:tcPr>
            <w:tcW w:w="180" w:type="dxa"/>
          </w:tcPr>
          <w:p w14:paraId="25DF7D8A" w14:textId="77777777" w:rsidR="006D0CD6" w:rsidRPr="004B56FD" w:rsidRDefault="006D0CD6" w:rsidP="006D0CD6">
            <w:pPr>
              <w:pStyle w:val="acctfourfigures"/>
              <w:tabs>
                <w:tab w:val="clear" w:pos="765"/>
              </w:tabs>
              <w:spacing w:line="240" w:lineRule="atLeast"/>
              <w:jc w:val="center"/>
              <w:rPr>
                <w:szCs w:val="22"/>
              </w:rPr>
            </w:pPr>
          </w:p>
        </w:tc>
        <w:tc>
          <w:tcPr>
            <w:tcW w:w="1262" w:type="dxa"/>
          </w:tcPr>
          <w:p w14:paraId="09DFE4C3" w14:textId="77777777" w:rsidR="006D0CD6" w:rsidRPr="004B56FD" w:rsidRDefault="006D0CD6" w:rsidP="006D0CD6">
            <w:pPr>
              <w:pStyle w:val="acctfourfigures"/>
              <w:tabs>
                <w:tab w:val="clear" w:pos="765"/>
                <w:tab w:val="decimal" w:pos="990"/>
              </w:tabs>
              <w:spacing w:line="240" w:lineRule="atLeast"/>
              <w:jc w:val="both"/>
              <w:rPr>
                <w:szCs w:val="22"/>
              </w:rPr>
            </w:pPr>
          </w:p>
        </w:tc>
        <w:tc>
          <w:tcPr>
            <w:tcW w:w="180" w:type="dxa"/>
          </w:tcPr>
          <w:p w14:paraId="6D57C735" w14:textId="77777777" w:rsidR="006D0CD6" w:rsidRPr="004B56FD" w:rsidRDefault="006D0CD6" w:rsidP="006D0CD6">
            <w:pPr>
              <w:pStyle w:val="acctfourfigures"/>
              <w:tabs>
                <w:tab w:val="clear" w:pos="765"/>
              </w:tabs>
              <w:spacing w:line="240" w:lineRule="atLeast"/>
              <w:jc w:val="center"/>
              <w:rPr>
                <w:szCs w:val="22"/>
              </w:rPr>
            </w:pPr>
          </w:p>
        </w:tc>
        <w:tc>
          <w:tcPr>
            <w:tcW w:w="1181" w:type="dxa"/>
          </w:tcPr>
          <w:p w14:paraId="5B822933" w14:textId="77777777" w:rsidR="006D0CD6" w:rsidRPr="004B56FD" w:rsidRDefault="006D0CD6" w:rsidP="006D0CD6">
            <w:pPr>
              <w:pStyle w:val="acctfourfigures"/>
              <w:tabs>
                <w:tab w:val="clear" w:pos="765"/>
                <w:tab w:val="decimal" w:pos="875"/>
              </w:tabs>
              <w:spacing w:line="240" w:lineRule="atLeast"/>
              <w:ind w:right="11"/>
              <w:rPr>
                <w:szCs w:val="22"/>
              </w:rPr>
            </w:pPr>
          </w:p>
        </w:tc>
        <w:tc>
          <w:tcPr>
            <w:tcW w:w="180" w:type="dxa"/>
          </w:tcPr>
          <w:p w14:paraId="2B736790" w14:textId="77777777" w:rsidR="006D0CD6" w:rsidRPr="004B56FD" w:rsidRDefault="006D0CD6" w:rsidP="006D0CD6">
            <w:pPr>
              <w:pStyle w:val="acctfourfigures"/>
              <w:tabs>
                <w:tab w:val="clear" w:pos="765"/>
              </w:tabs>
              <w:spacing w:line="240" w:lineRule="atLeast"/>
              <w:jc w:val="center"/>
              <w:rPr>
                <w:szCs w:val="22"/>
              </w:rPr>
            </w:pPr>
          </w:p>
        </w:tc>
        <w:tc>
          <w:tcPr>
            <w:tcW w:w="1250" w:type="dxa"/>
            <w:gridSpan w:val="2"/>
          </w:tcPr>
          <w:p w14:paraId="0558D795" w14:textId="77777777" w:rsidR="006D0CD6" w:rsidRPr="004B56FD" w:rsidRDefault="006D0CD6" w:rsidP="006D0CD6">
            <w:pPr>
              <w:pStyle w:val="acctfourfigures"/>
              <w:tabs>
                <w:tab w:val="clear" w:pos="765"/>
                <w:tab w:val="decimal" w:pos="974"/>
              </w:tabs>
              <w:spacing w:line="240" w:lineRule="atLeast"/>
              <w:jc w:val="center"/>
              <w:rPr>
                <w:szCs w:val="22"/>
              </w:rPr>
            </w:pPr>
          </w:p>
        </w:tc>
      </w:tr>
      <w:tr w:rsidR="006D0CD6" w:rsidRPr="004B56FD" w14:paraId="7D2613C6" w14:textId="77777777" w:rsidTr="0098594C">
        <w:trPr>
          <w:cantSplit/>
          <w:trHeight w:val="164"/>
        </w:trPr>
        <w:tc>
          <w:tcPr>
            <w:tcW w:w="3775" w:type="dxa"/>
          </w:tcPr>
          <w:p w14:paraId="5C3B27CA" w14:textId="721C82EE" w:rsidR="006D0CD6" w:rsidRPr="004B56FD" w:rsidRDefault="006D0CD6" w:rsidP="006D0CD6">
            <w:pPr>
              <w:pStyle w:val="BodyText"/>
              <w:spacing w:after="0" w:line="240" w:lineRule="atLeast"/>
              <w:ind w:right="-169"/>
              <w:rPr>
                <w:szCs w:val="22"/>
                <w:lang w:bidi="th-TH"/>
              </w:rPr>
            </w:pPr>
            <w:r w:rsidRPr="004B56FD">
              <w:rPr>
                <w:szCs w:val="22"/>
                <w:lang w:bidi="th-TH"/>
              </w:rPr>
              <w:t>Discount rate (1% movement)</w:t>
            </w:r>
          </w:p>
        </w:tc>
        <w:tc>
          <w:tcPr>
            <w:tcW w:w="1273" w:type="dxa"/>
          </w:tcPr>
          <w:p w14:paraId="64725D1A" w14:textId="4592FC69" w:rsidR="006D0CD6" w:rsidRPr="004B56FD" w:rsidRDefault="006D0CD6" w:rsidP="006D0CD6">
            <w:pPr>
              <w:pStyle w:val="acctfourfigures"/>
              <w:tabs>
                <w:tab w:val="clear" w:pos="765"/>
                <w:tab w:val="decimal" w:pos="1001"/>
              </w:tabs>
              <w:spacing w:line="240" w:lineRule="atLeast"/>
              <w:ind w:right="11"/>
              <w:rPr>
                <w:szCs w:val="22"/>
              </w:rPr>
            </w:pPr>
            <w:r w:rsidRPr="004B56FD">
              <w:rPr>
                <w:szCs w:val="22"/>
              </w:rPr>
              <w:t>(11,296)</w:t>
            </w:r>
          </w:p>
        </w:tc>
        <w:tc>
          <w:tcPr>
            <w:tcW w:w="180" w:type="dxa"/>
          </w:tcPr>
          <w:p w14:paraId="126A9DCB" w14:textId="77777777" w:rsidR="006D0CD6" w:rsidRPr="004B56FD" w:rsidRDefault="006D0CD6" w:rsidP="006D0CD6">
            <w:pPr>
              <w:pStyle w:val="acctfourfigures"/>
              <w:tabs>
                <w:tab w:val="clear" w:pos="765"/>
                <w:tab w:val="decimal" w:pos="727"/>
              </w:tabs>
              <w:spacing w:line="240" w:lineRule="atLeast"/>
              <w:ind w:right="11"/>
              <w:rPr>
                <w:szCs w:val="22"/>
              </w:rPr>
            </w:pPr>
          </w:p>
        </w:tc>
        <w:tc>
          <w:tcPr>
            <w:tcW w:w="1262" w:type="dxa"/>
          </w:tcPr>
          <w:p w14:paraId="1F342514" w14:textId="32EA17A5" w:rsidR="006D0CD6" w:rsidRPr="004B56FD" w:rsidRDefault="006D0CD6" w:rsidP="006D0CD6">
            <w:pPr>
              <w:pStyle w:val="acctfourfigures"/>
              <w:tabs>
                <w:tab w:val="clear" w:pos="765"/>
                <w:tab w:val="decimal" w:pos="990"/>
              </w:tabs>
              <w:spacing w:line="240" w:lineRule="atLeast"/>
              <w:ind w:right="11"/>
              <w:jc w:val="both"/>
              <w:rPr>
                <w:szCs w:val="22"/>
              </w:rPr>
            </w:pPr>
            <w:r w:rsidRPr="004B56FD">
              <w:rPr>
                <w:szCs w:val="22"/>
              </w:rPr>
              <w:t>12,978</w:t>
            </w:r>
          </w:p>
        </w:tc>
        <w:tc>
          <w:tcPr>
            <w:tcW w:w="180" w:type="dxa"/>
          </w:tcPr>
          <w:p w14:paraId="2E7F29D0" w14:textId="77777777" w:rsidR="006D0CD6" w:rsidRPr="004B56FD" w:rsidRDefault="006D0CD6" w:rsidP="006D0CD6">
            <w:pPr>
              <w:pStyle w:val="acctfourfigures"/>
              <w:tabs>
                <w:tab w:val="clear" w:pos="765"/>
                <w:tab w:val="decimal" w:pos="727"/>
              </w:tabs>
              <w:spacing w:line="240" w:lineRule="atLeast"/>
              <w:ind w:right="11"/>
              <w:rPr>
                <w:szCs w:val="22"/>
              </w:rPr>
            </w:pPr>
          </w:p>
        </w:tc>
        <w:tc>
          <w:tcPr>
            <w:tcW w:w="1181" w:type="dxa"/>
          </w:tcPr>
          <w:p w14:paraId="5F73D738" w14:textId="5999E410" w:rsidR="006D0CD6" w:rsidRPr="004B56FD" w:rsidRDefault="006D0CD6" w:rsidP="006D0CD6">
            <w:pPr>
              <w:pStyle w:val="acctfourfigures"/>
              <w:tabs>
                <w:tab w:val="clear" w:pos="765"/>
                <w:tab w:val="decimal" w:pos="875"/>
              </w:tabs>
              <w:spacing w:line="240" w:lineRule="atLeast"/>
              <w:ind w:right="11"/>
              <w:rPr>
                <w:szCs w:val="22"/>
              </w:rPr>
            </w:pPr>
            <w:r w:rsidRPr="004B56FD">
              <w:rPr>
                <w:szCs w:val="22"/>
              </w:rPr>
              <w:t>(1,462)</w:t>
            </w:r>
          </w:p>
        </w:tc>
        <w:tc>
          <w:tcPr>
            <w:tcW w:w="180" w:type="dxa"/>
          </w:tcPr>
          <w:p w14:paraId="7A146432" w14:textId="77777777" w:rsidR="006D0CD6" w:rsidRPr="004B56FD" w:rsidRDefault="006D0CD6" w:rsidP="006D0CD6">
            <w:pPr>
              <w:pStyle w:val="acctfourfigures"/>
              <w:tabs>
                <w:tab w:val="clear" w:pos="765"/>
                <w:tab w:val="decimal" w:pos="727"/>
              </w:tabs>
              <w:spacing w:line="240" w:lineRule="atLeast"/>
              <w:ind w:right="11"/>
              <w:rPr>
                <w:szCs w:val="22"/>
              </w:rPr>
            </w:pPr>
          </w:p>
        </w:tc>
        <w:tc>
          <w:tcPr>
            <w:tcW w:w="1250" w:type="dxa"/>
            <w:gridSpan w:val="2"/>
          </w:tcPr>
          <w:p w14:paraId="7B54BEBB" w14:textId="7FCF32D1" w:rsidR="006D0CD6" w:rsidRPr="004B56FD" w:rsidRDefault="006D0CD6" w:rsidP="006D0CD6">
            <w:pPr>
              <w:pStyle w:val="acctfourfigures"/>
              <w:tabs>
                <w:tab w:val="clear" w:pos="765"/>
                <w:tab w:val="decimal" w:pos="974"/>
              </w:tabs>
              <w:spacing w:line="240" w:lineRule="atLeast"/>
              <w:ind w:right="11"/>
              <w:rPr>
                <w:szCs w:val="22"/>
              </w:rPr>
            </w:pPr>
            <w:r w:rsidRPr="004B56FD">
              <w:rPr>
                <w:szCs w:val="22"/>
              </w:rPr>
              <w:t>1,687</w:t>
            </w:r>
          </w:p>
        </w:tc>
      </w:tr>
      <w:tr w:rsidR="006D0CD6" w:rsidRPr="004B56FD" w14:paraId="78A814FA" w14:textId="77777777" w:rsidTr="0098594C">
        <w:trPr>
          <w:cantSplit/>
          <w:trHeight w:val="164"/>
        </w:trPr>
        <w:tc>
          <w:tcPr>
            <w:tcW w:w="3775" w:type="dxa"/>
          </w:tcPr>
          <w:p w14:paraId="38D19F45" w14:textId="574C80DA" w:rsidR="006D0CD6" w:rsidRPr="004B56FD" w:rsidRDefault="006D0CD6" w:rsidP="006D0CD6">
            <w:pPr>
              <w:pStyle w:val="BodyText"/>
              <w:spacing w:after="0" w:line="240" w:lineRule="atLeast"/>
              <w:rPr>
                <w:szCs w:val="22"/>
                <w:lang w:bidi="th-TH"/>
              </w:rPr>
            </w:pPr>
            <w:r w:rsidRPr="004B56FD">
              <w:rPr>
                <w:szCs w:val="22"/>
                <w:lang w:bidi="th-TH"/>
              </w:rPr>
              <w:t>Future salary growth (1% movement)</w:t>
            </w:r>
          </w:p>
        </w:tc>
        <w:tc>
          <w:tcPr>
            <w:tcW w:w="1273" w:type="dxa"/>
          </w:tcPr>
          <w:p w14:paraId="5CD7FC25" w14:textId="4ADD898A" w:rsidR="006D0CD6" w:rsidRPr="004B56FD" w:rsidRDefault="006D0CD6" w:rsidP="006D0CD6">
            <w:pPr>
              <w:pStyle w:val="acctfourfigures"/>
              <w:tabs>
                <w:tab w:val="clear" w:pos="765"/>
                <w:tab w:val="decimal" w:pos="1001"/>
              </w:tabs>
              <w:spacing w:line="240" w:lineRule="atLeast"/>
              <w:ind w:right="11"/>
              <w:rPr>
                <w:szCs w:val="22"/>
              </w:rPr>
            </w:pPr>
            <w:r w:rsidRPr="004B56FD">
              <w:rPr>
                <w:szCs w:val="22"/>
              </w:rPr>
              <w:t>11,892</w:t>
            </w:r>
          </w:p>
        </w:tc>
        <w:tc>
          <w:tcPr>
            <w:tcW w:w="180" w:type="dxa"/>
          </w:tcPr>
          <w:p w14:paraId="64F10EBA" w14:textId="77777777" w:rsidR="006D0CD6" w:rsidRPr="004B56FD" w:rsidRDefault="006D0CD6" w:rsidP="006D0CD6">
            <w:pPr>
              <w:pStyle w:val="acctfourfigures"/>
              <w:tabs>
                <w:tab w:val="clear" w:pos="765"/>
                <w:tab w:val="decimal" w:pos="727"/>
              </w:tabs>
              <w:spacing w:line="240" w:lineRule="atLeast"/>
              <w:ind w:right="11"/>
              <w:rPr>
                <w:szCs w:val="22"/>
              </w:rPr>
            </w:pPr>
          </w:p>
        </w:tc>
        <w:tc>
          <w:tcPr>
            <w:tcW w:w="1262" w:type="dxa"/>
          </w:tcPr>
          <w:p w14:paraId="0ECED602" w14:textId="2FF258A9" w:rsidR="006D0CD6" w:rsidRPr="004B56FD" w:rsidRDefault="006D0CD6" w:rsidP="006D0CD6">
            <w:pPr>
              <w:pStyle w:val="acctfourfigures"/>
              <w:tabs>
                <w:tab w:val="clear" w:pos="765"/>
                <w:tab w:val="decimal" w:pos="990"/>
              </w:tabs>
              <w:spacing w:line="240" w:lineRule="atLeast"/>
              <w:ind w:right="11"/>
              <w:jc w:val="both"/>
              <w:rPr>
                <w:szCs w:val="22"/>
              </w:rPr>
            </w:pPr>
            <w:r w:rsidRPr="004B56FD">
              <w:rPr>
                <w:szCs w:val="22"/>
              </w:rPr>
              <w:t>(10,575)</w:t>
            </w:r>
          </w:p>
        </w:tc>
        <w:tc>
          <w:tcPr>
            <w:tcW w:w="180" w:type="dxa"/>
          </w:tcPr>
          <w:p w14:paraId="2FF4B570" w14:textId="77777777" w:rsidR="006D0CD6" w:rsidRPr="004B56FD" w:rsidRDefault="006D0CD6" w:rsidP="006D0CD6">
            <w:pPr>
              <w:pStyle w:val="acctfourfigures"/>
              <w:tabs>
                <w:tab w:val="clear" w:pos="765"/>
                <w:tab w:val="decimal" w:pos="727"/>
              </w:tabs>
              <w:spacing w:line="240" w:lineRule="atLeast"/>
              <w:ind w:right="11"/>
              <w:rPr>
                <w:szCs w:val="22"/>
              </w:rPr>
            </w:pPr>
          </w:p>
        </w:tc>
        <w:tc>
          <w:tcPr>
            <w:tcW w:w="1181" w:type="dxa"/>
          </w:tcPr>
          <w:p w14:paraId="59E151B1" w14:textId="7F4029F3" w:rsidR="006D0CD6" w:rsidRPr="004B56FD" w:rsidRDefault="006D0CD6" w:rsidP="006D0CD6">
            <w:pPr>
              <w:pStyle w:val="acctfourfigures"/>
              <w:tabs>
                <w:tab w:val="clear" w:pos="765"/>
                <w:tab w:val="decimal" w:pos="875"/>
              </w:tabs>
              <w:spacing w:line="240" w:lineRule="atLeast"/>
              <w:ind w:right="11"/>
              <w:rPr>
                <w:szCs w:val="22"/>
              </w:rPr>
            </w:pPr>
            <w:r w:rsidRPr="004B56FD">
              <w:rPr>
                <w:szCs w:val="22"/>
              </w:rPr>
              <w:t>1,585</w:t>
            </w:r>
          </w:p>
        </w:tc>
        <w:tc>
          <w:tcPr>
            <w:tcW w:w="180" w:type="dxa"/>
          </w:tcPr>
          <w:p w14:paraId="3407E27F" w14:textId="77777777" w:rsidR="006D0CD6" w:rsidRPr="004B56FD" w:rsidRDefault="006D0CD6" w:rsidP="006D0CD6">
            <w:pPr>
              <w:pStyle w:val="acctfourfigures"/>
              <w:tabs>
                <w:tab w:val="clear" w:pos="765"/>
                <w:tab w:val="decimal" w:pos="727"/>
              </w:tabs>
              <w:spacing w:line="240" w:lineRule="atLeast"/>
              <w:ind w:right="11"/>
              <w:rPr>
                <w:szCs w:val="22"/>
              </w:rPr>
            </w:pPr>
          </w:p>
        </w:tc>
        <w:tc>
          <w:tcPr>
            <w:tcW w:w="1250" w:type="dxa"/>
            <w:gridSpan w:val="2"/>
          </w:tcPr>
          <w:p w14:paraId="2D88EAE5" w14:textId="5B965852" w:rsidR="006D0CD6" w:rsidRPr="004B56FD" w:rsidRDefault="006D0CD6" w:rsidP="006D0CD6">
            <w:pPr>
              <w:pStyle w:val="acctfourfigures"/>
              <w:tabs>
                <w:tab w:val="clear" w:pos="765"/>
                <w:tab w:val="decimal" w:pos="974"/>
              </w:tabs>
              <w:spacing w:line="240" w:lineRule="atLeast"/>
              <w:ind w:right="11"/>
              <w:rPr>
                <w:szCs w:val="22"/>
              </w:rPr>
            </w:pPr>
            <w:r w:rsidRPr="004B56FD">
              <w:rPr>
                <w:szCs w:val="22"/>
              </w:rPr>
              <w:t>(1,403)</w:t>
            </w:r>
          </w:p>
        </w:tc>
      </w:tr>
      <w:tr w:rsidR="006D0CD6" w:rsidRPr="004B56FD" w14:paraId="27F3050D" w14:textId="77777777" w:rsidTr="0098594C">
        <w:trPr>
          <w:cantSplit/>
          <w:trHeight w:val="164"/>
        </w:trPr>
        <w:tc>
          <w:tcPr>
            <w:tcW w:w="3775" w:type="dxa"/>
          </w:tcPr>
          <w:p w14:paraId="6339A717" w14:textId="42E010B1" w:rsidR="006D0CD6" w:rsidRPr="004B56FD" w:rsidRDefault="006D0CD6" w:rsidP="006D0CD6">
            <w:pPr>
              <w:pStyle w:val="BodyText"/>
              <w:spacing w:after="0" w:line="240" w:lineRule="atLeast"/>
              <w:rPr>
                <w:szCs w:val="22"/>
                <w:lang w:bidi="th-TH"/>
              </w:rPr>
            </w:pPr>
            <w:r w:rsidRPr="004B56FD">
              <w:rPr>
                <w:szCs w:val="22"/>
                <w:lang w:bidi="th-TH"/>
              </w:rPr>
              <w:t xml:space="preserve">Turnover rate (20% of base assumptions </w:t>
            </w:r>
          </w:p>
        </w:tc>
        <w:tc>
          <w:tcPr>
            <w:tcW w:w="1273" w:type="dxa"/>
          </w:tcPr>
          <w:p w14:paraId="35CC0954" w14:textId="77777777" w:rsidR="006D0CD6" w:rsidRPr="004B56FD" w:rsidRDefault="006D0CD6" w:rsidP="006D0CD6">
            <w:pPr>
              <w:pStyle w:val="acctfourfigures"/>
              <w:tabs>
                <w:tab w:val="clear" w:pos="765"/>
                <w:tab w:val="decimal" w:pos="1001"/>
              </w:tabs>
              <w:spacing w:line="240" w:lineRule="atLeast"/>
              <w:ind w:right="11"/>
              <w:rPr>
                <w:szCs w:val="22"/>
              </w:rPr>
            </w:pPr>
          </w:p>
        </w:tc>
        <w:tc>
          <w:tcPr>
            <w:tcW w:w="180" w:type="dxa"/>
          </w:tcPr>
          <w:p w14:paraId="6F8EAB89" w14:textId="77777777" w:rsidR="006D0CD6" w:rsidRPr="004B56FD" w:rsidRDefault="006D0CD6" w:rsidP="006D0CD6">
            <w:pPr>
              <w:pStyle w:val="acctfourfigures"/>
              <w:tabs>
                <w:tab w:val="clear" w:pos="765"/>
                <w:tab w:val="decimal" w:pos="727"/>
              </w:tabs>
              <w:spacing w:line="240" w:lineRule="atLeast"/>
              <w:ind w:right="11"/>
              <w:rPr>
                <w:szCs w:val="22"/>
              </w:rPr>
            </w:pPr>
          </w:p>
        </w:tc>
        <w:tc>
          <w:tcPr>
            <w:tcW w:w="1262" w:type="dxa"/>
          </w:tcPr>
          <w:p w14:paraId="4F57A6AC" w14:textId="77777777" w:rsidR="006D0CD6" w:rsidRPr="004B56FD" w:rsidRDefault="006D0CD6" w:rsidP="006D0CD6">
            <w:pPr>
              <w:pStyle w:val="acctfourfigures"/>
              <w:tabs>
                <w:tab w:val="clear" w:pos="765"/>
                <w:tab w:val="decimal" w:pos="990"/>
              </w:tabs>
              <w:spacing w:line="240" w:lineRule="atLeast"/>
              <w:ind w:right="11"/>
              <w:jc w:val="both"/>
              <w:rPr>
                <w:szCs w:val="22"/>
              </w:rPr>
            </w:pPr>
          </w:p>
        </w:tc>
        <w:tc>
          <w:tcPr>
            <w:tcW w:w="180" w:type="dxa"/>
          </w:tcPr>
          <w:p w14:paraId="70A1F0B8" w14:textId="77777777" w:rsidR="006D0CD6" w:rsidRPr="004B56FD" w:rsidRDefault="006D0CD6" w:rsidP="006D0CD6">
            <w:pPr>
              <w:pStyle w:val="acctfourfigures"/>
              <w:tabs>
                <w:tab w:val="clear" w:pos="765"/>
                <w:tab w:val="decimal" w:pos="727"/>
              </w:tabs>
              <w:spacing w:line="240" w:lineRule="atLeast"/>
              <w:ind w:right="11"/>
              <w:rPr>
                <w:szCs w:val="22"/>
              </w:rPr>
            </w:pPr>
          </w:p>
        </w:tc>
        <w:tc>
          <w:tcPr>
            <w:tcW w:w="1181" w:type="dxa"/>
          </w:tcPr>
          <w:p w14:paraId="0F9CB3B0" w14:textId="77777777" w:rsidR="006D0CD6" w:rsidRPr="004B56FD" w:rsidRDefault="006D0CD6" w:rsidP="006D0CD6">
            <w:pPr>
              <w:pStyle w:val="acctfourfigures"/>
              <w:tabs>
                <w:tab w:val="clear" w:pos="765"/>
                <w:tab w:val="decimal" w:pos="875"/>
              </w:tabs>
              <w:spacing w:line="240" w:lineRule="atLeast"/>
              <w:ind w:right="11"/>
              <w:rPr>
                <w:szCs w:val="22"/>
              </w:rPr>
            </w:pPr>
          </w:p>
        </w:tc>
        <w:tc>
          <w:tcPr>
            <w:tcW w:w="180" w:type="dxa"/>
          </w:tcPr>
          <w:p w14:paraId="09A62FB2" w14:textId="77777777" w:rsidR="006D0CD6" w:rsidRPr="004B56FD" w:rsidRDefault="006D0CD6" w:rsidP="006D0CD6">
            <w:pPr>
              <w:pStyle w:val="acctfourfigures"/>
              <w:tabs>
                <w:tab w:val="clear" w:pos="765"/>
                <w:tab w:val="decimal" w:pos="727"/>
              </w:tabs>
              <w:spacing w:line="240" w:lineRule="atLeast"/>
              <w:ind w:right="11"/>
              <w:rPr>
                <w:szCs w:val="22"/>
              </w:rPr>
            </w:pPr>
          </w:p>
        </w:tc>
        <w:tc>
          <w:tcPr>
            <w:tcW w:w="1250" w:type="dxa"/>
            <w:gridSpan w:val="2"/>
          </w:tcPr>
          <w:p w14:paraId="47808173" w14:textId="77777777" w:rsidR="006D0CD6" w:rsidRPr="004B56FD" w:rsidRDefault="006D0CD6" w:rsidP="006D0CD6">
            <w:pPr>
              <w:pStyle w:val="acctfourfigures"/>
              <w:tabs>
                <w:tab w:val="clear" w:pos="765"/>
                <w:tab w:val="decimal" w:pos="974"/>
              </w:tabs>
              <w:spacing w:line="240" w:lineRule="atLeast"/>
              <w:ind w:right="11"/>
              <w:rPr>
                <w:szCs w:val="22"/>
              </w:rPr>
            </w:pPr>
          </w:p>
        </w:tc>
      </w:tr>
      <w:tr w:rsidR="006D0CD6" w:rsidRPr="004B56FD" w14:paraId="7CEDF024" w14:textId="77777777" w:rsidTr="0098594C">
        <w:trPr>
          <w:cantSplit/>
          <w:trHeight w:val="164"/>
        </w:trPr>
        <w:tc>
          <w:tcPr>
            <w:tcW w:w="3775" w:type="dxa"/>
          </w:tcPr>
          <w:p w14:paraId="31158942" w14:textId="2C4E9E6B" w:rsidR="006D0CD6" w:rsidRPr="004B56FD" w:rsidRDefault="006D0CD6" w:rsidP="006D0CD6">
            <w:pPr>
              <w:pStyle w:val="BodyText"/>
              <w:spacing w:after="0" w:line="240" w:lineRule="atLeast"/>
              <w:rPr>
                <w:szCs w:val="22"/>
                <w:lang w:bidi="th-TH"/>
              </w:rPr>
            </w:pPr>
            <w:r w:rsidRPr="004B56FD">
              <w:rPr>
                <w:szCs w:val="22"/>
                <w:lang w:bidi="th-TH"/>
              </w:rPr>
              <w:t xml:space="preserve">   movement)</w:t>
            </w:r>
          </w:p>
        </w:tc>
        <w:tc>
          <w:tcPr>
            <w:tcW w:w="1273" w:type="dxa"/>
          </w:tcPr>
          <w:p w14:paraId="223F7209" w14:textId="31C7242C" w:rsidR="006D0CD6" w:rsidRPr="004B56FD" w:rsidRDefault="006D0CD6" w:rsidP="006D0CD6">
            <w:pPr>
              <w:pStyle w:val="acctfourfigures"/>
              <w:tabs>
                <w:tab w:val="clear" w:pos="765"/>
                <w:tab w:val="decimal" w:pos="1001"/>
              </w:tabs>
              <w:spacing w:line="240" w:lineRule="atLeast"/>
              <w:ind w:right="11"/>
              <w:rPr>
                <w:szCs w:val="22"/>
              </w:rPr>
            </w:pPr>
            <w:r w:rsidRPr="004B56FD">
              <w:rPr>
                <w:szCs w:val="22"/>
              </w:rPr>
              <w:t>(887)</w:t>
            </w:r>
          </w:p>
        </w:tc>
        <w:tc>
          <w:tcPr>
            <w:tcW w:w="180" w:type="dxa"/>
          </w:tcPr>
          <w:p w14:paraId="77067A90" w14:textId="77777777" w:rsidR="006D0CD6" w:rsidRPr="004B56FD" w:rsidRDefault="006D0CD6" w:rsidP="006D0CD6">
            <w:pPr>
              <w:pStyle w:val="acctfourfigures"/>
              <w:tabs>
                <w:tab w:val="clear" w:pos="765"/>
                <w:tab w:val="decimal" w:pos="727"/>
              </w:tabs>
              <w:spacing w:line="240" w:lineRule="atLeast"/>
              <w:ind w:right="11"/>
              <w:rPr>
                <w:szCs w:val="22"/>
              </w:rPr>
            </w:pPr>
          </w:p>
        </w:tc>
        <w:tc>
          <w:tcPr>
            <w:tcW w:w="1262" w:type="dxa"/>
          </w:tcPr>
          <w:p w14:paraId="4E98E876" w14:textId="3FC3726B" w:rsidR="006D0CD6" w:rsidRPr="004B56FD" w:rsidRDefault="006D0CD6" w:rsidP="006D0CD6">
            <w:pPr>
              <w:pStyle w:val="acctfourfigures"/>
              <w:tabs>
                <w:tab w:val="clear" w:pos="765"/>
                <w:tab w:val="decimal" w:pos="990"/>
              </w:tabs>
              <w:spacing w:line="240" w:lineRule="atLeast"/>
              <w:ind w:right="11"/>
              <w:jc w:val="both"/>
              <w:rPr>
                <w:szCs w:val="22"/>
              </w:rPr>
            </w:pPr>
            <w:r w:rsidRPr="004B56FD">
              <w:rPr>
                <w:szCs w:val="22"/>
              </w:rPr>
              <w:t>717</w:t>
            </w:r>
          </w:p>
        </w:tc>
        <w:tc>
          <w:tcPr>
            <w:tcW w:w="180" w:type="dxa"/>
          </w:tcPr>
          <w:p w14:paraId="5B1AE456" w14:textId="77777777" w:rsidR="006D0CD6" w:rsidRPr="004B56FD" w:rsidRDefault="006D0CD6" w:rsidP="006D0CD6">
            <w:pPr>
              <w:pStyle w:val="acctfourfigures"/>
              <w:tabs>
                <w:tab w:val="clear" w:pos="765"/>
                <w:tab w:val="decimal" w:pos="727"/>
              </w:tabs>
              <w:spacing w:line="240" w:lineRule="atLeast"/>
              <w:ind w:right="11"/>
              <w:rPr>
                <w:szCs w:val="22"/>
              </w:rPr>
            </w:pPr>
          </w:p>
        </w:tc>
        <w:tc>
          <w:tcPr>
            <w:tcW w:w="1181" w:type="dxa"/>
          </w:tcPr>
          <w:p w14:paraId="31B69F8B" w14:textId="480942D2" w:rsidR="006D0CD6" w:rsidRPr="004B56FD" w:rsidRDefault="006D0CD6" w:rsidP="006D0CD6">
            <w:pPr>
              <w:pStyle w:val="acctfourfigures"/>
              <w:tabs>
                <w:tab w:val="clear" w:pos="765"/>
                <w:tab w:val="decimal" w:pos="875"/>
              </w:tabs>
              <w:spacing w:line="240" w:lineRule="atLeast"/>
              <w:ind w:right="11"/>
              <w:rPr>
                <w:szCs w:val="22"/>
              </w:rPr>
            </w:pPr>
            <w:r w:rsidRPr="004B56FD">
              <w:rPr>
                <w:szCs w:val="22"/>
              </w:rPr>
              <w:t>(71)</w:t>
            </w:r>
          </w:p>
        </w:tc>
        <w:tc>
          <w:tcPr>
            <w:tcW w:w="180" w:type="dxa"/>
          </w:tcPr>
          <w:p w14:paraId="46136B57" w14:textId="77777777" w:rsidR="006D0CD6" w:rsidRPr="004B56FD" w:rsidRDefault="006D0CD6" w:rsidP="006D0CD6">
            <w:pPr>
              <w:pStyle w:val="acctfourfigures"/>
              <w:tabs>
                <w:tab w:val="clear" w:pos="765"/>
                <w:tab w:val="decimal" w:pos="727"/>
              </w:tabs>
              <w:spacing w:line="240" w:lineRule="atLeast"/>
              <w:ind w:right="11"/>
              <w:rPr>
                <w:szCs w:val="22"/>
              </w:rPr>
            </w:pPr>
          </w:p>
        </w:tc>
        <w:tc>
          <w:tcPr>
            <w:tcW w:w="1250" w:type="dxa"/>
            <w:gridSpan w:val="2"/>
          </w:tcPr>
          <w:p w14:paraId="7209CC42" w14:textId="265544DD" w:rsidR="006D0CD6" w:rsidRPr="004B56FD" w:rsidRDefault="006D0CD6" w:rsidP="006D0CD6">
            <w:pPr>
              <w:pStyle w:val="acctfourfigures"/>
              <w:tabs>
                <w:tab w:val="clear" w:pos="765"/>
                <w:tab w:val="decimal" w:pos="974"/>
              </w:tabs>
              <w:spacing w:line="240" w:lineRule="atLeast"/>
              <w:ind w:right="11"/>
              <w:rPr>
                <w:szCs w:val="22"/>
              </w:rPr>
            </w:pPr>
            <w:r w:rsidRPr="004B56FD">
              <w:rPr>
                <w:szCs w:val="22"/>
              </w:rPr>
              <w:t>84</w:t>
            </w:r>
          </w:p>
        </w:tc>
      </w:tr>
    </w:tbl>
    <w:p w14:paraId="68EE540D" w14:textId="77777777" w:rsidR="00ED427D" w:rsidRPr="004B56FD" w:rsidRDefault="00ED427D" w:rsidP="00C65566">
      <w:pPr>
        <w:tabs>
          <w:tab w:val="left" w:pos="900"/>
        </w:tabs>
        <w:spacing w:line="276" w:lineRule="auto"/>
        <w:ind w:left="540"/>
        <w:jc w:val="both"/>
      </w:pPr>
    </w:p>
    <w:p w14:paraId="3AC69C37" w14:textId="77777777" w:rsidR="00880EB1" w:rsidRPr="004B56FD" w:rsidRDefault="007B1300" w:rsidP="005166E8">
      <w:pPr>
        <w:pStyle w:val="Heading1"/>
        <w:spacing w:before="0" w:after="0" w:line="220" w:lineRule="exact"/>
        <w:ind w:left="540" w:hanging="540"/>
        <w:rPr>
          <w:szCs w:val="24"/>
        </w:rPr>
      </w:pPr>
      <w:r w:rsidRPr="004B56FD">
        <w:rPr>
          <w:szCs w:val="24"/>
        </w:rPr>
        <w:t xml:space="preserve">Share </w:t>
      </w:r>
      <w:r w:rsidR="009B0D41" w:rsidRPr="004B56FD">
        <w:rPr>
          <w:szCs w:val="24"/>
        </w:rPr>
        <w:t xml:space="preserve">capital </w:t>
      </w:r>
    </w:p>
    <w:p w14:paraId="7063BBB9" w14:textId="77777777" w:rsidR="00E2392B" w:rsidRPr="004B56FD" w:rsidRDefault="00E2392B"/>
    <w:tbl>
      <w:tblPr>
        <w:tblW w:w="9360" w:type="dxa"/>
        <w:tblInd w:w="450" w:type="dxa"/>
        <w:tblLayout w:type="fixed"/>
        <w:tblCellMar>
          <w:left w:w="79" w:type="dxa"/>
          <w:right w:w="79" w:type="dxa"/>
        </w:tblCellMar>
        <w:tblLook w:val="0000" w:firstRow="0" w:lastRow="0" w:firstColumn="0" w:lastColumn="0" w:noHBand="0" w:noVBand="0"/>
      </w:tblPr>
      <w:tblGrid>
        <w:gridCol w:w="3690"/>
        <w:gridCol w:w="1140"/>
        <w:gridCol w:w="1053"/>
        <w:gridCol w:w="180"/>
        <w:gridCol w:w="957"/>
        <w:gridCol w:w="33"/>
        <w:gridCol w:w="147"/>
        <w:gridCol w:w="33"/>
        <w:gridCol w:w="990"/>
        <w:gridCol w:w="180"/>
        <w:gridCol w:w="957"/>
      </w:tblGrid>
      <w:tr w:rsidR="00325835" w:rsidRPr="004B56FD" w14:paraId="694665CF" w14:textId="77777777" w:rsidTr="00C1715C">
        <w:trPr>
          <w:cantSplit/>
          <w:tblHeader/>
        </w:trPr>
        <w:tc>
          <w:tcPr>
            <w:tcW w:w="3690" w:type="dxa"/>
            <w:shd w:val="clear" w:color="auto" w:fill="auto"/>
          </w:tcPr>
          <w:p w14:paraId="3D25AEEE" w14:textId="77777777" w:rsidR="00325835" w:rsidRPr="004B56FD" w:rsidRDefault="00325835" w:rsidP="00CF5AB5">
            <w:pPr>
              <w:rPr>
                <w:color w:val="0000FF"/>
                <w:szCs w:val="22"/>
              </w:rPr>
            </w:pPr>
          </w:p>
        </w:tc>
        <w:tc>
          <w:tcPr>
            <w:tcW w:w="1140" w:type="dxa"/>
            <w:vAlign w:val="bottom"/>
          </w:tcPr>
          <w:p w14:paraId="69B4AAB6" w14:textId="77777777" w:rsidR="00325835" w:rsidRPr="004B56FD" w:rsidRDefault="00325835" w:rsidP="00CF5AB5">
            <w:pPr>
              <w:jc w:val="center"/>
              <w:rPr>
                <w:szCs w:val="22"/>
              </w:rPr>
            </w:pPr>
            <w:r w:rsidRPr="004B56FD">
              <w:rPr>
                <w:szCs w:val="22"/>
              </w:rPr>
              <w:t>Par value</w:t>
            </w:r>
          </w:p>
        </w:tc>
        <w:tc>
          <w:tcPr>
            <w:tcW w:w="2190" w:type="dxa"/>
            <w:gridSpan w:val="3"/>
            <w:tcBorders>
              <w:bottom w:val="single" w:sz="4" w:space="0" w:color="auto"/>
            </w:tcBorders>
          </w:tcPr>
          <w:p w14:paraId="5306088B" w14:textId="716BF84E" w:rsidR="00325835" w:rsidRPr="004B56FD" w:rsidRDefault="00E96E49" w:rsidP="00CF5AB5">
            <w:pPr>
              <w:jc w:val="center"/>
              <w:rPr>
                <w:szCs w:val="22"/>
              </w:rPr>
            </w:pPr>
            <w:r w:rsidRPr="004B56FD">
              <w:rPr>
                <w:szCs w:val="22"/>
              </w:rPr>
              <w:t>2022</w:t>
            </w:r>
          </w:p>
        </w:tc>
        <w:tc>
          <w:tcPr>
            <w:tcW w:w="180" w:type="dxa"/>
            <w:gridSpan w:val="2"/>
          </w:tcPr>
          <w:p w14:paraId="2982A313" w14:textId="77777777" w:rsidR="00325835" w:rsidRPr="004B56FD" w:rsidRDefault="00325835" w:rsidP="00CF5AB5">
            <w:pPr>
              <w:jc w:val="center"/>
              <w:rPr>
                <w:szCs w:val="22"/>
              </w:rPr>
            </w:pPr>
          </w:p>
        </w:tc>
        <w:tc>
          <w:tcPr>
            <w:tcW w:w="2160" w:type="dxa"/>
            <w:gridSpan w:val="4"/>
            <w:tcBorders>
              <w:bottom w:val="single" w:sz="4" w:space="0" w:color="auto"/>
            </w:tcBorders>
          </w:tcPr>
          <w:p w14:paraId="13B6DCEF" w14:textId="2B306458" w:rsidR="00325835" w:rsidRPr="004B56FD" w:rsidRDefault="00E96E49" w:rsidP="00CF5AB5">
            <w:pPr>
              <w:jc w:val="center"/>
              <w:rPr>
                <w:szCs w:val="22"/>
              </w:rPr>
            </w:pPr>
            <w:r w:rsidRPr="004B56FD">
              <w:rPr>
                <w:szCs w:val="22"/>
              </w:rPr>
              <w:t>2021</w:t>
            </w:r>
          </w:p>
        </w:tc>
      </w:tr>
      <w:tr w:rsidR="00325835" w:rsidRPr="004B56FD" w14:paraId="2FC3C48F" w14:textId="77777777" w:rsidTr="00C1715C">
        <w:trPr>
          <w:cantSplit/>
          <w:tblHeader/>
        </w:trPr>
        <w:tc>
          <w:tcPr>
            <w:tcW w:w="3690" w:type="dxa"/>
            <w:shd w:val="clear" w:color="auto" w:fill="auto"/>
          </w:tcPr>
          <w:p w14:paraId="4CBC9DC0" w14:textId="77777777" w:rsidR="00325835" w:rsidRPr="004B56FD" w:rsidRDefault="00325835" w:rsidP="00CF5AB5">
            <w:pPr>
              <w:pStyle w:val="acctfourfigures"/>
              <w:tabs>
                <w:tab w:val="clear" w:pos="765"/>
              </w:tabs>
              <w:spacing w:line="240" w:lineRule="atLeast"/>
              <w:rPr>
                <w:b/>
                <w:bCs/>
                <w:i/>
                <w:iCs/>
                <w:szCs w:val="22"/>
              </w:rPr>
            </w:pPr>
          </w:p>
        </w:tc>
        <w:tc>
          <w:tcPr>
            <w:tcW w:w="1140" w:type="dxa"/>
          </w:tcPr>
          <w:p w14:paraId="7AFCA9A2" w14:textId="77777777" w:rsidR="00325835" w:rsidRPr="004B56FD" w:rsidRDefault="00325835" w:rsidP="00CF5AB5">
            <w:pPr>
              <w:pStyle w:val="acctfourfigures"/>
              <w:tabs>
                <w:tab w:val="clear" w:pos="765"/>
                <w:tab w:val="decimal" w:pos="371"/>
              </w:tabs>
              <w:spacing w:line="240" w:lineRule="atLeast"/>
              <w:jc w:val="center"/>
              <w:rPr>
                <w:i/>
                <w:iCs/>
                <w:szCs w:val="22"/>
              </w:rPr>
            </w:pPr>
            <w:r w:rsidRPr="004B56FD">
              <w:rPr>
                <w:szCs w:val="22"/>
              </w:rPr>
              <w:t>per share</w:t>
            </w:r>
          </w:p>
        </w:tc>
        <w:tc>
          <w:tcPr>
            <w:tcW w:w="1053" w:type="dxa"/>
            <w:tcBorders>
              <w:top w:val="single" w:sz="4" w:space="0" w:color="auto"/>
            </w:tcBorders>
          </w:tcPr>
          <w:p w14:paraId="4A04B8B7" w14:textId="77777777" w:rsidR="00325835" w:rsidRPr="004B56FD" w:rsidRDefault="00325835" w:rsidP="00CF5AB5">
            <w:pPr>
              <w:pStyle w:val="acctmergecolhdg"/>
              <w:spacing w:line="240" w:lineRule="atLeast"/>
              <w:rPr>
                <w:b w:val="0"/>
                <w:bCs/>
                <w:szCs w:val="22"/>
              </w:rPr>
            </w:pPr>
            <w:r w:rsidRPr="004B56FD">
              <w:rPr>
                <w:b w:val="0"/>
                <w:bCs/>
                <w:szCs w:val="22"/>
              </w:rPr>
              <w:t>Number</w:t>
            </w:r>
          </w:p>
        </w:tc>
        <w:tc>
          <w:tcPr>
            <w:tcW w:w="180" w:type="dxa"/>
            <w:tcBorders>
              <w:top w:val="single" w:sz="4" w:space="0" w:color="auto"/>
            </w:tcBorders>
          </w:tcPr>
          <w:p w14:paraId="322F30E7" w14:textId="77777777" w:rsidR="00325835" w:rsidRPr="004B56FD" w:rsidRDefault="00325835" w:rsidP="00CF5AB5">
            <w:pPr>
              <w:pStyle w:val="acctmergecolhdg"/>
              <w:spacing w:line="240" w:lineRule="atLeast"/>
              <w:rPr>
                <w:b w:val="0"/>
                <w:bCs/>
                <w:szCs w:val="22"/>
              </w:rPr>
            </w:pPr>
          </w:p>
        </w:tc>
        <w:tc>
          <w:tcPr>
            <w:tcW w:w="957" w:type="dxa"/>
            <w:tcBorders>
              <w:top w:val="single" w:sz="4" w:space="0" w:color="auto"/>
            </w:tcBorders>
          </w:tcPr>
          <w:p w14:paraId="5773E163" w14:textId="77777777" w:rsidR="00325835" w:rsidRPr="004B56FD" w:rsidRDefault="00325835" w:rsidP="00CF5AB5">
            <w:pPr>
              <w:pStyle w:val="acctmergecolhdg"/>
              <w:spacing w:line="240" w:lineRule="atLeast"/>
              <w:rPr>
                <w:b w:val="0"/>
                <w:bCs/>
                <w:szCs w:val="22"/>
              </w:rPr>
            </w:pPr>
            <w:r w:rsidRPr="004B56FD">
              <w:rPr>
                <w:b w:val="0"/>
                <w:bCs/>
                <w:szCs w:val="22"/>
              </w:rPr>
              <w:t>Baht</w:t>
            </w:r>
          </w:p>
        </w:tc>
        <w:tc>
          <w:tcPr>
            <w:tcW w:w="213" w:type="dxa"/>
            <w:gridSpan w:val="3"/>
          </w:tcPr>
          <w:p w14:paraId="139A7A25" w14:textId="77777777" w:rsidR="00325835" w:rsidRPr="004B56FD" w:rsidRDefault="00325835" w:rsidP="00CF5AB5">
            <w:pPr>
              <w:pStyle w:val="acctmergecolhdg"/>
              <w:spacing w:line="240" w:lineRule="atLeast"/>
              <w:rPr>
                <w:b w:val="0"/>
                <w:bCs/>
                <w:szCs w:val="22"/>
              </w:rPr>
            </w:pPr>
          </w:p>
        </w:tc>
        <w:tc>
          <w:tcPr>
            <w:tcW w:w="990" w:type="dxa"/>
          </w:tcPr>
          <w:p w14:paraId="284C957D" w14:textId="77777777" w:rsidR="00325835" w:rsidRPr="004B56FD" w:rsidRDefault="00325835" w:rsidP="00CF5AB5">
            <w:pPr>
              <w:pStyle w:val="acctmergecolhdg"/>
              <w:spacing w:line="240" w:lineRule="atLeast"/>
              <w:rPr>
                <w:b w:val="0"/>
                <w:bCs/>
                <w:szCs w:val="22"/>
              </w:rPr>
            </w:pPr>
            <w:r w:rsidRPr="004B56FD">
              <w:rPr>
                <w:b w:val="0"/>
                <w:bCs/>
                <w:szCs w:val="22"/>
              </w:rPr>
              <w:t>Number</w:t>
            </w:r>
          </w:p>
        </w:tc>
        <w:tc>
          <w:tcPr>
            <w:tcW w:w="180" w:type="dxa"/>
          </w:tcPr>
          <w:p w14:paraId="1D0FB128" w14:textId="77777777" w:rsidR="00325835" w:rsidRPr="004B56FD" w:rsidRDefault="00325835" w:rsidP="00CF5AB5">
            <w:pPr>
              <w:pStyle w:val="acctmergecolhdg"/>
              <w:spacing w:line="240" w:lineRule="atLeast"/>
              <w:rPr>
                <w:b w:val="0"/>
                <w:bCs/>
                <w:szCs w:val="22"/>
              </w:rPr>
            </w:pPr>
          </w:p>
        </w:tc>
        <w:tc>
          <w:tcPr>
            <w:tcW w:w="957" w:type="dxa"/>
          </w:tcPr>
          <w:p w14:paraId="7E0C0FB6" w14:textId="77777777" w:rsidR="00325835" w:rsidRPr="004B56FD" w:rsidRDefault="00325835" w:rsidP="00CF5AB5">
            <w:pPr>
              <w:pStyle w:val="acctmergecolhdg"/>
              <w:spacing w:line="240" w:lineRule="atLeast"/>
              <w:rPr>
                <w:b w:val="0"/>
                <w:bCs/>
                <w:szCs w:val="22"/>
              </w:rPr>
            </w:pPr>
            <w:r w:rsidRPr="004B56FD">
              <w:rPr>
                <w:b w:val="0"/>
                <w:bCs/>
                <w:szCs w:val="22"/>
              </w:rPr>
              <w:t>Baht</w:t>
            </w:r>
          </w:p>
        </w:tc>
      </w:tr>
      <w:tr w:rsidR="00325835" w:rsidRPr="004B56FD" w14:paraId="47791A32" w14:textId="77777777" w:rsidTr="00C1715C">
        <w:trPr>
          <w:cantSplit/>
          <w:tblHeader/>
        </w:trPr>
        <w:tc>
          <w:tcPr>
            <w:tcW w:w="3690" w:type="dxa"/>
          </w:tcPr>
          <w:p w14:paraId="04587D24" w14:textId="77777777" w:rsidR="00325835" w:rsidRPr="004B56FD" w:rsidRDefault="00325835" w:rsidP="00CF5AB5">
            <w:pPr>
              <w:spacing w:line="240" w:lineRule="atLeast"/>
              <w:rPr>
                <w:b/>
                <w:bCs/>
                <w:i/>
                <w:iCs/>
                <w:szCs w:val="22"/>
              </w:rPr>
            </w:pPr>
          </w:p>
        </w:tc>
        <w:tc>
          <w:tcPr>
            <w:tcW w:w="1140" w:type="dxa"/>
          </w:tcPr>
          <w:p w14:paraId="51C583BA" w14:textId="77777777" w:rsidR="00325835" w:rsidRPr="004B56FD" w:rsidRDefault="00325835" w:rsidP="00CF5AB5">
            <w:pPr>
              <w:pStyle w:val="acctfourfigures"/>
              <w:tabs>
                <w:tab w:val="decimal" w:pos="371"/>
              </w:tabs>
              <w:spacing w:line="240" w:lineRule="atLeast"/>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Baht)</w:t>
            </w:r>
          </w:p>
        </w:tc>
        <w:tc>
          <w:tcPr>
            <w:tcW w:w="4530" w:type="dxa"/>
            <w:gridSpan w:val="9"/>
          </w:tcPr>
          <w:p w14:paraId="215B5282" w14:textId="1EAC0862" w:rsidR="00325835" w:rsidRPr="004B56FD" w:rsidRDefault="00325835" w:rsidP="00CF5AB5">
            <w:pPr>
              <w:pStyle w:val="acctfourfigures"/>
              <w:spacing w:line="240" w:lineRule="atLeast"/>
              <w:jc w:val="center"/>
              <w:rPr>
                <w:i/>
                <w:iCs/>
                <w:szCs w:val="22"/>
              </w:rPr>
            </w:pPr>
            <w:r w:rsidRPr="004B56FD">
              <w:rPr>
                <w:i/>
                <w:iCs/>
                <w:szCs w:val="22"/>
              </w:rPr>
              <w:t>(</w:t>
            </w:r>
            <w:proofErr w:type="gramStart"/>
            <w:r w:rsidRPr="004B56FD">
              <w:rPr>
                <w:i/>
                <w:iCs/>
                <w:szCs w:val="22"/>
              </w:rPr>
              <w:t>thousand</w:t>
            </w:r>
            <w:proofErr w:type="gramEnd"/>
            <w:r w:rsidRPr="004B56FD">
              <w:rPr>
                <w:i/>
                <w:iCs/>
                <w:szCs w:val="22"/>
              </w:rPr>
              <w:t xml:space="preserve"> shares /</w:t>
            </w:r>
            <w:r w:rsidR="00B90BAD" w:rsidRPr="004B56FD">
              <w:rPr>
                <w:i/>
                <w:iCs/>
                <w:szCs w:val="22"/>
              </w:rPr>
              <w:t xml:space="preserve"> </w:t>
            </w:r>
            <w:r w:rsidRPr="004B56FD">
              <w:rPr>
                <w:i/>
                <w:iCs/>
                <w:szCs w:val="22"/>
              </w:rPr>
              <w:t>in thousand Baht)</w:t>
            </w:r>
          </w:p>
        </w:tc>
      </w:tr>
      <w:tr w:rsidR="00325835" w:rsidRPr="004B56FD" w14:paraId="49EF821D" w14:textId="77777777" w:rsidTr="00C1715C">
        <w:trPr>
          <w:cantSplit/>
        </w:trPr>
        <w:tc>
          <w:tcPr>
            <w:tcW w:w="3690" w:type="dxa"/>
          </w:tcPr>
          <w:p w14:paraId="0BEEC942" w14:textId="77777777" w:rsidR="00325835" w:rsidRPr="004B56FD" w:rsidRDefault="00325835" w:rsidP="00CF5AB5">
            <w:pPr>
              <w:spacing w:line="240" w:lineRule="atLeast"/>
              <w:ind w:left="191" w:hanging="191"/>
              <w:rPr>
                <w:szCs w:val="22"/>
              </w:rPr>
            </w:pPr>
            <w:r w:rsidRPr="004B56FD">
              <w:rPr>
                <w:b/>
                <w:bCs/>
                <w:i/>
                <w:iCs/>
                <w:szCs w:val="22"/>
              </w:rPr>
              <w:t xml:space="preserve">Authorised </w:t>
            </w:r>
          </w:p>
        </w:tc>
        <w:tc>
          <w:tcPr>
            <w:tcW w:w="1140" w:type="dxa"/>
          </w:tcPr>
          <w:p w14:paraId="62AB9B54" w14:textId="77777777" w:rsidR="00325835" w:rsidRPr="004B56FD" w:rsidRDefault="00325835" w:rsidP="00CF5AB5">
            <w:pPr>
              <w:pStyle w:val="acctfourfigures"/>
              <w:tabs>
                <w:tab w:val="clear" w:pos="765"/>
                <w:tab w:val="decimal" w:pos="371"/>
                <w:tab w:val="decimal" w:pos="731"/>
              </w:tabs>
              <w:spacing w:line="240" w:lineRule="atLeast"/>
              <w:ind w:right="11"/>
              <w:jc w:val="center"/>
              <w:rPr>
                <w:i/>
                <w:iCs/>
                <w:szCs w:val="22"/>
              </w:rPr>
            </w:pPr>
          </w:p>
        </w:tc>
        <w:tc>
          <w:tcPr>
            <w:tcW w:w="1053" w:type="dxa"/>
          </w:tcPr>
          <w:p w14:paraId="6C72C1C0" w14:textId="77777777" w:rsidR="00325835" w:rsidRPr="004B56FD" w:rsidRDefault="00325835" w:rsidP="00481864">
            <w:pPr>
              <w:pStyle w:val="acctfourfigures"/>
              <w:tabs>
                <w:tab w:val="clear" w:pos="765"/>
                <w:tab w:val="decimal" w:pos="853"/>
              </w:tabs>
              <w:spacing w:line="240" w:lineRule="atLeast"/>
              <w:ind w:right="11"/>
              <w:rPr>
                <w:szCs w:val="22"/>
              </w:rPr>
            </w:pPr>
          </w:p>
        </w:tc>
        <w:tc>
          <w:tcPr>
            <w:tcW w:w="180" w:type="dxa"/>
          </w:tcPr>
          <w:p w14:paraId="097FD398" w14:textId="77777777" w:rsidR="00325835" w:rsidRPr="004B56FD" w:rsidRDefault="00325835" w:rsidP="00481864">
            <w:pPr>
              <w:pStyle w:val="acctfourfigures"/>
              <w:tabs>
                <w:tab w:val="clear" w:pos="765"/>
                <w:tab w:val="decimal" w:pos="853"/>
              </w:tabs>
              <w:spacing w:line="240" w:lineRule="atLeast"/>
              <w:rPr>
                <w:szCs w:val="22"/>
              </w:rPr>
            </w:pPr>
          </w:p>
        </w:tc>
        <w:tc>
          <w:tcPr>
            <w:tcW w:w="990" w:type="dxa"/>
            <w:gridSpan w:val="2"/>
          </w:tcPr>
          <w:p w14:paraId="07E536FA" w14:textId="77777777" w:rsidR="00325835" w:rsidRPr="004B56FD" w:rsidRDefault="00325835" w:rsidP="00481864">
            <w:pPr>
              <w:pStyle w:val="acctfourfigures"/>
              <w:tabs>
                <w:tab w:val="clear" w:pos="765"/>
                <w:tab w:val="decimal" w:pos="853"/>
              </w:tabs>
              <w:spacing w:line="240" w:lineRule="atLeast"/>
              <w:ind w:right="11"/>
              <w:rPr>
                <w:szCs w:val="22"/>
              </w:rPr>
            </w:pPr>
          </w:p>
        </w:tc>
        <w:tc>
          <w:tcPr>
            <w:tcW w:w="180" w:type="dxa"/>
            <w:gridSpan w:val="2"/>
          </w:tcPr>
          <w:p w14:paraId="7F7AD69B" w14:textId="77777777" w:rsidR="00325835" w:rsidRPr="004B56FD" w:rsidRDefault="00325835" w:rsidP="00481864">
            <w:pPr>
              <w:pStyle w:val="acctfourfigures"/>
              <w:tabs>
                <w:tab w:val="clear" w:pos="765"/>
                <w:tab w:val="decimal" w:pos="853"/>
              </w:tabs>
              <w:spacing w:line="240" w:lineRule="atLeast"/>
              <w:rPr>
                <w:szCs w:val="22"/>
              </w:rPr>
            </w:pPr>
          </w:p>
        </w:tc>
        <w:tc>
          <w:tcPr>
            <w:tcW w:w="990" w:type="dxa"/>
          </w:tcPr>
          <w:p w14:paraId="2687E495" w14:textId="77777777" w:rsidR="00325835" w:rsidRPr="004B56FD" w:rsidRDefault="00325835" w:rsidP="00481864">
            <w:pPr>
              <w:pStyle w:val="acctfourfigures"/>
              <w:tabs>
                <w:tab w:val="clear" w:pos="765"/>
                <w:tab w:val="decimal" w:pos="853"/>
              </w:tabs>
              <w:spacing w:line="240" w:lineRule="atLeast"/>
              <w:ind w:right="11"/>
              <w:rPr>
                <w:szCs w:val="22"/>
              </w:rPr>
            </w:pPr>
          </w:p>
        </w:tc>
        <w:tc>
          <w:tcPr>
            <w:tcW w:w="180" w:type="dxa"/>
          </w:tcPr>
          <w:p w14:paraId="4658EDBD" w14:textId="77777777" w:rsidR="00325835" w:rsidRPr="004B56FD" w:rsidRDefault="00325835" w:rsidP="00481864">
            <w:pPr>
              <w:pStyle w:val="acctfourfigures"/>
              <w:tabs>
                <w:tab w:val="clear" w:pos="765"/>
                <w:tab w:val="decimal" w:pos="853"/>
              </w:tabs>
              <w:spacing w:line="240" w:lineRule="atLeast"/>
              <w:rPr>
                <w:szCs w:val="22"/>
              </w:rPr>
            </w:pPr>
          </w:p>
        </w:tc>
        <w:tc>
          <w:tcPr>
            <w:tcW w:w="957" w:type="dxa"/>
          </w:tcPr>
          <w:p w14:paraId="5CA53BAF" w14:textId="77777777" w:rsidR="00325835" w:rsidRPr="004B56FD" w:rsidRDefault="00325835" w:rsidP="00481864">
            <w:pPr>
              <w:pStyle w:val="acctfourfigures"/>
              <w:tabs>
                <w:tab w:val="clear" w:pos="765"/>
                <w:tab w:val="decimal" w:pos="853"/>
              </w:tabs>
              <w:spacing w:line="240" w:lineRule="atLeast"/>
              <w:ind w:right="11"/>
              <w:rPr>
                <w:szCs w:val="22"/>
              </w:rPr>
            </w:pPr>
          </w:p>
        </w:tc>
      </w:tr>
      <w:tr w:rsidR="00325835" w:rsidRPr="004B56FD" w14:paraId="20CD024A" w14:textId="77777777" w:rsidTr="00C1715C">
        <w:trPr>
          <w:cantSplit/>
          <w:trHeight w:val="68"/>
        </w:trPr>
        <w:tc>
          <w:tcPr>
            <w:tcW w:w="3690" w:type="dxa"/>
          </w:tcPr>
          <w:p w14:paraId="045F6EB3" w14:textId="77777777" w:rsidR="00325835" w:rsidRPr="004B56FD" w:rsidRDefault="00325835" w:rsidP="00CF5AB5">
            <w:pPr>
              <w:spacing w:line="240" w:lineRule="atLeast"/>
              <w:ind w:left="191" w:hanging="191"/>
              <w:rPr>
                <w:b/>
                <w:bCs/>
                <w:i/>
                <w:iCs/>
                <w:szCs w:val="22"/>
              </w:rPr>
            </w:pPr>
            <w:proofErr w:type="gramStart"/>
            <w:r w:rsidRPr="004B56FD">
              <w:rPr>
                <w:szCs w:val="22"/>
              </w:rPr>
              <w:t>At</w:t>
            </w:r>
            <w:proofErr w:type="gramEnd"/>
            <w:r w:rsidRPr="004B56FD">
              <w:rPr>
                <w:szCs w:val="22"/>
              </w:rPr>
              <w:t xml:space="preserve"> 1 January </w:t>
            </w:r>
          </w:p>
        </w:tc>
        <w:tc>
          <w:tcPr>
            <w:tcW w:w="1140" w:type="dxa"/>
          </w:tcPr>
          <w:p w14:paraId="5C268C89" w14:textId="77777777" w:rsidR="00325835" w:rsidRPr="004B56FD" w:rsidRDefault="00325835" w:rsidP="00CF5AB5">
            <w:pPr>
              <w:pStyle w:val="acctfourfigures"/>
              <w:tabs>
                <w:tab w:val="clear" w:pos="765"/>
                <w:tab w:val="decimal" w:pos="371"/>
                <w:tab w:val="decimal" w:pos="731"/>
              </w:tabs>
              <w:spacing w:line="240" w:lineRule="atLeast"/>
              <w:ind w:right="11"/>
              <w:jc w:val="center"/>
              <w:rPr>
                <w:i/>
                <w:iCs/>
                <w:szCs w:val="22"/>
              </w:rPr>
            </w:pPr>
          </w:p>
        </w:tc>
        <w:tc>
          <w:tcPr>
            <w:tcW w:w="1053" w:type="dxa"/>
          </w:tcPr>
          <w:p w14:paraId="4DEA56DC" w14:textId="77777777" w:rsidR="00325835" w:rsidRPr="004B56FD" w:rsidRDefault="00325835" w:rsidP="00481864">
            <w:pPr>
              <w:pStyle w:val="acctfourfigures"/>
              <w:tabs>
                <w:tab w:val="clear" w:pos="765"/>
                <w:tab w:val="decimal" w:pos="853"/>
              </w:tabs>
              <w:spacing w:line="240" w:lineRule="atLeast"/>
              <w:ind w:right="11"/>
              <w:rPr>
                <w:szCs w:val="22"/>
              </w:rPr>
            </w:pPr>
          </w:p>
        </w:tc>
        <w:tc>
          <w:tcPr>
            <w:tcW w:w="180" w:type="dxa"/>
          </w:tcPr>
          <w:p w14:paraId="32130FC3" w14:textId="77777777" w:rsidR="00325835" w:rsidRPr="004B56FD" w:rsidRDefault="00325835" w:rsidP="00481864">
            <w:pPr>
              <w:pStyle w:val="acctfourfigures"/>
              <w:tabs>
                <w:tab w:val="clear" w:pos="765"/>
                <w:tab w:val="decimal" w:pos="853"/>
              </w:tabs>
              <w:spacing w:line="240" w:lineRule="atLeast"/>
              <w:rPr>
                <w:szCs w:val="22"/>
              </w:rPr>
            </w:pPr>
          </w:p>
        </w:tc>
        <w:tc>
          <w:tcPr>
            <w:tcW w:w="990" w:type="dxa"/>
            <w:gridSpan w:val="2"/>
          </w:tcPr>
          <w:p w14:paraId="20507D84" w14:textId="77777777" w:rsidR="00325835" w:rsidRPr="004B56FD" w:rsidRDefault="00325835" w:rsidP="00481864">
            <w:pPr>
              <w:pStyle w:val="acctfourfigures"/>
              <w:tabs>
                <w:tab w:val="clear" w:pos="765"/>
                <w:tab w:val="decimal" w:pos="853"/>
              </w:tabs>
              <w:spacing w:line="240" w:lineRule="atLeast"/>
              <w:ind w:right="11"/>
              <w:rPr>
                <w:szCs w:val="22"/>
              </w:rPr>
            </w:pPr>
          </w:p>
        </w:tc>
        <w:tc>
          <w:tcPr>
            <w:tcW w:w="180" w:type="dxa"/>
            <w:gridSpan w:val="2"/>
          </w:tcPr>
          <w:p w14:paraId="4AEBE3FB" w14:textId="77777777" w:rsidR="00325835" w:rsidRPr="004B56FD" w:rsidRDefault="00325835" w:rsidP="00481864">
            <w:pPr>
              <w:pStyle w:val="acctfourfigures"/>
              <w:tabs>
                <w:tab w:val="clear" w:pos="765"/>
                <w:tab w:val="decimal" w:pos="853"/>
              </w:tabs>
              <w:spacing w:line="240" w:lineRule="atLeast"/>
              <w:rPr>
                <w:szCs w:val="22"/>
              </w:rPr>
            </w:pPr>
          </w:p>
        </w:tc>
        <w:tc>
          <w:tcPr>
            <w:tcW w:w="990" w:type="dxa"/>
          </w:tcPr>
          <w:p w14:paraId="5695E268" w14:textId="77777777" w:rsidR="00325835" w:rsidRPr="004B56FD" w:rsidRDefault="00325835" w:rsidP="00481864">
            <w:pPr>
              <w:pStyle w:val="acctfourfigures"/>
              <w:tabs>
                <w:tab w:val="clear" w:pos="765"/>
                <w:tab w:val="decimal" w:pos="853"/>
              </w:tabs>
              <w:spacing w:line="240" w:lineRule="atLeast"/>
              <w:ind w:right="11"/>
              <w:rPr>
                <w:szCs w:val="22"/>
              </w:rPr>
            </w:pPr>
          </w:p>
        </w:tc>
        <w:tc>
          <w:tcPr>
            <w:tcW w:w="180" w:type="dxa"/>
          </w:tcPr>
          <w:p w14:paraId="4F1BA1E5" w14:textId="77777777" w:rsidR="00325835" w:rsidRPr="004B56FD" w:rsidRDefault="00325835" w:rsidP="00481864">
            <w:pPr>
              <w:pStyle w:val="acctfourfigures"/>
              <w:tabs>
                <w:tab w:val="clear" w:pos="765"/>
                <w:tab w:val="decimal" w:pos="853"/>
              </w:tabs>
              <w:spacing w:line="240" w:lineRule="atLeast"/>
              <w:rPr>
                <w:szCs w:val="22"/>
              </w:rPr>
            </w:pPr>
          </w:p>
        </w:tc>
        <w:tc>
          <w:tcPr>
            <w:tcW w:w="957" w:type="dxa"/>
          </w:tcPr>
          <w:p w14:paraId="721EC087" w14:textId="77777777" w:rsidR="00325835" w:rsidRPr="004B56FD" w:rsidRDefault="00325835" w:rsidP="00481864">
            <w:pPr>
              <w:pStyle w:val="acctfourfigures"/>
              <w:tabs>
                <w:tab w:val="clear" w:pos="765"/>
                <w:tab w:val="decimal" w:pos="853"/>
              </w:tabs>
              <w:spacing w:line="240" w:lineRule="atLeast"/>
              <w:ind w:right="11"/>
              <w:rPr>
                <w:szCs w:val="22"/>
              </w:rPr>
            </w:pPr>
          </w:p>
        </w:tc>
      </w:tr>
      <w:tr w:rsidR="000B64DE" w:rsidRPr="004B56FD" w14:paraId="22519FBB" w14:textId="77777777" w:rsidTr="00C1715C">
        <w:trPr>
          <w:cantSplit/>
        </w:trPr>
        <w:tc>
          <w:tcPr>
            <w:tcW w:w="3690" w:type="dxa"/>
          </w:tcPr>
          <w:p w14:paraId="73DDA579" w14:textId="77777777" w:rsidR="000B64DE" w:rsidRPr="004B56FD" w:rsidRDefault="000B64DE" w:rsidP="000B64DE">
            <w:pPr>
              <w:spacing w:line="240" w:lineRule="atLeast"/>
              <w:ind w:left="191" w:hanging="191"/>
              <w:rPr>
                <w:szCs w:val="22"/>
              </w:rPr>
            </w:pPr>
            <w:r w:rsidRPr="004B56FD">
              <w:rPr>
                <w:szCs w:val="22"/>
              </w:rPr>
              <w:t>- ordinary shares</w:t>
            </w:r>
          </w:p>
        </w:tc>
        <w:tc>
          <w:tcPr>
            <w:tcW w:w="1140" w:type="dxa"/>
          </w:tcPr>
          <w:p w14:paraId="192215EF" w14:textId="75B7BD07" w:rsidR="000B64DE" w:rsidRPr="004B56FD" w:rsidRDefault="000B64DE" w:rsidP="000B64DE">
            <w:pPr>
              <w:spacing w:line="240" w:lineRule="atLeast"/>
              <w:jc w:val="center"/>
              <w:rPr>
                <w:szCs w:val="22"/>
              </w:rPr>
            </w:pPr>
            <w:r w:rsidRPr="004B56FD">
              <w:rPr>
                <w:szCs w:val="22"/>
              </w:rPr>
              <w:t>100</w:t>
            </w:r>
          </w:p>
        </w:tc>
        <w:tc>
          <w:tcPr>
            <w:tcW w:w="1053" w:type="dxa"/>
          </w:tcPr>
          <w:p w14:paraId="4BB038C8" w14:textId="325F1B34" w:rsidR="000B64DE" w:rsidRPr="004B56FD" w:rsidRDefault="000B64DE" w:rsidP="000B64DE">
            <w:pPr>
              <w:pStyle w:val="acctfourfigures"/>
              <w:tabs>
                <w:tab w:val="clear" w:pos="765"/>
                <w:tab w:val="decimal" w:pos="820"/>
              </w:tabs>
              <w:spacing w:line="240" w:lineRule="atLeast"/>
              <w:ind w:right="11"/>
              <w:rPr>
                <w:szCs w:val="22"/>
              </w:rPr>
            </w:pPr>
            <w:r w:rsidRPr="004B56FD">
              <w:t>3,200</w:t>
            </w:r>
          </w:p>
        </w:tc>
        <w:tc>
          <w:tcPr>
            <w:tcW w:w="180" w:type="dxa"/>
          </w:tcPr>
          <w:p w14:paraId="427F2B05" w14:textId="77777777" w:rsidR="000B64DE" w:rsidRPr="004B56FD" w:rsidRDefault="000B64DE" w:rsidP="000B64DE">
            <w:pPr>
              <w:pStyle w:val="acctfourfigures"/>
              <w:tabs>
                <w:tab w:val="clear" w:pos="765"/>
                <w:tab w:val="decimal" w:pos="820"/>
              </w:tabs>
              <w:spacing w:line="240" w:lineRule="atLeast"/>
              <w:rPr>
                <w:szCs w:val="22"/>
              </w:rPr>
            </w:pPr>
          </w:p>
        </w:tc>
        <w:tc>
          <w:tcPr>
            <w:tcW w:w="990" w:type="dxa"/>
            <w:gridSpan w:val="2"/>
          </w:tcPr>
          <w:p w14:paraId="23A23AE8" w14:textId="05A37395" w:rsidR="000B64DE" w:rsidRPr="004B56FD" w:rsidRDefault="000B64DE" w:rsidP="000B64DE">
            <w:pPr>
              <w:pStyle w:val="acctfourfigures"/>
              <w:tabs>
                <w:tab w:val="clear" w:pos="765"/>
                <w:tab w:val="decimal" w:pos="820"/>
              </w:tabs>
              <w:spacing w:line="240" w:lineRule="atLeast"/>
              <w:ind w:right="11"/>
              <w:rPr>
                <w:szCs w:val="22"/>
              </w:rPr>
            </w:pPr>
            <w:r w:rsidRPr="004B56FD">
              <w:t>320,000</w:t>
            </w:r>
          </w:p>
        </w:tc>
        <w:tc>
          <w:tcPr>
            <w:tcW w:w="180" w:type="dxa"/>
            <w:gridSpan w:val="2"/>
            <w:vAlign w:val="bottom"/>
          </w:tcPr>
          <w:p w14:paraId="21BA92D3" w14:textId="77777777" w:rsidR="000B64DE" w:rsidRPr="004B56FD" w:rsidRDefault="000B64DE" w:rsidP="000B64DE">
            <w:pPr>
              <w:pStyle w:val="acctfourfigures"/>
              <w:tabs>
                <w:tab w:val="clear" w:pos="765"/>
                <w:tab w:val="decimal" w:pos="820"/>
              </w:tabs>
              <w:spacing w:line="240" w:lineRule="atLeast"/>
              <w:rPr>
                <w:szCs w:val="22"/>
              </w:rPr>
            </w:pPr>
          </w:p>
        </w:tc>
        <w:tc>
          <w:tcPr>
            <w:tcW w:w="990" w:type="dxa"/>
            <w:vAlign w:val="bottom"/>
          </w:tcPr>
          <w:p w14:paraId="0D9F7981" w14:textId="146AB22E" w:rsidR="000B64DE" w:rsidRPr="004B56FD" w:rsidRDefault="000B64DE" w:rsidP="000B64DE">
            <w:pPr>
              <w:pStyle w:val="acctfourfigures"/>
              <w:tabs>
                <w:tab w:val="clear" w:pos="765"/>
                <w:tab w:val="decimal" w:pos="820"/>
              </w:tabs>
              <w:spacing w:line="240" w:lineRule="atLeast"/>
              <w:ind w:right="11"/>
              <w:rPr>
                <w:szCs w:val="22"/>
              </w:rPr>
            </w:pPr>
            <w:r w:rsidRPr="004B56FD">
              <w:rPr>
                <w:szCs w:val="22"/>
              </w:rPr>
              <w:t>3,200</w:t>
            </w:r>
          </w:p>
        </w:tc>
        <w:tc>
          <w:tcPr>
            <w:tcW w:w="180" w:type="dxa"/>
            <w:vAlign w:val="bottom"/>
          </w:tcPr>
          <w:p w14:paraId="3A04FCF7" w14:textId="77777777" w:rsidR="000B64DE" w:rsidRPr="004B56FD" w:rsidRDefault="000B64DE" w:rsidP="000B64DE">
            <w:pPr>
              <w:pStyle w:val="acctfourfigures"/>
              <w:tabs>
                <w:tab w:val="clear" w:pos="765"/>
                <w:tab w:val="decimal" w:pos="820"/>
              </w:tabs>
              <w:spacing w:line="240" w:lineRule="atLeast"/>
              <w:rPr>
                <w:szCs w:val="22"/>
              </w:rPr>
            </w:pPr>
          </w:p>
        </w:tc>
        <w:tc>
          <w:tcPr>
            <w:tcW w:w="957" w:type="dxa"/>
            <w:vAlign w:val="bottom"/>
          </w:tcPr>
          <w:p w14:paraId="6C6964EC" w14:textId="7414A711" w:rsidR="000B64DE" w:rsidRPr="004B56FD" w:rsidRDefault="000B64DE" w:rsidP="000B64DE">
            <w:pPr>
              <w:pStyle w:val="acctfourfigures"/>
              <w:tabs>
                <w:tab w:val="clear" w:pos="765"/>
                <w:tab w:val="decimal" w:pos="820"/>
              </w:tabs>
              <w:spacing w:line="240" w:lineRule="atLeast"/>
              <w:ind w:right="11"/>
              <w:rPr>
                <w:szCs w:val="22"/>
              </w:rPr>
            </w:pPr>
            <w:r w:rsidRPr="004B56FD">
              <w:rPr>
                <w:szCs w:val="22"/>
              </w:rPr>
              <w:t>320,000</w:t>
            </w:r>
          </w:p>
        </w:tc>
      </w:tr>
      <w:tr w:rsidR="00D33218" w:rsidRPr="004B56FD" w14:paraId="5EF9753C" w14:textId="77777777" w:rsidTr="00C1715C">
        <w:trPr>
          <w:cantSplit/>
        </w:trPr>
        <w:tc>
          <w:tcPr>
            <w:tcW w:w="3690" w:type="dxa"/>
          </w:tcPr>
          <w:p w14:paraId="751CB319" w14:textId="3EA55A8A" w:rsidR="00D33218" w:rsidRPr="004B56FD" w:rsidRDefault="00D33218" w:rsidP="00D33218">
            <w:pPr>
              <w:spacing w:line="240" w:lineRule="atLeast"/>
              <w:ind w:left="191" w:hanging="191"/>
              <w:rPr>
                <w:szCs w:val="22"/>
                <w:highlight w:val="yellow"/>
              </w:rPr>
            </w:pPr>
            <w:r w:rsidRPr="004B56FD">
              <w:rPr>
                <w:szCs w:val="22"/>
              </w:rPr>
              <w:t>Increase of new shares</w:t>
            </w:r>
          </w:p>
        </w:tc>
        <w:tc>
          <w:tcPr>
            <w:tcW w:w="1140" w:type="dxa"/>
          </w:tcPr>
          <w:p w14:paraId="690FC9A7" w14:textId="7D75799A" w:rsidR="00D33218" w:rsidRPr="004B56FD" w:rsidRDefault="00D33218" w:rsidP="00D33218">
            <w:pPr>
              <w:spacing w:line="240" w:lineRule="atLeast"/>
              <w:jc w:val="center"/>
              <w:rPr>
                <w:szCs w:val="22"/>
              </w:rPr>
            </w:pPr>
            <w:r w:rsidRPr="004B56FD">
              <w:t>100</w:t>
            </w:r>
          </w:p>
        </w:tc>
        <w:tc>
          <w:tcPr>
            <w:tcW w:w="1053" w:type="dxa"/>
          </w:tcPr>
          <w:p w14:paraId="1DB80A60" w14:textId="5A8DC258" w:rsidR="00D33218" w:rsidRPr="004B56FD" w:rsidRDefault="00D33218" w:rsidP="00D33218">
            <w:pPr>
              <w:pStyle w:val="acctfourfigures"/>
              <w:tabs>
                <w:tab w:val="clear" w:pos="765"/>
                <w:tab w:val="decimal" w:pos="820"/>
              </w:tabs>
              <w:spacing w:line="240" w:lineRule="atLeast"/>
              <w:ind w:right="11"/>
            </w:pPr>
            <w:r w:rsidRPr="004B56FD">
              <w:t>1,000</w:t>
            </w:r>
          </w:p>
        </w:tc>
        <w:tc>
          <w:tcPr>
            <w:tcW w:w="180" w:type="dxa"/>
          </w:tcPr>
          <w:p w14:paraId="3872BE45"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gridSpan w:val="2"/>
          </w:tcPr>
          <w:p w14:paraId="24FA3C27" w14:textId="0B657FC4" w:rsidR="00D33218" w:rsidRPr="004B56FD" w:rsidRDefault="00D33218" w:rsidP="00D33218">
            <w:pPr>
              <w:pStyle w:val="acctfourfigures"/>
              <w:tabs>
                <w:tab w:val="clear" w:pos="765"/>
                <w:tab w:val="decimal" w:pos="820"/>
              </w:tabs>
              <w:spacing w:line="240" w:lineRule="atLeast"/>
              <w:ind w:right="11"/>
            </w:pPr>
            <w:r w:rsidRPr="004B56FD">
              <w:t>100,000</w:t>
            </w:r>
          </w:p>
        </w:tc>
        <w:tc>
          <w:tcPr>
            <w:tcW w:w="180" w:type="dxa"/>
            <w:gridSpan w:val="2"/>
          </w:tcPr>
          <w:p w14:paraId="2EE26AE7"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tcPr>
          <w:p w14:paraId="3F2BE560" w14:textId="4FE334DB" w:rsidR="00D33218" w:rsidRPr="004B56FD" w:rsidRDefault="00D33218" w:rsidP="00D33218">
            <w:pPr>
              <w:pStyle w:val="acctfourfigures"/>
              <w:tabs>
                <w:tab w:val="clear" w:pos="765"/>
                <w:tab w:val="decimal" w:pos="581"/>
              </w:tabs>
              <w:spacing w:line="240" w:lineRule="atLeast"/>
              <w:ind w:right="11"/>
            </w:pPr>
            <w:r w:rsidRPr="004B56FD">
              <w:t>-</w:t>
            </w:r>
          </w:p>
        </w:tc>
        <w:tc>
          <w:tcPr>
            <w:tcW w:w="180" w:type="dxa"/>
          </w:tcPr>
          <w:p w14:paraId="120B7C54" w14:textId="77777777" w:rsidR="00D33218" w:rsidRPr="004B56FD" w:rsidRDefault="00D33218" w:rsidP="00D33218">
            <w:pPr>
              <w:pStyle w:val="acctfourfigures"/>
              <w:tabs>
                <w:tab w:val="clear" w:pos="765"/>
                <w:tab w:val="decimal" w:pos="820"/>
              </w:tabs>
              <w:spacing w:line="240" w:lineRule="atLeast"/>
              <w:rPr>
                <w:szCs w:val="22"/>
              </w:rPr>
            </w:pPr>
          </w:p>
        </w:tc>
        <w:tc>
          <w:tcPr>
            <w:tcW w:w="957" w:type="dxa"/>
          </w:tcPr>
          <w:p w14:paraId="5DAD5DEF" w14:textId="5A6F874E" w:rsidR="00D33218" w:rsidRPr="004B56FD" w:rsidRDefault="00D33218" w:rsidP="00D33218">
            <w:pPr>
              <w:pStyle w:val="acctfourfigures"/>
              <w:tabs>
                <w:tab w:val="clear" w:pos="765"/>
                <w:tab w:val="decimal" w:pos="581"/>
              </w:tabs>
              <w:spacing w:line="240" w:lineRule="atLeast"/>
              <w:ind w:right="11"/>
            </w:pPr>
            <w:r w:rsidRPr="004B56FD">
              <w:t>-</w:t>
            </w:r>
          </w:p>
        </w:tc>
      </w:tr>
      <w:tr w:rsidR="00D33218" w:rsidRPr="004B56FD" w14:paraId="5CC664D6" w14:textId="77777777" w:rsidTr="00C1715C">
        <w:trPr>
          <w:cantSplit/>
        </w:trPr>
        <w:tc>
          <w:tcPr>
            <w:tcW w:w="3690" w:type="dxa"/>
          </w:tcPr>
          <w:p w14:paraId="0F4244C8" w14:textId="55232701" w:rsidR="00D33218" w:rsidRPr="004B56FD" w:rsidRDefault="005A09EC" w:rsidP="00D33218">
            <w:pPr>
              <w:spacing w:line="240" w:lineRule="atLeast"/>
              <w:ind w:left="191" w:hanging="191"/>
              <w:rPr>
                <w:szCs w:val="22"/>
                <w:highlight w:val="yellow"/>
                <w:lang w:val="en-US"/>
              </w:rPr>
            </w:pPr>
            <w:r w:rsidRPr="004B56FD">
              <w:rPr>
                <w:szCs w:val="22"/>
              </w:rPr>
              <w:t>C</w:t>
            </w:r>
            <w:r w:rsidR="00D33218" w:rsidRPr="004B56FD">
              <w:rPr>
                <w:szCs w:val="22"/>
              </w:rPr>
              <w:t>hange in par value</w:t>
            </w:r>
          </w:p>
        </w:tc>
        <w:tc>
          <w:tcPr>
            <w:tcW w:w="1140" w:type="dxa"/>
          </w:tcPr>
          <w:p w14:paraId="7C55691F" w14:textId="1EC6F8F7" w:rsidR="00D33218" w:rsidRPr="004B56FD" w:rsidRDefault="00D33218" w:rsidP="00D33218">
            <w:pPr>
              <w:spacing w:line="240" w:lineRule="atLeast"/>
              <w:jc w:val="center"/>
              <w:rPr>
                <w:szCs w:val="22"/>
              </w:rPr>
            </w:pPr>
            <w:r w:rsidRPr="004B56FD">
              <w:t>100</w:t>
            </w:r>
          </w:p>
        </w:tc>
        <w:tc>
          <w:tcPr>
            <w:tcW w:w="1053" w:type="dxa"/>
          </w:tcPr>
          <w:p w14:paraId="73AEBA80" w14:textId="03A69BB3" w:rsidR="00D33218" w:rsidRPr="004B56FD" w:rsidRDefault="00D33218" w:rsidP="00D33218">
            <w:pPr>
              <w:pStyle w:val="acctfourfigures"/>
              <w:tabs>
                <w:tab w:val="clear" w:pos="765"/>
                <w:tab w:val="decimal" w:pos="820"/>
              </w:tabs>
              <w:spacing w:line="240" w:lineRule="atLeast"/>
              <w:ind w:right="11"/>
            </w:pPr>
            <w:r w:rsidRPr="004B56FD">
              <w:t>(4,200)</w:t>
            </w:r>
          </w:p>
        </w:tc>
        <w:tc>
          <w:tcPr>
            <w:tcW w:w="180" w:type="dxa"/>
          </w:tcPr>
          <w:p w14:paraId="1135C49A"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gridSpan w:val="2"/>
          </w:tcPr>
          <w:p w14:paraId="56C40469" w14:textId="29AFC5C5" w:rsidR="00D33218" w:rsidRPr="004B56FD" w:rsidRDefault="00D33218" w:rsidP="00D33218">
            <w:pPr>
              <w:pStyle w:val="acctfourfigures"/>
              <w:tabs>
                <w:tab w:val="clear" w:pos="765"/>
                <w:tab w:val="decimal" w:pos="581"/>
              </w:tabs>
              <w:spacing w:line="240" w:lineRule="atLeast"/>
              <w:ind w:right="11"/>
            </w:pPr>
            <w:r w:rsidRPr="004B56FD">
              <w:t>-</w:t>
            </w:r>
          </w:p>
        </w:tc>
        <w:tc>
          <w:tcPr>
            <w:tcW w:w="180" w:type="dxa"/>
            <w:gridSpan w:val="2"/>
          </w:tcPr>
          <w:p w14:paraId="38EA2063"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tcPr>
          <w:p w14:paraId="08E9538E" w14:textId="5742E2B1" w:rsidR="00D33218" w:rsidRPr="004B56FD" w:rsidRDefault="00D33218" w:rsidP="00D33218">
            <w:pPr>
              <w:pStyle w:val="acctfourfigures"/>
              <w:tabs>
                <w:tab w:val="clear" w:pos="765"/>
                <w:tab w:val="decimal" w:pos="581"/>
              </w:tabs>
              <w:spacing w:line="240" w:lineRule="atLeast"/>
              <w:ind w:right="11"/>
            </w:pPr>
            <w:r w:rsidRPr="004B56FD">
              <w:t>-</w:t>
            </w:r>
          </w:p>
        </w:tc>
        <w:tc>
          <w:tcPr>
            <w:tcW w:w="180" w:type="dxa"/>
          </w:tcPr>
          <w:p w14:paraId="7A371D0A" w14:textId="77777777" w:rsidR="00D33218" w:rsidRPr="004B56FD" w:rsidRDefault="00D33218" w:rsidP="00D33218">
            <w:pPr>
              <w:pStyle w:val="acctfourfigures"/>
              <w:tabs>
                <w:tab w:val="clear" w:pos="765"/>
                <w:tab w:val="decimal" w:pos="820"/>
              </w:tabs>
              <w:spacing w:line="240" w:lineRule="atLeast"/>
              <w:rPr>
                <w:szCs w:val="22"/>
              </w:rPr>
            </w:pPr>
          </w:p>
        </w:tc>
        <w:tc>
          <w:tcPr>
            <w:tcW w:w="957" w:type="dxa"/>
          </w:tcPr>
          <w:p w14:paraId="2F61FA27" w14:textId="3BFF8F1F" w:rsidR="00D33218" w:rsidRPr="004B56FD" w:rsidRDefault="00D33218" w:rsidP="00D33218">
            <w:pPr>
              <w:pStyle w:val="acctfourfigures"/>
              <w:tabs>
                <w:tab w:val="clear" w:pos="765"/>
                <w:tab w:val="decimal" w:pos="581"/>
              </w:tabs>
              <w:spacing w:line="240" w:lineRule="atLeast"/>
              <w:ind w:right="11"/>
            </w:pPr>
            <w:r w:rsidRPr="004B56FD">
              <w:t>-</w:t>
            </w:r>
          </w:p>
        </w:tc>
      </w:tr>
      <w:tr w:rsidR="00D33218" w:rsidRPr="004B56FD" w14:paraId="5B8112E5" w14:textId="77777777" w:rsidTr="00C1715C">
        <w:trPr>
          <w:cantSplit/>
        </w:trPr>
        <w:tc>
          <w:tcPr>
            <w:tcW w:w="3690" w:type="dxa"/>
          </w:tcPr>
          <w:p w14:paraId="103D0F8B" w14:textId="1EFDA366" w:rsidR="00D33218" w:rsidRPr="004B56FD" w:rsidRDefault="005A09EC" w:rsidP="00D33218">
            <w:pPr>
              <w:spacing w:line="240" w:lineRule="atLeast"/>
              <w:ind w:left="191" w:hanging="191"/>
              <w:rPr>
                <w:szCs w:val="22"/>
                <w:highlight w:val="yellow"/>
              </w:rPr>
            </w:pPr>
            <w:r w:rsidRPr="004B56FD">
              <w:rPr>
                <w:szCs w:val="22"/>
              </w:rPr>
              <w:t>C</w:t>
            </w:r>
            <w:r w:rsidR="00D33218" w:rsidRPr="004B56FD">
              <w:rPr>
                <w:szCs w:val="22"/>
              </w:rPr>
              <w:t>hange in par value</w:t>
            </w:r>
          </w:p>
        </w:tc>
        <w:tc>
          <w:tcPr>
            <w:tcW w:w="1140" w:type="dxa"/>
          </w:tcPr>
          <w:p w14:paraId="118A10DB" w14:textId="5249E47C" w:rsidR="00D33218" w:rsidRPr="004B56FD" w:rsidRDefault="00D33218" w:rsidP="00D33218">
            <w:pPr>
              <w:spacing w:line="240" w:lineRule="atLeast"/>
              <w:jc w:val="center"/>
              <w:rPr>
                <w:szCs w:val="22"/>
              </w:rPr>
            </w:pPr>
            <w:r w:rsidRPr="004B56FD">
              <w:t>0.5</w:t>
            </w:r>
          </w:p>
        </w:tc>
        <w:tc>
          <w:tcPr>
            <w:tcW w:w="1053" w:type="dxa"/>
          </w:tcPr>
          <w:p w14:paraId="78B54E5D" w14:textId="5622648A" w:rsidR="00D33218" w:rsidRPr="004B56FD" w:rsidRDefault="00D33218" w:rsidP="00D33218">
            <w:pPr>
              <w:pStyle w:val="acctfourfigures"/>
              <w:tabs>
                <w:tab w:val="clear" w:pos="765"/>
                <w:tab w:val="decimal" w:pos="820"/>
              </w:tabs>
              <w:spacing w:line="240" w:lineRule="atLeast"/>
              <w:ind w:right="11"/>
            </w:pPr>
            <w:r w:rsidRPr="004B56FD">
              <w:t>840,000</w:t>
            </w:r>
          </w:p>
        </w:tc>
        <w:tc>
          <w:tcPr>
            <w:tcW w:w="180" w:type="dxa"/>
          </w:tcPr>
          <w:p w14:paraId="5E8C3773"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gridSpan w:val="2"/>
          </w:tcPr>
          <w:p w14:paraId="443825BF" w14:textId="0077D888" w:rsidR="00D33218" w:rsidRPr="004B56FD" w:rsidRDefault="00D33218" w:rsidP="00D33218">
            <w:pPr>
              <w:pStyle w:val="acctfourfigures"/>
              <w:tabs>
                <w:tab w:val="clear" w:pos="765"/>
                <w:tab w:val="decimal" w:pos="581"/>
              </w:tabs>
              <w:spacing w:line="240" w:lineRule="atLeast"/>
              <w:ind w:right="11"/>
            </w:pPr>
            <w:r w:rsidRPr="004B56FD">
              <w:t>-</w:t>
            </w:r>
          </w:p>
        </w:tc>
        <w:tc>
          <w:tcPr>
            <w:tcW w:w="180" w:type="dxa"/>
            <w:gridSpan w:val="2"/>
          </w:tcPr>
          <w:p w14:paraId="390CEA9A"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tcPr>
          <w:p w14:paraId="3F90E419" w14:textId="10BA7715" w:rsidR="00D33218" w:rsidRPr="004B56FD" w:rsidRDefault="00D33218" w:rsidP="00D33218">
            <w:pPr>
              <w:pStyle w:val="acctfourfigures"/>
              <w:tabs>
                <w:tab w:val="clear" w:pos="765"/>
                <w:tab w:val="decimal" w:pos="581"/>
              </w:tabs>
              <w:spacing w:line="240" w:lineRule="atLeast"/>
              <w:ind w:right="11"/>
            </w:pPr>
            <w:r w:rsidRPr="004B56FD">
              <w:t>-</w:t>
            </w:r>
          </w:p>
        </w:tc>
        <w:tc>
          <w:tcPr>
            <w:tcW w:w="180" w:type="dxa"/>
          </w:tcPr>
          <w:p w14:paraId="348B57DE" w14:textId="77777777" w:rsidR="00D33218" w:rsidRPr="004B56FD" w:rsidRDefault="00D33218" w:rsidP="00D33218">
            <w:pPr>
              <w:pStyle w:val="acctfourfigures"/>
              <w:tabs>
                <w:tab w:val="clear" w:pos="765"/>
                <w:tab w:val="decimal" w:pos="820"/>
              </w:tabs>
              <w:spacing w:line="240" w:lineRule="atLeast"/>
              <w:rPr>
                <w:szCs w:val="22"/>
              </w:rPr>
            </w:pPr>
          </w:p>
        </w:tc>
        <w:tc>
          <w:tcPr>
            <w:tcW w:w="957" w:type="dxa"/>
          </w:tcPr>
          <w:p w14:paraId="60B6AFBF" w14:textId="5C771168" w:rsidR="00D33218" w:rsidRPr="004B56FD" w:rsidRDefault="00D33218" w:rsidP="00D33218">
            <w:pPr>
              <w:pStyle w:val="acctfourfigures"/>
              <w:tabs>
                <w:tab w:val="clear" w:pos="765"/>
                <w:tab w:val="decimal" w:pos="581"/>
              </w:tabs>
              <w:spacing w:line="240" w:lineRule="atLeast"/>
              <w:ind w:right="11"/>
            </w:pPr>
            <w:r w:rsidRPr="004B56FD">
              <w:t>-</w:t>
            </w:r>
          </w:p>
        </w:tc>
      </w:tr>
      <w:tr w:rsidR="00D33218" w:rsidRPr="004B56FD" w14:paraId="5151237F" w14:textId="77777777" w:rsidTr="00C1715C">
        <w:trPr>
          <w:cantSplit/>
        </w:trPr>
        <w:tc>
          <w:tcPr>
            <w:tcW w:w="3690" w:type="dxa"/>
          </w:tcPr>
          <w:p w14:paraId="50A43CE7" w14:textId="1211FA36" w:rsidR="00D33218" w:rsidRPr="004B56FD" w:rsidRDefault="00D33218" w:rsidP="00D33218">
            <w:pPr>
              <w:spacing w:line="240" w:lineRule="atLeast"/>
              <w:ind w:left="191" w:hanging="191"/>
              <w:rPr>
                <w:szCs w:val="22"/>
                <w:highlight w:val="yellow"/>
              </w:rPr>
            </w:pPr>
            <w:r w:rsidRPr="004B56FD">
              <w:rPr>
                <w:szCs w:val="22"/>
              </w:rPr>
              <w:t>Increase of new shares</w:t>
            </w:r>
          </w:p>
        </w:tc>
        <w:tc>
          <w:tcPr>
            <w:tcW w:w="1140" w:type="dxa"/>
          </w:tcPr>
          <w:p w14:paraId="47C14182" w14:textId="7900A211" w:rsidR="00D33218" w:rsidRPr="004B56FD" w:rsidRDefault="00407F4D" w:rsidP="00D33218">
            <w:pPr>
              <w:spacing w:line="240" w:lineRule="atLeast"/>
              <w:jc w:val="center"/>
            </w:pPr>
            <w:r w:rsidRPr="004B56FD">
              <w:t>0.5</w:t>
            </w:r>
          </w:p>
        </w:tc>
        <w:tc>
          <w:tcPr>
            <w:tcW w:w="1053" w:type="dxa"/>
          </w:tcPr>
          <w:p w14:paraId="5BFAFF07" w14:textId="5EE3B1A3" w:rsidR="00D33218" w:rsidRPr="004B56FD" w:rsidRDefault="00D33218" w:rsidP="00D33218">
            <w:pPr>
              <w:pStyle w:val="acctfourfigures"/>
              <w:tabs>
                <w:tab w:val="clear" w:pos="765"/>
                <w:tab w:val="decimal" w:pos="820"/>
              </w:tabs>
              <w:spacing w:line="240" w:lineRule="atLeast"/>
              <w:ind w:right="11"/>
            </w:pPr>
            <w:r w:rsidRPr="004B56FD">
              <w:t>280,000</w:t>
            </w:r>
          </w:p>
        </w:tc>
        <w:tc>
          <w:tcPr>
            <w:tcW w:w="180" w:type="dxa"/>
          </w:tcPr>
          <w:p w14:paraId="47169179"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gridSpan w:val="2"/>
          </w:tcPr>
          <w:p w14:paraId="47D7B84E" w14:textId="60229D1E" w:rsidR="00D33218" w:rsidRPr="004B56FD" w:rsidRDefault="00D33218" w:rsidP="00D33218">
            <w:pPr>
              <w:pStyle w:val="acctfourfigures"/>
              <w:tabs>
                <w:tab w:val="clear" w:pos="765"/>
                <w:tab w:val="decimal" w:pos="820"/>
              </w:tabs>
              <w:spacing w:line="240" w:lineRule="atLeast"/>
              <w:ind w:right="11"/>
            </w:pPr>
            <w:r w:rsidRPr="004B56FD">
              <w:t>140,000</w:t>
            </w:r>
          </w:p>
        </w:tc>
        <w:tc>
          <w:tcPr>
            <w:tcW w:w="180" w:type="dxa"/>
            <w:gridSpan w:val="2"/>
          </w:tcPr>
          <w:p w14:paraId="39C67103"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tcPr>
          <w:p w14:paraId="0CEA506B" w14:textId="2AF27F1C" w:rsidR="00D33218" w:rsidRPr="004B56FD" w:rsidRDefault="00D33218" w:rsidP="00D33218">
            <w:pPr>
              <w:pStyle w:val="acctfourfigures"/>
              <w:tabs>
                <w:tab w:val="clear" w:pos="765"/>
                <w:tab w:val="decimal" w:pos="581"/>
              </w:tabs>
              <w:spacing w:line="240" w:lineRule="atLeast"/>
              <w:ind w:right="11"/>
            </w:pPr>
            <w:r w:rsidRPr="004B56FD">
              <w:t>-</w:t>
            </w:r>
          </w:p>
        </w:tc>
        <w:tc>
          <w:tcPr>
            <w:tcW w:w="180" w:type="dxa"/>
          </w:tcPr>
          <w:p w14:paraId="141BC18F" w14:textId="77777777" w:rsidR="00D33218" w:rsidRPr="004B56FD" w:rsidRDefault="00D33218" w:rsidP="00D33218">
            <w:pPr>
              <w:pStyle w:val="acctfourfigures"/>
              <w:tabs>
                <w:tab w:val="clear" w:pos="765"/>
                <w:tab w:val="decimal" w:pos="820"/>
              </w:tabs>
              <w:spacing w:line="240" w:lineRule="atLeast"/>
              <w:rPr>
                <w:szCs w:val="22"/>
              </w:rPr>
            </w:pPr>
          </w:p>
        </w:tc>
        <w:tc>
          <w:tcPr>
            <w:tcW w:w="957" w:type="dxa"/>
          </w:tcPr>
          <w:p w14:paraId="07DD56A1" w14:textId="34032EA3" w:rsidR="00D33218" w:rsidRPr="004B56FD" w:rsidRDefault="00D33218" w:rsidP="00D33218">
            <w:pPr>
              <w:pStyle w:val="acctfourfigures"/>
              <w:tabs>
                <w:tab w:val="clear" w:pos="765"/>
                <w:tab w:val="decimal" w:pos="581"/>
              </w:tabs>
              <w:spacing w:line="240" w:lineRule="atLeast"/>
              <w:ind w:right="11"/>
            </w:pPr>
            <w:r w:rsidRPr="004B56FD">
              <w:t>-</w:t>
            </w:r>
          </w:p>
        </w:tc>
      </w:tr>
      <w:tr w:rsidR="00D33218" w:rsidRPr="004B56FD" w14:paraId="6DD16C69" w14:textId="77777777" w:rsidTr="00C1715C">
        <w:trPr>
          <w:cantSplit/>
        </w:trPr>
        <w:tc>
          <w:tcPr>
            <w:tcW w:w="3690" w:type="dxa"/>
          </w:tcPr>
          <w:p w14:paraId="6554ADEC" w14:textId="77777777" w:rsidR="00D33218" w:rsidRPr="004B56FD" w:rsidRDefault="00D33218" w:rsidP="00D33218">
            <w:pPr>
              <w:spacing w:line="240" w:lineRule="atLeast"/>
              <w:ind w:left="191" w:hanging="191"/>
              <w:rPr>
                <w:szCs w:val="22"/>
              </w:rPr>
            </w:pPr>
            <w:proofErr w:type="gramStart"/>
            <w:r w:rsidRPr="004B56FD">
              <w:rPr>
                <w:b/>
                <w:bCs/>
                <w:szCs w:val="22"/>
              </w:rPr>
              <w:t>At</w:t>
            </w:r>
            <w:proofErr w:type="gramEnd"/>
            <w:r w:rsidRPr="004B56FD">
              <w:rPr>
                <w:b/>
                <w:bCs/>
                <w:szCs w:val="22"/>
              </w:rPr>
              <w:t xml:space="preserve"> 31 December</w:t>
            </w:r>
          </w:p>
        </w:tc>
        <w:tc>
          <w:tcPr>
            <w:tcW w:w="1140" w:type="dxa"/>
          </w:tcPr>
          <w:p w14:paraId="7CA11EE2" w14:textId="30CBA424" w:rsidR="00D33218" w:rsidRPr="004B56FD" w:rsidRDefault="00D33218" w:rsidP="00D33218">
            <w:pPr>
              <w:spacing w:line="240" w:lineRule="atLeast"/>
              <w:jc w:val="center"/>
              <w:rPr>
                <w:szCs w:val="22"/>
              </w:rPr>
            </w:pPr>
          </w:p>
        </w:tc>
        <w:tc>
          <w:tcPr>
            <w:tcW w:w="1053" w:type="dxa"/>
            <w:tcBorders>
              <w:top w:val="single" w:sz="4" w:space="0" w:color="auto"/>
            </w:tcBorders>
          </w:tcPr>
          <w:p w14:paraId="4C2AB05F" w14:textId="77777777" w:rsidR="00D33218" w:rsidRPr="004B56FD" w:rsidRDefault="00D33218" w:rsidP="00D33218">
            <w:pPr>
              <w:pStyle w:val="acctfourfigures"/>
              <w:tabs>
                <w:tab w:val="clear" w:pos="765"/>
                <w:tab w:val="decimal" w:pos="820"/>
              </w:tabs>
              <w:spacing w:line="240" w:lineRule="atLeast"/>
              <w:ind w:right="11"/>
              <w:rPr>
                <w:b/>
                <w:bCs/>
                <w:szCs w:val="22"/>
              </w:rPr>
            </w:pPr>
          </w:p>
        </w:tc>
        <w:tc>
          <w:tcPr>
            <w:tcW w:w="180" w:type="dxa"/>
          </w:tcPr>
          <w:p w14:paraId="1CBD187C"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gridSpan w:val="2"/>
            <w:tcBorders>
              <w:top w:val="single" w:sz="4" w:space="0" w:color="auto"/>
            </w:tcBorders>
          </w:tcPr>
          <w:p w14:paraId="1D611D13" w14:textId="77777777" w:rsidR="00D33218" w:rsidRPr="004B56FD" w:rsidRDefault="00D33218" w:rsidP="00D33218">
            <w:pPr>
              <w:pStyle w:val="acctfourfigures"/>
              <w:tabs>
                <w:tab w:val="clear" w:pos="765"/>
                <w:tab w:val="decimal" w:pos="820"/>
              </w:tabs>
              <w:spacing w:line="240" w:lineRule="atLeast"/>
              <w:ind w:right="11"/>
              <w:rPr>
                <w:b/>
                <w:bCs/>
                <w:szCs w:val="22"/>
              </w:rPr>
            </w:pPr>
          </w:p>
        </w:tc>
        <w:tc>
          <w:tcPr>
            <w:tcW w:w="180" w:type="dxa"/>
            <w:gridSpan w:val="2"/>
          </w:tcPr>
          <w:p w14:paraId="31A51514"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tcBorders>
              <w:top w:val="single" w:sz="4" w:space="0" w:color="auto"/>
            </w:tcBorders>
          </w:tcPr>
          <w:p w14:paraId="25267C6E" w14:textId="77777777" w:rsidR="00D33218" w:rsidRPr="004B56FD" w:rsidRDefault="00D33218" w:rsidP="00D33218">
            <w:pPr>
              <w:pStyle w:val="acctfourfigures"/>
              <w:tabs>
                <w:tab w:val="clear" w:pos="765"/>
                <w:tab w:val="decimal" w:pos="820"/>
              </w:tabs>
              <w:spacing w:line="240" w:lineRule="atLeast"/>
              <w:ind w:right="11"/>
              <w:rPr>
                <w:b/>
                <w:bCs/>
                <w:szCs w:val="22"/>
              </w:rPr>
            </w:pPr>
          </w:p>
        </w:tc>
        <w:tc>
          <w:tcPr>
            <w:tcW w:w="180" w:type="dxa"/>
          </w:tcPr>
          <w:p w14:paraId="50804B78" w14:textId="77777777" w:rsidR="00D33218" w:rsidRPr="004B56FD" w:rsidRDefault="00D33218" w:rsidP="00D33218">
            <w:pPr>
              <w:pStyle w:val="acctfourfigures"/>
              <w:tabs>
                <w:tab w:val="clear" w:pos="765"/>
                <w:tab w:val="decimal" w:pos="820"/>
              </w:tabs>
              <w:spacing w:line="240" w:lineRule="atLeast"/>
              <w:rPr>
                <w:szCs w:val="22"/>
              </w:rPr>
            </w:pPr>
          </w:p>
        </w:tc>
        <w:tc>
          <w:tcPr>
            <w:tcW w:w="957" w:type="dxa"/>
            <w:tcBorders>
              <w:top w:val="single" w:sz="4" w:space="0" w:color="auto"/>
            </w:tcBorders>
          </w:tcPr>
          <w:p w14:paraId="64DC2DAF" w14:textId="77777777" w:rsidR="00D33218" w:rsidRPr="004B56FD" w:rsidRDefault="00D33218" w:rsidP="00D33218">
            <w:pPr>
              <w:pStyle w:val="acctfourfigures"/>
              <w:tabs>
                <w:tab w:val="clear" w:pos="765"/>
                <w:tab w:val="decimal" w:pos="820"/>
              </w:tabs>
              <w:spacing w:line="240" w:lineRule="atLeast"/>
              <w:ind w:right="11"/>
              <w:rPr>
                <w:b/>
                <w:bCs/>
                <w:szCs w:val="22"/>
              </w:rPr>
            </w:pPr>
          </w:p>
        </w:tc>
      </w:tr>
      <w:tr w:rsidR="00D33218" w:rsidRPr="004B56FD" w14:paraId="4F816ED1" w14:textId="77777777" w:rsidTr="00C1715C">
        <w:trPr>
          <w:cantSplit/>
        </w:trPr>
        <w:tc>
          <w:tcPr>
            <w:tcW w:w="3690" w:type="dxa"/>
          </w:tcPr>
          <w:p w14:paraId="1638F02F" w14:textId="77777777" w:rsidR="00D33218" w:rsidRPr="004B56FD" w:rsidRDefault="00D33218" w:rsidP="00D33218">
            <w:pPr>
              <w:spacing w:line="240" w:lineRule="atLeast"/>
              <w:ind w:left="191" w:hanging="191"/>
              <w:rPr>
                <w:b/>
                <w:bCs/>
                <w:szCs w:val="22"/>
              </w:rPr>
            </w:pPr>
            <w:r w:rsidRPr="004B56FD">
              <w:rPr>
                <w:b/>
                <w:bCs/>
                <w:szCs w:val="22"/>
              </w:rPr>
              <w:t>- ordinary shares</w:t>
            </w:r>
          </w:p>
        </w:tc>
        <w:tc>
          <w:tcPr>
            <w:tcW w:w="1140" w:type="dxa"/>
          </w:tcPr>
          <w:p w14:paraId="2162EE41" w14:textId="1CAFC883" w:rsidR="00D33218" w:rsidRPr="004B56FD" w:rsidRDefault="00D33218" w:rsidP="00D33218">
            <w:pPr>
              <w:pStyle w:val="acctfourfigures"/>
              <w:tabs>
                <w:tab w:val="clear" w:pos="765"/>
                <w:tab w:val="decimal" w:pos="371"/>
                <w:tab w:val="decimal" w:pos="731"/>
              </w:tabs>
              <w:spacing w:line="240" w:lineRule="atLeast"/>
              <w:ind w:right="11"/>
              <w:jc w:val="center"/>
              <w:rPr>
                <w:i/>
                <w:iCs/>
                <w:szCs w:val="22"/>
              </w:rPr>
            </w:pPr>
            <w:r w:rsidRPr="004B56FD">
              <w:rPr>
                <w:szCs w:val="22"/>
              </w:rPr>
              <w:t>100</w:t>
            </w:r>
          </w:p>
        </w:tc>
        <w:tc>
          <w:tcPr>
            <w:tcW w:w="1053" w:type="dxa"/>
            <w:tcBorders>
              <w:bottom w:val="double" w:sz="4" w:space="0" w:color="auto"/>
            </w:tcBorders>
          </w:tcPr>
          <w:p w14:paraId="6B5AE969" w14:textId="7920F868" w:rsidR="00D33218" w:rsidRPr="004B56FD" w:rsidRDefault="00D33218" w:rsidP="00D33218">
            <w:pPr>
              <w:pStyle w:val="acctfourfigures"/>
              <w:tabs>
                <w:tab w:val="clear" w:pos="765"/>
                <w:tab w:val="decimal" w:pos="581"/>
              </w:tabs>
              <w:spacing w:line="240" w:lineRule="atLeast"/>
              <w:ind w:right="11"/>
              <w:rPr>
                <w:b/>
                <w:bCs/>
                <w:szCs w:val="22"/>
              </w:rPr>
            </w:pPr>
            <w:r w:rsidRPr="004B56FD">
              <w:rPr>
                <w:b/>
                <w:bCs/>
              </w:rPr>
              <w:t>-</w:t>
            </w:r>
          </w:p>
        </w:tc>
        <w:tc>
          <w:tcPr>
            <w:tcW w:w="180" w:type="dxa"/>
          </w:tcPr>
          <w:p w14:paraId="19B94B05" w14:textId="77777777" w:rsidR="00D33218" w:rsidRPr="004B56FD" w:rsidRDefault="00D33218" w:rsidP="00D33218">
            <w:pPr>
              <w:pStyle w:val="acctfourfigures"/>
              <w:tabs>
                <w:tab w:val="clear" w:pos="765"/>
                <w:tab w:val="decimal" w:pos="820"/>
              </w:tabs>
              <w:spacing w:line="240" w:lineRule="atLeast"/>
              <w:rPr>
                <w:b/>
                <w:bCs/>
                <w:szCs w:val="22"/>
              </w:rPr>
            </w:pPr>
          </w:p>
        </w:tc>
        <w:tc>
          <w:tcPr>
            <w:tcW w:w="990" w:type="dxa"/>
            <w:gridSpan w:val="2"/>
            <w:tcBorders>
              <w:bottom w:val="double" w:sz="4" w:space="0" w:color="auto"/>
            </w:tcBorders>
          </w:tcPr>
          <w:p w14:paraId="747FCB9D" w14:textId="00E69BC8" w:rsidR="00D33218" w:rsidRPr="004B56FD" w:rsidRDefault="00D33218" w:rsidP="00D33218">
            <w:pPr>
              <w:pStyle w:val="acctfourfigures"/>
              <w:tabs>
                <w:tab w:val="clear" w:pos="765"/>
                <w:tab w:val="decimal" w:pos="581"/>
              </w:tabs>
              <w:spacing w:line="240" w:lineRule="atLeast"/>
              <w:ind w:right="11"/>
              <w:rPr>
                <w:b/>
                <w:bCs/>
                <w:szCs w:val="22"/>
              </w:rPr>
            </w:pPr>
            <w:r w:rsidRPr="004B56FD">
              <w:rPr>
                <w:b/>
                <w:bCs/>
              </w:rPr>
              <w:t>-</w:t>
            </w:r>
          </w:p>
        </w:tc>
        <w:tc>
          <w:tcPr>
            <w:tcW w:w="180" w:type="dxa"/>
            <w:gridSpan w:val="2"/>
          </w:tcPr>
          <w:p w14:paraId="65B34D34" w14:textId="77777777" w:rsidR="00D33218" w:rsidRPr="004B56FD" w:rsidRDefault="00D33218" w:rsidP="00D33218">
            <w:pPr>
              <w:pStyle w:val="acctfourfigures"/>
              <w:tabs>
                <w:tab w:val="clear" w:pos="765"/>
                <w:tab w:val="decimal" w:pos="820"/>
              </w:tabs>
              <w:spacing w:line="240" w:lineRule="atLeast"/>
              <w:rPr>
                <w:b/>
                <w:bCs/>
                <w:szCs w:val="22"/>
              </w:rPr>
            </w:pPr>
          </w:p>
        </w:tc>
        <w:tc>
          <w:tcPr>
            <w:tcW w:w="990" w:type="dxa"/>
            <w:tcBorders>
              <w:bottom w:val="double" w:sz="4" w:space="0" w:color="auto"/>
            </w:tcBorders>
          </w:tcPr>
          <w:p w14:paraId="2AA5B7CE" w14:textId="6793B04D" w:rsidR="00D33218" w:rsidRPr="004B56FD" w:rsidRDefault="00D33218" w:rsidP="00D33218">
            <w:pPr>
              <w:pStyle w:val="acctfourfigures"/>
              <w:tabs>
                <w:tab w:val="clear" w:pos="765"/>
                <w:tab w:val="decimal" w:pos="820"/>
              </w:tabs>
              <w:spacing w:line="240" w:lineRule="atLeast"/>
              <w:ind w:right="11"/>
              <w:rPr>
                <w:b/>
                <w:bCs/>
                <w:szCs w:val="22"/>
              </w:rPr>
            </w:pPr>
            <w:r w:rsidRPr="004B56FD">
              <w:rPr>
                <w:b/>
                <w:bCs/>
              </w:rPr>
              <w:t>3,200</w:t>
            </w:r>
          </w:p>
        </w:tc>
        <w:tc>
          <w:tcPr>
            <w:tcW w:w="180" w:type="dxa"/>
          </w:tcPr>
          <w:p w14:paraId="3289339A" w14:textId="77777777" w:rsidR="00D33218" w:rsidRPr="004B56FD" w:rsidRDefault="00D33218" w:rsidP="00D33218">
            <w:pPr>
              <w:pStyle w:val="acctfourfigures"/>
              <w:tabs>
                <w:tab w:val="clear" w:pos="765"/>
                <w:tab w:val="decimal" w:pos="820"/>
              </w:tabs>
              <w:spacing w:line="240" w:lineRule="atLeast"/>
              <w:rPr>
                <w:b/>
                <w:bCs/>
                <w:szCs w:val="22"/>
              </w:rPr>
            </w:pPr>
          </w:p>
        </w:tc>
        <w:tc>
          <w:tcPr>
            <w:tcW w:w="957" w:type="dxa"/>
            <w:tcBorders>
              <w:bottom w:val="double" w:sz="4" w:space="0" w:color="auto"/>
            </w:tcBorders>
          </w:tcPr>
          <w:p w14:paraId="548D65A6" w14:textId="41358AF4" w:rsidR="00D33218" w:rsidRPr="004B56FD" w:rsidRDefault="00D33218" w:rsidP="00D33218">
            <w:pPr>
              <w:pStyle w:val="acctfourfigures"/>
              <w:tabs>
                <w:tab w:val="clear" w:pos="765"/>
                <w:tab w:val="decimal" w:pos="820"/>
              </w:tabs>
              <w:spacing w:line="240" w:lineRule="atLeast"/>
              <w:ind w:right="11"/>
              <w:rPr>
                <w:b/>
                <w:bCs/>
                <w:szCs w:val="22"/>
              </w:rPr>
            </w:pPr>
            <w:r w:rsidRPr="004B56FD">
              <w:rPr>
                <w:b/>
                <w:bCs/>
              </w:rPr>
              <w:t>320,000</w:t>
            </w:r>
          </w:p>
        </w:tc>
      </w:tr>
      <w:tr w:rsidR="00D33218" w:rsidRPr="004B56FD" w14:paraId="46ED496A" w14:textId="77777777" w:rsidTr="00C1715C">
        <w:trPr>
          <w:cantSplit/>
        </w:trPr>
        <w:tc>
          <w:tcPr>
            <w:tcW w:w="3690" w:type="dxa"/>
          </w:tcPr>
          <w:p w14:paraId="109780EB" w14:textId="0C714B4A" w:rsidR="00D33218" w:rsidRPr="004B56FD" w:rsidRDefault="00407F4D" w:rsidP="00D33218">
            <w:pPr>
              <w:spacing w:line="240" w:lineRule="atLeast"/>
              <w:ind w:left="191" w:hanging="191"/>
              <w:rPr>
                <w:b/>
                <w:bCs/>
                <w:szCs w:val="22"/>
              </w:rPr>
            </w:pPr>
            <w:r w:rsidRPr="004B56FD">
              <w:rPr>
                <w:b/>
                <w:bCs/>
                <w:szCs w:val="22"/>
              </w:rPr>
              <w:t>- ordinary shares</w:t>
            </w:r>
          </w:p>
        </w:tc>
        <w:tc>
          <w:tcPr>
            <w:tcW w:w="1140" w:type="dxa"/>
          </w:tcPr>
          <w:p w14:paraId="1F395F3C" w14:textId="132336B3" w:rsidR="00D33218" w:rsidRPr="004B56FD" w:rsidRDefault="00D33218" w:rsidP="00D33218">
            <w:pPr>
              <w:pStyle w:val="acctfourfigures"/>
              <w:tabs>
                <w:tab w:val="clear" w:pos="765"/>
                <w:tab w:val="decimal" w:pos="371"/>
                <w:tab w:val="decimal" w:pos="731"/>
              </w:tabs>
              <w:spacing w:line="240" w:lineRule="atLeast"/>
              <w:ind w:right="11"/>
              <w:jc w:val="center"/>
              <w:rPr>
                <w:szCs w:val="22"/>
              </w:rPr>
            </w:pPr>
            <w:r w:rsidRPr="004B56FD">
              <w:rPr>
                <w:szCs w:val="22"/>
              </w:rPr>
              <w:t>0.5</w:t>
            </w:r>
          </w:p>
        </w:tc>
        <w:tc>
          <w:tcPr>
            <w:tcW w:w="1053" w:type="dxa"/>
            <w:tcBorders>
              <w:bottom w:val="double" w:sz="4" w:space="0" w:color="auto"/>
            </w:tcBorders>
          </w:tcPr>
          <w:p w14:paraId="77074C8C" w14:textId="3E208330" w:rsidR="00D33218" w:rsidRPr="004B56FD" w:rsidRDefault="00D33218" w:rsidP="00D33218">
            <w:pPr>
              <w:pStyle w:val="acctfourfigures"/>
              <w:tabs>
                <w:tab w:val="clear" w:pos="765"/>
                <w:tab w:val="decimal" w:pos="820"/>
              </w:tabs>
              <w:spacing w:line="240" w:lineRule="atLeast"/>
              <w:ind w:right="11"/>
              <w:rPr>
                <w:b/>
                <w:bCs/>
                <w:szCs w:val="22"/>
              </w:rPr>
            </w:pPr>
            <w:r w:rsidRPr="004B56FD">
              <w:rPr>
                <w:b/>
                <w:bCs/>
              </w:rPr>
              <w:t>1,120,000</w:t>
            </w:r>
          </w:p>
        </w:tc>
        <w:tc>
          <w:tcPr>
            <w:tcW w:w="180" w:type="dxa"/>
          </w:tcPr>
          <w:p w14:paraId="6E108933" w14:textId="77777777" w:rsidR="00D33218" w:rsidRPr="004B56FD" w:rsidRDefault="00D33218" w:rsidP="00D33218">
            <w:pPr>
              <w:pStyle w:val="acctfourfigures"/>
              <w:tabs>
                <w:tab w:val="clear" w:pos="765"/>
                <w:tab w:val="decimal" w:pos="820"/>
              </w:tabs>
              <w:spacing w:line="240" w:lineRule="atLeast"/>
              <w:rPr>
                <w:b/>
                <w:bCs/>
                <w:szCs w:val="22"/>
              </w:rPr>
            </w:pPr>
          </w:p>
        </w:tc>
        <w:tc>
          <w:tcPr>
            <w:tcW w:w="990" w:type="dxa"/>
            <w:gridSpan w:val="2"/>
            <w:tcBorders>
              <w:bottom w:val="double" w:sz="4" w:space="0" w:color="auto"/>
            </w:tcBorders>
          </w:tcPr>
          <w:p w14:paraId="0B6C4A90" w14:textId="0055AC65" w:rsidR="00D33218" w:rsidRPr="004B56FD" w:rsidRDefault="00D33218" w:rsidP="00D33218">
            <w:pPr>
              <w:pStyle w:val="acctfourfigures"/>
              <w:tabs>
                <w:tab w:val="clear" w:pos="765"/>
                <w:tab w:val="decimal" w:pos="820"/>
              </w:tabs>
              <w:spacing w:line="240" w:lineRule="atLeast"/>
              <w:ind w:right="11"/>
              <w:rPr>
                <w:b/>
                <w:bCs/>
                <w:szCs w:val="22"/>
              </w:rPr>
            </w:pPr>
            <w:r w:rsidRPr="004B56FD">
              <w:rPr>
                <w:b/>
                <w:bCs/>
              </w:rPr>
              <w:t>560,000</w:t>
            </w:r>
          </w:p>
        </w:tc>
        <w:tc>
          <w:tcPr>
            <w:tcW w:w="180" w:type="dxa"/>
            <w:gridSpan w:val="2"/>
          </w:tcPr>
          <w:p w14:paraId="5475327B" w14:textId="77777777" w:rsidR="00D33218" w:rsidRPr="004B56FD" w:rsidRDefault="00D33218" w:rsidP="00D33218">
            <w:pPr>
              <w:pStyle w:val="acctfourfigures"/>
              <w:tabs>
                <w:tab w:val="clear" w:pos="765"/>
                <w:tab w:val="decimal" w:pos="820"/>
              </w:tabs>
              <w:spacing w:line="240" w:lineRule="atLeast"/>
              <w:rPr>
                <w:b/>
                <w:bCs/>
                <w:szCs w:val="22"/>
              </w:rPr>
            </w:pPr>
          </w:p>
        </w:tc>
        <w:tc>
          <w:tcPr>
            <w:tcW w:w="990" w:type="dxa"/>
            <w:tcBorders>
              <w:bottom w:val="double" w:sz="4" w:space="0" w:color="auto"/>
            </w:tcBorders>
          </w:tcPr>
          <w:p w14:paraId="2F1E6D0E" w14:textId="71C35E01" w:rsidR="00D33218" w:rsidRPr="004B56FD" w:rsidRDefault="00D33218" w:rsidP="00D33218">
            <w:pPr>
              <w:pStyle w:val="acctfourfigures"/>
              <w:tabs>
                <w:tab w:val="clear" w:pos="765"/>
                <w:tab w:val="decimal" w:pos="581"/>
              </w:tabs>
              <w:spacing w:line="240" w:lineRule="atLeast"/>
              <w:ind w:right="11"/>
              <w:rPr>
                <w:b/>
                <w:bCs/>
                <w:szCs w:val="22"/>
              </w:rPr>
            </w:pPr>
            <w:r w:rsidRPr="004B56FD">
              <w:rPr>
                <w:b/>
                <w:bCs/>
              </w:rPr>
              <w:t>-</w:t>
            </w:r>
          </w:p>
        </w:tc>
        <w:tc>
          <w:tcPr>
            <w:tcW w:w="180" w:type="dxa"/>
          </w:tcPr>
          <w:p w14:paraId="3D4A79CB" w14:textId="77777777" w:rsidR="00D33218" w:rsidRPr="004B56FD" w:rsidRDefault="00D33218" w:rsidP="00D33218">
            <w:pPr>
              <w:pStyle w:val="acctfourfigures"/>
              <w:tabs>
                <w:tab w:val="clear" w:pos="765"/>
                <w:tab w:val="decimal" w:pos="820"/>
              </w:tabs>
              <w:spacing w:line="240" w:lineRule="atLeast"/>
              <w:rPr>
                <w:b/>
                <w:bCs/>
                <w:szCs w:val="22"/>
              </w:rPr>
            </w:pPr>
          </w:p>
        </w:tc>
        <w:tc>
          <w:tcPr>
            <w:tcW w:w="957" w:type="dxa"/>
            <w:tcBorders>
              <w:bottom w:val="double" w:sz="4" w:space="0" w:color="auto"/>
            </w:tcBorders>
          </w:tcPr>
          <w:p w14:paraId="6D2F3410" w14:textId="6EFA38DC" w:rsidR="00D33218" w:rsidRPr="004B56FD" w:rsidRDefault="00D33218" w:rsidP="00D33218">
            <w:pPr>
              <w:pStyle w:val="acctfourfigures"/>
              <w:tabs>
                <w:tab w:val="clear" w:pos="765"/>
                <w:tab w:val="decimal" w:pos="581"/>
              </w:tabs>
              <w:spacing w:line="240" w:lineRule="atLeast"/>
              <w:ind w:right="11"/>
              <w:rPr>
                <w:b/>
                <w:bCs/>
                <w:szCs w:val="22"/>
              </w:rPr>
            </w:pPr>
            <w:r w:rsidRPr="004B56FD">
              <w:rPr>
                <w:b/>
                <w:bCs/>
              </w:rPr>
              <w:t>-</w:t>
            </w:r>
          </w:p>
        </w:tc>
      </w:tr>
      <w:tr w:rsidR="00D33218" w:rsidRPr="004B56FD" w14:paraId="63386550" w14:textId="77777777" w:rsidTr="00C1715C">
        <w:trPr>
          <w:cantSplit/>
        </w:trPr>
        <w:tc>
          <w:tcPr>
            <w:tcW w:w="3690" w:type="dxa"/>
          </w:tcPr>
          <w:p w14:paraId="338515C7" w14:textId="753A6BC6" w:rsidR="00D33218" w:rsidRPr="004B56FD" w:rsidRDefault="00D33218" w:rsidP="00D33218">
            <w:pPr>
              <w:spacing w:line="240" w:lineRule="atLeast"/>
              <w:ind w:left="191" w:hanging="191"/>
              <w:rPr>
                <w:b/>
                <w:bCs/>
                <w:szCs w:val="22"/>
              </w:rPr>
            </w:pPr>
            <w:r w:rsidRPr="004B56FD">
              <w:rPr>
                <w:szCs w:val="22"/>
              </w:rPr>
              <w:br w:type="page"/>
            </w:r>
          </w:p>
        </w:tc>
        <w:tc>
          <w:tcPr>
            <w:tcW w:w="1140" w:type="dxa"/>
          </w:tcPr>
          <w:p w14:paraId="13A14292" w14:textId="77777777" w:rsidR="00D33218" w:rsidRPr="004B56FD" w:rsidRDefault="00D33218" w:rsidP="00D33218">
            <w:pPr>
              <w:pStyle w:val="acctfourfigures"/>
              <w:tabs>
                <w:tab w:val="clear" w:pos="765"/>
                <w:tab w:val="decimal" w:pos="371"/>
                <w:tab w:val="decimal" w:pos="731"/>
              </w:tabs>
              <w:spacing w:line="240" w:lineRule="atLeast"/>
              <w:ind w:right="11"/>
              <w:jc w:val="center"/>
              <w:rPr>
                <w:i/>
                <w:iCs/>
                <w:szCs w:val="22"/>
              </w:rPr>
            </w:pPr>
          </w:p>
        </w:tc>
        <w:tc>
          <w:tcPr>
            <w:tcW w:w="1053" w:type="dxa"/>
            <w:tcBorders>
              <w:top w:val="double" w:sz="4" w:space="0" w:color="auto"/>
            </w:tcBorders>
            <w:vAlign w:val="bottom"/>
          </w:tcPr>
          <w:p w14:paraId="2C839543" w14:textId="77777777" w:rsidR="00D33218" w:rsidRPr="004B56FD" w:rsidRDefault="00D33218" w:rsidP="00D33218">
            <w:pPr>
              <w:pStyle w:val="acctfourfigures"/>
              <w:tabs>
                <w:tab w:val="clear" w:pos="765"/>
                <w:tab w:val="decimal" w:pos="820"/>
              </w:tabs>
              <w:spacing w:line="240" w:lineRule="atLeast"/>
              <w:ind w:right="11"/>
              <w:rPr>
                <w:szCs w:val="22"/>
              </w:rPr>
            </w:pPr>
          </w:p>
        </w:tc>
        <w:tc>
          <w:tcPr>
            <w:tcW w:w="180" w:type="dxa"/>
            <w:vAlign w:val="bottom"/>
          </w:tcPr>
          <w:p w14:paraId="4F01E3FC"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gridSpan w:val="2"/>
            <w:tcBorders>
              <w:top w:val="double" w:sz="4" w:space="0" w:color="auto"/>
            </w:tcBorders>
            <w:vAlign w:val="bottom"/>
          </w:tcPr>
          <w:p w14:paraId="169420AD" w14:textId="77777777" w:rsidR="00D33218" w:rsidRPr="004B56FD" w:rsidRDefault="00D33218" w:rsidP="00D33218">
            <w:pPr>
              <w:pStyle w:val="acctfourfigures"/>
              <w:tabs>
                <w:tab w:val="clear" w:pos="765"/>
                <w:tab w:val="decimal" w:pos="820"/>
              </w:tabs>
              <w:spacing w:line="240" w:lineRule="atLeast"/>
              <w:ind w:right="11"/>
              <w:rPr>
                <w:szCs w:val="22"/>
              </w:rPr>
            </w:pPr>
          </w:p>
        </w:tc>
        <w:tc>
          <w:tcPr>
            <w:tcW w:w="180" w:type="dxa"/>
            <w:gridSpan w:val="2"/>
            <w:vAlign w:val="bottom"/>
          </w:tcPr>
          <w:p w14:paraId="4BB6566D"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tcBorders>
              <w:top w:val="double" w:sz="4" w:space="0" w:color="auto"/>
            </w:tcBorders>
            <w:vAlign w:val="bottom"/>
          </w:tcPr>
          <w:p w14:paraId="2D1E7BAD" w14:textId="77777777" w:rsidR="00D33218" w:rsidRPr="004B56FD" w:rsidRDefault="00D33218" w:rsidP="00D33218">
            <w:pPr>
              <w:pStyle w:val="acctfourfigures"/>
              <w:tabs>
                <w:tab w:val="clear" w:pos="765"/>
                <w:tab w:val="decimal" w:pos="820"/>
              </w:tabs>
              <w:spacing w:line="240" w:lineRule="atLeast"/>
              <w:ind w:right="11"/>
              <w:rPr>
                <w:szCs w:val="22"/>
              </w:rPr>
            </w:pPr>
          </w:p>
        </w:tc>
        <w:tc>
          <w:tcPr>
            <w:tcW w:w="180" w:type="dxa"/>
            <w:vAlign w:val="bottom"/>
          </w:tcPr>
          <w:p w14:paraId="057B5ACB" w14:textId="77777777" w:rsidR="00D33218" w:rsidRPr="004B56FD" w:rsidRDefault="00D33218" w:rsidP="00D33218">
            <w:pPr>
              <w:pStyle w:val="acctfourfigures"/>
              <w:tabs>
                <w:tab w:val="clear" w:pos="765"/>
                <w:tab w:val="decimal" w:pos="820"/>
              </w:tabs>
              <w:spacing w:line="240" w:lineRule="atLeast"/>
              <w:rPr>
                <w:szCs w:val="22"/>
              </w:rPr>
            </w:pPr>
          </w:p>
        </w:tc>
        <w:tc>
          <w:tcPr>
            <w:tcW w:w="957" w:type="dxa"/>
            <w:tcBorders>
              <w:top w:val="double" w:sz="4" w:space="0" w:color="auto"/>
            </w:tcBorders>
            <w:vAlign w:val="bottom"/>
          </w:tcPr>
          <w:p w14:paraId="6856C109" w14:textId="77777777" w:rsidR="00D33218" w:rsidRPr="004B56FD" w:rsidRDefault="00D33218" w:rsidP="00D33218">
            <w:pPr>
              <w:pStyle w:val="acctfourfigures"/>
              <w:tabs>
                <w:tab w:val="clear" w:pos="765"/>
                <w:tab w:val="decimal" w:pos="820"/>
              </w:tabs>
              <w:spacing w:line="240" w:lineRule="atLeast"/>
              <w:ind w:right="11"/>
              <w:rPr>
                <w:szCs w:val="22"/>
              </w:rPr>
            </w:pPr>
          </w:p>
        </w:tc>
      </w:tr>
      <w:tr w:rsidR="00D33218" w:rsidRPr="004B56FD" w14:paraId="6D2A1F0E" w14:textId="77777777" w:rsidTr="00C1715C">
        <w:trPr>
          <w:cantSplit/>
        </w:trPr>
        <w:tc>
          <w:tcPr>
            <w:tcW w:w="3690" w:type="dxa"/>
          </w:tcPr>
          <w:p w14:paraId="05938F40" w14:textId="77777777" w:rsidR="00D33218" w:rsidRPr="004B56FD" w:rsidRDefault="00D33218" w:rsidP="00D33218">
            <w:pPr>
              <w:spacing w:line="240" w:lineRule="atLeast"/>
              <w:ind w:left="191" w:hanging="191"/>
              <w:rPr>
                <w:b/>
                <w:bCs/>
                <w:szCs w:val="22"/>
              </w:rPr>
            </w:pPr>
            <w:r w:rsidRPr="004B56FD">
              <w:rPr>
                <w:b/>
                <w:bCs/>
                <w:i/>
                <w:iCs/>
                <w:szCs w:val="22"/>
              </w:rPr>
              <w:t xml:space="preserve">Issued and paid-up </w:t>
            </w:r>
          </w:p>
        </w:tc>
        <w:tc>
          <w:tcPr>
            <w:tcW w:w="1140" w:type="dxa"/>
          </w:tcPr>
          <w:p w14:paraId="08EB2DEB" w14:textId="77777777" w:rsidR="00D33218" w:rsidRPr="004B56FD" w:rsidRDefault="00D33218" w:rsidP="00D33218">
            <w:pPr>
              <w:pStyle w:val="acctfourfigures"/>
              <w:tabs>
                <w:tab w:val="clear" w:pos="765"/>
                <w:tab w:val="decimal" w:pos="371"/>
                <w:tab w:val="decimal" w:pos="731"/>
              </w:tabs>
              <w:spacing w:line="240" w:lineRule="atLeast"/>
              <w:ind w:right="11"/>
              <w:jc w:val="center"/>
              <w:rPr>
                <w:i/>
                <w:iCs/>
                <w:szCs w:val="22"/>
              </w:rPr>
            </w:pPr>
          </w:p>
        </w:tc>
        <w:tc>
          <w:tcPr>
            <w:tcW w:w="1053" w:type="dxa"/>
            <w:vAlign w:val="bottom"/>
          </w:tcPr>
          <w:p w14:paraId="414D5588" w14:textId="77777777" w:rsidR="00D33218" w:rsidRPr="004B56FD" w:rsidRDefault="00D33218" w:rsidP="00D33218">
            <w:pPr>
              <w:pStyle w:val="acctfourfigures"/>
              <w:tabs>
                <w:tab w:val="clear" w:pos="765"/>
                <w:tab w:val="decimal" w:pos="820"/>
              </w:tabs>
              <w:spacing w:line="240" w:lineRule="atLeast"/>
              <w:ind w:right="11"/>
              <w:rPr>
                <w:szCs w:val="22"/>
              </w:rPr>
            </w:pPr>
          </w:p>
        </w:tc>
        <w:tc>
          <w:tcPr>
            <w:tcW w:w="180" w:type="dxa"/>
            <w:vAlign w:val="bottom"/>
          </w:tcPr>
          <w:p w14:paraId="4ED70EFB"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gridSpan w:val="2"/>
            <w:vAlign w:val="bottom"/>
          </w:tcPr>
          <w:p w14:paraId="2B66A573" w14:textId="77777777" w:rsidR="00D33218" w:rsidRPr="004B56FD" w:rsidRDefault="00D33218" w:rsidP="00D33218">
            <w:pPr>
              <w:pStyle w:val="acctfourfigures"/>
              <w:tabs>
                <w:tab w:val="clear" w:pos="765"/>
                <w:tab w:val="decimal" w:pos="820"/>
              </w:tabs>
              <w:spacing w:line="240" w:lineRule="atLeast"/>
              <w:ind w:right="11"/>
              <w:rPr>
                <w:szCs w:val="22"/>
              </w:rPr>
            </w:pPr>
          </w:p>
        </w:tc>
        <w:tc>
          <w:tcPr>
            <w:tcW w:w="180" w:type="dxa"/>
            <w:gridSpan w:val="2"/>
            <w:vAlign w:val="bottom"/>
          </w:tcPr>
          <w:p w14:paraId="1BE606B2"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vAlign w:val="bottom"/>
          </w:tcPr>
          <w:p w14:paraId="629B8CF0" w14:textId="77777777" w:rsidR="00D33218" w:rsidRPr="004B56FD" w:rsidRDefault="00D33218" w:rsidP="00D33218">
            <w:pPr>
              <w:pStyle w:val="acctfourfigures"/>
              <w:tabs>
                <w:tab w:val="clear" w:pos="765"/>
                <w:tab w:val="decimal" w:pos="820"/>
              </w:tabs>
              <w:spacing w:line="240" w:lineRule="atLeast"/>
              <w:ind w:right="11"/>
              <w:rPr>
                <w:szCs w:val="22"/>
              </w:rPr>
            </w:pPr>
          </w:p>
        </w:tc>
        <w:tc>
          <w:tcPr>
            <w:tcW w:w="180" w:type="dxa"/>
            <w:vAlign w:val="bottom"/>
          </w:tcPr>
          <w:p w14:paraId="047ACED3" w14:textId="77777777" w:rsidR="00D33218" w:rsidRPr="004B56FD" w:rsidRDefault="00D33218" w:rsidP="00D33218">
            <w:pPr>
              <w:pStyle w:val="acctfourfigures"/>
              <w:tabs>
                <w:tab w:val="clear" w:pos="765"/>
                <w:tab w:val="decimal" w:pos="820"/>
              </w:tabs>
              <w:spacing w:line="240" w:lineRule="atLeast"/>
              <w:rPr>
                <w:szCs w:val="22"/>
              </w:rPr>
            </w:pPr>
          </w:p>
        </w:tc>
        <w:tc>
          <w:tcPr>
            <w:tcW w:w="957" w:type="dxa"/>
            <w:vAlign w:val="bottom"/>
          </w:tcPr>
          <w:p w14:paraId="765D1CE3" w14:textId="77777777" w:rsidR="00D33218" w:rsidRPr="004B56FD" w:rsidRDefault="00D33218" w:rsidP="00D33218">
            <w:pPr>
              <w:pStyle w:val="acctfourfigures"/>
              <w:tabs>
                <w:tab w:val="clear" w:pos="765"/>
                <w:tab w:val="decimal" w:pos="820"/>
              </w:tabs>
              <w:spacing w:line="240" w:lineRule="atLeast"/>
              <w:ind w:right="11"/>
              <w:rPr>
                <w:szCs w:val="22"/>
              </w:rPr>
            </w:pPr>
          </w:p>
        </w:tc>
      </w:tr>
      <w:tr w:rsidR="00D33218" w:rsidRPr="004B56FD" w14:paraId="7137D358" w14:textId="77777777" w:rsidTr="00C1715C">
        <w:trPr>
          <w:cantSplit/>
        </w:trPr>
        <w:tc>
          <w:tcPr>
            <w:tcW w:w="3690" w:type="dxa"/>
          </w:tcPr>
          <w:p w14:paraId="03F66030" w14:textId="77777777" w:rsidR="00D33218" w:rsidRPr="004B56FD" w:rsidRDefault="00D33218" w:rsidP="00D33218">
            <w:pPr>
              <w:spacing w:line="240" w:lineRule="atLeast"/>
              <w:ind w:left="191" w:hanging="191"/>
              <w:rPr>
                <w:b/>
                <w:bCs/>
                <w:i/>
                <w:iCs/>
                <w:szCs w:val="22"/>
              </w:rPr>
            </w:pPr>
            <w:proofErr w:type="gramStart"/>
            <w:r w:rsidRPr="004B56FD">
              <w:rPr>
                <w:szCs w:val="22"/>
              </w:rPr>
              <w:t>At</w:t>
            </w:r>
            <w:proofErr w:type="gramEnd"/>
            <w:r w:rsidRPr="004B56FD">
              <w:rPr>
                <w:szCs w:val="22"/>
              </w:rPr>
              <w:t xml:space="preserve"> 1 January</w:t>
            </w:r>
          </w:p>
        </w:tc>
        <w:tc>
          <w:tcPr>
            <w:tcW w:w="1140" w:type="dxa"/>
          </w:tcPr>
          <w:p w14:paraId="1DD4CDE8" w14:textId="77777777" w:rsidR="00D33218" w:rsidRPr="004B56FD" w:rsidRDefault="00D33218" w:rsidP="00D33218">
            <w:pPr>
              <w:pStyle w:val="acctfourfigures"/>
              <w:tabs>
                <w:tab w:val="clear" w:pos="765"/>
                <w:tab w:val="decimal" w:pos="371"/>
                <w:tab w:val="decimal" w:pos="731"/>
              </w:tabs>
              <w:spacing w:line="240" w:lineRule="atLeast"/>
              <w:ind w:right="11"/>
              <w:jc w:val="center"/>
              <w:rPr>
                <w:i/>
                <w:iCs/>
                <w:szCs w:val="22"/>
              </w:rPr>
            </w:pPr>
          </w:p>
        </w:tc>
        <w:tc>
          <w:tcPr>
            <w:tcW w:w="1053" w:type="dxa"/>
            <w:vAlign w:val="bottom"/>
          </w:tcPr>
          <w:p w14:paraId="07EC072A" w14:textId="77777777" w:rsidR="00D33218" w:rsidRPr="004B56FD" w:rsidRDefault="00D33218" w:rsidP="00D33218">
            <w:pPr>
              <w:pStyle w:val="acctfourfigures"/>
              <w:tabs>
                <w:tab w:val="clear" w:pos="765"/>
                <w:tab w:val="decimal" w:pos="820"/>
              </w:tabs>
              <w:spacing w:line="240" w:lineRule="atLeast"/>
              <w:ind w:right="11"/>
              <w:rPr>
                <w:szCs w:val="22"/>
              </w:rPr>
            </w:pPr>
          </w:p>
        </w:tc>
        <w:tc>
          <w:tcPr>
            <w:tcW w:w="180" w:type="dxa"/>
            <w:vAlign w:val="bottom"/>
          </w:tcPr>
          <w:p w14:paraId="04DB8D7C"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gridSpan w:val="2"/>
            <w:vAlign w:val="bottom"/>
          </w:tcPr>
          <w:p w14:paraId="75CF7C80" w14:textId="77777777" w:rsidR="00D33218" w:rsidRPr="004B56FD" w:rsidRDefault="00D33218" w:rsidP="00D33218">
            <w:pPr>
              <w:pStyle w:val="acctfourfigures"/>
              <w:tabs>
                <w:tab w:val="clear" w:pos="765"/>
                <w:tab w:val="decimal" w:pos="820"/>
              </w:tabs>
              <w:spacing w:line="240" w:lineRule="atLeast"/>
              <w:ind w:right="11"/>
              <w:rPr>
                <w:szCs w:val="22"/>
              </w:rPr>
            </w:pPr>
          </w:p>
        </w:tc>
        <w:tc>
          <w:tcPr>
            <w:tcW w:w="180" w:type="dxa"/>
            <w:gridSpan w:val="2"/>
            <w:vAlign w:val="bottom"/>
          </w:tcPr>
          <w:p w14:paraId="33E82C04"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vAlign w:val="bottom"/>
          </w:tcPr>
          <w:p w14:paraId="6CED767C" w14:textId="77777777" w:rsidR="00D33218" w:rsidRPr="004B56FD" w:rsidRDefault="00D33218" w:rsidP="00D33218">
            <w:pPr>
              <w:pStyle w:val="acctfourfigures"/>
              <w:tabs>
                <w:tab w:val="clear" w:pos="765"/>
                <w:tab w:val="decimal" w:pos="820"/>
              </w:tabs>
              <w:spacing w:line="240" w:lineRule="atLeast"/>
              <w:ind w:right="11"/>
              <w:rPr>
                <w:szCs w:val="22"/>
              </w:rPr>
            </w:pPr>
          </w:p>
        </w:tc>
        <w:tc>
          <w:tcPr>
            <w:tcW w:w="180" w:type="dxa"/>
            <w:vAlign w:val="bottom"/>
          </w:tcPr>
          <w:p w14:paraId="6CE75580" w14:textId="77777777" w:rsidR="00D33218" w:rsidRPr="004B56FD" w:rsidRDefault="00D33218" w:rsidP="00D33218">
            <w:pPr>
              <w:pStyle w:val="acctfourfigures"/>
              <w:tabs>
                <w:tab w:val="clear" w:pos="765"/>
                <w:tab w:val="decimal" w:pos="820"/>
              </w:tabs>
              <w:spacing w:line="240" w:lineRule="atLeast"/>
              <w:rPr>
                <w:szCs w:val="22"/>
              </w:rPr>
            </w:pPr>
          </w:p>
        </w:tc>
        <w:tc>
          <w:tcPr>
            <w:tcW w:w="957" w:type="dxa"/>
            <w:vAlign w:val="bottom"/>
          </w:tcPr>
          <w:p w14:paraId="01C8036B" w14:textId="77777777" w:rsidR="00D33218" w:rsidRPr="004B56FD" w:rsidRDefault="00D33218" w:rsidP="00D33218">
            <w:pPr>
              <w:pStyle w:val="acctfourfigures"/>
              <w:tabs>
                <w:tab w:val="clear" w:pos="765"/>
                <w:tab w:val="decimal" w:pos="820"/>
              </w:tabs>
              <w:spacing w:line="240" w:lineRule="atLeast"/>
              <w:ind w:right="11"/>
              <w:rPr>
                <w:szCs w:val="22"/>
              </w:rPr>
            </w:pPr>
          </w:p>
        </w:tc>
      </w:tr>
      <w:tr w:rsidR="00D33218" w:rsidRPr="004B56FD" w14:paraId="35C2EF13" w14:textId="77777777" w:rsidTr="00FC719D">
        <w:trPr>
          <w:cantSplit/>
        </w:trPr>
        <w:tc>
          <w:tcPr>
            <w:tcW w:w="3690" w:type="dxa"/>
          </w:tcPr>
          <w:p w14:paraId="05B3CF03" w14:textId="77777777" w:rsidR="00D33218" w:rsidRPr="004B56FD" w:rsidRDefault="00D33218" w:rsidP="00D33218">
            <w:pPr>
              <w:spacing w:line="240" w:lineRule="atLeast"/>
              <w:ind w:left="191" w:hanging="191"/>
              <w:rPr>
                <w:szCs w:val="22"/>
              </w:rPr>
            </w:pPr>
            <w:r w:rsidRPr="004B56FD">
              <w:rPr>
                <w:szCs w:val="22"/>
              </w:rPr>
              <w:t>- ordinary shares</w:t>
            </w:r>
          </w:p>
        </w:tc>
        <w:tc>
          <w:tcPr>
            <w:tcW w:w="1140" w:type="dxa"/>
          </w:tcPr>
          <w:p w14:paraId="5E1949D4" w14:textId="0E838055" w:rsidR="00D33218" w:rsidRPr="004B56FD" w:rsidRDefault="00D33218" w:rsidP="00D33218">
            <w:pPr>
              <w:spacing w:line="240" w:lineRule="atLeast"/>
              <w:jc w:val="center"/>
              <w:rPr>
                <w:szCs w:val="22"/>
              </w:rPr>
            </w:pPr>
            <w:r w:rsidRPr="004B56FD">
              <w:rPr>
                <w:szCs w:val="22"/>
              </w:rPr>
              <w:t>100</w:t>
            </w:r>
          </w:p>
        </w:tc>
        <w:tc>
          <w:tcPr>
            <w:tcW w:w="1053" w:type="dxa"/>
          </w:tcPr>
          <w:p w14:paraId="0B323C82" w14:textId="55DCE898" w:rsidR="00D33218" w:rsidRPr="004B56FD" w:rsidRDefault="00D33218" w:rsidP="00D33218">
            <w:pPr>
              <w:pStyle w:val="acctfourfigures"/>
              <w:tabs>
                <w:tab w:val="clear" w:pos="765"/>
                <w:tab w:val="decimal" w:pos="820"/>
              </w:tabs>
              <w:spacing w:line="240" w:lineRule="atLeast"/>
              <w:ind w:right="11"/>
              <w:rPr>
                <w:szCs w:val="22"/>
              </w:rPr>
            </w:pPr>
            <w:r w:rsidRPr="004B56FD">
              <w:t>3,200</w:t>
            </w:r>
          </w:p>
        </w:tc>
        <w:tc>
          <w:tcPr>
            <w:tcW w:w="180" w:type="dxa"/>
          </w:tcPr>
          <w:p w14:paraId="21480FAF"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gridSpan w:val="2"/>
          </w:tcPr>
          <w:p w14:paraId="648E78D9" w14:textId="16D3F2BA" w:rsidR="00D33218" w:rsidRPr="004B56FD" w:rsidRDefault="00D33218" w:rsidP="00D33218">
            <w:pPr>
              <w:pStyle w:val="acctfourfigures"/>
              <w:tabs>
                <w:tab w:val="clear" w:pos="765"/>
                <w:tab w:val="decimal" w:pos="820"/>
              </w:tabs>
              <w:spacing w:line="240" w:lineRule="atLeast"/>
              <w:ind w:right="11"/>
              <w:rPr>
                <w:szCs w:val="22"/>
              </w:rPr>
            </w:pPr>
            <w:r w:rsidRPr="004B56FD">
              <w:t>320,000</w:t>
            </w:r>
          </w:p>
        </w:tc>
        <w:tc>
          <w:tcPr>
            <w:tcW w:w="180" w:type="dxa"/>
            <w:gridSpan w:val="2"/>
          </w:tcPr>
          <w:p w14:paraId="48BF1996"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tcPr>
          <w:p w14:paraId="664579E3" w14:textId="73F2F88B" w:rsidR="00D33218" w:rsidRPr="004B56FD" w:rsidRDefault="00D33218" w:rsidP="00D33218">
            <w:pPr>
              <w:pStyle w:val="acctfourfigures"/>
              <w:tabs>
                <w:tab w:val="clear" w:pos="765"/>
                <w:tab w:val="decimal" w:pos="820"/>
              </w:tabs>
              <w:spacing w:line="240" w:lineRule="atLeast"/>
              <w:ind w:right="11"/>
              <w:rPr>
                <w:szCs w:val="22"/>
              </w:rPr>
            </w:pPr>
            <w:r w:rsidRPr="004B56FD">
              <w:t>1,949</w:t>
            </w:r>
          </w:p>
        </w:tc>
        <w:tc>
          <w:tcPr>
            <w:tcW w:w="180" w:type="dxa"/>
          </w:tcPr>
          <w:p w14:paraId="1261F6F9" w14:textId="77777777" w:rsidR="00D33218" w:rsidRPr="004B56FD" w:rsidRDefault="00D33218" w:rsidP="00D33218">
            <w:pPr>
              <w:pStyle w:val="acctfourfigures"/>
              <w:tabs>
                <w:tab w:val="clear" w:pos="765"/>
                <w:tab w:val="decimal" w:pos="820"/>
              </w:tabs>
              <w:spacing w:line="240" w:lineRule="atLeast"/>
              <w:rPr>
                <w:szCs w:val="22"/>
              </w:rPr>
            </w:pPr>
          </w:p>
        </w:tc>
        <w:tc>
          <w:tcPr>
            <w:tcW w:w="957" w:type="dxa"/>
          </w:tcPr>
          <w:p w14:paraId="534C6B73" w14:textId="6E87239E" w:rsidR="00D33218" w:rsidRPr="004B56FD" w:rsidRDefault="00D33218" w:rsidP="00D33218">
            <w:pPr>
              <w:pStyle w:val="acctfourfigures"/>
              <w:tabs>
                <w:tab w:val="clear" w:pos="765"/>
                <w:tab w:val="decimal" w:pos="820"/>
              </w:tabs>
              <w:spacing w:line="240" w:lineRule="atLeast"/>
              <w:ind w:right="11"/>
              <w:rPr>
                <w:szCs w:val="22"/>
              </w:rPr>
            </w:pPr>
            <w:r w:rsidRPr="004B56FD">
              <w:t>194,930</w:t>
            </w:r>
          </w:p>
        </w:tc>
      </w:tr>
      <w:tr w:rsidR="00D33218" w:rsidRPr="004B56FD" w14:paraId="52C3DF30" w14:textId="77777777" w:rsidTr="00FC719D">
        <w:trPr>
          <w:cantSplit/>
        </w:trPr>
        <w:tc>
          <w:tcPr>
            <w:tcW w:w="3690" w:type="dxa"/>
          </w:tcPr>
          <w:p w14:paraId="125A6CA5" w14:textId="76342E8B" w:rsidR="00D33218" w:rsidRPr="004B56FD" w:rsidRDefault="00D33218" w:rsidP="00D33218">
            <w:pPr>
              <w:spacing w:line="240" w:lineRule="atLeast"/>
              <w:ind w:left="191" w:hanging="191"/>
              <w:rPr>
                <w:szCs w:val="22"/>
              </w:rPr>
            </w:pPr>
            <w:r w:rsidRPr="004B56FD">
              <w:rPr>
                <w:szCs w:val="22"/>
              </w:rPr>
              <w:t>- ordinary shares</w:t>
            </w:r>
          </w:p>
        </w:tc>
        <w:tc>
          <w:tcPr>
            <w:tcW w:w="1140" w:type="dxa"/>
          </w:tcPr>
          <w:p w14:paraId="3206A705" w14:textId="7A196D77" w:rsidR="00D33218" w:rsidRPr="004B56FD" w:rsidRDefault="00D33218" w:rsidP="00D33218">
            <w:pPr>
              <w:spacing w:line="240" w:lineRule="atLeast"/>
              <w:jc w:val="center"/>
              <w:rPr>
                <w:szCs w:val="22"/>
              </w:rPr>
            </w:pPr>
            <w:r w:rsidRPr="004B56FD">
              <w:rPr>
                <w:szCs w:val="22"/>
              </w:rPr>
              <w:t>93</w:t>
            </w:r>
          </w:p>
        </w:tc>
        <w:tc>
          <w:tcPr>
            <w:tcW w:w="1053" w:type="dxa"/>
          </w:tcPr>
          <w:p w14:paraId="444243AE" w14:textId="516E52B1" w:rsidR="00D33218" w:rsidRPr="004B56FD" w:rsidRDefault="00D33218" w:rsidP="00D33218">
            <w:pPr>
              <w:pStyle w:val="acctfourfigures"/>
              <w:tabs>
                <w:tab w:val="clear" w:pos="765"/>
                <w:tab w:val="decimal" w:pos="581"/>
              </w:tabs>
              <w:spacing w:line="240" w:lineRule="atLeast"/>
              <w:ind w:right="11"/>
              <w:rPr>
                <w:szCs w:val="22"/>
              </w:rPr>
            </w:pPr>
            <w:r w:rsidRPr="004B56FD">
              <w:t>-</w:t>
            </w:r>
          </w:p>
        </w:tc>
        <w:tc>
          <w:tcPr>
            <w:tcW w:w="180" w:type="dxa"/>
          </w:tcPr>
          <w:p w14:paraId="3D2B5463"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gridSpan w:val="2"/>
          </w:tcPr>
          <w:p w14:paraId="42511C34" w14:textId="10673887" w:rsidR="00D33218" w:rsidRPr="004B56FD" w:rsidRDefault="00D33218" w:rsidP="00D33218">
            <w:pPr>
              <w:pStyle w:val="acctfourfigures"/>
              <w:tabs>
                <w:tab w:val="clear" w:pos="765"/>
                <w:tab w:val="decimal" w:pos="581"/>
              </w:tabs>
              <w:spacing w:line="240" w:lineRule="atLeast"/>
              <w:ind w:right="11"/>
            </w:pPr>
            <w:r w:rsidRPr="004B56FD">
              <w:t>-</w:t>
            </w:r>
          </w:p>
        </w:tc>
        <w:tc>
          <w:tcPr>
            <w:tcW w:w="180" w:type="dxa"/>
            <w:gridSpan w:val="2"/>
          </w:tcPr>
          <w:p w14:paraId="3CB3C03F"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tcPr>
          <w:p w14:paraId="56E3040E" w14:textId="3A9CA226" w:rsidR="00D33218" w:rsidRPr="004B56FD" w:rsidRDefault="00D33218" w:rsidP="00D33218">
            <w:pPr>
              <w:tabs>
                <w:tab w:val="decimal" w:pos="820"/>
              </w:tabs>
              <w:spacing w:line="240" w:lineRule="exact"/>
              <w:rPr>
                <w:szCs w:val="22"/>
              </w:rPr>
            </w:pPr>
            <w:r w:rsidRPr="004B56FD">
              <w:t>1,251</w:t>
            </w:r>
          </w:p>
        </w:tc>
        <w:tc>
          <w:tcPr>
            <w:tcW w:w="180" w:type="dxa"/>
          </w:tcPr>
          <w:p w14:paraId="5E1F7EC0" w14:textId="77777777" w:rsidR="00D33218" w:rsidRPr="004B56FD" w:rsidRDefault="00D33218" w:rsidP="00D33218">
            <w:pPr>
              <w:pStyle w:val="acctfourfigures"/>
              <w:tabs>
                <w:tab w:val="clear" w:pos="765"/>
                <w:tab w:val="decimal" w:pos="820"/>
              </w:tabs>
              <w:spacing w:line="240" w:lineRule="atLeast"/>
              <w:rPr>
                <w:szCs w:val="22"/>
              </w:rPr>
            </w:pPr>
          </w:p>
        </w:tc>
        <w:tc>
          <w:tcPr>
            <w:tcW w:w="957" w:type="dxa"/>
          </w:tcPr>
          <w:p w14:paraId="794E7AA4" w14:textId="1663A6CF" w:rsidR="00D33218" w:rsidRPr="004B56FD" w:rsidRDefault="00D33218" w:rsidP="00D33218">
            <w:pPr>
              <w:tabs>
                <w:tab w:val="decimal" w:pos="820"/>
              </w:tabs>
              <w:spacing w:line="240" w:lineRule="exact"/>
              <w:rPr>
                <w:szCs w:val="22"/>
              </w:rPr>
            </w:pPr>
            <w:r w:rsidRPr="004B56FD">
              <w:t>116,34</w:t>
            </w:r>
            <w:r w:rsidR="00F36BC7" w:rsidRPr="004B56FD">
              <w:t>2</w:t>
            </w:r>
          </w:p>
        </w:tc>
      </w:tr>
      <w:tr w:rsidR="00D33218" w:rsidRPr="004B56FD" w14:paraId="09CE675A" w14:textId="77777777" w:rsidTr="00FC719D">
        <w:trPr>
          <w:cantSplit/>
        </w:trPr>
        <w:tc>
          <w:tcPr>
            <w:tcW w:w="3690" w:type="dxa"/>
          </w:tcPr>
          <w:p w14:paraId="031B6EF2" w14:textId="67F58DFC" w:rsidR="00D33218" w:rsidRPr="004B56FD" w:rsidRDefault="00D33218" w:rsidP="00D33218">
            <w:pPr>
              <w:spacing w:line="240" w:lineRule="atLeast"/>
              <w:ind w:left="191" w:hanging="191"/>
              <w:rPr>
                <w:b/>
                <w:bCs/>
                <w:szCs w:val="22"/>
              </w:rPr>
            </w:pPr>
            <w:r w:rsidRPr="004B56FD">
              <w:rPr>
                <w:szCs w:val="28"/>
                <w:lang w:val="en-US" w:bidi="th-TH"/>
              </w:rPr>
              <w:t>P</w:t>
            </w:r>
            <w:r w:rsidRPr="004B56FD">
              <w:rPr>
                <w:szCs w:val="22"/>
              </w:rPr>
              <w:t>aid-up</w:t>
            </w:r>
          </w:p>
        </w:tc>
        <w:tc>
          <w:tcPr>
            <w:tcW w:w="1140" w:type="dxa"/>
          </w:tcPr>
          <w:p w14:paraId="4E7BFA0D" w14:textId="4C994AF7" w:rsidR="00D33218" w:rsidRPr="004B56FD" w:rsidRDefault="00D33218" w:rsidP="00D33218">
            <w:pPr>
              <w:spacing w:line="240" w:lineRule="atLeast"/>
              <w:jc w:val="center"/>
              <w:rPr>
                <w:szCs w:val="22"/>
              </w:rPr>
            </w:pPr>
            <w:r w:rsidRPr="004B56FD">
              <w:rPr>
                <w:szCs w:val="22"/>
              </w:rPr>
              <w:t>7</w:t>
            </w:r>
          </w:p>
        </w:tc>
        <w:tc>
          <w:tcPr>
            <w:tcW w:w="1053" w:type="dxa"/>
          </w:tcPr>
          <w:p w14:paraId="0534B126" w14:textId="64FA965E" w:rsidR="00D33218" w:rsidRPr="004B56FD" w:rsidRDefault="00D33218" w:rsidP="00D33218">
            <w:pPr>
              <w:pStyle w:val="acctfourfigures"/>
              <w:tabs>
                <w:tab w:val="clear" w:pos="765"/>
                <w:tab w:val="decimal" w:pos="581"/>
              </w:tabs>
              <w:spacing w:line="240" w:lineRule="atLeast"/>
              <w:ind w:right="11"/>
              <w:rPr>
                <w:szCs w:val="22"/>
              </w:rPr>
            </w:pPr>
            <w:r w:rsidRPr="004B56FD">
              <w:t>-</w:t>
            </w:r>
          </w:p>
        </w:tc>
        <w:tc>
          <w:tcPr>
            <w:tcW w:w="180" w:type="dxa"/>
          </w:tcPr>
          <w:p w14:paraId="517CC2EA"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gridSpan w:val="2"/>
          </w:tcPr>
          <w:p w14:paraId="3A4E691E" w14:textId="7C67836A" w:rsidR="00D33218" w:rsidRPr="004B56FD" w:rsidRDefault="00D33218" w:rsidP="00D33218">
            <w:pPr>
              <w:pStyle w:val="acctfourfigures"/>
              <w:tabs>
                <w:tab w:val="clear" w:pos="765"/>
                <w:tab w:val="decimal" w:pos="581"/>
              </w:tabs>
              <w:spacing w:line="240" w:lineRule="atLeast"/>
              <w:ind w:right="11"/>
            </w:pPr>
            <w:r w:rsidRPr="004B56FD">
              <w:t>-</w:t>
            </w:r>
          </w:p>
        </w:tc>
        <w:tc>
          <w:tcPr>
            <w:tcW w:w="180" w:type="dxa"/>
            <w:gridSpan w:val="2"/>
          </w:tcPr>
          <w:p w14:paraId="6D238321"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tcPr>
          <w:p w14:paraId="066A8406" w14:textId="12AAFE40" w:rsidR="00D33218" w:rsidRPr="004B56FD" w:rsidRDefault="00D33218" w:rsidP="00D33218">
            <w:pPr>
              <w:tabs>
                <w:tab w:val="decimal" w:pos="820"/>
              </w:tabs>
              <w:spacing w:line="240" w:lineRule="exact"/>
              <w:rPr>
                <w:szCs w:val="22"/>
              </w:rPr>
            </w:pPr>
            <w:r w:rsidRPr="004B56FD">
              <w:t>1,251</w:t>
            </w:r>
          </w:p>
        </w:tc>
        <w:tc>
          <w:tcPr>
            <w:tcW w:w="180" w:type="dxa"/>
          </w:tcPr>
          <w:p w14:paraId="3F57978C" w14:textId="77777777" w:rsidR="00D33218" w:rsidRPr="004B56FD" w:rsidRDefault="00D33218" w:rsidP="00D33218">
            <w:pPr>
              <w:tabs>
                <w:tab w:val="decimal" w:pos="820"/>
              </w:tabs>
              <w:spacing w:line="240" w:lineRule="exact"/>
              <w:rPr>
                <w:szCs w:val="22"/>
              </w:rPr>
            </w:pPr>
          </w:p>
        </w:tc>
        <w:tc>
          <w:tcPr>
            <w:tcW w:w="957" w:type="dxa"/>
          </w:tcPr>
          <w:p w14:paraId="1E5DA6A2" w14:textId="7B627BA2" w:rsidR="00D33218" w:rsidRPr="004B56FD" w:rsidRDefault="00D33218" w:rsidP="00D33218">
            <w:pPr>
              <w:tabs>
                <w:tab w:val="decimal" w:pos="820"/>
              </w:tabs>
              <w:spacing w:line="240" w:lineRule="exact"/>
              <w:rPr>
                <w:szCs w:val="22"/>
              </w:rPr>
            </w:pPr>
            <w:r w:rsidRPr="004B56FD">
              <w:t>8,72</w:t>
            </w:r>
            <w:r w:rsidR="00F36BC7" w:rsidRPr="004B56FD">
              <w:t>8</w:t>
            </w:r>
          </w:p>
        </w:tc>
      </w:tr>
      <w:tr w:rsidR="00D33218" w:rsidRPr="004B56FD" w14:paraId="2B8ADC5B" w14:textId="77777777" w:rsidTr="00FC719D">
        <w:trPr>
          <w:cantSplit/>
        </w:trPr>
        <w:tc>
          <w:tcPr>
            <w:tcW w:w="3690" w:type="dxa"/>
          </w:tcPr>
          <w:p w14:paraId="782B0C25" w14:textId="1E5B529C" w:rsidR="00D33218" w:rsidRPr="004B56FD" w:rsidRDefault="00D33218" w:rsidP="00D33218">
            <w:pPr>
              <w:spacing w:line="240" w:lineRule="atLeast"/>
              <w:ind w:left="191" w:hanging="191"/>
              <w:rPr>
                <w:szCs w:val="28"/>
                <w:highlight w:val="yellow"/>
                <w:lang w:val="en-US" w:bidi="th-TH"/>
              </w:rPr>
            </w:pPr>
            <w:r w:rsidRPr="004B56FD">
              <w:rPr>
                <w:szCs w:val="22"/>
              </w:rPr>
              <w:t>Increase of new shares</w:t>
            </w:r>
          </w:p>
        </w:tc>
        <w:tc>
          <w:tcPr>
            <w:tcW w:w="1140" w:type="dxa"/>
          </w:tcPr>
          <w:p w14:paraId="267DDCC8" w14:textId="582E8039" w:rsidR="00D33218" w:rsidRPr="004B56FD" w:rsidRDefault="00D33218" w:rsidP="00D33218">
            <w:pPr>
              <w:spacing w:line="240" w:lineRule="atLeast"/>
              <w:jc w:val="center"/>
              <w:rPr>
                <w:szCs w:val="22"/>
              </w:rPr>
            </w:pPr>
            <w:r w:rsidRPr="004B56FD">
              <w:t>100</w:t>
            </w:r>
          </w:p>
        </w:tc>
        <w:tc>
          <w:tcPr>
            <w:tcW w:w="1053" w:type="dxa"/>
          </w:tcPr>
          <w:p w14:paraId="458BA984" w14:textId="5F175378" w:rsidR="00D33218" w:rsidRPr="004B56FD" w:rsidRDefault="00D33218" w:rsidP="00D33218">
            <w:pPr>
              <w:pStyle w:val="acctfourfigures"/>
              <w:tabs>
                <w:tab w:val="clear" w:pos="765"/>
                <w:tab w:val="decimal" w:pos="820"/>
              </w:tabs>
              <w:spacing w:line="240" w:lineRule="atLeast"/>
              <w:ind w:right="11"/>
              <w:rPr>
                <w:szCs w:val="22"/>
              </w:rPr>
            </w:pPr>
            <w:r w:rsidRPr="004B56FD">
              <w:t>1,000</w:t>
            </w:r>
          </w:p>
        </w:tc>
        <w:tc>
          <w:tcPr>
            <w:tcW w:w="180" w:type="dxa"/>
          </w:tcPr>
          <w:p w14:paraId="19F30406"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gridSpan w:val="2"/>
          </w:tcPr>
          <w:p w14:paraId="1AEE1035" w14:textId="1CEA0221" w:rsidR="00D33218" w:rsidRPr="004B56FD" w:rsidRDefault="00D33218" w:rsidP="00D33218">
            <w:pPr>
              <w:pStyle w:val="acctfourfigures"/>
              <w:tabs>
                <w:tab w:val="clear" w:pos="765"/>
                <w:tab w:val="decimal" w:pos="820"/>
              </w:tabs>
              <w:spacing w:line="240" w:lineRule="atLeast"/>
              <w:ind w:right="11"/>
              <w:rPr>
                <w:szCs w:val="22"/>
              </w:rPr>
            </w:pPr>
            <w:r w:rsidRPr="004B56FD">
              <w:t>100,000</w:t>
            </w:r>
          </w:p>
        </w:tc>
        <w:tc>
          <w:tcPr>
            <w:tcW w:w="180" w:type="dxa"/>
            <w:gridSpan w:val="2"/>
          </w:tcPr>
          <w:p w14:paraId="39F0734F"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tcPr>
          <w:p w14:paraId="58845E10" w14:textId="5860762B" w:rsidR="00D33218" w:rsidRPr="004B56FD" w:rsidRDefault="00D33218" w:rsidP="00D33218">
            <w:pPr>
              <w:pStyle w:val="acctfourfigures"/>
              <w:tabs>
                <w:tab w:val="clear" w:pos="765"/>
                <w:tab w:val="decimal" w:pos="581"/>
              </w:tabs>
              <w:spacing w:line="240" w:lineRule="atLeast"/>
              <w:ind w:right="11"/>
            </w:pPr>
            <w:r w:rsidRPr="004B56FD">
              <w:t>-</w:t>
            </w:r>
          </w:p>
        </w:tc>
        <w:tc>
          <w:tcPr>
            <w:tcW w:w="180" w:type="dxa"/>
          </w:tcPr>
          <w:p w14:paraId="691966C6" w14:textId="77777777" w:rsidR="00D33218" w:rsidRPr="004B56FD" w:rsidRDefault="00D33218" w:rsidP="00D33218">
            <w:pPr>
              <w:tabs>
                <w:tab w:val="decimal" w:pos="820"/>
              </w:tabs>
              <w:spacing w:line="240" w:lineRule="exact"/>
              <w:rPr>
                <w:szCs w:val="22"/>
              </w:rPr>
            </w:pPr>
          </w:p>
        </w:tc>
        <w:tc>
          <w:tcPr>
            <w:tcW w:w="957" w:type="dxa"/>
          </w:tcPr>
          <w:p w14:paraId="0E88A767" w14:textId="07A222B8" w:rsidR="00D33218" w:rsidRPr="004B56FD" w:rsidRDefault="00D33218" w:rsidP="00D33218">
            <w:pPr>
              <w:pStyle w:val="acctfourfigures"/>
              <w:tabs>
                <w:tab w:val="clear" w:pos="765"/>
                <w:tab w:val="decimal" w:pos="581"/>
              </w:tabs>
              <w:spacing w:line="240" w:lineRule="atLeast"/>
              <w:ind w:right="11"/>
            </w:pPr>
            <w:r w:rsidRPr="004B56FD">
              <w:t>-</w:t>
            </w:r>
          </w:p>
        </w:tc>
      </w:tr>
      <w:tr w:rsidR="00D33218" w:rsidRPr="004B56FD" w14:paraId="7C88F797" w14:textId="77777777" w:rsidTr="00FC719D">
        <w:trPr>
          <w:cantSplit/>
        </w:trPr>
        <w:tc>
          <w:tcPr>
            <w:tcW w:w="3690" w:type="dxa"/>
          </w:tcPr>
          <w:p w14:paraId="215B9944" w14:textId="512EBAD3" w:rsidR="00D33218" w:rsidRPr="004B56FD" w:rsidRDefault="005A09EC" w:rsidP="00D33218">
            <w:pPr>
              <w:spacing w:line="240" w:lineRule="atLeast"/>
              <w:ind w:left="191" w:hanging="191"/>
              <w:rPr>
                <w:szCs w:val="28"/>
                <w:highlight w:val="yellow"/>
                <w:lang w:val="en-US" w:bidi="th-TH"/>
              </w:rPr>
            </w:pPr>
            <w:r w:rsidRPr="004B56FD">
              <w:rPr>
                <w:szCs w:val="22"/>
              </w:rPr>
              <w:t>C</w:t>
            </w:r>
            <w:r w:rsidR="00D33218" w:rsidRPr="004B56FD">
              <w:rPr>
                <w:szCs w:val="22"/>
              </w:rPr>
              <w:t>hange in par value</w:t>
            </w:r>
          </w:p>
        </w:tc>
        <w:tc>
          <w:tcPr>
            <w:tcW w:w="1140" w:type="dxa"/>
          </w:tcPr>
          <w:p w14:paraId="52139367" w14:textId="0AF9F6E8" w:rsidR="00D33218" w:rsidRPr="004B56FD" w:rsidRDefault="00D33218" w:rsidP="00D33218">
            <w:pPr>
              <w:spacing w:line="240" w:lineRule="atLeast"/>
              <w:jc w:val="center"/>
              <w:rPr>
                <w:szCs w:val="22"/>
              </w:rPr>
            </w:pPr>
            <w:r w:rsidRPr="004B56FD">
              <w:t>100</w:t>
            </w:r>
          </w:p>
        </w:tc>
        <w:tc>
          <w:tcPr>
            <w:tcW w:w="1053" w:type="dxa"/>
          </w:tcPr>
          <w:p w14:paraId="540ABE1E" w14:textId="721AB12D" w:rsidR="00D33218" w:rsidRPr="004B56FD" w:rsidRDefault="00D33218" w:rsidP="00D33218">
            <w:pPr>
              <w:pStyle w:val="acctfourfigures"/>
              <w:tabs>
                <w:tab w:val="clear" w:pos="765"/>
                <w:tab w:val="decimal" w:pos="820"/>
              </w:tabs>
              <w:spacing w:line="240" w:lineRule="atLeast"/>
              <w:ind w:right="11"/>
              <w:rPr>
                <w:szCs w:val="22"/>
              </w:rPr>
            </w:pPr>
            <w:r w:rsidRPr="004B56FD">
              <w:t>(4,200)</w:t>
            </w:r>
          </w:p>
        </w:tc>
        <w:tc>
          <w:tcPr>
            <w:tcW w:w="180" w:type="dxa"/>
          </w:tcPr>
          <w:p w14:paraId="3B2C6DB9"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gridSpan w:val="2"/>
          </w:tcPr>
          <w:p w14:paraId="327A3078" w14:textId="050BFE5E" w:rsidR="00D33218" w:rsidRPr="004B56FD" w:rsidRDefault="00D33218" w:rsidP="00D33218">
            <w:pPr>
              <w:pStyle w:val="acctfourfigures"/>
              <w:tabs>
                <w:tab w:val="clear" w:pos="765"/>
                <w:tab w:val="decimal" w:pos="581"/>
              </w:tabs>
              <w:spacing w:line="240" w:lineRule="atLeast"/>
              <w:ind w:right="11"/>
            </w:pPr>
            <w:r w:rsidRPr="004B56FD">
              <w:t>-</w:t>
            </w:r>
          </w:p>
        </w:tc>
        <w:tc>
          <w:tcPr>
            <w:tcW w:w="180" w:type="dxa"/>
            <w:gridSpan w:val="2"/>
          </w:tcPr>
          <w:p w14:paraId="14A23267"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tcPr>
          <w:p w14:paraId="2D7465D9" w14:textId="382A08BB" w:rsidR="00D33218" w:rsidRPr="004B56FD" w:rsidRDefault="00D33218" w:rsidP="00D33218">
            <w:pPr>
              <w:pStyle w:val="acctfourfigures"/>
              <w:tabs>
                <w:tab w:val="clear" w:pos="765"/>
                <w:tab w:val="decimal" w:pos="581"/>
              </w:tabs>
              <w:spacing w:line="240" w:lineRule="atLeast"/>
              <w:ind w:right="11"/>
            </w:pPr>
            <w:r w:rsidRPr="004B56FD">
              <w:t>-</w:t>
            </w:r>
          </w:p>
        </w:tc>
        <w:tc>
          <w:tcPr>
            <w:tcW w:w="180" w:type="dxa"/>
          </w:tcPr>
          <w:p w14:paraId="6573F3CC" w14:textId="77777777" w:rsidR="00D33218" w:rsidRPr="004B56FD" w:rsidRDefault="00D33218" w:rsidP="00D33218">
            <w:pPr>
              <w:tabs>
                <w:tab w:val="decimal" w:pos="820"/>
              </w:tabs>
              <w:spacing w:line="240" w:lineRule="exact"/>
              <w:rPr>
                <w:szCs w:val="22"/>
              </w:rPr>
            </w:pPr>
          </w:p>
        </w:tc>
        <w:tc>
          <w:tcPr>
            <w:tcW w:w="957" w:type="dxa"/>
          </w:tcPr>
          <w:p w14:paraId="2C5CBB44" w14:textId="3F9DCAB2" w:rsidR="00D33218" w:rsidRPr="004B56FD" w:rsidRDefault="00D33218" w:rsidP="00D33218">
            <w:pPr>
              <w:pStyle w:val="acctfourfigures"/>
              <w:tabs>
                <w:tab w:val="clear" w:pos="765"/>
                <w:tab w:val="decimal" w:pos="581"/>
              </w:tabs>
              <w:spacing w:line="240" w:lineRule="atLeast"/>
              <w:ind w:right="11"/>
            </w:pPr>
            <w:r w:rsidRPr="004B56FD">
              <w:t>-</w:t>
            </w:r>
          </w:p>
        </w:tc>
      </w:tr>
      <w:tr w:rsidR="00D33218" w:rsidRPr="004B56FD" w14:paraId="29FEBE20" w14:textId="77777777" w:rsidTr="00FC719D">
        <w:trPr>
          <w:cantSplit/>
        </w:trPr>
        <w:tc>
          <w:tcPr>
            <w:tcW w:w="3690" w:type="dxa"/>
          </w:tcPr>
          <w:p w14:paraId="267519DA" w14:textId="7FC40E32" w:rsidR="00D33218" w:rsidRPr="004B56FD" w:rsidRDefault="005A09EC" w:rsidP="00D33218">
            <w:pPr>
              <w:spacing w:line="240" w:lineRule="atLeast"/>
              <w:ind w:left="191" w:hanging="191"/>
              <w:rPr>
                <w:szCs w:val="28"/>
                <w:highlight w:val="yellow"/>
                <w:lang w:val="en-US" w:bidi="th-TH"/>
              </w:rPr>
            </w:pPr>
            <w:r w:rsidRPr="004B56FD">
              <w:rPr>
                <w:szCs w:val="22"/>
              </w:rPr>
              <w:t>C</w:t>
            </w:r>
            <w:r w:rsidR="00D33218" w:rsidRPr="004B56FD">
              <w:rPr>
                <w:szCs w:val="22"/>
              </w:rPr>
              <w:t>hange in par value</w:t>
            </w:r>
          </w:p>
        </w:tc>
        <w:tc>
          <w:tcPr>
            <w:tcW w:w="1140" w:type="dxa"/>
          </w:tcPr>
          <w:p w14:paraId="756D7D1C" w14:textId="3281E0D9" w:rsidR="00D33218" w:rsidRPr="004B56FD" w:rsidRDefault="00D33218" w:rsidP="00D33218">
            <w:pPr>
              <w:spacing w:line="240" w:lineRule="atLeast"/>
              <w:jc w:val="center"/>
              <w:rPr>
                <w:szCs w:val="22"/>
              </w:rPr>
            </w:pPr>
            <w:r w:rsidRPr="004B56FD">
              <w:t>0.5</w:t>
            </w:r>
          </w:p>
        </w:tc>
        <w:tc>
          <w:tcPr>
            <w:tcW w:w="1053" w:type="dxa"/>
          </w:tcPr>
          <w:p w14:paraId="04658EDD" w14:textId="2375E38F" w:rsidR="00D33218" w:rsidRPr="004B56FD" w:rsidRDefault="00D33218" w:rsidP="00D33218">
            <w:pPr>
              <w:pStyle w:val="acctfourfigures"/>
              <w:tabs>
                <w:tab w:val="clear" w:pos="765"/>
                <w:tab w:val="decimal" w:pos="820"/>
              </w:tabs>
              <w:spacing w:line="240" w:lineRule="atLeast"/>
              <w:ind w:right="11"/>
              <w:rPr>
                <w:szCs w:val="22"/>
              </w:rPr>
            </w:pPr>
            <w:r w:rsidRPr="004B56FD">
              <w:t>840,000</w:t>
            </w:r>
          </w:p>
        </w:tc>
        <w:tc>
          <w:tcPr>
            <w:tcW w:w="180" w:type="dxa"/>
          </w:tcPr>
          <w:p w14:paraId="47267925"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gridSpan w:val="2"/>
          </w:tcPr>
          <w:p w14:paraId="2A025782" w14:textId="7CA7B711" w:rsidR="00D33218" w:rsidRPr="004B56FD" w:rsidRDefault="00D33218" w:rsidP="00D33218">
            <w:pPr>
              <w:pStyle w:val="acctfourfigures"/>
              <w:tabs>
                <w:tab w:val="clear" w:pos="765"/>
                <w:tab w:val="decimal" w:pos="581"/>
              </w:tabs>
              <w:spacing w:line="240" w:lineRule="atLeast"/>
              <w:ind w:right="11"/>
            </w:pPr>
            <w:r w:rsidRPr="004B56FD">
              <w:t>-</w:t>
            </w:r>
          </w:p>
        </w:tc>
        <w:tc>
          <w:tcPr>
            <w:tcW w:w="180" w:type="dxa"/>
            <w:gridSpan w:val="2"/>
          </w:tcPr>
          <w:p w14:paraId="36E3F29D"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tcPr>
          <w:p w14:paraId="61DF4973" w14:textId="49270A60" w:rsidR="00D33218" w:rsidRPr="004B56FD" w:rsidRDefault="00D33218" w:rsidP="00D33218">
            <w:pPr>
              <w:pStyle w:val="acctfourfigures"/>
              <w:tabs>
                <w:tab w:val="clear" w:pos="765"/>
                <w:tab w:val="decimal" w:pos="581"/>
              </w:tabs>
              <w:spacing w:line="240" w:lineRule="atLeast"/>
              <w:ind w:right="11"/>
            </w:pPr>
            <w:r w:rsidRPr="004B56FD">
              <w:t>-</w:t>
            </w:r>
          </w:p>
        </w:tc>
        <w:tc>
          <w:tcPr>
            <w:tcW w:w="180" w:type="dxa"/>
          </w:tcPr>
          <w:p w14:paraId="4E11A781" w14:textId="77777777" w:rsidR="00D33218" w:rsidRPr="004B56FD" w:rsidRDefault="00D33218" w:rsidP="00D33218">
            <w:pPr>
              <w:tabs>
                <w:tab w:val="decimal" w:pos="820"/>
              </w:tabs>
              <w:spacing w:line="240" w:lineRule="exact"/>
              <w:rPr>
                <w:szCs w:val="22"/>
              </w:rPr>
            </w:pPr>
          </w:p>
        </w:tc>
        <w:tc>
          <w:tcPr>
            <w:tcW w:w="957" w:type="dxa"/>
          </w:tcPr>
          <w:p w14:paraId="1653DAD4" w14:textId="79C5E0CF" w:rsidR="00D33218" w:rsidRPr="004B56FD" w:rsidRDefault="00D33218" w:rsidP="00D33218">
            <w:pPr>
              <w:pStyle w:val="acctfourfigures"/>
              <w:tabs>
                <w:tab w:val="clear" w:pos="765"/>
                <w:tab w:val="decimal" w:pos="581"/>
              </w:tabs>
              <w:spacing w:line="240" w:lineRule="atLeast"/>
              <w:ind w:right="11"/>
            </w:pPr>
            <w:r w:rsidRPr="004B56FD">
              <w:t>-</w:t>
            </w:r>
          </w:p>
        </w:tc>
      </w:tr>
      <w:tr w:rsidR="00D33218" w:rsidRPr="004B56FD" w14:paraId="59A73635" w14:textId="77777777" w:rsidTr="00C1715C">
        <w:trPr>
          <w:cantSplit/>
        </w:trPr>
        <w:tc>
          <w:tcPr>
            <w:tcW w:w="3690" w:type="dxa"/>
          </w:tcPr>
          <w:p w14:paraId="3F5606C9" w14:textId="77777777" w:rsidR="00D33218" w:rsidRPr="004B56FD" w:rsidRDefault="00D33218" w:rsidP="00D33218">
            <w:pPr>
              <w:spacing w:line="240" w:lineRule="atLeast"/>
              <w:ind w:left="191" w:hanging="191"/>
              <w:rPr>
                <w:szCs w:val="22"/>
              </w:rPr>
            </w:pPr>
            <w:proofErr w:type="gramStart"/>
            <w:r w:rsidRPr="004B56FD">
              <w:rPr>
                <w:b/>
                <w:bCs/>
                <w:szCs w:val="22"/>
              </w:rPr>
              <w:t>At</w:t>
            </w:r>
            <w:proofErr w:type="gramEnd"/>
            <w:r w:rsidRPr="004B56FD">
              <w:rPr>
                <w:b/>
                <w:bCs/>
                <w:szCs w:val="22"/>
              </w:rPr>
              <w:t xml:space="preserve"> 31 December </w:t>
            </w:r>
          </w:p>
        </w:tc>
        <w:tc>
          <w:tcPr>
            <w:tcW w:w="1140" w:type="dxa"/>
          </w:tcPr>
          <w:p w14:paraId="624F1865" w14:textId="77777777" w:rsidR="00D33218" w:rsidRPr="004B56FD" w:rsidRDefault="00D33218" w:rsidP="00D33218">
            <w:pPr>
              <w:spacing w:line="240" w:lineRule="atLeast"/>
              <w:jc w:val="center"/>
              <w:rPr>
                <w:szCs w:val="22"/>
              </w:rPr>
            </w:pPr>
          </w:p>
        </w:tc>
        <w:tc>
          <w:tcPr>
            <w:tcW w:w="1053" w:type="dxa"/>
            <w:tcBorders>
              <w:top w:val="single" w:sz="4" w:space="0" w:color="auto"/>
            </w:tcBorders>
            <w:vAlign w:val="bottom"/>
          </w:tcPr>
          <w:p w14:paraId="0F67D08F" w14:textId="77777777" w:rsidR="00D33218" w:rsidRPr="004B56FD" w:rsidRDefault="00D33218" w:rsidP="00D33218">
            <w:pPr>
              <w:pStyle w:val="acctfourfigures"/>
              <w:tabs>
                <w:tab w:val="clear" w:pos="765"/>
                <w:tab w:val="decimal" w:pos="820"/>
              </w:tabs>
              <w:spacing w:line="240" w:lineRule="atLeast"/>
              <w:ind w:right="11"/>
              <w:rPr>
                <w:szCs w:val="22"/>
              </w:rPr>
            </w:pPr>
          </w:p>
        </w:tc>
        <w:tc>
          <w:tcPr>
            <w:tcW w:w="180" w:type="dxa"/>
            <w:vAlign w:val="bottom"/>
          </w:tcPr>
          <w:p w14:paraId="1CB8A6B6"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gridSpan w:val="2"/>
            <w:tcBorders>
              <w:top w:val="single" w:sz="4" w:space="0" w:color="auto"/>
            </w:tcBorders>
            <w:vAlign w:val="bottom"/>
          </w:tcPr>
          <w:p w14:paraId="72E066C3" w14:textId="77777777" w:rsidR="00D33218" w:rsidRPr="004B56FD" w:rsidRDefault="00D33218" w:rsidP="00D33218">
            <w:pPr>
              <w:pStyle w:val="acctfourfigures"/>
              <w:tabs>
                <w:tab w:val="clear" w:pos="765"/>
                <w:tab w:val="decimal" w:pos="820"/>
              </w:tabs>
              <w:spacing w:line="240" w:lineRule="atLeast"/>
              <w:ind w:right="11"/>
              <w:rPr>
                <w:szCs w:val="22"/>
              </w:rPr>
            </w:pPr>
          </w:p>
        </w:tc>
        <w:tc>
          <w:tcPr>
            <w:tcW w:w="180" w:type="dxa"/>
            <w:gridSpan w:val="2"/>
            <w:vAlign w:val="bottom"/>
          </w:tcPr>
          <w:p w14:paraId="25D32E18"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tcBorders>
              <w:top w:val="single" w:sz="4" w:space="0" w:color="auto"/>
            </w:tcBorders>
            <w:vAlign w:val="bottom"/>
          </w:tcPr>
          <w:p w14:paraId="319C0DE2" w14:textId="77777777" w:rsidR="00D33218" w:rsidRPr="004B56FD" w:rsidRDefault="00D33218" w:rsidP="00D33218">
            <w:pPr>
              <w:pStyle w:val="acctfourfigures"/>
              <w:tabs>
                <w:tab w:val="clear" w:pos="765"/>
                <w:tab w:val="decimal" w:pos="820"/>
              </w:tabs>
              <w:spacing w:line="240" w:lineRule="atLeast"/>
              <w:ind w:right="11"/>
              <w:rPr>
                <w:b/>
                <w:bCs/>
                <w:szCs w:val="22"/>
              </w:rPr>
            </w:pPr>
          </w:p>
        </w:tc>
        <w:tc>
          <w:tcPr>
            <w:tcW w:w="180" w:type="dxa"/>
            <w:vAlign w:val="bottom"/>
          </w:tcPr>
          <w:p w14:paraId="4ACD75A9" w14:textId="77777777" w:rsidR="00D33218" w:rsidRPr="004B56FD" w:rsidRDefault="00D33218" w:rsidP="00D33218">
            <w:pPr>
              <w:pStyle w:val="acctfourfigures"/>
              <w:tabs>
                <w:tab w:val="clear" w:pos="765"/>
                <w:tab w:val="decimal" w:pos="820"/>
              </w:tabs>
              <w:spacing w:line="240" w:lineRule="atLeast"/>
              <w:rPr>
                <w:szCs w:val="22"/>
              </w:rPr>
            </w:pPr>
          </w:p>
        </w:tc>
        <w:tc>
          <w:tcPr>
            <w:tcW w:w="957" w:type="dxa"/>
            <w:tcBorders>
              <w:top w:val="single" w:sz="4" w:space="0" w:color="auto"/>
            </w:tcBorders>
            <w:vAlign w:val="bottom"/>
          </w:tcPr>
          <w:p w14:paraId="4727B713" w14:textId="77777777" w:rsidR="00D33218" w:rsidRPr="004B56FD" w:rsidRDefault="00D33218" w:rsidP="00D33218">
            <w:pPr>
              <w:pStyle w:val="acctfourfigures"/>
              <w:tabs>
                <w:tab w:val="clear" w:pos="765"/>
                <w:tab w:val="decimal" w:pos="820"/>
              </w:tabs>
              <w:spacing w:line="240" w:lineRule="atLeast"/>
              <w:ind w:right="11"/>
              <w:rPr>
                <w:b/>
                <w:bCs/>
                <w:szCs w:val="22"/>
              </w:rPr>
            </w:pPr>
          </w:p>
        </w:tc>
      </w:tr>
      <w:tr w:rsidR="00D33218" w:rsidRPr="004B56FD" w14:paraId="313A0B4F" w14:textId="77777777" w:rsidTr="00B9187B">
        <w:trPr>
          <w:cantSplit/>
        </w:trPr>
        <w:tc>
          <w:tcPr>
            <w:tcW w:w="3690" w:type="dxa"/>
          </w:tcPr>
          <w:p w14:paraId="7ED77514" w14:textId="77777777" w:rsidR="00D33218" w:rsidRPr="004B56FD" w:rsidRDefault="00D33218" w:rsidP="00D33218">
            <w:pPr>
              <w:spacing w:line="240" w:lineRule="atLeast"/>
              <w:ind w:left="191" w:hanging="191"/>
              <w:rPr>
                <w:b/>
                <w:bCs/>
                <w:szCs w:val="22"/>
              </w:rPr>
            </w:pPr>
            <w:r w:rsidRPr="004B56FD">
              <w:rPr>
                <w:b/>
                <w:bCs/>
                <w:szCs w:val="22"/>
              </w:rPr>
              <w:t>- ordinary shares</w:t>
            </w:r>
          </w:p>
        </w:tc>
        <w:tc>
          <w:tcPr>
            <w:tcW w:w="1140" w:type="dxa"/>
          </w:tcPr>
          <w:p w14:paraId="2AB37AB3" w14:textId="00052293" w:rsidR="00D33218" w:rsidRPr="004B56FD" w:rsidRDefault="00D33218" w:rsidP="00D33218">
            <w:pPr>
              <w:pStyle w:val="acctfourfigures"/>
              <w:tabs>
                <w:tab w:val="clear" w:pos="765"/>
                <w:tab w:val="decimal" w:pos="371"/>
                <w:tab w:val="decimal" w:pos="731"/>
              </w:tabs>
              <w:spacing w:line="240" w:lineRule="atLeast"/>
              <w:ind w:right="11"/>
              <w:jc w:val="center"/>
              <w:rPr>
                <w:i/>
                <w:iCs/>
                <w:szCs w:val="22"/>
              </w:rPr>
            </w:pPr>
            <w:r w:rsidRPr="004B56FD">
              <w:rPr>
                <w:szCs w:val="22"/>
              </w:rPr>
              <w:t>100</w:t>
            </w:r>
          </w:p>
        </w:tc>
        <w:tc>
          <w:tcPr>
            <w:tcW w:w="1053" w:type="dxa"/>
            <w:tcBorders>
              <w:bottom w:val="double" w:sz="4" w:space="0" w:color="auto"/>
            </w:tcBorders>
          </w:tcPr>
          <w:p w14:paraId="4276F760" w14:textId="7F919442" w:rsidR="00D33218" w:rsidRPr="004B56FD" w:rsidRDefault="00D33218" w:rsidP="00D33218">
            <w:pPr>
              <w:pStyle w:val="acctfourfigures"/>
              <w:tabs>
                <w:tab w:val="clear" w:pos="765"/>
                <w:tab w:val="decimal" w:pos="581"/>
              </w:tabs>
              <w:spacing w:line="240" w:lineRule="atLeast"/>
              <w:ind w:right="11"/>
              <w:rPr>
                <w:b/>
                <w:bCs/>
                <w:szCs w:val="22"/>
              </w:rPr>
            </w:pPr>
            <w:r w:rsidRPr="004B56FD">
              <w:rPr>
                <w:b/>
                <w:bCs/>
              </w:rPr>
              <w:t>-</w:t>
            </w:r>
          </w:p>
        </w:tc>
        <w:tc>
          <w:tcPr>
            <w:tcW w:w="180" w:type="dxa"/>
          </w:tcPr>
          <w:p w14:paraId="68FCE940" w14:textId="77777777" w:rsidR="00D33218" w:rsidRPr="004B56FD" w:rsidRDefault="00D33218" w:rsidP="00D33218">
            <w:pPr>
              <w:pStyle w:val="acctfourfigures"/>
              <w:tabs>
                <w:tab w:val="clear" w:pos="765"/>
                <w:tab w:val="decimal" w:pos="820"/>
              </w:tabs>
              <w:spacing w:line="240" w:lineRule="atLeast"/>
              <w:rPr>
                <w:b/>
                <w:bCs/>
                <w:szCs w:val="22"/>
              </w:rPr>
            </w:pPr>
          </w:p>
        </w:tc>
        <w:tc>
          <w:tcPr>
            <w:tcW w:w="990" w:type="dxa"/>
            <w:gridSpan w:val="2"/>
            <w:tcBorders>
              <w:bottom w:val="double" w:sz="4" w:space="0" w:color="auto"/>
            </w:tcBorders>
          </w:tcPr>
          <w:p w14:paraId="498D321D" w14:textId="0EF195E6" w:rsidR="00D33218" w:rsidRPr="004B56FD" w:rsidRDefault="00D33218" w:rsidP="00D33218">
            <w:pPr>
              <w:pStyle w:val="acctfourfigures"/>
              <w:tabs>
                <w:tab w:val="clear" w:pos="765"/>
                <w:tab w:val="decimal" w:pos="581"/>
              </w:tabs>
              <w:spacing w:line="240" w:lineRule="atLeast"/>
              <w:ind w:right="11"/>
              <w:rPr>
                <w:b/>
                <w:bCs/>
                <w:szCs w:val="22"/>
              </w:rPr>
            </w:pPr>
            <w:r w:rsidRPr="004B56FD">
              <w:rPr>
                <w:b/>
                <w:bCs/>
              </w:rPr>
              <w:t>-</w:t>
            </w:r>
          </w:p>
        </w:tc>
        <w:tc>
          <w:tcPr>
            <w:tcW w:w="180" w:type="dxa"/>
            <w:gridSpan w:val="2"/>
          </w:tcPr>
          <w:p w14:paraId="48C851A9"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tcBorders>
              <w:bottom w:val="double" w:sz="4" w:space="0" w:color="auto"/>
            </w:tcBorders>
          </w:tcPr>
          <w:p w14:paraId="47F1930A" w14:textId="3FF3818A" w:rsidR="00D33218" w:rsidRPr="004B56FD" w:rsidRDefault="00D33218" w:rsidP="00D33218">
            <w:pPr>
              <w:pStyle w:val="acctfourfigures"/>
              <w:tabs>
                <w:tab w:val="clear" w:pos="765"/>
                <w:tab w:val="decimal" w:pos="820"/>
              </w:tabs>
              <w:spacing w:line="240" w:lineRule="atLeast"/>
              <w:ind w:right="11"/>
              <w:rPr>
                <w:b/>
                <w:bCs/>
                <w:szCs w:val="22"/>
              </w:rPr>
            </w:pPr>
            <w:r w:rsidRPr="004B56FD">
              <w:rPr>
                <w:b/>
                <w:bCs/>
              </w:rPr>
              <w:t>3,200</w:t>
            </w:r>
          </w:p>
        </w:tc>
        <w:tc>
          <w:tcPr>
            <w:tcW w:w="180" w:type="dxa"/>
          </w:tcPr>
          <w:p w14:paraId="19A2CDE3" w14:textId="77777777" w:rsidR="00D33218" w:rsidRPr="004B56FD" w:rsidRDefault="00D33218" w:rsidP="00D33218">
            <w:pPr>
              <w:pStyle w:val="acctfourfigures"/>
              <w:tabs>
                <w:tab w:val="clear" w:pos="765"/>
                <w:tab w:val="decimal" w:pos="820"/>
              </w:tabs>
              <w:spacing w:line="240" w:lineRule="atLeast"/>
              <w:rPr>
                <w:b/>
                <w:bCs/>
                <w:szCs w:val="22"/>
              </w:rPr>
            </w:pPr>
          </w:p>
        </w:tc>
        <w:tc>
          <w:tcPr>
            <w:tcW w:w="957" w:type="dxa"/>
            <w:tcBorders>
              <w:bottom w:val="double" w:sz="4" w:space="0" w:color="auto"/>
            </w:tcBorders>
          </w:tcPr>
          <w:p w14:paraId="15C13C7C" w14:textId="2D08286C" w:rsidR="00D33218" w:rsidRPr="004B56FD" w:rsidRDefault="00D33218" w:rsidP="00D33218">
            <w:pPr>
              <w:pStyle w:val="acctfourfigures"/>
              <w:tabs>
                <w:tab w:val="clear" w:pos="765"/>
                <w:tab w:val="decimal" w:pos="820"/>
              </w:tabs>
              <w:spacing w:line="240" w:lineRule="atLeast"/>
              <w:ind w:right="11"/>
              <w:rPr>
                <w:b/>
                <w:bCs/>
                <w:szCs w:val="22"/>
              </w:rPr>
            </w:pPr>
            <w:r w:rsidRPr="004B56FD">
              <w:rPr>
                <w:b/>
                <w:bCs/>
              </w:rPr>
              <w:t>320,000</w:t>
            </w:r>
          </w:p>
        </w:tc>
      </w:tr>
      <w:tr w:rsidR="00D33218" w:rsidRPr="004B56FD" w14:paraId="0D91C864" w14:textId="77777777" w:rsidTr="00B9187B">
        <w:trPr>
          <w:cantSplit/>
        </w:trPr>
        <w:tc>
          <w:tcPr>
            <w:tcW w:w="3690" w:type="dxa"/>
          </w:tcPr>
          <w:p w14:paraId="7F3F75CC" w14:textId="696B06D4" w:rsidR="00D33218" w:rsidRPr="004B56FD" w:rsidRDefault="00D33218" w:rsidP="00D33218">
            <w:pPr>
              <w:spacing w:line="240" w:lineRule="atLeast"/>
              <w:ind w:left="191" w:hanging="191"/>
              <w:rPr>
                <w:b/>
                <w:bCs/>
                <w:szCs w:val="22"/>
              </w:rPr>
            </w:pPr>
            <w:r w:rsidRPr="004B56FD">
              <w:rPr>
                <w:b/>
                <w:bCs/>
                <w:szCs w:val="22"/>
              </w:rPr>
              <w:t>- ordinary shares</w:t>
            </w:r>
          </w:p>
        </w:tc>
        <w:tc>
          <w:tcPr>
            <w:tcW w:w="1140" w:type="dxa"/>
          </w:tcPr>
          <w:p w14:paraId="40970334" w14:textId="7B53A4CD" w:rsidR="00D33218" w:rsidRPr="004B56FD" w:rsidRDefault="00D33218" w:rsidP="00D33218">
            <w:pPr>
              <w:pStyle w:val="acctfourfigures"/>
              <w:tabs>
                <w:tab w:val="clear" w:pos="765"/>
                <w:tab w:val="decimal" w:pos="371"/>
                <w:tab w:val="decimal" w:pos="731"/>
              </w:tabs>
              <w:spacing w:line="240" w:lineRule="atLeast"/>
              <w:ind w:right="11"/>
              <w:jc w:val="center"/>
              <w:rPr>
                <w:szCs w:val="22"/>
              </w:rPr>
            </w:pPr>
            <w:r w:rsidRPr="004B56FD">
              <w:rPr>
                <w:szCs w:val="22"/>
              </w:rPr>
              <w:t>0.5</w:t>
            </w:r>
          </w:p>
        </w:tc>
        <w:tc>
          <w:tcPr>
            <w:tcW w:w="1053" w:type="dxa"/>
            <w:tcBorders>
              <w:top w:val="double" w:sz="4" w:space="0" w:color="auto"/>
              <w:bottom w:val="double" w:sz="4" w:space="0" w:color="auto"/>
            </w:tcBorders>
            <w:vAlign w:val="bottom"/>
          </w:tcPr>
          <w:p w14:paraId="7C62B189" w14:textId="63741C62" w:rsidR="00D33218" w:rsidRPr="004B56FD" w:rsidRDefault="00D33218" w:rsidP="00D33218">
            <w:pPr>
              <w:pStyle w:val="acctfourfigures"/>
              <w:tabs>
                <w:tab w:val="clear" w:pos="765"/>
                <w:tab w:val="decimal" w:pos="820"/>
              </w:tabs>
              <w:spacing w:line="240" w:lineRule="atLeast"/>
              <w:ind w:right="11"/>
              <w:rPr>
                <w:b/>
                <w:bCs/>
                <w:szCs w:val="22"/>
              </w:rPr>
            </w:pPr>
            <w:r w:rsidRPr="004B56FD">
              <w:rPr>
                <w:b/>
                <w:bCs/>
              </w:rPr>
              <w:t>840,000</w:t>
            </w:r>
          </w:p>
        </w:tc>
        <w:tc>
          <w:tcPr>
            <w:tcW w:w="180" w:type="dxa"/>
            <w:tcBorders>
              <w:bottom w:val="nil"/>
            </w:tcBorders>
            <w:vAlign w:val="bottom"/>
          </w:tcPr>
          <w:p w14:paraId="7141D831" w14:textId="77777777" w:rsidR="00D33218" w:rsidRPr="004B56FD" w:rsidRDefault="00D33218" w:rsidP="00D33218">
            <w:pPr>
              <w:pStyle w:val="acctfourfigures"/>
              <w:tabs>
                <w:tab w:val="clear" w:pos="765"/>
                <w:tab w:val="decimal" w:pos="640"/>
              </w:tabs>
              <w:spacing w:line="240" w:lineRule="atLeast"/>
              <w:rPr>
                <w:szCs w:val="22"/>
              </w:rPr>
            </w:pPr>
          </w:p>
        </w:tc>
        <w:tc>
          <w:tcPr>
            <w:tcW w:w="990" w:type="dxa"/>
            <w:gridSpan w:val="2"/>
            <w:tcBorders>
              <w:top w:val="double" w:sz="4" w:space="0" w:color="auto"/>
              <w:bottom w:val="double" w:sz="4" w:space="0" w:color="auto"/>
            </w:tcBorders>
            <w:vAlign w:val="bottom"/>
          </w:tcPr>
          <w:p w14:paraId="060FC0B9" w14:textId="37F5A933" w:rsidR="00D33218" w:rsidRPr="004B56FD" w:rsidRDefault="00D33218" w:rsidP="00D33218">
            <w:pPr>
              <w:pStyle w:val="acctfourfigures"/>
              <w:tabs>
                <w:tab w:val="clear" w:pos="765"/>
                <w:tab w:val="decimal" w:pos="820"/>
              </w:tabs>
              <w:spacing w:line="240" w:lineRule="atLeast"/>
              <w:ind w:right="11"/>
              <w:rPr>
                <w:b/>
                <w:bCs/>
                <w:szCs w:val="22"/>
              </w:rPr>
            </w:pPr>
            <w:r w:rsidRPr="004B56FD">
              <w:rPr>
                <w:b/>
                <w:bCs/>
              </w:rPr>
              <w:t>420,000</w:t>
            </w:r>
          </w:p>
        </w:tc>
        <w:tc>
          <w:tcPr>
            <w:tcW w:w="180" w:type="dxa"/>
            <w:gridSpan w:val="2"/>
            <w:vAlign w:val="bottom"/>
          </w:tcPr>
          <w:p w14:paraId="2561227F" w14:textId="77777777" w:rsidR="00D33218" w:rsidRPr="004B56FD" w:rsidRDefault="00D33218" w:rsidP="00D33218">
            <w:pPr>
              <w:pStyle w:val="acctfourfigures"/>
              <w:tabs>
                <w:tab w:val="clear" w:pos="765"/>
                <w:tab w:val="decimal" w:pos="820"/>
              </w:tabs>
              <w:spacing w:line="240" w:lineRule="atLeast"/>
              <w:rPr>
                <w:szCs w:val="22"/>
              </w:rPr>
            </w:pPr>
          </w:p>
        </w:tc>
        <w:tc>
          <w:tcPr>
            <w:tcW w:w="990" w:type="dxa"/>
            <w:tcBorders>
              <w:top w:val="double" w:sz="4" w:space="0" w:color="auto"/>
              <w:bottom w:val="double" w:sz="4" w:space="0" w:color="auto"/>
            </w:tcBorders>
            <w:vAlign w:val="bottom"/>
          </w:tcPr>
          <w:p w14:paraId="1A7518D6" w14:textId="5A877D58" w:rsidR="00D33218" w:rsidRPr="004B56FD" w:rsidRDefault="00D33218" w:rsidP="00D33218">
            <w:pPr>
              <w:pStyle w:val="acctfourfigures"/>
              <w:tabs>
                <w:tab w:val="clear" w:pos="765"/>
                <w:tab w:val="decimal" w:pos="605"/>
              </w:tabs>
              <w:spacing w:line="240" w:lineRule="atLeast"/>
              <w:ind w:right="11"/>
              <w:rPr>
                <w:b/>
                <w:bCs/>
                <w:szCs w:val="22"/>
              </w:rPr>
            </w:pPr>
            <w:r w:rsidRPr="004B56FD">
              <w:rPr>
                <w:b/>
                <w:bCs/>
                <w:szCs w:val="22"/>
                <w:lang w:val="en-US" w:bidi="th-TH"/>
              </w:rPr>
              <w:t>-</w:t>
            </w:r>
          </w:p>
        </w:tc>
        <w:tc>
          <w:tcPr>
            <w:tcW w:w="180" w:type="dxa"/>
            <w:vAlign w:val="bottom"/>
          </w:tcPr>
          <w:p w14:paraId="19469426" w14:textId="77777777" w:rsidR="00D33218" w:rsidRPr="004B56FD" w:rsidRDefault="00D33218" w:rsidP="00D33218">
            <w:pPr>
              <w:pStyle w:val="acctfourfigures"/>
              <w:tabs>
                <w:tab w:val="clear" w:pos="765"/>
                <w:tab w:val="decimal" w:pos="820"/>
              </w:tabs>
              <w:spacing w:line="240" w:lineRule="atLeast"/>
              <w:rPr>
                <w:b/>
                <w:bCs/>
                <w:szCs w:val="22"/>
              </w:rPr>
            </w:pPr>
          </w:p>
        </w:tc>
        <w:tc>
          <w:tcPr>
            <w:tcW w:w="957" w:type="dxa"/>
            <w:tcBorders>
              <w:top w:val="double" w:sz="4" w:space="0" w:color="auto"/>
              <w:bottom w:val="double" w:sz="4" w:space="0" w:color="auto"/>
            </w:tcBorders>
            <w:vAlign w:val="bottom"/>
          </w:tcPr>
          <w:p w14:paraId="43AE3771" w14:textId="32E89B1C" w:rsidR="00D33218" w:rsidRPr="004B56FD" w:rsidRDefault="00D33218" w:rsidP="00D33218">
            <w:pPr>
              <w:pStyle w:val="acctfourfigures"/>
              <w:tabs>
                <w:tab w:val="clear" w:pos="765"/>
                <w:tab w:val="decimal" w:pos="581"/>
              </w:tabs>
              <w:spacing w:line="240" w:lineRule="atLeast"/>
              <w:ind w:right="11"/>
              <w:rPr>
                <w:b/>
                <w:bCs/>
                <w:szCs w:val="22"/>
              </w:rPr>
            </w:pPr>
            <w:r w:rsidRPr="004B56FD">
              <w:rPr>
                <w:b/>
                <w:bCs/>
                <w:szCs w:val="22"/>
                <w:lang w:val="en-US" w:bidi="th-TH"/>
              </w:rPr>
              <w:t>-</w:t>
            </w:r>
          </w:p>
        </w:tc>
      </w:tr>
    </w:tbl>
    <w:p w14:paraId="4EBBF204" w14:textId="77777777" w:rsidR="00C6505F" w:rsidRPr="004B56FD" w:rsidRDefault="00C6505F" w:rsidP="00C6505F">
      <w:pPr>
        <w:spacing w:line="240" w:lineRule="atLeast"/>
        <w:ind w:firstLine="562"/>
        <w:rPr>
          <w:szCs w:val="22"/>
          <w:lang w:bidi="th-TH"/>
        </w:rPr>
      </w:pPr>
    </w:p>
    <w:p w14:paraId="4BACF353" w14:textId="77777777" w:rsidR="00B46FBE" w:rsidRPr="004B56FD" w:rsidRDefault="00B46FBE" w:rsidP="009940B6">
      <w:pPr>
        <w:spacing w:line="240" w:lineRule="auto"/>
        <w:ind w:left="540"/>
        <w:rPr>
          <w:szCs w:val="22"/>
          <w:lang w:bidi="th-TH"/>
        </w:rPr>
      </w:pPr>
    </w:p>
    <w:p w14:paraId="1AD1D8CD" w14:textId="77777777" w:rsidR="00B46FBE" w:rsidRPr="004B56FD" w:rsidRDefault="00B46FBE" w:rsidP="009940B6">
      <w:pPr>
        <w:spacing w:line="240" w:lineRule="auto"/>
        <w:ind w:left="540"/>
        <w:rPr>
          <w:szCs w:val="22"/>
          <w:lang w:bidi="th-TH"/>
        </w:rPr>
      </w:pPr>
    </w:p>
    <w:p w14:paraId="12FEE5D1" w14:textId="77777777" w:rsidR="00B46FBE" w:rsidRPr="004B56FD" w:rsidRDefault="00B46FBE" w:rsidP="009940B6">
      <w:pPr>
        <w:spacing w:line="240" w:lineRule="auto"/>
        <w:ind w:left="540"/>
        <w:rPr>
          <w:szCs w:val="22"/>
          <w:lang w:bidi="th-TH"/>
        </w:rPr>
      </w:pPr>
    </w:p>
    <w:p w14:paraId="79EABDFB" w14:textId="77777777" w:rsidR="00B46FBE" w:rsidRPr="004B56FD" w:rsidRDefault="00B46FBE" w:rsidP="009940B6">
      <w:pPr>
        <w:spacing w:line="240" w:lineRule="auto"/>
        <w:ind w:left="540"/>
        <w:rPr>
          <w:szCs w:val="22"/>
          <w:lang w:bidi="th-TH"/>
        </w:rPr>
      </w:pPr>
    </w:p>
    <w:p w14:paraId="06B2F799" w14:textId="77777777" w:rsidR="00B46FBE" w:rsidRPr="004B56FD" w:rsidRDefault="00B46FBE" w:rsidP="009940B6">
      <w:pPr>
        <w:spacing w:line="240" w:lineRule="auto"/>
        <w:ind w:left="540"/>
        <w:rPr>
          <w:szCs w:val="22"/>
          <w:lang w:bidi="th-TH"/>
        </w:rPr>
      </w:pPr>
    </w:p>
    <w:p w14:paraId="6E94484C" w14:textId="77777777" w:rsidR="00B46FBE" w:rsidRPr="004B56FD" w:rsidRDefault="00B46FBE" w:rsidP="009940B6">
      <w:pPr>
        <w:spacing w:line="240" w:lineRule="auto"/>
        <w:ind w:left="540"/>
        <w:rPr>
          <w:szCs w:val="22"/>
          <w:lang w:bidi="th-TH"/>
        </w:rPr>
      </w:pPr>
    </w:p>
    <w:p w14:paraId="138B30B1" w14:textId="77777777" w:rsidR="00B46FBE" w:rsidRPr="004B56FD" w:rsidRDefault="00B46FBE" w:rsidP="009940B6">
      <w:pPr>
        <w:spacing w:line="240" w:lineRule="auto"/>
        <w:ind w:left="540"/>
        <w:rPr>
          <w:szCs w:val="22"/>
          <w:lang w:bidi="th-TH"/>
        </w:rPr>
      </w:pPr>
    </w:p>
    <w:p w14:paraId="36D81A9C" w14:textId="77777777" w:rsidR="00B46FBE" w:rsidRPr="004B56FD" w:rsidRDefault="00B46FBE" w:rsidP="009940B6">
      <w:pPr>
        <w:spacing w:line="240" w:lineRule="auto"/>
        <w:ind w:left="540"/>
        <w:rPr>
          <w:szCs w:val="22"/>
          <w:lang w:bidi="th-TH"/>
        </w:rPr>
      </w:pPr>
    </w:p>
    <w:p w14:paraId="35612750" w14:textId="5DD7B218" w:rsidR="00974574" w:rsidRPr="004B56FD" w:rsidRDefault="00974574" w:rsidP="009940B6">
      <w:pPr>
        <w:spacing w:line="240" w:lineRule="auto"/>
        <w:ind w:left="540"/>
        <w:rPr>
          <w:szCs w:val="22"/>
          <w:lang w:bidi="th-TH"/>
        </w:rPr>
      </w:pPr>
      <w:r w:rsidRPr="004B56FD">
        <w:rPr>
          <w:szCs w:val="22"/>
          <w:lang w:bidi="th-TH"/>
        </w:rPr>
        <w:lastRenderedPageBreak/>
        <w:t>In December 202</w:t>
      </w:r>
      <w:r w:rsidR="00E96E49" w:rsidRPr="004B56FD">
        <w:rPr>
          <w:szCs w:val="22"/>
          <w:lang w:bidi="th-TH"/>
        </w:rPr>
        <w:t>2</w:t>
      </w:r>
      <w:r w:rsidRPr="004B56FD">
        <w:rPr>
          <w:szCs w:val="22"/>
          <w:lang w:bidi="th-TH"/>
        </w:rPr>
        <w:t xml:space="preserve">, the Company has paid-up the remaining </w:t>
      </w:r>
      <w:r w:rsidR="005328D8" w:rsidRPr="004B56FD">
        <w:rPr>
          <w:szCs w:val="22"/>
          <w:lang w:bidi="th-TH"/>
        </w:rPr>
        <w:t>1.3</w:t>
      </w:r>
      <w:r w:rsidRPr="004B56FD">
        <w:rPr>
          <w:szCs w:val="22"/>
          <w:lang w:bidi="th-TH"/>
        </w:rPr>
        <w:t xml:space="preserve"> million shares</w:t>
      </w:r>
      <w:r w:rsidR="00BA33DC" w:rsidRPr="004B56FD">
        <w:rPr>
          <w:szCs w:val="22"/>
          <w:lang w:bidi="th-TH"/>
        </w:rPr>
        <w:t>,</w:t>
      </w:r>
      <w:r w:rsidRPr="004B56FD">
        <w:rPr>
          <w:szCs w:val="22"/>
          <w:lang w:bidi="th-TH"/>
        </w:rPr>
        <w:t xml:space="preserve"> amount</w:t>
      </w:r>
      <w:r w:rsidR="00BA33DC" w:rsidRPr="004B56FD">
        <w:rPr>
          <w:szCs w:val="22"/>
          <w:lang w:bidi="th-TH"/>
        </w:rPr>
        <w:t>ed</w:t>
      </w:r>
      <w:r w:rsidRPr="004B56FD">
        <w:rPr>
          <w:szCs w:val="22"/>
          <w:lang w:bidi="th-TH"/>
        </w:rPr>
        <w:t xml:space="preserve"> to Baht </w:t>
      </w:r>
      <w:r w:rsidR="005328D8" w:rsidRPr="004B56FD">
        <w:rPr>
          <w:szCs w:val="22"/>
          <w:lang w:bidi="th-TH"/>
        </w:rPr>
        <w:t>8.7</w:t>
      </w:r>
      <w:r w:rsidRPr="004B56FD">
        <w:rPr>
          <w:szCs w:val="22"/>
          <w:lang w:bidi="th-TH"/>
        </w:rPr>
        <w:t xml:space="preserve"> million.</w:t>
      </w:r>
    </w:p>
    <w:p w14:paraId="74381518" w14:textId="77777777" w:rsidR="00F028F1" w:rsidRPr="004B56FD" w:rsidRDefault="00F028F1" w:rsidP="009940B6">
      <w:pPr>
        <w:spacing w:line="240" w:lineRule="auto"/>
        <w:ind w:left="540"/>
        <w:rPr>
          <w:szCs w:val="22"/>
          <w:lang w:bidi="th-TH"/>
        </w:rPr>
      </w:pPr>
    </w:p>
    <w:p w14:paraId="284F9B3A" w14:textId="77777777" w:rsidR="00EE3F3A" w:rsidRPr="004B56FD" w:rsidRDefault="00EE3F3A" w:rsidP="00EE3F3A">
      <w:pPr>
        <w:spacing w:line="256" w:lineRule="auto"/>
        <w:ind w:left="540"/>
        <w:jc w:val="both"/>
        <w:rPr>
          <w:szCs w:val="22"/>
          <w:lang w:val="en-US" w:bidi="th-TH"/>
        </w:rPr>
      </w:pPr>
      <w:r w:rsidRPr="004B56FD">
        <w:rPr>
          <w:szCs w:val="22"/>
        </w:rPr>
        <w:t xml:space="preserve">At the ordinary meeting of the shareholders of the Company held on 17 March 2022, the shareholders approved an increase in the registered share capital of Baht 100 million from Baht 320 million to Baht 420 million (ordinary shares of 4.2 million shares at Baht 100 per share). The Company received </w:t>
      </w:r>
      <w:r w:rsidRPr="004B56FD">
        <w:t>fully</w:t>
      </w:r>
      <w:r w:rsidRPr="004B56FD">
        <w:rPr>
          <w:szCs w:val="22"/>
        </w:rPr>
        <w:t xml:space="preserve"> paid-up capital of the issued share from the shareholders amounting to Baht 100 million, and the Company registered the increase in share capital with the Ministry of Commerce on 31 March 2022. </w:t>
      </w:r>
    </w:p>
    <w:p w14:paraId="4F3B372A" w14:textId="77777777" w:rsidR="00C43530" w:rsidRPr="004B56FD" w:rsidRDefault="00C43530" w:rsidP="00EE3F3A">
      <w:pPr>
        <w:spacing w:line="256" w:lineRule="auto"/>
        <w:ind w:left="540"/>
        <w:jc w:val="both"/>
        <w:rPr>
          <w:szCs w:val="22"/>
        </w:rPr>
      </w:pPr>
    </w:p>
    <w:p w14:paraId="30C2C71E" w14:textId="7162D105" w:rsidR="00EE3F3A" w:rsidRPr="004B56FD" w:rsidRDefault="00EE3F3A" w:rsidP="00C05852">
      <w:pPr>
        <w:spacing w:line="256" w:lineRule="auto"/>
        <w:ind w:left="540"/>
        <w:jc w:val="both"/>
        <w:rPr>
          <w:szCs w:val="22"/>
        </w:rPr>
      </w:pPr>
      <w:r w:rsidRPr="004B56FD">
        <w:rPr>
          <w:szCs w:val="22"/>
        </w:rPr>
        <w:t>At the extra ordinary meeting of the shareholders of the Company held on 30 May 2022, the shareholders approved a change in a par value of the ordinary shares of the Company from a par value of Baht 100 per share of 4.2 million shares to a par value of Baht 0.5 per share of 840.0 million shares and increase the Company’s registered capital of Baht 140 million from Baht 420 million to Baht 560 million by issuing 280 million ordinary shares at Baht 0.5 per share and</w:t>
      </w:r>
      <w:r w:rsidRPr="004B56FD">
        <w:t xml:space="preserve"> allocate this registered share capital not exceeding 280 million shares for Initial Public Offering (IPO). The Company registered the change in par value and an increase in share capital with the Ministry of Commerce on 6 June 2022.</w:t>
      </w:r>
    </w:p>
    <w:p w14:paraId="1D31056F" w14:textId="11528703" w:rsidR="00C6505F" w:rsidRPr="004B56FD" w:rsidRDefault="00C6505F">
      <w:pPr>
        <w:spacing w:line="240" w:lineRule="auto"/>
        <w:rPr>
          <w:bCs/>
          <w:szCs w:val="22"/>
        </w:rPr>
      </w:pPr>
    </w:p>
    <w:p w14:paraId="788120DA" w14:textId="27502EDB" w:rsidR="00717B91" w:rsidRPr="004B56FD" w:rsidRDefault="00F41B7E" w:rsidP="005166E8">
      <w:pPr>
        <w:pStyle w:val="Heading1"/>
        <w:spacing w:before="0" w:after="0" w:line="220" w:lineRule="exact"/>
        <w:ind w:left="540" w:hanging="540"/>
        <w:rPr>
          <w:szCs w:val="24"/>
        </w:rPr>
      </w:pPr>
      <w:r w:rsidRPr="004B56FD">
        <w:rPr>
          <w:szCs w:val="30"/>
          <w:lang w:val="en-US" w:bidi="th-TH"/>
        </w:rPr>
        <w:t xml:space="preserve">Legal </w:t>
      </w:r>
      <w:r w:rsidRPr="004B56FD">
        <w:rPr>
          <w:szCs w:val="24"/>
        </w:rPr>
        <w:t>r</w:t>
      </w:r>
      <w:r w:rsidR="00717B91" w:rsidRPr="004B56FD">
        <w:rPr>
          <w:szCs w:val="24"/>
        </w:rPr>
        <w:t>eserves</w:t>
      </w:r>
      <w:r w:rsidR="00DB2752" w:rsidRPr="004B56FD">
        <w:rPr>
          <w:szCs w:val="24"/>
        </w:rPr>
        <w:t xml:space="preserve"> and premium</w:t>
      </w:r>
    </w:p>
    <w:p w14:paraId="0CD653A5" w14:textId="77777777" w:rsidR="00717B91" w:rsidRPr="004B56FD" w:rsidRDefault="00717B91" w:rsidP="00717B91">
      <w:pPr>
        <w:pStyle w:val="BodyText"/>
        <w:spacing w:after="0"/>
      </w:pPr>
    </w:p>
    <w:p w14:paraId="15538B94" w14:textId="62A06CA9" w:rsidR="00F8355C" w:rsidRPr="004B56FD" w:rsidRDefault="00F8355C" w:rsidP="00F8355C">
      <w:pPr>
        <w:ind w:left="540"/>
        <w:jc w:val="both"/>
        <w:rPr>
          <w:szCs w:val="22"/>
        </w:rPr>
      </w:pPr>
      <w:r w:rsidRPr="004B56FD">
        <w:rPr>
          <w:szCs w:val="22"/>
        </w:rPr>
        <w:t>Reserve</w:t>
      </w:r>
      <w:r w:rsidR="00C76B48" w:rsidRPr="004B56FD">
        <w:rPr>
          <w:szCs w:val="22"/>
          <w:lang w:val="en-US" w:bidi="th-TH"/>
        </w:rPr>
        <w:t>s and premium</w:t>
      </w:r>
      <w:r w:rsidRPr="004B56FD">
        <w:rPr>
          <w:szCs w:val="22"/>
        </w:rPr>
        <w:t xml:space="preserve"> comprise:</w:t>
      </w:r>
    </w:p>
    <w:p w14:paraId="411E6DCE" w14:textId="77777777" w:rsidR="00F8355C" w:rsidRPr="004B56FD" w:rsidRDefault="00F8355C" w:rsidP="00F8355C">
      <w:pPr>
        <w:jc w:val="both"/>
        <w:rPr>
          <w:szCs w:val="22"/>
        </w:rPr>
      </w:pPr>
    </w:p>
    <w:p w14:paraId="476744CA" w14:textId="77777777" w:rsidR="00F8355C" w:rsidRPr="004B56FD" w:rsidRDefault="00F8355C" w:rsidP="00F8355C">
      <w:pPr>
        <w:ind w:left="540"/>
        <w:jc w:val="both"/>
        <w:rPr>
          <w:b/>
          <w:i/>
          <w:iCs/>
          <w:szCs w:val="22"/>
        </w:rPr>
      </w:pPr>
      <w:r w:rsidRPr="004B56FD">
        <w:rPr>
          <w:b/>
          <w:i/>
          <w:iCs/>
          <w:szCs w:val="22"/>
        </w:rPr>
        <w:t>Appropriations of profit and/or retained earnings</w:t>
      </w:r>
    </w:p>
    <w:p w14:paraId="5FC6C1C3" w14:textId="77777777" w:rsidR="00F8355C" w:rsidRPr="004B56FD" w:rsidRDefault="00F8355C" w:rsidP="00F8355C">
      <w:pPr>
        <w:jc w:val="both"/>
        <w:rPr>
          <w:b/>
          <w:i/>
          <w:iCs/>
          <w:szCs w:val="22"/>
        </w:rPr>
      </w:pPr>
    </w:p>
    <w:p w14:paraId="67044182" w14:textId="77777777" w:rsidR="00F8355C" w:rsidRPr="004B56FD" w:rsidRDefault="00F8355C" w:rsidP="003506D6">
      <w:pPr>
        <w:spacing w:line="240" w:lineRule="atLeast"/>
        <w:ind w:left="547"/>
        <w:jc w:val="both"/>
        <w:rPr>
          <w:b/>
          <w:szCs w:val="22"/>
        </w:rPr>
      </w:pPr>
      <w:r w:rsidRPr="004B56FD">
        <w:rPr>
          <w:b/>
          <w:szCs w:val="22"/>
        </w:rPr>
        <w:t>Legal reserve</w:t>
      </w:r>
    </w:p>
    <w:p w14:paraId="2952191B" w14:textId="77777777" w:rsidR="00F8355C" w:rsidRPr="004B56FD" w:rsidRDefault="00F8355C" w:rsidP="003506D6">
      <w:pPr>
        <w:spacing w:line="240" w:lineRule="atLeast"/>
        <w:ind w:left="547"/>
        <w:jc w:val="both"/>
        <w:rPr>
          <w:bCs/>
          <w:szCs w:val="22"/>
        </w:rPr>
      </w:pPr>
    </w:p>
    <w:p w14:paraId="23DEAA42" w14:textId="564C8FF0" w:rsidR="00F8355C" w:rsidRPr="004B56FD" w:rsidRDefault="005B5884" w:rsidP="003506D6">
      <w:pPr>
        <w:pStyle w:val="block"/>
        <w:spacing w:after="0" w:line="240" w:lineRule="atLeast"/>
        <w:ind w:left="547" w:right="-45"/>
        <w:jc w:val="both"/>
        <w:rPr>
          <w:szCs w:val="22"/>
        </w:rPr>
      </w:pPr>
      <w:r w:rsidRPr="004B56FD">
        <w:rPr>
          <w:szCs w:val="22"/>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5F44E30" w14:textId="22AB902D" w:rsidR="005B5884" w:rsidRPr="004B56FD" w:rsidRDefault="005B5884" w:rsidP="003506D6">
      <w:pPr>
        <w:pStyle w:val="block"/>
        <w:spacing w:after="0" w:line="240" w:lineRule="atLeast"/>
        <w:ind w:left="547" w:right="-45"/>
        <w:jc w:val="both"/>
        <w:rPr>
          <w:szCs w:val="22"/>
        </w:rPr>
      </w:pPr>
    </w:p>
    <w:p w14:paraId="30367793" w14:textId="24514DB0" w:rsidR="00F8355C" w:rsidRPr="004B56FD" w:rsidRDefault="00F8355C" w:rsidP="003506D6">
      <w:pPr>
        <w:spacing w:line="240" w:lineRule="atLeast"/>
        <w:ind w:left="547"/>
        <w:jc w:val="both"/>
        <w:rPr>
          <w:b/>
          <w:szCs w:val="22"/>
        </w:rPr>
      </w:pPr>
      <w:r w:rsidRPr="004B56FD">
        <w:rPr>
          <w:b/>
          <w:szCs w:val="22"/>
        </w:rPr>
        <w:t>Difference</w:t>
      </w:r>
      <w:r w:rsidR="009E08D9" w:rsidRPr="004B56FD">
        <w:rPr>
          <w:b/>
          <w:szCs w:val="22"/>
        </w:rPr>
        <w:t>s</w:t>
      </w:r>
      <w:r w:rsidRPr="004B56FD">
        <w:rPr>
          <w:b/>
          <w:szCs w:val="22"/>
        </w:rPr>
        <w:t xml:space="preserve"> of business combination under common control</w:t>
      </w:r>
    </w:p>
    <w:p w14:paraId="349614D3" w14:textId="77777777" w:rsidR="00F8355C" w:rsidRPr="004B56FD" w:rsidRDefault="00F8355C" w:rsidP="003506D6">
      <w:pPr>
        <w:spacing w:line="240" w:lineRule="atLeast"/>
        <w:ind w:left="547"/>
        <w:jc w:val="both"/>
        <w:rPr>
          <w:b/>
          <w:szCs w:val="22"/>
        </w:rPr>
      </w:pPr>
    </w:p>
    <w:p w14:paraId="7CA9B4FF" w14:textId="5E1E11BB" w:rsidR="00F8355C" w:rsidRPr="004B56FD" w:rsidRDefault="00F8355C" w:rsidP="003506D6">
      <w:pPr>
        <w:spacing w:line="240" w:lineRule="atLeast"/>
        <w:ind w:left="547"/>
        <w:jc w:val="both"/>
        <w:rPr>
          <w:szCs w:val="22"/>
        </w:rPr>
      </w:pPr>
      <w:r w:rsidRPr="004B56FD">
        <w:rPr>
          <w:szCs w:val="22"/>
        </w:rPr>
        <w:t>Difference</w:t>
      </w:r>
      <w:r w:rsidR="009E08D9" w:rsidRPr="004B56FD">
        <w:rPr>
          <w:szCs w:val="22"/>
        </w:rPr>
        <w:t>s</w:t>
      </w:r>
      <w:r w:rsidRPr="004B56FD">
        <w:rPr>
          <w:szCs w:val="22"/>
        </w:rPr>
        <w:t xml:space="preserve"> of business combination under common control which recognised in equity are the difference between the carrying amounts of net assets of subsidiaries at the acquisition date and amounts of consideration paid.</w:t>
      </w:r>
      <w:r w:rsidRPr="004B56FD">
        <w:rPr>
          <w:szCs w:val="22"/>
          <w:rtl/>
          <w:cs/>
        </w:rPr>
        <w:t xml:space="preserve"> </w:t>
      </w:r>
    </w:p>
    <w:p w14:paraId="7A78E47E" w14:textId="40549756" w:rsidR="00E96E49" w:rsidRPr="004B56FD" w:rsidRDefault="00E96E49">
      <w:pPr>
        <w:spacing w:line="240" w:lineRule="auto"/>
        <w:rPr>
          <w:b/>
          <w:szCs w:val="22"/>
        </w:rPr>
      </w:pPr>
    </w:p>
    <w:p w14:paraId="0BC334E4" w14:textId="16B6D270" w:rsidR="00F8355C" w:rsidRPr="004B56FD" w:rsidRDefault="009E08D9" w:rsidP="006461E5">
      <w:pPr>
        <w:spacing w:line="240" w:lineRule="atLeast"/>
        <w:ind w:left="540"/>
        <w:jc w:val="both"/>
        <w:rPr>
          <w:b/>
          <w:szCs w:val="22"/>
        </w:rPr>
      </w:pPr>
      <w:r w:rsidRPr="004B56FD">
        <w:rPr>
          <w:b/>
          <w:szCs w:val="22"/>
        </w:rPr>
        <w:t>Differences</w:t>
      </w:r>
      <w:r w:rsidR="00BA33DC" w:rsidRPr="004B56FD">
        <w:rPr>
          <w:b/>
          <w:szCs w:val="22"/>
        </w:rPr>
        <w:t xml:space="preserve"> from change of</w:t>
      </w:r>
      <w:r w:rsidR="00F8355C" w:rsidRPr="004B56FD">
        <w:rPr>
          <w:b/>
          <w:szCs w:val="22"/>
        </w:rPr>
        <w:t xml:space="preserve"> </w:t>
      </w:r>
      <w:r w:rsidR="008B0014" w:rsidRPr="004B56FD">
        <w:rPr>
          <w:b/>
          <w:szCs w:val="22"/>
        </w:rPr>
        <w:t>interests</w:t>
      </w:r>
      <w:r w:rsidR="00F8355C" w:rsidRPr="004B56FD">
        <w:rPr>
          <w:b/>
          <w:szCs w:val="22"/>
        </w:rPr>
        <w:t xml:space="preserve"> in subsidiaries</w:t>
      </w:r>
    </w:p>
    <w:p w14:paraId="5AD0C586" w14:textId="77777777" w:rsidR="00F8355C" w:rsidRPr="004B56FD" w:rsidRDefault="00F8355C" w:rsidP="006461E5">
      <w:pPr>
        <w:spacing w:line="240" w:lineRule="atLeast"/>
        <w:ind w:left="540"/>
        <w:jc w:val="both"/>
        <w:rPr>
          <w:b/>
          <w:szCs w:val="22"/>
        </w:rPr>
      </w:pPr>
    </w:p>
    <w:p w14:paraId="16369673" w14:textId="1C4F0ED4" w:rsidR="00717B91" w:rsidRPr="004B56FD" w:rsidRDefault="009E08D9" w:rsidP="006461E5">
      <w:pPr>
        <w:pStyle w:val="BodyText"/>
        <w:spacing w:after="0" w:line="240" w:lineRule="atLeast"/>
        <w:ind w:left="540"/>
        <w:jc w:val="thaiDistribute"/>
        <w:rPr>
          <w:szCs w:val="22"/>
        </w:rPr>
      </w:pPr>
      <w:r w:rsidRPr="004B56FD">
        <w:rPr>
          <w:szCs w:val="22"/>
        </w:rPr>
        <w:t>Differences</w:t>
      </w:r>
      <w:r w:rsidR="00BA33DC" w:rsidRPr="004B56FD">
        <w:rPr>
          <w:szCs w:val="22"/>
        </w:rPr>
        <w:t xml:space="preserve"> from change</w:t>
      </w:r>
      <w:r w:rsidR="00F8355C" w:rsidRPr="004B56FD">
        <w:rPr>
          <w:szCs w:val="22"/>
        </w:rPr>
        <w:t xml:space="preserve"> of </w:t>
      </w:r>
      <w:r w:rsidR="008B0014" w:rsidRPr="004B56FD">
        <w:rPr>
          <w:szCs w:val="22"/>
        </w:rPr>
        <w:t>interests</w:t>
      </w:r>
      <w:r w:rsidR="00F8355C" w:rsidRPr="004B56FD">
        <w:rPr>
          <w:szCs w:val="22"/>
        </w:rPr>
        <w:t xml:space="preserve"> in subsidiaries which recognised in equity are the difference between the carrying amounts of net assets of subsidiaries at the disposal date and amounts of consideration received.</w:t>
      </w:r>
    </w:p>
    <w:p w14:paraId="1FF88906" w14:textId="1CAD72E3" w:rsidR="0044137B" w:rsidRPr="004B56FD" w:rsidRDefault="0044137B" w:rsidP="006461E5">
      <w:pPr>
        <w:pStyle w:val="BodyText"/>
        <w:spacing w:after="0" w:line="240" w:lineRule="atLeast"/>
        <w:ind w:left="540"/>
        <w:jc w:val="thaiDistribute"/>
        <w:rPr>
          <w:szCs w:val="22"/>
        </w:rPr>
      </w:pPr>
    </w:p>
    <w:p w14:paraId="451D41C9" w14:textId="0E719543" w:rsidR="0044137B" w:rsidRPr="004B56FD" w:rsidRDefault="0044137B" w:rsidP="006461E5">
      <w:pPr>
        <w:pStyle w:val="BodyText"/>
        <w:spacing w:after="0" w:line="240" w:lineRule="atLeast"/>
        <w:ind w:left="540"/>
        <w:jc w:val="thaiDistribute"/>
        <w:rPr>
          <w:szCs w:val="22"/>
        </w:rPr>
      </w:pPr>
    </w:p>
    <w:p w14:paraId="3677EBA1" w14:textId="3197537C" w:rsidR="0044137B" w:rsidRPr="004B56FD" w:rsidRDefault="0044137B" w:rsidP="006461E5">
      <w:pPr>
        <w:pStyle w:val="BodyText"/>
        <w:spacing w:after="0" w:line="240" w:lineRule="atLeast"/>
        <w:ind w:left="540"/>
        <w:jc w:val="thaiDistribute"/>
        <w:rPr>
          <w:szCs w:val="22"/>
        </w:rPr>
      </w:pPr>
    </w:p>
    <w:p w14:paraId="156A8747" w14:textId="32D4705B" w:rsidR="0044137B" w:rsidRPr="004B56FD" w:rsidRDefault="0044137B" w:rsidP="006461E5">
      <w:pPr>
        <w:pStyle w:val="BodyText"/>
        <w:spacing w:after="0" w:line="240" w:lineRule="atLeast"/>
        <w:ind w:left="540"/>
        <w:jc w:val="thaiDistribute"/>
        <w:rPr>
          <w:szCs w:val="22"/>
        </w:rPr>
      </w:pPr>
    </w:p>
    <w:p w14:paraId="1AE72A6D" w14:textId="3153697F" w:rsidR="0044137B" w:rsidRPr="004B56FD" w:rsidRDefault="0044137B" w:rsidP="006461E5">
      <w:pPr>
        <w:pStyle w:val="BodyText"/>
        <w:spacing w:after="0" w:line="240" w:lineRule="atLeast"/>
        <w:ind w:left="540"/>
        <w:jc w:val="thaiDistribute"/>
        <w:rPr>
          <w:szCs w:val="22"/>
        </w:rPr>
      </w:pPr>
    </w:p>
    <w:p w14:paraId="6802F511" w14:textId="54807566" w:rsidR="0044137B" w:rsidRPr="004B56FD" w:rsidRDefault="0044137B" w:rsidP="006461E5">
      <w:pPr>
        <w:pStyle w:val="BodyText"/>
        <w:spacing w:after="0" w:line="240" w:lineRule="atLeast"/>
        <w:ind w:left="540"/>
        <w:jc w:val="thaiDistribute"/>
        <w:rPr>
          <w:szCs w:val="22"/>
        </w:rPr>
      </w:pPr>
    </w:p>
    <w:p w14:paraId="5F24BD4B" w14:textId="1F7ECE06" w:rsidR="0044137B" w:rsidRPr="004B56FD" w:rsidRDefault="0044137B" w:rsidP="006461E5">
      <w:pPr>
        <w:pStyle w:val="BodyText"/>
        <w:spacing w:after="0" w:line="240" w:lineRule="atLeast"/>
        <w:ind w:left="540"/>
        <w:jc w:val="thaiDistribute"/>
        <w:rPr>
          <w:szCs w:val="22"/>
        </w:rPr>
      </w:pPr>
    </w:p>
    <w:p w14:paraId="5EB2859C" w14:textId="01BC8BD1" w:rsidR="0044137B" w:rsidRPr="004B56FD" w:rsidRDefault="0044137B" w:rsidP="006461E5">
      <w:pPr>
        <w:pStyle w:val="BodyText"/>
        <w:spacing w:after="0" w:line="240" w:lineRule="atLeast"/>
        <w:ind w:left="540"/>
        <w:jc w:val="thaiDistribute"/>
        <w:rPr>
          <w:szCs w:val="22"/>
        </w:rPr>
      </w:pPr>
    </w:p>
    <w:p w14:paraId="394C71BF" w14:textId="44B4754B" w:rsidR="0044137B" w:rsidRPr="004B56FD" w:rsidRDefault="0044137B" w:rsidP="006461E5">
      <w:pPr>
        <w:pStyle w:val="BodyText"/>
        <w:spacing w:after="0" w:line="240" w:lineRule="atLeast"/>
        <w:ind w:left="540"/>
        <w:jc w:val="thaiDistribute"/>
        <w:rPr>
          <w:szCs w:val="22"/>
        </w:rPr>
      </w:pPr>
    </w:p>
    <w:p w14:paraId="5A04A4F9" w14:textId="77777777" w:rsidR="0044137B" w:rsidRPr="004B56FD" w:rsidRDefault="0044137B" w:rsidP="006461E5">
      <w:pPr>
        <w:pStyle w:val="BodyText"/>
        <w:spacing w:after="0" w:line="240" w:lineRule="atLeast"/>
        <w:ind w:left="540"/>
        <w:jc w:val="thaiDistribute"/>
        <w:rPr>
          <w:szCs w:val="22"/>
        </w:rPr>
      </w:pPr>
    </w:p>
    <w:p w14:paraId="138BB5CE" w14:textId="720A899F" w:rsidR="009C29B1" w:rsidRPr="004B56FD" w:rsidRDefault="009C29B1">
      <w:pPr>
        <w:spacing w:line="240" w:lineRule="auto"/>
        <w:rPr>
          <w:b/>
          <w:bCs/>
          <w:i/>
          <w:iCs/>
          <w:szCs w:val="22"/>
        </w:rPr>
      </w:pPr>
    </w:p>
    <w:p w14:paraId="4AF3F582" w14:textId="7FBC180E" w:rsidR="00985DF9" w:rsidRPr="004B56FD" w:rsidRDefault="00CB7933" w:rsidP="005166E8">
      <w:pPr>
        <w:pStyle w:val="Heading1"/>
        <w:spacing w:before="0" w:after="0" w:line="220" w:lineRule="exact"/>
        <w:ind w:left="540" w:hanging="540"/>
        <w:rPr>
          <w:szCs w:val="24"/>
        </w:rPr>
      </w:pPr>
      <w:r w:rsidRPr="004B56FD">
        <w:rPr>
          <w:szCs w:val="24"/>
        </w:rPr>
        <w:lastRenderedPageBreak/>
        <w:t>Segment information</w:t>
      </w:r>
      <w:r w:rsidR="00B8002C" w:rsidRPr="004B56FD">
        <w:rPr>
          <w:szCs w:val="24"/>
        </w:rPr>
        <w:t xml:space="preserve"> </w:t>
      </w:r>
      <w:r w:rsidR="00F41B7E" w:rsidRPr="004B56FD">
        <w:rPr>
          <w:szCs w:val="24"/>
        </w:rPr>
        <w:t>and disaggregation of revenue</w:t>
      </w:r>
    </w:p>
    <w:p w14:paraId="0C1E6AF9" w14:textId="77777777" w:rsidR="00464CAC" w:rsidRPr="004B56FD" w:rsidRDefault="00464CAC" w:rsidP="00C05EAC">
      <w:pPr>
        <w:spacing w:line="240" w:lineRule="atLeast"/>
        <w:ind w:left="540" w:right="-7"/>
        <w:jc w:val="both"/>
        <w:rPr>
          <w:color w:val="548DD4"/>
          <w:szCs w:val="22"/>
        </w:rPr>
      </w:pPr>
    </w:p>
    <w:p w14:paraId="338B5B15" w14:textId="1B661682" w:rsidR="003B18A0" w:rsidRDefault="003B18A0" w:rsidP="00EE3F3A">
      <w:pPr>
        <w:tabs>
          <w:tab w:val="left" w:pos="1800"/>
        </w:tabs>
        <w:spacing w:line="256" w:lineRule="auto"/>
        <w:ind w:left="540"/>
        <w:jc w:val="both"/>
        <w:rPr>
          <w:szCs w:val="22"/>
        </w:rPr>
      </w:pPr>
      <w:r w:rsidRPr="003B18A0">
        <w:rPr>
          <w:szCs w:val="22"/>
        </w:rPr>
        <w:t xml:space="preserve">Segment results that are reported to the Group’s the chief operating decision maker include items directly attributable to a segment as well as those that can be allocated on a reasonable basis. Unallocated items comprise mainly </w:t>
      </w:r>
      <w:proofErr w:type="gramStart"/>
      <w:r w:rsidRPr="003B18A0">
        <w:rPr>
          <w:szCs w:val="22"/>
        </w:rPr>
        <w:t>e.g.</w:t>
      </w:r>
      <w:proofErr w:type="gramEnd"/>
      <w:r w:rsidRPr="003B18A0">
        <w:rPr>
          <w:szCs w:val="22"/>
        </w:rPr>
        <w:t xml:space="preserve"> corporate assets (primarily the Company’s headquarters), head office expenses, and tax assets and liabilities.</w:t>
      </w:r>
    </w:p>
    <w:p w14:paraId="367A2FA0" w14:textId="0881E206" w:rsidR="0075226E" w:rsidRDefault="0075226E" w:rsidP="00EE3F3A">
      <w:pPr>
        <w:tabs>
          <w:tab w:val="left" w:pos="1800"/>
        </w:tabs>
        <w:spacing w:line="256" w:lineRule="auto"/>
        <w:ind w:left="540"/>
        <w:jc w:val="both"/>
        <w:rPr>
          <w:szCs w:val="22"/>
        </w:rPr>
      </w:pPr>
    </w:p>
    <w:p w14:paraId="79C8ABEF" w14:textId="68B12137" w:rsidR="0075226E" w:rsidRPr="004B56FD" w:rsidRDefault="0075226E" w:rsidP="00EE3F3A">
      <w:pPr>
        <w:tabs>
          <w:tab w:val="left" w:pos="1800"/>
        </w:tabs>
        <w:spacing w:line="256" w:lineRule="auto"/>
        <w:ind w:left="540"/>
        <w:jc w:val="both"/>
        <w:rPr>
          <w:szCs w:val="22"/>
        </w:rPr>
      </w:pPr>
      <w:r w:rsidRPr="0075226E">
        <w:rPr>
          <w:szCs w:val="22"/>
        </w:rPr>
        <w:t xml:space="preserve">Management determined that the Group has four reportable segments which are the Group’s strategic divisions for different products and </w:t>
      </w:r>
      <w:proofErr w:type="gramStart"/>
      <w:r w:rsidRPr="0075226E">
        <w:rPr>
          <w:szCs w:val="22"/>
        </w:rPr>
        <w:t>services, and</w:t>
      </w:r>
      <w:proofErr w:type="gramEnd"/>
      <w:r w:rsidRPr="0075226E">
        <w:rPr>
          <w:szCs w:val="22"/>
        </w:rPr>
        <w:t xml:space="preserve"> are managed separately because they require different technology and marketing strategies.</w:t>
      </w:r>
    </w:p>
    <w:p w14:paraId="7395ECCF" w14:textId="77777777" w:rsidR="00EE3F3A" w:rsidRPr="004B56FD" w:rsidRDefault="00EE3F3A" w:rsidP="00EE3F3A">
      <w:pPr>
        <w:spacing w:line="256" w:lineRule="auto"/>
        <w:ind w:left="540"/>
        <w:jc w:val="both"/>
        <w:rPr>
          <w:szCs w:val="22"/>
        </w:rPr>
      </w:pPr>
    </w:p>
    <w:p w14:paraId="59AAA7A0" w14:textId="77777777" w:rsidR="00EE3F3A" w:rsidRPr="004B56FD" w:rsidRDefault="00EE3F3A" w:rsidP="00EE3F3A">
      <w:pPr>
        <w:pStyle w:val="Pa17"/>
        <w:ind w:left="540" w:right="18"/>
        <w:jc w:val="thaiDistribute"/>
        <w:rPr>
          <w:rFonts w:ascii="Times New Roman" w:hAnsi="Times New Roman" w:cs="Times New Roman"/>
          <w:sz w:val="22"/>
          <w:szCs w:val="22"/>
          <w:lang w:bidi="ar-SA"/>
        </w:rPr>
      </w:pPr>
      <w:r w:rsidRPr="004B56FD">
        <w:rPr>
          <w:rFonts w:ascii="Times New Roman" w:hAnsi="Times New Roman" w:cs="Times New Roman"/>
          <w:sz w:val="22"/>
          <w:szCs w:val="22"/>
          <w:lang w:bidi="ar-SA"/>
        </w:rPr>
        <w:t>The Group continues to strengthen business. However, the change in portfolio’s fundamental in both shape and form</w:t>
      </w:r>
      <w:r w:rsidRPr="004B56FD">
        <w:rPr>
          <w:rFonts w:ascii="Times New Roman" w:hAnsi="Times New Roman" w:cs="Times New Roman"/>
          <w:sz w:val="22"/>
          <w:szCs w:val="28"/>
        </w:rPr>
        <w:t>,</w:t>
      </w:r>
      <w:r w:rsidRPr="004B56FD">
        <w:rPr>
          <w:rFonts w:ascii="Times New Roman" w:hAnsi="Times New Roman" w:cs="Times New Roman"/>
          <w:sz w:val="22"/>
          <w:szCs w:val="22"/>
          <w:lang w:bidi="ar-SA"/>
        </w:rPr>
        <w:t xml:space="preserve"> necessitate the need to review the way the Group’s CODM analyse and report segment. In 2021, the Group’s reportable segments have been changed as </w:t>
      </w:r>
      <w:proofErr w:type="gramStart"/>
      <w:r w:rsidRPr="004B56FD">
        <w:rPr>
          <w:rFonts w:ascii="Times New Roman" w:hAnsi="Times New Roman" w:cs="Times New Roman"/>
          <w:sz w:val="22"/>
          <w:szCs w:val="22"/>
          <w:lang w:bidi="ar-SA"/>
        </w:rPr>
        <w:t>following;</w:t>
      </w:r>
      <w:proofErr w:type="gramEnd"/>
    </w:p>
    <w:p w14:paraId="3D66DBA1" w14:textId="2E0477DF" w:rsidR="005F3EDF" w:rsidRPr="004B56FD" w:rsidRDefault="005F3EDF" w:rsidP="00C05852">
      <w:pPr>
        <w:spacing w:line="256" w:lineRule="auto"/>
        <w:jc w:val="both"/>
        <w:rPr>
          <w:szCs w:val="22"/>
          <w:highlight w:val="yellow"/>
          <w:lang w:bidi="th-TH"/>
        </w:rPr>
      </w:pPr>
    </w:p>
    <w:p w14:paraId="6DED073A" w14:textId="77777777" w:rsidR="00EE3F3A" w:rsidRPr="004B56FD" w:rsidRDefault="00EE3F3A" w:rsidP="00EE3F3A">
      <w:pPr>
        <w:spacing w:line="256" w:lineRule="auto"/>
        <w:ind w:left="540"/>
        <w:jc w:val="both"/>
        <w:rPr>
          <w:i/>
          <w:iCs/>
          <w:szCs w:val="22"/>
          <w:cs/>
        </w:rPr>
      </w:pPr>
      <w:r w:rsidRPr="004B56FD">
        <w:rPr>
          <w:i/>
          <w:iCs/>
          <w:szCs w:val="22"/>
        </w:rPr>
        <w:t>Reportable segments in 2021</w:t>
      </w:r>
    </w:p>
    <w:p w14:paraId="393B1EC1" w14:textId="77777777" w:rsidR="00EE3F3A" w:rsidRPr="004B56FD" w:rsidRDefault="00EE3F3A" w:rsidP="00EE3F3A">
      <w:pPr>
        <w:spacing w:line="256" w:lineRule="auto"/>
        <w:ind w:left="540"/>
        <w:jc w:val="both"/>
        <w:rPr>
          <w:szCs w:val="22"/>
          <w:highlight w:val="yellow"/>
        </w:rPr>
      </w:pPr>
    </w:p>
    <w:p w14:paraId="2C17A50F" w14:textId="77777777" w:rsidR="00EE3F3A" w:rsidRPr="004B56FD" w:rsidRDefault="00EE3F3A" w:rsidP="00EE3F3A">
      <w:pPr>
        <w:tabs>
          <w:tab w:val="left" w:pos="1710"/>
          <w:tab w:val="left" w:pos="1800"/>
        </w:tabs>
        <w:spacing w:line="256" w:lineRule="auto"/>
        <w:ind w:left="540"/>
        <w:jc w:val="both"/>
        <w:rPr>
          <w:szCs w:val="22"/>
        </w:rPr>
      </w:pPr>
      <w:r w:rsidRPr="004B56FD">
        <w:rPr>
          <w:szCs w:val="22"/>
        </w:rPr>
        <w:t>Segment 1</w:t>
      </w:r>
      <w:r w:rsidRPr="004B56FD">
        <w:rPr>
          <w:szCs w:val="22"/>
        </w:rPr>
        <w:tab/>
        <w:t>Cars and parts</w:t>
      </w:r>
    </w:p>
    <w:p w14:paraId="22240D36" w14:textId="77777777" w:rsidR="00EE3F3A" w:rsidRPr="004B56FD" w:rsidRDefault="00EE3F3A" w:rsidP="00EE3F3A">
      <w:pPr>
        <w:tabs>
          <w:tab w:val="left" w:pos="1710"/>
          <w:tab w:val="left" w:pos="1800"/>
        </w:tabs>
        <w:spacing w:line="256" w:lineRule="auto"/>
        <w:ind w:left="540"/>
        <w:jc w:val="both"/>
        <w:rPr>
          <w:szCs w:val="22"/>
        </w:rPr>
      </w:pPr>
      <w:r w:rsidRPr="004B56FD">
        <w:rPr>
          <w:szCs w:val="22"/>
        </w:rPr>
        <w:t>Segment 2</w:t>
      </w:r>
      <w:r w:rsidRPr="004B56FD">
        <w:rPr>
          <w:szCs w:val="22"/>
        </w:rPr>
        <w:tab/>
        <w:t>Yacht and services</w:t>
      </w:r>
    </w:p>
    <w:p w14:paraId="5C1BA582" w14:textId="77777777" w:rsidR="00EE3F3A" w:rsidRPr="004B56FD" w:rsidRDefault="00EE3F3A" w:rsidP="00EE3F3A">
      <w:pPr>
        <w:tabs>
          <w:tab w:val="left" w:pos="1710"/>
          <w:tab w:val="left" w:pos="1800"/>
        </w:tabs>
        <w:spacing w:line="256" w:lineRule="auto"/>
        <w:ind w:left="540"/>
        <w:jc w:val="both"/>
        <w:rPr>
          <w:szCs w:val="22"/>
        </w:rPr>
      </w:pPr>
      <w:r w:rsidRPr="004B56FD">
        <w:rPr>
          <w:szCs w:val="22"/>
        </w:rPr>
        <w:t>Segment 3</w:t>
      </w:r>
      <w:r w:rsidRPr="004B56FD">
        <w:rPr>
          <w:szCs w:val="22"/>
        </w:rPr>
        <w:tab/>
        <w:t>Maintenance services</w:t>
      </w:r>
    </w:p>
    <w:p w14:paraId="2BA964B6" w14:textId="77777777" w:rsidR="00EE3F3A" w:rsidRPr="004B56FD" w:rsidRDefault="00EE3F3A" w:rsidP="00EE3F3A">
      <w:pPr>
        <w:tabs>
          <w:tab w:val="left" w:pos="1710"/>
          <w:tab w:val="left" w:pos="1800"/>
        </w:tabs>
        <w:spacing w:line="256" w:lineRule="auto"/>
        <w:ind w:left="540"/>
        <w:jc w:val="both"/>
        <w:rPr>
          <w:szCs w:val="22"/>
        </w:rPr>
      </w:pPr>
      <w:r w:rsidRPr="004B56FD">
        <w:rPr>
          <w:szCs w:val="22"/>
        </w:rPr>
        <w:t>Segment 4</w:t>
      </w:r>
      <w:r w:rsidRPr="004B56FD">
        <w:rPr>
          <w:szCs w:val="22"/>
        </w:rPr>
        <w:tab/>
      </w:r>
      <w:bookmarkStart w:id="7" w:name="_Hlk110701302"/>
      <w:r w:rsidRPr="004B56FD">
        <w:rPr>
          <w:szCs w:val="22"/>
        </w:rPr>
        <w:t>Vehicles and drivers for rental services</w:t>
      </w:r>
      <w:bookmarkEnd w:id="7"/>
    </w:p>
    <w:p w14:paraId="1C8976F5" w14:textId="77777777" w:rsidR="00EE3F3A" w:rsidRPr="004B56FD" w:rsidRDefault="00EE3F3A" w:rsidP="00EE3F3A">
      <w:pPr>
        <w:tabs>
          <w:tab w:val="left" w:pos="1710"/>
          <w:tab w:val="left" w:pos="1800"/>
        </w:tabs>
        <w:spacing w:line="256" w:lineRule="auto"/>
        <w:ind w:left="540"/>
        <w:jc w:val="both"/>
        <w:rPr>
          <w:szCs w:val="22"/>
        </w:rPr>
      </w:pPr>
      <w:r w:rsidRPr="004B56FD">
        <w:rPr>
          <w:szCs w:val="22"/>
        </w:rPr>
        <w:t>Segment 5</w:t>
      </w:r>
      <w:r w:rsidRPr="004B56FD">
        <w:rPr>
          <w:szCs w:val="22"/>
        </w:rPr>
        <w:tab/>
        <w:t>Other services</w:t>
      </w:r>
    </w:p>
    <w:p w14:paraId="60A54A80" w14:textId="77777777" w:rsidR="00EE3F3A" w:rsidRPr="004B56FD" w:rsidRDefault="00EE3F3A" w:rsidP="00EE3F3A">
      <w:pPr>
        <w:spacing w:line="256" w:lineRule="auto"/>
        <w:ind w:left="540"/>
        <w:jc w:val="both"/>
        <w:rPr>
          <w:szCs w:val="22"/>
        </w:rPr>
      </w:pPr>
    </w:p>
    <w:p w14:paraId="402804DD" w14:textId="5B95FCBC" w:rsidR="00EE3F3A" w:rsidRPr="004B56FD" w:rsidRDefault="00EE3F3A" w:rsidP="00EE3F3A">
      <w:pPr>
        <w:spacing w:line="256" w:lineRule="auto"/>
        <w:ind w:left="540"/>
        <w:jc w:val="both"/>
        <w:rPr>
          <w:i/>
          <w:iCs/>
          <w:szCs w:val="22"/>
        </w:rPr>
      </w:pPr>
      <w:r w:rsidRPr="004B56FD">
        <w:rPr>
          <w:i/>
          <w:iCs/>
          <w:szCs w:val="22"/>
        </w:rPr>
        <w:t>Reportable segments in 2022</w:t>
      </w:r>
    </w:p>
    <w:p w14:paraId="5A4F6F7F" w14:textId="77777777" w:rsidR="00EE3F3A" w:rsidRPr="004B56FD" w:rsidRDefault="00EE3F3A" w:rsidP="00EE3F3A">
      <w:pPr>
        <w:spacing w:line="256" w:lineRule="auto"/>
        <w:ind w:left="540"/>
        <w:jc w:val="both"/>
        <w:rPr>
          <w:szCs w:val="22"/>
        </w:rPr>
      </w:pPr>
    </w:p>
    <w:p w14:paraId="3475337A" w14:textId="77777777" w:rsidR="00EE3F3A" w:rsidRPr="004B56FD" w:rsidRDefault="00EE3F3A" w:rsidP="00EE3F3A">
      <w:pPr>
        <w:tabs>
          <w:tab w:val="left" w:pos="1710"/>
          <w:tab w:val="left" w:pos="1800"/>
        </w:tabs>
        <w:spacing w:line="256" w:lineRule="auto"/>
        <w:ind w:left="540"/>
        <w:jc w:val="both"/>
        <w:rPr>
          <w:szCs w:val="22"/>
        </w:rPr>
      </w:pPr>
      <w:r w:rsidRPr="004B56FD">
        <w:rPr>
          <w:szCs w:val="22"/>
        </w:rPr>
        <w:t>Segment 1</w:t>
      </w:r>
      <w:r w:rsidRPr="004B56FD">
        <w:rPr>
          <w:szCs w:val="22"/>
        </w:rPr>
        <w:tab/>
        <w:t>Business for sale of automobiles, accessories, decorations, and related apparel</w:t>
      </w:r>
    </w:p>
    <w:p w14:paraId="0F44AF15" w14:textId="77777777" w:rsidR="00EE3F3A" w:rsidRPr="004B56FD" w:rsidRDefault="00EE3F3A" w:rsidP="00EE3F3A">
      <w:pPr>
        <w:tabs>
          <w:tab w:val="left" w:pos="1710"/>
          <w:tab w:val="left" w:pos="1800"/>
        </w:tabs>
        <w:spacing w:line="256" w:lineRule="auto"/>
        <w:ind w:left="1710" w:hanging="1170"/>
        <w:jc w:val="both"/>
        <w:rPr>
          <w:szCs w:val="22"/>
        </w:rPr>
      </w:pPr>
      <w:r w:rsidRPr="004B56FD">
        <w:rPr>
          <w:szCs w:val="22"/>
        </w:rPr>
        <w:t>Segment 2</w:t>
      </w:r>
      <w:r w:rsidRPr="004B56FD">
        <w:rPr>
          <w:szCs w:val="22"/>
        </w:rPr>
        <w:tab/>
        <w:t>Business for providing after sales services, sale of automotive parts and maintenance services for independent cars</w:t>
      </w:r>
    </w:p>
    <w:p w14:paraId="58FD7159" w14:textId="77777777" w:rsidR="00EE3F3A" w:rsidRPr="004B56FD" w:rsidRDefault="00EE3F3A" w:rsidP="00EE3F3A">
      <w:pPr>
        <w:tabs>
          <w:tab w:val="left" w:pos="1710"/>
          <w:tab w:val="left" w:pos="1800"/>
        </w:tabs>
        <w:spacing w:line="256" w:lineRule="auto"/>
        <w:ind w:left="540"/>
        <w:jc w:val="both"/>
        <w:rPr>
          <w:szCs w:val="22"/>
        </w:rPr>
      </w:pPr>
      <w:r w:rsidRPr="004B56FD">
        <w:rPr>
          <w:szCs w:val="22"/>
        </w:rPr>
        <w:t>Segment 3</w:t>
      </w:r>
      <w:r w:rsidRPr="004B56FD">
        <w:rPr>
          <w:szCs w:val="22"/>
        </w:rPr>
        <w:tab/>
        <w:t>Business for providing cars and drivers for rental services</w:t>
      </w:r>
    </w:p>
    <w:p w14:paraId="0DF2506E" w14:textId="77777777" w:rsidR="00EE3F3A" w:rsidRPr="004B56FD" w:rsidRDefault="00EE3F3A" w:rsidP="00EE3F3A">
      <w:pPr>
        <w:tabs>
          <w:tab w:val="left" w:pos="1710"/>
          <w:tab w:val="left" w:pos="1800"/>
        </w:tabs>
        <w:spacing w:line="256" w:lineRule="auto"/>
        <w:ind w:left="540"/>
        <w:jc w:val="both"/>
        <w:rPr>
          <w:szCs w:val="22"/>
        </w:rPr>
      </w:pPr>
      <w:r w:rsidRPr="004B56FD">
        <w:rPr>
          <w:szCs w:val="22"/>
        </w:rPr>
        <w:t>Segment 4</w:t>
      </w:r>
      <w:r w:rsidRPr="004B56FD">
        <w:rPr>
          <w:szCs w:val="22"/>
        </w:rPr>
        <w:tab/>
        <w:t>Other businesses</w:t>
      </w:r>
    </w:p>
    <w:p w14:paraId="2404516C" w14:textId="77777777" w:rsidR="00EE3F3A" w:rsidRPr="004B56FD" w:rsidRDefault="00EE3F3A" w:rsidP="00EE3F3A">
      <w:pPr>
        <w:spacing w:line="256" w:lineRule="auto"/>
        <w:ind w:left="540"/>
        <w:jc w:val="both"/>
        <w:rPr>
          <w:szCs w:val="22"/>
          <w:highlight w:val="yellow"/>
        </w:rPr>
      </w:pPr>
    </w:p>
    <w:p w14:paraId="54B45E52" w14:textId="77777777" w:rsidR="00EE3F3A" w:rsidRPr="004B56FD" w:rsidRDefault="00EE3F3A" w:rsidP="00EE3F3A">
      <w:pPr>
        <w:ind w:firstLine="547"/>
        <w:rPr>
          <w:szCs w:val="22"/>
          <w:lang w:val="en-US"/>
        </w:rPr>
      </w:pPr>
      <w:r w:rsidRPr="004B56FD">
        <w:rPr>
          <w:szCs w:val="22"/>
        </w:rPr>
        <w:t>As a result, the Group has restated the previously reported segment information of the</w:t>
      </w:r>
      <w:r w:rsidRPr="004B56FD">
        <w:rPr>
          <w:cs/>
        </w:rPr>
        <w:t xml:space="preserve"> </w:t>
      </w:r>
      <w:r w:rsidRPr="004B56FD">
        <w:t>year</w:t>
      </w:r>
      <w:r w:rsidRPr="004B56FD">
        <w:rPr>
          <w:szCs w:val="22"/>
        </w:rPr>
        <w:t xml:space="preserve"> 2021.</w:t>
      </w:r>
      <w:r w:rsidRPr="004B56FD">
        <w:rPr>
          <w:szCs w:val="22"/>
        </w:rPr>
        <w:tab/>
      </w:r>
    </w:p>
    <w:p w14:paraId="26935193" w14:textId="77777777" w:rsidR="00EE3F3A" w:rsidRPr="004B56FD" w:rsidRDefault="00EE3F3A" w:rsidP="00EE3F3A">
      <w:pPr>
        <w:autoSpaceDE w:val="0"/>
        <w:autoSpaceDN w:val="0"/>
        <w:adjustRightInd w:val="0"/>
        <w:ind w:right="18" w:firstLine="540"/>
        <w:rPr>
          <w:szCs w:val="22"/>
          <w:highlight w:val="red"/>
        </w:rPr>
      </w:pPr>
    </w:p>
    <w:p w14:paraId="7CAD2973" w14:textId="77777777" w:rsidR="00EE3F3A" w:rsidRPr="004B56FD" w:rsidRDefault="00EE3F3A" w:rsidP="00EE3F3A">
      <w:pPr>
        <w:autoSpaceDE w:val="0"/>
        <w:autoSpaceDN w:val="0"/>
        <w:adjustRightInd w:val="0"/>
        <w:spacing w:line="240" w:lineRule="atLeast"/>
        <w:ind w:left="547" w:right="36"/>
        <w:jc w:val="thaiDistribute"/>
        <w:rPr>
          <w:szCs w:val="22"/>
        </w:rPr>
      </w:pPr>
      <w:r w:rsidRPr="004B56FD">
        <w:rPr>
          <w:szCs w:val="22"/>
        </w:rPr>
        <w:t>There are varying levels of integration between reportable segments. This integration includes sales of goods and rendering of services.</w:t>
      </w:r>
    </w:p>
    <w:p w14:paraId="1A1C11B2" w14:textId="77777777" w:rsidR="00EE3F3A" w:rsidRPr="004B56FD" w:rsidRDefault="00EE3F3A" w:rsidP="00C31AAA">
      <w:pPr>
        <w:autoSpaceDE w:val="0"/>
        <w:autoSpaceDN w:val="0"/>
        <w:adjustRightInd w:val="0"/>
        <w:spacing w:line="240" w:lineRule="atLeast"/>
        <w:ind w:left="547" w:right="36"/>
        <w:jc w:val="thaiDistribute"/>
        <w:rPr>
          <w:szCs w:val="22"/>
        </w:rPr>
      </w:pPr>
    </w:p>
    <w:p w14:paraId="01758E87" w14:textId="7D0CBC22" w:rsidR="008F0F8B" w:rsidRPr="004B56FD" w:rsidRDefault="00C31AAA" w:rsidP="00C31AAA">
      <w:pPr>
        <w:autoSpaceDE w:val="0"/>
        <w:autoSpaceDN w:val="0"/>
        <w:adjustRightInd w:val="0"/>
        <w:spacing w:line="240" w:lineRule="atLeast"/>
        <w:ind w:left="547" w:right="36"/>
        <w:jc w:val="thaiDistribute"/>
        <w:rPr>
          <w:szCs w:val="22"/>
        </w:rPr>
        <w:sectPr w:rsidR="008F0F8B" w:rsidRPr="004B56FD" w:rsidSect="0045664A">
          <w:footerReference w:type="default" r:id="rId12"/>
          <w:pgSz w:w="11907" w:h="16840" w:code="9"/>
          <w:pgMar w:top="691" w:right="1152" w:bottom="576" w:left="1152" w:header="720" w:footer="720" w:gutter="0"/>
          <w:paperSrc w:first="7" w:other="7"/>
          <w:cols w:space="720"/>
          <w:docGrid w:linePitch="360"/>
        </w:sectPr>
      </w:pPr>
      <w:r w:rsidRPr="00C31AAA">
        <w:rPr>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tbl>
      <w:tblPr>
        <w:tblW w:w="5172" w:type="pct"/>
        <w:tblLayout w:type="fixed"/>
        <w:tblCellMar>
          <w:left w:w="72" w:type="dxa"/>
          <w:right w:w="72" w:type="dxa"/>
        </w:tblCellMar>
        <w:tblLook w:val="0000" w:firstRow="0" w:lastRow="0" w:firstColumn="0" w:lastColumn="0" w:noHBand="0" w:noVBand="0"/>
      </w:tblPr>
      <w:tblGrid>
        <w:gridCol w:w="1893"/>
        <w:gridCol w:w="852"/>
        <w:gridCol w:w="175"/>
        <w:gridCol w:w="827"/>
        <w:gridCol w:w="186"/>
        <w:gridCol w:w="809"/>
        <w:gridCol w:w="174"/>
        <w:gridCol w:w="740"/>
        <w:gridCol w:w="174"/>
        <w:gridCol w:w="806"/>
        <w:gridCol w:w="183"/>
        <w:gridCol w:w="824"/>
        <w:gridCol w:w="174"/>
        <w:gridCol w:w="800"/>
        <w:gridCol w:w="177"/>
        <w:gridCol w:w="740"/>
        <w:gridCol w:w="174"/>
        <w:gridCol w:w="713"/>
        <w:gridCol w:w="174"/>
        <w:gridCol w:w="638"/>
        <w:gridCol w:w="174"/>
        <w:gridCol w:w="728"/>
        <w:gridCol w:w="174"/>
        <w:gridCol w:w="743"/>
        <w:gridCol w:w="168"/>
        <w:gridCol w:w="809"/>
        <w:gridCol w:w="171"/>
        <w:gridCol w:w="836"/>
      </w:tblGrid>
      <w:tr w:rsidR="00CD4916" w:rsidRPr="004B56FD" w14:paraId="280F3C8C" w14:textId="77777777" w:rsidTr="00EE0F79">
        <w:trPr>
          <w:cantSplit/>
          <w:trHeight w:val="110"/>
          <w:tblHeader/>
        </w:trPr>
        <w:tc>
          <w:tcPr>
            <w:tcW w:w="629" w:type="pct"/>
            <w:vAlign w:val="bottom"/>
          </w:tcPr>
          <w:p w14:paraId="7D9BAC55" w14:textId="77777777" w:rsidR="00374730" w:rsidRPr="004B56FD" w:rsidRDefault="00374730" w:rsidP="00BB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lang w:val="en-US" w:bidi="th-TH"/>
              </w:rPr>
            </w:pPr>
          </w:p>
        </w:tc>
        <w:tc>
          <w:tcPr>
            <w:tcW w:w="4371" w:type="pct"/>
            <w:gridSpan w:val="27"/>
          </w:tcPr>
          <w:p w14:paraId="582F424C" w14:textId="7B500728" w:rsidR="00374730" w:rsidRPr="004B56FD" w:rsidRDefault="00374730" w:rsidP="00BB4F12">
            <w:pPr>
              <w:autoSpaceDE w:val="0"/>
              <w:autoSpaceDN w:val="0"/>
              <w:adjustRightInd w:val="0"/>
              <w:spacing w:line="240" w:lineRule="atLeast"/>
              <w:contextualSpacing/>
              <w:jc w:val="center"/>
              <w:rPr>
                <w:rFonts w:eastAsia="Calibri"/>
                <w:b/>
                <w:sz w:val="16"/>
                <w:szCs w:val="16"/>
                <w:lang w:val="en-US" w:bidi="th-TH"/>
              </w:rPr>
            </w:pPr>
            <w:r w:rsidRPr="004B56FD">
              <w:rPr>
                <w:rFonts w:eastAsia="Calibri"/>
                <w:b/>
                <w:sz w:val="16"/>
                <w:szCs w:val="16"/>
                <w:lang w:val="en-US" w:bidi="th-TH"/>
              </w:rPr>
              <w:t>Consolidated financial statements</w:t>
            </w:r>
          </w:p>
        </w:tc>
      </w:tr>
      <w:tr w:rsidR="00CD4916" w:rsidRPr="004B56FD" w14:paraId="27964383" w14:textId="77777777" w:rsidTr="00D43F72">
        <w:trPr>
          <w:cantSplit/>
          <w:trHeight w:val="227"/>
          <w:tblHeader/>
        </w:trPr>
        <w:tc>
          <w:tcPr>
            <w:tcW w:w="629" w:type="pct"/>
            <w:vAlign w:val="bottom"/>
          </w:tcPr>
          <w:p w14:paraId="6B927FA7" w14:textId="77777777" w:rsidR="00374730" w:rsidRPr="004B56FD" w:rsidRDefault="00374730" w:rsidP="00BB4F12">
            <w:pPr>
              <w:shd w:val="clear" w:color="auto" w:fill="FFFFFF"/>
              <w:spacing w:line="240" w:lineRule="atLeast"/>
              <w:ind w:right="-79"/>
              <w:contextualSpacing/>
              <w:rPr>
                <w:sz w:val="18"/>
                <w:szCs w:val="18"/>
                <w:lang w:val="en-US" w:bidi="th-TH"/>
              </w:rPr>
            </w:pPr>
          </w:p>
        </w:tc>
        <w:tc>
          <w:tcPr>
            <w:tcW w:w="616" w:type="pct"/>
            <w:gridSpan w:val="3"/>
            <w:shd w:val="clear" w:color="auto" w:fill="auto"/>
          </w:tcPr>
          <w:p w14:paraId="420E446A" w14:textId="77777777" w:rsidR="00374730" w:rsidRPr="004B56FD" w:rsidRDefault="00374730" w:rsidP="00BB4F12">
            <w:pPr>
              <w:shd w:val="clear" w:color="auto" w:fill="FFFFFF"/>
              <w:spacing w:line="240" w:lineRule="atLeast"/>
              <w:ind w:left="-72" w:right="-79"/>
              <w:contextualSpacing/>
              <w:jc w:val="center"/>
              <w:rPr>
                <w:sz w:val="18"/>
                <w:szCs w:val="18"/>
              </w:rPr>
            </w:pPr>
          </w:p>
          <w:p w14:paraId="6E381DBB" w14:textId="360B006F" w:rsidR="00374730" w:rsidRPr="004B56FD" w:rsidRDefault="00374730" w:rsidP="00BB4F12">
            <w:pPr>
              <w:shd w:val="clear" w:color="auto" w:fill="FFFFFF"/>
              <w:spacing w:line="240" w:lineRule="atLeast"/>
              <w:ind w:left="-72" w:right="-79"/>
              <w:contextualSpacing/>
              <w:jc w:val="center"/>
              <w:rPr>
                <w:sz w:val="18"/>
                <w:szCs w:val="18"/>
              </w:rPr>
            </w:pPr>
            <w:r w:rsidRPr="004B56FD">
              <w:rPr>
                <w:sz w:val="18"/>
                <w:szCs w:val="18"/>
              </w:rPr>
              <w:t>Business for sale of automobiles, accessories, decorations, and related apparel</w:t>
            </w:r>
          </w:p>
        </w:tc>
        <w:tc>
          <w:tcPr>
            <w:tcW w:w="62" w:type="pct"/>
            <w:vAlign w:val="bottom"/>
          </w:tcPr>
          <w:p w14:paraId="79D976B5" w14:textId="77777777" w:rsidR="00374730" w:rsidRPr="004B56FD" w:rsidRDefault="00374730" w:rsidP="00BB4F12">
            <w:pPr>
              <w:shd w:val="clear" w:color="auto" w:fill="FFFFFF"/>
              <w:tabs>
                <w:tab w:val="decimal" w:pos="374"/>
              </w:tabs>
              <w:spacing w:line="240" w:lineRule="atLeast"/>
              <w:ind w:left="-72" w:right="-79"/>
              <w:contextualSpacing/>
              <w:jc w:val="center"/>
              <w:rPr>
                <w:sz w:val="18"/>
                <w:szCs w:val="18"/>
              </w:rPr>
            </w:pPr>
          </w:p>
        </w:tc>
        <w:tc>
          <w:tcPr>
            <w:tcW w:w="573" w:type="pct"/>
            <w:gridSpan w:val="3"/>
            <w:vAlign w:val="bottom"/>
          </w:tcPr>
          <w:p w14:paraId="2CC7CDF2" w14:textId="693B58AD" w:rsidR="00374730" w:rsidRPr="004B56FD" w:rsidRDefault="00374730" w:rsidP="00BB4F12">
            <w:pPr>
              <w:shd w:val="clear" w:color="auto" w:fill="FFFFFF"/>
              <w:spacing w:line="240" w:lineRule="atLeast"/>
              <w:ind w:left="-72" w:right="-79"/>
              <w:contextualSpacing/>
              <w:jc w:val="center"/>
              <w:rPr>
                <w:sz w:val="18"/>
                <w:szCs w:val="18"/>
                <w:lang w:val="en-US" w:bidi="th-TH"/>
              </w:rPr>
            </w:pPr>
            <w:r w:rsidRPr="004B56FD">
              <w:rPr>
                <w:sz w:val="18"/>
                <w:szCs w:val="18"/>
              </w:rPr>
              <w:t>Business for providing after sales services, sale of automotive parts and maintenance services for independent cars</w:t>
            </w:r>
          </w:p>
        </w:tc>
        <w:tc>
          <w:tcPr>
            <w:tcW w:w="58" w:type="pct"/>
            <w:vAlign w:val="bottom"/>
          </w:tcPr>
          <w:p w14:paraId="083486F2" w14:textId="77777777" w:rsidR="00374730" w:rsidRPr="004B56FD" w:rsidRDefault="00374730" w:rsidP="00BB4F12">
            <w:pPr>
              <w:shd w:val="clear" w:color="auto" w:fill="FFFFFF"/>
              <w:spacing w:line="240" w:lineRule="atLeast"/>
              <w:ind w:left="-72" w:right="-79"/>
              <w:contextualSpacing/>
              <w:jc w:val="center"/>
              <w:rPr>
                <w:sz w:val="18"/>
                <w:szCs w:val="18"/>
                <w:lang w:val="en-US" w:bidi="th-TH"/>
              </w:rPr>
            </w:pPr>
          </w:p>
        </w:tc>
        <w:tc>
          <w:tcPr>
            <w:tcW w:w="603" w:type="pct"/>
            <w:gridSpan w:val="3"/>
            <w:vAlign w:val="bottom"/>
          </w:tcPr>
          <w:p w14:paraId="6229B712" w14:textId="551C4509" w:rsidR="00374730" w:rsidRPr="004B56FD" w:rsidRDefault="00021084" w:rsidP="00BB4F12">
            <w:pPr>
              <w:shd w:val="clear" w:color="auto" w:fill="FFFFFF"/>
              <w:spacing w:line="240" w:lineRule="atLeast"/>
              <w:ind w:left="-72" w:right="-79"/>
              <w:contextualSpacing/>
              <w:jc w:val="center"/>
              <w:rPr>
                <w:sz w:val="18"/>
                <w:szCs w:val="18"/>
                <w:lang w:val="en-US" w:bidi="th-TH"/>
              </w:rPr>
            </w:pPr>
            <w:r w:rsidRPr="004B56FD">
              <w:rPr>
                <w:sz w:val="18"/>
                <w:szCs w:val="18"/>
              </w:rPr>
              <w:t>Total of revenue</w:t>
            </w:r>
            <w:r w:rsidR="00895DDC" w:rsidRPr="004B56FD">
              <w:rPr>
                <w:sz w:val="18"/>
                <w:szCs w:val="18"/>
              </w:rPr>
              <w:t xml:space="preserve"> from sale and providing after sales services</w:t>
            </w:r>
          </w:p>
        </w:tc>
        <w:tc>
          <w:tcPr>
            <w:tcW w:w="58" w:type="pct"/>
            <w:vAlign w:val="bottom"/>
          </w:tcPr>
          <w:p w14:paraId="7561207A" w14:textId="77777777" w:rsidR="00374730" w:rsidRPr="004B56FD" w:rsidRDefault="00374730" w:rsidP="00BB4F12">
            <w:pPr>
              <w:shd w:val="clear" w:color="auto" w:fill="FFFFFF"/>
              <w:spacing w:line="240" w:lineRule="atLeast"/>
              <w:ind w:left="-72" w:right="-79"/>
              <w:contextualSpacing/>
              <w:jc w:val="center"/>
              <w:rPr>
                <w:sz w:val="18"/>
                <w:szCs w:val="18"/>
                <w:lang w:val="en-US" w:bidi="th-TH"/>
              </w:rPr>
            </w:pPr>
          </w:p>
        </w:tc>
        <w:tc>
          <w:tcPr>
            <w:tcW w:w="571" w:type="pct"/>
            <w:gridSpan w:val="3"/>
            <w:vAlign w:val="bottom"/>
          </w:tcPr>
          <w:p w14:paraId="2A27DA96" w14:textId="3F4CABB8" w:rsidR="00374730" w:rsidRPr="004B56FD" w:rsidRDefault="00374730" w:rsidP="00BB4F12">
            <w:pPr>
              <w:pStyle w:val="acctmergecolhdg"/>
              <w:shd w:val="clear" w:color="auto" w:fill="FFFFFF"/>
              <w:spacing w:line="240" w:lineRule="atLeast"/>
              <w:rPr>
                <w:b w:val="0"/>
                <w:bCs/>
                <w:sz w:val="18"/>
                <w:szCs w:val="18"/>
              </w:rPr>
            </w:pPr>
            <w:r w:rsidRPr="004B56FD">
              <w:rPr>
                <w:b w:val="0"/>
                <w:bCs/>
                <w:sz w:val="18"/>
                <w:szCs w:val="18"/>
              </w:rPr>
              <w:t xml:space="preserve"> Business for providing cars and drivers for rental services</w:t>
            </w:r>
          </w:p>
        </w:tc>
        <w:tc>
          <w:tcPr>
            <w:tcW w:w="58" w:type="pct"/>
            <w:vAlign w:val="bottom"/>
          </w:tcPr>
          <w:p w14:paraId="55F9867B" w14:textId="77777777" w:rsidR="00374730" w:rsidRPr="004B56FD" w:rsidRDefault="00374730" w:rsidP="00BB4F12">
            <w:pPr>
              <w:shd w:val="clear" w:color="auto" w:fill="FFFFFF"/>
              <w:tabs>
                <w:tab w:val="decimal" w:pos="374"/>
              </w:tabs>
              <w:spacing w:line="240" w:lineRule="atLeast"/>
              <w:ind w:left="-72" w:right="-79"/>
              <w:contextualSpacing/>
              <w:jc w:val="center"/>
              <w:rPr>
                <w:sz w:val="18"/>
                <w:szCs w:val="18"/>
              </w:rPr>
            </w:pPr>
          </w:p>
        </w:tc>
        <w:tc>
          <w:tcPr>
            <w:tcW w:w="507" w:type="pct"/>
            <w:gridSpan w:val="3"/>
            <w:vAlign w:val="bottom"/>
          </w:tcPr>
          <w:p w14:paraId="60A8FC4A" w14:textId="55839228" w:rsidR="00374730" w:rsidRPr="004B56FD" w:rsidRDefault="00374730" w:rsidP="00BB4F12">
            <w:pPr>
              <w:shd w:val="clear" w:color="auto" w:fill="FFFFFF"/>
              <w:spacing w:line="240" w:lineRule="atLeast"/>
              <w:ind w:right="-79"/>
              <w:contextualSpacing/>
              <w:jc w:val="center"/>
              <w:rPr>
                <w:sz w:val="18"/>
                <w:szCs w:val="18"/>
              </w:rPr>
            </w:pPr>
            <w:r w:rsidRPr="004B56FD">
              <w:rPr>
                <w:sz w:val="18"/>
                <w:szCs w:val="18"/>
              </w:rPr>
              <w:t xml:space="preserve">Other </w:t>
            </w:r>
            <w:r w:rsidR="007D2F59" w:rsidRPr="004B56FD">
              <w:rPr>
                <w:sz w:val="18"/>
                <w:szCs w:val="18"/>
              </w:rPr>
              <w:t>businesses</w:t>
            </w:r>
          </w:p>
        </w:tc>
        <w:tc>
          <w:tcPr>
            <w:tcW w:w="58" w:type="pct"/>
          </w:tcPr>
          <w:p w14:paraId="690C49DA" w14:textId="77777777" w:rsidR="00374730" w:rsidRPr="004B56FD" w:rsidRDefault="00374730" w:rsidP="00BB4F12">
            <w:pPr>
              <w:shd w:val="clear" w:color="auto" w:fill="FFFFFF"/>
              <w:tabs>
                <w:tab w:val="decimal" w:pos="374"/>
              </w:tabs>
              <w:spacing w:line="240" w:lineRule="atLeast"/>
              <w:ind w:left="-72" w:right="-79"/>
              <w:contextualSpacing/>
              <w:jc w:val="center"/>
              <w:rPr>
                <w:sz w:val="18"/>
                <w:szCs w:val="18"/>
              </w:rPr>
            </w:pPr>
          </w:p>
        </w:tc>
        <w:tc>
          <w:tcPr>
            <w:tcW w:w="547" w:type="pct"/>
            <w:gridSpan w:val="3"/>
          </w:tcPr>
          <w:p w14:paraId="68F1393E" w14:textId="77777777" w:rsidR="00BA42F8" w:rsidRPr="004B56FD" w:rsidRDefault="00BA42F8" w:rsidP="00BB4F12">
            <w:pPr>
              <w:shd w:val="clear" w:color="auto" w:fill="FFFFFF"/>
              <w:tabs>
                <w:tab w:val="decimal" w:pos="374"/>
              </w:tabs>
              <w:spacing w:line="240" w:lineRule="atLeast"/>
              <w:ind w:left="-72" w:right="-79"/>
              <w:contextualSpacing/>
              <w:jc w:val="center"/>
              <w:rPr>
                <w:sz w:val="18"/>
                <w:szCs w:val="18"/>
              </w:rPr>
            </w:pPr>
          </w:p>
          <w:p w14:paraId="404BC732" w14:textId="77777777" w:rsidR="00BA42F8" w:rsidRPr="004B56FD" w:rsidRDefault="00BA42F8" w:rsidP="00BB4F12">
            <w:pPr>
              <w:shd w:val="clear" w:color="auto" w:fill="FFFFFF"/>
              <w:tabs>
                <w:tab w:val="decimal" w:pos="374"/>
              </w:tabs>
              <w:spacing w:line="240" w:lineRule="atLeast"/>
              <w:ind w:left="-72" w:right="-79"/>
              <w:contextualSpacing/>
              <w:jc w:val="center"/>
              <w:rPr>
                <w:sz w:val="18"/>
                <w:szCs w:val="18"/>
              </w:rPr>
            </w:pPr>
          </w:p>
          <w:p w14:paraId="5EB71A57" w14:textId="77777777" w:rsidR="00BA42F8" w:rsidRPr="004B56FD" w:rsidRDefault="00BA42F8" w:rsidP="00BB4F12">
            <w:pPr>
              <w:shd w:val="clear" w:color="auto" w:fill="FFFFFF"/>
              <w:tabs>
                <w:tab w:val="decimal" w:pos="374"/>
              </w:tabs>
              <w:spacing w:line="240" w:lineRule="atLeast"/>
              <w:ind w:left="-72" w:right="-79"/>
              <w:contextualSpacing/>
              <w:jc w:val="center"/>
              <w:rPr>
                <w:sz w:val="18"/>
                <w:szCs w:val="18"/>
              </w:rPr>
            </w:pPr>
          </w:p>
          <w:p w14:paraId="41C75310" w14:textId="77777777" w:rsidR="00BA42F8" w:rsidRPr="004B56FD" w:rsidRDefault="00BA42F8" w:rsidP="00BB4F12">
            <w:pPr>
              <w:shd w:val="clear" w:color="auto" w:fill="FFFFFF"/>
              <w:tabs>
                <w:tab w:val="decimal" w:pos="374"/>
              </w:tabs>
              <w:spacing w:line="240" w:lineRule="atLeast"/>
              <w:ind w:left="-72" w:right="-79"/>
              <w:contextualSpacing/>
              <w:jc w:val="center"/>
              <w:rPr>
                <w:sz w:val="18"/>
                <w:szCs w:val="18"/>
              </w:rPr>
            </w:pPr>
          </w:p>
          <w:p w14:paraId="1A0E607B" w14:textId="317A742B" w:rsidR="00374730" w:rsidRPr="004B56FD" w:rsidRDefault="00374730" w:rsidP="00BB4F12">
            <w:pPr>
              <w:shd w:val="clear" w:color="auto" w:fill="FFFFFF"/>
              <w:tabs>
                <w:tab w:val="decimal" w:pos="374"/>
              </w:tabs>
              <w:spacing w:line="240" w:lineRule="atLeast"/>
              <w:ind w:left="-72" w:right="-79"/>
              <w:contextualSpacing/>
              <w:jc w:val="center"/>
              <w:rPr>
                <w:sz w:val="18"/>
                <w:szCs w:val="18"/>
              </w:rPr>
            </w:pPr>
            <w:r w:rsidRPr="004B56FD">
              <w:rPr>
                <w:sz w:val="18"/>
                <w:szCs w:val="18"/>
              </w:rPr>
              <w:t>Elimination</w:t>
            </w:r>
          </w:p>
        </w:tc>
        <w:tc>
          <w:tcPr>
            <w:tcW w:w="56" w:type="pct"/>
            <w:vAlign w:val="bottom"/>
          </w:tcPr>
          <w:p w14:paraId="4DE39A65" w14:textId="3E7B44E2" w:rsidR="00374730" w:rsidRPr="004B56FD" w:rsidRDefault="00374730" w:rsidP="00BB4F12">
            <w:pPr>
              <w:shd w:val="clear" w:color="auto" w:fill="FFFFFF"/>
              <w:tabs>
                <w:tab w:val="decimal" w:pos="374"/>
              </w:tabs>
              <w:spacing w:line="240" w:lineRule="atLeast"/>
              <w:ind w:left="-72" w:right="-79"/>
              <w:contextualSpacing/>
              <w:jc w:val="center"/>
              <w:rPr>
                <w:sz w:val="18"/>
                <w:szCs w:val="18"/>
              </w:rPr>
            </w:pPr>
          </w:p>
        </w:tc>
        <w:tc>
          <w:tcPr>
            <w:tcW w:w="605" w:type="pct"/>
            <w:gridSpan w:val="3"/>
            <w:vAlign w:val="bottom"/>
          </w:tcPr>
          <w:p w14:paraId="2FA6E3AB" w14:textId="77777777" w:rsidR="00374730" w:rsidRPr="004B56FD" w:rsidRDefault="00374730" w:rsidP="00BB4F12">
            <w:pPr>
              <w:shd w:val="clear" w:color="auto" w:fill="FFFFFF"/>
              <w:spacing w:line="240" w:lineRule="atLeast"/>
              <w:ind w:right="-79"/>
              <w:contextualSpacing/>
              <w:jc w:val="center"/>
              <w:rPr>
                <w:sz w:val="18"/>
                <w:szCs w:val="18"/>
                <w:lang w:bidi="th-TH"/>
              </w:rPr>
            </w:pPr>
          </w:p>
          <w:p w14:paraId="3078DBD5" w14:textId="17DDAEF6" w:rsidR="00374730" w:rsidRPr="004B56FD" w:rsidRDefault="00374730" w:rsidP="00BB4F12">
            <w:pPr>
              <w:shd w:val="clear" w:color="auto" w:fill="FFFFFF"/>
              <w:spacing w:line="240" w:lineRule="atLeast"/>
              <w:ind w:left="-72" w:right="-79"/>
              <w:contextualSpacing/>
              <w:jc w:val="center"/>
              <w:rPr>
                <w:sz w:val="18"/>
                <w:szCs w:val="18"/>
              </w:rPr>
            </w:pPr>
            <w:r w:rsidRPr="004B56FD">
              <w:rPr>
                <w:sz w:val="18"/>
                <w:szCs w:val="18"/>
              </w:rPr>
              <w:t>Total</w:t>
            </w:r>
          </w:p>
        </w:tc>
      </w:tr>
      <w:tr w:rsidR="003E08BF" w:rsidRPr="004B56FD" w14:paraId="3C8DBFC1" w14:textId="77777777" w:rsidTr="00D43F72">
        <w:trPr>
          <w:cantSplit/>
          <w:tblHeader/>
        </w:trPr>
        <w:tc>
          <w:tcPr>
            <w:tcW w:w="629" w:type="pct"/>
            <w:vAlign w:val="bottom"/>
          </w:tcPr>
          <w:p w14:paraId="4AA8B6DB" w14:textId="459C8D4D" w:rsidR="00374730" w:rsidRPr="004B56FD" w:rsidRDefault="00374730" w:rsidP="00E920AF">
            <w:pPr>
              <w:shd w:val="clear" w:color="auto" w:fill="FFFFFF"/>
              <w:spacing w:line="240" w:lineRule="atLeast"/>
              <w:ind w:left="195" w:right="-79" w:hanging="195"/>
              <w:contextualSpacing/>
              <w:rPr>
                <w:b/>
                <w:bCs/>
                <w:i/>
                <w:iCs/>
                <w:sz w:val="18"/>
                <w:szCs w:val="18"/>
                <w:cs/>
                <w:lang w:bidi="th-TH"/>
              </w:rPr>
            </w:pPr>
            <w:r w:rsidRPr="004B56FD">
              <w:rPr>
                <w:b/>
                <w:bCs/>
                <w:i/>
                <w:iCs/>
                <w:sz w:val="18"/>
                <w:szCs w:val="18"/>
              </w:rPr>
              <w:t xml:space="preserve">For the year ended </w:t>
            </w:r>
            <w:r w:rsidR="00E920AF" w:rsidRPr="004B56FD">
              <w:rPr>
                <w:b/>
                <w:bCs/>
                <w:i/>
                <w:iCs/>
                <w:sz w:val="18"/>
                <w:szCs w:val="18"/>
              </w:rPr>
              <w:t xml:space="preserve">     </w:t>
            </w:r>
            <w:r w:rsidRPr="004B56FD">
              <w:rPr>
                <w:b/>
                <w:bCs/>
                <w:i/>
                <w:iCs/>
                <w:sz w:val="18"/>
                <w:szCs w:val="18"/>
              </w:rPr>
              <w:t xml:space="preserve"> 31 December</w:t>
            </w:r>
          </w:p>
        </w:tc>
        <w:tc>
          <w:tcPr>
            <w:tcW w:w="282" w:type="pct"/>
            <w:shd w:val="clear" w:color="auto" w:fill="auto"/>
            <w:vAlign w:val="bottom"/>
          </w:tcPr>
          <w:p w14:paraId="457BC73A" w14:textId="1AE989CB" w:rsidR="00374730" w:rsidRPr="004B56FD" w:rsidRDefault="00374730" w:rsidP="00E96E49">
            <w:pPr>
              <w:shd w:val="clear" w:color="auto" w:fill="FFFFFF"/>
              <w:spacing w:line="240" w:lineRule="atLeast"/>
              <w:ind w:left="-79" w:right="-79"/>
              <w:contextualSpacing/>
              <w:jc w:val="center"/>
              <w:rPr>
                <w:sz w:val="18"/>
                <w:szCs w:val="18"/>
                <w:lang w:val="en-US" w:bidi="th-TH"/>
              </w:rPr>
            </w:pPr>
            <w:r w:rsidRPr="004B56FD">
              <w:rPr>
                <w:sz w:val="18"/>
                <w:szCs w:val="18"/>
              </w:rPr>
              <w:t>2022</w:t>
            </w:r>
          </w:p>
        </w:tc>
        <w:tc>
          <w:tcPr>
            <w:tcW w:w="58" w:type="pct"/>
            <w:vAlign w:val="bottom"/>
          </w:tcPr>
          <w:p w14:paraId="3896C37A" w14:textId="77777777" w:rsidR="00374730" w:rsidRPr="004B56FD" w:rsidRDefault="00374730" w:rsidP="00E96E49">
            <w:pPr>
              <w:shd w:val="clear" w:color="auto" w:fill="FFFFFF"/>
              <w:tabs>
                <w:tab w:val="decimal" w:pos="374"/>
              </w:tabs>
              <w:spacing w:line="240" w:lineRule="atLeast"/>
              <w:ind w:left="-79" w:right="-79"/>
              <w:contextualSpacing/>
              <w:jc w:val="center"/>
              <w:rPr>
                <w:sz w:val="18"/>
                <w:szCs w:val="18"/>
              </w:rPr>
            </w:pPr>
          </w:p>
        </w:tc>
        <w:tc>
          <w:tcPr>
            <w:tcW w:w="275" w:type="pct"/>
            <w:shd w:val="clear" w:color="auto" w:fill="auto"/>
            <w:vAlign w:val="bottom"/>
          </w:tcPr>
          <w:p w14:paraId="0AD5FD22" w14:textId="2DD0BA19" w:rsidR="00374730" w:rsidRPr="004B56FD" w:rsidRDefault="00374730" w:rsidP="00E96E49">
            <w:pPr>
              <w:shd w:val="clear" w:color="auto" w:fill="FFFFFF"/>
              <w:spacing w:line="240" w:lineRule="atLeast"/>
              <w:ind w:left="-79" w:right="-79"/>
              <w:contextualSpacing/>
              <w:jc w:val="center"/>
              <w:rPr>
                <w:sz w:val="18"/>
                <w:szCs w:val="18"/>
                <w:lang w:val="en-US" w:bidi="th-TH"/>
              </w:rPr>
            </w:pPr>
            <w:r w:rsidRPr="004B56FD">
              <w:rPr>
                <w:sz w:val="18"/>
                <w:szCs w:val="18"/>
              </w:rPr>
              <w:t>2021</w:t>
            </w:r>
          </w:p>
        </w:tc>
        <w:tc>
          <w:tcPr>
            <w:tcW w:w="62" w:type="pct"/>
            <w:vAlign w:val="bottom"/>
          </w:tcPr>
          <w:p w14:paraId="4E5CC4B6" w14:textId="77777777" w:rsidR="00374730" w:rsidRPr="004B56FD" w:rsidRDefault="00374730" w:rsidP="00E96E49">
            <w:pPr>
              <w:shd w:val="clear" w:color="auto" w:fill="FFFFFF"/>
              <w:tabs>
                <w:tab w:val="decimal" w:pos="374"/>
              </w:tabs>
              <w:spacing w:line="240" w:lineRule="atLeast"/>
              <w:ind w:left="-79" w:right="-79"/>
              <w:contextualSpacing/>
              <w:jc w:val="center"/>
              <w:rPr>
                <w:sz w:val="18"/>
                <w:szCs w:val="18"/>
              </w:rPr>
            </w:pPr>
          </w:p>
        </w:tc>
        <w:tc>
          <w:tcPr>
            <w:tcW w:w="269" w:type="pct"/>
            <w:vAlign w:val="bottom"/>
          </w:tcPr>
          <w:p w14:paraId="57F35F45" w14:textId="0AAB7A98" w:rsidR="00374730" w:rsidRPr="004B56FD" w:rsidRDefault="00374730" w:rsidP="00E96E49">
            <w:pPr>
              <w:shd w:val="clear" w:color="auto" w:fill="FFFFFF"/>
              <w:tabs>
                <w:tab w:val="decimal" w:pos="288"/>
              </w:tabs>
              <w:spacing w:line="240" w:lineRule="atLeast"/>
              <w:ind w:left="-79" w:right="-79"/>
              <w:contextualSpacing/>
              <w:jc w:val="center"/>
              <w:rPr>
                <w:sz w:val="18"/>
                <w:szCs w:val="18"/>
                <w:lang w:val="en-US" w:bidi="th-TH"/>
              </w:rPr>
            </w:pPr>
            <w:r w:rsidRPr="004B56FD">
              <w:rPr>
                <w:sz w:val="18"/>
                <w:szCs w:val="18"/>
              </w:rPr>
              <w:t>2022</w:t>
            </w:r>
          </w:p>
        </w:tc>
        <w:tc>
          <w:tcPr>
            <w:tcW w:w="58" w:type="pct"/>
            <w:vAlign w:val="bottom"/>
          </w:tcPr>
          <w:p w14:paraId="2E9ABC26" w14:textId="77777777" w:rsidR="00374730" w:rsidRPr="004B56FD" w:rsidRDefault="00374730" w:rsidP="00E96E49">
            <w:pPr>
              <w:shd w:val="clear" w:color="auto" w:fill="FFFFFF"/>
              <w:tabs>
                <w:tab w:val="decimal" w:pos="374"/>
              </w:tabs>
              <w:spacing w:line="240" w:lineRule="atLeast"/>
              <w:ind w:left="-79" w:right="-79"/>
              <w:contextualSpacing/>
              <w:jc w:val="center"/>
              <w:rPr>
                <w:sz w:val="18"/>
                <w:szCs w:val="18"/>
              </w:rPr>
            </w:pPr>
          </w:p>
        </w:tc>
        <w:tc>
          <w:tcPr>
            <w:tcW w:w="246" w:type="pct"/>
            <w:vAlign w:val="bottom"/>
          </w:tcPr>
          <w:p w14:paraId="0130CEBB" w14:textId="3BB61082" w:rsidR="00374730" w:rsidRPr="004B56FD" w:rsidRDefault="00374730" w:rsidP="00E96E49">
            <w:pPr>
              <w:shd w:val="clear" w:color="auto" w:fill="FFFFFF"/>
              <w:spacing w:line="240" w:lineRule="atLeast"/>
              <w:ind w:left="-79" w:right="-79"/>
              <w:contextualSpacing/>
              <w:jc w:val="center"/>
              <w:rPr>
                <w:sz w:val="18"/>
                <w:szCs w:val="18"/>
                <w:lang w:val="en-US" w:bidi="th-TH"/>
              </w:rPr>
            </w:pPr>
            <w:r w:rsidRPr="004B56FD">
              <w:rPr>
                <w:sz w:val="18"/>
                <w:szCs w:val="18"/>
              </w:rPr>
              <w:t>2021</w:t>
            </w:r>
          </w:p>
        </w:tc>
        <w:tc>
          <w:tcPr>
            <w:tcW w:w="58" w:type="pct"/>
            <w:vAlign w:val="bottom"/>
          </w:tcPr>
          <w:p w14:paraId="48779601" w14:textId="77777777" w:rsidR="00374730" w:rsidRPr="004B56FD" w:rsidRDefault="00374730" w:rsidP="00E96E49">
            <w:pPr>
              <w:shd w:val="clear" w:color="auto" w:fill="FFFFFF"/>
              <w:spacing w:line="240" w:lineRule="atLeast"/>
              <w:ind w:left="-79" w:right="-79"/>
              <w:contextualSpacing/>
              <w:jc w:val="center"/>
              <w:rPr>
                <w:sz w:val="18"/>
                <w:szCs w:val="18"/>
                <w:lang w:val="en-US" w:bidi="th-TH"/>
              </w:rPr>
            </w:pPr>
          </w:p>
        </w:tc>
        <w:tc>
          <w:tcPr>
            <w:tcW w:w="268" w:type="pct"/>
            <w:vAlign w:val="bottom"/>
          </w:tcPr>
          <w:p w14:paraId="2EC27570" w14:textId="783B0BBC" w:rsidR="00374730" w:rsidRPr="004B56FD" w:rsidRDefault="00374730" w:rsidP="00E96E49">
            <w:pPr>
              <w:shd w:val="clear" w:color="auto" w:fill="FFFFFF"/>
              <w:spacing w:line="240" w:lineRule="atLeast"/>
              <w:ind w:left="-79" w:right="-79"/>
              <w:contextualSpacing/>
              <w:jc w:val="center"/>
              <w:rPr>
                <w:sz w:val="18"/>
                <w:szCs w:val="18"/>
                <w:lang w:val="en-US" w:bidi="th-TH"/>
              </w:rPr>
            </w:pPr>
            <w:r w:rsidRPr="004B56FD">
              <w:rPr>
                <w:sz w:val="18"/>
                <w:szCs w:val="18"/>
              </w:rPr>
              <w:t>2022</w:t>
            </w:r>
          </w:p>
        </w:tc>
        <w:tc>
          <w:tcPr>
            <w:tcW w:w="61" w:type="pct"/>
            <w:vAlign w:val="bottom"/>
          </w:tcPr>
          <w:p w14:paraId="75201D28" w14:textId="77777777" w:rsidR="00374730" w:rsidRPr="004B56FD" w:rsidRDefault="00374730" w:rsidP="00E96E49">
            <w:pPr>
              <w:shd w:val="clear" w:color="auto" w:fill="FFFFFF"/>
              <w:spacing w:line="240" w:lineRule="atLeast"/>
              <w:ind w:left="-79" w:right="-79"/>
              <w:contextualSpacing/>
              <w:jc w:val="center"/>
              <w:rPr>
                <w:sz w:val="18"/>
                <w:szCs w:val="18"/>
                <w:lang w:val="en-US" w:bidi="th-TH"/>
              </w:rPr>
            </w:pPr>
          </w:p>
        </w:tc>
        <w:tc>
          <w:tcPr>
            <w:tcW w:w="274" w:type="pct"/>
            <w:vAlign w:val="bottom"/>
          </w:tcPr>
          <w:p w14:paraId="6C0B6EB5" w14:textId="46E12D37" w:rsidR="00374730" w:rsidRPr="004B56FD" w:rsidRDefault="00374730" w:rsidP="00E96E49">
            <w:pPr>
              <w:shd w:val="clear" w:color="auto" w:fill="FFFFFF"/>
              <w:spacing w:line="240" w:lineRule="atLeast"/>
              <w:ind w:left="-79" w:right="-79"/>
              <w:contextualSpacing/>
              <w:jc w:val="center"/>
              <w:rPr>
                <w:sz w:val="18"/>
                <w:szCs w:val="18"/>
                <w:lang w:val="en-US" w:bidi="th-TH"/>
              </w:rPr>
            </w:pPr>
            <w:r w:rsidRPr="004B56FD">
              <w:rPr>
                <w:sz w:val="18"/>
                <w:szCs w:val="18"/>
              </w:rPr>
              <w:t>2021</w:t>
            </w:r>
          </w:p>
        </w:tc>
        <w:tc>
          <w:tcPr>
            <w:tcW w:w="58" w:type="pct"/>
            <w:vAlign w:val="bottom"/>
          </w:tcPr>
          <w:p w14:paraId="0DA2F43E" w14:textId="77777777" w:rsidR="00374730" w:rsidRPr="004B56FD" w:rsidRDefault="00374730" w:rsidP="00E96E49">
            <w:pPr>
              <w:shd w:val="clear" w:color="auto" w:fill="FFFFFF"/>
              <w:spacing w:line="240" w:lineRule="atLeast"/>
              <w:ind w:left="-79" w:right="-79"/>
              <w:contextualSpacing/>
              <w:jc w:val="center"/>
              <w:rPr>
                <w:sz w:val="18"/>
                <w:szCs w:val="18"/>
                <w:lang w:val="en-US" w:bidi="th-TH"/>
              </w:rPr>
            </w:pPr>
          </w:p>
        </w:tc>
        <w:tc>
          <w:tcPr>
            <w:tcW w:w="266" w:type="pct"/>
            <w:vAlign w:val="bottom"/>
          </w:tcPr>
          <w:p w14:paraId="3F80A3F3" w14:textId="1AEE0B5E" w:rsidR="00374730" w:rsidRPr="004B56FD" w:rsidRDefault="00374730" w:rsidP="00E96E49">
            <w:pPr>
              <w:shd w:val="clear" w:color="auto" w:fill="FFFFFF"/>
              <w:spacing w:line="240" w:lineRule="atLeast"/>
              <w:ind w:left="-79" w:right="-79"/>
              <w:contextualSpacing/>
              <w:jc w:val="center"/>
              <w:rPr>
                <w:sz w:val="18"/>
                <w:szCs w:val="18"/>
                <w:lang w:val="en-US" w:bidi="th-TH"/>
              </w:rPr>
            </w:pPr>
            <w:r w:rsidRPr="004B56FD">
              <w:rPr>
                <w:sz w:val="18"/>
                <w:szCs w:val="18"/>
              </w:rPr>
              <w:t>2022</w:t>
            </w:r>
          </w:p>
        </w:tc>
        <w:tc>
          <w:tcPr>
            <w:tcW w:w="59" w:type="pct"/>
            <w:vAlign w:val="bottom"/>
          </w:tcPr>
          <w:p w14:paraId="451E684F" w14:textId="77777777" w:rsidR="00374730" w:rsidRPr="004B56FD" w:rsidRDefault="00374730" w:rsidP="00E96E49">
            <w:pPr>
              <w:shd w:val="clear" w:color="auto" w:fill="FFFFFF"/>
              <w:tabs>
                <w:tab w:val="decimal" w:pos="374"/>
              </w:tabs>
              <w:spacing w:line="240" w:lineRule="atLeast"/>
              <w:ind w:left="-79" w:right="-79"/>
              <w:contextualSpacing/>
              <w:jc w:val="center"/>
              <w:rPr>
                <w:sz w:val="18"/>
                <w:szCs w:val="18"/>
              </w:rPr>
            </w:pPr>
          </w:p>
        </w:tc>
        <w:tc>
          <w:tcPr>
            <w:tcW w:w="246" w:type="pct"/>
            <w:vAlign w:val="bottom"/>
          </w:tcPr>
          <w:p w14:paraId="3A948008" w14:textId="087034A2" w:rsidR="00374730" w:rsidRPr="004B56FD" w:rsidRDefault="00374730" w:rsidP="00E96E49">
            <w:pPr>
              <w:shd w:val="clear" w:color="auto" w:fill="FFFFFF"/>
              <w:spacing w:line="240" w:lineRule="atLeast"/>
              <w:ind w:left="-79" w:right="-79"/>
              <w:contextualSpacing/>
              <w:jc w:val="center"/>
              <w:rPr>
                <w:sz w:val="18"/>
                <w:szCs w:val="18"/>
                <w:lang w:val="en-US" w:bidi="th-TH"/>
              </w:rPr>
            </w:pPr>
            <w:r w:rsidRPr="004B56FD">
              <w:rPr>
                <w:sz w:val="18"/>
                <w:szCs w:val="18"/>
              </w:rPr>
              <w:t>2021</w:t>
            </w:r>
          </w:p>
        </w:tc>
        <w:tc>
          <w:tcPr>
            <w:tcW w:w="58" w:type="pct"/>
            <w:vAlign w:val="bottom"/>
          </w:tcPr>
          <w:p w14:paraId="6E008ADF" w14:textId="77777777" w:rsidR="00374730" w:rsidRPr="004B56FD" w:rsidRDefault="00374730" w:rsidP="00E96E49">
            <w:pPr>
              <w:shd w:val="clear" w:color="auto" w:fill="FFFFFF"/>
              <w:tabs>
                <w:tab w:val="decimal" w:pos="374"/>
              </w:tabs>
              <w:spacing w:line="240" w:lineRule="atLeast"/>
              <w:ind w:left="-79" w:right="-79"/>
              <w:contextualSpacing/>
              <w:jc w:val="center"/>
              <w:rPr>
                <w:sz w:val="18"/>
                <w:szCs w:val="18"/>
              </w:rPr>
            </w:pPr>
          </w:p>
        </w:tc>
        <w:tc>
          <w:tcPr>
            <w:tcW w:w="237" w:type="pct"/>
            <w:vAlign w:val="bottom"/>
          </w:tcPr>
          <w:p w14:paraId="25DC704B" w14:textId="0D19E401" w:rsidR="00374730" w:rsidRPr="004B56FD" w:rsidRDefault="00374730" w:rsidP="00E96E49">
            <w:pPr>
              <w:shd w:val="clear" w:color="auto" w:fill="FFFFFF"/>
              <w:tabs>
                <w:tab w:val="decimal" w:pos="374"/>
              </w:tabs>
              <w:spacing w:line="240" w:lineRule="atLeast"/>
              <w:ind w:left="-79" w:right="-79"/>
              <w:contextualSpacing/>
              <w:jc w:val="center"/>
              <w:rPr>
                <w:sz w:val="18"/>
                <w:szCs w:val="18"/>
                <w:lang w:val="en-US" w:bidi="th-TH"/>
              </w:rPr>
            </w:pPr>
            <w:r w:rsidRPr="004B56FD">
              <w:rPr>
                <w:sz w:val="18"/>
                <w:szCs w:val="18"/>
              </w:rPr>
              <w:t>2022</w:t>
            </w:r>
          </w:p>
        </w:tc>
        <w:tc>
          <w:tcPr>
            <w:tcW w:w="58" w:type="pct"/>
            <w:vAlign w:val="bottom"/>
          </w:tcPr>
          <w:p w14:paraId="14CCBAA6" w14:textId="77777777" w:rsidR="00374730" w:rsidRPr="004B56FD" w:rsidRDefault="00374730" w:rsidP="00E96E49">
            <w:pPr>
              <w:shd w:val="clear" w:color="auto" w:fill="FFFFFF"/>
              <w:tabs>
                <w:tab w:val="decimal" w:pos="374"/>
              </w:tabs>
              <w:spacing w:line="240" w:lineRule="atLeast"/>
              <w:ind w:left="-79" w:right="-79"/>
              <w:contextualSpacing/>
              <w:jc w:val="center"/>
              <w:rPr>
                <w:sz w:val="18"/>
                <w:szCs w:val="18"/>
              </w:rPr>
            </w:pPr>
          </w:p>
        </w:tc>
        <w:tc>
          <w:tcPr>
            <w:tcW w:w="212" w:type="pct"/>
            <w:vAlign w:val="bottom"/>
          </w:tcPr>
          <w:p w14:paraId="0D213E23" w14:textId="5C39C5CF" w:rsidR="00374730" w:rsidRPr="004B56FD" w:rsidRDefault="00374730" w:rsidP="00E96E49">
            <w:pPr>
              <w:shd w:val="clear" w:color="auto" w:fill="FFFFFF"/>
              <w:spacing w:line="240" w:lineRule="atLeast"/>
              <w:ind w:left="-79" w:right="-79"/>
              <w:contextualSpacing/>
              <w:jc w:val="center"/>
              <w:rPr>
                <w:sz w:val="18"/>
                <w:szCs w:val="18"/>
                <w:lang w:val="en-US" w:bidi="th-TH"/>
              </w:rPr>
            </w:pPr>
            <w:r w:rsidRPr="004B56FD">
              <w:rPr>
                <w:sz w:val="18"/>
                <w:szCs w:val="18"/>
              </w:rPr>
              <w:t>2021</w:t>
            </w:r>
          </w:p>
        </w:tc>
        <w:tc>
          <w:tcPr>
            <w:tcW w:w="58" w:type="pct"/>
          </w:tcPr>
          <w:p w14:paraId="42862E6C" w14:textId="77777777" w:rsidR="00374730" w:rsidRPr="004B56FD" w:rsidRDefault="00374730" w:rsidP="00E96E49">
            <w:pPr>
              <w:shd w:val="clear" w:color="auto" w:fill="FFFFFF"/>
              <w:tabs>
                <w:tab w:val="decimal" w:pos="374"/>
              </w:tabs>
              <w:spacing w:line="240" w:lineRule="atLeast"/>
              <w:ind w:left="-79" w:right="-79"/>
              <w:contextualSpacing/>
              <w:jc w:val="center"/>
              <w:rPr>
                <w:sz w:val="18"/>
                <w:szCs w:val="18"/>
              </w:rPr>
            </w:pPr>
          </w:p>
        </w:tc>
        <w:tc>
          <w:tcPr>
            <w:tcW w:w="242" w:type="pct"/>
          </w:tcPr>
          <w:p w14:paraId="7E9E61AC" w14:textId="77777777" w:rsidR="00E920AF" w:rsidRPr="004B56FD" w:rsidRDefault="00E920AF" w:rsidP="00E96E49">
            <w:pPr>
              <w:shd w:val="clear" w:color="auto" w:fill="FFFFFF"/>
              <w:tabs>
                <w:tab w:val="decimal" w:pos="374"/>
              </w:tabs>
              <w:spacing w:line="240" w:lineRule="atLeast"/>
              <w:ind w:left="-79" w:right="-79"/>
              <w:contextualSpacing/>
              <w:jc w:val="center"/>
              <w:rPr>
                <w:sz w:val="18"/>
                <w:szCs w:val="18"/>
              </w:rPr>
            </w:pPr>
          </w:p>
          <w:p w14:paraId="520D75E1" w14:textId="56F18F03" w:rsidR="00374730" w:rsidRPr="004B56FD" w:rsidRDefault="00374730" w:rsidP="00E96E49">
            <w:pPr>
              <w:shd w:val="clear" w:color="auto" w:fill="FFFFFF"/>
              <w:tabs>
                <w:tab w:val="decimal" w:pos="374"/>
              </w:tabs>
              <w:spacing w:line="240" w:lineRule="atLeast"/>
              <w:ind w:left="-79" w:right="-79"/>
              <w:contextualSpacing/>
              <w:jc w:val="center"/>
              <w:rPr>
                <w:sz w:val="18"/>
                <w:szCs w:val="18"/>
              </w:rPr>
            </w:pPr>
            <w:r w:rsidRPr="004B56FD">
              <w:rPr>
                <w:sz w:val="18"/>
                <w:szCs w:val="18"/>
              </w:rPr>
              <w:t>2022</w:t>
            </w:r>
          </w:p>
        </w:tc>
        <w:tc>
          <w:tcPr>
            <w:tcW w:w="58" w:type="pct"/>
          </w:tcPr>
          <w:p w14:paraId="712BC4F6" w14:textId="2D593330" w:rsidR="00374730" w:rsidRPr="004B56FD" w:rsidRDefault="00374730" w:rsidP="00E96E49">
            <w:pPr>
              <w:shd w:val="clear" w:color="auto" w:fill="FFFFFF"/>
              <w:tabs>
                <w:tab w:val="decimal" w:pos="374"/>
              </w:tabs>
              <w:spacing w:line="240" w:lineRule="atLeast"/>
              <w:ind w:left="-79" w:right="-79"/>
              <w:contextualSpacing/>
              <w:jc w:val="center"/>
              <w:rPr>
                <w:sz w:val="18"/>
                <w:szCs w:val="18"/>
              </w:rPr>
            </w:pPr>
          </w:p>
        </w:tc>
        <w:tc>
          <w:tcPr>
            <w:tcW w:w="247" w:type="pct"/>
          </w:tcPr>
          <w:p w14:paraId="72449556" w14:textId="77777777" w:rsidR="00E920AF" w:rsidRPr="004B56FD" w:rsidRDefault="00E920AF" w:rsidP="00E96E49">
            <w:pPr>
              <w:shd w:val="clear" w:color="auto" w:fill="FFFFFF"/>
              <w:tabs>
                <w:tab w:val="decimal" w:pos="374"/>
              </w:tabs>
              <w:spacing w:line="240" w:lineRule="atLeast"/>
              <w:ind w:left="-79" w:right="-79"/>
              <w:contextualSpacing/>
              <w:jc w:val="center"/>
              <w:rPr>
                <w:sz w:val="18"/>
                <w:szCs w:val="18"/>
              </w:rPr>
            </w:pPr>
          </w:p>
          <w:p w14:paraId="4691F0D3" w14:textId="1FEA83CD" w:rsidR="00374730" w:rsidRPr="004B56FD" w:rsidRDefault="00374730" w:rsidP="00E96E49">
            <w:pPr>
              <w:shd w:val="clear" w:color="auto" w:fill="FFFFFF"/>
              <w:tabs>
                <w:tab w:val="decimal" w:pos="374"/>
              </w:tabs>
              <w:spacing w:line="240" w:lineRule="atLeast"/>
              <w:ind w:left="-79" w:right="-79"/>
              <w:contextualSpacing/>
              <w:jc w:val="center"/>
              <w:rPr>
                <w:sz w:val="18"/>
                <w:szCs w:val="18"/>
              </w:rPr>
            </w:pPr>
            <w:r w:rsidRPr="004B56FD">
              <w:rPr>
                <w:sz w:val="18"/>
                <w:szCs w:val="18"/>
              </w:rPr>
              <w:t>2021</w:t>
            </w:r>
          </w:p>
        </w:tc>
        <w:tc>
          <w:tcPr>
            <w:tcW w:w="56" w:type="pct"/>
            <w:vAlign w:val="bottom"/>
          </w:tcPr>
          <w:p w14:paraId="4F59714C" w14:textId="34980203" w:rsidR="00374730" w:rsidRPr="004B56FD" w:rsidRDefault="00374730" w:rsidP="00E96E49">
            <w:pPr>
              <w:shd w:val="clear" w:color="auto" w:fill="FFFFFF"/>
              <w:tabs>
                <w:tab w:val="decimal" w:pos="374"/>
              </w:tabs>
              <w:spacing w:line="240" w:lineRule="atLeast"/>
              <w:ind w:left="-79" w:right="-79"/>
              <w:contextualSpacing/>
              <w:jc w:val="center"/>
              <w:rPr>
                <w:sz w:val="18"/>
                <w:szCs w:val="18"/>
              </w:rPr>
            </w:pPr>
          </w:p>
        </w:tc>
        <w:tc>
          <w:tcPr>
            <w:tcW w:w="269" w:type="pct"/>
            <w:vAlign w:val="bottom"/>
          </w:tcPr>
          <w:p w14:paraId="355C4D5F" w14:textId="6B1717D1" w:rsidR="00374730" w:rsidRPr="004B56FD" w:rsidRDefault="00374730" w:rsidP="00E96E49">
            <w:pPr>
              <w:shd w:val="clear" w:color="auto" w:fill="FFFFFF"/>
              <w:spacing w:line="240" w:lineRule="atLeast"/>
              <w:ind w:left="-79" w:right="-79"/>
              <w:contextualSpacing/>
              <w:jc w:val="center"/>
              <w:rPr>
                <w:sz w:val="18"/>
                <w:szCs w:val="18"/>
                <w:lang w:val="en-US" w:bidi="th-TH"/>
              </w:rPr>
            </w:pPr>
            <w:r w:rsidRPr="004B56FD">
              <w:rPr>
                <w:sz w:val="18"/>
                <w:szCs w:val="18"/>
              </w:rPr>
              <w:t>2022</w:t>
            </w:r>
          </w:p>
        </w:tc>
        <w:tc>
          <w:tcPr>
            <w:tcW w:w="57" w:type="pct"/>
            <w:vAlign w:val="bottom"/>
          </w:tcPr>
          <w:p w14:paraId="31110A68" w14:textId="77777777" w:rsidR="00374730" w:rsidRPr="004B56FD" w:rsidRDefault="00374730" w:rsidP="00E96E49">
            <w:pPr>
              <w:shd w:val="clear" w:color="auto" w:fill="FFFFFF"/>
              <w:tabs>
                <w:tab w:val="decimal" w:pos="374"/>
              </w:tabs>
              <w:spacing w:line="240" w:lineRule="atLeast"/>
              <w:ind w:left="-79" w:right="-79"/>
              <w:contextualSpacing/>
              <w:jc w:val="center"/>
              <w:rPr>
                <w:sz w:val="18"/>
                <w:szCs w:val="18"/>
              </w:rPr>
            </w:pPr>
          </w:p>
        </w:tc>
        <w:tc>
          <w:tcPr>
            <w:tcW w:w="279" w:type="pct"/>
            <w:vAlign w:val="bottom"/>
          </w:tcPr>
          <w:p w14:paraId="75C909E6" w14:textId="5496C939" w:rsidR="00374730" w:rsidRPr="004B56FD" w:rsidRDefault="00374730" w:rsidP="00E96E49">
            <w:pPr>
              <w:shd w:val="clear" w:color="auto" w:fill="FFFFFF"/>
              <w:spacing w:line="240" w:lineRule="atLeast"/>
              <w:ind w:left="-79" w:right="-79"/>
              <w:contextualSpacing/>
              <w:jc w:val="center"/>
              <w:rPr>
                <w:sz w:val="18"/>
                <w:szCs w:val="18"/>
                <w:lang w:val="en-US" w:bidi="th-TH"/>
              </w:rPr>
            </w:pPr>
            <w:r w:rsidRPr="004B56FD">
              <w:rPr>
                <w:sz w:val="18"/>
                <w:szCs w:val="18"/>
              </w:rPr>
              <w:t>2021</w:t>
            </w:r>
          </w:p>
        </w:tc>
      </w:tr>
      <w:tr w:rsidR="00CD4916" w:rsidRPr="004B56FD" w14:paraId="5E826D64" w14:textId="77777777" w:rsidTr="00EE0F79">
        <w:trPr>
          <w:cantSplit/>
          <w:tblHeader/>
        </w:trPr>
        <w:tc>
          <w:tcPr>
            <w:tcW w:w="629" w:type="pct"/>
            <w:vAlign w:val="bottom"/>
          </w:tcPr>
          <w:p w14:paraId="25022B0D" w14:textId="77777777" w:rsidR="00895DDC" w:rsidRPr="004B56FD" w:rsidRDefault="00895DDC" w:rsidP="00E96E49">
            <w:pPr>
              <w:shd w:val="clear" w:color="auto" w:fill="FFFFFF"/>
              <w:spacing w:line="240" w:lineRule="atLeast"/>
              <w:ind w:right="-79"/>
              <w:contextualSpacing/>
              <w:rPr>
                <w:b/>
                <w:bCs/>
                <w:i/>
                <w:iCs/>
                <w:sz w:val="18"/>
                <w:szCs w:val="18"/>
                <w:cs/>
                <w:lang w:bidi="th-TH"/>
              </w:rPr>
            </w:pPr>
          </w:p>
        </w:tc>
        <w:tc>
          <w:tcPr>
            <w:tcW w:w="4371" w:type="pct"/>
            <w:gridSpan w:val="27"/>
          </w:tcPr>
          <w:p w14:paraId="5F3A66B1" w14:textId="6970107A" w:rsidR="00895DDC" w:rsidRPr="004B56FD" w:rsidRDefault="00895DDC" w:rsidP="00E96E49">
            <w:pPr>
              <w:shd w:val="clear" w:color="auto" w:fill="FFFFFF"/>
              <w:spacing w:line="240" w:lineRule="atLeast"/>
              <w:ind w:left="-79" w:right="-79"/>
              <w:contextualSpacing/>
              <w:jc w:val="center"/>
              <w:rPr>
                <w:i/>
                <w:iCs/>
                <w:sz w:val="16"/>
                <w:szCs w:val="16"/>
                <w:lang w:val="en-US" w:bidi="th-TH"/>
              </w:rPr>
            </w:pPr>
            <w:r w:rsidRPr="004B56FD">
              <w:rPr>
                <w:i/>
                <w:iCs/>
                <w:sz w:val="16"/>
                <w:szCs w:val="16"/>
                <w:cs/>
                <w:lang w:val="en-US" w:bidi="th-TH"/>
              </w:rPr>
              <w:t>(</w:t>
            </w:r>
            <w:r w:rsidRPr="004B56FD">
              <w:rPr>
                <w:i/>
                <w:iCs/>
                <w:sz w:val="16"/>
                <w:szCs w:val="16"/>
                <w:lang w:val="en-US" w:bidi="th-TH"/>
              </w:rPr>
              <w:t>in thousand Baht</w:t>
            </w:r>
            <w:r w:rsidRPr="004B56FD">
              <w:rPr>
                <w:i/>
                <w:iCs/>
                <w:sz w:val="16"/>
                <w:szCs w:val="16"/>
                <w:cs/>
                <w:lang w:val="en-US" w:bidi="th-TH"/>
              </w:rPr>
              <w:t>)</w:t>
            </w:r>
          </w:p>
        </w:tc>
      </w:tr>
      <w:tr w:rsidR="00EE0F79" w:rsidRPr="004B56FD" w14:paraId="0D8A76CA" w14:textId="77777777" w:rsidTr="00D43F72">
        <w:trPr>
          <w:cantSplit/>
        </w:trPr>
        <w:tc>
          <w:tcPr>
            <w:tcW w:w="1245" w:type="pct"/>
            <w:gridSpan w:val="4"/>
            <w:vAlign w:val="center"/>
          </w:tcPr>
          <w:p w14:paraId="37584C66" w14:textId="44E4C343" w:rsidR="00EE0F79" w:rsidRPr="004B56FD" w:rsidRDefault="00EE0F79" w:rsidP="00CC2AA2">
            <w:pPr>
              <w:shd w:val="clear" w:color="auto" w:fill="FFFFFF"/>
              <w:tabs>
                <w:tab w:val="decimal" w:pos="821"/>
              </w:tabs>
              <w:spacing w:line="240" w:lineRule="atLeast"/>
              <w:ind w:left="104" w:right="-79" w:hanging="90"/>
              <w:contextualSpacing/>
              <w:rPr>
                <w:sz w:val="16"/>
                <w:szCs w:val="16"/>
                <w:lang w:val="en-US" w:bidi="th-TH"/>
              </w:rPr>
            </w:pPr>
            <w:r w:rsidRPr="004B56FD">
              <w:rPr>
                <w:b/>
                <w:bCs/>
                <w:i/>
                <w:iCs/>
                <w:sz w:val="18"/>
                <w:szCs w:val="18"/>
              </w:rPr>
              <w:t>Information about reportable</w:t>
            </w:r>
            <w:r w:rsidRPr="004B56FD">
              <w:rPr>
                <w:b/>
                <w:bCs/>
                <w:i/>
                <w:iCs/>
                <w:sz w:val="18"/>
                <w:szCs w:val="18"/>
                <w:cs/>
                <w:lang w:bidi="th-TH"/>
              </w:rPr>
              <w:t xml:space="preserve"> </w:t>
            </w:r>
            <w:r w:rsidRPr="004B56FD">
              <w:rPr>
                <w:b/>
                <w:bCs/>
                <w:i/>
                <w:iCs/>
                <w:sz w:val="18"/>
                <w:szCs w:val="18"/>
              </w:rPr>
              <w:t>segments</w:t>
            </w:r>
          </w:p>
        </w:tc>
        <w:tc>
          <w:tcPr>
            <w:tcW w:w="62" w:type="pct"/>
            <w:vAlign w:val="bottom"/>
          </w:tcPr>
          <w:p w14:paraId="5177BF58"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269" w:type="pct"/>
            <w:vAlign w:val="bottom"/>
          </w:tcPr>
          <w:p w14:paraId="79F46816"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58" w:type="pct"/>
            <w:vAlign w:val="bottom"/>
          </w:tcPr>
          <w:p w14:paraId="3049FB05"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246" w:type="pct"/>
            <w:vAlign w:val="bottom"/>
          </w:tcPr>
          <w:p w14:paraId="212FBF5E"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bidi="th-TH"/>
              </w:rPr>
            </w:pPr>
          </w:p>
        </w:tc>
        <w:tc>
          <w:tcPr>
            <w:tcW w:w="58" w:type="pct"/>
            <w:vAlign w:val="bottom"/>
          </w:tcPr>
          <w:p w14:paraId="3FCD36BD"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bidi="th-TH"/>
              </w:rPr>
            </w:pPr>
          </w:p>
        </w:tc>
        <w:tc>
          <w:tcPr>
            <w:tcW w:w="268" w:type="pct"/>
            <w:vAlign w:val="bottom"/>
          </w:tcPr>
          <w:p w14:paraId="3EB9D657"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bidi="th-TH"/>
              </w:rPr>
            </w:pPr>
          </w:p>
        </w:tc>
        <w:tc>
          <w:tcPr>
            <w:tcW w:w="61" w:type="pct"/>
            <w:vAlign w:val="bottom"/>
          </w:tcPr>
          <w:p w14:paraId="7A608DBC"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bidi="th-TH"/>
              </w:rPr>
            </w:pPr>
          </w:p>
        </w:tc>
        <w:tc>
          <w:tcPr>
            <w:tcW w:w="274" w:type="pct"/>
            <w:vAlign w:val="bottom"/>
          </w:tcPr>
          <w:p w14:paraId="652A6619"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bidi="th-TH"/>
              </w:rPr>
            </w:pPr>
          </w:p>
        </w:tc>
        <w:tc>
          <w:tcPr>
            <w:tcW w:w="58" w:type="pct"/>
            <w:vAlign w:val="bottom"/>
          </w:tcPr>
          <w:p w14:paraId="269BB037"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val="en-US" w:bidi="th-TH"/>
              </w:rPr>
            </w:pPr>
          </w:p>
        </w:tc>
        <w:tc>
          <w:tcPr>
            <w:tcW w:w="266" w:type="pct"/>
            <w:vAlign w:val="bottom"/>
          </w:tcPr>
          <w:p w14:paraId="3DC3ED5F"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val="en-US" w:bidi="th-TH"/>
              </w:rPr>
            </w:pPr>
          </w:p>
        </w:tc>
        <w:tc>
          <w:tcPr>
            <w:tcW w:w="59" w:type="pct"/>
            <w:vAlign w:val="bottom"/>
          </w:tcPr>
          <w:p w14:paraId="2076229D"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246" w:type="pct"/>
            <w:vAlign w:val="bottom"/>
          </w:tcPr>
          <w:p w14:paraId="6F1AB75A"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val="en-US" w:bidi="th-TH"/>
              </w:rPr>
            </w:pPr>
          </w:p>
        </w:tc>
        <w:tc>
          <w:tcPr>
            <w:tcW w:w="58" w:type="pct"/>
            <w:vAlign w:val="bottom"/>
          </w:tcPr>
          <w:p w14:paraId="6EF8DB1F"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237" w:type="pct"/>
            <w:vAlign w:val="bottom"/>
          </w:tcPr>
          <w:p w14:paraId="5BFB35F6"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58" w:type="pct"/>
            <w:vAlign w:val="bottom"/>
          </w:tcPr>
          <w:p w14:paraId="4F520864"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212" w:type="pct"/>
            <w:vAlign w:val="bottom"/>
          </w:tcPr>
          <w:p w14:paraId="1918BEFE"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val="en-US" w:bidi="th-TH"/>
              </w:rPr>
            </w:pPr>
          </w:p>
        </w:tc>
        <w:tc>
          <w:tcPr>
            <w:tcW w:w="58" w:type="pct"/>
          </w:tcPr>
          <w:p w14:paraId="12198943"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242" w:type="pct"/>
          </w:tcPr>
          <w:p w14:paraId="578472D0"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58" w:type="pct"/>
          </w:tcPr>
          <w:p w14:paraId="6B8CF84A" w14:textId="0D42D224"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247" w:type="pct"/>
          </w:tcPr>
          <w:p w14:paraId="7FBD8B25" w14:textId="60565879"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56" w:type="pct"/>
            <w:vAlign w:val="bottom"/>
          </w:tcPr>
          <w:p w14:paraId="6563E7DE" w14:textId="5DAAE26E"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269" w:type="pct"/>
            <w:vAlign w:val="bottom"/>
          </w:tcPr>
          <w:p w14:paraId="44C3286F"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val="en-US" w:bidi="th-TH"/>
              </w:rPr>
            </w:pPr>
          </w:p>
        </w:tc>
        <w:tc>
          <w:tcPr>
            <w:tcW w:w="57" w:type="pct"/>
            <w:vAlign w:val="bottom"/>
          </w:tcPr>
          <w:p w14:paraId="0DF2FCAC"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279" w:type="pct"/>
            <w:vAlign w:val="bottom"/>
          </w:tcPr>
          <w:p w14:paraId="3DD41DDD"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val="en-US" w:bidi="th-TH"/>
              </w:rPr>
            </w:pPr>
          </w:p>
        </w:tc>
      </w:tr>
      <w:tr w:rsidR="00CD4916" w:rsidRPr="004B56FD" w14:paraId="0FC191E7" w14:textId="77777777" w:rsidTr="00D43F72">
        <w:trPr>
          <w:cantSplit/>
        </w:trPr>
        <w:tc>
          <w:tcPr>
            <w:tcW w:w="629" w:type="pct"/>
            <w:vAlign w:val="center"/>
          </w:tcPr>
          <w:p w14:paraId="13FBCC26" w14:textId="156B91BB" w:rsidR="00895DDC" w:rsidRPr="004B56FD" w:rsidRDefault="00895DDC" w:rsidP="00895DDC">
            <w:pPr>
              <w:shd w:val="clear" w:color="auto" w:fill="FFFFFF"/>
              <w:tabs>
                <w:tab w:val="decimal" w:pos="0"/>
              </w:tabs>
              <w:spacing w:line="240" w:lineRule="atLeast"/>
              <w:ind w:right="-79"/>
              <w:contextualSpacing/>
              <w:jc w:val="both"/>
              <w:rPr>
                <w:sz w:val="18"/>
                <w:szCs w:val="18"/>
                <w:lang w:val="en-US" w:bidi="th-TH"/>
              </w:rPr>
            </w:pPr>
            <w:r w:rsidRPr="004B56FD">
              <w:rPr>
                <w:sz w:val="18"/>
                <w:szCs w:val="18"/>
              </w:rPr>
              <w:t xml:space="preserve"> External revenues</w:t>
            </w:r>
          </w:p>
        </w:tc>
        <w:tc>
          <w:tcPr>
            <w:tcW w:w="282" w:type="pct"/>
          </w:tcPr>
          <w:p w14:paraId="3DD37A16" w14:textId="337A3B98" w:rsidR="00895DDC" w:rsidRPr="004B56FD" w:rsidRDefault="00BA42F8" w:rsidP="00895DDC">
            <w:pPr>
              <w:tabs>
                <w:tab w:val="decimal" w:pos="722"/>
              </w:tabs>
              <w:spacing w:line="240" w:lineRule="atLeast"/>
              <w:ind w:right="-61"/>
              <w:contextualSpacing/>
              <w:jc w:val="both"/>
              <w:rPr>
                <w:sz w:val="16"/>
                <w:szCs w:val="16"/>
                <w:lang w:val="en-US" w:bidi="th-TH"/>
              </w:rPr>
            </w:pPr>
            <w:r w:rsidRPr="004B56FD">
              <w:rPr>
                <w:sz w:val="16"/>
                <w:szCs w:val="16"/>
              </w:rPr>
              <w:t>18</w:t>
            </w:r>
            <w:r w:rsidR="00895DDC" w:rsidRPr="004B56FD">
              <w:rPr>
                <w:sz w:val="16"/>
                <w:szCs w:val="16"/>
              </w:rPr>
              <w:t>,</w:t>
            </w:r>
            <w:r w:rsidRPr="004B56FD">
              <w:rPr>
                <w:sz w:val="16"/>
                <w:szCs w:val="16"/>
              </w:rPr>
              <w:t>15</w:t>
            </w:r>
            <w:r w:rsidR="00895DDC" w:rsidRPr="004B56FD">
              <w:rPr>
                <w:sz w:val="16"/>
                <w:szCs w:val="16"/>
              </w:rPr>
              <w:t>2,</w:t>
            </w:r>
            <w:r w:rsidRPr="004B56FD">
              <w:rPr>
                <w:sz w:val="16"/>
                <w:szCs w:val="16"/>
              </w:rPr>
              <w:t>941</w:t>
            </w:r>
          </w:p>
        </w:tc>
        <w:tc>
          <w:tcPr>
            <w:tcW w:w="58" w:type="pct"/>
            <w:vAlign w:val="bottom"/>
          </w:tcPr>
          <w:p w14:paraId="74FF853E" w14:textId="77777777" w:rsidR="00895DDC" w:rsidRPr="004B56FD" w:rsidRDefault="00895DDC" w:rsidP="00895DDC">
            <w:pPr>
              <w:tabs>
                <w:tab w:val="decimal" w:pos="722"/>
              </w:tabs>
              <w:spacing w:line="240" w:lineRule="atLeast"/>
              <w:ind w:right="-61"/>
              <w:contextualSpacing/>
              <w:rPr>
                <w:sz w:val="16"/>
                <w:szCs w:val="16"/>
                <w:lang w:val="en-US" w:bidi="th-TH"/>
              </w:rPr>
            </w:pPr>
          </w:p>
        </w:tc>
        <w:tc>
          <w:tcPr>
            <w:tcW w:w="275" w:type="pct"/>
            <w:vAlign w:val="bottom"/>
          </w:tcPr>
          <w:p w14:paraId="09A780E8" w14:textId="155D54F4" w:rsidR="00895DDC" w:rsidRPr="004B56FD" w:rsidRDefault="00895DDC" w:rsidP="00895DDC">
            <w:pPr>
              <w:tabs>
                <w:tab w:val="decimal" w:pos="722"/>
              </w:tabs>
              <w:spacing w:line="240" w:lineRule="atLeast"/>
              <w:ind w:right="-61"/>
              <w:contextualSpacing/>
              <w:rPr>
                <w:sz w:val="16"/>
                <w:szCs w:val="16"/>
                <w:lang w:val="en-US" w:bidi="th-TH"/>
              </w:rPr>
            </w:pPr>
            <w:r w:rsidRPr="004B56FD">
              <w:rPr>
                <w:sz w:val="16"/>
                <w:szCs w:val="16"/>
                <w:lang w:val="en-US" w:bidi="th-TH"/>
              </w:rPr>
              <w:t>1</w:t>
            </w:r>
            <w:r w:rsidR="00BA42F8" w:rsidRPr="004B56FD">
              <w:rPr>
                <w:sz w:val="16"/>
                <w:szCs w:val="16"/>
                <w:lang w:val="en-US" w:bidi="th-TH"/>
              </w:rPr>
              <w:t>7</w:t>
            </w:r>
            <w:r w:rsidRPr="004B56FD">
              <w:rPr>
                <w:sz w:val="16"/>
                <w:szCs w:val="16"/>
                <w:lang w:val="en-US" w:bidi="th-TH"/>
              </w:rPr>
              <w:t>,</w:t>
            </w:r>
            <w:r w:rsidR="00BA42F8" w:rsidRPr="004B56FD">
              <w:rPr>
                <w:sz w:val="16"/>
                <w:szCs w:val="16"/>
                <w:lang w:val="en-US" w:bidi="th-TH"/>
              </w:rPr>
              <w:t>861</w:t>
            </w:r>
            <w:r w:rsidRPr="004B56FD">
              <w:rPr>
                <w:sz w:val="16"/>
                <w:szCs w:val="16"/>
                <w:lang w:val="en-US" w:bidi="th-TH"/>
              </w:rPr>
              <w:t>,</w:t>
            </w:r>
            <w:r w:rsidR="00BA42F8" w:rsidRPr="004B56FD">
              <w:rPr>
                <w:sz w:val="16"/>
                <w:szCs w:val="16"/>
                <w:lang w:val="en-US" w:bidi="th-TH"/>
              </w:rPr>
              <w:t>731</w:t>
            </w:r>
          </w:p>
        </w:tc>
        <w:tc>
          <w:tcPr>
            <w:tcW w:w="62" w:type="pct"/>
            <w:vAlign w:val="bottom"/>
          </w:tcPr>
          <w:p w14:paraId="7A08EE9D" w14:textId="77777777" w:rsidR="00895DDC" w:rsidRPr="004B56FD" w:rsidRDefault="00895DDC" w:rsidP="00895DDC">
            <w:pPr>
              <w:shd w:val="clear" w:color="auto" w:fill="FFFFFF"/>
              <w:tabs>
                <w:tab w:val="decimal" w:pos="722"/>
              </w:tabs>
              <w:spacing w:line="240" w:lineRule="atLeast"/>
              <w:ind w:left="-79" w:right="-61"/>
              <w:contextualSpacing/>
              <w:rPr>
                <w:sz w:val="16"/>
                <w:szCs w:val="16"/>
                <w:lang w:val="en-US" w:bidi="th-TH"/>
              </w:rPr>
            </w:pPr>
          </w:p>
        </w:tc>
        <w:tc>
          <w:tcPr>
            <w:tcW w:w="269" w:type="pct"/>
            <w:vAlign w:val="bottom"/>
          </w:tcPr>
          <w:p w14:paraId="43B6EEED" w14:textId="3453A664" w:rsidR="00895DDC" w:rsidRPr="004B56FD" w:rsidRDefault="00BA42F8" w:rsidP="00B657C4">
            <w:pPr>
              <w:tabs>
                <w:tab w:val="decimal" w:pos="614"/>
              </w:tabs>
              <w:spacing w:line="240" w:lineRule="atLeast"/>
              <w:ind w:right="-61"/>
              <w:contextualSpacing/>
              <w:rPr>
                <w:sz w:val="16"/>
                <w:szCs w:val="16"/>
                <w:lang w:val="en-US" w:bidi="th-TH"/>
              </w:rPr>
            </w:pPr>
            <w:r w:rsidRPr="004B56FD">
              <w:rPr>
                <w:sz w:val="16"/>
                <w:szCs w:val="16"/>
                <w:lang w:val="en-US" w:bidi="th-TH"/>
              </w:rPr>
              <w:t>3</w:t>
            </w:r>
            <w:r w:rsidR="00895DDC" w:rsidRPr="004B56FD">
              <w:rPr>
                <w:sz w:val="16"/>
                <w:szCs w:val="16"/>
                <w:lang w:val="en-US" w:bidi="th-TH"/>
              </w:rPr>
              <w:t>,4</w:t>
            </w:r>
            <w:r w:rsidRPr="004B56FD">
              <w:rPr>
                <w:sz w:val="16"/>
                <w:szCs w:val="16"/>
                <w:lang w:val="en-US" w:bidi="th-TH"/>
              </w:rPr>
              <w:t>18</w:t>
            </w:r>
            <w:r w:rsidR="00895DDC" w:rsidRPr="004B56FD">
              <w:rPr>
                <w:sz w:val="16"/>
                <w:szCs w:val="16"/>
                <w:lang w:val="en-US" w:bidi="th-TH"/>
              </w:rPr>
              <w:t>,5</w:t>
            </w:r>
            <w:r w:rsidRPr="004B56FD">
              <w:rPr>
                <w:sz w:val="16"/>
                <w:szCs w:val="16"/>
                <w:lang w:val="en-US" w:bidi="th-TH"/>
              </w:rPr>
              <w:t>01</w:t>
            </w:r>
          </w:p>
        </w:tc>
        <w:tc>
          <w:tcPr>
            <w:tcW w:w="58" w:type="pct"/>
            <w:vAlign w:val="bottom"/>
          </w:tcPr>
          <w:p w14:paraId="5BF8D788" w14:textId="77777777" w:rsidR="00895DDC" w:rsidRPr="004B56FD" w:rsidRDefault="00895DDC" w:rsidP="00895DDC">
            <w:pPr>
              <w:tabs>
                <w:tab w:val="decimal" w:pos="653"/>
              </w:tabs>
              <w:spacing w:line="240" w:lineRule="atLeast"/>
              <w:ind w:right="-61"/>
              <w:contextualSpacing/>
              <w:rPr>
                <w:sz w:val="16"/>
                <w:szCs w:val="16"/>
                <w:lang w:val="en-US" w:bidi="th-TH"/>
              </w:rPr>
            </w:pPr>
          </w:p>
        </w:tc>
        <w:tc>
          <w:tcPr>
            <w:tcW w:w="246" w:type="pct"/>
            <w:vAlign w:val="bottom"/>
          </w:tcPr>
          <w:p w14:paraId="747169A6" w14:textId="6C1EB321" w:rsidR="00895DDC" w:rsidRPr="004B56FD" w:rsidRDefault="00BA42F8" w:rsidP="00895DDC">
            <w:pPr>
              <w:tabs>
                <w:tab w:val="decimal" w:pos="653"/>
              </w:tabs>
              <w:spacing w:line="240" w:lineRule="atLeast"/>
              <w:ind w:right="-61"/>
              <w:contextualSpacing/>
              <w:rPr>
                <w:sz w:val="16"/>
                <w:szCs w:val="16"/>
                <w:lang w:val="en-US" w:bidi="th-TH"/>
              </w:rPr>
            </w:pPr>
            <w:r w:rsidRPr="004B56FD">
              <w:rPr>
                <w:sz w:val="16"/>
                <w:szCs w:val="16"/>
                <w:lang w:val="en-US" w:bidi="th-TH"/>
              </w:rPr>
              <w:t>2,982</w:t>
            </w:r>
            <w:r w:rsidR="00895DDC" w:rsidRPr="004B56FD">
              <w:rPr>
                <w:sz w:val="16"/>
                <w:szCs w:val="16"/>
                <w:lang w:val="en-US" w:bidi="th-TH"/>
              </w:rPr>
              <w:t>,</w:t>
            </w:r>
            <w:r w:rsidRPr="004B56FD">
              <w:rPr>
                <w:sz w:val="16"/>
                <w:szCs w:val="16"/>
                <w:lang w:val="en-US" w:bidi="th-TH"/>
              </w:rPr>
              <w:t>756</w:t>
            </w:r>
          </w:p>
        </w:tc>
        <w:tc>
          <w:tcPr>
            <w:tcW w:w="58" w:type="pct"/>
            <w:vAlign w:val="bottom"/>
          </w:tcPr>
          <w:p w14:paraId="3DEEFF10" w14:textId="77777777" w:rsidR="00895DDC" w:rsidRPr="004B56FD" w:rsidRDefault="00895DDC" w:rsidP="00895DDC">
            <w:pPr>
              <w:tabs>
                <w:tab w:val="decimal" w:pos="722"/>
              </w:tabs>
              <w:spacing w:line="240" w:lineRule="atLeast"/>
              <w:ind w:right="-61"/>
              <w:contextualSpacing/>
              <w:rPr>
                <w:sz w:val="16"/>
                <w:szCs w:val="16"/>
                <w:lang w:val="en-US" w:bidi="th-TH"/>
              </w:rPr>
            </w:pPr>
          </w:p>
        </w:tc>
        <w:tc>
          <w:tcPr>
            <w:tcW w:w="268" w:type="pct"/>
            <w:vAlign w:val="bottom"/>
          </w:tcPr>
          <w:p w14:paraId="14BBE919" w14:textId="7D3A29B0" w:rsidR="00895DDC" w:rsidRPr="004B56FD" w:rsidRDefault="00895DDC" w:rsidP="00895DDC">
            <w:pPr>
              <w:tabs>
                <w:tab w:val="decimal" w:pos="722"/>
              </w:tabs>
              <w:spacing w:line="240" w:lineRule="atLeast"/>
              <w:ind w:right="-61"/>
              <w:contextualSpacing/>
              <w:rPr>
                <w:sz w:val="16"/>
                <w:szCs w:val="16"/>
                <w:lang w:val="en-US" w:bidi="th-TH"/>
              </w:rPr>
            </w:pPr>
            <w:r w:rsidRPr="004B56FD">
              <w:rPr>
                <w:sz w:val="16"/>
                <w:szCs w:val="16"/>
                <w:lang w:val="en-US" w:bidi="th-TH"/>
              </w:rPr>
              <w:t>2</w:t>
            </w:r>
            <w:r w:rsidR="00BA42F8" w:rsidRPr="004B56FD">
              <w:rPr>
                <w:sz w:val="16"/>
                <w:szCs w:val="16"/>
                <w:lang w:val="en-US" w:bidi="th-TH"/>
              </w:rPr>
              <w:t>1</w:t>
            </w:r>
            <w:r w:rsidRPr="004B56FD">
              <w:rPr>
                <w:sz w:val="16"/>
                <w:szCs w:val="16"/>
                <w:lang w:val="en-US" w:bidi="th-TH"/>
              </w:rPr>
              <w:t>,</w:t>
            </w:r>
            <w:r w:rsidR="00BA42F8" w:rsidRPr="004B56FD">
              <w:rPr>
                <w:sz w:val="16"/>
                <w:szCs w:val="16"/>
                <w:lang w:val="en-US" w:bidi="th-TH"/>
              </w:rPr>
              <w:t>571</w:t>
            </w:r>
            <w:r w:rsidRPr="004B56FD">
              <w:rPr>
                <w:sz w:val="16"/>
                <w:szCs w:val="16"/>
                <w:lang w:val="en-US" w:bidi="th-TH"/>
              </w:rPr>
              <w:t>,</w:t>
            </w:r>
            <w:r w:rsidR="00BA42F8" w:rsidRPr="004B56FD">
              <w:rPr>
                <w:sz w:val="16"/>
                <w:szCs w:val="16"/>
                <w:lang w:val="en-US" w:bidi="th-TH"/>
              </w:rPr>
              <w:t>44</w:t>
            </w:r>
            <w:r w:rsidRPr="004B56FD">
              <w:rPr>
                <w:sz w:val="16"/>
                <w:szCs w:val="16"/>
                <w:lang w:val="en-US" w:bidi="th-TH"/>
              </w:rPr>
              <w:t>2</w:t>
            </w:r>
          </w:p>
        </w:tc>
        <w:tc>
          <w:tcPr>
            <w:tcW w:w="61" w:type="pct"/>
            <w:vAlign w:val="bottom"/>
          </w:tcPr>
          <w:p w14:paraId="07EA2739" w14:textId="77777777" w:rsidR="00895DDC" w:rsidRPr="004B56FD" w:rsidRDefault="00895DDC" w:rsidP="00895DDC">
            <w:pPr>
              <w:tabs>
                <w:tab w:val="decimal" w:pos="722"/>
              </w:tabs>
              <w:spacing w:line="240" w:lineRule="atLeast"/>
              <w:ind w:right="-61"/>
              <w:contextualSpacing/>
              <w:rPr>
                <w:sz w:val="16"/>
                <w:szCs w:val="16"/>
                <w:lang w:val="en-US" w:bidi="th-TH"/>
              </w:rPr>
            </w:pPr>
          </w:p>
        </w:tc>
        <w:tc>
          <w:tcPr>
            <w:tcW w:w="274" w:type="pct"/>
            <w:vAlign w:val="bottom"/>
          </w:tcPr>
          <w:p w14:paraId="3CEF5F98" w14:textId="2CFDD74B" w:rsidR="00895DDC" w:rsidRPr="004B56FD" w:rsidRDefault="00895DDC" w:rsidP="00895DDC">
            <w:pPr>
              <w:tabs>
                <w:tab w:val="decimal" w:pos="722"/>
              </w:tabs>
              <w:spacing w:line="240" w:lineRule="atLeast"/>
              <w:ind w:right="-61"/>
              <w:contextualSpacing/>
              <w:rPr>
                <w:sz w:val="16"/>
                <w:szCs w:val="16"/>
                <w:lang w:val="en-US" w:bidi="th-TH"/>
              </w:rPr>
            </w:pPr>
            <w:r w:rsidRPr="004B56FD">
              <w:rPr>
                <w:sz w:val="16"/>
                <w:szCs w:val="16"/>
                <w:lang w:val="en-US" w:bidi="th-TH"/>
              </w:rPr>
              <w:t>2</w:t>
            </w:r>
            <w:r w:rsidR="00BA42F8" w:rsidRPr="004B56FD">
              <w:rPr>
                <w:sz w:val="16"/>
                <w:szCs w:val="16"/>
                <w:lang w:val="en-US" w:bidi="th-TH"/>
              </w:rPr>
              <w:t>0</w:t>
            </w:r>
            <w:r w:rsidRPr="004B56FD">
              <w:rPr>
                <w:sz w:val="16"/>
                <w:szCs w:val="16"/>
                <w:lang w:val="en-US" w:bidi="th-TH"/>
              </w:rPr>
              <w:t>,</w:t>
            </w:r>
            <w:r w:rsidR="00BA42F8" w:rsidRPr="004B56FD">
              <w:rPr>
                <w:sz w:val="16"/>
                <w:szCs w:val="16"/>
                <w:lang w:val="en-US" w:bidi="th-TH"/>
              </w:rPr>
              <w:t>844</w:t>
            </w:r>
            <w:r w:rsidRPr="004B56FD">
              <w:rPr>
                <w:sz w:val="16"/>
                <w:szCs w:val="16"/>
                <w:lang w:val="en-US" w:bidi="th-TH"/>
              </w:rPr>
              <w:t>,</w:t>
            </w:r>
            <w:r w:rsidR="00BA42F8" w:rsidRPr="004B56FD">
              <w:rPr>
                <w:sz w:val="16"/>
                <w:szCs w:val="16"/>
                <w:lang w:val="en-US" w:bidi="th-TH"/>
              </w:rPr>
              <w:t>487</w:t>
            </w:r>
          </w:p>
        </w:tc>
        <w:tc>
          <w:tcPr>
            <w:tcW w:w="58" w:type="pct"/>
            <w:vAlign w:val="bottom"/>
          </w:tcPr>
          <w:p w14:paraId="4633124D" w14:textId="77777777" w:rsidR="00895DDC" w:rsidRPr="004B56FD" w:rsidRDefault="00895DDC" w:rsidP="00895DDC">
            <w:pPr>
              <w:tabs>
                <w:tab w:val="decimal" w:pos="722"/>
              </w:tabs>
              <w:spacing w:line="240" w:lineRule="atLeast"/>
              <w:ind w:right="-61"/>
              <w:contextualSpacing/>
              <w:rPr>
                <w:sz w:val="16"/>
                <w:szCs w:val="16"/>
                <w:lang w:val="en-US" w:bidi="th-TH"/>
              </w:rPr>
            </w:pPr>
          </w:p>
        </w:tc>
        <w:tc>
          <w:tcPr>
            <w:tcW w:w="266" w:type="pct"/>
            <w:vAlign w:val="bottom"/>
          </w:tcPr>
          <w:p w14:paraId="3051E3C6" w14:textId="2D75033A" w:rsidR="00895DDC" w:rsidRPr="004B56FD" w:rsidRDefault="00FF168F" w:rsidP="00CD4916">
            <w:pPr>
              <w:tabs>
                <w:tab w:val="decimal" w:pos="722"/>
              </w:tabs>
              <w:spacing w:line="240" w:lineRule="atLeast"/>
              <w:ind w:right="-61"/>
              <w:contextualSpacing/>
              <w:jc w:val="right"/>
              <w:rPr>
                <w:sz w:val="16"/>
                <w:szCs w:val="16"/>
                <w:lang w:val="en-US" w:bidi="th-TH"/>
              </w:rPr>
            </w:pPr>
            <w:r w:rsidRPr="004B56FD">
              <w:rPr>
                <w:sz w:val="16"/>
                <w:szCs w:val="16"/>
                <w:lang w:val="en-US" w:bidi="th-TH"/>
              </w:rPr>
              <w:t>1,368</w:t>
            </w:r>
            <w:r w:rsidR="00895DDC" w:rsidRPr="004B56FD">
              <w:rPr>
                <w:sz w:val="16"/>
                <w:szCs w:val="16"/>
                <w:lang w:val="en-US" w:bidi="th-TH"/>
              </w:rPr>
              <w:t>,</w:t>
            </w:r>
            <w:r w:rsidRPr="004B56FD">
              <w:rPr>
                <w:sz w:val="16"/>
                <w:szCs w:val="16"/>
                <w:lang w:val="en-US" w:bidi="th-TH"/>
              </w:rPr>
              <w:t>050</w:t>
            </w:r>
          </w:p>
        </w:tc>
        <w:tc>
          <w:tcPr>
            <w:tcW w:w="59" w:type="pct"/>
            <w:vAlign w:val="bottom"/>
          </w:tcPr>
          <w:p w14:paraId="509BE790" w14:textId="77777777" w:rsidR="00895DDC" w:rsidRPr="004B56FD" w:rsidRDefault="00895DDC" w:rsidP="00895DDC">
            <w:pPr>
              <w:tabs>
                <w:tab w:val="decimal" w:pos="608"/>
              </w:tabs>
              <w:spacing w:line="240" w:lineRule="atLeast"/>
              <w:ind w:right="-61"/>
              <w:contextualSpacing/>
              <w:rPr>
                <w:sz w:val="16"/>
                <w:szCs w:val="16"/>
                <w:lang w:val="en-US" w:bidi="th-TH"/>
              </w:rPr>
            </w:pPr>
          </w:p>
        </w:tc>
        <w:tc>
          <w:tcPr>
            <w:tcW w:w="246" w:type="pct"/>
            <w:vAlign w:val="bottom"/>
          </w:tcPr>
          <w:p w14:paraId="080F67D7" w14:textId="2C975D86" w:rsidR="00895DDC" w:rsidRPr="004B56FD" w:rsidRDefault="004932B1" w:rsidP="005B5884">
            <w:pPr>
              <w:tabs>
                <w:tab w:val="decimal" w:pos="618"/>
              </w:tabs>
              <w:spacing w:line="240" w:lineRule="atLeast"/>
              <w:ind w:right="-61"/>
              <w:contextualSpacing/>
              <w:rPr>
                <w:sz w:val="16"/>
                <w:szCs w:val="16"/>
                <w:lang w:val="en-US" w:bidi="th-TH"/>
              </w:rPr>
            </w:pPr>
            <w:r w:rsidRPr="004B56FD">
              <w:rPr>
                <w:sz w:val="16"/>
                <w:szCs w:val="16"/>
                <w:lang w:val="en-US" w:bidi="th-TH"/>
              </w:rPr>
              <w:t>1</w:t>
            </w:r>
            <w:r w:rsidR="00CD4916" w:rsidRPr="004B56FD">
              <w:rPr>
                <w:sz w:val="16"/>
                <w:szCs w:val="16"/>
                <w:lang w:val="en-US" w:bidi="th-TH"/>
              </w:rPr>
              <w:t>,239</w:t>
            </w:r>
            <w:r w:rsidR="00895DDC" w:rsidRPr="004B56FD">
              <w:rPr>
                <w:sz w:val="16"/>
                <w:szCs w:val="16"/>
                <w:lang w:val="en-US" w:bidi="th-TH"/>
              </w:rPr>
              <w:t>,</w:t>
            </w:r>
            <w:r w:rsidR="00CD4916" w:rsidRPr="004B56FD">
              <w:rPr>
                <w:sz w:val="16"/>
                <w:szCs w:val="16"/>
                <w:lang w:val="en-US" w:bidi="th-TH"/>
              </w:rPr>
              <w:t>9</w:t>
            </w:r>
            <w:r w:rsidRPr="004B56FD">
              <w:rPr>
                <w:sz w:val="16"/>
                <w:szCs w:val="16"/>
                <w:lang w:val="en-US" w:bidi="th-TH"/>
              </w:rPr>
              <w:t>2</w:t>
            </w:r>
            <w:r w:rsidR="00CD4916" w:rsidRPr="004B56FD">
              <w:rPr>
                <w:sz w:val="16"/>
                <w:szCs w:val="16"/>
                <w:lang w:val="en-US" w:bidi="th-TH"/>
              </w:rPr>
              <w:t>1</w:t>
            </w:r>
          </w:p>
        </w:tc>
        <w:tc>
          <w:tcPr>
            <w:tcW w:w="58" w:type="pct"/>
            <w:vAlign w:val="bottom"/>
          </w:tcPr>
          <w:p w14:paraId="520F657E" w14:textId="77777777" w:rsidR="00895DDC" w:rsidRPr="004B56FD" w:rsidRDefault="00895DDC" w:rsidP="00895DDC">
            <w:pPr>
              <w:tabs>
                <w:tab w:val="decimal" w:pos="608"/>
              </w:tabs>
              <w:spacing w:line="240" w:lineRule="atLeast"/>
              <w:ind w:right="-61"/>
              <w:contextualSpacing/>
              <w:rPr>
                <w:sz w:val="16"/>
                <w:szCs w:val="16"/>
                <w:lang w:val="en-US" w:bidi="th-TH"/>
              </w:rPr>
            </w:pPr>
          </w:p>
        </w:tc>
        <w:tc>
          <w:tcPr>
            <w:tcW w:w="237" w:type="pct"/>
            <w:vAlign w:val="bottom"/>
          </w:tcPr>
          <w:p w14:paraId="33B56A11" w14:textId="0DF7C49B" w:rsidR="00895DDC" w:rsidRPr="004B56FD" w:rsidRDefault="00613A85" w:rsidP="005B5884">
            <w:pPr>
              <w:tabs>
                <w:tab w:val="decimal" w:pos="608"/>
              </w:tabs>
              <w:spacing w:line="240" w:lineRule="atLeast"/>
              <w:ind w:right="-61"/>
              <w:contextualSpacing/>
              <w:rPr>
                <w:sz w:val="16"/>
                <w:szCs w:val="16"/>
                <w:lang w:val="en-US" w:bidi="th-TH"/>
              </w:rPr>
            </w:pPr>
            <w:r w:rsidRPr="004B56FD">
              <w:rPr>
                <w:sz w:val="16"/>
                <w:szCs w:val="16"/>
                <w:lang w:val="en-US" w:bidi="th-TH"/>
              </w:rPr>
              <w:t>41,515</w:t>
            </w:r>
          </w:p>
        </w:tc>
        <w:tc>
          <w:tcPr>
            <w:tcW w:w="58" w:type="pct"/>
            <w:vAlign w:val="bottom"/>
          </w:tcPr>
          <w:p w14:paraId="51B2D91A" w14:textId="77777777" w:rsidR="00895DDC" w:rsidRPr="004B56FD" w:rsidRDefault="00895DDC" w:rsidP="00895DDC">
            <w:pPr>
              <w:tabs>
                <w:tab w:val="decimal" w:pos="608"/>
              </w:tabs>
              <w:spacing w:line="240" w:lineRule="atLeast"/>
              <w:ind w:right="-61"/>
              <w:contextualSpacing/>
              <w:rPr>
                <w:sz w:val="16"/>
                <w:szCs w:val="16"/>
                <w:lang w:val="en-US" w:bidi="th-TH"/>
              </w:rPr>
            </w:pPr>
          </w:p>
        </w:tc>
        <w:tc>
          <w:tcPr>
            <w:tcW w:w="212" w:type="pct"/>
            <w:vAlign w:val="bottom"/>
          </w:tcPr>
          <w:p w14:paraId="553FACDC" w14:textId="752A2804" w:rsidR="00895DDC" w:rsidRPr="004B56FD" w:rsidRDefault="00895DDC" w:rsidP="00895DDC">
            <w:pPr>
              <w:tabs>
                <w:tab w:val="decimal" w:pos="608"/>
              </w:tabs>
              <w:spacing w:line="240" w:lineRule="atLeast"/>
              <w:ind w:right="-61"/>
              <w:contextualSpacing/>
              <w:rPr>
                <w:sz w:val="16"/>
                <w:szCs w:val="16"/>
                <w:lang w:val="en-US" w:bidi="th-TH"/>
              </w:rPr>
            </w:pPr>
            <w:r w:rsidRPr="004B56FD">
              <w:rPr>
                <w:sz w:val="16"/>
                <w:szCs w:val="16"/>
                <w:lang w:val="en-US" w:bidi="th-TH"/>
              </w:rPr>
              <w:t>10,203</w:t>
            </w:r>
          </w:p>
        </w:tc>
        <w:tc>
          <w:tcPr>
            <w:tcW w:w="58" w:type="pct"/>
          </w:tcPr>
          <w:p w14:paraId="17FF3100" w14:textId="77777777" w:rsidR="00895DDC" w:rsidRPr="004B56FD" w:rsidRDefault="00895DDC" w:rsidP="00895DDC">
            <w:pPr>
              <w:tabs>
                <w:tab w:val="decimal" w:pos="608"/>
              </w:tabs>
              <w:spacing w:line="240" w:lineRule="atLeast"/>
              <w:ind w:right="-61"/>
              <w:contextualSpacing/>
              <w:rPr>
                <w:sz w:val="16"/>
                <w:szCs w:val="16"/>
                <w:lang w:val="en-US" w:bidi="th-TH"/>
              </w:rPr>
            </w:pPr>
          </w:p>
        </w:tc>
        <w:tc>
          <w:tcPr>
            <w:tcW w:w="242" w:type="pct"/>
          </w:tcPr>
          <w:p w14:paraId="112A86A5" w14:textId="7888C8F6" w:rsidR="00895DDC" w:rsidRPr="004B56FD" w:rsidRDefault="00CD4916" w:rsidP="0014167E">
            <w:pPr>
              <w:tabs>
                <w:tab w:val="decimal" w:pos="380"/>
              </w:tabs>
              <w:spacing w:line="240" w:lineRule="atLeast"/>
              <w:ind w:right="-61"/>
              <w:contextualSpacing/>
              <w:rPr>
                <w:sz w:val="16"/>
                <w:szCs w:val="16"/>
                <w:lang w:val="en-US" w:bidi="th-TH"/>
              </w:rPr>
            </w:pPr>
            <w:r w:rsidRPr="004B56FD">
              <w:rPr>
                <w:sz w:val="16"/>
                <w:szCs w:val="16"/>
                <w:lang w:val="en-US" w:bidi="th-TH"/>
              </w:rPr>
              <w:t>-</w:t>
            </w:r>
          </w:p>
        </w:tc>
        <w:tc>
          <w:tcPr>
            <w:tcW w:w="58" w:type="pct"/>
          </w:tcPr>
          <w:p w14:paraId="113265A3" w14:textId="39071034" w:rsidR="00895DDC" w:rsidRPr="004B56FD" w:rsidRDefault="00895DDC" w:rsidP="00895DDC">
            <w:pPr>
              <w:tabs>
                <w:tab w:val="decimal" w:pos="608"/>
              </w:tabs>
              <w:spacing w:line="240" w:lineRule="atLeast"/>
              <w:ind w:right="-61"/>
              <w:contextualSpacing/>
              <w:rPr>
                <w:sz w:val="16"/>
                <w:szCs w:val="16"/>
                <w:lang w:val="en-US" w:bidi="th-TH"/>
              </w:rPr>
            </w:pPr>
          </w:p>
        </w:tc>
        <w:tc>
          <w:tcPr>
            <w:tcW w:w="247" w:type="pct"/>
          </w:tcPr>
          <w:p w14:paraId="2273A800" w14:textId="5F0560DF" w:rsidR="00895DDC" w:rsidRPr="004B56FD" w:rsidRDefault="00CD4916" w:rsidP="0014167E">
            <w:pPr>
              <w:tabs>
                <w:tab w:val="decimal" w:pos="378"/>
              </w:tabs>
              <w:spacing w:line="240" w:lineRule="atLeast"/>
              <w:ind w:right="-61"/>
              <w:contextualSpacing/>
              <w:rPr>
                <w:sz w:val="16"/>
                <w:szCs w:val="16"/>
                <w:lang w:val="en-US" w:bidi="th-TH"/>
              </w:rPr>
            </w:pPr>
            <w:r w:rsidRPr="004B56FD">
              <w:rPr>
                <w:sz w:val="16"/>
                <w:szCs w:val="16"/>
                <w:lang w:val="en-US" w:bidi="th-TH"/>
              </w:rPr>
              <w:t>-</w:t>
            </w:r>
          </w:p>
        </w:tc>
        <w:tc>
          <w:tcPr>
            <w:tcW w:w="56" w:type="pct"/>
            <w:vAlign w:val="bottom"/>
          </w:tcPr>
          <w:p w14:paraId="06D75BC7" w14:textId="25900DF1" w:rsidR="00895DDC" w:rsidRPr="004B56FD" w:rsidRDefault="00895DDC" w:rsidP="00895DDC">
            <w:pPr>
              <w:tabs>
                <w:tab w:val="decimal" w:pos="608"/>
              </w:tabs>
              <w:spacing w:line="240" w:lineRule="atLeast"/>
              <w:ind w:right="-61"/>
              <w:contextualSpacing/>
              <w:rPr>
                <w:sz w:val="16"/>
                <w:szCs w:val="16"/>
                <w:lang w:val="en-US" w:bidi="th-TH"/>
              </w:rPr>
            </w:pPr>
          </w:p>
        </w:tc>
        <w:tc>
          <w:tcPr>
            <w:tcW w:w="269" w:type="pct"/>
            <w:vAlign w:val="bottom"/>
          </w:tcPr>
          <w:p w14:paraId="0EE88B55" w14:textId="49C0AB1F" w:rsidR="00895DDC" w:rsidRPr="004B56FD" w:rsidRDefault="00CD4916" w:rsidP="00895DDC">
            <w:pPr>
              <w:tabs>
                <w:tab w:val="decimal" w:pos="850"/>
              </w:tabs>
              <w:spacing w:line="240" w:lineRule="atLeast"/>
              <w:ind w:right="-61"/>
              <w:contextualSpacing/>
              <w:rPr>
                <w:sz w:val="16"/>
                <w:szCs w:val="16"/>
                <w:lang w:val="en-US" w:bidi="th-TH"/>
              </w:rPr>
            </w:pPr>
            <w:r w:rsidRPr="004B56FD">
              <w:rPr>
                <w:sz w:val="16"/>
                <w:szCs w:val="16"/>
                <w:lang w:val="en-US" w:bidi="th-TH"/>
              </w:rPr>
              <w:t>22,981,007</w:t>
            </w:r>
          </w:p>
        </w:tc>
        <w:tc>
          <w:tcPr>
            <w:tcW w:w="57" w:type="pct"/>
            <w:vAlign w:val="bottom"/>
          </w:tcPr>
          <w:p w14:paraId="0A35EB89" w14:textId="77777777" w:rsidR="00895DDC" w:rsidRPr="004B56FD" w:rsidRDefault="00895DDC" w:rsidP="00895DDC">
            <w:pPr>
              <w:tabs>
                <w:tab w:val="decimal" w:pos="850"/>
              </w:tabs>
              <w:spacing w:line="240" w:lineRule="atLeast"/>
              <w:ind w:right="-61"/>
              <w:contextualSpacing/>
              <w:rPr>
                <w:sz w:val="16"/>
                <w:szCs w:val="16"/>
                <w:lang w:val="en-US" w:bidi="th-TH"/>
              </w:rPr>
            </w:pPr>
          </w:p>
        </w:tc>
        <w:tc>
          <w:tcPr>
            <w:tcW w:w="279" w:type="pct"/>
            <w:vAlign w:val="bottom"/>
          </w:tcPr>
          <w:p w14:paraId="5199AE53" w14:textId="7B4A87F3" w:rsidR="00895DDC" w:rsidRPr="004B56FD" w:rsidRDefault="00895DDC" w:rsidP="005B5884">
            <w:pPr>
              <w:tabs>
                <w:tab w:val="decimal" w:pos="730"/>
              </w:tabs>
              <w:spacing w:line="240" w:lineRule="atLeast"/>
              <w:ind w:right="-61"/>
              <w:contextualSpacing/>
              <w:rPr>
                <w:sz w:val="16"/>
                <w:szCs w:val="16"/>
                <w:lang w:val="en-US" w:bidi="th-TH"/>
              </w:rPr>
            </w:pPr>
            <w:r w:rsidRPr="004B56FD">
              <w:rPr>
                <w:sz w:val="16"/>
                <w:szCs w:val="16"/>
                <w:lang w:val="en-US" w:bidi="th-TH"/>
              </w:rPr>
              <w:t>22,094,61</w:t>
            </w:r>
            <w:r w:rsidR="00613A85" w:rsidRPr="004B56FD">
              <w:rPr>
                <w:sz w:val="16"/>
                <w:szCs w:val="16"/>
                <w:lang w:val="en-US" w:bidi="th-TH"/>
              </w:rPr>
              <w:t>1</w:t>
            </w:r>
          </w:p>
        </w:tc>
      </w:tr>
      <w:tr w:rsidR="00CD4916" w:rsidRPr="004B56FD" w14:paraId="13B521A0" w14:textId="77777777" w:rsidTr="00D43F72">
        <w:trPr>
          <w:cantSplit/>
          <w:trHeight w:val="254"/>
        </w:trPr>
        <w:tc>
          <w:tcPr>
            <w:tcW w:w="629" w:type="pct"/>
            <w:vAlign w:val="center"/>
          </w:tcPr>
          <w:p w14:paraId="1007060A" w14:textId="5AC26EF3" w:rsidR="00895DDC" w:rsidRPr="004B56FD" w:rsidRDefault="00895DDC" w:rsidP="00895DDC">
            <w:pPr>
              <w:shd w:val="clear" w:color="auto" w:fill="FFFFFF"/>
              <w:tabs>
                <w:tab w:val="decimal" w:pos="0"/>
              </w:tabs>
              <w:spacing w:line="240" w:lineRule="atLeast"/>
              <w:ind w:left="-79" w:right="-79"/>
              <w:contextualSpacing/>
              <w:jc w:val="both"/>
              <w:rPr>
                <w:sz w:val="18"/>
                <w:szCs w:val="18"/>
                <w:lang w:val="en-US" w:bidi="th-TH"/>
              </w:rPr>
            </w:pPr>
            <w:r w:rsidRPr="004B56FD">
              <w:rPr>
                <w:sz w:val="18"/>
                <w:szCs w:val="18"/>
              </w:rPr>
              <w:t xml:space="preserve">   Inter-segment revenue</w:t>
            </w:r>
          </w:p>
        </w:tc>
        <w:tc>
          <w:tcPr>
            <w:tcW w:w="282" w:type="pct"/>
            <w:tcBorders>
              <w:bottom w:val="single" w:sz="4" w:space="0" w:color="auto"/>
            </w:tcBorders>
          </w:tcPr>
          <w:p w14:paraId="787F6D2B" w14:textId="57CF21EF" w:rsidR="00895DDC" w:rsidRPr="004B56FD" w:rsidRDefault="00895DDC" w:rsidP="00BA42F8">
            <w:pPr>
              <w:tabs>
                <w:tab w:val="decimal" w:pos="474"/>
              </w:tabs>
              <w:spacing w:line="240" w:lineRule="atLeast"/>
              <w:ind w:right="-61"/>
              <w:contextualSpacing/>
              <w:rPr>
                <w:sz w:val="16"/>
                <w:szCs w:val="16"/>
                <w:lang w:val="en-US" w:bidi="th-TH"/>
              </w:rPr>
            </w:pPr>
            <w:r w:rsidRPr="004B56FD">
              <w:rPr>
                <w:sz w:val="16"/>
                <w:szCs w:val="16"/>
              </w:rPr>
              <w:t>-</w:t>
            </w:r>
          </w:p>
        </w:tc>
        <w:tc>
          <w:tcPr>
            <w:tcW w:w="58" w:type="pct"/>
            <w:vAlign w:val="bottom"/>
          </w:tcPr>
          <w:p w14:paraId="4B8C0C06" w14:textId="77777777" w:rsidR="00895DDC" w:rsidRPr="004B56FD" w:rsidRDefault="00895DDC" w:rsidP="00895DDC">
            <w:pPr>
              <w:tabs>
                <w:tab w:val="decimal" w:pos="722"/>
              </w:tabs>
              <w:spacing w:line="240" w:lineRule="atLeast"/>
              <w:ind w:right="-61"/>
              <w:contextualSpacing/>
              <w:rPr>
                <w:sz w:val="16"/>
                <w:szCs w:val="16"/>
                <w:lang w:val="en-US" w:bidi="th-TH"/>
              </w:rPr>
            </w:pPr>
          </w:p>
        </w:tc>
        <w:tc>
          <w:tcPr>
            <w:tcW w:w="275" w:type="pct"/>
            <w:tcBorders>
              <w:bottom w:val="single" w:sz="4" w:space="0" w:color="auto"/>
            </w:tcBorders>
            <w:vAlign w:val="bottom"/>
          </w:tcPr>
          <w:p w14:paraId="56B61054" w14:textId="04D1F753" w:rsidR="00895DDC" w:rsidRPr="004B56FD" w:rsidRDefault="00895DDC" w:rsidP="00895DDC">
            <w:pPr>
              <w:tabs>
                <w:tab w:val="decimal" w:pos="722"/>
              </w:tabs>
              <w:spacing w:line="240" w:lineRule="atLeast"/>
              <w:ind w:right="-61"/>
              <w:contextualSpacing/>
              <w:rPr>
                <w:sz w:val="16"/>
                <w:szCs w:val="16"/>
                <w:lang w:val="en-US" w:bidi="th-TH"/>
              </w:rPr>
            </w:pPr>
            <w:r w:rsidRPr="004B56FD">
              <w:rPr>
                <w:sz w:val="16"/>
                <w:szCs w:val="16"/>
                <w:lang w:val="en-US" w:bidi="th-TH"/>
              </w:rPr>
              <w:t>5</w:t>
            </w:r>
            <w:r w:rsidR="00BA42F8" w:rsidRPr="004B56FD">
              <w:rPr>
                <w:sz w:val="16"/>
                <w:szCs w:val="16"/>
                <w:lang w:val="en-US" w:bidi="th-TH"/>
              </w:rPr>
              <w:t>47</w:t>
            </w:r>
            <w:r w:rsidRPr="004B56FD">
              <w:rPr>
                <w:sz w:val="16"/>
                <w:szCs w:val="16"/>
                <w:lang w:val="en-US" w:bidi="th-TH"/>
              </w:rPr>
              <w:t>,8</w:t>
            </w:r>
            <w:r w:rsidR="00BA42F8" w:rsidRPr="004B56FD">
              <w:rPr>
                <w:sz w:val="16"/>
                <w:szCs w:val="16"/>
                <w:lang w:val="en-US" w:bidi="th-TH"/>
              </w:rPr>
              <w:t>54</w:t>
            </w:r>
          </w:p>
        </w:tc>
        <w:tc>
          <w:tcPr>
            <w:tcW w:w="62" w:type="pct"/>
            <w:vAlign w:val="bottom"/>
          </w:tcPr>
          <w:p w14:paraId="219D51AA" w14:textId="77777777" w:rsidR="00895DDC" w:rsidRPr="004B56FD" w:rsidRDefault="00895DDC" w:rsidP="00895DDC">
            <w:pPr>
              <w:shd w:val="clear" w:color="auto" w:fill="FFFFFF"/>
              <w:tabs>
                <w:tab w:val="decimal" w:pos="722"/>
              </w:tabs>
              <w:spacing w:line="240" w:lineRule="atLeast"/>
              <w:ind w:left="-79" w:right="-61"/>
              <w:contextualSpacing/>
              <w:rPr>
                <w:sz w:val="16"/>
                <w:szCs w:val="16"/>
                <w:lang w:val="en-US" w:bidi="th-TH"/>
              </w:rPr>
            </w:pPr>
          </w:p>
        </w:tc>
        <w:tc>
          <w:tcPr>
            <w:tcW w:w="269" w:type="pct"/>
            <w:tcBorders>
              <w:bottom w:val="single" w:sz="4" w:space="0" w:color="auto"/>
            </w:tcBorders>
            <w:vAlign w:val="bottom"/>
          </w:tcPr>
          <w:p w14:paraId="2B52B6DC" w14:textId="7A2C392F" w:rsidR="00895DDC" w:rsidRPr="004B56FD" w:rsidRDefault="00BA42F8" w:rsidP="00B657C4">
            <w:pPr>
              <w:tabs>
                <w:tab w:val="decimal" w:pos="653"/>
              </w:tabs>
              <w:spacing w:line="240" w:lineRule="atLeast"/>
              <w:ind w:right="-61"/>
              <w:contextualSpacing/>
              <w:rPr>
                <w:sz w:val="16"/>
                <w:szCs w:val="16"/>
                <w:lang w:val="en-US" w:bidi="th-TH"/>
              </w:rPr>
            </w:pPr>
            <w:r w:rsidRPr="004B56FD">
              <w:rPr>
                <w:sz w:val="16"/>
                <w:szCs w:val="16"/>
                <w:lang w:val="en-US" w:bidi="th-TH"/>
              </w:rPr>
              <w:t>111,625</w:t>
            </w:r>
          </w:p>
        </w:tc>
        <w:tc>
          <w:tcPr>
            <w:tcW w:w="58" w:type="pct"/>
            <w:vAlign w:val="bottom"/>
          </w:tcPr>
          <w:p w14:paraId="1F3DD012" w14:textId="77777777" w:rsidR="00895DDC" w:rsidRPr="004B56FD" w:rsidRDefault="00895DDC" w:rsidP="00895DDC">
            <w:pPr>
              <w:tabs>
                <w:tab w:val="decimal" w:pos="653"/>
              </w:tabs>
              <w:spacing w:line="240" w:lineRule="atLeast"/>
              <w:ind w:right="-61"/>
              <w:contextualSpacing/>
              <w:rPr>
                <w:sz w:val="16"/>
                <w:szCs w:val="16"/>
                <w:lang w:val="en-US" w:bidi="th-TH"/>
              </w:rPr>
            </w:pPr>
          </w:p>
        </w:tc>
        <w:tc>
          <w:tcPr>
            <w:tcW w:w="246" w:type="pct"/>
            <w:tcBorders>
              <w:bottom w:val="single" w:sz="4" w:space="0" w:color="auto"/>
            </w:tcBorders>
            <w:vAlign w:val="bottom"/>
          </w:tcPr>
          <w:p w14:paraId="2163F438" w14:textId="1320BADD" w:rsidR="00895DDC" w:rsidRPr="004B56FD" w:rsidRDefault="00BA42F8" w:rsidP="00895DDC">
            <w:pPr>
              <w:tabs>
                <w:tab w:val="decimal" w:pos="653"/>
              </w:tabs>
              <w:spacing w:line="240" w:lineRule="atLeast"/>
              <w:ind w:right="-61"/>
              <w:contextualSpacing/>
              <w:rPr>
                <w:sz w:val="16"/>
                <w:szCs w:val="16"/>
                <w:lang w:val="en-US" w:bidi="th-TH"/>
              </w:rPr>
            </w:pPr>
            <w:r w:rsidRPr="004B56FD">
              <w:rPr>
                <w:sz w:val="16"/>
                <w:szCs w:val="16"/>
                <w:lang w:val="en-US" w:bidi="th-TH"/>
              </w:rPr>
              <w:t>130</w:t>
            </w:r>
            <w:r w:rsidR="00895DDC" w:rsidRPr="004B56FD">
              <w:rPr>
                <w:sz w:val="16"/>
                <w:szCs w:val="16"/>
                <w:lang w:val="en-US" w:bidi="th-TH"/>
              </w:rPr>
              <w:t>,</w:t>
            </w:r>
            <w:r w:rsidRPr="004B56FD">
              <w:rPr>
                <w:sz w:val="16"/>
                <w:szCs w:val="16"/>
                <w:lang w:val="en-US" w:bidi="th-TH"/>
              </w:rPr>
              <w:t>66</w:t>
            </w:r>
            <w:r w:rsidR="00895DDC" w:rsidRPr="004B56FD">
              <w:rPr>
                <w:sz w:val="16"/>
                <w:szCs w:val="16"/>
                <w:lang w:val="en-US" w:bidi="th-TH"/>
              </w:rPr>
              <w:t>4</w:t>
            </w:r>
          </w:p>
        </w:tc>
        <w:tc>
          <w:tcPr>
            <w:tcW w:w="58" w:type="pct"/>
            <w:vAlign w:val="bottom"/>
          </w:tcPr>
          <w:p w14:paraId="129CCC3B" w14:textId="77777777" w:rsidR="00895DDC" w:rsidRPr="004B56FD" w:rsidRDefault="00895DDC" w:rsidP="00895DDC">
            <w:pPr>
              <w:tabs>
                <w:tab w:val="decimal" w:pos="722"/>
              </w:tabs>
              <w:spacing w:line="240" w:lineRule="atLeast"/>
              <w:ind w:right="-61"/>
              <w:contextualSpacing/>
              <w:rPr>
                <w:sz w:val="16"/>
                <w:szCs w:val="16"/>
                <w:lang w:val="en-US" w:bidi="th-TH"/>
              </w:rPr>
            </w:pPr>
          </w:p>
        </w:tc>
        <w:tc>
          <w:tcPr>
            <w:tcW w:w="268" w:type="pct"/>
            <w:tcBorders>
              <w:bottom w:val="single" w:sz="4" w:space="0" w:color="auto"/>
            </w:tcBorders>
            <w:vAlign w:val="bottom"/>
          </w:tcPr>
          <w:p w14:paraId="2453BCA4" w14:textId="22EEA32C" w:rsidR="00895DDC" w:rsidRPr="004B56FD" w:rsidRDefault="00BA42F8" w:rsidP="00895DDC">
            <w:pPr>
              <w:tabs>
                <w:tab w:val="decimal" w:pos="722"/>
              </w:tabs>
              <w:spacing w:line="240" w:lineRule="atLeast"/>
              <w:ind w:right="-61"/>
              <w:contextualSpacing/>
              <w:rPr>
                <w:sz w:val="16"/>
                <w:szCs w:val="16"/>
                <w:lang w:val="en-US" w:bidi="th-TH"/>
              </w:rPr>
            </w:pPr>
            <w:r w:rsidRPr="004B56FD">
              <w:rPr>
                <w:sz w:val="16"/>
                <w:szCs w:val="16"/>
                <w:lang w:val="en-US" w:bidi="th-TH"/>
              </w:rPr>
              <w:t>111,625</w:t>
            </w:r>
          </w:p>
        </w:tc>
        <w:tc>
          <w:tcPr>
            <w:tcW w:w="61" w:type="pct"/>
            <w:vAlign w:val="bottom"/>
          </w:tcPr>
          <w:p w14:paraId="3B78A4D0" w14:textId="77777777" w:rsidR="00895DDC" w:rsidRPr="004B56FD" w:rsidRDefault="00895DDC" w:rsidP="00895DDC">
            <w:pPr>
              <w:tabs>
                <w:tab w:val="decimal" w:pos="722"/>
              </w:tabs>
              <w:spacing w:line="240" w:lineRule="atLeast"/>
              <w:ind w:right="-61"/>
              <w:contextualSpacing/>
              <w:rPr>
                <w:sz w:val="16"/>
                <w:szCs w:val="16"/>
                <w:lang w:val="en-US" w:bidi="th-TH"/>
              </w:rPr>
            </w:pPr>
          </w:p>
        </w:tc>
        <w:tc>
          <w:tcPr>
            <w:tcW w:w="274" w:type="pct"/>
            <w:tcBorders>
              <w:bottom w:val="single" w:sz="4" w:space="0" w:color="auto"/>
            </w:tcBorders>
            <w:vAlign w:val="bottom"/>
          </w:tcPr>
          <w:p w14:paraId="1E57931C" w14:textId="02AE9E22" w:rsidR="00895DDC" w:rsidRPr="004B56FD" w:rsidRDefault="00BA42F8" w:rsidP="00895DDC">
            <w:pPr>
              <w:tabs>
                <w:tab w:val="decimal" w:pos="722"/>
              </w:tabs>
              <w:spacing w:line="240" w:lineRule="atLeast"/>
              <w:ind w:right="-61"/>
              <w:contextualSpacing/>
              <w:rPr>
                <w:sz w:val="16"/>
                <w:szCs w:val="16"/>
                <w:lang w:val="en-US" w:bidi="th-TH"/>
              </w:rPr>
            </w:pPr>
            <w:r w:rsidRPr="004B56FD">
              <w:rPr>
                <w:sz w:val="16"/>
                <w:szCs w:val="16"/>
                <w:lang w:val="en-US" w:bidi="th-TH"/>
              </w:rPr>
              <w:t>678</w:t>
            </w:r>
            <w:r w:rsidR="00895DDC" w:rsidRPr="004B56FD">
              <w:rPr>
                <w:sz w:val="16"/>
                <w:szCs w:val="16"/>
                <w:lang w:val="en-US" w:bidi="th-TH"/>
              </w:rPr>
              <w:t>,</w:t>
            </w:r>
            <w:r w:rsidRPr="004B56FD">
              <w:rPr>
                <w:sz w:val="16"/>
                <w:szCs w:val="16"/>
                <w:lang w:val="en-US" w:bidi="th-TH"/>
              </w:rPr>
              <w:t>518</w:t>
            </w:r>
          </w:p>
        </w:tc>
        <w:tc>
          <w:tcPr>
            <w:tcW w:w="58" w:type="pct"/>
            <w:vAlign w:val="bottom"/>
          </w:tcPr>
          <w:p w14:paraId="20B360F5" w14:textId="77777777" w:rsidR="00895DDC" w:rsidRPr="004B56FD" w:rsidRDefault="00895DDC" w:rsidP="00895DDC">
            <w:pPr>
              <w:tabs>
                <w:tab w:val="decimal" w:pos="722"/>
              </w:tabs>
              <w:spacing w:line="240" w:lineRule="atLeast"/>
              <w:ind w:right="-61"/>
              <w:contextualSpacing/>
              <w:rPr>
                <w:sz w:val="16"/>
                <w:szCs w:val="16"/>
                <w:lang w:val="en-US" w:bidi="th-TH"/>
              </w:rPr>
            </w:pPr>
          </w:p>
        </w:tc>
        <w:tc>
          <w:tcPr>
            <w:tcW w:w="266" w:type="pct"/>
            <w:tcBorders>
              <w:bottom w:val="single" w:sz="4" w:space="0" w:color="auto"/>
            </w:tcBorders>
            <w:vAlign w:val="bottom"/>
          </w:tcPr>
          <w:p w14:paraId="1C9B4AEF" w14:textId="65BC0E71" w:rsidR="00895DDC" w:rsidRPr="004B56FD" w:rsidRDefault="00613A85" w:rsidP="00CD4916">
            <w:pPr>
              <w:tabs>
                <w:tab w:val="decimal" w:pos="608"/>
              </w:tabs>
              <w:spacing w:line="240" w:lineRule="atLeast"/>
              <w:ind w:right="-61"/>
              <w:contextualSpacing/>
              <w:jc w:val="right"/>
              <w:rPr>
                <w:sz w:val="16"/>
                <w:szCs w:val="16"/>
                <w:lang w:val="en-US" w:bidi="th-TH"/>
              </w:rPr>
            </w:pPr>
            <w:r w:rsidRPr="004B56FD">
              <w:rPr>
                <w:sz w:val="16"/>
                <w:szCs w:val="16"/>
                <w:lang w:val="en-US" w:bidi="th-TH"/>
              </w:rPr>
              <w:t>107</w:t>
            </w:r>
            <w:r w:rsidR="004932B1" w:rsidRPr="004B56FD">
              <w:rPr>
                <w:sz w:val="16"/>
                <w:szCs w:val="16"/>
                <w:lang w:val="en-US" w:bidi="th-TH"/>
              </w:rPr>
              <w:t>,</w:t>
            </w:r>
            <w:r w:rsidRPr="004B56FD">
              <w:rPr>
                <w:sz w:val="16"/>
                <w:szCs w:val="16"/>
                <w:lang w:val="en-US" w:bidi="th-TH"/>
              </w:rPr>
              <w:t>921</w:t>
            </w:r>
          </w:p>
        </w:tc>
        <w:tc>
          <w:tcPr>
            <w:tcW w:w="59" w:type="pct"/>
            <w:vAlign w:val="bottom"/>
          </w:tcPr>
          <w:p w14:paraId="0C966195" w14:textId="77777777" w:rsidR="00895DDC" w:rsidRPr="004B56FD" w:rsidRDefault="00895DDC" w:rsidP="00895DDC">
            <w:pPr>
              <w:tabs>
                <w:tab w:val="decimal" w:pos="608"/>
              </w:tabs>
              <w:spacing w:line="240" w:lineRule="atLeast"/>
              <w:ind w:right="-61"/>
              <w:contextualSpacing/>
              <w:rPr>
                <w:sz w:val="16"/>
                <w:szCs w:val="16"/>
                <w:lang w:val="en-US" w:bidi="th-TH"/>
              </w:rPr>
            </w:pPr>
          </w:p>
        </w:tc>
        <w:tc>
          <w:tcPr>
            <w:tcW w:w="246" w:type="pct"/>
            <w:tcBorders>
              <w:bottom w:val="single" w:sz="4" w:space="0" w:color="auto"/>
            </w:tcBorders>
            <w:vAlign w:val="bottom"/>
          </w:tcPr>
          <w:p w14:paraId="002A51CC" w14:textId="704277F0" w:rsidR="00895DDC" w:rsidRPr="004B56FD" w:rsidRDefault="005B5884" w:rsidP="005B5884">
            <w:pPr>
              <w:tabs>
                <w:tab w:val="decimal" w:pos="618"/>
              </w:tabs>
              <w:spacing w:line="240" w:lineRule="atLeast"/>
              <w:ind w:right="-61"/>
              <w:contextualSpacing/>
              <w:rPr>
                <w:sz w:val="16"/>
                <w:szCs w:val="16"/>
                <w:lang w:val="en-US" w:bidi="th-TH"/>
              </w:rPr>
            </w:pPr>
            <w:r w:rsidRPr="004B56FD">
              <w:rPr>
                <w:sz w:val="16"/>
                <w:szCs w:val="16"/>
                <w:lang w:val="en-US" w:bidi="th-TH"/>
              </w:rPr>
              <w:t xml:space="preserve"> </w:t>
            </w:r>
            <w:r w:rsidR="00CD4916" w:rsidRPr="004B56FD">
              <w:rPr>
                <w:sz w:val="16"/>
                <w:szCs w:val="16"/>
                <w:lang w:val="en-US" w:bidi="th-TH"/>
              </w:rPr>
              <w:t>6</w:t>
            </w:r>
            <w:r w:rsidR="00613A85" w:rsidRPr="004B56FD">
              <w:rPr>
                <w:sz w:val="16"/>
                <w:szCs w:val="16"/>
                <w:lang w:val="en-US" w:bidi="th-TH"/>
              </w:rPr>
              <w:t>0</w:t>
            </w:r>
            <w:r w:rsidR="00895DDC" w:rsidRPr="004B56FD">
              <w:rPr>
                <w:sz w:val="16"/>
                <w:szCs w:val="16"/>
                <w:lang w:val="en-US" w:bidi="th-TH"/>
              </w:rPr>
              <w:t>,</w:t>
            </w:r>
            <w:r w:rsidR="00613A85" w:rsidRPr="004B56FD">
              <w:rPr>
                <w:sz w:val="16"/>
                <w:szCs w:val="16"/>
                <w:lang w:val="en-US" w:bidi="th-TH"/>
              </w:rPr>
              <w:t>4</w:t>
            </w:r>
            <w:r w:rsidR="00CD4916" w:rsidRPr="004B56FD">
              <w:rPr>
                <w:sz w:val="16"/>
                <w:szCs w:val="16"/>
                <w:lang w:val="en-US" w:bidi="th-TH"/>
              </w:rPr>
              <w:t>90</w:t>
            </w:r>
          </w:p>
        </w:tc>
        <w:tc>
          <w:tcPr>
            <w:tcW w:w="58" w:type="pct"/>
            <w:vAlign w:val="bottom"/>
          </w:tcPr>
          <w:p w14:paraId="7290A937" w14:textId="77777777" w:rsidR="00895DDC" w:rsidRPr="004B56FD" w:rsidRDefault="00895DDC" w:rsidP="00895DDC">
            <w:pPr>
              <w:tabs>
                <w:tab w:val="decimal" w:pos="608"/>
              </w:tabs>
              <w:spacing w:line="240" w:lineRule="atLeast"/>
              <w:ind w:right="-61"/>
              <w:contextualSpacing/>
              <w:rPr>
                <w:sz w:val="16"/>
                <w:szCs w:val="16"/>
                <w:lang w:val="en-US" w:bidi="th-TH"/>
              </w:rPr>
            </w:pPr>
          </w:p>
        </w:tc>
        <w:tc>
          <w:tcPr>
            <w:tcW w:w="237" w:type="pct"/>
            <w:tcBorders>
              <w:bottom w:val="single" w:sz="4" w:space="0" w:color="auto"/>
            </w:tcBorders>
            <w:vAlign w:val="bottom"/>
          </w:tcPr>
          <w:p w14:paraId="32B8A655" w14:textId="337F4B26" w:rsidR="00895DDC" w:rsidRPr="004B56FD" w:rsidRDefault="00613A85" w:rsidP="00895DDC">
            <w:pPr>
              <w:tabs>
                <w:tab w:val="decimal" w:pos="608"/>
              </w:tabs>
              <w:spacing w:line="240" w:lineRule="atLeast"/>
              <w:ind w:right="-61"/>
              <w:contextualSpacing/>
              <w:rPr>
                <w:sz w:val="16"/>
                <w:szCs w:val="16"/>
                <w:lang w:val="en-US" w:bidi="th-TH"/>
              </w:rPr>
            </w:pPr>
            <w:r w:rsidRPr="004B56FD">
              <w:rPr>
                <w:sz w:val="16"/>
                <w:szCs w:val="16"/>
                <w:lang w:val="en-US" w:bidi="th-TH"/>
              </w:rPr>
              <w:t>265</w:t>
            </w:r>
            <w:r w:rsidR="004932B1" w:rsidRPr="004B56FD">
              <w:rPr>
                <w:sz w:val="16"/>
                <w:szCs w:val="16"/>
                <w:lang w:val="en-US" w:bidi="th-TH"/>
              </w:rPr>
              <w:t>,</w:t>
            </w:r>
            <w:r w:rsidRPr="004B56FD">
              <w:rPr>
                <w:sz w:val="16"/>
                <w:szCs w:val="16"/>
                <w:lang w:val="en-US" w:bidi="th-TH"/>
              </w:rPr>
              <w:t>80</w:t>
            </w:r>
            <w:r w:rsidR="004932B1" w:rsidRPr="004B56FD">
              <w:rPr>
                <w:sz w:val="16"/>
                <w:szCs w:val="16"/>
                <w:lang w:val="en-US" w:bidi="th-TH"/>
              </w:rPr>
              <w:t>5</w:t>
            </w:r>
          </w:p>
        </w:tc>
        <w:tc>
          <w:tcPr>
            <w:tcW w:w="58" w:type="pct"/>
            <w:vAlign w:val="bottom"/>
          </w:tcPr>
          <w:p w14:paraId="70D1DCC6" w14:textId="77777777" w:rsidR="00895DDC" w:rsidRPr="004B56FD" w:rsidRDefault="00895DDC" w:rsidP="00895DDC">
            <w:pPr>
              <w:tabs>
                <w:tab w:val="decimal" w:pos="608"/>
              </w:tabs>
              <w:spacing w:line="240" w:lineRule="atLeast"/>
              <w:ind w:right="-61"/>
              <w:contextualSpacing/>
              <w:rPr>
                <w:sz w:val="16"/>
                <w:szCs w:val="16"/>
                <w:lang w:val="en-US" w:bidi="th-TH"/>
              </w:rPr>
            </w:pPr>
          </w:p>
        </w:tc>
        <w:tc>
          <w:tcPr>
            <w:tcW w:w="212" w:type="pct"/>
            <w:tcBorders>
              <w:bottom w:val="single" w:sz="4" w:space="0" w:color="auto"/>
            </w:tcBorders>
            <w:vAlign w:val="bottom"/>
          </w:tcPr>
          <w:p w14:paraId="3E0F8639" w14:textId="0204A6BA" w:rsidR="00895DDC" w:rsidRPr="004B56FD" w:rsidRDefault="00CD4916" w:rsidP="00895DDC">
            <w:pPr>
              <w:tabs>
                <w:tab w:val="decimal" w:pos="608"/>
              </w:tabs>
              <w:spacing w:line="240" w:lineRule="atLeast"/>
              <w:ind w:right="-61"/>
              <w:contextualSpacing/>
              <w:rPr>
                <w:sz w:val="16"/>
                <w:szCs w:val="16"/>
                <w:lang w:val="en-US" w:bidi="th-TH"/>
              </w:rPr>
            </w:pPr>
            <w:r w:rsidRPr="004B56FD">
              <w:rPr>
                <w:sz w:val="16"/>
                <w:szCs w:val="16"/>
                <w:lang w:val="en-US" w:bidi="th-TH"/>
              </w:rPr>
              <w:t>2</w:t>
            </w:r>
            <w:r w:rsidR="00613A85" w:rsidRPr="004B56FD">
              <w:rPr>
                <w:sz w:val="16"/>
                <w:szCs w:val="16"/>
                <w:lang w:val="en-US" w:bidi="th-TH"/>
              </w:rPr>
              <w:t>41</w:t>
            </w:r>
            <w:r w:rsidR="00895DDC" w:rsidRPr="004B56FD">
              <w:rPr>
                <w:sz w:val="16"/>
                <w:szCs w:val="16"/>
                <w:lang w:val="en-US" w:bidi="th-TH"/>
              </w:rPr>
              <w:t>,</w:t>
            </w:r>
            <w:r w:rsidR="00613A85" w:rsidRPr="004B56FD">
              <w:rPr>
                <w:sz w:val="16"/>
                <w:szCs w:val="16"/>
                <w:lang w:val="en-US" w:bidi="th-TH"/>
              </w:rPr>
              <w:t>8</w:t>
            </w:r>
            <w:r w:rsidR="00895DDC" w:rsidRPr="004B56FD">
              <w:rPr>
                <w:sz w:val="16"/>
                <w:szCs w:val="16"/>
                <w:lang w:val="en-US" w:bidi="th-TH"/>
              </w:rPr>
              <w:t>33</w:t>
            </w:r>
          </w:p>
        </w:tc>
        <w:tc>
          <w:tcPr>
            <w:tcW w:w="58" w:type="pct"/>
          </w:tcPr>
          <w:p w14:paraId="1F6E1345" w14:textId="77777777" w:rsidR="00895DDC" w:rsidRPr="004B56FD" w:rsidRDefault="00895DDC" w:rsidP="00895DDC">
            <w:pPr>
              <w:tabs>
                <w:tab w:val="decimal" w:pos="608"/>
              </w:tabs>
              <w:spacing w:line="240" w:lineRule="atLeast"/>
              <w:ind w:right="-61"/>
              <w:contextualSpacing/>
              <w:rPr>
                <w:sz w:val="16"/>
                <w:szCs w:val="16"/>
                <w:lang w:val="en-US" w:bidi="th-TH"/>
              </w:rPr>
            </w:pPr>
          </w:p>
        </w:tc>
        <w:tc>
          <w:tcPr>
            <w:tcW w:w="242" w:type="pct"/>
            <w:tcBorders>
              <w:bottom w:val="single" w:sz="4" w:space="0" w:color="auto"/>
            </w:tcBorders>
          </w:tcPr>
          <w:p w14:paraId="5E2675B3" w14:textId="65D9B226" w:rsidR="00895DDC" w:rsidRPr="004B56FD" w:rsidRDefault="00CD4916" w:rsidP="00895DDC">
            <w:pPr>
              <w:tabs>
                <w:tab w:val="decimal" w:pos="608"/>
              </w:tabs>
              <w:spacing w:line="240" w:lineRule="atLeast"/>
              <w:ind w:right="-61"/>
              <w:contextualSpacing/>
              <w:rPr>
                <w:sz w:val="16"/>
                <w:szCs w:val="16"/>
                <w:lang w:val="en-US" w:bidi="th-TH"/>
              </w:rPr>
            </w:pPr>
            <w:r w:rsidRPr="004B56FD">
              <w:rPr>
                <w:sz w:val="16"/>
                <w:szCs w:val="16"/>
                <w:lang w:val="en-US" w:bidi="th-TH"/>
              </w:rPr>
              <w:t>(485,351)</w:t>
            </w:r>
          </w:p>
        </w:tc>
        <w:tc>
          <w:tcPr>
            <w:tcW w:w="58" w:type="pct"/>
          </w:tcPr>
          <w:p w14:paraId="0E3DBA2B" w14:textId="277C1460" w:rsidR="00895DDC" w:rsidRPr="004B56FD" w:rsidRDefault="00895DDC" w:rsidP="00895DDC">
            <w:pPr>
              <w:tabs>
                <w:tab w:val="decimal" w:pos="608"/>
              </w:tabs>
              <w:spacing w:line="240" w:lineRule="atLeast"/>
              <w:ind w:right="-61"/>
              <w:contextualSpacing/>
              <w:rPr>
                <w:sz w:val="16"/>
                <w:szCs w:val="16"/>
                <w:lang w:val="en-US" w:bidi="th-TH"/>
              </w:rPr>
            </w:pPr>
          </w:p>
        </w:tc>
        <w:tc>
          <w:tcPr>
            <w:tcW w:w="247" w:type="pct"/>
            <w:tcBorders>
              <w:bottom w:val="single" w:sz="4" w:space="0" w:color="auto"/>
            </w:tcBorders>
          </w:tcPr>
          <w:p w14:paraId="1BB18BA3" w14:textId="54CD0C1E" w:rsidR="00895DDC" w:rsidRPr="004B56FD" w:rsidRDefault="00CD4916" w:rsidP="00895DDC">
            <w:pPr>
              <w:tabs>
                <w:tab w:val="decimal" w:pos="608"/>
              </w:tabs>
              <w:spacing w:line="240" w:lineRule="atLeast"/>
              <w:ind w:right="-61"/>
              <w:contextualSpacing/>
              <w:rPr>
                <w:sz w:val="16"/>
                <w:szCs w:val="16"/>
                <w:lang w:val="en-US" w:bidi="th-TH"/>
              </w:rPr>
            </w:pPr>
            <w:r w:rsidRPr="004B56FD">
              <w:rPr>
                <w:sz w:val="16"/>
                <w:szCs w:val="16"/>
                <w:lang w:val="en-US" w:bidi="th-TH"/>
              </w:rPr>
              <w:t>(980,841)</w:t>
            </w:r>
          </w:p>
        </w:tc>
        <w:tc>
          <w:tcPr>
            <w:tcW w:w="56" w:type="pct"/>
            <w:vAlign w:val="bottom"/>
          </w:tcPr>
          <w:p w14:paraId="749D20EE" w14:textId="4A00CC7C" w:rsidR="00895DDC" w:rsidRPr="004B56FD" w:rsidRDefault="00895DDC" w:rsidP="00895DDC">
            <w:pPr>
              <w:tabs>
                <w:tab w:val="decimal" w:pos="608"/>
              </w:tabs>
              <w:spacing w:line="240" w:lineRule="atLeast"/>
              <w:ind w:right="-61"/>
              <w:contextualSpacing/>
              <w:rPr>
                <w:sz w:val="16"/>
                <w:szCs w:val="16"/>
                <w:lang w:val="en-US" w:bidi="th-TH"/>
              </w:rPr>
            </w:pPr>
          </w:p>
        </w:tc>
        <w:tc>
          <w:tcPr>
            <w:tcW w:w="269" w:type="pct"/>
            <w:tcBorders>
              <w:bottom w:val="single" w:sz="4" w:space="0" w:color="auto"/>
            </w:tcBorders>
            <w:vAlign w:val="bottom"/>
          </w:tcPr>
          <w:p w14:paraId="4B053DB3" w14:textId="14DFFB6B" w:rsidR="00895DDC" w:rsidRPr="004B56FD" w:rsidRDefault="0014167E" w:rsidP="0014167E">
            <w:pPr>
              <w:tabs>
                <w:tab w:val="decimal" w:pos="459"/>
              </w:tabs>
              <w:spacing w:line="240" w:lineRule="atLeast"/>
              <w:ind w:right="-61"/>
              <w:contextualSpacing/>
              <w:rPr>
                <w:sz w:val="16"/>
                <w:szCs w:val="16"/>
                <w:lang w:val="en-US" w:bidi="th-TH"/>
              </w:rPr>
            </w:pPr>
            <w:r w:rsidRPr="004B56FD">
              <w:rPr>
                <w:sz w:val="16"/>
                <w:szCs w:val="16"/>
                <w:lang w:val="en-US" w:bidi="th-TH"/>
              </w:rPr>
              <w:t>-</w:t>
            </w:r>
          </w:p>
        </w:tc>
        <w:tc>
          <w:tcPr>
            <w:tcW w:w="57" w:type="pct"/>
            <w:vAlign w:val="bottom"/>
          </w:tcPr>
          <w:p w14:paraId="231CE3F4" w14:textId="77777777" w:rsidR="00895DDC" w:rsidRPr="004B56FD" w:rsidRDefault="00895DDC" w:rsidP="00895DDC">
            <w:pPr>
              <w:tabs>
                <w:tab w:val="decimal" w:pos="850"/>
              </w:tabs>
              <w:spacing w:line="240" w:lineRule="atLeast"/>
              <w:ind w:right="-61"/>
              <w:contextualSpacing/>
              <w:rPr>
                <w:sz w:val="16"/>
                <w:szCs w:val="16"/>
                <w:lang w:val="en-US" w:bidi="th-TH"/>
              </w:rPr>
            </w:pPr>
          </w:p>
        </w:tc>
        <w:tc>
          <w:tcPr>
            <w:tcW w:w="279" w:type="pct"/>
            <w:tcBorders>
              <w:bottom w:val="single" w:sz="4" w:space="0" w:color="auto"/>
            </w:tcBorders>
            <w:vAlign w:val="bottom"/>
          </w:tcPr>
          <w:p w14:paraId="2661DF02" w14:textId="6762EE6F" w:rsidR="00895DDC" w:rsidRPr="004B56FD" w:rsidRDefault="00400C31" w:rsidP="003E08BF">
            <w:pPr>
              <w:spacing w:line="240" w:lineRule="atLeast"/>
              <w:ind w:right="-61"/>
              <w:contextualSpacing/>
              <w:jc w:val="center"/>
              <w:rPr>
                <w:sz w:val="16"/>
                <w:szCs w:val="16"/>
                <w:lang w:val="en-US" w:bidi="th-TH"/>
              </w:rPr>
            </w:pPr>
            <w:r w:rsidRPr="004B56FD">
              <w:rPr>
                <w:sz w:val="16"/>
                <w:szCs w:val="16"/>
                <w:lang w:val="en-US" w:bidi="th-TH"/>
              </w:rPr>
              <w:t xml:space="preserve">  </w:t>
            </w:r>
            <w:r w:rsidR="003E08BF" w:rsidRPr="004B56FD">
              <w:rPr>
                <w:sz w:val="16"/>
                <w:szCs w:val="16"/>
                <w:lang w:val="en-US" w:bidi="th-TH"/>
              </w:rPr>
              <w:t>-</w:t>
            </w:r>
          </w:p>
        </w:tc>
      </w:tr>
      <w:tr w:rsidR="00CD4916" w:rsidRPr="004B56FD" w14:paraId="74878E6A" w14:textId="77777777" w:rsidTr="00D43F72">
        <w:trPr>
          <w:cantSplit/>
        </w:trPr>
        <w:tc>
          <w:tcPr>
            <w:tcW w:w="629" w:type="pct"/>
            <w:vAlign w:val="center"/>
          </w:tcPr>
          <w:p w14:paraId="26D7BF0F" w14:textId="0E6818CB" w:rsidR="00895DDC" w:rsidRPr="004B56FD" w:rsidRDefault="00895DDC" w:rsidP="00895DD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contextualSpacing/>
              <w:rPr>
                <w:b/>
                <w:bCs/>
                <w:sz w:val="18"/>
                <w:szCs w:val="18"/>
                <w:lang w:val="en-US" w:bidi="th-TH"/>
              </w:rPr>
            </w:pPr>
            <w:r w:rsidRPr="004B56FD">
              <w:rPr>
                <w:b/>
                <w:bCs/>
                <w:sz w:val="18"/>
                <w:szCs w:val="18"/>
              </w:rPr>
              <w:t>Total revenue</w:t>
            </w:r>
          </w:p>
        </w:tc>
        <w:tc>
          <w:tcPr>
            <w:tcW w:w="282" w:type="pct"/>
            <w:tcBorders>
              <w:top w:val="single" w:sz="4" w:space="0" w:color="auto"/>
              <w:bottom w:val="double" w:sz="4" w:space="0" w:color="auto"/>
            </w:tcBorders>
          </w:tcPr>
          <w:p w14:paraId="3DC96450" w14:textId="00D5209A" w:rsidR="00895DDC" w:rsidRPr="004B56FD" w:rsidRDefault="00895DDC" w:rsidP="00895DDC">
            <w:pPr>
              <w:tabs>
                <w:tab w:val="decimal" w:pos="722"/>
              </w:tabs>
              <w:spacing w:line="240" w:lineRule="atLeast"/>
              <w:ind w:right="-61"/>
              <w:contextualSpacing/>
              <w:rPr>
                <w:b/>
                <w:bCs/>
                <w:sz w:val="16"/>
                <w:szCs w:val="16"/>
                <w:lang w:val="en-US" w:bidi="th-TH"/>
              </w:rPr>
            </w:pPr>
            <w:r w:rsidRPr="004B56FD">
              <w:rPr>
                <w:b/>
                <w:bCs/>
                <w:sz w:val="16"/>
                <w:szCs w:val="16"/>
              </w:rPr>
              <w:t>18,</w:t>
            </w:r>
            <w:r w:rsidR="005B5884" w:rsidRPr="004B56FD">
              <w:rPr>
                <w:b/>
                <w:bCs/>
                <w:sz w:val="16"/>
                <w:szCs w:val="16"/>
              </w:rPr>
              <w:t>152,941</w:t>
            </w:r>
          </w:p>
        </w:tc>
        <w:tc>
          <w:tcPr>
            <w:tcW w:w="58" w:type="pct"/>
            <w:vAlign w:val="bottom"/>
          </w:tcPr>
          <w:p w14:paraId="721A1DF0" w14:textId="77777777" w:rsidR="00895DDC" w:rsidRPr="004B56FD" w:rsidRDefault="00895DDC" w:rsidP="00895DDC">
            <w:pPr>
              <w:tabs>
                <w:tab w:val="decimal" w:pos="722"/>
              </w:tabs>
              <w:spacing w:line="240" w:lineRule="atLeast"/>
              <w:ind w:right="-61"/>
              <w:contextualSpacing/>
              <w:rPr>
                <w:b/>
                <w:bCs/>
                <w:sz w:val="16"/>
                <w:szCs w:val="16"/>
                <w:lang w:val="en-US" w:bidi="th-TH"/>
              </w:rPr>
            </w:pPr>
          </w:p>
        </w:tc>
        <w:tc>
          <w:tcPr>
            <w:tcW w:w="275" w:type="pct"/>
            <w:tcBorders>
              <w:top w:val="single" w:sz="4" w:space="0" w:color="auto"/>
              <w:bottom w:val="double" w:sz="4" w:space="0" w:color="auto"/>
            </w:tcBorders>
            <w:vAlign w:val="bottom"/>
          </w:tcPr>
          <w:p w14:paraId="6EFB67F6" w14:textId="29768DCA" w:rsidR="00895DDC" w:rsidRPr="004B56FD" w:rsidRDefault="00895DDC" w:rsidP="00895DDC">
            <w:pPr>
              <w:tabs>
                <w:tab w:val="decimal" w:pos="722"/>
              </w:tabs>
              <w:spacing w:line="240" w:lineRule="atLeast"/>
              <w:ind w:right="-61"/>
              <w:contextualSpacing/>
              <w:rPr>
                <w:b/>
                <w:bCs/>
                <w:sz w:val="16"/>
                <w:szCs w:val="16"/>
                <w:lang w:val="en-US" w:bidi="th-TH"/>
              </w:rPr>
            </w:pPr>
            <w:r w:rsidRPr="004B56FD">
              <w:rPr>
                <w:b/>
                <w:bCs/>
                <w:sz w:val="16"/>
                <w:szCs w:val="16"/>
                <w:lang w:val="en-US" w:bidi="th-TH"/>
              </w:rPr>
              <w:t>18,</w:t>
            </w:r>
            <w:r w:rsidR="00BA42F8" w:rsidRPr="004B56FD">
              <w:rPr>
                <w:b/>
                <w:bCs/>
                <w:sz w:val="16"/>
                <w:szCs w:val="16"/>
                <w:lang w:val="en-US" w:bidi="th-TH"/>
              </w:rPr>
              <w:t>4</w:t>
            </w:r>
            <w:r w:rsidRPr="004B56FD">
              <w:rPr>
                <w:b/>
                <w:bCs/>
                <w:sz w:val="16"/>
                <w:szCs w:val="16"/>
                <w:lang w:val="en-US" w:bidi="th-TH"/>
              </w:rPr>
              <w:t>0</w:t>
            </w:r>
            <w:r w:rsidR="00BA42F8" w:rsidRPr="004B56FD">
              <w:rPr>
                <w:b/>
                <w:bCs/>
                <w:sz w:val="16"/>
                <w:szCs w:val="16"/>
                <w:lang w:val="en-US" w:bidi="th-TH"/>
              </w:rPr>
              <w:t>9</w:t>
            </w:r>
            <w:r w:rsidRPr="004B56FD">
              <w:rPr>
                <w:b/>
                <w:bCs/>
                <w:sz w:val="16"/>
                <w:szCs w:val="16"/>
                <w:lang w:val="en-US" w:bidi="th-TH"/>
              </w:rPr>
              <w:t>,</w:t>
            </w:r>
            <w:r w:rsidR="00BA42F8" w:rsidRPr="004B56FD">
              <w:rPr>
                <w:b/>
                <w:bCs/>
                <w:sz w:val="16"/>
                <w:szCs w:val="16"/>
                <w:lang w:val="en-US" w:bidi="th-TH"/>
              </w:rPr>
              <w:t>585</w:t>
            </w:r>
          </w:p>
        </w:tc>
        <w:tc>
          <w:tcPr>
            <w:tcW w:w="62" w:type="pct"/>
            <w:vAlign w:val="bottom"/>
          </w:tcPr>
          <w:p w14:paraId="3DD0383C" w14:textId="77777777" w:rsidR="00895DDC" w:rsidRPr="004B56FD" w:rsidRDefault="00895DDC" w:rsidP="00895DDC">
            <w:pPr>
              <w:tabs>
                <w:tab w:val="decimal" w:pos="722"/>
              </w:tabs>
              <w:spacing w:line="240" w:lineRule="atLeast"/>
              <w:ind w:right="-61"/>
              <w:contextualSpacing/>
              <w:rPr>
                <w:b/>
                <w:bCs/>
                <w:sz w:val="16"/>
                <w:szCs w:val="16"/>
                <w:lang w:val="en-US" w:bidi="th-TH"/>
              </w:rPr>
            </w:pPr>
          </w:p>
        </w:tc>
        <w:tc>
          <w:tcPr>
            <w:tcW w:w="269" w:type="pct"/>
            <w:tcBorders>
              <w:top w:val="single" w:sz="4" w:space="0" w:color="auto"/>
              <w:bottom w:val="double" w:sz="4" w:space="0" w:color="auto"/>
            </w:tcBorders>
            <w:vAlign w:val="bottom"/>
          </w:tcPr>
          <w:p w14:paraId="780A36FA" w14:textId="42DDC05F" w:rsidR="00895DDC" w:rsidRPr="004B56FD" w:rsidRDefault="00BA42F8" w:rsidP="00895DDC">
            <w:pPr>
              <w:tabs>
                <w:tab w:val="decimal" w:pos="653"/>
              </w:tabs>
              <w:spacing w:line="240" w:lineRule="atLeast"/>
              <w:ind w:right="-61"/>
              <w:contextualSpacing/>
              <w:rPr>
                <w:b/>
                <w:bCs/>
                <w:sz w:val="16"/>
                <w:szCs w:val="16"/>
                <w:lang w:val="en-US" w:bidi="th-TH"/>
              </w:rPr>
            </w:pPr>
            <w:r w:rsidRPr="004B56FD">
              <w:rPr>
                <w:b/>
                <w:bCs/>
                <w:sz w:val="16"/>
                <w:szCs w:val="16"/>
                <w:lang w:val="en-US" w:bidi="th-TH"/>
              </w:rPr>
              <w:t>3,530,126</w:t>
            </w:r>
          </w:p>
        </w:tc>
        <w:tc>
          <w:tcPr>
            <w:tcW w:w="58" w:type="pct"/>
            <w:vAlign w:val="bottom"/>
          </w:tcPr>
          <w:p w14:paraId="3AEC0537" w14:textId="77777777" w:rsidR="00895DDC" w:rsidRPr="004B56FD" w:rsidRDefault="00895DDC" w:rsidP="00895DDC">
            <w:pPr>
              <w:tabs>
                <w:tab w:val="decimal" w:pos="653"/>
              </w:tabs>
              <w:spacing w:line="240" w:lineRule="atLeast"/>
              <w:ind w:right="-61"/>
              <w:contextualSpacing/>
              <w:rPr>
                <w:b/>
                <w:bCs/>
                <w:sz w:val="16"/>
                <w:szCs w:val="16"/>
                <w:lang w:val="en-US" w:bidi="th-TH"/>
              </w:rPr>
            </w:pPr>
          </w:p>
        </w:tc>
        <w:tc>
          <w:tcPr>
            <w:tcW w:w="246" w:type="pct"/>
            <w:tcBorders>
              <w:top w:val="single" w:sz="4" w:space="0" w:color="auto"/>
              <w:bottom w:val="double" w:sz="4" w:space="0" w:color="auto"/>
            </w:tcBorders>
            <w:vAlign w:val="bottom"/>
          </w:tcPr>
          <w:p w14:paraId="0B90D425" w14:textId="6B071E6C" w:rsidR="00895DDC" w:rsidRPr="004B56FD" w:rsidRDefault="00BA42F8" w:rsidP="00895DDC">
            <w:pPr>
              <w:tabs>
                <w:tab w:val="decimal" w:pos="653"/>
              </w:tabs>
              <w:spacing w:line="240" w:lineRule="atLeast"/>
              <w:ind w:right="-61"/>
              <w:contextualSpacing/>
              <w:rPr>
                <w:b/>
                <w:bCs/>
                <w:sz w:val="16"/>
                <w:szCs w:val="16"/>
                <w:lang w:val="en-US" w:bidi="th-TH"/>
              </w:rPr>
            </w:pPr>
            <w:r w:rsidRPr="004B56FD">
              <w:rPr>
                <w:b/>
                <w:bCs/>
                <w:sz w:val="16"/>
                <w:szCs w:val="16"/>
                <w:lang w:val="en-US" w:bidi="th-TH"/>
              </w:rPr>
              <w:t>3,113</w:t>
            </w:r>
            <w:r w:rsidR="00895DDC" w:rsidRPr="004B56FD">
              <w:rPr>
                <w:b/>
                <w:bCs/>
                <w:sz w:val="16"/>
                <w:szCs w:val="16"/>
                <w:lang w:val="en-US" w:bidi="th-TH"/>
              </w:rPr>
              <w:t>,4</w:t>
            </w:r>
            <w:r w:rsidRPr="004B56FD">
              <w:rPr>
                <w:b/>
                <w:bCs/>
                <w:sz w:val="16"/>
                <w:szCs w:val="16"/>
                <w:lang w:val="en-US" w:bidi="th-TH"/>
              </w:rPr>
              <w:t>20</w:t>
            </w:r>
          </w:p>
        </w:tc>
        <w:tc>
          <w:tcPr>
            <w:tcW w:w="58" w:type="pct"/>
            <w:vAlign w:val="bottom"/>
          </w:tcPr>
          <w:p w14:paraId="4E2735A8" w14:textId="77777777" w:rsidR="00895DDC" w:rsidRPr="004B56FD" w:rsidRDefault="00895DDC" w:rsidP="00895DDC">
            <w:pPr>
              <w:tabs>
                <w:tab w:val="decimal" w:pos="722"/>
              </w:tabs>
              <w:spacing w:line="240" w:lineRule="atLeast"/>
              <w:ind w:right="-61"/>
              <w:contextualSpacing/>
              <w:rPr>
                <w:b/>
                <w:bCs/>
                <w:sz w:val="16"/>
                <w:szCs w:val="16"/>
                <w:lang w:val="en-US" w:bidi="th-TH"/>
              </w:rPr>
            </w:pPr>
          </w:p>
        </w:tc>
        <w:tc>
          <w:tcPr>
            <w:tcW w:w="268" w:type="pct"/>
            <w:tcBorders>
              <w:top w:val="single" w:sz="4" w:space="0" w:color="auto"/>
              <w:bottom w:val="double" w:sz="4" w:space="0" w:color="auto"/>
            </w:tcBorders>
            <w:vAlign w:val="bottom"/>
          </w:tcPr>
          <w:p w14:paraId="514239EF" w14:textId="0CEBE38B" w:rsidR="00895DDC" w:rsidRPr="004B56FD" w:rsidRDefault="00BA42F8" w:rsidP="00895DDC">
            <w:pPr>
              <w:tabs>
                <w:tab w:val="decimal" w:pos="722"/>
              </w:tabs>
              <w:spacing w:line="240" w:lineRule="atLeast"/>
              <w:ind w:right="-61"/>
              <w:contextualSpacing/>
              <w:rPr>
                <w:b/>
                <w:bCs/>
                <w:sz w:val="16"/>
                <w:szCs w:val="16"/>
                <w:lang w:val="en-US" w:bidi="th-TH"/>
              </w:rPr>
            </w:pPr>
            <w:r w:rsidRPr="004B56FD">
              <w:rPr>
                <w:b/>
                <w:bCs/>
                <w:sz w:val="16"/>
                <w:szCs w:val="16"/>
                <w:lang w:val="en-US" w:bidi="th-TH"/>
              </w:rPr>
              <w:t>21,683,067</w:t>
            </w:r>
          </w:p>
        </w:tc>
        <w:tc>
          <w:tcPr>
            <w:tcW w:w="61" w:type="pct"/>
            <w:vAlign w:val="bottom"/>
          </w:tcPr>
          <w:p w14:paraId="74B55FBC" w14:textId="77777777" w:rsidR="00895DDC" w:rsidRPr="004B56FD" w:rsidRDefault="00895DDC" w:rsidP="00895DDC">
            <w:pPr>
              <w:tabs>
                <w:tab w:val="decimal" w:pos="722"/>
              </w:tabs>
              <w:spacing w:line="240" w:lineRule="atLeast"/>
              <w:ind w:right="-61"/>
              <w:contextualSpacing/>
              <w:rPr>
                <w:b/>
                <w:bCs/>
                <w:sz w:val="16"/>
                <w:szCs w:val="16"/>
                <w:lang w:val="en-US" w:bidi="th-TH"/>
              </w:rPr>
            </w:pPr>
          </w:p>
        </w:tc>
        <w:tc>
          <w:tcPr>
            <w:tcW w:w="274" w:type="pct"/>
            <w:tcBorders>
              <w:top w:val="single" w:sz="4" w:space="0" w:color="auto"/>
              <w:bottom w:val="double" w:sz="4" w:space="0" w:color="auto"/>
            </w:tcBorders>
            <w:vAlign w:val="bottom"/>
          </w:tcPr>
          <w:p w14:paraId="6D26AE4C" w14:textId="6D7E3EEA" w:rsidR="00895DDC" w:rsidRPr="004B56FD" w:rsidRDefault="00BA42F8" w:rsidP="00895DDC">
            <w:pPr>
              <w:tabs>
                <w:tab w:val="decimal" w:pos="722"/>
              </w:tabs>
              <w:spacing w:line="240" w:lineRule="atLeast"/>
              <w:ind w:right="-61"/>
              <w:contextualSpacing/>
              <w:rPr>
                <w:b/>
                <w:bCs/>
                <w:sz w:val="16"/>
                <w:szCs w:val="16"/>
                <w:lang w:val="en-US" w:bidi="th-TH"/>
              </w:rPr>
            </w:pPr>
            <w:r w:rsidRPr="004B56FD">
              <w:rPr>
                <w:b/>
                <w:bCs/>
                <w:sz w:val="16"/>
                <w:szCs w:val="16"/>
                <w:lang w:val="en-US" w:bidi="th-TH"/>
              </w:rPr>
              <w:t>21</w:t>
            </w:r>
            <w:r w:rsidR="00895DDC" w:rsidRPr="004B56FD">
              <w:rPr>
                <w:b/>
                <w:bCs/>
                <w:sz w:val="16"/>
                <w:szCs w:val="16"/>
                <w:lang w:val="en-US" w:bidi="th-TH"/>
              </w:rPr>
              <w:t>,</w:t>
            </w:r>
            <w:r w:rsidRPr="004B56FD">
              <w:rPr>
                <w:b/>
                <w:bCs/>
                <w:sz w:val="16"/>
                <w:szCs w:val="16"/>
                <w:lang w:val="en-US" w:bidi="th-TH"/>
              </w:rPr>
              <w:t>523</w:t>
            </w:r>
            <w:r w:rsidR="00895DDC" w:rsidRPr="004B56FD">
              <w:rPr>
                <w:b/>
                <w:bCs/>
                <w:sz w:val="16"/>
                <w:szCs w:val="16"/>
                <w:lang w:val="en-US" w:bidi="th-TH"/>
              </w:rPr>
              <w:t>,</w:t>
            </w:r>
            <w:r w:rsidRPr="004B56FD">
              <w:rPr>
                <w:b/>
                <w:bCs/>
                <w:sz w:val="16"/>
                <w:szCs w:val="16"/>
                <w:lang w:val="en-US" w:bidi="th-TH"/>
              </w:rPr>
              <w:t>005</w:t>
            </w:r>
          </w:p>
        </w:tc>
        <w:tc>
          <w:tcPr>
            <w:tcW w:w="58" w:type="pct"/>
            <w:vAlign w:val="bottom"/>
          </w:tcPr>
          <w:p w14:paraId="7FF99550" w14:textId="77777777" w:rsidR="00895DDC" w:rsidRPr="004B56FD" w:rsidRDefault="00895DDC" w:rsidP="00895DDC">
            <w:pPr>
              <w:tabs>
                <w:tab w:val="decimal" w:pos="722"/>
              </w:tabs>
              <w:spacing w:line="240" w:lineRule="atLeast"/>
              <w:ind w:right="-61"/>
              <w:contextualSpacing/>
              <w:rPr>
                <w:b/>
                <w:bCs/>
                <w:sz w:val="16"/>
                <w:szCs w:val="16"/>
                <w:lang w:val="en-US" w:bidi="th-TH"/>
              </w:rPr>
            </w:pPr>
          </w:p>
        </w:tc>
        <w:tc>
          <w:tcPr>
            <w:tcW w:w="266" w:type="pct"/>
            <w:tcBorders>
              <w:top w:val="single" w:sz="4" w:space="0" w:color="auto"/>
              <w:bottom w:val="double" w:sz="4" w:space="0" w:color="auto"/>
            </w:tcBorders>
            <w:vAlign w:val="bottom"/>
          </w:tcPr>
          <w:p w14:paraId="24E21A12" w14:textId="554F88E1" w:rsidR="00895DDC" w:rsidRPr="004B56FD" w:rsidRDefault="00613A85" w:rsidP="003E08BF">
            <w:pPr>
              <w:tabs>
                <w:tab w:val="decimal" w:pos="722"/>
              </w:tabs>
              <w:spacing w:line="240" w:lineRule="atLeast"/>
              <w:ind w:right="-61"/>
              <w:contextualSpacing/>
              <w:rPr>
                <w:b/>
                <w:bCs/>
                <w:sz w:val="16"/>
                <w:szCs w:val="16"/>
                <w:lang w:val="en-US" w:bidi="th-TH"/>
              </w:rPr>
            </w:pPr>
            <w:r w:rsidRPr="004B56FD">
              <w:rPr>
                <w:b/>
                <w:bCs/>
                <w:sz w:val="16"/>
                <w:szCs w:val="16"/>
                <w:lang w:val="en-US" w:bidi="th-TH"/>
              </w:rPr>
              <w:t>1,</w:t>
            </w:r>
            <w:r w:rsidR="004932B1" w:rsidRPr="004B56FD">
              <w:rPr>
                <w:b/>
                <w:bCs/>
                <w:sz w:val="16"/>
                <w:szCs w:val="16"/>
                <w:lang w:val="en-US" w:bidi="th-TH"/>
              </w:rPr>
              <w:t>4</w:t>
            </w:r>
            <w:r w:rsidRPr="004B56FD">
              <w:rPr>
                <w:b/>
                <w:bCs/>
                <w:sz w:val="16"/>
                <w:szCs w:val="16"/>
                <w:lang w:val="en-US" w:bidi="th-TH"/>
              </w:rPr>
              <w:t>75</w:t>
            </w:r>
            <w:r w:rsidR="004932B1" w:rsidRPr="004B56FD">
              <w:rPr>
                <w:b/>
                <w:bCs/>
                <w:sz w:val="16"/>
                <w:szCs w:val="16"/>
                <w:lang w:val="en-US" w:bidi="th-TH"/>
              </w:rPr>
              <w:t>,9</w:t>
            </w:r>
            <w:r w:rsidRPr="004B56FD">
              <w:rPr>
                <w:b/>
                <w:bCs/>
                <w:sz w:val="16"/>
                <w:szCs w:val="16"/>
                <w:lang w:val="en-US" w:bidi="th-TH"/>
              </w:rPr>
              <w:t>71</w:t>
            </w:r>
          </w:p>
        </w:tc>
        <w:tc>
          <w:tcPr>
            <w:tcW w:w="59" w:type="pct"/>
            <w:vAlign w:val="bottom"/>
          </w:tcPr>
          <w:p w14:paraId="110EEFB2" w14:textId="77777777" w:rsidR="00895DDC" w:rsidRPr="004B56FD" w:rsidRDefault="00895DDC" w:rsidP="00895DDC">
            <w:pPr>
              <w:tabs>
                <w:tab w:val="decimal" w:pos="608"/>
              </w:tabs>
              <w:spacing w:line="240" w:lineRule="atLeast"/>
              <w:ind w:right="-61"/>
              <w:contextualSpacing/>
              <w:rPr>
                <w:b/>
                <w:bCs/>
                <w:sz w:val="16"/>
                <w:szCs w:val="16"/>
                <w:lang w:val="en-US" w:bidi="th-TH"/>
              </w:rPr>
            </w:pPr>
          </w:p>
        </w:tc>
        <w:tc>
          <w:tcPr>
            <w:tcW w:w="246" w:type="pct"/>
            <w:tcBorders>
              <w:top w:val="single" w:sz="4" w:space="0" w:color="auto"/>
              <w:bottom w:val="double" w:sz="4" w:space="0" w:color="auto"/>
            </w:tcBorders>
            <w:vAlign w:val="bottom"/>
          </w:tcPr>
          <w:p w14:paraId="050E3A43" w14:textId="078A0B74" w:rsidR="00895DDC" w:rsidRPr="004B56FD" w:rsidRDefault="00CD4916" w:rsidP="00895DDC">
            <w:pPr>
              <w:tabs>
                <w:tab w:val="decimal" w:pos="608"/>
              </w:tabs>
              <w:spacing w:line="240" w:lineRule="atLeast"/>
              <w:ind w:right="-61"/>
              <w:contextualSpacing/>
              <w:rPr>
                <w:b/>
                <w:bCs/>
                <w:sz w:val="16"/>
                <w:szCs w:val="16"/>
                <w:lang w:val="en-US" w:bidi="th-TH"/>
              </w:rPr>
            </w:pPr>
            <w:r w:rsidRPr="004B56FD">
              <w:rPr>
                <w:b/>
                <w:bCs/>
                <w:sz w:val="16"/>
                <w:szCs w:val="16"/>
                <w:lang w:val="en-US" w:bidi="th-TH"/>
              </w:rPr>
              <w:t>1</w:t>
            </w:r>
            <w:r w:rsidR="00895DDC" w:rsidRPr="004B56FD">
              <w:rPr>
                <w:b/>
                <w:bCs/>
                <w:sz w:val="16"/>
                <w:szCs w:val="16"/>
                <w:lang w:val="en-US" w:bidi="th-TH"/>
              </w:rPr>
              <w:t>,</w:t>
            </w:r>
            <w:r w:rsidRPr="004B56FD">
              <w:rPr>
                <w:b/>
                <w:bCs/>
                <w:sz w:val="16"/>
                <w:szCs w:val="16"/>
                <w:lang w:val="en-US" w:bidi="th-TH"/>
              </w:rPr>
              <w:t>30</w:t>
            </w:r>
            <w:r w:rsidR="00613A85" w:rsidRPr="004B56FD">
              <w:rPr>
                <w:b/>
                <w:bCs/>
                <w:sz w:val="16"/>
                <w:szCs w:val="16"/>
                <w:lang w:val="en-US" w:bidi="th-TH"/>
              </w:rPr>
              <w:t>0</w:t>
            </w:r>
            <w:r w:rsidRPr="004B56FD">
              <w:rPr>
                <w:b/>
                <w:bCs/>
                <w:sz w:val="16"/>
                <w:szCs w:val="16"/>
                <w:lang w:val="en-US" w:bidi="th-TH"/>
              </w:rPr>
              <w:t>,</w:t>
            </w:r>
            <w:r w:rsidR="00613A85" w:rsidRPr="004B56FD">
              <w:rPr>
                <w:b/>
                <w:bCs/>
                <w:sz w:val="16"/>
                <w:szCs w:val="16"/>
                <w:lang w:val="en-US" w:bidi="th-TH"/>
              </w:rPr>
              <w:t>4</w:t>
            </w:r>
            <w:r w:rsidRPr="004B56FD">
              <w:rPr>
                <w:b/>
                <w:bCs/>
                <w:sz w:val="16"/>
                <w:szCs w:val="16"/>
                <w:lang w:val="en-US" w:bidi="th-TH"/>
              </w:rPr>
              <w:t>11</w:t>
            </w:r>
          </w:p>
        </w:tc>
        <w:tc>
          <w:tcPr>
            <w:tcW w:w="58" w:type="pct"/>
            <w:vAlign w:val="bottom"/>
          </w:tcPr>
          <w:p w14:paraId="0DDDD178" w14:textId="77777777" w:rsidR="00895DDC" w:rsidRPr="004B56FD" w:rsidRDefault="00895DDC" w:rsidP="00895DDC">
            <w:pPr>
              <w:shd w:val="clear" w:color="auto" w:fill="FFFFFF"/>
              <w:tabs>
                <w:tab w:val="decimal" w:pos="608"/>
              </w:tabs>
              <w:spacing w:line="240" w:lineRule="atLeast"/>
              <w:ind w:left="-79" w:right="-61"/>
              <w:contextualSpacing/>
              <w:rPr>
                <w:b/>
                <w:bCs/>
                <w:sz w:val="16"/>
                <w:szCs w:val="16"/>
              </w:rPr>
            </w:pPr>
          </w:p>
        </w:tc>
        <w:tc>
          <w:tcPr>
            <w:tcW w:w="237" w:type="pct"/>
            <w:tcBorders>
              <w:top w:val="single" w:sz="4" w:space="0" w:color="auto"/>
              <w:bottom w:val="double" w:sz="4" w:space="0" w:color="auto"/>
            </w:tcBorders>
            <w:vAlign w:val="bottom"/>
          </w:tcPr>
          <w:p w14:paraId="11B993C1" w14:textId="3572CEEA" w:rsidR="00895DDC" w:rsidRPr="004B56FD" w:rsidRDefault="00613A85" w:rsidP="00895DDC">
            <w:pPr>
              <w:tabs>
                <w:tab w:val="decimal" w:pos="608"/>
              </w:tabs>
              <w:spacing w:line="240" w:lineRule="atLeast"/>
              <w:ind w:right="-61"/>
              <w:contextualSpacing/>
              <w:rPr>
                <w:b/>
                <w:bCs/>
                <w:sz w:val="16"/>
                <w:szCs w:val="16"/>
                <w:lang w:val="en-US" w:bidi="th-TH"/>
              </w:rPr>
            </w:pPr>
            <w:r w:rsidRPr="004B56FD">
              <w:rPr>
                <w:b/>
                <w:bCs/>
                <w:sz w:val="16"/>
                <w:szCs w:val="16"/>
                <w:lang w:val="en-US" w:bidi="th-TH"/>
              </w:rPr>
              <w:t>307</w:t>
            </w:r>
            <w:r w:rsidR="004932B1" w:rsidRPr="004B56FD">
              <w:rPr>
                <w:b/>
                <w:bCs/>
                <w:sz w:val="16"/>
                <w:szCs w:val="16"/>
                <w:lang w:val="en-US" w:bidi="th-TH"/>
              </w:rPr>
              <w:t>,3</w:t>
            </w:r>
            <w:r w:rsidRPr="004B56FD">
              <w:rPr>
                <w:b/>
                <w:bCs/>
                <w:sz w:val="16"/>
                <w:szCs w:val="16"/>
                <w:lang w:val="en-US" w:bidi="th-TH"/>
              </w:rPr>
              <w:t>20</w:t>
            </w:r>
          </w:p>
        </w:tc>
        <w:tc>
          <w:tcPr>
            <w:tcW w:w="58" w:type="pct"/>
            <w:vAlign w:val="bottom"/>
          </w:tcPr>
          <w:p w14:paraId="17661E92" w14:textId="77777777" w:rsidR="00895DDC" w:rsidRPr="004B56FD" w:rsidRDefault="00895DDC" w:rsidP="00895DDC">
            <w:pPr>
              <w:tabs>
                <w:tab w:val="decimal" w:pos="608"/>
              </w:tabs>
              <w:spacing w:line="240" w:lineRule="atLeast"/>
              <w:ind w:right="-61"/>
              <w:contextualSpacing/>
              <w:rPr>
                <w:b/>
                <w:bCs/>
                <w:sz w:val="16"/>
                <w:szCs w:val="16"/>
                <w:lang w:val="en-US" w:bidi="th-TH"/>
              </w:rPr>
            </w:pPr>
          </w:p>
        </w:tc>
        <w:tc>
          <w:tcPr>
            <w:tcW w:w="212" w:type="pct"/>
            <w:tcBorders>
              <w:top w:val="single" w:sz="4" w:space="0" w:color="auto"/>
              <w:bottom w:val="double" w:sz="4" w:space="0" w:color="auto"/>
            </w:tcBorders>
            <w:vAlign w:val="bottom"/>
          </w:tcPr>
          <w:p w14:paraId="43AF7725" w14:textId="65508233" w:rsidR="00895DDC" w:rsidRPr="004B56FD" w:rsidRDefault="00CD4916" w:rsidP="00895DDC">
            <w:pPr>
              <w:tabs>
                <w:tab w:val="decimal" w:pos="608"/>
              </w:tabs>
              <w:spacing w:line="240" w:lineRule="atLeast"/>
              <w:ind w:right="-61"/>
              <w:contextualSpacing/>
              <w:rPr>
                <w:b/>
                <w:bCs/>
                <w:sz w:val="16"/>
                <w:szCs w:val="16"/>
                <w:lang w:val="en-US" w:bidi="th-TH"/>
              </w:rPr>
            </w:pPr>
            <w:r w:rsidRPr="004B56FD">
              <w:rPr>
                <w:b/>
                <w:bCs/>
                <w:sz w:val="16"/>
                <w:szCs w:val="16"/>
                <w:lang w:val="en-US" w:bidi="th-TH"/>
              </w:rPr>
              <w:t>2</w:t>
            </w:r>
            <w:r w:rsidR="00613A85" w:rsidRPr="004B56FD">
              <w:rPr>
                <w:b/>
                <w:bCs/>
                <w:sz w:val="16"/>
                <w:szCs w:val="16"/>
                <w:lang w:val="en-US" w:bidi="th-TH"/>
              </w:rPr>
              <w:t>52</w:t>
            </w:r>
            <w:r w:rsidRPr="004B56FD">
              <w:rPr>
                <w:b/>
                <w:bCs/>
                <w:sz w:val="16"/>
                <w:szCs w:val="16"/>
                <w:lang w:val="en-US" w:bidi="th-TH"/>
              </w:rPr>
              <w:t>,</w:t>
            </w:r>
            <w:r w:rsidR="00613A85" w:rsidRPr="004B56FD">
              <w:rPr>
                <w:b/>
                <w:bCs/>
                <w:sz w:val="16"/>
                <w:szCs w:val="16"/>
                <w:lang w:val="en-US" w:bidi="th-TH"/>
              </w:rPr>
              <w:t>0</w:t>
            </w:r>
            <w:r w:rsidRPr="004B56FD">
              <w:rPr>
                <w:b/>
                <w:bCs/>
                <w:sz w:val="16"/>
                <w:szCs w:val="16"/>
                <w:lang w:val="en-US" w:bidi="th-TH"/>
              </w:rPr>
              <w:t>36</w:t>
            </w:r>
          </w:p>
        </w:tc>
        <w:tc>
          <w:tcPr>
            <w:tcW w:w="58" w:type="pct"/>
          </w:tcPr>
          <w:p w14:paraId="7EC05886" w14:textId="77777777" w:rsidR="00895DDC" w:rsidRPr="004B56FD" w:rsidRDefault="00895DDC" w:rsidP="00895DDC">
            <w:pPr>
              <w:tabs>
                <w:tab w:val="decimal" w:pos="608"/>
              </w:tabs>
              <w:spacing w:line="240" w:lineRule="atLeast"/>
              <w:ind w:right="-61"/>
              <w:contextualSpacing/>
              <w:rPr>
                <w:b/>
                <w:bCs/>
                <w:sz w:val="16"/>
                <w:szCs w:val="16"/>
                <w:lang w:val="en-US" w:bidi="th-TH"/>
              </w:rPr>
            </w:pPr>
          </w:p>
        </w:tc>
        <w:tc>
          <w:tcPr>
            <w:tcW w:w="242" w:type="pct"/>
            <w:tcBorders>
              <w:top w:val="single" w:sz="4" w:space="0" w:color="auto"/>
              <w:bottom w:val="double" w:sz="4" w:space="0" w:color="auto"/>
            </w:tcBorders>
          </w:tcPr>
          <w:p w14:paraId="7830E9A0" w14:textId="0565F927" w:rsidR="00895DDC" w:rsidRPr="004B56FD" w:rsidRDefault="00CD4916" w:rsidP="00895DDC">
            <w:pPr>
              <w:tabs>
                <w:tab w:val="decimal" w:pos="608"/>
              </w:tabs>
              <w:spacing w:line="240" w:lineRule="atLeast"/>
              <w:ind w:right="-61"/>
              <w:contextualSpacing/>
              <w:rPr>
                <w:b/>
                <w:bCs/>
                <w:sz w:val="16"/>
                <w:szCs w:val="16"/>
                <w:lang w:val="en-US" w:bidi="th-TH"/>
              </w:rPr>
            </w:pPr>
            <w:r w:rsidRPr="004B56FD">
              <w:rPr>
                <w:b/>
                <w:bCs/>
                <w:sz w:val="16"/>
                <w:szCs w:val="16"/>
                <w:lang w:val="en-US" w:bidi="th-TH"/>
              </w:rPr>
              <w:t>(485,351)</w:t>
            </w:r>
          </w:p>
        </w:tc>
        <w:tc>
          <w:tcPr>
            <w:tcW w:w="58" w:type="pct"/>
          </w:tcPr>
          <w:p w14:paraId="51C74F2C" w14:textId="047E312B" w:rsidR="00895DDC" w:rsidRPr="004B56FD" w:rsidRDefault="00895DDC" w:rsidP="00895DDC">
            <w:pPr>
              <w:tabs>
                <w:tab w:val="decimal" w:pos="608"/>
              </w:tabs>
              <w:spacing w:line="240" w:lineRule="atLeast"/>
              <w:ind w:right="-61"/>
              <w:contextualSpacing/>
              <w:rPr>
                <w:b/>
                <w:bCs/>
                <w:sz w:val="16"/>
                <w:szCs w:val="16"/>
                <w:lang w:val="en-US" w:bidi="th-TH"/>
              </w:rPr>
            </w:pPr>
          </w:p>
        </w:tc>
        <w:tc>
          <w:tcPr>
            <w:tcW w:w="247" w:type="pct"/>
            <w:tcBorders>
              <w:top w:val="single" w:sz="4" w:space="0" w:color="auto"/>
              <w:bottom w:val="double" w:sz="4" w:space="0" w:color="auto"/>
            </w:tcBorders>
          </w:tcPr>
          <w:p w14:paraId="04E15304" w14:textId="7D465269" w:rsidR="00895DDC" w:rsidRPr="004B56FD" w:rsidRDefault="00CD4916" w:rsidP="00895DDC">
            <w:pPr>
              <w:tabs>
                <w:tab w:val="decimal" w:pos="608"/>
              </w:tabs>
              <w:spacing w:line="240" w:lineRule="atLeast"/>
              <w:ind w:right="-61"/>
              <w:contextualSpacing/>
              <w:rPr>
                <w:b/>
                <w:bCs/>
                <w:sz w:val="16"/>
                <w:szCs w:val="16"/>
                <w:lang w:val="en-US" w:bidi="th-TH"/>
              </w:rPr>
            </w:pPr>
            <w:r w:rsidRPr="004B56FD">
              <w:rPr>
                <w:b/>
                <w:bCs/>
                <w:sz w:val="16"/>
                <w:szCs w:val="16"/>
                <w:lang w:val="en-US" w:bidi="th-TH"/>
              </w:rPr>
              <w:t>(980,841)</w:t>
            </w:r>
          </w:p>
        </w:tc>
        <w:tc>
          <w:tcPr>
            <w:tcW w:w="56" w:type="pct"/>
            <w:vAlign w:val="bottom"/>
          </w:tcPr>
          <w:p w14:paraId="3D7A9172" w14:textId="0546B6D9" w:rsidR="00895DDC" w:rsidRPr="004B56FD" w:rsidRDefault="00895DDC" w:rsidP="00895DDC">
            <w:pPr>
              <w:tabs>
                <w:tab w:val="decimal" w:pos="608"/>
              </w:tabs>
              <w:spacing w:line="240" w:lineRule="atLeast"/>
              <w:ind w:right="-61"/>
              <w:contextualSpacing/>
              <w:rPr>
                <w:b/>
                <w:bCs/>
                <w:sz w:val="16"/>
                <w:szCs w:val="16"/>
                <w:lang w:val="en-US" w:bidi="th-TH"/>
              </w:rPr>
            </w:pPr>
          </w:p>
        </w:tc>
        <w:tc>
          <w:tcPr>
            <w:tcW w:w="269" w:type="pct"/>
            <w:tcBorders>
              <w:top w:val="single" w:sz="4" w:space="0" w:color="auto"/>
              <w:bottom w:val="double" w:sz="4" w:space="0" w:color="auto"/>
            </w:tcBorders>
            <w:vAlign w:val="bottom"/>
          </w:tcPr>
          <w:p w14:paraId="222A9570" w14:textId="7C848CA4" w:rsidR="00895DDC" w:rsidRPr="004B56FD" w:rsidRDefault="00CD4916" w:rsidP="00895DDC">
            <w:pPr>
              <w:tabs>
                <w:tab w:val="decimal" w:pos="850"/>
              </w:tabs>
              <w:spacing w:line="240" w:lineRule="atLeast"/>
              <w:ind w:right="-61"/>
              <w:contextualSpacing/>
              <w:rPr>
                <w:b/>
                <w:bCs/>
                <w:sz w:val="16"/>
                <w:szCs w:val="16"/>
                <w:lang w:val="en-US" w:bidi="th-TH"/>
              </w:rPr>
            </w:pPr>
            <w:r w:rsidRPr="004B56FD">
              <w:rPr>
                <w:b/>
                <w:bCs/>
                <w:sz w:val="16"/>
                <w:szCs w:val="16"/>
                <w:lang w:val="en-US" w:bidi="th-TH"/>
              </w:rPr>
              <w:t>22,981,007</w:t>
            </w:r>
          </w:p>
        </w:tc>
        <w:tc>
          <w:tcPr>
            <w:tcW w:w="57" w:type="pct"/>
            <w:vAlign w:val="bottom"/>
          </w:tcPr>
          <w:p w14:paraId="56B3A70D" w14:textId="77777777" w:rsidR="00895DDC" w:rsidRPr="004B56FD" w:rsidRDefault="00895DDC" w:rsidP="00895DDC">
            <w:pPr>
              <w:tabs>
                <w:tab w:val="decimal" w:pos="850"/>
              </w:tabs>
              <w:spacing w:line="240" w:lineRule="atLeast"/>
              <w:ind w:right="-61"/>
              <w:contextualSpacing/>
              <w:rPr>
                <w:b/>
                <w:bCs/>
                <w:sz w:val="16"/>
                <w:szCs w:val="16"/>
                <w:lang w:val="en-US" w:bidi="th-TH"/>
              </w:rPr>
            </w:pPr>
          </w:p>
        </w:tc>
        <w:tc>
          <w:tcPr>
            <w:tcW w:w="279" w:type="pct"/>
            <w:tcBorders>
              <w:top w:val="single" w:sz="4" w:space="0" w:color="auto"/>
              <w:bottom w:val="double" w:sz="4" w:space="0" w:color="auto"/>
            </w:tcBorders>
            <w:vAlign w:val="bottom"/>
          </w:tcPr>
          <w:p w14:paraId="451C94DC" w14:textId="44FDFE94" w:rsidR="00895DDC" w:rsidRPr="004B56FD" w:rsidRDefault="00895DDC" w:rsidP="005B5884">
            <w:pPr>
              <w:tabs>
                <w:tab w:val="decimal" w:pos="730"/>
              </w:tabs>
              <w:spacing w:line="240" w:lineRule="atLeast"/>
              <w:ind w:right="-61"/>
              <w:contextualSpacing/>
              <w:rPr>
                <w:b/>
                <w:bCs/>
                <w:sz w:val="16"/>
                <w:szCs w:val="16"/>
                <w:lang w:val="en-US" w:bidi="th-TH"/>
              </w:rPr>
            </w:pPr>
            <w:r w:rsidRPr="004B56FD">
              <w:rPr>
                <w:b/>
                <w:bCs/>
                <w:sz w:val="16"/>
                <w:szCs w:val="16"/>
                <w:lang w:val="en-US" w:bidi="th-TH"/>
              </w:rPr>
              <w:t>2</w:t>
            </w:r>
            <w:r w:rsidR="00613A85" w:rsidRPr="004B56FD">
              <w:rPr>
                <w:b/>
                <w:bCs/>
                <w:sz w:val="16"/>
                <w:szCs w:val="16"/>
                <w:lang w:val="en-US" w:bidi="th-TH"/>
              </w:rPr>
              <w:t>2</w:t>
            </w:r>
            <w:r w:rsidRPr="004B56FD">
              <w:rPr>
                <w:b/>
                <w:bCs/>
                <w:sz w:val="16"/>
                <w:szCs w:val="16"/>
                <w:lang w:val="en-US" w:bidi="th-TH"/>
              </w:rPr>
              <w:t>,0</w:t>
            </w:r>
            <w:r w:rsidR="00613A85" w:rsidRPr="004B56FD">
              <w:rPr>
                <w:b/>
                <w:bCs/>
                <w:sz w:val="16"/>
                <w:szCs w:val="16"/>
                <w:lang w:val="en-US" w:bidi="th-TH"/>
              </w:rPr>
              <w:t>94</w:t>
            </w:r>
            <w:r w:rsidRPr="004B56FD">
              <w:rPr>
                <w:b/>
                <w:bCs/>
                <w:sz w:val="16"/>
                <w:szCs w:val="16"/>
                <w:lang w:val="en-US" w:bidi="th-TH"/>
              </w:rPr>
              <w:t>,</w:t>
            </w:r>
            <w:r w:rsidR="00613A85" w:rsidRPr="004B56FD">
              <w:rPr>
                <w:b/>
                <w:bCs/>
                <w:sz w:val="16"/>
                <w:szCs w:val="16"/>
                <w:lang w:val="en-US" w:bidi="th-TH"/>
              </w:rPr>
              <w:t>611</w:t>
            </w:r>
          </w:p>
        </w:tc>
      </w:tr>
      <w:tr w:rsidR="00CD4916" w:rsidRPr="004B56FD" w14:paraId="1D865797" w14:textId="77777777" w:rsidTr="00D43F72">
        <w:trPr>
          <w:cantSplit/>
        </w:trPr>
        <w:tc>
          <w:tcPr>
            <w:tcW w:w="629" w:type="pct"/>
            <w:vAlign w:val="bottom"/>
          </w:tcPr>
          <w:p w14:paraId="0F6F7830" w14:textId="77777777" w:rsidR="00895DDC" w:rsidRPr="004B56FD" w:rsidRDefault="00895DDC" w:rsidP="00895D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282" w:type="pct"/>
            <w:tcBorders>
              <w:top w:val="double" w:sz="4" w:space="0" w:color="auto"/>
            </w:tcBorders>
            <w:vAlign w:val="bottom"/>
          </w:tcPr>
          <w:p w14:paraId="426290B2" w14:textId="77777777" w:rsidR="00895DDC" w:rsidRPr="004B56FD" w:rsidRDefault="00895DDC" w:rsidP="00895DDC">
            <w:pPr>
              <w:tabs>
                <w:tab w:val="decimal" w:pos="722"/>
              </w:tabs>
              <w:spacing w:line="240" w:lineRule="atLeast"/>
              <w:ind w:right="-61"/>
              <w:rPr>
                <w:sz w:val="16"/>
                <w:szCs w:val="16"/>
                <w:lang w:val="en-US" w:bidi="th-TH"/>
              </w:rPr>
            </w:pPr>
          </w:p>
        </w:tc>
        <w:tc>
          <w:tcPr>
            <w:tcW w:w="58" w:type="pct"/>
            <w:vAlign w:val="bottom"/>
          </w:tcPr>
          <w:p w14:paraId="5A55CC89" w14:textId="77777777" w:rsidR="00895DDC" w:rsidRPr="004B56FD" w:rsidRDefault="00895DDC" w:rsidP="00895DDC">
            <w:pPr>
              <w:tabs>
                <w:tab w:val="decimal" w:pos="722"/>
              </w:tabs>
              <w:spacing w:line="240" w:lineRule="atLeast"/>
              <w:ind w:right="-61"/>
              <w:rPr>
                <w:sz w:val="16"/>
                <w:szCs w:val="16"/>
                <w:lang w:val="en-US" w:bidi="th-TH"/>
              </w:rPr>
            </w:pPr>
          </w:p>
        </w:tc>
        <w:tc>
          <w:tcPr>
            <w:tcW w:w="275" w:type="pct"/>
            <w:tcBorders>
              <w:top w:val="double" w:sz="4" w:space="0" w:color="auto"/>
            </w:tcBorders>
            <w:vAlign w:val="bottom"/>
          </w:tcPr>
          <w:p w14:paraId="289495BD" w14:textId="77777777" w:rsidR="00895DDC" w:rsidRPr="004B56FD" w:rsidRDefault="00895DDC" w:rsidP="00895DDC">
            <w:pPr>
              <w:shd w:val="clear" w:color="auto" w:fill="FFFFFF"/>
              <w:tabs>
                <w:tab w:val="decimal" w:pos="722"/>
              </w:tabs>
              <w:spacing w:line="240" w:lineRule="atLeast"/>
              <w:ind w:left="-79" w:right="-61"/>
              <w:contextualSpacing/>
              <w:rPr>
                <w:sz w:val="16"/>
                <w:szCs w:val="16"/>
              </w:rPr>
            </w:pPr>
          </w:p>
        </w:tc>
        <w:tc>
          <w:tcPr>
            <w:tcW w:w="62" w:type="pct"/>
            <w:vAlign w:val="bottom"/>
          </w:tcPr>
          <w:p w14:paraId="674131B3" w14:textId="77777777" w:rsidR="00895DDC" w:rsidRPr="004B56FD" w:rsidRDefault="00895DDC" w:rsidP="00895DDC">
            <w:pPr>
              <w:tabs>
                <w:tab w:val="decimal" w:pos="722"/>
              </w:tabs>
              <w:spacing w:line="240" w:lineRule="atLeast"/>
              <w:ind w:right="-61"/>
              <w:rPr>
                <w:sz w:val="16"/>
                <w:szCs w:val="16"/>
                <w:lang w:val="en-US" w:bidi="th-TH"/>
              </w:rPr>
            </w:pPr>
          </w:p>
        </w:tc>
        <w:tc>
          <w:tcPr>
            <w:tcW w:w="269" w:type="pct"/>
            <w:tcBorders>
              <w:top w:val="double" w:sz="4" w:space="0" w:color="auto"/>
            </w:tcBorders>
            <w:vAlign w:val="bottom"/>
          </w:tcPr>
          <w:p w14:paraId="4B1C8927" w14:textId="77777777" w:rsidR="00895DDC" w:rsidRPr="004B56FD" w:rsidRDefault="00895DDC" w:rsidP="00895DDC">
            <w:pPr>
              <w:shd w:val="clear" w:color="auto" w:fill="FFFFFF"/>
              <w:tabs>
                <w:tab w:val="decimal" w:pos="653"/>
              </w:tabs>
              <w:spacing w:line="240" w:lineRule="atLeast"/>
              <w:ind w:left="-79" w:right="-61"/>
              <w:contextualSpacing/>
              <w:rPr>
                <w:sz w:val="16"/>
                <w:szCs w:val="16"/>
              </w:rPr>
            </w:pPr>
          </w:p>
        </w:tc>
        <w:tc>
          <w:tcPr>
            <w:tcW w:w="58" w:type="pct"/>
            <w:vAlign w:val="bottom"/>
          </w:tcPr>
          <w:p w14:paraId="20C670F1" w14:textId="77777777" w:rsidR="00895DDC" w:rsidRPr="004B56FD" w:rsidRDefault="00895DDC" w:rsidP="00895DDC">
            <w:pPr>
              <w:tabs>
                <w:tab w:val="decimal" w:pos="653"/>
              </w:tabs>
              <w:spacing w:line="240" w:lineRule="atLeast"/>
              <w:ind w:right="-61"/>
              <w:rPr>
                <w:sz w:val="16"/>
                <w:szCs w:val="16"/>
                <w:lang w:val="en-US" w:bidi="th-TH"/>
              </w:rPr>
            </w:pPr>
          </w:p>
        </w:tc>
        <w:tc>
          <w:tcPr>
            <w:tcW w:w="246" w:type="pct"/>
            <w:tcBorders>
              <w:top w:val="double" w:sz="4" w:space="0" w:color="auto"/>
            </w:tcBorders>
            <w:vAlign w:val="bottom"/>
          </w:tcPr>
          <w:p w14:paraId="77E783DF" w14:textId="77777777" w:rsidR="00895DDC" w:rsidRPr="004B56FD" w:rsidRDefault="00895DDC" w:rsidP="00895DDC">
            <w:pPr>
              <w:shd w:val="clear" w:color="auto" w:fill="FFFFFF"/>
              <w:tabs>
                <w:tab w:val="decimal" w:pos="653"/>
              </w:tabs>
              <w:spacing w:line="240" w:lineRule="atLeast"/>
              <w:ind w:left="-79" w:right="-61"/>
              <w:contextualSpacing/>
              <w:rPr>
                <w:sz w:val="16"/>
                <w:szCs w:val="16"/>
              </w:rPr>
            </w:pPr>
          </w:p>
        </w:tc>
        <w:tc>
          <w:tcPr>
            <w:tcW w:w="58" w:type="pct"/>
            <w:vAlign w:val="bottom"/>
          </w:tcPr>
          <w:p w14:paraId="07BAF64E" w14:textId="77777777" w:rsidR="00895DDC" w:rsidRPr="004B56FD" w:rsidRDefault="00895DDC" w:rsidP="00895DDC">
            <w:pPr>
              <w:tabs>
                <w:tab w:val="decimal" w:pos="722"/>
              </w:tabs>
              <w:spacing w:line="240" w:lineRule="atLeast"/>
              <w:ind w:right="-61"/>
              <w:rPr>
                <w:sz w:val="16"/>
                <w:szCs w:val="16"/>
                <w:lang w:val="en-US" w:bidi="th-TH"/>
              </w:rPr>
            </w:pPr>
          </w:p>
        </w:tc>
        <w:tc>
          <w:tcPr>
            <w:tcW w:w="268" w:type="pct"/>
            <w:tcBorders>
              <w:top w:val="double" w:sz="4" w:space="0" w:color="auto"/>
            </w:tcBorders>
            <w:vAlign w:val="bottom"/>
          </w:tcPr>
          <w:p w14:paraId="2A87BE37" w14:textId="77777777" w:rsidR="00895DDC" w:rsidRPr="004B56FD" w:rsidRDefault="00895DDC" w:rsidP="00895DDC">
            <w:pPr>
              <w:tabs>
                <w:tab w:val="decimal" w:pos="722"/>
              </w:tabs>
              <w:spacing w:line="240" w:lineRule="atLeast"/>
              <w:ind w:right="-61"/>
              <w:rPr>
                <w:sz w:val="16"/>
                <w:szCs w:val="16"/>
                <w:lang w:val="en-US" w:bidi="th-TH"/>
              </w:rPr>
            </w:pPr>
          </w:p>
        </w:tc>
        <w:tc>
          <w:tcPr>
            <w:tcW w:w="61" w:type="pct"/>
            <w:vAlign w:val="bottom"/>
          </w:tcPr>
          <w:p w14:paraId="34992071" w14:textId="77777777" w:rsidR="00895DDC" w:rsidRPr="004B56FD" w:rsidRDefault="00895DDC" w:rsidP="00895DDC">
            <w:pPr>
              <w:tabs>
                <w:tab w:val="decimal" w:pos="722"/>
              </w:tabs>
              <w:spacing w:line="240" w:lineRule="atLeast"/>
              <w:ind w:right="-61"/>
              <w:rPr>
                <w:sz w:val="16"/>
                <w:szCs w:val="16"/>
                <w:lang w:val="en-US" w:bidi="th-TH"/>
              </w:rPr>
            </w:pPr>
          </w:p>
        </w:tc>
        <w:tc>
          <w:tcPr>
            <w:tcW w:w="274" w:type="pct"/>
            <w:tcBorders>
              <w:top w:val="double" w:sz="4" w:space="0" w:color="auto"/>
            </w:tcBorders>
            <w:vAlign w:val="bottom"/>
          </w:tcPr>
          <w:p w14:paraId="717E6E6F" w14:textId="77777777" w:rsidR="00895DDC" w:rsidRPr="004B56FD" w:rsidRDefault="00895DDC" w:rsidP="00895DDC">
            <w:pPr>
              <w:tabs>
                <w:tab w:val="decimal" w:pos="722"/>
              </w:tabs>
              <w:spacing w:line="240" w:lineRule="atLeast"/>
              <w:ind w:right="-61"/>
              <w:rPr>
                <w:sz w:val="16"/>
                <w:szCs w:val="16"/>
                <w:lang w:val="en-US" w:bidi="th-TH"/>
              </w:rPr>
            </w:pPr>
          </w:p>
        </w:tc>
        <w:tc>
          <w:tcPr>
            <w:tcW w:w="58" w:type="pct"/>
            <w:vAlign w:val="bottom"/>
          </w:tcPr>
          <w:p w14:paraId="1A5F7AEF" w14:textId="77777777" w:rsidR="00895DDC" w:rsidRPr="004B56FD" w:rsidRDefault="00895DDC" w:rsidP="00895DDC">
            <w:pPr>
              <w:tabs>
                <w:tab w:val="decimal" w:pos="722"/>
              </w:tabs>
              <w:spacing w:line="240" w:lineRule="atLeast"/>
              <w:ind w:right="-61"/>
              <w:rPr>
                <w:sz w:val="16"/>
                <w:szCs w:val="16"/>
                <w:lang w:val="en-US" w:bidi="th-TH"/>
              </w:rPr>
            </w:pPr>
          </w:p>
        </w:tc>
        <w:tc>
          <w:tcPr>
            <w:tcW w:w="266" w:type="pct"/>
            <w:tcBorders>
              <w:top w:val="double" w:sz="4" w:space="0" w:color="auto"/>
            </w:tcBorders>
            <w:vAlign w:val="bottom"/>
          </w:tcPr>
          <w:p w14:paraId="5BFBD7CC" w14:textId="77777777" w:rsidR="00895DDC" w:rsidRPr="004B56FD" w:rsidRDefault="00895DDC" w:rsidP="00895DDC">
            <w:pPr>
              <w:tabs>
                <w:tab w:val="decimal" w:pos="608"/>
              </w:tabs>
              <w:spacing w:line="240" w:lineRule="atLeast"/>
              <w:ind w:right="-61"/>
              <w:rPr>
                <w:sz w:val="16"/>
                <w:szCs w:val="16"/>
                <w:lang w:val="en-US" w:bidi="th-TH"/>
              </w:rPr>
            </w:pPr>
          </w:p>
        </w:tc>
        <w:tc>
          <w:tcPr>
            <w:tcW w:w="59" w:type="pct"/>
            <w:vAlign w:val="bottom"/>
          </w:tcPr>
          <w:p w14:paraId="6792970E" w14:textId="77777777" w:rsidR="00895DDC" w:rsidRPr="004B56FD" w:rsidRDefault="00895DDC" w:rsidP="00895DDC">
            <w:pPr>
              <w:tabs>
                <w:tab w:val="decimal" w:pos="608"/>
              </w:tabs>
              <w:spacing w:line="240" w:lineRule="atLeast"/>
              <w:ind w:right="-61"/>
              <w:rPr>
                <w:sz w:val="16"/>
                <w:szCs w:val="16"/>
                <w:lang w:val="en-US" w:bidi="th-TH"/>
              </w:rPr>
            </w:pPr>
          </w:p>
        </w:tc>
        <w:tc>
          <w:tcPr>
            <w:tcW w:w="246" w:type="pct"/>
            <w:tcBorders>
              <w:top w:val="double" w:sz="4" w:space="0" w:color="auto"/>
            </w:tcBorders>
            <w:vAlign w:val="bottom"/>
          </w:tcPr>
          <w:p w14:paraId="7DB9EE24" w14:textId="77777777" w:rsidR="00895DDC" w:rsidRPr="004B56FD" w:rsidRDefault="00895DDC" w:rsidP="00895DDC">
            <w:pPr>
              <w:tabs>
                <w:tab w:val="decimal" w:pos="608"/>
              </w:tabs>
              <w:spacing w:line="240" w:lineRule="atLeast"/>
              <w:ind w:right="-61"/>
              <w:rPr>
                <w:sz w:val="16"/>
                <w:szCs w:val="16"/>
                <w:lang w:val="en-US" w:bidi="th-TH"/>
              </w:rPr>
            </w:pPr>
          </w:p>
        </w:tc>
        <w:tc>
          <w:tcPr>
            <w:tcW w:w="58" w:type="pct"/>
            <w:vAlign w:val="bottom"/>
          </w:tcPr>
          <w:p w14:paraId="60F1D728" w14:textId="77777777" w:rsidR="00895DDC" w:rsidRPr="004B56FD" w:rsidRDefault="00895DDC" w:rsidP="00895DDC">
            <w:pPr>
              <w:tabs>
                <w:tab w:val="decimal" w:pos="608"/>
              </w:tabs>
              <w:spacing w:line="240" w:lineRule="atLeast"/>
              <w:ind w:right="-61"/>
              <w:rPr>
                <w:sz w:val="16"/>
                <w:szCs w:val="16"/>
                <w:lang w:val="en-US" w:bidi="th-TH"/>
              </w:rPr>
            </w:pPr>
          </w:p>
        </w:tc>
        <w:tc>
          <w:tcPr>
            <w:tcW w:w="237" w:type="pct"/>
            <w:tcBorders>
              <w:top w:val="double" w:sz="4" w:space="0" w:color="auto"/>
            </w:tcBorders>
            <w:vAlign w:val="bottom"/>
          </w:tcPr>
          <w:p w14:paraId="38D811F1" w14:textId="77777777" w:rsidR="00895DDC" w:rsidRPr="004B56FD" w:rsidRDefault="00895DDC" w:rsidP="00895DDC">
            <w:pPr>
              <w:tabs>
                <w:tab w:val="decimal" w:pos="608"/>
              </w:tabs>
              <w:spacing w:line="240" w:lineRule="atLeast"/>
              <w:ind w:right="-61"/>
              <w:rPr>
                <w:sz w:val="16"/>
                <w:szCs w:val="16"/>
                <w:lang w:val="en-US" w:bidi="th-TH"/>
              </w:rPr>
            </w:pPr>
          </w:p>
        </w:tc>
        <w:tc>
          <w:tcPr>
            <w:tcW w:w="58" w:type="pct"/>
            <w:vAlign w:val="bottom"/>
          </w:tcPr>
          <w:p w14:paraId="5435206B" w14:textId="77777777" w:rsidR="00895DDC" w:rsidRPr="004B56FD" w:rsidRDefault="00895DDC" w:rsidP="00895DDC">
            <w:pPr>
              <w:tabs>
                <w:tab w:val="decimal" w:pos="608"/>
              </w:tabs>
              <w:spacing w:line="240" w:lineRule="atLeast"/>
              <w:ind w:right="-61"/>
              <w:rPr>
                <w:sz w:val="16"/>
                <w:szCs w:val="16"/>
                <w:lang w:val="en-US" w:bidi="th-TH"/>
              </w:rPr>
            </w:pPr>
          </w:p>
        </w:tc>
        <w:tc>
          <w:tcPr>
            <w:tcW w:w="212" w:type="pct"/>
            <w:tcBorders>
              <w:top w:val="double" w:sz="4" w:space="0" w:color="auto"/>
            </w:tcBorders>
            <w:vAlign w:val="bottom"/>
          </w:tcPr>
          <w:p w14:paraId="152988DB" w14:textId="77777777" w:rsidR="00895DDC" w:rsidRPr="004B56FD" w:rsidRDefault="00895DDC" w:rsidP="00895DDC">
            <w:pPr>
              <w:tabs>
                <w:tab w:val="decimal" w:pos="608"/>
              </w:tabs>
              <w:spacing w:line="240" w:lineRule="atLeast"/>
              <w:ind w:right="-61"/>
              <w:rPr>
                <w:sz w:val="16"/>
                <w:szCs w:val="16"/>
                <w:lang w:val="en-US" w:bidi="th-TH"/>
              </w:rPr>
            </w:pPr>
          </w:p>
        </w:tc>
        <w:tc>
          <w:tcPr>
            <w:tcW w:w="58" w:type="pct"/>
          </w:tcPr>
          <w:p w14:paraId="0C59152A" w14:textId="77777777" w:rsidR="00895DDC" w:rsidRPr="004B56FD" w:rsidRDefault="00895DDC" w:rsidP="00895DDC">
            <w:pPr>
              <w:tabs>
                <w:tab w:val="decimal" w:pos="608"/>
              </w:tabs>
              <w:spacing w:line="240" w:lineRule="atLeast"/>
              <w:ind w:right="-61"/>
              <w:rPr>
                <w:sz w:val="16"/>
                <w:szCs w:val="16"/>
                <w:lang w:val="en-US" w:bidi="th-TH"/>
              </w:rPr>
            </w:pPr>
          </w:p>
        </w:tc>
        <w:tc>
          <w:tcPr>
            <w:tcW w:w="242" w:type="pct"/>
            <w:tcBorders>
              <w:top w:val="double" w:sz="4" w:space="0" w:color="auto"/>
            </w:tcBorders>
          </w:tcPr>
          <w:p w14:paraId="479159EF" w14:textId="77777777" w:rsidR="00895DDC" w:rsidRPr="004B56FD" w:rsidRDefault="00895DDC" w:rsidP="00895DDC">
            <w:pPr>
              <w:tabs>
                <w:tab w:val="decimal" w:pos="608"/>
              </w:tabs>
              <w:spacing w:line="240" w:lineRule="atLeast"/>
              <w:ind w:right="-61"/>
              <w:rPr>
                <w:sz w:val="16"/>
                <w:szCs w:val="16"/>
                <w:lang w:val="en-US" w:bidi="th-TH"/>
              </w:rPr>
            </w:pPr>
          </w:p>
        </w:tc>
        <w:tc>
          <w:tcPr>
            <w:tcW w:w="58" w:type="pct"/>
          </w:tcPr>
          <w:p w14:paraId="214273C6" w14:textId="077FA95F" w:rsidR="00895DDC" w:rsidRPr="004B56FD" w:rsidRDefault="00895DDC" w:rsidP="00895DDC">
            <w:pPr>
              <w:tabs>
                <w:tab w:val="decimal" w:pos="608"/>
              </w:tabs>
              <w:spacing w:line="240" w:lineRule="atLeast"/>
              <w:ind w:right="-61"/>
              <w:rPr>
                <w:sz w:val="16"/>
                <w:szCs w:val="16"/>
                <w:lang w:val="en-US" w:bidi="th-TH"/>
              </w:rPr>
            </w:pPr>
          </w:p>
        </w:tc>
        <w:tc>
          <w:tcPr>
            <w:tcW w:w="247" w:type="pct"/>
            <w:tcBorders>
              <w:top w:val="double" w:sz="4" w:space="0" w:color="auto"/>
            </w:tcBorders>
          </w:tcPr>
          <w:p w14:paraId="035070B7" w14:textId="66352E6A" w:rsidR="00895DDC" w:rsidRPr="004B56FD" w:rsidRDefault="00895DDC" w:rsidP="00895DDC">
            <w:pPr>
              <w:tabs>
                <w:tab w:val="decimal" w:pos="608"/>
              </w:tabs>
              <w:spacing w:line="240" w:lineRule="atLeast"/>
              <w:ind w:right="-61"/>
              <w:rPr>
                <w:sz w:val="16"/>
                <w:szCs w:val="16"/>
                <w:lang w:val="en-US" w:bidi="th-TH"/>
              </w:rPr>
            </w:pPr>
          </w:p>
        </w:tc>
        <w:tc>
          <w:tcPr>
            <w:tcW w:w="56" w:type="pct"/>
            <w:vAlign w:val="bottom"/>
          </w:tcPr>
          <w:p w14:paraId="7574072E" w14:textId="533A6C10" w:rsidR="00895DDC" w:rsidRPr="004B56FD" w:rsidRDefault="00895DDC" w:rsidP="00895DDC">
            <w:pPr>
              <w:tabs>
                <w:tab w:val="decimal" w:pos="608"/>
              </w:tabs>
              <w:spacing w:line="240" w:lineRule="atLeast"/>
              <w:ind w:right="-61"/>
              <w:rPr>
                <w:sz w:val="16"/>
                <w:szCs w:val="16"/>
                <w:lang w:val="en-US" w:bidi="th-TH"/>
              </w:rPr>
            </w:pPr>
          </w:p>
        </w:tc>
        <w:tc>
          <w:tcPr>
            <w:tcW w:w="269" w:type="pct"/>
            <w:tcBorders>
              <w:top w:val="double" w:sz="4" w:space="0" w:color="auto"/>
            </w:tcBorders>
            <w:vAlign w:val="bottom"/>
          </w:tcPr>
          <w:p w14:paraId="7F4476CE" w14:textId="77777777" w:rsidR="00895DDC" w:rsidRPr="004B56FD" w:rsidRDefault="00895DDC" w:rsidP="00895DDC">
            <w:pPr>
              <w:tabs>
                <w:tab w:val="decimal" w:pos="850"/>
              </w:tabs>
              <w:spacing w:line="240" w:lineRule="atLeast"/>
              <w:ind w:right="-61"/>
              <w:rPr>
                <w:sz w:val="16"/>
                <w:szCs w:val="16"/>
                <w:lang w:val="en-US" w:bidi="th-TH"/>
              </w:rPr>
            </w:pPr>
          </w:p>
        </w:tc>
        <w:tc>
          <w:tcPr>
            <w:tcW w:w="57" w:type="pct"/>
            <w:vAlign w:val="bottom"/>
          </w:tcPr>
          <w:p w14:paraId="008EA9DC" w14:textId="77777777" w:rsidR="00895DDC" w:rsidRPr="004B56FD" w:rsidRDefault="00895DDC" w:rsidP="00895DDC">
            <w:pPr>
              <w:tabs>
                <w:tab w:val="decimal" w:pos="850"/>
              </w:tabs>
              <w:spacing w:line="240" w:lineRule="atLeast"/>
              <w:ind w:right="-61"/>
              <w:rPr>
                <w:sz w:val="16"/>
                <w:szCs w:val="16"/>
                <w:lang w:val="en-US" w:bidi="th-TH"/>
              </w:rPr>
            </w:pPr>
          </w:p>
        </w:tc>
        <w:tc>
          <w:tcPr>
            <w:tcW w:w="279" w:type="pct"/>
            <w:tcBorders>
              <w:top w:val="double" w:sz="4" w:space="0" w:color="auto"/>
            </w:tcBorders>
            <w:vAlign w:val="bottom"/>
          </w:tcPr>
          <w:p w14:paraId="7C171B7C" w14:textId="77777777" w:rsidR="00895DDC" w:rsidRPr="004B56FD" w:rsidRDefault="00895DDC" w:rsidP="00895DDC">
            <w:pPr>
              <w:tabs>
                <w:tab w:val="decimal" w:pos="730"/>
              </w:tabs>
              <w:spacing w:line="240" w:lineRule="atLeast"/>
              <w:ind w:right="-61"/>
              <w:rPr>
                <w:sz w:val="16"/>
                <w:szCs w:val="16"/>
                <w:lang w:val="en-US" w:bidi="th-TH"/>
              </w:rPr>
            </w:pPr>
          </w:p>
        </w:tc>
      </w:tr>
      <w:tr w:rsidR="007A1131" w:rsidRPr="004B56FD" w14:paraId="513A3A4B" w14:textId="77777777" w:rsidTr="00D43F72">
        <w:trPr>
          <w:cantSplit/>
        </w:trPr>
        <w:tc>
          <w:tcPr>
            <w:tcW w:w="912" w:type="pct"/>
            <w:gridSpan w:val="2"/>
          </w:tcPr>
          <w:p w14:paraId="7D5B47AF" w14:textId="492C71E5" w:rsidR="007A1131" w:rsidRPr="004B56FD" w:rsidRDefault="007A1131" w:rsidP="00001E3D">
            <w:pPr>
              <w:tabs>
                <w:tab w:val="decimal" w:pos="722"/>
              </w:tabs>
              <w:spacing w:line="240" w:lineRule="atLeast"/>
              <w:ind w:right="-61"/>
              <w:contextualSpacing/>
              <w:rPr>
                <w:sz w:val="16"/>
                <w:szCs w:val="16"/>
                <w:lang w:val="en-US" w:bidi="th-TH"/>
              </w:rPr>
            </w:pPr>
            <w:r w:rsidRPr="004B56FD">
              <w:rPr>
                <w:b/>
                <w:bCs/>
                <w:sz w:val="18"/>
                <w:szCs w:val="18"/>
              </w:rPr>
              <w:t>Timing of revenue</w:t>
            </w:r>
            <w:r w:rsidRPr="004B56FD">
              <w:rPr>
                <w:b/>
                <w:bCs/>
                <w:sz w:val="18"/>
                <w:szCs w:val="18"/>
                <w:cs/>
                <w:lang w:bidi="th-TH"/>
              </w:rPr>
              <w:t xml:space="preserve"> </w:t>
            </w:r>
            <w:r w:rsidRPr="004B56FD">
              <w:rPr>
                <w:b/>
                <w:bCs/>
                <w:sz w:val="18"/>
                <w:szCs w:val="18"/>
              </w:rPr>
              <w:t xml:space="preserve">recognition </w:t>
            </w:r>
          </w:p>
        </w:tc>
        <w:tc>
          <w:tcPr>
            <w:tcW w:w="58" w:type="pct"/>
            <w:vAlign w:val="bottom"/>
          </w:tcPr>
          <w:p w14:paraId="31D9F1BF" w14:textId="77777777" w:rsidR="007A1131" w:rsidRPr="004B56FD" w:rsidRDefault="007A1131" w:rsidP="00001E3D">
            <w:pPr>
              <w:tabs>
                <w:tab w:val="decimal" w:pos="722"/>
              </w:tabs>
              <w:spacing w:line="240" w:lineRule="atLeast"/>
              <w:ind w:right="-61"/>
              <w:contextualSpacing/>
              <w:rPr>
                <w:sz w:val="16"/>
                <w:szCs w:val="16"/>
                <w:lang w:val="en-US" w:bidi="th-TH"/>
              </w:rPr>
            </w:pPr>
          </w:p>
        </w:tc>
        <w:tc>
          <w:tcPr>
            <w:tcW w:w="275" w:type="pct"/>
            <w:vAlign w:val="bottom"/>
          </w:tcPr>
          <w:p w14:paraId="111BF8E4" w14:textId="77777777" w:rsidR="007A1131" w:rsidRPr="004B56FD" w:rsidRDefault="007A1131" w:rsidP="00001E3D">
            <w:pPr>
              <w:tabs>
                <w:tab w:val="decimal" w:pos="722"/>
              </w:tabs>
              <w:spacing w:line="240" w:lineRule="atLeast"/>
              <w:ind w:right="-61"/>
              <w:contextualSpacing/>
              <w:rPr>
                <w:sz w:val="16"/>
                <w:szCs w:val="16"/>
                <w:lang w:val="en-US" w:bidi="th-TH"/>
              </w:rPr>
            </w:pPr>
          </w:p>
        </w:tc>
        <w:tc>
          <w:tcPr>
            <w:tcW w:w="62" w:type="pct"/>
            <w:vAlign w:val="bottom"/>
          </w:tcPr>
          <w:p w14:paraId="792807C2" w14:textId="77777777" w:rsidR="007A1131" w:rsidRPr="004B56FD" w:rsidRDefault="007A1131" w:rsidP="00001E3D">
            <w:pPr>
              <w:tabs>
                <w:tab w:val="decimal" w:pos="722"/>
              </w:tabs>
              <w:spacing w:line="240" w:lineRule="atLeast"/>
              <w:ind w:right="-61"/>
              <w:contextualSpacing/>
              <w:rPr>
                <w:sz w:val="16"/>
                <w:szCs w:val="16"/>
                <w:lang w:val="en-US" w:bidi="th-TH"/>
              </w:rPr>
            </w:pPr>
          </w:p>
        </w:tc>
        <w:tc>
          <w:tcPr>
            <w:tcW w:w="269" w:type="pct"/>
            <w:vAlign w:val="bottom"/>
          </w:tcPr>
          <w:p w14:paraId="0FBEA1E1" w14:textId="77777777" w:rsidR="007A1131" w:rsidRPr="004B56FD" w:rsidRDefault="007A1131" w:rsidP="00001E3D">
            <w:pPr>
              <w:tabs>
                <w:tab w:val="decimal" w:pos="653"/>
              </w:tabs>
              <w:spacing w:line="240" w:lineRule="atLeast"/>
              <w:ind w:right="-61"/>
              <w:contextualSpacing/>
              <w:rPr>
                <w:sz w:val="16"/>
                <w:szCs w:val="16"/>
                <w:lang w:val="en-US" w:bidi="th-TH"/>
              </w:rPr>
            </w:pPr>
          </w:p>
        </w:tc>
        <w:tc>
          <w:tcPr>
            <w:tcW w:w="58" w:type="pct"/>
            <w:vAlign w:val="bottom"/>
          </w:tcPr>
          <w:p w14:paraId="1F54E6B8" w14:textId="77777777" w:rsidR="007A1131" w:rsidRPr="004B56FD" w:rsidRDefault="007A1131" w:rsidP="00001E3D">
            <w:pPr>
              <w:tabs>
                <w:tab w:val="decimal" w:pos="653"/>
              </w:tabs>
              <w:spacing w:line="240" w:lineRule="atLeast"/>
              <w:ind w:right="-61"/>
              <w:contextualSpacing/>
              <w:rPr>
                <w:sz w:val="16"/>
                <w:szCs w:val="16"/>
                <w:lang w:val="en-US" w:bidi="th-TH"/>
              </w:rPr>
            </w:pPr>
          </w:p>
        </w:tc>
        <w:tc>
          <w:tcPr>
            <w:tcW w:w="246" w:type="pct"/>
            <w:vAlign w:val="bottom"/>
          </w:tcPr>
          <w:p w14:paraId="1723DA3E" w14:textId="77777777" w:rsidR="007A1131" w:rsidRPr="004B56FD" w:rsidRDefault="007A1131" w:rsidP="00001E3D">
            <w:pPr>
              <w:tabs>
                <w:tab w:val="decimal" w:pos="653"/>
              </w:tabs>
              <w:spacing w:line="240" w:lineRule="atLeast"/>
              <w:ind w:right="-61"/>
              <w:contextualSpacing/>
              <w:rPr>
                <w:sz w:val="16"/>
                <w:szCs w:val="16"/>
                <w:lang w:val="en-US" w:bidi="th-TH"/>
              </w:rPr>
            </w:pPr>
          </w:p>
        </w:tc>
        <w:tc>
          <w:tcPr>
            <w:tcW w:w="58" w:type="pct"/>
            <w:vAlign w:val="bottom"/>
          </w:tcPr>
          <w:p w14:paraId="5578353E" w14:textId="77777777" w:rsidR="007A1131" w:rsidRPr="004B56FD" w:rsidRDefault="007A1131" w:rsidP="00001E3D">
            <w:pPr>
              <w:tabs>
                <w:tab w:val="decimal" w:pos="722"/>
              </w:tabs>
              <w:spacing w:line="240" w:lineRule="atLeast"/>
              <w:ind w:right="-61"/>
              <w:contextualSpacing/>
              <w:rPr>
                <w:sz w:val="16"/>
                <w:szCs w:val="16"/>
                <w:lang w:val="en-US" w:bidi="th-TH"/>
              </w:rPr>
            </w:pPr>
          </w:p>
        </w:tc>
        <w:tc>
          <w:tcPr>
            <w:tcW w:w="268" w:type="pct"/>
            <w:vAlign w:val="bottom"/>
          </w:tcPr>
          <w:p w14:paraId="7F9F789E" w14:textId="77777777" w:rsidR="007A1131" w:rsidRPr="004B56FD" w:rsidRDefault="007A1131" w:rsidP="00001E3D">
            <w:pPr>
              <w:tabs>
                <w:tab w:val="decimal" w:pos="722"/>
              </w:tabs>
              <w:spacing w:line="240" w:lineRule="atLeast"/>
              <w:ind w:right="-61"/>
              <w:contextualSpacing/>
              <w:rPr>
                <w:sz w:val="16"/>
                <w:szCs w:val="16"/>
                <w:lang w:val="en-US" w:bidi="th-TH"/>
              </w:rPr>
            </w:pPr>
          </w:p>
        </w:tc>
        <w:tc>
          <w:tcPr>
            <w:tcW w:w="61" w:type="pct"/>
            <w:vAlign w:val="bottom"/>
          </w:tcPr>
          <w:p w14:paraId="23E33139" w14:textId="77777777" w:rsidR="007A1131" w:rsidRPr="004B56FD" w:rsidRDefault="007A1131" w:rsidP="00001E3D">
            <w:pPr>
              <w:tabs>
                <w:tab w:val="decimal" w:pos="722"/>
              </w:tabs>
              <w:spacing w:line="240" w:lineRule="atLeast"/>
              <w:ind w:right="-61"/>
              <w:contextualSpacing/>
              <w:rPr>
                <w:sz w:val="16"/>
                <w:szCs w:val="16"/>
                <w:lang w:val="en-US" w:bidi="th-TH"/>
              </w:rPr>
            </w:pPr>
          </w:p>
        </w:tc>
        <w:tc>
          <w:tcPr>
            <w:tcW w:w="274" w:type="pct"/>
            <w:vAlign w:val="bottom"/>
          </w:tcPr>
          <w:p w14:paraId="5DE419DE" w14:textId="77777777" w:rsidR="007A1131" w:rsidRPr="004B56FD" w:rsidRDefault="007A1131" w:rsidP="00001E3D">
            <w:pPr>
              <w:tabs>
                <w:tab w:val="decimal" w:pos="722"/>
              </w:tabs>
              <w:spacing w:line="240" w:lineRule="atLeast"/>
              <w:ind w:right="-61"/>
              <w:contextualSpacing/>
              <w:rPr>
                <w:sz w:val="16"/>
                <w:szCs w:val="16"/>
                <w:lang w:val="en-US" w:bidi="th-TH"/>
              </w:rPr>
            </w:pPr>
          </w:p>
        </w:tc>
        <w:tc>
          <w:tcPr>
            <w:tcW w:w="58" w:type="pct"/>
            <w:vAlign w:val="bottom"/>
          </w:tcPr>
          <w:p w14:paraId="12C14267" w14:textId="77777777" w:rsidR="007A1131" w:rsidRPr="004B56FD" w:rsidRDefault="007A1131" w:rsidP="00001E3D">
            <w:pPr>
              <w:tabs>
                <w:tab w:val="decimal" w:pos="722"/>
              </w:tabs>
              <w:spacing w:line="240" w:lineRule="atLeast"/>
              <w:ind w:right="-61"/>
              <w:contextualSpacing/>
              <w:rPr>
                <w:sz w:val="16"/>
                <w:szCs w:val="16"/>
                <w:lang w:val="en-US" w:bidi="th-TH"/>
              </w:rPr>
            </w:pPr>
          </w:p>
        </w:tc>
        <w:tc>
          <w:tcPr>
            <w:tcW w:w="266" w:type="pct"/>
            <w:vAlign w:val="bottom"/>
          </w:tcPr>
          <w:p w14:paraId="1B1D1A59" w14:textId="77777777" w:rsidR="007A1131" w:rsidRPr="004B56FD" w:rsidRDefault="007A1131" w:rsidP="00001E3D">
            <w:pPr>
              <w:tabs>
                <w:tab w:val="decimal" w:pos="722"/>
              </w:tabs>
              <w:spacing w:line="240" w:lineRule="atLeast"/>
              <w:ind w:right="-61"/>
              <w:contextualSpacing/>
              <w:jc w:val="right"/>
              <w:rPr>
                <w:sz w:val="16"/>
                <w:szCs w:val="16"/>
                <w:lang w:val="en-US" w:bidi="th-TH"/>
              </w:rPr>
            </w:pPr>
          </w:p>
        </w:tc>
        <w:tc>
          <w:tcPr>
            <w:tcW w:w="59" w:type="pct"/>
            <w:vAlign w:val="bottom"/>
          </w:tcPr>
          <w:p w14:paraId="46889343" w14:textId="77777777" w:rsidR="007A1131" w:rsidRPr="004B56FD" w:rsidRDefault="007A1131" w:rsidP="00001E3D">
            <w:pPr>
              <w:tabs>
                <w:tab w:val="decimal" w:pos="608"/>
              </w:tabs>
              <w:spacing w:line="240" w:lineRule="atLeast"/>
              <w:ind w:right="-61"/>
              <w:contextualSpacing/>
              <w:rPr>
                <w:sz w:val="16"/>
                <w:szCs w:val="16"/>
                <w:lang w:val="en-US" w:bidi="th-TH"/>
              </w:rPr>
            </w:pPr>
          </w:p>
        </w:tc>
        <w:tc>
          <w:tcPr>
            <w:tcW w:w="246" w:type="pct"/>
            <w:vAlign w:val="bottom"/>
          </w:tcPr>
          <w:p w14:paraId="00863D65" w14:textId="77777777" w:rsidR="007A1131" w:rsidRPr="004B56FD" w:rsidRDefault="007A1131" w:rsidP="00001E3D">
            <w:pPr>
              <w:tabs>
                <w:tab w:val="decimal" w:pos="608"/>
              </w:tabs>
              <w:spacing w:line="240" w:lineRule="atLeast"/>
              <w:ind w:right="-61"/>
              <w:contextualSpacing/>
              <w:rPr>
                <w:sz w:val="16"/>
                <w:szCs w:val="16"/>
                <w:lang w:val="en-US" w:bidi="th-TH"/>
              </w:rPr>
            </w:pPr>
          </w:p>
        </w:tc>
        <w:tc>
          <w:tcPr>
            <w:tcW w:w="58" w:type="pct"/>
            <w:vAlign w:val="bottom"/>
          </w:tcPr>
          <w:p w14:paraId="38EE0D2E" w14:textId="77777777" w:rsidR="007A1131" w:rsidRPr="004B56FD" w:rsidRDefault="007A1131" w:rsidP="00001E3D">
            <w:pPr>
              <w:tabs>
                <w:tab w:val="decimal" w:pos="608"/>
              </w:tabs>
              <w:spacing w:line="240" w:lineRule="atLeast"/>
              <w:ind w:right="-61"/>
              <w:contextualSpacing/>
              <w:rPr>
                <w:sz w:val="16"/>
                <w:szCs w:val="16"/>
                <w:lang w:val="en-US" w:bidi="th-TH"/>
              </w:rPr>
            </w:pPr>
          </w:p>
        </w:tc>
        <w:tc>
          <w:tcPr>
            <w:tcW w:w="237" w:type="pct"/>
            <w:vAlign w:val="bottom"/>
          </w:tcPr>
          <w:p w14:paraId="1F7C6E1D" w14:textId="77777777" w:rsidR="007A1131" w:rsidRPr="004B56FD" w:rsidRDefault="007A1131" w:rsidP="00001E3D">
            <w:pPr>
              <w:tabs>
                <w:tab w:val="decimal" w:pos="608"/>
              </w:tabs>
              <w:spacing w:line="240" w:lineRule="atLeast"/>
              <w:ind w:right="-61"/>
              <w:contextualSpacing/>
              <w:rPr>
                <w:sz w:val="16"/>
                <w:szCs w:val="16"/>
                <w:lang w:val="en-US" w:bidi="th-TH"/>
              </w:rPr>
            </w:pPr>
          </w:p>
        </w:tc>
        <w:tc>
          <w:tcPr>
            <w:tcW w:w="58" w:type="pct"/>
            <w:vAlign w:val="bottom"/>
          </w:tcPr>
          <w:p w14:paraId="039909A8" w14:textId="77777777" w:rsidR="007A1131" w:rsidRPr="004B56FD" w:rsidRDefault="007A1131" w:rsidP="00001E3D">
            <w:pPr>
              <w:tabs>
                <w:tab w:val="decimal" w:pos="608"/>
              </w:tabs>
              <w:spacing w:line="240" w:lineRule="atLeast"/>
              <w:ind w:right="-61"/>
              <w:contextualSpacing/>
              <w:rPr>
                <w:sz w:val="16"/>
                <w:szCs w:val="16"/>
                <w:lang w:val="en-US" w:bidi="th-TH"/>
              </w:rPr>
            </w:pPr>
          </w:p>
        </w:tc>
        <w:tc>
          <w:tcPr>
            <w:tcW w:w="212" w:type="pct"/>
            <w:vAlign w:val="bottom"/>
          </w:tcPr>
          <w:p w14:paraId="21143193" w14:textId="77777777" w:rsidR="007A1131" w:rsidRPr="004B56FD" w:rsidRDefault="007A1131" w:rsidP="00001E3D">
            <w:pPr>
              <w:tabs>
                <w:tab w:val="decimal" w:pos="608"/>
              </w:tabs>
              <w:spacing w:line="240" w:lineRule="atLeast"/>
              <w:ind w:right="-61"/>
              <w:contextualSpacing/>
              <w:rPr>
                <w:sz w:val="16"/>
                <w:szCs w:val="16"/>
                <w:lang w:val="en-US" w:bidi="th-TH"/>
              </w:rPr>
            </w:pPr>
          </w:p>
        </w:tc>
        <w:tc>
          <w:tcPr>
            <w:tcW w:w="58" w:type="pct"/>
          </w:tcPr>
          <w:p w14:paraId="63A8E74E" w14:textId="77777777" w:rsidR="007A1131" w:rsidRPr="004B56FD" w:rsidRDefault="007A1131" w:rsidP="00001E3D">
            <w:pPr>
              <w:tabs>
                <w:tab w:val="decimal" w:pos="608"/>
              </w:tabs>
              <w:spacing w:line="240" w:lineRule="atLeast"/>
              <w:ind w:right="-61"/>
              <w:contextualSpacing/>
              <w:rPr>
                <w:sz w:val="16"/>
                <w:szCs w:val="16"/>
                <w:lang w:val="en-US" w:bidi="th-TH"/>
              </w:rPr>
            </w:pPr>
          </w:p>
        </w:tc>
        <w:tc>
          <w:tcPr>
            <w:tcW w:w="242" w:type="pct"/>
          </w:tcPr>
          <w:p w14:paraId="1A995D4E" w14:textId="77777777" w:rsidR="007A1131" w:rsidRPr="004B56FD" w:rsidRDefault="007A1131" w:rsidP="00001E3D">
            <w:pPr>
              <w:tabs>
                <w:tab w:val="decimal" w:pos="608"/>
              </w:tabs>
              <w:spacing w:line="240" w:lineRule="atLeast"/>
              <w:ind w:right="-61"/>
              <w:contextualSpacing/>
              <w:rPr>
                <w:sz w:val="16"/>
                <w:szCs w:val="16"/>
                <w:lang w:val="en-US" w:bidi="th-TH"/>
              </w:rPr>
            </w:pPr>
          </w:p>
        </w:tc>
        <w:tc>
          <w:tcPr>
            <w:tcW w:w="58" w:type="pct"/>
          </w:tcPr>
          <w:p w14:paraId="3E0CE5AD" w14:textId="2E33F70C" w:rsidR="007A1131" w:rsidRPr="004B56FD" w:rsidRDefault="007A1131" w:rsidP="00001E3D">
            <w:pPr>
              <w:tabs>
                <w:tab w:val="decimal" w:pos="608"/>
              </w:tabs>
              <w:spacing w:line="240" w:lineRule="atLeast"/>
              <w:ind w:right="-61"/>
              <w:contextualSpacing/>
              <w:rPr>
                <w:sz w:val="16"/>
                <w:szCs w:val="16"/>
                <w:lang w:val="en-US" w:bidi="th-TH"/>
              </w:rPr>
            </w:pPr>
          </w:p>
        </w:tc>
        <w:tc>
          <w:tcPr>
            <w:tcW w:w="247" w:type="pct"/>
          </w:tcPr>
          <w:p w14:paraId="7BC089F5" w14:textId="0D602F8D" w:rsidR="007A1131" w:rsidRPr="004B56FD" w:rsidRDefault="007A1131" w:rsidP="00001E3D">
            <w:pPr>
              <w:tabs>
                <w:tab w:val="decimal" w:pos="608"/>
              </w:tabs>
              <w:spacing w:line="240" w:lineRule="atLeast"/>
              <w:ind w:right="-61"/>
              <w:contextualSpacing/>
              <w:rPr>
                <w:sz w:val="16"/>
                <w:szCs w:val="16"/>
                <w:lang w:val="en-US" w:bidi="th-TH"/>
              </w:rPr>
            </w:pPr>
          </w:p>
        </w:tc>
        <w:tc>
          <w:tcPr>
            <w:tcW w:w="56" w:type="pct"/>
            <w:vAlign w:val="bottom"/>
          </w:tcPr>
          <w:p w14:paraId="1EBE8914" w14:textId="4000DA39" w:rsidR="007A1131" w:rsidRPr="004B56FD" w:rsidRDefault="007A1131" w:rsidP="00001E3D">
            <w:pPr>
              <w:tabs>
                <w:tab w:val="decimal" w:pos="608"/>
              </w:tabs>
              <w:spacing w:line="240" w:lineRule="atLeast"/>
              <w:ind w:right="-61"/>
              <w:contextualSpacing/>
              <w:rPr>
                <w:sz w:val="16"/>
                <w:szCs w:val="16"/>
                <w:lang w:val="en-US" w:bidi="th-TH"/>
              </w:rPr>
            </w:pPr>
          </w:p>
        </w:tc>
        <w:tc>
          <w:tcPr>
            <w:tcW w:w="269" w:type="pct"/>
            <w:vAlign w:val="bottom"/>
          </w:tcPr>
          <w:p w14:paraId="0E9D9258" w14:textId="77777777" w:rsidR="007A1131" w:rsidRPr="004B56FD" w:rsidRDefault="007A1131" w:rsidP="00001E3D">
            <w:pPr>
              <w:tabs>
                <w:tab w:val="decimal" w:pos="850"/>
              </w:tabs>
              <w:spacing w:line="240" w:lineRule="atLeast"/>
              <w:ind w:right="-61"/>
              <w:contextualSpacing/>
              <w:rPr>
                <w:sz w:val="16"/>
                <w:szCs w:val="16"/>
                <w:lang w:val="en-US" w:bidi="th-TH"/>
              </w:rPr>
            </w:pPr>
          </w:p>
        </w:tc>
        <w:tc>
          <w:tcPr>
            <w:tcW w:w="57" w:type="pct"/>
            <w:vAlign w:val="bottom"/>
          </w:tcPr>
          <w:p w14:paraId="4E03F7C9" w14:textId="77777777" w:rsidR="007A1131" w:rsidRPr="004B56FD" w:rsidRDefault="007A1131" w:rsidP="00001E3D">
            <w:pPr>
              <w:tabs>
                <w:tab w:val="decimal" w:pos="850"/>
              </w:tabs>
              <w:spacing w:line="240" w:lineRule="atLeast"/>
              <w:ind w:right="-61"/>
              <w:contextualSpacing/>
              <w:rPr>
                <w:sz w:val="16"/>
                <w:szCs w:val="16"/>
                <w:lang w:val="en-US" w:bidi="th-TH"/>
              </w:rPr>
            </w:pPr>
          </w:p>
        </w:tc>
        <w:tc>
          <w:tcPr>
            <w:tcW w:w="279" w:type="pct"/>
            <w:vAlign w:val="bottom"/>
          </w:tcPr>
          <w:p w14:paraId="0945AE3E" w14:textId="77777777" w:rsidR="007A1131" w:rsidRPr="004B56FD" w:rsidRDefault="007A1131" w:rsidP="00001E3D">
            <w:pPr>
              <w:tabs>
                <w:tab w:val="decimal" w:pos="730"/>
              </w:tabs>
              <w:spacing w:line="240" w:lineRule="atLeast"/>
              <w:ind w:right="-61"/>
              <w:contextualSpacing/>
              <w:rPr>
                <w:sz w:val="16"/>
                <w:szCs w:val="16"/>
                <w:lang w:val="en-US" w:bidi="th-TH"/>
              </w:rPr>
            </w:pPr>
          </w:p>
        </w:tc>
      </w:tr>
      <w:tr w:rsidR="00001E3D" w:rsidRPr="004B56FD" w14:paraId="179A0EED" w14:textId="77777777" w:rsidTr="00D43F72">
        <w:trPr>
          <w:cantSplit/>
        </w:trPr>
        <w:tc>
          <w:tcPr>
            <w:tcW w:w="629" w:type="pct"/>
          </w:tcPr>
          <w:p w14:paraId="41DB2ACF" w14:textId="7C26F4F1" w:rsidR="00001E3D" w:rsidRPr="004B56FD" w:rsidRDefault="00001E3D" w:rsidP="00001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sz w:val="18"/>
                <w:szCs w:val="18"/>
                <w:cs/>
                <w:lang w:val="en-US" w:bidi="th-TH"/>
              </w:rPr>
            </w:pPr>
            <w:r w:rsidRPr="004B56FD">
              <w:rPr>
                <w:sz w:val="18"/>
                <w:szCs w:val="18"/>
              </w:rPr>
              <w:t xml:space="preserve">At a point in time </w:t>
            </w:r>
          </w:p>
        </w:tc>
        <w:tc>
          <w:tcPr>
            <w:tcW w:w="282" w:type="pct"/>
            <w:vAlign w:val="bottom"/>
          </w:tcPr>
          <w:p w14:paraId="10061FB1" w14:textId="479965D2" w:rsidR="00001E3D" w:rsidRPr="004B56FD" w:rsidRDefault="00001E3D" w:rsidP="00001E3D">
            <w:pPr>
              <w:tabs>
                <w:tab w:val="decimal" w:pos="722"/>
              </w:tabs>
              <w:spacing w:line="240" w:lineRule="atLeast"/>
              <w:ind w:right="-61"/>
              <w:contextualSpacing/>
              <w:rPr>
                <w:sz w:val="16"/>
                <w:szCs w:val="16"/>
                <w:lang w:val="en-US" w:bidi="th-TH"/>
              </w:rPr>
            </w:pPr>
            <w:r w:rsidRPr="004B56FD">
              <w:rPr>
                <w:sz w:val="16"/>
                <w:szCs w:val="16"/>
                <w:lang w:val="en-US" w:bidi="th-TH"/>
              </w:rPr>
              <w:t>18,152,941</w:t>
            </w:r>
          </w:p>
        </w:tc>
        <w:tc>
          <w:tcPr>
            <w:tcW w:w="58" w:type="pct"/>
            <w:vAlign w:val="bottom"/>
          </w:tcPr>
          <w:p w14:paraId="55FA90A2" w14:textId="77777777" w:rsidR="00001E3D" w:rsidRPr="004B56FD" w:rsidRDefault="00001E3D" w:rsidP="00001E3D">
            <w:pPr>
              <w:tabs>
                <w:tab w:val="decimal" w:pos="722"/>
              </w:tabs>
              <w:spacing w:line="240" w:lineRule="atLeast"/>
              <w:ind w:right="-61"/>
              <w:contextualSpacing/>
              <w:rPr>
                <w:sz w:val="16"/>
                <w:szCs w:val="16"/>
                <w:lang w:val="en-US" w:bidi="th-TH"/>
              </w:rPr>
            </w:pPr>
          </w:p>
        </w:tc>
        <w:tc>
          <w:tcPr>
            <w:tcW w:w="275" w:type="pct"/>
            <w:vAlign w:val="bottom"/>
          </w:tcPr>
          <w:p w14:paraId="088B6DB2" w14:textId="7388FE96" w:rsidR="00001E3D" w:rsidRPr="004B56FD" w:rsidRDefault="00001E3D" w:rsidP="00001E3D">
            <w:pPr>
              <w:tabs>
                <w:tab w:val="decimal" w:pos="722"/>
              </w:tabs>
              <w:spacing w:line="240" w:lineRule="atLeast"/>
              <w:ind w:right="-61"/>
              <w:contextualSpacing/>
              <w:rPr>
                <w:sz w:val="16"/>
                <w:szCs w:val="16"/>
                <w:lang w:val="en-US" w:bidi="th-TH"/>
              </w:rPr>
            </w:pPr>
            <w:r w:rsidRPr="004B56FD">
              <w:rPr>
                <w:sz w:val="16"/>
                <w:szCs w:val="16"/>
                <w:lang w:val="en-US" w:bidi="th-TH"/>
              </w:rPr>
              <w:t>18,409,585</w:t>
            </w:r>
          </w:p>
        </w:tc>
        <w:tc>
          <w:tcPr>
            <w:tcW w:w="62" w:type="pct"/>
            <w:vAlign w:val="bottom"/>
          </w:tcPr>
          <w:p w14:paraId="67FC0D25" w14:textId="3C9FEDD8" w:rsidR="00001E3D" w:rsidRPr="004B56FD" w:rsidRDefault="00001E3D" w:rsidP="00001E3D">
            <w:pPr>
              <w:tabs>
                <w:tab w:val="decimal" w:pos="722"/>
              </w:tabs>
              <w:spacing w:line="240" w:lineRule="atLeast"/>
              <w:ind w:right="-61"/>
              <w:contextualSpacing/>
              <w:rPr>
                <w:sz w:val="16"/>
                <w:szCs w:val="16"/>
                <w:lang w:val="en-US" w:bidi="th-TH"/>
              </w:rPr>
            </w:pPr>
          </w:p>
        </w:tc>
        <w:tc>
          <w:tcPr>
            <w:tcW w:w="269" w:type="pct"/>
            <w:vAlign w:val="bottom"/>
          </w:tcPr>
          <w:p w14:paraId="4B912938" w14:textId="4F56358A" w:rsidR="00001E3D" w:rsidRPr="004B56FD" w:rsidRDefault="00001E3D" w:rsidP="00001E3D">
            <w:pPr>
              <w:tabs>
                <w:tab w:val="decimal" w:pos="653"/>
              </w:tabs>
              <w:spacing w:line="240" w:lineRule="atLeast"/>
              <w:ind w:right="-61"/>
              <w:contextualSpacing/>
              <w:rPr>
                <w:sz w:val="16"/>
                <w:szCs w:val="16"/>
                <w:lang w:val="en-US" w:bidi="th-TH"/>
              </w:rPr>
            </w:pPr>
            <w:r w:rsidRPr="004B56FD">
              <w:rPr>
                <w:sz w:val="16"/>
                <w:szCs w:val="16"/>
                <w:lang w:val="en-US" w:bidi="th-TH"/>
              </w:rPr>
              <w:t>3,530,126</w:t>
            </w:r>
          </w:p>
        </w:tc>
        <w:tc>
          <w:tcPr>
            <w:tcW w:w="58" w:type="pct"/>
            <w:vAlign w:val="bottom"/>
          </w:tcPr>
          <w:p w14:paraId="1AE72EF3" w14:textId="77777777" w:rsidR="00001E3D" w:rsidRPr="004B56FD" w:rsidRDefault="00001E3D" w:rsidP="00001E3D">
            <w:pPr>
              <w:tabs>
                <w:tab w:val="decimal" w:pos="653"/>
              </w:tabs>
              <w:spacing w:line="240" w:lineRule="atLeast"/>
              <w:ind w:right="-61"/>
              <w:contextualSpacing/>
              <w:rPr>
                <w:sz w:val="16"/>
                <w:szCs w:val="16"/>
                <w:lang w:val="en-US" w:bidi="th-TH"/>
              </w:rPr>
            </w:pPr>
          </w:p>
        </w:tc>
        <w:tc>
          <w:tcPr>
            <w:tcW w:w="246" w:type="pct"/>
            <w:vAlign w:val="bottom"/>
          </w:tcPr>
          <w:p w14:paraId="3200DF71" w14:textId="3BDE3DE9" w:rsidR="00001E3D" w:rsidRPr="004B56FD" w:rsidRDefault="00001E3D" w:rsidP="00001E3D">
            <w:pPr>
              <w:tabs>
                <w:tab w:val="decimal" w:pos="653"/>
              </w:tabs>
              <w:spacing w:line="240" w:lineRule="atLeast"/>
              <w:ind w:right="-61"/>
              <w:contextualSpacing/>
              <w:rPr>
                <w:sz w:val="16"/>
                <w:szCs w:val="16"/>
                <w:lang w:val="en-US" w:bidi="th-TH"/>
              </w:rPr>
            </w:pPr>
            <w:r w:rsidRPr="004B56FD">
              <w:rPr>
                <w:sz w:val="16"/>
                <w:szCs w:val="16"/>
                <w:lang w:val="en-US" w:bidi="th-TH"/>
              </w:rPr>
              <w:t>3,113,420</w:t>
            </w:r>
          </w:p>
        </w:tc>
        <w:tc>
          <w:tcPr>
            <w:tcW w:w="58" w:type="pct"/>
            <w:vAlign w:val="bottom"/>
          </w:tcPr>
          <w:p w14:paraId="6688D09C" w14:textId="77777777" w:rsidR="00001E3D" w:rsidRPr="004B56FD" w:rsidRDefault="00001E3D" w:rsidP="00001E3D">
            <w:pPr>
              <w:tabs>
                <w:tab w:val="decimal" w:pos="722"/>
              </w:tabs>
              <w:spacing w:line="240" w:lineRule="atLeast"/>
              <w:ind w:right="-61"/>
              <w:contextualSpacing/>
              <w:rPr>
                <w:sz w:val="16"/>
                <w:szCs w:val="16"/>
                <w:lang w:val="en-US" w:bidi="th-TH"/>
              </w:rPr>
            </w:pPr>
          </w:p>
        </w:tc>
        <w:tc>
          <w:tcPr>
            <w:tcW w:w="268" w:type="pct"/>
            <w:vAlign w:val="bottom"/>
          </w:tcPr>
          <w:p w14:paraId="29B7D35B" w14:textId="04085B2D" w:rsidR="00001E3D" w:rsidRPr="004B56FD" w:rsidRDefault="00001E3D" w:rsidP="00001E3D">
            <w:pPr>
              <w:tabs>
                <w:tab w:val="decimal" w:pos="722"/>
              </w:tabs>
              <w:spacing w:line="240" w:lineRule="atLeast"/>
              <w:ind w:right="-61"/>
              <w:contextualSpacing/>
              <w:rPr>
                <w:sz w:val="16"/>
                <w:szCs w:val="16"/>
                <w:lang w:val="en-US" w:bidi="th-TH"/>
              </w:rPr>
            </w:pPr>
            <w:r w:rsidRPr="004B56FD">
              <w:rPr>
                <w:sz w:val="16"/>
                <w:szCs w:val="16"/>
                <w:lang w:val="en-US" w:bidi="th-TH"/>
              </w:rPr>
              <w:t>21,683,067</w:t>
            </w:r>
          </w:p>
        </w:tc>
        <w:tc>
          <w:tcPr>
            <w:tcW w:w="61" w:type="pct"/>
            <w:vAlign w:val="bottom"/>
          </w:tcPr>
          <w:p w14:paraId="0C340601" w14:textId="77777777" w:rsidR="00001E3D" w:rsidRPr="004B56FD" w:rsidRDefault="00001E3D" w:rsidP="00001E3D">
            <w:pPr>
              <w:tabs>
                <w:tab w:val="decimal" w:pos="722"/>
              </w:tabs>
              <w:spacing w:line="240" w:lineRule="atLeast"/>
              <w:ind w:right="-61"/>
              <w:contextualSpacing/>
              <w:rPr>
                <w:sz w:val="16"/>
                <w:szCs w:val="16"/>
                <w:lang w:val="en-US" w:bidi="th-TH"/>
              </w:rPr>
            </w:pPr>
          </w:p>
        </w:tc>
        <w:tc>
          <w:tcPr>
            <w:tcW w:w="274" w:type="pct"/>
            <w:vAlign w:val="bottom"/>
          </w:tcPr>
          <w:p w14:paraId="42D713D4" w14:textId="45A4A17C" w:rsidR="00001E3D" w:rsidRPr="004B56FD" w:rsidRDefault="00001E3D" w:rsidP="00001E3D">
            <w:pPr>
              <w:tabs>
                <w:tab w:val="decimal" w:pos="722"/>
              </w:tabs>
              <w:spacing w:line="240" w:lineRule="atLeast"/>
              <w:ind w:right="-61"/>
              <w:contextualSpacing/>
              <w:rPr>
                <w:sz w:val="16"/>
                <w:szCs w:val="16"/>
                <w:lang w:val="en-US" w:bidi="th-TH"/>
              </w:rPr>
            </w:pPr>
            <w:r w:rsidRPr="004B56FD">
              <w:rPr>
                <w:sz w:val="16"/>
                <w:szCs w:val="16"/>
                <w:lang w:val="en-US" w:bidi="th-TH"/>
              </w:rPr>
              <w:t>21,523,005</w:t>
            </w:r>
          </w:p>
        </w:tc>
        <w:tc>
          <w:tcPr>
            <w:tcW w:w="58" w:type="pct"/>
            <w:vAlign w:val="bottom"/>
          </w:tcPr>
          <w:p w14:paraId="50208016" w14:textId="0A98F57F" w:rsidR="00001E3D" w:rsidRPr="004B56FD" w:rsidRDefault="00001E3D" w:rsidP="00001E3D">
            <w:pPr>
              <w:tabs>
                <w:tab w:val="decimal" w:pos="722"/>
              </w:tabs>
              <w:spacing w:line="240" w:lineRule="atLeast"/>
              <w:ind w:right="-61"/>
              <w:contextualSpacing/>
              <w:rPr>
                <w:sz w:val="16"/>
                <w:szCs w:val="16"/>
                <w:lang w:val="en-US" w:bidi="th-TH"/>
              </w:rPr>
            </w:pPr>
          </w:p>
        </w:tc>
        <w:tc>
          <w:tcPr>
            <w:tcW w:w="266" w:type="pct"/>
            <w:vAlign w:val="bottom"/>
          </w:tcPr>
          <w:p w14:paraId="09DE9E31" w14:textId="0BD46568" w:rsidR="00001E3D" w:rsidRPr="004B56FD" w:rsidRDefault="00001E3D" w:rsidP="00001E3D">
            <w:pPr>
              <w:tabs>
                <w:tab w:val="decimal" w:pos="722"/>
              </w:tabs>
              <w:spacing w:line="240" w:lineRule="atLeast"/>
              <w:ind w:right="-61"/>
              <w:contextualSpacing/>
              <w:jc w:val="right"/>
              <w:rPr>
                <w:sz w:val="16"/>
                <w:szCs w:val="16"/>
                <w:lang w:val="en-US" w:bidi="th-TH"/>
              </w:rPr>
            </w:pPr>
            <w:r w:rsidRPr="004B56FD">
              <w:rPr>
                <w:sz w:val="16"/>
                <w:szCs w:val="16"/>
                <w:lang w:val="en-US" w:bidi="th-TH"/>
              </w:rPr>
              <w:t>334,220</w:t>
            </w:r>
          </w:p>
        </w:tc>
        <w:tc>
          <w:tcPr>
            <w:tcW w:w="59" w:type="pct"/>
            <w:vAlign w:val="bottom"/>
          </w:tcPr>
          <w:p w14:paraId="3C677B3E" w14:textId="77777777" w:rsidR="00001E3D" w:rsidRPr="004B56FD" w:rsidRDefault="00001E3D" w:rsidP="00001E3D">
            <w:pPr>
              <w:tabs>
                <w:tab w:val="decimal" w:pos="608"/>
              </w:tabs>
              <w:spacing w:line="240" w:lineRule="atLeast"/>
              <w:ind w:right="-61"/>
              <w:contextualSpacing/>
              <w:rPr>
                <w:sz w:val="16"/>
                <w:szCs w:val="16"/>
                <w:lang w:val="en-US" w:bidi="th-TH"/>
              </w:rPr>
            </w:pPr>
          </w:p>
        </w:tc>
        <w:tc>
          <w:tcPr>
            <w:tcW w:w="246" w:type="pct"/>
            <w:vAlign w:val="bottom"/>
          </w:tcPr>
          <w:p w14:paraId="68EFD143" w14:textId="4E7BC5BD" w:rsidR="00001E3D" w:rsidRPr="004B56FD" w:rsidRDefault="00001E3D" w:rsidP="00001E3D">
            <w:pPr>
              <w:tabs>
                <w:tab w:val="decimal" w:pos="608"/>
              </w:tabs>
              <w:spacing w:line="240" w:lineRule="atLeast"/>
              <w:ind w:right="-61"/>
              <w:contextualSpacing/>
              <w:rPr>
                <w:sz w:val="16"/>
                <w:szCs w:val="16"/>
                <w:lang w:val="en-US" w:bidi="th-TH"/>
              </w:rPr>
            </w:pPr>
            <w:r w:rsidRPr="004B56FD">
              <w:rPr>
                <w:sz w:val="16"/>
                <w:szCs w:val="16"/>
                <w:lang w:val="en-US" w:bidi="th-TH"/>
              </w:rPr>
              <w:t>396,974</w:t>
            </w:r>
          </w:p>
        </w:tc>
        <w:tc>
          <w:tcPr>
            <w:tcW w:w="58" w:type="pct"/>
            <w:vAlign w:val="bottom"/>
          </w:tcPr>
          <w:p w14:paraId="533BEC14" w14:textId="386D7D55" w:rsidR="00001E3D" w:rsidRPr="004B56FD" w:rsidRDefault="00001E3D" w:rsidP="00001E3D">
            <w:pPr>
              <w:tabs>
                <w:tab w:val="decimal" w:pos="608"/>
              </w:tabs>
              <w:spacing w:line="240" w:lineRule="atLeast"/>
              <w:ind w:right="-61"/>
              <w:contextualSpacing/>
              <w:rPr>
                <w:sz w:val="16"/>
                <w:szCs w:val="16"/>
                <w:lang w:val="en-US" w:bidi="th-TH"/>
              </w:rPr>
            </w:pPr>
          </w:p>
        </w:tc>
        <w:tc>
          <w:tcPr>
            <w:tcW w:w="237" w:type="pct"/>
            <w:vAlign w:val="bottom"/>
          </w:tcPr>
          <w:p w14:paraId="3CDC94F5" w14:textId="40ED235C" w:rsidR="00001E3D" w:rsidRPr="004B56FD" w:rsidRDefault="00001E3D" w:rsidP="00001E3D">
            <w:pPr>
              <w:tabs>
                <w:tab w:val="decimal" w:pos="608"/>
              </w:tabs>
              <w:spacing w:line="240" w:lineRule="atLeast"/>
              <w:ind w:right="-61"/>
              <w:contextualSpacing/>
              <w:rPr>
                <w:sz w:val="16"/>
                <w:szCs w:val="16"/>
                <w:lang w:val="en-US" w:bidi="th-TH"/>
              </w:rPr>
            </w:pPr>
            <w:r w:rsidRPr="004B56FD">
              <w:rPr>
                <w:sz w:val="16"/>
                <w:szCs w:val="16"/>
                <w:lang w:val="en-US" w:bidi="th-TH"/>
              </w:rPr>
              <w:t>8,781</w:t>
            </w:r>
          </w:p>
        </w:tc>
        <w:tc>
          <w:tcPr>
            <w:tcW w:w="58" w:type="pct"/>
            <w:vAlign w:val="bottom"/>
          </w:tcPr>
          <w:p w14:paraId="754B3EBC" w14:textId="77777777" w:rsidR="00001E3D" w:rsidRPr="004B56FD" w:rsidRDefault="00001E3D" w:rsidP="00001E3D">
            <w:pPr>
              <w:tabs>
                <w:tab w:val="decimal" w:pos="608"/>
              </w:tabs>
              <w:spacing w:line="240" w:lineRule="atLeast"/>
              <w:ind w:right="-61"/>
              <w:contextualSpacing/>
              <w:rPr>
                <w:sz w:val="16"/>
                <w:szCs w:val="16"/>
                <w:lang w:val="en-US" w:bidi="th-TH"/>
              </w:rPr>
            </w:pPr>
          </w:p>
        </w:tc>
        <w:tc>
          <w:tcPr>
            <w:tcW w:w="212" w:type="pct"/>
            <w:vAlign w:val="bottom"/>
          </w:tcPr>
          <w:p w14:paraId="62B2BA4A" w14:textId="158325C4" w:rsidR="00001E3D" w:rsidRPr="004B56FD" w:rsidRDefault="00001E3D" w:rsidP="00001E3D">
            <w:pPr>
              <w:shd w:val="clear" w:color="auto" w:fill="FFFFFF"/>
              <w:tabs>
                <w:tab w:val="decimal" w:pos="608"/>
              </w:tabs>
              <w:spacing w:line="240" w:lineRule="atLeast"/>
              <w:ind w:left="-79" w:right="-61"/>
              <w:contextualSpacing/>
              <w:rPr>
                <w:sz w:val="16"/>
                <w:szCs w:val="16"/>
                <w:lang w:val="en-US" w:bidi="th-TH"/>
              </w:rPr>
            </w:pPr>
            <w:r w:rsidRPr="004B56FD">
              <w:rPr>
                <w:sz w:val="16"/>
                <w:szCs w:val="16"/>
                <w:lang w:val="en-US" w:bidi="th-TH"/>
              </w:rPr>
              <w:t>2,626</w:t>
            </w:r>
          </w:p>
        </w:tc>
        <w:tc>
          <w:tcPr>
            <w:tcW w:w="58" w:type="pct"/>
          </w:tcPr>
          <w:p w14:paraId="6414E056" w14:textId="77777777" w:rsidR="00001E3D" w:rsidRPr="004B56FD" w:rsidRDefault="00001E3D" w:rsidP="00001E3D">
            <w:pPr>
              <w:tabs>
                <w:tab w:val="decimal" w:pos="608"/>
              </w:tabs>
              <w:spacing w:line="240" w:lineRule="atLeast"/>
              <w:ind w:right="-61"/>
              <w:contextualSpacing/>
              <w:rPr>
                <w:sz w:val="16"/>
                <w:szCs w:val="16"/>
                <w:lang w:val="en-US" w:bidi="th-TH"/>
              </w:rPr>
            </w:pPr>
          </w:p>
        </w:tc>
        <w:tc>
          <w:tcPr>
            <w:tcW w:w="242" w:type="pct"/>
          </w:tcPr>
          <w:p w14:paraId="12C4029B" w14:textId="17B3E15C" w:rsidR="00001E3D" w:rsidRPr="004B56FD" w:rsidRDefault="00001E3D" w:rsidP="00001E3D">
            <w:pPr>
              <w:tabs>
                <w:tab w:val="decimal" w:pos="608"/>
              </w:tabs>
              <w:spacing w:line="240" w:lineRule="atLeast"/>
              <w:ind w:right="-61"/>
              <w:contextualSpacing/>
              <w:rPr>
                <w:sz w:val="16"/>
                <w:szCs w:val="16"/>
                <w:lang w:val="en-US" w:bidi="th-TH"/>
              </w:rPr>
            </w:pPr>
            <w:r w:rsidRPr="004B56FD">
              <w:rPr>
                <w:sz w:val="16"/>
                <w:szCs w:val="16"/>
                <w:lang w:val="en-US" w:bidi="th-TH"/>
              </w:rPr>
              <w:t>(111,937)</w:t>
            </w:r>
          </w:p>
        </w:tc>
        <w:tc>
          <w:tcPr>
            <w:tcW w:w="58" w:type="pct"/>
          </w:tcPr>
          <w:p w14:paraId="5125745E" w14:textId="089D39EE" w:rsidR="00001E3D" w:rsidRPr="004B56FD" w:rsidRDefault="00001E3D" w:rsidP="00001E3D">
            <w:pPr>
              <w:tabs>
                <w:tab w:val="decimal" w:pos="608"/>
              </w:tabs>
              <w:spacing w:line="240" w:lineRule="atLeast"/>
              <w:ind w:right="-61"/>
              <w:contextualSpacing/>
              <w:rPr>
                <w:sz w:val="16"/>
                <w:szCs w:val="16"/>
                <w:lang w:val="en-US" w:bidi="th-TH"/>
              </w:rPr>
            </w:pPr>
          </w:p>
        </w:tc>
        <w:tc>
          <w:tcPr>
            <w:tcW w:w="247" w:type="pct"/>
          </w:tcPr>
          <w:p w14:paraId="62E11789" w14:textId="703A622B" w:rsidR="00001E3D" w:rsidRPr="004B56FD" w:rsidRDefault="00001E3D" w:rsidP="00001E3D">
            <w:pPr>
              <w:tabs>
                <w:tab w:val="decimal" w:pos="608"/>
              </w:tabs>
              <w:spacing w:line="240" w:lineRule="atLeast"/>
              <w:ind w:right="-61"/>
              <w:contextualSpacing/>
              <w:rPr>
                <w:sz w:val="16"/>
                <w:szCs w:val="16"/>
                <w:lang w:val="en-US" w:bidi="th-TH"/>
              </w:rPr>
            </w:pPr>
            <w:r w:rsidRPr="004B56FD">
              <w:rPr>
                <w:sz w:val="16"/>
                <w:szCs w:val="16"/>
                <w:lang w:val="en-US" w:bidi="th-TH"/>
              </w:rPr>
              <w:t>(681,575)</w:t>
            </w:r>
          </w:p>
        </w:tc>
        <w:tc>
          <w:tcPr>
            <w:tcW w:w="56" w:type="pct"/>
            <w:vAlign w:val="bottom"/>
          </w:tcPr>
          <w:p w14:paraId="7DA19CCB" w14:textId="24797743" w:rsidR="00001E3D" w:rsidRPr="004B56FD" w:rsidRDefault="00001E3D" w:rsidP="00001E3D">
            <w:pPr>
              <w:tabs>
                <w:tab w:val="decimal" w:pos="608"/>
              </w:tabs>
              <w:spacing w:line="240" w:lineRule="atLeast"/>
              <w:ind w:right="-61"/>
              <w:contextualSpacing/>
              <w:rPr>
                <w:sz w:val="16"/>
                <w:szCs w:val="16"/>
                <w:lang w:val="en-US" w:bidi="th-TH"/>
              </w:rPr>
            </w:pPr>
          </w:p>
        </w:tc>
        <w:tc>
          <w:tcPr>
            <w:tcW w:w="269" w:type="pct"/>
            <w:vAlign w:val="bottom"/>
          </w:tcPr>
          <w:p w14:paraId="3C0917E0" w14:textId="499620EF" w:rsidR="00001E3D" w:rsidRPr="004B56FD" w:rsidRDefault="00001E3D" w:rsidP="00001E3D">
            <w:pPr>
              <w:tabs>
                <w:tab w:val="decimal" w:pos="850"/>
              </w:tabs>
              <w:spacing w:line="240" w:lineRule="atLeast"/>
              <w:ind w:right="-61"/>
              <w:contextualSpacing/>
              <w:rPr>
                <w:sz w:val="16"/>
                <w:szCs w:val="16"/>
                <w:lang w:val="en-US" w:bidi="th-TH"/>
              </w:rPr>
            </w:pPr>
            <w:r w:rsidRPr="004B56FD">
              <w:rPr>
                <w:sz w:val="16"/>
                <w:szCs w:val="16"/>
                <w:lang w:val="en-US" w:bidi="th-TH"/>
              </w:rPr>
              <w:t>21,914,131</w:t>
            </w:r>
          </w:p>
        </w:tc>
        <w:tc>
          <w:tcPr>
            <w:tcW w:w="57" w:type="pct"/>
            <w:vAlign w:val="bottom"/>
          </w:tcPr>
          <w:p w14:paraId="43E5B73A" w14:textId="77777777" w:rsidR="00001E3D" w:rsidRPr="004B56FD" w:rsidRDefault="00001E3D" w:rsidP="00001E3D">
            <w:pPr>
              <w:tabs>
                <w:tab w:val="decimal" w:pos="850"/>
              </w:tabs>
              <w:spacing w:line="240" w:lineRule="atLeast"/>
              <w:ind w:right="-61"/>
              <w:contextualSpacing/>
              <w:rPr>
                <w:sz w:val="16"/>
                <w:szCs w:val="16"/>
                <w:lang w:val="en-US" w:bidi="th-TH"/>
              </w:rPr>
            </w:pPr>
          </w:p>
        </w:tc>
        <w:tc>
          <w:tcPr>
            <w:tcW w:w="279" w:type="pct"/>
            <w:vAlign w:val="bottom"/>
          </w:tcPr>
          <w:p w14:paraId="5EB31784" w14:textId="7F841242" w:rsidR="00001E3D" w:rsidRPr="004B56FD" w:rsidRDefault="00001E3D" w:rsidP="00001E3D">
            <w:pPr>
              <w:tabs>
                <w:tab w:val="decimal" w:pos="730"/>
              </w:tabs>
              <w:spacing w:line="240" w:lineRule="atLeast"/>
              <w:ind w:right="-61"/>
              <w:contextualSpacing/>
              <w:rPr>
                <w:sz w:val="16"/>
                <w:szCs w:val="16"/>
                <w:lang w:val="en-US" w:bidi="th-TH"/>
              </w:rPr>
            </w:pPr>
            <w:r w:rsidRPr="004B56FD">
              <w:rPr>
                <w:sz w:val="16"/>
                <w:szCs w:val="16"/>
                <w:lang w:val="en-US" w:bidi="th-TH"/>
              </w:rPr>
              <w:t>21,241,030</w:t>
            </w:r>
          </w:p>
        </w:tc>
      </w:tr>
      <w:tr w:rsidR="00001E3D" w:rsidRPr="004B56FD" w14:paraId="345CA661" w14:textId="77777777" w:rsidTr="00D43F72">
        <w:trPr>
          <w:cantSplit/>
        </w:trPr>
        <w:tc>
          <w:tcPr>
            <w:tcW w:w="629" w:type="pct"/>
          </w:tcPr>
          <w:p w14:paraId="0C3B6A20" w14:textId="0C1D7C7D" w:rsidR="00001E3D" w:rsidRPr="004B56FD" w:rsidRDefault="00001E3D" w:rsidP="00001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sz w:val="18"/>
                <w:szCs w:val="18"/>
                <w:cs/>
                <w:lang w:val="en-US" w:bidi="th-TH"/>
              </w:rPr>
            </w:pPr>
            <w:r w:rsidRPr="004B56FD">
              <w:rPr>
                <w:sz w:val="18"/>
                <w:szCs w:val="18"/>
              </w:rPr>
              <w:t xml:space="preserve">Over time </w:t>
            </w:r>
          </w:p>
        </w:tc>
        <w:tc>
          <w:tcPr>
            <w:tcW w:w="282" w:type="pct"/>
            <w:tcBorders>
              <w:bottom w:val="single" w:sz="4" w:space="0" w:color="auto"/>
            </w:tcBorders>
            <w:vAlign w:val="bottom"/>
          </w:tcPr>
          <w:p w14:paraId="5E6300CD" w14:textId="4F4C37DC" w:rsidR="00001E3D" w:rsidRPr="004B56FD" w:rsidRDefault="00001E3D" w:rsidP="00001E3D">
            <w:pPr>
              <w:tabs>
                <w:tab w:val="decimal" w:pos="474"/>
              </w:tabs>
              <w:spacing w:line="240" w:lineRule="atLeast"/>
              <w:ind w:right="-61"/>
              <w:contextualSpacing/>
              <w:rPr>
                <w:sz w:val="16"/>
                <w:szCs w:val="16"/>
                <w:lang w:val="en-US" w:bidi="th-TH"/>
              </w:rPr>
            </w:pPr>
            <w:r w:rsidRPr="004B56FD">
              <w:rPr>
                <w:sz w:val="16"/>
                <w:szCs w:val="16"/>
                <w:lang w:val="en-US" w:bidi="th-TH"/>
              </w:rPr>
              <w:t>-</w:t>
            </w:r>
          </w:p>
        </w:tc>
        <w:tc>
          <w:tcPr>
            <w:tcW w:w="58" w:type="pct"/>
            <w:vAlign w:val="bottom"/>
          </w:tcPr>
          <w:p w14:paraId="172294A3" w14:textId="77777777" w:rsidR="00001E3D" w:rsidRPr="004B56FD" w:rsidRDefault="00001E3D" w:rsidP="00001E3D">
            <w:pPr>
              <w:tabs>
                <w:tab w:val="decimal" w:pos="722"/>
              </w:tabs>
              <w:spacing w:line="240" w:lineRule="atLeast"/>
              <w:ind w:right="-61"/>
              <w:contextualSpacing/>
              <w:rPr>
                <w:sz w:val="16"/>
                <w:szCs w:val="16"/>
                <w:lang w:val="en-US" w:bidi="th-TH"/>
              </w:rPr>
            </w:pPr>
          </w:p>
        </w:tc>
        <w:tc>
          <w:tcPr>
            <w:tcW w:w="275" w:type="pct"/>
            <w:tcBorders>
              <w:bottom w:val="single" w:sz="4" w:space="0" w:color="auto"/>
            </w:tcBorders>
            <w:vAlign w:val="bottom"/>
          </w:tcPr>
          <w:p w14:paraId="24ACF4BA" w14:textId="20ED8CCE" w:rsidR="00001E3D" w:rsidRPr="004B56FD" w:rsidRDefault="00001E3D" w:rsidP="00001E3D">
            <w:pPr>
              <w:tabs>
                <w:tab w:val="decimal" w:pos="474"/>
              </w:tabs>
              <w:spacing w:line="240" w:lineRule="atLeast"/>
              <w:ind w:right="-61"/>
              <w:contextualSpacing/>
              <w:rPr>
                <w:sz w:val="16"/>
                <w:szCs w:val="16"/>
                <w:lang w:val="en-US" w:bidi="th-TH"/>
              </w:rPr>
            </w:pPr>
            <w:r w:rsidRPr="004B56FD">
              <w:rPr>
                <w:sz w:val="16"/>
                <w:szCs w:val="16"/>
                <w:lang w:val="en-US" w:bidi="th-TH"/>
              </w:rPr>
              <w:t>-</w:t>
            </w:r>
          </w:p>
        </w:tc>
        <w:tc>
          <w:tcPr>
            <w:tcW w:w="62" w:type="pct"/>
            <w:vAlign w:val="bottom"/>
          </w:tcPr>
          <w:p w14:paraId="1A35504D" w14:textId="77777777" w:rsidR="00001E3D" w:rsidRPr="004B56FD" w:rsidRDefault="00001E3D" w:rsidP="00001E3D">
            <w:pPr>
              <w:tabs>
                <w:tab w:val="decimal" w:pos="722"/>
              </w:tabs>
              <w:spacing w:line="240" w:lineRule="atLeast"/>
              <w:ind w:right="-61"/>
              <w:contextualSpacing/>
              <w:rPr>
                <w:sz w:val="16"/>
                <w:szCs w:val="16"/>
                <w:lang w:val="en-US" w:bidi="th-TH"/>
              </w:rPr>
            </w:pPr>
          </w:p>
        </w:tc>
        <w:tc>
          <w:tcPr>
            <w:tcW w:w="269" w:type="pct"/>
            <w:tcBorders>
              <w:bottom w:val="single" w:sz="4" w:space="0" w:color="auto"/>
            </w:tcBorders>
            <w:vAlign w:val="bottom"/>
          </w:tcPr>
          <w:p w14:paraId="0A564D74" w14:textId="3950D14A" w:rsidR="00001E3D" w:rsidRPr="004B56FD" w:rsidRDefault="00001E3D" w:rsidP="00001E3D">
            <w:pPr>
              <w:tabs>
                <w:tab w:val="decimal" w:pos="470"/>
              </w:tabs>
              <w:spacing w:line="240" w:lineRule="atLeast"/>
              <w:ind w:right="-61"/>
              <w:contextualSpacing/>
              <w:rPr>
                <w:sz w:val="16"/>
                <w:szCs w:val="16"/>
                <w:lang w:val="en-US" w:bidi="th-TH"/>
              </w:rPr>
            </w:pPr>
            <w:r w:rsidRPr="004B56FD">
              <w:rPr>
                <w:sz w:val="16"/>
                <w:szCs w:val="16"/>
                <w:lang w:val="en-US" w:bidi="th-TH"/>
              </w:rPr>
              <w:t>-</w:t>
            </w:r>
          </w:p>
        </w:tc>
        <w:tc>
          <w:tcPr>
            <w:tcW w:w="58" w:type="pct"/>
            <w:vAlign w:val="bottom"/>
          </w:tcPr>
          <w:p w14:paraId="2BE60673" w14:textId="77777777" w:rsidR="00001E3D" w:rsidRPr="004B56FD" w:rsidRDefault="00001E3D" w:rsidP="00001E3D">
            <w:pPr>
              <w:tabs>
                <w:tab w:val="decimal" w:pos="653"/>
              </w:tabs>
              <w:spacing w:line="240" w:lineRule="atLeast"/>
              <w:ind w:right="-61"/>
              <w:contextualSpacing/>
              <w:rPr>
                <w:sz w:val="16"/>
                <w:szCs w:val="16"/>
                <w:lang w:val="en-US" w:bidi="th-TH"/>
              </w:rPr>
            </w:pPr>
          </w:p>
        </w:tc>
        <w:tc>
          <w:tcPr>
            <w:tcW w:w="246" w:type="pct"/>
            <w:tcBorders>
              <w:bottom w:val="single" w:sz="4" w:space="0" w:color="auto"/>
            </w:tcBorders>
            <w:vAlign w:val="bottom"/>
          </w:tcPr>
          <w:p w14:paraId="3292432B" w14:textId="0180C58E" w:rsidR="00001E3D" w:rsidRPr="004B56FD" w:rsidRDefault="00001E3D" w:rsidP="00001E3D">
            <w:pPr>
              <w:tabs>
                <w:tab w:val="decimal" w:pos="470"/>
              </w:tabs>
              <w:spacing w:line="240" w:lineRule="atLeast"/>
              <w:ind w:right="-61"/>
              <w:contextualSpacing/>
              <w:rPr>
                <w:sz w:val="16"/>
                <w:szCs w:val="16"/>
                <w:lang w:val="en-US" w:bidi="th-TH"/>
              </w:rPr>
            </w:pPr>
            <w:r w:rsidRPr="004B56FD">
              <w:rPr>
                <w:sz w:val="16"/>
                <w:szCs w:val="16"/>
                <w:lang w:val="en-US" w:bidi="th-TH"/>
              </w:rPr>
              <w:t>-</w:t>
            </w:r>
          </w:p>
        </w:tc>
        <w:tc>
          <w:tcPr>
            <w:tcW w:w="58" w:type="pct"/>
            <w:vAlign w:val="bottom"/>
          </w:tcPr>
          <w:p w14:paraId="302796D9" w14:textId="77777777" w:rsidR="00001E3D" w:rsidRPr="004B56FD" w:rsidRDefault="00001E3D" w:rsidP="00001E3D">
            <w:pPr>
              <w:tabs>
                <w:tab w:val="decimal" w:pos="722"/>
              </w:tabs>
              <w:spacing w:line="240" w:lineRule="atLeast"/>
              <w:ind w:right="-61"/>
              <w:contextualSpacing/>
              <w:rPr>
                <w:sz w:val="16"/>
                <w:szCs w:val="16"/>
                <w:lang w:val="en-US" w:bidi="th-TH"/>
              </w:rPr>
            </w:pPr>
          </w:p>
        </w:tc>
        <w:tc>
          <w:tcPr>
            <w:tcW w:w="268" w:type="pct"/>
            <w:tcBorders>
              <w:bottom w:val="single" w:sz="4" w:space="0" w:color="auto"/>
            </w:tcBorders>
            <w:vAlign w:val="bottom"/>
          </w:tcPr>
          <w:p w14:paraId="79D2CE95" w14:textId="4F9E86BE" w:rsidR="00001E3D" w:rsidRPr="004B56FD" w:rsidRDefault="00001E3D" w:rsidP="00001E3D">
            <w:pPr>
              <w:tabs>
                <w:tab w:val="decimal" w:pos="474"/>
              </w:tabs>
              <w:spacing w:line="240" w:lineRule="atLeast"/>
              <w:ind w:right="-61"/>
              <w:contextualSpacing/>
              <w:rPr>
                <w:sz w:val="16"/>
                <w:szCs w:val="16"/>
                <w:lang w:val="en-US" w:bidi="th-TH"/>
              </w:rPr>
            </w:pPr>
            <w:r w:rsidRPr="004B56FD">
              <w:rPr>
                <w:sz w:val="16"/>
                <w:szCs w:val="16"/>
                <w:lang w:val="en-US" w:bidi="th-TH"/>
              </w:rPr>
              <w:t>-</w:t>
            </w:r>
          </w:p>
        </w:tc>
        <w:tc>
          <w:tcPr>
            <w:tcW w:w="61" w:type="pct"/>
            <w:vAlign w:val="bottom"/>
          </w:tcPr>
          <w:p w14:paraId="274C1C79" w14:textId="77777777" w:rsidR="00001E3D" w:rsidRPr="004B56FD" w:rsidRDefault="00001E3D" w:rsidP="00001E3D">
            <w:pPr>
              <w:tabs>
                <w:tab w:val="decimal" w:pos="722"/>
              </w:tabs>
              <w:spacing w:line="240" w:lineRule="atLeast"/>
              <w:ind w:right="-61"/>
              <w:contextualSpacing/>
              <w:rPr>
                <w:sz w:val="16"/>
                <w:szCs w:val="16"/>
                <w:lang w:val="en-US" w:bidi="th-TH"/>
              </w:rPr>
            </w:pPr>
          </w:p>
        </w:tc>
        <w:tc>
          <w:tcPr>
            <w:tcW w:w="274" w:type="pct"/>
            <w:tcBorders>
              <w:bottom w:val="single" w:sz="4" w:space="0" w:color="auto"/>
            </w:tcBorders>
            <w:vAlign w:val="bottom"/>
          </w:tcPr>
          <w:p w14:paraId="2DED08A1" w14:textId="5B7406C3" w:rsidR="00001E3D" w:rsidRPr="004B56FD" w:rsidRDefault="00001E3D" w:rsidP="00001E3D">
            <w:pPr>
              <w:tabs>
                <w:tab w:val="decimal" w:pos="474"/>
              </w:tabs>
              <w:spacing w:line="240" w:lineRule="atLeast"/>
              <w:ind w:right="-61"/>
              <w:contextualSpacing/>
              <w:rPr>
                <w:sz w:val="16"/>
                <w:szCs w:val="16"/>
                <w:lang w:val="en-US" w:bidi="th-TH"/>
              </w:rPr>
            </w:pPr>
            <w:r w:rsidRPr="004B56FD">
              <w:rPr>
                <w:sz w:val="16"/>
                <w:szCs w:val="16"/>
                <w:lang w:val="en-US" w:bidi="th-TH"/>
              </w:rPr>
              <w:t>-</w:t>
            </w:r>
          </w:p>
        </w:tc>
        <w:tc>
          <w:tcPr>
            <w:tcW w:w="58" w:type="pct"/>
            <w:vAlign w:val="bottom"/>
          </w:tcPr>
          <w:p w14:paraId="7970C494" w14:textId="77777777" w:rsidR="00001E3D" w:rsidRPr="004B56FD" w:rsidRDefault="00001E3D" w:rsidP="00001E3D">
            <w:pPr>
              <w:tabs>
                <w:tab w:val="decimal" w:pos="722"/>
              </w:tabs>
              <w:spacing w:line="240" w:lineRule="atLeast"/>
              <w:ind w:right="-61"/>
              <w:contextualSpacing/>
              <w:rPr>
                <w:sz w:val="16"/>
                <w:szCs w:val="16"/>
                <w:lang w:val="en-US" w:bidi="th-TH"/>
              </w:rPr>
            </w:pPr>
          </w:p>
        </w:tc>
        <w:tc>
          <w:tcPr>
            <w:tcW w:w="266" w:type="pct"/>
            <w:tcBorders>
              <w:bottom w:val="single" w:sz="4" w:space="0" w:color="auto"/>
            </w:tcBorders>
            <w:vAlign w:val="bottom"/>
          </w:tcPr>
          <w:p w14:paraId="76325587" w14:textId="0840F6C7" w:rsidR="00001E3D" w:rsidRPr="004B56FD" w:rsidRDefault="00001E3D" w:rsidP="00001E3D">
            <w:pPr>
              <w:tabs>
                <w:tab w:val="decimal" w:pos="722"/>
              </w:tabs>
              <w:spacing w:line="240" w:lineRule="atLeast"/>
              <w:ind w:right="-61"/>
              <w:contextualSpacing/>
              <w:jc w:val="right"/>
              <w:rPr>
                <w:sz w:val="16"/>
                <w:szCs w:val="16"/>
                <w:lang w:val="en-US" w:bidi="th-TH"/>
              </w:rPr>
            </w:pPr>
            <w:r w:rsidRPr="004B56FD">
              <w:rPr>
                <w:sz w:val="16"/>
                <w:szCs w:val="16"/>
                <w:lang w:val="en-US" w:bidi="th-TH"/>
              </w:rPr>
              <w:t>1,14</w:t>
            </w:r>
            <w:r w:rsidR="00326F69">
              <w:rPr>
                <w:sz w:val="16"/>
                <w:szCs w:val="16"/>
                <w:lang w:val="en-US" w:bidi="th-TH"/>
              </w:rPr>
              <w:t>1</w:t>
            </w:r>
            <w:r w:rsidRPr="004B56FD">
              <w:rPr>
                <w:sz w:val="16"/>
                <w:szCs w:val="16"/>
                <w:lang w:val="en-US" w:bidi="th-TH"/>
              </w:rPr>
              <w:t>,</w:t>
            </w:r>
            <w:r w:rsidR="00BC2B55">
              <w:rPr>
                <w:sz w:val="16"/>
                <w:szCs w:val="16"/>
                <w:lang w:val="en-US" w:bidi="th-TH"/>
              </w:rPr>
              <w:t>7</w:t>
            </w:r>
            <w:r w:rsidRPr="004B56FD">
              <w:rPr>
                <w:sz w:val="16"/>
                <w:szCs w:val="16"/>
                <w:lang w:val="en-US" w:bidi="th-TH"/>
              </w:rPr>
              <w:t>51</w:t>
            </w:r>
          </w:p>
        </w:tc>
        <w:tc>
          <w:tcPr>
            <w:tcW w:w="59" w:type="pct"/>
            <w:vAlign w:val="bottom"/>
          </w:tcPr>
          <w:p w14:paraId="04080E50" w14:textId="77777777" w:rsidR="00001E3D" w:rsidRPr="004B56FD" w:rsidRDefault="00001E3D" w:rsidP="00001E3D">
            <w:pPr>
              <w:tabs>
                <w:tab w:val="decimal" w:pos="608"/>
              </w:tabs>
              <w:spacing w:line="240" w:lineRule="atLeast"/>
              <w:ind w:right="-61"/>
              <w:contextualSpacing/>
              <w:rPr>
                <w:sz w:val="16"/>
                <w:szCs w:val="16"/>
                <w:lang w:val="en-US" w:bidi="th-TH"/>
              </w:rPr>
            </w:pPr>
          </w:p>
        </w:tc>
        <w:tc>
          <w:tcPr>
            <w:tcW w:w="246" w:type="pct"/>
            <w:tcBorders>
              <w:bottom w:val="single" w:sz="4" w:space="0" w:color="auto"/>
            </w:tcBorders>
            <w:vAlign w:val="bottom"/>
          </w:tcPr>
          <w:p w14:paraId="4419C6B0" w14:textId="4AF1CDCA" w:rsidR="00001E3D" w:rsidRPr="004B56FD" w:rsidRDefault="00001E3D" w:rsidP="00001E3D">
            <w:pPr>
              <w:tabs>
                <w:tab w:val="decimal" w:pos="608"/>
              </w:tabs>
              <w:spacing w:line="240" w:lineRule="atLeast"/>
              <w:ind w:right="-61"/>
              <w:contextualSpacing/>
              <w:rPr>
                <w:sz w:val="16"/>
                <w:szCs w:val="16"/>
                <w:lang w:val="en-US" w:bidi="th-TH"/>
              </w:rPr>
            </w:pPr>
            <w:r w:rsidRPr="004B56FD">
              <w:rPr>
                <w:sz w:val="16"/>
                <w:szCs w:val="16"/>
                <w:lang w:val="en-US" w:bidi="th-TH"/>
              </w:rPr>
              <w:t>903,437</w:t>
            </w:r>
          </w:p>
        </w:tc>
        <w:tc>
          <w:tcPr>
            <w:tcW w:w="58" w:type="pct"/>
            <w:vAlign w:val="bottom"/>
          </w:tcPr>
          <w:p w14:paraId="2BE82D8C" w14:textId="77777777" w:rsidR="00001E3D" w:rsidRPr="004B56FD" w:rsidRDefault="00001E3D" w:rsidP="00001E3D">
            <w:pPr>
              <w:tabs>
                <w:tab w:val="decimal" w:pos="608"/>
              </w:tabs>
              <w:spacing w:line="240" w:lineRule="atLeast"/>
              <w:ind w:right="-61"/>
              <w:contextualSpacing/>
              <w:rPr>
                <w:sz w:val="16"/>
                <w:szCs w:val="16"/>
                <w:lang w:val="en-US" w:bidi="th-TH"/>
              </w:rPr>
            </w:pPr>
          </w:p>
        </w:tc>
        <w:tc>
          <w:tcPr>
            <w:tcW w:w="237" w:type="pct"/>
            <w:tcBorders>
              <w:bottom w:val="single" w:sz="4" w:space="0" w:color="auto"/>
            </w:tcBorders>
            <w:vAlign w:val="bottom"/>
          </w:tcPr>
          <w:p w14:paraId="05282503" w14:textId="68DD79A3" w:rsidR="00001E3D" w:rsidRPr="004B56FD" w:rsidRDefault="00001E3D" w:rsidP="00001E3D">
            <w:pPr>
              <w:tabs>
                <w:tab w:val="decimal" w:pos="608"/>
              </w:tabs>
              <w:spacing w:line="240" w:lineRule="atLeast"/>
              <w:ind w:right="-61"/>
              <w:contextualSpacing/>
              <w:rPr>
                <w:sz w:val="16"/>
                <w:szCs w:val="16"/>
                <w:lang w:val="en-US" w:bidi="th-TH"/>
              </w:rPr>
            </w:pPr>
            <w:r w:rsidRPr="004B56FD">
              <w:rPr>
                <w:sz w:val="16"/>
                <w:szCs w:val="16"/>
                <w:lang w:val="en-US" w:bidi="th-TH"/>
              </w:rPr>
              <w:t>298,539</w:t>
            </w:r>
          </w:p>
        </w:tc>
        <w:tc>
          <w:tcPr>
            <w:tcW w:w="58" w:type="pct"/>
            <w:vAlign w:val="bottom"/>
          </w:tcPr>
          <w:p w14:paraId="70208CB3" w14:textId="77777777" w:rsidR="00001E3D" w:rsidRPr="004B56FD" w:rsidRDefault="00001E3D" w:rsidP="00001E3D">
            <w:pPr>
              <w:tabs>
                <w:tab w:val="decimal" w:pos="608"/>
              </w:tabs>
              <w:spacing w:line="240" w:lineRule="atLeast"/>
              <w:ind w:right="-61"/>
              <w:contextualSpacing/>
              <w:rPr>
                <w:sz w:val="16"/>
                <w:szCs w:val="16"/>
                <w:lang w:val="en-US" w:bidi="th-TH"/>
              </w:rPr>
            </w:pPr>
          </w:p>
        </w:tc>
        <w:tc>
          <w:tcPr>
            <w:tcW w:w="212" w:type="pct"/>
            <w:tcBorders>
              <w:bottom w:val="single" w:sz="4" w:space="0" w:color="auto"/>
            </w:tcBorders>
            <w:vAlign w:val="bottom"/>
          </w:tcPr>
          <w:p w14:paraId="2BC29A1A" w14:textId="3993F3DB" w:rsidR="00001E3D" w:rsidRPr="004B56FD" w:rsidRDefault="00001E3D" w:rsidP="00001E3D">
            <w:pPr>
              <w:shd w:val="clear" w:color="auto" w:fill="FFFFFF"/>
              <w:tabs>
                <w:tab w:val="decimal" w:pos="608"/>
              </w:tabs>
              <w:spacing w:line="240" w:lineRule="atLeast"/>
              <w:ind w:right="-61"/>
              <w:contextualSpacing/>
              <w:rPr>
                <w:sz w:val="16"/>
                <w:szCs w:val="16"/>
                <w:lang w:val="en-US" w:bidi="th-TH"/>
              </w:rPr>
            </w:pPr>
            <w:r w:rsidRPr="004B56FD">
              <w:rPr>
                <w:sz w:val="16"/>
                <w:szCs w:val="16"/>
                <w:lang w:val="en-US" w:bidi="th-TH"/>
              </w:rPr>
              <w:t>249,410</w:t>
            </w:r>
          </w:p>
        </w:tc>
        <w:tc>
          <w:tcPr>
            <w:tcW w:w="58" w:type="pct"/>
          </w:tcPr>
          <w:p w14:paraId="63FC17A2" w14:textId="77777777" w:rsidR="00001E3D" w:rsidRPr="004B56FD" w:rsidRDefault="00001E3D" w:rsidP="00001E3D">
            <w:pPr>
              <w:tabs>
                <w:tab w:val="decimal" w:pos="608"/>
              </w:tabs>
              <w:spacing w:line="240" w:lineRule="atLeast"/>
              <w:ind w:right="-61"/>
              <w:contextualSpacing/>
              <w:rPr>
                <w:sz w:val="16"/>
                <w:szCs w:val="16"/>
                <w:lang w:val="en-US" w:bidi="th-TH"/>
              </w:rPr>
            </w:pPr>
          </w:p>
        </w:tc>
        <w:tc>
          <w:tcPr>
            <w:tcW w:w="242" w:type="pct"/>
            <w:tcBorders>
              <w:bottom w:val="single" w:sz="4" w:space="0" w:color="auto"/>
            </w:tcBorders>
          </w:tcPr>
          <w:p w14:paraId="3CDC6F26" w14:textId="782A483A" w:rsidR="00001E3D" w:rsidRPr="004B56FD" w:rsidRDefault="00001E3D" w:rsidP="00001E3D">
            <w:pPr>
              <w:tabs>
                <w:tab w:val="decimal" w:pos="608"/>
              </w:tabs>
              <w:spacing w:line="240" w:lineRule="atLeast"/>
              <w:ind w:right="-61"/>
              <w:contextualSpacing/>
              <w:rPr>
                <w:sz w:val="16"/>
                <w:szCs w:val="16"/>
                <w:lang w:val="en-US" w:bidi="th-TH"/>
              </w:rPr>
            </w:pPr>
            <w:r w:rsidRPr="004B56FD">
              <w:rPr>
                <w:sz w:val="16"/>
                <w:szCs w:val="16"/>
                <w:lang w:val="en-US" w:bidi="th-TH"/>
              </w:rPr>
              <w:t>(373,414)</w:t>
            </w:r>
          </w:p>
        </w:tc>
        <w:tc>
          <w:tcPr>
            <w:tcW w:w="58" w:type="pct"/>
          </w:tcPr>
          <w:p w14:paraId="5EFFC5DF" w14:textId="04A4AF0E" w:rsidR="00001E3D" w:rsidRPr="004B56FD" w:rsidRDefault="00001E3D" w:rsidP="00001E3D">
            <w:pPr>
              <w:tabs>
                <w:tab w:val="decimal" w:pos="608"/>
              </w:tabs>
              <w:spacing w:line="240" w:lineRule="atLeast"/>
              <w:ind w:right="-61"/>
              <w:contextualSpacing/>
              <w:rPr>
                <w:sz w:val="16"/>
                <w:szCs w:val="16"/>
                <w:lang w:val="en-US" w:bidi="th-TH"/>
              </w:rPr>
            </w:pPr>
          </w:p>
        </w:tc>
        <w:tc>
          <w:tcPr>
            <w:tcW w:w="247" w:type="pct"/>
            <w:tcBorders>
              <w:bottom w:val="single" w:sz="4" w:space="0" w:color="auto"/>
            </w:tcBorders>
          </w:tcPr>
          <w:p w14:paraId="65DECD24" w14:textId="562D6A2E" w:rsidR="00001E3D" w:rsidRPr="004B56FD" w:rsidRDefault="00001E3D" w:rsidP="00001E3D">
            <w:pPr>
              <w:tabs>
                <w:tab w:val="decimal" w:pos="608"/>
              </w:tabs>
              <w:spacing w:line="240" w:lineRule="atLeast"/>
              <w:ind w:right="-61"/>
              <w:contextualSpacing/>
              <w:rPr>
                <w:sz w:val="16"/>
                <w:szCs w:val="16"/>
                <w:lang w:val="en-US" w:bidi="th-TH"/>
              </w:rPr>
            </w:pPr>
            <w:r w:rsidRPr="004B56FD">
              <w:rPr>
                <w:sz w:val="16"/>
                <w:szCs w:val="16"/>
                <w:lang w:val="en-US" w:bidi="th-TH"/>
              </w:rPr>
              <w:t>(299,266)</w:t>
            </w:r>
          </w:p>
        </w:tc>
        <w:tc>
          <w:tcPr>
            <w:tcW w:w="56" w:type="pct"/>
            <w:vAlign w:val="bottom"/>
          </w:tcPr>
          <w:p w14:paraId="639EA0A6" w14:textId="7050C692" w:rsidR="00001E3D" w:rsidRPr="004B56FD" w:rsidRDefault="00001E3D" w:rsidP="00001E3D">
            <w:pPr>
              <w:tabs>
                <w:tab w:val="decimal" w:pos="608"/>
              </w:tabs>
              <w:spacing w:line="240" w:lineRule="atLeast"/>
              <w:ind w:right="-61"/>
              <w:contextualSpacing/>
              <w:rPr>
                <w:sz w:val="16"/>
                <w:szCs w:val="16"/>
                <w:lang w:val="en-US" w:bidi="th-TH"/>
              </w:rPr>
            </w:pPr>
          </w:p>
        </w:tc>
        <w:tc>
          <w:tcPr>
            <w:tcW w:w="269" w:type="pct"/>
            <w:tcBorders>
              <w:bottom w:val="single" w:sz="4" w:space="0" w:color="auto"/>
            </w:tcBorders>
            <w:vAlign w:val="bottom"/>
          </w:tcPr>
          <w:p w14:paraId="5785EBE7" w14:textId="2F152C9C" w:rsidR="00001E3D" w:rsidRPr="004B56FD" w:rsidRDefault="00001E3D" w:rsidP="00001E3D">
            <w:pPr>
              <w:tabs>
                <w:tab w:val="decimal" w:pos="850"/>
              </w:tabs>
              <w:spacing w:line="240" w:lineRule="atLeast"/>
              <w:ind w:right="-61"/>
              <w:contextualSpacing/>
              <w:rPr>
                <w:sz w:val="16"/>
                <w:szCs w:val="16"/>
                <w:lang w:val="en-US" w:bidi="th-TH"/>
              </w:rPr>
            </w:pPr>
            <w:r w:rsidRPr="004B56FD">
              <w:rPr>
                <w:sz w:val="16"/>
                <w:szCs w:val="16"/>
                <w:lang w:val="en-US" w:bidi="th-TH"/>
              </w:rPr>
              <w:t>1,066,876</w:t>
            </w:r>
          </w:p>
        </w:tc>
        <w:tc>
          <w:tcPr>
            <w:tcW w:w="57" w:type="pct"/>
            <w:vAlign w:val="bottom"/>
          </w:tcPr>
          <w:p w14:paraId="47B7D076" w14:textId="77777777" w:rsidR="00001E3D" w:rsidRPr="004B56FD" w:rsidRDefault="00001E3D" w:rsidP="00001E3D">
            <w:pPr>
              <w:tabs>
                <w:tab w:val="decimal" w:pos="850"/>
              </w:tabs>
              <w:spacing w:line="240" w:lineRule="atLeast"/>
              <w:ind w:right="-61"/>
              <w:contextualSpacing/>
              <w:rPr>
                <w:sz w:val="16"/>
                <w:szCs w:val="16"/>
                <w:lang w:val="en-US" w:bidi="th-TH"/>
              </w:rPr>
            </w:pPr>
          </w:p>
        </w:tc>
        <w:tc>
          <w:tcPr>
            <w:tcW w:w="279" w:type="pct"/>
            <w:tcBorders>
              <w:bottom w:val="single" w:sz="4" w:space="0" w:color="auto"/>
            </w:tcBorders>
            <w:vAlign w:val="bottom"/>
          </w:tcPr>
          <w:p w14:paraId="71C52D02" w14:textId="5D234899" w:rsidR="00001E3D" w:rsidRPr="004B56FD" w:rsidRDefault="00001E3D" w:rsidP="00001E3D">
            <w:pPr>
              <w:tabs>
                <w:tab w:val="decimal" w:pos="730"/>
              </w:tabs>
              <w:spacing w:line="240" w:lineRule="atLeast"/>
              <w:ind w:right="-61"/>
              <w:contextualSpacing/>
              <w:rPr>
                <w:sz w:val="16"/>
                <w:szCs w:val="16"/>
                <w:lang w:val="en-US" w:bidi="th-TH"/>
              </w:rPr>
            </w:pPr>
            <w:r w:rsidRPr="004B56FD">
              <w:rPr>
                <w:sz w:val="16"/>
                <w:szCs w:val="16"/>
                <w:lang w:val="en-US" w:bidi="th-TH"/>
              </w:rPr>
              <w:t>853,581</w:t>
            </w:r>
          </w:p>
        </w:tc>
      </w:tr>
      <w:tr w:rsidR="00001E3D" w:rsidRPr="004B56FD" w14:paraId="3A687548" w14:textId="77777777" w:rsidTr="00D43F72">
        <w:trPr>
          <w:cantSplit/>
        </w:trPr>
        <w:tc>
          <w:tcPr>
            <w:tcW w:w="629" w:type="pct"/>
            <w:vAlign w:val="bottom"/>
          </w:tcPr>
          <w:p w14:paraId="6167AC6E" w14:textId="47547CFA" w:rsidR="00001E3D" w:rsidRPr="004B56FD" w:rsidRDefault="00001E3D" w:rsidP="00001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sz w:val="18"/>
                <w:szCs w:val="18"/>
                <w:cs/>
                <w:lang w:val="en-US" w:bidi="th-TH"/>
              </w:rPr>
            </w:pPr>
            <w:r w:rsidRPr="004B56FD">
              <w:rPr>
                <w:b/>
                <w:bCs/>
                <w:sz w:val="18"/>
                <w:szCs w:val="18"/>
              </w:rPr>
              <w:t>Total revenue</w:t>
            </w:r>
          </w:p>
        </w:tc>
        <w:tc>
          <w:tcPr>
            <w:tcW w:w="282" w:type="pct"/>
            <w:tcBorders>
              <w:top w:val="single" w:sz="4" w:space="0" w:color="auto"/>
              <w:bottom w:val="double" w:sz="4" w:space="0" w:color="auto"/>
            </w:tcBorders>
            <w:vAlign w:val="bottom"/>
          </w:tcPr>
          <w:p w14:paraId="614EE5F4" w14:textId="7E3EEE63" w:rsidR="00001E3D" w:rsidRPr="004B56FD" w:rsidRDefault="00001E3D" w:rsidP="00001E3D">
            <w:pPr>
              <w:tabs>
                <w:tab w:val="decimal" w:pos="722"/>
              </w:tabs>
              <w:spacing w:line="240" w:lineRule="atLeast"/>
              <w:ind w:right="-61"/>
              <w:contextualSpacing/>
              <w:rPr>
                <w:b/>
                <w:bCs/>
                <w:sz w:val="16"/>
                <w:szCs w:val="16"/>
                <w:lang w:val="en-US" w:bidi="th-TH"/>
              </w:rPr>
            </w:pPr>
            <w:r w:rsidRPr="004B56FD">
              <w:rPr>
                <w:b/>
                <w:bCs/>
                <w:sz w:val="16"/>
                <w:szCs w:val="16"/>
                <w:lang w:val="en-US" w:bidi="th-TH"/>
              </w:rPr>
              <w:t>18,152,941</w:t>
            </w:r>
          </w:p>
        </w:tc>
        <w:tc>
          <w:tcPr>
            <w:tcW w:w="58" w:type="pct"/>
            <w:vAlign w:val="bottom"/>
          </w:tcPr>
          <w:p w14:paraId="2AD8B45C" w14:textId="77777777" w:rsidR="00001E3D" w:rsidRPr="004B56FD" w:rsidRDefault="00001E3D" w:rsidP="00001E3D">
            <w:pPr>
              <w:tabs>
                <w:tab w:val="decimal" w:pos="722"/>
              </w:tabs>
              <w:spacing w:line="240" w:lineRule="atLeast"/>
              <w:ind w:right="-61"/>
              <w:contextualSpacing/>
              <w:rPr>
                <w:b/>
                <w:bCs/>
                <w:sz w:val="16"/>
                <w:szCs w:val="16"/>
                <w:lang w:val="en-US" w:bidi="th-TH"/>
              </w:rPr>
            </w:pPr>
          </w:p>
        </w:tc>
        <w:tc>
          <w:tcPr>
            <w:tcW w:w="275" w:type="pct"/>
            <w:tcBorders>
              <w:top w:val="single" w:sz="4" w:space="0" w:color="auto"/>
              <w:bottom w:val="double" w:sz="4" w:space="0" w:color="auto"/>
            </w:tcBorders>
            <w:vAlign w:val="bottom"/>
          </w:tcPr>
          <w:p w14:paraId="568BE46B" w14:textId="0B7C0748" w:rsidR="00001E3D" w:rsidRPr="004B56FD" w:rsidRDefault="00001E3D" w:rsidP="00001E3D">
            <w:pPr>
              <w:tabs>
                <w:tab w:val="decimal" w:pos="722"/>
              </w:tabs>
              <w:spacing w:line="240" w:lineRule="atLeast"/>
              <w:ind w:right="-61"/>
              <w:contextualSpacing/>
              <w:rPr>
                <w:b/>
                <w:bCs/>
                <w:sz w:val="16"/>
                <w:szCs w:val="16"/>
                <w:lang w:val="en-US" w:bidi="th-TH"/>
              </w:rPr>
            </w:pPr>
            <w:r w:rsidRPr="004B56FD">
              <w:rPr>
                <w:b/>
                <w:bCs/>
                <w:sz w:val="16"/>
                <w:szCs w:val="16"/>
                <w:lang w:val="en-US" w:bidi="th-TH"/>
              </w:rPr>
              <w:t>18,409,585</w:t>
            </w:r>
          </w:p>
        </w:tc>
        <w:tc>
          <w:tcPr>
            <w:tcW w:w="62" w:type="pct"/>
            <w:vAlign w:val="bottom"/>
          </w:tcPr>
          <w:p w14:paraId="4FC6C326" w14:textId="77777777" w:rsidR="00001E3D" w:rsidRPr="004B56FD" w:rsidRDefault="00001E3D" w:rsidP="00001E3D">
            <w:pPr>
              <w:tabs>
                <w:tab w:val="decimal" w:pos="722"/>
              </w:tabs>
              <w:spacing w:line="240" w:lineRule="atLeast"/>
              <w:ind w:right="-61"/>
              <w:contextualSpacing/>
              <w:rPr>
                <w:b/>
                <w:bCs/>
                <w:sz w:val="16"/>
                <w:szCs w:val="16"/>
                <w:lang w:val="en-US" w:bidi="th-TH"/>
              </w:rPr>
            </w:pPr>
          </w:p>
        </w:tc>
        <w:tc>
          <w:tcPr>
            <w:tcW w:w="269" w:type="pct"/>
            <w:tcBorders>
              <w:top w:val="single" w:sz="4" w:space="0" w:color="auto"/>
              <w:bottom w:val="double" w:sz="4" w:space="0" w:color="auto"/>
            </w:tcBorders>
            <w:vAlign w:val="bottom"/>
          </w:tcPr>
          <w:p w14:paraId="17396053" w14:textId="7CA4F706" w:rsidR="00001E3D" w:rsidRPr="004B56FD" w:rsidRDefault="00001E3D" w:rsidP="00001E3D">
            <w:pPr>
              <w:tabs>
                <w:tab w:val="decimal" w:pos="653"/>
              </w:tabs>
              <w:spacing w:line="240" w:lineRule="atLeast"/>
              <w:ind w:right="-61"/>
              <w:contextualSpacing/>
              <w:rPr>
                <w:b/>
                <w:bCs/>
                <w:sz w:val="16"/>
                <w:szCs w:val="16"/>
                <w:lang w:val="en-US" w:bidi="th-TH"/>
              </w:rPr>
            </w:pPr>
            <w:r w:rsidRPr="004B56FD">
              <w:rPr>
                <w:b/>
                <w:bCs/>
                <w:sz w:val="16"/>
                <w:szCs w:val="16"/>
                <w:lang w:val="en-US" w:bidi="th-TH"/>
              </w:rPr>
              <w:t>3,530,126</w:t>
            </w:r>
          </w:p>
        </w:tc>
        <w:tc>
          <w:tcPr>
            <w:tcW w:w="58" w:type="pct"/>
            <w:vAlign w:val="bottom"/>
          </w:tcPr>
          <w:p w14:paraId="0F3109A0" w14:textId="77777777" w:rsidR="00001E3D" w:rsidRPr="004B56FD" w:rsidRDefault="00001E3D" w:rsidP="00001E3D">
            <w:pPr>
              <w:tabs>
                <w:tab w:val="decimal" w:pos="653"/>
              </w:tabs>
              <w:spacing w:line="240" w:lineRule="atLeast"/>
              <w:ind w:right="-61"/>
              <w:contextualSpacing/>
              <w:rPr>
                <w:b/>
                <w:bCs/>
                <w:sz w:val="16"/>
                <w:szCs w:val="16"/>
                <w:lang w:val="en-US" w:bidi="th-TH"/>
              </w:rPr>
            </w:pPr>
          </w:p>
        </w:tc>
        <w:tc>
          <w:tcPr>
            <w:tcW w:w="246" w:type="pct"/>
            <w:tcBorders>
              <w:top w:val="single" w:sz="4" w:space="0" w:color="auto"/>
              <w:bottom w:val="double" w:sz="4" w:space="0" w:color="auto"/>
            </w:tcBorders>
            <w:vAlign w:val="bottom"/>
          </w:tcPr>
          <w:p w14:paraId="674AFED0" w14:textId="388ED452" w:rsidR="00001E3D" w:rsidRPr="004B56FD" w:rsidRDefault="00001E3D" w:rsidP="00001E3D">
            <w:pPr>
              <w:tabs>
                <w:tab w:val="decimal" w:pos="653"/>
              </w:tabs>
              <w:spacing w:line="240" w:lineRule="atLeast"/>
              <w:ind w:right="-61"/>
              <w:contextualSpacing/>
              <w:rPr>
                <w:b/>
                <w:bCs/>
                <w:sz w:val="16"/>
                <w:szCs w:val="16"/>
                <w:lang w:val="en-US" w:bidi="th-TH"/>
              </w:rPr>
            </w:pPr>
            <w:r w:rsidRPr="004B56FD">
              <w:rPr>
                <w:b/>
                <w:bCs/>
                <w:sz w:val="16"/>
                <w:szCs w:val="16"/>
                <w:lang w:val="en-US" w:bidi="th-TH"/>
              </w:rPr>
              <w:t>3,113,420</w:t>
            </w:r>
          </w:p>
        </w:tc>
        <w:tc>
          <w:tcPr>
            <w:tcW w:w="58" w:type="pct"/>
            <w:vAlign w:val="bottom"/>
          </w:tcPr>
          <w:p w14:paraId="431E5A8A" w14:textId="77777777" w:rsidR="00001E3D" w:rsidRPr="004B56FD" w:rsidRDefault="00001E3D" w:rsidP="00001E3D">
            <w:pPr>
              <w:tabs>
                <w:tab w:val="decimal" w:pos="722"/>
              </w:tabs>
              <w:spacing w:line="240" w:lineRule="atLeast"/>
              <w:ind w:right="-61"/>
              <w:contextualSpacing/>
              <w:rPr>
                <w:b/>
                <w:bCs/>
                <w:sz w:val="16"/>
                <w:szCs w:val="16"/>
                <w:lang w:val="en-US" w:bidi="th-TH"/>
              </w:rPr>
            </w:pPr>
          </w:p>
        </w:tc>
        <w:tc>
          <w:tcPr>
            <w:tcW w:w="268" w:type="pct"/>
            <w:tcBorders>
              <w:top w:val="single" w:sz="4" w:space="0" w:color="auto"/>
              <w:bottom w:val="double" w:sz="4" w:space="0" w:color="auto"/>
            </w:tcBorders>
            <w:vAlign w:val="bottom"/>
          </w:tcPr>
          <w:p w14:paraId="7E8425F6" w14:textId="640EE1DD" w:rsidR="00001E3D" w:rsidRPr="004B56FD" w:rsidRDefault="00001E3D" w:rsidP="00001E3D">
            <w:pPr>
              <w:tabs>
                <w:tab w:val="decimal" w:pos="722"/>
              </w:tabs>
              <w:spacing w:line="240" w:lineRule="atLeast"/>
              <w:ind w:right="-61"/>
              <w:contextualSpacing/>
              <w:rPr>
                <w:b/>
                <w:bCs/>
                <w:sz w:val="16"/>
                <w:szCs w:val="16"/>
                <w:lang w:val="en-US" w:bidi="th-TH"/>
              </w:rPr>
            </w:pPr>
            <w:r w:rsidRPr="004B56FD">
              <w:rPr>
                <w:b/>
                <w:bCs/>
                <w:sz w:val="16"/>
                <w:szCs w:val="16"/>
                <w:lang w:val="en-US" w:bidi="th-TH"/>
              </w:rPr>
              <w:t>21,683,067</w:t>
            </w:r>
          </w:p>
        </w:tc>
        <w:tc>
          <w:tcPr>
            <w:tcW w:w="61" w:type="pct"/>
            <w:vAlign w:val="bottom"/>
          </w:tcPr>
          <w:p w14:paraId="2EB159A9" w14:textId="77777777" w:rsidR="00001E3D" w:rsidRPr="004B56FD" w:rsidRDefault="00001E3D" w:rsidP="00001E3D">
            <w:pPr>
              <w:tabs>
                <w:tab w:val="decimal" w:pos="722"/>
              </w:tabs>
              <w:spacing w:line="240" w:lineRule="atLeast"/>
              <w:ind w:right="-61"/>
              <w:contextualSpacing/>
              <w:rPr>
                <w:b/>
                <w:bCs/>
                <w:sz w:val="16"/>
                <w:szCs w:val="16"/>
                <w:lang w:val="en-US" w:bidi="th-TH"/>
              </w:rPr>
            </w:pPr>
          </w:p>
        </w:tc>
        <w:tc>
          <w:tcPr>
            <w:tcW w:w="274" w:type="pct"/>
            <w:tcBorders>
              <w:top w:val="single" w:sz="4" w:space="0" w:color="auto"/>
              <w:bottom w:val="double" w:sz="4" w:space="0" w:color="auto"/>
            </w:tcBorders>
            <w:vAlign w:val="bottom"/>
          </w:tcPr>
          <w:p w14:paraId="64C975A5" w14:textId="590A38A8" w:rsidR="00001E3D" w:rsidRPr="004B56FD" w:rsidRDefault="00001E3D" w:rsidP="00001E3D">
            <w:pPr>
              <w:tabs>
                <w:tab w:val="decimal" w:pos="722"/>
              </w:tabs>
              <w:spacing w:line="240" w:lineRule="atLeast"/>
              <w:ind w:right="-61"/>
              <w:contextualSpacing/>
              <w:rPr>
                <w:b/>
                <w:bCs/>
                <w:sz w:val="16"/>
                <w:szCs w:val="16"/>
                <w:lang w:val="en-US" w:bidi="th-TH"/>
              </w:rPr>
            </w:pPr>
            <w:r w:rsidRPr="004B56FD">
              <w:rPr>
                <w:b/>
                <w:bCs/>
                <w:sz w:val="16"/>
                <w:szCs w:val="16"/>
                <w:lang w:val="en-US" w:bidi="th-TH"/>
              </w:rPr>
              <w:t>21,523,005</w:t>
            </w:r>
          </w:p>
        </w:tc>
        <w:tc>
          <w:tcPr>
            <w:tcW w:w="58" w:type="pct"/>
            <w:vAlign w:val="bottom"/>
          </w:tcPr>
          <w:p w14:paraId="1FB31F33" w14:textId="77777777" w:rsidR="00001E3D" w:rsidRPr="004B56FD" w:rsidRDefault="00001E3D" w:rsidP="00001E3D">
            <w:pPr>
              <w:tabs>
                <w:tab w:val="decimal" w:pos="722"/>
              </w:tabs>
              <w:spacing w:line="240" w:lineRule="atLeast"/>
              <w:ind w:right="-61"/>
              <w:contextualSpacing/>
              <w:rPr>
                <w:b/>
                <w:bCs/>
                <w:sz w:val="16"/>
                <w:szCs w:val="16"/>
                <w:lang w:val="en-US" w:bidi="th-TH"/>
              </w:rPr>
            </w:pPr>
          </w:p>
        </w:tc>
        <w:tc>
          <w:tcPr>
            <w:tcW w:w="266" w:type="pct"/>
            <w:tcBorders>
              <w:top w:val="single" w:sz="4" w:space="0" w:color="auto"/>
              <w:bottom w:val="double" w:sz="4" w:space="0" w:color="auto"/>
            </w:tcBorders>
            <w:vAlign w:val="bottom"/>
          </w:tcPr>
          <w:p w14:paraId="35C09C5A" w14:textId="4CEAAF4E" w:rsidR="00001E3D" w:rsidRPr="004B56FD" w:rsidRDefault="00001E3D" w:rsidP="00001E3D">
            <w:pPr>
              <w:tabs>
                <w:tab w:val="decimal" w:pos="722"/>
              </w:tabs>
              <w:spacing w:line="240" w:lineRule="atLeast"/>
              <w:ind w:right="-61"/>
              <w:contextualSpacing/>
              <w:jc w:val="right"/>
              <w:rPr>
                <w:b/>
                <w:bCs/>
                <w:sz w:val="16"/>
                <w:szCs w:val="16"/>
                <w:lang w:val="en-US" w:bidi="th-TH"/>
              </w:rPr>
            </w:pPr>
            <w:r w:rsidRPr="004B56FD">
              <w:rPr>
                <w:b/>
                <w:bCs/>
                <w:sz w:val="16"/>
                <w:szCs w:val="16"/>
                <w:lang w:val="en-US" w:bidi="th-TH"/>
              </w:rPr>
              <w:t>1,47</w:t>
            </w:r>
            <w:r w:rsidR="00BC2B55">
              <w:rPr>
                <w:b/>
                <w:bCs/>
                <w:sz w:val="16"/>
                <w:szCs w:val="16"/>
                <w:lang w:val="en-US" w:bidi="th-TH"/>
              </w:rPr>
              <w:t>5</w:t>
            </w:r>
            <w:r w:rsidRPr="004B56FD">
              <w:rPr>
                <w:b/>
                <w:bCs/>
                <w:sz w:val="16"/>
                <w:szCs w:val="16"/>
                <w:lang w:val="en-US" w:bidi="th-TH"/>
              </w:rPr>
              <w:t>,</w:t>
            </w:r>
            <w:r w:rsidR="00BC2B55">
              <w:rPr>
                <w:b/>
                <w:bCs/>
                <w:sz w:val="16"/>
                <w:szCs w:val="16"/>
                <w:lang w:val="en-US" w:bidi="th-TH"/>
              </w:rPr>
              <w:t>9</w:t>
            </w:r>
            <w:r w:rsidRPr="004B56FD">
              <w:rPr>
                <w:b/>
                <w:bCs/>
                <w:sz w:val="16"/>
                <w:szCs w:val="16"/>
                <w:lang w:val="en-US" w:bidi="th-TH"/>
              </w:rPr>
              <w:t>71</w:t>
            </w:r>
          </w:p>
        </w:tc>
        <w:tc>
          <w:tcPr>
            <w:tcW w:w="59" w:type="pct"/>
            <w:vAlign w:val="bottom"/>
          </w:tcPr>
          <w:p w14:paraId="393B04B5" w14:textId="77777777" w:rsidR="00001E3D" w:rsidRPr="004B56FD" w:rsidRDefault="00001E3D" w:rsidP="00001E3D">
            <w:pPr>
              <w:tabs>
                <w:tab w:val="decimal" w:pos="608"/>
              </w:tabs>
              <w:spacing w:line="240" w:lineRule="atLeast"/>
              <w:ind w:right="-61"/>
              <w:contextualSpacing/>
              <w:rPr>
                <w:b/>
                <w:bCs/>
                <w:sz w:val="16"/>
                <w:szCs w:val="16"/>
                <w:lang w:val="en-US" w:bidi="th-TH"/>
              </w:rPr>
            </w:pPr>
          </w:p>
        </w:tc>
        <w:tc>
          <w:tcPr>
            <w:tcW w:w="246" w:type="pct"/>
            <w:tcBorders>
              <w:top w:val="single" w:sz="4" w:space="0" w:color="auto"/>
              <w:bottom w:val="double" w:sz="4" w:space="0" w:color="auto"/>
            </w:tcBorders>
            <w:vAlign w:val="bottom"/>
          </w:tcPr>
          <w:p w14:paraId="28306FB1" w14:textId="7FDF62D9" w:rsidR="00001E3D" w:rsidRPr="004B56FD" w:rsidRDefault="00001E3D" w:rsidP="00001E3D">
            <w:pPr>
              <w:tabs>
                <w:tab w:val="decimal" w:pos="608"/>
              </w:tabs>
              <w:spacing w:line="240" w:lineRule="atLeast"/>
              <w:ind w:right="-61"/>
              <w:contextualSpacing/>
              <w:rPr>
                <w:b/>
                <w:bCs/>
                <w:sz w:val="16"/>
                <w:szCs w:val="16"/>
                <w:lang w:val="en-US" w:bidi="th-TH"/>
              </w:rPr>
            </w:pPr>
            <w:r w:rsidRPr="004B56FD">
              <w:rPr>
                <w:b/>
                <w:bCs/>
                <w:sz w:val="16"/>
                <w:szCs w:val="16"/>
                <w:lang w:val="en-US" w:bidi="th-TH"/>
              </w:rPr>
              <w:t>1,300,411</w:t>
            </w:r>
          </w:p>
        </w:tc>
        <w:tc>
          <w:tcPr>
            <w:tcW w:w="58" w:type="pct"/>
            <w:vAlign w:val="bottom"/>
          </w:tcPr>
          <w:p w14:paraId="6539AE44" w14:textId="77777777" w:rsidR="00001E3D" w:rsidRPr="004B56FD" w:rsidRDefault="00001E3D" w:rsidP="00001E3D">
            <w:pPr>
              <w:tabs>
                <w:tab w:val="decimal" w:pos="608"/>
              </w:tabs>
              <w:spacing w:line="240" w:lineRule="atLeast"/>
              <w:ind w:right="-61"/>
              <w:contextualSpacing/>
              <w:rPr>
                <w:b/>
                <w:bCs/>
                <w:sz w:val="16"/>
                <w:szCs w:val="16"/>
              </w:rPr>
            </w:pPr>
          </w:p>
        </w:tc>
        <w:tc>
          <w:tcPr>
            <w:tcW w:w="237" w:type="pct"/>
            <w:tcBorders>
              <w:top w:val="single" w:sz="4" w:space="0" w:color="auto"/>
              <w:bottom w:val="double" w:sz="4" w:space="0" w:color="auto"/>
            </w:tcBorders>
            <w:vAlign w:val="bottom"/>
          </w:tcPr>
          <w:p w14:paraId="70DF6627" w14:textId="1E6BC53C" w:rsidR="00001E3D" w:rsidRPr="004B56FD" w:rsidRDefault="00001E3D" w:rsidP="00001E3D">
            <w:pPr>
              <w:tabs>
                <w:tab w:val="decimal" w:pos="608"/>
              </w:tabs>
              <w:spacing w:line="240" w:lineRule="atLeast"/>
              <w:ind w:right="-61"/>
              <w:contextualSpacing/>
              <w:rPr>
                <w:b/>
                <w:bCs/>
                <w:sz w:val="16"/>
                <w:szCs w:val="16"/>
                <w:cs/>
                <w:lang w:val="en-US" w:bidi="th-TH"/>
              </w:rPr>
            </w:pPr>
            <w:r w:rsidRPr="004B56FD">
              <w:rPr>
                <w:b/>
                <w:bCs/>
                <w:sz w:val="16"/>
                <w:szCs w:val="16"/>
                <w:lang w:val="en-US" w:bidi="th-TH"/>
              </w:rPr>
              <w:t>307,320</w:t>
            </w:r>
          </w:p>
        </w:tc>
        <w:tc>
          <w:tcPr>
            <w:tcW w:w="58" w:type="pct"/>
            <w:vAlign w:val="bottom"/>
          </w:tcPr>
          <w:p w14:paraId="455EE53F" w14:textId="77777777" w:rsidR="00001E3D" w:rsidRPr="004B56FD" w:rsidRDefault="00001E3D" w:rsidP="00001E3D">
            <w:pPr>
              <w:tabs>
                <w:tab w:val="decimal" w:pos="608"/>
              </w:tabs>
              <w:spacing w:line="240" w:lineRule="atLeast"/>
              <w:ind w:right="-61"/>
              <w:contextualSpacing/>
              <w:rPr>
                <w:b/>
                <w:bCs/>
                <w:sz w:val="16"/>
                <w:szCs w:val="16"/>
                <w:lang w:val="en-US" w:bidi="th-TH"/>
              </w:rPr>
            </w:pPr>
          </w:p>
        </w:tc>
        <w:tc>
          <w:tcPr>
            <w:tcW w:w="212" w:type="pct"/>
            <w:tcBorders>
              <w:top w:val="single" w:sz="4" w:space="0" w:color="auto"/>
              <w:bottom w:val="double" w:sz="4" w:space="0" w:color="auto"/>
            </w:tcBorders>
            <w:vAlign w:val="bottom"/>
          </w:tcPr>
          <w:p w14:paraId="648D7E1F" w14:textId="44A23DB0" w:rsidR="00001E3D" w:rsidRPr="004B56FD" w:rsidRDefault="00001E3D" w:rsidP="00001E3D">
            <w:pPr>
              <w:shd w:val="clear" w:color="auto" w:fill="FFFFFF"/>
              <w:tabs>
                <w:tab w:val="decimal" w:pos="608"/>
              </w:tabs>
              <w:spacing w:line="240" w:lineRule="atLeast"/>
              <w:ind w:left="-79" w:right="-61"/>
              <w:contextualSpacing/>
              <w:rPr>
                <w:b/>
                <w:bCs/>
                <w:sz w:val="16"/>
                <w:szCs w:val="16"/>
                <w:lang w:val="en-US" w:bidi="th-TH"/>
              </w:rPr>
            </w:pPr>
            <w:r w:rsidRPr="004B56FD">
              <w:rPr>
                <w:b/>
                <w:bCs/>
                <w:sz w:val="16"/>
                <w:szCs w:val="16"/>
                <w:lang w:val="en-US" w:bidi="th-TH"/>
              </w:rPr>
              <w:t>252,036</w:t>
            </w:r>
          </w:p>
        </w:tc>
        <w:tc>
          <w:tcPr>
            <w:tcW w:w="58" w:type="pct"/>
          </w:tcPr>
          <w:p w14:paraId="45D93298" w14:textId="77777777" w:rsidR="00001E3D" w:rsidRPr="004B56FD" w:rsidRDefault="00001E3D" w:rsidP="00001E3D">
            <w:pPr>
              <w:tabs>
                <w:tab w:val="decimal" w:pos="608"/>
              </w:tabs>
              <w:spacing w:line="240" w:lineRule="atLeast"/>
              <w:ind w:right="-61"/>
              <w:contextualSpacing/>
              <w:rPr>
                <w:b/>
                <w:bCs/>
                <w:sz w:val="16"/>
                <w:szCs w:val="16"/>
                <w:lang w:val="en-US" w:bidi="th-TH"/>
              </w:rPr>
            </w:pPr>
          </w:p>
        </w:tc>
        <w:tc>
          <w:tcPr>
            <w:tcW w:w="242" w:type="pct"/>
            <w:tcBorders>
              <w:top w:val="single" w:sz="4" w:space="0" w:color="auto"/>
              <w:bottom w:val="double" w:sz="4" w:space="0" w:color="auto"/>
            </w:tcBorders>
          </w:tcPr>
          <w:p w14:paraId="070EEE33" w14:textId="23C75ECC" w:rsidR="00001E3D" w:rsidRPr="004B56FD" w:rsidRDefault="00001E3D" w:rsidP="00001E3D">
            <w:pPr>
              <w:tabs>
                <w:tab w:val="decimal" w:pos="608"/>
              </w:tabs>
              <w:spacing w:line="240" w:lineRule="atLeast"/>
              <w:ind w:right="-61"/>
              <w:contextualSpacing/>
              <w:rPr>
                <w:b/>
                <w:bCs/>
                <w:sz w:val="16"/>
                <w:szCs w:val="16"/>
                <w:lang w:val="en-US" w:bidi="th-TH"/>
              </w:rPr>
            </w:pPr>
            <w:r w:rsidRPr="004B56FD">
              <w:rPr>
                <w:b/>
                <w:bCs/>
                <w:sz w:val="16"/>
                <w:szCs w:val="16"/>
                <w:lang w:val="en-US" w:bidi="th-TH"/>
              </w:rPr>
              <w:t>(485,351)</w:t>
            </w:r>
          </w:p>
        </w:tc>
        <w:tc>
          <w:tcPr>
            <w:tcW w:w="58" w:type="pct"/>
          </w:tcPr>
          <w:p w14:paraId="4025D48E" w14:textId="6FA0CE15" w:rsidR="00001E3D" w:rsidRPr="004B56FD" w:rsidRDefault="00001E3D" w:rsidP="00001E3D">
            <w:pPr>
              <w:tabs>
                <w:tab w:val="decimal" w:pos="608"/>
              </w:tabs>
              <w:spacing w:line="240" w:lineRule="atLeast"/>
              <w:ind w:right="-61"/>
              <w:contextualSpacing/>
              <w:rPr>
                <w:b/>
                <w:bCs/>
                <w:sz w:val="16"/>
                <w:szCs w:val="16"/>
                <w:lang w:val="en-US" w:bidi="th-TH"/>
              </w:rPr>
            </w:pPr>
          </w:p>
        </w:tc>
        <w:tc>
          <w:tcPr>
            <w:tcW w:w="247" w:type="pct"/>
            <w:tcBorders>
              <w:top w:val="single" w:sz="4" w:space="0" w:color="auto"/>
              <w:bottom w:val="double" w:sz="4" w:space="0" w:color="auto"/>
            </w:tcBorders>
          </w:tcPr>
          <w:p w14:paraId="1657557D" w14:textId="71E0DADF" w:rsidR="00001E3D" w:rsidRPr="004B56FD" w:rsidRDefault="00001E3D" w:rsidP="00001E3D">
            <w:pPr>
              <w:tabs>
                <w:tab w:val="decimal" w:pos="608"/>
              </w:tabs>
              <w:spacing w:line="240" w:lineRule="atLeast"/>
              <w:ind w:right="-61"/>
              <w:contextualSpacing/>
              <w:rPr>
                <w:b/>
                <w:bCs/>
                <w:sz w:val="16"/>
                <w:szCs w:val="16"/>
                <w:lang w:val="en-US" w:bidi="th-TH"/>
              </w:rPr>
            </w:pPr>
            <w:r w:rsidRPr="004B56FD">
              <w:rPr>
                <w:b/>
                <w:bCs/>
                <w:sz w:val="16"/>
                <w:szCs w:val="16"/>
                <w:lang w:val="en-US" w:bidi="th-TH"/>
              </w:rPr>
              <w:t>(980,841)</w:t>
            </w:r>
          </w:p>
        </w:tc>
        <w:tc>
          <w:tcPr>
            <w:tcW w:w="56" w:type="pct"/>
            <w:vAlign w:val="bottom"/>
          </w:tcPr>
          <w:p w14:paraId="232C5C1B" w14:textId="2F70D2E5" w:rsidR="00001E3D" w:rsidRPr="004B56FD" w:rsidRDefault="00001E3D" w:rsidP="00001E3D">
            <w:pPr>
              <w:tabs>
                <w:tab w:val="decimal" w:pos="608"/>
              </w:tabs>
              <w:spacing w:line="240" w:lineRule="atLeast"/>
              <w:ind w:right="-61"/>
              <w:contextualSpacing/>
              <w:rPr>
                <w:b/>
                <w:bCs/>
                <w:sz w:val="16"/>
                <w:szCs w:val="16"/>
                <w:lang w:val="en-US" w:bidi="th-TH"/>
              </w:rPr>
            </w:pPr>
          </w:p>
        </w:tc>
        <w:tc>
          <w:tcPr>
            <w:tcW w:w="269" w:type="pct"/>
            <w:tcBorders>
              <w:top w:val="single" w:sz="4" w:space="0" w:color="auto"/>
              <w:bottom w:val="double" w:sz="4" w:space="0" w:color="auto"/>
            </w:tcBorders>
            <w:vAlign w:val="bottom"/>
          </w:tcPr>
          <w:p w14:paraId="77D64069" w14:textId="5A88CC7E" w:rsidR="00001E3D" w:rsidRPr="004B56FD" w:rsidRDefault="00001E3D" w:rsidP="00001E3D">
            <w:pPr>
              <w:shd w:val="clear" w:color="auto" w:fill="FFFFFF"/>
              <w:tabs>
                <w:tab w:val="decimal" w:pos="850"/>
              </w:tabs>
              <w:spacing w:line="240" w:lineRule="atLeast"/>
              <w:ind w:left="-79" w:right="-61"/>
              <w:contextualSpacing/>
              <w:rPr>
                <w:b/>
                <w:bCs/>
                <w:sz w:val="16"/>
                <w:szCs w:val="16"/>
                <w:lang w:val="en-US" w:bidi="th-TH"/>
              </w:rPr>
            </w:pPr>
            <w:r w:rsidRPr="004B56FD">
              <w:rPr>
                <w:b/>
                <w:bCs/>
                <w:sz w:val="16"/>
                <w:szCs w:val="16"/>
                <w:lang w:val="en-US" w:bidi="th-TH"/>
              </w:rPr>
              <w:t>22,981,007</w:t>
            </w:r>
          </w:p>
        </w:tc>
        <w:tc>
          <w:tcPr>
            <w:tcW w:w="57" w:type="pct"/>
            <w:vAlign w:val="bottom"/>
          </w:tcPr>
          <w:p w14:paraId="7171FCB8" w14:textId="77777777" w:rsidR="00001E3D" w:rsidRPr="004B56FD" w:rsidRDefault="00001E3D" w:rsidP="00001E3D">
            <w:pPr>
              <w:tabs>
                <w:tab w:val="decimal" w:pos="850"/>
              </w:tabs>
              <w:spacing w:line="240" w:lineRule="atLeast"/>
              <w:ind w:right="-61"/>
              <w:contextualSpacing/>
              <w:rPr>
                <w:b/>
                <w:bCs/>
                <w:sz w:val="16"/>
                <w:szCs w:val="16"/>
                <w:lang w:val="en-US" w:bidi="th-TH"/>
              </w:rPr>
            </w:pPr>
          </w:p>
        </w:tc>
        <w:tc>
          <w:tcPr>
            <w:tcW w:w="279" w:type="pct"/>
            <w:tcBorders>
              <w:top w:val="single" w:sz="4" w:space="0" w:color="auto"/>
              <w:bottom w:val="double" w:sz="4" w:space="0" w:color="auto"/>
            </w:tcBorders>
            <w:vAlign w:val="bottom"/>
          </w:tcPr>
          <w:p w14:paraId="3CF9135C" w14:textId="30083FCA" w:rsidR="00001E3D" w:rsidRPr="004B56FD" w:rsidRDefault="00001E3D" w:rsidP="00001E3D">
            <w:pPr>
              <w:tabs>
                <w:tab w:val="decimal" w:pos="730"/>
              </w:tabs>
              <w:spacing w:line="240" w:lineRule="atLeast"/>
              <w:ind w:right="-61"/>
              <w:contextualSpacing/>
              <w:rPr>
                <w:b/>
                <w:bCs/>
                <w:sz w:val="16"/>
                <w:szCs w:val="16"/>
                <w:lang w:val="en-US" w:bidi="th-TH"/>
              </w:rPr>
            </w:pPr>
            <w:r w:rsidRPr="004B56FD">
              <w:rPr>
                <w:b/>
                <w:bCs/>
                <w:sz w:val="16"/>
                <w:szCs w:val="16"/>
                <w:lang w:val="en-US" w:bidi="th-TH"/>
              </w:rPr>
              <w:t>22,094,611</w:t>
            </w:r>
          </w:p>
        </w:tc>
      </w:tr>
      <w:tr w:rsidR="00D43F72" w:rsidRPr="004B56FD" w14:paraId="007CD82B" w14:textId="77777777" w:rsidTr="00D43F72">
        <w:trPr>
          <w:cantSplit/>
        </w:trPr>
        <w:tc>
          <w:tcPr>
            <w:tcW w:w="629" w:type="pct"/>
            <w:vAlign w:val="bottom"/>
          </w:tcPr>
          <w:p w14:paraId="54682239" w14:textId="77777777" w:rsidR="00001E3D" w:rsidRPr="004B56FD" w:rsidRDefault="00001E3D" w:rsidP="004B56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282" w:type="pct"/>
            <w:tcBorders>
              <w:top w:val="double" w:sz="4" w:space="0" w:color="auto"/>
            </w:tcBorders>
            <w:vAlign w:val="bottom"/>
          </w:tcPr>
          <w:p w14:paraId="39F5C118" w14:textId="77777777" w:rsidR="00001E3D" w:rsidRPr="004B56FD" w:rsidRDefault="00001E3D" w:rsidP="004B56FD">
            <w:pPr>
              <w:tabs>
                <w:tab w:val="decimal" w:pos="722"/>
              </w:tabs>
              <w:spacing w:line="240" w:lineRule="atLeast"/>
              <w:ind w:right="-61"/>
              <w:rPr>
                <w:sz w:val="18"/>
                <w:szCs w:val="18"/>
                <w:lang w:val="en-US" w:bidi="th-TH"/>
              </w:rPr>
            </w:pPr>
          </w:p>
        </w:tc>
        <w:tc>
          <w:tcPr>
            <w:tcW w:w="58" w:type="pct"/>
            <w:vAlign w:val="bottom"/>
          </w:tcPr>
          <w:p w14:paraId="23FD8E23" w14:textId="77777777" w:rsidR="00001E3D" w:rsidRPr="004B56FD" w:rsidRDefault="00001E3D" w:rsidP="004B56FD">
            <w:pPr>
              <w:tabs>
                <w:tab w:val="decimal" w:pos="722"/>
              </w:tabs>
              <w:spacing w:line="240" w:lineRule="atLeast"/>
              <w:ind w:right="-61"/>
              <w:rPr>
                <w:sz w:val="18"/>
                <w:szCs w:val="18"/>
                <w:lang w:val="en-US" w:bidi="th-TH"/>
              </w:rPr>
            </w:pPr>
          </w:p>
        </w:tc>
        <w:tc>
          <w:tcPr>
            <w:tcW w:w="275" w:type="pct"/>
            <w:tcBorders>
              <w:top w:val="double" w:sz="4" w:space="0" w:color="auto"/>
            </w:tcBorders>
            <w:vAlign w:val="bottom"/>
          </w:tcPr>
          <w:p w14:paraId="51429514" w14:textId="77777777" w:rsidR="00001E3D" w:rsidRPr="004B56FD" w:rsidRDefault="00001E3D" w:rsidP="004B56FD">
            <w:pPr>
              <w:tabs>
                <w:tab w:val="decimal" w:pos="722"/>
              </w:tabs>
              <w:spacing w:line="240" w:lineRule="atLeast"/>
              <w:ind w:right="-61"/>
              <w:rPr>
                <w:sz w:val="18"/>
                <w:szCs w:val="18"/>
                <w:lang w:val="en-US" w:bidi="th-TH"/>
              </w:rPr>
            </w:pPr>
          </w:p>
        </w:tc>
        <w:tc>
          <w:tcPr>
            <w:tcW w:w="62" w:type="pct"/>
            <w:vAlign w:val="bottom"/>
          </w:tcPr>
          <w:p w14:paraId="025DFB3C" w14:textId="77777777" w:rsidR="00001E3D" w:rsidRPr="004B56FD" w:rsidRDefault="00001E3D" w:rsidP="004B56FD">
            <w:pPr>
              <w:tabs>
                <w:tab w:val="decimal" w:pos="722"/>
              </w:tabs>
              <w:spacing w:line="240" w:lineRule="atLeast"/>
              <w:ind w:right="-61"/>
              <w:rPr>
                <w:sz w:val="18"/>
                <w:szCs w:val="18"/>
                <w:lang w:val="en-US" w:bidi="th-TH"/>
              </w:rPr>
            </w:pPr>
          </w:p>
        </w:tc>
        <w:tc>
          <w:tcPr>
            <w:tcW w:w="269" w:type="pct"/>
            <w:tcBorders>
              <w:top w:val="double" w:sz="4" w:space="0" w:color="auto"/>
            </w:tcBorders>
            <w:vAlign w:val="bottom"/>
          </w:tcPr>
          <w:p w14:paraId="6A7BCD8A" w14:textId="77777777" w:rsidR="00001E3D" w:rsidRPr="004B56FD" w:rsidRDefault="00001E3D" w:rsidP="004B56FD">
            <w:pPr>
              <w:tabs>
                <w:tab w:val="decimal" w:pos="653"/>
              </w:tabs>
              <w:spacing w:line="240" w:lineRule="atLeast"/>
              <w:ind w:right="-61"/>
              <w:rPr>
                <w:sz w:val="18"/>
                <w:szCs w:val="18"/>
                <w:lang w:val="en-US" w:bidi="th-TH"/>
              </w:rPr>
            </w:pPr>
          </w:p>
        </w:tc>
        <w:tc>
          <w:tcPr>
            <w:tcW w:w="58" w:type="pct"/>
            <w:vAlign w:val="bottom"/>
          </w:tcPr>
          <w:p w14:paraId="2A890F70" w14:textId="77777777" w:rsidR="00001E3D" w:rsidRPr="004B56FD" w:rsidRDefault="00001E3D" w:rsidP="004B56FD">
            <w:pPr>
              <w:tabs>
                <w:tab w:val="decimal" w:pos="653"/>
              </w:tabs>
              <w:spacing w:line="240" w:lineRule="atLeast"/>
              <w:ind w:right="-61"/>
              <w:rPr>
                <w:sz w:val="18"/>
                <w:szCs w:val="18"/>
                <w:lang w:val="en-US" w:bidi="th-TH"/>
              </w:rPr>
            </w:pPr>
          </w:p>
        </w:tc>
        <w:tc>
          <w:tcPr>
            <w:tcW w:w="246" w:type="pct"/>
            <w:tcBorders>
              <w:top w:val="double" w:sz="4" w:space="0" w:color="auto"/>
            </w:tcBorders>
            <w:vAlign w:val="bottom"/>
          </w:tcPr>
          <w:p w14:paraId="6722002B" w14:textId="77777777" w:rsidR="00001E3D" w:rsidRPr="004B56FD" w:rsidRDefault="00001E3D" w:rsidP="004B56FD">
            <w:pPr>
              <w:tabs>
                <w:tab w:val="decimal" w:pos="653"/>
              </w:tabs>
              <w:spacing w:line="240" w:lineRule="atLeast"/>
              <w:ind w:right="-61"/>
              <w:rPr>
                <w:sz w:val="18"/>
                <w:szCs w:val="18"/>
                <w:lang w:val="en-US" w:bidi="th-TH"/>
              </w:rPr>
            </w:pPr>
          </w:p>
        </w:tc>
        <w:tc>
          <w:tcPr>
            <w:tcW w:w="58" w:type="pct"/>
            <w:vAlign w:val="bottom"/>
          </w:tcPr>
          <w:p w14:paraId="1E6D7293" w14:textId="77777777" w:rsidR="00001E3D" w:rsidRPr="004B56FD" w:rsidRDefault="00001E3D" w:rsidP="004B56FD">
            <w:pPr>
              <w:tabs>
                <w:tab w:val="decimal" w:pos="722"/>
              </w:tabs>
              <w:spacing w:line="240" w:lineRule="atLeast"/>
              <w:ind w:right="-61"/>
              <w:rPr>
                <w:sz w:val="18"/>
                <w:szCs w:val="18"/>
                <w:lang w:val="en-US" w:bidi="th-TH"/>
              </w:rPr>
            </w:pPr>
          </w:p>
        </w:tc>
        <w:tc>
          <w:tcPr>
            <w:tcW w:w="268" w:type="pct"/>
            <w:tcBorders>
              <w:top w:val="double" w:sz="4" w:space="0" w:color="auto"/>
            </w:tcBorders>
            <w:vAlign w:val="bottom"/>
          </w:tcPr>
          <w:p w14:paraId="67D13C07" w14:textId="77777777" w:rsidR="00001E3D" w:rsidRPr="004B56FD" w:rsidRDefault="00001E3D" w:rsidP="004B56FD">
            <w:pPr>
              <w:tabs>
                <w:tab w:val="decimal" w:pos="722"/>
              </w:tabs>
              <w:spacing w:line="240" w:lineRule="atLeast"/>
              <w:ind w:right="-61"/>
              <w:rPr>
                <w:sz w:val="18"/>
                <w:szCs w:val="18"/>
                <w:lang w:val="en-US" w:bidi="th-TH"/>
              </w:rPr>
            </w:pPr>
          </w:p>
        </w:tc>
        <w:tc>
          <w:tcPr>
            <w:tcW w:w="61" w:type="pct"/>
            <w:vAlign w:val="bottom"/>
          </w:tcPr>
          <w:p w14:paraId="60F8D572" w14:textId="77777777" w:rsidR="00001E3D" w:rsidRPr="004B56FD" w:rsidRDefault="00001E3D" w:rsidP="004B56FD">
            <w:pPr>
              <w:tabs>
                <w:tab w:val="decimal" w:pos="722"/>
              </w:tabs>
              <w:spacing w:line="240" w:lineRule="atLeast"/>
              <w:ind w:right="-61"/>
              <w:rPr>
                <w:sz w:val="18"/>
                <w:szCs w:val="18"/>
                <w:lang w:val="en-US" w:bidi="th-TH"/>
              </w:rPr>
            </w:pPr>
          </w:p>
        </w:tc>
        <w:tc>
          <w:tcPr>
            <w:tcW w:w="274" w:type="pct"/>
            <w:tcBorders>
              <w:top w:val="double" w:sz="4" w:space="0" w:color="auto"/>
            </w:tcBorders>
            <w:vAlign w:val="bottom"/>
          </w:tcPr>
          <w:p w14:paraId="45216EC0" w14:textId="77777777" w:rsidR="00001E3D" w:rsidRPr="004B56FD" w:rsidRDefault="00001E3D" w:rsidP="004B56FD">
            <w:pPr>
              <w:tabs>
                <w:tab w:val="decimal" w:pos="722"/>
              </w:tabs>
              <w:spacing w:line="240" w:lineRule="atLeast"/>
              <w:ind w:right="-61"/>
              <w:rPr>
                <w:sz w:val="18"/>
                <w:szCs w:val="18"/>
                <w:lang w:val="en-US" w:bidi="th-TH"/>
              </w:rPr>
            </w:pPr>
          </w:p>
        </w:tc>
        <w:tc>
          <w:tcPr>
            <w:tcW w:w="58" w:type="pct"/>
            <w:vAlign w:val="bottom"/>
          </w:tcPr>
          <w:p w14:paraId="2EA28AA7" w14:textId="77777777" w:rsidR="00001E3D" w:rsidRPr="004B56FD" w:rsidRDefault="00001E3D" w:rsidP="004B56FD">
            <w:pPr>
              <w:tabs>
                <w:tab w:val="decimal" w:pos="722"/>
              </w:tabs>
              <w:spacing w:line="240" w:lineRule="atLeast"/>
              <w:ind w:right="-61"/>
              <w:rPr>
                <w:sz w:val="18"/>
                <w:szCs w:val="18"/>
                <w:lang w:val="en-US" w:bidi="th-TH"/>
              </w:rPr>
            </w:pPr>
          </w:p>
        </w:tc>
        <w:tc>
          <w:tcPr>
            <w:tcW w:w="266" w:type="pct"/>
            <w:tcBorders>
              <w:top w:val="double" w:sz="4" w:space="0" w:color="auto"/>
            </w:tcBorders>
            <w:vAlign w:val="bottom"/>
          </w:tcPr>
          <w:p w14:paraId="2CADE669" w14:textId="77777777" w:rsidR="00001E3D" w:rsidRPr="004B56FD" w:rsidRDefault="00001E3D" w:rsidP="004B56FD">
            <w:pPr>
              <w:tabs>
                <w:tab w:val="decimal" w:pos="608"/>
              </w:tabs>
              <w:spacing w:line="240" w:lineRule="atLeast"/>
              <w:ind w:right="-61"/>
              <w:rPr>
                <w:sz w:val="18"/>
                <w:szCs w:val="18"/>
                <w:lang w:val="en-US" w:bidi="th-TH"/>
              </w:rPr>
            </w:pPr>
          </w:p>
        </w:tc>
        <w:tc>
          <w:tcPr>
            <w:tcW w:w="59" w:type="pct"/>
            <w:vAlign w:val="bottom"/>
          </w:tcPr>
          <w:p w14:paraId="266D1766" w14:textId="77777777" w:rsidR="00001E3D" w:rsidRPr="004B56FD" w:rsidRDefault="00001E3D" w:rsidP="004B56FD">
            <w:pPr>
              <w:tabs>
                <w:tab w:val="decimal" w:pos="608"/>
              </w:tabs>
              <w:spacing w:line="240" w:lineRule="atLeast"/>
              <w:ind w:right="-61"/>
              <w:rPr>
                <w:sz w:val="18"/>
                <w:szCs w:val="18"/>
                <w:lang w:val="en-US" w:bidi="th-TH"/>
              </w:rPr>
            </w:pPr>
          </w:p>
        </w:tc>
        <w:tc>
          <w:tcPr>
            <w:tcW w:w="246" w:type="pct"/>
            <w:tcBorders>
              <w:top w:val="double" w:sz="4" w:space="0" w:color="auto"/>
            </w:tcBorders>
            <w:vAlign w:val="bottom"/>
          </w:tcPr>
          <w:p w14:paraId="422761F2" w14:textId="77777777" w:rsidR="00001E3D" w:rsidRPr="004B56FD" w:rsidRDefault="00001E3D" w:rsidP="004B56FD">
            <w:pPr>
              <w:tabs>
                <w:tab w:val="decimal" w:pos="608"/>
              </w:tabs>
              <w:spacing w:line="240" w:lineRule="atLeast"/>
              <w:ind w:right="-61"/>
              <w:rPr>
                <w:sz w:val="18"/>
                <w:szCs w:val="18"/>
                <w:lang w:val="en-US" w:bidi="th-TH"/>
              </w:rPr>
            </w:pPr>
          </w:p>
        </w:tc>
        <w:tc>
          <w:tcPr>
            <w:tcW w:w="58" w:type="pct"/>
            <w:vAlign w:val="bottom"/>
          </w:tcPr>
          <w:p w14:paraId="7BE55C19" w14:textId="77777777" w:rsidR="00001E3D" w:rsidRPr="004B56FD" w:rsidRDefault="00001E3D" w:rsidP="004B56FD">
            <w:pPr>
              <w:tabs>
                <w:tab w:val="decimal" w:pos="608"/>
              </w:tabs>
              <w:spacing w:line="240" w:lineRule="atLeast"/>
              <w:ind w:right="-61"/>
              <w:rPr>
                <w:sz w:val="18"/>
                <w:szCs w:val="18"/>
                <w:lang w:val="en-US" w:bidi="th-TH"/>
              </w:rPr>
            </w:pPr>
          </w:p>
        </w:tc>
        <w:tc>
          <w:tcPr>
            <w:tcW w:w="237" w:type="pct"/>
            <w:tcBorders>
              <w:top w:val="double" w:sz="4" w:space="0" w:color="auto"/>
            </w:tcBorders>
            <w:vAlign w:val="bottom"/>
          </w:tcPr>
          <w:p w14:paraId="290B2D75" w14:textId="77777777" w:rsidR="00001E3D" w:rsidRPr="004B56FD" w:rsidRDefault="00001E3D" w:rsidP="004B56FD">
            <w:pPr>
              <w:tabs>
                <w:tab w:val="decimal" w:pos="608"/>
              </w:tabs>
              <w:spacing w:line="240" w:lineRule="atLeast"/>
              <w:ind w:right="-61"/>
              <w:rPr>
                <w:sz w:val="18"/>
                <w:szCs w:val="18"/>
                <w:lang w:val="en-US" w:bidi="th-TH"/>
              </w:rPr>
            </w:pPr>
          </w:p>
        </w:tc>
        <w:tc>
          <w:tcPr>
            <w:tcW w:w="58" w:type="pct"/>
            <w:vAlign w:val="bottom"/>
          </w:tcPr>
          <w:p w14:paraId="2CDBBD71" w14:textId="77777777" w:rsidR="00001E3D" w:rsidRPr="004B56FD" w:rsidRDefault="00001E3D" w:rsidP="004B56FD">
            <w:pPr>
              <w:tabs>
                <w:tab w:val="decimal" w:pos="608"/>
              </w:tabs>
              <w:spacing w:line="240" w:lineRule="atLeast"/>
              <w:ind w:right="-61"/>
              <w:rPr>
                <w:sz w:val="18"/>
                <w:szCs w:val="18"/>
                <w:lang w:val="en-US" w:bidi="th-TH"/>
              </w:rPr>
            </w:pPr>
          </w:p>
        </w:tc>
        <w:tc>
          <w:tcPr>
            <w:tcW w:w="212" w:type="pct"/>
            <w:tcBorders>
              <w:top w:val="double" w:sz="4" w:space="0" w:color="auto"/>
            </w:tcBorders>
            <w:vAlign w:val="bottom"/>
          </w:tcPr>
          <w:p w14:paraId="04FF6D06" w14:textId="77777777" w:rsidR="00001E3D" w:rsidRPr="004B56FD" w:rsidRDefault="00001E3D" w:rsidP="004B56FD">
            <w:pPr>
              <w:tabs>
                <w:tab w:val="decimal" w:pos="608"/>
              </w:tabs>
              <w:spacing w:line="240" w:lineRule="atLeast"/>
              <w:ind w:right="-61"/>
              <w:rPr>
                <w:sz w:val="18"/>
                <w:szCs w:val="18"/>
                <w:lang w:val="en-US" w:bidi="th-TH"/>
              </w:rPr>
            </w:pPr>
          </w:p>
        </w:tc>
        <w:tc>
          <w:tcPr>
            <w:tcW w:w="58" w:type="pct"/>
          </w:tcPr>
          <w:p w14:paraId="431ED02D" w14:textId="77777777" w:rsidR="00001E3D" w:rsidRPr="004B56FD" w:rsidRDefault="00001E3D" w:rsidP="004B56FD">
            <w:pPr>
              <w:tabs>
                <w:tab w:val="decimal" w:pos="608"/>
              </w:tabs>
              <w:spacing w:line="240" w:lineRule="atLeast"/>
              <w:ind w:right="-61"/>
              <w:rPr>
                <w:sz w:val="18"/>
                <w:szCs w:val="18"/>
                <w:lang w:val="en-US" w:bidi="th-TH"/>
              </w:rPr>
            </w:pPr>
          </w:p>
        </w:tc>
        <w:tc>
          <w:tcPr>
            <w:tcW w:w="242" w:type="pct"/>
            <w:tcBorders>
              <w:top w:val="double" w:sz="4" w:space="0" w:color="auto"/>
            </w:tcBorders>
          </w:tcPr>
          <w:p w14:paraId="17631FE3" w14:textId="77777777" w:rsidR="00001E3D" w:rsidRPr="004B56FD" w:rsidRDefault="00001E3D" w:rsidP="004B56FD">
            <w:pPr>
              <w:tabs>
                <w:tab w:val="decimal" w:pos="608"/>
              </w:tabs>
              <w:spacing w:line="240" w:lineRule="atLeast"/>
              <w:ind w:right="-61"/>
              <w:rPr>
                <w:sz w:val="18"/>
                <w:szCs w:val="18"/>
                <w:lang w:val="en-US" w:bidi="th-TH"/>
              </w:rPr>
            </w:pPr>
          </w:p>
        </w:tc>
        <w:tc>
          <w:tcPr>
            <w:tcW w:w="58" w:type="pct"/>
          </w:tcPr>
          <w:p w14:paraId="00164776" w14:textId="62D4C3A9" w:rsidR="00001E3D" w:rsidRPr="004B56FD" w:rsidRDefault="00001E3D" w:rsidP="004B56FD">
            <w:pPr>
              <w:tabs>
                <w:tab w:val="decimal" w:pos="608"/>
              </w:tabs>
              <w:spacing w:line="240" w:lineRule="atLeast"/>
              <w:ind w:right="-61"/>
              <w:rPr>
                <w:sz w:val="18"/>
                <w:szCs w:val="18"/>
                <w:lang w:val="en-US" w:bidi="th-TH"/>
              </w:rPr>
            </w:pPr>
          </w:p>
        </w:tc>
        <w:tc>
          <w:tcPr>
            <w:tcW w:w="247" w:type="pct"/>
            <w:tcBorders>
              <w:top w:val="double" w:sz="4" w:space="0" w:color="auto"/>
            </w:tcBorders>
          </w:tcPr>
          <w:p w14:paraId="11123430" w14:textId="06582F2B" w:rsidR="00001E3D" w:rsidRPr="004B56FD" w:rsidRDefault="00001E3D" w:rsidP="004B56FD">
            <w:pPr>
              <w:tabs>
                <w:tab w:val="decimal" w:pos="608"/>
              </w:tabs>
              <w:spacing w:line="240" w:lineRule="atLeast"/>
              <w:ind w:right="-61"/>
              <w:rPr>
                <w:sz w:val="18"/>
                <w:szCs w:val="18"/>
                <w:lang w:val="en-US" w:bidi="th-TH"/>
              </w:rPr>
            </w:pPr>
          </w:p>
        </w:tc>
        <w:tc>
          <w:tcPr>
            <w:tcW w:w="56" w:type="pct"/>
            <w:vAlign w:val="bottom"/>
          </w:tcPr>
          <w:p w14:paraId="560631E8" w14:textId="2F775C07" w:rsidR="00001E3D" w:rsidRPr="004B56FD" w:rsidRDefault="00001E3D" w:rsidP="004B56FD">
            <w:pPr>
              <w:tabs>
                <w:tab w:val="decimal" w:pos="608"/>
              </w:tabs>
              <w:spacing w:line="240" w:lineRule="atLeast"/>
              <w:ind w:right="-61"/>
              <w:rPr>
                <w:sz w:val="18"/>
                <w:szCs w:val="18"/>
                <w:lang w:val="en-US" w:bidi="th-TH"/>
              </w:rPr>
            </w:pPr>
          </w:p>
        </w:tc>
        <w:tc>
          <w:tcPr>
            <w:tcW w:w="269" w:type="pct"/>
            <w:tcBorders>
              <w:top w:val="double" w:sz="4" w:space="0" w:color="auto"/>
            </w:tcBorders>
            <w:vAlign w:val="bottom"/>
          </w:tcPr>
          <w:p w14:paraId="46B569FF" w14:textId="77777777" w:rsidR="00001E3D" w:rsidRPr="004B56FD" w:rsidRDefault="00001E3D" w:rsidP="004B56FD">
            <w:pPr>
              <w:tabs>
                <w:tab w:val="decimal" w:pos="850"/>
              </w:tabs>
              <w:spacing w:line="240" w:lineRule="atLeast"/>
              <w:ind w:right="-61"/>
              <w:rPr>
                <w:sz w:val="18"/>
                <w:szCs w:val="18"/>
                <w:lang w:val="en-US" w:bidi="th-TH"/>
              </w:rPr>
            </w:pPr>
          </w:p>
        </w:tc>
        <w:tc>
          <w:tcPr>
            <w:tcW w:w="57" w:type="pct"/>
            <w:vAlign w:val="bottom"/>
          </w:tcPr>
          <w:p w14:paraId="38B037E0" w14:textId="77777777" w:rsidR="00001E3D" w:rsidRPr="004B56FD" w:rsidRDefault="00001E3D" w:rsidP="004B56FD">
            <w:pPr>
              <w:tabs>
                <w:tab w:val="decimal" w:pos="850"/>
              </w:tabs>
              <w:spacing w:line="240" w:lineRule="atLeast"/>
              <w:ind w:right="-61"/>
              <w:rPr>
                <w:sz w:val="18"/>
                <w:szCs w:val="18"/>
                <w:lang w:val="en-US" w:bidi="th-TH"/>
              </w:rPr>
            </w:pPr>
          </w:p>
        </w:tc>
        <w:tc>
          <w:tcPr>
            <w:tcW w:w="279" w:type="pct"/>
            <w:tcBorders>
              <w:top w:val="double" w:sz="4" w:space="0" w:color="auto"/>
            </w:tcBorders>
            <w:vAlign w:val="bottom"/>
          </w:tcPr>
          <w:p w14:paraId="5B5C56DA" w14:textId="77777777" w:rsidR="00001E3D" w:rsidRPr="004B56FD" w:rsidRDefault="00001E3D" w:rsidP="004B56FD">
            <w:pPr>
              <w:tabs>
                <w:tab w:val="decimal" w:pos="730"/>
              </w:tabs>
              <w:spacing w:line="240" w:lineRule="atLeast"/>
              <w:ind w:right="-61"/>
              <w:rPr>
                <w:sz w:val="18"/>
                <w:szCs w:val="18"/>
                <w:lang w:val="en-US" w:bidi="th-TH"/>
              </w:rPr>
            </w:pPr>
          </w:p>
        </w:tc>
      </w:tr>
      <w:tr w:rsidR="004B56FD" w:rsidRPr="004B56FD" w14:paraId="40A03E03" w14:textId="77777777" w:rsidTr="00D43F72">
        <w:trPr>
          <w:cantSplit/>
        </w:trPr>
        <w:tc>
          <w:tcPr>
            <w:tcW w:w="629" w:type="pct"/>
            <w:vAlign w:val="bottom"/>
          </w:tcPr>
          <w:p w14:paraId="7E68157D" w14:textId="3B78AE72" w:rsidR="004B56FD" w:rsidRPr="00294F24" w:rsidRDefault="004B56FD" w:rsidP="004B56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r w:rsidRPr="00294F24">
              <w:rPr>
                <w:sz w:val="16"/>
                <w:szCs w:val="16"/>
                <w:lang w:val="en-US" w:bidi="th-TH"/>
              </w:rPr>
              <w:t>Profit (loss) before tax</w:t>
            </w:r>
          </w:p>
        </w:tc>
        <w:tc>
          <w:tcPr>
            <w:tcW w:w="282" w:type="pct"/>
            <w:vAlign w:val="bottom"/>
          </w:tcPr>
          <w:p w14:paraId="7A0D6081" w14:textId="77777777" w:rsidR="004B56FD" w:rsidRPr="00294F24" w:rsidRDefault="004B56FD" w:rsidP="004B56FD">
            <w:pPr>
              <w:tabs>
                <w:tab w:val="decimal" w:pos="722"/>
              </w:tabs>
              <w:spacing w:line="240" w:lineRule="atLeast"/>
              <w:ind w:right="-61"/>
              <w:rPr>
                <w:sz w:val="16"/>
                <w:szCs w:val="16"/>
                <w:lang w:val="en-US" w:bidi="th-TH"/>
              </w:rPr>
            </w:pPr>
          </w:p>
        </w:tc>
        <w:tc>
          <w:tcPr>
            <w:tcW w:w="58" w:type="pct"/>
            <w:vAlign w:val="bottom"/>
          </w:tcPr>
          <w:p w14:paraId="6E3C3E0E" w14:textId="77777777" w:rsidR="004B56FD" w:rsidRPr="00294F24" w:rsidRDefault="004B56FD" w:rsidP="004B56FD">
            <w:pPr>
              <w:tabs>
                <w:tab w:val="decimal" w:pos="722"/>
              </w:tabs>
              <w:spacing w:line="240" w:lineRule="atLeast"/>
              <w:ind w:right="-61"/>
              <w:rPr>
                <w:sz w:val="16"/>
                <w:szCs w:val="16"/>
                <w:lang w:val="en-US" w:bidi="th-TH"/>
              </w:rPr>
            </w:pPr>
          </w:p>
        </w:tc>
        <w:tc>
          <w:tcPr>
            <w:tcW w:w="275" w:type="pct"/>
            <w:vAlign w:val="bottom"/>
          </w:tcPr>
          <w:p w14:paraId="18258F68" w14:textId="77777777" w:rsidR="004B56FD" w:rsidRPr="00294F24" w:rsidRDefault="004B56FD" w:rsidP="004B56FD">
            <w:pPr>
              <w:tabs>
                <w:tab w:val="decimal" w:pos="722"/>
              </w:tabs>
              <w:spacing w:line="240" w:lineRule="atLeast"/>
              <w:ind w:right="-61"/>
              <w:rPr>
                <w:sz w:val="16"/>
                <w:szCs w:val="16"/>
                <w:lang w:val="en-US" w:bidi="th-TH"/>
              </w:rPr>
            </w:pPr>
          </w:p>
        </w:tc>
        <w:tc>
          <w:tcPr>
            <w:tcW w:w="62" w:type="pct"/>
            <w:vAlign w:val="bottom"/>
          </w:tcPr>
          <w:p w14:paraId="73FB470B" w14:textId="77777777" w:rsidR="004B56FD" w:rsidRPr="00294F24" w:rsidRDefault="004B56FD" w:rsidP="004B56FD">
            <w:pPr>
              <w:tabs>
                <w:tab w:val="decimal" w:pos="722"/>
              </w:tabs>
              <w:spacing w:line="240" w:lineRule="atLeast"/>
              <w:ind w:right="-61"/>
              <w:rPr>
                <w:sz w:val="16"/>
                <w:szCs w:val="16"/>
                <w:lang w:val="en-US" w:bidi="th-TH"/>
              </w:rPr>
            </w:pPr>
          </w:p>
        </w:tc>
        <w:tc>
          <w:tcPr>
            <w:tcW w:w="269" w:type="pct"/>
            <w:vAlign w:val="bottom"/>
          </w:tcPr>
          <w:p w14:paraId="09E16F07" w14:textId="77777777" w:rsidR="004B56FD" w:rsidRPr="00294F24" w:rsidRDefault="004B56FD" w:rsidP="004B56FD">
            <w:pPr>
              <w:tabs>
                <w:tab w:val="decimal" w:pos="653"/>
              </w:tabs>
              <w:spacing w:line="240" w:lineRule="atLeast"/>
              <w:ind w:right="-61"/>
              <w:rPr>
                <w:sz w:val="16"/>
                <w:szCs w:val="16"/>
                <w:lang w:val="en-US" w:bidi="th-TH"/>
              </w:rPr>
            </w:pPr>
          </w:p>
        </w:tc>
        <w:tc>
          <w:tcPr>
            <w:tcW w:w="58" w:type="pct"/>
            <w:vAlign w:val="bottom"/>
          </w:tcPr>
          <w:p w14:paraId="286D271A" w14:textId="77777777" w:rsidR="004B56FD" w:rsidRPr="00294F24" w:rsidRDefault="004B56FD" w:rsidP="004B56FD">
            <w:pPr>
              <w:tabs>
                <w:tab w:val="decimal" w:pos="653"/>
              </w:tabs>
              <w:spacing w:line="240" w:lineRule="atLeast"/>
              <w:ind w:right="-61"/>
              <w:rPr>
                <w:sz w:val="16"/>
                <w:szCs w:val="16"/>
                <w:lang w:val="en-US" w:bidi="th-TH"/>
              </w:rPr>
            </w:pPr>
          </w:p>
        </w:tc>
        <w:tc>
          <w:tcPr>
            <w:tcW w:w="246" w:type="pct"/>
            <w:vAlign w:val="bottom"/>
          </w:tcPr>
          <w:p w14:paraId="7E81D5D3" w14:textId="77777777" w:rsidR="004B56FD" w:rsidRPr="00294F24" w:rsidRDefault="004B56FD" w:rsidP="004B56FD">
            <w:pPr>
              <w:tabs>
                <w:tab w:val="decimal" w:pos="653"/>
              </w:tabs>
              <w:spacing w:line="240" w:lineRule="atLeast"/>
              <w:ind w:right="-61"/>
              <w:rPr>
                <w:sz w:val="16"/>
                <w:szCs w:val="16"/>
                <w:lang w:val="en-US" w:bidi="th-TH"/>
              </w:rPr>
            </w:pPr>
          </w:p>
        </w:tc>
        <w:tc>
          <w:tcPr>
            <w:tcW w:w="58" w:type="pct"/>
            <w:vAlign w:val="bottom"/>
          </w:tcPr>
          <w:p w14:paraId="55F5077F" w14:textId="77777777" w:rsidR="004B56FD" w:rsidRPr="00294F24" w:rsidRDefault="004B56FD" w:rsidP="004B56FD">
            <w:pPr>
              <w:tabs>
                <w:tab w:val="decimal" w:pos="722"/>
              </w:tabs>
              <w:spacing w:line="240" w:lineRule="atLeast"/>
              <w:ind w:right="-61"/>
              <w:rPr>
                <w:sz w:val="16"/>
                <w:szCs w:val="16"/>
                <w:lang w:val="en-US" w:bidi="th-TH"/>
              </w:rPr>
            </w:pPr>
          </w:p>
        </w:tc>
        <w:tc>
          <w:tcPr>
            <w:tcW w:w="268" w:type="pct"/>
            <w:vAlign w:val="bottom"/>
          </w:tcPr>
          <w:p w14:paraId="342D791D" w14:textId="1FC9294D" w:rsidR="004B56FD" w:rsidRPr="00294F24" w:rsidRDefault="004B56FD" w:rsidP="004B56FD">
            <w:pPr>
              <w:tabs>
                <w:tab w:val="decimal" w:pos="722"/>
              </w:tabs>
              <w:spacing w:line="240" w:lineRule="atLeast"/>
              <w:ind w:right="-61"/>
              <w:rPr>
                <w:sz w:val="16"/>
                <w:szCs w:val="16"/>
                <w:lang w:val="en-US" w:bidi="th-TH"/>
              </w:rPr>
            </w:pPr>
            <w:r w:rsidRPr="00294F24">
              <w:rPr>
                <w:sz w:val="16"/>
                <w:szCs w:val="16"/>
                <w:lang w:val="en-US" w:bidi="th-TH"/>
              </w:rPr>
              <w:t>525,128</w:t>
            </w:r>
          </w:p>
        </w:tc>
        <w:tc>
          <w:tcPr>
            <w:tcW w:w="61" w:type="pct"/>
            <w:vAlign w:val="bottom"/>
          </w:tcPr>
          <w:p w14:paraId="4F8C2F8A" w14:textId="77777777" w:rsidR="004B56FD" w:rsidRPr="00294F24" w:rsidRDefault="004B56FD" w:rsidP="004B56FD">
            <w:pPr>
              <w:tabs>
                <w:tab w:val="decimal" w:pos="722"/>
              </w:tabs>
              <w:spacing w:line="240" w:lineRule="atLeast"/>
              <w:ind w:right="-61"/>
              <w:rPr>
                <w:sz w:val="16"/>
                <w:szCs w:val="16"/>
                <w:lang w:val="en-US" w:bidi="th-TH"/>
              </w:rPr>
            </w:pPr>
          </w:p>
        </w:tc>
        <w:tc>
          <w:tcPr>
            <w:tcW w:w="274" w:type="pct"/>
            <w:vAlign w:val="bottom"/>
          </w:tcPr>
          <w:p w14:paraId="5008B173" w14:textId="0342394E" w:rsidR="004B56FD" w:rsidRPr="00294F24" w:rsidRDefault="004B56FD" w:rsidP="004B56FD">
            <w:pPr>
              <w:tabs>
                <w:tab w:val="decimal" w:pos="722"/>
              </w:tabs>
              <w:spacing w:line="240" w:lineRule="atLeast"/>
              <w:ind w:right="-61"/>
              <w:rPr>
                <w:sz w:val="16"/>
                <w:szCs w:val="16"/>
                <w:lang w:val="en-US" w:bidi="th-TH"/>
              </w:rPr>
            </w:pPr>
            <w:r w:rsidRPr="00294F24">
              <w:rPr>
                <w:sz w:val="16"/>
                <w:szCs w:val="16"/>
                <w:lang w:val="en-US" w:bidi="th-TH"/>
              </w:rPr>
              <w:t>239,046</w:t>
            </w:r>
          </w:p>
        </w:tc>
        <w:tc>
          <w:tcPr>
            <w:tcW w:w="58" w:type="pct"/>
            <w:vAlign w:val="bottom"/>
          </w:tcPr>
          <w:p w14:paraId="788C6D54" w14:textId="77777777" w:rsidR="004B56FD" w:rsidRPr="00294F24" w:rsidRDefault="004B56FD" w:rsidP="004B56FD">
            <w:pPr>
              <w:tabs>
                <w:tab w:val="decimal" w:pos="722"/>
              </w:tabs>
              <w:spacing w:line="240" w:lineRule="atLeast"/>
              <w:ind w:right="-61"/>
              <w:rPr>
                <w:sz w:val="16"/>
                <w:szCs w:val="16"/>
                <w:lang w:val="en-US" w:bidi="th-TH"/>
              </w:rPr>
            </w:pPr>
          </w:p>
        </w:tc>
        <w:tc>
          <w:tcPr>
            <w:tcW w:w="266" w:type="pct"/>
            <w:vAlign w:val="bottom"/>
          </w:tcPr>
          <w:p w14:paraId="3E4B2694" w14:textId="1E9D2002" w:rsidR="004B56FD" w:rsidRPr="00294F24" w:rsidRDefault="004B56FD" w:rsidP="00FF32B1">
            <w:pPr>
              <w:tabs>
                <w:tab w:val="decimal" w:pos="722"/>
              </w:tabs>
              <w:spacing w:line="240" w:lineRule="atLeast"/>
              <w:ind w:right="-61"/>
              <w:contextualSpacing/>
              <w:jc w:val="right"/>
              <w:rPr>
                <w:sz w:val="16"/>
                <w:szCs w:val="16"/>
                <w:lang w:val="en-US" w:bidi="th-TH"/>
              </w:rPr>
            </w:pPr>
            <w:r w:rsidRPr="00294F24">
              <w:rPr>
                <w:sz w:val="16"/>
                <w:szCs w:val="16"/>
                <w:lang w:val="en-US" w:bidi="th-TH"/>
              </w:rPr>
              <w:t>148,208</w:t>
            </w:r>
          </w:p>
        </w:tc>
        <w:tc>
          <w:tcPr>
            <w:tcW w:w="59" w:type="pct"/>
            <w:vAlign w:val="bottom"/>
          </w:tcPr>
          <w:p w14:paraId="6413C75E" w14:textId="77777777" w:rsidR="004B56FD" w:rsidRPr="00294F24" w:rsidRDefault="004B56FD" w:rsidP="004B56FD">
            <w:pPr>
              <w:tabs>
                <w:tab w:val="decimal" w:pos="608"/>
              </w:tabs>
              <w:spacing w:line="240" w:lineRule="atLeast"/>
              <w:ind w:right="-61"/>
              <w:rPr>
                <w:sz w:val="16"/>
                <w:szCs w:val="16"/>
                <w:lang w:val="en-US" w:bidi="th-TH"/>
              </w:rPr>
            </w:pPr>
          </w:p>
        </w:tc>
        <w:tc>
          <w:tcPr>
            <w:tcW w:w="246" w:type="pct"/>
            <w:vAlign w:val="bottom"/>
          </w:tcPr>
          <w:p w14:paraId="65D4458D" w14:textId="0CE1A8D3" w:rsidR="004B56FD" w:rsidRPr="00294F24" w:rsidRDefault="004B56FD" w:rsidP="004B56FD">
            <w:pPr>
              <w:tabs>
                <w:tab w:val="decimal" w:pos="608"/>
              </w:tabs>
              <w:spacing w:line="240" w:lineRule="atLeast"/>
              <w:ind w:right="-61"/>
              <w:rPr>
                <w:sz w:val="16"/>
                <w:szCs w:val="16"/>
                <w:lang w:val="en-US" w:bidi="th-TH"/>
              </w:rPr>
            </w:pPr>
            <w:r w:rsidRPr="00294F24">
              <w:rPr>
                <w:sz w:val="16"/>
                <w:szCs w:val="16"/>
                <w:lang w:val="en-US" w:bidi="th-TH"/>
              </w:rPr>
              <w:t>28,696</w:t>
            </w:r>
          </w:p>
        </w:tc>
        <w:tc>
          <w:tcPr>
            <w:tcW w:w="58" w:type="pct"/>
            <w:vAlign w:val="bottom"/>
          </w:tcPr>
          <w:p w14:paraId="1B7D1B59" w14:textId="77777777" w:rsidR="004B56FD" w:rsidRPr="00294F24" w:rsidRDefault="004B56FD" w:rsidP="004B56FD">
            <w:pPr>
              <w:tabs>
                <w:tab w:val="decimal" w:pos="608"/>
              </w:tabs>
              <w:spacing w:line="240" w:lineRule="atLeast"/>
              <w:ind w:right="-61"/>
              <w:rPr>
                <w:sz w:val="16"/>
                <w:szCs w:val="16"/>
                <w:lang w:val="en-US" w:bidi="th-TH"/>
              </w:rPr>
            </w:pPr>
          </w:p>
        </w:tc>
        <w:tc>
          <w:tcPr>
            <w:tcW w:w="237" w:type="pct"/>
            <w:vAlign w:val="bottom"/>
          </w:tcPr>
          <w:p w14:paraId="298EF91B" w14:textId="481664B1" w:rsidR="004B56FD" w:rsidRPr="00294F24" w:rsidRDefault="004B56FD" w:rsidP="004B56FD">
            <w:pPr>
              <w:tabs>
                <w:tab w:val="decimal" w:pos="608"/>
              </w:tabs>
              <w:spacing w:line="240" w:lineRule="atLeast"/>
              <w:ind w:right="-61"/>
              <w:rPr>
                <w:sz w:val="16"/>
                <w:szCs w:val="16"/>
                <w:lang w:val="en-US" w:bidi="th-TH"/>
              </w:rPr>
            </w:pPr>
            <w:r w:rsidRPr="00294F24">
              <w:rPr>
                <w:sz w:val="16"/>
                <w:szCs w:val="16"/>
                <w:lang w:val="en-US" w:bidi="th-TH"/>
              </w:rPr>
              <w:t>284,431</w:t>
            </w:r>
          </w:p>
        </w:tc>
        <w:tc>
          <w:tcPr>
            <w:tcW w:w="58" w:type="pct"/>
            <w:vAlign w:val="bottom"/>
          </w:tcPr>
          <w:p w14:paraId="6CF73721" w14:textId="77777777" w:rsidR="004B56FD" w:rsidRPr="00294F24" w:rsidRDefault="004B56FD" w:rsidP="004B56FD">
            <w:pPr>
              <w:tabs>
                <w:tab w:val="decimal" w:pos="608"/>
              </w:tabs>
              <w:spacing w:line="240" w:lineRule="atLeast"/>
              <w:ind w:right="-61"/>
              <w:rPr>
                <w:sz w:val="16"/>
                <w:szCs w:val="16"/>
                <w:lang w:val="en-US" w:bidi="th-TH"/>
              </w:rPr>
            </w:pPr>
          </w:p>
        </w:tc>
        <w:tc>
          <w:tcPr>
            <w:tcW w:w="212" w:type="pct"/>
            <w:vAlign w:val="bottom"/>
          </w:tcPr>
          <w:p w14:paraId="630AE146" w14:textId="1E21C36D" w:rsidR="004B56FD" w:rsidRPr="00294F24" w:rsidRDefault="004B56FD" w:rsidP="004B56FD">
            <w:pPr>
              <w:tabs>
                <w:tab w:val="decimal" w:pos="608"/>
              </w:tabs>
              <w:spacing w:line="240" w:lineRule="atLeast"/>
              <w:ind w:right="-61"/>
              <w:rPr>
                <w:sz w:val="16"/>
                <w:szCs w:val="16"/>
                <w:lang w:val="en-US" w:bidi="th-TH"/>
              </w:rPr>
            </w:pPr>
            <w:r w:rsidRPr="00294F24">
              <w:rPr>
                <w:sz w:val="16"/>
                <w:szCs w:val="16"/>
                <w:lang w:val="en-US" w:bidi="th-TH"/>
              </w:rPr>
              <w:t>99,626</w:t>
            </w:r>
          </w:p>
        </w:tc>
        <w:tc>
          <w:tcPr>
            <w:tcW w:w="58" w:type="pct"/>
          </w:tcPr>
          <w:p w14:paraId="33713709" w14:textId="77777777" w:rsidR="004B56FD" w:rsidRPr="00294F24" w:rsidRDefault="004B56FD" w:rsidP="004B56FD">
            <w:pPr>
              <w:tabs>
                <w:tab w:val="decimal" w:pos="608"/>
              </w:tabs>
              <w:spacing w:line="240" w:lineRule="atLeast"/>
              <w:ind w:right="-61"/>
              <w:rPr>
                <w:sz w:val="16"/>
                <w:szCs w:val="16"/>
                <w:lang w:val="en-US" w:bidi="th-TH"/>
              </w:rPr>
            </w:pPr>
          </w:p>
        </w:tc>
        <w:tc>
          <w:tcPr>
            <w:tcW w:w="242" w:type="pct"/>
          </w:tcPr>
          <w:p w14:paraId="195930BC" w14:textId="1053005F" w:rsidR="004B56FD" w:rsidRPr="00294F24" w:rsidRDefault="004B56FD" w:rsidP="004B56FD">
            <w:pPr>
              <w:tabs>
                <w:tab w:val="decimal" w:pos="608"/>
              </w:tabs>
              <w:spacing w:line="240" w:lineRule="atLeast"/>
              <w:ind w:right="-61"/>
              <w:rPr>
                <w:sz w:val="16"/>
                <w:szCs w:val="16"/>
                <w:lang w:val="en-US" w:bidi="th-TH"/>
              </w:rPr>
            </w:pPr>
            <w:r w:rsidRPr="00294F24">
              <w:rPr>
                <w:sz w:val="16"/>
                <w:szCs w:val="16"/>
                <w:lang w:val="en-US" w:bidi="th-TH"/>
              </w:rPr>
              <w:t>(372,934)</w:t>
            </w:r>
          </w:p>
        </w:tc>
        <w:tc>
          <w:tcPr>
            <w:tcW w:w="58" w:type="pct"/>
          </w:tcPr>
          <w:p w14:paraId="0DAF5552" w14:textId="77777777" w:rsidR="004B56FD" w:rsidRPr="00294F24" w:rsidRDefault="004B56FD" w:rsidP="004B56FD">
            <w:pPr>
              <w:tabs>
                <w:tab w:val="decimal" w:pos="608"/>
              </w:tabs>
              <w:spacing w:line="240" w:lineRule="atLeast"/>
              <w:ind w:right="-61"/>
              <w:rPr>
                <w:sz w:val="16"/>
                <w:szCs w:val="16"/>
                <w:lang w:val="en-US" w:bidi="th-TH"/>
              </w:rPr>
            </w:pPr>
          </w:p>
        </w:tc>
        <w:tc>
          <w:tcPr>
            <w:tcW w:w="247" w:type="pct"/>
          </w:tcPr>
          <w:p w14:paraId="1A68E709" w14:textId="5B41F2D5" w:rsidR="004B56FD" w:rsidRPr="00294F24" w:rsidRDefault="004B56FD" w:rsidP="004B56FD">
            <w:pPr>
              <w:tabs>
                <w:tab w:val="decimal" w:pos="608"/>
              </w:tabs>
              <w:spacing w:line="240" w:lineRule="atLeast"/>
              <w:ind w:right="-61"/>
              <w:rPr>
                <w:sz w:val="16"/>
                <w:szCs w:val="16"/>
                <w:lang w:val="en-US" w:bidi="th-TH"/>
              </w:rPr>
            </w:pPr>
            <w:r w:rsidRPr="00294F24">
              <w:rPr>
                <w:sz w:val="16"/>
                <w:szCs w:val="16"/>
                <w:lang w:val="en-US" w:bidi="th-TH"/>
              </w:rPr>
              <w:t>23,494</w:t>
            </w:r>
          </w:p>
        </w:tc>
        <w:tc>
          <w:tcPr>
            <w:tcW w:w="56" w:type="pct"/>
            <w:vAlign w:val="bottom"/>
          </w:tcPr>
          <w:p w14:paraId="4573F93E" w14:textId="77777777" w:rsidR="004B56FD" w:rsidRPr="00294F24" w:rsidRDefault="004B56FD" w:rsidP="004B56FD">
            <w:pPr>
              <w:tabs>
                <w:tab w:val="decimal" w:pos="608"/>
              </w:tabs>
              <w:spacing w:line="240" w:lineRule="atLeast"/>
              <w:ind w:right="-61"/>
              <w:rPr>
                <w:sz w:val="16"/>
                <w:szCs w:val="16"/>
                <w:lang w:val="en-US" w:bidi="th-TH"/>
              </w:rPr>
            </w:pPr>
          </w:p>
        </w:tc>
        <w:tc>
          <w:tcPr>
            <w:tcW w:w="269" w:type="pct"/>
            <w:vAlign w:val="bottom"/>
          </w:tcPr>
          <w:p w14:paraId="0D2DA97A" w14:textId="0C0DC9AC" w:rsidR="004B56FD" w:rsidRPr="00294F24" w:rsidRDefault="004B56FD" w:rsidP="004B56FD">
            <w:pPr>
              <w:tabs>
                <w:tab w:val="decimal" w:pos="850"/>
              </w:tabs>
              <w:spacing w:line="240" w:lineRule="atLeast"/>
              <w:ind w:right="-61"/>
              <w:rPr>
                <w:sz w:val="16"/>
                <w:szCs w:val="16"/>
                <w:lang w:val="en-US" w:bidi="th-TH"/>
              </w:rPr>
            </w:pPr>
            <w:r w:rsidRPr="00294F24">
              <w:rPr>
                <w:sz w:val="16"/>
                <w:szCs w:val="16"/>
                <w:lang w:val="en-US" w:bidi="th-TH"/>
              </w:rPr>
              <w:t>629,833</w:t>
            </w:r>
          </w:p>
        </w:tc>
        <w:tc>
          <w:tcPr>
            <w:tcW w:w="57" w:type="pct"/>
            <w:vAlign w:val="bottom"/>
          </w:tcPr>
          <w:p w14:paraId="2BCB5AA7" w14:textId="77777777" w:rsidR="004B56FD" w:rsidRPr="00294F24" w:rsidRDefault="004B56FD" w:rsidP="004B56FD">
            <w:pPr>
              <w:tabs>
                <w:tab w:val="decimal" w:pos="850"/>
              </w:tabs>
              <w:spacing w:line="240" w:lineRule="atLeast"/>
              <w:ind w:right="-61"/>
              <w:rPr>
                <w:sz w:val="16"/>
                <w:szCs w:val="16"/>
                <w:lang w:val="en-US" w:bidi="th-TH"/>
              </w:rPr>
            </w:pPr>
          </w:p>
        </w:tc>
        <w:tc>
          <w:tcPr>
            <w:tcW w:w="279" w:type="pct"/>
            <w:vAlign w:val="bottom"/>
          </w:tcPr>
          <w:p w14:paraId="33618E63" w14:textId="07FE7B5E" w:rsidR="004B56FD" w:rsidRPr="00294F24" w:rsidRDefault="004B56FD" w:rsidP="004B56FD">
            <w:pPr>
              <w:tabs>
                <w:tab w:val="decimal" w:pos="730"/>
              </w:tabs>
              <w:spacing w:line="240" w:lineRule="atLeast"/>
              <w:ind w:right="-61"/>
              <w:rPr>
                <w:sz w:val="16"/>
                <w:szCs w:val="16"/>
                <w:lang w:val="en-US" w:bidi="th-TH"/>
              </w:rPr>
            </w:pPr>
            <w:r w:rsidRPr="00294F24">
              <w:rPr>
                <w:sz w:val="16"/>
                <w:szCs w:val="16"/>
                <w:lang w:val="en-US" w:bidi="th-TH"/>
              </w:rPr>
              <w:t>390,862</w:t>
            </w:r>
          </w:p>
        </w:tc>
      </w:tr>
      <w:tr w:rsidR="004B56FD" w:rsidRPr="004B56FD" w14:paraId="54318AA4" w14:textId="77777777" w:rsidTr="00D43F72">
        <w:trPr>
          <w:cantSplit/>
        </w:trPr>
        <w:tc>
          <w:tcPr>
            <w:tcW w:w="629" w:type="pct"/>
            <w:vAlign w:val="bottom"/>
          </w:tcPr>
          <w:p w14:paraId="0ADECBB4" w14:textId="77777777" w:rsidR="004B56FD" w:rsidRPr="00294F24" w:rsidRDefault="004B56FD" w:rsidP="004B56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p>
        </w:tc>
        <w:tc>
          <w:tcPr>
            <w:tcW w:w="282" w:type="pct"/>
            <w:vAlign w:val="bottom"/>
          </w:tcPr>
          <w:p w14:paraId="203981D3" w14:textId="77777777" w:rsidR="004B56FD" w:rsidRPr="00294F24" w:rsidRDefault="004B56FD" w:rsidP="004B56FD">
            <w:pPr>
              <w:tabs>
                <w:tab w:val="decimal" w:pos="722"/>
              </w:tabs>
              <w:spacing w:line="240" w:lineRule="atLeast"/>
              <w:ind w:right="-61"/>
              <w:rPr>
                <w:sz w:val="16"/>
                <w:szCs w:val="16"/>
                <w:lang w:val="en-US" w:bidi="th-TH"/>
              </w:rPr>
            </w:pPr>
          </w:p>
        </w:tc>
        <w:tc>
          <w:tcPr>
            <w:tcW w:w="58" w:type="pct"/>
            <w:vAlign w:val="bottom"/>
          </w:tcPr>
          <w:p w14:paraId="59362F6D" w14:textId="77777777" w:rsidR="004B56FD" w:rsidRPr="00294F24" w:rsidRDefault="004B56FD" w:rsidP="004B56FD">
            <w:pPr>
              <w:tabs>
                <w:tab w:val="decimal" w:pos="722"/>
              </w:tabs>
              <w:spacing w:line="240" w:lineRule="atLeast"/>
              <w:ind w:right="-61"/>
              <w:rPr>
                <w:sz w:val="16"/>
                <w:szCs w:val="16"/>
                <w:lang w:val="en-US" w:bidi="th-TH"/>
              </w:rPr>
            </w:pPr>
          </w:p>
        </w:tc>
        <w:tc>
          <w:tcPr>
            <w:tcW w:w="275" w:type="pct"/>
            <w:vAlign w:val="bottom"/>
          </w:tcPr>
          <w:p w14:paraId="0EC65625" w14:textId="77777777" w:rsidR="004B56FD" w:rsidRPr="00294F24" w:rsidRDefault="004B56FD" w:rsidP="004B56FD">
            <w:pPr>
              <w:tabs>
                <w:tab w:val="decimal" w:pos="722"/>
              </w:tabs>
              <w:spacing w:line="240" w:lineRule="atLeast"/>
              <w:ind w:right="-61"/>
              <w:rPr>
                <w:sz w:val="16"/>
                <w:szCs w:val="16"/>
                <w:lang w:val="en-US" w:bidi="th-TH"/>
              </w:rPr>
            </w:pPr>
          </w:p>
        </w:tc>
        <w:tc>
          <w:tcPr>
            <w:tcW w:w="62" w:type="pct"/>
            <w:vAlign w:val="bottom"/>
          </w:tcPr>
          <w:p w14:paraId="69E39258" w14:textId="77777777" w:rsidR="004B56FD" w:rsidRPr="00294F24" w:rsidRDefault="004B56FD" w:rsidP="004B56FD">
            <w:pPr>
              <w:tabs>
                <w:tab w:val="decimal" w:pos="722"/>
              </w:tabs>
              <w:spacing w:line="240" w:lineRule="atLeast"/>
              <w:ind w:right="-61"/>
              <w:rPr>
                <w:sz w:val="16"/>
                <w:szCs w:val="16"/>
                <w:lang w:val="en-US" w:bidi="th-TH"/>
              </w:rPr>
            </w:pPr>
          </w:p>
        </w:tc>
        <w:tc>
          <w:tcPr>
            <w:tcW w:w="269" w:type="pct"/>
            <w:vAlign w:val="bottom"/>
          </w:tcPr>
          <w:p w14:paraId="5A72300E" w14:textId="77777777" w:rsidR="004B56FD" w:rsidRPr="00294F24" w:rsidRDefault="004B56FD" w:rsidP="004B56FD">
            <w:pPr>
              <w:tabs>
                <w:tab w:val="decimal" w:pos="653"/>
              </w:tabs>
              <w:spacing w:line="240" w:lineRule="atLeast"/>
              <w:ind w:right="-61"/>
              <w:rPr>
                <w:sz w:val="16"/>
                <w:szCs w:val="16"/>
                <w:lang w:val="en-US" w:bidi="th-TH"/>
              </w:rPr>
            </w:pPr>
          </w:p>
        </w:tc>
        <w:tc>
          <w:tcPr>
            <w:tcW w:w="58" w:type="pct"/>
            <w:vAlign w:val="bottom"/>
          </w:tcPr>
          <w:p w14:paraId="69AA6D1D" w14:textId="77777777" w:rsidR="004B56FD" w:rsidRPr="00294F24" w:rsidRDefault="004B56FD" w:rsidP="004B56FD">
            <w:pPr>
              <w:tabs>
                <w:tab w:val="decimal" w:pos="653"/>
              </w:tabs>
              <w:spacing w:line="240" w:lineRule="atLeast"/>
              <w:ind w:right="-61"/>
              <w:rPr>
                <w:sz w:val="16"/>
                <w:szCs w:val="16"/>
                <w:lang w:val="en-US" w:bidi="th-TH"/>
              </w:rPr>
            </w:pPr>
          </w:p>
        </w:tc>
        <w:tc>
          <w:tcPr>
            <w:tcW w:w="246" w:type="pct"/>
            <w:vAlign w:val="bottom"/>
          </w:tcPr>
          <w:p w14:paraId="4A28DE2E" w14:textId="77777777" w:rsidR="004B56FD" w:rsidRPr="00294F24" w:rsidRDefault="004B56FD" w:rsidP="004B56FD">
            <w:pPr>
              <w:tabs>
                <w:tab w:val="decimal" w:pos="653"/>
              </w:tabs>
              <w:spacing w:line="240" w:lineRule="atLeast"/>
              <w:ind w:right="-61"/>
              <w:rPr>
                <w:sz w:val="16"/>
                <w:szCs w:val="16"/>
                <w:lang w:val="en-US" w:bidi="th-TH"/>
              </w:rPr>
            </w:pPr>
          </w:p>
        </w:tc>
        <w:tc>
          <w:tcPr>
            <w:tcW w:w="58" w:type="pct"/>
            <w:vAlign w:val="bottom"/>
          </w:tcPr>
          <w:p w14:paraId="1CE07317" w14:textId="77777777" w:rsidR="004B56FD" w:rsidRPr="00294F24" w:rsidRDefault="004B56FD" w:rsidP="004B56FD">
            <w:pPr>
              <w:tabs>
                <w:tab w:val="decimal" w:pos="722"/>
              </w:tabs>
              <w:spacing w:line="240" w:lineRule="atLeast"/>
              <w:ind w:right="-61"/>
              <w:rPr>
                <w:sz w:val="16"/>
                <w:szCs w:val="16"/>
                <w:lang w:val="en-US" w:bidi="th-TH"/>
              </w:rPr>
            </w:pPr>
          </w:p>
        </w:tc>
        <w:tc>
          <w:tcPr>
            <w:tcW w:w="268" w:type="pct"/>
            <w:vAlign w:val="bottom"/>
          </w:tcPr>
          <w:p w14:paraId="69ABEDCE" w14:textId="77777777" w:rsidR="004B56FD" w:rsidRPr="00294F24" w:rsidRDefault="004B56FD" w:rsidP="004B56FD">
            <w:pPr>
              <w:tabs>
                <w:tab w:val="decimal" w:pos="722"/>
              </w:tabs>
              <w:spacing w:line="240" w:lineRule="atLeast"/>
              <w:ind w:right="-61"/>
              <w:rPr>
                <w:sz w:val="16"/>
                <w:szCs w:val="16"/>
                <w:lang w:val="en-US" w:bidi="th-TH"/>
              </w:rPr>
            </w:pPr>
          </w:p>
        </w:tc>
        <w:tc>
          <w:tcPr>
            <w:tcW w:w="61" w:type="pct"/>
            <w:vAlign w:val="bottom"/>
          </w:tcPr>
          <w:p w14:paraId="03CED760" w14:textId="77777777" w:rsidR="004B56FD" w:rsidRPr="00294F24" w:rsidRDefault="004B56FD" w:rsidP="004B56FD">
            <w:pPr>
              <w:tabs>
                <w:tab w:val="decimal" w:pos="722"/>
              </w:tabs>
              <w:spacing w:line="240" w:lineRule="atLeast"/>
              <w:ind w:right="-61"/>
              <w:rPr>
                <w:sz w:val="16"/>
                <w:szCs w:val="16"/>
                <w:lang w:val="en-US" w:bidi="th-TH"/>
              </w:rPr>
            </w:pPr>
          </w:p>
        </w:tc>
        <w:tc>
          <w:tcPr>
            <w:tcW w:w="274" w:type="pct"/>
            <w:vAlign w:val="bottom"/>
          </w:tcPr>
          <w:p w14:paraId="312921B1" w14:textId="77777777" w:rsidR="004B56FD" w:rsidRPr="00294F24" w:rsidRDefault="004B56FD" w:rsidP="004B56FD">
            <w:pPr>
              <w:tabs>
                <w:tab w:val="decimal" w:pos="722"/>
              </w:tabs>
              <w:spacing w:line="240" w:lineRule="atLeast"/>
              <w:ind w:right="-61"/>
              <w:rPr>
                <w:sz w:val="16"/>
                <w:szCs w:val="16"/>
                <w:lang w:val="en-US" w:bidi="th-TH"/>
              </w:rPr>
            </w:pPr>
          </w:p>
        </w:tc>
        <w:tc>
          <w:tcPr>
            <w:tcW w:w="58" w:type="pct"/>
            <w:vAlign w:val="bottom"/>
          </w:tcPr>
          <w:p w14:paraId="11FE5666" w14:textId="77777777" w:rsidR="004B56FD" w:rsidRPr="00294F24" w:rsidRDefault="004B56FD" w:rsidP="004B56FD">
            <w:pPr>
              <w:tabs>
                <w:tab w:val="decimal" w:pos="722"/>
              </w:tabs>
              <w:spacing w:line="240" w:lineRule="atLeast"/>
              <w:ind w:right="-61"/>
              <w:rPr>
                <w:sz w:val="16"/>
                <w:szCs w:val="16"/>
                <w:lang w:val="en-US" w:bidi="th-TH"/>
              </w:rPr>
            </w:pPr>
          </w:p>
        </w:tc>
        <w:tc>
          <w:tcPr>
            <w:tcW w:w="266" w:type="pct"/>
            <w:vAlign w:val="bottom"/>
          </w:tcPr>
          <w:p w14:paraId="65454B63" w14:textId="77777777" w:rsidR="004B56FD" w:rsidRPr="00294F24" w:rsidRDefault="004B56FD" w:rsidP="004B56FD">
            <w:pPr>
              <w:tabs>
                <w:tab w:val="decimal" w:pos="608"/>
              </w:tabs>
              <w:spacing w:line="240" w:lineRule="atLeast"/>
              <w:ind w:right="-61"/>
              <w:rPr>
                <w:sz w:val="16"/>
                <w:szCs w:val="16"/>
                <w:lang w:val="en-US" w:bidi="th-TH"/>
              </w:rPr>
            </w:pPr>
          </w:p>
        </w:tc>
        <w:tc>
          <w:tcPr>
            <w:tcW w:w="59" w:type="pct"/>
            <w:vAlign w:val="bottom"/>
          </w:tcPr>
          <w:p w14:paraId="2E6A07FB" w14:textId="77777777" w:rsidR="004B56FD" w:rsidRPr="00294F24" w:rsidRDefault="004B56FD" w:rsidP="004B56FD">
            <w:pPr>
              <w:tabs>
                <w:tab w:val="decimal" w:pos="608"/>
              </w:tabs>
              <w:spacing w:line="240" w:lineRule="atLeast"/>
              <w:ind w:right="-61"/>
              <w:rPr>
                <w:sz w:val="16"/>
                <w:szCs w:val="16"/>
                <w:lang w:val="en-US" w:bidi="th-TH"/>
              </w:rPr>
            </w:pPr>
          </w:p>
        </w:tc>
        <w:tc>
          <w:tcPr>
            <w:tcW w:w="246" w:type="pct"/>
            <w:vAlign w:val="bottom"/>
          </w:tcPr>
          <w:p w14:paraId="34C0FB0E"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vAlign w:val="bottom"/>
          </w:tcPr>
          <w:p w14:paraId="6A6C1DE0" w14:textId="77777777" w:rsidR="004B56FD" w:rsidRPr="00294F24" w:rsidRDefault="004B56FD" w:rsidP="004B56FD">
            <w:pPr>
              <w:tabs>
                <w:tab w:val="decimal" w:pos="608"/>
              </w:tabs>
              <w:spacing w:line="240" w:lineRule="atLeast"/>
              <w:ind w:right="-61"/>
              <w:rPr>
                <w:sz w:val="16"/>
                <w:szCs w:val="16"/>
                <w:lang w:val="en-US" w:bidi="th-TH"/>
              </w:rPr>
            </w:pPr>
          </w:p>
        </w:tc>
        <w:tc>
          <w:tcPr>
            <w:tcW w:w="237" w:type="pct"/>
            <w:vAlign w:val="bottom"/>
          </w:tcPr>
          <w:p w14:paraId="50C319C1"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vAlign w:val="bottom"/>
          </w:tcPr>
          <w:p w14:paraId="67BFD2DC" w14:textId="77777777" w:rsidR="004B56FD" w:rsidRPr="00294F24" w:rsidRDefault="004B56FD" w:rsidP="004B56FD">
            <w:pPr>
              <w:tabs>
                <w:tab w:val="decimal" w:pos="608"/>
              </w:tabs>
              <w:spacing w:line="240" w:lineRule="atLeast"/>
              <w:ind w:right="-61"/>
              <w:rPr>
                <w:sz w:val="16"/>
                <w:szCs w:val="16"/>
                <w:lang w:val="en-US" w:bidi="th-TH"/>
              </w:rPr>
            </w:pPr>
          </w:p>
        </w:tc>
        <w:tc>
          <w:tcPr>
            <w:tcW w:w="212" w:type="pct"/>
            <w:vAlign w:val="bottom"/>
          </w:tcPr>
          <w:p w14:paraId="45092248"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tcPr>
          <w:p w14:paraId="0A74EE44" w14:textId="77777777" w:rsidR="004B56FD" w:rsidRPr="00294F24" w:rsidRDefault="004B56FD" w:rsidP="004B56FD">
            <w:pPr>
              <w:tabs>
                <w:tab w:val="decimal" w:pos="608"/>
              </w:tabs>
              <w:spacing w:line="240" w:lineRule="atLeast"/>
              <w:ind w:right="-61"/>
              <w:rPr>
                <w:sz w:val="16"/>
                <w:szCs w:val="16"/>
                <w:lang w:val="en-US" w:bidi="th-TH"/>
              </w:rPr>
            </w:pPr>
          </w:p>
        </w:tc>
        <w:tc>
          <w:tcPr>
            <w:tcW w:w="242" w:type="pct"/>
          </w:tcPr>
          <w:p w14:paraId="42E54C78"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tcPr>
          <w:p w14:paraId="71B3600C" w14:textId="77777777" w:rsidR="004B56FD" w:rsidRPr="00294F24" w:rsidRDefault="004B56FD" w:rsidP="004B56FD">
            <w:pPr>
              <w:tabs>
                <w:tab w:val="decimal" w:pos="608"/>
              </w:tabs>
              <w:spacing w:line="240" w:lineRule="atLeast"/>
              <w:ind w:right="-61"/>
              <w:rPr>
                <w:sz w:val="16"/>
                <w:szCs w:val="16"/>
                <w:lang w:val="en-US" w:bidi="th-TH"/>
              </w:rPr>
            </w:pPr>
          </w:p>
        </w:tc>
        <w:tc>
          <w:tcPr>
            <w:tcW w:w="247" w:type="pct"/>
          </w:tcPr>
          <w:p w14:paraId="09789F01" w14:textId="77777777" w:rsidR="004B56FD" w:rsidRPr="00294F24" w:rsidRDefault="004B56FD" w:rsidP="004B56FD">
            <w:pPr>
              <w:tabs>
                <w:tab w:val="decimal" w:pos="608"/>
              </w:tabs>
              <w:spacing w:line="240" w:lineRule="atLeast"/>
              <w:ind w:right="-61"/>
              <w:rPr>
                <w:sz w:val="16"/>
                <w:szCs w:val="16"/>
                <w:lang w:val="en-US" w:bidi="th-TH"/>
              </w:rPr>
            </w:pPr>
          </w:p>
        </w:tc>
        <w:tc>
          <w:tcPr>
            <w:tcW w:w="56" w:type="pct"/>
            <w:vAlign w:val="bottom"/>
          </w:tcPr>
          <w:p w14:paraId="7378998A" w14:textId="77777777" w:rsidR="004B56FD" w:rsidRPr="00294F24" w:rsidRDefault="004B56FD" w:rsidP="004B56FD">
            <w:pPr>
              <w:tabs>
                <w:tab w:val="decimal" w:pos="608"/>
              </w:tabs>
              <w:spacing w:line="240" w:lineRule="atLeast"/>
              <w:ind w:right="-61"/>
              <w:rPr>
                <w:sz w:val="16"/>
                <w:szCs w:val="16"/>
                <w:lang w:val="en-US" w:bidi="th-TH"/>
              </w:rPr>
            </w:pPr>
          </w:p>
        </w:tc>
        <w:tc>
          <w:tcPr>
            <w:tcW w:w="269" w:type="pct"/>
            <w:vAlign w:val="bottom"/>
          </w:tcPr>
          <w:p w14:paraId="74A73B77" w14:textId="77777777" w:rsidR="004B56FD" w:rsidRPr="00294F24" w:rsidRDefault="004B56FD" w:rsidP="004B56FD">
            <w:pPr>
              <w:tabs>
                <w:tab w:val="decimal" w:pos="850"/>
              </w:tabs>
              <w:spacing w:line="240" w:lineRule="atLeast"/>
              <w:ind w:right="-61"/>
              <w:rPr>
                <w:sz w:val="16"/>
                <w:szCs w:val="16"/>
                <w:lang w:val="en-US" w:bidi="th-TH"/>
              </w:rPr>
            </w:pPr>
          </w:p>
        </w:tc>
        <w:tc>
          <w:tcPr>
            <w:tcW w:w="57" w:type="pct"/>
            <w:vAlign w:val="bottom"/>
          </w:tcPr>
          <w:p w14:paraId="4EA139A4" w14:textId="77777777" w:rsidR="004B56FD" w:rsidRPr="00294F24" w:rsidRDefault="004B56FD" w:rsidP="004B56FD">
            <w:pPr>
              <w:tabs>
                <w:tab w:val="decimal" w:pos="850"/>
              </w:tabs>
              <w:spacing w:line="240" w:lineRule="atLeast"/>
              <w:ind w:right="-61"/>
              <w:rPr>
                <w:sz w:val="16"/>
                <w:szCs w:val="16"/>
                <w:lang w:val="en-US" w:bidi="th-TH"/>
              </w:rPr>
            </w:pPr>
          </w:p>
        </w:tc>
        <w:tc>
          <w:tcPr>
            <w:tcW w:w="279" w:type="pct"/>
            <w:vAlign w:val="bottom"/>
          </w:tcPr>
          <w:p w14:paraId="1A2D3AB2" w14:textId="77777777" w:rsidR="004B56FD" w:rsidRPr="00294F24" w:rsidRDefault="004B56FD" w:rsidP="004B56FD">
            <w:pPr>
              <w:tabs>
                <w:tab w:val="decimal" w:pos="730"/>
              </w:tabs>
              <w:spacing w:line="240" w:lineRule="atLeast"/>
              <w:ind w:right="-61"/>
              <w:rPr>
                <w:sz w:val="16"/>
                <w:szCs w:val="16"/>
                <w:lang w:val="en-US" w:bidi="th-TH"/>
              </w:rPr>
            </w:pPr>
          </w:p>
        </w:tc>
      </w:tr>
      <w:tr w:rsidR="004B56FD" w:rsidRPr="004B56FD" w14:paraId="7BB2C8E2" w14:textId="77777777" w:rsidTr="00D43F72">
        <w:trPr>
          <w:cantSplit/>
        </w:trPr>
        <w:tc>
          <w:tcPr>
            <w:tcW w:w="629" w:type="pct"/>
            <w:vAlign w:val="bottom"/>
          </w:tcPr>
          <w:p w14:paraId="7B12B91F" w14:textId="0D413526" w:rsidR="004B56FD" w:rsidRPr="00294F24" w:rsidRDefault="004B56FD" w:rsidP="004B56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r w:rsidRPr="00294F24">
              <w:rPr>
                <w:sz w:val="16"/>
                <w:szCs w:val="16"/>
                <w:lang w:val="en-US" w:bidi="th-TH"/>
              </w:rPr>
              <w:t>Segment assets</w:t>
            </w:r>
          </w:p>
        </w:tc>
        <w:tc>
          <w:tcPr>
            <w:tcW w:w="282" w:type="pct"/>
            <w:vAlign w:val="bottom"/>
          </w:tcPr>
          <w:p w14:paraId="1854C184" w14:textId="77777777" w:rsidR="004B56FD" w:rsidRPr="00294F24" w:rsidRDefault="004B56FD" w:rsidP="004B56FD">
            <w:pPr>
              <w:tabs>
                <w:tab w:val="decimal" w:pos="722"/>
              </w:tabs>
              <w:spacing w:line="240" w:lineRule="atLeast"/>
              <w:ind w:right="-61"/>
              <w:rPr>
                <w:sz w:val="16"/>
                <w:szCs w:val="16"/>
                <w:lang w:val="en-US" w:bidi="th-TH"/>
              </w:rPr>
            </w:pPr>
          </w:p>
        </w:tc>
        <w:tc>
          <w:tcPr>
            <w:tcW w:w="58" w:type="pct"/>
            <w:vAlign w:val="bottom"/>
          </w:tcPr>
          <w:p w14:paraId="0690A41F" w14:textId="77777777" w:rsidR="004B56FD" w:rsidRPr="00294F24" w:rsidRDefault="004B56FD" w:rsidP="004B56FD">
            <w:pPr>
              <w:tabs>
                <w:tab w:val="decimal" w:pos="722"/>
              </w:tabs>
              <w:spacing w:line="240" w:lineRule="atLeast"/>
              <w:ind w:right="-61"/>
              <w:rPr>
                <w:sz w:val="16"/>
                <w:szCs w:val="16"/>
                <w:lang w:val="en-US" w:bidi="th-TH"/>
              </w:rPr>
            </w:pPr>
          </w:p>
        </w:tc>
        <w:tc>
          <w:tcPr>
            <w:tcW w:w="275" w:type="pct"/>
            <w:vAlign w:val="bottom"/>
          </w:tcPr>
          <w:p w14:paraId="75F4F174" w14:textId="77777777" w:rsidR="004B56FD" w:rsidRPr="00294F24" w:rsidRDefault="004B56FD" w:rsidP="004B56FD">
            <w:pPr>
              <w:tabs>
                <w:tab w:val="decimal" w:pos="722"/>
              </w:tabs>
              <w:spacing w:line="240" w:lineRule="atLeast"/>
              <w:ind w:right="-61"/>
              <w:rPr>
                <w:sz w:val="16"/>
                <w:szCs w:val="16"/>
                <w:lang w:val="en-US" w:bidi="th-TH"/>
              </w:rPr>
            </w:pPr>
          </w:p>
        </w:tc>
        <w:tc>
          <w:tcPr>
            <w:tcW w:w="62" w:type="pct"/>
            <w:vAlign w:val="bottom"/>
          </w:tcPr>
          <w:p w14:paraId="50DFF82F" w14:textId="77777777" w:rsidR="004B56FD" w:rsidRPr="00294F24" w:rsidRDefault="004B56FD" w:rsidP="004B56FD">
            <w:pPr>
              <w:tabs>
                <w:tab w:val="decimal" w:pos="722"/>
              </w:tabs>
              <w:spacing w:line="240" w:lineRule="atLeast"/>
              <w:ind w:right="-61"/>
              <w:rPr>
                <w:sz w:val="16"/>
                <w:szCs w:val="16"/>
                <w:lang w:val="en-US" w:bidi="th-TH"/>
              </w:rPr>
            </w:pPr>
          </w:p>
        </w:tc>
        <w:tc>
          <w:tcPr>
            <w:tcW w:w="269" w:type="pct"/>
            <w:vAlign w:val="bottom"/>
          </w:tcPr>
          <w:p w14:paraId="3B410575" w14:textId="77777777" w:rsidR="004B56FD" w:rsidRPr="00294F24" w:rsidRDefault="004B56FD" w:rsidP="004B56FD">
            <w:pPr>
              <w:tabs>
                <w:tab w:val="decimal" w:pos="653"/>
              </w:tabs>
              <w:spacing w:line="240" w:lineRule="atLeast"/>
              <w:ind w:right="-61"/>
              <w:rPr>
                <w:sz w:val="16"/>
                <w:szCs w:val="16"/>
                <w:lang w:val="en-US" w:bidi="th-TH"/>
              </w:rPr>
            </w:pPr>
          </w:p>
        </w:tc>
        <w:tc>
          <w:tcPr>
            <w:tcW w:w="58" w:type="pct"/>
            <w:vAlign w:val="bottom"/>
          </w:tcPr>
          <w:p w14:paraId="487B1FF0" w14:textId="77777777" w:rsidR="004B56FD" w:rsidRPr="00294F24" w:rsidRDefault="004B56FD" w:rsidP="004B56FD">
            <w:pPr>
              <w:tabs>
                <w:tab w:val="decimal" w:pos="653"/>
              </w:tabs>
              <w:spacing w:line="240" w:lineRule="atLeast"/>
              <w:ind w:right="-61"/>
              <w:rPr>
                <w:sz w:val="16"/>
                <w:szCs w:val="16"/>
                <w:lang w:val="en-US" w:bidi="th-TH"/>
              </w:rPr>
            </w:pPr>
          </w:p>
        </w:tc>
        <w:tc>
          <w:tcPr>
            <w:tcW w:w="246" w:type="pct"/>
            <w:vAlign w:val="bottom"/>
          </w:tcPr>
          <w:p w14:paraId="36850A23" w14:textId="77777777" w:rsidR="004B56FD" w:rsidRPr="00294F24" w:rsidRDefault="004B56FD" w:rsidP="004B56FD">
            <w:pPr>
              <w:tabs>
                <w:tab w:val="decimal" w:pos="653"/>
              </w:tabs>
              <w:spacing w:line="240" w:lineRule="atLeast"/>
              <w:ind w:right="-61"/>
              <w:rPr>
                <w:sz w:val="16"/>
                <w:szCs w:val="16"/>
                <w:lang w:val="en-US" w:bidi="th-TH"/>
              </w:rPr>
            </w:pPr>
          </w:p>
        </w:tc>
        <w:tc>
          <w:tcPr>
            <w:tcW w:w="58" w:type="pct"/>
            <w:vAlign w:val="bottom"/>
          </w:tcPr>
          <w:p w14:paraId="28E2B34A" w14:textId="77777777" w:rsidR="004B56FD" w:rsidRPr="00294F24" w:rsidRDefault="004B56FD" w:rsidP="004B56FD">
            <w:pPr>
              <w:tabs>
                <w:tab w:val="decimal" w:pos="722"/>
              </w:tabs>
              <w:spacing w:line="240" w:lineRule="atLeast"/>
              <w:ind w:right="-61"/>
              <w:rPr>
                <w:sz w:val="16"/>
                <w:szCs w:val="16"/>
                <w:lang w:val="en-US" w:bidi="th-TH"/>
              </w:rPr>
            </w:pPr>
          </w:p>
        </w:tc>
        <w:tc>
          <w:tcPr>
            <w:tcW w:w="268" w:type="pct"/>
            <w:vAlign w:val="bottom"/>
          </w:tcPr>
          <w:p w14:paraId="1C04D7CE" w14:textId="44FDFEC1" w:rsidR="004B56FD" w:rsidRPr="00294F24" w:rsidRDefault="00294F24" w:rsidP="004B56FD">
            <w:pPr>
              <w:tabs>
                <w:tab w:val="decimal" w:pos="722"/>
              </w:tabs>
              <w:spacing w:line="240" w:lineRule="atLeast"/>
              <w:ind w:right="-61"/>
              <w:rPr>
                <w:sz w:val="16"/>
                <w:szCs w:val="16"/>
                <w:lang w:val="en-US" w:bidi="th-TH"/>
              </w:rPr>
            </w:pPr>
            <w:r w:rsidRPr="00294F24">
              <w:rPr>
                <w:sz w:val="16"/>
                <w:szCs w:val="16"/>
                <w:lang w:val="en-US" w:bidi="th-TH"/>
              </w:rPr>
              <w:t>8,66</w:t>
            </w:r>
            <w:r>
              <w:rPr>
                <w:sz w:val="16"/>
                <w:szCs w:val="16"/>
                <w:lang w:val="en-US" w:bidi="th-TH"/>
              </w:rPr>
              <w:t>5,884</w:t>
            </w:r>
          </w:p>
        </w:tc>
        <w:tc>
          <w:tcPr>
            <w:tcW w:w="61" w:type="pct"/>
            <w:vAlign w:val="bottom"/>
          </w:tcPr>
          <w:p w14:paraId="00D7BCFA" w14:textId="77777777" w:rsidR="004B56FD" w:rsidRPr="00294F24" w:rsidRDefault="004B56FD" w:rsidP="004B56FD">
            <w:pPr>
              <w:tabs>
                <w:tab w:val="decimal" w:pos="722"/>
              </w:tabs>
              <w:spacing w:line="240" w:lineRule="atLeast"/>
              <w:ind w:right="-61"/>
              <w:rPr>
                <w:sz w:val="16"/>
                <w:szCs w:val="16"/>
                <w:lang w:val="en-US" w:bidi="th-TH"/>
              </w:rPr>
            </w:pPr>
          </w:p>
        </w:tc>
        <w:tc>
          <w:tcPr>
            <w:tcW w:w="274" w:type="pct"/>
            <w:vAlign w:val="bottom"/>
          </w:tcPr>
          <w:p w14:paraId="6F796CB4" w14:textId="60D8E4D9" w:rsidR="004B56FD" w:rsidRPr="00294F24" w:rsidRDefault="00294F24" w:rsidP="004B56FD">
            <w:pPr>
              <w:tabs>
                <w:tab w:val="decimal" w:pos="722"/>
              </w:tabs>
              <w:spacing w:line="240" w:lineRule="atLeast"/>
              <w:ind w:right="-61"/>
              <w:rPr>
                <w:sz w:val="16"/>
                <w:szCs w:val="16"/>
                <w:lang w:val="en-US" w:bidi="th-TH"/>
              </w:rPr>
            </w:pPr>
            <w:r>
              <w:rPr>
                <w:sz w:val="16"/>
                <w:szCs w:val="16"/>
                <w:lang w:val="en-US" w:bidi="th-TH"/>
              </w:rPr>
              <w:t>7,613,055</w:t>
            </w:r>
          </w:p>
        </w:tc>
        <w:tc>
          <w:tcPr>
            <w:tcW w:w="58" w:type="pct"/>
            <w:vAlign w:val="bottom"/>
          </w:tcPr>
          <w:p w14:paraId="204C23D7" w14:textId="77777777" w:rsidR="004B56FD" w:rsidRPr="00294F24" w:rsidRDefault="004B56FD" w:rsidP="004B56FD">
            <w:pPr>
              <w:tabs>
                <w:tab w:val="decimal" w:pos="722"/>
              </w:tabs>
              <w:spacing w:line="240" w:lineRule="atLeast"/>
              <w:ind w:right="-61"/>
              <w:rPr>
                <w:sz w:val="16"/>
                <w:szCs w:val="16"/>
                <w:lang w:val="en-US" w:bidi="th-TH"/>
              </w:rPr>
            </w:pPr>
          </w:p>
        </w:tc>
        <w:tc>
          <w:tcPr>
            <w:tcW w:w="266" w:type="pct"/>
            <w:vAlign w:val="bottom"/>
          </w:tcPr>
          <w:p w14:paraId="2407A415" w14:textId="4476112F" w:rsidR="004B56FD" w:rsidRPr="00294F24" w:rsidRDefault="00294F24" w:rsidP="00294F24">
            <w:pPr>
              <w:tabs>
                <w:tab w:val="decimal" w:pos="722"/>
              </w:tabs>
              <w:spacing w:line="240" w:lineRule="atLeast"/>
              <w:ind w:right="-61"/>
              <w:contextualSpacing/>
              <w:jc w:val="right"/>
              <w:rPr>
                <w:sz w:val="16"/>
                <w:szCs w:val="16"/>
                <w:lang w:val="en-US" w:bidi="th-TH"/>
              </w:rPr>
            </w:pPr>
            <w:r>
              <w:rPr>
                <w:sz w:val="16"/>
                <w:szCs w:val="16"/>
                <w:lang w:val="en-US" w:bidi="th-TH"/>
              </w:rPr>
              <w:t>3,122,984</w:t>
            </w:r>
          </w:p>
        </w:tc>
        <w:tc>
          <w:tcPr>
            <w:tcW w:w="59" w:type="pct"/>
            <w:vAlign w:val="bottom"/>
          </w:tcPr>
          <w:p w14:paraId="542E7D37" w14:textId="77777777" w:rsidR="004B56FD" w:rsidRPr="00294F24" w:rsidRDefault="004B56FD" w:rsidP="004B56FD">
            <w:pPr>
              <w:tabs>
                <w:tab w:val="decimal" w:pos="608"/>
              </w:tabs>
              <w:spacing w:line="240" w:lineRule="atLeast"/>
              <w:ind w:right="-61"/>
              <w:rPr>
                <w:sz w:val="16"/>
                <w:szCs w:val="16"/>
                <w:lang w:val="en-US" w:bidi="th-TH"/>
              </w:rPr>
            </w:pPr>
          </w:p>
        </w:tc>
        <w:tc>
          <w:tcPr>
            <w:tcW w:w="246" w:type="pct"/>
            <w:vAlign w:val="bottom"/>
          </w:tcPr>
          <w:p w14:paraId="16867AAE" w14:textId="2D8F8BEA" w:rsidR="004B56FD" w:rsidRPr="00294F24" w:rsidRDefault="00294F24" w:rsidP="004B56FD">
            <w:pPr>
              <w:tabs>
                <w:tab w:val="decimal" w:pos="608"/>
              </w:tabs>
              <w:spacing w:line="240" w:lineRule="atLeast"/>
              <w:ind w:right="-61"/>
              <w:rPr>
                <w:sz w:val="16"/>
                <w:szCs w:val="16"/>
                <w:lang w:val="en-US" w:bidi="th-TH"/>
              </w:rPr>
            </w:pPr>
            <w:r>
              <w:rPr>
                <w:sz w:val="16"/>
                <w:szCs w:val="16"/>
                <w:lang w:val="en-US" w:bidi="th-TH"/>
              </w:rPr>
              <w:t>2,444,062</w:t>
            </w:r>
          </w:p>
        </w:tc>
        <w:tc>
          <w:tcPr>
            <w:tcW w:w="58" w:type="pct"/>
            <w:vAlign w:val="bottom"/>
          </w:tcPr>
          <w:p w14:paraId="401D1491" w14:textId="77777777" w:rsidR="004B56FD" w:rsidRPr="00294F24" w:rsidRDefault="004B56FD" w:rsidP="004B56FD">
            <w:pPr>
              <w:tabs>
                <w:tab w:val="decimal" w:pos="608"/>
              </w:tabs>
              <w:spacing w:line="240" w:lineRule="atLeast"/>
              <w:ind w:right="-61"/>
              <w:rPr>
                <w:sz w:val="16"/>
                <w:szCs w:val="16"/>
                <w:lang w:val="en-US" w:bidi="th-TH"/>
              </w:rPr>
            </w:pPr>
          </w:p>
        </w:tc>
        <w:tc>
          <w:tcPr>
            <w:tcW w:w="237" w:type="pct"/>
            <w:vAlign w:val="bottom"/>
          </w:tcPr>
          <w:p w14:paraId="36AAD0B9" w14:textId="13657CF0" w:rsidR="004B56FD" w:rsidRPr="00294F24" w:rsidRDefault="00294F24" w:rsidP="004B56FD">
            <w:pPr>
              <w:tabs>
                <w:tab w:val="decimal" w:pos="608"/>
              </w:tabs>
              <w:spacing w:line="240" w:lineRule="atLeast"/>
              <w:ind w:right="-61"/>
              <w:rPr>
                <w:sz w:val="16"/>
                <w:szCs w:val="16"/>
                <w:lang w:val="en-US" w:bidi="th-TH"/>
              </w:rPr>
            </w:pPr>
            <w:r>
              <w:rPr>
                <w:sz w:val="16"/>
                <w:szCs w:val="16"/>
                <w:lang w:val="en-US" w:bidi="th-TH"/>
              </w:rPr>
              <w:t>368,514</w:t>
            </w:r>
          </w:p>
        </w:tc>
        <w:tc>
          <w:tcPr>
            <w:tcW w:w="58" w:type="pct"/>
            <w:vAlign w:val="bottom"/>
          </w:tcPr>
          <w:p w14:paraId="52161F13" w14:textId="77777777" w:rsidR="004B56FD" w:rsidRPr="00294F24" w:rsidRDefault="004B56FD" w:rsidP="004B56FD">
            <w:pPr>
              <w:tabs>
                <w:tab w:val="decimal" w:pos="608"/>
              </w:tabs>
              <w:spacing w:line="240" w:lineRule="atLeast"/>
              <w:ind w:right="-61"/>
              <w:rPr>
                <w:sz w:val="16"/>
                <w:szCs w:val="16"/>
                <w:lang w:val="en-US" w:bidi="th-TH"/>
              </w:rPr>
            </w:pPr>
          </w:p>
        </w:tc>
        <w:tc>
          <w:tcPr>
            <w:tcW w:w="212" w:type="pct"/>
            <w:vAlign w:val="bottom"/>
          </w:tcPr>
          <w:p w14:paraId="35B2FBE3" w14:textId="208CED57" w:rsidR="004B56FD" w:rsidRPr="00294F24" w:rsidRDefault="00294F24" w:rsidP="004B56FD">
            <w:pPr>
              <w:tabs>
                <w:tab w:val="decimal" w:pos="608"/>
              </w:tabs>
              <w:spacing w:line="240" w:lineRule="atLeast"/>
              <w:ind w:right="-61"/>
              <w:rPr>
                <w:sz w:val="16"/>
                <w:szCs w:val="16"/>
                <w:lang w:val="en-US" w:bidi="th-TH"/>
              </w:rPr>
            </w:pPr>
            <w:r>
              <w:rPr>
                <w:sz w:val="16"/>
                <w:szCs w:val="16"/>
                <w:lang w:val="en-US" w:bidi="th-TH"/>
              </w:rPr>
              <w:t>484,688</w:t>
            </w:r>
          </w:p>
        </w:tc>
        <w:tc>
          <w:tcPr>
            <w:tcW w:w="58" w:type="pct"/>
          </w:tcPr>
          <w:p w14:paraId="2E760118" w14:textId="77777777" w:rsidR="004B56FD" w:rsidRPr="00294F24" w:rsidRDefault="004B56FD" w:rsidP="004B56FD">
            <w:pPr>
              <w:tabs>
                <w:tab w:val="decimal" w:pos="608"/>
              </w:tabs>
              <w:spacing w:line="240" w:lineRule="atLeast"/>
              <w:ind w:right="-61"/>
              <w:rPr>
                <w:sz w:val="16"/>
                <w:szCs w:val="16"/>
                <w:lang w:val="en-US" w:bidi="th-TH"/>
              </w:rPr>
            </w:pPr>
          </w:p>
        </w:tc>
        <w:tc>
          <w:tcPr>
            <w:tcW w:w="242" w:type="pct"/>
          </w:tcPr>
          <w:p w14:paraId="0014B018" w14:textId="6BF61271" w:rsidR="004B56FD" w:rsidRPr="00294F24" w:rsidRDefault="00294F24" w:rsidP="004B56FD">
            <w:pPr>
              <w:tabs>
                <w:tab w:val="decimal" w:pos="608"/>
              </w:tabs>
              <w:spacing w:line="240" w:lineRule="atLeast"/>
              <w:ind w:right="-61"/>
              <w:rPr>
                <w:sz w:val="16"/>
                <w:szCs w:val="16"/>
                <w:lang w:val="en-US" w:bidi="th-TH"/>
              </w:rPr>
            </w:pPr>
            <w:r>
              <w:rPr>
                <w:sz w:val="16"/>
                <w:szCs w:val="16"/>
                <w:lang w:val="en-US" w:bidi="th-TH"/>
              </w:rPr>
              <w:t>(419,391)</w:t>
            </w:r>
          </w:p>
        </w:tc>
        <w:tc>
          <w:tcPr>
            <w:tcW w:w="58" w:type="pct"/>
          </w:tcPr>
          <w:p w14:paraId="34B428F0" w14:textId="77777777" w:rsidR="004B56FD" w:rsidRPr="00294F24" w:rsidRDefault="004B56FD" w:rsidP="004B56FD">
            <w:pPr>
              <w:tabs>
                <w:tab w:val="decimal" w:pos="608"/>
              </w:tabs>
              <w:spacing w:line="240" w:lineRule="atLeast"/>
              <w:ind w:right="-61"/>
              <w:rPr>
                <w:sz w:val="16"/>
                <w:szCs w:val="16"/>
                <w:lang w:val="en-US" w:bidi="th-TH"/>
              </w:rPr>
            </w:pPr>
          </w:p>
        </w:tc>
        <w:tc>
          <w:tcPr>
            <w:tcW w:w="247" w:type="pct"/>
          </w:tcPr>
          <w:p w14:paraId="7E935D12" w14:textId="19162CEA" w:rsidR="004B56FD" w:rsidRPr="00294F24" w:rsidRDefault="00294F24" w:rsidP="004B56FD">
            <w:pPr>
              <w:tabs>
                <w:tab w:val="decimal" w:pos="608"/>
              </w:tabs>
              <w:spacing w:line="240" w:lineRule="atLeast"/>
              <w:ind w:right="-61"/>
              <w:rPr>
                <w:sz w:val="16"/>
                <w:szCs w:val="16"/>
                <w:lang w:val="en-US" w:bidi="th-TH"/>
              </w:rPr>
            </w:pPr>
            <w:r>
              <w:rPr>
                <w:sz w:val="16"/>
                <w:szCs w:val="16"/>
                <w:lang w:val="en-US" w:bidi="th-TH"/>
              </w:rPr>
              <w:t>(555,296)</w:t>
            </w:r>
          </w:p>
        </w:tc>
        <w:tc>
          <w:tcPr>
            <w:tcW w:w="56" w:type="pct"/>
            <w:vAlign w:val="bottom"/>
          </w:tcPr>
          <w:p w14:paraId="766679DD" w14:textId="77777777" w:rsidR="004B56FD" w:rsidRPr="00294F24" w:rsidRDefault="004B56FD" w:rsidP="004B56FD">
            <w:pPr>
              <w:tabs>
                <w:tab w:val="decimal" w:pos="608"/>
              </w:tabs>
              <w:spacing w:line="240" w:lineRule="atLeast"/>
              <w:ind w:right="-61"/>
              <w:rPr>
                <w:sz w:val="16"/>
                <w:szCs w:val="16"/>
                <w:lang w:val="en-US" w:bidi="th-TH"/>
              </w:rPr>
            </w:pPr>
          </w:p>
        </w:tc>
        <w:tc>
          <w:tcPr>
            <w:tcW w:w="269" w:type="pct"/>
            <w:vAlign w:val="bottom"/>
          </w:tcPr>
          <w:p w14:paraId="545E1D14" w14:textId="63A9741D" w:rsidR="004B56FD" w:rsidRPr="00294F24" w:rsidRDefault="00294F24" w:rsidP="004B56FD">
            <w:pPr>
              <w:tabs>
                <w:tab w:val="decimal" w:pos="850"/>
              </w:tabs>
              <w:spacing w:line="240" w:lineRule="atLeast"/>
              <w:ind w:right="-61"/>
              <w:rPr>
                <w:sz w:val="16"/>
                <w:szCs w:val="16"/>
                <w:lang w:val="en-US" w:bidi="th-TH"/>
              </w:rPr>
            </w:pPr>
            <w:r>
              <w:rPr>
                <w:sz w:val="16"/>
                <w:szCs w:val="16"/>
                <w:lang w:val="en-US" w:bidi="th-TH"/>
              </w:rPr>
              <w:t>12,023,189</w:t>
            </w:r>
          </w:p>
        </w:tc>
        <w:tc>
          <w:tcPr>
            <w:tcW w:w="57" w:type="pct"/>
            <w:vAlign w:val="bottom"/>
          </w:tcPr>
          <w:p w14:paraId="398E639B" w14:textId="77777777" w:rsidR="004B56FD" w:rsidRPr="00294F24" w:rsidRDefault="004B56FD" w:rsidP="004B56FD">
            <w:pPr>
              <w:tabs>
                <w:tab w:val="decimal" w:pos="850"/>
              </w:tabs>
              <w:spacing w:line="240" w:lineRule="atLeast"/>
              <w:ind w:right="-61"/>
              <w:rPr>
                <w:sz w:val="16"/>
                <w:szCs w:val="16"/>
                <w:lang w:val="en-US" w:bidi="th-TH"/>
              </w:rPr>
            </w:pPr>
          </w:p>
        </w:tc>
        <w:tc>
          <w:tcPr>
            <w:tcW w:w="279" w:type="pct"/>
            <w:vAlign w:val="bottom"/>
          </w:tcPr>
          <w:p w14:paraId="268FF4E5" w14:textId="7AF76D5D" w:rsidR="004B56FD" w:rsidRPr="00294F24" w:rsidRDefault="00294F24" w:rsidP="004B56FD">
            <w:pPr>
              <w:tabs>
                <w:tab w:val="decimal" w:pos="730"/>
              </w:tabs>
              <w:spacing w:line="240" w:lineRule="atLeast"/>
              <w:ind w:right="-61"/>
              <w:rPr>
                <w:sz w:val="16"/>
                <w:szCs w:val="16"/>
                <w:lang w:val="en-US" w:bidi="th-TH"/>
              </w:rPr>
            </w:pPr>
            <w:r>
              <w:rPr>
                <w:sz w:val="16"/>
                <w:szCs w:val="16"/>
                <w:lang w:val="en-US" w:bidi="th-TH"/>
              </w:rPr>
              <w:t>9,986,510</w:t>
            </w:r>
          </w:p>
        </w:tc>
      </w:tr>
      <w:tr w:rsidR="004B56FD" w:rsidRPr="004B56FD" w14:paraId="446787FA" w14:textId="77777777" w:rsidTr="00D43F72">
        <w:trPr>
          <w:cantSplit/>
        </w:trPr>
        <w:tc>
          <w:tcPr>
            <w:tcW w:w="912" w:type="pct"/>
            <w:gridSpan w:val="2"/>
            <w:vAlign w:val="bottom"/>
          </w:tcPr>
          <w:p w14:paraId="2BFDBF76" w14:textId="4A6964B4" w:rsidR="004B56FD" w:rsidRPr="00294F24" w:rsidRDefault="004B56FD" w:rsidP="004B56FD">
            <w:pPr>
              <w:tabs>
                <w:tab w:val="decimal" w:pos="722"/>
              </w:tabs>
              <w:spacing w:line="240" w:lineRule="atLeast"/>
              <w:ind w:right="-61"/>
              <w:rPr>
                <w:sz w:val="16"/>
                <w:szCs w:val="16"/>
                <w:lang w:val="en-US" w:bidi="th-TH"/>
              </w:rPr>
            </w:pPr>
            <w:proofErr w:type="gramStart"/>
            <w:r w:rsidRPr="00294F24">
              <w:rPr>
                <w:sz w:val="16"/>
                <w:szCs w:val="16"/>
                <w:lang w:val="en-US" w:bidi="th-TH"/>
              </w:rPr>
              <w:t>Other</w:t>
            </w:r>
            <w:proofErr w:type="gramEnd"/>
            <w:r w:rsidRPr="00294F24">
              <w:rPr>
                <w:sz w:val="16"/>
                <w:szCs w:val="16"/>
                <w:lang w:val="en-US" w:bidi="th-TH"/>
              </w:rPr>
              <w:t xml:space="preserve"> unallocated amount</w:t>
            </w:r>
          </w:p>
        </w:tc>
        <w:tc>
          <w:tcPr>
            <w:tcW w:w="58" w:type="pct"/>
            <w:vAlign w:val="bottom"/>
          </w:tcPr>
          <w:p w14:paraId="40A6D740" w14:textId="77777777" w:rsidR="004B56FD" w:rsidRPr="00294F24" w:rsidRDefault="004B56FD" w:rsidP="004B56FD">
            <w:pPr>
              <w:tabs>
                <w:tab w:val="decimal" w:pos="722"/>
              </w:tabs>
              <w:spacing w:line="240" w:lineRule="atLeast"/>
              <w:ind w:right="-61"/>
              <w:rPr>
                <w:sz w:val="16"/>
                <w:szCs w:val="16"/>
                <w:lang w:val="en-US" w:bidi="th-TH"/>
              </w:rPr>
            </w:pPr>
          </w:p>
        </w:tc>
        <w:tc>
          <w:tcPr>
            <w:tcW w:w="275" w:type="pct"/>
            <w:vAlign w:val="bottom"/>
          </w:tcPr>
          <w:p w14:paraId="5B9C93BB" w14:textId="77777777" w:rsidR="004B56FD" w:rsidRPr="00294F24" w:rsidRDefault="004B56FD" w:rsidP="004B56FD">
            <w:pPr>
              <w:tabs>
                <w:tab w:val="decimal" w:pos="722"/>
              </w:tabs>
              <w:spacing w:line="240" w:lineRule="atLeast"/>
              <w:ind w:right="-61"/>
              <w:rPr>
                <w:sz w:val="16"/>
                <w:szCs w:val="16"/>
                <w:lang w:val="en-US" w:bidi="th-TH"/>
              </w:rPr>
            </w:pPr>
          </w:p>
        </w:tc>
        <w:tc>
          <w:tcPr>
            <w:tcW w:w="62" w:type="pct"/>
            <w:vAlign w:val="bottom"/>
          </w:tcPr>
          <w:p w14:paraId="20DC52D7" w14:textId="77777777" w:rsidR="004B56FD" w:rsidRPr="00294F24" w:rsidRDefault="004B56FD" w:rsidP="004B56FD">
            <w:pPr>
              <w:tabs>
                <w:tab w:val="decimal" w:pos="722"/>
              </w:tabs>
              <w:spacing w:line="240" w:lineRule="atLeast"/>
              <w:ind w:right="-61"/>
              <w:rPr>
                <w:sz w:val="16"/>
                <w:szCs w:val="16"/>
                <w:lang w:val="en-US" w:bidi="th-TH"/>
              </w:rPr>
            </w:pPr>
          </w:p>
        </w:tc>
        <w:tc>
          <w:tcPr>
            <w:tcW w:w="269" w:type="pct"/>
            <w:vAlign w:val="bottom"/>
          </w:tcPr>
          <w:p w14:paraId="3F62B6C8" w14:textId="77777777" w:rsidR="004B56FD" w:rsidRPr="00294F24" w:rsidRDefault="004B56FD" w:rsidP="004B56FD">
            <w:pPr>
              <w:tabs>
                <w:tab w:val="decimal" w:pos="653"/>
              </w:tabs>
              <w:spacing w:line="240" w:lineRule="atLeast"/>
              <w:ind w:right="-61"/>
              <w:rPr>
                <w:sz w:val="16"/>
                <w:szCs w:val="16"/>
                <w:lang w:val="en-US" w:bidi="th-TH"/>
              </w:rPr>
            </w:pPr>
          </w:p>
        </w:tc>
        <w:tc>
          <w:tcPr>
            <w:tcW w:w="58" w:type="pct"/>
            <w:vAlign w:val="bottom"/>
          </w:tcPr>
          <w:p w14:paraId="490AE4BB" w14:textId="77777777" w:rsidR="004B56FD" w:rsidRPr="00294F24" w:rsidRDefault="004B56FD" w:rsidP="004B56FD">
            <w:pPr>
              <w:tabs>
                <w:tab w:val="decimal" w:pos="653"/>
              </w:tabs>
              <w:spacing w:line="240" w:lineRule="atLeast"/>
              <w:ind w:right="-61"/>
              <w:rPr>
                <w:sz w:val="16"/>
                <w:szCs w:val="16"/>
                <w:lang w:val="en-US" w:bidi="th-TH"/>
              </w:rPr>
            </w:pPr>
          </w:p>
        </w:tc>
        <w:tc>
          <w:tcPr>
            <w:tcW w:w="246" w:type="pct"/>
            <w:vAlign w:val="bottom"/>
          </w:tcPr>
          <w:p w14:paraId="41F5BE1D" w14:textId="77777777" w:rsidR="004B56FD" w:rsidRPr="00294F24" w:rsidRDefault="004B56FD" w:rsidP="004B56FD">
            <w:pPr>
              <w:tabs>
                <w:tab w:val="decimal" w:pos="653"/>
              </w:tabs>
              <w:spacing w:line="240" w:lineRule="atLeast"/>
              <w:ind w:right="-61"/>
              <w:rPr>
                <w:sz w:val="16"/>
                <w:szCs w:val="16"/>
                <w:lang w:val="en-US" w:bidi="th-TH"/>
              </w:rPr>
            </w:pPr>
          </w:p>
        </w:tc>
        <w:tc>
          <w:tcPr>
            <w:tcW w:w="58" w:type="pct"/>
            <w:vAlign w:val="bottom"/>
          </w:tcPr>
          <w:p w14:paraId="0B8B32C2" w14:textId="77777777" w:rsidR="004B56FD" w:rsidRPr="00294F24" w:rsidRDefault="004B56FD" w:rsidP="004B56FD">
            <w:pPr>
              <w:tabs>
                <w:tab w:val="decimal" w:pos="722"/>
              </w:tabs>
              <w:spacing w:line="240" w:lineRule="atLeast"/>
              <w:ind w:right="-61"/>
              <w:rPr>
                <w:sz w:val="16"/>
                <w:szCs w:val="16"/>
                <w:lang w:val="en-US" w:bidi="th-TH"/>
              </w:rPr>
            </w:pPr>
          </w:p>
        </w:tc>
        <w:tc>
          <w:tcPr>
            <w:tcW w:w="268" w:type="pct"/>
            <w:vAlign w:val="bottom"/>
          </w:tcPr>
          <w:p w14:paraId="7626F63E" w14:textId="77777777" w:rsidR="004B56FD" w:rsidRPr="00294F24" w:rsidRDefault="004B56FD" w:rsidP="004B56FD">
            <w:pPr>
              <w:tabs>
                <w:tab w:val="decimal" w:pos="722"/>
              </w:tabs>
              <w:spacing w:line="240" w:lineRule="atLeast"/>
              <w:ind w:right="-61"/>
              <w:rPr>
                <w:sz w:val="16"/>
                <w:szCs w:val="16"/>
                <w:lang w:val="en-US" w:bidi="th-TH"/>
              </w:rPr>
            </w:pPr>
          </w:p>
        </w:tc>
        <w:tc>
          <w:tcPr>
            <w:tcW w:w="61" w:type="pct"/>
            <w:vAlign w:val="bottom"/>
          </w:tcPr>
          <w:p w14:paraId="4FC1AA73" w14:textId="77777777" w:rsidR="004B56FD" w:rsidRPr="00294F24" w:rsidRDefault="004B56FD" w:rsidP="004B56FD">
            <w:pPr>
              <w:tabs>
                <w:tab w:val="decimal" w:pos="722"/>
              </w:tabs>
              <w:spacing w:line="240" w:lineRule="atLeast"/>
              <w:ind w:right="-61"/>
              <w:rPr>
                <w:sz w:val="16"/>
                <w:szCs w:val="16"/>
                <w:lang w:val="en-US" w:bidi="th-TH"/>
              </w:rPr>
            </w:pPr>
          </w:p>
        </w:tc>
        <w:tc>
          <w:tcPr>
            <w:tcW w:w="274" w:type="pct"/>
            <w:vAlign w:val="bottom"/>
          </w:tcPr>
          <w:p w14:paraId="53B4D66B" w14:textId="77777777" w:rsidR="004B56FD" w:rsidRPr="00294F24" w:rsidRDefault="004B56FD" w:rsidP="004B56FD">
            <w:pPr>
              <w:tabs>
                <w:tab w:val="decimal" w:pos="722"/>
              </w:tabs>
              <w:spacing w:line="240" w:lineRule="atLeast"/>
              <w:ind w:right="-61"/>
              <w:rPr>
                <w:sz w:val="16"/>
                <w:szCs w:val="16"/>
                <w:lang w:val="en-US" w:bidi="th-TH"/>
              </w:rPr>
            </w:pPr>
          </w:p>
        </w:tc>
        <w:tc>
          <w:tcPr>
            <w:tcW w:w="58" w:type="pct"/>
            <w:vAlign w:val="bottom"/>
          </w:tcPr>
          <w:p w14:paraId="5B929C23" w14:textId="77777777" w:rsidR="004B56FD" w:rsidRPr="00294F24" w:rsidRDefault="004B56FD" w:rsidP="004B56FD">
            <w:pPr>
              <w:tabs>
                <w:tab w:val="decimal" w:pos="722"/>
              </w:tabs>
              <w:spacing w:line="240" w:lineRule="atLeast"/>
              <w:ind w:right="-61"/>
              <w:rPr>
                <w:sz w:val="16"/>
                <w:szCs w:val="16"/>
                <w:lang w:val="en-US" w:bidi="th-TH"/>
              </w:rPr>
            </w:pPr>
          </w:p>
        </w:tc>
        <w:tc>
          <w:tcPr>
            <w:tcW w:w="266" w:type="pct"/>
            <w:vAlign w:val="bottom"/>
          </w:tcPr>
          <w:p w14:paraId="227CDFAE" w14:textId="77777777" w:rsidR="004B56FD" w:rsidRPr="00294F24" w:rsidRDefault="004B56FD" w:rsidP="004B56FD">
            <w:pPr>
              <w:tabs>
                <w:tab w:val="decimal" w:pos="608"/>
              </w:tabs>
              <w:spacing w:line="240" w:lineRule="atLeast"/>
              <w:ind w:right="-61"/>
              <w:rPr>
                <w:sz w:val="16"/>
                <w:szCs w:val="16"/>
                <w:lang w:val="en-US" w:bidi="th-TH"/>
              </w:rPr>
            </w:pPr>
          </w:p>
        </w:tc>
        <w:tc>
          <w:tcPr>
            <w:tcW w:w="59" w:type="pct"/>
            <w:vAlign w:val="bottom"/>
          </w:tcPr>
          <w:p w14:paraId="2B9DDE72" w14:textId="77777777" w:rsidR="004B56FD" w:rsidRPr="00294F24" w:rsidRDefault="004B56FD" w:rsidP="004B56FD">
            <w:pPr>
              <w:tabs>
                <w:tab w:val="decimal" w:pos="608"/>
              </w:tabs>
              <w:spacing w:line="240" w:lineRule="atLeast"/>
              <w:ind w:right="-61"/>
              <w:rPr>
                <w:sz w:val="16"/>
                <w:szCs w:val="16"/>
                <w:lang w:val="en-US" w:bidi="th-TH"/>
              </w:rPr>
            </w:pPr>
          </w:p>
        </w:tc>
        <w:tc>
          <w:tcPr>
            <w:tcW w:w="246" w:type="pct"/>
            <w:vAlign w:val="bottom"/>
          </w:tcPr>
          <w:p w14:paraId="626B72C9"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vAlign w:val="bottom"/>
          </w:tcPr>
          <w:p w14:paraId="4F1F6BC6" w14:textId="77777777" w:rsidR="004B56FD" w:rsidRPr="00294F24" w:rsidRDefault="004B56FD" w:rsidP="004B56FD">
            <w:pPr>
              <w:tabs>
                <w:tab w:val="decimal" w:pos="608"/>
              </w:tabs>
              <w:spacing w:line="240" w:lineRule="atLeast"/>
              <w:ind w:right="-61"/>
              <w:rPr>
                <w:sz w:val="16"/>
                <w:szCs w:val="16"/>
                <w:lang w:val="en-US" w:bidi="th-TH"/>
              </w:rPr>
            </w:pPr>
          </w:p>
        </w:tc>
        <w:tc>
          <w:tcPr>
            <w:tcW w:w="237" w:type="pct"/>
            <w:vAlign w:val="bottom"/>
          </w:tcPr>
          <w:p w14:paraId="03767435"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vAlign w:val="bottom"/>
          </w:tcPr>
          <w:p w14:paraId="7254D098" w14:textId="77777777" w:rsidR="004B56FD" w:rsidRPr="00294F24" w:rsidRDefault="004B56FD" w:rsidP="004B56FD">
            <w:pPr>
              <w:tabs>
                <w:tab w:val="decimal" w:pos="608"/>
              </w:tabs>
              <w:spacing w:line="240" w:lineRule="atLeast"/>
              <w:ind w:right="-61"/>
              <w:rPr>
                <w:sz w:val="16"/>
                <w:szCs w:val="16"/>
                <w:lang w:val="en-US" w:bidi="th-TH"/>
              </w:rPr>
            </w:pPr>
          </w:p>
        </w:tc>
        <w:tc>
          <w:tcPr>
            <w:tcW w:w="212" w:type="pct"/>
            <w:vAlign w:val="bottom"/>
          </w:tcPr>
          <w:p w14:paraId="3AD35207"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tcPr>
          <w:p w14:paraId="57FEA54B" w14:textId="77777777" w:rsidR="004B56FD" w:rsidRPr="00294F24" w:rsidRDefault="004B56FD" w:rsidP="004B56FD">
            <w:pPr>
              <w:tabs>
                <w:tab w:val="decimal" w:pos="608"/>
              </w:tabs>
              <w:spacing w:line="240" w:lineRule="atLeast"/>
              <w:ind w:right="-61"/>
              <w:rPr>
                <w:sz w:val="16"/>
                <w:szCs w:val="16"/>
                <w:lang w:val="en-US" w:bidi="th-TH"/>
              </w:rPr>
            </w:pPr>
          </w:p>
        </w:tc>
        <w:tc>
          <w:tcPr>
            <w:tcW w:w="242" w:type="pct"/>
          </w:tcPr>
          <w:p w14:paraId="5F180469"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tcPr>
          <w:p w14:paraId="376E2C00" w14:textId="77777777" w:rsidR="004B56FD" w:rsidRPr="00294F24" w:rsidRDefault="004B56FD" w:rsidP="004B56FD">
            <w:pPr>
              <w:tabs>
                <w:tab w:val="decimal" w:pos="608"/>
              </w:tabs>
              <w:spacing w:line="240" w:lineRule="atLeast"/>
              <w:ind w:right="-61"/>
              <w:rPr>
                <w:sz w:val="16"/>
                <w:szCs w:val="16"/>
                <w:lang w:val="en-US" w:bidi="th-TH"/>
              </w:rPr>
            </w:pPr>
          </w:p>
        </w:tc>
        <w:tc>
          <w:tcPr>
            <w:tcW w:w="247" w:type="pct"/>
          </w:tcPr>
          <w:p w14:paraId="189ADF82" w14:textId="77777777" w:rsidR="004B56FD" w:rsidRPr="00294F24" w:rsidRDefault="004B56FD" w:rsidP="004B56FD">
            <w:pPr>
              <w:tabs>
                <w:tab w:val="decimal" w:pos="608"/>
              </w:tabs>
              <w:spacing w:line="240" w:lineRule="atLeast"/>
              <w:ind w:right="-61"/>
              <w:rPr>
                <w:sz w:val="16"/>
                <w:szCs w:val="16"/>
                <w:lang w:val="en-US" w:bidi="th-TH"/>
              </w:rPr>
            </w:pPr>
          </w:p>
        </w:tc>
        <w:tc>
          <w:tcPr>
            <w:tcW w:w="56" w:type="pct"/>
            <w:vAlign w:val="bottom"/>
          </w:tcPr>
          <w:p w14:paraId="087D3A19" w14:textId="77777777" w:rsidR="004B56FD" w:rsidRPr="00294F24" w:rsidRDefault="004B56FD" w:rsidP="004B56FD">
            <w:pPr>
              <w:tabs>
                <w:tab w:val="decimal" w:pos="608"/>
              </w:tabs>
              <w:spacing w:line="240" w:lineRule="atLeast"/>
              <w:ind w:right="-61"/>
              <w:rPr>
                <w:sz w:val="16"/>
                <w:szCs w:val="16"/>
                <w:lang w:val="en-US" w:bidi="th-TH"/>
              </w:rPr>
            </w:pPr>
          </w:p>
        </w:tc>
        <w:tc>
          <w:tcPr>
            <w:tcW w:w="269" w:type="pct"/>
            <w:tcBorders>
              <w:bottom w:val="single" w:sz="4" w:space="0" w:color="auto"/>
            </w:tcBorders>
            <w:vAlign w:val="bottom"/>
          </w:tcPr>
          <w:p w14:paraId="472A8994" w14:textId="67654CBE" w:rsidR="004B56FD" w:rsidRPr="00294F24" w:rsidRDefault="00294F24" w:rsidP="004B56FD">
            <w:pPr>
              <w:tabs>
                <w:tab w:val="decimal" w:pos="850"/>
              </w:tabs>
              <w:spacing w:line="240" w:lineRule="atLeast"/>
              <w:ind w:right="-61"/>
              <w:rPr>
                <w:sz w:val="16"/>
                <w:szCs w:val="16"/>
                <w:lang w:val="en-US" w:bidi="th-TH"/>
              </w:rPr>
            </w:pPr>
            <w:r>
              <w:rPr>
                <w:sz w:val="16"/>
                <w:szCs w:val="16"/>
                <w:lang w:val="en-US" w:bidi="th-TH"/>
              </w:rPr>
              <w:t>305,005</w:t>
            </w:r>
          </w:p>
        </w:tc>
        <w:tc>
          <w:tcPr>
            <w:tcW w:w="57" w:type="pct"/>
            <w:vAlign w:val="bottom"/>
          </w:tcPr>
          <w:p w14:paraId="45ECCAF5" w14:textId="77777777" w:rsidR="004B56FD" w:rsidRPr="00294F24" w:rsidRDefault="004B56FD" w:rsidP="004B56FD">
            <w:pPr>
              <w:tabs>
                <w:tab w:val="decimal" w:pos="850"/>
              </w:tabs>
              <w:spacing w:line="240" w:lineRule="atLeast"/>
              <w:ind w:right="-61"/>
              <w:rPr>
                <w:sz w:val="16"/>
                <w:szCs w:val="16"/>
                <w:lang w:val="en-US" w:bidi="th-TH"/>
              </w:rPr>
            </w:pPr>
          </w:p>
        </w:tc>
        <w:tc>
          <w:tcPr>
            <w:tcW w:w="279" w:type="pct"/>
            <w:tcBorders>
              <w:bottom w:val="single" w:sz="4" w:space="0" w:color="auto"/>
            </w:tcBorders>
            <w:vAlign w:val="bottom"/>
          </w:tcPr>
          <w:p w14:paraId="2832EAD4" w14:textId="2A6B3F27" w:rsidR="004B56FD" w:rsidRPr="00294F24" w:rsidRDefault="00294F24" w:rsidP="004B56FD">
            <w:pPr>
              <w:tabs>
                <w:tab w:val="decimal" w:pos="730"/>
              </w:tabs>
              <w:spacing w:line="240" w:lineRule="atLeast"/>
              <w:ind w:right="-61"/>
              <w:rPr>
                <w:sz w:val="16"/>
                <w:szCs w:val="16"/>
                <w:lang w:val="en-US" w:bidi="th-TH"/>
              </w:rPr>
            </w:pPr>
            <w:r>
              <w:rPr>
                <w:sz w:val="16"/>
                <w:szCs w:val="16"/>
                <w:lang w:val="en-US" w:bidi="th-TH"/>
              </w:rPr>
              <w:t>339,772</w:t>
            </w:r>
          </w:p>
        </w:tc>
      </w:tr>
      <w:tr w:rsidR="004B56FD" w:rsidRPr="004B56FD" w14:paraId="6D0254CA" w14:textId="77777777" w:rsidTr="00D43F72">
        <w:trPr>
          <w:cantSplit/>
        </w:trPr>
        <w:tc>
          <w:tcPr>
            <w:tcW w:w="912" w:type="pct"/>
            <w:gridSpan w:val="2"/>
            <w:vAlign w:val="bottom"/>
          </w:tcPr>
          <w:p w14:paraId="607F81AA" w14:textId="069E0F8C" w:rsidR="004B56FD" w:rsidRPr="00294F24" w:rsidRDefault="004B56FD" w:rsidP="004B56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16"/>
                <w:szCs w:val="16"/>
                <w:lang w:val="en-US" w:bidi="th-TH"/>
              </w:rPr>
            </w:pPr>
            <w:r w:rsidRPr="00294F24">
              <w:rPr>
                <w:b/>
                <w:bCs/>
                <w:sz w:val="16"/>
                <w:szCs w:val="16"/>
                <w:lang w:val="en-US" w:bidi="th-TH"/>
              </w:rPr>
              <w:t>Total assets</w:t>
            </w:r>
          </w:p>
        </w:tc>
        <w:tc>
          <w:tcPr>
            <w:tcW w:w="58" w:type="pct"/>
            <w:vAlign w:val="bottom"/>
          </w:tcPr>
          <w:p w14:paraId="169E486E" w14:textId="77777777" w:rsidR="004B56FD" w:rsidRPr="00294F24" w:rsidRDefault="004B56FD" w:rsidP="004B56FD">
            <w:pPr>
              <w:tabs>
                <w:tab w:val="decimal" w:pos="722"/>
              </w:tabs>
              <w:spacing w:line="240" w:lineRule="atLeast"/>
              <w:ind w:right="-61"/>
              <w:rPr>
                <w:sz w:val="16"/>
                <w:szCs w:val="16"/>
                <w:lang w:val="en-US" w:bidi="th-TH"/>
              </w:rPr>
            </w:pPr>
          </w:p>
        </w:tc>
        <w:tc>
          <w:tcPr>
            <w:tcW w:w="275" w:type="pct"/>
            <w:vAlign w:val="bottom"/>
          </w:tcPr>
          <w:p w14:paraId="514D5D21" w14:textId="77777777" w:rsidR="004B56FD" w:rsidRPr="00294F24" w:rsidRDefault="004B56FD" w:rsidP="004B56FD">
            <w:pPr>
              <w:tabs>
                <w:tab w:val="decimal" w:pos="722"/>
              </w:tabs>
              <w:spacing w:line="240" w:lineRule="atLeast"/>
              <w:ind w:right="-61"/>
              <w:rPr>
                <w:sz w:val="16"/>
                <w:szCs w:val="16"/>
                <w:lang w:val="en-US" w:bidi="th-TH"/>
              </w:rPr>
            </w:pPr>
          </w:p>
        </w:tc>
        <w:tc>
          <w:tcPr>
            <w:tcW w:w="62" w:type="pct"/>
            <w:vAlign w:val="bottom"/>
          </w:tcPr>
          <w:p w14:paraId="1FFAAB88" w14:textId="77777777" w:rsidR="004B56FD" w:rsidRPr="00294F24" w:rsidRDefault="004B56FD" w:rsidP="004B56FD">
            <w:pPr>
              <w:tabs>
                <w:tab w:val="decimal" w:pos="722"/>
              </w:tabs>
              <w:spacing w:line="240" w:lineRule="atLeast"/>
              <w:ind w:right="-61"/>
              <w:rPr>
                <w:sz w:val="16"/>
                <w:szCs w:val="16"/>
                <w:lang w:val="en-US" w:bidi="th-TH"/>
              </w:rPr>
            </w:pPr>
          </w:p>
        </w:tc>
        <w:tc>
          <w:tcPr>
            <w:tcW w:w="269" w:type="pct"/>
            <w:vAlign w:val="bottom"/>
          </w:tcPr>
          <w:p w14:paraId="6E935380" w14:textId="77777777" w:rsidR="004B56FD" w:rsidRPr="00294F24" w:rsidRDefault="004B56FD" w:rsidP="004B56FD">
            <w:pPr>
              <w:tabs>
                <w:tab w:val="decimal" w:pos="653"/>
              </w:tabs>
              <w:spacing w:line="240" w:lineRule="atLeast"/>
              <w:ind w:right="-61"/>
              <w:rPr>
                <w:sz w:val="16"/>
                <w:szCs w:val="16"/>
                <w:lang w:val="en-US" w:bidi="th-TH"/>
              </w:rPr>
            </w:pPr>
          </w:p>
        </w:tc>
        <w:tc>
          <w:tcPr>
            <w:tcW w:w="58" w:type="pct"/>
            <w:vAlign w:val="bottom"/>
          </w:tcPr>
          <w:p w14:paraId="24F74033" w14:textId="77777777" w:rsidR="004B56FD" w:rsidRPr="00294F24" w:rsidRDefault="004B56FD" w:rsidP="004B56FD">
            <w:pPr>
              <w:tabs>
                <w:tab w:val="decimal" w:pos="653"/>
              </w:tabs>
              <w:spacing w:line="240" w:lineRule="atLeast"/>
              <w:ind w:right="-61"/>
              <w:rPr>
                <w:sz w:val="16"/>
                <w:szCs w:val="16"/>
                <w:lang w:val="en-US" w:bidi="th-TH"/>
              </w:rPr>
            </w:pPr>
          </w:p>
        </w:tc>
        <w:tc>
          <w:tcPr>
            <w:tcW w:w="246" w:type="pct"/>
            <w:vAlign w:val="bottom"/>
          </w:tcPr>
          <w:p w14:paraId="3C66B12E" w14:textId="77777777" w:rsidR="004B56FD" w:rsidRPr="00294F24" w:rsidRDefault="004B56FD" w:rsidP="004B56FD">
            <w:pPr>
              <w:tabs>
                <w:tab w:val="decimal" w:pos="653"/>
              </w:tabs>
              <w:spacing w:line="240" w:lineRule="atLeast"/>
              <w:ind w:right="-61"/>
              <w:rPr>
                <w:sz w:val="16"/>
                <w:szCs w:val="16"/>
                <w:lang w:val="en-US" w:bidi="th-TH"/>
              </w:rPr>
            </w:pPr>
          </w:p>
        </w:tc>
        <w:tc>
          <w:tcPr>
            <w:tcW w:w="58" w:type="pct"/>
            <w:vAlign w:val="bottom"/>
          </w:tcPr>
          <w:p w14:paraId="4AA80495" w14:textId="77777777" w:rsidR="004B56FD" w:rsidRPr="00294F24" w:rsidRDefault="004B56FD" w:rsidP="004B56FD">
            <w:pPr>
              <w:tabs>
                <w:tab w:val="decimal" w:pos="722"/>
              </w:tabs>
              <w:spacing w:line="240" w:lineRule="atLeast"/>
              <w:ind w:right="-61"/>
              <w:rPr>
                <w:sz w:val="16"/>
                <w:szCs w:val="16"/>
                <w:lang w:val="en-US" w:bidi="th-TH"/>
              </w:rPr>
            </w:pPr>
          </w:p>
        </w:tc>
        <w:tc>
          <w:tcPr>
            <w:tcW w:w="268" w:type="pct"/>
            <w:vAlign w:val="bottom"/>
          </w:tcPr>
          <w:p w14:paraId="2AC49DEC" w14:textId="77777777" w:rsidR="004B56FD" w:rsidRPr="00294F24" w:rsidRDefault="004B56FD" w:rsidP="004B56FD">
            <w:pPr>
              <w:tabs>
                <w:tab w:val="decimal" w:pos="722"/>
              </w:tabs>
              <w:spacing w:line="240" w:lineRule="atLeast"/>
              <w:ind w:right="-61"/>
              <w:rPr>
                <w:sz w:val="16"/>
                <w:szCs w:val="16"/>
                <w:lang w:val="en-US" w:bidi="th-TH"/>
              </w:rPr>
            </w:pPr>
          </w:p>
        </w:tc>
        <w:tc>
          <w:tcPr>
            <w:tcW w:w="61" w:type="pct"/>
            <w:vAlign w:val="bottom"/>
          </w:tcPr>
          <w:p w14:paraId="53EB3FC0" w14:textId="77777777" w:rsidR="004B56FD" w:rsidRPr="00294F24" w:rsidRDefault="004B56FD" w:rsidP="004B56FD">
            <w:pPr>
              <w:tabs>
                <w:tab w:val="decimal" w:pos="722"/>
              </w:tabs>
              <w:spacing w:line="240" w:lineRule="atLeast"/>
              <w:ind w:right="-61"/>
              <w:rPr>
                <w:sz w:val="16"/>
                <w:szCs w:val="16"/>
                <w:lang w:val="en-US" w:bidi="th-TH"/>
              </w:rPr>
            </w:pPr>
          </w:p>
        </w:tc>
        <w:tc>
          <w:tcPr>
            <w:tcW w:w="274" w:type="pct"/>
            <w:vAlign w:val="bottom"/>
          </w:tcPr>
          <w:p w14:paraId="02F97A80" w14:textId="77777777" w:rsidR="004B56FD" w:rsidRPr="00294F24" w:rsidRDefault="004B56FD" w:rsidP="004B56FD">
            <w:pPr>
              <w:tabs>
                <w:tab w:val="decimal" w:pos="722"/>
              </w:tabs>
              <w:spacing w:line="240" w:lineRule="atLeast"/>
              <w:ind w:right="-61"/>
              <w:rPr>
                <w:sz w:val="16"/>
                <w:szCs w:val="16"/>
                <w:lang w:val="en-US" w:bidi="th-TH"/>
              </w:rPr>
            </w:pPr>
          </w:p>
        </w:tc>
        <w:tc>
          <w:tcPr>
            <w:tcW w:w="58" w:type="pct"/>
            <w:vAlign w:val="bottom"/>
          </w:tcPr>
          <w:p w14:paraId="37DD3A7F" w14:textId="77777777" w:rsidR="004B56FD" w:rsidRPr="00294F24" w:rsidRDefault="004B56FD" w:rsidP="004B56FD">
            <w:pPr>
              <w:tabs>
                <w:tab w:val="decimal" w:pos="722"/>
              </w:tabs>
              <w:spacing w:line="240" w:lineRule="atLeast"/>
              <w:ind w:right="-61"/>
              <w:rPr>
                <w:sz w:val="16"/>
                <w:szCs w:val="16"/>
                <w:lang w:val="en-US" w:bidi="th-TH"/>
              </w:rPr>
            </w:pPr>
          </w:p>
        </w:tc>
        <w:tc>
          <w:tcPr>
            <w:tcW w:w="266" w:type="pct"/>
            <w:vAlign w:val="bottom"/>
          </w:tcPr>
          <w:p w14:paraId="3D19E43E" w14:textId="77777777" w:rsidR="004B56FD" w:rsidRPr="00294F24" w:rsidRDefault="004B56FD" w:rsidP="004B56FD">
            <w:pPr>
              <w:tabs>
                <w:tab w:val="decimal" w:pos="608"/>
              </w:tabs>
              <w:spacing w:line="240" w:lineRule="atLeast"/>
              <w:ind w:right="-61"/>
              <w:rPr>
                <w:sz w:val="16"/>
                <w:szCs w:val="16"/>
                <w:lang w:val="en-US" w:bidi="th-TH"/>
              </w:rPr>
            </w:pPr>
          </w:p>
        </w:tc>
        <w:tc>
          <w:tcPr>
            <w:tcW w:w="59" w:type="pct"/>
            <w:vAlign w:val="bottom"/>
          </w:tcPr>
          <w:p w14:paraId="255601A8" w14:textId="77777777" w:rsidR="004B56FD" w:rsidRPr="00294F24" w:rsidRDefault="004B56FD" w:rsidP="004B56FD">
            <w:pPr>
              <w:tabs>
                <w:tab w:val="decimal" w:pos="608"/>
              </w:tabs>
              <w:spacing w:line="240" w:lineRule="atLeast"/>
              <w:ind w:right="-61"/>
              <w:rPr>
                <w:sz w:val="16"/>
                <w:szCs w:val="16"/>
                <w:lang w:val="en-US" w:bidi="th-TH"/>
              </w:rPr>
            </w:pPr>
          </w:p>
        </w:tc>
        <w:tc>
          <w:tcPr>
            <w:tcW w:w="246" w:type="pct"/>
            <w:vAlign w:val="bottom"/>
          </w:tcPr>
          <w:p w14:paraId="6F8A496B"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vAlign w:val="bottom"/>
          </w:tcPr>
          <w:p w14:paraId="272F8156" w14:textId="77777777" w:rsidR="004B56FD" w:rsidRPr="00294F24" w:rsidRDefault="004B56FD" w:rsidP="004B56FD">
            <w:pPr>
              <w:tabs>
                <w:tab w:val="decimal" w:pos="608"/>
              </w:tabs>
              <w:spacing w:line="240" w:lineRule="atLeast"/>
              <w:ind w:right="-61"/>
              <w:rPr>
                <w:sz w:val="16"/>
                <w:szCs w:val="16"/>
                <w:lang w:val="en-US" w:bidi="th-TH"/>
              </w:rPr>
            </w:pPr>
          </w:p>
        </w:tc>
        <w:tc>
          <w:tcPr>
            <w:tcW w:w="237" w:type="pct"/>
            <w:vAlign w:val="bottom"/>
          </w:tcPr>
          <w:p w14:paraId="648196A2"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vAlign w:val="bottom"/>
          </w:tcPr>
          <w:p w14:paraId="5A7CAF40" w14:textId="77777777" w:rsidR="004B56FD" w:rsidRPr="00294F24" w:rsidRDefault="004B56FD" w:rsidP="004B56FD">
            <w:pPr>
              <w:tabs>
                <w:tab w:val="decimal" w:pos="608"/>
              </w:tabs>
              <w:spacing w:line="240" w:lineRule="atLeast"/>
              <w:ind w:right="-61"/>
              <w:rPr>
                <w:sz w:val="16"/>
                <w:szCs w:val="16"/>
                <w:lang w:val="en-US" w:bidi="th-TH"/>
              </w:rPr>
            </w:pPr>
          </w:p>
        </w:tc>
        <w:tc>
          <w:tcPr>
            <w:tcW w:w="212" w:type="pct"/>
            <w:vAlign w:val="bottom"/>
          </w:tcPr>
          <w:p w14:paraId="7C5C0163"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tcPr>
          <w:p w14:paraId="70AE3CAE" w14:textId="77777777" w:rsidR="004B56FD" w:rsidRPr="00294F24" w:rsidRDefault="004B56FD" w:rsidP="004B56FD">
            <w:pPr>
              <w:tabs>
                <w:tab w:val="decimal" w:pos="608"/>
              </w:tabs>
              <w:spacing w:line="240" w:lineRule="atLeast"/>
              <w:ind w:right="-61"/>
              <w:rPr>
                <w:sz w:val="16"/>
                <w:szCs w:val="16"/>
                <w:lang w:val="en-US" w:bidi="th-TH"/>
              </w:rPr>
            </w:pPr>
          </w:p>
        </w:tc>
        <w:tc>
          <w:tcPr>
            <w:tcW w:w="242" w:type="pct"/>
          </w:tcPr>
          <w:p w14:paraId="675ADA04"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tcPr>
          <w:p w14:paraId="236AC091" w14:textId="77777777" w:rsidR="004B56FD" w:rsidRPr="00294F24" w:rsidRDefault="004B56FD" w:rsidP="004B56FD">
            <w:pPr>
              <w:tabs>
                <w:tab w:val="decimal" w:pos="608"/>
              </w:tabs>
              <w:spacing w:line="240" w:lineRule="atLeast"/>
              <w:ind w:right="-61"/>
              <w:rPr>
                <w:sz w:val="16"/>
                <w:szCs w:val="16"/>
                <w:lang w:val="en-US" w:bidi="th-TH"/>
              </w:rPr>
            </w:pPr>
          </w:p>
        </w:tc>
        <w:tc>
          <w:tcPr>
            <w:tcW w:w="247" w:type="pct"/>
          </w:tcPr>
          <w:p w14:paraId="516A50D8" w14:textId="77777777" w:rsidR="004B56FD" w:rsidRPr="00294F24" w:rsidRDefault="004B56FD" w:rsidP="004B56FD">
            <w:pPr>
              <w:tabs>
                <w:tab w:val="decimal" w:pos="608"/>
              </w:tabs>
              <w:spacing w:line="240" w:lineRule="atLeast"/>
              <w:ind w:right="-61"/>
              <w:rPr>
                <w:sz w:val="16"/>
                <w:szCs w:val="16"/>
                <w:lang w:val="en-US" w:bidi="th-TH"/>
              </w:rPr>
            </w:pPr>
          </w:p>
        </w:tc>
        <w:tc>
          <w:tcPr>
            <w:tcW w:w="56" w:type="pct"/>
            <w:vAlign w:val="bottom"/>
          </w:tcPr>
          <w:p w14:paraId="76AC43F5" w14:textId="53B6FBEB" w:rsidR="004B56FD" w:rsidRPr="00294F24" w:rsidRDefault="004B56FD" w:rsidP="004B56FD">
            <w:pPr>
              <w:tabs>
                <w:tab w:val="decimal" w:pos="608"/>
              </w:tabs>
              <w:spacing w:line="240" w:lineRule="atLeast"/>
              <w:ind w:right="-61"/>
              <w:rPr>
                <w:sz w:val="16"/>
                <w:szCs w:val="16"/>
                <w:lang w:val="en-US" w:bidi="th-TH"/>
              </w:rPr>
            </w:pPr>
          </w:p>
        </w:tc>
        <w:tc>
          <w:tcPr>
            <w:tcW w:w="269" w:type="pct"/>
            <w:tcBorders>
              <w:top w:val="single" w:sz="4" w:space="0" w:color="auto"/>
              <w:bottom w:val="double" w:sz="4" w:space="0" w:color="auto"/>
            </w:tcBorders>
            <w:vAlign w:val="bottom"/>
          </w:tcPr>
          <w:p w14:paraId="49B817DF" w14:textId="4343FE85" w:rsidR="004B56FD" w:rsidRPr="00D43F72" w:rsidRDefault="00294F24" w:rsidP="004B56FD">
            <w:pPr>
              <w:tabs>
                <w:tab w:val="decimal" w:pos="850"/>
              </w:tabs>
              <w:spacing w:line="240" w:lineRule="atLeast"/>
              <w:ind w:right="-61"/>
              <w:rPr>
                <w:rFonts w:cstheme="minorBidi"/>
                <w:b/>
                <w:bCs/>
                <w:sz w:val="16"/>
                <w:szCs w:val="16"/>
                <w:cs/>
                <w:lang w:val="en-US" w:bidi="th-TH"/>
              </w:rPr>
            </w:pPr>
            <w:r w:rsidRPr="00D43F72">
              <w:rPr>
                <w:rFonts w:cstheme="minorBidi"/>
                <w:b/>
                <w:bCs/>
                <w:sz w:val="16"/>
                <w:szCs w:val="16"/>
                <w:lang w:val="en-US" w:bidi="th-TH"/>
              </w:rPr>
              <w:t>12,328,194</w:t>
            </w:r>
          </w:p>
        </w:tc>
        <w:tc>
          <w:tcPr>
            <w:tcW w:w="57" w:type="pct"/>
            <w:vAlign w:val="bottom"/>
          </w:tcPr>
          <w:p w14:paraId="3678A83E" w14:textId="48AAD2D1" w:rsidR="004B56FD" w:rsidRPr="00D43F72" w:rsidRDefault="004B56FD" w:rsidP="004B56FD">
            <w:pPr>
              <w:tabs>
                <w:tab w:val="decimal" w:pos="850"/>
              </w:tabs>
              <w:spacing w:line="240" w:lineRule="atLeast"/>
              <w:ind w:right="-61"/>
              <w:rPr>
                <w:b/>
                <w:bCs/>
                <w:sz w:val="16"/>
                <w:szCs w:val="16"/>
                <w:lang w:val="en-US" w:bidi="th-TH"/>
              </w:rPr>
            </w:pPr>
          </w:p>
        </w:tc>
        <w:tc>
          <w:tcPr>
            <w:tcW w:w="279" w:type="pct"/>
            <w:tcBorders>
              <w:top w:val="single" w:sz="4" w:space="0" w:color="auto"/>
              <w:bottom w:val="double" w:sz="4" w:space="0" w:color="auto"/>
            </w:tcBorders>
            <w:vAlign w:val="bottom"/>
          </w:tcPr>
          <w:p w14:paraId="4DDB3162" w14:textId="478BDF50" w:rsidR="004B56FD" w:rsidRPr="00D43F72" w:rsidRDefault="00294F24" w:rsidP="004B56FD">
            <w:pPr>
              <w:tabs>
                <w:tab w:val="decimal" w:pos="730"/>
              </w:tabs>
              <w:spacing w:line="240" w:lineRule="atLeast"/>
              <w:ind w:right="-61"/>
              <w:rPr>
                <w:b/>
                <w:bCs/>
                <w:sz w:val="16"/>
                <w:szCs w:val="16"/>
                <w:lang w:val="en-US" w:bidi="th-TH"/>
              </w:rPr>
            </w:pPr>
            <w:r w:rsidRPr="00D43F72">
              <w:rPr>
                <w:b/>
                <w:bCs/>
                <w:sz w:val="16"/>
                <w:szCs w:val="16"/>
                <w:lang w:val="en-US" w:bidi="th-TH"/>
              </w:rPr>
              <w:t>10,326,282</w:t>
            </w:r>
          </w:p>
        </w:tc>
      </w:tr>
      <w:tr w:rsidR="004B56FD" w:rsidRPr="004B56FD" w14:paraId="5D71842F" w14:textId="77777777" w:rsidTr="00D43F72">
        <w:trPr>
          <w:cantSplit/>
        </w:trPr>
        <w:tc>
          <w:tcPr>
            <w:tcW w:w="629" w:type="pct"/>
            <w:vAlign w:val="bottom"/>
          </w:tcPr>
          <w:p w14:paraId="5D59EA06" w14:textId="77777777" w:rsidR="004B56FD" w:rsidRPr="00294F24" w:rsidRDefault="004B56FD" w:rsidP="004B56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p>
        </w:tc>
        <w:tc>
          <w:tcPr>
            <w:tcW w:w="282" w:type="pct"/>
            <w:vAlign w:val="bottom"/>
          </w:tcPr>
          <w:p w14:paraId="5D73C9BC" w14:textId="77777777" w:rsidR="004B56FD" w:rsidRPr="00294F24" w:rsidRDefault="004B56FD" w:rsidP="004B56FD">
            <w:pPr>
              <w:tabs>
                <w:tab w:val="decimal" w:pos="722"/>
              </w:tabs>
              <w:spacing w:line="240" w:lineRule="atLeast"/>
              <w:ind w:right="-61"/>
              <w:rPr>
                <w:sz w:val="16"/>
                <w:szCs w:val="16"/>
                <w:lang w:val="en-US" w:bidi="th-TH"/>
              </w:rPr>
            </w:pPr>
          </w:p>
        </w:tc>
        <w:tc>
          <w:tcPr>
            <w:tcW w:w="58" w:type="pct"/>
            <w:vAlign w:val="bottom"/>
          </w:tcPr>
          <w:p w14:paraId="3E0F1E2B" w14:textId="77777777" w:rsidR="004B56FD" w:rsidRPr="00294F24" w:rsidRDefault="004B56FD" w:rsidP="004B56FD">
            <w:pPr>
              <w:tabs>
                <w:tab w:val="decimal" w:pos="722"/>
              </w:tabs>
              <w:spacing w:line="240" w:lineRule="atLeast"/>
              <w:ind w:right="-61"/>
              <w:rPr>
                <w:sz w:val="16"/>
                <w:szCs w:val="16"/>
                <w:lang w:val="en-US" w:bidi="th-TH"/>
              </w:rPr>
            </w:pPr>
          </w:p>
        </w:tc>
        <w:tc>
          <w:tcPr>
            <w:tcW w:w="275" w:type="pct"/>
            <w:vAlign w:val="bottom"/>
          </w:tcPr>
          <w:p w14:paraId="65052E89" w14:textId="77777777" w:rsidR="004B56FD" w:rsidRPr="00294F24" w:rsidRDefault="004B56FD" w:rsidP="004B56FD">
            <w:pPr>
              <w:tabs>
                <w:tab w:val="decimal" w:pos="722"/>
              </w:tabs>
              <w:spacing w:line="240" w:lineRule="atLeast"/>
              <w:ind w:right="-61"/>
              <w:rPr>
                <w:sz w:val="16"/>
                <w:szCs w:val="16"/>
                <w:lang w:val="en-US" w:bidi="th-TH"/>
              </w:rPr>
            </w:pPr>
          </w:p>
        </w:tc>
        <w:tc>
          <w:tcPr>
            <w:tcW w:w="62" w:type="pct"/>
            <w:vAlign w:val="bottom"/>
          </w:tcPr>
          <w:p w14:paraId="12D73296" w14:textId="77777777" w:rsidR="004B56FD" w:rsidRPr="00294F24" w:rsidRDefault="004B56FD" w:rsidP="004B56FD">
            <w:pPr>
              <w:tabs>
                <w:tab w:val="decimal" w:pos="722"/>
              </w:tabs>
              <w:spacing w:line="240" w:lineRule="atLeast"/>
              <w:ind w:right="-61"/>
              <w:rPr>
                <w:sz w:val="16"/>
                <w:szCs w:val="16"/>
                <w:lang w:val="en-US" w:bidi="th-TH"/>
              </w:rPr>
            </w:pPr>
          </w:p>
        </w:tc>
        <w:tc>
          <w:tcPr>
            <w:tcW w:w="269" w:type="pct"/>
            <w:vAlign w:val="bottom"/>
          </w:tcPr>
          <w:p w14:paraId="64BC5EC9" w14:textId="77777777" w:rsidR="004B56FD" w:rsidRPr="00294F24" w:rsidRDefault="004B56FD" w:rsidP="004B56FD">
            <w:pPr>
              <w:tabs>
                <w:tab w:val="decimal" w:pos="653"/>
              </w:tabs>
              <w:spacing w:line="240" w:lineRule="atLeast"/>
              <w:ind w:right="-61"/>
              <w:rPr>
                <w:sz w:val="16"/>
                <w:szCs w:val="16"/>
                <w:lang w:val="en-US" w:bidi="th-TH"/>
              </w:rPr>
            </w:pPr>
          </w:p>
        </w:tc>
        <w:tc>
          <w:tcPr>
            <w:tcW w:w="58" w:type="pct"/>
            <w:vAlign w:val="bottom"/>
          </w:tcPr>
          <w:p w14:paraId="298D2B00" w14:textId="77777777" w:rsidR="004B56FD" w:rsidRPr="00294F24" w:rsidRDefault="004B56FD" w:rsidP="004B56FD">
            <w:pPr>
              <w:tabs>
                <w:tab w:val="decimal" w:pos="653"/>
              </w:tabs>
              <w:spacing w:line="240" w:lineRule="atLeast"/>
              <w:ind w:right="-61"/>
              <w:rPr>
                <w:sz w:val="16"/>
                <w:szCs w:val="16"/>
                <w:lang w:val="en-US" w:bidi="th-TH"/>
              </w:rPr>
            </w:pPr>
          </w:p>
        </w:tc>
        <w:tc>
          <w:tcPr>
            <w:tcW w:w="246" w:type="pct"/>
            <w:vAlign w:val="bottom"/>
          </w:tcPr>
          <w:p w14:paraId="27B75AA5" w14:textId="77777777" w:rsidR="004B56FD" w:rsidRPr="00294F24" w:rsidRDefault="004B56FD" w:rsidP="004B56FD">
            <w:pPr>
              <w:tabs>
                <w:tab w:val="decimal" w:pos="653"/>
              </w:tabs>
              <w:spacing w:line="240" w:lineRule="atLeast"/>
              <w:ind w:right="-61"/>
              <w:rPr>
                <w:sz w:val="16"/>
                <w:szCs w:val="16"/>
                <w:lang w:val="en-US" w:bidi="th-TH"/>
              </w:rPr>
            </w:pPr>
          </w:p>
        </w:tc>
        <w:tc>
          <w:tcPr>
            <w:tcW w:w="58" w:type="pct"/>
            <w:vAlign w:val="bottom"/>
          </w:tcPr>
          <w:p w14:paraId="401D35E5" w14:textId="77777777" w:rsidR="004B56FD" w:rsidRPr="00294F24" w:rsidRDefault="004B56FD" w:rsidP="004B56FD">
            <w:pPr>
              <w:tabs>
                <w:tab w:val="decimal" w:pos="722"/>
              </w:tabs>
              <w:spacing w:line="240" w:lineRule="atLeast"/>
              <w:ind w:right="-61"/>
              <w:rPr>
                <w:sz w:val="16"/>
                <w:szCs w:val="16"/>
                <w:lang w:val="en-US" w:bidi="th-TH"/>
              </w:rPr>
            </w:pPr>
          </w:p>
        </w:tc>
        <w:tc>
          <w:tcPr>
            <w:tcW w:w="268" w:type="pct"/>
            <w:vAlign w:val="bottom"/>
          </w:tcPr>
          <w:p w14:paraId="3BA976BF" w14:textId="77777777" w:rsidR="004B56FD" w:rsidRPr="00294F24" w:rsidRDefault="004B56FD" w:rsidP="004B56FD">
            <w:pPr>
              <w:tabs>
                <w:tab w:val="decimal" w:pos="722"/>
              </w:tabs>
              <w:spacing w:line="240" w:lineRule="atLeast"/>
              <w:ind w:right="-61"/>
              <w:rPr>
                <w:sz w:val="16"/>
                <w:szCs w:val="16"/>
                <w:lang w:val="en-US" w:bidi="th-TH"/>
              </w:rPr>
            </w:pPr>
          </w:p>
        </w:tc>
        <w:tc>
          <w:tcPr>
            <w:tcW w:w="61" w:type="pct"/>
            <w:vAlign w:val="bottom"/>
          </w:tcPr>
          <w:p w14:paraId="6F3D4E15" w14:textId="77777777" w:rsidR="004B56FD" w:rsidRPr="00294F24" w:rsidRDefault="004B56FD" w:rsidP="004B56FD">
            <w:pPr>
              <w:tabs>
                <w:tab w:val="decimal" w:pos="722"/>
              </w:tabs>
              <w:spacing w:line="240" w:lineRule="atLeast"/>
              <w:ind w:right="-61"/>
              <w:rPr>
                <w:sz w:val="16"/>
                <w:szCs w:val="16"/>
                <w:lang w:val="en-US" w:bidi="th-TH"/>
              </w:rPr>
            </w:pPr>
          </w:p>
        </w:tc>
        <w:tc>
          <w:tcPr>
            <w:tcW w:w="274" w:type="pct"/>
            <w:vAlign w:val="bottom"/>
          </w:tcPr>
          <w:p w14:paraId="1DE96D86" w14:textId="77777777" w:rsidR="004B56FD" w:rsidRPr="00294F24" w:rsidRDefault="004B56FD" w:rsidP="004B56FD">
            <w:pPr>
              <w:tabs>
                <w:tab w:val="decimal" w:pos="722"/>
              </w:tabs>
              <w:spacing w:line="240" w:lineRule="atLeast"/>
              <w:ind w:right="-61"/>
              <w:rPr>
                <w:sz w:val="16"/>
                <w:szCs w:val="16"/>
                <w:lang w:val="en-US" w:bidi="th-TH"/>
              </w:rPr>
            </w:pPr>
          </w:p>
        </w:tc>
        <w:tc>
          <w:tcPr>
            <w:tcW w:w="58" w:type="pct"/>
            <w:vAlign w:val="bottom"/>
          </w:tcPr>
          <w:p w14:paraId="1F1B64C1" w14:textId="77777777" w:rsidR="004B56FD" w:rsidRPr="00294F24" w:rsidRDefault="004B56FD" w:rsidP="004B56FD">
            <w:pPr>
              <w:tabs>
                <w:tab w:val="decimal" w:pos="722"/>
              </w:tabs>
              <w:spacing w:line="240" w:lineRule="atLeast"/>
              <w:ind w:right="-61"/>
              <w:rPr>
                <w:sz w:val="16"/>
                <w:szCs w:val="16"/>
                <w:lang w:val="en-US" w:bidi="th-TH"/>
              </w:rPr>
            </w:pPr>
          </w:p>
        </w:tc>
        <w:tc>
          <w:tcPr>
            <w:tcW w:w="266" w:type="pct"/>
            <w:vAlign w:val="bottom"/>
          </w:tcPr>
          <w:p w14:paraId="78F506FE" w14:textId="77777777" w:rsidR="004B56FD" w:rsidRPr="00294F24" w:rsidRDefault="004B56FD" w:rsidP="004B56FD">
            <w:pPr>
              <w:tabs>
                <w:tab w:val="decimal" w:pos="608"/>
              </w:tabs>
              <w:spacing w:line="240" w:lineRule="atLeast"/>
              <w:ind w:right="-61"/>
              <w:rPr>
                <w:sz w:val="16"/>
                <w:szCs w:val="16"/>
                <w:lang w:val="en-US" w:bidi="th-TH"/>
              </w:rPr>
            </w:pPr>
          </w:p>
        </w:tc>
        <w:tc>
          <w:tcPr>
            <w:tcW w:w="59" w:type="pct"/>
            <w:vAlign w:val="bottom"/>
          </w:tcPr>
          <w:p w14:paraId="6B1A3808" w14:textId="77777777" w:rsidR="004B56FD" w:rsidRPr="00294F24" w:rsidRDefault="004B56FD" w:rsidP="004B56FD">
            <w:pPr>
              <w:tabs>
                <w:tab w:val="decimal" w:pos="608"/>
              </w:tabs>
              <w:spacing w:line="240" w:lineRule="atLeast"/>
              <w:ind w:right="-61"/>
              <w:rPr>
                <w:sz w:val="16"/>
                <w:szCs w:val="16"/>
                <w:lang w:val="en-US" w:bidi="th-TH"/>
              </w:rPr>
            </w:pPr>
          </w:p>
        </w:tc>
        <w:tc>
          <w:tcPr>
            <w:tcW w:w="246" w:type="pct"/>
            <w:vAlign w:val="bottom"/>
          </w:tcPr>
          <w:p w14:paraId="67E46B30"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vAlign w:val="bottom"/>
          </w:tcPr>
          <w:p w14:paraId="40F0FA03" w14:textId="77777777" w:rsidR="004B56FD" w:rsidRPr="00294F24" w:rsidRDefault="004B56FD" w:rsidP="004B56FD">
            <w:pPr>
              <w:tabs>
                <w:tab w:val="decimal" w:pos="608"/>
              </w:tabs>
              <w:spacing w:line="240" w:lineRule="atLeast"/>
              <w:ind w:right="-61"/>
              <w:rPr>
                <w:sz w:val="16"/>
                <w:szCs w:val="16"/>
                <w:lang w:val="en-US" w:bidi="th-TH"/>
              </w:rPr>
            </w:pPr>
          </w:p>
        </w:tc>
        <w:tc>
          <w:tcPr>
            <w:tcW w:w="237" w:type="pct"/>
            <w:vAlign w:val="bottom"/>
          </w:tcPr>
          <w:p w14:paraId="77B41C4E"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vAlign w:val="bottom"/>
          </w:tcPr>
          <w:p w14:paraId="53AEC6A9" w14:textId="77777777" w:rsidR="004B56FD" w:rsidRPr="00294F24" w:rsidRDefault="004B56FD" w:rsidP="004B56FD">
            <w:pPr>
              <w:tabs>
                <w:tab w:val="decimal" w:pos="608"/>
              </w:tabs>
              <w:spacing w:line="240" w:lineRule="atLeast"/>
              <w:ind w:right="-61"/>
              <w:rPr>
                <w:sz w:val="16"/>
                <w:szCs w:val="16"/>
                <w:lang w:val="en-US" w:bidi="th-TH"/>
              </w:rPr>
            </w:pPr>
          </w:p>
        </w:tc>
        <w:tc>
          <w:tcPr>
            <w:tcW w:w="212" w:type="pct"/>
            <w:vAlign w:val="bottom"/>
          </w:tcPr>
          <w:p w14:paraId="730811A4"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tcPr>
          <w:p w14:paraId="1799AF06" w14:textId="77777777" w:rsidR="004B56FD" w:rsidRPr="00294F24" w:rsidRDefault="004B56FD" w:rsidP="004B56FD">
            <w:pPr>
              <w:tabs>
                <w:tab w:val="decimal" w:pos="608"/>
              </w:tabs>
              <w:spacing w:line="240" w:lineRule="atLeast"/>
              <w:ind w:right="-61"/>
              <w:rPr>
                <w:sz w:val="16"/>
                <w:szCs w:val="16"/>
                <w:lang w:val="en-US" w:bidi="th-TH"/>
              </w:rPr>
            </w:pPr>
          </w:p>
        </w:tc>
        <w:tc>
          <w:tcPr>
            <w:tcW w:w="242" w:type="pct"/>
          </w:tcPr>
          <w:p w14:paraId="7DDC4920"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tcPr>
          <w:p w14:paraId="06EE4990" w14:textId="77777777" w:rsidR="004B56FD" w:rsidRPr="00294F24" w:rsidRDefault="004B56FD" w:rsidP="004B56FD">
            <w:pPr>
              <w:tabs>
                <w:tab w:val="decimal" w:pos="608"/>
              </w:tabs>
              <w:spacing w:line="240" w:lineRule="atLeast"/>
              <w:ind w:right="-61"/>
              <w:rPr>
                <w:sz w:val="16"/>
                <w:szCs w:val="16"/>
                <w:lang w:val="en-US" w:bidi="th-TH"/>
              </w:rPr>
            </w:pPr>
          </w:p>
        </w:tc>
        <w:tc>
          <w:tcPr>
            <w:tcW w:w="247" w:type="pct"/>
          </w:tcPr>
          <w:p w14:paraId="7E88D361" w14:textId="77777777" w:rsidR="004B56FD" w:rsidRPr="00294F24" w:rsidRDefault="004B56FD" w:rsidP="004B56FD">
            <w:pPr>
              <w:tabs>
                <w:tab w:val="decimal" w:pos="608"/>
              </w:tabs>
              <w:spacing w:line="240" w:lineRule="atLeast"/>
              <w:ind w:right="-61"/>
              <w:rPr>
                <w:sz w:val="16"/>
                <w:szCs w:val="16"/>
                <w:lang w:val="en-US" w:bidi="th-TH"/>
              </w:rPr>
            </w:pPr>
          </w:p>
        </w:tc>
        <w:tc>
          <w:tcPr>
            <w:tcW w:w="56" w:type="pct"/>
            <w:vAlign w:val="bottom"/>
          </w:tcPr>
          <w:p w14:paraId="622227AC" w14:textId="77777777" w:rsidR="004B56FD" w:rsidRPr="00294F24" w:rsidRDefault="004B56FD" w:rsidP="004B56FD">
            <w:pPr>
              <w:tabs>
                <w:tab w:val="decimal" w:pos="608"/>
              </w:tabs>
              <w:spacing w:line="240" w:lineRule="atLeast"/>
              <w:ind w:right="-61"/>
              <w:rPr>
                <w:sz w:val="16"/>
                <w:szCs w:val="16"/>
                <w:lang w:val="en-US" w:bidi="th-TH"/>
              </w:rPr>
            </w:pPr>
          </w:p>
        </w:tc>
        <w:tc>
          <w:tcPr>
            <w:tcW w:w="269" w:type="pct"/>
            <w:tcBorders>
              <w:top w:val="double" w:sz="4" w:space="0" w:color="auto"/>
            </w:tcBorders>
            <w:vAlign w:val="bottom"/>
          </w:tcPr>
          <w:p w14:paraId="5358E001" w14:textId="77777777" w:rsidR="004B56FD" w:rsidRPr="00294F24" w:rsidRDefault="004B56FD" w:rsidP="004B56FD">
            <w:pPr>
              <w:tabs>
                <w:tab w:val="decimal" w:pos="850"/>
              </w:tabs>
              <w:spacing w:line="240" w:lineRule="atLeast"/>
              <w:ind w:right="-61"/>
              <w:rPr>
                <w:sz w:val="16"/>
                <w:szCs w:val="16"/>
                <w:lang w:val="en-US" w:bidi="th-TH"/>
              </w:rPr>
            </w:pPr>
          </w:p>
        </w:tc>
        <w:tc>
          <w:tcPr>
            <w:tcW w:w="57" w:type="pct"/>
            <w:vAlign w:val="bottom"/>
          </w:tcPr>
          <w:p w14:paraId="13965D22" w14:textId="77777777" w:rsidR="004B56FD" w:rsidRPr="00294F24" w:rsidRDefault="004B56FD" w:rsidP="004B56FD">
            <w:pPr>
              <w:tabs>
                <w:tab w:val="decimal" w:pos="850"/>
              </w:tabs>
              <w:spacing w:line="240" w:lineRule="atLeast"/>
              <w:ind w:right="-61"/>
              <w:rPr>
                <w:sz w:val="16"/>
                <w:szCs w:val="16"/>
                <w:lang w:val="en-US" w:bidi="th-TH"/>
              </w:rPr>
            </w:pPr>
          </w:p>
        </w:tc>
        <w:tc>
          <w:tcPr>
            <w:tcW w:w="279" w:type="pct"/>
            <w:tcBorders>
              <w:top w:val="double" w:sz="4" w:space="0" w:color="auto"/>
            </w:tcBorders>
            <w:vAlign w:val="bottom"/>
          </w:tcPr>
          <w:p w14:paraId="0A7FA1DE" w14:textId="77777777" w:rsidR="004B56FD" w:rsidRPr="00294F24" w:rsidRDefault="004B56FD" w:rsidP="004B56FD">
            <w:pPr>
              <w:tabs>
                <w:tab w:val="decimal" w:pos="730"/>
              </w:tabs>
              <w:spacing w:line="240" w:lineRule="atLeast"/>
              <w:ind w:right="-61"/>
              <w:rPr>
                <w:sz w:val="16"/>
                <w:szCs w:val="16"/>
                <w:lang w:val="en-US" w:bidi="th-TH"/>
              </w:rPr>
            </w:pPr>
          </w:p>
        </w:tc>
      </w:tr>
      <w:tr w:rsidR="004B56FD" w:rsidRPr="004B56FD" w14:paraId="2D5106CA" w14:textId="77777777" w:rsidTr="00D43F72">
        <w:trPr>
          <w:cantSplit/>
        </w:trPr>
        <w:tc>
          <w:tcPr>
            <w:tcW w:w="629" w:type="pct"/>
            <w:vAlign w:val="bottom"/>
          </w:tcPr>
          <w:p w14:paraId="0E524416" w14:textId="0DD60C0B" w:rsidR="004B56FD" w:rsidRPr="00294F24" w:rsidRDefault="004B56FD" w:rsidP="004B56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r w:rsidRPr="00294F24">
              <w:rPr>
                <w:sz w:val="16"/>
                <w:szCs w:val="16"/>
                <w:lang w:val="en-US" w:bidi="th-TH"/>
              </w:rPr>
              <w:t>Segment liabilities</w:t>
            </w:r>
          </w:p>
        </w:tc>
        <w:tc>
          <w:tcPr>
            <w:tcW w:w="282" w:type="pct"/>
            <w:vAlign w:val="bottom"/>
          </w:tcPr>
          <w:p w14:paraId="050AAF33" w14:textId="77777777" w:rsidR="004B56FD" w:rsidRPr="00294F24" w:rsidRDefault="004B56FD" w:rsidP="004B56FD">
            <w:pPr>
              <w:tabs>
                <w:tab w:val="decimal" w:pos="722"/>
              </w:tabs>
              <w:spacing w:line="240" w:lineRule="atLeast"/>
              <w:ind w:right="-61"/>
              <w:rPr>
                <w:sz w:val="16"/>
                <w:szCs w:val="16"/>
                <w:lang w:val="en-US" w:bidi="th-TH"/>
              </w:rPr>
            </w:pPr>
          </w:p>
        </w:tc>
        <w:tc>
          <w:tcPr>
            <w:tcW w:w="58" w:type="pct"/>
            <w:vAlign w:val="bottom"/>
          </w:tcPr>
          <w:p w14:paraId="05EFFBA4" w14:textId="77777777" w:rsidR="004B56FD" w:rsidRPr="00294F24" w:rsidRDefault="004B56FD" w:rsidP="004B56FD">
            <w:pPr>
              <w:tabs>
                <w:tab w:val="decimal" w:pos="722"/>
              </w:tabs>
              <w:spacing w:line="240" w:lineRule="atLeast"/>
              <w:ind w:right="-61"/>
              <w:rPr>
                <w:sz w:val="16"/>
                <w:szCs w:val="16"/>
                <w:lang w:val="en-US" w:bidi="th-TH"/>
              </w:rPr>
            </w:pPr>
          </w:p>
        </w:tc>
        <w:tc>
          <w:tcPr>
            <w:tcW w:w="275" w:type="pct"/>
            <w:vAlign w:val="bottom"/>
          </w:tcPr>
          <w:p w14:paraId="62957A53" w14:textId="77777777" w:rsidR="004B56FD" w:rsidRPr="00294F24" w:rsidRDefault="004B56FD" w:rsidP="004B56FD">
            <w:pPr>
              <w:tabs>
                <w:tab w:val="decimal" w:pos="722"/>
              </w:tabs>
              <w:spacing w:line="240" w:lineRule="atLeast"/>
              <w:ind w:right="-61"/>
              <w:rPr>
                <w:sz w:val="16"/>
                <w:szCs w:val="16"/>
                <w:lang w:val="en-US" w:bidi="th-TH"/>
              </w:rPr>
            </w:pPr>
          </w:p>
        </w:tc>
        <w:tc>
          <w:tcPr>
            <w:tcW w:w="62" w:type="pct"/>
            <w:vAlign w:val="bottom"/>
          </w:tcPr>
          <w:p w14:paraId="1B82A164" w14:textId="77777777" w:rsidR="004B56FD" w:rsidRPr="00294F24" w:rsidRDefault="004B56FD" w:rsidP="004B56FD">
            <w:pPr>
              <w:tabs>
                <w:tab w:val="decimal" w:pos="722"/>
              </w:tabs>
              <w:spacing w:line="240" w:lineRule="atLeast"/>
              <w:ind w:right="-61"/>
              <w:rPr>
                <w:sz w:val="16"/>
                <w:szCs w:val="16"/>
                <w:lang w:val="en-US" w:bidi="th-TH"/>
              </w:rPr>
            </w:pPr>
          </w:p>
        </w:tc>
        <w:tc>
          <w:tcPr>
            <w:tcW w:w="269" w:type="pct"/>
            <w:vAlign w:val="bottom"/>
          </w:tcPr>
          <w:p w14:paraId="7D7627A1" w14:textId="77777777" w:rsidR="004B56FD" w:rsidRPr="00294F24" w:rsidRDefault="004B56FD" w:rsidP="004B56FD">
            <w:pPr>
              <w:tabs>
                <w:tab w:val="decimal" w:pos="653"/>
              </w:tabs>
              <w:spacing w:line="240" w:lineRule="atLeast"/>
              <w:ind w:right="-61"/>
              <w:rPr>
                <w:sz w:val="16"/>
                <w:szCs w:val="16"/>
                <w:lang w:val="en-US" w:bidi="th-TH"/>
              </w:rPr>
            </w:pPr>
          </w:p>
        </w:tc>
        <w:tc>
          <w:tcPr>
            <w:tcW w:w="58" w:type="pct"/>
            <w:vAlign w:val="bottom"/>
          </w:tcPr>
          <w:p w14:paraId="38DB556F" w14:textId="77777777" w:rsidR="004B56FD" w:rsidRPr="00294F24" w:rsidRDefault="004B56FD" w:rsidP="004B56FD">
            <w:pPr>
              <w:tabs>
                <w:tab w:val="decimal" w:pos="653"/>
              </w:tabs>
              <w:spacing w:line="240" w:lineRule="atLeast"/>
              <w:ind w:right="-61"/>
              <w:rPr>
                <w:sz w:val="16"/>
                <w:szCs w:val="16"/>
                <w:lang w:val="en-US" w:bidi="th-TH"/>
              </w:rPr>
            </w:pPr>
          </w:p>
        </w:tc>
        <w:tc>
          <w:tcPr>
            <w:tcW w:w="246" w:type="pct"/>
            <w:vAlign w:val="bottom"/>
          </w:tcPr>
          <w:p w14:paraId="5169463C" w14:textId="77777777" w:rsidR="004B56FD" w:rsidRPr="00294F24" w:rsidRDefault="004B56FD" w:rsidP="004B56FD">
            <w:pPr>
              <w:tabs>
                <w:tab w:val="decimal" w:pos="653"/>
              </w:tabs>
              <w:spacing w:line="240" w:lineRule="atLeast"/>
              <w:ind w:right="-61"/>
              <w:rPr>
                <w:sz w:val="16"/>
                <w:szCs w:val="16"/>
                <w:lang w:val="en-US" w:bidi="th-TH"/>
              </w:rPr>
            </w:pPr>
          </w:p>
        </w:tc>
        <w:tc>
          <w:tcPr>
            <w:tcW w:w="58" w:type="pct"/>
            <w:vAlign w:val="bottom"/>
          </w:tcPr>
          <w:p w14:paraId="4EB84D81" w14:textId="77777777" w:rsidR="004B56FD" w:rsidRPr="00294F24" w:rsidRDefault="004B56FD" w:rsidP="004B56FD">
            <w:pPr>
              <w:tabs>
                <w:tab w:val="decimal" w:pos="722"/>
              </w:tabs>
              <w:spacing w:line="240" w:lineRule="atLeast"/>
              <w:ind w:right="-61"/>
              <w:rPr>
                <w:sz w:val="16"/>
                <w:szCs w:val="16"/>
                <w:lang w:val="en-US" w:bidi="th-TH"/>
              </w:rPr>
            </w:pPr>
          </w:p>
        </w:tc>
        <w:tc>
          <w:tcPr>
            <w:tcW w:w="268" w:type="pct"/>
            <w:vAlign w:val="bottom"/>
          </w:tcPr>
          <w:p w14:paraId="0F822250" w14:textId="5138C1F7" w:rsidR="004B56FD" w:rsidRPr="00294F24" w:rsidRDefault="00294F24" w:rsidP="004B56FD">
            <w:pPr>
              <w:tabs>
                <w:tab w:val="decimal" w:pos="722"/>
              </w:tabs>
              <w:spacing w:line="240" w:lineRule="atLeast"/>
              <w:ind w:right="-61"/>
              <w:rPr>
                <w:sz w:val="16"/>
                <w:szCs w:val="16"/>
                <w:lang w:val="en-US" w:bidi="th-TH"/>
              </w:rPr>
            </w:pPr>
            <w:r>
              <w:rPr>
                <w:sz w:val="16"/>
                <w:szCs w:val="16"/>
                <w:lang w:val="en-US" w:bidi="th-TH"/>
              </w:rPr>
              <w:t>7,891,662</w:t>
            </w:r>
          </w:p>
        </w:tc>
        <w:tc>
          <w:tcPr>
            <w:tcW w:w="61" w:type="pct"/>
            <w:vAlign w:val="bottom"/>
          </w:tcPr>
          <w:p w14:paraId="0E6AFF61" w14:textId="77777777" w:rsidR="004B56FD" w:rsidRPr="00294F24" w:rsidRDefault="004B56FD" w:rsidP="004B56FD">
            <w:pPr>
              <w:tabs>
                <w:tab w:val="decimal" w:pos="722"/>
              </w:tabs>
              <w:spacing w:line="240" w:lineRule="atLeast"/>
              <w:ind w:right="-61"/>
              <w:rPr>
                <w:sz w:val="16"/>
                <w:szCs w:val="16"/>
                <w:lang w:val="en-US" w:bidi="th-TH"/>
              </w:rPr>
            </w:pPr>
          </w:p>
        </w:tc>
        <w:tc>
          <w:tcPr>
            <w:tcW w:w="274" w:type="pct"/>
            <w:vAlign w:val="bottom"/>
          </w:tcPr>
          <w:p w14:paraId="39D3D513" w14:textId="3852239A" w:rsidR="004B56FD" w:rsidRPr="00294F24" w:rsidRDefault="00294F24" w:rsidP="004B56FD">
            <w:pPr>
              <w:tabs>
                <w:tab w:val="decimal" w:pos="722"/>
              </w:tabs>
              <w:spacing w:line="240" w:lineRule="atLeast"/>
              <w:ind w:right="-61"/>
              <w:rPr>
                <w:sz w:val="16"/>
                <w:szCs w:val="16"/>
                <w:lang w:val="en-US" w:bidi="th-TH"/>
              </w:rPr>
            </w:pPr>
            <w:r>
              <w:rPr>
                <w:sz w:val="16"/>
                <w:szCs w:val="16"/>
                <w:lang w:val="en-US" w:bidi="th-TH"/>
              </w:rPr>
              <w:t>7,291,105</w:t>
            </w:r>
          </w:p>
        </w:tc>
        <w:tc>
          <w:tcPr>
            <w:tcW w:w="58" w:type="pct"/>
            <w:vAlign w:val="bottom"/>
          </w:tcPr>
          <w:p w14:paraId="0EA21385" w14:textId="77777777" w:rsidR="004B56FD" w:rsidRPr="00294F24" w:rsidRDefault="004B56FD" w:rsidP="004B56FD">
            <w:pPr>
              <w:tabs>
                <w:tab w:val="decimal" w:pos="722"/>
              </w:tabs>
              <w:spacing w:line="240" w:lineRule="atLeast"/>
              <w:ind w:right="-61"/>
              <w:rPr>
                <w:sz w:val="16"/>
                <w:szCs w:val="16"/>
                <w:lang w:val="en-US" w:bidi="th-TH"/>
              </w:rPr>
            </w:pPr>
          </w:p>
        </w:tc>
        <w:tc>
          <w:tcPr>
            <w:tcW w:w="266" w:type="pct"/>
            <w:vAlign w:val="bottom"/>
          </w:tcPr>
          <w:p w14:paraId="7AD39214" w14:textId="30418DCD" w:rsidR="004B56FD" w:rsidRPr="00294F24" w:rsidRDefault="00294F24" w:rsidP="00294F24">
            <w:pPr>
              <w:tabs>
                <w:tab w:val="decimal" w:pos="722"/>
              </w:tabs>
              <w:spacing w:line="240" w:lineRule="atLeast"/>
              <w:ind w:right="-61"/>
              <w:contextualSpacing/>
              <w:jc w:val="right"/>
              <w:rPr>
                <w:sz w:val="16"/>
                <w:szCs w:val="16"/>
                <w:lang w:val="en-US" w:bidi="th-TH"/>
              </w:rPr>
            </w:pPr>
            <w:r>
              <w:rPr>
                <w:sz w:val="16"/>
                <w:szCs w:val="16"/>
                <w:lang w:val="en-US" w:bidi="th-TH"/>
              </w:rPr>
              <w:t>2,661,469</w:t>
            </w:r>
          </w:p>
        </w:tc>
        <w:tc>
          <w:tcPr>
            <w:tcW w:w="59" w:type="pct"/>
            <w:vAlign w:val="bottom"/>
          </w:tcPr>
          <w:p w14:paraId="21981562" w14:textId="77777777" w:rsidR="004B56FD" w:rsidRPr="00294F24" w:rsidRDefault="004B56FD" w:rsidP="004B56FD">
            <w:pPr>
              <w:tabs>
                <w:tab w:val="decimal" w:pos="608"/>
              </w:tabs>
              <w:spacing w:line="240" w:lineRule="atLeast"/>
              <w:ind w:right="-61"/>
              <w:rPr>
                <w:sz w:val="16"/>
                <w:szCs w:val="16"/>
                <w:lang w:val="en-US" w:bidi="th-TH"/>
              </w:rPr>
            </w:pPr>
          </w:p>
        </w:tc>
        <w:tc>
          <w:tcPr>
            <w:tcW w:w="246" w:type="pct"/>
            <w:vAlign w:val="bottom"/>
          </w:tcPr>
          <w:p w14:paraId="62791DDA" w14:textId="73E1FAD7" w:rsidR="004B56FD" w:rsidRPr="00294F24" w:rsidRDefault="00294F24" w:rsidP="004B56FD">
            <w:pPr>
              <w:tabs>
                <w:tab w:val="decimal" w:pos="608"/>
              </w:tabs>
              <w:spacing w:line="240" w:lineRule="atLeast"/>
              <w:ind w:right="-61"/>
              <w:rPr>
                <w:sz w:val="16"/>
                <w:szCs w:val="16"/>
                <w:lang w:val="en-US" w:bidi="th-TH"/>
              </w:rPr>
            </w:pPr>
            <w:r>
              <w:rPr>
                <w:sz w:val="16"/>
                <w:szCs w:val="16"/>
                <w:lang w:val="en-US" w:bidi="th-TH"/>
              </w:rPr>
              <w:t>2,217,566</w:t>
            </w:r>
          </w:p>
        </w:tc>
        <w:tc>
          <w:tcPr>
            <w:tcW w:w="58" w:type="pct"/>
            <w:vAlign w:val="bottom"/>
          </w:tcPr>
          <w:p w14:paraId="5B7B1873" w14:textId="77777777" w:rsidR="004B56FD" w:rsidRPr="00294F24" w:rsidRDefault="004B56FD" w:rsidP="004B56FD">
            <w:pPr>
              <w:tabs>
                <w:tab w:val="decimal" w:pos="608"/>
              </w:tabs>
              <w:spacing w:line="240" w:lineRule="atLeast"/>
              <w:ind w:right="-61"/>
              <w:rPr>
                <w:sz w:val="16"/>
                <w:szCs w:val="16"/>
                <w:lang w:val="en-US" w:bidi="th-TH"/>
              </w:rPr>
            </w:pPr>
          </w:p>
        </w:tc>
        <w:tc>
          <w:tcPr>
            <w:tcW w:w="237" w:type="pct"/>
            <w:vAlign w:val="bottom"/>
          </w:tcPr>
          <w:p w14:paraId="1C65CEF8" w14:textId="72EEE78D" w:rsidR="004B56FD" w:rsidRPr="00294F24" w:rsidRDefault="00294F24" w:rsidP="004B56FD">
            <w:pPr>
              <w:tabs>
                <w:tab w:val="decimal" w:pos="608"/>
              </w:tabs>
              <w:spacing w:line="240" w:lineRule="atLeast"/>
              <w:ind w:right="-61"/>
              <w:rPr>
                <w:sz w:val="16"/>
                <w:szCs w:val="16"/>
                <w:lang w:val="en-US" w:bidi="th-TH"/>
              </w:rPr>
            </w:pPr>
            <w:r>
              <w:rPr>
                <w:sz w:val="16"/>
                <w:szCs w:val="16"/>
                <w:lang w:val="en-US" w:bidi="th-TH"/>
              </w:rPr>
              <w:t>907,705</w:t>
            </w:r>
          </w:p>
        </w:tc>
        <w:tc>
          <w:tcPr>
            <w:tcW w:w="58" w:type="pct"/>
            <w:vAlign w:val="bottom"/>
          </w:tcPr>
          <w:p w14:paraId="08C1B5BF" w14:textId="77777777" w:rsidR="004B56FD" w:rsidRPr="00294F24" w:rsidRDefault="004B56FD" w:rsidP="004B56FD">
            <w:pPr>
              <w:tabs>
                <w:tab w:val="decimal" w:pos="608"/>
              </w:tabs>
              <w:spacing w:line="240" w:lineRule="atLeast"/>
              <w:ind w:right="-61"/>
              <w:rPr>
                <w:sz w:val="16"/>
                <w:szCs w:val="16"/>
                <w:lang w:val="en-US" w:bidi="th-TH"/>
              </w:rPr>
            </w:pPr>
          </w:p>
        </w:tc>
        <w:tc>
          <w:tcPr>
            <w:tcW w:w="212" w:type="pct"/>
            <w:vAlign w:val="bottom"/>
          </w:tcPr>
          <w:p w14:paraId="0A6615F7" w14:textId="1DB28265" w:rsidR="004B56FD" w:rsidRPr="00294F24" w:rsidRDefault="00294F24" w:rsidP="004B56FD">
            <w:pPr>
              <w:tabs>
                <w:tab w:val="decimal" w:pos="608"/>
              </w:tabs>
              <w:spacing w:line="240" w:lineRule="atLeast"/>
              <w:ind w:right="-61"/>
              <w:rPr>
                <w:sz w:val="16"/>
                <w:szCs w:val="16"/>
                <w:lang w:val="en-US" w:bidi="th-TH"/>
              </w:rPr>
            </w:pPr>
            <w:r>
              <w:rPr>
                <w:sz w:val="16"/>
                <w:szCs w:val="16"/>
                <w:lang w:val="en-US" w:bidi="th-TH"/>
              </w:rPr>
              <w:t>456,390</w:t>
            </w:r>
          </w:p>
        </w:tc>
        <w:tc>
          <w:tcPr>
            <w:tcW w:w="58" w:type="pct"/>
          </w:tcPr>
          <w:p w14:paraId="09655357" w14:textId="77777777" w:rsidR="004B56FD" w:rsidRPr="00294F24" w:rsidRDefault="004B56FD" w:rsidP="004B56FD">
            <w:pPr>
              <w:tabs>
                <w:tab w:val="decimal" w:pos="608"/>
              </w:tabs>
              <w:spacing w:line="240" w:lineRule="atLeast"/>
              <w:ind w:right="-61"/>
              <w:rPr>
                <w:sz w:val="16"/>
                <w:szCs w:val="16"/>
                <w:lang w:val="en-US" w:bidi="th-TH"/>
              </w:rPr>
            </w:pPr>
          </w:p>
        </w:tc>
        <w:tc>
          <w:tcPr>
            <w:tcW w:w="242" w:type="pct"/>
          </w:tcPr>
          <w:p w14:paraId="0F3AE356" w14:textId="408C1588" w:rsidR="004B56FD" w:rsidRPr="00294F24" w:rsidRDefault="00294F24" w:rsidP="004B56FD">
            <w:pPr>
              <w:tabs>
                <w:tab w:val="decimal" w:pos="608"/>
              </w:tabs>
              <w:spacing w:line="240" w:lineRule="atLeast"/>
              <w:ind w:right="-61"/>
              <w:rPr>
                <w:sz w:val="16"/>
                <w:szCs w:val="16"/>
                <w:lang w:val="en-US" w:bidi="th-TH"/>
              </w:rPr>
            </w:pPr>
            <w:r>
              <w:rPr>
                <w:sz w:val="16"/>
                <w:szCs w:val="16"/>
                <w:lang w:val="en-US" w:bidi="th-TH"/>
              </w:rPr>
              <w:t>(410,936)</w:t>
            </w:r>
          </w:p>
        </w:tc>
        <w:tc>
          <w:tcPr>
            <w:tcW w:w="58" w:type="pct"/>
          </w:tcPr>
          <w:p w14:paraId="61300C98" w14:textId="77777777" w:rsidR="004B56FD" w:rsidRPr="00294F24" w:rsidRDefault="004B56FD" w:rsidP="004B56FD">
            <w:pPr>
              <w:tabs>
                <w:tab w:val="decimal" w:pos="608"/>
              </w:tabs>
              <w:spacing w:line="240" w:lineRule="atLeast"/>
              <w:ind w:right="-61"/>
              <w:rPr>
                <w:sz w:val="16"/>
                <w:szCs w:val="16"/>
                <w:lang w:val="en-US" w:bidi="th-TH"/>
              </w:rPr>
            </w:pPr>
          </w:p>
        </w:tc>
        <w:tc>
          <w:tcPr>
            <w:tcW w:w="247" w:type="pct"/>
          </w:tcPr>
          <w:p w14:paraId="0B5FFF76" w14:textId="5F6AE098" w:rsidR="004B56FD" w:rsidRPr="00294F24" w:rsidRDefault="00D43F72" w:rsidP="004B56FD">
            <w:pPr>
              <w:tabs>
                <w:tab w:val="decimal" w:pos="608"/>
              </w:tabs>
              <w:spacing w:line="240" w:lineRule="atLeast"/>
              <w:ind w:right="-61"/>
              <w:rPr>
                <w:sz w:val="16"/>
                <w:szCs w:val="16"/>
                <w:lang w:val="en-US" w:bidi="th-TH"/>
              </w:rPr>
            </w:pPr>
            <w:r>
              <w:rPr>
                <w:sz w:val="16"/>
                <w:szCs w:val="16"/>
                <w:lang w:val="en-US" w:bidi="th-TH"/>
              </w:rPr>
              <w:t>(547,323)</w:t>
            </w:r>
          </w:p>
        </w:tc>
        <w:tc>
          <w:tcPr>
            <w:tcW w:w="56" w:type="pct"/>
            <w:vAlign w:val="bottom"/>
          </w:tcPr>
          <w:p w14:paraId="7CD7F5FB" w14:textId="77777777" w:rsidR="004B56FD" w:rsidRPr="00294F24" w:rsidRDefault="004B56FD" w:rsidP="004B56FD">
            <w:pPr>
              <w:tabs>
                <w:tab w:val="decimal" w:pos="608"/>
              </w:tabs>
              <w:spacing w:line="240" w:lineRule="atLeast"/>
              <w:ind w:right="-61"/>
              <w:rPr>
                <w:sz w:val="16"/>
                <w:szCs w:val="16"/>
                <w:lang w:val="en-US" w:bidi="th-TH"/>
              </w:rPr>
            </w:pPr>
          </w:p>
        </w:tc>
        <w:tc>
          <w:tcPr>
            <w:tcW w:w="269" w:type="pct"/>
            <w:vAlign w:val="bottom"/>
          </w:tcPr>
          <w:p w14:paraId="04048D28" w14:textId="31D7C715" w:rsidR="004B56FD" w:rsidRPr="00294F24" w:rsidRDefault="00D43F72" w:rsidP="004B56FD">
            <w:pPr>
              <w:tabs>
                <w:tab w:val="decimal" w:pos="850"/>
              </w:tabs>
              <w:spacing w:line="240" w:lineRule="atLeast"/>
              <w:ind w:right="-61"/>
              <w:rPr>
                <w:sz w:val="16"/>
                <w:szCs w:val="16"/>
                <w:lang w:val="en-US" w:bidi="th-TH"/>
              </w:rPr>
            </w:pPr>
            <w:r>
              <w:rPr>
                <w:sz w:val="16"/>
                <w:szCs w:val="16"/>
                <w:lang w:val="en-US" w:bidi="th-TH"/>
              </w:rPr>
              <w:t>11,049,900</w:t>
            </w:r>
          </w:p>
        </w:tc>
        <w:tc>
          <w:tcPr>
            <w:tcW w:w="57" w:type="pct"/>
            <w:vAlign w:val="bottom"/>
          </w:tcPr>
          <w:p w14:paraId="3DA7EB75" w14:textId="77777777" w:rsidR="004B56FD" w:rsidRPr="00294F24" w:rsidRDefault="004B56FD" w:rsidP="004B56FD">
            <w:pPr>
              <w:tabs>
                <w:tab w:val="decimal" w:pos="850"/>
              </w:tabs>
              <w:spacing w:line="240" w:lineRule="atLeast"/>
              <w:ind w:right="-61"/>
              <w:rPr>
                <w:sz w:val="16"/>
                <w:szCs w:val="16"/>
                <w:lang w:val="en-US" w:bidi="th-TH"/>
              </w:rPr>
            </w:pPr>
          </w:p>
        </w:tc>
        <w:tc>
          <w:tcPr>
            <w:tcW w:w="279" w:type="pct"/>
            <w:vAlign w:val="bottom"/>
          </w:tcPr>
          <w:p w14:paraId="6E00BC9F" w14:textId="06B456E3" w:rsidR="004B56FD" w:rsidRPr="00294F24" w:rsidRDefault="00D43F72" w:rsidP="004B56FD">
            <w:pPr>
              <w:tabs>
                <w:tab w:val="decimal" w:pos="730"/>
              </w:tabs>
              <w:spacing w:line="240" w:lineRule="atLeast"/>
              <w:ind w:right="-61"/>
              <w:rPr>
                <w:sz w:val="16"/>
                <w:szCs w:val="16"/>
                <w:lang w:val="en-US" w:bidi="th-TH"/>
              </w:rPr>
            </w:pPr>
            <w:r>
              <w:rPr>
                <w:sz w:val="16"/>
                <w:szCs w:val="16"/>
                <w:lang w:val="en-US" w:bidi="th-TH"/>
              </w:rPr>
              <w:t>9,417,738</w:t>
            </w:r>
          </w:p>
        </w:tc>
      </w:tr>
      <w:tr w:rsidR="004B56FD" w:rsidRPr="004B56FD" w14:paraId="6A8C441D" w14:textId="77777777" w:rsidTr="00D43F72">
        <w:trPr>
          <w:cantSplit/>
        </w:trPr>
        <w:tc>
          <w:tcPr>
            <w:tcW w:w="912" w:type="pct"/>
            <w:gridSpan w:val="2"/>
            <w:vAlign w:val="bottom"/>
          </w:tcPr>
          <w:p w14:paraId="1D662FD5" w14:textId="24659C77" w:rsidR="004B56FD" w:rsidRPr="00294F24" w:rsidRDefault="004B56FD" w:rsidP="004B56FD">
            <w:pPr>
              <w:tabs>
                <w:tab w:val="decimal" w:pos="722"/>
              </w:tabs>
              <w:spacing w:line="240" w:lineRule="atLeast"/>
              <w:ind w:right="-61"/>
              <w:rPr>
                <w:sz w:val="16"/>
                <w:szCs w:val="16"/>
                <w:lang w:val="en-US" w:bidi="th-TH"/>
              </w:rPr>
            </w:pPr>
            <w:proofErr w:type="gramStart"/>
            <w:r w:rsidRPr="00294F24">
              <w:rPr>
                <w:sz w:val="16"/>
                <w:szCs w:val="16"/>
                <w:lang w:val="en-US" w:bidi="th-TH"/>
              </w:rPr>
              <w:t>Other</w:t>
            </w:r>
            <w:proofErr w:type="gramEnd"/>
            <w:r w:rsidRPr="00294F24">
              <w:rPr>
                <w:sz w:val="16"/>
                <w:szCs w:val="16"/>
                <w:lang w:val="en-US" w:bidi="th-TH"/>
              </w:rPr>
              <w:t xml:space="preserve"> unallocated amount</w:t>
            </w:r>
          </w:p>
        </w:tc>
        <w:tc>
          <w:tcPr>
            <w:tcW w:w="58" w:type="pct"/>
            <w:vAlign w:val="bottom"/>
          </w:tcPr>
          <w:p w14:paraId="7445D2AC" w14:textId="77777777" w:rsidR="004B56FD" w:rsidRPr="00294F24" w:rsidRDefault="004B56FD" w:rsidP="004B56FD">
            <w:pPr>
              <w:tabs>
                <w:tab w:val="decimal" w:pos="722"/>
              </w:tabs>
              <w:spacing w:line="240" w:lineRule="atLeast"/>
              <w:ind w:right="-61"/>
              <w:rPr>
                <w:sz w:val="16"/>
                <w:szCs w:val="16"/>
                <w:lang w:val="en-US" w:bidi="th-TH"/>
              </w:rPr>
            </w:pPr>
          </w:p>
        </w:tc>
        <w:tc>
          <w:tcPr>
            <w:tcW w:w="275" w:type="pct"/>
            <w:vAlign w:val="bottom"/>
          </w:tcPr>
          <w:p w14:paraId="35AFF796" w14:textId="77777777" w:rsidR="004B56FD" w:rsidRPr="00294F24" w:rsidRDefault="004B56FD" w:rsidP="004B56FD">
            <w:pPr>
              <w:tabs>
                <w:tab w:val="decimal" w:pos="722"/>
              </w:tabs>
              <w:spacing w:line="240" w:lineRule="atLeast"/>
              <w:ind w:right="-61"/>
              <w:rPr>
                <w:sz w:val="16"/>
                <w:szCs w:val="16"/>
                <w:lang w:val="en-US" w:bidi="th-TH"/>
              </w:rPr>
            </w:pPr>
          </w:p>
        </w:tc>
        <w:tc>
          <w:tcPr>
            <w:tcW w:w="62" w:type="pct"/>
            <w:vAlign w:val="bottom"/>
          </w:tcPr>
          <w:p w14:paraId="3ABA0CEF" w14:textId="77777777" w:rsidR="004B56FD" w:rsidRPr="00294F24" w:rsidRDefault="004B56FD" w:rsidP="004B56FD">
            <w:pPr>
              <w:tabs>
                <w:tab w:val="decimal" w:pos="722"/>
              </w:tabs>
              <w:spacing w:line="240" w:lineRule="atLeast"/>
              <w:ind w:right="-61"/>
              <w:rPr>
                <w:sz w:val="16"/>
                <w:szCs w:val="16"/>
                <w:lang w:val="en-US" w:bidi="th-TH"/>
              </w:rPr>
            </w:pPr>
          </w:p>
        </w:tc>
        <w:tc>
          <w:tcPr>
            <w:tcW w:w="269" w:type="pct"/>
            <w:vAlign w:val="bottom"/>
          </w:tcPr>
          <w:p w14:paraId="0E8F05B1" w14:textId="77777777" w:rsidR="004B56FD" w:rsidRPr="00294F24" w:rsidRDefault="004B56FD" w:rsidP="004B56FD">
            <w:pPr>
              <w:tabs>
                <w:tab w:val="decimal" w:pos="653"/>
              </w:tabs>
              <w:spacing w:line="240" w:lineRule="atLeast"/>
              <w:ind w:right="-61"/>
              <w:rPr>
                <w:sz w:val="16"/>
                <w:szCs w:val="16"/>
                <w:lang w:val="en-US" w:bidi="th-TH"/>
              </w:rPr>
            </w:pPr>
          </w:p>
        </w:tc>
        <w:tc>
          <w:tcPr>
            <w:tcW w:w="58" w:type="pct"/>
            <w:vAlign w:val="bottom"/>
          </w:tcPr>
          <w:p w14:paraId="1FDA1B1D" w14:textId="77777777" w:rsidR="004B56FD" w:rsidRPr="00294F24" w:rsidRDefault="004B56FD" w:rsidP="004B56FD">
            <w:pPr>
              <w:tabs>
                <w:tab w:val="decimal" w:pos="653"/>
              </w:tabs>
              <w:spacing w:line="240" w:lineRule="atLeast"/>
              <w:ind w:right="-61"/>
              <w:rPr>
                <w:sz w:val="16"/>
                <w:szCs w:val="16"/>
                <w:lang w:val="en-US" w:bidi="th-TH"/>
              </w:rPr>
            </w:pPr>
          </w:p>
        </w:tc>
        <w:tc>
          <w:tcPr>
            <w:tcW w:w="246" w:type="pct"/>
            <w:vAlign w:val="bottom"/>
          </w:tcPr>
          <w:p w14:paraId="0D4EE9C6" w14:textId="77777777" w:rsidR="004B56FD" w:rsidRPr="00294F24" w:rsidRDefault="004B56FD" w:rsidP="004B56FD">
            <w:pPr>
              <w:tabs>
                <w:tab w:val="decimal" w:pos="653"/>
              </w:tabs>
              <w:spacing w:line="240" w:lineRule="atLeast"/>
              <w:ind w:right="-61"/>
              <w:rPr>
                <w:sz w:val="16"/>
                <w:szCs w:val="16"/>
                <w:lang w:val="en-US" w:bidi="th-TH"/>
              </w:rPr>
            </w:pPr>
          </w:p>
        </w:tc>
        <w:tc>
          <w:tcPr>
            <w:tcW w:w="58" w:type="pct"/>
            <w:vAlign w:val="bottom"/>
          </w:tcPr>
          <w:p w14:paraId="276B1A49" w14:textId="77777777" w:rsidR="004B56FD" w:rsidRPr="00294F24" w:rsidRDefault="004B56FD" w:rsidP="004B56FD">
            <w:pPr>
              <w:tabs>
                <w:tab w:val="decimal" w:pos="722"/>
              </w:tabs>
              <w:spacing w:line="240" w:lineRule="atLeast"/>
              <w:ind w:right="-61"/>
              <w:rPr>
                <w:sz w:val="16"/>
                <w:szCs w:val="16"/>
                <w:lang w:val="en-US" w:bidi="th-TH"/>
              </w:rPr>
            </w:pPr>
          </w:p>
        </w:tc>
        <w:tc>
          <w:tcPr>
            <w:tcW w:w="268" w:type="pct"/>
            <w:vAlign w:val="bottom"/>
          </w:tcPr>
          <w:p w14:paraId="52DC35B0" w14:textId="77777777" w:rsidR="004B56FD" w:rsidRPr="00294F24" w:rsidRDefault="004B56FD" w:rsidP="004B56FD">
            <w:pPr>
              <w:tabs>
                <w:tab w:val="decimal" w:pos="722"/>
              </w:tabs>
              <w:spacing w:line="240" w:lineRule="atLeast"/>
              <w:ind w:right="-61"/>
              <w:rPr>
                <w:sz w:val="16"/>
                <w:szCs w:val="16"/>
                <w:lang w:val="en-US" w:bidi="th-TH"/>
              </w:rPr>
            </w:pPr>
          </w:p>
        </w:tc>
        <w:tc>
          <w:tcPr>
            <w:tcW w:w="61" w:type="pct"/>
            <w:vAlign w:val="bottom"/>
          </w:tcPr>
          <w:p w14:paraId="6504929A" w14:textId="77777777" w:rsidR="004B56FD" w:rsidRPr="00294F24" w:rsidRDefault="004B56FD" w:rsidP="004B56FD">
            <w:pPr>
              <w:tabs>
                <w:tab w:val="decimal" w:pos="722"/>
              </w:tabs>
              <w:spacing w:line="240" w:lineRule="atLeast"/>
              <w:ind w:right="-61"/>
              <w:rPr>
                <w:sz w:val="16"/>
                <w:szCs w:val="16"/>
                <w:lang w:val="en-US" w:bidi="th-TH"/>
              </w:rPr>
            </w:pPr>
          </w:p>
        </w:tc>
        <w:tc>
          <w:tcPr>
            <w:tcW w:w="274" w:type="pct"/>
            <w:vAlign w:val="bottom"/>
          </w:tcPr>
          <w:p w14:paraId="7B790CD6" w14:textId="77777777" w:rsidR="004B56FD" w:rsidRPr="00294F24" w:rsidRDefault="004B56FD" w:rsidP="004B56FD">
            <w:pPr>
              <w:tabs>
                <w:tab w:val="decimal" w:pos="722"/>
              </w:tabs>
              <w:spacing w:line="240" w:lineRule="atLeast"/>
              <w:ind w:right="-61"/>
              <w:rPr>
                <w:sz w:val="16"/>
                <w:szCs w:val="16"/>
                <w:lang w:val="en-US" w:bidi="th-TH"/>
              </w:rPr>
            </w:pPr>
          </w:p>
        </w:tc>
        <w:tc>
          <w:tcPr>
            <w:tcW w:w="58" w:type="pct"/>
            <w:vAlign w:val="bottom"/>
          </w:tcPr>
          <w:p w14:paraId="6DEE6759" w14:textId="77777777" w:rsidR="004B56FD" w:rsidRPr="00294F24" w:rsidRDefault="004B56FD" w:rsidP="004B56FD">
            <w:pPr>
              <w:tabs>
                <w:tab w:val="decimal" w:pos="722"/>
              </w:tabs>
              <w:spacing w:line="240" w:lineRule="atLeast"/>
              <w:ind w:right="-61"/>
              <w:rPr>
                <w:sz w:val="16"/>
                <w:szCs w:val="16"/>
                <w:lang w:val="en-US" w:bidi="th-TH"/>
              </w:rPr>
            </w:pPr>
          </w:p>
        </w:tc>
        <w:tc>
          <w:tcPr>
            <w:tcW w:w="266" w:type="pct"/>
            <w:vAlign w:val="bottom"/>
          </w:tcPr>
          <w:p w14:paraId="6DFFBA0A" w14:textId="77777777" w:rsidR="004B56FD" w:rsidRPr="00294F24" w:rsidRDefault="004B56FD" w:rsidP="004B56FD">
            <w:pPr>
              <w:tabs>
                <w:tab w:val="decimal" w:pos="608"/>
              </w:tabs>
              <w:spacing w:line="240" w:lineRule="atLeast"/>
              <w:ind w:right="-61"/>
              <w:rPr>
                <w:sz w:val="16"/>
                <w:szCs w:val="16"/>
                <w:lang w:val="en-US" w:bidi="th-TH"/>
              </w:rPr>
            </w:pPr>
          </w:p>
        </w:tc>
        <w:tc>
          <w:tcPr>
            <w:tcW w:w="59" w:type="pct"/>
            <w:vAlign w:val="bottom"/>
          </w:tcPr>
          <w:p w14:paraId="06910374" w14:textId="77777777" w:rsidR="004B56FD" w:rsidRPr="00294F24" w:rsidRDefault="004B56FD" w:rsidP="004B56FD">
            <w:pPr>
              <w:tabs>
                <w:tab w:val="decimal" w:pos="608"/>
              </w:tabs>
              <w:spacing w:line="240" w:lineRule="atLeast"/>
              <w:ind w:right="-61"/>
              <w:rPr>
                <w:sz w:val="16"/>
                <w:szCs w:val="16"/>
                <w:lang w:val="en-US" w:bidi="th-TH"/>
              </w:rPr>
            </w:pPr>
          </w:p>
        </w:tc>
        <w:tc>
          <w:tcPr>
            <w:tcW w:w="246" w:type="pct"/>
            <w:vAlign w:val="bottom"/>
          </w:tcPr>
          <w:p w14:paraId="043E2953"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vAlign w:val="bottom"/>
          </w:tcPr>
          <w:p w14:paraId="5FC400C2" w14:textId="77777777" w:rsidR="004B56FD" w:rsidRPr="00294F24" w:rsidRDefault="004B56FD" w:rsidP="004B56FD">
            <w:pPr>
              <w:tabs>
                <w:tab w:val="decimal" w:pos="608"/>
              </w:tabs>
              <w:spacing w:line="240" w:lineRule="atLeast"/>
              <w:ind w:right="-61"/>
              <w:rPr>
                <w:sz w:val="16"/>
                <w:szCs w:val="16"/>
                <w:lang w:val="en-US" w:bidi="th-TH"/>
              </w:rPr>
            </w:pPr>
          </w:p>
        </w:tc>
        <w:tc>
          <w:tcPr>
            <w:tcW w:w="237" w:type="pct"/>
            <w:vAlign w:val="bottom"/>
          </w:tcPr>
          <w:p w14:paraId="7D5E07BC"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vAlign w:val="bottom"/>
          </w:tcPr>
          <w:p w14:paraId="1B5BC1C4" w14:textId="77777777" w:rsidR="004B56FD" w:rsidRPr="00294F24" w:rsidRDefault="004B56FD" w:rsidP="004B56FD">
            <w:pPr>
              <w:tabs>
                <w:tab w:val="decimal" w:pos="608"/>
              </w:tabs>
              <w:spacing w:line="240" w:lineRule="atLeast"/>
              <w:ind w:right="-61"/>
              <w:rPr>
                <w:sz w:val="16"/>
                <w:szCs w:val="16"/>
                <w:lang w:val="en-US" w:bidi="th-TH"/>
              </w:rPr>
            </w:pPr>
          </w:p>
        </w:tc>
        <w:tc>
          <w:tcPr>
            <w:tcW w:w="212" w:type="pct"/>
            <w:vAlign w:val="bottom"/>
          </w:tcPr>
          <w:p w14:paraId="2A254975"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tcPr>
          <w:p w14:paraId="737FCB64" w14:textId="77777777" w:rsidR="004B56FD" w:rsidRPr="00294F24" w:rsidRDefault="004B56FD" w:rsidP="004B56FD">
            <w:pPr>
              <w:tabs>
                <w:tab w:val="decimal" w:pos="608"/>
              </w:tabs>
              <w:spacing w:line="240" w:lineRule="atLeast"/>
              <w:ind w:right="-61"/>
              <w:rPr>
                <w:sz w:val="16"/>
                <w:szCs w:val="16"/>
                <w:lang w:val="en-US" w:bidi="th-TH"/>
              </w:rPr>
            </w:pPr>
          </w:p>
        </w:tc>
        <w:tc>
          <w:tcPr>
            <w:tcW w:w="242" w:type="pct"/>
          </w:tcPr>
          <w:p w14:paraId="08AABCE2" w14:textId="77777777" w:rsidR="004B56FD" w:rsidRPr="00294F24" w:rsidRDefault="004B56FD" w:rsidP="004B56FD">
            <w:pPr>
              <w:tabs>
                <w:tab w:val="decimal" w:pos="608"/>
              </w:tabs>
              <w:spacing w:line="240" w:lineRule="atLeast"/>
              <w:ind w:right="-61"/>
              <w:rPr>
                <w:sz w:val="16"/>
                <w:szCs w:val="16"/>
                <w:lang w:val="en-US" w:bidi="th-TH"/>
              </w:rPr>
            </w:pPr>
          </w:p>
        </w:tc>
        <w:tc>
          <w:tcPr>
            <w:tcW w:w="58" w:type="pct"/>
          </w:tcPr>
          <w:p w14:paraId="191CDFD4" w14:textId="77777777" w:rsidR="004B56FD" w:rsidRPr="00294F24" w:rsidRDefault="004B56FD" w:rsidP="004B56FD">
            <w:pPr>
              <w:tabs>
                <w:tab w:val="decimal" w:pos="608"/>
              </w:tabs>
              <w:spacing w:line="240" w:lineRule="atLeast"/>
              <w:ind w:right="-61"/>
              <w:rPr>
                <w:sz w:val="16"/>
                <w:szCs w:val="16"/>
                <w:lang w:val="en-US" w:bidi="th-TH"/>
              </w:rPr>
            </w:pPr>
          </w:p>
        </w:tc>
        <w:tc>
          <w:tcPr>
            <w:tcW w:w="247" w:type="pct"/>
          </w:tcPr>
          <w:p w14:paraId="03C38490" w14:textId="77777777" w:rsidR="004B56FD" w:rsidRPr="00294F24" w:rsidRDefault="004B56FD" w:rsidP="004B56FD">
            <w:pPr>
              <w:tabs>
                <w:tab w:val="decimal" w:pos="608"/>
              </w:tabs>
              <w:spacing w:line="240" w:lineRule="atLeast"/>
              <w:ind w:right="-61"/>
              <w:rPr>
                <w:sz w:val="16"/>
                <w:szCs w:val="16"/>
                <w:lang w:val="en-US" w:bidi="th-TH"/>
              </w:rPr>
            </w:pPr>
          </w:p>
        </w:tc>
        <w:tc>
          <w:tcPr>
            <w:tcW w:w="56" w:type="pct"/>
            <w:vAlign w:val="bottom"/>
          </w:tcPr>
          <w:p w14:paraId="7EC132CB" w14:textId="54B9D548" w:rsidR="004B56FD" w:rsidRPr="00294F24" w:rsidRDefault="004B56FD" w:rsidP="004B56FD">
            <w:pPr>
              <w:tabs>
                <w:tab w:val="decimal" w:pos="608"/>
              </w:tabs>
              <w:spacing w:line="240" w:lineRule="atLeast"/>
              <w:ind w:right="-61"/>
              <w:rPr>
                <w:sz w:val="16"/>
                <w:szCs w:val="16"/>
                <w:lang w:val="en-US" w:bidi="th-TH"/>
              </w:rPr>
            </w:pPr>
          </w:p>
        </w:tc>
        <w:tc>
          <w:tcPr>
            <w:tcW w:w="269" w:type="pct"/>
            <w:tcBorders>
              <w:bottom w:val="single" w:sz="4" w:space="0" w:color="auto"/>
            </w:tcBorders>
            <w:vAlign w:val="bottom"/>
          </w:tcPr>
          <w:p w14:paraId="54C69593" w14:textId="78380059" w:rsidR="004B56FD" w:rsidRPr="00294F24" w:rsidRDefault="00D43F72" w:rsidP="003F1FDF">
            <w:pPr>
              <w:tabs>
                <w:tab w:val="decimal" w:pos="459"/>
              </w:tabs>
              <w:spacing w:line="240" w:lineRule="atLeast"/>
              <w:ind w:right="-61"/>
              <w:contextualSpacing/>
              <w:rPr>
                <w:sz w:val="16"/>
                <w:szCs w:val="16"/>
                <w:lang w:val="en-US" w:bidi="th-TH"/>
              </w:rPr>
            </w:pPr>
            <w:r>
              <w:rPr>
                <w:sz w:val="16"/>
                <w:szCs w:val="16"/>
                <w:lang w:val="en-US" w:bidi="th-TH"/>
              </w:rPr>
              <w:t>-</w:t>
            </w:r>
          </w:p>
        </w:tc>
        <w:tc>
          <w:tcPr>
            <w:tcW w:w="57" w:type="pct"/>
            <w:vAlign w:val="bottom"/>
          </w:tcPr>
          <w:p w14:paraId="6164FDBE" w14:textId="77777777" w:rsidR="004B56FD" w:rsidRPr="00294F24" w:rsidRDefault="004B56FD" w:rsidP="004B56FD">
            <w:pPr>
              <w:tabs>
                <w:tab w:val="decimal" w:pos="850"/>
              </w:tabs>
              <w:spacing w:line="240" w:lineRule="atLeast"/>
              <w:ind w:right="-61"/>
              <w:rPr>
                <w:sz w:val="16"/>
                <w:szCs w:val="16"/>
                <w:lang w:val="en-US" w:bidi="th-TH"/>
              </w:rPr>
            </w:pPr>
          </w:p>
        </w:tc>
        <w:tc>
          <w:tcPr>
            <w:tcW w:w="279" w:type="pct"/>
            <w:tcBorders>
              <w:bottom w:val="single" w:sz="4" w:space="0" w:color="auto"/>
            </w:tcBorders>
            <w:vAlign w:val="bottom"/>
          </w:tcPr>
          <w:p w14:paraId="7A675DF4" w14:textId="4F75EFA5" w:rsidR="004B56FD" w:rsidRPr="00294F24" w:rsidRDefault="00D43F72" w:rsidP="003F1FDF">
            <w:pPr>
              <w:tabs>
                <w:tab w:val="decimal" w:pos="459"/>
              </w:tabs>
              <w:spacing w:line="240" w:lineRule="atLeast"/>
              <w:ind w:right="-61"/>
              <w:contextualSpacing/>
              <w:rPr>
                <w:sz w:val="16"/>
                <w:szCs w:val="16"/>
                <w:lang w:val="en-US" w:bidi="th-TH"/>
              </w:rPr>
            </w:pPr>
            <w:r>
              <w:rPr>
                <w:sz w:val="16"/>
                <w:szCs w:val="16"/>
                <w:lang w:val="en-US" w:bidi="th-TH"/>
              </w:rPr>
              <w:t>-</w:t>
            </w:r>
          </w:p>
        </w:tc>
      </w:tr>
      <w:tr w:rsidR="00D43F72" w:rsidRPr="004B56FD" w14:paraId="090B0C2A" w14:textId="77777777" w:rsidTr="00D43F72">
        <w:trPr>
          <w:cantSplit/>
        </w:trPr>
        <w:tc>
          <w:tcPr>
            <w:tcW w:w="629" w:type="pct"/>
            <w:vAlign w:val="bottom"/>
          </w:tcPr>
          <w:p w14:paraId="3ED40DB2" w14:textId="4C412899" w:rsidR="00D43F72" w:rsidRPr="00294F24" w:rsidRDefault="00D43F72" w:rsidP="00D43F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16"/>
                <w:szCs w:val="16"/>
                <w:cs/>
                <w:lang w:val="en-US" w:bidi="th-TH"/>
              </w:rPr>
            </w:pPr>
            <w:r w:rsidRPr="00294F24">
              <w:rPr>
                <w:b/>
                <w:bCs/>
                <w:sz w:val="16"/>
                <w:szCs w:val="16"/>
                <w:lang w:val="en-US" w:bidi="th-TH"/>
              </w:rPr>
              <w:t>Total liabilities</w:t>
            </w:r>
          </w:p>
        </w:tc>
        <w:tc>
          <w:tcPr>
            <w:tcW w:w="282" w:type="pct"/>
            <w:vAlign w:val="bottom"/>
          </w:tcPr>
          <w:p w14:paraId="681E3383" w14:textId="77777777" w:rsidR="00D43F72" w:rsidRPr="00294F24" w:rsidRDefault="00D43F72" w:rsidP="00D43F72">
            <w:pPr>
              <w:tabs>
                <w:tab w:val="decimal" w:pos="722"/>
              </w:tabs>
              <w:spacing w:line="240" w:lineRule="atLeast"/>
              <w:ind w:right="-61"/>
              <w:rPr>
                <w:sz w:val="16"/>
                <w:szCs w:val="16"/>
                <w:lang w:val="en-US" w:bidi="th-TH"/>
              </w:rPr>
            </w:pPr>
          </w:p>
        </w:tc>
        <w:tc>
          <w:tcPr>
            <w:tcW w:w="58" w:type="pct"/>
            <w:vAlign w:val="bottom"/>
          </w:tcPr>
          <w:p w14:paraId="69AB1E3A" w14:textId="77777777" w:rsidR="00D43F72" w:rsidRPr="00294F24" w:rsidRDefault="00D43F72" w:rsidP="00D43F72">
            <w:pPr>
              <w:tabs>
                <w:tab w:val="decimal" w:pos="722"/>
              </w:tabs>
              <w:spacing w:line="240" w:lineRule="atLeast"/>
              <w:ind w:right="-61"/>
              <w:rPr>
                <w:sz w:val="16"/>
                <w:szCs w:val="16"/>
                <w:lang w:val="en-US" w:bidi="th-TH"/>
              </w:rPr>
            </w:pPr>
          </w:p>
        </w:tc>
        <w:tc>
          <w:tcPr>
            <w:tcW w:w="275" w:type="pct"/>
            <w:vAlign w:val="bottom"/>
          </w:tcPr>
          <w:p w14:paraId="64B377A7" w14:textId="77777777" w:rsidR="00D43F72" w:rsidRPr="00294F24" w:rsidRDefault="00D43F72" w:rsidP="00D43F72">
            <w:pPr>
              <w:tabs>
                <w:tab w:val="decimal" w:pos="722"/>
              </w:tabs>
              <w:spacing w:line="240" w:lineRule="atLeast"/>
              <w:ind w:right="-61"/>
              <w:rPr>
                <w:sz w:val="16"/>
                <w:szCs w:val="16"/>
                <w:lang w:val="en-US" w:bidi="th-TH"/>
              </w:rPr>
            </w:pPr>
          </w:p>
        </w:tc>
        <w:tc>
          <w:tcPr>
            <w:tcW w:w="62" w:type="pct"/>
            <w:vAlign w:val="bottom"/>
          </w:tcPr>
          <w:p w14:paraId="540220AD" w14:textId="77777777" w:rsidR="00D43F72" w:rsidRPr="00294F24" w:rsidRDefault="00D43F72" w:rsidP="00D43F72">
            <w:pPr>
              <w:tabs>
                <w:tab w:val="decimal" w:pos="722"/>
              </w:tabs>
              <w:spacing w:line="240" w:lineRule="atLeast"/>
              <w:ind w:right="-61"/>
              <w:rPr>
                <w:sz w:val="16"/>
                <w:szCs w:val="16"/>
                <w:lang w:val="en-US" w:bidi="th-TH"/>
              </w:rPr>
            </w:pPr>
          </w:p>
        </w:tc>
        <w:tc>
          <w:tcPr>
            <w:tcW w:w="269" w:type="pct"/>
            <w:vAlign w:val="bottom"/>
          </w:tcPr>
          <w:p w14:paraId="70AC72F9" w14:textId="77777777" w:rsidR="00D43F72" w:rsidRPr="00294F24" w:rsidRDefault="00D43F72" w:rsidP="00D43F72">
            <w:pPr>
              <w:tabs>
                <w:tab w:val="decimal" w:pos="653"/>
              </w:tabs>
              <w:spacing w:line="240" w:lineRule="atLeast"/>
              <w:ind w:right="-61"/>
              <w:rPr>
                <w:sz w:val="16"/>
                <w:szCs w:val="16"/>
                <w:lang w:val="en-US" w:bidi="th-TH"/>
              </w:rPr>
            </w:pPr>
          </w:p>
        </w:tc>
        <w:tc>
          <w:tcPr>
            <w:tcW w:w="58" w:type="pct"/>
            <w:vAlign w:val="bottom"/>
          </w:tcPr>
          <w:p w14:paraId="22C3AA67" w14:textId="77777777" w:rsidR="00D43F72" w:rsidRPr="00294F24" w:rsidRDefault="00D43F72" w:rsidP="00D43F72">
            <w:pPr>
              <w:tabs>
                <w:tab w:val="decimal" w:pos="653"/>
              </w:tabs>
              <w:spacing w:line="240" w:lineRule="atLeast"/>
              <w:ind w:right="-61"/>
              <w:rPr>
                <w:sz w:val="16"/>
                <w:szCs w:val="16"/>
                <w:lang w:val="en-US" w:bidi="th-TH"/>
              </w:rPr>
            </w:pPr>
          </w:p>
        </w:tc>
        <w:tc>
          <w:tcPr>
            <w:tcW w:w="246" w:type="pct"/>
            <w:vAlign w:val="bottom"/>
          </w:tcPr>
          <w:p w14:paraId="476CF348" w14:textId="77777777" w:rsidR="00D43F72" w:rsidRPr="00294F24" w:rsidRDefault="00D43F72" w:rsidP="00D43F72">
            <w:pPr>
              <w:tabs>
                <w:tab w:val="decimal" w:pos="653"/>
              </w:tabs>
              <w:spacing w:line="240" w:lineRule="atLeast"/>
              <w:ind w:right="-61"/>
              <w:rPr>
                <w:sz w:val="16"/>
                <w:szCs w:val="16"/>
                <w:lang w:val="en-US" w:bidi="th-TH"/>
              </w:rPr>
            </w:pPr>
          </w:p>
        </w:tc>
        <w:tc>
          <w:tcPr>
            <w:tcW w:w="58" w:type="pct"/>
            <w:vAlign w:val="bottom"/>
          </w:tcPr>
          <w:p w14:paraId="39BDDE09" w14:textId="77777777" w:rsidR="00D43F72" w:rsidRPr="00294F24" w:rsidRDefault="00D43F72" w:rsidP="00D43F72">
            <w:pPr>
              <w:tabs>
                <w:tab w:val="decimal" w:pos="722"/>
              </w:tabs>
              <w:spacing w:line="240" w:lineRule="atLeast"/>
              <w:ind w:right="-61"/>
              <w:rPr>
                <w:sz w:val="16"/>
                <w:szCs w:val="16"/>
                <w:lang w:val="en-US" w:bidi="th-TH"/>
              </w:rPr>
            </w:pPr>
          </w:p>
        </w:tc>
        <w:tc>
          <w:tcPr>
            <w:tcW w:w="268" w:type="pct"/>
            <w:vAlign w:val="bottom"/>
          </w:tcPr>
          <w:p w14:paraId="43FBC0AF" w14:textId="77777777" w:rsidR="00D43F72" w:rsidRPr="00294F24" w:rsidRDefault="00D43F72" w:rsidP="00D43F72">
            <w:pPr>
              <w:tabs>
                <w:tab w:val="decimal" w:pos="722"/>
              </w:tabs>
              <w:spacing w:line="240" w:lineRule="atLeast"/>
              <w:ind w:right="-61"/>
              <w:rPr>
                <w:sz w:val="16"/>
                <w:szCs w:val="16"/>
                <w:lang w:val="en-US" w:bidi="th-TH"/>
              </w:rPr>
            </w:pPr>
          </w:p>
        </w:tc>
        <w:tc>
          <w:tcPr>
            <w:tcW w:w="61" w:type="pct"/>
            <w:vAlign w:val="bottom"/>
          </w:tcPr>
          <w:p w14:paraId="2C1BC301" w14:textId="77777777" w:rsidR="00D43F72" w:rsidRPr="00294F24" w:rsidRDefault="00D43F72" w:rsidP="00D43F72">
            <w:pPr>
              <w:tabs>
                <w:tab w:val="decimal" w:pos="722"/>
              </w:tabs>
              <w:spacing w:line="240" w:lineRule="atLeast"/>
              <w:ind w:right="-61"/>
              <w:rPr>
                <w:sz w:val="16"/>
                <w:szCs w:val="16"/>
                <w:lang w:val="en-US" w:bidi="th-TH"/>
              </w:rPr>
            </w:pPr>
          </w:p>
        </w:tc>
        <w:tc>
          <w:tcPr>
            <w:tcW w:w="274" w:type="pct"/>
            <w:vAlign w:val="bottom"/>
          </w:tcPr>
          <w:p w14:paraId="4014D781" w14:textId="77777777" w:rsidR="00D43F72" w:rsidRPr="00294F24" w:rsidRDefault="00D43F72" w:rsidP="00D43F72">
            <w:pPr>
              <w:tabs>
                <w:tab w:val="decimal" w:pos="722"/>
              </w:tabs>
              <w:spacing w:line="240" w:lineRule="atLeast"/>
              <w:ind w:right="-61"/>
              <w:rPr>
                <w:sz w:val="16"/>
                <w:szCs w:val="16"/>
                <w:lang w:val="en-US" w:bidi="th-TH"/>
              </w:rPr>
            </w:pPr>
          </w:p>
        </w:tc>
        <w:tc>
          <w:tcPr>
            <w:tcW w:w="58" w:type="pct"/>
            <w:vAlign w:val="bottom"/>
          </w:tcPr>
          <w:p w14:paraId="7A9C370B" w14:textId="77777777" w:rsidR="00D43F72" w:rsidRPr="00294F24" w:rsidRDefault="00D43F72" w:rsidP="00D43F72">
            <w:pPr>
              <w:tabs>
                <w:tab w:val="decimal" w:pos="722"/>
              </w:tabs>
              <w:spacing w:line="240" w:lineRule="atLeast"/>
              <w:ind w:right="-61"/>
              <w:rPr>
                <w:sz w:val="16"/>
                <w:szCs w:val="16"/>
                <w:lang w:val="en-US" w:bidi="th-TH"/>
              </w:rPr>
            </w:pPr>
          </w:p>
        </w:tc>
        <w:tc>
          <w:tcPr>
            <w:tcW w:w="266" w:type="pct"/>
            <w:vAlign w:val="bottom"/>
          </w:tcPr>
          <w:p w14:paraId="55F89043" w14:textId="77777777" w:rsidR="00D43F72" w:rsidRPr="00294F24" w:rsidRDefault="00D43F72" w:rsidP="00D43F72">
            <w:pPr>
              <w:tabs>
                <w:tab w:val="decimal" w:pos="608"/>
              </w:tabs>
              <w:spacing w:line="240" w:lineRule="atLeast"/>
              <w:ind w:right="-61"/>
              <w:rPr>
                <w:sz w:val="16"/>
                <w:szCs w:val="16"/>
                <w:lang w:val="en-US" w:bidi="th-TH"/>
              </w:rPr>
            </w:pPr>
          </w:p>
        </w:tc>
        <w:tc>
          <w:tcPr>
            <w:tcW w:w="59" w:type="pct"/>
            <w:vAlign w:val="bottom"/>
          </w:tcPr>
          <w:p w14:paraId="3BC35081" w14:textId="77777777" w:rsidR="00D43F72" w:rsidRPr="00294F24" w:rsidRDefault="00D43F72" w:rsidP="00D43F72">
            <w:pPr>
              <w:tabs>
                <w:tab w:val="decimal" w:pos="608"/>
              </w:tabs>
              <w:spacing w:line="240" w:lineRule="atLeast"/>
              <w:ind w:right="-61"/>
              <w:rPr>
                <w:sz w:val="16"/>
                <w:szCs w:val="16"/>
                <w:lang w:val="en-US" w:bidi="th-TH"/>
              </w:rPr>
            </w:pPr>
          </w:p>
        </w:tc>
        <w:tc>
          <w:tcPr>
            <w:tcW w:w="246" w:type="pct"/>
            <w:vAlign w:val="bottom"/>
          </w:tcPr>
          <w:p w14:paraId="4EF4297F" w14:textId="77777777" w:rsidR="00D43F72" w:rsidRPr="00294F24" w:rsidRDefault="00D43F72" w:rsidP="00D43F72">
            <w:pPr>
              <w:tabs>
                <w:tab w:val="decimal" w:pos="608"/>
              </w:tabs>
              <w:spacing w:line="240" w:lineRule="atLeast"/>
              <w:ind w:right="-61"/>
              <w:rPr>
                <w:sz w:val="16"/>
                <w:szCs w:val="16"/>
                <w:lang w:val="en-US" w:bidi="th-TH"/>
              </w:rPr>
            </w:pPr>
          </w:p>
        </w:tc>
        <w:tc>
          <w:tcPr>
            <w:tcW w:w="58" w:type="pct"/>
            <w:vAlign w:val="bottom"/>
          </w:tcPr>
          <w:p w14:paraId="07E8D5AA" w14:textId="77777777" w:rsidR="00D43F72" w:rsidRPr="00294F24" w:rsidRDefault="00D43F72" w:rsidP="00D43F72">
            <w:pPr>
              <w:tabs>
                <w:tab w:val="decimal" w:pos="608"/>
              </w:tabs>
              <w:spacing w:line="240" w:lineRule="atLeast"/>
              <w:ind w:right="-61"/>
              <w:rPr>
                <w:sz w:val="16"/>
                <w:szCs w:val="16"/>
                <w:lang w:val="en-US" w:bidi="th-TH"/>
              </w:rPr>
            </w:pPr>
          </w:p>
        </w:tc>
        <w:tc>
          <w:tcPr>
            <w:tcW w:w="237" w:type="pct"/>
            <w:vAlign w:val="bottom"/>
          </w:tcPr>
          <w:p w14:paraId="0A599D26" w14:textId="77777777" w:rsidR="00D43F72" w:rsidRPr="00294F24" w:rsidRDefault="00D43F72" w:rsidP="00D43F72">
            <w:pPr>
              <w:tabs>
                <w:tab w:val="decimal" w:pos="608"/>
              </w:tabs>
              <w:spacing w:line="240" w:lineRule="atLeast"/>
              <w:ind w:right="-61"/>
              <w:rPr>
                <w:sz w:val="16"/>
                <w:szCs w:val="16"/>
                <w:lang w:val="en-US" w:bidi="th-TH"/>
              </w:rPr>
            </w:pPr>
          </w:p>
        </w:tc>
        <w:tc>
          <w:tcPr>
            <w:tcW w:w="58" w:type="pct"/>
            <w:vAlign w:val="bottom"/>
          </w:tcPr>
          <w:p w14:paraId="2AEE6BBC" w14:textId="77777777" w:rsidR="00D43F72" w:rsidRPr="00294F24" w:rsidRDefault="00D43F72" w:rsidP="00D43F72">
            <w:pPr>
              <w:tabs>
                <w:tab w:val="decimal" w:pos="608"/>
              </w:tabs>
              <w:spacing w:line="240" w:lineRule="atLeast"/>
              <w:ind w:right="-61"/>
              <w:rPr>
                <w:sz w:val="16"/>
                <w:szCs w:val="16"/>
                <w:lang w:val="en-US" w:bidi="th-TH"/>
              </w:rPr>
            </w:pPr>
          </w:p>
        </w:tc>
        <w:tc>
          <w:tcPr>
            <w:tcW w:w="212" w:type="pct"/>
            <w:vAlign w:val="bottom"/>
          </w:tcPr>
          <w:p w14:paraId="17A7D63A" w14:textId="77777777" w:rsidR="00D43F72" w:rsidRPr="00294F24" w:rsidRDefault="00D43F72" w:rsidP="00D43F72">
            <w:pPr>
              <w:tabs>
                <w:tab w:val="decimal" w:pos="608"/>
              </w:tabs>
              <w:spacing w:line="240" w:lineRule="atLeast"/>
              <w:ind w:right="-61"/>
              <w:rPr>
                <w:sz w:val="16"/>
                <w:szCs w:val="16"/>
                <w:lang w:val="en-US" w:bidi="th-TH"/>
              </w:rPr>
            </w:pPr>
          </w:p>
        </w:tc>
        <w:tc>
          <w:tcPr>
            <w:tcW w:w="58" w:type="pct"/>
          </w:tcPr>
          <w:p w14:paraId="1CD23B20" w14:textId="77777777" w:rsidR="00D43F72" w:rsidRPr="00294F24" w:rsidRDefault="00D43F72" w:rsidP="00D43F72">
            <w:pPr>
              <w:tabs>
                <w:tab w:val="decimal" w:pos="608"/>
              </w:tabs>
              <w:spacing w:line="240" w:lineRule="atLeast"/>
              <w:ind w:right="-61"/>
              <w:rPr>
                <w:sz w:val="16"/>
                <w:szCs w:val="16"/>
                <w:lang w:val="en-US" w:bidi="th-TH"/>
              </w:rPr>
            </w:pPr>
          </w:p>
        </w:tc>
        <w:tc>
          <w:tcPr>
            <w:tcW w:w="242" w:type="pct"/>
          </w:tcPr>
          <w:p w14:paraId="4832FC1D" w14:textId="77777777" w:rsidR="00D43F72" w:rsidRPr="00294F24" w:rsidRDefault="00D43F72" w:rsidP="00D43F72">
            <w:pPr>
              <w:tabs>
                <w:tab w:val="decimal" w:pos="608"/>
              </w:tabs>
              <w:spacing w:line="240" w:lineRule="atLeast"/>
              <w:ind w:right="-61"/>
              <w:rPr>
                <w:sz w:val="16"/>
                <w:szCs w:val="16"/>
                <w:lang w:val="en-US" w:bidi="th-TH"/>
              </w:rPr>
            </w:pPr>
          </w:p>
        </w:tc>
        <w:tc>
          <w:tcPr>
            <w:tcW w:w="58" w:type="pct"/>
          </w:tcPr>
          <w:p w14:paraId="66FEB4EE" w14:textId="77777777" w:rsidR="00D43F72" w:rsidRPr="00294F24" w:rsidRDefault="00D43F72" w:rsidP="00D43F72">
            <w:pPr>
              <w:tabs>
                <w:tab w:val="decimal" w:pos="608"/>
              </w:tabs>
              <w:spacing w:line="240" w:lineRule="atLeast"/>
              <w:ind w:right="-61"/>
              <w:rPr>
                <w:sz w:val="16"/>
                <w:szCs w:val="16"/>
                <w:lang w:val="en-US" w:bidi="th-TH"/>
              </w:rPr>
            </w:pPr>
          </w:p>
        </w:tc>
        <w:tc>
          <w:tcPr>
            <w:tcW w:w="247" w:type="pct"/>
          </w:tcPr>
          <w:p w14:paraId="54700AD7" w14:textId="77777777" w:rsidR="00D43F72" w:rsidRPr="00294F24" w:rsidRDefault="00D43F72" w:rsidP="00D43F72">
            <w:pPr>
              <w:tabs>
                <w:tab w:val="decimal" w:pos="608"/>
              </w:tabs>
              <w:spacing w:line="240" w:lineRule="atLeast"/>
              <w:ind w:right="-61"/>
              <w:rPr>
                <w:sz w:val="16"/>
                <w:szCs w:val="16"/>
                <w:lang w:val="en-US" w:bidi="th-TH"/>
              </w:rPr>
            </w:pPr>
          </w:p>
        </w:tc>
        <w:tc>
          <w:tcPr>
            <w:tcW w:w="56" w:type="pct"/>
            <w:vAlign w:val="bottom"/>
          </w:tcPr>
          <w:p w14:paraId="695CC806" w14:textId="77777777" w:rsidR="00D43F72" w:rsidRPr="00294F24" w:rsidRDefault="00D43F72" w:rsidP="00D43F72">
            <w:pPr>
              <w:tabs>
                <w:tab w:val="decimal" w:pos="608"/>
              </w:tabs>
              <w:spacing w:line="240" w:lineRule="atLeast"/>
              <w:ind w:right="-61"/>
              <w:rPr>
                <w:sz w:val="16"/>
                <w:szCs w:val="16"/>
                <w:lang w:val="en-US" w:bidi="th-TH"/>
              </w:rPr>
            </w:pPr>
          </w:p>
        </w:tc>
        <w:tc>
          <w:tcPr>
            <w:tcW w:w="269" w:type="pct"/>
            <w:tcBorders>
              <w:top w:val="single" w:sz="4" w:space="0" w:color="auto"/>
              <w:bottom w:val="double" w:sz="4" w:space="0" w:color="auto"/>
            </w:tcBorders>
            <w:vAlign w:val="bottom"/>
          </w:tcPr>
          <w:p w14:paraId="277279EE" w14:textId="118FB18F" w:rsidR="00D43F72" w:rsidRPr="00D43F72" w:rsidRDefault="00D43F72" w:rsidP="00D43F72">
            <w:pPr>
              <w:tabs>
                <w:tab w:val="decimal" w:pos="850"/>
              </w:tabs>
              <w:spacing w:line="240" w:lineRule="atLeast"/>
              <w:ind w:right="-61"/>
              <w:rPr>
                <w:b/>
                <w:bCs/>
                <w:sz w:val="16"/>
                <w:szCs w:val="16"/>
                <w:lang w:val="en-US" w:bidi="th-TH"/>
              </w:rPr>
            </w:pPr>
            <w:r w:rsidRPr="00D43F72">
              <w:rPr>
                <w:b/>
                <w:bCs/>
                <w:sz w:val="16"/>
                <w:szCs w:val="16"/>
                <w:lang w:val="en-US" w:bidi="th-TH"/>
              </w:rPr>
              <w:t>11,049,900</w:t>
            </w:r>
          </w:p>
        </w:tc>
        <w:tc>
          <w:tcPr>
            <w:tcW w:w="57" w:type="pct"/>
            <w:vAlign w:val="bottom"/>
          </w:tcPr>
          <w:p w14:paraId="6DBC5A94" w14:textId="77777777" w:rsidR="00D43F72" w:rsidRPr="00D43F72" w:rsidRDefault="00D43F72" w:rsidP="00D43F72">
            <w:pPr>
              <w:tabs>
                <w:tab w:val="decimal" w:pos="850"/>
              </w:tabs>
              <w:spacing w:line="240" w:lineRule="atLeast"/>
              <w:ind w:right="-61"/>
              <w:rPr>
                <w:b/>
                <w:bCs/>
                <w:sz w:val="16"/>
                <w:szCs w:val="16"/>
                <w:lang w:val="en-US" w:bidi="th-TH"/>
              </w:rPr>
            </w:pPr>
          </w:p>
        </w:tc>
        <w:tc>
          <w:tcPr>
            <w:tcW w:w="279" w:type="pct"/>
            <w:tcBorders>
              <w:top w:val="single" w:sz="4" w:space="0" w:color="auto"/>
              <w:bottom w:val="double" w:sz="4" w:space="0" w:color="auto"/>
            </w:tcBorders>
            <w:vAlign w:val="bottom"/>
          </w:tcPr>
          <w:p w14:paraId="6DEBC5AA" w14:textId="5771202E" w:rsidR="00D43F72" w:rsidRPr="00D43F72" w:rsidRDefault="00D43F72" w:rsidP="00D43F72">
            <w:pPr>
              <w:tabs>
                <w:tab w:val="decimal" w:pos="730"/>
              </w:tabs>
              <w:spacing w:line="240" w:lineRule="atLeast"/>
              <w:ind w:right="-61"/>
              <w:rPr>
                <w:b/>
                <w:bCs/>
                <w:sz w:val="16"/>
                <w:szCs w:val="16"/>
                <w:lang w:val="en-US" w:bidi="th-TH"/>
              </w:rPr>
            </w:pPr>
            <w:r w:rsidRPr="00D43F72">
              <w:rPr>
                <w:b/>
                <w:bCs/>
                <w:sz w:val="16"/>
                <w:szCs w:val="16"/>
                <w:lang w:val="en-US" w:bidi="th-TH"/>
              </w:rPr>
              <w:t>9,417,738</w:t>
            </w:r>
          </w:p>
        </w:tc>
      </w:tr>
    </w:tbl>
    <w:p w14:paraId="148C756E" w14:textId="5EBB3700" w:rsidR="00DB2BD8" w:rsidRPr="004B56FD" w:rsidRDefault="00DB2BD8" w:rsidP="003E7631">
      <w:pPr>
        <w:pStyle w:val="BodyText"/>
        <w:tabs>
          <w:tab w:val="left" w:pos="900"/>
        </w:tabs>
        <w:spacing w:after="0" w:line="240" w:lineRule="exact"/>
        <w:rPr>
          <w:szCs w:val="22"/>
          <w:lang w:bidi="th-TH"/>
        </w:rPr>
        <w:sectPr w:rsidR="00DB2BD8" w:rsidRPr="004B56FD" w:rsidSect="0045664A">
          <w:pgSz w:w="16840" w:h="11907" w:orient="landscape" w:code="9"/>
          <w:pgMar w:top="691" w:right="1152" w:bottom="576" w:left="1152" w:header="720" w:footer="720" w:gutter="0"/>
          <w:paperSrc w:first="7" w:other="7"/>
          <w:cols w:space="720"/>
          <w:docGrid w:linePitch="360"/>
        </w:sectPr>
      </w:pPr>
    </w:p>
    <w:tbl>
      <w:tblPr>
        <w:tblW w:w="9270" w:type="dxa"/>
        <w:tblInd w:w="450" w:type="dxa"/>
        <w:tblLayout w:type="fixed"/>
        <w:tblCellMar>
          <w:left w:w="79" w:type="dxa"/>
          <w:right w:w="79" w:type="dxa"/>
        </w:tblCellMar>
        <w:tblLook w:val="0000" w:firstRow="0" w:lastRow="0" w:firstColumn="0" w:lastColumn="0" w:noHBand="0" w:noVBand="0"/>
      </w:tblPr>
      <w:tblGrid>
        <w:gridCol w:w="4172"/>
        <w:gridCol w:w="1179"/>
        <w:gridCol w:w="181"/>
        <w:gridCol w:w="588"/>
        <w:gridCol w:w="810"/>
        <w:gridCol w:w="1080"/>
        <w:gridCol w:w="181"/>
        <w:gridCol w:w="1079"/>
      </w:tblGrid>
      <w:tr w:rsidR="00AB5310" w:rsidRPr="004B56FD" w14:paraId="7D5D7124" w14:textId="77777777" w:rsidTr="00D434D6">
        <w:trPr>
          <w:cantSplit/>
          <w:trHeight w:val="511"/>
        </w:trPr>
        <w:tc>
          <w:tcPr>
            <w:tcW w:w="4172" w:type="dxa"/>
          </w:tcPr>
          <w:p w14:paraId="5B4E3743" w14:textId="77777777" w:rsidR="00AB5310" w:rsidRPr="00D434D6" w:rsidRDefault="00AB5310" w:rsidP="002F030B">
            <w:pPr>
              <w:spacing w:line="240" w:lineRule="atLeast"/>
              <w:rPr>
                <w:b/>
                <w:bCs/>
                <w:i/>
                <w:iCs/>
                <w:szCs w:val="22"/>
              </w:rPr>
            </w:pPr>
          </w:p>
        </w:tc>
        <w:tc>
          <w:tcPr>
            <w:tcW w:w="1948" w:type="dxa"/>
            <w:gridSpan w:val="3"/>
          </w:tcPr>
          <w:p w14:paraId="534E9635" w14:textId="420B6C5B" w:rsidR="00AB5310" w:rsidRPr="00D434D6" w:rsidRDefault="00AB5310" w:rsidP="002F030B">
            <w:pPr>
              <w:pStyle w:val="acctmergecolhdg"/>
              <w:spacing w:line="240" w:lineRule="atLeast"/>
              <w:rPr>
                <w:szCs w:val="22"/>
              </w:rPr>
            </w:pPr>
          </w:p>
        </w:tc>
        <w:tc>
          <w:tcPr>
            <w:tcW w:w="810" w:type="dxa"/>
          </w:tcPr>
          <w:p w14:paraId="08E54041" w14:textId="77777777" w:rsidR="00AB5310" w:rsidRPr="00D434D6" w:rsidRDefault="00AB5310" w:rsidP="002F030B">
            <w:pPr>
              <w:pStyle w:val="acctmergecolhdg"/>
              <w:spacing w:line="240" w:lineRule="atLeast"/>
              <w:rPr>
                <w:szCs w:val="22"/>
              </w:rPr>
            </w:pPr>
          </w:p>
        </w:tc>
        <w:tc>
          <w:tcPr>
            <w:tcW w:w="2340" w:type="dxa"/>
            <w:gridSpan w:val="3"/>
          </w:tcPr>
          <w:p w14:paraId="5DDEBEA6" w14:textId="77777777" w:rsidR="00AB5310" w:rsidRPr="00D434D6" w:rsidRDefault="00AB5310" w:rsidP="002F030B">
            <w:pPr>
              <w:pStyle w:val="acctmergecolhdg"/>
              <w:spacing w:line="240" w:lineRule="atLeast"/>
              <w:rPr>
                <w:rFonts w:eastAsia="Calibri"/>
                <w:szCs w:val="22"/>
              </w:rPr>
            </w:pPr>
            <w:r w:rsidRPr="00D434D6">
              <w:rPr>
                <w:szCs w:val="22"/>
              </w:rPr>
              <w:t xml:space="preserve">Separate </w:t>
            </w:r>
          </w:p>
          <w:p w14:paraId="4544D99F" w14:textId="77777777" w:rsidR="00AB5310" w:rsidRPr="00D434D6" w:rsidRDefault="00AB5310" w:rsidP="002F030B">
            <w:pPr>
              <w:pStyle w:val="acctmergecolhdg"/>
              <w:spacing w:line="240" w:lineRule="atLeast"/>
              <w:rPr>
                <w:szCs w:val="22"/>
              </w:rPr>
            </w:pPr>
            <w:r w:rsidRPr="00D434D6">
              <w:rPr>
                <w:szCs w:val="22"/>
              </w:rPr>
              <w:t>financial statements</w:t>
            </w:r>
          </w:p>
        </w:tc>
      </w:tr>
      <w:tr w:rsidR="00AB5310" w:rsidRPr="004B56FD" w14:paraId="6C731C19" w14:textId="77777777" w:rsidTr="00D434D6">
        <w:trPr>
          <w:cantSplit/>
          <w:trHeight w:val="255"/>
        </w:trPr>
        <w:tc>
          <w:tcPr>
            <w:tcW w:w="4172" w:type="dxa"/>
          </w:tcPr>
          <w:p w14:paraId="04CA5DC1" w14:textId="1CD56835" w:rsidR="00AB5310" w:rsidRPr="00D434D6" w:rsidRDefault="00AB5310" w:rsidP="002F030B">
            <w:pPr>
              <w:spacing w:line="240" w:lineRule="atLeast"/>
              <w:rPr>
                <w:szCs w:val="22"/>
                <w:lang w:val="en-US" w:bidi="th-TH"/>
              </w:rPr>
            </w:pPr>
            <w:r w:rsidRPr="00D434D6">
              <w:rPr>
                <w:b/>
                <w:bCs/>
                <w:i/>
                <w:iCs/>
                <w:szCs w:val="22"/>
              </w:rPr>
              <w:t>For the year ended 31 December</w:t>
            </w:r>
          </w:p>
        </w:tc>
        <w:tc>
          <w:tcPr>
            <w:tcW w:w="1179" w:type="dxa"/>
          </w:tcPr>
          <w:p w14:paraId="627B6956" w14:textId="3F37E93F" w:rsidR="00AB5310" w:rsidRPr="00D434D6" w:rsidRDefault="00AB5310" w:rsidP="002F030B">
            <w:pPr>
              <w:pStyle w:val="acctfourfigures"/>
              <w:tabs>
                <w:tab w:val="clear" w:pos="765"/>
              </w:tabs>
              <w:spacing w:line="240" w:lineRule="atLeast"/>
              <w:jc w:val="center"/>
              <w:rPr>
                <w:szCs w:val="22"/>
              </w:rPr>
            </w:pPr>
          </w:p>
        </w:tc>
        <w:tc>
          <w:tcPr>
            <w:tcW w:w="181" w:type="dxa"/>
          </w:tcPr>
          <w:p w14:paraId="3384F93C" w14:textId="77777777" w:rsidR="00AB5310" w:rsidRPr="00D434D6" w:rsidRDefault="00AB5310" w:rsidP="002F030B">
            <w:pPr>
              <w:pStyle w:val="acctfourfigures"/>
              <w:tabs>
                <w:tab w:val="clear" w:pos="765"/>
              </w:tabs>
              <w:spacing w:line="240" w:lineRule="atLeast"/>
              <w:jc w:val="center"/>
              <w:rPr>
                <w:szCs w:val="22"/>
              </w:rPr>
            </w:pPr>
          </w:p>
        </w:tc>
        <w:tc>
          <w:tcPr>
            <w:tcW w:w="588" w:type="dxa"/>
          </w:tcPr>
          <w:p w14:paraId="0F5A4958" w14:textId="4B48B440" w:rsidR="00AB5310" w:rsidRPr="00D434D6" w:rsidRDefault="00AB5310" w:rsidP="002F030B">
            <w:pPr>
              <w:pStyle w:val="acctfourfigures"/>
              <w:tabs>
                <w:tab w:val="clear" w:pos="765"/>
              </w:tabs>
              <w:spacing w:line="240" w:lineRule="atLeast"/>
              <w:jc w:val="center"/>
              <w:rPr>
                <w:szCs w:val="22"/>
              </w:rPr>
            </w:pPr>
          </w:p>
        </w:tc>
        <w:tc>
          <w:tcPr>
            <w:tcW w:w="810" w:type="dxa"/>
          </w:tcPr>
          <w:p w14:paraId="15BC6094" w14:textId="77777777" w:rsidR="00AB5310" w:rsidRPr="00D434D6" w:rsidRDefault="00AB5310" w:rsidP="002F030B">
            <w:pPr>
              <w:pStyle w:val="acctfourfigures"/>
              <w:tabs>
                <w:tab w:val="clear" w:pos="765"/>
              </w:tabs>
              <w:spacing w:line="240" w:lineRule="atLeast"/>
              <w:jc w:val="center"/>
              <w:rPr>
                <w:szCs w:val="22"/>
              </w:rPr>
            </w:pPr>
          </w:p>
        </w:tc>
        <w:tc>
          <w:tcPr>
            <w:tcW w:w="1080" w:type="dxa"/>
          </w:tcPr>
          <w:p w14:paraId="76D1DCA9" w14:textId="77777777" w:rsidR="00AB5310" w:rsidRPr="00D434D6" w:rsidRDefault="00AB5310" w:rsidP="002F030B">
            <w:pPr>
              <w:pStyle w:val="acctfourfigures"/>
              <w:tabs>
                <w:tab w:val="clear" w:pos="765"/>
              </w:tabs>
              <w:spacing w:line="240" w:lineRule="atLeast"/>
              <w:jc w:val="center"/>
              <w:rPr>
                <w:szCs w:val="22"/>
              </w:rPr>
            </w:pPr>
            <w:r w:rsidRPr="00D434D6">
              <w:rPr>
                <w:szCs w:val="22"/>
              </w:rPr>
              <w:t>2022</w:t>
            </w:r>
          </w:p>
        </w:tc>
        <w:tc>
          <w:tcPr>
            <w:tcW w:w="181" w:type="dxa"/>
          </w:tcPr>
          <w:p w14:paraId="6C0B49DC" w14:textId="77777777" w:rsidR="00AB5310" w:rsidRPr="00D434D6" w:rsidRDefault="00AB5310" w:rsidP="002F030B">
            <w:pPr>
              <w:pStyle w:val="acctfourfigures"/>
              <w:tabs>
                <w:tab w:val="clear" w:pos="765"/>
              </w:tabs>
              <w:spacing w:line="240" w:lineRule="atLeast"/>
              <w:jc w:val="center"/>
              <w:rPr>
                <w:szCs w:val="22"/>
              </w:rPr>
            </w:pPr>
          </w:p>
        </w:tc>
        <w:tc>
          <w:tcPr>
            <w:tcW w:w="1079" w:type="dxa"/>
          </w:tcPr>
          <w:p w14:paraId="081D708A" w14:textId="77777777" w:rsidR="00AB5310" w:rsidRPr="00D434D6" w:rsidRDefault="00AB5310" w:rsidP="002F030B">
            <w:pPr>
              <w:pStyle w:val="acctfourfigures"/>
              <w:tabs>
                <w:tab w:val="clear" w:pos="765"/>
              </w:tabs>
              <w:spacing w:line="240" w:lineRule="atLeast"/>
              <w:jc w:val="center"/>
              <w:rPr>
                <w:szCs w:val="22"/>
              </w:rPr>
            </w:pPr>
            <w:r w:rsidRPr="00D434D6">
              <w:rPr>
                <w:szCs w:val="22"/>
              </w:rPr>
              <w:t>2021</w:t>
            </w:r>
          </w:p>
        </w:tc>
      </w:tr>
      <w:tr w:rsidR="00D434D6" w:rsidRPr="004B56FD" w14:paraId="4A64F7D3" w14:textId="77777777" w:rsidTr="00D434D6">
        <w:trPr>
          <w:cantSplit/>
          <w:trHeight w:val="120"/>
        </w:trPr>
        <w:tc>
          <w:tcPr>
            <w:tcW w:w="4172" w:type="dxa"/>
          </w:tcPr>
          <w:p w14:paraId="1C9E28AE" w14:textId="77777777" w:rsidR="00D434D6" w:rsidRPr="00D434D6" w:rsidRDefault="00D434D6" w:rsidP="002F030B">
            <w:pPr>
              <w:spacing w:line="240" w:lineRule="atLeast"/>
              <w:ind w:left="281" w:hanging="281"/>
              <w:rPr>
                <w:szCs w:val="22"/>
              </w:rPr>
            </w:pPr>
          </w:p>
        </w:tc>
        <w:tc>
          <w:tcPr>
            <w:tcW w:w="1179" w:type="dxa"/>
          </w:tcPr>
          <w:p w14:paraId="7A8B4CA9" w14:textId="77777777" w:rsidR="00D434D6" w:rsidRPr="00D434D6" w:rsidRDefault="00D434D6" w:rsidP="002F030B">
            <w:pPr>
              <w:pStyle w:val="acctfourfigures"/>
              <w:tabs>
                <w:tab w:val="clear" w:pos="765"/>
                <w:tab w:val="decimal" w:pos="1095"/>
              </w:tabs>
              <w:spacing w:line="240" w:lineRule="atLeast"/>
              <w:ind w:left="-75" w:right="-77"/>
              <w:rPr>
                <w:szCs w:val="22"/>
              </w:rPr>
            </w:pPr>
          </w:p>
        </w:tc>
        <w:tc>
          <w:tcPr>
            <w:tcW w:w="181" w:type="dxa"/>
            <w:vAlign w:val="bottom"/>
          </w:tcPr>
          <w:p w14:paraId="4D08EB1A" w14:textId="77777777" w:rsidR="00D434D6" w:rsidRPr="00D434D6" w:rsidRDefault="00D434D6" w:rsidP="002F030B">
            <w:pPr>
              <w:pStyle w:val="acctfourfigures"/>
              <w:tabs>
                <w:tab w:val="clear" w:pos="765"/>
                <w:tab w:val="decimal" w:pos="939"/>
              </w:tabs>
              <w:spacing w:line="240" w:lineRule="atLeast"/>
              <w:ind w:right="-77"/>
              <w:rPr>
                <w:szCs w:val="22"/>
              </w:rPr>
            </w:pPr>
          </w:p>
        </w:tc>
        <w:tc>
          <w:tcPr>
            <w:tcW w:w="588" w:type="dxa"/>
          </w:tcPr>
          <w:p w14:paraId="6A301A16" w14:textId="77777777" w:rsidR="00D434D6" w:rsidRPr="00D434D6" w:rsidRDefault="00D434D6" w:rsidP="002F030B">
            <w:pPr>
              <w:pStyle w:val="acctfourfigures"/>
              <w:tabs>
                <w:tab w:val="clear" w:pos="765"/>
                <w:tab w:val="decimal" w:pos="1054"/>
              </w:tabs>
              <w:spacing w:line="240" w:lineRule="atLeast"/>
              <w:ind w:left="-75" w:right="-77"/>
              <w:rPr>
                <w:szCs w:val="22"/>
              </w:rPr>
            </w:pPr>
          </w:p>
        </w:tc>
        <w:tc>
          <w:tcPr>
            <w:tcW w:w="810" w:type="dxa"/>
            <w:vAlign w:val="bottom"/>
          </w:tcPr>
          <w:p w14:paraId="5265AF6F" w14:textId="77777777" w:rsidR="00D434D6" w:rsidRPr="00D434D6" w:rsidRDefault="00D434D6" w:rsidP="002F030B">
            <w:pPr>
              <w:pStyle w:val="acctfourfigures"/>
              <w:tabs>
                <w:tab w:val="clear" w:pos="765"/>
                <w:tab w:val="decimal" w:pos="939"/>
              </w:tabs>
              <w:spacing w:line="240" w:lineRule="atLeast"/>
              <w:ind w:right="-77"/>
              <w:rPr>
                <w:szCs w:val="22"/>
              </w:rPr>
            </w:pPr>
          </w:p>
        </w:tc>
        <w:tc>
          <w:tcPr>
            <w:tcW w:w="2340" w:type="dxa"/>
            <w:gridSpan w:val="3"/>
          </w:tcPr>
          <w:p w14:paraId="003D4AA3" w14:textId="1A5F411D" w:rsidR="00D434D6" w:rsidRPr="00D434D6" w:rsidRDefault="00D434D6" w:rsidP="00D434D6">
            <w:pPr>
              <w:pStyle w:val="acctfourfigures"/>
              <w:tabs>
                <w:tab w:val="clear" w:pos="765"/>
                <w:tab w:val="decimal" w:pos="636"/>
              </w:tabs>
              <w:spacing w:line="240" w:lineRule="atLeast"/>
              <w:ind w:right="-77"/>
              <w:jc w:val="center"/>
              <w:rPr>
                <w:szCs w:val="22"/>
              </w:rPr>
            </w:pPr>
            <w:r w:rsidRPr="00D434D6">
              <w:rPr>
                <w:i/>
                <w:iCs/>
                <w:szCs w:val="22"/>
              </w:rPr>
              <w:t>(</w:t>
            </w:r>
            <w:proofErr w:type="gramStart"/>
            <w:r w:rsidRPr="00D434D6">
              <w:rPr>
                <w:i/>
                <w:iCs/>
                <w:szCs w:val="22"/>
              </w:rPr>
              <w:t>in</w:t>
            </w:r>
            <w:proofErr w:type="gramEnd"/>
            <w:r w:rsidRPr="00D434D6">
              <w:rPr>
                <w:i/>
                <w:iCs/>
                <w:szCs w:val="22"/>
              </w:rPr>
              <w:t xml:space="preserve"> thousand Baht)</w:t>
            </w:r>
          </w:p>
        </w:tc>
      </w:tr>
      <w:tr w:rsidR="00AB5310" w:rsidRPr="004B56FD" w14:paraId="0AFA9765" w14:textId="77777777" w:rsidTr="00D434D6">
        <w:trPr>
          <w:cantSplit/>
          <w:trHeight w:val="120"/>
        </w:trPr>
        <w:tc>
          <w:tcPr>
            <w:tcW w:w="4172" w:type="dxa"/>
          </w:tcPr>
          <w:p w14:paraId="145E0EA7" w14:textId="10DDAD36" w:rsidR="00AB5310" w:rsidRPr="00D434D6" w:rsidRDefault="00D434D6" w:rsidP="002F030B">
            <w:pPr>
              <w:spacing w:line="240" w:lineRule="atLeast"/>
              <w:ind w:left="281" w:hanging="281"/>
              <w:rPr>
                <w:szCs w:val="22"/>
              </w:rPr>
            </w:pPr>
            <w:r w:rsidRPr="00D434D6">
              <w:rPr>
                <w:b/>
                <w:bCs/>
                <w:szCs w:val="22"/>
              </w:rPr>
              <w:t>Timing of revenue</w:t>
            </w:r>
            <w:r w:rsidRPr="00D434D6">
              <w:rPr>
                <w:b/>
                <w:bCs/>
                <w:szCs w:val="22"/>
                <w:cs/>
                <w:lang w:bidi="th-TH"/>
              </w:rPr>
              <w:t xml:space="preserve"> </w:t>
            </w:r>
            <w:r w:rsidRPr="00D434D6">
              <w:rPr>
                <w:b/>
                <w:bCs/>
                <w:szCs w:val="22"/>
              </w:rPr>
              <w:t>recognition</w:t>
            </w:r>
          </w:p>
        </w:tc>
        <w:tc>
          <w:tcPr>
            <w:tcW w:w="1179" w:type="dxa"/>
          </w:tcPr>
          <w:p w14:paraId="7764C98C" w14:textId="00231B86" w:rsidR="00AB5310" w:rsidRPr="00D434D6" w:rsidRDefault="00AB5310" w:rsidP="002F030B">
            <w:pPr>
              <w:pStyle w:val="acctfourfigures"/>
              <w:tabs>
                <w:tab w:val="clear" w:pos="765"/>
                <w:tab w:val="decimal" w:pos="1095"/>
              </w:tabs>
              <w:spacing w:line="240" w:lineRule="atLeast"/>
              <w:ind w:left="-75" w:right="-77"/>
              <w:rPr>
                <w:szCs w:val="22"/>
              </w:rPr>
            </w:pPr>
          </w:p>
        </w:tc>
        <w:tc>
          <w:tcPr>
            <w:tcW w:w="181" w:type="dxa"/>
            <w:vAlign w:val="bottom"/>
          </w:tcPr>
          <w:p w14:paraId="7094F87E" w14:textId="77777777" w:rsidR="00AB5310" w:rsidRPr="00D434D6" w:rsidRDefault="00AB5310" w:rsidP="002F030B">
            <w:pPr>
              <w:pStyle w:val="acctfourfigures"/>
              <w:tabs>
                <w:tab w:val="clear" w:pos="765"/>
                <w:tab w:val="decimal" w:pos="939"/>
              </w:tabs>
              <w:spacing w:line="240" w:lineRule="atLeast"/>
              <w:ind w:right="-77"/>
              <w:rPr>
                <w:szCs w:val="22"/>
              </w:rPr>
            </w:pPr>
          </w:p>
        </w:tc>
        <w:tc>
          <w:tcPr>
            <w:tcW w:w="588" w:type="dxa"/>
          </w:tcPr>
          <w:p w14:paraId="1E0DE4B3" w14:textId="5EFBE23D" w:rsidR="00AB5310" w:rsidRPr="00D434D6" w:rsidRDefault="00AB5310" w:rsidP="002F030B">
            <w:pPr>
              <w:pStyle w:val="acctfourfigures"/>
              <w:tabs>
                <w:tab w:val="clear" w:pos="765"/>
                <w:tab w:val="decimal" w:pos="1054"/>
              </w:tabs>
              <w:spacing w:line="240" w:lineRule="atLeast"/>
              <w:ind w:left="-75" w:right="-77"/>
              <w:rPr>
                <w:szCs w:val="22"/>
              </w:rPr>
            </w:pPr>
          </w:p>
        </w:tc>
        <w:tc>
          <w:tcPr>
            <w:tcW w:w="810" w:type="dxa"/>
            <w:vAlign w:val="bottom"/>
          </w:tcPr>
          <w:p w14:paraId="160B624C" w14:textId="77777777" w:rsidR="00AB5310" w:rsidRPr="00D434D6" w:rsidRDefault="00AB5310" w:rsidP="002F030B">
            <w:pPr>
              <w:pStyle w:val="acctfourfigures"/>
              <w:tabs>
                <w:tab w:val="clear" w:pos="765"/>
                <w:tab w:val="decimal" w:pos="939"/>
              </w:tabs>
              <w:spacing w:line="240" w:lineRule="atLeast"/>
              <w:ind w:right="-77"/>
              <w:rPr>
                <w:szCs w:val="22"/>
              </w:rPr>
            </w:pPr>
          </w:p>
        </w:tc>
        <w:tc>
          <w:tcPr>
            <w:tcW w:w="1080" w:type="dxa"/>
          </w:tcPr>
          <w:p w14:paraId="4DC6CB16" w14:textId="3E478B3D" w:rsidR="00AB5310" w:rsidRPr="00D434D6" w:rsidRDefault="00AB5310" w:rsidP="002F030B">
            <w:pPr>
              <w:pStyle w:val="acctfourfigures"/>
              <w:tabs>
                <w:tab w:val="clear" w:pos="765"/>
                <w:tab w:val="decimal" w:pos="636"/>
              </w:tabs>
              <w:spacing w:line="240" w:lineRule="atLeast"/>
              <w:ind w:right="-77"/>
              <w:rPr>
                <w:szCs w:val="22"/>
              </w:rPr>
            </w:pPr>
          </w:p>
        </w:tc>
        <w:tc>
          <w:tcPr>
            <w:tcW w:w="181" w:type="dxa"/>
          </w:tcPr>
          <w:p w14:paraId="5E69DDC9" w14:textId="77777777" w:rsidR="00AB5310" w:rsidRPr="00D434D6" w:rsidRDefault="00AB5310" w:rsidP="002F030B">
            <w:pPr>
              <w:pStyle w:val="acctfourfigures"/>
              <w:tabs>
                <w:tab w:val="clear" w:pos="765"/>
                <w:tab w:val="decimal" w:pos="939"/>
              </w:tabs>
              <w:spacing w:line="240" w:lineRule="atLeast"/>
              <w:ind w:right="-77"/>
              <w:rPr>
                <w:szCs w:val="22"/>
              </w:rPr>
            </w:pPr>
          </w:p>
        </w:tc>
        <w:tc>
          <w:tcPr>
            <w:tcW w:w="1079" w:type="dxa"/>
            <w:shd w:val="clear" w:color="auto" w:fill="auto"/>
          </w:tcPr>
          <w:p w14:paraId="1E6E5D36" w14:textId="59B56ED6" w:rsidR="00AB5310" w:rsidRPr="00D434D6" w:rsidRDefault="00AB5310" w:rsidP="002F030B">
            <w:pPr>
              <w:pStyle w:val="acctfourfigures"/>
              <w:tabs>
                <w:tab w:val="clear" w:pos="765"/>
                <w:tab w:val="decimal" w:pos="636"/>
              </w:tabs>
              <w:spacing w:line="240" w:lineRule="atLeast"/>
              <w:ind w:right="-77"/>
              <w:rPr>
                <w:szCs w:val="22"/>
              </w:rPr>
            </w:pPr>
          </w:p>
        </w:tc>
      </w:tr>
      <w:tr w:rsidR="00D434D6" w:rsidRPr="004B56FD" w14:paraId="43360950" w14:textId="77777777" w:rsidTr="00D434D6">
        <w:trPr>
          <w:cantSplit/>
          <w:trHeight w:val="166"/>
        </w:trPr>
        <w:tc>
          <w:tcPr>
            <w:tcW w:w="4172" w:type="dxa"/>
          </w:tcPr>
          <w:p w14:paraId="4A8EA8B3" w14:textId="00414BB0" w:rsidR="00D434D6" w:rsidRPr="00D434D6" w:rsidRDefault="00D434D6" w:rsidP="00D434D6">
            <w:pPr>
              <w:spacing w:line="240" w:lineRule="atLeast"/>
              <w:ind w:left="281" w:hanging="281"/>
              <w:rPr>
                <w:szCs w:val="22"/>
              </w:rPr>
            </w:pPr>
            <w:r w:rsidRPr="00D434D6">
              <w:rPr>
                <w:szCs w:val="22"/>
              </w:rPr>
              <w:t>Over time</w:t>
            </w:r>
          </w:p>
        </w:tc>
        <w:tc>
          <w:tcPr>
            <w:tcW w:w="1179" w:type="dxa"/>
            <w:shd w:val="clear" w:color="auto" w:fill="auto"/>
          </w:tcPr>
          <w:p w14:paraId="5DEABEE8" w14:textId="0107D5BE" w:rsidR="00D434D6" w:rsidRPr="00D434D6" w:rsidRDefault="00D434D6" w:rsidP="00D434D6">
            <w:pPr>
              <w:pStyle w:val="acctfourfigures"/>
              <w:tabs>
                <w:tab w:val="clear" w:pos="765"/>
                <w:tab w:val="decimal" w:pos="1095"/>
              </w:tabs>
              <w:spacing w:line="240" w:lineRule="atLeast"/>
              <w:ind w:left="-75" w:right="-77"/>
              <w:rPr>
                <w:szCs w:val="22"/>
              </w:rPr>
            </w:pPr>
          </w:p>
        </w:tc>
        <w:tc>
          <w:tcPr>
            <w:tcW w:w="181" w:type="dxa"/>
            <w:shd w:val="clear" w:color="auto" w:fill="auto"/>
            <w:vAlign w:val="bottom"/>
          </w:tcPr>
          <w:p w14:paraId="11AAA8FE" w14:textId="77777777" w:rsidR="00D434D6" w:rsidRPr="00D434D6" w:rsidRDefault="00D434D6" w:rsidP="00D434D6">
            <w:pPr>
              <w:pStyle w:val="acctfourfigures"/>
              <w:tabs>
                <w:tab w:val="clear" w:pos="765"/>
                <w:tab w:val="decimal" w:pos="939"/>
              </w:tabs>
              <w:spacing w:line="240" w:lineRule="atLeast"/>
              <w:ind w:right="-77"/>
              <w:rPr>
                <w:szCs w:val="22"/>
              </w:rPr>
            </w:pPr>
          </w:p>
        </w:tc>
        <w:tc>
          <w:tcPr>
            <w:tcW w:w="588" w:type="dxa"/>
            <w:shd w:val="clear" w:color="auto" w:fill="auto"/>
          </w:tcPr>
          <w:p w14:paraId="5B21E287" w14:textId="5DE3A398" w:rsidR="00D434D6" w:rsidRPr="00D434D6" w:rsidRDefault="00D434D6" w:rsidP="00D434D6">
            <w:pPr>
              <w:pStyle w:val="acctfourfigures"/>
              <w:tabs>
                <w:tab w:val="clear" w:pos="765"/>
                <w:tab w:val="decimal" w:pos="1054"/>
              </w:tabs>
              <w:spacing w:line="240" w:lineRule="atLeast"/>
              <w:ind w:left="-75" w:right="-77"/>
              <w:rPr>
                <w:szCs w:val="22"/>
              </w:rPr>
            </w:pPr>
          </w:p>
        </w:tc>
        <w:tc>
          <w:tcPr>
            <w:tcW w:w="810" w:type="dxa"/>
            <w:vAlign w:val="bottom"/>
          </w:tcPr>
          <w:p w14:paraId="3DFC2F1B" w14:textId="77777777" w:rsidR="00D434D6" w:rsidRPr="00D434D6" w:rsidRDefault="00D434D6" w:rsidP="00D434D6">
            <w:pPr>
              <w:pStyle w:val="acctfourfigures"/>
              <w:tabs>
                <w:tab w:val="clear" w:pos="765"/>
                <w:tab w:val="decimal" w:pos="939"/>
              </w:tabs>
              <w:spacing w:line="240" w:lineRule="atLeast"/>
              <w:ind w:right="-77"/>
              <w:rPr>
                <w:szCs w:val="22"/>
              </w:rPr>
            </w:pPr>
          </w:p>
        </w:tc>
        <w:tc>
          <w:tcPr>
            <w:tcW w:w="1080" w:type="dxa"/>
            <w:tcBorders>
              <w:bottom w:val="single" w:sz="4" w:space="0" w:color="auto"/>
            </w:tcBorders>
          </w:tcPr>
          <w:p w14:paraId="0EA80564" w14:textId="74AFE624" w:rsidR="00D434D6" w:rsidRPr="00D434D6" w:rsidRDefault="00D434D6" w:rsidP="00D434D6">
            <w:pPr>
              <w:pStyle w:val="acctfourfigures"/>
              <w:tabs>
                <w:tab w:val="clear" w:pos="765"/>
                <w:tab w:val="decimal" w:pos="907"/>
              </w:tabs>
              <w:spacing w:line="240" w:lineRule="atLeast"/>
              <w:ind w:right="-77"/>
              <w:rPr>
                <w:rFonts w:cstheme="minorBidi"/>
                <w:szCs w:val="28"/>
                <w:lang w:val="en-US" w:bidi="th-TH"/>
              </w:rPr>
            </w:pPr>
            <w:r>
              <w:rPr>
                <w:rFonts w:cstheme="minorBidi"/>
                <w:szCs w:val="28"/>
                <w:lang w:val="en-US" w:bidi="th-TH"/>
              </w:rPr>
              <w:t>195,126</w:t>
            </w:r>
          </w:p>
        </w:tc>
        <w:tc>
          <w:tcPr>
            <w:tcW w:w="181" w:type="dxa"/>
          </w:tcPr>
          <w:p w14:paraId="5EE373FD" w14:textId="77777777" w:rsidR="00D434D6" w:rsidRPr="00D434D6" w:rsidRDefault="00D434D6" w:rsidP="00D434D6">
            <w:pPr>
              <w:pStyle w:val="acctfourfigures"/>
              <w:tabs>
                <w:tab w:val="clear" w:pos="765"/>
                <w:tab w:val="decimal" w:pos="939"/>
              </w:tabs>
              <w:spacing w:line="240" w:lineRule="atLeast"/>
              <w:ind w:right="-77"/>
              <w:rPr>
                <w:szCs w:val="22"/>
              </w:rPr>
            </w:pPr>
          </w:p>
        </w:tc>
        <w:tc>
          <w:tcPr>
            <w:tcW w:w="1079" w:type="dxa"/>
            <w:tcBorders>
              <w:bottom w:val="single" w:sz="4" w:space="0" w:color="auto"/>
            </w:tcBorders>
          </w:tcPr>
          <w:p w14:paraId="56E5A69F" w14:textId="60E39BAB" w:rsidR="00D434D6" w:rsidRPr="00D434D6" w:rsidRDefault="00D434D6" w:rsidP="00D434D6">
            <w:pPr>
              <w:pStyle w:val="acctfourfigures"/>
              <w:tabs>
                <w:tab w:val="clear" w:pos="765"/>
                <w:tab w:val="decimal" w:pos="907"/>
              </w:tabs>
              <w:spacing w:line="240" w:lineRule="atLeast"/>
              <w:ind w:right="-77"/>
              <w:rPr>
                <w:szCs w:val="22"/>
              </w:rPr>
            </w:pPr>
            <w:r>
              <w:rPr>
                <w:rFonts w:cstheme="minorBidi"/>
                <w:szCs w:val="28"/>
                <w:lang w:val="en-US" w:bidi="th-TH"/>
              </w:rPr>
              <w:t>150,</w:t>
            </w:r>
            <w:r w:rsidRPr="00D434D6">
              <w:rPr>
                <w:szCs w:val="22"/>
              </w:rPr>
              <w:t>765</w:t>
            </w:r>
          </w:p>
        </w:tc>
      </w:tr>
      <w:tr w:rsidR="00D434D6" w:rsidRPr="004B56FD" w14:paraId="7C1AC9DE" w14:textId="77777777" w:rsidTr="00D434D6">
        <w:trPr>
          <w:cantSplit/>
          <w:trHeight w:val="166"/>
        </w:trPr>
        <w:tc>
          <w:tcPr>
            <w:tcW w:w="4172" w:type="dxa"/>
            <w:shd w:val="clear" w:color="auto" w:fill="auto"/>
          </w:tcPr>
          <w:p w14:paraId="0B101CF4" w14:textId="1D6FCD09" w:rsidR="00D434D6" w:rsidRPr="00D434D6" w:rsidRDefault="00D434D6" w:rsidP="00D434D6">
            <w:pPr>
              <w:spacing w:line="240" w:lineRule="atLeast"/>
              <w:ind w:left="281" w:hanging="281"/>
              <w:rPr>
                <w:rFonts w:cs="Angsana New"/>
                <w:szCs w:val="22"/>
                <w:lang w:val="en-US" w:bidi="th-TH"/>
              </w:rPr>
            </w:pPr>
            <w:r w:rsidRPr="00D434D6">
              <w:rPr>
                <w:b/>
                <w:bCs/>
                <w:szCs w:val="22"/>
              </w:rPr>
              <w:t xml:space="preserve">Total </w:t>
            </w:r>
            <w:r w:rsidRPr="00D434D6">
              <w:rPr>
                <w:rFonts w:cs="Angsana New"/>
                <w:b/>
                <w:bCs/>
                <w:szCs w:val="22"/>
                <w:lang w:val="en-US" w:bidi="th-TH"/>
              </w:rPr>
              <w:t>management income</w:t>
            </w:r>
          </w:p>
        </w:tc>
        <w:tc>
          <w:tcPr>
            <w:tcW w:w="1179" w:type="dxa"/>
            <w:shd w:val="clear" w:color="auto" w:fill="auto"/>
          </w:tcPr>
          <w:p w14:paraId="04337CC9" w14:textId="15525837" w:rsidR="00D434D6" w:rsidRPr="00D434D6" w:rsidRDefault="00D434D6" w:rsidP="00D434D6">
            <w:pPr>
              <w:pStyle w:val="acctfourfigures"/>
              <w:tabs>
                <w:tab w:val="clear" w:pos="765"/>
                <w:tab w:val="decimal" w:pos="1095"/>
              </w:tabs>
              <w:spacing w:line="240" w:lineRule="atLeast"/>
              <w:ind w:left="-75" w:right="-77"/>
              <w:rPr>
                <w:szCs w:val="22"/>
              </w:rPr>
            </w:pPr>
          </w:p>
        </w:tc>
        <w:tc>
          <w:tcPr>
            <w:tcW w:w="181" w:type="dxa"/>
            <w:shd w:val="clear" w:color="auto" w:fill="auto"/>
            <w:vAlign w:val="bottom"/>
          </w:tcPr>
          <w:p w14:paraId="4646CAB7" w14:textId="77777777" w:rsidR="00D434D6" w:rsidRPr="00D434D6" w:rsidRDefault="00D434D6" w:rsidP="00D434D6">
            <w:pPr>
              <w:pStyle w:val="acctfourfigures"/>
              <w:tabs>
                <w:tab w:val="clear" w:pos="765"/>
                <w:tab w:val="decimal" w:pos="939"/>
              </w:tabs>
              <w:spacing w:line="240" w:lineRule="atLeast"/>
              <w:ind w:right="-77"/>
              <w:rPr>
                <w:szCs w:val="22"/>
              </w:rPr>
            </w:pPr>
          </w:p>
        </w:tc>
        <w:tc>
          <w:tcPr>
            <w:tcW w:w="588" w:type="dxa"/>
            <w:shd w:val="clear" w:color="auto" w:fill="auto"/>
          </w:tcPr>
          <w:p w14:paraId="24DBA1F4" w14:textId="249F7B85" w:rsidR="00D434D6" w:rsidRPr="00D434D6" w:rsidRDefault="00D434D6" w:rsidP="00D434D6">
            <w:pPr>
              <w:pStyle w:val="acctfourfigures"/>
              <w:tabs>
                <w:tab w:val="clear" w:pos="765"/>
                <w:tab w:val="decimal" w:pos="1054"/>
              </w:tabs>
              <w:spacing w:line="240" w:lineRule="atLeast"/>
              <w:ind w:left="-75" w:right="-77"/>
              <w:rPr>
                <w:szCs w:val="22"/>
              </w:rPr>
            </w:pPr>
          </w:p>
        </w:tc>
        <w:tc>
          <w:tcPr>
            <w:tcW w:w="810" w:type="dxa"/>
            <w:vAlign w:val="bottom"/>
          </w:tcPr>
          <w:p w14:paraId="18E0CE75" w14:textId="77777777" w:rsidR="00D434D6" w:rsidRPr="00D434D6" w:rsidRDefault="00D434D6" w:rsidP="00D434D6">
            <w:pPr>
              <w:pStyle w:val="acctfourfigures"/>
              <w:tabs>
                <w:tab w:val="clear" w:pos="765"/>
                <w:tab w:val="decimal" w:pos="939"/>
              </w:tabs>
              <w:spacing w:line="240" w:lineRule="atLeast"/>
              <w:ind w:right="-77"/>
              <w:rPr>
                <w:szCs w:val="22"/>
              </w:rPr>
            </w:pPr>
          </w:p>
        </w:tc>
        <w:tc>
          <w:tcPr>
            <w:tcW w:w="1080" w:type="dxa"/>
            <w:tcBorders>
              <w:top w:val="single" w:sz="4" w:space="0" w:color="auto"/>
              <w:bottom w:val="double" w:sz="4" w:space="0" w:color="auto"/>
            </w:tcBorders>
          </w:tcPr>
          <w:p w14:paraId="035D168E" w14:textId="2B54E17B" w:rsidR="00D434D6" w:rsidRPr="00D434D6" w:rsidRDefault="00D434D6" w:rsidP="00D434D6">
            <w:pPr>
              <w:pStyle w:val="acctfourfigures"/>
              <w:tabs>
                <w:tab w:val="clear" w:pos="765"/>
                <w:tab w:val="decimal" w:pos="907"/>
              </w:tabs>
              <w:spacing w:line="240" w:lineRule="atLeast"/>
              <w:ind w:right="-77"/>
              <w:rPr>
                <w:b/>
                <w:bCs/>
                <w:szCs w:val="22"/>
              </w:rPr>
            </w:pPr>
            <w:r w:rsidRPr="00D434D6">
              <w:rPr>
                <w:b/>
                <w:bCs/>
                <w:szCs w:val="22"/>
              </w:rPr>
              <w:t>195,</w:t>
            </w:r>
            <w:r w:rsidRPr="00D434D6">
              <w:rPr>
                <w:rFonts w:cstheme="minorBidi"/>
                <w:b/>
                <w:bCs/>
                <w:szCs w:val="28"/>
                <w:lang w:val="en-US" w:bidi="th-TH"/>
              </w:rPr>
              <w:t>126</w:t>
            </w:r>
          </w:p>
        </w:tc>
        <w:tc>
          <w:tcPr>
            <w:tcW w:w="181" w:type="dxa"/>
          </w:tcPr>
          <w:p w14:paraId="2536F3F8" w14:textId="77777777" w:rsidR="00D434D6" w:rsidRPr="00D434D6" w:rsidRDefault="00D434D6" w:rsidP="00D434D6">
            <w:pPr>
              <w:pStyle w:val="acctfourfigures"/>
              <w:tabs>
                <w:tab w:val="clear" w:pos="765"/>
                <w:tab w:val="decimal" w:pos="939"/>
              </w:tabs>
              <w:spacing w:line="240" w:lineRule="atLeast"/>
              <w:ind w:right="-77"/>
              <w:rPr>
                <w:szCs w:val="22"/>
              </w:rPr>
            </w:pPr>
          </w:p>
        </w:tc>
        <w:tc>
          <w:tcPr>
            <w:tcW w:w="1079" w:type="dxa"/>
            <w:tcBorders>
              <w:top w:val="single" w:sz="4" w:space="0" w:color="auto"/>
              <w:bottom w:val="double" w:sz="4" w:space="0" w:color="auto"/>
            </w:tcBorders>
          </w:tcPr>
          <w:p w14:paraId="483A3547" w14:textId="1792B56F" w:rsidR="00D434D6" w:rsidRPr="00D434D6" w:rsidRDefault="00D434D6" w:rsidP="00D434D6">
            <w:pPr>
              <w:pStyle w:val="acctfourfigures"/>
              <w:tabs>
                <w:tab w:val="clear" w:pos="765"/>
                <w:tab w:val="decimal" w:pos="907"/>
              </w:tabs>
              <w:spacing w:line="240" w:lineRule="atLeast"/>
              <w:ind w:right="-77"/>
              <w:rPr>
                <w:b/>
                <w:bCs/>
                <w:szCs w:val="22"/>
              </w:rPr>
            </w:pPr>
            <w:r w:rsidRPr="00D434D6">
              <w:rPr>
                <w:b/>
                <w:bCs/>
                <w:szCs w:val="22"/>
              </w:rPr>
              <w:t>150,765</w:t>
            </w:r>
          </w:p>
        </w:tc>
      </w:tr>
    </w:tbl>
    <w:p w14:paraId="07B1DFAC" w14:textId="6032CA96" w:rsidR="00AB5310" w:rsidRDefault="00AB5310" w:rsidP="00E42315">
      <w:pPr>
        <w:spacing w:line="240" w:lineRule="exact"/>
        <w:ind w:left="540" w:right="-7"/>
        <w:jc w:val="both"/>
        <w:rPr>
          <w:b/>
          <w:bCs/>
          <w:i/>
          <w:iCs/>
          <w:szCs w:val="22"/>
        </w:rPr>
      </w:pPr>
    </w:p>
    <w:p w14:paraId="243F9FB4" w14:textId="2ABF4B20" w:rsidR="00A3270D" w:rsidRPr="004B56FD" w:rsidRDefault="00A3270D" w:rsidP="00E42315">
      <w:pPr>
        <w:spacing w:line="240" w:lineRule="exact"/>
        <w:ind w:left="540" w:right="-7"/>
        <w:jc w:val="both"/>
        <w:rPr>
          <w:szCs w:val="22"/>
        </w:rPr>
      </w:pPr>
      <w:r w:rsidRPr="004B56FD">
        <w:rPr>
          <w:b/>
          <w:bCs/>
          <w:i/>
          <w:iCs/>
          <w:szCs w:val="22"/>
        </w:rPr>
        <w:t xml:space="preserve">Geographical segments    </w:t>
      </w:r>
    </w:p>
    <w:p w14:paraId="37DE8EBD" w14:textId="77777777" w:rsidR="00A3270D" w:rsidRPr="004B56FD" w:rsidRDefault="00A3270D" w:rsidP="00E42315">
      <w:pPr>
        <w:spacing w:line="200" w:lineRule="atLeast"/>
        <w:ind w:left="540"/>
        <w:rPr>
          <w:szCs w:val="22"/>
        </w:rPr>
      </w:pPr>
    </w:p>
    <w:p w14:paraId="7016B409" w14:textId="77777777" w:rsidR="008C7689" w:rsidRPr="004B56FD" w:rsidRDefault="008C7689" w:rsidP="00E42315">
      <w:pPr>
        <w:pStyle w:val="BodyText"/>
        <w:tabs>
          <w:tab w:val="left" w:pos="900"/>
        </w:tabs>
        <w:spacing w:after="0" w:line="240" w:lineRule="exact"/>
        <w:ind w:left="540"/>
        <w:jc w:val="both"/>
        <w:rPr>
          <w:b/>
          <w:bCs/>
          <w:i/>
          <w:iCs/>
          <w:szCs w:val="22"/>
        </w:rPr>
      </w:pPr>
      <w:r w:rsidRPr="004B56FD">
        <w:rPr>
          <w:bCs/>
          <w:iCs/>
          <w:szCs w:val="22"/>
        </w:rPr>
        <w:t>The Group is managed and operates principally in Thailand. There are no material revenues derived from, or assets located in, foreign countries.</w:t>
      </w:r>
    </w:p>
    <w:p w14:paraId="3205B322" w14:textId="77777777" w:rsidR="00A3270D" w:rsidRPr="004B56FD" w:rsidRDefault="00A3270D" w:rsidP="00E42315">
      <w:pPr>
        <w:spacing w:line="200" w:lineRule="atLeast"/>
        <w:ind w:left="540"/>
        <w:rPr>
          <w:szCs w:val="22"/>
        </w:rPr>
      </w:pPr>
    </w:p>
    <w:p w14:paraId="1FB5EE8E" w14:textId="77777777" w:rsidR="00A3270D" w:rsidRPr="004B56FD" w:rsidRDefault="00A3270D" w:rsidP="00E42315">
      <w:pPr>
        <w:spacing w:line="240" w:lineRule="exact"/>
        <w:ind w:left="540" w:right="-7"/>
        <w:jc w:val="both"/>
        <w:rPr>
          <w:b/>
          <w:bCs/>
          <w:i/>
          <w:iCs/>
          <w:szCs w:val="22"/>
        </w:rPr>
      </w:pPr>
      <w:r w:rsidRPr="004B56FD">
        <w:rPr>
          <w:b/>
          <w:bCs/>
          <w:i/>
          <w:iCs/>
          <w:szCs w:val="22"/>
        </w:rPr>
        <w:t xml:space="preserve">Major customer    </w:t>
      </w:r>
    </w:p>
    <w:p w14:paraId="218D70D7" w14:textId="77777777" w:rsidR="00A3270D" w:rsidRPr="004B56FD" w:rsidRDefault="00A3270D" w:rsidP="00E42315">
      <w:pPr>
        <w:pStyle w:val="BodyText"/>
        <w:spacing w:after="0" w:line="200" w:lineRule="atLeast"/>
        <w:ind w:left="540"/>
        <w:rPr>
          <w:szCs w:val="22"/>
        </w:rPr>
      </w:pPr>
    </w:p>
    <w:p w14:paraId="7A77E4C3" w14:textId="4C6E7B45" w:rsidR="00326515" w:rsidRPr="004B56FD" w:rsidRDefault="008C7689" w:rsidP="00E42315">
      <w:pPr>
        <w:pStyle w:val="BodyText"/>
        <w:tabs>
          <w:tab w:val="left" w:pos="900"/>
        </w:tabs>
        <w:spacing w:after="0" w:line="240" w:lineRule="exact"/>
        <w:ind w:left="540"/>
        <w:jc w:val="both"/>
        <w:rPr>
          <w:szCs w:val="22"/>
        </w:rPr>
      </w:pPr>
      <w:r w:rsidRPr="004B56FD">
        <w:rPr>
          <w:szCs w:val="22"/>
        </w:rPr>
        <w:t>The Group has no major customer with revenue of 10 percent or more of the Group’s revenues</w:t>
      </w:r>
      <w:r w:rsidR="00F40EDC" w:rsidRPr="004B56FD">
        <w:rPr>
          <w:szCs w:val="22"/>
        </w:rPr>
        <w:t>.</w:t>
      </w:r>
    </w:p>
    <w:p w14:paraId="69CB6319" w14:textId="77777777" w:rsidR="00175AFC" w:rsidRPr="004B56FD" w:rsidRDefault="00175AFC" w:rsidP="00A857FD">
      <w:pPr>
        <w:pStyle w:val="BodyText"/>
        <w:spacing w:after="0" w:line="200" w:lineRule="atLeast"/>
        <w:ind w:left="540"/>
        <w:rPr>
          <w:szCs w:val="22"/>
        </w:rPr>
      </w:pPr>
    </w:p>
    <w:p w14:paraId="7FEF1988" w14:textId="2E9B6603" w:rsidR="0089015E" w:rsidRPr="004B56FD" w:rsidRDefault="00985DF9" w:rsidP="003F4FE4">
      <w:pPr>
        <w:pStyle w:val="Heading1"/>
        <w:spacing w:before="0" w:after="0" w:line="220" w:lineRule="exact"/>
        <w:ind w:left="540" w:hanging="540"/>
        <w:rPr>
          <w:szCs w:val="24"/>
        </w:rPr>
      </w:pPr>
      <w:r w:rsidRPr="004B56FD">
        <w:rPr>
          <w:szCs w:val="24"/>
        </w:rPr>
        <w:t>Employee benefit expense</w:t>
      </w:r>
      <w:r w:rsidR="00E00EDC" w:rsidRPr="004B56FD">
        <w:rPr>
          <w:szCs w:val="24"/>
        </w:rPr>
        <w:t>s</w:t>
      </w:r>
    </w:p>
    <w:p w14:paraId="12B37D48" w14:textId="77777777" w:rsidR="0080588E" w:rsidRPr="004B56FD" w:rsidRDefault="0080588E" w:rsidP="00FF4EE6">
      <w:pPr>
        <w:pStyle w:val="BodyText"/>
        <w:spacing w:after="0"/>
        <w:rPr>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140"/>
        <w:gridCol w:w="1260"/>
        <w:gridCol w:w="180"/>
        <w:gridCol w:w="1170"/>
        <w:gridCol w:w="180"/>
        <w:gridCol w:w="1080"/>
        <w:gridCol w:w="180"/>
        <w:gridCol w:w="1080"/>
      </w:tblGrid>
      <w:tr w:rsidR="0080588E" w:rsidRPr="004B56FD" w14:paraId="26B62A5C" w14:textId="77777777" w:rsidTr="0098594C">
        <w:trPr>
          <w:cantSplit/>
        </w:trPr>
        <w:tc>
          <w:tcPr>
            <w:tcW w:w="4140" w:type="dxa"/>
          </w:tcPr>
          <w:p w14:paraId="0AD9E4D6" w14:textId="77777777" w:rsidR="0080588E" w:rsidRPr="004B56FD" w:rsidRDefault="0080588E" w:rsidP="00E42315">
            <w:pPr>
              <w:spacing w:line="240" w:lineRule="atLeast"/>
              <w:rPr>
                <w:b/>
                <w:bCs/>
                <w:i/>
                <w:iCs/>
                <w:szCs w:val="22"/>
              </w:rPr>
            </w:pPr>
          </w:p>
        </w:tc>
        <w:tc>
          <w:tcPr>
            <w:tcW w:w="2610" w:type="dxa"/>
            <w:gridSpan w:val="3"/>
            <w:hideMark/>
          </w:tcPr>
          <w:p w14:paraId="642CA9A0" w14:textId="77777777" w:rsidR="0080588E" w:rsidRPr="004B56FD" w:rsidRDefault="0080588E" w:rsidP="00E42315">
            <w:pPr>
              <w:pStyle w:val="acctmergecolhdg"/>
              <w:spacing w:line="240" w:lineRule="atLeast"/>
              <w:rPr>
                <w:rFonts w:eastAsia="Calibri"/>
                <w:szCs w:val="22"/>
              </w:rPr>
            </w:pPr>
            <w:r w:rsidRPr="004B56FD">
              <w:rPr>
                <w:szCs w:val="22"/>
              </w:rPr>
              <w:t xml:space="preserve">Consolidated </w:t>
            </w:r>
          </w:p>
          <w:p w14:paraId="20744EB2" w14:textId="77777777" w:rsidR="0080588E" w:rsidRPr="004B56FD" w:rsidRDefault="0080588E" w:rsidP="00E42315">
            <w:pPr>
              <w:pStyle w:val="acctmergecolhdg"/>
              <w:spacing w:line="240" w:lineRule="atLeast"/>
              <w:rPr>
                <w:szCs w:val="22"/>
              </w:rPr>
            </w:pPr>
            <w:r w:rsidRPr="004B56FD">
              <w:rPr>
                <w:szCs w:val="22"/>
              </w:rPr>
              <w:t>financial statements</w:t>
            </w:r>
          </w:p>
        </w:tc>
        <w:tc>
          <w:tcPr>
            <w:tcW w:w="180" w:type="dxa"/>
          </w:tcPr>
          <w:p w14:paraId="28FBC7E6" w14:textId="77777777" w:rsidR="0080588E" w:rsidRPr="004B56FD" w:rsidRDefault="0080588E" w:rsidP="00E42315">
            <w:pPr>
              <w:pStyle w:val="acctmergecolhdg"/>
              <w:spacing w:line="240" w:lineRule="atLeast"/>
              <w:rPr>
                <w:szCs w:val="22"/>
              </w:rPr>
            </w:pPr>
          </w:p>
        </w:tc>
        <w:tc>
          <w:tcPr>
            <w:tcW w:w="2340" w:type="dxa"/>
            <w:gridSpan w:val="3"/>
            <w:hideMark/>
          </w:tcPr>
          <w:p w14:paraId="5E309619" w14:textId="77777777" w:rsidR="0080588E" w:rsidRPr="004B56FD" w:rsidRDefault="0080588E" w:rsidP="00E42315">
            <w:pPr>
              <w:pStyle w:val="acctmergecolhdg"/>
              <w:spacing w:line="240" w:lineRule="atLeast"/>
              <w:rPr>
                <w:rFonts w:eastAsia="Calibri"/>
                <w:szCs w:val="22"/>
              </w:rPr>
            </w:pPr>
            <w:r w:rsidRPr="004B56FD">
              <w:rPr>
                <w:szCs w:val="22"/>
              </w:rPr>
              <w:t xml:space="preserve">Separate </w:t>
            </w:r>
          </w:p>
          <w:p w14:paraId="08FB2B3B" w14:textId="77777777" w:rsidR="0080588E" w:rsidRPr="004B56FD" w:rsidRDefault="0080588E" w:rsidP="00E42315">
            <w:pPr>
              <w:pStyle w:val="acctmergecolhdg"/>
              <w:spacing w:line="240" w:lineRule="atLeast"/>
              <w:rPr>
                <w:szCs w:val="22"/>
              </w:rPr>
            </w:pPr>
            <w:r w:rsidRPr="004B56FD">
              <w:rPr>
                <w:szCs w:val="22"/>
              </w:rPr>
              <w:t>financial statements</w:t>
            </w:r>
          </w:p>
        </w:tc>
      </w:tr>
      <w:tr w:rsidR="00064FA7" w:rsidRPr="004B56FD" w14:paraId="387DC5AB" w14:textId="77777777" w:rsidTr="0098594C">
        <w:trPr>
          <w:cantSplit/>
        </w:trPr>
        <w:tc>
          <w:tcPr>
            <w:tcW w:w="4140" w:type="dxa"/>
          </w:tcPr>
          <w:p w14:paraId="3583E08B" w14:textId="77777777" w:rsidR="00064FA7" w:rsidRPr="004B56FD" w:rsidRDefault="00064FA7" w:rsidP="00E42315">
            <w:pPr>
              <w:spacing w:line="240" w:lineRule="atLeast"/>
              <w:rPr>
                <w:szCs w:val="22"/>
                <w:lang w:val="en-US" w:bidi="th-TH"/>
              </w:rPr>
            </w:pPr>
          </w:p>
        </w:tc>
        <w:tc>
          <w:tcPr>
            <w:tcW w:w="1260" w:type="dxa"/>
            <w:hideMark/>
          </w:tcPr>
          <w:p w14:paraId="1F49F529" w14:textId="31269243" w:rsidR="00064FA7" w:rsidRPr="004B56FD" w:rsidRDefault="007D2F07" w:rsidP="00E42315">
            <w:pPr>
              <w:pStyle w:val="acctfourfigures"/>
              <w:tabs>
                <w:tab w:val="clear" w:pos="765"/>
              </w:tabs>
              <w:spacing w:line="240" w:lineRule="atLeast"/>
              <w:jc w:val="center"/>
              <w:rPr>
                <w:szCs w:val="22"/>
              </w:rPr>
            </w:pPr>
            <w:r w:rsidRPr="004B56FD">
              <w:rPr>
                <w:szCs w:val="22"/>
              </w:rPr>
              <w:t>2022</w:t>
            </w:r>
          </w:p>
        </w:tc>
        <w:tc>
          <w:tcPr>
            <w:tcW w:w="180" w:type="dxa"/>
          </w:tcPr>
          <w:p w14:paraId="734EF65D" w14:textId="77777777" w:rsidR="00064FA7" w:rsidRPr="004B56FD" w:rsidRDefault="00064FA7" w:rsidP="00E42315">
            <w:pPr>
              <w:pStyle w:val="acctfourfigures"/>
              <w:tabs>
                <w:tab w:val="clear" w:pos="765"/>
              </w:tabs>
              <w:spacing w:line="240" w:lineRule="atLeast"/>
              <w:jc w:val="center"/>
              <w:rPr>
                <w:szCs w:val="22"/>
              </w:rPr>
            </w:pPr>
          </w:p>
        </w:tc>
        <w:tc>
          <w:tcPr>
            <w:tcW w:w="1170" w:type="dxa"/>
            <w:hideMark/>
          </w:tcPr>
          <w:p w14:paraId="374E5123" w14:textId="06E399C1" w:rsidR="00064FA7" w:rsidRPr="004B56FD" w:rsidRDefault="007D2F07" w:rsidP="00E42315">
            <w:pPr>
              <w:pStyle w:val="acctfourfigures"/>
              <w:tabs>
                <w:tab w:val="clear" w:pos="765"/>
              </w:tabs>
              <w:spacing w:line="240" w:lineRule="atLeast"/>
              <w:jc w:val="center"/>
              <w:rPr>
                <w:szCs w:val="22"/>
              </w:rPr>
            </w:pPr>
            <w:r w:rsidRPr="004B56FD">
              <w:rPr>
                <w:szCs w:val="22"/>
              </w:rPr>
              <w:t>2021</w:t>
            </w:r>
          </w:p>
        </w:tc>
        <w:tc>
          <w:tcPr>
            <w:tcW w:w="180" w:type="dxa"/>
          </w:tcPr>
          <w:p w14:paraId="528B6F39" w14:textId="77777777" w:rsidR="00064FA7" w:rsidRPr="004B56FD" w:rsidRDefault="00064FA7" w:rsidP="00E42315">
            <w:pPr>
              <w:pStyle w:val="acctfourfigures"/>
              <w:tabs>
                <w:tab w:val="clear" w:pos="765"/>
              </w:tabs>
              <w:spacing w:line="240" w:lineRule="atLeast"/>
              <w:jc w:val="center"/>
              <w:rPr>
                <w:szCs w:val="22"/>
              </w:rPr>
            </w:pPr>
          </w:p>
        </w:tc>
        <w:tc>
          <w:tcPr>
            <w:tcW w:w="1080" w:type="dxa"/>
            <w:hideMark/>
          </w:tcPr>
          <w:p w14:paraId="4A36D0CC" w14:textId="05B87D1C" w:rsidR="00064FA7" w:rsidRPr="004B56FD" w:rsidRDefault="007D2F07" w:rsidP="00E42315">
            <w:pPr>
              <w:pStyle w:val="acctfourfigures"/>
              <w:tabs>
                <w:tab w:val="clear" w:pos="765"/>
              </w:tabs>
              <w:spacing w:line="240" w:lineRule="atLeast"/>
              <w:jc w:val="center"/>
              <w:rPr>
                <w:szCs w:val="22"/>
              </w:rPr>
            </w:pPr>
            <w:r w:rsidRPr="004B56FD">
              <w:rPr>
                <w:szCs w:val="22"/>
              </w:rPr>
              <w:t>2022</w:t>
            </w:r>
          </w:p>
        </w:tc>
        <w:tc>
          <w:tcPr>
            <w:tcW w:w="180" w:type="dxa"/>
          </w:tcPr>
          <w:p w14:paraId="33F4FBF3" w14:textId="77777777" w:rsidR="00064FA7" w:rsidRPr="004B56FD" w:rsidRDefault="00064FA7" w:rsidP="00E42315">
            <w:pPr>
              <w:pStyle w:val="acctfourfigures"/>
              <w:tabs>
                <w:tab w:val="clear" w:pos="765"/>
              </w:tabs>
              <w:spacing w:line="240" w:lineRule="atLeast"/>
              <w:jc w:val="center"/>
              <w:rPr>
                <w:szCs w:val="22"/>
              </w:rPr>
            </w:pPr>
          </w:p>
        </w:tc>
        <w:tc>
          <w:tcPr>
            <w:tcW w:w="1080" w:type="dxa"/>
            <w:hideMark/>
          </w:tcPr>
          <w:p w14:paraId="58726AF3" w14:textId="47B869E6" w:rsidR="00064FA7" w:rsidRPr="004B56FD" w:rsidRDefault="007D2F07" w:rsidP="00E42315">
            <w:pPr>
              <w:pStyle w:val="acctfourfigures"/>
              <w:tabs>
                <w:tab w:val="clear" w:pos="765"/>
              </w:tabs>
              <w:spacing w:line="240" w:lineRule="atLeast"/>
              <w:jc w:val="center"/>
              <w:rPr>
                <w:szCs w:val="22"/>
              </w:rPr>
            </w:pPr>
            <w:r w:rsidRPr="004B56FD">
              <w:rPr>
                <w:szCs w:val="22"/>
              </w:rPr>
              <w:t>2021</w:t>
            </w:r>
          </w:p>
        </w:tc>
      </w:tr>
      <w:tr w:rsidR="00896591" w:rsidRPr="004B56FD" w14:paraId="5259A8F8" w14:textId="77777777" w:rsidTr="0098594C">
        <w:trPr>
          <w:cantSplit/>
        </w:trPr>
        <w:tc>
          <w:tcPr>
            <w:tcW w:w="4140" w:type="dxa"/>
          </w:tcPr>
          <w:p w14:paraId="4C14FF59" w14:textId="77777777" w:rsidR="00896591" w:rsidRPr="004B56FD" w:rsidRDefault="00896591" w:rsidP="00E42315">
            <w:pPr>
              <w:spacing w:line="240" w:lineRule="atLeast"/>
              <w:rPr>
                <w:szCs w:val="22"/>
                <w:lang w:val="en-US" w:bidi="th-TH"/>
              </w:rPr>
            </w:pPr>
          </w:p>
        </w:tc>
        <w:tc>
          <w:tcPr>
            <w:tcW w:w="5130" w:type="dxa"/>
            <w:gridSpan w:val="7"/>
          </w:tcPr>
          <w:p w14:paraId="5C94C515" w14:textId="77777777" w:rsidR="00896591" w:rsidRPr="004B56FD" w:rsidRDefault="00896591" w:rsidP="00E42315">
            <w:pPr>
              <w:pStyle w:val="acctfourfigures"/>
              <w:tabs>
                <w:tab w:val="left" w:pos="720"/>
              </w:tabs>
              <w:spacing w:line="240" w:lineRule="atLeast"/>
              <w:jc w:val="center"/>
              <w:rPr>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9F21D0" w:rsidRPr="004B56FD" w14:paraId="542D403F" w14:textId="77777777" w:rsidTr="0098594C">
        <w:trPr>
          <w:cantSplit/>
        </w:trPr>
        <w:tc>
          <w:tcPr>
            <w:tcW w:w="4140" w:type="dxa"/>
          </w:tcPr>
          <w:p w14:paraId="54B412FA" w14:textId="77777777" w:rsidR="009F21D0" w:rsidRPr="004B56FD" w:rsidRDefault="009F21D0" w:rsidP="00E42315">
            <w:pPr>
              <w:spacing w:line="240" w:lineRule="atLeast"/>
              <w:rPr>
                <w:b/>
                <w:bCs/>
                <w:i/>
                <w:iCs/>
                <w:szCs w:val="22"/>
                <w:lang w:val="en-US" w:bidi="th-TH"/>
              </w:rPr>
            </w:pPr>
            <w:r w:rsidRPr="004B56FD">
              <w:rPr>
                <w:b/>
                <w:bCs/>
                <w:i/>
                <w:iCs/>
                <w:szCs w:val="22"/>
                <w:lang w:val="en-US" w:bidi="th-TH"/>
              </w:rPr>
              <w:t>Management</w:t>
            </w:r>
          </w:p>
        </w:tc>
        <w:tc>
          <w:tcPr>
            <w:tcW w:w="5130" w:type="dxa"/>
            <w:gridSpan w:val="7"/>
          </w:tcPr>
          <w:p w14:paraId="1B48D558" w14:textId="77777777" w:rsidR="009F21D0" w:rsidRPr="004B56FD" w:rsidRDefault="009F21D0" w:rsidP="00E42315">
            <w:pPr>
              <w:pStyle w:val="acctfourfigures"/>
              <w:tabs>
                <w:tab w:val="left" w:pos="720"/>
              </w:tabs>
              <w:spacing w:line="240" w:lineRule="atLeast"/>
              <w:jc w:val="center"/>
              <w:rPr>
                <w:i/>
                <w:iCs/>
                <w:szCs w:val="22"/>
              </w:rPr>
            </w:pPr>
          </w:p>
        </w:tc>
      </w:tr>
      <w:tr w:rsidR="000E4697" w:rsidRPr="004B56FD" w14:paraId="792DB5B7" w14:textId="77777777" w:rsidTr="0098594C">
        <w:trPr>
          <w:cantSplit/>
        </w:trPr>
        <w:tc>
          <w:tcPr>
            <w:tcW w:w="4140" w:type="dxa"/>
            <w:hideMark/>
          </w:tcPr>
          <w:p w14:paraId="6706A253" w14:textId="77777777" w:rsidR="000E4697" w:rsidRPr="004B56FD" w:rsidRDefault="000E4697" w:rsidP="000E4697">
            <w:pPr>
              <w:spacing w:line="240" w:lineRule="atLeast"/>
              <w:rPr>
                <w:szCs w:val="22"/>
              </w:rPr>
            </w:pPr>
            <w:r w:rsidRPr="004B56FD">
              <w:rPr>
                <w:szCs w:val="22"/>
              </w:rPr>
              <w:t xml:space="preserve">Salaries and wages </w:t>
            </w:r>
          </w:p>
        </w:tc>
        <w:tc>
          <w:tcPr>
            <w:tcW w:w="1260" w:type="dxa"/>
            <w:shd w:val="clear" w:color="auto" w:fill="auto"/>
          </w:tcPr>
          <w:p w14:paraId="048E4A82" w14:textId="632E1672" w:rsidR="000E4697" w:rsidRPr="004B56FD" w:rsidRDefault="000E4697" w:rsidP="000E4697">
            <w:pPr>
              <w:pStyle w:val="acctfourfigures"/>
              <w:tabs>
                <w:tab w:val="clear" w:pos="765"/>
                <w:tab w:val="decimal" w:pos="974"/>
              </w:tabs>
              <w:spacing w:line="240" w:lineRule="atLeast"/>
              <w:ind w:right="-77"/>
              <w:rPr>
                <w:szCs w:val="22"/>
              </w:rPr>
            </w:pPr>
            <w:r w:rsidRPr="004B56FD">
              <w:t>101,414</w:t>
            </w:r>
          </w:p>
        </w:tc>
        <w:tc>
          <w:tcPr>
            <w:tcW w:w="180" w:type="dxa"/>
          </w:tcPr>
          <w:p w14:paraId="61CD1678"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170" w:type="dxa"/>
          </w:tcPr>
          <w:p w14:paraId="13E3F11B" w14:textId="3910B212" w:rsidR="000E4697" w:rsidRPr="004B56FD" w:rsidRDefault="000E4697" w:rsidP="000E4697">
            <w:pPr>
              <w:pStyle w:val="acctfourfigures"/>
              <w:tabs>
                <w:tab w:val="clear" w:pos="765"/>
                <w:tab w:val="decimal" w:pos="964"/>
              </w:tabs>
              <w:spacing w:line="240" w:lineRule="atLeast"/>
              <w:ind w:right="-77"/>
              <w:rPr>
                <w:szCs w:val="22"/>
              </w:rPr>
            </w:pPr>
            <w:r w:rsidRPr="004B56FD">
              <w:rPr>
                <w:szCs w:val="22"/>
              </w:rPr>
              <w:t>104,553</w:t>
            </w:r>
          </w:p>
        </w:tc>
        <w:tc>
          <w:tcPr>
            <w:tcW w:w="180" w:type="dxa"/>
          </w:tcPr>
          <w:p w14:paraId="2AA567C9"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080" w:type="dxa"/>
            <w:shd w:val="clear" w:color="auto" w:fill="auto"/>
          </w:tcPr>
          <w:p w14:paraId="268B4EBB" w14:textId="0BA53D8D" w:rsidR="000E4697" w:rsidRPr="004B56FD" w:rsidRDefault="000E4697" w:rsidP="000E4697">
            <w:pPr>
              <w:pStyle w:val="acctfourfigures"/>
              <w:tabs>
                <w:tab w:val="clear" w:pos="765"/>
                <w:tab w:val="decimal" w:pos="907"/>
              </w:tabs>
              <w:spacing w:line="240" w:lineRule="atLeast"/>
              <w:ind w:right="-77"/>
              <w:rPr>
                <w:szCs w:val="22"/>
              </w:rPr>
            </w:pPr>
            <w:r w:rsidRPr="004B56FD">
              <w:t>37,239</w:t>
            </w:r>
          </w:p>
        </w:tc>
        <w:tc>
          <w:tcPr>
            <w:tcW w:w="180" w:type="dxa"/>
          </w:tcPr>
          <w:p w14:paraId="49582510"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080" w:type="dxa"/>
            <w:shd w:val="clear" w:color="auto" w:fill="auto"/>
          </w:tcPr>
          <w:p w14:paraId="5592BB71" w14:textId="6B97C130" w:rsidR="000E4697" w:rsidRPr="004B56FD" w:rsidRDefault="000E4697" w:rsidP="000E4697">
            <w:pPr>
              <w:pStyle w:val="acctfourfigures"/>
              <w:tabs>
                <w:tab w:val="clear" w:pos="765"/>
                <w:tab w:val="decimal" w:pos="907"/>
              </w:tabs>
              <w:spacing w:line="240" w:lineRule="atLeast"/>
              <w:ind w:right="-77"/>
              <w:rPr>
                <w:szCs w:val="22"/>
              </w:rPr>
            </w:pPr>
            <w:r w:rsidRPr="004B56FD">
              <w:rPr>
                <w:szCs w:val="22"/>
              </w:rPr>
              <w:t>25,676</w:t>
            </w:r>
          </w:p>
        </w:tc>
      </w:tr>
      <w:tr w:rsidR="000E4697" w:rsidRPr="004B56FD" w14:paraId="56346249" w14:textId="77777777" w:rsidTr="0098594C">
        <w:trPr>
          <w:cantSplit/>
        </w:trPr>
        <w:tc>
          <w:tcPr>
            <w:tcW w:w="4140" w:type="dxa"/>
            <w:hideMark/>
          </w:tcPr>
          <w:p w14:paraId="69A11B40" w14:textId="77777777" w:rsidR="000E4697" w:rsidRPr="004B56FD" w:rsidRDefault="000E4697" w:rsidP="000E4697">
            <w:pPr>
              <w:spacing w:line="240" w:lineRule="atLeast"/>
              <w:rPr>
                <w:szCs w:val="22"/>
              </w:rPr>
            </w:pPr>
            <w:r w:rsidRPr="004B56FD">
              <w:rPr>
                <w:szCs w:val="22"/>
              </w:rPr>
              <w:t>Defined benefit plans</w:t>
            </w:r>
          </w:p>
        </w:tc>
        <w:tc>
          <w:tcPr>
            <w:tcW w:w="1260" w:type="dxa"/>
            <w:shd w:val="clear" w:color="auto" w:fill="auto"/>
          </w:tcPr>
          <w:p w14:paraId="649F4422" w14:textId="7A200AEC" w:rsidR="000E4697" w:rsidRPr="004B56FD" w:rsidRDefault="000E4697" w:rsidP="000E4697">
            <w:pPr>
              <w:pStyle w:val="acctfourfigures"/>
              <w:tabs>
                <w:tab w:val="clear" w:pos="765"/>
                <w:tab w:val="decimal" w:pos="974"/>
              </w:tabs>
              <w:spacing w:line="240" w:lineRule="atLeast"/>
              <w:ind w:right="-77"/>
              <w:rPr>
                <w:szCs w:val="22"/>
              </w:rPr>
            </w:pPr>
            <w:r w:rsidRPr="004B56FD">
              <w:t>3,050</w:t>
            </w:r>
          </w:p>
        </w:tc>
        <w:tc>
          <w:tcPr>
            <w:tcW w:w="180" w:type="dxa"/>
          </w:tcPr>
          <w:p w14:paraId="4D05BD0B"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170" w:type="dxa"/>
          </w:tcPr>
          <w:p w14:paraId="70323007" w14:textId="2F1D2CC1" w:rsidR="000E4697" w:rsidRPr="004B56FD" w:rsidRDefault="000E4697" w:rsidP="000E4697">
            <w:pPr>
              <w:pStyle w:val="acctfourfigures"/>
              <w:tabs>
                <w:tab w:val="clear" w:pos="765"/>
                <w:tab w:val="decimal" w:pos="964"/>
              </w:tabs>
              <w:spacing w:line="240" w:lineRule="atLeast"/>
              <w:ind w:right="-77"/>
              <w:rPr>
                <w:szCs w:val="22"/>
              </w:rPr>
            </w:pPr>
            <w:r w:rsidRPr="004B56FD">
              <w:rPr>
                <w:szCs w:val="22"/>
              </w:rPr>
              <w:t>5,492</w:t>
            </w:r>
          </w:p>
        </w:tc>
        <w:tc>
          <w:tcPr>
            <w:tcW w:w="180" w:type="dxa"/>
          </w:tcPr>
          <w:p w14:paraId="50695F00"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080" w:type="dxa"/>
            <w:shd w:val="clear" w:color="auto" w:fill="auto"/>
          </w:tcPr>
          <w:p w14:paraId="756E508C" w14:textId="5D36FB86" w:rsidR="000E4697" w:rsidRPr="004B56FD" w:rsidRDefault="000E4697" w:rsidP="000E4697">
            <w:pPr>
              <w:pStyle w:val="acctfourfigures"/>
              <w:tabs>
                <w:tab w:val="clear" w:pos="765"/>
                <w:tab w:val="decimal" w:pos="907"/>
              </w:tabs>
              <w:spacing w:line="240" w:lineRule="atLeast"/>
              <w:ind w:right="-77"/>
              <w:rPr>
                <w:szCs w:val="22"/>
              </w:rPr>
            </w:pPr>
            <w:r w:rsidRPr="004B56FD">
              <w:t>548</w:t>
            </w:r>
          </w:p>
        </w:tc>
        <w:tc>
          <w:tcPr>
            <w:tcW w:w="180" w:type="dxa"/>
          </w:tcPr>
          <w:p w14:paraId="24150AFD"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080" w:type="dxa"/>
            <w:shd w:val="clear" w:color="auto" w:fill="auto"/>
          </w:tcPr>
          <w:p w14:paraId="565356C3" w14:textId="6EE9CED9" w:rsidR="000E4697" w:rsidRPr="004B56FD" w:rsidRDefault="000E4697" w:rsidP="000E4697">
            <w:pPr>
              <w:pStyle w:val="acctfourfigures"/>
              <w:tabs>
                <w:tab w:val="clear" w:pos="765"/>
                <w:tab w:val="decimal" w:pos="907"/>
              </w:tabs>
              <w:spacing w:line="240" w:lineRule="atLeast"/>
              <w:ind w:right="-77"/>
              <w:rPr>
                <w:szCs w:val="22"/>
              </w:rPr>
            </w:pPr>
            <w:r w:rsidRPr="004B56FD">
              <w:rPr>
                <w:szCs w:val="22"/>
              </w:rPr>
              <w:t>1,241</w:t>
            </w:r>
          </w:p>
        </w:tc>
      </w:tr>
      <w:tr w:rsidR="000E4697" w:rsidRPr="004B56FD" w14:paraId="40B60044" w14:textId="77777777" w:rsidTr="0098594C">
        <w:trPr>
          <w:cantSplit/>
        </w:trPr>
        <w:tc>
          <w:tcPr>
            <w:tcW w:w="4140" w:type="dxa"/>
          </w:tcPr>
          <w:p w14:paraId="32AB767E" w14:textId="77777777" w:rsidR="000E4697" w:rsidRPr="004B56FD" w:rsidRDefault="000E4697" w:rsidP="000E4697">
            <w:pPr>
              <w:spacing w:line="240" w:lineRule="atLeast"/>
              <w:rPr>
                <w:szCs w:val="22"/>
              </w:rPr>
            </w:pPr>
            <w:r w:rsidRPr="004B56FD">
              <w:rPr>
                <w:szCs w:val="22"/>
              </w:rPr>
              <w:t>Contribution to provident fund</w:t>
            </w:r>
          </w:p>
        </w:tc>
        <w:tc>
          <w:tcPr>
            <w:tcW w:w="1260" w:type="dxa"/>
            <w:shd w:val="clear" w:color="auto" w:fill="auto"/>
          </w:tcPr>
          <w:p w14:paraId="76ED8FCB" w14:textId="3A4FF513" w:rsidR="000E4697" w:rsidRPr="004B56FD" w:rsidRDefault="000E4697" w:rsidP="000E4697">
            <w:pPr>
              <w:pStyle w:val="acctfourfigures"/>
              <w:tabs>
                <w:tab w:val="clear" w:pos="765"/>
                <w:tab w:val="decimal" w:pos="974"/>
              </w:tabs>
              <w:spacing w:line="240" w:lineRule="atLeast"/>
              <w:ind w:right="-77"/>
              <w:rPr>
                <w:szCs w:val="22"/>
              </w:rPr>
            </w:pPr>
            <w:r w:rsidRPr="004B56FD">
              <w:t>2,863</w:t>
            </w:r>
          </w:p>
        </w:tc>
        <w:tc>
          <w:tcPr>
            <w:tcW w:w="180" w:type="dxa"/>
          </w:tcPr>
          <w:p w14:paraId="12B25EA7"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170" w:type="dxa"/>
          </w:tcPr>
          <w:p w14:paraId="5FE5E28A" w14:textId="075E868F" w:rsidR="000E4697" w:rsidRPr="004B56FD" w:rsidRDefault="000E4697" w:rsidP="000E4697">
            <w:pPr>
              <w:pStyle w:val="acctfourfigures"/>
              <w:tabs>
                <w:tab w:val="clear" w:pos="765"/>
                <w:tab w:val="decimal" w:pos="964"/>
              </w:tabs>
              <w:spacing w:line="240" w:lineRule="atLeast"/>
              <w:ind w:right="-77"/>
              <w:rPr>
                <w:szCs w:val="22"/>
              </w:rPr>
            </w:pPr>
            <w:r w:rsidRPr="004B56FD">
              <w:rPr>
                <w:szCs w:val="22"/>
              </w:rPr>
              <w:t>5,010</w:t>
            </w:r>
          </w:p>
        </w:tc>
        <w:tc>
          <w:tcPr>
            <w:tcW w:w="180" w:type="dxa"/>
          </w:tcPr>
          <w:p w14:paraId="1130B8FA"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080" w:type="dxa"/>
            <w:shd w:val="clear" w:color="auto" w:fill="auto"/>
          </w:tcPr>
          <w:p w14:paraId="1535176E" w14:textId="215C3174" w:rsidR="000E4697" w:rsidRPr="004B56FD" w:rsidRDefault="000E4697" w:rsidP="000E4697">
            <w:pPr>
              <w:pStyle w:val="acctfourfigures"/>
              <w:tabs>
                <w:tab w:val="clear" w:pos="765"/>
                <w:tab w:val="decimal" w:pos="907"/>
              </w:tabs>
              <w:spacing w:line="240" w:lineRule="atLeast"/>
              <w:ind w:right="-77"/>
              <w:rPr>
                <w:szCs w:val="22"/>
              </w:rPr>
            </w:pPr>
            <w:r w:rsidRPr="004B56FD">
              <w:t>993</w:t>
            </w:r>
          </w:p>
        </w:tc>
        <w:tc>
          <w:tcPr>
            <w:tcW w:w="180" w:type="dxa"/>
          </w:tcPr>
          <w:p w14:paraId="30D08AD0"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080" w:type="dxa"/>
            <w:shd w:val="clear" w:color="auto" w:fill="auto"/>
          </w:tcPr>
          <w:p w14:paraId="4B6A1BB6" w14:textId="2020E40D" w:rsidR="000E4697" w:rsidRPr="004B56FD" w:rsidRDefault="000E4697" w:rsidP="000E4697">
            <w:pPr>
              <w:pStyle w:val="acctfourfigures"/>
              <w:tabs>
                <w:tab w:val="clear" w:pos="765"/>
                <w:tab w:val="decimal" w:pos="907"/>
              </w:tabs>
              <w:spacing w:line="240" w:lineRule="atLeast"/>
              <w:ind w:right="-77"/>
              <w:rPr>
                <w:szCs w:val="22"/>
              </w:rPr>
            </w:pPr>
            <w:r w:rsidRPr="004B56FD">
              <w:rPr>
                <w:szCs w:val="22"/>
              </w:rPr>
              <w:t>1,385</w:t>
            </w:r>
          </w:p>
        </w:tc>
      </w:tr>
      <w:tr w:rsidR="000E4697" w:rsidRPr="004B56FD" w14:paraId="34BE4C54" w14:textId="77777777" w:rsidTr="0098594C">
        <w:trPr>
          <w:cantSplit/>
        </w:trPr>
        <w:tc>
          <w:tcPr>
            <w:tcW w:w="4140" w:type="dxa"/>
          </w:tcPr>
          <w:p w14:paraId="213500CE" w14:textId="77777777" w:rsidR="000E4697" w:rsidRPr="004B56FD" w:rsidRDefault="000E4697" w:rsidP="000E4697">
            <w:pPr>
              <w:spacing w:line="240" w:lineRule="atLeast"/>
              <w:rPr>
                <w:szCs w:val="22"/>
              </w:rPr>
            </w:pPr>
            <w:r w:rsidRPr="004B56FD">
              <w:rPr>
                <w:szCs w:val="22"/>
              </w:rPr>
              <w:t xml:space="preserve">Other benefit </w:t>
            </w:r>
          </w:p>
        </w:tc>
        <w:tc>
          <w:tcPr>
            <w:tcW w:w="1260" w:type="dxa"/>
            <w:tcBorders>
              <w:bottom w:val="single" w:sz="4" w:space="0" w:color="auto"/>
            </w:tcBorders>
            <w:shd w:val="clear" w:color="auto" w:fill="auto"/>
          </w:tcPr>
          <w:p w14:paraId="096C98FC" w14:textId="28799EC3" w:rsidR="000E4697" w:rsidRPr="004B56FD" w:rsidRDefault="000E4697" w:rsidP="000E4697">
            <w:pPr>
              <w:pStyle w:val="acctfourfigures"/>
              <w:tabs>
                <w:tab w:val="clear" w:pos="765"/>
                <w:tab w:val="decimal" w:pos="974"/>
              </w:tabs>
              <w:spacing w:line="240" w:lineRule="atLeast"/>
              <w:ind w:right="-77"/>
              <w:rPr>
                <w:szCs w:val="22"/>
              </w:rPr>
            </w:pPr>
            <w:r w:rsidRPr="004B56FD">
              <w:t>5,791</w:t>
            </w:r>
          </w:p>
        </w:tc>
        <w:tc>
          <w:tcPr>
            <w:tcW w:w="180" w:type="dxa"/>
          </w:tcPr>
          <w:p w14:paraId="2635AD3A"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170" w:type="dxa"/>
            <w:tcBorders>
              <w:bottom w:val="single" w:sz="4" w:space="0" w:color="auto"/>
            </w:tcBorders>
          </w:tcPr>
          <w:p w14:paraId="74434DF4" w14:textId="13941A04" w:rsidR="000E4697" w:rsidRPr="004B56FD" w:rsidRDefault="000E4697" w:rsidP="000E4697">
            <w:pPr>
              <w:pStyle w:val="acctfourfigures"/>
              <w:tabs>
                <w:tab w:val="clear" w:pos="765"/>
                <w:tab w:val="decimal" w:pos="964"/>
              </w:tabs>
              <w:spacing w:line="240" w:lineRule="atLeast"/>
              <w:ind w:right="-77"/>
              <w:rPr>
                <w:szCs w:val="22"/>
              </w:rPr>
            </w:pPr>
            <w:r w:rsidRPr="004B56FD">
              <w:rPr>
                <w:szCs w:val="22"/>
              </w:rPr>
              <w:t>21,525</w:t>
            </w:r>
          </w:p>
        </w:tc>
        <w:tc>
          <w:tcPr>
            <w:tcW w:w="180" w:type="dxa"/>
          </w:tcPr>
          <w:p w14:paraId="55127935"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080" w:type="dxa"/>
            <w:tcBorders>
              <w:bottom w:val="single" w:sz="4" w:space="0" w:color="auto"/>
            </w:tcBorders>
            <w:shd w:val="clear" w:color="auto" w:fill="auto"/>
          </w:tcPr>
          <w:p w14:paraId="40C0D1ED" w14:textId="68E1E696" w:rsidR="000E4697" w:rsidRPr="004B56FD" w:rsidRDefault="000E4697" w:rsidP="000E4697">
            <w:pPr>
              <w:pStyle w:val="acctfourfigures"/>
              <w:tabs>
                <w:tab w:val="clear" w:pos="765"/>
                <w:tab w:val="decimal" w:pos="907"/>
              </w:tabs>
              <w:spacing w:line="240" w:lineRule="atLeast"/>
              <w:ind w:right="-77"/>
              <w:rPr>
                <w:szCs w:val="22"/>
              </w:rPr>
            </w:pPr>
            <w:r w:rsidRPr="004B56FD">
              <w:t>1,698</w:t>
            </w:r>
          </w:p>
        </w:tc>
        <w:tc>
          <w:tcPr>
            <w:tcW w:w="180" w:type="dxa"/>
          </w:tcPr>
          <w:p w14:paraId="40424B9D"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080" w:type="dxa"/>
            <w:tcBorders>
              <w:bottom w:val="single" w:sz="4" w:space="0" w:color="auto"/>
            </w:tcBorders>
            <w:shd w:val="clear" w:color="auto" w:fill="auto"/>
          </w:tcPr>
          <w:p w14:paraId="4A5B89B2" w14:textId="3DC6BEF2" w:rsidR="000E4697" w:rsidRPr="004B56FD" w:rsidRDefault="000E4697" w:rsidP="000E4697">
            <w:pPr>
              <w:pStyle w:val="acctfourfigures"/>
              <w:tabs>
                <w:tab w:val="clear" w:pos="765"/>
                <w:tab w:val="decimal" w:pos="907"/>
              </w:tabs>
              <w:spacing w:line="240" w:lineRule="atLeast"/>
              <w:ind w:right="-77"/>
              <w:rPr>
                <w:szCs w:val="22"/>
              </w:rPr>
            </w:pPr>
            <w:r w:rsidRPr="004B56FD">
              <w:rPr>
                <w:szCs w:val="22"/>
              </w:rPr>
              <w:t>2,988</w:t>
            </w:r>
          </w:p>
        </w:tc>
      </w:tr>
      <w:tr w:rsidR="000E4697" w:rsidRPr="004B56FD" w14:paraId="1BDC42A2" w14:textId="77777777" w:rsidTr="0098594C">
        <w:trPr>
          <w:cantSplit/>
        </w:trPr>
        <w:tc>
          <w:tcPr>
            <w:tcW w:w="4140" w:type="dxa"/>
          </w:tcPr>
          <w:p w14:paraId="0383041E" w14:textId="77777777" w:rsidR="000E4697" w:rsidRPr="004B56FD" w:rsidRDefault="000E4697" w:rsidP="000E4697">
            <w:pPr>
              <w:spacing w:line="240" w:lineRule="atLeast"/>
              <w:rPr>
                <w:szCs w:val="22"/>
              </w:rPr>
            </w:pPr>
          </w:p>
        </w:tc>
        <w:tc>
          <w:tcPr>
            <w:tcW w:w="1260" w:type="dxa"/>
            <w:tcBorders>
              <w:top w:val="single" w:sz="4" w:space="0" w:color="auto"/>
              <w:bottom w:val="single" w:sz="4" w:space="0" w:color="auto"/>
            </w:tcBorders>
            <w:shd w:val="clear" w:color="auto" w:fill="auto"/>
          </w:tcPr>
          <w:p w14:paraId="54419EF5" w14:textId="5CCC75E8" w:rsidR="000E4697" w:rsidRPr="004B56FD" w:rsidRDefault="000E4697" w:rsidP="000E4697">
            <w:pPr>
              <w:pStyle w:val="acctfourfigures"/>
              <w:tabs>
                <w:tab w:val="clear" w:pos="765"/>
                <w:tab w:val="decimal" w:pos="974"/>
              </w:tabs>
              <w:spacing w:line="240" w:lineRule="atLeast"/>
              <w:ind w:right="-77"/>
              <w:rPr>
                <w:szCs w:val="22"/>
              </w:rPr>
            </w:pPr>
            <w:r w:rsidRPr="004B56FD">
              <w:t>113,118</w:t>
            </w:r>
          </w:p>
        </w:tc>
        <w:tc>
          <w:tcPr>
            <w:tcW w:w="180" w:type="dxa"/>
          </w:tcPr>
          <w:p w14:paraId="747BEF59"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170" w:type="dxa"/>
            <w:tcBorders>
              <w:top w:val="single" w:sz="4" w:space="0" w:color="auto"/>
              <w:bottom w:val="single" w:sz="4" w:space="0" w:color="auto"/>
            </w:tcBorders>
          </w:tcPr>
          <w:p w14:paraId="519A1B13" w14:textId="037A1123" w:rsidR="000E4697" w:rsidRPr="004B56FD" w:rsidRDefault="000E4697" w:rsidP="000E4697">
            <w:pPr>
              <w:pStyle w:val="acctfourfigures"/>
              <w:tabs>
                <w:tab w:val="clear" w:pos="765"/>
                <w:tab w:val="decimal" w:pos="964"/>
              </w:tabs>
              <w:spacing w:line="240" w:lineRule="atLeast"/>
              <w:ind w:right="-77"/>
              <w:rPr>
                <w:szCs w:val="22"/>
              </w:rPr>
            </w:pPr>
            <w:r w:rsidRPr="004B56FD">
              <w:rPr>
                <w:szCs w:val="22"/>
              </w:rPr>
              <w:t>136,580</w:t>
            </w:r>
          </w:p>
        </w:tc>
        <w:tc>
          <w:tcPr>
            <w:tcW w:w="180" w:type="dxa"/>
          </w:tcPr>
          <w:p w14:paraId="200D778E"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080" w:type="dxa"/>
            <w:tcBorders>
              <w:top w:val="single" w:sz="4" w:space="0" w:color="auto"/>
              <w:bottom w:val="single" w:sz="4" w:space="0" w:color="auto"/>
            </w:tcBorders>
            <w:shd w:val="clear" w:color="auto" w:fill="auto"/>
          </w:tcPr>
          <w:p w14:paraId="3FB03949" w14:textId="3D57F237" w:rsidR="000E4697" w:rsidRPr="004B56FD" w:rsidRDefault="000E4697" w:rsidP="000E4697">
            <w:pPr>
              <w:pStyle w:val="acctfourfigures"/>
              <w:tabs>
                <w:tab w:val="clear" w:pos="765"/>
                <w:tab w:val="decimal" w:pos="907"/>
              </w:tabs>
              <w:spacing w:line="240" w:lineRule="atLeast"/>
              <w:ind w:right="-77"/>
              <w:rPr>
                <w:szCs w:val="22"/>
              </w:rPr>
            </w:pPr>
            <w:r w:rsidRPr="004B56FD">
              <w:t>40,478</w:t>
            </w:r>
          </w:p>
        </w:tc>
        <w:tc>
          <w:tcPr>
            <w:tcW w:w="180" w:type="dxa"/>
          </w:tcPr>
          <w:p w14:paraId="66926FEC"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080" w:type="dxa"/>
            <w:tcBorders>
              <w:top w:val="single" w:sz="4" w:space="0" w:color="auto"/>
              <w:bottom w:val="single" w:sz="4" w:space="0" w:color="auto"/>
            </w:tcBorders>
            <w:shd w:val="clear" w:color="auto" w:fill="auto"/>
          </w:tcPr>
          <w:p w14:paraId="1ADC98BD" w14:textId="42056747" w:rsidR="000E4697" w:rsidRPr="004B56FD" w:rsidRDefault="000E4697" w:rsidP="000E4697">
            <w:pPr>
              <w:pStyle w:val="acctfourfigures"/>
              <w:tabs>
                <w:tab w:val="clear" w:pos="765"/>
                <w:tab w:val="decimal" w:pos="907"/>
              </w:tabs>
              <w:spacing w:line="240" w:lineRule="atLeast"/>
              <w:ind w:right="-77"/>
              <w:rPr>
                <w:szCs w:val="22"/>
              </w:rPr>
            </w:pPr>
            <w:r w:rsidRPr="004B56FD">
              <w:rPr>
                <w:szCs w:val="22"/>
              </w:rPr>
              <w:t>31,290</w:t>
            </w:r>
          </w:p>
        </w:tc>
      </w:tr>
      <w:tr w:rsidR="007D2F07" w:rsidRPr="004B56FD" w14:paraId="3C00783F" w14:textId="77777777" w:rsidTr="0098594C">
        <w:trPr>
          <w:cantSplit/>
        </w:trPr>
        <w:tc>
          <w:tcPr>
            <w:tcW w:w="4140" w:type="dxa"/>
          </w:tcPr>
          <w:p w14:paraId="446D29E4" w14:textId="77777777" w:rsidR="007D2F07" w:rsidRPr="004B56FD" w:rsidRDefault="007D2F07" w:rsidP="007D2F07">
            <w:pPr>
              <w:spacing w:line="240" w:lineRule="atLeast"/>
              <w:rPr>
                <w:szCs w:val="22"/>
              </w:rPr>
            </w:pPr>
            <w:r w:rsidRPr="004B56FD">
              <w:rPr>
                <w:b/>
                <w:bCs/>
                <w:i/>
                <w:iCs/>
                <w:szCs w:val="22"/>
                <w:lang w:val="en-US" w:bidi="th-TH"/>
              </w:rPr>
              <w:t>Other employees</w:t>
            </w:r>
          </w:p>
        </w:tc>
        <w:tc>
          <w:tcPr>
            <w:tcW w:w="1260" w:type="dxa"/>
          </w:tcPr>
          <w:p w14:paraId="2AECDAFC" w14:textId="77777777" w:rsidR="007D2F07" w:rsidRPr="004B56FD" w:rsidRDefault="007D2F07" w:rsidP="007D2F07">
            <w:pPr>
              <w:pStyle w:val="acctfourfigures"/>
              <w:tabs>
                <w:tab w:val="clear" w:pos="765"/>
                <w:tab w:val="decimal" w:pos="1103"/>
              </w:tabs>
              <w:spacing w:line="240" w:lineRule="atLeast"/>
              <w:ind w:right="-77"/>
              <w:rPr>
                <w:szCs w:val="22"/>
              </w:rPr>
            </w:pPr>
          </w:p>
        </w:tc>
        <w:tc>
          <w:tcPr>
            <w:tcW w:w="180" w:type="dxa"/>
          </w:tcPr>
          <w:p w14:paraId="5B99B024" w14:textId="77777777" w:rsidR="007D2F07" w:rsidRPr="004B56FD" w:rsidRDefault="007D2F07" w:rsidP="007D2F07">
            <w:pPr>
              <w:pStyle w:val="acctfourfigures"/>
              <w:tabs>
                <w:tab w:val="clear" w:pos="765"/>
                <w:tab w:val="decimal" w:pos="1027"/>
              </w:tabs>
              <w:spacing w:line="240" w:lineRule="atLeast"/>
              <w:ind w:right="-77"/>
              <w:rPr>
                <w:szCs w:val="22"/>
              </w:rPr>
            </w:pPr>
          </w:p>
        </w:tc>
        <w:tc>
          <w:tcPr>
            <w:tcW w:w="1170" w:type="dxa"/>
          </w:tcPr>
          <w:p w14:paraId="32073091" w14:textId="77777777" w:rsidR="007D2F07" w:rsidRPr="004B56FD" w:rsidRDefault="007D2F07" w:rsidP="007D2F07">
            <w:pPr>
              <w:pStyle w:val="acctfourfigures"/>
              <w:tabs>
                <w:tab w:val="clear" w:pos="765"/>
                <w:tab w:val="decimal" w:pos="964"/>
              </w:tabs>
              <w:spacing w:line="240" w:lineRule="atLeast"/>
              <w:ind w:right="-77"/>
              <w:rPr>
                <w:szCs w:val="22"/>
              </w:rPr>
            </w:pPr>
          </w:p>
        </w:tc>
        <w:tc>
          <w:tcPr>
            <w:tcW w:w="180" w:type="dxa"/>
          </w:tcPr>
          <w:p w14:paraId="58DEFC32" w14:textId="77777777" w:rsidR="007D2F07" w:rsidRPr="004B56FD" w:rsidRDefault="007D2F07" w:rsidP="007D2F07">
            <w:pPr>
              <w:pStyle w:val="acctfourfigures"/>
              <w:tabs>
                <w:tab w:val="clear" w:pos="765"/>
                <w:tab w:val="decimal" w:pos="1027"/>
              </w:tabs>
              <w:spacing w:line="240" w:lineRule="atLeast"/>
              <w:ind w:right="-77"/>
              <w:rPr>
                <w:szCs w:val="22"/>
              </w:rPr>
            </w:pPr>
          </w:p>
        </w:tc>
        <w:tc>
          <w:tcPr>
            <w:tcW w:w="1080" w:type="dxa"/>
          </w:tcPr>
          <w:p w14:paraId="7D7DFBFA" w14:textId="77777777" w:rsidR="007D2F07" w:rsidRPr="004B56FD" w:rsidRDefault="007D2F07" w:rsidP="007D2F07">
            <w:pPr>
              <w:pStyle w:val="acctfourfigures"/>
              <w:tabs>
                <w:tab w:val="clear" w:pos="765"/>
                <w:tab w:val="decimal" w:pos="907"/>
              </w:tabs>
              <w:spacing w:line="240" w:lineRule="atLeast"/>
              <w:ind w:right="-77"/>
              <w:rPr>
                <w:szCs w:val="22"/>
              </w:rPr>
            </w:pPr>
          </w:p>
        </w:tc>
        <w:tc>
          <w:tcPr>
            <w:tcW w:w="180" w:type="dxa"/>
          </w:tcPr>
          <w:p w14:paraId="6538A2A6" w14:textId="77777777" w:rsidR="007D2F07" w:rsidRPr="004B56FD" w:rsidRDefault="007D2F07" w:rsidP="007D2F07">
            <w:pPr>
              <w:pStyle w:val="acctfourfigures"/>
              <w:tabs>
                <w:tab w:val="clear" w:pos="765"/>
                <w:tab w:val="decimal" w:pos="1027"/>
              </w:tabs>
              <w:spacing w:line="240" w:lineRule="atLeast"/>
              <w:ind w:right="-77"/>
              <w:rPr>
                <w:szCs w:val="22"/>
              </w:rPr>
            </w:pPr>
          </w:p>
        </w:tc>
        <w:tc>
          <w:tcPr>
            <w:tcW w:w="1080" w:type="dxa"/>
            <w:shd w:val="clear" w:color="auto" w:fill="auto"/>
          </w:tcPr>
          <w:p w14:paraId="48C4ABD2" w14:textId="77777777" w:rsidR="007D2F07" w:rsidRPr="004B56FD" w:rsidRDefault="007D2F07" w:rsidP="007D2F07">
            <w:pPr>
              <w:pStyle w:val="acctfourfigures"/>
              <w:tabs>
                <w:tab w:val="clear" w:pos="765"/>
                <w:tab w:val="decimal" w:pos="907"/>
              </w:tabs>
              <w:spacing w:line="240" w:lineRule="atLeast"/>
              <w:ind w:right="-77"/>
              <w:rPr>
                <w:szCs w:val="22"/>
              </w:rPr>
            </w:pPr>
          </w:p>
        </w:tc>
      </w:tr>
      <w:tr w:rsidR="000E4697" w:rsidRPr="004B56FD" w14:paraId="1A3D0AF5" w14:textId="77777777" w:rsidTr="0098594C">
        <w:trPr>
          <w:cantSplit/>
        </w:trPr>
        <w:tc>
          <w:tcPr>
            <w:tcW w:w="4140" w:type="dxa"/>
          </w:tcPr>
          <w:p w14:paraId="7911E45F" w14:textId="77777777" w:rsidR="000E4697" w:rsidRPr="004B56FD" w:rsidRDefault="000E4697" w:rsidP="000E4697">
            <w:pPr>
              <w:spacing w:line="240" w:lineRule="atLeast"/>
              <w:rPr>
                <w:szCs w:val="22"/>
              </w:rPr>
            </w:pPr>
            <w:r w:rsidRPr="004B56FD">
              <w:rPr>
                <w:szCs w:val="22"/>
              </w:rPr>
              <w:t xml:space="preserve">Salaries and wages </w:t>
            </w:r>
          </w:p>
        </w:tc>
        <w:tc>
          <w:tcPr>
            <w:tcW w:w="1260" w:type="dxa"/>
            <w:shd w:val="clear" w:color="auto" w:fill="auto"/>
          </w:tcPr>
          <w:p w14:paraId="3E730866" w14:textId="7BAD05C9" w:rsidR="000E4697" w:rsidRPr="004B56FD" w:rsidRDefault="000E4697" w:rsidP="000E4697">
            <w:pPr>
              <w:pStyle w:val="acctfourfigures"/>
              <w:tabs>
                <w:tab w:val="clear" w:pos="765"/>
                <w:tab w:val="decimal" w:pos="974"/>
              </w:tabs>
              <w:spacing w:line="240" w:lineRule="atLeast"/>
              <w:ind w:right="-77"/>
              <w:rPr>
                <w:szCs w:val="22"/>
              </w:rPr>
            </w:pPr>
            <w:r w:rsidRPr="004B56FD">
              <w:t>441,518</w:t>
            </w:r>
          </w:p>
        </w:tc>
        <w:tc>
          <w:tcPr>
            <w:tcW w:w="180" w:type="dxa"/>
          </w:tcPr>
          <w:p w14:paraId="5E15FC82"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170" w:type="dxa"/>
          </w:tcPr>
          <w:p w14:paraId="0C84DDB3" w14:textId="7C6C985B" w:rsidR="000E4697" w:rsidRPr="004B56FD" w:rsidRDefault="000E4697" w:rsidP="000E4697">
            <w:pPr>
              <w:pStyle w:val="acctfourfigures"/>
              <w:tabs>
                <w:tab w:val="clear" w:pos="765"/>
                <w:tab w:val="decimal" w:pos="964"/>
              </w:tabs>
              <w:spacing w:line="240" w:lineRule="atLeast"/>
              <w:ind w:right="-77"/>
              <w:rPr>
                <w:szCs w:val="22"/>
              </w:rPr>
            </w:pPr>
            <w:r w:rsidRPr="004B56FD">
              <w:rPr>
                <w:szCs w:val="22"/>
              </w:rPr>
              <w:t>3</w:t>
            </w:r>
            <w:r w:rsidR="00B44830" w:rsidRPr="004B56FD">
              <w:rPr>
                <w:szCs w:val="22"/>
              </w:rPr>
              <w:t>81</w:t>
            </w:r>
            <w:r w:rsidRPr="004B56FD">
              <w:rPr>
                <w:szCs w:val="22"/>
              </w:rPr>
              <w:t>,</w:t>
            </w:r>
            <w:r w:rsidR="00B44830" w:rsidRPr="004B56FD">
              <w:rPr>
                <w:szCs w:val="22"/>
              </w:rPr>
              <w:t>01</w:t>
            </w:r>
            <w:r w:rsidRPr="004B56FD">
              <w:rPr>
                <w:szCs w:val="22"/>
              </w:rPr>
              <w:t>3</w:t>
            </w:r>
          </w:p>
        </w:tc>
        <w:tc>
          <w:tcPr>
            <w:tcW w:w="180" w:type="dxa"/>
          </w:tcPr>
          <w:p w14:paraId="6039C0AA"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080" w:type="dxa"/>
            <w:shd w:val="clear" w:color="auto" w:fill="auto"/>
          </w:tcPr>
          <w:p w14:paraId="22A13325" w14:textId="03EA1E07" w:rsidR="000E4697" w:rsidRPr="004B56FD" w:rsidRDefault="000E4697" w:rsidP="000E4697">
            <w:pPr>
              <w:pStyle w:val="acctfourfigures"/>
              <w:tabs>
                <w:tab w:val="clear" w:pos="765"/>
                <w:tab w:val="decimal" w:pos="907"/>
              </w:tabs>
              <w:spacing w:line="240" w:lineRule="atLeast"/>
              <w:ind w:right="-77"/>
              <w:rPr>
                <w:szCs w:val="22"/>
              </w:rPr>
            </w:pPr>
            <w:r w:rsidRPr="004B56FD">
              <w:t>104,799</w:t>
            </w:r>
          </w:p>
        </w:tc>
        <w:tc>
          <w:tcPr>
            <w:tcW w:w="180" w:type="dxa"/>
            <w:shd w:val="clear" w:color="auto" w:fill="auto"/>
          </w:tcPr>
          <w:p w14:paraId="1D33CFCF"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080" w:type="dxa"/>
            <w:shd w:val="clear" w:color="auto" w:fill="auto"/>
          </w:tcPr>
          <w:p w14:paraId="67B808F8" w14:textId="277B7EF9" w:rsidR="000E4697" w:rsidRPr="004B56FD" w:rsidRDefault="00B44830" w:rsidP="000E4697">
            <w:pPr>
              <w:pStyle w:val="acctfourfigures"/>
              <w:tabs>
                <w:tab w:val="clear" w:pos="765"/>
                <w:tab w:val="decimal" w:pos="907"/>
              </w:tabs>
              <w:spacing w:line="240" w:lineRule="atLeast"/>
              <w:ind w:right="-77"/>
              <w:rPr>
                <w:szCs w:val="22"/>
              </w:rPr>
            </w:pPr>
            <w:r w:rsidRPr="004B56FD">
              <w:rPr>
                <w:szCs w:val="22"/>
              </w:rPr>
              <w:t>81</w:t>
            </w:r>
            <w:r w:rsidR="000E4697" w:rsidRPr="004B56FD">
              <w:rPr>
                <w:szCs w:val="22"/>
              </w:rPr>
              <w:t>,</w:t>
            </w:r>
            <w:r w:rsidRPr="004B56FD">
              <w:rPr>
                <w:szCs w:val="22"/>
              </w:rPr>
              <w:t>1</w:t>
            </w:r>
            <w:r w:rsidR="000E4697" w:rsidRPr="004B56FD">
              <w:rPr>
                <w:szCs w:val="22"/>
              </w:rPr>
              <w:t>0</w:t>
            </w:r>
            <w:r w:rsidRPr="004B56FD">
              <w:rPr>
                <w:szCs w:val="22"/>
              </w:rPr>
              <w:t>2</w:t>
            </w:r>
          </w:p>
        </w:tc>
      </w:tr>
      <w:tr w:rsidR="000E4697" w:rsidRPr="004B56FD" w14:paraId="0C5A7A61" w14:textId="77777777" w:rsidTr="0098594C">
        <w:trPr>
          <w:cantSplit/>
        </w:trPr>
        <w:tc>
          <w:tcPr>
            <w:tcW w:w="4140" w:type="dxa"/>
          </w:tcPr>
          <w:p w14:paraId="32DA0BF5" w14:textId="77777777" w:rsidR="000E4697" w:rsidRPr="004B56FD" w:rsidRDefault="000E4697" w:rsidP="000E4697">
            <w:pPr>
              <w:spacing w:line="240" w:lineRule="atLeast"/>
              <w:rPr>
                <w:szCs w:val="22"/>
              </w:rPr>
            </w:pPr>
            <w:r w:rsidRPr="004B56FD">
              <w:rPr>
                <w:szCs w:val="22"/>
              </w:rPr>
              <w:t>Defined benefit plans</w:t>
            </w:r>
          </w:p>
        </w:tc>
        <w:tc>
          <w:tcPr>
            <w:tcW w:w="1260" w:type="dxa"/>
            <w:shd w:val="clear" w:color="auto" w:fill="auto"/>
          </w:tcPr>
          <w:p w14:paraId="72097D42" w14:textId="37C3FC36" w:rsidR="000E4697" w:rsidRPr="004B56FD" w:rsidRDefault="000E4697" w:rsidP="000E4697">
            <w:pPr>
              <w:pStyle w:val="acctfourfigures"/>
              <w:tabs>
                <w:tab w:val="clear" w:pos="765"/>
                <w:tab w:val="decimal" w:pos="974"/>
              </w:tabs>
              <w:spacing w:line="240" w:lineRule="atLeast"/>
              <w:ind w:right="-77"/>
              <w:rPr>
                <w:szCs w:val="22"/>
              </w:rPr>
            </w:pPr>
            <w:r w:rsidRPr="004B56FD">
              <w:t>15,527</w:t>
            </w:r>
          </w:p>
        </w:tc>
        <w:tc>
          <w:tcPr>
            <w:tcW w:w="180" w:type="dxa"/>
          </w:tcPr>
          <w:p w14:paraId="71174336"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170" w:type="dxa"/>
          </w:tcPr>
          <w:p w14:paraId="247A60BC" w14:textId="391CE5E4" w:rsidR="000E4697" w:rsidRPr="004B56FD" w:rsidRDefault="000E4697" w:rsidP="000E4697">
            <w:pPr>
              <w:pStyle w:val="acctfourfigures"/>
              <w:tabs>
                <w:tab w:val="clear" w:pos="765"/>
                <w:tab w:val="decimal" w:pos="964"/>
              </w:tabs>
              <w:spacing w:line="240" w:lineRule="atLeast"/>
              <w:ind w:right="-77"/>
              <w:rPr>
                <w:szCs w:val="22"/>
              </w:rPr>
            </w:pPr>
            <w:r w:rsidRPr="004B56FD">
              <w:rPr>
                <w:szCs w:val="22"/>
              </w:rPr>
              <w:t>1</w:t>
            </w:r>
            <w:r w:rsidR="00B44830" w:rsidRPr="004B56FD">
              <w:rPr>
                <w:szCs w:val="22"/>
              </w:rPr>
              <w:t>6</w:t>
            </w:r>
            <w:r w:rsidRPr="004B56FD">
              <w:rPr>
                <w:szCs w:val="22"/>
              </w:rPr>
              <w:t>,</w:t>
            </w:r>
            <w:r w:rsidR="00B44830" w:rsidRPr="004B56FD">
              <w:rPr>
                <w:szCs w:val="22"/>
              </w:rPr>
              <w:t>000</w:t>
            </w:r>
          </w:p>
        </w:tc>
        <w:tc>
          <w:tcPr>
            <w:tcW w:w="180" w:type="dxa"/>
          </w:tcPr>
          <w:p w14:paraId="05DDD85A"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080" w:type="dxa"/>
            <w:shd w:val="clear" w:color="auto" w:fill="auto"/>
          </w:tcPr>
          <w:p w14:paraId="2AC1B62F" w14:textId="478E92B0" w:rsidR="000E4697" w:rsidRPr="004B56FD" w:rsidRDefault="000E4697" w:rsidP="000E4697">
            <w:pPr>
              <w:pStyle w:val="acctfourfigures"/>
              <w:tabs>
                <w:tab w:val="clear" w:pos="765"/>
                <w:tab w:val="decimal" w:pos="907"/>
              </w:tabs>
              <w:spacing w:line="240" w:lineRule="atLeast"/>
              <w:ind w:right="-77"/>
              <w:rPr>
                <w:szCs w:val="22"/>
              </w:rPr>
            </w:pPr>
            <w:r w:rsidRPr="004B56FD">
              <w:t>2,347</w:t>
            </w:r>
          </w:p>
        </w:tc>
        <w:tc>
          <w:tcPr>
            <w:tcW w:w="180" w:type="dxa"/>
            <w:shd w:val="clear" w:color="auto" w:fill="auto"/>
          </w:tcPr>
          <w:p w14:paraId="6476F978"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080" w:type="dxa"/>
            <w:shd w:val="clear" w:color="auto" w:fill="auto"/>
          </w:tcPr>
          <w:p w14:paraId="434D6CFA" w14:textId="1D856B10" w:rsidR="000E4697" w:rsidRPr="004B56FD" w:rsidRDefault="000E4697" w:rsidP="000E4697">
            <w:pPr>
              <w:pStyle w:val="acctfourfigures"/>
              <w:tabs>
                <w:tab w:val="clear" w:pos="765"/>
                <w:tab w:val="decimal" w:pos="907"/>
              </w:tabs>
              <w:spacing w:line="240" w:lineRule="atLeast"/>
              <w:ind w:right="-77"/>
              <w:rPr>
                <w:szCs w:val="22"/>
              </w:rPr>
            </w:pPr>
            <w:r w:rsidRPr="004B56FD">
              <w:rPr>
                <w:szCs w:val="22"/>
              </w:rPr>
              <w:t>2,105</w:t>
            </w:r>
          </w:p>
        </w:tc>
      </w:tr>
      <w:tr w:rsidR="000E4697" w:rsidRPr="004B56FD" w14:paraId="775D7731" w14:textId="77777777" w:rsidTr="0098594C">
        <w:trPr>
          <w:cantSplit/>
        </w:trPr>
        <w:tc>
          <w:tcPr>
            <w:tcW w:w="4140" w:type="dxa"/>
          </w:tcPr>
          <w:p w14:paraId="0615A0A0" w14:textId="77777777" w:rsidR="000E4697" w:rsidRPr="004B56FD" w:rsidRDefault="000E4697" w:rsidP="000E4697">
            <w:pPr>
              <w:spacing w:line="240" w:lineRule="atLeast"/>
              <w:rPr>
                <w:szCs w:val="22"/>
              </w:rPr>
            </w:pPr>
            <w:r w:rsidRPr="004B56FD">
              <w:rPr>
                <w:szCs w:val="22"/>
              </w:rPr>
              <w:t>Contribution to provident fund</w:t>
            </w:r>
          </w:p>
        </w:tc>
        <w:tc>
          <w:tcPr>
            <w:tcW w:w="1260" w:type="dxa"/>
            <w:shd w:val="clear" w:color="auto" w:fill="auto"/>
          </w:tcPr>
          <w:p w14:paraId="06BFD53F" w14:textId="74AF77C2" w:rsidR="000E4697" w:rsidRPr="004B56FD" w:rsidRDefault="000E4697" w:rsidP="000E4697">
            <w:pPr>
              <w:pStyle w:val="acctfourfigures"/>
              <w:tabs>
                <w:tab w:val="clear" w:pos="765"/>
                <w:tab w:val="decimal" w:pos="974"/>
              </w:tabs>
              <w:spacing w:line="240" w:lineRule="atLeast"/>
              <w:ind w:right="-77"/>
              <w:rPr>
                <w:szCs w:val="22"/>
              </w:rPr>
            </w:pPr>
            <w:r w:rsidRPr="004B56FD">
              <w:t>10,538</w:t>
            </w:r>
          </w:p>
        </w:tc>
        <w:tc>
          <w:tcPr>
            <w:tcW w:w="180" w:type="dxa"/>
          </w:tcPr>
          <w:p w14:paraId="0864916E"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170" w:type="dxa"/>
          </w:tcPr>
          <w:p w14:paraId="152BDDA3" w14:textId="619CB294" w:rsidR="000E4697" w:rsidRPr="004B56FD" w:rsidRDefault="00B44830" w:rsidP="000E4697">
            <w:pPr>
              <w:pStyle w:val="acctfourfigures"/>
              <w:tabs>
                <w:tab w:val="clear" w:pos="765"/>
                <w:tab w:val="decimal" w:pos="964"/>
              </w:tabs>
              <w:spacing w:line="240" w:lineRule="atLeast"/>
              <w:ind w:right="-77"/>
              <w:rPr>
                <w:szCs w:val="22"/>
              </w:rPr>
            </w:pPr>
            <w:r w:rsidRPr="004B56FD">
              <w:rPr>
                <w:szCs w:val="22"/>
              </w:rPr>
              <w:t>8</w:t>
            </w:r>
            <w:r w:rsidR="000E4697" w:rsidRPr="004B56FD">
              <w:rPr>
                <w:szCs w:val="22"/>
              </w:rPr>
              <w:t>,</w:t>
            </w:r>
            <w:r w:rsidRPr="004B56FD">
              <w:rPr>
                <w:szCs w:val="22"/>
              </w:rPr>
              <w:t>9</w:t>
            </w:r>
            <w:r w:rsidR="000E4697" w:rsidRPr="004B56FD">
              <w:rPr>
                <w:szCs w:val="22"/>
              </w:rPr>
              <w:t>6</w:t>
            </w:r>
            <w:r w:rsidRPr="004B56FD">
              <w:rPr>
                <w:szCs w:val="22"/>
              </w:rPr>
              <w:t>9</w:t>
            </w:r>
          </w:p>
        </w:tc>
        <w:tc>
          <w:tcPr>
            <w:tcW w:w="180" w:type="dxa"/>
          </w:tcPr>
          <w:p w14:paraId="4EE2844A" w14:textId="77777777" w:rsidR="000E4697" w:rsidRPr="004B56FD" w:rsidRDefault="000E4697" w:rsidP="000E4697">
            <w:pPr>
              <w:tabs>
                <w:tab w:val="decimal" w:pos="1027"/>
              </w:tabs>
              <w:spacing w:line="240" w:lineRule="atLeast"/>
              <w:ind w:right="-77"/>
              <w:rPr>
                <w:szCs w:val="22"/>
              </w:rPr>
            </w:pPr>
          </w:p>
        </w:tc>
        <w:tc>
          <w:tcPr>
            <w:tcW w:w="1080" w:type="dxa"/>
            <w:shd w:val="clear" w:color="auto" w:fill="auto"/>
          </w:tcPr>
          <w:p w14:paraId="62F9EF0F" w14:textId="439E40DB" w:rsidR="000E4697" w:rsidRPr="004B56FD" w:rsidRDefault="000E4697" w:rsidP="000E4697">
            <w:pPr>
              <w:pStyle w:val="acctfourfigures"/>
              <w:tabs>
                <w:tab w:val="clear" w:pos="765"/>
                <w:tab w:val="decimal" w:pos="907"/>
              </w:tabs>
              <w:spacing w:line="240" w:lineRule="atLeast"/>
              <w:ind w:right="-77"/>
              <w:rPr>
                <w:szCs w:val="22"/>
              </w:rPr>
            </w:pPr>
            <w:r w:rsidRPr="004B56FD">
              <w:t>1,779</w:t>
            </w:r>
          </w:p>
        </w:tc>
        <w:tc>
          <w:tcPr>
            <w:tcW w:w="180" w:type="dxa"/>
            <w:shd w:val="clear" w:color="auto" w:fill="auto"/>
          </w:tcPr>
          <w:p w14:paraId="29550D09"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080" w:type="dxa"/>
            <w:shd w:val="clear" w:color="auto" w:fill="auto"/>
          </w:tcPr>
          <w:p w14:paraId="3EE1CC0A" w14:textId="7DC3871F" w:rsidR="000E4697" w:rsidRPr="004B56FD" w:rsidRDefault="00B44830" w:rsidP="000E4697">
            <w:pPr>
              <w:pStyle w:val="acctfourfigures"/>
              <w:tabs>
                <w:tab w:val="clear" w:pos="765"/>
                <w:tab w:val="decimal" w:pos="907"/>
              </w:tabs>
              <w:spacing w:line="240" w:lineRule="atLeast"/>
              <w:ind w:right="-77"/>
              <w:rPr>
                <w:szCs w:val="22"/>
              </w:rPr>
            </w:pPr>
            <w:r w:rsidRPr="004B56FD">
              <w:rPr>
                <w:szCs w:val="22"/>
              </w:rPr>
              <w:t>1</w:t>
            </w:r>
            <w:r w:rsidR="000E4697" w:rsidRPr="004B56FD">
              <w:rPr>
                <w:szCs w:val="22"/>
              </w:rPr>
              <w:t>,</w:t>
            </w:r>
            <w:r w:rsidRPr="004B56FD">
              <w:rPr>
                <w:szCs w:val="22"/>
              </w:rPr>
              <w:t>0</w:t>
            </w:r>
            <w:r w:rsidR="000E4697" w:rsidRPr="004B56FD">
              <w:rPr>
                <w:szCs w:val="22"/>
              </w:rPr>
              <w:t>1</w:t>
            </w:r>
            <w:r w:rsidRPr="004B56FD">
              <w:rPr>
                <w:szCs w:val="22"/>
              </w:rPr>
              <w:t>4</w:t>
            </w:r>
          </w:p>
        </w:tc>
      </w:tr>
      <w:tr w:rsidR="000E4697" w:rsidRPr="004B56FD" w14:paraId="1A2FBC31" w14:textId="77777777" w:rsidTr="0098594C">
        <w:trPr>
          <w:cantSplit/>
        </w:trPr>
        <w:tc>
          <w:tcPr>
            <w:tcW w:w="4140" w:type="dxa"/>
          </w:tcPr>
          <w:p w14:paraId="57B291A7" w14:textId="77777777" w:rsidR="000E4697" w:rsidRPr="004B56FD" w:rsidRDefault="000E4697" w:rsidP="000E4697">
            <w:pPr>
              <w:spacing w:line="240" w:lineRule="atLeast"/>
              <w:rPr>
                <w:szCs w:val="22"/>
              </w:rPr>
            </w:pPr>
            <w:r w:rsidRPr="004B56FD">
              <w:rPr>
                <w:szCs w:val="22"/>
              </w:rPr>
              <w:t>Other benefit</w:t>
            </w:r>
          </w:p>
        </w:tc>
        <w:tc>
          <w:tcPr>
            <w:tcW w:w="1260" w:type="dxa"/>
            <w:tcBorders>
              <w:bottom w:val="single" w:sz="4" w:space="0" w:color="auto"/>
            </w:tcBorders>
            <w:shd w:val="clear" w:color="auto" w:fill="auto"/>
          </w:tcPr>
          <w:p w14:paraId="788AA16F" w14:textId="451CED32" w:rsidR="000E4697" w:rsidRPr="004B56FD" w:rsidRDefault="000E4697" w:rsidP="000E4697">
            <w:pPr>
              <w:pStyle w:val="acctfourfigures"/>
              <w:tabs>
                <w:tab w:val="clear" w:pos="765"/>
                <w:tab w:val="decimal" w:pos="974"/>
              </w:tabs>
              <w:spacing w:line="240" w:lineRule="atLeast"/>
              <w:ind w:right="-77"/>
              <w:rPr>
                <w:szCs w:val="22"/>
              </w:rPr>
            </w:pPr>
            <w:r w:rsidRPr="004B56FD">
              <w:t>81,51</w:t>
            </w:r>
            <w:r w:rsidR="00B44830" w:rsidRPr="004B56FD">
              <w:t>5</w:t>
            </w:r>
          </w:p>
        </w:tc>
        <w:tc>
          <w:tcPr>
            <w:tcW w:w="180" w:type="dxa"/>
          </w:tcPr>
          <w:p w14:paraId="7960237F"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170" w:type="dxa"/>
            <w:tcBorders>
              <w:bottom w:val="single" w:sz="4" w:space="0" w:color="auto"/>
            </w:tcBorders>
          </w:tcPr>
          <w:p w14:paraId="783EA8DC" w14:textId="1179D735" w:rsidR="000E4697" w:rsidRPr="004B56FD" w:rsidRDefault="00B44830" w:rsidP="000E4697">
            <w:pPr>
              <w:pStyle w:val="acctfourfigures"/>
              <w:tabs>
                <w:tab w:val="clear" w:pos="765"/>
                <w:tab w:val="decimal" w:pos="964"/>
              </w:tabs>
              <w:spacing w:line="240" w:lineRule="atLeast"/>
              <w:ind w:right="-77"/>
              <w:rPr>
                <w:szCs w:val="22"/>
              </w:rPr>
            </w:pPr>
            <w:r w:rsidRPr="004B56FD">
              <w:rPr>
                <w:szCs w:val="22"/>
              </w:rPr>
              <w:t>55</w:t>
            </w:r>
            <w:r w:rsidR="000E4697" w:rsidRPr="004B56FD">
              <w:rPr>
                <w:szCs w:val="22"/>
              </w:rPr>
              <w:t>,0</w:t>
            </w:r>
            <w:r w:rsidRPr="004B56FD">
              <w:rPr>
                <w:szCs w:val="22"/>
              </w:rPr>
              <w:t>37</w:t>
            </w:r>
          </w:p>
        </w:tc>
        <w:tc>
          <w:tcPr>
            <w:tcW w:w="180" w:type="dxa"/>
          </w:tcPr>
          <w:p w14:paraId="16E0E527"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080" w:type="dxa"/>
            <w:tcBorders>
              <w:bottom w:val="single" w:sz="4" w:space="0" w:color="auto"/>
            </w:tcBorders>
            <w:shd w:val="clear" w:color="auto" w:fill="auto"/>
          </w:tcPr>
          <w:p w14:paraId="4CC3CBEE" w14:textId="292AE003" w:rsidR="000E4697" w:rsidRPr="004B56FD" w:rsidRDefault="000E4697" w:rsidP="000E4697">
            <w:pPr>
              <w:pStyle w:val="acctfourfigures"/>
              <w:tabs>
                <w:tab w:val="clear" w:pos="765"/>
                <w:tab w:val="decimal" w:pos="907"/>
              </w:tabs>
              <w:spacing w:line="240" w:lineRule="atLeast"/>
              <w:ind w:right="-77"/>
              <w:rPr>
                <w:szCs w:val="22"/>
              </w:rPr>
            </w:pPr>
            <w:r w:rsidRPr="004B56FD">
              <w:t>9,367</w:t>
            </w:r>
          </w:p>
        </w:tc>
        <w:tc>
          <w:tcPr>
            <w:tcW w:w="180" w:type="dxa"/>
            <w:shd w:val="clear" w:color="auto" w:fill="auto"/>
          </w:tcPr>
          <w:p w14:paraId="0E733D3C" w14:textId="77777777" w:rsidR="000E4697" w:rsidRPr="004B56FD" w:rsidRDefault="000E4697" w:rsidP="000E4697">
            <w:pPr>
              <w:pStyle w:val="acctfourfigures"/>
              <w:tabs>
                <w:tab w:val="clear" w:pos="765"/>
                <w:tab w:val="decimal" w:pos="1027"/>
              </w:tabs>
              <w:spacing w:line="240" w:lineRule="atLeast"/>
              <w:ind w:right="-77"/>
              <w:rPr>
                <w:szCs w:val="22"/>
              </w:rPr>
            </w:pPr>
          </w:p>
        </w:tc>
        <w:tc>
          <w:tcPr>
            <w:tcW w:w="1080" w:type="dxa"/>
            <w:tcBorders>
              <w:bottom w:val="single" w:sz="4" w:space="0" w:color="auto"/>
            </w:tcBorders>
            <w:shd w:val="clear" w:color="auto" w:fill="auto"/>
          </w:tcPr>
          <w:p w14:paraId="7600DD1E" w14:textId="78DC2677" w:rsidR="000E4697" w:rsidRPr="004B56FD" w:rsidRDefault="00B44830" w:rsidP="000E4697">
            <w:pPr>
              <w:pStyle w:val="acctfourfigures"/>
              <w:tabs>
                <w:tab w:val="clear" w:pos="765"/>
                <w:tab w:val="decimal" w:pos="907"/>
              </w:tabs>
              <w:spacing w:line="240" w:lineRule="atLeast"/>
              <w:ind w:right="-77"/>
              <w:rPr>
                <w:szCs w:val="22"/>
              </w:rPr>
            </w:pPr>
            <w:r w:rsidRPr="004B56FD">
              <w:rPr>
                <w:szCs w:val="22"/>
              </w:rPr>
              <w:t>1,903</w:t>
            </w:r>
          </w:p>
        </w:tc>
      </w:tr>
      <w:tr w:rsidR="000E4697" w:rsidRPr="004B56FD" w14:paraId="4FC2BCB0" w14:textId="77777777" w:rsidTr="0098594C">
        <w:trPr>
          <w:cantSplit/>
        </w:trPr>
        <w:tc>
          <w:tcPr>
            <w:tcW w:w="4140" w:type="dxa"/>
          </w:tcPr>
          <w:p w14:paraId="345353AE" w14:textId="77777777" w:rsidR="000E4697" w:rsidRPr="004B56FD" w:rsidRDefault="000E4697" w:rsidP="000E4697">
            <w:pPr>
              <w:spacing w:line="240" w:lineRule="atLeast"/>
              <w:rPr>
                <w:b/>
                <w:bCs/>
                <w:szCs w:val="22"/>
              </w:rPr>
            </w:pPr>
          </w:p>
        </w:tc>
        <w:tc>
          <w:tcPr>
            <w:tcW w:w="1260" w:type="dxa"/>
            <w:tcBorders>
              <w:top w:val="single" w:sz="4" w:space="0" w:color="auto"/>
              <w:bottom w:val="single" w:sz="4" w:space="0" w:color="auto"/>
            </w:tcBorders>
            <w:shd w:val="clear" w:color="auto" w:fill="auto"/>
          </w:tcPr>
          <w:p w14:paraId="7BBE16AB" w14:textId="65AC2201" w:rsidR="000E4697" w:rsidRPr="004B56FD" w:rsidRDefault="000E4697" w:rsidP="000E4697">
            <w:pPr>
              <w:pStyle w:val="acctfourfigures"/>
              <w:tabs>
                <w:tab w:val="clear" w:pos="765"/>
                <w:tab w:val="decimal" w:pos="974"/>
              </w:tabs>
              <w:spacing w:line="240" w:lineRule="atLeast"/>
              <w:ind w:right="-77"/>
              <w:rPr>
                <w:szCs w:val="22"/>
              </w:rPr>
            </w:pPr>
            <w:r w:rsidRPr="004B56FD">
              <w:t>549,09</w:t>
            </w:r>
            <w:r w:rsidR="00B44830" w:rsidRPr="004B56FD">
              <w:t>8</w:t>
            </w:r>
          </w:p>
        </w:tc>
        <w:tc>
          <w:tcPr>
            <w:tcW w:w="180" w:type="dxa"/>
          </w:tcPr>
          <w:p w14:paraId="4678A3DE" w14:textId="77777777" w:rsidR="000E4697" w:rsidRPr="004B56FD" w:rsidRDefault="000E4697" w:rsidP="000E4697">
            <w:pPr>
              <w:tabs>
                <w:tab w:val="decimal" w:pos="1027"/>
              </w:tabs>
              <w:spacing w:line="240" w:lineRule="atLeast"/>
              <w:ind w:right="-77"/>
              <w:rPr>
                <w:szCs w:val="22"/>
              </w:rPr>
            </w:pPr>
          </w:p>
        </w:tc>
        <w:tc>
          <w:tcPr>
            <w:tcW w:w="1170" w:type="dxa"/>
            <w:tcBorders>
              <w:top w:val="single" w:sz="4" w:space="0" w:color="auto"/>
              <w:bottom w:val="single" w:sz="4" w:space="0" w:color="auto"/>
            </w:tcBorders>
          </w:tcPr>
          <w:p w14:paraId="1D335E55" w14:textId="36827774" w:rsidR="000E4697" w:rsidRPr="004B56FD" w:rsidRDefault="000E4697" w:rsidP="000E4697">
            <w:pPr>
              <w:pStyle w:val="acctfourfigures"/>
              <w:tabs>
                <w:tab w:val="clear" w:pos="765"/>
                <w:tab w:val="decimal" w:pos="964"/>
              </w:tabs>
              <w:spacing w:line="240" w:lineRule="atLeast"/>
              <w:ind w:right="-77"/>
              <w:rPr>
                <w:szCs w:val="22"/>
              </w:rPr>
            </w:pPr>
            <w:r w:rsidRPr="004B56FD">
              <w:rPr>
                <w:szCs w:val="22"/>
              </w:rPr>
              <w:t>4</w:t>
            </w:r>
            <w:r w:rsidR="00B44830" w:rsidRPr="004B56FD">
              <w:rPr>
                <w:szCs w:val="22"/>
              </w:rPr>
              <w:t>61</w:t>
            </w:r>
            <w:r w:rsidRPr="004B56FD">
              <w:rPr>
                <w:szCs w:val="22"/>
              </w:rPr>
              <w:t>,0</w:t>
            </w:r>
            <w:r w:rsidR="00B44830" w:rsidRPr="004B56FD">
              <w:rPr>
                <w:szCs w:val="22"/>
              </w:rPr>
              <w:t>19</w:t>
            </w:r>
          </w:p>
        </w:tc>
        <w:tc>
          <w:tcPr>
            <w:tcW w:w="180" w:type="dxa"/>
          </w:tcPr>
          <w:p w14:paraId="56B69ED2" w14:textId="77777777" w:rsidR="000E4697" w:rsidRPr="004B56FD" w:rsidRDefault="000E4697" w:rsidP="000E4697">
            <w:pPr>
              <w:tabs>
                <w:tab w:val="decimal" w:pos="1027"/>
              </w:tabs>
              <w:spacing w:line="240" w:lineRule="atLeast"/>
              <w:ind w:right="-77"/>
              <w:rPr>
                <w:szCs w:val="22"/>
              </w:rPr>
            </w:pPr>
          </w:p>
        </w:tc>
        <w:tc>
          <w:tcPr>
            <w:tcW w:w="1080" w:type="dxa"/>
            <w:tcBorders>
              <w:top w:val="single" w:sz="4" w:space="0" w:color="auto"/>
              <w:bottom w:val="single" w:sz="4" w:space="0" w:color="auto"/>
            </w:tcBorders>
            <w:shd w:val="clear" w:color="auto" w:fill="auto"/>
          </w:tcPr>
          <w:p w14:paraId="36F7C41E" w14:textId="6CE08D62" w:rsidR="000E4697" w:rsidRPr="004B56FD" w:rsidRDefault="000E4697" w:rsidP="000E4697">
            <w:pPr>
              <w:tabs>
                <w:tab w:val="decimal" w:pos="907"/>
              </w:tabs>
              <w:spacing w:line="240" w:lineRule="atLeast"/>
              <w:ind w:right="-77"/>
              <w:rPr>
                <w:szCs w:val="22"/>
              </w:rPr>
            </w:pPr>
            <w:r w:rsidRPr="004B56FD">
              <w:t>118,292</w:t>
            </w:r>
          </w:p>
        </w:tc>
        <w:tc>
          <w:tcPr>
            <w:tcW w:w="180" w:type="dxa"/>
            <w:shd w:val="clear" w:color="auto" w:fill="auto"/>
          </w:tcPr>
          <w:p w14:paraId="5A2B86F7" w14:textId="77777777" w:rsidR="000E4697" w:rsidRPr="004B56FD" w:rsidRDefault="000E4697" w:rsidP="000E4697">
            <w:pPr>
              <w:tabs>
                <w:tab w:val="decimal" w:pos="1027"/>
              </w:tabs>
              <w:spacing w:line="240" w:lineRule="atLeast"/>
              <w:ind w:right="-77"/>
              <w:rPr>
                <w:szCs w:val="22"/>
              </w:rPr>
            </w:pPr>
          </w:p>
        </w:tc>
        <w:tc>
          <w:tcPr>
            <w:tcW w:w="1080" w:type="dxa"/>
            <w:tcBorders>
              <w:top w:val="single" w:sz="4" w:space="0" w:color="auto"/>
              <w:bottom w:val="single" w:sz="4" w:space="0" w:color="auto"/>
            </w:tcBorders>
            <w:shd w:val="clear" w:color="auto" w:fill="auto"/>
          </w:tcPr>
          <w:p w14:paraId="52E5AA4A" w14:textId="42EDBFEC" w:rsidR="000E4697" w:rsidRPr="004B56FD" w:rsidRDefault="000E4697" w:rsidP="000E4697">
            <w:pPr>
              <w:tabs>
                <w:tab w:val="decimal" w:pos="907"/>
              </w:tabs>
              <w:spacing w:line="240" w:lineRule="atLeast"/>
              <w:ind w:right="-77"/>
              <w:rPr>
                <w:szCs w:val="22"/>
              </w:rPr>
            </w:pPr>
            <w:r w:rsidRPr="004B56FD">
              <w:rPr>
                <w:szCs w:val="22"/>
              </w:rPr>
              <w:t>8</w:t>
            </w:r>
            <w:r w:rsidR="00B44830" w:rsidRPr="004B56FD">
              <w:rPr>
                <w:szCs w:val="22"/>
              </w:rPr>
              <w:t>6</w:t>
            </w:r>
            <w:r w:rsidRPr="004B56FD">
              <w:rPr>
                <w:szCs w:val="22"/>
              </w:rPr>
              <w:t>,</w:t>
            </w:r>
            <w:r w:rsidR="00B44830" w:rsidRPr="004B56FD">
              <w:rPr>
                <w:szCs w:val="22"/>
              </w:rPr>
              <w:t>124</w:t>
            </w:r>
          </w:p>
        </w:tc>
      </w:tr>
      <w:tr w:rsidR="000E4697" w:rsidRPr="004B56FD" w14:paraId="03C16F75" w14:textId="77777777" w:rsidTr="007D2F07">
        <w:trPr>
          <w:cantSplit/>
          <w:trHeight w:val="46"/>
        </w:trPr>
        <w:tc>
          <w:tcPr>
            <w:tcW w:w="4140" w:type="dxa"/>
            <w:hideMark/>
          </w:tcPr>
          <w:p w14:paraId="7CCD83AD" w14:textId="77777777" w:rsidR="000E4697" w:rsidRPr="004B56FD" w:rsidRDefault="000E4697" w:rsidP="000E4697">
            <w:pPr>
              <w:spacing w:line="240" w:lineRule="atLeast"/>
              <w:rPr>
                <w:b/>
                <w:bCs/>
                <w:szCs w:val="22"/>
              </w:rPr>
            </w:pPr>
            <w:r w:rsidRPr="004B56FD">
              <w:rPr>
                <w:b/>
                <w:bCs/>
                <w:szCs w:val="22"/>
              </w:rPr>
              <w:t>Total</w:t>
            </w:r>
          </w:p>
        </w:tc>
        <w:tc>
          <w:tcPr>
            <w:tcW w:w="1260" w:type="dxa"/>
            <w:tcBorders>
              <w:top w:val="single" w:sz="4" w:space="0" w:color="auto"/>
              <w:bottom w:val="double" w:sz="4" w:space="0" w:color="auto"/>
            </w:tcBorders>
            <w:shd w:val="clear" w:color="auto" w:fill="auto"/>
          </w:tcPr>
          <w:p w14:paraId="73417895" w14:textId="24592234" w:rsidR="000E4697" w:rsidRPr="004B56FD" w:rsidRDefault="000E4697" w:rsidP="000E4697">
            <w:pPr>
              <w:tabs>
                <w:tab w:val="decimal" w:pos="974"/>
              </w:tabs>
              <w:spacing w:line="240" w:lineRule="atLeast"/>
              <w:rPr>
                <w:b/>
                <w:bCs/>
                <w:szCs w:val="22"/>
              </w:rPr>
            </w:pPr>
            <w:r w:rsidRPr="004B56FD">
              <w:rPr>
                <w:b/>
                <w:bCs/>
              </w:rPr>
              <w:t>662,21</w:t>
            </w:r>
            <w:r w:rsidR="00B44830" w:rsidRPr="004B56FD">
              <w:rPr>
                <w:b/>
                <w:bCs/>
              </w:rPr>
              <w:t>6</w:t>
            </w:r>
          </w:p>
        </w:tc>
        <w:tc>
          <w:tcPr>
            <w:tcW w:w="180" w:type="dxa"/>
          </w:tcPr>
          <w:p w14:paraId="31BBEC55" w14:textId="77777777" w:rsidR="000E4697" w:rsidRPr="004B56FD" w:rsidRDefault="000E4697" w:rsidP="000E4697">
            <w:pPr>
              <w:tabs>
                <w:tab w:val="decimal" w:pos="1027"/>
              </w:tabs>
              <w:spacing w:line="240" w:lineRule="atLeast"/>
              <w:ind w:right="-77"/>
              <w:rPr>
                <w:b/>
                <w:bCs/>
                <w:szCs w:val="22"/>
              </w:rPr>
            </w:pPr>
          </w:p>
        </w:tc>
        <w:tc>
          <w:tcPr>
            <w:tcW w:w="1170" w:type="dxa"/>
            <w:tcBorders>
              <w:top w:val="single" w:sz="4" w:space="0" w:color="auto"/>
              <w:bottom w:val="double" w:sz="4" w:space="0" w:color="auto"/>
            </w:tcBorders>
          </w:tcPr>
          <w:p w14:paraId="11664AA1" w14:textId="1D993967" w:rsidR="000E4697" w:rsidRPr="004B56FD" w:rsidRDefault="000E4697" w:rsidP="000E4697">
            <w:pPr>
              <w:pStyle w:val="acctfourfigures"/>
              <w:tabs>
                <w:tab w:val="clear" w:pos="765"/>
                <w:tab w:val="decimal" w:pos="964"/>
              </w:tabs>
              <w:spacing w:line="240" w:lineRule="atLeast"/>
              <w:ind w:right="-77"/>
              <w:rPr>
                <w:b/>
                <w:bCs/>
                <w:szCs w:val="22"/>
              </w:rPr>
            </w:pPr>
            <w:r w:rsidRPr="004B56FD">
              <w:rPr>
                <w:b/>
                <w:bCs/>
                <w:szCs w:val="22"/>
              </w:rPr>
              <w:t>5</w:t>
            </w:r>
            <w:r w:rsidR="00B44830" w:rsidRPr="004B56FD">
              <w:rPr>
                <w:b/>
                <w:bCs/>
                <w:szCs w:val="22"/>
              </w:rPr>
              <w:t>9</w:t>
            </w:r>
            <w:r w:rsidRPr="004B56FD">
              <w:rPr>
                <w:b/>
                <w:bCs/>
                <w:szCs w:val="22"/>
              </w:rPr>
              <w:t>7,</w:t>
            </w:r>
            <w:r w:rsidR="00B44830" w:rsidRPr="004B56FD">
              <w:rPr>
                <w:b/>
                <w:bCs/>
                <w:szCs w:val="22"/>
              </w:rPr>
              <w:t>599</w:t>
            </w:r>
          </w:p>
        </w:tc>
        <w:tc>
          <w:tcPr>
            <w:tcW w:w="180" w:type="dxa"/>
          </w:tcPr>
          <w:p w14:paraId="1C49BC7C" w14:textId="77777777" w:rsidR="000E4697" w:rsidRPr="004B56FD" w:rsidRDefault="000E4697" w:rsidP="000E4697">
            <w:pPr>
              <w:tabs>
                <w:tab w:val="decimal" w:pos="1027"/>
              </w:tabs>
              <w:spacing w:line="240" w:lineRule="atLeast"/>
              <w:ind w:right="-77"/>
              <w:rPr>
                <w:b/>
                <w:bCs/>
                <w:szCs w:val="22"/>
              </w:rPr>
            </w:pPr>
          </w:p>
        </w:tc>
        <w:tc>
          <w:tcPr>
            <w:tcW w:w="1080" w:type="dxa"/>
            <w:tcBorders>
              <w:top w:val="single" w:sz="4" w:space="0" w:color="auto"/>
              <w:bottom w:val="double" w:sz="4" w:space="0" w:color="auto"/>
            </w:tcBorders>
            <w:shd w:val="clear" w:color="auto" w:fill="auto"/>
          </w:tcPr>
          <w:p w14:paraId="53D0AB26" w14:textId="7D9CCE93" w:rsidR="000E4697" w:rsidRPr="004B56FD" w:rsidRDefault="000E4697" w:rsidP="000E4697">
            <w:pPr>
              <w:tabs>
                <w:tab w:val="decimal" w:pos="907"/>
              </w:tabs>
              <w:spacing w:line="240" w:lineRule="atLeast"/>
              <w:ind w:right="-77"/>
              <w:rPr>
                <w:b/>
                <w:bCs/>
                <w:szCs w:val="22"/>
              </w:rPr>
            </w:pPr>
            <w:r w:rsidRPr="004B56FD">
              <w:rPr>
                <w:b/>
                <w:bCs/>
              </w:rPr>
              <w:t>158,770</w:t>
            </w:r>
          </w:p>
        </w:tc>
        <w:tc>
          <w:tcPr>
            <w:tcW w:w="180" w:type="dxa"/>
            <w:shd w:val="clear" w:color="auto" w:fill="auto"/>
          </w:tcPr>
          <w:p w14:paraId="0742C34D" w14:textId="77777777" w:rsidR="000E4697" w:rsidRPr="004B56FD" w:rsidRDefault="000E4697" w:rsidP="000E4697">
            <w:pPr>
              <w:tabs>
                <w:tab w:val="decimal" w:pos="1027"/>
              </w:tabs>
              <w:spacing w:line="240" w:lineRule="atLeast"/>
              <w:ind w:right="-77"/>
              <w:rPr>
                <w:b/>
                <w:bCs/>
                <w:szCs w:val="22"/>
              </w:rPr>
            </w:pPr>
          </w:p>
        </w:tc>
        <w:tc>
          <w:tcPr>
            <w:tcW w:w="1080" w:type="dxa"/>
            <w:tcBorders>
              <w:top w:val="single" w:sz="4" w:space="0" w:color="auto"/>
              <w:bottom w:val="double" w:sz="4" w:space="0" w:color="auto"/>
            </w:tcBorders>
            <w:shd w:val="clear" w:color="auto" w:fill="auto"/>
          </w:tcPr>
          <w:p w14:paraId="274B0311" w14:textId="0B47FEA0" w:rsidR="000E4697" w:rsidRPr="004B56FD" w:rsidRDefault="000E4697" w:rsidP="000E4697">
            <w:pPr>
              <w:tabs>
                <w:tab w:val="decimal" w:pos="907"/>
              </w:tabs>
              <w:spacing w:line="240" w:lineRule="atLeast"/>
              <w:ind w:right="-77"/>
              <w:rPr>
                <w:b/>
                <w:bCs/>
                <w:szCs w:val="22"/>
              </w:rPr>
            </w:pPr>
            <w:r w:rsidRPr="004B56FD">
              <w:rPr>
                <w:b/>
                <w:bCs/>
                <w:szCs w:val="22"/>
              </w:rPr>
              <w:t>11</w:t>
            </w:r>
            <w:r w:rsidR="00B44830" w:rsidRPr="004B56FD">
              <w:rPr>
                <w:b/>
                <w:bCs/>
                <w:szCs w:val="22"/>
              </w:rPr>
              <w:t>7</w:t>
            </w:r>
            <w:r w:rsidRPr="004B56FD">
              <w:rPr>
                <w:b/>
                <w:bCs/>
                <w:szCs w:val="22"/>
              </w:rPr>
              <w:t>,</w:t>
            </w:r>
            <w:r w:rsidR="00B44830" w:rsidRPr="004B56FD">
              <w:rPr>
                <w:b/>
                <w:bCs/>
                <w:szCs w:val="22"/>
              </w:rPr>
              <w:t>414</w:t>
            </w:r>
          </w:p>
        </w:tc>
      </w:tr>
    </w:tbl>
    <w:p w14:paraId="7C97E4AF" w14:textId="77777777" w:rsidR="00E42315" w:rsidRPr="004B56FD" w:rsidRDefault="00E30FC0" w:rsidP="00E42315">
      <w:pPr>
        <w:pStyle w:val="BodyText"/>
        <w:spacing w:after="0"/>
        <w:ind w:left="540" w:hanging="540"/>
        <w:rPr>
          <w:i/>
          <w:iCs/>
          <w:lang w:val="en-US"/>
        </w:rPr>
      </w:pPr>
      <w:r w:rsidRPr="004B56FD">
        <w:rPr>
          <w:i/>
          <w:iCs/>
          <w:lang w:val="en-US"/>
        </w:rPr>
        <w:tab/>
      </w:r>
    </w:p>
    <w:p w14:paraId="043ECACF" w14:textId="6A2D05FB" w:rsidR="0089015E" w:rsidRPr="004B56FD" w:rsidRDefault="00E42315" w:rsidP="00E42315">
      <w:pPr>
        <w:pStyle w:val="BodyText"/>
        <w:spacing w:after="0"/>
        <w:ind w:left="540" w:hanging="540"/>
        <w:rPr>
          <w:i/>
          <w:iCs/>
          <w:lang w:val="en-US"/>
        </w:rPr>
      </w:pPr>
      <w:r w:rsidRPr="004B56FD">
        <w:rPr>
          <w:i/>
          <w:iCs/>
          <w:lang w:val="en-US"/>
        </w:rPr>
        <w:tab/>
      </w:r>
      <w:r w:rsidR="0089015E" w:rsidRPr="004B56FD">
        <w:rPr>
          <w:i/>
          <w:iCs/>
          <w:lang w:val="en-US"/>
        </w:rPr>
        <w:t>Defined contribution plans</w:t>
      </w:r>
    </w:p>
    <w:p w14:paraId="51B8B86F" w14:textId="77777777" w:rsidR="00472185" w:rsidRPr="004B56FD" w:rsidRDefault="00472185" w:rsidP="0097437C">
      <w:pPr>
        <w:spacing w:line="240" w:lineRule="auto"/>
        <w:rPr>
          <w:i/>
          <w:iCs/>
          <w:lang w:val="en-US"/>
        </w:rPr>
      </w:pPr>
    </w:p>
    <w:p w14:paraId="77F717F9" w14:textId="71F8BA8C" w:rsidR="0089015E" w:rsidRPr="004B56FD" w:rsidRDefault="0089015E" w:rsidP="00994773">
      <w:pPr>
        <w:pStyle w:val="BodyText"/>
        <w:spacing w:after="0" w:line="240" w:lineRule="atLeast"/>
        <w:ind w:left="540" w:right="-25"/>
        <w:jc w:val="thaiDistribute"/>
        <w:rPr>
          <w:lang w:val="en-US"/>
        </w:rPr>
      </w:pPr>
      <w:r w:rsidRPr="004B56FD">
        <w:rPr>
          <w:lang w:val="en-US"/>
        </w:rPr>
        <w:t xml:space="preserve">The defined contribution plans comprise provident funds established by the </w:t>
      </w:r>
      <w:r w:rsidR="000E7AE1" w:rsidRPr="004B56FD">
        <w:rPr>
          <w:lang w:val="en-US"/>
        </w:rPr>
        <w:t>Company</w:t>
      </w:r>
      <w:r w:rsidR="004164AF" w:rsidRPr="004B56FD">
        <w:rPr>
          <w:lang w:val="en-US"/>
        </w:rPr>
        <w:t xml:space="preserve"> </w:t>
      </w:r>
      <w:r w:rsidRPr="004B56FD">
        <w:rPr>
          <w:lang w:val="en-US"/>
        </w:rPr>
        <w:t xml:space="preserve">for </w:t>
      </w:r>
      <w:r w:rsidR="003C7332" w:rsidRPr="004B56FD">
        <w:rPr>
          <w:lang w:val="en-US"/>
        </w:rPr>
        <w:t>its</w:t>
      </w:r>
      <w:r w:rsidRPr="004B56FD">
        <w:rPr>
          <w:lang w:val="en-US"/>
        </w:rPr>
        <w:t xml:space="preserve"> employees. Membership to the funds is on a voluntary basis. Contributions are made monthly by the employees </w:t>
      </w:r>
      <w:r w:rsidR="00F85C6E" w:rsidRPr="004B56FD">
        <w:rPr>
          <w:lang w:val="en-US"/>
        </w:rPr>
        <w:t xml:space="preserve">and the Company </w:t>
      </w:r>
      <w:r w:rsidRPr="004B56FD">
        <w:rPr>
          <w:lang w:val="en-US"/>
        </w:rPr>
        <w:t xml:space="preserve">at rates </w:t>
      </w:r>
      <w:r w:rsidR="004164AF" w:rsidRPr="004B56FD">
        <w:rPr>
          <w:lang w:val="en-US"/>
        </w:rPr>
        <w:t>ranging</w:t>
      </w:r>
      <w:r w:rsidR="00565BC5" w:rsidRPr="004B56FD">
        <w:rPr>
          <w:lang w:val="en-US"/>
        </w:rPr>
        <w:t xml:space="preserve"> from</w:t>
      </w:r>
      <w:r w:rsidR="004164AF" w:rsidRPr="004B56FD">
        <w:rPr>
          <w:lang w:val="en-US"/>
        </w:rPr>
        <w:t xml:space="preserve"> </w:t>
      </w:r>
      <w:r w:rsidR="00CB7C30" w:rsidRPr="004B56FD">
        <w:rPr>
          <w:lang w:val="en-US"/>
        </w:rPr>
        <w:t>3</w:t>
      </w:r>
      <w:r w:rsidRPr="004B56FD">
        <w:rPr>
          <w:lang w:val="en-US"/>
        </w:rPr>
        <w:t>%</w:t>
      </w:r>
      <w:r w:rsidR="004164AF" w:rsidRPr="004B56FD">
        <w:rPr>
          <w:lang w:val="en-US"/>
        </w:rPr>
        <w:t xml:space="preserve"> and </w:t>
      </w:r>
      <w:r w:rsidR="00CB7C30" w:rsidRPr="004B56FD">
        <w:rPr>
          <w:lang w:val="en-US"/>
        </w:rPr>
        <w:t>15</w:t>
      </w:r>
      <w:r w:rsidR="004164AF" w:rsidRPr="004B56FD">
        <w:rPr>
          <w:lang w:val="en-US"/>
        </w:rPr>
        <w:t>% of their basic salaries.</w:t>
      </w:r>
      <w:r w:rsidRPr="004B56FD">
        <w:rPr>
          <w:lang w:val="en-US"/>
        </w:rPr>
        <w:t xml:space="preserve"> The provident funds are registered with the Ministry of Finance as juristic entities and are managed by </w:t>
      </w:r>
      <w:r w:rsidR="004164AF" w:rsidRPr="004B56FD">
        <w:rPr>
          <w:lang w:val="en-US"/>
        </w:rPr>
        <w:t>a licensed Fund Manager</w:t>
      </w:r>
      <w:r w:rsidRPr="004B56FD">
        <w:rPr>
          <w:lang w:val="en-US"/>
        </w:rPr>
        <w:t>.</w:t>
      </w:r>
    </w:p>
    <w:p w14:paraId="18A468F5" w14:textId="48CFA9D2" w:rsidR="00AB0AAF" w:rsidRPr="004B56FD" w:rsidRDefault="00AB0AAF">
      <w:pPr>
        <w:spacing w:line="240" w:lineRule="auto"/>
        <w:rPr>
          <w:bCs/>
          <w:szCs w:val="22"/>
          <w:highlight w:val="yellow"/>
        </w:rPr>
      </w:pPr>
    </w:p>
    <w:p w14:paraId="5441245C" w14:textId="77777777" w:rsidR="00E42315" w:rsidRPr="004B56FD" w:rsidRDefault="00E42315">
      <w:pPr>
        <w:spacing w:line="240" w:lineRule="auto"/>
        <w:rPr>
          <w:b/>
          <w:sz w:val="24"/>
          <w:szCs w:val="24"/>
        </w:rPr>
      </w:pPr>
      <w:r w:rsidRPr="004B56FD">
        <w:rPr>
          <w:szCs w:val="24"/>
        </w:rPr>
        <w:br w:type="page"/>
      </w:r>
    </w:p>
    <w:p w14:paraId="3BB653CB" w14:textId="5C4B6A7D" w:rsidR="00FF4EE6" w:rsidRPr="004B56FD" w:rsidRDefault="0089015E" w:rsidP="003F4FE4">
      <w:pPr>
        <w:pStyle w:val="Heading1"/>
        <w:spacing w:before="0" w:after="0" w:line="220" w:lineRule="exact"/>
        <w:ind w:left="540" w:hanging="540"/>
        <w:rPr>
          <w:szCs w:val="24"/>
        </w:rPr>
      </w:pPr>
      <w:r w:rsidRPr="004B56FD">
        <w:rPr>
          <w:szCs w:val="24"/>
        </w:rPr>
        <w:lastRenderedPageBreak/>
        <w:t xml:space="preserve">Expenses by </w:t>
      </w:r>
      <w:r w:rsidR="00B0505F" w:rsidRPr="004B56FD">
        <w:rPr>
          <w:szCs w:val="24"/>
        </w:rPr>
        <w:t>nature</w:t>
      </w:r>
    </w:p>
    <w:p w14:paraId="5CB9616B" w14:textId="77777777" w:rsidR="005B0D51" w:rsidRPr="004B56FD" w:rsidRDefault="005B0D51" w:rsidP="0022409D">
      <w:pPr>
        <w:pStyle w:val="NoSpacing"/>
        <w:rPr>
          <w:szCs w:val="22"/>
          <w:highlight w:val="yellow"/>
        </w:rPr>
      </w:pPr>
    </w:p>
    <w:tbl>
      <w:tblPr>
        <w:tblW w:w="9161" w:type="dxa"/>
        <w:tblInd w:w="450" w:type="dxa"/>
        <w:tblLayout w:type="fixed"/>
        <w:tblCellMar>
          <w:left w:w="79" w:type="dxa"/>
          <w:right w:w="79" w:type="dxa"/>
        </w:tblCellMar>
        <w:tblLook w:val="0000" w:firstRow="0" w:lastRow="0" w:firstColumn="0" w:lastColumn="0" w:noHBand="0" w:noVBand="0"/>
      </w:tblPr>
      <w:tblGrid>
        <w:gridCol w:w="4172"/>
        <w:gridCol w:w="1179"/>
        <w:gridCol w:w="181"/>
        <w:gridCol w:w="1182"/>
        <w:gridCol w:w="181"/>
        <w:gridCol w:w="997"/>
        <w:gridCol w:w="181"/>
        <w:gridCol w:w="1088"/>
      </w:tblGrid>
      <w:tr w:rsidR="00907698" w:rsidRPr="004B56FD" w14:paraId="4E88C5AB" w14:textId="77777777" w:rsidTr="00C6213A">
        <w:trPr>
          <w:cantSplit/>
          <w:trHeight w:val="511"/>
        </w:trPr>
        <w:tc>
          <w:tcPr>
            <w:tcW w:w="4172" w:type="dxa"/>
          </w:tcPr>
          <w:p w14:paraId="4EDB3B6F" w14:textId="77777777" w:rsidR="00907698" w:rsidRPr="004B56FD" w:rsidRDefault="00907698" w:rsidP="000473AB">
            <w:pPr>
              <w:spacing w:line="240" w:lineRule="atLeast"/>
              <w:rPr>
                <w:b/>
                <w:bCs/>
                <w:i/>
                <w:iCs/>
                <w:szCs w:val="22"/>
              </w:rPr>
            </w:pPr>
          </w:p>
        </w:tc>
        <w:tc>
          <w:tcPr>
            <w:tcW w:w="2542" w:type="dxa"/>
            <w:gridSpan w:val="3"/>
          </w:tcPr>
          <w:p w14:paraId="4B83EAF0" w14:textId="5825D4F6" w:rsidR="00907698" w:rsidRPr="004B56FD" w:rsidRDefault="00907698" w:rsidP="000473AB">
            <w:pPr>
              <w:pStyle w:val="acctmergecolhdg"/>
              <w:spacing w:line="240" w:lineRule="atLeast"/>
              <w:rPr>
                <w:rFonts w:eastAsia="Calibri"/>
                <w:szCs w:val="22"/>
              </w:rPr>
            </w:pPr>
            <w:r w:rsidRPr="004B56FD">
              <w:rPr>
                <w:szCs w:val="22"/>
              </w:rPr>
              <w:t xml:space="preserve">Consolidated </w:t>
            </w:r>
          </w:p>
          <w:p w14:paraId="1ED8DC52" w14:textId="77777777" w:rsidR="00907698" w:rsidRPr="004B56FD" w:rsidRDefault="00907698" w:rsidP="000473AB">
            <w:pPr>
              <w:pStyle w:val="acctmergecolhdg"/>
              <w:spacing w:line="240" w:lineRule="atLeast"/>
              <w:rPr>
                <w:szCs w:val="22"/>
              </w:rPr>
            </w:pPr>
            <w:r w:rsidRPr="004B56FD">
              <w:rPr>
                <w:szCs w:val="22"/>
              </w:rPr>
              <w:t>financial statements</w:t>
            </w:r>
          </w:p>
        </w:tc>
        <w:tc>
          <w:tcPr>
            <w:tcW w:w="181" w:type="dxa"/>
          </w:tcPr>
          <w:p w14:paraId="0088F52F" w14:textId="77777777" w:rsidR="00907698" w:rsidRPr="004B56FD" w:rsidRDefault="00907698" w:rsidP="000473AB">
            <w:pPr>
              <w:pStyle w:val="acctmergecolhdg"/>
              <w:spacing w:line="240" w:lineRule="atLeast"/>
              <w:rPr>
                <w:szCs w:val="22"/>
              </w:rPr>
            </w:pPr>
          </w:p>
        </w:tc>
        <w:tc>
          <w:tcPr>
            <w:tcW w:w="2265" w:type="dxa"/>
            <w:gridSpan w:val="3"/>
          </w:tcPr>
          <w:p w14:paraId="2132B2D0" w14:textId="77777777" w:rsidR="00907698" w:rsidRPr="004B56FD" w:rsidRDefault="00907698" w:rsidP="000473AB">
            <w:pPr>
              <w:pStyle w:val="acctmergecolhdg"/>
              <w:spacing w:line="240" w:lineRule="atLeast"/>
              <w:rPr>
                <w:rFonts w:eastAsia="Calibri"/>
                <w:szCs w:val="22"/>
              </w:rPr>
            </w:pPr>
            <w:r w:rsidRPr="004B56FD">
              <w:rPr>
                <w:szCs w:val="22"/>
              </w:rPr>
              <w:t xml:space="preserve">Separate </w:t>
            </w:r>
          </w:p>
          <w:p w14:paraId="3102ABE2" w14:textId="77777777" w:rsidR="00907698" w:rsidRPr="004B56FD" w:rsidRDefault="00907698" w:rsidP="000473AB">
            <w:pPr>
              <w:pStyle w:val="acctmergecolhdg"/>
              <w:spacing w:line="240" w:lineRule="atLeast"/>
              <w:rPr>
                <w:szCs w:val="22"/>
              </w:rPr>
            </w:pPr>
            <w:r w:rsidRPr="004B56FD">
              <w:rPr>
                <w:szCs w:val="22"/>
              </w:rPr>
              <w:t>financial statements</w:t>
            </w:r>
          </w:p>
        </w:tc>
      </w:tr>
      <w:tr w:rsidR="00907698" w:rsidRPr="004B56FD" w14:paraId="62A96ADF" w14:textId="77777777" w:rsidTr="00C6213A">
        <w:trPr>
          <w:cantSplit/>
          <w:trHeight w:val="255"/>
        </w:trPr>
        <w:tc>
          <w:tcPr>
            <w:tcW w:w="4172" w:type="dxa"/>
          </w:tcPr>
          <w:p w14:paraId="70141B08" w14:textId="77777777" w:rsidR="00907698" w:rsidRPr="004B56FD" w:rsidRDefault="00907698" w:rsidP="002D6891">
            <w:pPr>
              <w:spacing w:line="240" w:lineRule="atLeast"/>
              <w:rPr>
                <w:szCs w:val="22"/>
                <w:lang w:val="en-US" w:bidi="th-TH"/>
              </w:rPr>
            </w:pPr>
          </w:p>
        </w:tc>
        <w:tc>
          <w:tcPr>
            <w:tcW w:w="1179" w:type="dxa"/>
          </w:tcPr>
          <w:p w14:paraId="4E5DE543" w14:textId="044324CE" w:rsidR="00907698" w:rsidRPr="004B56FD" w:rsidRDefault="007D2F07" w:rsidP="002D6891">
            <w:pPr>
              <w:pStyle w:val="acctfourfigures"/>
              <w:tabs>
                <w:tab w:val="clear" w:pos="765"/>
              </w:tabs>
              <w:spacing w:line="240" w:lineRule="atLeast"/>
              <w:jc w:val="center"/>
              <w:rPr>
                <w:szCs w:val="22"/>
              </w:rPr>
            </w:pPr>
            <w:r w:rsidRPr="004B56FD">
              <w:rPr>
                <w:szCs w:val="22"/>
              </w:rPr>
              <w:t>2022</w:t>
            </w:r>
          </w:p>
        </w:tc>
        <w:tc>
          <w:tcPr>
            <w:tcW w:w="181" w:type="dxa"/>
          </w:tcPr>
          <w:p w14:paraId="03310FCA" w14:textId="77777777" w:rsidR="00907698" w:rsidRPr="004B56FD" w:rsidRDefault="00907698" w:rsidP="002D6891">
            <w:pPr>
              <w:pStyle w:val="acctfourfigures"/>
              <w:tabs>
                <w:tab w:val="clear" w:pos="765"/>
              </w:tabs>
              <w:spacing w:line="240" w:lineRule="atLeast"/>
              <w:jc w:val="center"/>
              <w:rPr>
                <w:szCs w:val="22"/>
              </w:rPr>
            </w:pPr>
          </w:p>
        </w:tc>
        <w:tc>
          <w:tcPr>
            <w:tcW w:w="1181" w:type="dxa"/>
          </w:tcPr>
          <w:p w14:paraId="0C3760B3" w14:textId="42FB4AE7" w:rsidR="00907698" w:rsidRPr="004B56FD" w:rsidRDefault="007D2F07" w:rsidP="002D6891">
            <w:pPr>
              <w:pStyle w:val="acctfourfigures"/>
              <w:tabs>
                <w:tab w:val="clear" w:pos="765"/>
              </w:tabs>
              <w:spacing w:line="240" w:lineRule="atLeast"/>
              <w:jc w:val="center"/>
              <w:rPr>
                <w:szCs w:val="22"/>
              </w:rPr>
            </w:pPr>
            <w:r w:rsidRPr="004B56FD">
              <w:rPr>
                <w:szCs w:val="22"/>
              </w:rPr>
              <w:t>2021</w:t>
            </w:r>
          </w:p>
        </w:tc>
        <w:tc>
          <w:tcPr>
            <w:tcW w:w="181" w:type="dxa"/>
          </w:tcPr>
          <w:p w14:paraId="43855BDE" w14:textId="77777777" w:rsidR="00907698" w:rsidRPr="004B56FD" w:rsidRDefault="00907698" w:rsidP="002D6891">
            <w:pPr>
              <w:pStyle w:val="acctfourfigures"/>
              <w:tabs>
                <w:tab w:val="clear" w:pos="765"/>
              </w:tabs>
              <w:spacing w:line="240" w:lineRule="atLeast"/>
              <w:jc w:val="center"/>
              <w:rPr>
                <w:szCs w:val="22"/>
              </w:rPr>
            </w:pPr>
          </w:p>
        </w:tc>
        <w:tc>
          <w:tcPr>
            <w:tcW w:w="997" w:type="dxa"/>
          </w:tcPr>
          <w:p w14:paraId="6E221DE4" w14:textId="0CFA6800" w:rsidR="00907698" w:rsidRPr="004B56FD" w:rsidRDefault="007D2F07" w:rsidP="002D6891">
            <w:pPr>
              <w:pStyle w:val="acctfourfigures"/>
              <w:tabs>
                <w:tab w:val="clear" w:pos="765"/>
              </w:tabs>
              <w:spacing w:line="240" w:lineRule="atLeast"/>
              <w:jc w:val="center"/>
              <w:rPr>
                <w:szCs w:val="22"/>
              </w:rPr>
            </w:pPr>
            <w:r w:rsidRPr="004B56FD">
              <w:rPr>
                <w:szCs w:val="22"/>
              </w:rPr>
              <w:t>2022</w:t>
            </w:r>
          </w:p>
        </w:tc>
        <w:tc>
          <w:tcPr>
            <w:tcW w:w="181" w:type="dxa"/>
          </w:tcPr>
          <w:p w14:paraId="2DE1A4F9" w14:textId="77777777" w:rsidR="00907698" w:rsidRPr="004B56FD" w:rsidRDefault="00907698" w:rsidP="002D6891">
            <w:pPr>
              <w:pStyle w:val="acctfourfigures"/>
              <w:tabs>
                <w:tab w:val="clear" w:pos="765"/>
              </w:tabs>
              <w:spacing w:line="240" w:lineRule="atLeast"/>
              <w:jc w:val="center"/>
              <w:rPr>
                <w:szCs w:val="22"/>
              </w:rPr>
            </w:pPr>
          </w:p>
        </w:tc>
        <w:tc>
          <w:tcPr>
            <w:tcW w:w="1086" w:type="dxa"/>
          </w:tcPr>
          <w:p w14:paraId="4482A2B9" w14:textId="0B3C75F3" w:rsidR="00907698" w:rsidRPr="004B56FD" w:rsidRDefault="007D2F07" w:rsidP="002D6891">
            <w:pPr>
              <w:pStyle w:val="acctfourfigures"/>
              <w:tabs>
                <w:tab w:val="clear" w:pos="765"/>
              </w:tabs>
              <w:spacing w:line="240" w:lineRule="atLeast"/>
              <w:jc w:val="center"/>
              <w:rPr>
                <w:szCs w:val="22"/>
              </w:rPr>
            </w:pPr>
            <w:r w:rsidRPr="004B56FD">
              <w:rPr>
                <w:szCs w:val="22"/>
              </w:rPr>
              <w:t>2021</w:t>
            </w:r>
          </w:p>
        </w:tc>
      </w:tr>
      <w:tr w:rsidR="00907698" w:rsidRPr="004B56FD" w14:paraId="31ECA6F5" w14:textId="77777777" w:rsidTr="00C6213A">
        <w:trPr>
          <w:cantSplit/>
          <w:trHeight w:val="255"/>
        </w:trPr>
        <w:tc>
          <w:tcPr>
            <w:tcW w:w="4172" w:type="dxa"/>
          </w:tcPr>
          <w:p w14:paraId="1875DAC9" w14:textId="77777777" w:rsidR="00907698" w:rsidRPr="004B56FD" w:rsidRDefault="00907698" w:rsidP="002D6891">
            <w:pPr>
              <w:spacing w:line="240" w:lineRule="atLeast"/>
              <w:rPr>
                <w:szCs w:val="22"/>
                <w:lang w:val="en-US" w:bidi="th-TH"/>
              </w:rPr>
            </w:pPr>
          </w:p>
        </w:tc>
        <w:tc>
          <w:tcPr>
            <w:tcW w:w="4989" w:type="dxa"/>
            <w:gridSpan w:val="7"/>
          </w:tcPr>
          <w:p w14:paraId="7C570877" w14:textId="0C795D85" w:rsidR="00907698" w:rsidRPr="004B56FD" w:rsidRDefault="00907698" w:rsidP="002D6891">
            <w:pPr>
              <w:pStyle w:val="acctfourfigures"/>
              <w:tabs>
                <w:tab w:val="clear" w:pos="765"/>
              </w:tabs>
              <w:spacing w:line="240" w:lineRule="atLeast"/>
              <w:jc w:val="center"/>
              <w:rPr>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0E4697" w:rsidRPr="004B56FD" w14:paraId="1FFF030D" w14:textId="77777777" w:rsidTr="00C6213A">
        <w:trPr>
          <w:cantSplit/>
          <w:trHeight w:val="120"/>
        </w:trPr>
        <w:tc>
          <w:tcPr>
            <w:tcW w:w="4172" w:type="dxa"/>
          </w:tcPr>
          <w:p w14:paraId="5ECDC3DE" w14:textId="07F9EA43" w:rsidR="000E4697" w:rsidRPr="004B56FD" w:rsidRDefault="000E4697" w:rsidP="000E4697">
            <w:pPr>
              <w:spacing w:line="240" w:lineRule="atLeast"/>
              <w:ind w:left="281" w:hanging="281"/>
              <w:rPr>
                <w:szCs w:val="22"/>
              </w:rPr>
            </w:pPr>
            <w:r w:rsidRPr="004B56FD">
              <w:rPr>
                <w:szCs w:val="22"/>
              </w:rPr>
              <w:t>Cost of goods sold</w:t>
            </w:r>
          </w:p>
        </w:tc>
        <w:tc>
          <w:tcPr>
            <w:tcW w:w="1179" w:type="dxa"/>
          </w:tcPr>
          <w:p w14:paraId="16E004B3" w14:textId="4EC2070C" w:rsidR="000E4697" w:rsidRPr="004B56FD" w:rsidRDefault="000E4697" w:rsidP="000E4697">
            <w:pPr>
              <w:pStyle w:val="acctfourfigures"/>
              <w:tabs>
                <w:tab w:val="clear" w:pos="765"/>
                <w:tab w:val="decimal" w:pos="1095"/>
              </w:tabs>
              <w:spacing w:line="240" w:lineRule="atLeast"/>
              <w:ind w:left="-75" w:right="-77"/>
              <w:rPr>
                <w:szCs w:val="22"/>
              </w:rPr>
            </w:pPr>
            <w:r w:rsidRPr="004B56FD">
              <w:rPr>
                <w:szCs w:val="22"/>
              </w:rPr>
              <w:t>19,296,486</w:t>
            </w:r>
          </w:p>
        </w:tc>
        <w:tc>
          <w:tcPr>
            <w:tcW w:w="181" w:type="dxa"/>
            <w:vAlign w:val="bottom"/>
          </w:tcPr>
          <w:p w14:paraId="2B2113D5"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181" w:type="dxa"/>
          </w:tcPr>
          <w:p w14:paraId="2F028CD3" w14:textId="452190B3" w:rsidR="000E4697" w:rsidRPr="004B56FD" w:rsidRDefault="000E4697" w:rsidP="000E4697">
            <w:pPr>
              <w:pStyle w:val="acctfourfigures"/>
              <w:tabs>
                <w:tab w:val="clear" w:pos="765"/>
                <w:tab w:val="decimal" w:pos="1054"/>
              </w:tabs>
              <w:spacing w:line="240" w:lineRule="atLeast"/>
              <w:ind w:left="-75" w:right="-77"/>
              <w:rPr>
                <w:szCs w:val="22"/>
              </w:rPr>
            </w:pPr>
            <w:r w:rsidRPr="004B56FD">
              <w:rPr>
                <w:szCs w:val="22"/>
              </w:rPr>
              <w:t>18,698,653</w:t>
            </w:r>
          </w:p>
        </w:tc>
        <w:tc>
          <w:tcPr>
            <w:tcW w:w="181" w:type="dxa"/>
            <w:vAlign w:val="bottom"/>
          </w:tcPr>
          <w:p w14:paraId="0FE14835"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997" w:type="dxa"/>
          </w:tcPr>
          <w:p w14:paraId="509BCCA7" w14:textId="1079F08F" w:rsidR="000E4697" w:rsidRPr="004B56FD" w:rsidRDefault="000E4697" w:rsidP="000868BE">
            <w:pPr>
              <w:pStyle w:val="acctfourfigures"/>
              <w:tabs>
                <w:tab w:val="clear" w:pos="765"/>
                <w:tab w:val="decimal" w:pos="636"/>
              </w:tabs>
              <w:spacing w:line="240" w:lineRule="atLeast"/>
              <w:ind w:right="-77"/>
              <w:rPr>
                <w:szCs w:val="22"/>
              </w:rPr>
            </w:pPr>
            <w:r w:rsidRPr="004B56FD">
              <w:rPr>
                <w:szCs w:val="22"/>
              </w:rPr>
              <w:t>-</w:t>
            </w:r>
          </w:p>
        </w:tc>
        <w:tc>
          <w:tcPr>
            <w:tcW w:w="181" w:type="dxa"/>
          </w:tcPr>
          <w:p w14:paraId="040713BD"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086" w:type="dxa"/>
            <w:shd w:val="clear" w:color="auto" w:fill="auto"/>
          </w:tcPr>
          <w:p w14:paraId="1E8CF0CF" w14:textId="0BB00749" w:rsidR="000E4697" w:rsidRPr="004B56FD" w:rsidRDefault="000E4697" w:rsidP="00C6213A">
            <w:pPr>
              <w:pStyle w:val="acctfourfigures"/>
              <w:tabs>
                <w:tab w:val="clear" w:pos="765"/>
                <w:tab w:val="decimal" w:pos="636"/>
              </w:tabs>
              <w:spacing w:line="240" w:lineRule="atLeast"/>
              <w:ind w:right="-77"/>
              <w:rPr>
                <w:szCs w:val="22"/>
              </w:rPr>
            </w:pPr>
            <w:r w:rsidRPr="004B56FD">
              <w:rPr>
                <w:szCs w:val="22"/>
              </w:rPr>
              <w:t>-</w:t>
            </w:r>
          </w:p>
        </w:tc>
      </w:tr>
      <w:tr w:rsidR="000E4697" w:rsidRPr="004B56FD" w14:paraId="082354EF" w14:textId="77777777" w:rsidTr="00C6213A">
        <w:trPr>
          <w:cantSplit/>
          <w:trHeight w:val="166"/>
        </w:trPr>
        <w:tc>
          <w:tcPr>
            <w:tcW w:w="4172" w:type="dxa"/>
          </w:tcPr>
          <w:p w14:paraId="2B5F531B" w14:textId="68CC3F54" w:rsidR="000E4697" w:rsidRPr="004B56FD" w:rsidRDefault="000E4697" w:rsidP="000E4697">
            <w:pPr>
              <w:spacing w:line="240" w:lineRule="atLeast"/>
              <w:ind w:left="281" w:hanging="281"/>
              <w:rPr>
                <w:szCs w:val="22"/>
              </w:rPr>
            </w:pPr>
            <w:r w:rsidRPr="004B56FD">
              <w:rPr>
                <w:szCs w:val="22"/>
              </w:rPr>
              <w:t>Cost of distribution</w:t>
            </w:r>
          </w:p>
        </w:tc>
        <w:tc>
          <w:tcPr>
            <w:tcW w:w="1179" w:type="dxa"/>
            <w:shd w:val="clear" w:color="auto" w:fill="auto"/>
          </w:tcPr>
          <w:p w14:paraId="03040ADA" w14:textId="04952CC8" w:rsidR="000E4697" w:rsidRPr="004B56FD" w:rsidRDefault="000E4697" w:rsidP="000E4697">
            <w:pPr>
              <w:pStyle w:val="acctfourfigures"/>
              <w:tabs>
                <w:tab w:val="clear" w:pos="765"/>
                <w:tab w:val="decimal" w:pos="1095"/>
              </w:tabs>
              <w:spacing w:line="240" w:lineRule="atLeast"/>
              <w:ind w:left="-75" w:right="-77"/>
              <w:rPr>
                <w:szCs w:val="22"/>
              </w:rPr>
            </w:pPr>
            <w:r w:rsidRPr="004B56FD">
              <w:rPr>
                <w:szCs w:val="22"/>
              </w:rPr>
              <w:t>900</w:t>
            </w:r>
          </w:p>
        </w:tc>
        <w:tc>
          <w:tcPr>
            <w:tcW w:w="181" w:type="dxa"/>
            <w:shd w:val="clear" w:color="auto" w:fill="auto"/>
            <w:vAlign w:val="bottom"/>
          </w:tcPr>
          <w:p w14:paraId="4D211114"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181" w:type="dxa"/>
            <w:shd w:val="clear" w:color="auto" w:fill="auto"/>
          </w:tcPr>
          <w:p w14:paraId="08991BD7" w14:textId="5D282708" w:rsidR="000E4697" w:rsidRPr="004B56FD" w:rsidRDefault="000E4697" w:rsidP="000E4697">
            <w:pPr>
              <w:pStyle w:val="acctfourfigures"/>
              <w:tabs>
                <w:tab w:val="clear" w:pos="765"/>
                <w:tab w:val="decimal" w:pos="1054"/>
              </w:tabs>
              <w:spacing w:line="240" w:lineRule="atLeast"/>
              <w:ind w:left="-75" w:right="-77"/>
              <w:rPr>
                <w:szCs w:val="22"/>
              </w:rPr>
            </w:pPr>
            <w:r w:rsidRPr="004B56FD">
              <w:rPr>
                <w:szCs w:val="22"/>
              </w:rPr>
              <w:t>1,333</w:t>
            </w:r>
          </w:p>
        </w:tc>
        <w:tc>
          <w:tcPr>
            <w:tcW w:w="181" w:type="dxa"/>
            <w:vAlign w:val="bottom"/>
          </w:tcPr>
          <w:p w14:paraId="74CDBCFA"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997" w:type="dxa"/>
          </w:tcPr>
          <w:p w14:paraId="13D7B3AA" w14:textId="7B142686" w:rsidR="000E4697" w:rsidRPr="004B56FD" w:rsidRDefault="000E4697" w:rsidP="000868BE">
            <w:pPr>
              <w:pStyle w:val="acctfourfigures"/>
              <w:tabs>
                <w:tab w:val="clear" w:pos="765"/>
                <w:tab w:val="decimal" w:pos="636"/>
              </w:tabs>
              <w:spacing w:line="240" w:lineRule="atLeast"/>
              <w:ind w:right="-77"/>
              <w:rPr>
                <w:szCs w:val="22"/>
              </w:rPr>
            </w:pPr>
            <w:r w:rsidRPr="004B56FD">
              <w:rPr>
                <w:szCs w:val="22"/>
              </w:rPr>
              <w:t>-</w:t>
            </w:r>
          </w:p>
        </w:tc>
        <w:tc>
          <w:tcPr>
            <w:tcW w:w="181" w:type="dxa"/>
          </w:tcPr>
          <w:p w14:paraId="55144983"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086" w:type="dxa"/>
          </w:tcPr>
          <w:p w14:paraId="06550EBE" w14:textId="3D8BF885" w:rsidR="000E4697" w:rsidRPr="004B56FD" w:rsidRDefault="000E4697" w:rsidP="00C6213A">
            <w:pPr>
              <w:pStyle w:val="acctfourfigures"/>
              <w:tabs>
                <w:tab w:val="clear" w:pos="765"/>
                <w:tab w:val="decimal" w:pos="636"/>
              </w:tabs>
              <w:spacing w:line="240" w:lineRule="atLeast"/>
              <w:ind w:right="-77"/>
              <w:rPr>
                <w:szCs w:val="22"/>
              </w:rPr>
            </w:pPr>
            <w:r w:rsidRPr="004B56FD">
              <w:rPr>
                <w:szCs w:val="22"/>
              </w:rPr>
              <w:t>-</w:t>
            </w:r>
          </w:p>
        </w:tc>
      </w:tr>
      <w:tr w:rsidR="000E4697" w:rsidRPr="004B56FD" w14:paraId="4C0CFB51" w14:textId="77777777" w:rsidTr="00C6213A">
        <w:trPr>
          <w:cantSplit/>
          <w:trHeight w:val="166"/>
        </w:trPr>
        <w:tc>
          <w:tcPr>
            <w:tcW w:w="4172" w:type="dxa"/>
            <w:shd w:val="clear" w:color="auto" w:fill="auto"/>
          </w:tcPr>
          <w:p w14:paraId="388529D5" w14:textId="505ECC45" w:rsidR="000E4697" w:rsidRPr="004B56FD" w:rsidRDefault="000E4697" w:rsidP="000E4697">
            <w:pPr>
              <w:spacing w:line="240" w:lineRule="atLeast"/>
              <w:ind w:left="281" w:hanging="281"/>
              <w:rPr>
                <w:szCs w:val="22"/>
              </w:rPr>
            </w:pPr>
            <w:r w:rsidRPr="004B56FD">
              <w:rPr>
                <w:szCs w:val="22"/>
              </w:rPr>
              <w:t>Cost of services</w:t>
            </w:r>
          </w:p>
        </w:tc>
        <w:tc>
          <w:tcPr>
            <w:tcW w:w="1179" w:type="dxa"/>
            <w:shd w:val="clear" w:color="auto" w:fill="auto"/>
          </w:tcPr>
          <w:p w14:paraId="6449B075" w14:textId="09E002D5" w:rsidR="000E4697" w:rsidRPr="004B56FD" w:rsidRDefault="000E4697" w:rsidP="000E4697">
            <w:pPr>
              <w:pStyle w:val="acctfourfigures"/>
              <w:tabs>
                <w:tab w:val="clear" w:pos="765"/>
                <w:tab w:val="decimal" w:pos="1095"/>
              </w:tabs>
              <w:spacing w:line="240" w:lineRule="atLeast"/>
              <w:ind w:left="-75" w:right="-77"/>
              <w:rPr>
                <w:szCs w:val="22"/>
              </w:rPr>
            </w:pPr>
            <w:r w:rsidRPr="004B56FD">
              <w:rPr>
                <w:szCs w:val="22"/>
              </w:rPr>
              <w:t>218,8</w:t>
            </w:r>
            <w:r w:rsidR="00A15D64" w:rsidRPr="004B56FD">
              <w:rPr>
                <w:szCs w:val="22"/>
              </w:rPr>
              <w:t>94</w:t>
            </w:r>
          </w:p>
        </w:tc>
        <w:tc>
          <w:tcPr>
            <w:tcW w:w="181" w:type="dxa"/>
            <w:shd w:val="clear" w:color="auto" w:fill="auto"/>
            <w:vAlign w:val="bottom"/>
          </w:tcPr>
          <w:p w14:paraId="7A035D81"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181" w:type="dxa"/>
            <w:shd w:val="clear" w:color="auto" w:fill="auto"/>
          </w:tcPr>
          <w:p w14:paraId="6E27185E" w14:textId="6937B6B8" w:rsidR="000E4697" w:rsidRPr="004B56FD" w:rsidRDefault="000E4697" w:rsidP="000E4697">
            <w:pPr>
              <w:pStyle w:val="acctfourfigures"/>
              <w:tabs>
                <w:tab w:val="clear" w:pos="765"/>
                <w:tab w:val="decimal" w:pos="1054"/>
              </w:tabs>
              <w:spacing w:line="240" w:lineRule="atLeast"/>
              <w:ind w:left="-75" w:right="-77"/>
              <w:rPr>
                <w:szCs w:val="22"/>
              </w:rPr>
            </w:pPr>
            <w:r w:rsidRPr="004B56FD">
              <w:rPr>
                <w:szCs w:val="22"/>
              </w:rPr>
              <w:t>194,695</w:t>
            </w:r>
          </w:p>
        </w:tc>
        <w:tc>
          <w:tcPr>
            <w:tcW w:w="181" w:type="dxa"/>
            <w:vAlign w:val="bottom"/>
          </w:tcPr>
          <w:p w14:paraId="6CDECDC0"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997" w:type="dxa"/>
          </w:tcPr>
          <w:p w14:paraId="3A88257A" w14:textId="3DC9D78A" w:rsidR="000E4697" w:rsidRPr="004B56FD" w:rsidRDefault="000E4697" w:rsidP="000868BE">
            <w:pPr>
              <w:pStyle w:val="acctfourfigures"/>
              <w:tabs>
                <w:tab w:val="clear" w:pos="765"/>
                <w:tab w:val="decimal" w:pos="636"/>
              </w:tabs>
              <w:spacing w:line="240" w:lineRule="atLeast"/>
              <w:ind w:right="-77"/>
              <w:rPr>
                <w:szCs w:val="22"/>
              </w:rPr>
            </w:pPr>
            <w:r w:rsidRPr="004B56FD">
              <w:rPr>
                <w:szCs w:val="22"/>
              </w:rPr>
              <w:t>-</w:t>
            </w:r>
          </w:p>
        </w:tc>
        <w:tc>
          <w:tcPr>
            <w:tcW w:w="181" w:type="dxa"/>
          </w:tcPr>
          <w:p w14:paraId="1412945C"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086" w:type="dxa"/>
          </w:tcPr>
          <w:p w14:paraId="27D25B80" w14:textId="600982DA" w:rsidR="000E4697" w:rsidRPr="004B56FD" w:rsidRDefault="000E4697" w:rsidP="00C6213A">
            <w:pPr>
              <w:pStyle w:val="acctfourfigures"/>
              <w:tabs>
                <w:tab w:val="clear" w:pos="765"/>
                <w:tab w:val="decimal" w:pos="636"/>
              </w:tabs>
              <w:spacing w:line="240" w:lineRule="atLeast"/>
              <w:ind w:right="-77"/>
              <w:rPr>
                <w:szCs w:val="22"/>
              </w:rPr>
            </w:pPr>
            <w:r w:rsidRPr="004B56FD">
              <w:rPr>
                <w:szCs w:val="22"/>
              </w:rPr>
              <w:t>-</w:t>
            </w:r>
          </w:p>
        </w:tc>
      </w:tr>
      <w:tr w:rsidR="000E4697" w:rsidRPr="004B56FD" w14:paraId="6DFADAFE" w14:textId="77777777" w:rsidTr="00C6213A">
        <w:trPr>
          <w:cantSplit/>
          <w:trHeight w:val="166"/>
        </w:trPr>
        <w:tc>
          <w:tcPr>
            <w:tcW w:w="4172" w:type="dxa"/>
            <w:shd w:val="clear" w:color="auto" w:fill="auto"/>
          </w:tcPr>
          <w:p w14:paraId="504460A2" w14:textId="2C031368" w:rsidR="000E4697" w:rsidRPr="004B56FD" w:rsidRDefault="000E4697" w:rsidP="000E4697">
            <w:pPr>
              <w:spacing w:line="240" w:lineRule="atLeast"/>
              <w:ind w:left="281" w:hanging="281"/>
              <w:rPr>
                <w:szCs w:val="22"/>
                <w:highlight w:val="yellow"/>
              </w:rPr>
            </w:pPr>
            <w:r w:rsidRPr="004B56FD">
              <w:rPr>
                <w:szCs w:val="22"/>
              </w:rPr>
              <w:t>Direct cost of leasing and services</w:t>
            </w:r>
          </w:p>
        </w:tc>
        <w:tc>
          <w:tcPr>
            <w:tcW w:w="1179" w:type="dxa"/>
            <w:shd w:val="clear" w:color="auto" w:fill="auto"/>
          </w:tcPr>
          <w:p w14:paraId="1DC4D784" w14:textId="04C099A7" w:rsidR="000E4697" w:rsidRPr="004B56FD" w:rsidRDefault="000E4697" w:rsidP="000E4697">
            <w:pPr>
              <w:pStyle w:val="acctfourfigures"/>
              <w:tabs>
                <w:tab w:val="clear" w:pos="765"/>
                <w:tab w:val="decimal" w:pos="1095"/>
              </w:tabs>
              <w:spacing w:line="240" w:lineRule="atLeast"/>
              <w:ind w:left="-75" w:right="-77"/>
              <w:rPr>
                <w:szCs w:val="22"/>
              </w:rPr>
            </w:pPr>
            <w:r w:rsidRPr="004B56FD">
              <w:rPr>
                <w:szCs w:val="22"/>
              </w:rPr>
              <w:t>144,7</w:t>
            </w:r>
            <w:r w:rsidR="00A15D64" w:rsidRPr="004B56FD">
              <w:rPr>
                <w:szCs w:val="22"/>
              </w:rPr>
              <w:t>64</w:t>
            </w:r>
          </w:p>
        </w:tc>
        <w:tc>
          <w:tcPr>
            <w:tcW w:w="181" w:type="dxa"/>
            <w:shd w:val="clear" w:color="auto" w:fill="auto"/>
            <w:vAlign w:val="bottom"/>
          </w:tcPr>
          <w:p w14:paraId="238C9768"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181" w:type="dxa"/>
            <w:shd w:val="clear" w:color="auto" w:fill="auto"/>
          </w:tcPr>
          <w:p w14:paraId="639929F3" w14:textId="3AC4A50C" w:rsidR="000E4697" w:rsidRPr="004B56FD" w:rsidRDefault="000E4697" w:rsidP="000E4697">
            <w:pPr>
              <w:pStyle w:val="acctfourfigures"/>
              <w:tabs>
                <w:tab w:val="clear" w:pos="765"/>
                <w:tab w:val="decimal" w:pos="1054"/>
              </w:tabs>
              <w:spacing w:line="240" w:lineRule="atLeast"/>
              <w:ind w:left="-75" w:right="-77"/>
              <w:rPr>
                <w:szCs w:val="22"/>
              </w:rPr>
            </w:pPr>
            <w:r w:rsidRPr="004B56FD">
              <w:rPr>
                <w:szCs w:val="22"/>
              </w:rPr>
              <w:t>90,231</w:t>
            </w:r>
          </w:p>
        </w:tc>
        <w:tc>
          <w:tcPr>
            <w:tcW w:w="181" w:type="dxa"/>
            <w:vAlign w:val="bottom"/>
          </w:tcPr>
          <w:p w14:paraId="05EB3FD3"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997" w:type="dxa"/>
          </w:tcPr>
          <w:p w14:paraId="2CFC2E63" w14:textId="4016F0FD" w:rsidR="000E4697" w:rsidRPr="004B56FD" w:rsidRDefault="000E4697" w:rsidP="000868BE">
            <w:pPr>
              <w:pStyle w:val="acctfourfigures"/>
              <w:tabs>
                <w:tab w:val="clear" w:pos="765"/>
                <w:tab w:val="decimal" w:pos="636"/>
              </w:tabs>
              <w:spacing w:line="240" w:lineRule="atLeast"/>
              <w:ind w:right="-77"/>
              <w:rPr>
                <w:szCs w:val="22"/>
              </w:rPr>
            </w:pPr>
            <w:r w:rsidRPr="004B56FD">
              <w:rPr>
                <w:szCs w:val="22"/>
              </w:rPr>
              <w:t>-</w:t>
            </w:r>
          </w:p>
        </w:tc>
        <w:tc>
          <w:tcPr>
            <w:tcW w:w="181" w:type="dxa"/>
          </w:tcPr>
          <w:p w14:paraId="618C504C"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086" w:type="dxa"/>
          </w:tcPr>
          <w:p w14:paraId="5EF1669F" w14:textId="53A5821D" w:rsidR="000E4697" w:rsidRPr="004B56FD" w:rsidRDefault="000E4697" w:rsidP="00C6213A">
            <w:pPr>
              <w:pStyle w:val="acctfourfigures"/>
              <w:tabs>
                <w:tab w:val="clear" w:pos="765"/>
                <w:tab w:val="decimal" w:pos="636"/>
              </w:tabs>
              <w:spacing w:line="240" w:lineRule="atLeast"/>
              <w:ind w:right="-77"/>
              <w:rPr>
                <w:szCs w:val="22"/>
              </w:rPr>
            </w:pPr>
            <w:r w:rsidRPr="004B56FD">
              <w:rPr>
                <w:szCs w:val="22"/>
              </w:rPr>
              <w:t>-</w:t>
            </w:r>
          </w:p>
        </w:tc>
      </w:tr>
      <w:tr w:rsidR="000E4697" w:rsidRPr="004B56FD" w14:paraId="592D75BA" w14:textId="77777777" w:rsidTr="00C6213A">
        <w:trPr>
          <w:cantSplit/>
          <w:trHeight w:val="166"/>
        </w:trPr>
        <w:tc>
          <w:tcPr>
            <w:tcW w:w="4172" w:type="dxa"/>
            <w:shd w:val="clear" w:color="auto" w:fill="auto"/>
          </w:tcPr>
          <w:p w14:paraId="7BFD44E5" w14:textId="2C0ADF94" w:rsidR="000E4697" w:rsidRPr="004B56FD" w:rsidRDefault="000E4697" w:rsidP="000E4697">
            <w:pPr>
              <w:spacing w:line="240" w:lineRule="atLeast"/>
              <w:ind w:left="281" w:hanging="281"/>
              <w:rPr>
                <w:szCs w:val="22"/>
              </w:rPr>
            </w:pPr>
            <w:r w:rsidRPr="004B56FD">
              <w:rPr>
                <w:szCs w:val="22"/>
              </w:rPr>
              <w:t>Import expenses</w:t>
            </w:r>
          </w:p>
        </w:tc>
        <w:tc>
          <w:tcPr>
            <w:tcW w:w="1179" w:type="dxa"/>
            <w:shd w:val="clear" w:color="auto" w:fill="auto"/>
          </w:tcPr>
          <w:p w14:paraId="14355070" w14:textId="41BC1904" w:rsidR="000E4697" w:rsidRPr="004B56FD" w:rsidRDefault="000E4697" w:rsidP="000E4697">
            <w:pPr>
              <w:pStyle w:val="acctfourfigures"/>
              <w:tabs>
                <w:tab w:val="clear" w:pos="765"/>
                <w:tab w:val="decimal" w:pos="1095"/>
              </w:tabs>
              <w:spacing w:line="240" w:lineRule="atLeast"/>
              <w:ind w:left="-75" w:right="-77"/>
              <w:rPr>
                <w:szCs w:val="22"/>
              </w:rPr>
            </w:pPr>
            <w:r w:rsidRPr="004B56FD">
              <w:rPr>
                <w:szCs w:val="22"/>
              </w:rPr>
              <w:t>5,100</w:t>
            </w:r>
          </w:p>
        </w:tc>
        <w:tc>
          <w:tcPr>
            <w:tcW w:w="181" w:type="dxa"/>
            <w:shd w:val="clear" w:color="auto" w:fill="auto"/>
            <w:vAlign w:val="bottom"/>
          </w:tcPr>
          <w:p w14:paraId="5C5B8618"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181" w:type="dxa"/>
            <w:shd w:val="clear" w:color="auto" w:fill="auto"/>
          </w:tcPr>
          <w:p w14:paraId="3E342368" w14:textId="0938B197" w:rsidR="000E4697" w:rsidRPr="004B56FD" w:rsidRDefault="000E4697" w:rsidP="000E4697">
            <w:pPr>
              <w:pStyle w:val="acctfourfigures"/>
              <w:tabs>
                <w:tab w:val="clear" w:pos="765"/>
                <w:tab w:val="decimal" w:pos="1054"/>
              </w:tabs>
              <w:spacing w:line="240" w:lineRule="atLeast"/>
              <w:ind w:left="-75" w:right="-77"/>
              <w:rPr>
                <w:szCs w:val="22"/>
              </w:rPr>
            </w:pPr>
            <w:r w:rsidRPr="004B56FD">
              <w:rPr>
                <w:szCs w:val="22"/>
              </w:rPr>
              <w:t>264,331</w:t>
            </w:r>
          </w:p>
        </w:tc>
        <w:tc>
          <w:tcPr>
            <w:tcW w:w="181" w:type="dxa"/>
            <w:vAlign w:val="bottom"/>
          </w:tcPr>
          <w:p w14:paraId="713F1AB4"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997" w:type="dxa"/>
          </w:tcPr>
          <w:p w14:paraId="1CF06800" w14:textId="0F7D84CE" w:rsidR="000E4697" w:rsidRPr="004B56FD" w:rsidRDefault="000E4697" w:rsidP="000868BE">
            <w:pPr>
              <w:pStyle w:val="acctfourfigures"/>
              <w:tabs>
                <w:tab w:val="clear" w:pos="765"/>
                <w:tab w:val="decimal" w:pos="636"/>
              </w:tabs>
              <w:spacing w:line="240" w:lineRule="atLeast"/>
              <w:ind w:right="-77"/>
              <w:rPr>
                <w:szCs w:val="22"/>
              </w:rPr>
            </w:pPr>
            <w:r w:rsidRPr="004B56FD">
              <w:rPr>
                <w:szCs w:val="22"/>
              </w:rPr>
              <w:t>-</w:t>
            </w:r>
          </w:p>
        </w:tc>
        <w:tc>
          <w:tcPr>
            <w:tcW w:w="181" w:type="dxa"/>
          </w:tcPr>
          <w:p w14:paraId="4DD27E2C"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086" w:type="dxa"/>
          </w:tcPr>
          <w:p w14:paraId="1F3F4457" w14:textId="419C5C9B" w:rsidR="000E4697" w:rsidRPr="004B56FD" w:rsidRDefault="000E4697" w:rsidP="00C6213A">
            <w:pPr>
              <w:pStyle w:val="acctfourfigures"/>
              <w:tabs>
                <w:tab w:val="clear" w:pos="765"/>
                <w:tab w:val="decimal" w:pos="636"/>
              </w:tabs>
              <w:spacing w:line="240" w:lineRule="atLeast"/>
              <w:ind w:right="-77"/>
              <w:rPr>
                <w:szCs w:val="22"/>
              </w:rPr>
            </w:pPr>
            <w:r w:rsidRPr="004B56FD">
              <w:rPr>
                <w:szCs w:val="22"/>
              </w:rPr>
              <w:t>-</w:t>
            </w:r>
          </w:p>
        </w:tc>
      </w:tr>
      <w:tr w:rsidR="000E4697" w:rsidRPr="004B56FD" w14:paraId="0D920214" w14:textId="77777777" w:rsidTr="00C6213A">
        <w:trPr>
          <w:cantSplit/>
          <w:trHeight w:val="166"/>
        </w:trPr>
        <w:tc>
          <w:tcPr>
            <w:tcW w:w="4172" w:type="dxa"/>
          </w:tcPr>
          <w:p w14:paraId="7036222A" w14:textId="7CBB9D1C" w:rsidR="000E4697" w:rsidRPr="004B56FD" w:rsidRDefault="000E4697" w:rsidP="000E4697">
            <w:pPr>
              <w:spacing w:line="240" w:lineRule="atLeast"/>
              <w:ind w:left="281" w:hanging="281"/>
              <w:rPr>
                <w:szCs w:val="22"/>
              </w:rPr>
            </w:pPr>
            <w:r w:rsidRPr="004B56FD">
              <w:rPr>
                <w:szCs w:val="22"/>
                <w:lang w:bidi="th-TH"/>
              </w:rPr>
              <w:t>Service centre and repair costs</w:t>
            </w:r>
          </w:p>
        </w:tc>
        <w:tc>
          <w:tcPr>
            <w:tcW w:w="1179" w:type="dxa"/>
            <w:shd w:val="clear" w:color="auto" w:fill="auto"/>
          </w:tcPr>
          <w:p w14:paraId="3C39C47F" w14:textId="68188CC9" w:rsidR="000E4697" w:rsidRPr="004B56FD" w:rsidRDefault="000E4697" w:rsidP="000E4697">
            <w:pPr>
              <w:pStyle w:val="acctfourfigures"/>
              <w:tabs>
                <w:tab w:val="clear" w:pos="765"/>
                <w:tab w:val="decimal" w:pos="1095"/>
              </w:tabs>
              <w:spacing w:line="240" w:lineRule="atLeast"/>
              <w:ind w:left="-75" w:right="-77"/>
              <w:rPr>
                <w:szCs w:val="22"/>
              </w:rPr>
            </w:pPr>
            <w:r w:rsidRPr="004B56FD">
              <w:rPr>
                <w:szCs w:val="22"/>
              </w:rPr>
              <w:t>255,573</w:t>
            </w:r>
          </w:p>
        </w:tc>
        <w:tc>
          <w:tcPr>
            <w:tcW w:w="181" w:type="dxa"/>
            <w:shd w:val="clear" w:color="auto" w:fill="auto"/>
            <w:vAlign w:val="bottom"/>
          </w:tcPr>
          <w:p w14:paraId="0F34105C"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181" w:type="dxa"/>
            <w:shd w:val="clear" w:color="auto" w:fill="auto"/>
          </w:tcPr>
          <w:p w14:paraId="5B645331" w14:textId="5E6016FD" w:rsidR="000E4697" w:rsidRPr="004B56FD" w:rsidRDefault="000E4697" w:rsidP="000E4697">
            <w:pPr>
              <w:pStyle w:val="acctfourfigures"/>
              <w:tabs>
                <w:tab w:val="clear" w:pos="765"/>
                <w:tab w:val="decimal" w:pos="1054"/>
              </w:tabs>
              <w:spacing w:line="240" w:lineRule="atLeast"/>
              <w:ind w:left="-75" w:right="-77"/>
              <w:rPr>
                <w:szCs w:val="22"/>
              </w:rPr>
            </w:pPr>
            <w:r w:rsidRPr="004B56FD">
              <w:rPr>
                <w:szCs w:val="22"/>
              </w:rPr>
              <w:t>226,446</w:t>
            </w:r>
          </w:p>
        </w:tc>
        <w:tc>
          <w:tcPr>
            <w:tcW w:w="181" w:type="dxa"/>
            <w:vAlign w:val="bottom"/>
          </w:tcPr>
          <w:p w14:paraId="32D85A5D"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997" w:type="dxa"/>
          </w:tcPr>
          <w:p w14:paraId="310F7A47" w14:textId="26997B94" w:rsidR="000E4697" w:rsidRPr="004B56FD" w:rsidRDefault="000E4697" w:rsidP="000868BE">
            <w:pPr>
              <w:pStyle w:val="acctfourfigures"/>
              <w:tabs>
                <w:tab w:val="clear" w:pos="765"/>
                <w:tab w:val="decimal" w:pos="636"/>
              </w:tabs>
              <w:spacing w:line="240" w:lineRule="atLeast"/>
              <w:ind w:right="-77"/>
              <w:rPr>
                <w:szCs w:val="22"/>
              </w:rPr>
            </w:pPr>
            <w:r w:rsidRPr="004B56FD">
              <w:rPr>
                <w:szCs w:val="22"/>
              </w:rPr>
              <w:t>-</w:t>
            </w:r>
          </w:p>
        </w:tc>
        <w:tc>
          <w:tcPr>
            <w:tcW w:w="181" w:type="dxa"/>
          </w:tcPr>
          <w:p w14:paraId="39D2BD20"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086" w:type="dxa"/>
          </w:tcPr>
          <w:p w14:paraId="64AE4B77" w14:textId="0B88FD62" w:rsidR="000E4697" w:rsidRPr="004B56FD" w:rsidRDefault="000E4697" w:rsidP="00C6213A">
            <w:pPr>
              <w:pStyle w:val="acctfourfigures"/>
              <w:tabs>
                <w:tab w:val="clear" w:pos="765"/>
                <w:tab w:val="decimal" w:pos="636"/>
              </w:tabs>
              <w:spacing w:line="240" w:lineRule="atLeast"/>
              <w:ind w:right="-77"/>
              <w:rPr>
                <w:szCs w:val="22"/>
              </w:rPr>
            </w:pPr>
            <w:r w:rsidRPr="004B56FD">
              <w:rPr>
                <w:szCs w:val="22"/>
              </w:rPr>
              <w:t>-</w:t>
            </w:r>
          </w:p>
        </w:tc>
      </w:tr>
      <w:tr w:rsidR="000E4697" w:rsidRPr="004B56FD" w14:paraId="68B212D4" w14:textId="77777777" w:rsidTr="00C6213A">
        <w:trPr>
          <w:cantSplit/>
          <w:trHeight w:val="166"/>
        </w:trPr>
        <w:tc>
          <w:tcPr>
            <w:tcW w:w="4172" w:type="dxa"/>
          </w:tcPr>
          <w:p w14:paraId="066C41AB" w14:textId="545E84C8" w:rsidR="000E4697" w:rsidRPr="004B56FD" w:rsidRDefault="000E4697" w:rsidP="000E4697">
            <w:pPr>
              <w:spacing w:line="240" w:lineRule="atLeast"/>
              <w:ind w:left="281" w:hanging="281"/>
              <w:rPr>
                <w:szCs w:val="22"/>
              </w:rPr>
            </w:pPr>
            <w:r w:rsidRPr="004B56FD">
              <w:rPr>
                <w:szCs w:val="22"/>
              </w:rPr>
              <w:t>Employee benefit expenses</w:t>
            </w:r>
          </w:p>
        </w:tc>
        <w:tc>
          <w:tcPr>
            <w:tcW w:w="1179" w:type="dxa"/>
            <w:shd w:val="clear" w:color="auto" w:fill="auto"/>
          </w:tcPr>
          <w:p w14:paraId="20ED51C5" w14:textId="22FDA239" w:rsidR="000E4697" w:rsidRPr="004B56FD" w:rsidRDefault="000E4697" w:rsidP="000E4697">
            <w:pPr>
              <w:pStyle w:val="acctfourfigures"/>
              <w:tabs>
                <w:tab w:val="clear" w:pos="765"/>
                <w:tab w:val="decimal" w:pos="1095"/>
              </w:tabs>
              <w:spacing w:line="240" w:lineRule="atLeast"/>
              <w:ind w:left="-75" w:right="-77"/>
              <w:rPr>
                <w:szCs w:val="22"/>
              </w:rPr>
            </w:pPr>
            <w:r w:rsidRPr="004B56FD">
              <w:rPr>
                <w:szCs w:val="22"/>
              </w:rPr>
              <w:t>662,21</w:t>
            </w:r>
            <w:r w:rsidR="00A15D64" w:rsidRPr="004B56FD">
              <w:rPr>
                <w:szCs w:val="22"/>
              </w:rPr>
              <w:t>6</w:t>
            </w:r>
          </w:p>
        </w:tc>
        <w:tc>
          <w:tcPr>
            <w:tcW w:w="181" w:type="dxa"/>
            <w:shd w:val="clear" w:color="auto" w:fill="auto"/>
            <w:vAlign w:val="bottom"/>
          </w:tcPr>
          <w:p w14:paraId="4B66B913"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181" w:type="dxa"/>
            <w:shd w:val="clear" w:color="auto" w:fill="auto"/>
          </w:tcPr>
          <w:p w14:paraId="3ED6FBD3" w14:textId="78B49A7F" w:rsidR="000E4697" w:rsidRPr="004B56FD" w:rsidRDefault="000E4697" w:rsidP="000E4697">
            <w:pPr>
              <w:pStyle w:val="acctfourfigures"/>
              <w:tabs>
                <w:tab w:val="clear" w:pos="765"/>
                <w:tab w:val="decimal" w:pos="1054"/>
              </w:tabs>
              <w:spacing w:line="240" w:lineRule="atLeast"/>
              <w:ind w:left="-75" w:right="-77"/>
              <w:rPr>
                <w:szCs w:val="22"/>
              </w:rPr>
            </w:pPr>
            <w:r w:rsidRPr="004B56FD">
              <w:rPr>
                <w:szCs w:val="22"/>
              </w:rPr>
              <w:t>597,599</w:t>
            </w:r>
          </w:p>
        </w:tc>
        <w:tc>
          <w:tcPr>
            <w:tcW w:w="181" w:type="dxa"/>
            <w:vAlign w:val="bottom"/>
          </w:tcPr>
          <w:p w14:paraId="58879309"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997" w:type="dxa"/>
          </w:tcPr>
          <w:p w14:paraId="6420A1C0" w14:textId="789C4FBC" w:rsidR="000E4697" w:rsidRPr="004B56FD" w:rsidRDefault="000E4697" w:rsidP="000E4697">
            <w:pPr>
              <w:pStyle w:val="acctfourfigures"/>
              <w:tabs>
                <w:tab w:val="clear" w:pos="765"/>
                <w:tab w:val="decimal" w:pos="989"/>
              </w:tabs>
              <w:spacing w:line="240" w:lineRule="atLeast"/>
              <w:ind w:left="-75" w:right="-77"/>
              <w:rPr>
                <w:szCs w:val="22"/>
              </w:rPr>
            </w:pPr>
            <w:r w:rsidRPr="004B56FD">
              <w:rPr>
                <w:szCs w:val="22"/>
              </w:rPr>
              <w:t>158,770</w:t>
            </w:r>
          </w:p>
        </w:tc>
        <w:tc>
          <w:tcPr>
            <w:tcW w:w="181" w:type="dxa"/>
          </w:tcPr>
          <w:p w14:paraId="52EA28A7"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086" w:type="dxa"/>
          </w:tcPr>
          <w:p w14:paraId="7C2669B4" w14:textId="1C572988" w:rsidR="000E4697" w:rsidRPr="004B56FD" w:rsidRDefault="000E4697" w:rsidP="000E4697">
            <w:pPr>
              <w:pStyle w:val="acctfourfigures"/>
              <w:tabs>
                <w:tab w:val="clear" w:pos="765"/>
                <w:tab w:val="decimal" w:pos="989"/>
              </w:tabs>
              <w:spacing w:line="240" w:lineRule="atLeast"/>
              <w:ind w:left="-75" w:right="-77"/>
              <w:rPr>
                <w:szCs w:val="22"/>
              </w:rPr>
            </w:pPr>
            <w:r w:rsidRPr="004B56FD">
              <w:rPr>
                <w:szCs w:val="22"/>
              </w:rPr>
              <w:t>117,414</w:t>
            </w:r>
          </w:p>
        </w:tc>
      </w:tr>
      <w:tr w:rsidR="000E4697" w:rsidRPr="004B56FD" w14:paraId="6CCABD5F" w14:textId="77777777" w:rsidTr="00C6213A">
        <w:trPr>
          <w:cantSplit/>
          <w:trHeight w:val="166"/>
        </w:trPr>
        <w:tc>
          <w:tcPr>
            <w:tcW w:w="4172" w:type="dxa"/>
          </w:tcPr>
          <w:p w14:paraId="1587AC65" w14:textId="09DC3F1E" w:rsidR="000E4697" w:rsidRPr="004B56FD" w:rsidRDefault="000E4697" w:rsidP="000E4697">
            <w:pPr>
              <w:spacing w:line="240" w:lineRule="atLeast"/>
              <w:ind w:left="281" w:hanging="281"/>
              <w:rPr>
                <w:szCs w:val="22"/>
              </w:rPr>
            </w:pPr>
            <w:r w:rsidRPr="004B56FD">
              <w:rPr>
                <w:szCs w:val="22"/>
              </w:rPr>
              <w:t>Depreciation and amortisation</w:t>
            </w:r>
          </w:p>
        </w:tc>
        <w:tc>
          <w:tcPr>
            <w:tcW w:w="1179" w:type="dxa"/>
            <w:shd w:val="clear" w:color="auto" w:fill="auto"/>
          </w:tcPr>
          <w:p w14:paraId="7AE933A0" w14:textId="6FF90472" w:rsidR="000E4697" w:rsidRPr="004B56FD" w:rsidRDefault="000E4697" w:rsidP="000E4697">
            <w:pPr>
              <w:pStyle w:val="acctfourfigures"/>
              <w:tabs>
                <w:tab w:val="clear" w:pos="765"/>
                <w:tab w:val="decimal" w:pos="1095"/>
              </w:tabs>
              <w:spacing w:line="240" w:lineRule="atLeast"/>
              <w:ind w:left="-75" w:right="-77"/>
              <w:rPr>
                <w:szCs w:val="22"/>
              </w:rPr>
            </w:pPr>
            <w:r w:rsidRPr="004B56FD">
              <w:rPr>
                <w:szCs w:val="22"/>
              </w:rPr>
              <w:t>74</w:t>
            </w:r>
            <w:r w:rsidR="00A15D64" w:rsidRPr="004B56FD">
              <w:rPr>
                <w:szCs w:val="22"/>
              </w:rPr>
              <w:t>3</w:t>
            </w:r>
            <w:r w:rsidRPr="004B56FD">
              <w:rPr>
                <w:szCs w:val="22"/>
              </w:rPr>
              <w:t>,</w:t>
            </w:r>
            <w:r w:rsidR="00A15D64" w:rsidRPr="004B56FD">
              <w:rPr>
                <w:szCs w:val="22"/>
              </w:rPr>
              <w:t>478</w:t>
            </w:r>
          </w:p>
        </w:tc>
        <w:tc>
          <w:tcPr>
            <w:tcW w:w="181" w:type="dxa"/>
            <w:shd w:val="clear" w:color="auto" w:fill="auto"/>
            <w:vAlign w:val="bottom"/>
          </w:tcPr>
          <w:p w14:paraId="5F6E8AFE"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181" w:type="dxa"/>
            <w:shd w:val="clear" w:color="auto" w:fill="auto"/>
          </w:tcPr>
          <w:p w14:paraId="2ED71481" w14:textId="38A24AF9" w:rsidR="000E4697" w:rsidRPr="004B56FD" w:rsidRDefault="000E4697" w:rsidP="000E4697">
            <w:pPr>
              <w:pStyle w:val="acctfourfigures"/>
              <w:tabs>
                <w:tab w:val="clear" w:pos="765"/>
                <w:tab w:val="decimal" w:pos="1054"/>
              </w:tabs>
              <w:spacing w:line="240" w:lineRule="atLeast"/>
              <w:ind w:left="-75" w:right="-77"/>
              <w:rPr>
                <w:szCs w:val="22"/>
              </w:rPr>
            </w:pPr>
            <w:r w:rsidRPr="004B56FD">
              <w:rPr>
                <w:szCs w:val="22"/>
              </w:rPr>
              <w:t>759,034</w:t>
            </w:r>
          </w:p>
        </w:tc>
        <w:tc>
          <w:tcPr>
            <w:tcW w:w="181" w:type="dxa"/>
            <w:vAlign w:val="bottom"/>
          </w:tcPr>
          <w:p w14:paraId="0C3A77BA"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997" w:type="dxa"/>
          </w:tcPr>
          <w:p w14:paraId="3A0FCC66" w14:textId="56E0F89B" w:rsidR="000E4697" w:rsidRPr="004B56FD" w:rsidRDefault="000E4697" w:rsidP="000E4697">
            <w:pPr>
              <w:pStyle w:val="acctfourfigures"/>
              <w:tabs>
                <w:tab w:val="clear" w:pos="765"/>
                <w:tab w:val="decimal" w:pos="989"/>
              </w:tabs>
              <w:spacing w:line="240" w:lineRule="atLeast"/>
              <w:ind w:left="-75" w:right="-77"/>
              <w:rPr>
                <w:szCs w:val="22"/>
              </w:rPr>
            </w:pPr>
            <w:r w:rsidRPr="004B56FD">
              <w:rPr>
                <w:szCs w:val="22"/>
              </w:rPr>
              <w:t>13,751</w:t>
            </w:r>
          </w:p>
        </w:tc>
        <w:tc>
          <w:tcPr>
            <w:tcW w:w="181" w:type="dxa"/>
          </w:tcPr>
          <w:p w14:paraId="0B2136E1"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086" w:type="dxa"/>
          </w:tcPr>
          <w:p w14:paraId="144316B4" w14:textId="2BE5912E" w:rsidR="000E4697" w:rsidRPr="004B56FD" w:rsidRDefault="000E4697" w:rsidP="000E4697">
            <w:pPr>
              <w:pStyle w:val="acctfourfigures"/>
              <w:tabs>
                <w:tab w:val="clear" w:pos="765"/>
                <w:tab w:val="decimal" w:pos="989"/>
              </w:tabs>
              <w:spacing w:line="240" w:lineRule="atLeast"/>
              <w:ind w:left="-75" w:right="-77"/>
              <w:rPr>
                <w:szCs w:val="22"/>
              </w:rPr>
            </w:pPr>
            <w:r w:rsidRPr="004B56FD">
              <w:rPr>
                <w:szCs w:val="22"/>
              </w:rPr>
              <w:t>8,350</w:t>
            </w:r>
          </w:p>
        </w:tc>
      </w:tr>
      <w:tr w:rsidR="000E4697" w:rsidRPr="004B56FD" w14:paraId="7596C39F" w14:textId="77777777" w:rsidTr="00C6213A">
        <w:trPr>
          <w:cantSplit/>
          <w:trHeight w:val="166"/>
        </w:trPr>
        <w:tc>
          <w:tcPr>
            <w:tcW w:w="4172" w:type="dxa"/>
          </w:tcPr>
          <w:p w14:paraId="103BB551" w14:textId="5508C177" w:rsidR="000E4697" w:rsidRPr="004B56FD" w:rsidRDefault="000E4697" w:rsidP="000E4697">
            <w:pPr>
              <w:spacing w:line="240" w:lineRule="atLeast"/>
              <w:ind w:left="281" w:hanging="281"/>
              <w:rPr>
                <w:szCs w:val="22"/>
              </w:rPr>
            </w:pPr>
            <w:r w:rsidRPr="004B56FD">
              <w:rPr>
                <w:szCs w:val="22"/>
              </w:rPr>
              <w:t>Lease costs</w:t>
            </w:r>
          </w:p>
        </w:tc>
        <w:tc>
          <w:tcPr>
            <w:tcW w:w="1179" w:type="dxa"/>
            <w:shd w:val="clear" w:color="auto" w:fill="auto"/>
          </w:tcPr>
          <w:p w14:paraId="033036F0" w14:textId="28D6493C" w:rsidR="000E4697" w:rsidRPr="004B56FD" w:rsidRDefault="000E4697" w:rsidP="000E4697">
            <w:pPr>
              <w:pStyle w:val="acctfourfigures"/>
              <w:tabs>
                <w:tab w:val="clear" w:pos="765"/>
                <w:tab w:val="decimal" w:pos="1095"/>
              </w:tabs>
              <w:spacing w:line="240" w:lineRule="atLeast"/>
              <w:ind w:left="-75" w:right="-77"/>
              <w:rPr>
                <w:szCs w:val="22"/>
              </w:rPr>
            </w:pPr>
            <w:r w:rsidRPr="004B56FD">
              <w:rPr>
                <w:szCs w:val="22"/>
              </w:rPr>
              <w:t>42,871</w:t>
            </w:r>
          </w:p>
        </w:tc>
        <w:tc>
          <w:tcPr>
            <w:tcW w:w="181" w:type="dxa"/>
            <w:shd w:val="clear" w:color="auto" w:fill="auto"/>
            <w:vAlign w:val="bottom"/>
          </w:tcPr>
          <w:p w14:paraId="6BB83BA0"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181" w:type="dxa"/>
            <w:shd w:val="clear" w:color="auto" w:fill="auto"/>
          </w:tcPr>
          <w:p w14:paraId="15D449F0" w14:textId="68A4DEEE" w:rsidR="000E4697" w:rsidRPr="004B56FD" w:rsidRDefault="000E4697" w:rsidP="000E4697">
            <w:pPr>
              <w:pStyle w:val="acctfourfigures"/>
              <w:tabs>
                <w:tab w:val="clear" w:pos="765"/>
                <w:tab w:val="decimal" w:pos="1054"/>
              </w:tabs>
              <w:spacing w:line="240" w:lineRule="atLeast"/>
              <w:ind w:left="-75" w:right="-77"/>
              <w:rPr>
                <w:szCs w:val="22"/>
              </w:rPr>
            </w:pPr>
            <w:r w:rsidRPr="004B56FD">
              <w:rPr>
                <w:szCs w:val="22"/>
              </w:rPr>
              <w:t>14,856</w:t>
            </w:r>
          </w:p>
        </w:tc>
        <w:tc>
          <w:tcPr>
            <w:tcW w:w="181" w:type="dxa"/>
            <w:vAlign w:val="bottom"/>
          </w:tcPr>
          <w:p w14:paraId="0C253A75"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997" w:type="dxa"/>
          </w:tcPr>
          <w:p w14:paraId="0B404BCF" w14:textId="20FF5992" w:rsidR="000E4697" w:rsidRPr="004B56FD" w:rsidRDefault="000E4697" w:rsidP="000E4697">
            <w:pPr>
              <w:pStyle w:val="acctfourfigures"/>
              <w:tabs>
                <w:tab w:val="clear" w:pos="765"/>
                <w:tab w:val="decimal" w:pos="989"/>
              </w:tabs>
              <w:spacing w:line="240" w:lineRule="atLeast"/>
              <w:ind w:left="-75" w:right="-77"/>
              <w:rPr>
                <w:szCs w:val="22"/>
              </w:rPr>
            </w:pPr>
            <w:r w:rsidRPr="004B56FD">
              <w:rPr>
                <w:szCs w:val="22"/>
              </w:rPr>
              <w:t>119</w:t>
            </w:r>
          </w:p>
        </w:tc>
        <w:tc>
          <w:tcPr>
            <w:tcW w:w="181" w:type="dxa"/>
          </w:tcPr>
          <w:p w14:paraId="3CA90B9B"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086" w:type="dxa"/>
          </w:tcPr>
          <w:p w14:paraId="3C2F171F" w14:textId="6DF6D1D2" w:rsidR="000E4697" w:rsidRPr="004B56FD" w:rsidRDefault="000E4697" w:rsidP="000E4697">
            <w:pPr>
              <w:pStyle w:val="acctfourfigures"/>
              <w:tabs>
                <w:tab w:val="clear" w:pos="765"/>
                <w:tab w:val="decimal" w:pos="989"/>
              </w:tabs>
              <w:spacing w:line="240" w:lineRule="atLeast"/>
              <w:ind w:left="-75" w:right="-77"/>
              <w:rPr>
                <w:szCs w:val="22"/>
              </w:rPr>
            </w:pPr>
            <w:r w:rsidRPr="004B56FD">
              <w:rPr>
                <w:szCs w:val="22"/>
              </w:rPr>
              <w:t>159</w:t>
            </w:r>
          </w:p>
        </w:tc>
      </w:tr>
      <w:tr w:rsidR="000E4697" w:rsidRPr="004B56FD" w14:paraId="0DCD9DD9" w14:textId="77777777" w:rsidTr="00C6213A">
        <w:trPr>
          <w:cantSplit/>
          <w:trHeight w:val="166"/>
        </w:trPr>
        <w:tc>
          <w:tcPr>
            <w:tcW w:w="4172" w:type="dxa"/>
          </w:tcPr>
          <w:p w14:paraId="296A1906" w14:textId="68B66458" w:rsidR="000E4697" w:rsidRPr="004B56FD" w:rsidRDefault="000E4697" w:rsidP="000E4697">
            <w:pPr>
              <w:spacing w:line="240" w:lineRule="atLeast"/>
              <w:ind w:left="281" w:hanging="281"/>
              <w:rPr>
                <w:szCs w:val="22"/>
              </w:rPr>
            </w:pPr>
            <w:r w:rsidRPr="004B56FD">
              <w:rPr>
                <w:szCs w:val="22"/>
              </w:rPr>
              <w:t>Commission</w:t>
            </w:r>
          </w:p>
        </w:tc>
        <w:tc>
          <w:tcPr>
            <w:tcW w:w="1179" w:type="dxa"/>
            <w:shd w:val="clear" w:color="auto" w:fill="auto"/>
          </w:tcPr>
          <w:p w14:paraId="77664878" w14:textId="3FC43B12" w:rsidR="000E4697" w:rsidRPr="004B56FD" w:rsidRDefault="000E4697" w:rsidP="000E4697">
            <w:pPr>
              <w:pStyle w:val="acctfourfigures"/>
              <w:tabs>
                <w:tab w:val="clear" w:pos="765"/>
                <w:tab w:val="decimal" w:pos="1095"/>
              </w:tabs>
              <w:spacing w:line="240" w:lineRule="atLeast"/>
              <w:ind w:left="-75" w:right="-77"/>
              <w:rPr>
                <w:szCs w:val="22"/>
              </w:rPr>
            </w:pPr>
            <w:r w:rsidRPr="004B56FD">
              <w:rPr>
                <w:szCs w:val="22"/>
              </w:rPr>
              <w:t>226,652</w:t>
            </w:r>
          </w:p>
        </w:tc>
        <w:tc>
          <w:tcPr>
            <w:tcW w:w="181" w:type="dxa"/>
            <w:shd w:val="clear" w:color="auto" w:fill="auto"/>
            <w:vAlign w:val="bottom"/>
          </w:tcPr>
          <w:p w14:paraId="29F72D63"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181" w:type="dxa"/>
            <w:shd w:val="clear" w:color="auto" w:fill="auto"/>
          </w:tcPr>
          <w:p w14:paraId="0A950A4E" w14:textId="37E14182" w:rsidR="000E4697" w:rsidRPr="004B56FD" w:rsidRDefault="000E4697" w:rsidP="000E4697">
            <w:pPr>
              <w:pStyle w:val="acctfourfigures"/>
              <w:tabs>
                <w:tab w:val="clear" w:pos="765"/>
                <w:tab w:val="decimal" w:pos="1054"/>
              </w:tabs>
              <w:spacing w:line="240" w:lineRule="atLeast"/>
              <w:ind w:left="-75" w:right="-77"/>
              <w:rPr>
                <w:szCs w:val="22"/>
              </w:rPr>
            </w:pPr>
            <w:r w:rsidRPr="004B56FD">
              <w:rPr>
                <w:szCs w:val="22"/>
              </w:rPr>
              <w:t>194,477</w:t>
            </w:r>
          </w:p>
        </w:tc>
        <w:tc>
          <w:tcPr>
            <w:tcW w:w="181" w:type="dxa"/>
            <w:vAlign w:val="bottom"/>
          </w:tcPr>
          <w:p w14:paraId="12B915ED"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997" w:type="dxa"/>
          </w:tcPr>
          <w:p w14:paraId="618AD26D" w14:textId="30DC4CC4" w:rsidR="000E4697" w:rsidRPr="004B56FD" w:rsidRDefault="000E4697" w:rsidP="000868BE">
            <w:pPr>
              <w:pStyle w:val="acctfourfigures"/>
              <w:tabs>
                <w:tab w:val="clear" w:pos="765"/>
                <w:tab w:val="decimal" w:pos="636"/>
              </w:tabs>
              <w:spacing w:line="240" w:lineRule="atLeast"/>
              <w:ind w:right="-77"/>
              <w:rPr>
                <w:szCs w:val="22"/>
              </w:rPr>
            </w:pPr>
            <w:r w:rsidRPr="004B56FD">
              <w:rPr>
                <w:szCs w:val="22"/>
              </w:rPr>
              <w:t>-</w:t>
            </w:r>
          </w:p>
        </w:tc>
        <w:tc>
          <w:tcPr>
            <w:tcW w:w="181" w:type="dxa"/>
          </w:tcPr>
          <w:p w14:paraId="25B79BAE"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086" w:type="dxa"/>
          </w:tcPr>
          <w:p w14:paraId="0FDC3443" w14:textId="720EA2C1" w:rsidR="000E4697" w:rsidRPr="004B56FD" w:rsidRDefault="000E4697" w:rsidP="00C6213A">
            <w:pPr>
              <w:pStyle w:val="acctfourfigures"/>
              <w:tabs>
                <w:tab w:val="clear" w:pos="765"/>
                <w:tab w:val="decimal" w:pos="636"/>
              </w:tabs>
              <w:spacing w:line="240" w:lineRule="atLeast"/>
              <w:ind w:right="-77"/>
              <w:rPr>
                <w:szCs w:val="22"/>
              </w:rPr>
            </w:pPr>
            <w:r w:rsidRPr="004B56FD">
              <w:rPr>
                <w:szCs w:val="22"/>
              </w:rPr>
              <w:t>-</w:t>
            </w:r>
          </w:p>
        </w:tc>
      </w:tr>
      <w:tr w:rsidR="000E4697" w:rsidRPr="004B56FD" w14:paraId="179D889E" w14:textId="77777777" w:rsidTr="00C6213A">
        <w:trPr>
          <w:cantSplit/>
          <w:trHeight w:val="166"/>
        </w:trPr>
        <w:tc>
          <w:tcPr>
            <w:tcW w:w="4172" w:type="dxa"/>
          </w:tcPr>
          <w:p w14:paraId="4452438B" w14:textId="7D945AE8" w:rsidR="000E4697" w:rsidRPr="004B56FD" w:rsidRDefault="000E4697" w:rsidP="000E4697">
            <w:pPr>
              <w:spacing w:line="240" w:lineRule="atLeast"/>
              <w:ind w:left="281" w:hanging="281"/>
              <w:rPr>
                <w:szCs w:val="22"/>
              </w:rPr>
            </w:pPr>
            <w:r w:rsidRPr="004B56FD">
              <w:rPr>
                <w:szCs w:val="22"/>
              </w:rPr>
              <w:t>Marketing expenses</w:t>
            </w:r>
          </w:p>
        </w:tc>
        <w:tc>
          <w:tcPr>
            <w:tcW w:w="1179" w:type="dxa"/>
            <w:shd w:val="clear" w:color="auto" w:fill="auto"/>
          </w:tcPr>
          <w:p w14:paraId="5099C40C" w14:textId="661AE4D3" w:rsidR="000E4697" w:rsidRPr="004B56FD" w:rsidRDefault="000E4697" w:rsidP="000E4697">
            <w:pPr>
              <w:pStyle w:val="acctfourfigures"/>
              <w:tabs>
                <w:tab w:val="clear" w:pos="765"/>
                <w:tab w:val="decimal" w:pos="1095"/>
              </w:tabs>
              <w:spacing w:line="240" w:lineRule="atLeast"/>
              <w:ind w:left="-75" w:right="-77"/>
              <w:rPr>
                <w:szCs w:val="22"/>
              </w:rPr>
            </w:pPr>
            <w:r w:rsidRPr="004B56FD">
              <w:rPr>
                <w:szCs w:val="22"/>
              </w:rPr>
              <w:t>144,936</w:t>
            </w:r>
          </w:p>
        </w:tc>
        <w:tc>
          <w:tcPr>
            <w:tcW w:w="181" w:type="dxa"/>
            <w:shd w:val="clear" w:color="auto" w:fill="auto"/>
            <w:vAlign w:val="bottom"/>
          </w:tcPr>
          <w:p w14:paraId="3602DAE0"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181" w:type="dxa"/>
            <w:shd w:val="clear" w:color="auto" w:fill="auto"/>
          </w:tcPr>
          <w:p w14:paraId="2693870A" w14:textId="6E7BE563" w:rsidR="000E4697" w:rsidRPr="004B56FD" w:rsidRDefault="000E4697" w:rsidP="000E4697">
            <w:pPr>
              <w:pStyle w:val="acctfourfigures"/>
              <w:tabs>
                <w:tab w:val="clear" w:pos="765"/>
                <w:tab w:val="decimal" w:pos="1054"/>
              </w:tabs>
              <w:spacing w:line="240" w:lineRule="atLeast"/>
              <w:ind w:left="-75" w:right="-77"/>
              <w:rPr>
                <w:szCs w:val="22"/>
              </w:rPr>
            </w:pPr>
            <w:r w:rsidRPr="004B56FD">
              <w:rPr>
                <w:szCs w:val="22"/>
              </w:rPr>
              <w:t>132,391</w:t>
            </w:r>
          </w:p>
        </w:tc>
        <w:tc>
          <w:tcPr>
            <w:tcW w:w="181" w:type="dxa"/>
            <w:vAlign w:val="bottom"/>
          </w:tcPr>
          <w:p w14:paraId="04B03EF0"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997" w:type="dxa"/>
          </w:tcPr>
          <w:p w14:paraId="786B286B" w14:textId="3686AE0A" w:rsidR="000E4697" w:rsidRPr="004B56FD" w:rsidRDefault="000E4697" w:rsidP="000E4697">
            <w:pPr>
              <w:pStyle w:val="acctfourfigures"/>
              <w:tabs>
                <w:tab w:val="clear" w:pos="765"/>
                <w:tab w:val="decimal" w:pos="989"/>
              </w:tabs>
              <w:spacing w:line="240" w:lineRule="atLeast"/>
              <w:ind w:left="-75" w:right="-77"/>
              <w:rPr>
                <w:szCs w:val="22"/>
              </w:rPr>
            </w:pPr>
            <w:r w:rsidRPr="004B56FD">
              <w:rPr>
                <w:szCs w:val="22"/>
              </w:rPr>
              <w:t>2,380</w:t>
            </w:r>
          </w:p>
        </w:tc>
        <w:tc>
          <w:tcPr>
            <w:tcW w:w="181" w:type="dxa"/>
          </w:tcPr>
          <w:p w14:paraId="41FA89A8"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086" w:type="dxa"/>
          </w:tcPr>
          <w:p w14:paraId="437FC461" w14:textId="2063EAC5" w:rsidR="000E4697" w:rsidRPr="004B56FD" w:rsidRDefault="000E4697" w:rsidP="000E4697">
            <w:pPr>
              <w:pStyle w:val="acctfourfigures"/>
              <w:tabs>
                <w:tab w:val="clear" w:pos="765"/>
                <w:tab w:val="decimal" w:pos="989"/>
              </w:tabs>
              <w:spacing w:line="240" w:lineRule="atLeast"/>
              <w:ind w:left="-75" w:right="-77"/>
              <w:rPr>
                <w:szCs w:val="22"/>
              </w:rPr>
            </w:pPr>
            <w:r w:rsidRPr="004B56FD">
              <w:rPr>
                <w:szCs w:val="22"/>
              </w:rPr>
              <w:t>2,783</w:t>
            </w:r>
          </w:p>
        </w:tc>
      </w:tr>
      <w:tr w:rsidR="000E4697" w:rsidRPr="004B56FD" w14:paraId="1C860A22" w14:textId="77777777" w:rsidTr="00C6213A">
        <w:trPr>
          <w:cantSplit/>
          <w:trHeight w:val="166"/>
        </w:trPr>
        <w:tc>
          <w:tcPr>
            <w:tcW w:w="4172" w:type="dxa"/>
          </w:tcPr>
          <w:p w14:paraId="20CEE2FE" w14:textId="1DC64C83" w:rsidR="000E4697" w:rsidRPr="004B56FD" w:rsidRDefault="000E4697" w:rsidP="000E4697">
            <w:pPr>
              <w:spacing w:line="240" w:lineRule="atLeast"/>
              <w:ind w:left="281" w:hanging="281"/>
              <w:rPr>
                <w:szCs w:val="22"/>
              </w:rPr>
            </w:pPr>
            <w:r w:rsidRPr="004B56FD">
              <w:rPr>
                <w:szCs w:val="22"/>
              </w:rPr>
              <w:t>Repair and maintenance expenses</w:t>
            </w:r>
          </w:p>
        </w:tc>
        <w:tc>
          <w:tcPr>
            <w:tcW w:w="1179" w:type="dxa"/>
            <w:shd w:val="clear" w:color="auto" w:fill="auto"/>
          </w:tcPr>
          <w:p w14:paraId="262E79E2" w14:textId="30C950D7" w:rsidR="000E4697" w:rsidRPr="004B56FD" w:rsidRDefault="000E4697" w:rsidP="000E4697">
            <w:pPr>
              <w:pStyle w:val="acctfourfigures"/>
              <w:tabs>
                <w:tab w:val="clear" w:pos="765"/>
                <w:tab w:val="decimal" w:pos="1095"/>
              </w:tabs>
              <w:spacing w:line="240" w:lineRule="atLeast"/>
              <w:ind w:left="-75" w:right="-77"/>
              <w:rPr>
                <w:szCs w:val="22"/>
              </w:rPr>
            </w:pPr>
            <w:r w:rsidRPr="004B56FD">
              <w:rPr>
                <w:szCs w:val="22"/>
              </w:rPr>
              <w:t>65,184</w:t>
            </w:r>
          </w:p>
        </w:tc>
        <w:tc>
          <w:tcPr>
            <w:tcW w:w="181" w:type="dxa"/>
            <w:shd w:val="clear" w:color="auto" w:fill="auto"/>
            <w:vAlign w:val="bottom"/>
          </w:tcPr>
          <w:p w14:paraId="6006AC0A"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181" w:type="dxa"/>
            <w:shd w:val="clear" w:color="auto" w:fill="auto"/>
          </w:tcPr>
          <w:p w14:paraId="7B02ECC5" w14:textId="27FE31C9" w:rsidR="000E4697" w:rsidRPr="004B56FD" w:rsidRDefault="000E4697" w:rsidP="000E4697">
            <w:pPr>
              <w:pStyle w:val="acctfourfigures"/>
              <w:tabs>
                <w:tab w:val="clear" w:pos="765"/>
                <w:tab w:val="decimal" w:pos="1054"/>
              </w:tabs>
              <w:spacing w:line="240" w:lineRule="atLeast"/>
              <w:ind w:left="-75" w:right="-77"/>
              <w:rPr>
                <w:szCs w:val="22"/>
              </w:rPr>
            </w:pPr>
            <w:r w:rsidRPr="004B56FD">
              <w:rPr>
                <w:szCs w:val="22"/>
              </w:rPr>
              <w:t>56,491</w:t>
            </w:r>
          </w:p>
        </w:tc>
        <w:tc>
          <w:tcPr>
            <w:tcW w:w="181" w:type="dxa"/>
            <w:vAlign w:val="bottom"/>
          </w:tcPr>
          <w:p w14:paraId="3A424C69"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997" w:type="dxa"/>
          </w:tcPr>
          <w:p w14:paraId="1C7A21F4" w14:textId="34324B61" w:rsidR="000E4697" w:rsidRPr="004B56FD" w:rsidRDefault="000E4697" w:rsidP="000E4697">
            <w:pPr>
              <w:pStyle w:val="acctfourfigures"/>
              <w:tabs>
                <w:tab w:val="clear" w:pos="765"/>
                <w:tab w:val="decimal" w:pos="989"/>
              </w:tabs>
              <w:spacing w:line="240" w:lineRule="atLeast"/>
              <w:ind w:left="-75" w:right="-77"/>
              <w:rPr>
                <w:szCs w:val="22"/>
              </w:rPr>
            </w:pPr>
            <w:r w:rsidRPr="004B56FD">
              <w:rPr>
                <w:szCs w:val="22"/>
              </w:rPr>
              <w:t>11</w:t>
            </w:r>
          </w:p>
        </w:tc>
        <w:tc>
          <w:tcPr>
            <w:tcW w:w="181" w:type="dxa"/>
          </w:tcPr>
          <w:p w14:paraId="14753DE6"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086" w:type="dxa"/>
          </w:tcPr>
          <w:p w14:paraId="70D45321" w14:textId="130733AE" w:rsidR="000E4697" w:rsidRPr="004B56FD" w:rsidRDefault="000E4697" w:rsidP="000E4697">
            <w:pPr>
              <w:pStyle w:val="acctfourfigures"/>
              <w:tabs>
                <w:tab w:val="clear" w:pos="765"/>
                <w:tab w:val="decimal" w:pos="989"/>
              </w:tabs>
              <w:spacing w:line="240" w:lineRule="atLeast"/>
              <w:ind w:left="-75" w:right="-77"/>
              <w:rPr>
                <w:szCs w:val="22"/>
              </w:rPr>
            </w:pPr>
            <w:r w:rsidRPr="004B56FD">
              <w:rPr>
                <w:szCs w:val="22"/>
              </w:rPr>
              <w:t>139</w:t>
            </w:r>
          </w:p>
        </w:tc>
      </w:tr>
      <w:tr w:rsidR="000E4697" w:rsidRPr="004B56FD" w14:paraId="2EE8272A" w14:textId="77777777" w:rsidTr="00C6213A">
        <w:trPr>
          <w:cantSplit/>
          <w:trHeight w:val="166"/>
        </w:trPr>
        <w:tc>
          <w:tcPr>
            <w:tcW w:w="4172" w:type="dxa"/>
          </w:tcPr>
          <w:p w14:paraId="58E69E64" w14:textId="0A60F107" w:rsidR="000E4697" w:rsidRPr="004B56FD" w:rsidRDefault="000E4697" w:rsidP="000E4697">
            <w:pPr>
              <w:spacing w:line="240" w:lineRule="atLeast"/>
              <w:ind w:left="281" w:hanging="281"/>
              <w:rPr>
                <w:szCs w:val="22"/>
              </w:rPr>
            </w:pPr>
            <w:r w:rsidRPr="004B56FD">
              <w:rPr>
                <w:szCs w:val="22"/>
              </w:rPr>
              <w:t>Insurance premiums</w:t>
            </w:r>
          </w:p>
        </w:tc>
        <w:tc>
          <w:tcPr>
            <w:tcW w:w="1179" w:type="dxa"/>
            <w:shd w:val="clear" w:color="auto" w:fill="auto"/>
          </w:tcPr>
          <w:p w14:paraId="0904FFC7" w14:textId="362F07F2" w:rsidR="000E4697" w:rsidRPr="004B56FD" w:rsidRDefault="000E4697" w:rsidP="000E4697">
            <w:pPr>
              <w:pStyle w:val="acctfourfigures"/>
              <w:tabs>
                <w:tab w:val="clear" w:pos="765"/>
                <w:tab w:val="decimal" w:pos="1095"/>
              </w:tabs>
              <w:spacing w:line="240" w:lineRule="atLeast"/>
              <w:ind w:left="-75" w:right="-77"/>
              <w:rPr>
                <w:szCs w:val="22"/>
              </w:rPr>
            </w:pPr>
            <w:r w:rsidRPr="004B56FD">
              <w:rPr>
                <w:szCs w:val="22"/>
              </w:rPr>
              <w:t>66,015</w:t>
            </w:r>
          </w:p>
        </w:tc>
        <w:tc>
          <w:tcPr>
            <w:tcW w:w="181" w:type="dxa"/>
            <w:shd w:val="clear" w:color="auto" w:fill="auto"/>
            <w:vAlign w:val="bottom"/>
          </w:tcPr>
          <w:p w14:paraId="1FD52C84"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181" w:type="dxa"/>
            <w:shd w:val="clear" w:color="auto" w:fill="auto"/>
          </w:tcPr>
          <w:p w14:paraId="501998C5" w14:textId="79B781F6" w:rsidR="000E4697" w:rsidRPr="004B56FD" w:rsidRDefault="000E4697" w:rsidP="000E4697">
            <w:pPr>
              <w:pStyle w:val="acctfourfigures"/>
              <w:tabs>
                <w:tab w:val="clear" w:pos="765"/>
                <w:tab w:val="decimal" w:pos="1054"/>
              </w:tabs>
              <w:spacing w:line="240" w:lineRule="atLeast"/>
              <w:ind w:left="-75" w:right="-77"/>
              <w:rPr>
                <w:szCs w:val="22"/>
              </w:rPr>
            </w:pPr>
            <w:r w:rsidRPr="004B56FD">
              <w:rPr>
                <w:szCs w:val="22"/>
              </w:rPr>
              <w:t>67,437</w:t>
            </w:r>
          </w:p>
        </w:tc>
        <w:tc>
          <w:tcPr>
            <w:tcW w:w="181" w:type="dxa"/>
            <w:vAlign w:val="bottom"/>
          </w:tcPr>
          <w:p w14:paraId="0106AF16"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997" w:type="dxa"/>
          </w:tcPr>
          <w:p w14:paraId="78779995" w14:textId="16564705" w:rsidR="000E4697" w:rsidRPr="004B56FD" w:rsidRDefault="000E4697" w:rsidP="00A15D64">
            <w:pPr>
              <w:pStyle w:val="acctfourfigures"/>
              <w:tabs>
                <w:tab w:val="clear" w:pos="765"/>
                <w:tab w:val="decimal" w:pos="989"/>
              </w:tabs>
              <w:spacing w:line="240" w:lineRule="atLeast"/>
              <w:ind w:left="-75" w:right="-77"/>
              <w:rPr>
                <w:szCs w:val="22"/>
              </w:rPr>
            </w:pPr>
            <w:r w:rsidRPr="004B56FD">
              <w:rPr>
                <w:szCs w:val="22"/>
              </w:rPr>
              <w:t>137</w:t>
            </w:r>
          </w:p>
        </w:tc>
        <w:tc>
          <w:tcPr>
            <w:tcW w:w="181" w:type="dxa"/>
          </w:tcPr>
          <w:p w14:paraId="1F4BEAFC"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086" w:type="dxa"/>
          </w:tcPr>
          <w:p w14:paraId="3E827C52" w14:textId="26C7ABCB" w:rsidR="000E4697" w:rsidRPr="004B56FD" w:rsidRDefault="000E4697" w:rsidP="00A15D64">
            <w:pPr>
              <w:pStyle w:val="acctfourfigures"/>
              <w:tabs>
                <w:tab w:val="clear" w:pos="765"/>
                <w:tab w:val="decimal" w:pos="989"/>
              </w:tabs>
              <w:spacing w:line="240" w:lineRule="atLeast"/>
              <w:ind w:left="-75" w:right="-77"/>
              <w:rPr>
                <w:szCs w:val="22"/>
              </w:rPr>
            </w:pPr>
            <w:r w:rsidRPr="004B56FD">
              <w:rPr>
                <w:szCs w:val="22"/>
              </w:rPr>
              <w:t>8</w:t>
            </w:r>
          </w:p>
        </w:tc>
      </w:tr>
      <w:tr w:rsidR="000E4697" w:rsidRPr="004B56FD" w14:paraId="42F9E196" w14:textId="77777777" w:rsidTr="00C6213A">
        <w:trPr>
          <w:cantSplit/>
          <w:trHeight w:val="166"/>
        </w:trPr>
        <w:tc>
          <w:tcPr>
            <w:tcW w:w="4172" w:type="dxa"/>
          </w:tcPr>
          <w:p w14:paraId="04E250F6" w14:textId="0FDEAC75" w:rsidR="000E4697" w:rsidRPr="004B56FD" w:rsidRDefault="000E4697" w:rsidP="000E4697">
            <w:pPr>
              <w:spacing w:line="240" w:lineRule="atLeast"/>
              <w:ind w:left="281" w:hanging="281"/>
              <w:rPr>
                <w:szCs w:val="22"/>
              </w:rPr>
            </w:pPr>
            <w:r w:rsidRPr="004B56FD">
              <w:rPr>
                <w:szCs w:val="22"/>
              </w:rPr>
              <w:t>Utility expenses</w:t>
            </w:r>
          </w:p>
        </w:tc>
        <w:tc>
          <w:tcPr>
            <w:tcW w:w="1179" w:type="dxa"/>
            <w:shd w:val="clear" w:color="auto" w:fill="auto"/>
          </w:tcPr>
          <w:p w14:paraId="702D28B6" w14:textId="45509F76" w:rsidR="000E4697" w:rsidRPr="004B56FD" w:rsidRDefault="000E4697" w:rsidP="000E4697">
            <w:pPr>
              <w:pStyle w:val="acctfourfigures"/>
              <w:tabs>
                <w:tab w:val="clear" w:pos="765"/>
                <w:tab w:val="decimal" w:pos="1095"/>
              </w:tabs>
              <w:spacing w:line="240" w:lineRule="atLeast"/>
              <w:ind w:left="-75" w:right="-77"/>
              <w:rPr>
                <w:szCs w:val="22"/>
              </w:rPr>
            </w:pPr>
            <w:r w:rsidRPr="004B56FD">
              <w:rPr>
                <w:szCs w:val="22"/>
              </w:rPr>
              <w:t>66,307</w:t>
            </w:r>
          </w:p>
        </w:tc>
        <w:tc>
          <w:tcPr>
            <w:tcW w:w="181" w:type="dxa"/>
            <w:shd w:val="clear" w:color="auto" w:fill="auto"/>
            <w:vAlign w:val="bottom"/>
          </w:tcPr>
          <w:p w14:paraId="0F7FB73F"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181" w:type="dxa"/>
            <w:shd w:val="clear" w:color="auto" w:fill="auto"/>
          </w:tcPr>
          <w:p w14:paraId="31A5995F" w14:textId="2E031D57" w:rsidR="000E4697" w:rsidRPr="004B56FD" w:rsidRDefault="000E4697" w:rsidP="000E4697">
            <w:pPr>
              <w:pStyle w:val="acctfourfigures"/>
              <w:tabs>
                <w:tab w:val="clear" w:pos="765"/>
                <w:tab w:val="decimal" w:pos="1054"/>
              </w:tabs>
              <w:spacing w:line="240" w:lineRule="atLeast"/>
              <w:ind w:left="-75" w:right="-77"/>
              <w:rPr>
                <w:szCs w:val="22"/>
              </w:rPr>
            </w:pPr>
            <w:r w:rsidRPr="004B56FD">
              <w:rPr>
                <w:szCs w:val="22"/>
              </w:rPr>
              <w:t>56,727</w:t>
            </w:r>
          </w:p>
        </w:tc>
        <w:tc>
          <w:tcPr>
            <w:tcW w:w="181" w:type="dxa"/>
            <w:vAlign w:val="bottom"/>
          </w:tcPr>
          <w:p w14:paraId="38F98ECE"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997" w:type="dxa"/>
          </w:tcPr>
          <w:p w14:paraId="58E83EA4" w14:textId="55165DFE" w:rsidR="000E4697" w:rsidRPr="004B56FD" w:rsidRDefault="000E4697" w:rsidP="000E4697">
            <w:pPr>
              <w:pStyle w:val="acctfourfigures"/>
              <w:tabs>
                <w:tab w:val="clear" w:pos="765"/>
                <w:tab w:val="decimal" w:pos="989"/>
              </w:tabs>
              <w:spacing w:line="240" w:lineRule="atLeast"/>
              <w:ind w:left="-75" w:right="-77"/>
              <w:rPr>
                <w:szCs w:val="22"/>
              </w:rPr>
            </w:pPr>
            <w:r w:rsidRPr="004B56FD">
              <w:rPr>
                <w:szCs w:val="22"/>
              </w:rPr>
              <w:t>2,919</w:t>
            </w:r>
          </w:p>
        </w:tc>
        <w:tc>
          <w:tcPr>
            <w:tcW w:w="181" w:type="dxa"/>
          </w:tcPr>
          <w:p w14:paraId="60B7F032"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086" w:type="dxa"/>
          </w:tcPr>
          <w:p w14:paraId="0B86871C" w14:textId="3E61DE45" w:rsidR="000E4697" w:rsidRPr="004B56FD" w:rsidRDefault="000E4697" w:rsidP="000E4697">
            <w:pPr>
              <w:pStyle w:val="acctfourfigures"/>
              <w:tabs>
                <w:tab w:val="clear" w:pos="765"/>
                <w:tab w:val="decimal" w:pos="989"/>
              </w:tabs>
              <w:spacing w:line="240" w:lineRule="atLeast"/>
              <w:ind w:left="-75" w:right="-77"/>
              <w:rPr>
                <w:szCs w:val="22"/>
              </w:rPr>
            </w:pPr>
            <w:r w:rsidRPr="004B56FD">
              <w:rPr>
                <w:szCs w:val="22"/>
              </w:rPr>
              <w:t>1,517</w:t>
            </w:r>
          </w:p>
        </w:tc>
      </w:tr>
      <w:tr w:rsidR="000E4697" w:rsidRPr="004B56FD" w14:paraId="0BE11675" w14:textId="77777777" w:rsidTr="00C6213A">
        <w:trPr>
          <w:cantSplit/>
          <w:trHeight w:val="166"/>
        </w:trPr>
        <w:tc>
          <w:tcPr>
            <w:tcW w:w="4172" w:type="dxa"/>
          </w:tcPr>
          <w:p w14:paraId="3BC10987" w14:textId="419C6B1F" w:rsidR="000E4697" w:rsidRPr="004B56FD" w:rsidRDefault="000E4697" w:rsidP="005A5483">
            <w:pPr>
              <w:spacing w:line="240" w:lineRule="atLeast"/>
              <w:rPr>
                <w:szCs w:val="22"/>
              </w:rPr>
            </w:pPr>
            <w:r w:rsidRPr="004B56FD">
              <w:rPr>
                <w:szCs w:val="22"/>
              </w:rPr>
              <w:t>Loss on disposal investments in</w:t>
            </w:r>
            <w:r w:rsidR="005A5483" w:rsidRPr="004B56FD">
              <w:rPr>
                <w:szCs w:val="22"/>
              </w:rPr>
              <w:t xml:space="preserve"> </w:t>
            </w:r>
            <w:r w:rsidRPr="004B56FD">
              <w:rPr>
                <w:szCs w:val="22"/>
              </w:rPr>
              <w:t>subsidiaries</w:t>
            </w:r>
          </w:p>
        </w:tc>
        <w:tc>
          <w:tcPr>
            <w:tcW w:w="1179" w:type="dxa"/>
            <w:shd w:val="clear" w:color="auto" w:fill="auto"/>
          </w:tcPr>
          <w:p w14:paraId="02CD96E2" w14:textId="651BA15B" w:rsidR="000E4697" w:rsidRPr="004B56FD" w:rsidRDefault="000E4697" w:rsidP="00C6213A">
            <w:pPr>
              <w:pStyle w:val="acctfourfigures"/>
              <w:tabs>
                <w:tab w:val="clear" w:pos="765"/>
                <w:tab w:val="decimal" w:pos="786"/>
              </w:tabs>
              <w:spacing w:line="240" w:lineRule="atLeast"/>
              <w:ind w:right="-77"/>
              <w:rPr>
                <w:szCs w:val="22"/>
              </w:rPr>
            </w:pPr>
            <w:r w:rsidRPr="004B56FD">
              <w:rPr>
                <w:szCs w:val="22"/>
              </w:rPr>
              <w:t>-</w:t>
            </w:r>
          </w:p>
        </w:tc>
        <w:tc>
          <w:tcPr>
            <w:tcW w:w="181" w:type="dxa"/>
            <w:shd w:val="clear" w:color="auto" w:fill="auto"/>
            <w:vAlign w:val="bottom"/>
          </w:tcPr>
          <w:p w14:paraId="242210C7"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181" w:type="dxa"/>
            <w:shd w:val="clear" w:color="auto" w:fill="auto"/>
          </w:tcPr>
          <w:p w14:paraId="49EA705F" w14:textId="4A0F7ADD" w:rsidR="000E4697" w:rsidRPr="004B56FD" w:rsidRDefault="000E4697" w:rsidP="000868BE">
            <w:pPr>
              <w:pStyle w:val="acctfourfigures"/>
              <w:tabs>
                <w:tab w:val="clear" w:pos="765"/>
                <w:tab w:val="decimal" w:pos="735"/>
              </w:tabs>
              <w:spacing w:line="240" w:lineRule="atLeast"/>
              <w:ind w:right="-77"/>
              <w:rPr>
                <w:szCs w:val="22"/>
              </w:rPr>
            </w:pPr>
            <w:r w:rsidRPr="004B56FD">
              <w:rPr>
                <w:szCs w:val="22"/>
              </w:rPr>
              <w:t>-</w:t>
            </w:r>
          </w:p>
        </w:tc>
        <w:tc>
          <w:tcPr>
            <w:tcW w:w="181" w:type="dxa"/>
            <w:vAlign w:val="bottom"/>
          </w:tcPr>
          <w:p w14:paraId="41E5C155"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997" w:type="dxa"/>
          </w:tcPr>
          <w:p w14:paraId="2636A509" w14:textId="5D19FDFA" w:rsidR="000E4697" w:rsidRPr="004B56FD" w:rsidRDefault="000E4697" w:rsidP="000868BE">
            <w:pPr>
              <w:pStyle w:val="acctfourfigures"/>
              <w:tabs>
                <w:tab w:val="clear" w:pos="765"/>
                <w:tab w:val="decimal" w:pos="636"/>
              </w:tabs>
              <w:spacing w:line="240" w:lineRule="atLeast"/>
              <w:ind w:right="-77"/>
              <w:rPr>
                <w:szCs w:val="22"/>
              </w:rPr>
            </w:pPr>
            <w:r w:rsidRPr="004B56FD">
              <w:rPr>
                <w:szCs w:val="22"/>
              </w:rPr>
              <w:t>-</w:t>
            </w:r>
          </w:p>
        </w:tc>
        <w:tc>
          <w:tcPr>
            <w:tcW w:w="181" w:type="dxa"/>
          </w:tcPr>
          <w:p w14:paraId="196604DE"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086" w:type="dxa"/>
          </w:tcPr>
          <w:p w14:paraId="79D56DC5" w14:textId="25C23C1B" w:rsidR="000E4697" w:rsidRPr="004B56FD" w:rsidRDefault="000E4697" w:rsidP="000E4697">
            <w:pPr>
              <w:pStyle w:val="acctfourfigures"/>
              <w:tabs>
                <w:tab w:val="clear" w:pos="765"/>
                <w:tab w:val="decimal" w:pos="989"/>
              </w:tabs>
              <w:spacing w:line="240" w:lineRule="atLeast"/>
              <w:ind w:left="-75" w:right="-77"/>
              <w:rPr>
                <w:szCs w:val="22"/>
              </w:rPr>
            </w:pPr>
            <w:r w:rsidRPr="004B56FD">
              <w:rPr>
                <w:szCs w:val="22"/>
              </w:rPr>
              <w:t>74,649</w:t>
            </w:r>
          </w:p>
        </w:tc>
      </w:tr>
      <w:tr w:rsidR="000E4697" w:rsidRPr="004B56FD" w14:paraId="51BD80FE" w14:textId="77777777" w:rsidTr="00C6213A">
        <w:trPr>
          <w:cantSplit/>
          <w:trHeight w:val="166"/>
        </w:trPr>
        <w:tc>
          <w:tcPr>
            <w:tcW w:w="4172" w:type="dxa"/>
          </w:tcPr>
          <w:p w14:paraId="194BDE25" w14:textId="27B62B64" w:rsidR="000E4697" w:rsidRPr="004B56FD" w:rsidRDefault="000E4697" w:rsidP="000E4697">
            <w:pPr>
              <w:spacing w:line="240" w:lineRule="atLeast"/>
              <w:ind w:left="281" w:hanging="281"/>
              <w:rPr>
                <w:szCs w:val="22"/>
              </w:rPr>
            </w:pPr>
            <w:r w:rsidRPr="004B56FD">
              <w:rPr>
                <w:szCs w:val="22"/>
              </w:rPr>
              <w:t>Others</w:t>
            </w:r>
          </w:p>
        </w:tc>
        <w:tc>
          <w:tcPr>
            <w:tcW w:w="1179" w:type="dxa"/>
            <w:tcBorders>
              <w:bottom w:val="single" w:sz="4" w:space="0" w:color="auto"/>
            </w:tcBorders>
            <w:shd w:val="clear" w:color="auto" w:fill="auto"/>
          </w:tcPr>
          <w:p w14:paraId="29E02180" w14:textId="5B86BF0C" w:rsidR="000E4697" w:rsidRPr="004B56FD" w:rsidRDefault="000E4697" w:rsidP="000E4697">
            <w:pPr>
              <w:pStyle w:val="acctfourfigures"/>
              <w:tabs>
                <w:tab w:val="clear" w:pos="765"/>
                <w:tab w:val="decimal" w:pos="1095"/>
              </w:tabs>
              <w:spacing w:line="240" w:lineRule="atLeast"/>
              <w:ind w:left="-75" w:right="-77"/>
              <w:rPr>
                <w:szCs w:val="22"/>
                <w:cs/>
                <w:lang w:bidi="th-TH"/>
              </w:rPr>
            </w:pPr>
            <w:r w:rsidRPr="004B56FD">
              <w:rPr>
                <w:szCs w:val="22"/>
              </w:rPr>
              <w:t>23</w:t>
            </w:r>
            <w:r w:rsidR="00A15D64" w:rsidRPr="004B56FD">
              <w:rPr>
                <w:szCs w:val="22"/>
              </w:rPr>
              <w:t>2</w:t>
            </w:r>
            <w:r w:rsidRPr="004B56FD">
              <w:rPr>
                <w:szCs w:val="22"/>
              </w:rPr>
              <w:t>,</w:t>
            </w:r>
            <w:r w:rsidR="00A15D64" w:rsidRPr="004B56FD">
              <w:rPr>
                <w:szCs w:val="22"/>
              </w:rPr>
              <w:t>292</w:t>
            </w:r>
          </w:p>
        </w:tc>
        <w:tc>
          <w:tcPr>
            <w:tcW w:w="181" w:type="dxa"/>
            <w:shd w:val="clear" w:color="auto" w:fill="auto"/>
            <w:vAlign w:val="bottom"/>
          </w:tcPr>
          <w:p w14:paraId="1671E31A"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181" w:type="dxa"/>
            <w:tcBorders>
              <w:bottom w:val="single" w:sz="4" w:space="0" w:color="auto"/>
            </w:tcBorders>
            <w:shd w:val="clear" w:color="auto" w:fill="auto"/>
          </w:tcPr>
          <w:p w14:paraId="2A220762" w14:textId="73F9CBD5" w:rsidR="000E4697" w:rsidRPr="004B56FD" w:rsidRDefault="000E4697" w:rsidP="000E4697">
            <w:pPr>
              <w:pStyle w:val="acctfourfigures"/>
              <w:tabs>
                <w:tab w:val="clear" w:pos="765"/>
                <w:tab w:val="decimal" w:pos="1054"/>
              </w:tabs>
              <w:spacing w:line="240" w:lineRule="atLeast"/>
              <w:ind w:left="-75" w:right="-77"/>
              <w:rPr>
                <w:szCs w:val="22"/>
              </w:rPr>
            </w:pPr>
            <w:r w:rsidRPr="004B56FD">
              <w:rPr>
                <w:szCs w:val="22"/>
              </w:rPr>
              <w:t>260,624</w:t>
            </w:r>
          </w:p>
        </w:tc>
        <w:tc>
          <w:tcPr>
            <w:tcW w:w="181" w:type="dxa"/>
            <w:vAlign w:val="bottom"/>
          </w:tcPr>
          <w:p w14:paraId="7681F125"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997" w:type="dxa"/>
            <w:tcBorders>
              <w:bottom w:val="single" w:sz="4" w:space="0" w:color="auto"/>
            </w:tcBorders>
          </w:tcPr>
          <w:p w14:paraId="720D21A2" w14:textId="2788AD4E" w:rsidR="000E4697" w:rsidRPr="004B56FD" w:rsidRDefault="000E4697" w:rsidP="000E4697">
            <w:pPr>
              <w:pStyle w:val="acctfourfigures"/>
              <w:tabs>
                <w:tab w:val="clear" w:pos="765"/>
                <w:tab w:val="decimal" w:pos="989"/>
              </w:tabs>
              <w:spacing w:line="240" w:lineRule="atLeast"/>
              <w:ind w:left="-75" w:right="-77"/>
              <w:rPr>
                <w:szCs w:val="22"/>
                <w:cs/>
                <w:lang w:bidi="th-TH"/>
              </w:rPr>
            </w:pPr>
            <w:r w:rsidRPr="004B56FD">
              <w:rPr>
                <w:szCs w:val="22"/>
              </w:rPr>
              <w:t>25,156</w:t>
            </w:r>
          </w:p>
        </w:tc>
        <w:tc>
          <w:tcPr>
            <w:tcW w:w="181" w:type="dxa"/>
          </w:tcPr>
          <w:p w14:paraId="7CD0342A" w14:textId="77777777" w:rsidR="000E4697" w:rsidRPr="004B56FD" w:rsidRDefault="000E4697" w:rsidP="000E4697">
            <w:pPr>
              <w:pStyle w:val="acctfourfigures"/>
              <w:tabs>
                <w:tab w:val="clear" w:pos="765"/>
                <w:tab w:val="decimal" w:pos="939"/>
              </w:tabs>
              <w:spacing w:line="240" w:lineRule="atLeast"/>
              <w:ind w:right="-77"/>
              <w:rPr>
                <w:szCs w:val="22"/>
              </w:rPr>
            </w:pPr>
          </w:p>
        </w:tc>
        <w:tc>
          <w:tcPr>
            <w:tcW w:w="1086" w:type="dxa"/>
            <w:tcBorders>
              <w:bottom w:val="single" w:sz="4" w:space="0" w:color="auto"/>
            </w:tcBorders>
          </w:tcPr>
          <w:p w14:paraId="5A6E3A40" w14:textId="2A51BC8F" w:rsidR="000E4697" w:rsidRPr="004B56FD" w:rsidRDefault="000E4697" w:rsidP="000E4697">
            <w:pPr>
              <w:pStyle w:val="acctfourfigures"/>
              <w:tabs>
                <w:tab w:val="clear" w:pos="765"/>
                <w:tab w:val="decimal" w:pos="989"/>
              </w:tabs>
              <w:spacing w:line="240" w:lineRule="atLeast"/>
              <w:ind w:left="-75" w:right="-77"/>
              <w:rPr>
                <w:szCs w:val="22"/>
              </w:rPr>
            </w:pPr>
            <w:r w:rsidRPr="004B56FD">
              <w:rPr>
                <w:szCs w:val="22"/>
              </w:rPr>
              <w:t>13,92</w:t>
            </w:r>
            <w:r w:rsidR="00516546" w:rsidRPr="004B56FD">
              <w:rPr>
                <w:szCs w:val="22"/>
              </w:rPr>
              <w:t>6</w:t>
            </w:r>
          </w:p>
        </w:tc>
      </w:tr>
      <w:tr w:rsidR="000E4697" w:rsidRPr="004B56FD" w14:paraId="29961758" w14:textId="77777777" w:rsidTr="00C6213A">
        <w:trPr>
          <w:cantSplit/>
          <w:trHeight w:val="166"/>
        </w:trPr>
        <w:tc>
          <w:tcPr>
            <w:tcW w:w="4172" w:type="dxa"/>
          </w:tcPr>
          <w:p w14:paraId="41CD5950" w14:textId="38BD7FEA" w:rsidR="000E4697" w:rsidRPr="004B56FD" w:rsidRDefault="000E4697" w:rsidP="000E4697">
            <w:pPr>
              <w:spacing w:line="240" w:lineRule="atLeast"/>
              <w:ind w:left="281" w:hanging="281"/>
              <w:rPr>
                <w:b/>
                <w:bCs/>
                <w:szCs w:val="22"/>
              </w:rPr>
            </w:pPr>
            <w:r w:rsidRPr="004B56FD">
              <w:rPr>
                <w:b/>
                <w:bCs/>
                <w:szCs w:val="22"/>
              </w:rPr>
              <w:t>Total expenses</w:t>
            </w:r>
          </w:p>
        </w:tc>
        <w:tc>
          <w:tcPr>
            <w:tcW w:w="1179" w:type="dxa"/>
            <w:tcBorders>
              <w:top w:val="single" w:sz="4" w:space="0" w:color="auto"/>
              <w:bottom w:val="double" w:sz="4" w:space="0" w:color="auto"/>
            </w:tcBorders>
            <w:shd w:val="clear" w:color="auto" w:fill="auto"/>
            <w:vAlign w:val="bottom"/>
          </w:tcPr>
          <w:p w14:paraId="4D5C6070" w14:textId="16FB8528" w:rsidR="000E4697" w:rsidRPr="004B56FD" w:rsidRDefault="000E4697" w:rsidP="000E4697">
            <w:pPr>
              <w:pStyle w:val="acctfourfigures"/>
              <w:tabs>
                <w:tab w:val="clear" w:pos="765"/>
                <w:tab w:val="decimal" w:pos="1095"/>
              </w:tabs>
              <w:spacing w:line="240" w:lineRule="atLeast"/>
              <w:ind w:left="-75" w:right="-77"/>
              <w:rPr>
                <w:b/>
                <w:bCs/>
                <w:szCs w:val="22"/>
              </w:rPr>
            </w:pPr>
            <w:r w:rsidRPr="004B56FD">
              <w:rPr>
                <w:b/>
                <w:bCs/>
                <w:szCs w:val="22"/>
              </w:rPr>
              <w:t>22,171,668</w:t>
            </w:r>
          </w:p>
        </w:tc>
        <w:tc>
          <w:tcPr>
            <w:tcW w:w="181" w:type="dxa"/>
            <w:shd w:val="clear" w:color="auto" w:fill="auto"/>
            <w:vAlign w:val="bottom"/>
          </w:tcPr>
          <w:p w14:paraId="6BEC7B55" w14:textId="77777777" w:rsidR="000E4697" w:rsidRPr="004B56FD" w:rsidRDefault="000E4697" w:rsidP="000E4697">
            <w:pPr>
              <w:pStyle w:val="acctfourfigures"/>
              <w:tabs>
                <w:tab w:val="clear" w:pos="765"/>
                <w:tab w:val="decimal" w:pos="939"/>
              </w:tabs>
              <w:spacing w:line="240" w:lineRule="atLeast"/>
              <w:ind w:right="-77"/>
              <w:rPr>
                <w:b/>
                <w:bCs/>
                <w:szCs w:val="22"/>
              </w:rPr>
            </w:pPr>
          </w:p>
        </w:tc>
        <w:tc>
          <w:tcPr>
            <w:tcW w:w="1181" w:type="dxa"/>
            <w:tcBorders>
              <w:top w:val="single" w:sz="4" w:space="0" w:color="auto"/>
              <w:bottom w:val="double" w:sz="4" w:space="0" w:color="auto"/>
            </w:tcBorders>
            <w:shd w:val="clear" w:color="auto" w:fill="auto"/>
          </w:tcPr>
          <w:p w14:paraId="6A445321" w14:textId="086658F0" w:rsidR="000E4697" w:rsidRPr="004B56FD" w:rsidRDefault="000E4697" w:rsidP="000E4697">
            <w:pPr>
              <w:pStyle w:val="acctfourfigures"/>
              <w:tabs>
                <w:tab w:val="clear" w:pos="765"/>
                <w:tab w:val="decimal" w:pos="1054"/>
              </w:tabs>
              <w:spacing w:line="240" w:lineRule="atLeast"/>
              <w:ind w:left="-75" w:right="-77"/>
              <w:rPr>
                <w:b/>
                <w:bCs/>
                <w:szCs w:val="22"/>
              </w:rPr>
            </w:pPr>
            <w:r w:rsidRPr="004B56FD">
              <w:rPr>
                <w:b/>
                <w:bCs/>
                <w:szCs w:val="22"/>
              </w:rPr>
              <w:t>21,615,32</w:t>
            </w:r>
            <w:r w:rsidR="00A15D64" w:rsidRPr="004B56FD">
              <w:rPr>
                <w:b/>
                <w:bCs/>
                <w:szCs w:val="22"/>
              </w:rPr>
              <w:t>5</w:t>
            </w:r>
          </w:p>
        </w:tc>
        <w:tc>
          <w:tcPr>
            <w:tcW w:w="181" w:type="dxa"/>
            <w:vAlign w:val="bottom"/>
          </w:tcPr>
          <w:p w14:paraId="5A35FE84" w14:textId="77777777" w:rsidR="000E4697" w:rsidRPr="004B56FD" w:rsidRDefault="000E4697" w:rsidP="000E4697">
            <w:pPr>
              <w:pStyle w:val="acctfourfigures"/>
              <w:tabs>
                <w:tab w:val="clear" w:pos="765"/>
                <w:tab w:val="decimal" w:pos="939"/>
              </w:tabs>
              <w:spacing w:line="240" w:lineRule="atLeast"/>
              <w:ind w:right="-77"/>
              <w:rPr>
                <w:b/>
                <w:bCs/>
                <w:szCs w:val="22"/>
              </w:rPr>
            </w:pPr>
          </w:p>
        </w:tc>
        <w:tc>
          <w:tcPr>
            <w:tcW w:w="997" w:type="dxa"/>
            <w:tcBorders>
              <w:top w:val="single" w:sz="4" w:space="0" w:color="auto"/>
              <w:bottom w:val="double" w:sz="4" w:space="0" w:color="auto"/>
            </w:tcBorders>
          </w:tcPr>
          <w:p w14:paraId="6471EC83" w14:textId="5B2A3815" w:rsidR="000E4697" w:rsidRPr="004B56FD" w:rsidRDefault="000E4697" w:rsidP="000E4697">
            <w:pPr>
              <w:pStyle w:val="acctfourfigures"/>
              <w:tabs>
                <w:tab w:val="clear" w:pos="765"/>
                <w:tab w:val="decimal" w:pos="989"/>
              </w:tabs>
              <w:spacing w:line="240" w:lineRule="atLeast"/>
              <w:ind w:left="-75" w:right="-77"/>
              <w:rPr>
                <w:b/>
                <w:bCs/>
                <w:szCs w:val="22"/>
              </w:rPr>
            </w:pPr>
            <w:r w:rsidRPr="004B56FD">
              <w:rPr>
                <w:b/>
                <w:bCs/>
                <w:szCs w:val="22"/>
              </w:rPr>
              <w:t>203,243</w:t>
            </w:r>
          </w:p>
        </w:tc>
        <w:tc>
          <w:tcPr>
            <w:tcW w:w="181" w:type="dxa"/>
          </w:tcPr>
          <w:p w14:paraId="018B4046" w14:textId="77777777" w:rsidR="000E4697" w:rsidRPr="004B56FD" w:rsidRDefault="000E4697" w:rsidP="000E4697">
            <w:pPr>
              <w:pStyle w:val="acctfourfigures"/>
              <w:tabs>
                <w:tab w:val="clear" w:pos="765"/>
                <w:tab w:val="decimal" w:pos="939"/>
              </w:tabs>
              <w:spacing w:line="240" w:lineRule="atLeast"/>
              <w:ind w:right="-77"/>
              <w:rPr>
                <w:b/>
                <w:bCs/>
                <w:szCs w:val="22"/>
              </w:rPr>
            </w:pPr>
          </w:p>
        </w:tc>
        <w:tc>
          <w:tcPr>
            <w:tcW w:w="1086" w:type="dxa"/>
            <w:tcBorders>
              <w:top w:val="single" w:sz="4" w:space="0" w:color="auto"/>
              <w:bottom w:val="double" w:sz="4" w:space="0" w:color="auto"/>
            </w:tcBorders>
          </w:tcPr>
          <w:p w14:paraId="562D795F" w14:textId="57072B1C" w:rsidR="000E4697" w:rsidRPr="004B56FD" w:rsidRDefault="000E4697" w:rsidP="000E4697">
            <w:pPr>
              <w:pStyle w:val="acctfourfigures"/>
              <w:tabs>
                <w:tab w:val="clear" w:pos="765"/>
                <w:tab w:val="decimal" w:pos="989"/>
              </w:tabs>
              <w:spacing w:line="240" w:lineRule="atLeast"/>
              <w:ind w:left="-75" w:right="-77"/>
              <w:rPr>
                <w:b/>
                <w:bCs/>
                <w:szCs w:val="22"/>
              </w:rPr>
            </w:pPr>
            <w:r w:rsidRPr="004B56FD">
              <w:rPr>
                <w:b/>
                <w:bCs/>
                <w:szCs w:val="22"/>
              </w:rPr>
              <w:t>218,945</w:t>
            </w:r>
          </w:p>
        </w:tc>
      </w:tr>
    </w:tbl>
    <w:p w14:paraId="4E7E1A5B" w14:textId="2F73A42B" w:rsidR="006375C8" w:rsidRPr="004B56FD" w:rsidRDefault="006375C8" w:rsidP="00361045">
      <w:pPr>
        <w:pStyle w:val="BodyText"/>
        <w:spacing w:after="0"/>
        <w:rPr>
          <w:szCs w:val="22"/>
          <w:highlight w:val="yellow"/>
        </w:rPr>
      </w:pPr>
    </w:p>
    <w:p w14:paraId="1B83D710" w14:textId="73065CCA" w:rsidR="00947D6A" w:rsidRPr="004B56FD" w:rsidRDefault="00947D6A" w:rsidP="003F4FE4">
      <w:pPr>
        <w:pStyle w:val="Heading1"/>
        <w:spacing w:before="0" w:after="0" w:line="220" w:lineRule="exact"/>
        <w:ind w:left="540" w:hanging="540"/>
        <w:rPr>
          <w:szCs w:val="24"/>
        </w:rPr>
      </w:pPr>
      <w:r w:rsidRPr="004B56FD">
        <w:rPr>
          <w:szCs w:val="24"/>
        </w:rPr>
        <w:t>Finance costs</w:t>
      </w:r>
    </w:p>
    <w:p w14:paraId="56229676" w14:textId="07F3080F" w:rsidR="00947D6A" w:rsidRPr="004B56FD" w:rsidRDefault="00947D6A" w:rsidP="005B25E2">
      <w:pPr>
        <w:pStyle w:val="BodyText"/>
        <w:spacing w:after="0"/>
      </w:pPr>
    </w:p>
    <w:tbl>
      <w:tblPr>
        <w:tblW w:w="9162" w:type="dxa"/>
        <w:tblInd w:w="450" w:type="dxa"/>
        <w:tblLayout w:type="fixed"/>
        <w:tblCellMar>
          <w:left w:w="79" w:type="dxa"/>
          <w:right w:w="79" w:type="dxa"/>
        </w:tblCellMar>
        <w:tblLook w:val="0000" w:firstRow="0" w:lastRow="0" w:firstColumn="0" w:lastColumn="0" w:noHBand="0" w:noVBand="0"/>
      </w:tblPr>
      <w:tblGrid>
        <w:gridCol w:w="3699"/>
        <w:gridCol w:w="1263"/>
        <w:gridCol w:w="180"/>
        <w:gridCol w:w="1291"/>
        <w:gridCol w:w="180"/>
        <w:gridCol w:w="1173"/>
        <w:gridCol w:w="224"/>
        <w:gridCol w:w="1152"/>
      </w:tblGrid>
      <w:tr w:rsidR="00E21EA6" w:rsidRPr="004B56FD" w14:paraId="3FDD49A3" w14:textId="77777777" w:rsidTr="00C6213A">
        <w:trPr>
          <w:cantSplit/>
          <w:trHeight w:val="512"/>
        </w:trPr>
        <w:tc>
          <w:tcPr>
            <w:tcW w:w="3699" w:type="dxa"/>
          </w:tcPr>
          <w:p w14:paraId="673A886C" w14:textId="77777777" w:rsidR="00E21EA6" w:rsidRPr="004B56FD" w:rsidRDefault="00E21EA6" w:rsidP="000421D1">
            <w:pPr>
              <w:spacing w:line="240" w:lineRule="atLeast"/>
              <w:rPr>
                <w:b/>
                <w:bCs/>
                <w:i/>
                <w:iCs/>
                <w:szCs w:val="22"/>
              </w:rPr>
            </w:pPr>
          </w:p>
        </w:tc>
        <w:tc>
          <w:tcPr>
            <w:tcW w:w="2734" w:type="dxa"/>
            <w:gridSpan w:val="3"/>
          </w:tcPr>
          <w:p w14:paraId="0048CC54" w14:textId="77777777" w:rsidR="00E21EA6" w:rsidRPr="004B56FD" w:rsidRDefault="00E21EA6" w:rsidP="000421D1">
            <w:pPr>
              <w:pStyle w:val="acctmergecolhdg"/>
              <w:spacing w:line="240" w:lineRule="atLeast"/>
              <w:rPr>
                <w:rFonts w:eastAsia="Calibri"/>
                <w:szCs w:val="22"/>
              </w:rPr>
            </w:pPr>
            <w:r w:rsidRPr="004B56FD">
              <w:rPr>
                <w:szCs w:val="22"/>
              </w:rPr>
              <w:t xml:space="preserve">Consolidated </w:t>
            </w:r>
          </w:p>
          <w:p w14:paraId="03D35849" w14:textId="77777777" w:rsidR="00E21EA6" w:rsidRPr="004B56FD" w:rsidRDefault="00E21EA6" w:rsidP="000421D1">
            <w:pPr>
              <w:pStyle w:val="acctmergecolhdg"/>
              <w:spacing w:line="240" w:lineRule="atLeast"/>
              <w:rPr>
                <w:szCs w:val="22"/>
              </w:rPr>
            </w:pPr>
            <w:r w:rsidRPr="004B56FD">
              <w:rPr>
                <w:szCs w:val="22"/>
              </w:rPr>
              <w:t>financial statements</w:t>
            </w:r>
          </w:p>
        </w:tc>
        <w:tc>
          <w:tcPr>
            <w:tcW w:w="180" w:type="dxa"/>
          </w:tcPr>
          <w:p w14:paraId="5DEE8A9D" w14:textId="77777777" w:rsidR="00E21EA6" w:rsidRPr="004B56FD" w:rsidRDefault="00E21EA6" w:rsidP="000421D1">
            <w:pPr>
              <w:pStyle w:val="acctmergecolhdg"/>
              <w:spacing w:line="240" w:lineRule="atLeast"/>
              <w:rPr>
                <w:szCs w:val="22"/>
              </w:rPr>
            </w:pPr>
          </w:p>
        </w:tc>
        <w:tc>
          <w:tcPr>
            <w:tcW w:w="2549" w:type="dxa"/>
            <w:gridSpan w:val="3"/>
          </w:tcPr>
          <w:p w14:paraId="234883B0" w14:textId="77777777" w:rsidR="00E21EA6" w:rsidRPr="004B56FD" w:rsidRDefault="00E21EA6" w:rsidP="000421D1">
            <w:pPr>
              <w:pStyle w:val="acctmergecolhdg"/>
              <w:spacing w:line="240" w:lineRule="atLeast"/>
              <w:rPr>
                <w:rFonts w:eastAsia="Calibri"/>
                <w:szCs w:val="22"/>
              </w:rPr>
            </w:pPr>
            <w:r w:rsidRPr="004B56FD">
              <w:rPr>
                <w:szCs w:val="22"/>
              </w:rPr>
              <w:t xml:space="preserve">Separate </w:t>
            </w:r>
          </w:p>
          <w:p w14:paraId="2FF0B1AF" w14:textId="77777777" w:rsidR="00E21EA6" w:rsidRPr="004B56FD" w:rsidRDefault="00E21EA6" w:rsidP="000421D1">
            <w:pPr>
              <w:pStyle w:val="acctmergecolhdg"/>
              <w:spacing w:line="240" w:lineRule="atLeast"/>
              <w:rPr>
                <w:szCs w:val="22"/>
              </w:rPr>
            </w:pPr>
            <w:r w:rsidRPr="004B56FD">
              <w:rPr>
                <w:szCs w:val="22"/>
              </w:rPr>
              <w:t>financial statements</w:t>
            </w:r>
          </w:p>
        </w:tc>
      </w:tr>
      <w:tr w:rsidR="00E21EA6" w:rsidRPr="004B56FD" w14:paraId="28EDA252" w14:textId="77777777" w:rsidTr="00C6213A">
        <w:trPr>
          <w:cantSplit/>
          <w:trHeight w:val="256"/>
        </w:trPr>
        <w:tc>
          <w:tcPr>
            <w:tcW w:w="3699" w:type="dxa"/>
          </w:tcPr>
          <w:p w14:paraId="275EBB7F" w14:textId="77777777" w:rsidR="00E21EA6" w:rsidRPr="004B56FD" w:rsidRDefault="00E21EA6" w:rsidP="000421D1">
            <w:pPr>
              <w:spacing w:line="240" w:lineRule="atLeast"/>
              <w:rPr>
                <w:szCs w:val="22"/>
                <w:lang w:val="en-US" w:bidi="th-TH"/>
              </w:rPr>
            </w:pPr>
          </w:p>
        </w:tc>
        <w:tc>
          <w:tcPr>
            <w:tcW w:w="1263" w:type="dxa"/>
          </w:tcPr>
          <w:p w14:paraId="0D91B008" w14:textId="570704B4" w:rsidR="00E21EA6" w:rsidRPr="004B56FD" w:rsidRDefault="007D2F07" w:rsidP="000421D1">
            <w:pPr>
              <w:pStyle w:val="acctfourfigures"/>
              <w:tabs>
                <w:tab w:val="clear" w:pos="765"/>
              </w:tabs>
              <w:spacing w:line="240" w:lineRule="atLeast"/>
              <w:jc w:val="center"/>
              <w:rPr>
                <w:szCs w:val="22"/>
              </w:rPr>
            </w:pPr>
            <w:r w:rsidRPr="004B56FD">
              <w:rPr>
                <w:szCs w:val="22"/>
              </w:rPr>
              <w:t>2022</w:t>
            </w:r>
          </w:p>
        </w:tc>
        <w:tc>
          <w:tcPr>
            <w:tcW w:w="180" w:type="dxa"/>
          </w:tcPr>
          <w:p w14:paraId="291AEB10" w14:textId="77777777" w:rsidR="00E21EA6" w:rsidRPr="004B56FD" w:rsidRDefault="00E21EA6" w:rsidP="000421D1">
            <w:pPr>
              <w:pStyle w:val="acctfourfigures"/>
              <w:tabs>
                <w:tab w:val="clear" w:pos="765"/>
              </w:tabs>
              <w:spacing w:line="240" w:lineRule="atLeast"/>
              <w:jc w:val="center"/>
              <w:rPr>
                <w:szCs w:val="22"/>
              </w:rPr>
            </w:pPr>
          </w:p>
        </w:tc>
        <w:tc>
          <w:tcPr>
            <w:tcW w:w="1291" w:type="dxa"/>
          </w:tcPr>
          <w:p w14:paraId="08B89B95" w14:textId="1A8D4351" w:rsidR="00E21EA6" w:rsidRPr="004B56FD" w:rsidRDefault="007D2F07" w:rsidP="000421D1">
            <w:pPr>
              <w:pStyle w:val="acctfourfigures"/>
              <w:tabs>
                <w:tab w:val="clear" w:pos="765"/>
              </w:tabs>
              <w:spacing w:line="240" w:lineRule="atLeast"/>
              <w:jc w:val="center"/>
              <w:rPr>
                <w:szCs w:val="22"/>
              </w:rPr>
            </w:pPr>
            <w:r w:rsidRPr="004B56FD">
              <w:rPr>
                <w:szCs w:val="22"/>
              </w:rPr>
              <w:t>2021</w:t>
            </w:r>
          </w:p>
        </w:tc>
        <w:tc>
          <w:tcPr>
            <w:tcW w:w="180" w:type="dxa"/>
          </w:tcPr>
          <w:p w14:paraId="2D3563A5" w14:textId="77777777" w:rsidR="00E21EA6" w:rsidRPr="004B56FD" w:rsidRDefault="00E21EA6" w:rsidP="000421D1">
            <w:pPr>
              <w:pStyle w:val="acctfourfigures"/>
              <w:tabs>
                <w:tab w:val="clear" w:pos="765"/>
              </w:tabs>
              <w:spacing w:line="240" w:lineRule="atLeast"/>
              <w:jc w:val="center"/>
              <w:rPr>
                <w:szCs w:val="22"/>
              </w:rPr>
            </w:pPr>
          </w:p>
        </w:tc>
        <w:tc>
          <w:tcPr>
            <w:tcW w:w="1173" w:type="dxa"/>
          </w:tcPr>
          <w:p w14:paraId="743C737A" w14:textId="745F1441" w:rsidR="00E21EA6" w:rsidRPr="004B56FD" w:rsidRDefault="007D2F07" w:rsidP="000421D1">
            <w:pPr>
              <w:pStyle w:val="acctfourfigures"/>
              <w:tabs>
                <w:tab w:val="clear" w:pos="765"/>
              </w:tabs>
              <w:spacing w:line="240" w:lineRule="atLeast"/>
              <w:jc w:val="center"/>
              <w:rPr>
                <w:szCs w:val="22"/>
              </w:rPr>
            </w:pPr>
            <w:r w:rsidRPr="004B56FD">
              <w:rPr>
                <w:szCs w:val="22"/>
              </w:rPr>
              <w:t>2022</w:t>
            </w:r>
          </w:p>
        </w:tc>
        <w:tc>
          <w:tcPr>
            <w:tcW w:w="224" w:type="dxa"/>
          </w:tcPr>
          <w:p w14:paraId="4E26F48C" w14:textId="77777777" w:rsidR="00E21EA6" w:rsidRPr="004B56FD" w:rsidRDefault="00E21EA6" w:rsidP="000421D1">
            <w:pPr>
              <w:pStyle w:val="acctfourfigures"/>
              <w:tabs>
                <w:tab w:val="clear" w:pos="765"/>
              </w:tabs>
              <w:spacing w:line="240" w:lineRule="atLeast"/>
              <w:jc w:val="center"/>
              <w:rPr>
                <w:szCs w:val="22"/>
              </w:rPr>
            </w:pPr>
          </w:p>
        </w:tc>
        <w:tc>
          <w:tcPr>
            <w:tcW w:w="1152" w:type="dxa"/>
          </w:tcPr>
          <w:p w14:paraId="478087FC" w14:textId="606CEB5A" w:rsidR="00E21EA6" w:rsidRPr="004B56FD" w:rsidRDefault="007D2F07" w:rsidP="000421D1">
            <w:pPr>
              <w:pStyle w:val="acctfourfigures"/>
              <w:tabs>
                <w:tab w:val="clear" w:pos="765"/>
              </w:tabs>
              <w:spacing w:line="240" w:lineRule="atLeast"/>
              <w:jc w:val="center"/>
              <w:rPr>
                <w:szCs w:val="22"/>
              </w:rPr>
            </w:pPr>
            <w:r w:rsidRPr="004B56FD">
              <w:rPr>
                <w:szCs w:val="22"/>
              </w:rPr>
              <w:t>2021</w:t>
            </w:r>
          </w:p>
        </w:tc>
      </w:tr>
      <w:tr w:rsidR="00E21EA6" w:rsidRPr="004B56FD" w14:paraId="161677A3" w14:textId="77777777" w:rsidTr="00C6213A">
        <w:trPr>
          <w:cantSplit/>
          <w:trHeight w:val="256"/>
        </w:trPr>
        <w:tc>
          <w:tcPr>
            <w:tcW w:w="3699" w:type="dxa"/>
          </w:tcPr>
          <w:p w14:paraId="3F78DA1D" w14:textId="77777777" w:rsidR="00E21EA6" w:rsidRPr="004B56FD" w:rsidRDefault="00E21EA6" w:rsidP="000421D1">
            <w:pPr>
              <w:spacing w:line="240" w:lineRule="atLeast"/>
              <w:rPr>
                <w:szCs w:val="22"/>
                <w:lang w:val="en-US" w:bidi="th-TH"/>
              </w:rPr>
            </w:pPr>
          </w:p>
        </w:tc>
        <w:tc>
          <w:tcPr>
            <w:tcW w:w="5463" w:type="dxa"/>
            <w:gridSpan w:val="7"/>
          </w:tcPr>
          <w:p w14:paraId="30D27D1C" w14:textId="77777777" w:rsidR="00E21EA6" w:rsidRPr="004B56FD" w:rsidRDefault="00E21EA6" w:rsidP="000421D1">
            <w:pPr>
              <w:pStyle w:val="acctfourfigures"/>
              <w:tabs>
                <w:tab w:val="clear" w:pos="765"/>
              </w:tabs>
              <w:spacing w:line="240" w:lineRule="atLeast"/>
              <w:jc w:val="center"/>
              <w:rPr>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E21EA6" w:rsidRPr="004B56FD" w14:paraId="37B84D48" w14:textId="77777777" w:rsidTr="00C6213A">
        <w:trPr>
          <w:cantSplit/>
          <w:trHeight w:val="166"/>
        </w:trPr>
        <w:tc>
          <w:tcPr>
            <w:tcW w:w="3699" w:type="dxa"/>
          </w:tcPr>
          <w:p w14:paraId="76F8613B" w14:textId="27F768A5" w:rsidR="00E21EA6" w:rsidRPr="004B56FD" w:rsidRDefault="00E21EA6" w:rsidP="000421D1">
            <w:pPr>
              <w:spacing w:line="240" w:lineRule="atLeast"/>
              <w:ind w:left="281" w:hanging="281"/>
              <w:rPr>
                <w:b/>
                <w:bCs/>
                <w:i/>
                <w:iCs/>
                <w:szCs w:val="22"/>
              </w:rPr>
            </w:pPr>
            <w:r w:rsidRPr="004B56FD">
              <w:rPr>
                <w:b/>
                <w:bCs/>
                <w:i/>
                <w:iCs/>
                <w:szCs w:val="22"/>
              </w:rPr>
              <w:t>Interest expenses</w:t>
            </w:r>
          </w:p>
        </w:tc>
        <w:tc>
          <w:tcPr>
            <w:tcW w:w="1263" w:type="dxa"/>
          </w:tcPr>
          <w:p w14:paraId="58EFD3C1" w14:textId="77777777" w:rsidR="00E21EA6" w:rsidRPr="004B56FD" w:rsidRDefault="00E21EA6" w:rsidP="000421D1">
            <w:pPr>
              <w:pStyle w:val="acctfourfigures"/>
              <w:tabs>
                <w:tab w:val="clear" w:pos="765"/>
                <w:tab w:val="decimal" w:pos="1095"/>
              </w:tabs>
              <w:spacing w:line="240" w:lineRule="atLeast"/>
              <w:ind w:left="-75" w:right="-77"/>
              <w:rPr>
                <w:szCs w:val="22"/>
              </w:rPr>
            </w:pPr>
          </w:p>
        </w:tc>
        <w:tc>
          <w:tcPr>
            <w:tcW w:w="180" w:type="dxa"/>
          </w:tcPr>
          <w:p w14:paraId="039B7D11" w14:textId="77777777" w:rsidR="00E21EA6" w:rsidRPr="004B56FD" w:rsidRDefault="00E21EA6" w:rsidP="000421D1">
            <w:pPr>
              <w:pStyle w:val="acctfourfigures"/>
              <w:tabs>
                <w:tab w:val="clear" w:pos="765"/>
                <w:tab w:val="decimal" w:pos="939"/>
              </w:tabs>
              <w:spacing w:line="240" w:lineRule="atLeast"/>
              <w:ind w:right="-77"/>
              <w:rPr>
                <w:szCs w:val="22"/>
              </w:rPr>
            </w:pPr>
          </w:p>
        </w:tc>
        <w:tc>
          <w:tcPr>
            <w:tcW w:w="1291" w:type="dxa"/>
          </w:tcPr>
          <w:p w14:paraId="7F19A281" w14:textId="77777777" w:rsidR="00E21EA6" w:rsidRPr="004B56FD" w:rsidRDefault="00E21EA6" w:rsidP="000421D1">
            <w:pPr>
              <w:pStyle w:val="acctfourfigures"/>
              <w:tabs>
                <w:tab w:val="clear" w:pos="765"/>
                <w:tab w:val="decimal" w:pos="910"/>
              </w:tabs>
              <w:spacing w:line="240" w:lineRule="atLeast"/>
              <w:ind w:left="-75" w:right="-77"/>
              <w:rPr>
                <w:szCs w:val="22"/>
              </w:rPr>
            </w:pPr>
          </w:p>
        </w:tc>
        <w:tc>
          <w:tcPr>
            <w:tcW w:w="180" w:type="dxa"/>
          </w:tcPr>
          <w:p w14:paraId="157C2AF3" w14:textId="77777777" w:rsidR="00E21EA6" w:rsidRPr="004B56FD" w:rsidRDefault="00E21EA6" w:rsidP="000421D1">
            <w:pPr>
              <w:pStyle w:val="acctfourfigures"/>
              <w:tabs>
                <w:tab w:val="clear" w:pos="765"/>
                <w:tab w:val="decimal" w:pos="939"/>
              </w:tabs>
              <w:spacing w:line="240" w:lineRule="atLeast"/>
              <w:ind w:right="-77"/>
              <w:rPr>
                <w:szCs w:val="22"/>
              </w:rPr>
            </w:pPr>
          </w:p>
        </w:tc>
        <w:tc>
          <w:tcPr>
            <w:tcW w:w="1173" w:type="dxa"/>
          </w:tcPr>
          <w:p w14:paraId="578857F6" w14:textId="77777777" w:rsidR="00E21EA6" w:rsidRPr="004B56FD" w:rsidRDefault="00E21EA6" w:rsidP="000421D1">
            <w:pPr>
              <w:pStyle w:val="acctfourfigures"/>
              <w:tabs>
                <w:tab w:val="clear" w:pos="765"/>
                <w:tab w:val="decimal" w:pos="827"/>
              </w:tabs>
              <w:spacing w:line="240" w:lineRule="atLeast"/>
              <w:ind w:left="-75" w:right="-77"/>
              <w:rPr>
                <w:szCs w:val="22"/>
              </w:rPr>
            </w:pPr>
          </w:p>
        </w:tc>
        <w:tc>
          <w:tcPr>
            <w:tcW w:w="224" w:type="dxa"/>
          </w:tcPr>
          <w:p w14:paraId="24A34E3D" w14:textId="77777777" w:rsidR="00E21EA6" w:rsidRPr="004B56FD" w:rsidRDefault="00E21EA6" w:rsidP="000421D1">
            <w:pPr>
              <w:pStyle w:val="acctfourfigures"/>
              <w:tabs>
                <w:tab w:val="clear" w:pos="765"/>
                <w:tab w:val="decimal" w:pos="939"/>
              </w:tabs>
              <w:spacing w:line="240" w:lineRule="atLeast"/>
              <w:ind w:right="-77"/>
              <w:rPr>
                <w:szCs w:val="22"/>
              </w:rPr>
            </w:pPr>
          </w:p>
        </w:tc>
        <w:tc>
          <w:tcPr>
            <w:tcW w:w="1152" w:type="dxa"/>
            <w:shd w:val="clear" w:color="auto" w:fill="auto"/>
          </w:tcPr>
          <w:p w14:paraId="27FD33C8" w14:textId="77777777" w:rsidR="00E21EA6" w:rsidRPr="004B56FD" w:rsidRDefault="00E21EA6" w:rsidP="000421D1">
            <w:pPr>
              <w:pStyle w:val="acctfourfigures"/>
              <w:tabs>
                <w:tab w:val="clear" w:pos="765"/>
                <w:tab w:val="decimal" w:pos="825"/>
              </w:tabs>
              <w:spacing w:line="240" w:lineRule="atLeast"/>
              <w:ind w:left="-75" w:right="-77"/>
              <w:rPr>
                <w:szCs w:val="22"/>
              </w:rPr>
            </w:pPr>
          </w:p>
        </w:tc>
      </w:tr>
      <w:tr w:rsidR="00A73F07" w:rsidRPr="004B56FD" w14:paraId="696998DC" w14:textId="77777777" w:rsidTr="00C6213A">
        <w:trPr>
          <w:cantSplit/>
          <w:trHeight w:val="166"/>
        </w:trPr>
        <w:tc>
          <w:tcPr>
            <w:tcW w:w="3699" w:type="dxa"/>
          </w:tcPr>
          <w:p w14:paraId="39912869" w14:textId="369081AA" w:rsidR="00A73F07" w:rsidRPr="004B56FD" w:rsidRDefault="00A73F07" w:rsidP="00A73F07">
            <w:pPr>
              <w:spacing w:line="240" w:lineRule="atLeast"/>
              <w:ind w:left="281" w:hanging="281"/>
              <w:rPr>
                <w:szCs w:val="22"/>
              </w:rPr>
            </w:pPr>
            <w:r w:rsidRPr="004B56FD">
              <w:rPr>
                <w:szCs w:val="22"/>
              </w:rPr>
              <w:t>Related parties</w:t>
            </w:r>
          </w:p>
        </w:tc>
        <w:tc>
          <w:tcPr>
            <w:tcW w:w="1263" w:type="dxa"/>
            <w:shd w:val="clear" w:color="auto" w:fill="auto"/>
          </w:tcPr>
          <w:p w14:paraId="68CE573C" w14:textId="2A85F1C2" w:rsidR="00A73F07" w:rsidRPr="004B56FD" w:rsidRDefault="00A73F07" w:rsidP="00882A0C">
            <w:pPr>
              <w:pStyle w:val="acctfourfigures"/>
              <w:tabs>
                <w:tab w:val="clear" w:pos="765"/>
                <w:tab w:val="decimal" w:pos="550"/>
              </w:tabs>
              <w:spacing w:line="240" w:lineRule="atLeast"/>
              <w:ind w:left="-75" w:right="-77"/>
              <w:jc w:val="center"/>
              <w:rPr>
                <w:szCs w:val="22"/>
              </w:rPr>
            </w:pPr>
            <w:r w:rsidRPr="004B56FD">
              <w:t>-</w:t>
            </w:r>
          </w:p>
        </w:tc>
        <w:tc>
          <w:tcPr>
            <w:tcW w:w="180" w:type="dxa"/>
            <w:shd w:val="clear" w:color="auto" w:fill="auto"/>
          </w:tcPr>
          <w:p w14:paraId="4EF579D4" w14:textId="77777777" w:rsidR="00A73F07" w:rsidRPr="004B56FD" w:rsidRDefault="00A73F07" w:rsidP="00A73F07">
            <w:pPr>
              <w:pStyle w:val="acctfourfigures"/>
              <w:tabs>
                <w:tab w:val="clear" w:pos="765"/>
                <w:tab w:val="decimal" w:pos="939"/>
              </w:tabs>
              <w:spacing w:line="240" w:lineRule="atLeast"/>
              <w:ind w:right="-77"/>
              <w:rPr>
                <w:szCs w:val="22"/>
              </w:rPr>
            </w:pPr>
          </w:p>
        </w:tc>
        <w:tc>
          <w:tcPr>
            <w:tcW w:w="1291" w:type="dxa"/>
            <w:shd w:val="clear" w:color="auto" w:fill="auto"/>
          </w:tcPr>
          <w:p w14:paraId="3A4F9C79" w14:textId="48976370" w:rsidR="00A73F07" w:rsidRPr="004B56FD" w:rsidRDefault="00A73F07" w:rsidP="00A73F07">
            <w:pPr>
              <w:pStyle w:val="acctfourfigures"/>
              <w:tabs>
                <w:tab w:val="clear" w:pos="765"/>
                <w:tab w:val="decimal" w:pos="1080"/>
              </w:tabs>
              <w:spacing w:line="240" w:lineRule="atLeast"/>
              <w:ind w:left="-72" w:right="-72"/>
              <w:rPr>
                <w:szCs w:val="22"/>
              </w:rPr>
            </w:pPr>
            <w:r w:rsidRPr="004B56FD">
              <w:t>3,527</w:t>
            </w:r>
          </w:p>
        </w:tc>
        <w:tc>
          <w:tcPr>
            <w:tcW w:w="180" w:type="dxa"/>
          </w:tcPr>
          <w:p w14:paraId="1B329B5C" w14:textId="77777777" w:rsidR="00A73F07" w:rsidRPr="004B56FD" w:rsidRDefault="00A73F07" w:rsidP="00A73F07">
            <w:pPr>
              <w:pStyle w:val="acctfourfigures"/>
              <w:tabs>
                <w:tab w:val="clear" w:pos="765"/>
                <w:tab w:val="decimal" w:pos="939"/>
              </w:tabs>
              <w:spacing w:line="240" w:lineRule="atLeast"/>
              <w:ind w:right="-77"/>
              <w:rPr>
                <w:szCs w:val="22"/>
              </w:rPr>
            </w:pPr>
          </w:p>
        </w:tc>
        <w:tc>
          <w:tcPr>
            <w:tcW w:w="1173" w:type="dxa"/>
          </w:tcPr>
          <w:p w14:paraId="7F7EE43F" w14:textId="44E2507D" w:rsidR="00A73F07" w:rsidRPr="004B56FD" w:rsidRDefault="00A73F07" w:rsidP="00A73F07">
            <w:pPr>
              <w:pStyle w:val="acctfourfigures"/>
              <w:tabs>
                <w:tab w:val="clear" w:pos="765"/>
                <w:tab w:val="decimal" w:pos="1011"/>
              </w:tabs>
              <w:spacing w:line="240" w:lineRule="atLeast"/>
              <w:ind w:left="-75" w:right="-77"/>
              <w:rPr>
                <w:szCs w:val="22"/>
              </w:rPr>
            </w:pPr>
            <w:r w:rsidRPr="004B56FD">
              <w:t>7,167</w:t>
            </w:r>
          </w:p>
        </w:tc>
        <w:tc>
          <w:tcPr>
            <w:tcW w:w="224" w:type="dxa"/>
            <w:vAlign w:val="bottom"/>
          </w:tcPr>
          <w:p w14:paraId="42073E32" w14:textId="77777777" w:rsidR="00A73F07" w:rsidRPr="004B56FD" w:rsidRDefault="00A73F07" w:rsidP="00A73F07">
            <w:pPr>
              <w:pStyle w:val="acctfourfigures"/>
              <w:tabs>
                <w:tab w:val="clear" w:pos="765"/>
                <w:tab w:val="decimal" w:pos="939"/>
              </w:tabs>
              <w:spacing w:line="240" w:lineRule="atLeast"/>
              <w:ind w:right="-77"/>
              <w:rPr>
                <w:szCs w:val="22"/>
              </w:rPr>
            </w:pPr>
          </w:p>
        </w:tc>
        <w:tc>
          <w:tcPr>
            <w:tcW w:w="1152" w:type="dxa"/>
          </w:tcPr>
          <w:p w14:paraId="2AE9E100" w14:textId="52200A3D" w:rsidR="00A73F07" w:rsidRPr="004B56FD" w:rsidRDefault="00A73F07" w:rsidP="00A73F07">
            <w:pPr>
              <w:pStyle w:val="acctfourfigures"/>
              <w:tabs>
                <w:tab w:val="clear" w:pos="765"/>
                <w:tab w:val="decimal" w:pos="992"/>
              </w:tabs>
              <w:spacing w:line="240" w:lineRule="atLeast"/>
              <w:ind w:left="-75" w:right="-77"/>
              <w:rPr>
                <w:szCs w:val="22"/>
              </w:rPr>
            </w:pPr>
            <w:r w:rsidRPr="004B56FD">
              <w:t>2,685</w:t>
            </w:r>
          </w:p>
        </w:tc>
      </w:tr>
      <w:tr w:rsidR="00A73F07" w:rsidRPr="004B56FD" w14:paraId="31476157" w14:textId="77777777" w:rsidTr="00C6213A">
        <w:trPr>
          <w:cantSplit/>
          <w:trHeight w:val="166"/>
        </w:trPr>
        <w:tc>
          <w:tcPr>
            <w:tcW w:w="3699" w:type="dxa"/>
          </w:tcPr>
          <w:p w14:paraId="131A244A" w14:textId="788993D6" w:rsidR="00A73F07" w:rsidRPr="004B56FD" w:rsidRDefault="00A73F07" w:rsidP="00A73F07">
            <w:pPr>
              <w:spacing w:line="240" w:lineRule="atLeast"/>
              <w:ind w:left="281" w:hanging="281"/>
              <w:rPr>
                <w:szCs w:val="22"/>
              </w:rPr>
            </w:pPr>
            <w:r w:rsidRPr="004B56FD">
              <w:rPr>
                <w:szCs w:val="22"/>
              </w:rPr>
              <w:t>Other parties</w:t>
            </w:r>
          </w:p>
        </w:tc>
        <w:tc>
          <w:tcPr>
            <w:tcW w:w="1263" w:type="dxa"/>
            <w:shd w:val="clear" w:color="auto" w:fill="auto"/>
          </w:tcPr>
          <w:p w14:paraId="23569B47" w14:textId="4E3DB013" w:rsidR="00A73F07" w:rsidRPr="004B56FD" w:rsidRDefault="00882A0C" w:rsidP="00A73F07">
            <w:pPr>
              <w:pStyle w:val="acctfourfigures"/>
              <w:tabs>
                <w:tab w:val="clear" w:pos="765"/>
                <w:tab w:val="decimal" w:pos="1095"/>
              </w:tabs>
              <w:spacing w:line="240" w:lineRule="atLeast"/>
              <w:ind w:left="-75" w:right="-77"/>
              <w:rPr>
                <w:szCs w:val="22"/>
              </w:rPr>
            </w:pPr>
            <w:r w:rsidRPr="004B56FD">
              <w:t>24</w:t>
            </w:r>
            <w:r w:rsidR="00A73F07" w:rsidRPr="004B56FD">
              <w:t>1,</w:t>
            </w:r>
            <w:r w:rsidRPr="004B56FD">
              <w:t>276</w:t>
            </w:r>
          </w:p>
        </w:tc>
        <w:tc>
          <w:tcPr>
            <w:tcW w:w="180" w:type="dxa"/>
            <w:shd w:val="clear" w:color="auto" w:fill="auto"/>
            <w:vAlign w:val="bottom"/>
          </w:tcPr>
          <w:p w14:paraId="4C8FAC43" w14:textId="77777777" w:rsidR="00A73F07" w:rsidRPr="004B56FD" w:rsidRDefault="00A73F07" w:rsidP="00A73F07">
            <w:pPr>
              <w:pStyle w:val="acctfourfigures"/>
              <w:tabs>
                <w:tab w:val="clear" w:pos="765"/>
                <w:tab w:val="decimal" w:pos="939"/>
              </w:tabs>
              <w:spacing w:line="240" w:lineRule="atLeast"/>
              <w:ind w:right="-77"/>
              <w:rPr>
                <w:szCs w:val="22"/>
              </w:rPr>
            </w:pPr>
          </w:p>
        </w:tc>
        <w:tc>
          <w:tcPr>
            <w:tcW w:w="1291" w:type="dxa"/>
            <w:shd w:val="clear" w:color="auto" w:fill="auto"/>
          </w:tcPr>
          <w:p w14:paraId="3ED06C64" w14:textId="7D12489F" w:rsidR="00A73F07" w:rsidRPr="004B56FD" w:rsidRDefault="00A73F07" w:rsidP="00A73F07">
            <w:pPr>
              <w:pStyle w:val="acctfourfigures"/>
              <w:tabs>
                <w:tab w:val="clear" w:pos="765"/>
                <w:tab w:val="decimal" w:pos="1080"/>
              </w:tabs>
              <w:spacing w:line="240" w:lineRule="atLeast"/>
              <w:ind w:left="-72" w:right="-72"/>
              <w:rPr>
                <w:szCs w:val="22"/>
              </w:rPr>
            </w:pPr>
            <w:r w:rsidRPr="004B56FD">
              <w:t>241,191</w:t>
            </w:r>
          </w:p>
        </w:tc>
        <w:tc>
          <w:tcPr>
            <w:tcW w:w="180" w:type="dxa"/>
          </w:tcPr>
          <w:p w14:paraId="5CDB214D" w14:textId="77777777" w:rsidR="00A73F07" w:rsidRPr="004B56FD" w:rsidRDefault="00A73F07" w:rsidP="00A73F07">
            <w:pPr>
              <w:pStyle w:val="acctfourfigures"/>
              <w:tabs>
                <w:tab w:val="clear" w:pos="765"/>
                <w:tab w:val="decimal" w:pos="939"/>
              </w:tabs>
              <w:spacing w:line="240" w:lineRule="atLeast"/>
              <w:ind w:right="-77"/>
              <w:rPr>
                <w:szCs w:val="22"/>
              </w:rPr>
            </w:pPr>
          </w:p>
        </w:tc>
        <w:tc>
          <w:tcPr>
            <w:tcW w:w="1173" w:type="dxa"/>
          </w:tcPr>
          <w:p w14:paraId="5D99732B" w14:textId="64ABE179" w:rsidR="00A73F07" w:rsidRPr="004B56FD" w:rsidRDefault="00A73F07" w:rsidP="00A73F07">
            <w:pPr>
              <w:pStyle w:val="acctfourfigures"/>
              <w:tabs>
                <w:tab w:val="clear" w:pos="765"/>
                <w:tab w:val="decimal" w:pos="1011"/>
              </w:tabs>
              <w:spacing w:line="240" w:lineRule="atLeast"/>
              <w:ind w:left="-75" w:right="-77"/>
              <w:rPr>
                <w:szCs w:val="22"/>
              </w:rPr>
            </w:pPr>
            <w:r w:rsidRPr="004B56FD">
              <w:t>9,34</w:t>
            </w:r>
            <w:r w:rsidR="00882A0C" w:rsidRPr="004B56FD">
              <w:t>6</w:t>
            </w:r>
          </w:p>
        </w:tc>
        <w:tc>
          <w:tcPr>
            <w:tcW w:w="224" w:type="dxa"/>
            <w:vAlign w:val="bottom"/>
          </w:tcPr>
          <w:p w14:paraId="62E41D8C" w14:textId="77777777" w:rsidR="00A73F07" w:rsidRPr="004B56FD" w:rsidRDefault="00A73F07" w:rsidP="00A73F07">
            <w:pPr>
              <w:pStyle w:val="acctfourfigures"/>
              <w:tabs>
                <w:tab w:val="clear" w:pos="765"/>
                <w:tab w:val="decimal" w:pos="939"/>
                <w:tab w:val="decimal" w:pos="1011"/>
              </w:tabs>
              <w:spacing w:line="240" w:lineRule="atLeast"/>
              <w:ind w:right="-77"/>
              <w:rPr>
                <w:szCs w:val="22"/>
              </w:rPr>
            </w:pPr>
          </w:p>
        </w:tc>
        <w:tc>
          <w:tcPr>
            <w:tcW w:w="1152" w:type="dxa"/>
          </w:tcPr>
          <w:p w14:paraId="644E7766" w14:textId="4E4DB16A" w:rsidR="00A73F07" w:rsidRPr="004B56FD" w:rsidRDefault="00A73F07" w:rsidP="00A73F07">
            <w:pPr>
              <w:pStyle w:val="acctfourfigures"/>
              <w:tabs>
                <w:tab w:val="clear" w:pos="765"/>
                <w:tab w:val="decimal" w:pos="992"/>
              </w:tabs>
              <w:spacing w:line="240" w:lineRule="atLeast"/>
              <w:ind w:left="-75" w:right="-77"/>
              <w:rPr>
                <w:szCs w:val="22"/>
              </w:rPr>
            </w:pPr>
            <w:r w:rsidRPr="004B56FD">
              <w:t>2,678</w:t>
            </w:r>
          </w:p>
        </w:tc>
      </w:tr>
      <w:tr w:rsidR="00A73F07" w:rsidRPr="004B56FD" w14:paraId="55FD7090" w14:textId="77777777" w:rsidTr="00C6213A">
        <w:trPr>
          <w:cantSplit/>
          <w:trHeight w:val="166"/>
        </w:trPr>
        <w:tc>
          <w:tcPr>
            <w:tcW w:w="3699" w:type="dxa"/>
          </w:tcPr>
          <w:p w14:paraId="7FBF22A3" w14:textId="6FC40958" w:rsidR="00A73F07" w:rsidRPr="004B56FD" w:rsidRDefault="00A73F07" w:rsidP="00A73F07">
            <w:pPr>
              <w:spacing w:line="240" w:lineRule="atLeast"/>
              <w:ind w:left="281" w:hanging="281"/>
              <w:rPr>
                <w:szCs w:val="22"/>
              </w:rPr>
            </w:pPr>
            <w:r w:rsidRPr="004B56FD">
              <w:rPr>
                <w:szCs w:val="22"/>
              </w:rPr>
              <w:t>Lease liabilities</w:t>
            </w:r>
          </w:p>
        </w:tc>
        <w:tc>
          <w:tcPr>
            <w:tcW w:w="1263" w:type="dxa"/>
            <w:shd w:val="clear" w:color="auto" w:fill="auto"/>
          </w:tcPr>
          <w:p w14:paraId="49C7CB61" w14:textId="18951D85" w:rsidR="00A73F07" w:rsidRPr="004B56FD" w:rsidRDefault="00882A0C" w:rsidP="00A73F07">
            <w:pPr>
              <w:pStyle w:val="acctfourfigures"/>
              <w:tabs>
                <w:tab w:val="clear" w:pos="765"/>
                <w:tab w:val="decimal" w:pos="1095"/>
              </w:tabs>
              <w:spacing w:line="240" w:lineRule="atLeast"/>
              <w:ind w:left="-75" w:right="-77"/>
              <w:rPr>
                <w:szCs w:val="22"/>
              </w:rPr>
            </w:pPr>
            <w:r w:rsidRPr="004B56FD">
              <w:t>17</w:t>
            </w:r>
            <w:r w:rsidR="00A73F07" w:rsidRPr="004B56FD">
              <w:t>,</w:t>
            </w:r>
            <w:r w:rsidRPr="004B56FD">
              <w:t>577</w:t>
            </w:r>
          </w:p>
        </w:tc>
        <w:tc>
          <w:tcPr>
            <w:tcW w:w="180" w:type="dxa"/>
            <w:shd w:val="clear" w:color="auto" w:fill="auto"/>
            <w:vAlign w:val="bottom"/>
          </w:tcPr>
          <w:p w14:paraId="10D236B0" w14:textId="77777777" w:rsidR="00A73F07" w:rsidRPr="004B56FD" w:rsidRDefault="00A73F07" w:rsidP="00A73F07">
            <w:pPr>
              <w:pStyle w:val="acctfourfigures"/>
              <w:tabs>
                <w:tab w:val="clear" w:pos="765"/>
                <w:tab w:val="decimal" w:pos="939"/>
              </w:tabs>
              <w:spacing w:line="240" w:lineRule="atLeast"/>
              <w:ind w:right="-77"/>
              <w:rPr>
                <w:szCs w:val="22"/>
              </w:rPr>
            </w:pPr>
          </w:p>
        </w:tc>
        <w:tc>
          <w:tcPr>
            <w:tcW w:w="1291" w:type="dxa"/>
            <w:shd w:val="clear" w:color="auto" w:fill="auto"/>
          </w:tcPr>
          <w:p w14:paraId="6B88A75F" w14:textId="5A417AA6" w:rsidR="00A73F07" w:rsidRPr="004B56FD" w:rsidRDefault="00A73F07" w:rsidP="00A73F07">
            <w:pPr>
              <w:pStyle w:val="acctfourfigures"/>
              <w:tabs>
                <w:tab w:val="clear" w:pos="765"/>
                <w:tab w:val="decimal" w:pos="1080"/>
              </w:tabs>
              <w:spacing w:line="240" w:lineRule="atLeast"/>
              <w:ind w:left="-72" w:right="-72"/>
              <w:rPr>
                <w:szCs w:val="22"/>
              </w:rPr>
            </w:pPr>
            <w:r w:rsidRPr="004B56FD">
              <w:t>16,365</w:t>
            </w:r>
          </w:p>
        </w:tc>
        <w:tc>
          <w:tcPr>
            <w:tcW w:w="180" w:type="dxa"/>
          </w:tcPr>
          <w:p w14:paraId="7489D282" w14:textId="77777777" w:rsidR="00A73F07" w:rsidRPr="004B56FD" w:rsidRDefault="00A73F07" w:rsidP="00A73F07">
            <w:pPr>
              <w:pStyle w:val="acctfourfigures"/>
              <w:tabs>
                <w:tab w:val="clear" w:pos="765"/>
                <w:tab w:val="decimal" w:pos="939"/>
              </w:tabs>
              <w:spacing w:line="240" w:lineRule="atLeast"/>
              <w:ind w:right="-77"/>
              <w:rPr>
                <w:szCs w:val="22"/>
              </w:rPr>
            </w:pPr>
          </w:p>
        </w:tc>
        <w:tc>
          <w:tcPr>
            <w:tcW w:w="1173" w:type="dxa"/>
          </w:tcPr>
          <w:p w14:paraId="665DADC0" w14:textId="7FF2BF7B" w:rsidR="00A73F07" w:rsidRPr="004B56FD" w:rsidRDefault="00A73F07" w:rsidP="00A73F07">
            <w:pPr>
              <w:pStyle w:val="acctfourfigures"/>
              <w:tabs>
                <w:tab w:val="clear" w:pos="765"/>
                <w:tab w:val="decimal" w:pos="1011"/>
              </w:tabs>
              <w:spacing w:line="240" w:lineRule="atLeast"/>
              <w:ind w:left="-75" w:right="-77"/>
              <w:rPr>
                <w:szCs w:val="22"/>
              </w:rPr>
            </w:pPr>
            <w:r w:rsidRPr="004B56FD">
              <w:t>1,019</w:t>
            </w:r>
          </w:p>
        </w:tc>
        <w:tc>
          <w:tcPr>
            <w:tcW w:w="224" w:type="dxa"/>
            <w:vAlign w:val="bottom"/>
          </w:tcPr>
          <w:p w14:paraId="32DF8793" w14:textId="77777777" w:rsidR="00A73F07" w:rsidRPr="004B56FD" w:rsidRDefault="00A73F07" w:rsidP="00A73F07">
            <w:pPr>
              <w:pStyle w:val="acctfourfigures"/>
              <w:tabs>
                <w:tab w:val="clear" w:pos="765"/>
                <w:tab w:val="decimal" w:pos="939"/>
              </w:tabs>
              <w:spacing w:line="240" w:lineRule="atLeast"/>
              <w:ind w:right="-77"/>
              <w:rPr>
                <w:szCs w:val="22"/>
              </w:rPr>
            </w:pPr>
          </w:p>
        </w:tc>
        <w:tc>
          <w:tcPr>
            <w:tcW w:w="1152" w:type="dxa"/>
          </w:tcPr>
          <w:p w14:paraId="4460F0AA" w14:textId="1CD1FC02" w:rsidR="00A73F07" w:rsidRPr="004B56FD" w:rsidRDefault="00A73F07" w:rsidP="00A73F07">
            <w:pPr>
              <w:pStyle w:val="acctfourfigures"/>
              <w:tabs>
                <w:tab w:val="clear" w:pos="765"/>
                <w:tab w:val="decimal" w:pos="992"/>
              </w:tabs>
              <w:spacing w:line="240" w:lineRule="atLeast"/>
              <w:ind w:left="-75" w:right="-77"/>
              <w:rPr>
                <w:szCs w:val="22"/>
              </w:rPr>
            </w:pPr>
            <w:r w:rsidRPr="004B56FD">
              <w:t>36</w:t>
            </w:r>
          </w:p>
        </w:tc>
      </w:tr>
      <w:tr w:rsidR="00A73F07" w:rsidRPr="004B56FD" w14:paraId="66D302FD" w14:textId="77777777" w:rsidTr="00C6213A">
        <w:trPr>
          <w:cantSplit/>
          <w:trHeight w:val="166"/>
        </w:trPr>
        <w:tc>
          <w:tcPr>
            <w:tcW w:w="3699" w:type="dxa"/>
          </w:tcPr>
          <w:p w14:paraId="46695457" w14:textId="31677225" w:rsidR="00A73F07" w:rsidRPr="004B56FD" w:rsidRDefault="00A73F07" w:rsidP="00A73F07">
            <w:pPr>
              <w:spacing w:line="240" w:lineRule="atLeast"/>
              <w:ind w:left="281" w:hanging="281"/>
              <w:rPr>
                <w:szCs w:val="28"/>
                <w:highlight w:val="yellow"/>
                <w:lang w:val="en-US" w:bidi="th-TH"/>
              </w:rPr>
            </w:pPr>
            <w:r w:rsidRPr="004B56FD">
              <w:rPr>
                <w:szCs w:val="22"/>
              </w:rPr>
              <w:t>Lease liabilities</w:t>
            </w:r>
            <w:r w:rsidRPr="004B56FD">
              <w:rPr>
                <w:szCs w:val="28"/>
                <w:cs/>
                <w:lang w:bidi="th-TH"/>
              </w:rPr>
              <w:t xml:space="preserve"> </w:t>
            </w:r>
            <w:r w:rsidRPr="004B56FD">
              <w:rPr>
                <w:szCs w:val="28"/>
                <w:lang w:val="en-US" w:bidi="th-TH"/>
              </w:rPr>
              <w:t>- related parties</w:t>
            </w:r>
          </w:p>
        </w:tc>
        <w:tc>
          <w:tcPr>
            <w:tcW w:w="1263" w:type="dxa"/>
            <w:shd w:val="clear" w:color="auto" w:fill="auto"/>
          </w:tcPr>
          <w:p w14:paraId="51D55696" w14:textId="0576ACB3" w:rsidR="00A73F07" w:rsidRPr="004B56FD" w:rsidRDefault="00A73F07" w:rsidP="00A73F07">
            <w:pPr>
              <w:pStyle w:val="acctfourfigures"/>
              <w:tabs>
                <w:tab w:val="clear" w:pos="765"/>
                <w:tab w:val="decimal" w:pos="1095"/>
              </w:tabs>
              <w:spacing w:line="240" w:lineRule="atLeast"/>
              <w:ind w:left="-75" w:right="-77"/>
              <w:rPr>
                <w:szCs w:val="22"/>
              </w:rPr>
            </w:pPr>
            <w:r w:rsidRPr="004B56FD">
              <w:t>2</w:t>
            </w:r>
            <w:r w:rsidR="00882A0C" w:rsidRPr="004B56FD">
              <w:t>2</w:t>
            </w:r>
            <w:r w:rsidRPr="004B56FD">
              <w:t>,</w:t>
            </w:r>
            <w:r w:rsidR="00882A0C" w:rsidRPr="004B56FD">
              <w:t>47</w:t>
            </w:r>
            <w:r w:rsidRPr="004B56FD">
              <w:t>3</w:t>
            </w:r>
          </w:p>
        </w:tc>
        <w:tc>
          <w:tcPr>
            <w:tcW w:w="180" w:type="dxa"/>
            <w:shd w:val="clear" w:color="auto" w:fill="auto"/>
            <w:vAlign w:val="bottom"/>
          </w:tcPr>
          <w:p w14:paraId="00678F30" w14:textId="77777777" w:rsidR="00A73F07" w:rsidRPr="004B56FD" w:rsidRDefault="00A73F07" w:rsidP="00A73F07">
            <w:pPr>
              <w:pStyle w:val="acctfourfigures"/>
              <w:tabs>
                <w:tab w:val="clear" w:pos="765"/>
                <w:tab w:val="decimal" w:pos="939"/>
              </w:tabs>
              <w:spacing w:line="240" w:lineRule="atLeast"/>
              <w:ind w:right="-77"/>
              <w:rPr>
                <w:szCs w:val="22"/>
              </w:rPr>
            </w:pPr>
          </w:p>
        </w:tc>
        <w:tc>
          <w:tcPr>
            <w:tcW w:w="1291" w:type="dxa"/>
            <w:shd w:val="clear" w:color="auto" w:fill="auto"/>
          </w:tcPr>
          <w:p w14:paraId="1FECDDFC" w14:textId="1D0B0C5F" w:rsidR="00A73F07" w:rsidRPr="004B56FD" w:rsidRDefault="00A73F07" w:rsidP="00A73F07">
            <w:pPr>
              <w:pStyle w:val="acctfourfigures"/>
              <w:tabs>
                <w:tab w:val="clear" w:pos="765"/>
                <w:tab w:val="decimal" w:pos="1080"/>
              </w:tabs>
              <w:spacing w:line="240" w:lineRule="atLeast"/>
              <w:ind w:left="-72" w:right="-72"/>
              <w:rPr>
                <w:szCs w:val="22"/>
              </w:rPr>
            </w:pPr>
            <w:r w:rsidRPr="004B56FD">
              <w:t>38,828</w:t>
            </w:r>
          </w:p>
        </w:tc>
        <w:tc>
          <w:tcPr>
            <w:tcW w:w="180" w:type="dxa"/>
          </w:tcPr>
          <w:p w14:paraId="5D0CD334" w14:textId="77777777" w:rsidR="00A73F07" w:rsidRPr="004B56FD" w:rsidRDefault="00A73F07" w:rsidP="00A73F07">
            <w:pPr>
              <w:pStyle w:val="acctfourfigures"/>
              <w:tabs>
                <w:tab w:val="clear" w:pos="765"/>
                <w:tab w:val="decimal" w:pos="939"/>
              </w:tabs>
              <w:spacing w:line="240" w:lineRule="atLeast"/>
              <w:ind w:right="-77"/>
              <w:rPr>
                <w:szCs w:val="22"/>
              </w:rPr>
            </w:pPr>
          </w:p>
        </w:tc>
        <w:tc>
          <w:tcPr>
            <w:tcW w:w="1173" w:type="dxa"/>
          </w:tcPr>
          <w:p w14:paraId="500F6521" w14:textId="1EA8C2D4" w:rsidR="00A73F07" w:rsidRPr="004B56FD" w:rsidRDefault="00A73F07" w:rsidP="00A73F07">
            <w:pPr>
              <w:pStyle w:val="acctfourfigures"/>
              <w:tabs>
                <w:tab w:val="clear" w:pos="765"/>
                <w:tab w:val="decimal" w:pos="1011"/>
              </w:tabs>
              <w:spacing w:line="240" w:lineRule="atLeast"/>
              <w:ind w:left="-75" w:right="-77"/>
              <w:rPr>
                <w:szCs w:val="22"/>
              </w:rPr>
            </w:pPr>
            <w:r w:rsidRPr="004B56FD">
              <w:t>1,973</w:t>
            </w:r>
          </w:p>
        </w:tc>
        <w:tc>
          <w:tcPr>
            <w:tcW w:w="224" w:type="dxa"/>
            <w:vAlign w:val="bottom"/>
          </w:tcPr>
          <w:p w14:paraId="79A78AC3" w14:textId="77777777" w:rsidR="00A73F07" w:rsidRPr="004B56FD" w:rsidRDefault="00A73F07" w:rsidP="00A73F07">
            <w:pPr>
              <w:pStyle w:val="acctfourfigures"/>
              <w:tabs>
                <w:tab w:val="clear" w:pos="765"/>
                <w:tab w:val="decimal" w:pos="939"/>
              </w:tabs>
              <w:spacing w:line="240" w:lineRule="atLeast"/>
              <w:ind w:right="-77"/>
              <w:rPr>
                <w:szCs w:val="22"/>
              </w:rPr>
            </w:pPr>
          </w:p>
        </w:tc>
        <w:tc>
          <w:tcPr>
            <w:tcW w:w="1152" w:type="dxa"/>
          </w:tcPr>
          <w:p w14:paraId="2B834AA2" w14:textId="0B4D9AD2" w:rsidR="00A73F07" w:rsidRPr="004B56FD" w:rsidRDefault="00A73F07" w:rsidP="00A73F07">
            <w:pPr>
              <w:pStyle w:val="acctfourfigures"/>
              <w:tabs>
                <w:tab w:val="clear" w:pos="765"/>
                <w:tab w:val="decimal" w:pos="992"/>
              </w:tabs>
              <w:spacing w:line="240" w:lineRule="atLeast"/>
              <w:ind w:left="-75" w:right="-77"/>
              <w:rPr>
                <w:szCs w:val="22"/>
              </w:rPr>
            </w:pPr>
            <w:r w:rsidRPr="004B56FD">
              <w:t>1,091</w:t>
            </w:r>
          </w:p>
        </w:tc>
      </w:tr>
      <w:tr w:rsidR="00A73F07" w:rsidRPr="004B56FD" w14:paraId="2835828D" w14:textId="77777777" w:rsidTr="00C6213A">
        <w:trPr>
          <w:cantSplit/>
          <w:trHeight w:val="166"/>
        </w:trPr>
        <w:tc>
          <w:tcPr>
            <w:tcW w:w="3699" w:type="dxa"/>
          </w:tcPr>
          <w:p w14:paraId="3343BC54" w14:textId="77777777" w:rsidR="00A73F07" w:rsidRPr="004B56FD" w:rsidRDefault="00A73F07" w:rsidP="00A73F07">
            <w:pPr>
              <w:spacing w:line="240" w:lineRule="atLeast"/>
              <w:ind w:left="281" w:hanging="281"/>
              <w:rPr>
                <w:b/>
                <w:bCs/>
                <w:szCs w:val="22"/>
              </w:rPr>
            </w:pPr>
            <w:r w:rsidRPr="004B56FD">
              <w:rPr>
                <w:b/>
                <w:bCs/>
                <w:szCs w:val="22"/>
              </w:rPr>
              <w:t>Total expenses</w:t>
            </w:r>
          </w:p>
        </w:tc>
        <w:tc>
          <w:tcPr>
            <w:tcW w:w="1263" w:type="dxa"/>
            <w:tcBorders>
              <w:top w:val="single" w:sz="4" w:space="0" w:color="auto"/>
              <w:bottom w:val="double" w:sz="4" w:space="0" w:color="auto"/>
            </w:tcBorders>
            <w:shd w:val="clear" w:color="auto" w:fill="auto"/>
          </w:tcPr>
          <w:p w14:paraId="3F74466C" w14:textId="145B8566" w:rsidR="00A73F07" w:rsidRPr="004B56FD" w:rsidRDefault="00A73F07" w:rsidP="00A73F07">
            <w:pPr>
              <w:pStyle w:val="acctfourfigures"/>
              <w:tabs>
                <w:tab w:val="clear" w:pos="765"/>
                <w:tab w:val="decimal" w:pos="1095"/>
              </w:tabs>
              <w:spacing w:line="240" w:lineRule="atLeast"/>
              <w:ind w:left="-75" w:right="-77"/>
              <w:rPr>
                <w:b/>
                <w:bCs/>
                <w:szCs w:val="22"/>
              </w:rPr>
            </w:pPr>
            <w:r w:rsidRPr="004B56FD">
              <w:rPr>
                <w:b/>
                <w:bCs/>
              </w:rPr>
              <w:t>281,</w:t>
            </w:r>
            <w:r w:rsidR="00882A0C" w:rsidRPr="004B56FD">
              <w:rPr>
                <w:b/>
                <w:bCs/>
              </w:rPr>
              <w:t>326</w:t>
            </w:r>
          </w:p>
        </w:tc>
        <w:tc>
          <w:tcPr>
            <w:tcW w:w="180" w:type="dxa"/>
            <w:shd w:val="clear" w:color="auto" w:fill="auto"/>
            <w:vAlign w:val="bottom"/>
          </w:tcPr>
          <w:p w14:paraId="6ABE6C22" w14:textId="77777777" w:rsidR="00A73F07" w:rsidRPr="004B56FD" w:rsidRDefault="00A73F07" w:rsidP="00A73F07">
            <w:pPr>
              <w:pStyle w:val="acctfourfigures"/>
              <w:tabs>
                <w:tab w:val="clear" w:pos="765"/>
                <w:tab w:val="decimal" w:pos="939"/>
              </w:tabs>
              <w:spacing w:line="240" w:lineRule="atLeast"/>
              <w:ind w:right="-77"/>
              <w:rPr>
                <w:b/>
                <w:bCs/>
                <w:szCs w:val="22"/>
              </w:rPr>
            </w:pPr>
          </w:p>
        </w:tc>
        <w:tc>
          <w:tcPr>
            <w:tcW w:w="1291" w:type="dxa"/>
            <w:tcBorders>
              <w:top w:val="single" w:sz="4" w:space="0" w:color="auto"/>
              <w:bottom w:val="double" w:sz="4" w:space="0" w:color="auto"/>
            </w:tcBorders>
            <w:shd w:val="clear" w:color="auto" w:fill="auto"/>
          </w:tcPr>
          <w:p w14:paraId="26473875" w14:textId="5EE6A498" w:rsidR="00A73F07" w:rsidRPr="004B56FD" w:rsidRDefault="00A73F07" w:rsidP="00A73F07">
            <w:pPr>
              <w:pStyle w:val="acctfourfigures"/>
              <w:tabs>
                <w:tab w:val="clear" w:pos="765"/>
                <w:tab w:val="decimal" w:pos="1080"/>
              </w:tabs>
              <w:spacing w:line="240" w:lineRule="atLeast"/>
              <w:ind w:left="-72" w:right="-72"/>
              <w:rPr>
                <w:b/>
                <w:bCs/>
                <w:szCs w:val="22"/>
              </w:rPr>
            </w:pPr>
            <w:r w:rsidRPr="004B56FD">
              <w:rPr>
                <w:b/>
                <w:bCs/>
              </w:rPr>
              <w:t>299,911</w:t>
            </w:r>
          </w:p>
        </w:tc>
        <w:tc>
          <w:tcPr>
            <w:tcW w:w="180" w:type="dxa"/>
          </w:tcPr>
          <w:p w14:paraId="154DADC2" w14:textId="77777777" w:rsidR="00A73F07" w:rsidRPr="004B56FD" w:rsidRDefault="00A73F07" w:rsidP="00A73F07">
            <w:pPr>
              <w:pStyle w:val="acctfourfigures"/>
              <w:tabs>
                <w:tab w:val="clear" w:pos="765"/>
                <w:tab w:val="decimal" w:pos="939"/>
              </w:tabs>
              <w:spacing w:line="240" w:lineRule="atLeast"/>
              <w:ind w:right="-77"/>
              <w:rPr>
                <w:b/>
                <w:bCs/>
                <w:szCs w:val="22"/>
              </w:rPr>
            </w:pPr>
          </w:p>
        </w:tc>
        <w:tc>
          <w:tcPr>
            <w:tcW w:w="1173" w:type="dxa"/>
            <w:tcBorders>
              <w:top w:val="single" w:sz="4" w:space="0" w:color="auto"/>
              <w:bottom w:val="double" w:sz="4" w:space="0" w:color="auto"/>
            </w:tcBorders>
          </w:tcPr>
          <w:p w14:paraId="600FA95E" w14:textId="5EC7AFE2" w:rsidR="00A73F07" w:rsidRPr="004B56FD" w:rsidRDefault="00A73F07" w:rsidP="00A73F07">
            <w:pPr>
              <w:pStyle w:val="acctfourfigures"/>
              <w:tabs>
                <w:tab w:val="clear" w:pos="765"/>
                <w:tab w:val="decimal" w:pos="1011"/>
              </w:tabs>
              <w:spacing w:line="240" w:lineRule="atLeast"/>
              <w:ind w:left="-75" w:right="-77"/>
              <w:rPr>
                <w:b/>
                <w:bCs/>
                <w:szCs w:val="22"/>
              </w:rPr>
            </w:pPr>
            <w:r w:rsidRPr="004B56FD">
              <w:rPr>
                <w:b/>
                <w:bCs/>
              </w:rPr>
              <w:t>19,50</w:t>
            </w:r>
            <w:r w:rsidR="00882A0C" w:rsidRPr="004B56FD">
              <w:rPr>
                <w:b/>
                <w:bCs/>
              </w:rPr>
              <w:t>5</w:t>
            </w:r>
          </w:p>
        </w:tc>
        <w:tc>
          <w:tcPr>
            <w:tcW w:w="224" w:type="dxa"/>
            <w:vAlign w:val="bottom"/>
          </w:tcPr>
          <w:p w14:paraId="53E15656" w14:textId="77777777" w:rsidR="00A73F07" w:rsidRPr="004B56FD" w:rsidRDefault="00A73F07" w:rsidP="00A73F07">
            <w:pPr>
              <w:pStyle w:val="acctfourfigures"/>
              <w:tabs>
                <w:tab w:val="clear" w:pos="765"/>
                <w:tab w:val="decimal" w:pos="939"/>
              </w:tabs>
              <w:spacing w:line="240" w:lineRule="atLeast"/>
              <w:ind w:right="-77"/>
              <w:rPr>
                <w:b/>
                <w:bCs/>
                <w:szCs w:val="22"/>
              </w:rPr>
            </w:pPr>
          </w:p>
        </w:tc>
        <w:tc>
          <w:tcPr>
            <w:tcW w:w="1152" w:type="dxa"/>
            <w:tcBorders>
              <w:top w:val="single" w:sz="4" w:space="0" w:color="auto"/>
              <w:bottom w:val="double" w:sz="4" w:space="0" w:color="auto"/>
            </w:tcBorders>
          </w:tcPr>
          <w:p w14:paraId="06B9FD42" w14:textId="1AD5A741" w:rsidR="00A73F07" w:rsidRPr="004B56FD" w:rsidRDefault="00A73F07" w:rsidP="00A73F07">
            <w:pPr>
              <w:pStyle w:val="acctfourfigures"/>
              <w:tabs>
                <w:tab w:val="clear" w:pos="765"/>
                <w:tab w:val="decimal" w:pos="992"/>
              </w:tabs>
              <w:spacing w:line="240" w:lineRule="atLeast"/>
              <w:ind w:left="-75" w:right="-77"/>
              <w:rPr>
                <w:b/>
                <w:bCs/>
                <w:szCs w:val="22"/>
              </w:rPr>
            </w:pPr>
            <w:r w:rsidRPr="004B56FD">
              <w:rPr>
                <w:b/>
                <w:bCs/>
              </w:rPr>
              <w:t>6,490</w:t>
            </w:r>
          </w:p>
        </w:tc>
      </w:tr>
      <w:tr w:rsidR="008C70A1" w:rsidRPr="004B56FD" w14:paraId="40D34E01" w14:textId="77777777" w:rsidTr="00C6213A">
        <w:trPr>
          <w:cantSplit/>
          <w:trHeight w:val="166"/>
        </w:trPr>
        <w:tc>
          <w:tcPr>
            <w:tcW w:w="3699" w:type="dxa"/>
          </w:tcPr>
          <w:p w14:paraId="1039C875" w14:textId="77777777" w:rsidR="008C70A1" w:rsidRPr="004B56FD" w:rsidRDefault="008C70A1" w:rsidP="00A73F07">
            <w:pPr>
              <w:spacing w:line="240" w:lineRule="atLeast"/>
              <w:ind w:left="281" w:hanging="281"/>
              <w:rPr>
                <w:b/>
                <w:bCs/>
                <w:szCs w:val="22"/>
              </w:rPr>
            </w:pPr>
          </w:p>
        </w:tc>
        <w:tc>
          <w:tcPr>
            <w:tcW w:w="1263" w:type="dxa"/>
            <w:tcBorders>
              <w:top w:val="double" w:sz="4" w:space="0" w:color="auto"/>
              <w:bottom w:val="nil"/>
            </w:tcBorders>
            <w:shd w:val="clear" w:color="auto" w:fill="auto"/>
          </w:tcPr>
          <w:p w14:paraId="13CBFA63" w14:textId="77777777" w:rsidR="008C70A1" w:rsidRPr="004B56FD" w:rsidRDefault="008C70A1" w:rsidP="00A73F07">
            <w:pPr>
              <w:pStyle w:val="acctfourfigures"/>
              <w:tabs>
                <w:tab w:val="clear" w:pos="765"/>
                <w:tab w:val="decimal" w:pos="1095"/>
              </w:tabs>
              <w:spacing w:line="240" w:lineRule="atLeast"/>
              <w:ind w:left="-75" w:right="-77"/>
              <w:rPr>
                <w:b/>
                <w:bCs/>
              </w:rPr>
            </w:pPr>
          </w:p>
        </w:tc>
        <w:tc>
          <w:tcPr>
            <w:tcW w:w="180" w:type="dxa"/>
            <w:shd w:val="clear" w:color="auto" w:fill="auto"/>
            <w:vAlign w:val="bottom"/>
          </w:tcPr>
          <w:p w14:paraId="13515F31" w14:textId="77777777" w:rsidR="008C70A1" w:rsidRPr="004B56FD" w:rsidRDefault="008C70A1" w:rsidP="00A73F07">
            <w:pPr>
              <w:pStyle w:val="acctfourfigures"/>
              <w:tabs>
                <w:tab w:val="clear" w:pos="765"/>
                <w:tab w:val="decimal" w:pos="939"/>
              </w:tabs>
              <w:spacing w:line="240" w:lineRule="atLeast"/>
              <w:ind w:right="-77"/>
              <w:rPr>
                <w:b/>
                <w:bCs/>
                <w:szCs w:val="22"/>
              </w:rPr>
            </w:pPr>
          </w:p>
        </w:tc>
        <w:tc>
          <w:tcPr>
            <w:tcW w:w="1291" w:type="dxa"/>
            <w:tcBorders>
              <w:top w:val="double" w:sz="4" w:space="0" w:color="auto"/>
              <w:bottom w:val="nil"/>
            </w:tcBorders>
            <w:shd w:val="clear" w:color="auto" w:fill="auto"/>
          </w:tcPr>
          <w:p w14:paraId="33BD8942" w14:textId="77777777" w:rsidR="008C70A1" w:rsidRPr="004B56FD" w:rsidRDefault="008C70A1" w:rsidP="00A73F07">
            <w:pPr>
              <w:pStyle w:val="acctfourfigures"/>
              <w:tabs>
                <w:tab w:val="clear" w:pos="765"/>
                <w:tab w:val="decimal" w:pos="1080"/>
              </w:tabs>
              <w:spacing w:line="240" w:lineRule="atLeast"/>
              <w:ind w:left="-72" w:right="-72"/>
              <w:rPr>
                <w:b/>
                <w:bCs/>
              </w:rPr>
            </w:pPr>
          </w:p>
        </w:tc>
        <w:tc>
          <w:tcPr>
            <w:tcW w:w="180" w:type="dxa"/>
          </w:tcPr>
          <w:p w14:paraId="09477422" w14:textId="77777777" w:rsidR="008C70A1" w:rsidRPr="004B56FD" w:rsidRDefault="008C70A1" w:rsidP="00A73F07">
            <w:pPr>
              <w:pStyle w:val="acctfourfigures"/>
              <w:tabs>
                <w:tab w:val="clear" w:pos="765"/>
                <w:tab w:val="decimal" w:pos="939"/>
              </w:tabs>
              <w:spacing w:line="240" w:lineRule="atLeast"/>
              <w:ind w:right="-77"/>
              <w:rPr>
                <w:b/>
                <w:bCs/>
                <w:szCs w:val="22"/>
              </w:rPr>
            </w:pPr>
          </w:p>
        </w:tc>
        <w:tc>
          <w:tcPr>
            <w:tcW w:w="1173" w:type="dxa"/>
            <w:tcBorders>
              <w:top w:val="double" w:sz="4" w:space="0" w:color="auto"/>
              <w:bottom w:val="nil"/>
            </w:tcBorders>
          </w:tcPr>
          <w:p w14:paraId="153EF6F3" w14:textId="77777777" w:rsidR="008C70A1" w:rsidRPr="004B56FD" w:rsidRDefault="008C70A1" w:rsidP="00A73F07">
            <w:pPr>
              <w:pStyle w:val="acctfourfigures"/>
              <w:tabs>
                <w:tab w:val="clear" w:pos="765"/>
                <w:tab w:val="decimal" w:pos="1011"/>
              </w:tabs>
              <w:spacing w:line="240" w:lineRule="atLeast"/>
              <w:ind w:left="-75" w:right="-77"/>
              <w:rPr>
                <w:b/>
                <w:bCs/>
              </w:rPr>
            </w:pPr>
          </w:p>
        </w:tc>
        <w:tc>
          <w:tcPr>
            <w:tcW w:w="224" w:type="dxa"/>
            <w:vAlign w:val="bottom"/>
          </w:tcPr>
          <w:p w14:paraId="2B947D67" w14:textId="77777777" w:rsidR="008C70A1" w:rsidRPr="004B56FD" w:rsidRDefault="008C70A1" w:rsidP="00A73F07">
            <w:pPr>
              <w:pStyle w:val="acctfourfigures"/>
              <w:tabs>
                <w:tab w:val="clear" w:pos="765"/>
                <w:tab w:val="decimal" w:pos="939"/>
              </w:tabs>
              <w:spacing w:line="240" w:lineRule="atLeast"/>
              <w:ind w:right="-77"/>
              <w:rPr>
                <w:b/>
                <w:bCs/>
                <w:szCs w:val="22"/>
              </w:rPr>
            </w:pPr>
          </w:p>
        </w:tc>
        <w:tc>
          <w:tcPr>
            <w:tcW w:w="1152" w:type="dxa"/>
            <w:tcBorders>
              <w:top w:val="double" w:sz="4" w:space="0" w:color="auto"/>
              <w:bottom w:val="nil"/>
            </w:tcBorders>
          </w:tcPr>
          <w:p w14:paraId="7A9BA9F0" w14:textId="77777777" w:rsidR="008C70A1" w:rsidRPr="004B56FD" w:rsidRDefault="008C70A1" w:rsidP="00A73F07">
            <w:pPr>
              <w:pStyle w:val="acctfourfigures"/>
              <w:tabs>
                <w:tab w:val="clear" w:pos="765"/>
                <w:tab w:val="decimal" w:pos="992"/>
              </w:tabs>
              <w:spacing w:line="240" w:lineRule="atLeast"/>
              <w:ind w:left="-75" w:right="-77"/>
              <w:rPr>
                <w:b/>
                <w:bCs/>
              </w:rPr>
            </w:pPr>
          </w:p>
        </w:tc>
      </w:tr>
    </w:tbl>
    <w:p w14:paraId="61BFDAA9" w14:textId="6EF5D388" w:rsidR="00112E4A" w:rsidRPr="004B56FD" w:rsidRDefault="00B02109" w:rsidP="003F4FE4">
      <w:pPr>
        <w:pStyle w:val="Heading1"/>
        <w:spacing w:before="0" w:after="0" w:line="220" w:lineRule="exact"/>
        <w:ind w:left="540" w:hanging="540"/>
        <w:rPr>
          <w:szCs w:val="24"/>
        </w:rPr>
      </w:pPr>
      <w:r w:rsidRPr="004B56FD">
        <w:rPr>
          <w:szCs w:val="24"/>
        </w:rPr>
        <w:t>Income tax</w:t>
      </w:r>
    </w:p>
    <w:p w14:paraId="18347C62" w14:textId="77777777" w:rsidR="00B574A6" w:rsidRPr="004B56FD" w:rsidRDefault="00B574A6" w:rsidP="00B574A6">
      <w:pPr>
        <w:pStyle w:val="BodyText"/>
        <w:spacing w:after="0"/>
        <w:rPr>
          <w:b/>
          <w:bC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170"/>
        <w:gridCol w:w="184"/>
        <w:gridCol w:w="1256"/>
      </w:tblGrid>
      <w:tr w:rsidR="00E21EA6" w:rsidRPr="004B56FD" w14:paraId="012A8DD7" w14:textId="77777777" w:rsidTr="00C6213A">
        <w:trPr>
          <w:cantSplit/>
          <w:tblHeader/>
        </w:trPr>
        <w:tc>
          <w:tcPr>
            <w:tcW w:w="3690" w:type="dxa"/>
            <w:vAlign w:val="bottom"/>
          </w:tcPr>
          <w:p w14:paraId="0B03D6A7" w14:textId="18822809" w:rsidR="00E21EA6" w:rsidRPr="004B56FD" w:rsidRDefault="00E21EA6" w:rsidP="008C79A9">
            <w:pPr>
              <w:pStyle w:val="BodyText"/>
              <w:spacing w:after="0"/>
              <w:rPr>
                <w:szCs w:val="22"/>
              </w:rPr>
            </w:pPr>
            <w:r w:rsidRPr="004B56FD">
              <w:rPr>
                <w:b/>
                <w:bCs/>
                <w:i/>
                <w:iCs/>
                <w:szCs w:val="22"/>
              </w:rPr>
              <w:t>Income tax recognised in profit or loss</w:t>
            </w:r>
          </w:p>
        </w:tc>
        <w:tc>
          <w:tcPr>
            <w:tcW w:w="2700" w:type="dxa"/>
            <w:gridSpan w:val="3"/>
          </w:tcPr>
          <w:p w14:paraId="35F3DA28" w14:textId="77777777" w:rsidR="00E21EA6" w:rsidRPr="004B56FD" w:rsidRDefault="00E21EA6" w:rsidP="00F273C1">
            <w:pPr>
              <w:pStyle w:val="acctmergecolhdg"/>
              <w:spacing w:line="240" w:lineRule="atLeast"/>
              <w:rPr>
                <w:szCs w:val="22"/>
              </w:rPr>
            </w:pPr>
            <w:r w:rsidRPr="004B56FD">
              <w:rPr>
                <w:szCs w:val="22"/>
              </w:rPr>
              <w:t xml:space="preserve">Consolidated </w:t>
            </w:r>
          </w:p>
          <w:p w14:paraId="67051130" w14:textId="77777777" w:rsidR="00E21EA6" w:rsidRPr="004B56FD" w:rsidRDefault="00E21EA6" w:rsidP="00B574A6">
            <w:pPr>
              <w:pStyle w:val="acctmergecolhdg"/>
              <w:spacing w:line="240" w:lineRule="atLeast"/>
              <w:rPr>
                <w:szCs w:val="22"/>
              </w:rPr>
            </w:pPr>
            <w:r w:rsidRPr="004B56FD">
              <w:rPr>
                <w:szCs w:val="22"/>
              </w:rPr>
              <w:t>financial statements</w:t>
            </w:r>
          </w:p>
        </w:tc>
        <w:tc>
          <w:tcPr>
            <w:tcW w:w="180" w:type="dxa"/>
          </w:tcPr>
          <w:p w14:paraId="4871446A" w14:textId="77777777" w:rsidR="00E21EA6" w:rsidRPr="004B56FD" w:rsidRDefault="00E21EA6" w:rsidP="00F273C1">
            <w:pPr>
              <w:pStyle w:val="acctmergecolhdg"/>
              <w:spacing w:line="240" w:lineRule="atLeast"/>
              <w:rPr>
                <w:szCs w:val="22"/>
              </w:rPr>
            </w:pPr>
          </w:p>
        </w:tc>
        <w:tc>
          <w:tcPr>
            <w:tcW w:w="2610" w:type="dxa"/>
            <w:gridSpan w:val="3"/>
          </w:tcPr>
          <w:p w14:paraId="3C5A7884" w14:textId="77777777" w:rsidR="00E21EA6" w:rsidRPr="004B56FD" w:rsidRDefault="00E21EA6" w:rsidP="00F273C1">
            <w:pPr>
              <w:pStyle w:val="acctmergecolhdg"/>
              <w:spacing w:line="240" w:lineRule="atLeast"/>
              <w:rPr>
                <w:szCs w:val="22"/>
              </w:rPr>
            </w:pPr>
            <w:r w:rsidRPr="004B56FD">
              <w:rPr>
                <w:szCs w:val="22"/>
              </w:rPr>
              <w:t xml:space="preserve">Separate </w:t>
            </w:r>
          </w:p>
          <w:p w14:paraId="75CE29E8" w14:textId="77777777" w:rsidR="00E21EA6" w:rsidRPr="004B56FD" w:rsidRDefault="00E21EA6" w:rsidP="00B574A6">
            <w:pPr>
              <w:pStyle w:val="acctmergecolhdg"/>
              <w:spacing w:line="240" w:lineRule="atLeast"/>
              <w:rPr>
                <w:szCs w:val="22"/>
              </w:rPr>
            </w:pPr>
            <w:r w:rsidRPr="004B56FD">
              <w:rPr>
                <w:szCs w:val="22"/>
              </w:rPr>
              <w:t xml:space="preserve">financial statements </w:t>
            </w:r>
          </w:p>
        </w:tc>
      </w:tr>
      <w:tr w:rsidR="00E21EA6" w:rsidRPr="004B56FD" w14:paraId="1B45DD45" w14:textId="77777777" w:rsidTr="00C6213A">
        <w:trPr>
          <w:cantSplit/>
          <w:tblHeader/>
        </w:trPr>
        <w:tc>
          <w:tcPr>
            <w:tcW w:w="3690" w:type="dxa"/>
          </w:tcPr>
          <w:p w14:paraId="58901B97" w14:textId="77777777" w:rsidR="00E21EA6" w:rsidRPr="004B56FD" w:rsidRDefault="00E21EA6" w:rsidP="004C5DAA">
            <w:pPr>
              <w:pStyle w:val="acctfourfigures"/>
              <w:spacing w:line="240" w:lineRule="atLeast"/>
              <w:jc w:val="center"/>
              <w:rPr>
                <w:szCs w:val="22"/>
              </w:rPr>
            </w:pPr>
          </w:p>
        </w:tc>
        <w:tc>
          <w:tcPr>
            <w:tcW w:w="1260" w:type="dxa"/>
          </w:tcPr>
          <w:p w14:paraId="4D2CAF72" w14:textId="5A0CC719" w:rsidR="00E21EA6" w:rsidRPr="004B56FD" w:rsidRDefault="007D2F07" w:rsidP="004C5DAA">
            <w:pPr>
              <w:pStyle w:val="acctfourfigures"/>
              <w:tabs>
                <w:tab w:val="clear" w:pos="765"/>
              </w:tabs>
              <w:spacing w:line="240" w:lineRule="atLeast"/>
              <w:jc w:val="center"/>
              <w:rPr>
                <w:szCs w:val="22"/>
              </w:rPr>
            </w:pPr>
            <w:r w:rsidRPr="004B56FD">
              <w:rPr>
                <w:szCs w:val="22"/>
              </w:rPr>
              <w:t>2022</w:t>
            </w:r>
          </w:p>
        </w:tc>
        <w:tc>
          <w:tcPr>
            <w:tcW w:w="180" w:type="dxa"/>
          </w:tcPr>
          <w:p w14:paraId="46538E64" w14:textId="77777777" w:rsidR="00E21EA6" w:rsidRPr="004B56FD" w:rsidRDefault="00E21EA6" w:rsidP="004C5DAA">
            <w:pPr>
              <w:pStyle w:val="acctfourfigures"/>
              <w:tabs>
                <w:tab w:val="clear" w:pos="765"/>
              </w:tabs>
              <w:spacing w:line="240" w:lineRule="atLeast"/>
              <w:jc w:val="center"/>
              <w:rPr>
                <w:szCs w:val="22"/>
              </w:rPr>
            </w:pPr>
          </w:p>
        </w:tc>
        <w:tc>
          <w:tcPr>
            <w:tcW w:w="1260" w:type="dxa"/>
          </w:tcPr>
          <w:p w14:paraId="0E8A7456" w14:textId="1912B099" w:rsidR="00E21EA6" w:rsidRPr="004B56FD" w:rsidRDefault="007D2F07" w:rsidP="004C5DAA">
            <w:pPr>
              <w:pStyle w:val="acctfourfigures"/>
              <w:tabs>
                <w:tab w:val="clear" w:pos="765"/>
              </w:tabs>
              <w:spacing w:line="240" w:lineRule="atLeast"/>
              <w:jc w:val="center"/>
              <w:rPr>
                <w:szCs w:val="22"/>
              </w:rPr>
            </w:pPr>
            <w:r w:rsidRPr="004B56FD">
              <w:rPr>
                <w:szCs w:val="22"/>
              </w:rPr>
              <w:t>2021</w:t>
            </w:r>
          </w:p>
        </w:tc>
        <w:tc>
          <w:tcPr>
            <w:tcW w:w="180" w:type="dxa"/>
          </w:tcPr>
          <w:p w14:paraId="709DD132" w14:textId="77777777" w:rsidR="00E21EA6" w:rsidRPr="004B56FD" w:rsidRDefault="00E21EA6" w:rsidP="004C5DAA">
            <w:pPr>
              <w:pStyle w:val="acctfourfigures"/>
              <w:tabs>
                <w:tab w:val="clear" w:pos="765"/>
              </w:tabs>
              <w:spacing w:line="240" w:lineRule="atLeast"/>
              <w:jc w:val="center"/>
              <w:rPr>
                <w:szCs w:val="22"/>
              </w:rPr>
            </w:pPr>
          </w:p>
        </w:tc>
        <w:tc>
          <w:tcPr>
            <w:tcW w:w="1170" w:type="dxa"/>
          </w:tcPr>
          <w:p w14:paraId="716F4FB7" w14:textId="67977D96" w:rsidR="00E21EA6" w:rsidRPr="004B56FD" w:rsidRDefault="007D2F07" w:rsidP="004C5DAA">
            <w:pPr>
              <w:pStyle w:val="acctfourfigures"/>
              <w:tabs>
                <w:tab w:val="clear" w:pos="765"/>
              </w:tabs>
              <w:spacing w:line="240" w:lineRule="atLeast"/>
              <w:jc w:val="center"/>
              <w:rPr>
                <w:szCs w:val="22"/>
              </w:rPr>
            </w:pPr>
            <w:r w:rsidRPr="004B56FD">
              <w:rPr>
                <w:szCs w:val="22"/>
              </w:rPr>
              <w:t>2022</w:t>
            </w:r>
          </w:p>
        </w:tc>
        <w:tc>
          <w:tcPr>
            <w:tcW w:w="184" w:type="dxa"/>
          </w:tcPr>
          <w:p w14:paraId="565216B1" w14:textId="77777777" w:rsidR="00E21EA6" w:rsidRPr="004B56FD" w:rsidRDefault="00E21EA6" w:rsidP="004C5DAA">
            <w:pPr>
              <w:pStyle w:val="acctfourfigures"/>
              <w:tabs>
                <w:tab w:val="clear" w:pos="765"/>
              </w:tabs>
              <w:spacing w:line="240" w:lineRule="atLeast"/>
              <w:jc w:val="center"/>
              <w:rPr>
                <w:szCs w:val="22"/>
              </w:rPr>
            </w:pPr>
          </w:p>
        </w:tc>
        <w:tc>
          <w:tcPr>
            <w:tcW w:w="1256" w:type="dxa"/>
          </w:tcPr>
          <w:p w14:paraId="263D5DD8" w14:textId="48F83DB6" w:rsidR="00E21EA6" w:rsidRPr="004B56FD" w:rsidRDefault="007D2F07" w:rsidP="004C5DAA">
            <w:pPr>
              <w:pStyle w:val="acctfourfigures"/>
              <w:tabs>
                <w:tab w:val="clear" w:pos="765"/>
              </w:tabs>
              <w:spacing w:line="240" w:lineRule="atLeast"/>
              <w:jc w:val="center"/>
              <w:rPr>
                <w:szCs w:val="22"/>
              </w:rPr>
            </w:pPr>
            <w:r w:rsidRPr="004B56FD">
              <w:rPr>
                <w:szCs w:val="22"/>
              </w:rPr>
              <w:t>2021</w:t>
            </w:r>
          </w:p>
        </w:tc>
      </w:tr>
      <w:tr w:rsidR="00E21EA6" w:rsidRPr="004B56FD" w14:paraId="542D80B5" w14:textId="77777777" w:rsidTr="00C6213A">
        <w:trPr>
          <w:cantSplit/>
          <w:trHeight w:val="254"/>
          <w:tblHeader/>
        </w:trPr>
        <w:tc>
          <w:tcPr>
            <w:tcW w:w="3690" w:type="dxa"/>
          </w:tcPr>
          <w:p w14:paraId="62466393" w14:textId="77777777" w:rsidR="00E21EA6" w:rsidRPr="004B56FD" w:rsidRDefault="00E21EA6" w:rsidP="004A7AC4">
            <w:pPr>
              <w:spacing w:line="240" w:lineRule="atLeast"/>
              <w:rPr>
                <w:b/>
                <w:bCs/>
                <w:i/>
                <w:iCs/>
                <w:szCs w:val="22"/>
              </w:rPr>
            </w:pPr>
          </w:p>
        </w:tc>
        <w:tc>
          <w:tcPr>
            <w:tcW w:w="5490" w:type="dxa"/>
            <w:gridSpan w:val="7"/>
          </w:tcPr>
          <w:p w14:paraId="254B489D" w14:textId="77777777" w:rsidR="00E21EA6" w:rsidRPr="004B56FD" w:rsidRDefault="00E21EA6" w:rsidP="004A7AC4">
            <w:pPr>
              <w:pStyle w:val="acctfourfigures"/>
              <w:spacing w:line="240" w:lineRule="atLeast"/>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E21EA6" w:rsidRPr="004B56FD" w14:paraId="612CAEDA" w14:textId="77777777" w:rsidTr="00C6213A">
        <w:trPr>
          <w:cantSplit/>
        </w:trPr>
        <w:tc>
          <w:tcPr>
            <w:tcW w:w="3690" w:type="dxa"/>
          </w:tcPr>
          <w:p w14:paraId="70AF7924" w14:textId="77777777" w:rsidR="00E21EA6" w:rsidRPr="004B56FD" w:rsidRDefault="00E21EA6" w:rsidP="004A7AC4">
            <w:pPr>
              <w:spacing w:line="240" w:lineRule="atLeast"/>
              <w:rPr>
                <w:szCs w:val="22"/>
              </w:rPr>
            </w:pPr>
            <w:r w:rsidRPr="004B56FD">
              <w:rPr>
                <w:b/>
                <w:bCs/>
                <w:szCs w:val="22"/>
              </w:rPr>
              <w:t>Current tax expense</w:t>
            </w:r>
            <w:r w:rsidRPr="004B56FD">
              <w:rPr>
                <w:b/>
                <w:bCs/>
                <w:i/>
                <w:iCs/>
                <w:szCs w:val="22"/>
              </w:rPr>
              <w:t xml:space="preserve">  </w:t>
            </w:r>
          </w:p>
        </w:tc>
        <w:tc>
          <w:tcPr>
            <w:tcW w:w="1260" w:type="dxa"/>
          </w:tcPr>
          <w:p w14:paraId="7721C1DF" w14:textId="77777777" w:rsidR="00E21EA6" w:rsidRPr="004B56FD" w:rsidRDefault="00E21EA6" w:rsidP="0018183C">
            <w:pPr>
              <w:pStyle w:val="acctfourfigures"/>
              <w:tabs>
                <w:tab w:val="clear" w:pos="765"/>
                <w:tab w:val="decimal" w:pos="1000"/>
              </w:tabs>
              <w:spacing w:line="240" w:lineRule="atLeast"/>
              <w:ind w:right="11"/>
              <w:rPr>
                <w:szCs w:val="22"/>
              </w:rPr>
            </w:pPr>
          </w:p>
        </w:tc>
        <w:tc>
          <w:tcPr>
            <w:tcW w:w="180" w:type="dxa"/>
          </w:tcPr>
          <w:p w14:paraId="65177A5A" w14:textId="77777777" w:rsidR="00E21EA6" w:rsidRPr="004B56FD" w:rsidRDefault="00E21EA6" w:rsidP="0018183C">
            <w:pPr>
              <w:pStyle w:val="acctfourfigures"/>
              <w:tabs>
                <w:tab w:val="clear" w:pos="765"/>
                <w:tab w:val="decimal" w:pos="1000"/>
              </w:tabs>
              <w:spacing w:line="240" w:lineRule="atLeast"/>
              <w:rPr>
                <w:szCs w:val="22"/>
              </w:rPr>
            </w:pPr>
          </w:p>
        </w:tc>
        <w:tc>
          <w:tcPr>
            <w:tcW w:w="1260" w:type="dxa"/>
          </w:tcPr>
          <w:p w14:paraId="50BDAFBA" w14:textId="77777777" w:rsidR="00E21EA6" w:rsidRPr="004B56FD" w:rsidRDefault="00E21EA6" w:rsidP="0018183C">
            <w:pPr>
              <w:pStyle w:val="acctfourfigures"/>
              <w:tabs>
                <w:tab w:val="clear" w:pos="765"/>
                <w:tab w:val="decimal" w:pos="1000"/>
              </w:tabs>
              <w:spacing w:line="240" w:lineRule="atLeast"/>
              <w:ind w:right="11"/>
              <w:rPr>
                <w:szCs w:val="22"/>
              </w:rPr>
            </w:pPr>
          </w:p>
        </w:tc>
        <w:tc>
          <w:tcPr>
            <w:tcW w:w="180" w:type="dxa"/>
          </w:tcPr>
          <w:p w14:paraId="180B5507" w14:textId="77777777" w:rsidR="00E21EA6" w:rsidRPr="004B56FD" w:rsidRDefault="00E21EA6" w:rsidP="0018183C">
            <w:pPr>
              <w:pStyle w:val="acctfourfigures"/>
              <w:tabs>
                <w:tab w:val="clear" w:pos="765"/>
                <w:tab w:val="decimal" w:pos="1000"/>
              </w:tabs>
              <w:spacing w:line="240" w:lineRule="atLeast"/>
              <w:rPr>
                <w:szCs w:val="22"/>
              </w:rPr>
            </w:pPr>
          </w:p>
        </w:tc>
        <w:tc>
          <w:tcPr>
            <w:tcW w:w="1170" w:type="dxa"/>
          </w:tcPr>
          <w:p w14:paraId="05C9BAF3" w14:textId="77777777" w:rsidR="00E21EA6" w:rsidRPr="004B56FD" w:rsidRDefault="00E21EA6" w:rsidP="0018183C">
            <w:pPr>
              <w:pStyle w:val="acctfourfigures"/>
              <w:tabs>
                <w:tab w:val="clear" w:pos="765"/>
                <w:tab w:val="decimal" w:pos="1000"/>
              </w:tabs>
              <w:spacing w:line="240" w:lineRule="atLeast"/>
              <w:ind w:right="11"/>
              <w:rPr>
                <w:szCs w:val="22"/>
              </w:rPr>
            </w:pPr>
          </w:p>
        </w:tc>
        <w:tc>
          <w:tcPr>
            <w:tcW w:w="184" w:type="dxa"/>
          </w:tcPr>
          <w:p w14:paraId="2715A1BE" w14:textId="77777777" w:rsidR="00E21EA6" w:rsidRPr="004B56FD" w:rsidRDefault="00E21EA6" w:rsidP="0018183C">
            <w:pPr>
              <w:pStyle w:val="acctfourfigures"/>
              <w:tabs>
                <w:tab w:val="clear" w:pos="765"/>
                <w:tab w:val="decimal" w:pos="1000"/>
              </w:tabs>
              <w:spacing w:line="240" w:lineRule="atLeast"/>
              <w:rPr>
                <w:szCs w:val="22"/>
              </w:rPr>
            </w:pPr>
          </w:p>
        </w:tc>
        <w:tc>
          <w:tcPr>
            <w:tcW w:w="1256" w:type="dxa"/>
          </w:tcPr>
          <w:p w14:paraId="03EAC8F9" w14:textId="77777777" w:rsidR="00E21EA6" w:rsidRPr="004B56FD" w:rsidRDefault="00E21EA6" w:rsidP="0018183C">
            <w:pPr>
              <w:pStyle w:val="acctfourfigures"/>
              <w:tabs>
                <w:tab w:val="clear" w:pos="765"/>
                <w:tab w:val="decimal" w:pos="1000"/>
              </w:tabs>
              <w:spacing w:line="240" w:lineRule="atLeast"/>
              <w:ind w:right="11"/>
              <w:rPr>
                <w:szCs w:val="22"/>
              </w:rPr>
            </w:pPr>
          </w:p>
        </w:tc>
      </w:tr>
      <w:tr w:rsidR="00A73F07" w:rsidRPr="004B56FD" w14:paraId="752AA5FE" w14:textId="77777777" w:rsidTr="00C6213A">
        <w:trPr>
          <w:cantSplit/>
        </w:trPr>
        <w:tc>
          <w:tcPr>
            <w:tcW w:w="3690" w:type="dxa"/>
          </w:tcPr>
          <w:p w14:paraId="0A3CDC75" w14:textId="77777777" w:rsidR="00A73F07" w:rsidRPr="004B56FD" w:rsidRDefault="00A73F07" w:rsidP="00A73F07">
            <w:pPr>
              <w:spacing w:line="240" w:lineRule="atLeast"/>
              <w:rPr>
                <w:szCs w:val="22"/>
              </w:rPr>
            </w:pPr>
            <w:r w:rsidRPr="004B56FD">
              <w:rPr>
                <w:szCs w:val="22"/>
              </w:rPr>
              <w:t xml:space="preserve">Current year </w:t>
            </w:r>
          </w:p>
        </w:tc>
        <w:tc>
          <w:tcPr>
            <w:tcW w:w="1260" w:type="dxa"/>
          </w:tcPr>
          <w:p w14:paraId="0CFC872E" w14:textId="24BDA14E" w:rsidR="00A73F07" w:rsidRPr="004B56FD" w:rsidRDefault="00A73F07" w:rsidP="00A73F07">
            <w:pPr>
              <w:pStyle w:val="acctfourfigures"/>
              <w:tabs>
                <w:tab w:val="clear" w:pos="765"/>
                <w:tab w:val="decimal" w:pos="1000"/>
              </w:tabs>
              <w:spacing w:line="240" w:lineRule="atLeast"/>
              <w:ind w:right="11"/>
              <w:rPr>
                <w:szCs w:val="22"/>
              </w:rPr>
            </w:pPr>
            <w:r w:rsidRPr="004B56FD">
              <w:t>114,888</w:t>
            </w:r>
          </w:p>
        </w:tc>
        <w:tc>
          <w:tcPr>
            <w:tcW w:w="180" w:type="dxa"/>
          </w:tcPr>
          <w:p w14:paraId="4EDAA536" w14:textId="77777777" w:rsidR="00A73F07" w:rsidRPr="004B56FD" w:rsidRDefault="00A73F07" w:rsidP="00A73F07">
            <w:pPr>
              <w:pStyle w:val="acctfourfigures"/>
              <w:tabs>
                <w:tab w:val="clear" w:pos="765"/>
                <w:tab w:val="decimal" w:pos="1000"/>
              </w:tabs>
              <w:spacing w:line="240" w:lineRule="atLeast"/>
              <w:rPr>
                <w:szCs w:val="22"/>
              </w:rPr>
            </w:pPr>
          </w:p>
        </w:tc>
        <w:tc>
          <w:tcPr>
            <w:tcW w:w="1260" w:type="dxa"/>
          </w:tcPr>
          <w:p w14:paraId="3500D69E" w14:textId="0CF580A6" w:rsidR="00A73F07" w:rsidRPr="004B56FD" w:rsidRDefault="00A73F07" w:rsidP="00A73F07">
            <w:pPr>
              <w:pStyle w:val="acctfourfigures"/>
              <w:tabs>
                <w:tab w:val="clear" w:pos="765"/>
                <w:tab w:val="decimal" w:pos="1000"/>
              </w:tabs>
              <w:spacing w:line="240" w:lineRule="atLeast"/>
              <w:ind w:right="-75"/>
              <w:rPr>
                <w:szCs w:val="22"/>
              </w:rPr>
            </w:pPr>
            <w:r w:rsidRPr="004B56FD">
              <w:t>70,039</w:t>
            </w:r>
          </w:p>
        </w:tc>
        <w:tc>
          <w:tcPr>
            <w:tcW w:w="180" w:type="dxa"/>
          </w:tcPr>
          <w:p w14:paraId="7C36489B" w14:textId="77777777" w:rsidR="00A73F07" w:rsidRPr="004B56FD" w:rsidRDefault="00A73F07" w:rsidP="00A73F07">
            <w:pPr>
              <w:pStyle w:val="acctfourfigures"/>
              <w:tabs>
                <w:tab w:val="clear" w:pos="765"/>
                <w:tab w:val="decimal" w:pos="1000"/>
              </w:tabs>
              <w:spacing w:line="240" w:lineRule="atLeast"/>
              <w:rPr>
                <w:szCs w:val="22"/>
              </w:rPr>
            </w:pPr>
          </w:p>
        </w:tc>
        <w:tc>
          <w:tcPr>
            <w:tcW w:w="1170" w:type="dxa"/>
          </w:tcPr>
          <w:p w14:paraId="498C6103" w14:textId="41551671" w:rsidR="00A73F07" w:rsidRPr="004B56FD" w:rsidRDefault="00A73F07" w:rsidP="00A73F07">
            <w:pPr>
              <w:pStyle w:val="acctfourfigures"/>
              <w:tabs>
                <w:tab w:val="clear" w:pos="765"/>
                <w:tab w:val="decimal" w:pos="730"/>
              </w:tabs>
              <w:spacing w:line="240" w:lineRule="atLeast"/>
              <w:ind w:right="11"/>
              <w:rPr>
                <w:szCs w:val="22"/>
              </w:rPr>
            </w:pPr>
            <w:r w:rsidRPr="004B56FD">
              <w:t>-</w:t>
            </w:r>
          </w:p>
        </w:tc>
        <w:tc>
          <w:tcPr>
            <w:tcW w:w="184" w:type="dxa"/>
          </w:tcPr>
          <w:p w14:paraId="29728FED" w14:textId="77777777" w:rsidR="00A73F07" w:rsidRPr="004B56FD" w:rsidRDefault="00A73F07" w:rsidP="00A73F07">
            <w:pPr>
              <w:pStyle w:val="acctfourfigures"/>
              <w:tabs>
                <w:tab w:val="clear" w:pos="765"/>
                <w:tab w:val="decimal" w:pos="1000"/>
              </w:tabs>
              <w:spacing w:line="240" w:lineRule="atLeast"/>
              <w:rPr>
                <w:szCs w:val="22"/>
              </w:rPr>
            </w:pPr>
          </w:p>
        </w:tc>
        <w:tc>
          <w:tcPr>
            <w:tcW w:w="1256" w:type="dxa"/>
          </w:tcPr>
          <w:p w14:paraId="2B0836CA" w14:textId="66376BFC" w:rsidR="00A73F07" w:rsidRPr="004B56FD" w:rsidRDefault="00A73F07" w:rsidP="00A73F07">
            <w:pPr>
              <w:pStyle w:val="acctfourfigures"/>
              <w:tabs>
                <w:tab w:val="clear" w:pos="765"/>
                <w:tab w:val="decimal" w:pos="730"/>
              </w:tabs>
              <w:spacing w:line="240" w:lineRule="atLeast"/>
              <w:ind w:right="-75"/>
              <w:rPr>
                <w:szCs w:val="22"/>
              </w:rPr>
            </w:pPr>
            <w:r w:rsidRPr="004B56FD">
              <w:t>-</w:t>
            </w:r>
          </w:p>
        </w:tc>
      </w:tr>
      <w:tr w:rsidR="00A73F07" w:rsidRPr="004B56FD" w14:paraId="6D0537D6" w14:textId="77777777" w:rsidTr="00C6213A">
        <w:trPr>
          <w:cantSplit/>
        </w:trPr>
        <w:tc>
          <w:tcPr>
            <w:tcW w:w="3690" w:type="dxa"/>
          </w:tcPr>
          <w:p w14:paraId="002EED79" w14:textId="77777777" w:rsidR="00A73F07" w:rsidRPr="004B56FD" w:rsidRDefault="00A73F07" w:rsidP="00A73F07">
            <w:pPr>
              <w:spacing w:line="240" w:lineRule="atLeast"/>
              <w:rPr>
                <w:szCs w:val="22"/>
              </w:rPr>
            </w:pPr>
            <w:r w:rsidRPr="004B56FD">
              <w:rPr>
                <w:b/>
                <w:bCs/>
                <w:color w:val="0000FF"/>
                <w:szCs w:val="22"/>
                <w:cs/>
                <w:lang w:bidi="th-TH"/>
              </w:rPr>
              <w:t xml:space="preserve">  </w:t>
            </w:r>
          </w:p>
        </w:tc>
        <w:tc>
          <w:tcPr>
            <w:tcW w:w="1260" w:type="dxa"/>
            <w:tcBorders>
              <w:top w:val="single" w:sz="4" w:space="0" w:color="auto"/>
              <w:bottom w:val="single" w:sz="4" w:space="0" w:color="auto"/>
            </w:tcBorders>
          </w:tcPr>
          <w:p w14:paraId="276956DC" w14:textId="77368DC4" w:rsidR="00A73F07" w:rsidRPr="004B56FD" w:rsidRDefault="00A73F07" w:rsidP="00A73F07">
            <w:pPr>
              <w:pStyle w:val="acctfourfigures"/>
              <w:tabs>
                <w:tab w:val="clear" w:pos="765"/>
                <w:tab w:val="decimal" w:pos="1000"/>
              </w:tabs>
              <w:spacing w:line="240" w:lineRule="atLeast"/>
              <w:ind w:right="11"/>
              <w:rPr>
                <w:b/>
                <w:bCs/>
                <w:szCs w:val="22"/>
              </w:rPr>
            </w:pPr>
            <w:r w:rsidRPr="004B56FD">
              <w:rPr>
                <w:b/>
                <w:bCs/>
              </w:rPr>
              <w:t>114,888</w:t>
            </w:r>
          </w:p>
        </w:tc>
        <w:tc>
          <w:tcPr>
            <w:tcW w:w="180" w:type="dxa"/>
          </w:tcPr>
          <w:p w14:paraId="0F35FB3C" w14:textId="77777777" w:rsidR="00A73F07" w:rsidRPr="004B56FD" w:rsidRDefault="00A73F07" w:rsidP="00A73F07">
            <w:pPr>
              <w:pStyle w:val="acctfourfigures"/>
              <w:tabs>
                <w:tab w:val="clear" w:pos="765"/>
                <w:tab w:val="decimal" w:pos="1000"/>
              </w:tabs>
              <w:spacing w:line="240" w:lineRule="atLeast"/>
              <w:rPr>
                <w:b/>
                <w:bCs/>
                <w:szCs w:val="22"/>
              </w:rPr>
            </w:pPr>
          </w:p>
        </w:tc>
        <w:tc>
          <w:tcPr>
            <w:tcW w:w="1260" w:type="dxa"/>
            <w:tcBorders>
              <w:top w:val="single" w:sz="4" w:space="0" w:color="auto"/>
              <w:bottom w:val="single" w:sz="4" w:space="0" w:color="auto"/>
            </w:tcBorders>
          </w:tcPr>
          <w:p w14:paraId="24F3E0F3" w14:textId="561E4463" w:rsidR="00A73F07" w:rsidRPr="004B56FD" w:rsidRDefault="00A73F07" w:rsidP="00A73F07">
            <w:pPr>
              <w:pStyle w:val="acctfourfigures"/>
              <w:tabs>
                <w:tab w:val="clear" w:pos="765"/>
                <w:tab w:val="decimal" w:pos="1000"/>
              </w:tabs>
              <w:spacing w:line="240" w:lineRule="atLeast"/>
              <w:ind w:right="-75"/>
              <w:rPr>
                <w:b/>
                <w:bCs/>
                <w:szCs w:val="22"/>
              </w:rPr>
            </w:pPr>
            <w:r w:rsidRPr="004B56FD">
              <w:rPr>
                <w:b/>
                <w:bCs/>
              </w:rPr>
              <w:t>70,039</w:t>
            </w:r>
          </w:p>
        </w:tc>
        <w:tc>
          <w:tcPr>
            <w:tcW w:w="180" w:type="dxa"/>
          </w:tcPr>
          <w:p w14:paraId="3B098DF0" w14:textId="77777777" w:rsidR="00A73F07" w:rsidRPr="004B56FD" w:rsidRDefault="00A73F07" w:rsidP="00A73F07">
            <w:pPr>
              <w:pStyle w:val="acctfourfigures"/>
              <w:tabs>
                <w:tab w:val="clear" w:pos="765"/>
                <w:tab w:val="decimal" w:pos="1000"/>
              </w:tabs>
              <w:spacing w:line="240" w:lineRule="atLeast"/>
              <w:rPr>
                <w:b/>
                <w:bCs/>
                <w:szCs w:val="22"/>
              </w:rPr>
            </w:pPr>
          </w:p>
        </w:tc>
        <w:tc>
          <w:tcPr>
            <w:tcW w:w="1170" w:type="dxa"/>
            <w:tcBorders>
              <w:top w:val="single" w:sz="4" w:space="0" w:color="auto"/>
              <w:bottom w:val="single" w:sz="4" w:space="0" w:color="auto"/>
            </w:tcBorders>
          </w:tcPr>
          <w:p w14:paraId="78970AD9" w14:textId="62327051" w:rsidR="00A73F07" w:rsidRPr="004B56FD" w:rsidRDefault="00A73F07" w:rsidP="00A73F07">
            <w:pPr>
              <w:pStyle w:val="acctfourfigures"/>
              <w:tabs>
                <w:tab w:val="clear" w:pos="765"/>
                <w:tab w:val="decimal" w:pos="730"/>
              </w:tabs>
              <w:spacing w:line="240" w:lineRule="atLeast"/>
              <w:ind w:right="11"/>
              <w:rPr>
                <w:b/>
                <w:bCs/>
                <w:szCs w:val="22"/>
              </w:rPr>
            </w:pPr>
            <w:r w:rsidRPr="004B56FD">
              <w:rPr>
                <w:b/>
                <w:bCs/>
              </w:rPr>
              <w:t>-</w:t>
            </w:r>
          </w:p>
        </w:tc>
        <w:tc>
          <w:tcPr>
            <w:tcW w:w="184" w:type="dxa"/>
          </w:tcPr>
          <w:p w14:paraId="55881ECB" w14:textId="77777777" w:rsidR="00A73F07" w:rsidRPr="004B56FD" w:rsidRDefault="00A73F07" w:rsidP="00A73F07">
            <w:pPr>
              <w:pStyle w:val="acctfourfigures"/>
              <w:tabs>
                <w:tab w:val="clear" w:pos="765"/>
                <w:tab w:val="decimal" w:pos="1000"/>
              </w:tabs>
              <w:spacing w:line="240" w:lineRule="atLeast"/>
              <w:rPr>
                <w:b/>
                <w:bCs/>
                <w:szCs w:val="22"/>
              </w:rPr>
            </w:pPr>
          </w:p>
        </w:tc>
        <w:tc>
          <w:tcPr>
            <w:tcW w:w="1256" w:type="dxa"/>
            <w:tcBorders>
              <w:top w:val="single" w:sz="4" w:space="0" w:color="auto"/>
              <w:bottom w:val="single" w:sz="4" w:space="0" w:color="auto"/>
            </w:tcBorders>
          </w:tcPr>
          <w:p w14:paraId="6212243E" w14:textId="13278BA8" w:rsidR="00A73F07" w:rsidRPr="004B56FD" w:rsidRDefault="00A73F07" w:rsidP="00A73F07">
            <w:pPr>
              <w:pStyle w:val="acctfourfigures"/>
              <w:tabs>
                <w:tab w:val="clear" w:pos="765"/>
                <w:tab w:val="decimal" w:pos="730"/>
              </w:tabs>
              <w:spacing w:line="240" w:lineRule="atLeast"/>
              <w:ind w:right="-75"/>
              <w:rPr>
                <w:b/>
                <w:bCs/>
                <w:szCs w:val="22"/>
              </w:rPr>
            </w:pPr>
            <w:r w:rsidRPr="004B56FD">
              <w:rPr>
                <w:b/>
                <w:bCs/>
              </w:rPr>
              <w:t>-</w:t>
            </w:r>
          </w:p>
        </w:tc>
      </w:tr>
      <w:tr w:rsidR="007D2F07" w:rsidRPr="004B56FD" w14:paraId="2FC631BA" w14:textId="77777777" w:rsidTr="00C6213A">
        <w:trPr>
          <w:cantSplit/>
        </w:trPr>
        <w:tc>
          <w:tcPr>
            <w:tcW w:w="3690" w:type="dxa"/>
          </w:tcPr>
          <w:p w14:paraId="60362DCF" w14:textId="77777777" w:rsidR="007D2F07" w:rsidRPr="004B56FD" w:rsidRDefault="007D2F07" w:rsidP="007D2F07">
            <w:pPr>
              <w:spacing w:line="240" w:lineRule="atLeast"/>
              <w:rPr>
                <w:b/>
                <w:bCs/>
                <w:color w:val="0000FF"/>
                <w:szCs w:val="22"/>
                <w:cs/>
                <w:lang w:bidi="th-TH"/>
              </w:rPr>
            </w:pPr>
          </w:p>
        </w:tc>
        <w:tc>
          <w:tcPr>
            <w:tcW w:w="1260" w:type="dxa"/>
            <w:tcBorders>
              <w:top w:val="single" w:sz="4" w:space="0" w:color="auto"/>
            </w:tcBorders>
            <w:vAlign w:val="bottom"/>
          </w:tcPr>
          <w:p w14:paraId="1A8161CE" w14:textId="77777777" w:rsidR="007D2F07" w:rsidRPr="004B56FD" w:rsidRDefault="007D2F07" w:rsidP="007D2F07">
            <w:pPr>
              <w:pStyle w:val="acctfourfigures"/>
              <w:tabs>
                <w:tab w:val="clear" w:pos="765"/>
                <w:tab w:val="decimal" w:pos="1000"/>
              </w:tabs>
              <w:spacing w:line="240" w:lineRule="atLeast"/>
              <w:ind w:right="11"/>
              <w:rPr>
                <w:b/>
                <w:bCs/>
                <w:szCs w:val="22"/>
              </w:rPr>
            </w:pPr>
          </w:p>
        </w:tc>
        <w:tc>
          <w:tcPr>
            <w:tcW w:w="180" w:type="dxa"/>
          </w:tcPr>
          <w:p w14:paraId="7091EC62" w14:textId="77777777" w:rsidR="007D2F07" w:rsidRPr="004B56FD" w:rsidRDefault="007D2F07" w:rsidP="007D2F07">
            <w:pPr>
              <w:pStyle w:val="acctfourfigures"/>
              <w:tabs>
                <w:tab w:val="clear" w:pos="765"/>
                <w:tab w:val="decimal" w:pos="1000"/>
              </w:tabs>
              <w:spacing w:line="240" w:lineRule="atLeast"/>
              <w:rPr>
                <w:b/>
                <w:bCs/>
                <w:szCs w:val="22"/>
              </w:rPr>
            </w:pPr>
          </w:p>
        </w:tc>
        <w:tc>
          <w:tcPr>
            <w:tcW w:w="1260" w:type="dxa"/>
            <w:tcBorders>
              <w:top w:val="single" w:sz="4" w:space="0" w:color="auto"/>
            </w:tcBorders>
            <w:vAlign w:val="bottom"/>
          </w:tcPr>
          <w:p w14:paraId="29264F8F" w14:textId="77777777" w:rsidR="007D2F07" w:rsidRPr="004B56FD" w:rsidRDefault="007D2F07" w:rsidP="007D2F07">
            <w:pPr>
              <w:pStyle w:val="acctfourfigures"/>
              <w:tabs>
                <w:tab w:val="clear" w:pos="765"/>
                <w:tab w:val="decimal" w:pos="1000"/>
              </w:tabs>
              <w:spacing w:line="240" w:lineRule="atLeast"/>
              <w:ind w:right="-75"/>
              <w:rPr>
                <w:b/>
                <w:bCs/>
                <w:szCs w:val="22"/>
              </w:rPr>
            </w:pPr>
          </w:p>
        </w:tc>
        <w:tc>
          <w:tcPr>
            <w:tcW w:w="180" w:type="dxa"/>
          </w:tcPr>
          <w:p w14:paraId="3DC6E06A" w14:textId="77777777" w:rsidR="007D2F07" w:rsidRPr="004B56FD" w:rsidRDefault="007D2F07" w:rsidP="007D2F07">
            <w:pPr>
              <w:pStyle w:val="acctfourfigures"/>
              <w:tabs>
                <w:tab w:val="clear" w:pos="765"/>
                <w:tab w:val="decimal" w:pos="1000"/>
              </w:tabs>
              <w:spacing w:line="240" w:lineRule="atLeast"/>
              <w:rPr>
                <w:b/>
                <w:bCs/>
                <w:szCs w:val="22"/>
              </w:rPr>
            </w:pPr>
          </w:p>
        </w:tc>
        <w:tc>
          <w:tcPr>
            <w:tcW w:w="1170" w:type="dxa"/>
            <w:tcBorders>
              <w:top w:val="single" w:sz="4" w:space="0" w:color="auto"/>
            </w:tcBorders>
          </w:tcPr>
          <w:p w14:paraId="119C1695" w14:textId="77777777" w:rsidR="007D2F07" w:rsidRPr="004B56FD" w:rsidRDefault="007D2F07" w:rsidP="007D2F07">
            <w:pPr>
              <w:pStyle w:val="acctfourfigures"/>
              <w:tabs>
                <w:tab w:val="clear" w:pos="765"/>
                <w:tab w:val="decimal" w:pos="1000"/>
              </w:tabs>
              <w:spacing w:line="240" w:lineRule="atLeast"/>
              <w:ind w:right="11"/>
              <w:rPr>
                <w:b/>
                <w:bCs/>
                <w:szCs w:val="22"/>
              </w:rPr>
            </w:pPr>
          </w:p>
        </w:tc>
        <w:tc>
          <w:tcPr>
            <w:tcW w:w="184" w:type="dxa"/>
          </w:tcPr>
          <w:p w14:paraId="2C1AFDF7" w14:textId="77777777" w:rsidR="007D2F07" w:rsidRPr="004B56FD" w:rsidRDefault="007D2F07" w:rsidP="007D2F07">
            <w:pPr>
              <w:pStyle w:val="acctfourfigures"/>
              <w:tabs>
                <w:tab w:val="clear" w:pos="765"/>
                <w:tab w:val="decimal" w:pos="1000"/>
              </w:tabs>
              <w:spacing w:line="240" w:lineRule="atLeast"/>
              <w:rPr>
                <w:b/>
                <w:bCs/>
                <w:szCs w:val="22"/>
              </w:rPr>
            </w:pPr>
          </w:p>
        </w:tc>
        <w:tc>
          <w:tcPr>
            <w:tcW w:w="1256" w:type="dxa"/>
            <w:tcBorders>
              <w:top w:val="single" w:sz="4" w:space="0" w:color="auto"/>
            </w:tcBorders>
          </w:tcPr>
          <w:p w14:paraId="228DAA2C" w14:textId="77777777" w:rsidR="007D2F07" w:rsidRPr="004B56FD" w:rsidRDefault="007D2F07" w:rsidP="007D2F07">
            <w:pPr>
              <w:pStyle w:val="acctfourfigures"/>
              <w:tabs>
                <w:tab w:val="clear" w:pos="765"/>
                <w:tab w:val="decimal" w:pos="1000"/>
              </w:tabs>
              <w:spacing w:line="240" w:lineRule="atLeast"/>
              <w:ind w:right="-75"/>
              <w:rPr>
                <w:b/>
                <w:bCs/>
                <w:szCs w:val="22"/>
              </w:rPr>
            </w:pPr>
          </w:p>
        </w:tc>
      </w:tr>
      <w:tr w:rsidR="007D2F07" w:rsidRPr="004B56FD" w14:paraId="5225AB07" w14:textId="77777777" w:rsidTr="00C6213A">
        <w:trPr>
          <w:cantSplit/>
        </w:trPr>
        <w:tc>
          <w:tcPr>
            <w:tcW w:w="3690" w:type="dxa"/>
            <w:shd w:val="clear" w:color="auto" w:fill="auto"/>
          </w:tcPr>
          <w:p w14:paraId="7C3BFA5C" w14:textId="77777777" w:rsidR="007D2F07" w:rsidRPr="004B56FD" w:rsidRDefault="007D2F07" w:rsidP="007D2F07">
            <w:pPr>
              <w:spacing w:line="240" w:lineRule="atLeast"/>
              <w:rPr>
                <w:b/>
                <w:bCs/>
                <w:szCs w:val="22"/>
              </w:rPr>
            </w:pPr>
            <w:r w:rsidRPr="004B56FD">
              <w:rPr>
                <w:b/>
                <w:bCs/>
                <w:szCs w:val="22"/>
              </w:rPr>
              <w:t>Deferred tax expense</w:t>
            </w:r>
            <w:r w:rsidRPr="004B56FD">
              <w:rPr>
                <w:b/>
                <w:bCs/>
                <w:i/>
                <w:iCs/>
                <w:szCs w:val="22"/>
              </w:rPr>
              <w:t xml:space="preserve">  </w:t>
            </w:r>
            <w:r w:rsidRPr="004B56FD">
              <w:rPr>
                <w:b/>
                <w:bCs/>
                <w:szCs w:val="22"/>
              </w:rPr>
              <w:t xml:space="preserve">  </w:t>
            </w:r>
          </w:p>
        </w:tc>
        <w:tc>
          <w:tcPr>
            <w:tcW w:w="1260" w:type="dxa"/>
            <w:shd w:val="clear" w:color="auto" w:fill="auto"/>
          </w:tcPr>
          <w:p w14:paraId="44E3ABF1" w14:textId="77777777" w:rsidR="007D2F07" w:rsidRPr="004B56FD" w:rsidRDefault="007D2F07" w:rsidP="007D2F07">
            <w:pPr>
              <w:pStyle w:val="acctfourfigures"/>
              <w:tabs>
                <w:tab w:val="clear" w:pos="765"/>
                <w:tab w:val="decimal" w:pos="1000"/>
              </w:tabs>
              <w:spacing w:line="240" w:lineRule="atLeast"/>
              <w:ind w:right="11"/>
              <w:rPr>
                <w:szCs w:val="22"/>
              </w:rPr>
            </w:pPr>
          </w:p>
        </w:tc>
        <w:tc>
          <w:tcPr>
            <w:tcW w:w="180" w:type="dxa"/>
            <w:shd w:val="clear" w:color="auto" w:fill="auto"/>
          </w:tcPr>
          <w:p w14:paraId="6D4823CD" w14:textId="77777777" w:rsidR="007D2F07" w:rsidRPr="004B56FD" w:rsidRDefault="007D2F07" w:rsidP="007D2F07">
            <w:pPr>
              <w:pStyle w:val="acctfourfigures"/>
              <w:tabs>
                <w:tab w:val="clear" w:pos="765"/>
                <w:tab w:val="decimal" w:pos="1000"/>
              </w:tabs>
              <w:spacing w:line="240" w:lineRule="atLeast"/>
              <w:rPr>
                <w:szCs w:val="22"/>
              </w:rPr>
            </w:pPr>
          </w:p>
        </w:tc>
        <w:tc>
          <w:tcPr>
            <w:tcW w:w="1260" w:type="dxa"/>
            <w:shd w:val="clear" w:color="auto" w:fill="auto"/>
          </w:tcPr>
          <w:p w14:paraId="039254DB" w14:textId="77777777" w:rsidR="007D2F07" w:rsidRPr="004B56FD" w:rsidRDefault="007D2F07" w:rsidP="007D2F07">
            <w:pPr>
              <w:pStyle w:val="acctfourfigures"/>
              <w:tabs>
                <w:tab w:val="clear" w:pos="765"/>
                <w:tab w:val="decimal" w:pos="1000"/>
              </w:tabs>
              <w:spacing w:line="240" w:lineRule="atLeast"/>
              <w:ind w:right="-75"/>
              <w:rPr>
                <w:szCs w:val="22"/>
              </w:rPr>
            </w:pPr>
          </w:p>
        </w:tc>
        <w:tc>
          <w:tcPr>
            <w:tcW w:w="180" w:type="dxa"/>
            <w:shd w:val="clear" w:color="auto" w:fill="auto"/>
          </w:tcPr>
          <w:p w14:paraId="1FCDFFE5" w14:textId="77777777" w:rsidR="007D2F07" w:rsidRPr="004B56FD" w:rsidRDefault="007D2F07" w:rsidP="007D2F07">
            <w:pPr>
              <w:pStyle w:val="acctfourfigures"/>
              <w:tabs>
                <w:tab w:val="clear" w:pos="765"/>
                <w:tab w:val="decimal" w:pos="1000"/>
              </w:tabs>
              <w:spacing w:line="240" w:lineRule="atLeast"/>
              <w:rPr>
                <w:szCs w:val="22"/>
              </w:rPr>
            </w:pPr>
          </w:p>
        </w:tc>
        <w:tc>
          <w:tcPr>
            <w:tcW w:w="1170" w:type="dxa"/>
            <w:shd w:val="clear" w:color="auto" w:fill="auto"/>
          </w:tcPr>
          <w:p w14:paraId="3CDEBFB8" w14:textId="77777777" w:rsidR="007D2F07" w:rsidRPr="004B56FD" w:rsidRDefault="007D2F07" w:rsidP="007D2F07">
            <w:pPr>
              <w:pStyle w:val="acctfourfigures"/>
              <w:tabs>
                <w:tab w:val="clear" w:pos="765"/>
                <w:tab w:val="decimal" w:pos="1000"/>
              </w:tabs>
              <w:spacing w:line="240" w:lineRule="atLeast"/>
              <w:ind w:right="11"/>
              <w:rPr>
                <w:szCs w:val="22"/>
              </w:rPr>
            </w:pPr>
          </w:p>
        </w:tc>
        <w:tc>
          <w:tcPr>
            <w:tcW w:w="184" w:type="dxa"/>
            <w:shd w:val="clear" w:color="auto" w:fill="auto"/>
          </w:tcPr>
          <w:p w14:paraId="486DD347" w14:textId="77777777" w:rsidR="007D2F07" w:rsidRPr="004B56FD" w:rsidRDefault="007D2F07" w:rsidP="007D2F07">
            <w:pPr>
              <w:pStyle w:val="acctfourfigures"/>
              <w:tabs>
                <w:tab w:val="clear" w:pos="765"/>
                <w:tab w:val="decimal" w:pos="1000"/>
              </w:tabs>
              <w:spacing w:line="240" w:lineRule="atLeast"/>
              <w:rPr>
                <w:szCs w:val="22"/>
              </w:rPr>
            </w:pPr>
          </w:p>
        </w:tc>
        <w:tc>
          <w:tcPr>
            <w:tcW w:w="1256" w:type="dxa"/>
            <w:shd w:val="clear" w:color="auto" w:fill="auto"/>
          </w:tcPr>
          <w:p w14:paraId="384F380A" w14:textId="77777777" w:rsidR="007D2F07" w:rsidRPr="004B56FD" w:rsidRDefault="007D2F07" w:rsidP="007D2F07">
            <w:pPr>
              <w:pStyle w:val="acctfourfigures"/>
              <w:tabs>
                <w:tab w:val="clear" w:pos="765"/>
                <w:tab w:val="decimal" w:pos="1000"/>
              </w:tabs>
              <w:spacing w:line="240" w:lineRule="atLeast"/>
              <w:ind w:right="-75"/>
              <w:rPr>
                <w:szCs w:val="22"/>
              </w:rPr>
            </w:pPr>
          </w:p>
        </w:tc>
      </w:tr>
      <w:tr w:rsidR="00A73F07" w:rsidRPr="004B56FD" w14:paraId="092709F1" w14:textId="77777777" w:rsidTr="00C6213A">
        <w:trPr>
          <w:cantSplit/>
        </w:trPr>
        <w:tc>
          <w:tcPr>
            <w:tcW w:w="3690" w:type="dxa"/>
            <w:shd w:val="clear" w:color="auto" w:fill="auto"/>
          </w:tcPr>
          <w:p w14:paraId="0A1F0BC1" w14:textId="48EB49FC" w:rsidR="00A73F07" w:rsidRPr="004B56FD" w:rsidRDefault="00A73F07" w:rsidP="00A73F07">
            <w:pPr>
              <w:spacing w:line="240" w:lineRule="atLeast"/>
              <w:rPr>
                <w:szCs w:val="22"/>
                <w:cs/>
                <w:lang w:bidi="th-TH"/>
              </w:rPr>
            </w:pPr>
            <w:r w:rsidRPr="004B56FD">
              <w:rPr>
                <w:szCs w:val="22"/>
              </w:rPr>
              <w:t>Movements in temporary differences</w:t>
            </w:r>
          </w:p>
        </w:tc>
        <w:tc>
          <w:tcPr>
            <w:tcW w:w="1260" w:type="dxa"/>
            <w:tcBorders>
              <w:bottom w:val="single" w:sz="4" w:space="0" w:color="auto"/>
            </w:tcBorders>
            <w:shd w:val="clear" w:color="auto" w:fill="auto"/>
          </w:tcPr>
          <w:p w14:paraId="3AA84987" w14:textId="70435195" w:rsidR="00A73F07" w:rsidRPr="004B56FD" w:rsidRDefault="00A73F07" w:rsidP="00A73F07">
            <w:pPr>
              <w:pStyle w:val="acctfourfigures"/>
              <w:tabs>
                <w:tab w:val="clear" w:pos="765"/>
                <w:tab w:val="decimal" w:pos="1000"/>
              </w:tabs>
              <w:spacing w:line="240" w:lineRule="atLeast"/>
              <w:ind w:right="11"/>
              <w:rPr>
                <w:szCs w:val="22"/>
              </w:rPr>
            </w:pPr>
            <w:r w:rsidRPr="004B56FD">
              <w:t>(80,667)</w:t>
            </w:r>
          </w:p>
        </w:tc>
        <w:tc>
          <w:tcPr>
            <w:tcW w:w="180" w:type="dxa"/>
            <w:shd w:val="clear" w:color="auto" w:fill="auto"/>
          </w:tcPr>
          <w:p w14:paraId="651987BF" w14:textId="77777777" w:rsidR="00A73F07" w:rsidRPr="004B56FD" w:rsidRDefault="00A73F07" w:rsidP="00A73F07">
            <w:pPr>
              <w:pStyle w:val="acctfourfigures"/>
              <w:tabs>
                <w:tab w:val="clear" w:pos="765"/>
                <w:tab w:val="decimal" w:pos="1000"/>
              </w:tabs>
              <w:spacing w:line="240" w:lineRule="atLeast"/>
              <w:rPr>
                <w:szCs w:val="22"/>
              </w:rPr>
            </w:pPr>
          </w:p>
        </w:tc>
        <w:tc>
          <w:tcPr>
            <w:tcW w:w="1260" w:type="dxa"/>
            <w:tcBorders>
              <w:bottom w:val="single" w:sz="4" w:space="0" w:color="auto"/>
            </w:tcBorders>
            <w:shd w:val="clear" w:color="auto" w:fill="auto"/>
          </w:tcPr>
          <w:p w14:paraId="1F79A413" w14:textId="78FB0F0F" w:rsidR="00A73F07" w:rsidRPr="004B56FD" w:rsidRDefault="00A73F07" w:rsidP="00A73F07">
            <w:pPr>
              <w:pStyle w:val="acctfourfigures"/>
              <w:tabs>
                <w:tab w:val="clear" w:pos="765"/>
                <w:tab w:val="decimal" w:pos="1000"/>
              </w:tabs>
              <w:spacing w:line="240" w:lineRule="atLeast"/>
              <w:ind w:right="-75"/>
              <w:rPr>
                <w:szCs w:val="22"/>
              </w:rPr>
            </w:pPr>
            <w:r w:rsidRPr="004B56FD">
              <w:t>9,019</w:t>
            </w:r>
          </w:p>
        </w:tc>
        <w:tc>
          <w:tcPr>
            <w:tcW w:w="180" w:type="dxa"/>
            <w:shd w:val="clear" w:color="auto" w:fill="auto"/>
          </w:tcPr>
          <w:p w14:paraId="18981FC8" w14:textId="77777777" w:rsidR="00A73F07" w:rsidRPr="004B56FD" w:rsidRDefault="00A73F07" w:rsidP="00A73F07">
            <w:pPr>
              <w:pStyle w:val="acctfourfigures"/>
              <w:tabs>
                <w:tab w:val="clear" w:pos="765"/>
                <w:tab w:val="decimal" w:pos="1000"/>
              </w:tabs>
              <w:spacing w:line="240" w:lineRule="atLeast"/>
              <w:rPr>
                <w:szCs w:val="22"/>
              </w:rPr>
            </w:pPr>
          </w:p>
        </w:tc>
        <w:tc>
          <w:tcPr>
            <w:tcW w:w="1170" w:type="dxa"/>
            <w:tcBorders>
              <w:bottom w:val="single" w:sz="4" w:space="0" w:color="auto"/>
            </w:tcBorders>
            <w:shd w:val="clear" w:color="auto" w:fill="auto"/>
          </w:tcPr>
          <w:p w14:paraId="1F07FBF2" w14:textId="527DA371" w:rsidR="00A73F07" w:rsidRPr="004B56FD" w:rsidRDefault="00A73F07" w:rsidP="00A73F07">
            <w:pPr>
              <w:pStyle w:val="acctfourfigures"/>
              <w:tabs>
                <w:tab w:val="clear" w:pos="765"/>
                <w:tab w:val="decimal" w:pos="1000"/>
              </w:tabs>
              <w:spacing w:line="240" w:lineRule="atLeast"/>
              <w:ind w:right="11"/>
              <w:rPr>
                <w:szCs w:val="22"/>
              </w:rPr>
            </w:pPr>
            <w:r w:rsidRPr="004B56FD">
              <w:t>913</w:t>
            </w:r>
          </w:p>
        </w:tc>
        <w:tc>
          <w:tcPr>
            <w:tcW w:w="184" w:type="dxa"/>
            <w:shd w:val="clear" w:color="auto" w:fill="auto"/>
          </w:tcPr>
          <w:p w14:paraId="105946E9" w14:textId="77777777" w:rsidR="00A73F07" w:rsidRPr="004B56FD" w:rsidRDefault="00A73F07" w:rsidP="00A73F07">
            <w:pPr>
              <w:pStyle w:val="acctfourfigures"/>
              <w:tabs>
                <w:tab w:val="clear" w:pos="765"/>
                <w:tab w:val="decimal" w:pos="1000"/>
              </w:tabs>
              <w:spacing w:line="240" w:lineRule="atLeast"/>
              <w:rPr>
                <w:szCs w:val="22"/>
              </w:rPr>
            </w:pPr>
          </w:p>
        </w:tc>
        <w:tc>
          <w:tcPr>
            <w:tcW w:w="1256" w:type="dxa"/>
            <w:tcBorders>
              <w:bottom w:val="single" w:sz="4" w:space="0" w:color="auto"/>
            </w:tcBorders>
            <w:shd w:val="clear" w:color="auto" w:fill="auto"/>
          </w:tcPr>
          <w:p w14:paraId="4C0223DF" w14:textId="032E2532" w:rsidR="00A73F07" w:rsidRPr="004B56FD" w:rsidRDefault="00A73F07" w:rsidP="00A73F07">
            <w:pPr>
              <w:pStyle w:val="acctfourfigures"/>
              <w:tabs>
                <w:tab w:val="clear" w:pos="765"/>
                <w:tab w:val="decimal" w:pos="1000"/>
              </w:tabs>
              <w:spacing w:line="240" w:lineRule="atLeast"/>
              <w:ind w:right="-75"/>
              <w:rPr>
                <w:szCs w:val="22"/>
              </w:rPr>
            </w:pPr>
            <w:r w:rsidRPr="004B56FD">
              <w:t>3,266</w:t>
            </w:r>
          </w:p>
        </w:tc>
      </w:tr>
      <w:tr w:rsidR="00A73F07" w:rsidRPr="004B56FD" w14:paraId="73BD3051" w14:textId="77777777" w:rsidTr="00C6213A">
        <w:trPr>
          <w:cantSplit/>
        </w:trPr>
        <w:tc>
          <w:tcPr>
            <w:tcW w:w="3690" w:type="dxa"/>
            <w:shd w:val="clear" w:color="auto" w:fill="auto"/>
          </w:tcPr>
          <w:p w14:paraId="3C81F3BC" w14:textId="77777777" w:rsidR="00A73F07" w:rsidRPr="004B56FD" w:rsidRDefault="00A73F07" w:rsidP="00A73F07">
            <w:pPr>
              <w:spacing w:line="240" w:lineRule="atLeast"/>
              <w:rPr>
                <w:b/>
                <w:bCs/>
                <w:szCs w:val="22"/>
              </w:rPr>
            </w:pPr>
          </w:p>
        </w:tc>
        <w:tc>
          <w:tcPr>
            <w:tcW w:w="1260" w:type="dxa"/>
            <w:tcBorders>
              <w:top w:val="single" w:sz="4" w:space="0" w:color="auto"/>
              <w:bottom w:val="single" w:sz="4" w:space="0" w:color="auto"/>
            </w:tcBorders>
            <w:shd w:val="clear" w:color="auto" w:fill="auto"/>
          </w:tcPr>
          <w:p w14:paraId="4D5ABFC2" w14:textId="1C5597B4" w:rsidR="00A73F07" w:rsidRPr="004B56FD" w:rsidRDefault="00A73F07" w:rsidP="00A73F07">
            <w:pPr>
              <w:pStyle w:val="acctfourfigures"/>
              <w:tabs>
                <w:tab w:val="clear" w:pos="765"/>
                <w:tab w:val="decimal" w:pos="1000"/>
              </w:tabs>
              <w:spacing w:line="240" w:lineRule="atLeast"/>
              <w:ind w:right="11"/>
              <w:rPr>
                <w:b/>
                <w:bCs/>
                <w:szCs w:val="22"/>
              </w:rPr>
            </w:pPr>
            <w:r w:rsidRPr="004B56FD">
              <w:rPr>
                <w:b/>
                <w:bCs/>
              </w:rPr>
              <w:t>(80,667)</w:t>
            </w:r>
          </w:p>
        </w:tc>
        <w:tc>
          <w:tcPr>
            <w:tcW w:w="180" w:type="dxa"/>
            <w:shd w:val="clear" w:color="auto" w:fill="auto"/>
          </w:tcPr>
          <w:p w14:paraId="2D7B6545" w14:textId="77777777" w:rsidR="00A73F07" w:rsidRPr="004B56FD" w:rsidRDefault="00A73F07" w:rsidP="00A73F07">
            <w:pPr>
              <w:pStyle w:val="acctfourfigures"/>
              <w:tabs>
                <w:tab w:val="clear" w:pos="765"/>
                <w:tab w:val="decimal" w:pos="1000"/>
              </w:tabs>
              <w:spacing w:line="240" w:lineRule="atLeast"/>
              <w:rPr>
                <w:b/>
                <w:bCs/>
                <w:szCs w:val="22"/>
              </w:rPr>
            </w:pPr>
          </w:p>
        </w:tc>
        <w:tc>
          <w:tcPr>
            <w:tcW w:w="1260" w:type="dxa"/>
            <w:tcBorders>
              <w:top w:val="single" w:sz="4" w:space="0" w:color="auto"/>
              <w:bottom w:val="single" w:sz="4" w:space="0" w:color="auto"/>
            </w:tcBorders>
            <w:shd w:val="clear" w:color="auto" w:fill="auto"/>
          </w:tcPr>
          <w:p w14:paraId="71E8E234" w14:textId="7658069A" w:rsidR="00A73F07" w:rsidRPr="004B56FD" w:rsidRDefault="00A73F07" w:rsidP="00A73F07">
            <w:pPr>
              <w:pStyle w:val="acctfourfigures"/>
              <w:tabs>
                <w:tab w:val="clear" w:pos="765"/>
                <w:tab w:val="decimal" w:pos="1000"/>
              </w:tabs>
              <w:spacing w:line="240" w:lineRule="atLeast"/>
              <w:ind w:right="-75"/>
              <w:rPr>
                <w:b/>
                <w:bCs/>
                <w:szCs w:val="22"/>
              </w:rPr>
            </w:pPr>
            <w:r w:rsidRPr="004B56FD">
              <w:rPr>
                <w:b/>
                <w:bCs/>
              </w:rPr>
              <w:t>9,019</w:t>
            </w:r>
          </w:p>
        </w:tc>
        <w:tc>
          <w:tcPr>
            <w:tcW w:w="180" w:type="dxa"/>
            <w:shd w:val="clear" w:color="auto" w:fill="auto"/>
          </w:tcPr>
          <w:p w14:paraId="0E3AD270" w14:textId="77777777" w:rsidR="00A73F07" w:rsidRPr="004B56FD" w:rsidRDefault="00A73F07" w:rsidP="00A73F07">
            <w:pPr>
              <w:pStyle w:val="acctfourfigures"/>
              <w:tabs>
                <w:tab w:val="clear" w:pos="765"/>
                <w:tab w:val="decimal" w:pos="1000"/>
              </w:tabs>
              <w:spacing w:line="240" w:lineRule="atLeast"/>
              <w:rPr>
                <w:b/>
                <w:bCs/>
                <w:szCs w:val="22"/>
              </w:rPr>
            </w:pPr>
          </w:p>
        </w:tc>
        <w:tc>
          <w:tcPr>
            <w:tcW w:w="1170" w:type="dxa"/>
            <w:tcBorders>
              <w:top w:val="single" w:sz="4" w:space="0" w:color="auto"/>
              <w:bottom w:val="single" w:sz="4" w:space="0" w:color="auto"/>
            </w:tcBorders>
            <w:shd w:val="clear" w:color="auto" w:fill="auto"/>
          </w:tcPr>
          <w:p w14:paraId="01A7DBBF" w14:textId="2A02437F" w:rsidR="00A73F07" w:rsidRPr="004B56FD" w:rsidRDefault="00A73F07" w:rsidP="00A73F07">
            <w:pPr>
              <w:pStyle w:val="acctfourfigures"/>
              <w:tabs>
                <w:tab w:val="clear" w:pos="765"/>
                <w:tab w:val="decimal" w:pos="1000"/>
              </w:tabs>
              <w:spacing w:line="240" w:lineRule="atLeast"/>
              <w:ind w:right="11"/>
              <w:rPr>
                <w:b/>
                <w:bCs/>
                <w:szCs w:val="22"/>
              </w:rPr>
            </w:pPr>
            <w:r w:rsidRPr="004B56FD">
              <w:rPr>
                <w:b/>
                <w:bCs/>
              </w:rPr>
              <w:t>913</w:t>
            </w:r>
          </w:p>
        </w:tc>
        <w:tc>
          <w:tcPr>
            <w:tcW w:w="184" w:type="dxa"/>
            <w:shd w:val="clear" w:color="auto" w:fill="auto"/>
          </w:tcPr>
          <w:p w14:paraId="1FA5E5B0" w14:textId="77777777" w:rsidR="00A73F07" w:rsidRPr="004B56FD" w:rsidRDefault="00A73F07" w:rsidP="00A73F07">
            <w:pPr>
              <w:pStyle w:val="acctfourfigures"/>
              <w:tabs>
                <w:tab w:val="clear" w:pos="765"/>
                <w:tab w:val="decimal" w:pos="1000"/>
              </w:tabs>
              <w:spacing w:line="240" w:lineRule="atLeast"/>
              <w:rPr>
                <w:b/>
                <w:bCs/>
                <w:szCs w:val="22"/>
              </w:rPr>
            </w:pPr>
          </w:p>
        </w:tc>
        <w:tc>
          <w:tcPr>
            <w:tcW w:w="1256" w:type="dxa"/>
            <w:tcBorders>
              <w:top w:val="single" w:sz="4" w:space="0" w:color="auto"/>
              <w:bottom w:val="single" w:sz="4" w:space="0" w:color="auto"/>
            </w:tcBorders>
            <w:shd w:val="clear" w:color="auto" w:fill="auto"/>
          </w:tcPr>
          <w:p w14:paraId="3A69465D" w14:textId="55C0DC9D" w:rsidR="00A73F07" w:rsidRPr="004B56FD" w:rsidRDefault="00A73F07" w:rsidP="00A73F07">
            <w:pPr>
              <w:pStyle w:val="acctfourfigures"/>
              <w:tabs>
                <w:tab w:val="clear" w:pos="765"/>
                <w:tab w:val="decimal" w:pos="1000"/>
              </w:tabs>
              <w:spacing w:line="240" w:lineRule="atLeast"/>
              <w:ind w:right="-75"/>
              <w:rPr>
                <w:b/>
                <w:bCs/>
                <w:szCs w:val="22"/>
              </w:rPr>
            </w:pPr>
            <w:r w:rsidRPr="004B56FD">
              <w:rPr>
                <w:b/>
                <w:bCs/>
              </w:rPr>
              <w:t>3,266</w:t>
            </w:r>
          </w:p>
        </w:tc>
      </w:tr>
      <w:tr w:rsidR="00A73F07" w:rsidRPr="004B56FD" w14:paraId="79DE6698" w14:textId="77777777" w:rsidTr="00C6213A">
        <w:trPr>
          <w:cantSplit/>
        </w:trPr>
        <w:tc>
          <w:tcPr>
            <w:tcW w:w="3690" w:type="dxa"/>
            <w:shd w:val="clear" w:color="auto" w:fill="auto"/>
          </w:tcPr>
          <w:p w14:paraId="6017FF34" w14:textId="77777777" w:rsidR="00A73F07" w:rsidRPr="004B56FD" w:rsidRDefault="00A73F07" w:rsidP="00A73F07">
            <w:pPr>
              <w:spacing w:line="240" w:lineRule="atLeast"/>
              <w:ind w:left="360" w:hanging="360"/>
              <w:rPr>
                <w:b/>
                <w:bCs/>
                <w:szCs w:val="22"/>
              </w:rPr>
            </w:pPr>
          </w:p>
        </w:tc>
        <w:tc>
          <w:tcPr>
            <w:tcW w:w="1260" w:type="dxa"/>
            <w:tcBorders>
              <w:top w:val="single" w:sz="4" w:space="0" w:color="auto"/>
            </w:tcBorders>
            <w:shd w:val="clear" w:color="auto" w:fill="auto"/>
          </w:tcPr>
          <w:p w14:paraId="13A65871" w14:textId="77777777" w:rsidR="00A73F07" w:rsidRPr="004B56FD" w:rsidRDefault="00A73F07" w:rsidP="00A73F07">
            <w:pPr>
              <w:pStyle w:val="acctfourfigures"/>
              <w:tabs>
                <w:tab w:val="clear" w:pos="765"/>
                <w:tab w:val="decimal" w:pos="1000"/>
              </w:tabs>
              <w:spacing w:line="240" w:lineRule="atLeast"/>
              <w:ind w:right="-90"/>
              <w:rPr>
                <w:b/>
                <w:bCs/>
                <w:szCs w:val="22"/>
                <w:lang w:val="en-US" w:bidi="th-TH"/>
              </w:rPr>
            </w:pPr>
          </w:p>
        </w:tc>
        <w:tc>
          <w:tcPr>
            <w:tcW w:w="180" w:type="dxa"/>
            <w:shd w:val="clear" w:color="auto" w:fill="auto"/>
          </w:tcPr>
          <w:p w14:paraId="6F9BA5C3" w14:textId="77777777" w:rsidR="00A73F07" w:rsidRPr="004B56FD" w:rsidRDefault="00A73F07" w:rsidP="00A73F07">
            <w:pPr>
              <w:pStyle w:val="acctfourfigures"/>
              <w:tabs>
                <w:tab w:val="clear" w:pos="765"/>
                <w:tab w:val="decimal" w:pos="1000"/>
              </w:tabs>
              <w:spacing w:line="240" w:lineRule="atLeast"/>
              <w:rPr>
                <w:b/>
                <w:bCs/>
                <w:szCs w:val="22"/>
              </w:rPr>
            </w:pPr>
          </w:p>
        </w:tc>
        <w:tc>
          <w:tcPr>
            <w:tcW w:w="1260" w:type="dxa"/>
            <w:tcBorders>
              <w:top w:val="single" w:sz="4" w:space="0" w:color="auto"/>
            </w:tcBorders>
            <w:shd w:val="clear" w:color="auto" w:fill="auto"/>
          </w:tcPr>
          <w:p w14:paraId="41332B51" w14:textId="77777777" w:rsidR="00A73F07" w:rsidRPr="004B56FD" w:rsidRDefault="00A73F07" w:rsidP="00A73F07">
            <w:pPr>
              <w:pStyle w:val="acctfourfigures"/>
              <w:tabs>
                <w:tab w:val="clear" w:pos="765"/>
                <w:tab w:val="decimal" w:pos="1000"/>
              </w:tabs>
              <w:spacing w:line="240" w:lineRule="atLeast"/>
              <w:ind w:right="-75"/>
              <w:rPr>
                <w:b/>
                <w:bCs/>
                <w:szCs w:val="22"/>
                <w:lang w:val="en-US" w:bidi="th-TH"/>
              </w:rPr>
            </w:pPr>
          </w:p>
        </w:tc>
        <w:tc>
          <w:tcPr>
            <w:tcW w:w="180" w:type="dxa"/>
            <w:shd w:val="clear" w:color="auto" w:fill="auto"/>
          </w:tcPr>
          <w:p w14:paraId="63119778" w14:textId="77777777" w:rsidR="00A73F07" w:rsidRPr="004B56FD" w:rsidRDefault="00A73F07" w:rsidP="00A73F07">
            <w:pPr>
              <w:tabs>
                <w:tab w:val="decimal" w:pos="1000"/>
              </w:tabs>
              <w:rPr>
                <w:szCs w:val="22"/>
              </w:rPr>
            </w:pPr>
          </w:p>
        </w:tc>
        <w:tc>
          <w:tcPr>
            <w:tcW w:w="1170" w:type="dxa"/>
            <w:tcBorders>
              <w:top w:val="single" w:sz="4" w:space="0" w:color="auto"/>
            </w:tcBorders>
            <w:shd w:val="clear" w:color="auto" w:fill="auto"/>
          </w:tcPr>
          <w:p w14:paraId="34ECB6A7" w14:textId="77777777" w:rsidR="00A73F07" w:rsidRPr="004B56FD" w:rsidRDefault="00A73F07" w:rsidP="00A73F07">
            <w:pPr>
              <w:tabs>
                <w:tab w:val="decimal" w:pos="1000"/>
              </w:tabs>
              <w:ind w:left="-75" w:right="-75"/>
              <w:rPr>
                <w:b/>
                <w:bCs/>
                <w:szCs w:val="22"/>
              </w:rPr>
            </w:pPr>
          </w:p>
        </w:tc>
        <w:tc>
          <w:tcPr>
            <w:tcW w:w="184" w:type="dxa"/>
            <w:shd w:val="clear" w:color="auto" w:fill="auto"/>
          </w:tcPr>
          <w:p w14:paraId="7827F942" w14:textId="77777777" w:rsidR="00A73F07" w:rsidRPr="004B56FD" w:rsidRDefault="00A73F07" w:rsidP="00A73F07">
            <w:pPr>
              <w:tabs>
                <w:tab w:val="decimal" w:pos="1000"/>
              </w:tabs>
              <w:rPr>
                <w:szCs w:val="22"/>
              </w:rPr>
            </w:pPr>
          </w:p>
        </w:tc>
        <w:tc>
          <w:tcPr>
            <w:tcW w:w="1256" w:type="dxa"/>
            <w:tcBorders>
              <w:top w:val="single" w:sz="4" w:space="0" w:color="auto"/>
            </w:tcBorders>
            <w:shd w:val="clear" w:color="auto" w:fill="auto"/>
          </w:tcPr>
          <w:p w14:paraId="30925BF4" w14:textId="77777777" w:rsidR="00A73F07" w:rsidRPr="004B56FD" w:rsidRDefault="00A73F07" w:rsidP="00A73F07">
            <w:pPr>
              <w:tabs>
                <w:tab w:val="decimal" w:pos="1000"/>
              </w:tabs>
              <w:ind w:right="-75"/>
              <w:rPr>
                <w:b/>
                <w:bCs/>
                <w:szCs w:val="22"/>
              </w:rPr>
            </w:pPr>
          </w:p>
        </w:tc>
      </w:tr>
      <w:tr w:rsidR="00A73F07" w:rsidRPr="004B56FD" w14:paraId="5734F7C3" w14:textId="77777777" w:rsidTr="00C6213A">
        <w:trPr>
          <w:cantSplit/>
        </w:trPr>
        <w:tc>
          <w:tcPr>
            <w:tcW w:w="3690" w:type="dxa"/>
            <w:shd w:val="clear" w:color="auto" w:fill="auto"/>
          </w:tcPr>
          <w:p w14:paraId="162E162B" w14:textId="6FEA8A67" w:rsidR="00A73F07" w:rsidRPr="004B56FD" w:rsidRDefault="00A73F07" w:rsidP="00A73F07">
            <w:pPr>
              <w:spacing w:line="240" w:lineRule="atLeast"/>
              <w:ind w:left="360" w:hanging="360"/>
              <w:rPr>
                <w:b/>
                <w:bCs/>
                <w:szCs w:val="22"/>
              </w:rPr>
            </w:pPr>
            <w:r w:rsidRPr="004B56FD">
              <w:rPr>
                <w:b/>
                <w:bCs/>
                <w:szCs w:val="22"/>
              </w:rPr>
              <w:t>Total</w:t>
            </w:r>
          </w:p>
        </w:tc>
        <w:tc>
          <w:tcPr>
            <w:tcW w:w="1260" w:type="dxa"/>
            <w:tcBorders>
              <w:bottom w:val="double" w:sz="4" w:space="0" w:color="auto"/>
            </w:tcBorders>
            <w:shd w:val="clear" w:color="auto" w:fill="auto"/>
          </w:tcPr>
          <w:p w14:paraId="255D2BD2" w14:textId="62DC43E2" w:rsidR="00A73F07" w:rsidRPr="004B56FD" w:rsidRDefault="00A73F07" w:rsidP="00A73F07">
            <w:pPr>
              <w:pStyle w:val="acctfourfigures"/>
              <w:tabs>
                <w:tab w:val="clear" w:pos="765"/>
                <w:tab w:val="decimal" w:pos="1000"/>
              </w:tabs>
              <w:spacing w:line="240" w:lineRule="atLeast"/>
              <w:ind w:right="-90"/>
              <w:rPr>
                <w:b/>
                <w:bCs/>
                <w:szCs w:val="22"/>
              </w:rPr>
            </w:pPr>
            <w:r w:rsidRPr="004B56FD">
              <w:rPr>
                <w:b/>
                <w:bCs/>
              </w:rPr>
              <w:t>34,221</w:t>
            </w:r>
          </w:p>
        </w:tc>
        <w:tc>
          <w:tcPr>
            <w:tcW w:w="180" w:type="dxa"/>
            <w:shd w:val="clear" w:color="auto" w:fill="auto"/>
          </w:tcPr>
          <w:p w14:paraId="0266E8E4" w14:textId="77777777" w:rsidR="00A73F07" w:rsidRPr="004B56FD" w:rsidRDefault="00A73F07" w:rsidP="00A73F07">
            <w:pPr>
              <w:pStyle w:val="acctfourfigures"/>
              <w:tabs>
                <w:tab w:val="clear" w:pos="765"/>
                <w:tab w:val="decimal" w:pos="1000"/>
              </w:tabs>
              <w:spacing w:line="240" w:lineRule="atLeast"/>
              <w:rPr>
                <w:b/>
                <w:bCs/>
                <w:szCs w:val="22"/>
              </w:rPr>
            </w:pPr>
          </w:p>
        </w:tc>
        <w:tc>
          <w:tcPr>
            <w:tcW w:w="1260" w:type="dxa"/>
            <w:tcBorders>
              <w:bottom w:val="double" w:sz="4" w:space="0" w:color="auto"/>
            </w:tcBorders>
            <w:shd w:val="clear" w:color="auto" w:fill="auto"/>
          </w:tcPr>
          <w:p w14:paraId="41012A63" w14:textId="23ACA5DF" w:rsidR="00A73F07" w:rsidRPr="004B56FD" w:rsidRDefault="00A73F07" w:rsidP="00A73F07">
            <w:pPr>
              <w:pStyle w:val="acctfourfigures"/>
              <w:tabs>
                <w:tab w:val="clear" w:pos="765"/>
                <w:tab w:val="decimal" w:pos="1000"/>
              </w:tabs>
              <w:spacing w:line="240" w:lineRule="atLeast"/>
              <w:ind w:right="-75"/>
              <w:rPr>
                <w:b/>
                <w:bCs/>
                <w:szCs w:val="22"/>
              </w:rPr>
            </w:pPr>
            <w:r w:rsidRPr="004B56FD">
              <w:rPr>
                <w:b/>
                <w:bCs/>
              </w:rPr>
              <w:t>79,058</w:t>
            </w:r>
          </w:p>
        </w:tc>
        <w:tc>
          <w:tcPr>
            <w:tcW w:w="180" w:type="dxa"/>
            <w:shd w:val="clear" w:color="auto" w:fill="auto"/>
          </w:tcPr>
          <w:p w14:paraId="64C3F8F6" w14:textId="77777777" w:rsidR="00A73F07" w:rsidRPr="004B56FD" w:rsidRDefault="00A73F07" w:rsidP="00A73F07">
            <w:pPr>
              <w:tabs>
                <w:tab w:val="decimal" w:pos="1000"/>
              </w:tabs>
              <w:rPr>
                <w:b/>
                <w:bCs/>
                <w:szCs w:val="22"/>
              </w:rPr>
            </w:pPr>
          </w:p>
        </w:tc>
        <w:tc>
          <w:tcPr>
            <w:tcW w:w="1170" w:type="dxa"/>
            <w:tcBorders>
              <w:bottom w:val="double" w:sz="4" w:space="0" w:color="auto"/>
            </w:tcBorders>
            <w:shd w:val="clear" w:color="auto" w:fill="auto"/>
          </w:tcPr>
          <w:p w14:paraId="4D32D81F" w14:textId="316423A5" w:rsidR="00A73F07" w:rsidRPr="004B56FD" w:rsidRDefault="00A73F07" w:rsidP="00A73F07">
            <w:pPr>
              <w:tabs>
                <w:tab w:val="decimal" w:pos="1000"/>
              </w:tabs>
              <w:ind w:left="-75" w:right="-75"/>
              <w:rPr>
                <w:b/>
                <w:bCs/>
                <w:szCs w:val="22"/>
              </w:rPr>
            </w:pPr>
            <w:r w:rsidRPr="004B56FD">
              <w:rPr>
                <w:b/>
                <w:bCs/>
              </w:rPr>
              <w:t>913</w:t>
            </w:r>
          </w:p>
        </w:tc>
        <w:tc>
          <w:tcPr>
            <w:tcW w:w="184" w:type="dxa"/>
            <w:shd w:val="clear" w:color="auto" w:fill="auto"/>
          </w:tcPr>
          <w:p w14:paraId="329A068A" w14:textId="77777777" w:rsidR="00A73F07" w:rsidRPr="004B56FD" w:rsidRDefault="00A73F07" w:rsidP="00A73F07">
            <w:pPr>
              <w:tabs>
                <w:tab w:val="decimal" w:pos="1000"/>
              </w:tabs>
              <w:rPr>
                <w:b/>
                <w:bCs/>
                <w:szCs w:val="22"/>
              </w:rPr>
            </w:pPr>
          </w:p>
        </w:tc>
        <w:tc>
          <w:tcPr>
            <w:tcW w:w="1256" w:type="dxa"/>
            <w:tcBorders>
              <w:bottom w:val="double" w:sz="4" w:space="0" w:color="auto"/>
            </w:tcBorders>
            <w:shd w:val="clear" w:color="auto" w:fill="auto"/>
          </w:tcPr>
          <w:p w14:paraId="59F9977A" w14:textId="5C14439B" w:rsidR="00A73F07" w:rsidRPr="004B56FD" w:rsidRDefault="00A73F07" w:rsidP="00A73F07">
            <w:pPr>
              <w:tabs>
                <w:tab w:val="decimal" w:pos="1000"/>
              </w:tabs>
              <w:ind w:right="-75"/>
              <w:rPr>
                <w:b/>
                <w:bCs/>
                <w:szCs w:val="22"/>
              </w:rPr>
            </w:pPr>
            <w:r w:rsidRPr="004B56FD">
              <w:rPr>
                <w:b/>
                <w:bCs/>
              </w:rPr>
              <w:t>3,266</w:t>
            </w:r>
          </w:p>
        </w:tc>
      </w:tr>
    </w:tbl>
    <w:p w14:paraId="6ABF2753" w14:textId="77777777" w:rsidR="00A85CC3" w:rsidRPr="004B56FD" w:rsidRDefault="00A85CC3" w:rsidP="00366870">
      <w:pPr>
        <w:spacing w:line="240" w:lineRule="auto"/>
        <w:ind w:firstLine="630"/>
        <w:rPr>
          <w:b/>
          <w:bCs/>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79"/>
      </w:tblGrid>
      <w:tr w:rsidR="00783114" w:rsidRPr="004B56FD" w14:paraId="23F82F06" w14:textId="77777777" w:rsidTr="0038266E">
        <w:trPr>
          <w:cantSplit/>
          <w:tblHeader/>
        </w:trPr>
        <w:tc>
          <w:tcPr>
            <w:tcW w:w="2531" w:type="dxa"/>
            <w:vMerge w:val="restart"/>
          </w:tcPr>
          <w:p w14:paraId="513231E8" w14:textId="77777777" w:rsidR="00874465" w:rsidRPr="004B56FD" w:rsidRDefault="00874465" w:rsidP="00BA2865">
            <w:pPr>
              <w:spacing w:line="240" w:lineRule="atLeast"/>
              <w:rPr>
                <w:b/>
                <w:bCs/>
                <w:i/>
                <w:iCs/>
                <w:szCs w:val="22"/>
              </w:rPr>
            </w:pPr>
          </w:p>
          <w:p w14:paraId="69AF5E35" w14:textId="77777777" w:rsidR="00874465" w:rsidRPr="004B56FD" w:rsidRDefault="00874465" w:rsidP="00BA2865">
            <w:pPr>
              <w:spacing w:line="240" w:lineRule="atLeast"/>
              <w:rPr>
                <w:b/>
                <w:bCs/>
                <w:i/>
                <w:iCs/>
                <w:szCs w:val="22"/>
              </w:rPr>
            </w:pPr>
          </w:p>
          <w:p w14:paraId="42D0F8C6" w14:textId="77777777" w:rsidR="008D164E" w:rsidRPr="004B56FD" w:rsidRDefault="008D164E" w:rsidP="00BA2865">
            <w:pPr>
              <w:spacing w:line="240" w:lineRule="atLeast"/>
              <w:rPr>
                <w:b/>
                <w:bCs/>
                <w:i/>
                <w:iCs/>
                <w:szCs w:val="22"/>
              </w:rPr>
            </w:pPr>
          </w:p>
          <w:p w14:paraId="20756DEC" w14:textId="65E48C50" w:rsidR="00783114" w:rsidRPr="004B56FD" w:rsidRDefault="00874465" w:rsidP="00BA2865">
            <w:pPr>
              <w:spacing w:line="240" w:lineRule="atLeast"/>
              <w:rPr>
                <w:b/>
                <w:bCs/>
                <w:i/>
                <w:iCs/>
                <w:szCs w:val="22"/>
              </w:rPr>
            </w:pPr>
            <w:r w:rsidRPr="004B56FD">
              <w:rPr>
                <w:b/>
                <w:bCs/>
                <w:i/>
                <w:iCs/>
                <w:szCs w:val="22"/>
              </w:rPr>
              <w:t>Income tax</w:t>
            </w:r>
          </w:p>
        </w:tc>
        <w:tc>
          <w:tcPr>
            <w:tcW w:w="6829" w:type="dxa"/>
            <w:gridSpan w:val="11"/>
          </w:tcPr>
          <w:p w14:paraId="5406CD20" w14:textId="1FC63C1F" w:rsidR="00783114" w:rsidRPr="004B56FD" w:rsidRDefault="00783114" w:rsidP="00BA2865">
            <w:pPr>
              <w:pStyle w:val="acctfourfigures"/>
              <w:tabs>
                <w:tab w:val="clear" w:pos="765"/>
              </w:tabs>
              <w:spacing w:line="240" w:lineRule="atLeast"/>
              <w:ind w:right="11"/>
              <w:jc w:val="center"/>
              <w:rPr>
                <w:szCs w:val="22"/>
              </w:rPr>
            </w:pPr>
            <w:r w:rsidRPr="004B56FD">
              <w:rPr>
                <w:b/>
                <w:bCs/>
                <w:szCs w:val="22"/>
              </w:rPr>
              <w:t>Consolidated financial statements</w:t>
            </w:r>
          </w:p>
        </w:tc>
      </w:tr>
      <w:tr w:rsidR="00783114" w:rsidRPr="004B56FD" w14:paraId="500B99DC" w14:textId="77777777" w:rsidTr="0038266E">
        <w:trPr>
          <w:cantSplit/>
          <w:tblHeader/>
        </w:trPr>
        <w:tc>
          <w:tcPr>
            <w:tcW w:w="2531" w:type="dxa"/>
            <w:vMerge/>
          </w:tcPr>
          <w:p w14:paraId="0330D053" w14:textId="77777777" w:rsidR="00783114" w:rsidRPr="004B56FD" w:rsidRDefault="00783114" w:rsidP="00BA2865">
            <w:pPr>
              <w:spacing w:line="240" w:lineRule="atLeast"/>
              <w:rPr>
                <w:color w:val="008000"/>
                <w:szCs w:val="22"/>
              </w:rPr>
            </w:pPr>
          </w:p>
        </w:tc>
        <w:tc>
          <w:tcPr>
            <w:tcW w:w="3330" w:type="dxa"/>
            <w:gridSpan w:val="5"/>
          </w:tcPr>
          <w:p w14:paraId="02B4BD26" w14:textId="1FFA7959" w:rsidR="00783114" w:rsidRPr="004B56FD" w:rsidRDefault="007D2F07" w:rsidP="00BA2865">
            <w:pPr>
              <w:pStyle w:val="acctfourfigures"/>
              <w:tabs>
                <w:tab w:val="clear" w:pos="765"/>
              </w:tabs>
              <w:spacing w:line="240" w:lineRule="atLeast"/>
              <w:ind w:right="11"/>
              <w:jc w:val="center"/>
              <w:rPr>
                <w:szCs w:val="22"/>
              </w:rPr>
            </w:pPr>
            <w:r w:rsidRPr="004B56FD">
              <w:rPr>
                <w:szCs w:val="22"/>
              </w:rPr>
              <w:t>2022</w:t>
            </w:r>
          </w:p>
        </w:tc>
        <w:tc>
          <w:tcPr>
            <w:tcW w:w="180" w:type="dxa"/>
          </w:tcPr>
          <w:p w14:paraId="6AC908BC" w14:textId="77777777" w:rsidR="00783114" w:rsidRPr="004B56FD" w:rsidRDefault="00783114" w:rsidP="00BA2865">
            <w:pPr>
              <w:pStyle w:val="acctfourfigures"/>
              <w:tabs>
                <w:tab w:val="clear" w:pos="765"/>
              </w:tabs>
              <w:spacing w:line="240" w:lineRule="atLeast"/>
              <w:ind w:right="11"/>
              <w:jc w:val="center"/>
              <w:rPr>
                <w:szCs w:val="22"/>
              </w:rPr>
            </w:pPr>
          </w:p>
        </w:tc>
        <w:tc>
          <w:tcPr>
            <w:tcW w:w="3319" w:type="dxa"/>
            <w:gridSpan w:val="5"/>
          </w:tcPr>
          <w:p w14:paraId="3D611266" w14:textId="0915CB51" w:rsidR="00783114" w:rsidRPr="004B56FD" w:rsidRDefault="007D2F07" w:rsidP="00BA2865">
            <w:pPr>
              <w:pStyle w:val="acctfourfigures"/>
              <w:tabs>
                <w:tab w:val="clear" w:pos="765"/>
              </w:tabs>
              <w:spacing w:line="240" w:lineRule="atLeast"/>
              <w:ind w:right="11"/>
              <w:jc w:val="center"/>
              <w:rPr>
                <w:szCs w:val="22"/>
              </w:rPr>
            </w:pPr>
            <w:r w:rsidRPr="004B56FD">
              <w:rPr>
                <w:szCs w:val="22"/>
              </w:rPr>
              <w:t>2021</w:t>
            </w:r>
          </w:p>
        </w:tc>
      </w:tr>
      <w:tr w:rsidR="00783114" w:rsidRPr="004B56FD" w14:paraId="0661E5AA" w14:textId="77777777" w:rsidTr="0038266E">
        <w:trPr>
          <w:cantSplit/>
          <w:tblHeader/>
        </w:trPr>
        <w:tc>
          <w:tcPr>
            <w:tcW w:w="2531" w:type="dxa"/>
            <w:vMerge/>
          </w:tcPr>
          <w:p w14:paraId="4F1A01F0" w14:textId="77777777" w:rsidR="00783114" w:rsidRPr="004B56FD" w:rsidRDefault="00783114" w:rsidP="00BA2865">
            <w:pPr>
              <w:spacing w:line="240" w:lineRule="atLeast"/>
              <w:rPr>
                <w:szCs w:val="22"/>
              </w:rPr>
            </w:pPr>
          </w:p>
        </w:tc>
        <w:tc>
          <w:tcPr>
            <w:tcW w:w="990" w:type="dxa"/>
          </w:tcPr>
          <w:p w14:paraId="33C93BC7" w14:textId="77777777" w:rsidR="00783114" w:rsidRPr="004B56FD" w:rsidRDefault="00783114" w:rsidP="00BA2865">
            <w:pPr>
              <w:pStyle w:val="acctfourfigures"/>
              <w:tabs>
                <w:tab w:val="clear" w:pos="765"/>
              </w:tabs>
              <w:spacing w:line="240" w:lineRule="atLeast"/>
              <w:ind w:left="-79" w:right="-79"/>
              <w:jc w:val="center"/>
              <w:rPr>
                <w:szCs w:val="22"/>
              </w:rPr>
            </w:pPr>
            <w:r w:rsidRPr="004B56FD">
              <w:rPr>
                <w:szCs w:val="22"/>
              </w:rPr>
              <w:t>Before</w:t>
            </w:r>
          </w:p>
        </w:tc>
        <w:tc>
          <w:tcPr>
            <w:tcW w:w="180" w:type="dxa"/>
          </w:tcPr>
          <w:p w14:paraId="4A070C85" w14:textId="77777777" w:rsidR="00783114" w:rsidRPr="004B56FD" w:rsidRDefault="00783114" w:rsidP="00BA2865">
            <w:pPr>
              <w:pStyle w:val="acctfourfigures"/>
              <w:spacing w:line="240" w:lineRule="atLeast"/>
              <w:ind w:left="-79" w:right="-79"/>
              <w:jc w:val="center"/>
              <w:rPr>
                <w:szCs w:val="22"/>
              </w:rPr>
            </w:pPr>
          </w:p>
        </w:tc>
        <w:tc>
          <w:tcPr>
            <w:tcW w:w="990" w:type="dxa"/>
          </w:tcPr>
          <w:p w14:paraId="0B78323F" w14:textId="6E84C7DF" w:rsidR="00783114" w:rsidRPr="004B56FD" w:rsidRDefault="008D164E" w:rsidP="00BA2865">
            <w:pPr>
              <w:pStyle w:val="acctfourfigures"/>
              <w:tabs>
                <w:tab w:val="clear" w:pos="765"/>
              </w:tabs>
              <w:spacing w:line="240" w:lineRule="atLeast"/>
              <w:ind w:left="-79" w:right="-79"/>
              <w:jc w:val="center"/>
              <w:rPr>
                <w:szCs w:val="22"/>
              </w:rPr>
            </w:pPr>
            <w:r w:rsidRPr="004B56FD">
              <w:rPr>
                <w:szCs w:val="22"/>
              </w:rPr>
              <w:t>Tax</w:t>
            </w:r>
          </w:p>
        </w:tc>
        <w:tc>
          <w:tcPr>
            <w:tcW w:w="180" w:type="dxa"/>
          </w:tcPr>
          <w:p w14:paraId="1D2C4BE4" w14:textId="77777777" w:rsidR="00783114" w:rsidRPr="004B56FD" w:rsidRDefault="00783114" w:rsidP="00BA2865">
            <w:pPr>
              <w:pStyle w:val="acctfourfigures"/>
              <w:spacing w:line="240" w:lineRule="atLeast"/>
              <w:ind w:left="-79" w:right="-79"/>
              <w:jc w:val="center"/>
              <w:rPr>
                <w:szCs w:val="22"/>
              </w:rPr>
            </w:pPr>
          </w:p>
        </w:tc>
        <w:tc>
          <w:tcPr>
            <w:tcW w:w="990" w:type="dxa"/>
          </w:tcPr>
          <w:p w14:paraId="47683BBA" w14:textId="169ED4DE" w:rsidR="00783114" w:rsidRPr="004B56FD" w:rsidRDefault="00783114" w:rsidP="00BA2865">
            <w:pPr>
              <w:pStyle w:val="acctfourfigures"/>
              <w:tabs>
                <w:tab w:val="clear" w:pos="765"/>
              </w:tabs>
              <w:spacing w:line="240" w:lineRule="atLeast"/>
              <w:ind w:left="-79" w:right="-79"/>
              <w:jc w:val="center"/>
              <w:rPr>
                <w:szCs w:val="22"/>
              </w:rPr>
            </w:pPr>
          </w:p>
        </w:tc>
        <w:tc>
          <w:tcPr>
            <w:tcW w:w="180" w:type="dxa"/>
          </w:tcPr>
          <w:p w14:paraId="04C81681" w14:textId="77777777" w:rsidR="00783114" w:rsidRPr="004B56FD" w:rsidRDefault="00783114" w:rsidP="00BA2865">
            <w:pPr>
              <w:pStyle w:val="acctfourfigures"/>
              <w:tabs>
                <w:tab w:val="clear" w:pos="765"/>
              </w:tabs>
              <w:spacing w:line="240" w:lineRule="atLeast"/>
              <w:ind w:left="-79" w:right="-79"/>
              <w:jc w:val="center"/>
              <w:rPr>
                <w:szCs w:val="22"/>
              </w:rPr>
            </w:pPr>
          </w:p>
        </w:tc>
        <w:tc>
          <w:tcPr>
            <w:tcW w:w="990" w:type="dxa"/>
          </w:tcPr>
          <w:p w14:paraId="0B1414BB" w14:textId="77777777" w:rsidR="00783114" w:rsidRPr="004B56FD" w:rsidRDefault="00783114" w:rsidP="00BA2865">
            <w:pPr>
              <w:pStyle w:val="acctfourfigures"/>
              <w:tabs>
                <w:tab w:val="clear" w:pos="765"/>
              </w:tabs>
              <w:spacing w:line="240" w:lineRule="atLeast"/>
              <w:ind w:left="-79" w:right="-79"/>
              <w:jc w:val="center"/>
              <w:rPr>
                <w:szCs w:val="22"/>
              </w:rPr>
            </w:pPr>
            <w:r w:rsidRPr="004B56FD">
              <w:rPr>
                <w:szCs w:val="22"/>
              </w:rPr>
              <w:t>Before</w:t>
            </w:r>
          </w:p>
        </w:tc>
        <w:tc>
          <w:tcPr>
            <w:tcW w:w="180" w:type="dxa"/>
          </w:tcPr>
          <w:p w14:paraId="1C6BF073" w14:textId="77777777" w:rsidR="00783114" w:rsidRPr="004B56FD" w:rsidRDefault="00783114" w:rsidP="00BA2865">
            <w:pPr>
              <w:pStyle w:val="acctfourfigures"/>
              <w:tabs>
                <w:tab w:val="clear" w:pos="765"/>
              </w:tabs>
              <w:spacing w:line="240" w:lineRule="atLeast"/>
              <w:ind w:left="-79" w:right="-79"/>
              <w:jc w:val="center"/>
              <w:rPr>
                <w:szCs w:val="22"/>
              </w:rPr>
            </w:pPr>
          </w:p>
        </w:tc>
        <w:tc>
          <w:tcPr>
            <w:tcW w:w="990" w:type="dxa"/>
          </w:tcPr>
          <w:p w14:paraId="73F42D30" w14:textId="2130B17A" w:rsidR="00783114" w:rsidRPr="004B56FD" w:rsidRDefault="008D164E" w:rsidP="00BA2865">
            <w:pPr>
              <w:pStyle w:val="acctfourfigures"/>
              <w:tabs>
                <w:tab w:val="clear" w:pos="765"/>
              </w:tabs>
              <w:spacing w:line="240" w:lineRule="atLeast"/>
              <w:ind w:left="-79" w:right="-79"/>
              <w:jc w:val="center"/>
              <w:rPr>
                <w:szCs w:val="22"/>
              </w:rPr>
            </w:pPr>
            <w:r w:rsidRPr="004B56FD">
              <w:rPr>
                <w:szCs w:val="22"/>
              </w:rPr>
              <w:t>Tax</w:t>
            </w:r>
          </w:p>
        </w:tc>
        <w:tc>
          <w:tcPr>
            <w:tcW w:w="180" w:type="dxa"/>
          </w:tcPr>
          <w:p w14:paraId="79767A3A" w14:textId="77777777" w:rsidR="00783114" w:rsidRPr="004B56FD" w:rsidRDefault="00783114" w:rsidP="00BA2865">
            <w:pPr>
              <w:pStyle w:val="acctfourfigures"/>
              <w:spacing w:line="240" w:lineRule="atLeast"/>
              <w:ind w:left="-79" w:right="-79"/>
              <w:jc w:val="center"/>
              <w:rPr>
                <w:szCs w:val="22"/>
              </w:rPr>
            </w:pPr>
          </w:p>
        </w:tc>
        <w:tc>
          <w:tcPr>
            <w:tcW w:w="979" w:type="dxa"/>
          </w:tcPr>
          <w:p w14:paraId="513C0392" w14:textId="1946C72B" w:rsidR="00783114" w:rsidRPr="004B56FD" w:rsidRDefault="00783114" w:rsidP="00BA2865">
            <w:pPr>
              <w:pStyle w:val="acctfourfigures"/>
              <w:tabs>
                <w:tab w:val="clear" w:pos="765"/>
              </w:tabs>
              <w:spacing w:line="240" w:lineRule="atLeast"/>
              <w:ind w:left="-79" w:right="-79"/>
              <w:jc w:val="center"/>
              <w:rPr>
                <w:szCs w:val="22"/>
              </w:rPr>
            </w:pPr>
          </w:p>
        </w:tc>
      </w:tr>
      <w:tr w:rsidR="00783114" w:rsidRPr="004B56FD" w14:paraId="27A55EA8" w14:textId="77777777" w:rsidTr="0038266E">
        <w:trPr>
          <w:cantSplit/>
          <w:tblHeader/>
        </w:trPr>
        <w:tc>
          <w:tcPr>
            <w:tcW w:w="2531" w:type="dxa"/>
            <w:vMerge/>
          </w:tcPr>
          <w:p w14:paraId="74B45444" w14:textId="77777777" w:rsidR="00783114" w:rsidRPr="004B56FD" w:rsidRDefault="00783114" w:rsidP="00BA2865">
            <w:pPr>
              <w:spacing w:line="240" w:lineRule="atLeast"/>
              <w:rPr>
                <w:szCs w:val="22"/>
              </w:rPr>
            </w:pPr>
          </w:p>
        </w:tc>
        <w:tc>
          <w:tcPr>
            <w:tcW w:w="990" w:type="dxa"/>
          </w:tcPr>
          <w:p w14:paraId="4511A6AB" w14:textId="77777777" w:rsidR="00783114" w:rsidRPr="004B56FD" w:rsidRDefault="00783114" w:rsidP="00BA2865">
            <w:pPr>
              <w:pStyle w:val="acctfourfigures"/>
              <w:tabs>
                <w:tab w:val="clear" w:pos="765"/>
              </w:tabs>
              <w:spacing w:line="240" w:lineRule="atLeast"/>
              <w:ind w:left="-79" w:right="-79"/>
              <w:jc w:val="center"/>
              <w:rPr>
                <w:szCs w:val="22"/>
              </w:rPr>
            </w:pPr>
            <w:r w:rsidRPr="004B56FD">
              <w:rPr>
                <w:szCs w:val="22"/>
              </w:rPr>
              <w:t>tax</w:t>
            </w:r>
          </w:p>
        </w:tc>
        <w:tc>
          <w:tcPr>
            <w:tcW w:w="180" w:type="dxa"/>
          </w:tcPr>
          <w:p w14:paraId="5133D299" w14:textId="77777777" w:rsidR="00783114" w:rsidRPr="004B56FD" w:rsidRDefault="00783114" w:rsidP="00BA2865">
            <w:pPr>
              <w:pStyle w:val="acctfourfigures"/>
              <w:spacing w:line="240" w:lineRule="atLeast"/>
              <w:ind w:left="-79" w:right="-79"/>
              <w:jc w:val="center"/>
              <w:rPr>
                <w:szCs w:val="22"/>
              </w:rPr>
            </w:pPr>
          </w:p>
        </w:tc>
        <w:tc>
          <w:tcPr>
            <w:tcW w:w="990" w:type="dxa"/>
          </w:tcPr>
          <w:p w14:paraId="4C2327AD" w14:textId="45C34231" w:rsidR="00783114" w:rsidRPr="004B56FD" w:rsidRDefault="008D164E" w:rsidP="00BA2865">
            <w:pPr>
              <w:pStyle w:val="acctfourfigures"/>
              <w:tabs>
                <w:tab w:val="clear" w:pos="765"/>
              </w:tabs>
              <w:spacing w:line="240" w:lineRule="atLeast"/>
              <w:ind w:left="-79" w:right="-79"/>
              <w:jc w:val="center"/>
              <w:rPr>
                <w:szCs w:val="22"/>
              </w:rPr>
            </w:pPr>
            <w:r w:rsidRPr="004B56FD">
              <w:rPr>
                <w:szCs w:val="22"/>
              </w:rPr>
              <w:t>expense</w:t>
            </w:r>
          </w:p>
        </w:tc>
        <w:tc>
          <w:tcPr>
            <w:tcW w:w="180" w:type="dxa"/>
          </w:tcPr>
          <w:p w14:paraId="7BB5E77E" w14:textId="77777777" w:rsidR="00783114" w:rsidRPr="004B56FD" w:rsidRDefault="00783114" w:rsidP="00BA2865">
            <w:pPr>
              <w:pStyle w:val="acctfourfigures"/>
              <w:spacing w:line="240" w:lineRule="atLeast"/>
              <w:ind w:left="-79" w:right="-79"/>
              <w:jc w:val="center"/>
              <w:rPr>
                <w:szCs w:val="22"/>
              </w:rPr>
            </w:pPr>
          </w:p>
        </w:tc>
        <w:tc>
          <w:tcPr>
            <w:tcW w:w="990" w:type="dxa"/>
          </w:tcPr>
          <w:p w14:paraId="0C7ED033" w14:textId="01F7C4D5" w:rsidR="00783114" w:rsidRPr="004B56FD" w:rsidRDefault="000D6189" w:rsidP="00BA2865">
            <w:pPr>
              <w:pStyle w:val="acctfourfigures"/>
              <w:tabs>
                <w:tab w:val="clear" w:pos="765"/>
              </w:tabs>
              <w:spacing w:line="240" w:lineRule="atLeast"/>
              <w:ind w:left="-79" w:right="-79"/>
              <w:jc w:val="center"/>
              <w:rPr>
                <w:szCs w:val="22"/>
              </w:rPr>
            </w:pPr>
            <w:r w:rsidRPr="004B56FD">
              <w:rPr>
                <w:szCs w:val="22"/>
              </w:rPr>
              <w:t>Net of tax</w:t>
            </w:r>
          </w:p>
        </w:tc>
        <w:tc>
          <w:tcPr>
            <w:tcW w:w="180" w:type="dxa"/>
          </w:tcPr>
          <w:p w14:paraId="7805FF14" w14:textId="77777777" w:rsidR="00783114" w:rsidRPr="004B56FD" w:rsidRDefault="00783114" w:rsidP="00BA2865">
            <w:pPr>
              <w:pStyle w:val="acctfourfigures"/>
              <w:tabs>
                <w:tab w:val="clear" w:pos="765"/>
              </w:tabs>
              <w:spacing w:line="240" w:lineRule="atLeast"/>
              <w:ind w:left="-79" w:right="-79"/>
              <w:jc w:val="center"/>
              <w:rPr>
                <w:szCs w:val="22"/>
              </w:rPr>
            </w:pPr>
          </w:p>
        </w:tc>
        <w:tc>
          <w:tcPr>
            <w:tcW w:w="990" w:type="dxa"/>
          </w:tcPr>
          <w:p w14:paraId="19179835" w14:textId="77777777" w:rsidR="00783114" w:rsidRPr="004B56FD" w:rsidRDefault="00783114" w:rsidP="00BA2865">
            <w:pPr>
              <w:pStyle w:val="acctfourfigures"/>
              <w:tabs>
                <w:tab w:val="clear" w:pos="765"/>
              </w:tabs>
              <w:spacing w:line="240" w:lineRule="atLeast"/>
              <w:ind w:left="-79" w:right="-79"/>
              <w:jc w:val="center"/>
              <w:rPr>
                <w:szCs w:val="22"/>
              </w:rPr>
            </w:pPr>
            <w:r w:rsidRPr="004B56FD">
              <w:rPr>
                <w:szCs w:val="22"/>
              </w:rPr>
              <w:t>tax</w:t>
            </w:r>
          </w:p>
        </w:tc>
        <w:tc>
          <w:tcPr>
            <w:tcW w:w="180" w:type="dxa"/>
          </w:tcPr>
          <w:p w14:paraId="3936D922" w14:textId="77777777" w:rsidR="00783114" w:rsidRPr="004B56FD" w:rsidRDefault="00783114" w:rsidP="00BA2865">
            <w:pPr>
              <w:pStyle w:val="acctfourfigures"/>
              <w:tabs>
                <w:tab w:val="clear" w:pos="765"/>
              </w:tabs>
              <w:spacing w:line="240" w:lineRule="atLeast"/>
              <w:ind w:left="-79" w:right="-79"/>
              <w:jc w:val="center"/>
              <w:rPr>
                <w:szCs w:val="22"/>
              </w:rPr>
            </w:pPr>
          </w:p>
        </w:tc>
        <w:tc>
          <w:tcPr>
            <w:tcW w:w="990" w:type="dxa"/>
          </w:tcPr>
          <w:p w14:paraId="0834C9D1" w14:textId="04C12F77" w:rsidR="00783114" w:rsidRPr="004B56FD" w:rsidRDefault="008D164E" w:rsidP="00BA2865">
            <w:pPr>
              <w:pStyle w:val="acctfourfigures"/>
              <w:tabs>
                <w:tab w:val="clear" w:pos="765"/>
              </w:tabs>
              <w:spacing w:line="240" w:lineRule="atLeast"/>
              <w:ind w:left="-79" w:right="-79"/>
              <w:jc w:val="center"/>
              <w:rPr>
                <w:szCs w:val="22"/>
              </w:rPr>
            </w:pPr>
            <w:r w:rsidRPr="004B56FD">
              <w:rPr>
                <w:szCs w:val="22"/>
              </w:rPr>
              <w:t>expense</w:t>
            </w:r>
          </w:p>
        </w:tc>
        <w:tc>
          <w:tcPr>
            <w:tcW w:w="180" w:type="dxa"/>
          </w:tcPr>
          <w:p w14:paraId="6C2F0FF2" w14:textId="77777777" w:rsidR="00783114" w:rsidRPr="004B56FD" w:rsidRDefault="00783114" w:rsidP="00BA2865">
            <w:pPr>
              <w:pStyle w:val="acctfourfigures"/>
              <w:spacing w:line="240" w:lineRule="atLeast"/>
              <w:ind w:left="-79" w:right="-79"/>
              <w:jc w:val="center"/>
              <w:rPr>
                <w:szCs w:val="22"/>
              </w:rPr>
            </w:pPr>
          </w:p>
        </w:tc>
        <w:tc>
          <w:tcPr>
            <w:tcW w:w="979" w:type="dxa"/>
          </w:tcPr>
          <w:p w14:paraId="64839985" w14:textId="5D9859E2" w:rsidR="00783114" w:rsidRPr="004B56FD" w:rsidRDefault="000D6189" w:rsidP="00BA2865">
            <w:pPr>
              <w:pStyle w:val="acctfourfigures"/>
              <w:tabs>
                <w:tab w:val="clear" w:pos="765"/>
              </w:tabs>
              <w:spacing w:line="240" w:lineRule="atLeast"/>
              <w:ind w:left="-79" w:right="-79"/>
              <w:jc w:val="center"/>
              <w:rPr>
                <w:szCs w:val="22"/>
              </w:rPr>
            </w:pPr>
            <w:r w:rsidRPr="004B56FD">
              <w:rPr>
                <w:szCs w:val="22"/>
              </w:rPr>
              <w:t>Net of tax</w:t>
            </w:r>
          </w:p>
        </w:tc>
      </w:tr>
      <w:tr w:rsidR="00783114" w:rsidRPr="004B56FD" w14:paraId="371D9170" w14:textId="77777777" w:rsidTr="0038266E">
        <w:trPr>
          <w:cantSplit/>
          <w:tblHeader/>
        </w:trPr>
        <w:tc>
          <w:tcPr>
            <w:tcW w:w="2531" w:type="dxa"/>
          </w:tcPr>
          <w:p w14:paraId="0E2D169F" w14:textId="5DD50742" w:rsidR="00783114" w:rsidRPr="004B56FD" w:rsidRDefault="00783114" w:rsidP="00BA2865">
            <w:pPr>
              <w:spacing w:line="240" w:lineRule="atLeast"/>
              <w:rPr>
                <w:szCs w:val="22"/>
              </w:rPr>
            </w:pPr>
          </w:p>
        </w:tc>
        <w:tc>
          <w:tcPr>
            <w:tcW w:w="6829" w:type="dxa"/>
            <w:gridSpan w:val="11"/>
          </w:tcPr>
          <w:p w14:paraId="72C97F17" w14:textId="2270FD95" w:rsidR="00783114" w:rsidRPr="004B56FD" w:rsidRDefault="00783114" w:rsidP="00BA2865">
            <w:pPr>
              <w:pStyle w:val="acctfourfigures"/>
              <w:tabs>
                <w:tab w:val="clear" w:pos="765"/>
              </w:tabs>
              <w:spacing w:line="240" w:lineRule="atLeast"/>
              <w:ind w:right="11"/>
              <w:jc w:val="center"/>
              <w:rPr>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93110F" w:rsidRPr="004B56FD" w14:paraId="6087BC1B" w14:textId="77777777" w:rsidTr="0038266E">
        <w:trPr>
          <w:cantSplit/>
          <w:tblHeader/>
        </w:trPr>
        <w:tc>
          <w:tcPr>
            <w:tcW w:w="9360" w:type="dxa"/>
            <w:gridSpan w:val="12"/>
          </w:tcPr>
          <w:p w14:paraId="7237C4D9" w14:textId="10819932" w:rsidR="0093110F" w:rsidRPr="004B56FD" w:rsidRDefault="0093110F" w:rsidP="0093110F">
            <w:pPr>
              <w:pStyle w:val="acctfourfigures"/>
              <w:tabs>
                <w:tab w:val="clear" w:pos="765"/>
              </w:tabs>
              <w:spacing w:line="240" w:lineRule="atLeast"/>
              <w:ind w:right="11"/>
              <w:rPr>
                <w:i/>
                <w:iCs/>
                <w:szCs w:val="22"/>
              </w:rPr>
            </w:pPr>
            <w:r w:rsidRPr="004B56FD">
              <w:rPr>
                <w:b/>
                <w:bCs/>
                <w:i/>
                <w:iCs/>
                <w:szCs w:val="22"/>
              </w:rPr>
              <w:t>Recognised in other comprehensive income</w:t>
            </w:r>
          </w:p>
        </w:tc>
      </w:tr>
      <w:tr w:rsidR="00A73F07" w:rsidRPr="004B56FD" w14:paraId="3FAA2A6A" w14:textId="77777777" w:rsidTr="0038266E">
        <w:trPr>
          <w:cantSplit/>
        </w:trPr>
        <w:tc>
          <w:tcPr>
            <w:tcW w:w="2531" w:type="dxa"/>
          </w:tcPr>
          <w:p w14:paraId="287ADF85" w14:textId="13CC8423" w:rsidR="00A73F07" w:rsidRPr="004B56FD" w:rsidRDefault="00A73F07" w:rsidP="00A73F07">
            <w:pPr>
              <w:spacing w:line="240" w:lineRule="atLeast"/>
              <w:ind w:left="180" w:hanging="180"/>
              <w:rPr>
                <w:szCs w:val="22"/>
              </w:rPr>
            </w:pPr>
            <w:r w:rsidRPr="004B56FD">
              <w:rPr>
                <w:szCs w:val="22"/>
              </w:rPr>
              <w:t xml:space="preserve">Defined benefit plan actuarial gain </w:t>
            </w:r>
          </w:p>
        </w:tc>
        <w:tc>
          <w:tcPr>
            <w:tcW w:w="990" w:type="dxa"/>
            <w:tcBorders>
              <w:bottom w:val="single" w:sz="4" w:space="0" w:color="auto"/>
            </w:tcBorders>
          </w:tcPr>
          <w:p w14:paraId="4988AB35" w14:textId="77777777" w:rsidR="0012778F" w:rsidRPr="004B56FD" w:rsidRDefault="0012778F" w:rsidP="00A73F07">
            <w:pPr>
              <w:pStyle w:val="acctfourfigures"/>
              <w:tabs>
                <w:tab w:val="clear" w:pos="765"/>
                <w:tab w:val="decimal" w:pos="731"/>
              </w:tabs>
              <w:spacing w:line="240" w:lineRule="atLeast"/>
              <w:ind w:right="11"/>
            </w:pPr>
          </w:p>
          <w:p w14:paraId="0CDDC6BD" w14:textId="05452AD4" w:rsidR="00A73F07" w:rsidRPr="004B56FD" w:rsidRDefault="00A73F07" w:rsidP="00A73F07">
            <w:pPr>
              <w:pStyle w:val="acctfourfigures"/>
              <w:tabs>
                <w:tab w:val="clear" w:pos="765"/>
                <w:tab w:val="decimal" w:pos="731"/>
              </w:tabs>
              <w:spacing w:line="240" w:lineRule="atLeast"/>
              <w:ind w:right="11"/>
              <w:rPr>
                <w:szCs w:val="22"/>
              </w:rPr>
            </w:pPr>
            <w:r w:rsidRPr="004B56FD">
              <w:t>(8,930)</w:t>
            </w:r>
          </w:p>
        </w:tc>
        <w:tc>
          <w:tcPr>
            <w:tcW w:w="180" w:type="dxa"/>
          </w:tcPr>
          <w:p w14:paraId="331DF6D6" w14:textId="77777777" w:rsidR="00A73F07" w:rsidRPr="004B56FD" w:rsidRDefault="00A73F07" w:rsidP="00A73F07">
            <w:pPr>
              <w:pStyle w:val="acctfourfigures"/>
              <w:spacing w:line="240" w:lineRule="atLeast"/>
              <w:rPr>
                <w:szCs w:val="22"/>
              </w:rPr>
            </w:pPr>
          </w:p>
        </w:tc>
        <w:tc>
          <w:tcPr>
            <w:tcW w:w="990" w:type="dxa"/>
            <w:tcBorders>
              <w:bottom w:val="single" w:sz="4" w:space="0" w:color="auto"/>
            </w:tcBorders>
          </w:tcPr>
          <w:p w14:paraId="3DC39E1C" w14:textId="77777777" w:rsidR="0012778F" w:rsidRPr="004B56FD" w:rsidRDefault="0012778F" w:rsidP="00A73F07">
            <w:pPr>
              <w:pStyle w:val="acctfourfigures"/>
              <w:tabs>
                <w:tab w:val="clear" w:pos="765"/>
                <w:tab w:val="decimal" w:pos="731"/>
              </w:tabs>
              <w:spacing w:line="240" w:lineRule="atLeast"/>
              <w:ind w:right="-169"/>
            </w:pPr>
          </w:p>
          <w:p w14:paraId="1F932FBC" w14:textId="1B1CDFD5" w:rsidR="00A73F07" w:rsidRPr="004B56FD" w:rsidRDefault="00A73F07" w:rsidP="00A73F07">
            <w:pPr>
              <w:pStyle w:val="acctfourfigures"/>
              <w:tabs>
                <w:tab w:val="clear" w:pos="765"/>
                <w:tab w:val="decimal" w:pos="731"/>
              </w:tabs>
              <w:spacing w:line="240" w:lineRule="atLeast"/>
              <w:ind w:right="-169"/>
              <w:rPr>
                <w:szCs w:val="22"/>
              </w:rPr>
            </w:pPr>
            <w:r w:rsidRPr="004B56FD">
              <w:t>1,629</w:t>
            </w:r>
          </w:p>
        </w:tc>
        <w:tc>
          <w:tcPr>
            <w:tcW w:w="180" w:type="dxa"/>
          </w:tcPr>
          <w:p w14:paraId="6C9AF76A" w14:textId="77777777" w:rsidR="00A73F07" w:rsidRPr="004B56FD" w:rsidRDefault="00A73F07" w:rsidP="00A73F07">
            <w:pPr>
              <w:pStyle w:val="acctfourfigures"/>
              <w:spacing w:line="240" w:lineRule="atLeast"/>
              <w:rPr>
                <w:szCs w:val="22"/>
              </w:rPr>
            </w:pPr>
          </w:p>
        </w:tc>
        <w:tc>
          <w:tcPr>
            <w:tcW w:w="990" w:type="dxa"/>
            <w:tcBorders>
              <w:bottom w:val="single" w:sz="4" w:space="0" w:color="auto"/>
            </w:tcBorders>
          </w:tcPr>
          <w:p w14:paraId="4291A24A" w14:textId="77777777" w:rsidR="0012778F" w:rsidRPr="004B56FD" w:rsidRDefault="0012778F" w:rsidP="00A73F07">
            <w:pPr>
              <w:pStyle w:val="acctfourfigures"/>
              <w:tabs>
                <w:tab w:val="clear" w:pos="765"/>
                <w:tab w:val="decimal" w:pos="731"/>
              </w:tabs>
              <w:spacing w:line="240" w:lineRule="atLeast"/>
              <w:ind w:right="11"/>
            </w:pPr>
          </w:p>
          <w:p w14:paraId="10129F96" w14:textId="149566B3" w:rsidR="00A73F07" w:rsidRPr="004B56FD" w:rsidRDefault="00A73F07" w:rsidP="00A73F07">
            <w:pPr>
              <w:pStyle w:val="acctfourfigures"/>
              <w:tabs>
                <w:tab w:val="clear" w:pos="765"/>
                <w:tab w:val="decimal" w:pos="731"/>
              </w:tabs>
              <w:spacing w:line="240" w:lineRule="atLeast"/>
              <w:ind w:right="11"/>
              <w:rPr>
                <w:szCs w:val="22"/>
              </w:rPr>
            </w:pPr>
            <w:r w:rsidRPr="004B56FD">
              <w:t>(7,301)</w:t>
            </w:r>
          </w:p>
        </w:tc>
        <w:tc>
          <w:tcPr>
            <w:tcW w:w="180" w:type="dxa"/>
          </w:tcPr>
          <w:p w14:paraId="3580FD8F" w14:textId="77777777" w:rsidR="00A73F07" w:rsidRPr="004B56FD" w:rsidRDefault="00A73F07" w:rsidP="00A73F07">
            <w:pPr>
              <w:pStyle w:val="acctfourfigures"/>
              <w:spacing w:line="240" w:lineRule="atLeast"/>
              <w:rPr>
                <w:szCs w:val="22"/>
              </w:rPr>
            </w:pPr>
          </w:p>
        </w:tc>
        <w:tc>
          <w:tcPr>
            <w:tcW w:w="990" w:type="dxa"/>
            <w:tcBorders>
              <w:bottom w:val="single" w:sz="4" w:space="0" w:color="auto"/>
            </w:tcBorders>
          </w:tcPr>
          <w:p w14:paraId="197974D7" w14:textId="77777777" w:rsidR="0012778F" w:rsidRPr="004B56FD" w:rsidRDefault="0012778F" w:rsidP="00A73F07">
            <w:pPr>
              <w:pStyle w:val="acctfourfigures"/>
              <w:tabs>
                <w:tab w:val="clear" w:pos="765"/>
                <w:tab w:val="decimal" w:pos="731"/>
              </w:tabs>
              <w:spacing w:line="240" w:lineRule="atLeast"/>
              <w:ind w:right="11"/>
            </w:pPr>
          </w:p>
          <w:p w14:paraId="308C160A" w14:textId="5EA27543" w:rsidR="00A73F07" w:rsidRPr="004B56FD" w:rsidRDefault="00A73F07" w:rsidP="00A73F07">
            <w:pPr>
              <w:pStyle w:val="acctfourfigures"/>
              <w:tabs>
                <w:tab w:val="clear" w:pos="765"/>
                <w:tab w:val="decimal" w:pos="731"/>
              </w:tabs>
              <w:spacing w:line="240" w:lineRule="atLeast"/>
              <w:ind w:right="11"/>
              <w:rPr>
                <w:szCs w:val="22"/>
              </w:rPr>
            </w:pPr>
            <w:r w:rsidRPr="004B56FD">
              <w:t>(9,668)</w:t>
            </w:r>
          </w:p>
        </w:tc>
        <w:tc>
          <w:tcPr>
            <w:tcW w:w="180" w:type="dxa"/>
          </w:tcPr>
          <w:p w14:paraId="0936553A" w14:textId="77777777" w:rsidR="00A73F07" w:rsidRPr="004B56FD" w:rsidRDefault="00A73F07" w:rsidP="00A73F07">
            <w:pPr>
              <w:pStyle w:val="acctfourfigures"/>
              <w:spacing w:line="240" w:lineRule="atLeast"/>
              <w:rPr>
                <w:szCs w:val="22"/>
              </w:rPr>
            </w:pPr>
          </w:p>
        </w:tc>
        <w:tc>
          <w:tcPr>
            <w:tcW w:w="990" w:type="dxa"/>
            <w:tcBorders>
              <w:bottom w:val="single" w:sz="4" w:space="0" w:color="auto"/>
            </w:tcBorders>
          </w:tcPr>
          <w:p w14:paraId="60A66723" w14:textId="77777777" w:rsidR="0012778F" w:rsidRPr="004B56FD" w:rsidRDefault="0012778F" w:rsidP="00A73F07">
            <w:pPr>
              <w:pStyle w:val="acctfourfigures"/>
              <w:tabs>
                <w:tab w:val="clear" w:pos="765"/>
                <w:tab w:val="decimal" w:pos="731"/>
              </w:tabs>
              <w:spacing w:line="240" w:lineRule="atLeast"/>
              <w:ind w:right="-169"/>
            </w:pPr>
          </w:p>
          <w:p w14:paraId="04705283" w14:textId="63842C5A" w:rsidR="00A73F07" w:rsidRPr="004B56FD" w:rsidRDefault="00A73F07" w:rsidP="00A73F07">
            <w:pPr>
              <w:pStyle w:val="acctfourfigures"/>
              <w:tabs>
                <w:tab w:val="clear" w:pos="765"/>
                <w:tab w:val="decimal" w:pos="731"/>
              </w:tabs>
              <w:spacing w:line="240" w:lineRule="atLeast"/>
              <w:ind w:right="-169"/>
              <w:rPr>
                <w:szCs w:val="22"/>
              </w:rPr>
            </w:pPr>
            <w:r w:rsidRPr="004B56FD">
              <w:t>1,509</w:t>
            </w:r>
          </w:p>
        </w:tc>
        <w:tc>
          <w:tcPr>
            <w:tcW w:w="180" w:type="dxa"/>
          </w:tcPr>
          <w:p w14:paraId="641A2728" w14:textId="77777777" w:rsidR="00A73F07" w:rsidRPr="004B56FD" w:rsidRDefault="00A73F07" w:rsidP="00A73F07">
            <w:pPr>
              <w:pStyle w:val="acctfourfigures"/>
              <w:spacing w:line="240" w:lineRule="atLeast"/>
              <w:rPr>
                <w:szCs w:val="22"/>
              </w:rPr>
            </w:pPr>
          </w:p>
        </w:tc>
        <w:tc>
          <w:tcPr>
            <w:tcW w:w="979" w:type="dxa"/>
            <w:tcBorders>
              <w:bottom w:val="single" w:sz="4" w:space="0" w:color="auto"/>
            </w:tcBorders>
          </w:tcPr>
          <w:p w14:paraId="3A353F60" w14:textId="77777777" w:rsidR="0012778F" w:rsidRPr="004B56FD" w:rsidRDefault="0012778F" w:rsidP="00A73F07">
            <w:pPr>
              <w:pStyle w:val="acctfourfigures"/>
              <w:tabs>
                <w:tab w:val="clear" w:pos="765"/>
                <w:tab w:val="decimal" w:pos="731"/>
              </w:tabs>
              <w:spacing w:line="240" w:lineRule="atLeast"/>
              <w:ind w:right="11"/>
            </w:pPr>
          </w:p>
          <w:p w14:paraId="5A5D12E1" w14:textId="6ACF9FE0" w:rsidR="00A73F07" w:rsidRPr="004B56FD" w:rsidRDefault="00A73F07" w:rsidP="00A73F07">
            <w:pPr>
              <w:pStyle w:val="acctfourfigures"/>
              <w:tabs>
                <w:tab w:val="clear" w:pos="765"/>
                <w:tab w:val="decimal" w:pos="731"/>
              </w:tabs>
              <w:spacing w:line="240" w:lineRule="atLeast"/>
              <w:ind w:right="11"/>
              <w:rPr>
                <w:szCs w:val="22"/>
              </w:rPr>
            </w:pPr>
            <w:r w:rsidRPr="004B56FD">
              <w:t>(8,159)</w:t>
            </w:r>
          </w:p>
        </w:tc>
      </w:tr>
      <w:tr w:rsidR="00A73F07" w:rsidRPr="004B56FD" w14:paraId="73B14BC3" w14:textId="77777777" w:rsidTr="0038266E">
        <w:trPr>
          <w:cantSplit/>
          <w:trHeight w:val="70"/>
        </w:trPr>
        <w:tc>
          <w:tcPr>
            <w:tcW w:w="2531" w:type="dxa"/>
          </w:tcPr>
          <w:p w14:paraId="7E29F4D4" w14:textId="77777777" w:rsidR="00A73F07" w:rsidRPr="004B56FD" w:rsidRDefault="00A73F07" w:rsidP="00A73F07">
            <w:pPr>
              <w:spacing w:line="240" w:lineRule="atLeast"/>
              <w:rPr>
                <w:b/>
                <w:bCs/>
                <w:szCs w:val="22"/>
              </w:rPr>
            </w:pPr>
            <w:r w:rsidRPr="004B56FD">
              <w:rPr>
                <w:b/>
                <w:bCs/>
                <w:szCs w:val="22"/>
              </w:rPr>
              <w:t>Total</w:t>
            </w:r>
          </w:p>
        </w:tc>
        <w:tc>
          <w:tcPr>
            <w:tcW w:w="990" w:type="dxa"/>
            <w:tcBorders>
              <w:top w:val="single" w:sz="4" w:space="0" w:color="auto"/>
              <w:bottom w:val="double" w:sz="4" w:space="0" w:color="auto"/>
            </w:tcBorders>
          </w:tcPr>
          <w:p w14:paraId="2AA25E6E" w14:textId="567545A7" w:rsidR="00A73F07" w:rsidRPr="004B56FD" w:rsidRDefault="00A73F07" w:rsidP="00A73F07">
            <w:pPr>
              <w:pStyle w:val="acctfourfigures"/>
              <w:tabs>
                <w:tab w:val="clear" w:pos="765"/>
                <w:tab w:val="decimal" w:pos="731"/>
              </w:tabs>
              <w:spacing w:line="240" w:lineRule="atLeast"/>
              <w:ind w:right="11"/>
              <w:rPr>
                <w:b/>
                <w:bCs/>
                <w:szCs w:val="22"/>
              </w:rPr>
            </w:pPr>
            <w:r w:rsidRPr="004B56FD">
              <w:rPr>
                <w:b/>
                <w:bCs/>
              </w:rPr>
              <w:t>(8,930)</w:t>
            </w:r>
          </w:p>
        </w:tc>
        <w:tc>
          <w:tcPr>
            <w:tcW w:w="180" w:type="dxa"/>
          </w:tcPr>
          <w:p w14:paraId="320D6DB7" w14:textId="77777777" w:rsidR="00A73F07" w:rsidRPr="004B56FD" w:rsidRDefault="00A73F07" w:rsidP="00A73F07">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tcPr>
          <w:p w14:paraId="4836D175" w14:textId="6BFE079C" w:rsidR="00A73F07" w:rsidRPr="004B56FD" w:rsidRDefault="00A73F07" w:rsidP="00A73F07">
            <w:pPr>
              <w:pStyle w:val="acctfourfigures"/>
              <w:tabs>
                <w:tab w:val="clear" w:pos="765"/>
                <w:tab w:val="decimal" w:pos="731"/>
              </w:tabs>
              <w:spacing w:line="240" w:lineRule="atLeast"/>
              <w:ind w:right="11"/>
              <w:rPr>
                <w:b/>
                <w:bCs/>
                <w:szCs w:val="22"/>
              </w:rPr>
            </w:pPr>
            <w:r w:rsidRPr="004B56FD">
              <w:rPr>
                <w:b/>
                <w:bCs/>
              </w:rPr>
              <w:t>1,629</w:t>
            </w:r>
          </w:p>
        </w:tc>
        <w:tc>
          <w:tcPr>
            <w:tcW w:w="180" w:type="dxa"/>
          </w:tcPr>
          <w:p w14:paraId="7A0E5662" w14:textId="77777777" w:rsidR="00A73F07" w:rsidRPr="004B56FD" w:rsidRDefault="00A73F07" w:rsidP="00A73F07">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tcPr>
          <w:p w14:paraId="1314E87D" w14:textId="0B76D3C0" w:rsidR="00A73F07" w:rsidRPr="004B56FD" w:rsidRDefault="00A73F07" w:rsidP="00A73F07">
            <w:pPr>
              <w:pStyle w:val="acctfourfigures"/>
              <w:tabs>
                <w:tab w:val="clear" w:pos="765"/>
                <w:tab w:val="decimal" w:pos="731"/>
              </w:tabs>
              <w:spacing w:line="240" w:lineRule="atLeast"/>
              <w:ind w:right="11"/>
              <w:rPr>
                <w:b/>
                <w:bCs/>
                <w:szCs w:val="22"/>
              </w:rPr>
            </w:pPr>
            <w:r w:rsidRPr="004B56FD">
              <w:rPr>
                <w:b/>
                <w:bCs/>
              </w:rPr>
              <w:t>(7,301)</w:t>
            </w:r>
          </w:p>
        </w:tc>
        <w:tc>
          <w:tcPr>
            <w:tcW w:w="180" w:type="dxa"/>
          </w:tcPr>
          <w:p w14:paraId="2427B2B1" w14:textId="77777777" w:rsidR="00A73F07" w:rsidRPr="004B56FD" w:rsidRDefault="00A73F07" w:rsidP="00A73F07">
            <w:pPr>
              <w:pStyle w:val="acctfourfigures"/>
              <w:spacing w:line="240" w:lineRule="atLeast"/>
              <w:rPr>
                <w:b/>
                <w:bCs/>
                <w:szCs w:val="22"/>
              </w:rPr>
            </w:pPr>
          </w:p>
        </w:tc>
        <w:tc>
          <w:tcPr>
            <w:tcW w:w="990" w:type="dxa"/>
            <w:tcBorders>
              <w:top w:val="single" w:sz="4" w:space="0" w:color="auto"/>
              <w:bottom w:val="double" w:sz="4" w:space="0" w:color="auto"/>
            </w:tcBorders>
          </w:tcPr>
          <w:p w14:paraId="21FEFB62" w14:textId="49E9CED3" w:rsidR="00A73F07" w:rsidRPr="004B56FD" w:rsidRDefault="00A73F07" w:rsidP="00A73F07">
            <w:pPr>
              <w:pStyle w:val="acctfourfigures"/>
              <w:tabs>
                <w:tab w:val="clear" w:pos="765"/>
                <w:tab w:val="decimal" w:pos="731"/>
              </w:tabs>
              <w:spacing w:line="240" w:lineRule="atLeast"/>
              <w:ind w:right="11"/>
              <w:rPr>
                <w:b/>
                <w:bCs/>
                <w:szCs w:val="22"/>
              </w:rPr>
            </w:pPr>
            <w:r w:rsidRPr="004B56FD">
              <w:rPr>
                <w:b/>
                <w:bCs/>
              </w:rPr>
              <w:t>(9,668)</w:t>
            </w:r>
          </w:p>
        </w:tc>
        <w:tc>
          <w:tcPr>
            <w:tcW w:w="180" w:type="dxa"/>
          </w:tcPr>
          <w:p w14:paraId="4DFE923A" w14:textId="77777777" w:rsidR="00A73F07" w:rsidRPr="004B56FD" w:rsidRDefault="00A73F07" w:rsidP="00A73F07">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tcPr>
          <w:p w14:paraId="3A3C9AAE" w14:textId="6E4F6BF5" w:rsidR="00A73F07" w:rsidRPr="004B56FD" w:rsidRDefault="00A73F07" w:rsidP="00A73F07">
            <w:pPr>
              <w:pStyle w:val="acctfourfigures"/>
              <w:tabs>
                <w:tab w:val="clear" w:pos="765"/>
                <w:tab w:val="decimal" w:pos="731"/>
              </w:tabs>
              <w:spacing w:line="240" w:lineRule="atLeast"/>
              <w:ind w:right="11"/>
              <w:rPr>
                <w:b/>
                <w:bCs/>
                <w:szCs w:val="22"/>
              </w:rPr>
            </w:pPr>
            <w:r w:rsidRPr="004B56FD">
              <w:rPr>
                <w:b/>
                <w:bCs/>
              </w:rPr>
              <w:t>1,509</w:t>
            </w:r>
          </w:p>
        </w:tc>
        <w:tc>
          <w:tcPr>
            <w:tcW w:w="180" w:type="dxa"/>
          </w:tcPr>
          <w:p w14:paraId="4206D65C" w14:textId="77777777" w:rsidR="00A73F07" w:rsidRPr="004B56FD" w:rsidRDefault="00A73F07" w:rsidP="00A73F07">
            <w:pPr>
              <w:pStyle w:val="acctfourfigures"/>
              <w:tabs>
                <w:tab w:val="clear" w:pos="765"/>
                <w:tab w:val="decimal" w:pos="731"/>
              </w:tabs>
              <w:spacing w:line="240" w:lineRule="atLeast"/>
              <w:ind w:right="11"/>
              <w:rPr>
                <w:b/>
                <w:bCs/>
                <w:szCs w:val="22"/>
              </w:rPr>
            </w:pPr>
          </w:p>
        </w:tc>
        <w:tc>
          <w:tcPr>
            <w:tcW w:w="979" w:type="dxa"/>
            <w:tcBorders>
              <w:top w:val="single" w:sz="4" w:space="0" w:color="auto"/>
              <w:bottom w:val="double" w:sz="4" w:space="0" w:color="auto"/>
            </w:tcBorders>
          </w:tcPr>
          <w:p w14:paraId="1B5A5666" w14:textId="6DC2A25D" w:rsidR="00A73F07" w:rsidRPr="004B56FD" w:rsidRDefault="00A73F07" w:rsidP="00A73F07">
            <w:pPr>
              <w:pStyle w:val="acctfourfigures"/>
              <w:tabs>
                <w:tab w:val="clear" w:pos="765"/>
                <w:tab w:val="decimal" w:pos="731"/>
              </w:tabs>
              <w:spacing w:line="240" w:lineRule="atLeast"/>
              <w:ind w:right="11"/>
              <w:rPr>
                <w:b/>
                <w:bCs/>
                <w:szCs w:val="22"/>
              </w:rPr>
            </w:pPr>
            <w:r w:rsidRPr="004B56FD">
              <w:rPr>
                <w:b/>
                <w:bCs/>
              </w:rPr>
              <w:t>(8,159)</w:t>
            </w:r>
          </w:p>
        </w:tc>
      </w:tr>
    </w:tbl>
    <w:p w14:paraId="5CA92BD3" w14:textId="38DE1D51" w:rsidR="003E58E4" w:rsidRPr="004B56FD" w:rsidRDefault="003E58E4" w:rsidP="00C6213A">
      <w:pPr>
        <w:spacing w:line="240" w:lineRule="auto"/>
        <w:rPr>
          <w:szCs w:val="22"/>
          <w:highlight w:val="yellow"/>
        </w:rPr>
      </w:pPr>
    </w:p>
    <w:tbl>
      <w:tblPr>
        <w:tblW w:w="9371"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3F7104" w:rsidRPr="004B56FD" w14:paraId="0A50BF07" w14:textId="77777777" w:rsidTr="00A85CC3">
        <w:trPr>
          <w:cantSplit/>
        </w:trPr>
        <w:tc>
          <w:tcPr>
            <w:tcW w:w="2531" w:type="dxa"/>
            <w:vMerge w:val="restart"/>
            <w:vAlign w:val="bottom"/>
          </w:tcPr>
          <w:p w14:paraId="28D82D8F" w14:textId="714C29C3" w:rsidR="003F7104" w:rsidRPr="004B56FD" w:rsidRDefault="003F7104" w:rsidP="00EF414E">
            <w:pPr>
              <w:spacing w:line="240" w:lineRule="atLeast"/>
              <w:ind w:left="114" w:hanging="114"/>
              <w:rPr>
                <w:b/>
                <w:bCs/>
                <w:i/>
                <w:iCs/>
                <w:szCs w:val="22"/>
              </w:rPr>
            </w:pPr>
          </w:p>
          <w:p w14:paraId="08588452" w14:textId="71858276" w:rsidR="003F7104" w:rsidRPr="004B56FD" w:rsidRDefault="00D677D8" w:rsidP="00EF414E">
            <w:pPr>
              <w:spacing w:line="240" w:lineRule="atLeast"/>
              <w:ind w:left="195" w:hanging="195"/>
              <w:rPr>
                <w:b/>
                <w:bCs/>
                <w:i/>
                <w:iCs/>
                <w:szCs w:val="22"/>
              </w:rPr>
            </w:pPr>
            <w:r w:rsidRPr="004B56FD">
              <w:rPr>
                <w:b/>
                <w:bCs/>
                <w:i/>
                <w:iCs/>
                <w:szCs w:val="22"/>
              </w:rPr>
              <w:t>Income tax</w:t>
            </w:r>
          </w:p>
        </w:tc>
        <w:tc>
          <w:tcPr>
            <w:tcW w:w="6840" w:type="dxa"/>
            <w:gridSpan w:val="11"/>
          </w:tcPr>
          <w:p w14:paraId="46D8E833" w14:textId="17FA362A" w:rsidR="003F7104" w:rsidRPr="004B56FD" w:rsidRDefault="003F7104" w:rsidP="00EF414E">
            <w:pPr>
              <w:pStyle w:val="acctfourfigures"/>
              <w:tabs>
                <w:tab w:val="clear" w:pos="765"/>
                <w:tab w:val="decimal" w:pos="731"/>
              </w:tabs>
              <w:spacing w:line="240" w:lineRule="atLeast"/>
              <w:ind w:right="11"/>
              <w:jc w:val="center"/>
              <w:rPr>
                <w:b/>
                <w:bCs/>
                <w:szCs w:val="22"/>
              </w:rPr>
            </w:pPr>
            <w:r w:rsidRPr="004B56FD">
              <w:rPr>
                <w:b/>
                <w:bCs/>
                <w:szCs w:val="22"/>
              </w:rPr>
              <w:t>Separate financial statements</w:t>
            </w:r>
          </w:p>
        </w:tc>
      </w:tr>
      <w:tr w:rsidR="00797529" w:rsidRPr="004B56FD" w14:paraId="368F0533" w14:textId="77777777" w:rsidTr="00A85CC3">
        <w:trPr>
          <w:cantSplit/>
        </w:trPr>
        <w:tc>
          <w:tcPr>
            <w:tcW w:w="2531" w:type="dxa"/>
            <w:vMerge/>
          </w:tcPr>
          <w:p w14:paraId="56BD227E" w14:textId="77777777" w:rsidR="00797529" w:rsidRPr="004B56FD" w:rsidRDefault="00797529" w:rsidP="00EF414E">
            <w:pPr>
              <w:spacing w:line="240" w:lineRule="atLeast"/>
              <w:rPr>
                <w:color w:val="008000"/>
                <w:szCs w:val="22"/>
              </w:rPr>
            </w:pPr>
          </w:p>
        </w:tc>
        <w:tc>
          <w:tcPr>
            <w:tcW w:w="3330" w:type="dxa"/>
            <w:gridSpan w:val="5"/>
          </w:tcPr>
          <w:p w14:paraId="30E12965" w14:textId="6BE80581" w:rsidR="00797529" w:rsidRPr="004B56FD" w:rsidRDefault="00797529" w:rsidP="00EF414E">
            <w:pPr>
              <w:pStyle w:val="acctfourfigures"/>
              <w:tabs>
                <w:tab w:val="clear" w:pos="765"/>
              </w:tabs>
              <w:spacing w:line="240" w:lineRule="atLeast"/>
              <w:ind w:right="11"/>
              <w:jc w:val="center"/>
              <w:rPr>
                <w:szCs w:val="22"/>
              </w:rPr>
            </w:pPr>
            <w:r w:rsidRPr="004B56FD">
              <w:rPr>
                <w:szCs w:val="22"/>
              </w:rPr>
              <w:t>2</w:t>
            </w:r>
            <w:r w:rsidR="007D2F07" w:rsidRPr="004B56FD">
              <w:rPr>
                <w:szCs w:val="22"/>
              </w:rPr>
              <w:t>022</w:t>
            </w:r>
          </w:p>
        </w:tc>
        <w:tc>
          <w:tcPr>
            <w:tcW w:w="180" w:type="dxa"/>
          </w:tcPr>
          <w:p w14:paraId="48FDD791" w14:textId="77777777" w:rsidR="00797529" w:rsidRPr="004B56FD" w:rsidRDefault="00797529" w:rsidP="00EF414E">
            <w:pPr>
              <w:pStyle w:val="acctfourfigures"/>
              <w:spacing w:line="240" w:lineRule="atLeast"/>
              <w:jc w:val="center"/>
              <w:rPr>
                <w:szCs w:val="22"/>
              </w:rPr>
            </w:pPr>
          </w:p>
        </w:tc>
        <w:tc>
          <w:tcPr>
            <w:tcW w:w="3330" w:type="dxa"/>
            <w:gridSpan w:val="5"/>
          </w:tcPr>
          <w:p w14:paraId="4D43A147" w14:textId="20B754E7" w:rsidR="00797529" w:rsidRPr="004B56FD" w:rsidRDefault="007D2F07" w:rsidP="00EF414E">
            <w:pPr>
              <w:pStyle w:val="acctfourfigures"/>
              <w:tabs>
                <w:tab w:val="clear" w:pos="765"/>
              </w:tabs>
              <w:spacing w:line="240" w:lineRule="atLeast"/>
              <w:ind w:right="11"/>
              <w:jc w:val="center"/>
              <w:rPr>
                <w:szCs w:val="22"/>
              </w:rPr>
            </w:pPr>
            <w:r w:rsidRPr="004B56FD">
              <w:rPr>
                <w:szCs w:val="22"/>
              </w:rPr>
              <w:t>2021</w:t>
            </w:r>
          </w:p>
        </w:tc>
      </w:tr>
      <w:tr w:rsidR="003F7104" w:rsidRPr="004B56FD" w14:paraId="311DC4E0" w14:textId="77777777" w:rsidTr="00A85CC3">
        <w:trPr>
          <w:cantSplit/>
        </w:trPr>
        <w:tc>
          <w:tcPr>
            <w:tcW w:w="2531" w:type="dxa"/>
            <w:vMerge/>
          </w:tcPr>
          <w:p w14:paraId="60958045" w14:textId="77777777" w:rsidR="003F7104" w:rsidRPr="004B56FD" w:rsidRDefault="003F7104" w:rsidP="00EF414E">
            <w:pPr>
              <w:spacing w:line="240" w:lineRule="atLeast"/>
              <w:rPr>
                <w:szCs w:val="22"/>
              </w:rPr>
            </w:pPr>
          </w:p>
        </w:tc>
        <w:tc>
          <w:tcPr>
            <w:tcW w:w="990" w:type="dxa"/>
          </w:tcPr>
          <w:p w14:paraId="6266BE17" w14:textId="77777777" w:rsidR="003F7104" w:rsidRPr="004B56FD" w:rsidRDefault="003F7104" w:rsidP="00EF414E">
            <w:pPr>
              <w:pStyle w:val="acctfourfigures"/>
              <w:tabs>
                <w:tab w:val="clear" w:pos="765"/>
              </w:tabs>
              <w:spacing w:line="240" w:lineRule="atLeast"/>
              <w:ind w:left="-79" w:right="-79"/>
              <w:jc w:val="center"/>
              <w:rPr>
                <w:szCs w:val="22"/>
              </w:rPr>
            </w:pPr>
            <w:r w:rsidRPr="004B56FD">
              <w:rPr>
                <w:szCs w:val="22"/>
              </w:rPr>
              <w:t>Before</w:t>
            </w:r>
          </w:p>
        </w:tc>
        <w:tc>
          <w:tcPr>
            <w:tcW w:w="180" w:type="dxa"/>
          </w:tcPr>
          <w:p w14:paraId="1A976F32" w14:textId="77777777" w:rsidR="003F7104" w:rsidRPr="004B56FD" w:rsidRDefault="003F7104" w:rsidP="00EF414E">
            <w:pPr>
              <w:pStyle w:val="acctfourfigures"/>
              <w:spacing w:line="240" w:lineRule="atLeast"/>
              <w:ind w:left="-79" w:right="-79"/>
              <w:jc w:val="center"/>
              <w:rPr>
                <w:szCs w:val="22"/>
              </w:rPr>
            </w:pPr>
          </w:p>
        </w:tc>
        <w:tc>
          <w:tcPr>
            <w:tcW w:w="990" w:type="dxa"/>
          </w:tcPr>
          <w:p w14:paraId="3E9187CA" w14:textId="3F9EA666" w:rsidR="003F7104" w:rsidRPr="004B56FD" w:rsidRDefault="008D164E" w:rsidP="00EF414E">
            <w:pPr>
              <w:pStyle w:val="acctfourfigures"/>
              <w:tabs>
                <w:tab w:val="clear" w:pos="765"/>
              </w:tabs>
              <w:spacing w:line="240" w:lineRule="atLeast"/>
              <w:ind w:left="-79" w:right="-79"/>
              <w:jc w:val="center"/>
              <w:rPr>
                <w:szCs w:val="22"/>
              </w:rPr>
            </w:pPr>
            <w:r w:rsidRPr="004B56FD">
              <w:rPr>
                <w:szCs w:val="22"/>
              </w:rPr>
              <w:t>Tax</w:t>
            </w:r>
          </w:p>
        </w:tc>
        <w:tc>
          <w:tcPr>
            <w:tcW w:w="180" w:type="dxa"/>
          </w:tcPr>
          <w:p w14:paraId="701313D1" w14:textId="77777777" w:rsidR="003F7104" w:rsidRPr="004B56FD" w:rsidRDefault="003F7104" w:rsidP="00EF414E">
            <w:pPr>
              <w:pStyle w:val="acctfourfigures"/>
              <w:spacing w:line="240" w:lineRule="atLeast"/>
              <w:ind w:left="-79" w:right="-79"/>
              <w:jc w:val="center"/>
              <w:rPr>
                <w:szCs w:val="22"/>
              </w:rPr>
            </w:pPr>
          </w:p>
        </w:tc>
        <w:tc>
          <w:tcPr>
            <w:tcW w:w="990" w:type="dxa"/>
          </w:tcPr>
          <w:p w14:paraId="26EC250D" w14:textId="59F8ABD6" w:rsidR="003F7104" w:rsidRPr="004B56FD" w:rsidRDefault="003F7104" w:rsidP="00EF414E">
            <w:pPr>
              <w:pStyle w:val="acctfourfigures"/>
              <w:tabs>
                <w:tab w:val="clear" w:pos="765"/>
              </w:tabs>
              <w:spacing w:line="240" w:lineRule="atLeast"/>
              <w:ind w:left="-79" w:right="-79"/>
              <w:jc w:val="center"/>
              <w:rPr>
                <w:szCs w:val="22"/>
              </w:rPr>
            </w:pPr>
          </w:p>
        </w:tc>
        <w:tc>
          <w:tcPr>
            <w:tcW w:w="180" w:type="dxa"/>
          </w:tcPr>
          <w:p w14:paraId="4C561B65" w14:textId="77777777" w:rsidR="003F7104" w:rsidRPr="004B56FD" w:rsidRDefault="003F7104" w:rsidP="00EF414E">
            <w:pPr>
              <w:pStyle w:val="acctfourfigures"/>
              <w:tabs>
                <w:tab w:val="clear" w:pos="765"/>
              </w:tabs>
              <w:spacing w:line="240" w:lineRule="atLeast"/>
              <w:ind w:left="-79" w:right="-79"/>
              <w:jc w:val="center"/>
              <w:rPr>
                <w:szCs w:val="22"/>
              </w:rPr>
            </w:pPr>
          </w:p>
        </w:tc>
        <w:tc>
          <w:tcPr>
            <w:tcW w:w="990" w:type="dxa"/>
          </w:tcPr>
          <w:p w14:paraId="1E65C9F6" w14:textId="77777777" w:rsidR="003F7104" w:rsidRPr="004B56FD" w:rsidRDefault="003F7104" w:rsidP="00EF414E">
            <w:pPr>
              <w:pStyle w:val="acctfourfigures"/>
              <w:tabs>
                <w:tab w:val="clear" w:pos="765"/>
              </w:tabs>
              <w:spacing w:line="240" w:lineRule="atLeast"/>
              <w:ind w:left="-79" w:right="-79"/>
              <w:jc w:val="center"/>
              <w:rPr>
                <w:szCs w:val="22"/>
              </w:rPr>
            </w:pPr>
            <w:r w:rsidRPr="004B56FD">
              <w:rPr>
                <w:szCs w:val="22"/>
              </w:rPr>
              <w:t>Before</w:t>
            </w:r>
          </w:p>
        </w:tc>
        <w:tc>
          <w:tcPr>
            <w:tcW w:w="180" w:type="dxa"/>
          </w:tcPr>
          <w:p w14:paraId="420194CB" w14:textId="77777777" w:rsidR="003F7104" w:rsidRPr="004B56FD" w:rsidRDefault="003F7104" w:rsidP="00EF414E">
            <w:pPr>
              <w:pStyle w:val="acctfourfigures"/>
              <w:tabs>
                <w:tab w:val="clear" w:pos="765"/>
              </w:tabs>
              <w:spacing w:line="240" w:lineRule="atLeast"/>
              <w:ind w:left="-79" w:right="-79"/>
              <w:jc w:val="center"/>
              <w:rPr>
                <w:szCs w:val="22"/>
              </w:rPr>
            </w:pPr>
          </w:p>
        </w:tc>
        <w:tc>
          <w:tcPr>
            <w:tcW w:w="990" w:type="dxa"/>
          </w:tcPr>
          <w:p w14:paraId="51B612F3" w14:textId="1E163807" w:rsidR="003F7104" w:rsidRPr="004B56FD" w:rsidRDefault="008D164E" w:rsidP="00EF414E">
            <w:pPr>
              <w:pStyle w:val="acctfourfigures"/>
              <w:tabs>
                <w:tab w:val="clear" w:pos="765"/>
              </w:tabs>
              <w:spacing w:line="240" w:lineRule="atLeast"/>
              <w:ind w:left="-79" w:right="-79"/>
              <w:jc w:val="center"/>
              <w:rPr>
                <w:szCs w:val="22"/>
              </w:rPr>
            </w:pPr>
            <w:r w:rsidRPr="004B56FD">
              <w:rPr>
                <w:szCs w:val="22"/>
              </w:rPr>
              <w:t>Tax</w:t>
            </w:r>
          </w:p>
        </w:tc>
        <w:tc>
          <w:tcPr>
            <w:tcW w:w="180" w:type="dxa"/>
          </w:tcPr>
          <w:p w14:paraId="5101E0FF" w14:textId="77777777" w:rsidR="003F7104" w:rsidRPr="004B56FD" w:rsidRDefault="003F7104" w:rsidP="00EF414E">
            <w:pPr>
              <w:pStyle w:val="acctfourfigures"/>
              <w:spacing w:line="240" w:lineRule="atLeast"/>
              <w:ind w:left="-79" w:right="-79"/>
              <w:jc w:val="center"/>
              <w:rPr>
                <w:szCs w:val="22"/>
              </w:rPr>
            </w:pPr>
          </w:p>
        </w:tc>
        <w:tc>
          <w:tcPr>
            <w:tcW w:w="990" w:type="dxa"/>
          </w:tcPr>
          <w:p w14:paraId="502185FB" w14:textId="3FBD6CA4" w:rsidR="003F7104" w:rsidRPr="004B56FD" w:rsidRDefault="003F7104" w:rsidP="00EF414E">
            <w:pPr>
              <w:pStyle w:val="acctfourfigures"/>
              <w:tabs>
                <w:tab w:val="clear" w:pos="765"/>
              </w:tabs>
              <w:spacing w:line="240" w:lineRule="atLeast"/>
              <w:ind w:left="-79" w:right="-79"/>
              <w:jc w:val="center"/>
              <w:rPr>
                <w:szCs w:val="22"/>
              </w:rPr>
            </w:pPr>
          </w:p>
        </w:tc>
      </w:tr>
      <w:tr w:rsidR="003F7104" w:rsidRPr="004B56FD" w14:paraId="7619AA6D" w14:textId="77777777" w:rsidTr="00A85CC3">
        <w:trPr>
          <w:cantSplit/>
        </w:trPr>
        <w:tc>
          <w:tcPr>
            <w:tcW w:w="2531" w:type="dxa"/>
            <w:vMerge/>
          </w:tcPr>
          <w:p w14:paraId="5E16A548" w14:textId="77777777" w:rsidR="003F7104" w:rsidRPr="004B56FD" w:rsidRDefault="003F7104" w:rsidP="00EF414E">
            <w:pPr>
              <w:spacing w:line="240" w:lineRule="atLeast"/>
              <w:rPr>
                <w:szCs w:val="22"/>
              </w:rPr>
            </w:pPr>
          </w:p>
        </w:tc>
        <w:tc>
          <w:tcPr>
            <w:tcW w:w="990" w:type="dxa"/>
          </w:tcPr>
          <w:p w14:paraId="25CFA82E" w14:textId="77777777" w:rsidR="003F7104" w:rsidRPr="004B56FD" w:rsidRDefault="003F7104" w:rsidP="00EF414E">
            <w:pPr>
              <w:pStyle w:val="acctfourfigures"/>
              <w:tabs>
                <w:tab w:val="clear" w:pos="765"/>
              </w:tabs>
              <w:spacing w:line="240" w:lineRule="atLeast"/>
              <w:ind w:left="-79" w:right="-79"/>
              <w:jc w:val="center"/>
              <w:rPr>
                <w:szCs w:val="22"/>
              </w:rPr>
            </w:pPr>
            <w:r w:rsidRPr="004B56FD">
              <w:rPr>
                <w:szCs w:val="22"/>
              </w:rPr>
              <w:t>tax</w:t>
            </w:r>
          </w:p>
        </w:tc>
        <w:tc>
          <w:tcPr>
            <w:tcW w:w="180" w:type="dxa"/>
          </w:tcPr>
          <w:p w14:paraId="2A73AB34" w14:textId="77777777" w:rsidR="003F7104" w:rsidRPr="004B56FD" w:rsidRDefault="003F7104" w:rsidP="00EF414E">
            <w:pPr>
              <w:pStyle w:val="acctfourfigures"/>
              <w:spacing w:line="240" w:lineRule="atLeast"/>
              <w:ind w:left="-79" w:right="-79"/>
              <w:jc w:val="center"/>
              <w:rPr>
                <w:szCs w:val="22"/>
              </w:rPr>
            </w:pPr>
          </w:p>
        </w:tc>
        <w:tc>
          <w:tcPr>
            <w:tcW w:w="990" w:type="dxa"/>
          </w:tcPr>
          <w:p w14:paraId="327BB019" w14:textId="2B51BD96" w:rsidR="003F7104" w:rsidRPr="004B56FD" w:rsidRDefault="008D164E" w:rsidP="00EF414E">
            <w:pPr>
              <w:pStyle w:val="acctfourfigures"/>
              <w:tabs>
                <w:tab w:val="clear" w:pos="765"/>
              </w:tabs>
              <w:spacing w:line="240" w:lineRule="atLeast"/>
              <w:ind w:left="-79" w:right="-79"/>
              <w:jc w:val="center"/>
              <w:rPr>
                <w:szCs w:val="22"/>
              </w:rPr>
            </w:pPr>
            <w:r w:rsidRPr="004B56FD">
              <w:rPr>
                <w:szCs w:val="22"/>
              </w:rPr>
              <w:t>expense</w:t>
            </w:r>
          </w:p>
        </w:tc>
        <w:tc>
          <w:tcPr>
            <w:tcW w:w="180" w:type="dxa"/>
          </w:tcPr>
          <w:p w14:paraId="4E1F907D" w14:textId="77777777" w:rsidR="003F7104" w:rsidRPr="004B56FD" w:rsidRDefault="003F7104" w:rsidP="00EF414E">
            <w:pPr>
              <w:pStyle w:val="acctfourfigures"/>
              <w:spacing w:line="240" w:lineRule="atLeast"/>
              <w:ind w:left="-79" w:right="-79"/>
              <w:jc w:val="center"/>
              <w:rPr>
                <w:szCs w:val="22"/>
              </w:rPr>
            </w:pPr>
          </w:p>
        </w:tc>
        <w:tc>
          <w:tcPr>
            <w:tcW w:w="990" w:type="dxa"/>
          </w:tcPr>
          <w:p w14:paraId="2BF6EA59" w14:textId="195E83F2" w:rsidR="003F7104" w:rsidRPr="004B56FD" w:rsidRDefault="000D6189" w:rsidP="00EF414E">
            <w:pPr>
              <w:pStyle w:val="acctfourfigures"/>
              <w:tabs>
                <w:tab w:val="clear" w:pos="765"/>
              </w:tabs>
              <w:spacing w:line="240" w:lineRule="atLeast"/>
              <w:ind w:left="-79" w:right="-79"/>
              <w:jc w:val="center"/>
              <w:rPr>
                <w:szCs w:val="22"/>
              </w:rPr>
            </w:pPr>
            <w:r w:rsidRPr="004B56FD">
              <w:rPr>
                <w:szCs w:val="22"/>
              </w:rPr>
              <w:t xml:space="preserve">Net of </w:t>
            </w:r>
            <w:r w:rsidR="003F7104" w:rsidRPr="004B56FD">
              <w:rPr>
                <w:szCs w:val="22"/>
              </w:rPr>
              <w:t>tax</w:t>
            </w:r>
          </w:p>
        </w:tc>
        <w:tc>
          <w:tcPr>
            <w:tcW w:w="180" w:type="dxa"/>
          </w:tcPr>
          <w:p w14:paraId="3A891121" w14:textId="77777777" w:rsidR="003F7104" w:rsidRPr="004B56FD" w:rsidRDefault="003F7104" w:rsidP="00EF414E">
            <w:pPr>
              <w:pStyle w:val="acctfourfigures"/>
              <w:tabs>
                <w:tab w:val="clear" w:pos="765"/>
              </w:tabs>
              <w:spacing w:line="240" w:lineRule="atLeast"/>
              <w:ind w:left="-79" w:right="-79"/>
              <w:jc w:val="center"/>
              <w:rPr>
                <w:szCs w:val="22"/>
              </w:rPr>
            </w:pPr>
          </w:p>
        </w:tc>
        <w:tc>
          <w:tcPr>
            <w:tcW w:w="990" w:type="dxa"/>
          </w:tcPr>
          <w:p w14:paraId="3762ECB1" w14:textId="77777777" w:rsidR="003F7104" w:rsidRPr="004B56FD" w:rsidRDefault="003F7104" w:rsidP="00EF414E">
            <w:pPr>
              <w:pStyle w:val="acctfourfigures"/>
              <w:tabs>
                <w:tab w:val="clear" w:pos="765"/>
              </w:tabs>
              <w:spacing w:line="240" w:lineRule="atLeast"/>
              <w:ind w:left="-79" w:right="-79"/>
              <w:jc w:val="center"/>
              <w:rPr>
                <w:szCs w:val="22"/>
              </w:rPr>
            </w:pPr>
            <w:r w:rsidRPr="004B56FD">
              <w:rPr>
                <w:szCs w:val="22"/>
              </w:rPr>
              <w:t>tax</w:t>
            </w:r>
          </w:p>
        </w:tc>
        <w:tc>
          <w:tcPr>
            <w:tcW w:w="180" w:type="dxa"/>
          </w:tcPr>
          <w:p w14:paraId="691F03A3" w14:textId="77777777" w:rsidR="003F7104" w:rsidRPr="004B56FD" w:rsidRDefault="003F7104" w:rsidP="00EF414E">
            <w:pPr>
              <w:pStyle w:val="acctfourfigures"/>
              <w:tabs>
                <w:tab w:val="clear" w:pos="765"/>
              </w:tabs>
              <w:spacing w:line="240" w:lineRule="atLeast"/>
              <w:ind w:left="-79" w:right="-79"/>
              <w:jc w:val="center"/>
              <w:rPr>
                <w:szCs w:val="22"/>
              </w:rPr>
            </w:pPr>
          </w:p>
        </w:tc>
        <w:tc>
          <w:tcPr>
            <w:tcW w:w="990" w:type="dxa"/>
          </w:tcPr>
          <w:p w14:paraId="65DB6D0A" w14:textId="77777777" w:rsidR="003F7104" w:rsidRPr="004B56FD" w:rsidRDefault="003F7104" w:rsidP="00EF414E">
            <w:pPr>
              <w:pStyle w:val="acctfourfigures"/>
              <w:tabs>
                <w:tab w:val="clear" w:pos="765"/>
              </w:tabs>
              <w:spacing w:line="240" w:lineRule="atLeast"/>
              <w:ind w:left="-79" w:right="-79"/>
              <w:jc w:val="center"/>
              <w:rPr>
                <w:szCs w:val="22"/>
              </w:rPr>
            </w:pPr>
            <w:r w:rsidRPr="004B56FD">
              <w:rPr>
                <w:szCs w:val="22"/>
              </w:rPr>
              <w:t>benefit</w:t>
            </w:r>
          </w:p>
        </w:tc>
        <w:tc>
          <w:tcPr>
            <w:tcW w:w="180" w:type="dxa"/>
          </w:tcPr>
          <w:p w14:paraId="2DF2F6E5" w14:textId="77777777" w:rsidR="003F7104" w:rsidRPr="004B56FD" w:rsidRDefault="003F7104" w:rsidP="00EF414E">
            <w:pPr>
              <w:pStyle w:val="acctfourfigures"/>
              <w:spacing w:line="240" w:lineRule="atLeast"/>
              <w:ind w:left="-79" w:right="-79"/>
              <w:jc w:val="center"/>
              <w:rPr>
                <w:szCs w:val="22"/>
              </w:rPr>
            </w:pPr>
          </w:p>
        </w:tc>
        <w:tc>
          <w:tcPr>
            <w:tcW w:w="990" w:type="dxa"/>
          </w:tcPr>
          <w:p w14:paraId="5CF675FF" w14:textId="20D8FF0D" w:rsidR="003F7104" w:rsidRPr="004B56FD" w:rsidRDefault="000D6189" w:rsidP="00EF414E">
            <w:pPr>
              <w:pStyle w:val="acctfourfigures"/>
              <w:tabs>
                <w:tab w:val="clear" w:pos="765"/>
              </w:tabs>
              <w:spacing w:line="240" w:lineRule="atLeast"/>
              <w:ind w:left="-79" w:right="-79"/>
              <w:jc w:val="center"/>
              <w:rPr>
                <w:szCs w:val="22"/>
              </w:rPr>
            </w:pPr>
            <w:r w:rsidRPr="004B56FD">
              <w:rPr>
                <w:szCs w:val="22"/>
              </w:rPr>
              <w:t xml:space="preserve">Net of </w:t>
            </w:r>
            <w:r w:rsidR="003F7104" w:rsidRPr="004B56FD">
              <w:rPr>
                <w:szCs w:val="22"/>
              </w:rPr>
              <w:t>tax</w:t>
            </w:r>
          </w:p>
        </w:tc>
      </w:tr>
      <w:tr w:rsidR="003F7104" w:rsidRPr="004B56FD" w14:paraId="08299661" w14:textId="77777777" w:rsidTr="00A85CC3">
        <w:trPr>
          <w:cantSplit/>
        </w:trPr>
        <w:tc>
          <w:tcPr>
            <w:tcW w:w="2531" w:type="dxa"/>
          </w:tcPr>
          <w:p w14:paraId="51ABFBED" w14:textId="77777777" w:rsidR="003F7104" w:rsidRPr="004B56FD" w:rsidRDefault="003F7104" w:rsidP="00EF414E">
            <w:pPr>
              <w:spacing w:line="240" w:lineRule="atLeast"/>
              <w:rPr>
                <w:szCs w:val="22"/>
              </w:rPr>
            </w:pPr>
          </w:p>
        </w:tc>
        <w:tc>
          <w:tcPr>
            <w:tcW w:w="6840" w:type="dxa"/>
            <w:gridSpan w:val="11"/>
          </w:tcPr>
          <w:p w14:paraId="4DEC9554" w14:textId="29D3AED9" w:rsidR="003F7104" w:rsidRPr="004B56FD" w:rsidRDefault="003F7104" w:rsidP="00EF414E">
            <w:pPr>
              <w:pStyle w:val="acctfourfigures"/>
              <w:tabs>
                <w:tab w:val="clear" w:pos="765"/>
              </w:tabs>
              <w:spacing w:line="240" w:lineRule="atLeast"/>
              <w:ind w:left="-79" w:right="-79"/>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w:t>
            </w:r>
            <w:r w:rsidR="00AF6F79" w:rsidRPr="004B56FD">
              <w:rPr>
                <w:i/>
                <w:iCs/>
                <w:szCs w:val="22"/>
              </w:rPr>
              <w:t>thousand</w:t>
            </w:r>
            <w:r w:rsidRPr="004B56FD">
              <w:rPr>
                <w:i/>
                <w:iCs/>
                <w:szCs w:val="22"/>
              </w:rPr>
              <w:t xml:space="preserve"> Baht)</w:t>
            </w:r>
          </w:p>
        </w:tc>
      </w:tr>
      <w:tr w:rsidR="0093110F" w:rsidRPr="004B56FD" w14:paraId="024861AB" w14:textId="77777777" w:rsidTr="007770C6">
        <w:trPr>
          <w:cantSplit/>
        </w:trPr>
        <w:tc>
          <w:tcPr>
            <w:tcW w:w="9371" w:type="dxa"/>
            <w:gridSpan w:val="12"/>
          </w:tcPr>
          <w:p w14:paraId="70E7A8EC" w14:textId="2501ED7B" w:rsidR="0093110F" w:rsidRPr="004B56FD" w:rsidRDefault="0093110F" w:rsidP="0093110F">
            <w:pPr>
              <w:pStyle w:val="acctfourfigures"/>
              <w:tabs>
                <w:tab w:val="clear" w:pos="765"/>
              </w:tabs>
              <w:spacing w:line="240" w:lineRule="atLeast"/>
              <w:ind w:right="11"/>
              <w:rPr>
                <w:i/>
                <w:iCs/>
                <w:szCs w:val="22"/>
              </w:rPr>
            </w:pPr>
            <w:r w:rsidRPr="004B56FD">
              <w:rPr>
                <w:b/>
                <w:bCs/>
                <w:i/>
                <w:iCs/>
                <w:szCs w:val="22"/>
              </w:rPr>
              <w:t>Recognised in other comprehensive income</w:t>
            </w:r>
          </w:p>
        </w:tc>
      </w:tr>
      <w:tr w:rsidR="00A73F07" w:rsidRPr="004B56FD" w14:paraId="64B6CCE3" w14:textId="77777777" w:rsidTr="00FC719D">
        <w:trPr>
          <w:cantSplit/>
        </w:trPr>
        <w:tc>
          <w:tcPr>
            <w:tcW w:w="2531" w:type="dxa"/>
          </w:tcPr>
          <w:p w14:paraId="1B398F3B" w14:textId="77777777" w:rsidR="00A73F07" w:rsidRPr="004B56FD" w:rsidRDefault="00A73F07" w:rsidP="00A73F07">
            <w:pPr>
              <w:spacing w:line="240" w:lineRule="atLeast"/>
              <w:rPr>
                <w:szCs w:val="22"/>
              </w:rPr>
            </w:pPr>
            <w:r w:rsidRPr="004B56FD">
              <w:rPr>
                <w:szCs w:val="22"/>
              </w:rPr>
              <w:t xml:space="preserve">Defined benefit plan </w:t>
            </w:r>
          </w:p>
          <w:p w14:paraId="3E7AB911" w14:textId="3657859E" w:rsidR="00A73F07" w:rsidRPr="004B56FD" w:rsidRDefault="00A73F07" w:rsidP="00A73F07">
            <w:pPr>
              <w:spacing w:line="240" w:lineRule="atLeast"/>
              <w:rPr>
                <w:szCs w:val="22"/>
              </w:rPr>
            </w:pPr>
            <w:r w:rsidRPr="004B56FD">
              <w:rPr>
                <w:szCs w:val="22"/>
              </w:rPr>
              <w:t xml:space="preserve">   actuarial gain</w:t>
            </w:r>
          </w:p>
        </w:tc>
        <w:tc>
          <w:tcPr>
            <w:tcW w:w="990" w:type="dxa"/>
            <w:tcBorders>
              <w:bottom w:val="single" w:sz="4" w:space="0" w:color="auto"/>
            </w:tcBorders>
          </w:tcPr>
          <w:p w14:paraId="4E4154FC" w14:textId="77777777" w:rsidR="00A73F07" w:rsidRPr="004B56FD" w:rsidRDefault="00A73F07" w:rsidP="00A73F07">
            <w:pPr>
              <w:pStyle w:val="acctfourfigures"/>
              <w:tabs>
                <w:tab w:val="clear" w:pos="765"/>
                <w:tab w:val="decimal" w:pos="735"/>
              </w:tabs>
              <w:spacing w:line="240" w:lineRule="atLeast"/>
              <w:ind w:right="-76"/>
            </w:pPr>
          </w:p>
          <w:p w14:paraId="051A9300" w14:textId="6F1D332E" w:rsidR="00A73F07" w:rsidRPr="004B56FD" w:rsidRDefault="00A73F07" w:rsidP="00A73F07">
            <w:pPr>
              <w:pStyle w:val="acctfourfigures"/>
              <w:tabs>
                <w:tab w:val="clear" w:pos="765"/>
                <w:tab w:val="decimal" w:pos="735"/>
              </w:tabs>
              <w:spacing w:line="240" w:lineRule="atLeast"/>
              <w:ind w:right="-76"/>
              <w:rPr>
                <w:szCs w:val="22"/>
                <w:lang w:bidi="th-TH"/>
              </w:rPr>
            </w:pPr>
            <w:r w:rsidRPr="004B56FD">
              <w:t>(2,604)</w:t>
            </w:r>
          </w:p>
        </w:tc>
        <w:tc>
          <w:tcPr>
            <w:tcW w:w="180" w:type="dxa"/>
          </w:tcPr>
          <w:p w14:paraId="678627F6" w14:textId="77777777" w:rsidR="00A73F07" w:rsidRPr="004B56FD" w:rsidRDefault="00A73F07" w:rsidP="00A73F07">
            <w:pPr>
              <w:pStyle w:val="acctfourfigures"/>
              <w:tabs>
                <w:tab w:val="decimal" w:pos="825"/>
              </w:tabs>
              <w:spacing w:line="240" w:lineRule="atLeast"/>
              <w:ind w:right="-76"/>
              <w:rPr>
                <w:szCs w:val="22"/>
              </w:rPr>
            </w:pPr>
          </w:p>
        </w:tc>
        <w:tc>
          <w:tcPr>
            <w:tcW w:w="990" w:type="dxa"/>
            <w:tcBorders>
              <w:bottom w:val="single" w:sz="4" w:space="0" w:color="auto"/>
            </w:tcBorders>
          </w:tcPr>
          <w:p w14:paraId="594C56ED" w14:textId="77777777" w:rsidR="00A73F07" w:rsidRPr="004B56FD" w:rsidRDefault="00A73F07" w:rsidP="00C6213A">
            <w:pPr>
              <w:pStyle w:val="acctfourfigures"/>
              <w:tabs>
                <w:tab w:val="clear" w:pos="765"/>
                <w:tab w:val="decimal" w:pos="731"/>
              </w:tabs>
              <w:spacing w:line="240" w:lineRule="atLeast"/>
              <w:ind w:right="-169"/>
            </w:pPr>
          </w:p>
          <w:p w14:paraId="20B7F4B7" w14:textId="3B662954" w:rsidR="00A73F07" w:rsidRPr="004B56FD" w:rsidRDefault="00A73F07" w:rsidP="00C6213A">
            <w:pPr>
              <w:pStyle w:val="acctfourfigures"/>
              <w:tabs>
                <w:tab w:val="clear" w:pos="765"/>
                <w:tab w:val="decimal" w:pos="731"/>
              </w:tabs>
              <w:spacing w:line="240" w:lineRule="atLeast"/>
              <w:ind w:right="-169"/>
            </w:pPr>
            <w:r w:rsidRPr="004B56FD">
              <w:t>521</w:t>
            </w:r>
          </w:p>
        </w:tc>
        <w:tc>
          <w:tcPr>
            <w:tcW w:w="180" w:type="dxa"/>
          </w:tcPr>
          <w:p w14:paraId="4C33DCFB" w14:textId="77777777" w:rsidR="00A73F07" w:rsidRPr="004B56FD" w:rsidRDefault="00A73F07" w:rsidP="00A73F07">
            <w:pPr>
              <w:pStyle w:val="acctfourfigures"/>
              <w:tabs>
                <w:tab w:val="decimal" w:pos="825"/>
              </w:tabs>
              <w:spacing w:line="240" w:lineRule="atLeast"/>
              <w:ind w:right="-76"/>
              <w:rPr>
                <w:szCs w:val="22"/>
              </w:rPr>
            </w:pPr>
          </w:p>
        </w:tc>
        <w:tc>
          <w:tcPr>
            <w:tcW w:w="990" w:type="dxa"/>
            <w:tcBorders>
              <w:bottom w:val="single" w:sz="4" w:space="0" w:color="auto"/>
            </w:tcBorders>
          </w:tcPr>
          <w:p w14:paraId="4F737007" w14:textId="77777777" w:rsidR="00A73F07" w:rsidRPr="004B56FD" w:rsidRDefault="00A73F07" w:rsidP="00A73F07">
            <w:pPr>
              <w:pStyle w:val="acctfourfigures"/>
              <w:tabs>
                <w:tab w:val="clear" w:pos="765"/>
                <w:tab w:val="decimal" w:pos="733"/>
              </w:tabs>
              <w:spacing w:line="240" w:lineRule="atLeast"/>
              <w:ind w:right="-76"/>
            </w:pPr>
          </w:p>
          <w:p w14:paraId="7CB1747A" w14:textId="60AFB303" w:rsidR="00A73F07" w:rsidRPr="004B56FD" w:rsidRDefault="00A73F07" w:rsidP="00A73F07">
            <w:pPr>
              <w:pStyle w:val="acctfourfigures"/>
              <w:tabs>
                <w:tab w:val="clear" w:pos="765"/>
                <w:tab w:val="decimal" w:pos="733"/>
              </w:tabs>
              <w:spacing w:line="240" w:lineRule="atLeast"/>
              <w:ind w:right="-76"/>
              <w:rPr>
                <w:szCs w:val="22"/>
              </w:rPr>
            </w:pPr>
            <w:r w:rsidRPr="004B56FD">
              <w:t>(2,083)</w:t>
            </w:r>
          </w:p>
        </w:tc>
        <w:tc>
          <w:tcPr>
            <w:tcW w:w="180" w:type="dxa"/>
          </w:tcPr>
          <w:p w14:paraId="3ECE70B8" w14:textId="77777777" w:rsidR="00A73F07" w:rsidRPr="004B56FD" w:rsidRDefault="00A73F07" w:rsidP="00A73F07">
            <w:pPr>
              <w:pStyle w:val="acctfourfigures"/>
              <w:spacing w:line="240" w:lineRule="atLeast"/>
              <w:jc w:val="center"/>
              <w:rPr>
                <w:szCs w:val="22"/>
              </w:rPr>
            </w:pPr>
          </w:p>
        </w:tc>
        <w:tc>
          <w:tcPr>
            <w:tcW w:w="990" w:type="dxa"/>
            <w:tcBorders>
              <w:bottom w:val="single" w:sz="4" w:space="0" w:color="auto"/>
            </w:tcBorders>
          </w:tcPr>
          <w:p w14:paraId="2A0F45BE" w14:textId="77777777" w:rsidR="00A73F07" w:rsidRPr="004B56FD" w:rsidRDefault="00A73F07" w:rsidP="00A73F07">
            <w:pPr>
              <w:pStyle w:val="acctfourfigures"/>
              <w:tabs>
                <w:tab w:val="clear" w:pos="765"/>
                <w:tab w:val="decimal" w:pos="735"/>
              </w:tabs>
              <w:spacing w:line="240" w:lineRule="atLeast"/>
              <w:ind w:right="-76"/>
            </w:pPr>
          </w:p>
          <w:p w14:paraId="10C71B30" w14:textId="1A9D92A3" w:rsidR="00A73F07" w:rsidRPr="004B56FD" w:rsidRDefault="00A73F07" w:rsidP="00A73F07">
            <w:pPr>
              <w:pStyle w:val="acctfourfigures"/>
              <w:tabs>
                <w:tab w:val="clear" w:pos="765"/>
                <w:tab w:val="decimal" w:pos="735"/>
              </w:tabs>
              <w:spacing w:line="240" w:lineRule="atLeast"/>
              <w:ind w:right="-76"/>
              <w:rPr>
                <w:szCs w:val="22"/>
              </w:rPr>
            </w:pPr>
            <w:r w:rsidRPr="004B56FD">
              <w:t>(984)</w:t>
            </w:r>
          </w:p>
        </w:tc>
        <w:tc>
          <w:tcPr>
            <w:tcW w:w="180" w:type="dxa"/>
          </w:tcPr>
          <w:p w14:paraId="416AB9D5" w14:textId="77777777" w:rsidR="00A73F07" w:rsidRPr="004B56FD" w:rsidRDefault="00A73F07" w:rsidP="00A73F07">
            <w:pPr>
              <w:pStyle w:val="acctfourfigures"/>
              <w:tabs>
                <w:tab w:val="decimal" w:pos="825"/>
              </w:tabs>
              <w:spacing w:line="240" w:lineRule="atLeast"/>
              <w:ind w:right="-76"/>
              <w:rPr>
                <w:szCs w:val="22"/>
              </w:rPr>
            </w:pPr>
          </w:p>
        </w:tc>
        <w:tc>
          <w:tcPr>
            <w:tcW w:w="990" w:type="dxa"/>
            <w:tcBorders>
              <w:bottom w:val="single" w:sz="4" w:space="0" w:color="auto"/>
            </w:tcBorders>
          </w:tcPr>
          <w:p w14:paraId="5E9C1160" w14:textId="77777777" w:rsidR="00A73F07" w:rsidRPr="004B56FD" w:rsidRDefault="00A73F07" w:rsidP="00A73F07">
            <w:pPr>
              <w:pStyle w:val="acctfourfigures"/>
              <w:tabs>
                <w:tab w:val="clear" w:pos="765"/>
                <w:tab w:val="decimal" w:pos="825"/>
              </w:tabs>
              <w:spacing w:line="240" w:lineRule="atLeast"/>
              <w:ind w:right="-76"/>
            </w:pPr>
          </w:p>
          <w:p w14:paraId="3667FF77" w14:textId="26F34B4A" w:rsidR="00A73F07" w:rsidRPr="004B56FD" w:rsidRDefault="00A73F07" w:rsidP="00C6213A">
            <w:pPr>
              <w:pStyle w:val="acctfourfigures"/>
              <w:tabs>
                <w:tab w:val="clear" w:pos="765"/>
                <w:tab w:val="decimal" w:pos="731"/>
              </w:tabs>
              <w:spacing w:line="240" w:lineRule="atLeast"/>
              <w:ind w:right="-169"/>
              <w:rPr>
                <w:szCs w:val="22"/>
              </w:rPr>
            </w:pPr>
            <w:r w:rsidRPr="004B56FD">
              <w:t>197</w:t>
            </w:r>
          </w:p>
        </w:tc>
        <w:tc>
          <w:tcPr>
            <w:tcW w:w="180" w:type="dxa"/>
          </w:tcPr>
          <w:p w14:paraId="4EC03EF6" w14:textId="77777777" w:rsidR="00A73F07" w:rsidRPr="004B56FD" w:rsidRDefault="00A73F07" w:rsidP="00A73F07">
            <w:pPr>
              <w:pStyle w:val="acctfourfigures"/>
              <w:tabs>
                <w:tab w:val="decimal" w:pos="825"/>
              </w:tabs>
              <w:spacing w:line="240" w:lineRule="atLeast"/>
              <w:ind w:right="-76"/>
              <w:rPr>
                <w:szCs w:val="22"/>
              </w:rPr>
            </w:pPr>
          </w:p>
        </w:tc>
        <w:tc>
          <w:tcPr>
            <w:tcW w:w="990" w:type="dxa"/>
            <w:tcBorders>
              <w:bottom w:val="single" w:sz="4" w:space="0" w:color="auto"/>
            </w:tcBorders>
          </w:tcPr>
          <w:p w14:paraId="30531469" w14:textId="77777777" w:rsidR="00A73F07" w:rsidRPr="004B56FD" w:rsidRDefault="00A73F07" w:rsidP="00A73F07">
            <w:pPr>
              <w:pStyle w:val="acctfourfigures"/>
              <w:tabs>
                <w:tab w:val="clear" w:pos="765"/>
                <w:tab w:val="decimal" w:pos="733"/>
              </w:tabs>
              <w:spacing w:line="240" w:lineRule="atLeast"/>
              <w:ind w:right="-76"/>
            </w:pPr>
          </w:p>
          <w:p w14:paraId="403C4F30" w14:textId="24537242" w:rsidR="00A73F07" w:rsidRPr="004B56FD" w:rsidRDefault="00A73F07" w:rsidP="00A73F07">
            <w:pPr>
              <w:pStyle w:val="acctfourfigures"/>
              <w:tabs>
                <w:tab w:val="clear" w:pos="765"/>
                <w:tab w:val="decimal" w:pos="733"/>
              </w:tabs>
              <w:spacing w:line="240" w:lineRule="atLeast"/>
              <w:ind w:right="-76"/>
              <w:rPr>
                <w:szCs w:val="22"/>
              </w:rPr>
            </w:pPr>
            <w:r w:rsidRPr="004B56FD">
              <w:t>(787)</w:t>
            </w:r>
          </w:p>
        </w:tc>
      </w:tr>
      <w:tr w:rsidR="00A73F07" w:rsidRPr="004B56FD" w14:paraId="70C92E48" w14:textId="77777777" w:rsidTr="00FC719D">
        <w:trPr>
          <w:cantSplit/>
        </w:trPr>
        <w:tc>
          <w:tcPr>
            <w:tcW w:w="2531" w:type="dxa"/>
          </w:tcPr>
          <w:p w14:paraId="6E0613D1" w14:textId="32534DCE" w:rsidR="00A73F07" w:rsidRPr="004B56FD" w:rsidRDefault="00A73F07" w:rsidP="00A73F07">
            <w:pPr>
              <w:spacing w:line="240" w:lineRule="atLeast"/>
              <w:rPr>
                <w:b/>
                <w:bCs/>
                <w:szCs w:val="22"/>
              </w:rPr>
            </w:pPr>
            <w:r w:rsidRPr="004B56FD">
              <w:rPr>
                <w:b/>
                <w:bCs/>
                <w:szCs w:val="22"/>
              </w:rPr>
              <w:t>Total</w:t>
            </w:r>
          </w:p>
        </w:tc>
        <w:tc>
          <w:tcPr>
            <w:tcW w:w="990" w:type="dxa"/>
            <w:tcBorders>
              <w:top w:val="single" w:sz="4" w:space="0" w:color="auto"/>
              <w:bottom w:val="double" w:sz="4" w:space="0" w:color="auto"/>
            </w:tcBorders>
          </w:tcPr>
          <w:p w14:paraId="7A332B57" w14:textId="154770F5" w:rsidR="00A73F07" w:rsidRPr="004B56FD" w:rsidRDefault="00A73F07" w:rsidP="00A73F07">
            <w:pPr>
              <w:pStyle w:val="acctfourfigures"/>
              <w:tabs>
                <w:tab w:val="clear" w:pos="765"/>
                <w:tab w:val="decimal" w:pos="735"/>
              </w:tabs>
              <w:spacing w:line="240" w:lineRule="atLeast"/>
              <w:ind w:right="-76"/>
              <w:rPr>
                <w:b/>
                <w:bCs/>
                <w:szCs w:val="22"/>
                <w:lang w:bidi="th-TH"/>
              </w:rPr>
            </w:pPr>
            <w:r w:rsidRPr="004B56FD">
              <w:rPr>
                <w:b/>
                <w:bCs/>
              </w:rPr>
              <w:t>(2,604)</w:t>
            </w:r>
          </w:p>
        </w:tc>
        <w:tc>
          <w:tcPr>
            <w:tcW w:w="180" w:type="dxa"/>
          </w:tcPr>
          <w:p w14:paraId="18129089" w14:textId="77777777" w:rsidR="00A73F07" w:rsidRPr="004B56FD" w:rsidRDefault="00A73F07" w:rsidP="00A73F07">
            <w:pPr>
              <w:pStyle w:val="acctfourfigures"/>
              <w:tabs>
                <w:tab w:val="decimal" w:pos="825"/>
              </w:tabs>
              <w:spacing w:line="240" w:lineRule="atLeast"/>
              <w:ind w:right="-76"/>
              <w:rPr>
                <w:b/>
                <w:bCs/>
                <w:szCs w:val="22"/>
              </w:rPr>
            </w:pPr>
          </w:p>
        </w:tc>
        <w:tc>
          <w:tcPr>
            <w:tcW w:w="990" w:type="dxa"/>
            <w:tcBorders>
              <w:bottom w:val="double" w:sz="4" w:space="0" w:color="auto"/>
            </w:tcBorders>
          </w:tcPr>
          <w:p w14:paraId="1B3F88DA" w14:textId="582AA919" w:rsidR="00A73F07" w:rsidRPr="004B56FD" w:rsidRDefault="00A73F07" w:rsidP="00C6213A">
            <w:pPr>
              <w:pStyle w:val="acctfourfigures"/>
              <w:tabs>
                <w:tab w:val="clear" w:pos="765"/>
                <w:tab w:val="decimal" w:pos="731"/>
              </w:tabs>
              <w:spacing w:line="240" w:lineRule="atLeast"/>
              <w:ind w:right="-169"/>
              <w:rPr>
                <w:b/>
                <w:bCs/>
              </w:rPr>
            </w:pPr>
            <w:r w:rsidRPr="004B56FD">
              <w:rPr>
                <w:b/>
                <w:bCs/>
              </w:rPr>
              <w:t>521</w:t>
            </w:r>
          </w:p>
        </w:tc>
        <w:tc>
          <w:tcPr>
            <w:tcW w:w="180" w:type="dxa"/>
          </w:tcPr>
          <w:p w14:paraId="6F71C5B2" w14:textId="77777777" w:rsidR="00A73F07" w:rsidRPr="004B56FD" w:rsidRDefault="00A73F07" w:rsidP="00A73F07">
            <w:pPr>
              <w:pStyle w:val="acctfourfigures"/>
              <w:tabs>
                <w:tab w:val="decimal" w:pos="825"/>
              </w:tabs>
              <w:spacing w:line="240" w:lineRule="atLeast"/>
              <w:ind w:right="-76"/>
              <w:rPr>
                <w:b/>
                <w:bCs/>
                <w:szCs w:val="22"/>
              </w:rPr>
            </w:pPr>
          </w:p>
        </w:tc>
        <w:tc>
          <w:tcPr>
            <w:tcW w:w="990" w:type="dxa"/>
            <w:tcBorders>
              <w:bottom w:val="double" w:sz="4" w:space="0" w:color="auto"/>
            </w:tcBorders>
          </w:tcPr>
          <w:p w14:paraId="7ABA27D6" w14:textId="3A32A88E" w:rsidR="00A73F07" w:rsidRPr="004B56FD" w:rsidRDefault="00A73F07" w:rsidP="00A73F07">
            <w:pPr>
              <w:pStyle w:val="acctfourfigures"/>
              <w:tabs>
                <w:tab w:val="clear" w:pos="765"/>
                <w:tab w:val="decimal" w:pos="733"/>
              </w:tabs>
              <w:spacing w:line="240" w:lineRule="atLeast"/>
              <w:ind w:right="-76"/>
              <w:rPr>
                <w:b/>
                <w:bCs/>
                <w:szCs w:val="22"/>
              </w:rPr>
            </w:pPr>
            <w:r w:rsidRPr="004B56FD">
              <w:rPr>
                <w:b/>
                <w:bCs/>
              </w:rPr>
              <w:t>(2,083)</w:t>
            </w:r>
          </w:p>
        </w:tc>
        <w:tc>
          <w:tcPr>
            <w:tcW w:w="180" w:type="dxa"/>
          </w:tcPr>
          <w:p w14:paraId="5297256B" w14:textId="77777777" w:rsidR="00A73F07" w:rsidRPr="004B56FD" w:rsidRDefault="00A73F07" w:rsidP="00A73F07">
            <w:pPr>
              <w:pStyle w:val="acctfourfigures"/>
              <w:spacing w:line="240" w:lineRule="atLeast"/>
              <w:jc w:val="center"/>
              <w:rPr>
                <w:b/>
                <w:bCs/>
                <w:szCs w:val="22"/>
              </w:rPr>
            </w:pPr>
          </w:p>
        </w:tc>
        <w:tc>
          <w:tcPr>
            <w:tcW w:w="990" w:type="dxa"/>
            <w:tcBorders>
              <w:bottom w:val="double" w:sz="4" w:space="0" w:color="auto"/>
            </w:tcBorders>
          </w:tcPr>
          <w:p w14:paraId="0B834A46" w14:textId="789B7C3B" w:rsidR="00A73F07" w:rsidRPr="004B56FD" w:rsidRDefault="00A73F07" w:rsidP="00A73F07">
            <w:pPr>
              <w:pStyle w:val="acctfourfigures"/>
              <w:tabs>
                <w:tab w:val="clear" w:pos="765"/>
                <w:tab w:val="decimal" w:pos="735"/>
              </w:tabs>
              <w:spacing w:line="240" w:lineRule="atLeast"/>
              <w:ind w:right="-76"/>
              <w:rPr>
                <w:b/>
                <w:bCs/>
                <w:szCs w:val="22"/>
              </w:rPr>
            </w:pPr>
            <w:r w:rsidRPr="004B56FD">
              <w:rPr>
                <w:b/>
                <w:bCs/>
              </w:rPr>
              <w:t>(984)</w:t>
            </w:r>
          </w:p>
        </w:tc>
        <w:tc>
          <w:tcPr>
            <w:tcW w:w="180" w:type="dxa"/>
          </w:tcPr>
          <w:p w14:paraId="46C50F16" w14:textId="77777777" w:rsidR="00A73F07" w:rsidRPr="004B56FD" w:rsidRDefault="00A73F07" w:rsidP="00A73F07">
            <w:pPr>
              <w:pStyle w:val="acctfourfigures"/>
              <w:tabs>
                <w:tab w:val="decimal" w:pos="825"/>
              </w:tabs>
              <w:spacing w:line="240" w:lineRule="atLeast"/>
              <w:ind w:right="-76"/>
              <w:rPr>
                <w:b/>
                <w:bCs/>
                <w:szCs w:val="22"/>
              </w:rPr>
            </w:pPr>
          </w:p>
        </w:tc>
        <w:tc>
          <w:tcPr>
            <w:tcW w:w="990" w:type="dxa"/>
            <w:tcBorders>
              <w:bottom w:val="double" w:sz="4" w:space="0" w:color="auto"/>
            </w:tcBorders>
          </w:tcPr>
          <w:p w14:paraId="10E0868D" w14:textId="2EB60BF3" w:rsidR="00A73F07" w:rsidRPr="004B56FD" w:rsidRDefault="00A73F07" w:rsidP="00C6213A">
            <w:pPr>
              <w:pStyle w:val="acctfourfigures"/>
              <w:tabs>
                <w:tab w:val="clear" w:pos="765"/>
                <w:tab w:val="decimal" w:pos="731"/>
              </w:tabs>
              <w:spacing w:line="240" w:lineRule="atLeast"/>
              <w:ind w:right="-169"/>
              <w:rPr>
                <w:b/>
                <w:bCs/>
                <w:szCs w:val="22"/>
              </w:rPr>
            </w:pPr>
            <w:r w:rsidRPr="004B56FD">
              <w:rPr>
                <w:b/>
                <w:bCs/>
              </w:rPr>
              <w:t>197</w:t>
            </w:r>
          </w:p>
        </w:tc>
        <w:tc>
          <w:tcPr>
            <w:tcW w:w="180" w:type="dxa"/>
          </w:tcPr>
          <w:p w14:paraId="1096949C" w14:textId="77777777" w:rsidR="00A73F07" w:rsidRPr="004B56FD" w:rsidRDefault="00A73F07" w:rsidP="00A73F07">
            <w:pPr>
              <w:pStyle w:val="acctfourfigures"/>
              <w:tabs>
                <w:tab w:val="decimal" w:pos="825"/>
              </w:tabs>
              <w:spacing w:line="240" w:lineRule="atLeast"/>
              <w:ind w:right="-76"/>
              <w:rPr>
                <w:b/>
                <w:bCs/>
                <w:szCs w:val="22"/>
              </w:rPr>
            </w:pPr>
          </w:p>
        </w:tc>
        <w:tc>
          <w:tcPr>
            <w:tcW w:w="990" w:type="dxa"/>
            <w:tcBorders>
              <w:bottom w:val="double" w:sz="4" w:space="0" w:color="auto"/>
            </w:tcBorders>
          </w:tcPr>
          <w:p w14:paraId="7BCFDFC9" w14:textId="10DB0D14" w:rsidR="00A73F07" w:rsidRPr="004B56FD" w:rsidRDefault="00A73F07" w:rsidP="00A73F07">
            <w:pPr>
              <w:pStyle w:val="acctfourfigures"/>
              <w:tabs>
                <w:tab w:val="clear" w:pos="765"/>
                <w:tab w:val="decimal" w:pos="733"/>
              </w:tabs>
              <w:spacing w:line="240" w:lineRule="atLeast"/>
              <w:ind w:right="-76"/>
              <w:rPr>
                <w:b/>
                <w:bCs/>
                <w:szCs w:val="22"/>
              </w:rPr>
            </w:pPr>
            <w:r w:rsidRPr="004B56FD">
              <w:rPr>
                <w:b/>
                <w:bCs/>
              </w:rPr>
              <w:t>(787)</w:t>
            </w:r>
          </w:p>
        </w:tc>
      </w:tr>
    </w:tbl>
    <w:p w14:paraId="042CEFE2" w14:textId="3C3EAAB7" w:rsidR="009E7465" w:rsidRPr="004B56FD" w:rsidRDefault="009E7465">
      <w:pPr>
        <w:spacing w:line="240" w:lineRule="auto"/>
      </w:pPr>
    </w:p>
    <w:tbl>
      <w:tblPr>
        <w:tblStyle w:val="TableGrid"/>
        <w:tblW w:w="94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3"/>
        <w:gridCol w:w="786"/>
        <w:gridCol w:w="235"/>
        <w:gridCol w:w="1298"/>
        <w:gridCol w:w="235"/>
        <w:gridCol w:w="917"/>
        <w:gridCol w:w="235"/>
        <w:gridCol w:w="1315"/>
      </w:tblGrid>
      <w:tr w:rsidR="00770475" w:rsidRPr="004B56FD" w14:paraId="63DEF637" w14:textId="77777777" w:rsidTr="00A73F07">
        <w:tc>
          <w:tcPr>
            <w:tcW w:w="4456" w:type="dxa"/>
          </w:tcPr>
          <w:p w14:paraId="3906F08A" w14:textId="77777777" w:rsidR="00770475" w:rsidRPr="004B56FD" w:rsidRDefault="00770475" w:rsidP="00C01BE0">
            <w:pPr>
              <w:spacing w:line="240" w:lineRule="atLeast"/>
              <w:jc w:val="both"/>
              <w:rPr>
                <w:b/>
                <w:bCs/>
                <w:szCs w:val="22"/>
              </w:rPr>
            </w:pPr>
            <w:r w:rsidRPr="004B56FD">
              <w:rPr>
                <w:b/>
                <w:bCs/>
                <w:i/>
                <w:iCs/>
                <w:szCs w:val="22"/>
              </w:rPr>
              <w:t>Reconciliation of effective tax rate</w:t>
            </w:r>
          </w:p>
        </w:tc>
        <w:tc>
          <w:tcPr>
            <w:tcW w:w="5018" w:type="dxa"/>
            <w:gridSpan w:val="7"/>
          </w:tcPr>
          <w:p w14:paraId="5A46A96F" w14:textId="54D200AF" w:rsidR="00770475" w:rsidRPr="004B56FD" w:rsidRDefault="00770475" w:rsidP="00C01BE0">
            <w:pPr>
              <w:spacing w:line="240" w:lineRule="atLeast"/>
              <w:ind w:left="-125" w:right="-71"/>
              <w:jc w:val="center"/>
              <w:rPr>
                <w:b/>
                <w:bCs/>
                <w:szCs w:val="22"/>
              </w:rPr>
            </w:pPr>
            <w:r w:rsidRPr="004B56FD">
              <w:rPr>
                <w:b/>
                <w:bCs/>
                <w:szCs w:val="22"/>
              </w:rPr>
              <w:t>Consolidated financial statements</w:t>
            </w:r>
          </w:p>
        </w:tc>
      </w:tr>
      <w:tr w:rsidR="00770475" w:rsidRPr="004B56FD" w14:paraId="09658562" w14:textId="77777777" w:rsidTr="00A73F07">
        <w:tc>
          <w:tcPr>
            <w:tcW w:w="4456" w:type="dxa"/>
          </w:tcPr>
          <w:p w14:paraId="7B989596" w14:textId="77777777" w:rsidR="00770475" w:rsidRPr="004B56FD" w:rsidRDefault="00770475" w:rsidP="00C01BE0">
            <w:pPr>
              <w:spacing w:line="240" w:lineRule="atLeast"/>
              <w:jc w:val="both"/>
              <w:rPr>
                <w:b/>
                <w:szCs w:val="22"/>
              </w:rPr>
            </w:pPr>
          </w:p>
        </w:tc>
        <w:tc>
          <w:tcPr>
            <w:tcW w:w="2316" w:type="dxa"/>
            <w:gridSpan w:val="3"/>
          </w:tcPr>
          <w:p w14:paraId="27AF9421" w14:textId="31607F78" w:rsidR="00770475" w:rsidRPr="004B56FD" w:rsidRDefault="007D2F07" w:rsidP="00C01BE0">
            <w:pPr>
              <w:spacing w:line="240" w:lineRule="atLeast"/>
              <w:ind w:left="-106" w:right="-112"/>
              <w:jc w:val="center"/>
              <w:rPr>
                <w:bCs/>
                <w:szCs w:val="22"/>
              </w:rPr>
            </w:pPr>
            <w:r w:rsidRPr="004B56FD">
              <w:rPr>
                <w:bCs/>
                <w:szCs w:val="22"/>
                <w:lang w:val="en-US" w:bidi="th-TH"/>
              </w:rPr>
              <w:t>2022</w:t>
            </w:r>
          </w:p>
        </w:tc>
        <w:tc>
          <w:tcPr>
            <w:tcW w:w="235" w:type="dxa"/>
          </w:tcPr>
          <w:p w14:paraId="15D27A8D" w14:textId="77777777" w:rsidR="00770475" w:rsidRPr="004B56FD" w:rsidRDefault="00770475" w:rsidP="00C01BE0">
            <w:pPr>
              <w:spacing w:line="240" w:lineRule="atLeast"/>
              <w:jc w:val="both"/>
              <w:rPr>
                <w:b/>
                <w:szCs w:val="22"/>
              </w:rPr>
            </w:pPr>
          </w:p>
        </w:tc>
        <w:tc>
          <w:tcPr>
            <w:tcW w:w="2467" w:type="dxa"/>
            <w:gridSpan w:val="3"/>
          </w:tcPr>
          <w:p w14:paraId="46B42E6A" w14:textId="084D43B9" w:rsidR="00770475" w:rsidRPr="004B56FD" w:rsidRDefault="007D2F07" w:rsidP="00C01BE0">
            <w:pPr>
              <w:spacing w:line="240" w:lineRule="atLeast"/>
              <w:ind w:left="-125" w:right="-71"/>
              <w:jc w:val="center"/>
              <w:rPr>
                <w:bCs/>
                <w:szCs w:val="22"/>
              </w:rPr>
            </w:pPr>
            <w:r w:rsidRPr="004B56FD">
              <w:rPr>
                <w:bCs/>
                <w:szCs w:val="22"/>
              </w:rPr>
              <w:t>2021</w:t>
            </w:r>
          </w:p>
        </w:tc>
      </w:tr>
      <w:tr w:rsidR="00770475" w:rsidRPr="004B56FD" w14:paraId="1E362B02" w14:textId="77777777" w:rsidTr="00A73F07">
        <w:tc>
          <w:tcPr>
            <w:tcW w:w="4456" w:type="dxa"/>
          </w:tcPr>
          <w:p w14:paraId="16BAB128" w14:textId="77777777" w:rsidR="00770475" w:rsidRPr="004B56FD" w:rsidRDefault="00770475" w:rsidP="00C01BE0">
            <w:pPr>
              <w:spacing w:line="240" w:lineRule="atLeast"/>
              <w:jc w:val="both"/>
              <w:rPr>
                <w:b/>
                <w:szCs w:val="22"/>
              </w:rPr>
            </w:pPr>
          </w:p>
        </w:tc>
        <w:tc>
          <w:tcPr>
            <w:tcW w:w="786" w:type="dxa"/>
          </w:tcPr>
          <w:p w14:paraId="132B19FC" w14:textId="77777777" w:rsidR="00770475" w:rsidRPr="004B56FD" w:rsidRDefault="00770475" w:rsidP="00C01BE0">
            <w:pPr>
              <w:pStyle w:val="acctfourfigures"/>
              <w:tabs>
                <w:tab w:val="clear" w:pos="765"/>
              </w:tabs>
              <w:spacing w:line="240" w:lineRule="atLeast"/>
              <w:ind w:left="-106" w:right="-108"/>
              <w:jc w:val="center"/>
              <w:rPr>
                <w:i/>
                <w:iCs/>
                <w:szCs w:val="22"/>
              </w:rPr>
            </w:pPr>
            <w:r w:rsidRPr="004B56FD">
              <w:rPr>
                <w:i/>
                <w:iCs/>
                <w:szCs w:val="22"/>
              </w:rPr>
              <w:t>Rate</w:t>
            </w:r>
          </w:p>
          <w:p w14:paraId="779092D7" w14:textId="77777777" w:rsidR="00770475" w:rsidRPr="004B56FD" w:rsidRDefault="00770475" w:rsidP="00C01BE0">
            <w:pPr>
              <w:pStyle w:val="acctfourfigures"/>
              <w:tabs>
                <w:tab w:val="clear" w:pos="765"/>
              </w:tabs>
              <w:spacing w:line="240" w:lineRule="atLeast"/>
              <w:ind w:left="-106" w:right="-108"/>
              <w:jc w:val="center"/>
              <w:rPr>
                <w:i/>
                <w:iCs/>
                <w:szCs w:val="22"/>
              </w:rPr>
            </w:pPr>
            <w:r w:rsidRPr="004B56FD">
              <w:rPr>
                <w:i/>
                <w:iCs/>
                <w:szCs w:val="22"/>
                <w:lang w:bidi="th-TH"/>
              </w:rPr>
              <w:t>(%)</w:t>
            </w:r>
          </w:p>
        </w:tc>
        <w:tc>
          <w:tcPr>
            <w:tcW w:w="235" w:type="dxa"/>
          </w:tcPr>
          <w:p w14:paraId="005E2816" w14:textId="77777777" w:rsidR="00770475" w:rsidRPr="004B56FD" w:rsidRDefault="00770475" w:rsidP="00C01BE0">
            <w:pPr>
              <w:spacing w:line="240" w:lineRule="atLeast"/>
              <w:jc w:val="center"/>
              <w:rPr>
                <w:b/>
                <w:szCs w:val="22"/>
              </w:rPr>
            </w:pPr>
          </w:p>
        </w:tc>
        <w:tc>
          <w:tcPr>
            <w:tcW w:w="1295" w:type="dxa"/>
          </w:tcPr>
          <w:p w14:paraId="37348FB6" w14:textId="77777777" w:rsidR="00770475" w:rsidRPr="004B56FD" w:rsidRDefault="00770475" w:rsidP="00C01BE0">
            <w:pPr>
              <w:spacing w:line="240" w:lineRule="atLeast"/>
              <w:ind w:left="-72" w:right="-112"/>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c>
          <w:tcPr>
            <w:tcW w:w="235" w:type="dxa"/>
          </w:tcPr>
          <w:p w14:paraId="767A0A0A" w14:textId="77777777" w:rsidR="00770475" w:rsidRPr="004B56FD" w:rsidRDefault="00770475" w:rsidP="00C01BE0">
            <w:pPr>
              <w:spacing w:line="240" w:lineRule="atLeast"/>
              <w:jc w:val="center"/>
              <w:rPr>
                <w:b/>
                <w:szCs w:val="22"/>
              </w:rPr>
            </w:pPr>
          </w:p>
        </w:tc>
        <w:tc>
          <w:tcPr>
            <w:tcW w:w="917" w:type="dxa"/>
          </w:tcPr>
          <w:p w14:paraId="42E01074" w14:textId="77777777" w:rsidR="00770475" w:rsidRPr="004B56FD" w:rsidRDefault="00770475" w:rsidP="00C01BE0">
            <w:pPr>
              <w:pStyle w:val="acctfourfigures"/>
              <w:tabs>
                <w:tab w:val="clear" w:pos="765"/>
              </w:tabs>
              <w:spacing w:line="240" w:lineRule="atLeast"/>
              <w:ind w:left="-106" w:right="-108"/>
              <w:jc w:val="center"/>
              <w:rPr>
                <w:i/>
                <w:iCs/>
                <w:szCs w:val="22"/>
              </w:rPr>
            </w:pPr>
            <w:r w:rsidRPr="004B56FD">
              <w:rPr>
                <w:i/>
                <w:iCs/>
                <w:szCs w:val="22"/>
              </w:rPr>
              <w:t>Rate</w:t>
            </w:r>
          </w:p>
          <w:p w14:paraId="28E3FE7F" w14:textId="77777777" w:rsidR="00770475" w:rsidRPr="004B56FD" w:rsidRDefault="00770475" w:rsidP="00C01BE0">
            <w:pPr>
              <w:pStyle w:val="acctfourfigures"/>
              <w:tabs>
                <w:tab w:val="clear" w:pos="765"/>
              </w:tabs>
              <w:spacing w:line="240" w:lineRule="atLeast"/>
              <w:ind w:left="-86" w:right="-139"/>
              <w:jc w:val="center"/>
              <w:rPr>
                <w:i/>
                <w:iCs/>
                <w:szCs w:val="22"/>
              </w:rPr>
            </w:pPr>
            <w:r w:rsidRPr="004B56FD">
              <w:rPr>
                <w:i/>
                <w:iCs/>
                <w:szCs w:val="22"/>
              </w:rPr>
              <w:t>(%)</w:t>
            </w:r>
          </w:p>
        </w:tc>
        <w:tc>
          <w:tcPr>
            <w:tcW w:w="235" w:type="dxa"/>
          </w:tcPr>
          <w:p w14:paraId="4DA70522" w14:textId="77777777" w:rsidR="00770475" w:rsidRPr="004B56FD" w:rsidRDefault="00770475" w:rsidP="00C01BE0">
            <w:pPr>
              <w:spacing w:line="240" w:lineRule="atLeast"/>
              <w:jc w:val="center"/>
              <w:rPr>
                <w:b/>
                <w:szCs w:val="22"/>
              </w:rPr>
            </w:pPr>
          </w:p>
        </w:tc>
        <w:tc>
          <w:tcPr>
            <w:tcW w:w="1315" w:type="dxa"/>
          </w:tcPr>
          <w:p w14:paraId="1B7CCFA2" w14:textId="77777777" w:rsidR="00770475" w:rsidRPr="004B56FD" w:rsidRDefault="00770475" w:rsidP="00C01BE0">
            <w:pPr>
              <w:spacing w:line="240" w:lineRule="atLeast"/>
              <w:ind w:left="-125" w:right="-71"/>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A73F07" w:rsidRPr="004B56FD" w14:paraId="590D4E0C" w14:textId="77777777" w:rsidTr="00FC719D">
        <w:trPr>
          <w:trHeight w:val="119"/>
        </w:trPr>
        <w:tc>
          <w:tcPr>
            <w:tcW w:w="4456" w:type="dxa"/>
            <w:vAlign w:val="bottom"/>
          </w:tcPr>
          <w:p w14:paraId="1F1CA533" w14:textId="647B5569" w:rsidR="00A73F07" w:rsidRPr="004B56FD" w:rsidRDefault="00A73F07" w:rsidP="00A73F07">
            <w:pPr>
              <w:spacing w:line="240" w:lineRule="atLeast"/>
              <w:jc w:val="both"/>
              <w:rPr>
                <w:b/>
                <w:szCs w:val="22"/>
                <w:cs/>
                <w:lang w:bidi="th-TH"/>
              </w:rPr>
            </w:pPr>
            <w:r w:rsidRPr="004B56FD">
              <w:rPr>
                <w:szCs w:val="22"/>
              </w:rPr>
              <w:t>Profit before income tax expense</w:t>
            </w:r>
          </w:p>
        </w:tc>
        <w:tc>
          <w:tcPr>
            <w:tcW w:w="786" w:type="dxa"/>
          </w:tcPr>
          <w:p w14:paraId="28FA5538" w14:textId="77777777" w:rsidR="00A73F07" w:rsidRPr="004B56FD" w:rsidRDefault="00A73F07" w:rsidP="00A73F07">
            <w:pPr>
              <w:tabs>
                <w:tab w:val="decimal" w:pos="434"/>
              </w:tabs>
              <w:spacing w:line="240" w:lineRule="atLeast"/>
              <w:ind w:left="-106" w:right="-108"/>
              <w:jc w:val="both"/>
              <w:rPr>
                <w:b/>
                <w:szCs w:val="22"/>
              </w:rPr>
            </w:pPr>
          </w:p>
        </w:tc>
        <w:tc>
          <w:tcPr>
            <w:tcW w:w="235" w:type="dxa"/>
          </w:tcPr>
          <w:p w14:paraId="26A407F5" w14:textId="77777777" w:rsidR="00A73F07" w:rsidRPr="004B56FD" w:rsidRDefault="00A73F07" w:rsidP="00A73F07">
            <w:pPr>
              <w:spacing w:line="240" w:lineRule="atLeast"/>
              <w:jc w:val="both"/>
              <w:rPr>
                <w:b/>
                <w:szCs w:val="22"/>
              </w:rPr>
            </w:pPr>
          </w:p>
        </w:tc>
        <w:tc>
          <w:tcPr>
            <w:tcW w:w="1295" w:type="dxa"/>
            <w:tcBorders>
              <w:bottom w:val="double" w:sz="4" w:space="0" w:color="auto"/>
            </w:tcBorders>
          </w:tcPr>
          <w:p w14:paraId="7DD207D5" w14:textId="0E85D8D8" w:rsidR="00A73F07" w:rsidRPr="004B56FD" w:rsidRDefault="00A73F07" w:rsidP="00A73F07">
            <w:pPr>
              <w:tabs>
                <w:tab w:val="decimal" w:pos="995"/>
              </w:tabs>
              <w:spacing w:line="240" w:lineRule="atLeast"/>
              <w:ind w:right="-71"/>
              <w:jc w:val="both"/>
              <w:rPr>
                <w:bCs/>
                <w:szCs w:val="22"/>
                <w:cs/>
                <w:lang w:bidi="th-TH"/>
              </w:rPr>
            </w:pPr>
            <w:r w:rsidRPr="004B56FD">
              <w:rPr>
                <w:szCs w:val="22"/>
              </w:rPr>
              <w:t>629,833</w:t>
            </w:r>
          </w:p>
        </w:tc>
        <w:tc>
          <w:tcPr>
            <w:tcW w:w="235" w:type="dxa"/>
          </w:tcPr>
          <w:p w14:paraId="7D8381AB" w14:textId="77777777" w:rsidR="00A73F07" w:rsidRPr="004B56FD" w:rsidRDefault="00A73F07" w:rsidP="00A73F07">
            <w:pPr>
              <w:spacing w:line="240" w:lineRule="atLeast"/>
              <w:jc w:val="both"/>
              <w:rPr>
                <w:b/>
                <w:szCs w:val="22"/>
              </w:rPr>
            </w:pPr>
          </w:p>
        </w:tc>
        <w:tc>
          <w:tcPr>
            <w:tcW w:w="917" w:type="dxa"/>
          </w:tcPr>
          <w:p w14:paraId="391270BC" w14:textId="77777777" w:rsidR="00A73F07" w:rsidRPr="004B56FD" w:rsidRDefault="00A73F07" w:rsidP="00A73F07">
            <w:pPr>
              <w:tabs>
                <w:tab w:val="decimal" w:pos="472"/>
              </w:tabs>
              <w:spacing w:line="240" w:lineRule="atLeast"/>
              <w:ind w:right="-139"/>
              <w:jc w:val="both"/>
              <w:rPr>
                <w:b/>
                <w:szCs w:val="22"/>
              </w:rPr>
            </w:pPr>
          </w:p>
        </w:tc>
        <w:tc>
          <w:tcPr>
            <w:tcW w:w="235" w:type="dxa"/>
            <w:vAlign w:val="bottom"/>
          </w:tcPr>
          <w:p w14:paraId="137BC0A1" w14:textId="77777777" w:rsidR="00A73F07" w:rsidRPr="004B56FD" w:rsidRDefault="00A73F07" w:rsidP="00A73F07">
            <w:pPr>
              <w:spacing w:line="240" w:lineRule="atLeast"/>
              <w:jc w:val="both"/>
              <w:rPr>
                <w:b/>
                <w:szCs w:val="22"/>
              </w:rPr>
            </w:pPr>
          </w:p>
        </w:tc>
        <w:tc>
          <w:tcPr>
            <w:tcW w:w="1315" w:type="dxa"/>
            <w:tcBorders>
              <w:bottom w:val="double" w:sz="4" w:space="0" w:color="auto"/>
            </w:tcBorders>
            <w:shd w:val="clear" w:color="auto" w:fill="auto"/>
          </w:tcPr>
          <w:p w14:paraId="0D999C49" w14:textId="69211389" w:rsidR="00A73F07" w:rsidRPr="004B56FD" w:rsidRDefault="00A73F07" w:rsidP="00A73F07">
            <w:pPr>
              <w:tabs>
                <w:tab w:val="decimal" w:pos="1025"/>
              </w:tabs>
              <w:spacing w:line="240" w:lineRule="atLeast"/>
              <w:ind w:right="-71"/>
              <w:rPr>
                <w:b/>
                <w:szCs w:val="22"/>
              </w:rPr>
            </w:pPr>
            <w:r w:rsidRPr="004B56FD">
              <w:rPr>
                <w:szCs w:val="22"/>
              </w:rPr>
              <w:t>390,862</w:t>
            </w:r>
          </w:p>
        </w:tc>
      </w:tr>
      <w:tr w:rsidR="00A73F07" w:rsidRPr="004B56FD" w14:paraId="1E17A7DB" w14:textId="77777777" w:rsidTr="00A73F07">
        <w:trPr>
          <w:trHeight w:val="164"/>
        </w:trPr>
        <w:tc>
          <w:tcPr>
            <w:tcW w:w="4456" w:type="dxa"/>
          </w:tcPr>
          <w:p w14:paraId="6E77FEAB" w14:textId="0482AE3F" w:rsidR="00A73F07" w:rsidRPr="004B56FD" w:rsidRDefault="00A73F07" w:rsidP="00A73F07">
            <w:pPr>
              <w:spacing w:line="240" w:lineRule="atLeast"/>
              <w:jc w:val="both"/>
              <w:rPr>
                <w:b/>
                <w:szCs w:val="22"/>
              </w:rPr>
            </w:pPr>
            <w:r w:rsidRPr="004B56FD">
              <w:rPr>
                <w:szCs w:val="22"/>
              </w:rPr>
              <w:t>Income tax using the Thai corporation tax rate</w:t>
            </w:r>
          </w:p>
        </w:tc>
        <w:tc>
          <w:tcPr>
            <w:tcW w:w="786" w:type="dxa"/>
          </w:tcPr>
          <w:p w14:paraId="0C71DDEF" w14:textId="3FDC86F3" w:rsidR="00A73F07" w:rsidRPr="004B56FD" w:rsidRDefault="00A73F07" w:rsidP="00A73F07">
            <w:pPr>
              <w:pStyle w:val="acctfourfigures"/>
              <w:tabs>
                <w:tab w:val="clear" w:pos="765"/>
              </w:tabs>
              <w:spacing w:line="240" w:lineRule="atLeast"/>
              <w:ind w:left="-106" w:right="-108"/>
              <w:jc w:val="center"/>
              <w:rPr>
                <w:szCs w:val="22"/>
              </w:rPr>
            </w:pPr>
            <w:r w:rsidRPr="004B56FD">
              <w:rPr>
                <w:szCs w:val="22"/>
              </w:rPr>
              <w:t>20.00</w:t>
            </w:r>
          </w:p>
        </w:tc>
        <w:tc>
          <w:tcPr>
            <w:tcW w:w="235" w:type="dxa"/>
          </w:tcPr>
          <w:p w14:paraId="075BDE63" w14:textId="77777777" w:rsidR="00A73F07" w:rsidRPr="004B56FD" w:rsidRDefault="00A73F07" w:rsidP="00A73F07">
            <w:pPr>
              <w:spacing w:line="240" w:lineRule="atLeast"/>
              <w:jc w:val="both"/>
              <w:rPr>
                <w:b/>
                <w:szCs w:val="22"/>
              </w:rPr>
            </w:pPr>
          </w:p>
        </w:tc>
        <w:tc>
          <w:tcPr>
            <w:tcW w:w="1295" w:type="dxa"/>
            <w:tcBorders>
              <w:top w:val="double" w:sz="4" w:space="0" w:color="auto"/>
            </w:tcBorders>
          </w:tcPr>
          <w:p w14:paraId="6A6F3728" w14:textId="0A31DFC3" w:rsidR="00A73F07" w:rsidRPr="004B56FD" w:rsidRDefault="00A73F07" w:rsidP="00A73F07">
            <w:pPr>
              <w:tabs>
                <w:tab w:val="decimal" w:pos="995"/>
              </w:tabs>
              <w:spacing w:line="240" w:lineRule="atLeast"/>
              <w:ind w:left="-72" w:right="-112"/>
              <w:jc w:val="both"/>
              <w:rPr>
                <w:bCs/>
                <w:szCs w:val="22"/>
              </w:rPr>
            </w:pPr>
            <w:r w:rsidRPr="004B56FD">
              <w:rPr>
                <w:szCs w:val="22"/>
              </w:rPr>
              <w:t>125,967</w:t>
            </w:r>
          </w:p>
        </w:tc>
        <w:tc>
          <w:tcPr>
            <w:tcW w:w="235" w:type="dxa"/>
          </w:tcPr>
          <w:p w14:paraId="47A3E667" w14:textId="77777777" w:rsidR="00A73F07" w:rsidRPr="004B56FD" w:rsidRDefault="00A73F07" w:rsidP="00A73F07">
            <w:pPr>
              <w:spacing w:line="240" w:lineRule="atLeast"/>
              <w:jc w:val="both"/>
              <w:rPr>
                <w:b/>
                <w:szCs w:val="22"/>
              </w:rPr>
            </w:pPr>
          </w:p>
        </w:tc>
        <w:tc>
          <w:tcPr>
            <w:tcW w:w="917" w:type="dxa"/>
          </w:tcPr>
          <w:p w14:paraId="75CAD455" w14:textId="67CA7537" w:rsidR="00A73F07" w:rsidRPr="004B56FD" w:rsidRDefault="00A73F07" w:rsidP="00A73F07">
            <w:pPr>
              <w:pStyle w:val="acctfourfigures"/>
              <w:tabs>
                <w:tab w:val="clear" w:pos="765"/>
              </w:tabs>
              <w:spacing w:line="240" w:lineRule="atLeast"/>
              <w:ind w:left="-106" w:right="-108"/>
              <w:jc w:val="center"/>
              <w:rPr>
                <w:szCs w:val="22"/>
              </w:rPr>
            </w:pPr>
            <w:r w:rsidRPr="004B56FD">
              <w:rPr>
                <w:szCs w:val="22"/>
              </w:rPr>
              <w:t>20.00</w:t>
            </w:r>
          </w:p>
        </w:tc>
        <w:tc>
          <w:tcPr>
            <w:tcW w:w="235" w:type="dxa"/>
          </w:tcPr>
          <w:p w14:paraId="0140B5B2" w14:textId="77777777" w:rsidR="00A73F07" w:rsidRPr="004B56FD" w:rsidRDefault="00A73F07" w:rsidP="00A73F07">
            <w:pPr>
              <w:spacing w:line="240" w:lineRule="atLeast"/>
              <w:jc w:val="both"/>
              <w:rPr>
                <w:b/>
                <w:szCs w:val="22"/>
              </w:rPr>
            </w:pPr>
          </w:p>
        </w:tc>
        <w:tc>
          <w:tcPr>
            <w:tcW w:w="1315" w:type="dxa"/>
            <w:tcBorders>
              <w:top w:val="double" w:sz="4" w:space="0" w:color="auto"/>
            </w:tcBorders>
          </w:tcPr>
          <w:p w14:paraId="2A872809" w14:textId="11CB2AC1" w:rsidR="00A73F07" w:rsidRPr="004B56FD" w:rsidRDefault="00A73F07" w:rsidP="00A73F07">
            <w:pPr>
              <w:tabs>
                <w:tab w:val="decimal" w:pos="1025"/>
              </w:tabs>
              <w:spacing w:line="240" w:lineRule="atLeast"/>
              <w:ind w:left="-125" w:right="-71"/>
              <w:rPr>
                <w:b/>
                <w:szCs w:val="22"/>
              </w:rPr>
            </w:pPr>
            <w:r w:rsidRPr="004B56FD">
              <w:rPr>
                <w:szCs w:val="22"/>
              </w:rPr>
              <w:t>78,172</w:t>
            </w:r>
          </w:p>
        </w:tc>
      </w:tr>
      <w:tr w:rsidR="00A73F07" w:rsidRPr="004B56FD" w14:paraId="22F947B1" w14:textId="77777777" w:rsidTr="00FC719D">
        <w:tc>
          <w:tcPr>
            <w:tcW w:w="4456" w:type="dxa"/>
          </w:tcPr>
          <w:p w14:paraId="62EDFB97" w14:textId="59641B0E" w:rsidR="00A73F07" w:rsidRPr="004B56FD" w:rsidRDefault="00A73F07" w:rsidP="00A73F07">
            <w:pPr>
              <w:spacing w:line="240" w:lineRule="atLeast"/>
              <w:jc w:val="both"/>
              <w:rPr>
                <w:b/>
                <w:szCs w:val="22"/>
              </w:rPr>
            </w:pPr>
            <w:r w:rsidRPr="004B56FD">
              <w:rPr>
                <w:szCs w:val="22"/>
                <w:lang w:val="en-US"/>
              </w:rPr>
              <w:t>Income not subject to tax</w:t>
            </w:r>
          </w:p>
        </w:tc>
        <w:tc>
          <w:tcPr>
            <w:tcW w:w="786" w:type="dxa"/>
          </w:tcPr>
          <w:p w14:paraId="5ED9B2FC" w14:textId="77777777" w:rsidR="00A73F07" w:rsidRPr="004B56FD" w:rsidRDefault="00A73F07" w:rsidP="00A73F07">
            <w:pPr>
              <w:pStyle w:val="acctfourfigures"/>
              <w:tabs>
                <w:tab w:val="clear" w:pos="765"/>
              </w:tabs>
              <w:spacing w:line="240" w:lineRule="atLeast"/>
              <w:ind w:left="-106" w:right="-108"/>
              <w:jc w:val="center"/>
              <w:rPr>
                <w:szCs w:val="22"/>
              </w:rPr>
            </w:pPr>
          </w:p>
        </w:tc>
        <w:tc>
          <w:tcPr>
            <w:tcW w:w="235" w:type="dxa"/>
          </w:tcPr>
          <w:p w14:paraId="60B4534C" w14:textId="77777777" w:rsidR="00A73F07" w:rsidRPr="004B56FD" w:rsidRDefault="00A73F07" w:rsidP="00A73F07">
            <w:pPr>
              <w:spacing w:line="240" w:lineRule="atLeast"/>
              <w:jc w:val="both"/>
              <w:rPr>
                <w:b/>
                <w:szCs w:val="22"/>
              </w:rPr>
            </w:pPr>
          </w:p>
        </w:tc>
        <w:tc>
          <w:tcPr>
            <w:tcW w:w="1295" w:type="dxa"/>
          </w:tcPr>
          <w:p w14:paraId="00EC7E14" w14:textId="5CFFA482" w:rsidR="00A73F07" w:rsidRPr="004B56FD" w:rsidRDefault="00A73F07" w:rsidP="00A73F07">
            <w:pPr>
              <w:tabs>
                <w:tab w:val="decimal" w:pos="784"/>
              </w:tabs>
              <w:spacing w:line="240" w:lineRule="atLeast"/>
              <w:ind w:left="-72" w:right="-112"/>
              <w:jc w:val="both"/>
              <w:rPr>
                <w:bCs/>
                <w:szCs w:val="22"/>
              </w:rPr>
            </w:pPr>
            <w:r w:rsidRPr="004B56FD">
              <w:rPr>
                <w:szCs w:val="22"/>
              </w:rPr>
              <w:t>-</w:t>
            </w:r>
          </w:p>
        </w:tc>
        <w:tc>
          <w:tcPr>
            <w:tcW w:w="235" w:type="dxa"/>
          </w:tcPr>
          <w:p w14:paraId="0BAD7539" w14:textId="77777777" w:rsidR="00A73F07" w:rsidRPr="004B56FD" w:rsidRDefault="00A73F07" w:rsidP="00A73F07">
            <w:pPr>
              <w:spacing w:line="240" w:lineRule="atLeast"/>
              <w:jc w:val="both"/>
              <w:rPr>
                <w:b/>
                <w:szCs w:val="22"/>
              </w:rPr>
            </w:pPr>
          </w:p>
        </w:tc>
        <w:tc>
          <w:tcPr>
            <w:tcW w:w="917" w:type="dxa"/>
          </w:tcPr>
          <w:p w14:paraId="1876C8C7" w14:textId="77777777" w:rsidR="00A73F07" w:rsidRPr="004B56FD" w:rsidRDefault="00A73F07" w:rsidP="00A73F07">
            <w:pPr>
              <w:pStyle w:val="acctfourfigures"/>
              <w:tabs>
                <w:tab w:val="clear" w:pos="765"/>
              </w:tabs>
              <w:spacing w:line="240" w:lineRule="atLeast"/>
              <w:ind w:left="-106" w:right="-108"/>
              <w:jc w:val="center"/>
              <w:rPr>
                <w:szCs w:val="22"/>
              </w:rPr>
            </w:pPr>
          </w:p>
        </w:tc>
        <w:tc>
          <w:tcPr>
            <w:tcW w:w="235" w:type="dxa"/>
          </w:tcPr>
          <w:p w14:paraId="20013AB2" w14:textId="77777777" w:rsidR="00A73F07" w:rsidRPr="004B56FD" w:rsidRDefault="00A73F07" w:rsidP="00A73F07">
            <w:pPr>
              <w:spacing w:line="240" w:lineRule="atLeast"/>
              <w:jc w:val="both"/>
              <w:rPr>
                <w:b/>
                <w:szCs w:val="22"/>
              </w:rPr>
            </w:pPr>
          </w:p>
        </w:tc>
        <w:tc>
          <w:tcPr>
            <w:tcW w:w="1315" w:type="dxa"/>
          </w:tcPr>
          <w:p w14:paraId="6A3589ED" w14:textId="7602D143" w:rsidR="00A73F07" w:rsidRPr="004B56FD" w:rsidRDefault="00A73F07" w:rsidP="00A73F07">
            <w:pPr>
              <w:tabs>
                <w:tab w:val="decimal" w:pos="1025"/>
              </w:tabs>
              <w:spacing w:line="240" w:lineRule="atLeast"/>
              <w:ind w:left="-125" w:right="-71"/>
              <w:rPr>
                <w:b/>
                <w:szCs w:val="22"/>
              </w:rPr>
            </w:pPr>
            <w:r w:rsidRPr="004B56FD">
              <w:rPr>
                <w:szCs w:val="22"/>
              </w:rPr>
              <w:t>(14,483)</w:t>
            </w:r>
          </w:p>
        </w:tc>
      </w:tr>
      <w:tr w:rsidR="00A73F07" w:rsidRPr="004B56FD" w14:paraId="2C7D49AD" w14:textId="77777777" w:rsidTr="00FC719D">
        <w:tc>
          <w:tcPr>
            <w:tcW w:w="4456" w:type="dxa"/>
          </w:tcPr>
          <w:p w14:paraId="46826924" w14:textId="2001A69D" w:rsidR="00A73F07" w:rsidRPr="004B56FD" w:rsidRDefault="00A73F07" w:rsidP="00C11F1E">
            <w:pPr>
              <w:spacing w:line="240" w:lineRule="atLeast"/>
              <w:ind w:left="160" w:hanging="160"/>
              <w:rPr>
                <w:szCs w:val="22"/>
                <w:lang w:val="en-US"/>
              </w:rPr>
            </w:pPr>
            <w:r w:rsidRPr="004B56FD">
              <w:rPr>
                <w:szCs w:val="22"/>
              </w:rPr>
              <w:t>Expenses not deductible for tax purposes and</w:t>
            </w:r>
            <w:r w:rsidRPr="004B56FD">
              <w:rPr>
                <w:szCs w:val="22"/>
              </w:rPr>
              <w:br/>
              <w:t>others</w:t>
            </w:r>
          </w:p>
        </w:tc>
        <w:tc>
          <w:tcPr>
            <w:tcW w:w="786" w:type="dxa"/>
          </w:tcPr>
          <w:p w14:paraId="14085370" w14:textId="77777777" w:rsidR="00A73F07" w:rsidRPr="004B56FD" w:rsidRDefault="00A73F07" w:rsidP="00A73F07">
            <w:pPr>
              <w:pStyle w:val="acctfourfigures"/>
              <w:tabs>
                <w:tab w:val="clear" w:pos="765"/>
              </w:tabs>
              <w:spacing w:line="240" w:lineRule="atLeast"/>
              <w:ind w:left="-106" w:right="-108"/>
              <w:jc w:val="center"/>
              <w:rPr>
                <w:szCs w:val="22"/>
              </w:rPr>
            </w:pPr>
          </w:p>
        </w:tc>
        <w:tc>
          <w:tcPr>
            <w:tcW w:w="235" w:type="dxa"/>
          </w:tcPr>
          <w:p w14:paraId="1E759C7F" w14:textId="77777777" w:rsidR="00A73F07" w:rsidRPr="004B56FD" w:rsidRDefault="00A73F07" w:rsidP="00A73F07">
            <w:pPr>
              <w:spacing w:line="240" w:lineRule="atLeast"/>
              <w:jc w:val="both"/>
              <w:rPr>
                <w:b/>
                <w:szCs w:val="22"/>
              </w:rPr>
            </w:pPr>
          </w:p>
        </w:tc>
        <w:tc>
          <w:tcPr>
            <w:tcW w:w="1295" w:type="dxa"/>
          </w:tcPr>
          <w:p w14:paraId="0F30AB6E" w14:textId="77777777" w:rsidR="00A73F07" w:rsidRPr="004B56FD" w:rsidRDefault="00A73F07" w:rsidP="00A73F07">
            <w:pPr>
              <w:tabs>
                <w:tab w:val="decimal" w:pos="1008"/>
              </w:tabs>
              <w:spacing w:line="240" w:lineRule="atLeast"/>
              <w:ind w:left="-72" w:right="-112"/>
              <w:jc w:val="both"/>
              <w:rPr>
                <w:szCs w:val="22"/>
              </w:rPr>
            </w:pPr>
          </w:p>
          <w:p w14:paraId="21017F71" w14:textId="094A65A4" w:rsidR="00A73F07" w:rsidRPr="004B56FD" w:rsidRDefault="00C11F1E" w:rsidP="00A73F07">
            <w:pPr>
              <w:tabs>
                <w:tab w:val="decimal" w:pos="1008"/>
              </w:tabs>
              <w:spacing w:line="240" w:lineRule="atLeast"/>
              <w:ind w:left="-72" w:right="-112"/>
              <w:jc w:val="both"/>
              <w:rPr>
                <w:bCs/>
                <w:szCs w:val="22"/>
              </w:rPr>
            </w:pPr>
            <w:r w:rsidRPr="004B56FD">
              <w:rPr>
                <w:szCs w:val="22"/>
              </w:rPr>
              <w:t>2</w:t>
            </w:r>
            <w:r w:rsidR="00A73F07" w:rsidRPr="004B56FD">
              <w:rPr>
                <w:szCs w:val="22"/>
              </w:rPr>
              <w:t>,</w:t>
            </w:r>
            <w:r w:rsidRPr="004B56FD">
              <w:rPr>
                <w:szCs w:val="22"/>
              </w:rPr>
              <w:t>525</w:t>
            </w:r>
          </w:p>
        </w:tc>
        <w:tc>
          <w:tcPr>
            <w:tcW w:w="235" w:type="dxa"/>
          </w:tcPr>
          <w:p w14:paraId="5182DA95" w14:textId="77777777" w:rsidR="00A73F07" w:rsidRPr="004B56FD" w:rsidRDefault="00A73F07" w:rsidP="00A73F07">
            <w:pPr>
              <w:spacing w:line="240" w:lineRule="atLeast"/>
              <w:jc w:val="both"/>
              <w:rPr>
                <w:b/>
                <w:szCs w:val="22"/>
              </w:rPr>
            </w:pPr>
          </w:p>
        </w:tc>
        <w:tc>
          <w:tcPr>
            <w:tcW w:w="917" w:type="dxa"/>
          </w:tcPr>
          <w:p w14:paraId="24085960" w14:textId="77777777" w:rsidR="00A73F07" w:rsidRPr="004B56FD" w:rsidRDefault="00A73F07" w:rsidP="00A73F07">
            <w:pPr>
              <w:pStyle w:val="acctfourfigures"/>
              <w:tabs>
                <w:tab w:val="clear" w:pos="765"/>
              </w:tabs>
              <w:spacing w:line="240" w:lineRule="atLeast"/>
              <w:ind w:left="-106" w:right="-108"/>
              <w:jc w:val="center"/>
              <w:rPr>
                <w:szCs w:val="22"/>
              </w:rPr>
            </w:pPr>
          </w:p>
        </w:tc>
        <w:tc>
          <w:tcPr>
            <w:tcW w:w="235" w:type="dxa"/>
          </w:tcPr>
          <w:p w14:paraId="6F598A25" w14:textId="77777777" w:rsidR="00A73F07" w:rsidRPr="004B56FD" w:rsidRDefault="00A73F07" w:rsidP="00A73F07">
            <w:pPr>
              <w:spacing w:line="240" w:lineRule="atLeast"/>
              <w:jc w:val="both"/>
              <w:rPr>
                <w:b/>
                <w:szCs w:val="22"/>
              </w:rPr>
            </w:pPr>
          </w:p>
        </w:tc>
        <w:tc>
          <w:tcPr>
            <w:tcW w:w="1315" w:type="dxa"/>
          </w:tcPr>
          <w:p w14:paraId="196E064C" w14:textId="77777777" w:rsidR="00A73F07" w:rsidRPr="004B56FD" w:rsidRDefault="00A73F07" w:rsidP="00A73F07">
            <w:pPr>
              <w:tabs>
                <w:tab w:val="decimal" w:pos="1025"/>
              </w:tabs>
              <w:spacing w:line="240" w:lineRule="atLeast"/>
              <w:ind w:left="-125" w:right="-71"/>
              <w:rPr>
                <w:szCs w:val="22"/>
              </w:rPr>
            </w:pPr>
          </w:p>
          <w:p w14:paraId="59159837" w14:textId="4D177EF3" w:rsidR="00A73F07" w:rsidRPr="004B56FD" w:rsidRDefault="00A73F07" w:rsidP="00A73F07">
            <w:pPr>
              <w:tabs>
                <w:tab w:val="decimal" w:pos="1025"/>
              </w:tabs>
              <w:spacing w:line="240" w:lineRule="atLeast"/>
              <w:ind w:left="-125" w:right="-71"/>
              <w:rPr>
                <w:b/>
                <w:szCs w:val="22"/>
              </w:rPr>
            </w:pPr>
            <w:r w:rsidRPr="004B56FD">
              <w:rPr>
                <w:szCs w:val="22"/>
              </w:rPr>
              <w:t>11,915</w:t>
            </w:r>
          </w:p>
        </w:tc>
      </w:tr>
      <w:tr w:rsidR="00A73F07" w:rsidRPr="004B56FD" w14:paraId="755E6D8D" w14:textId="77777777" w:rsidTr="00FC719D">
        <w:tc>
          <w:tcPr>
            <w:tcW w:w="4456" w:type="dxa"/>
          </w:tcPr>
          <w:p w14:paraId="73EDAAF3" w14:textId="1B289ED1" w:rsidR="00A73F07" w:rsidRPr="004B56FD" w:rsidRDefault="00A73F07" w:rsidP="00A73F07">
            <w:pPr>
              <w:spacing w:line="240" w:lineRule="atLeast"/>
              <w:ind w:left="160" w:hanging="160"/>
              <w:jc w:val="both"/>
              <w:rPr>
                <w:szCs w:val="22"/>
              </w:rPr>
            </w:pPr>
            <w:r w:rsidRPr="004B56FD">
              <w:rPr>
                <w:szCs w:val="22"/>
                <w:lang w:bidi="th-TH"/>
              </w:rPr>
              <w:t>Additional deductible expenses</w:t>
            </w:r>
          </w:p>
        </w:tc>
        <w:tc>
          <w:tcPr>
            <w:tcW w:w="786" w:type="dxa"/>
          </w:tcPr>
          <w:p w14:paraId="7FC425CF" w14:textId="77777777" w:rsidR="00A73F07" w:rsidRPr="004B56FD" w:rsidRDefault="00A73F07" w:rsidP="00A73F07">
            <w:pPr>
              <w:pStyle w:val="acctfourfigures"/>
              <w:tabs>
                <w:tab w:val="clear" w:pos="765"/>
              </w:tabs>
              <w:spacing w:line="240" w:lineRule="atLeast"/>
              <w:ind w:left="-106" w:right="-108"/>
              <w:jc w:val="center"/>
              <w:rPr>
                <w:szCs w:val="22"/>
              </w:rPr>
            </w:pPr>
          </w:p>
        </w:tc>
        <w:tc>
          <w:tcPr>
            <w:tcW w:w="235" w:type="dxa"/>
          </w:tcPr>
          <w:p w14:paraId="22EB6804" w14:textId="77777777" w:rsidR="00A73F07" w:rsidRPr="004B56FD" w:rsidRDefault="00A73F07" w:rsidP="00A73F07">
            <w:pPr>
              <w:spacing w:line="240" w:lineRule="atLeast"/>
              <w:jc w:val="both"/>
              <w:rPr>
                <w:b/>
                <w:szCs w:val="22"/>
              </w:rPr>
            </w:pPr>
          </w:p>
        </w:tc>
        <w:tc>
          <w:tcPr>
            <w:tcW w:w="1295" w:type="dxa"/>
          </w:tcPr>
          <w:p w14:paraId="3C0237FF" w14:textId="29EDF08C" w:rsidR="00A73F07" w:rsidRPr="004B56FD" w:rsidRDefault="00A73F07" w:rsidP="00A73F07">
            <w:pPr>
              <w:tabs>
                <w:tab w:val="decimal" w:pos="1008"/>
              </w:tabs>
              <w:spacing w:line="240" w:lineRule="atLeast"/>
              <w:ind w:left="-72" w:right="-112"/>
              <w:jc w:val="both"/>
              <w:rPr>
                <w:bCs/>
                <w:szCs w:val="22"/>
              </w:rPr>
            </w:pPr>
            <w:r w:rsidRPr="004B56FD">
              <w:rPr>
                <w:szCs w:val="22"/>
              </w:rPr>
              <w:t>(</w:t>
            </w:r>
            <w:r w:rsidR="00C11F1E" w:rsidRPr="004B56FD">
              <w:rPr>
                <w:szCs w:val="22"/>
              </w:rPr>
              <w:t>3</w:t>
            </w:r>
            <w:r w:rsidRPr="004B56FD">
              <w:rPr>
                <w:szCs w:val="22"/>
              </w:rPr>
              <w:t>,</w:t>
            </w:r>
            <w:r w:rsidR="00C11F1E" w:rsidRPr="004B56FD">
              <w:rPr>
                <w:szCs w:val="22"/>
              </w:rPr>
              <w:t>33</w:t>
            </w:r>
            <w:r w:rsidRPr="004B56FD">
              <w:rPr>
                <w:szCs w:val="22"/>
              </w:rPr>
              <w:t>0)</w:t>
            </w:r>
          </w:p>
        </w:tc>
        <w:tc>
          <w:tcPr>
            <w:tcW w:w="235" w:type="dxa"/>
          </w:tcPr>
          <w:p w14:paraId="3C2B039C" w14:textId="77777777" w:rsidR="00A73F07" w:rsidRPr="004B56FD" w:rsidRDefault="00A73F07" w:rsidP="00A73F07">
            <w:pPr>
              <w:spacing w:line="240" w:lineRule="atLeast"/>
              <w:jc w:val="both"/>
              <w:rPr>
                <w:b/>
                <w:szCs w:val="22"/>
              </w:rPr>
            </w:pPr>
          </w:p>
        </w:tc>
        <w:tc>
          <w:tcPr>
            <w:tcW w:w="917" w:type="dxa"/>
          </w:tcPr>
          <w:p w14:paraId="59364692" w14:textId="77777777" w:rsidR="00A73F07" w:rsidRPr="004B56FD" w:rsidRDefault="00A73F07" w:rsidP="00A73F07">
            <w:pPr>
              <w:pStyle w:val="acctfourfigures"/>
              <w:tabs>
                <w:tab w:val="clear" w:pos="765"/>
              </w:tabs>
              <w:spacing w:line="240" w:lineRule="atLeast"/>
              <w:ind w:left="-106" w:right="-108"/>
              <w:jc w:val="center"/>
              <w:rPr>
                <w:szCs w:val="22"/>
              </w:rPr>
            </w:pPr>
          </w:p>
        </w:tc>
        <w:tc>
          <w:tcPr>
            <w:tcW w:w="235" w:type="dxa"/>
          </w:tcPr>
          <w:p w14:paraId="123E3325" w14:textId="77777777" w:rsidR="00A73F07" w:rsidRPr="004B56FD" w:rsidRDefault="00A73F07" w:rsidP="00A73F07">
            <w:pPr>
              <w:spacing w:line="240" w:lineRule="atLeast"/>
              <w:jc w:val="both"/>
              <w:rPr>
                <w:b/>
                <w:szCs w:val="22"/>
              </w:rPr>
            </w:pPr>
          </w:p>
        </w:tc>
        <w:tc>
          <w:tcPr>
            <w:tcW w:w="1315" w:type="dxa"/>
          </w:tcPr>
          <w:p w14:paraId="773CDFB0" w14:textId="207043CC" w:rsidR="00A73F07" w:rsidRPr="004B56FD" w:rsidRDefault="00A73F07" w:rsidP="00A73F07">
            <w:pPr>
              <w:tabs>
                <w:tab w:val="decimal" w:pos="1025"/>
              </w:tabs>
              <w:spacing w:line="240" w:lineRule="atLeast"/>
              <w:ind w:left="-125" w:right="-71"/>
              <w:rPr>
                <w:b/>
                <w:szCs w:val="22"/>
              </w:rPr>
            </w:pPr>
            <w:r w:rsidRPr="004B56FD">
              <w:rPr>
                <w:szCs w:val="22"/>
              </w:rPr>
              <w:t>(3,025)</w:t>
            </w:r>
          </w:p>
        </w:tc>
      </w:tr>
      <w:tr w:rsidR="00A73F07" w:rsidRPr="004B56FD" w14:paraId="54F2B92B" w14:textId="77777777" w:rsidTr="00FC719D">
        <w:tc>
          <w:tcPr>
            <w:tcW w:w="4456" w:type="dxa"/>
          </w:tcPr>
          <w:p w14:paraId="17C023AF" w14:textId="7A61A1FC" w:rsidR="00A73F07" w:rsidRPr="004B56FD" w:rsidRDefault="00A73F07" w:rsidP="00C11F1E">
            <w:pPr>
              <w:spacing w:line="240" w:lineRule="atLeast"/>
              <w:ind w:left="160" w:hanging="160"/>
              <w:rPr>
                <w:szCs w:val="22"/>
              </w:rPr>
            </w:pPr>
            <w:r w:rsidRPr="004B56FD">
              <w:rPr>
                <w:szCs w:val="22"/>
                <w:lang w:bidi="th-TH"/>
              </w:rPr>
              <w:t>Current year losses for which no deferred tax asset was recognised</w:t>
            </w:r>
          </w:p>
        </w:tc>
        <w:tc>
          <w:tcPr>
            <w:tcW w:w="786" w:type="dxa"/>
          </w:tcPr>
          <w:p w14:paraId="4125B00A" w14:textId="77777777" w:rsidR="00A73F07" w:rsidRPr="004B56FD" w:rsidRDefault="00A73F07" w:rsidP="00A73F07">
            <w:pPr>
              <w:pStyle w:val="acctfourfigures"/>
              <w:tabs>
                <w:tab w:val="clear" w:pos="765"/>
              </w:tabs>
              <w:spacing w:line="240" w:lineRule="atLeast"/>
              <w:ind w:left="-106" w:right="-108"/>
              <w:jc w:val="center"/>
              <w:rPr>
                <w:szCs w:val="22"/>
              </w:rPr>
            </w:pPr>
          </w:p>
        </w:tc>
        <w:tc>
          <w:tcPr>
            <w:tcW w:w="235" w:type="dxa"/>
          </w:tcPr>
          <w:p w14:paraId="5DDF43B3" w14:textId="77777777" w:rsidR="00A73F07" w:rsidRPr="004B56FD" w:rsidRDefault="00A73F07" w:rsidP="00A73F07">
            <w:pPr>
              <w:spacing w:line="240" w:lineRule="atLeast"/>
              <w:jc w:val="both"/>
              <w:rPr>
                <w:b/>
                <w:szCs w:val="22"/>
              </w:rPr>
            </w:pPr>
          </w:p>
        </w:tc>
        <w:tc>
          <w:tcPr>
            <w:tcW w:w="1295" w:type="dxa"/>
          </w:tcPr>
          <w:p w14:paraId="79F1BB5E" w14:textId="77777777" w:rsidR="00A73F07" w:rsidRPr="004B56FD" w:rsidRDefault="00A73F07" w:rsidP="00A73F07">
            <w:pPr>
              <w:tabs>
                <w:tab w:val="decimal" w:pos="1008"/>
              </w:tabs>
              <w:spacing w:line="240" w:lineRule="atLeast"/>
              <w:ind w:left="-72" w:right="-112"/>
              <w:jc w:val="both"/>
              <w:rPr>
                <w:szCs w:val="22"/>
              </w:rPr>
            </w:pPr>
          </w:p>
          <w:p w14:paraId="59352296" w14:textId="62989F40" w:rsidR="00A73F07" w:rsidRPr="004B56FD" w:rsidRDefault="00A73F07" w:rsidP="00A73F07">
            <w:pPr>
              <w:tabs>
                <w:tab w:val="decimal" w:pos="1008"/>
              </w:tabs>
              <w:spacing w:line="240" w:lineRule="atLeast"/>
              <w:ind w:left="-72" w:right="-112"/>
              <w:jc w:val="both"/>
              <w:rPr>
                <w:bCs/>
                <w:szCs w:val="22"/>
              </w:rPr>
            </w:pPr>
            <w:r w:rsidRPr="004B56FD">
              <w:rPr>
                <w:szCs w:val="22"/>
              </w:rPr>
              <w:t>12,9</w:t>
            </w:r>
            <w:r w:rsidR="00C11F1E" w:rsidRPr="004B56FD">
              <w:rPr>
                <w:szCs w:val="22"/>
              </w:rPr>
              <w:t>23</w:t>
            </w:r>
          </w:p>
        </w:tc>
        <w:tc>
          <w:tcPr>
            <w:tcW w:w="235" w:type="dxa"/>
          </w:tcPr>
          <w:p w14:paraId="667CB84B" w14:textId="77777777" w:rsidR="00A73F07" w:rsidRPr="004B56FD" w:rsidRDefault="00A73F07" w:rsidP="00A73F07">
            <w:pPr>
              <w:spacing w:line="240" w:lineRule="atLeast"/>
              <w:jc w:val="both"/>
              <w:rPr>
                <w:b/>
                <w:szCs w:val="22"/>
              </w:rPr>
            </w:pPr>
          </w:p>
        </w:tc>
        <w:tc>
          <w:tcPr>
            <w:tcW w:w="917" w:type="dxa"/>
          </w:tcPr>
          <w:p w14:paraId="59B71359" w14:textId="77777777" w:rsidR="00A73F07" w:rsidRPr="004B56FD" w:rsidRDefault="00A73F07" w:rsidP="00A73F07">
            <w:pPr>
              <w:pStyle w:val="acctfourfigures"/>
              <w:tabs>
                <w:tab w:val="clear" w:pos="765"/>
              </w:tabs>
              <w:spacing w:line="240" w:lineRule="atLeast"/>
              <w:ind w:left="-106" w:right="-108"/>
              <w:jc w:val="center"/>
              <w:rPr>
                <w:szCs w:val="22"/>
              </w:rPr>
            </w:pPr>
          </w:p>
        </w:tc>
        <w:tc>
          <w:tcPr>
            <w:tcW w:w="235" w:type="dxa"/>
          </w:tcPr>
          <w:p w14:paraId="5F6E3212" w14:textId="77777777" w:rsidR="00A73F07" w:rsidRPr="004B56FD" w:rsidRDefault="00A73F07" w:rsidP="00A73F07">
            <w:pPr>
              <w:spacing w:line="240" w:lineRule="atLeast"/>
              <w:jc w:val="both"/>
              <w:rPr>
                <w:b/>
                <w:szCs w:val="22"/>
              </w:rPr>
            </w:pPr>
          </w:p>
        </w:tc>
        <w:tc>
          <w:tcPr>
            <w:tcW w:w="1315" w:type="dxa"/>
          </w:tcPr>
          <w:p w14:paraId="350D8C01" w14:textId="77777777" w:rsidR="00A73F07" w:rsidRPr="004B56FD" w:rsidRDefault="00A73F07" w:rsidP="00A73F07">
            <w:pPr>
              <w:tabs>
                <w:tab w:val="decimal" w:pos="1025"/>
              </w:tabs>
              <w:spacing w:line="240" w:lineRule="atLeast"/>
              <w:ind w:left="-125" w:right="-71"/>
              <w:rPr>
                <w:szCs w:val="22"/>
              </w:rPr>
            </w:pPr>
          </w:p>
          <w:p w14:paraId="2183B63B" w14:textId="2CF4592B" w:rsidR="00A73F07" w:rsidRPr="004B56FD" w:rsidRDefault="00A73F07" w:rsidP="00A73F07">
            <w:pPr>
              <w:tabs>
                <w:tab w:val="decimal" w:pos="1025"/>
              </w:tabs>
              <w:spacing w:line="240" w:lineRule="atLeast"/>
              <w:ind w:left="-125" w:right="-71"/>
              <w:rPr>
                <w:b/>
                <w:szCs w:val="22"/>
              </w:rPr>
            </w:pPr>
            <w:r w:rsidRPr="004B56FD">
              <w:rPr>
                <w:szCs w:val="22"/>
              </w:rPr>
              <w:t>33,195</w:t>
            </w:r>
          </w:p>
        </w:tc>
      </w:tr>
      <w:tr w:rsidR="00A73F07" w:rsidRPr="004B56FD" w14:paraId="686566F6" w14:textId="77777777" w:rsidTr="00FC719D">
        <w:tc>
          <w:tcPr>
            <w:tcW w:w="4456" w:type="dxa"/>
          </w:tcPr>
          <w:p w14:paraId="7F8940CB" w14:textId="370CDE5C" w:rsidR="00A73F07" w:rsidRPr="004B56FD" w:rsidRDefault="00B64E4B" w:rsidP="00B64E4B">
            <w:pPr>
              <w:spacing w:line="240" w:lineRule="atLeast"/>
              <w:ind w:left="160" w:hanging="160"/>
              <w:rPr>
                <w:szCs w:val="22"/>
              </w:rPr>
            </w:pPr>
            <w:r w:rsidRPr="004B56FD">
              <w:rPr>
                <w:szCs w:val="22"/>
              </w:rPr>
              <w:t xml:space="preserve">Recognition of previously unrecognised tax losses </w:t>
            </w:r>
          </w:p>
        </w:tc>
        <w:tc>
          <w:tcPr>
            <w:tcW w:w="786" w:type="dxa"/>
          </w:tcPr>
          <w:p w14:paraId="4F87B6A0" w14:textId="77777777" w:rsidR="00A73F07" w:rsidRPr="004B56FD" w:rsidRDefault="00A73F07" w:rsidP="00A73F07">
            <w:pPr>
              <w:pStyle w:val="acctfourfigures"/>
              <w:tabs>
                <w:tab w:val="clear" w:pos="765"/>
              </w:tabs>
              <w:spacing w:line="240" w:lineRule="atLeast"/>
              <w:ind w:left="-106" w:right="-108"/>
              <w:jc w:val="center"/>
              <w:rPr>
                <w:szCs w:val="22"/>
              </w:rPr>
            </w:pPr>
          </w:p>
        </w:tc>
        <w:tc>
          <w:tcPr>
            <w:tcW w:w="235" w:type="dxa"/>
          </w:tcPr>
          <w:p w14:paraId="2475F88F" w14:textId="77777777" w:rsidR="00A73F07" w:rsidRPr="004B56FD" w:rsidRDefault="00A73F07" w:rsidP="00A73F07">
            <w:pPr>
              <w:spacing w:line="240" w:lineRule="atLeast"/>
              <w:jc w:val="both"/>
              <w:rPr>
                <w:b/>
                <w:szCs w:val="22"/>
              </w:rPr>
            </w:pPr>
          </w:p>
        </w:tc>
        <w:tc>
          <w:tcPr>
            <w:tcW w:w="1295" w:type="dxa"/>
          </w:tcPr>
          <w:p w14:paraId="343E1D60" w14:textId="77777777" w:rsidR="00A73F07" w:rsidRPr="004B56FD" w:rsidRDefault="00A73F07" w:rsidP="00A73F07">
            <w:pPr>
              <w:tabs>
                <w:tab w:val="decimal" w:pos="1008"/>
              </w:tabs>
              <w:spacing w:line="240" w:lineRule="atLeast"/>
              <w:ind w:left="-72" w:right="-112"/>
              <w:jc w:val="both"/>
              <w:rPr>
                <w:szCs w:val="22"/>
              </w:rPr>
            </w:pPr>
          </w:p>
          <w:p w14:paraId="5CCD5705" w14:textId="25825982" w:rsidR="00A73F07" w:rsidRPr="004B56FD" w:rsidRDefault="00A73F07" w:rsidP="00A73F07">
            <w:pPr>
              <w:tabs>
                <w:tab w:val="decimal" w:pos="1008"/>
              </w:tabs>
              <w:spacing w:line="240" w:lineRule="atLeast"/>
              <w:ind w:left="-72" w:right="-112"/>
              <w:jc w:val="both"/>
              <w:rPr>
                <w:bCs/>
                <w:szCs w:val="22"/>
              </w:rPr>
            </w:pPr>
            <w:r w:rsidRPr="004B56FD">
              <w:rPr>
                <w:szCs w:val="22"/>
              </w:rPr>
              <w:t>(2</w:t>
            </w:r>
            <w:r w:rsidR="00C6213A" w:rsidRPr="004B56FD">
              <w:rPr>
                <w:szCs w:val="22"/>
              </w:rPr>
              <w:t>7</w:t>
            </w:r>
            <w:r w:rsidRPr="004B56FD">
              <w:rPr>
                <w:szCs w:val="22"/>
              </w:rPr>
              <w:t>,</w:t>
            </w:r>
            <w:r w:rsidR="00C6213A" w:rsidRPr="004B56FD">
              <w:rPr>
                <w:szCs w:val="22"/>
              </w:rPr>
              <w:t>31</w:t>
            </w:r>
            <w:r w:rsidR="00C11F1E" w:rsidRPr="004B56FD">
              <w:rPr>
                <w:szCs w:val="22"/>
              </w:rPr>
              <w:t>1</w:t>
            </w:r>
            <w:r w:rsidRPr="004B56FD">
              <w:rPr>
                <w:szCs w:val="22"/>
              </w:rPr>
              <w:t>)</w:t>
            </w:r>
          </w:p>
        </w:tc>
        <w:tc>
          <w:tcPr>
            <w:tcW w:w="235" w:type="dxa"/>
          </w:tcPr>
          <w:p w14:paraId="4C90492F" w14:textId="77777777" w:rsidR="00A73F07" w:rsidRPr="004B56FD" w:rsidRDefault="00A73F07" w:rsidP="00A73F07">
            <w:pPr>
              <w:spacing w:line="240" w:lineRule="atLeast"/>
              <w:jc w:val="both"/>
              <w:rPr>
                <w:b/>
                <w:szCs w:val="22"/>
              </w:rPr>
            </w:pPr>
          </w:p>
        </w:tc>
        <w:tc>
          <w:tcPr>
            <w:tcW w:w="917" w:type="dxa"/>
          </w:tcPr>
          <w:p w14:paraId="56547F44" w14:textId="77777777" w:rsidR="00A73F07" w:rsidRPr="004B56FD" w:rsidRDefault="00A73F07" w:rsidP="00A73F07">
            <w:pPr>
              <w:pStyle w:val="acctfourfigures"/>
              <w:tabs>
                <w:tab w:val="clear" w:pos="765"/>
              </w:tabs>
              <w:spacing w:line="240" w:lineRule="atLeast"/>
              <w:ind w:left="-106" w:right="-108"/>
              <w:jc w:val="center"/>
              <w:rPr>
                <w:szCs w:val="22"/>
              </w:rPr>
            </w:pPr>
          </w:p>
        </w:tc>
        <w:tc>
          <w:tcPr>
            <w:tcW w:w="235" w:type="dxa"/>
          </w:tcPr>
          <w:p w14:paraId="02A342D3" w14:textId="77777777" w:rsidR="00A73F07" w:rsidRPr="004B56FD" w:rsidRDefault="00A73F07" w:rsidP="00A73F07">
            <w:pPr>
              <w:spacing w:line="240" w:lineRule="atLeast"/>
              <w:jc w:val="both"/>
              <w:rPr>
                <w:b/>
                <w:szCs w:val="22"/>
              </w:rPr>
            </w:pPr>
          </w:p>
        </w:tc>
        <w:tc>
          <w:tcPr>
            <w:tcW w:w="1315" w:type="dxa"/>
          </w:tcPr>
          <w:p w14:paraId="7EFB137D" w14:textId="77777777" w:rsidR="00A73F07" w:rsidRPr="004B56FD" w:rsidRDefault="00A73F07" w:rsidP="00A73F07">
            <w:pPr>
              <w:tabs>
                <w:tab w:val="decimal" w:pos="1025"/>
              </w:tabs>
              <w:spacing w:line="240" w:lineRule="atLeast"/>
              <w:ind w:left="-125" w:right="-71"/>
              <w:rPr>
                <w:szCs w:val="22"/>
              </w:rPr>
            </w:pPr>
          </w:p>
          <w:p w14:paraId="4C475A70" w14:textId="4DF9B0A9" w:rsidR="00A73F07" w:rsidRPr="004B56FD" w:rsidRDefault="00A73F07" w:rsidP="00A73F07">
            <w:pPr>
              <w:tabs>
                <w:tab w:val="decimal" w:pos="1025"/>
              </w:tabs>
              <w:spacing w:line="240" w:lineRule="atLeast"/>
              <w:ind w:left="-125" w:right="-71"/>
              <w:rPr>
                <w:b/>
                <w:szCs w:val="22"/>
              </w:rPr>
            </w:pPr>
            <w:r w:rsidRPr="004B56FD">
              <w:rPr>
                <w:szCs w:val="22"/>
              </w:rPr>
              <w:t>(13,036)</w:t>
            </w:r>
          </w:p>
        </w:tc>
      </w:tr>
      <w:tr w:rsidR="00A73F07" w:rsidRPr="004B56FD" w14:paraId="4497141A" w14:textId="77777777" w:rsidTr="00FC719D">
        <w:tc>
          <w:tcPr>
            <w:tcW w:w="4456" w:type="dxa"/>
          </w:tcPr>
          <w:p w14:paraId="431DBB1B" w14:textId="23CB0E4A" w:rsidR="00A73F07" w:rsidRPr="004B56FD" w:rsidRDefault="00B64E4B" w:rsidP="00B64E4B">
            <w:pPr>
              <w:spacing w:line="240" w:lineRule="atLeast"/>
              <w:ind w:left="160" w:hanging="160"/>
              <w:rPr>
                <w:szCs w:val="22"/>
                <w:lang w:bidi="th-TH"/>
              </w:rPr>
            </w:pPr>
            <w:r w:rsidRPr="004B56FD">
              <w:rPr>
                <w:szCs w:val="22"/>
              </w:rPr>
              <w:t>Recognised defer</w:t>
            </w:r>
            <w:r w:rsidR="0038266E">
              <w:rPr>
                <w:szCs w:val="22"/>
              </w:rPr>
              <w:t>r</w:t>
            </w:r>
            <w:r w:rsidRPr="004B56FD">
              <w:rPr>
                <w:szCs w:val="22"/>
              </w:rPr>
              <w:t>ed tax asset for previously year losses</w:t>
            </w:r>
          </w:p>
        </w:tc>
        <w:tc>
          <w:tcPr>
            <w:tcW w:w="786" w:type="dxa"/>
          </w:tcPr>
          <w:p w14:paraId="669FD971" w14:textId="77777777" w:rsidR="00A73F07" w:rsidRPr="004B56FD" w:rsidRDefault="00A73F07" w:rsidP="00A73F07">
            <w:pPr>
              <w:pStyle w:val="acctfourfigures"/>
              <w:tabs>
                <w:tab w:val="clear" w:pos="765"/>
              </w:tabs>
              <w:spacing w:line="240" w:lineRule="atLeast"/>
              <w:ind w:left="-106" w:right="-108"/>
              <w:jc w:val="center"/>
              <w:rPr>
                <w:szCs w:val="22"/>
              </w:rPr>
            </w:pPr>
          </w:p>
        </w:tc>
        <w:tc>
          <w:tcPr>
            <w:tcW w:w="235" w:type="dxa"/>
          </w:tcPr>
          <w:p w14:paraId="1D65ADB4" w14:textId="77777777" w:rsidR="00A73F07" w:rsidRPr="004B56FD" w:rsidRDefault="00A73F07" w:rsidP="00A73F07">
            <w:pPr>
              <w:spacing w:line="240" w:lineRule="atLeast"/>
              <w:jc w:val="both"/>
              <w:rPr>
                <w:b/>
                <w:szCs w:val="22"/>
              </w:rPr>
            </w:pPr>
          </w:p>
        </w:tc>
        <w:tc>
          <w:tcPr>
            <w:tcW w:w="1295" w:type="dxa"/>
          </w:tcPr>
          <w:p w14:paraId="42F940E2" w14:textId="77777777" w:rsidR="00B64E4B" w:rsidRPr="004B56FD" w:rsidRDefault="00B64E4B" w:rsidP="00A73F07">
            <w:pPr>
              <w:tabs>
                <w:tab w:val="decimal" w:pos="1008"/>
              </w:tabs>
              <w:spacing w:line="240" w:lineRule="atLeast"/>
              <w:ind w:left="-72" w:right="-112"/>
              <w:jc w:val="both"/>
              <w:rPr>
                <w:szCs w:val="22"/>
              </w:rPr>
            </w:pPr>
          </w:p>
          <w:p w14:paraId="60C58A36" w14:textId="03BB4957" w:rsidR="00A73F07" w:rsidRPr="004B56FD" w:rsidRDefault="00A73F07" w:rsidP="00A73F07">
            <w:pPr>
              <w:tabs>
                <w:tab w:val="decimal" w:pos="1008"/>
              </w:tabs>
              <w:spacing w:line="240" w:lineRule="atLeast"/>
              <w:ind w:left="-72" w:right="-112"/>
              <w:jc w:val="both"/>
              <w:rPr>
                <w:szCs w:val="22"/>
              </w:rPr>
            </w:pPr>
            <w:r w:rsidRPr="004B56FD">
              <w:rPr>
                <w:szCs w:val="22"/>
              </w:rPr>
              <w:t>(75,624)</w:t>
            </w:r>
          </w:p>
        </w:tc>
        <w:tc>
          <w:tcPr>
            <w:tcW w:w="235" w:type="dxa"/>
          </w:tcPr>
          <w:p w14:paraId="15541FD3" w14:textId="77777777" w:rsidR="00A73F07" w:rsidRPr="004B56FD" w:rsidRDefault="00A73F07" w:rsidP="00A73F07">
            <w:pPr>
              <w:spacing w:line="240" w:lineRule="atLeast"/>
              <w:jc w:val="both"/>
              <w:rPr>
                <w:b/>
                <w:szCs w:val="22"/>
              </w:rPr>
            </w:pPr>
          </w:p>
        </w:tc>
        <w:tc>
          <w:tcPr>
            <w:tcW w:w="917" w:type="dxa"/>
          </w:tcPr>
          <w:p w14:paraId="57558BD6" w14:textId="77777777" w:rsidR="00A73F07" w:rsidRPr="004B56FD" w:rsidRDefault="00A73F07" w:rsidP="00A73F07">
            <w:pPr>
              <w:pStyle w:val="acctfourfigures"/>
              <w:tabs>
                <w:tab w:val="clear" w:pos="765"/>
              </w:tabs>
              <w:spacing w:line="240" w:lineRule="atLeast"/>
              <w:ind w:left="-106" w:right="-108"/>
              <w:jc w:val="center"/>
              <w:rPr>
                <w:szCs w:val="22"/>
              </w:rPr>
            </w:pPr>
          </w:p>
        </w:tc>
        <w:tc>
          <w:tcPr>
            <w:tcW w:w="235" w:type="dxa"/>
          </w:tcPr>
          <w:p w14:paraId="07E274B3" w14:textId="77777777" w:rsidR="00A73F07" w:rsidRPr="004B56FD" w:rsidRDefault="00A73F07" w:rsidP="00A73F07">
            <w:pPr>
              <w:spacing w:line="240" w:lineRule="atLeast"/>
              <w:jc w:val="both"/>
              <w:rPr>
                <w:b/>
                <w:szCs w:val="22"/>
              </w:rPr>
            </w:pPr>
          </w:p>
        </w:tc>
        <w:tc>
          <w:tcPr>
            <w:tcW w:w="1315" w:type="dxa"/>
          </w:tcPr>
          <w:p w14:paraId="4397521D" w14:textId="77777777" w:rsidR="00B64E4B" w:rsidRPr="004B56FD" w:rsidRDefault="00B64E4B" w:rsidP="00A73F07">
            <w:pPr>
              <w:tabs>
                <w:tab w:val="decimal" w:pos="791"/>
              </w:tabs>
              <w:spacing w:line="240" w:lineRule="atLeast"/>
              <w:ind w:left="-125" w:right="-71"/>
              <w:rPr>
                <w:szCs w:val="22"/>
              </w:rPr>
            </w:pPr>
          </w:p>
          <w:p w14:paraId="15A3B658" w14:textId="6F3AF35E" w:rsidR="00A73F07" w:rsidRPr="004B56FD" w:rsidRDefault="00A73F07" w:rsidP="00A73F07">
            <w:pPr>
              <w:tabs>
                <w:tab w:val="decimal" w:pos="791"/>
              </w:tabs>
              <w:spacing w:line="240" w:lineRule="atLeast"/>
              <w:ind w:left="-125" w:right="-71"/>
              <w:rPr>
                <w:szCs w:val="22"/>
                <w:lang w:val="en-US" w:bidi="th-TH"/>
              </w:rPr>
            </w:pPr>
            <w:r w:rsidRPr="004B56FD">
              <w:rPr>
                <w:szCs w:val="22"/>
              </w:rPr>
              <w:t>-</w:t>
            </w:r>
          </w:p>
        </w:tc>
      </w:tr>
      <w:tr w:rsidR="00A73F07" w:rsidRPr="004B56FD" w14:paraId="339BDB10" w14:textId="77777777" w:rsidTr="00FC719D">
        <w:tc>
          <w:tcPr>
            <w:tcW w:w="4456" w:type="dxa"/>
          </w:tcPr>
          <w:p w14:paraId="57423694" w14:textId="6D123FF9" w:rsidR="00A73F07" w:rsidRPr="004B56FD" w:rsidRDefault="00A73F07" w:rsidP="00A73F07">
            <w:pPr>
              <w:spacing w:line="240" w:lineRule="atLeast"/>
              <w:ind w:left="160" w:hanging="160"/>
              <w:jc w:val="both"/>
              <w:rPr>
                <w:szCs w:val="22"/>
                <w:cs/>
                <w:lang w:bidi="th-TH"/>
              </w:rPr>
            </w:pPr>
            <w:r w:rsidRPr="004B56FD">
              <w:rPr>
                <w:szCs w:val="22"/>
              </w:rPr>
              <w:t>Others</w:t>
            </w:r>
          </w:p>
        </w:tc>
        <w:tc>
          <w:tcPr>
            <w:tcW w:w="786" w:type="dxa"/>
            <w:tcBorders>
              <w:bottom w:val="single" w:sz="4" w:space="0" w:color="auto"/>
            </w:tcBorders>
          </w:tcPr>
          <w:p w14:paraId="2234BD6F" w14:textId="77777777" w:rsidR="00A73F07" w:rsidRPr="004B56FD" w:rsidRDefault="00A73F07" w:rsidP="00A73F07">
            <w:pPr>
              <w:pStyle w:val="acctfourfigures"/>
              <w:tabs>
                <w:tab w:val="clear" w:pos="765"/>
              </w:tabs>
              <w:spacing w:line="240" w:lineRule="atLeast"/>
              <w:ind w:left="-106" w:right="-108"/>
              <w:jc w:val="center"/>
              <w:rPr>
                <w:szCs w:val="22"/>
              </w:rPr>
            </w:pPr>
          </w:p>
        </w:tc>
        <w:tc>
          <w:tcPr>
            <w:tcW w:w="235" w:type="dxa"/>
          </w:tcPr>
          <w:p w14:paraId="5C5413DA" w14:textId="77777777" w:rsidR="00A73F07" w:rsidRPr="004B56FD" w:rsidRDefault="00A73F07" w:rsidP="00A73F07">
            <w:pPr>
              <w:spacing w:line="240" w:lineRule="atLeast"/>
              <w:jc w:val="both"/>
              <w:rPr>
                <w:b/>
                <w:szCs w:val="22"/>
              </w:rPr>
            </w:pPr>
          </w:p>
        </w:tc>
        <w:tc>
          <w:tcPr>
            <w:tcW w:w="1295" w:type="dxa"/>
            <w:tcBorders>
              <w:bottom w:val="single" w:sz="4" w:space="0" w:color="auto"/>
            </w:tcBorders>
          </w:tcPr>
          <w:p w14:paraId="208A8BCE" w14:textId="59F1C190" w:rsidR="00A73F07" w:rsidRPr="004B56FD" w:rsidRDefault="00A73F07" w:rsidP="00A73F07">
            <w:pPr>
              <w:tabs>
                <w:tab w:val="decimal" w:pos="1008"/>
              </w:tabs>
              <w:spacing w:line="240" w:lineRule="atLeast"/>
              <w:ind w:left="-72" w:right="-112"/>
              <w:jc w:val="both"/>
              <w:rPr>
                <w:bCs/>
                <w:szCs w:val="22"/>
              </w:rPr>
            </w:pPr>
            <w:r w:rsidRPr="004B56FD">
              <w:rPr>
                <w:szCs w:val="22"/>
              </w:rPr>
              <w:t>(</w:t>
            </w:r>
            <w:r w:rsidR="00C6213A" w:rsidRPr="004B56FD">
              <w:rPr>
                <w:szCs w:val="22"/>
              </w:rPr>
              <w:t>92</w:t>
            </w:r>
            <w:r w:rsidR="00C11F1E" w:rsidRPr="004B56FD">
              <w:rPr>
                <w:szCs w:val="22"/>
              </w:rPr>
              <w:t>9</w:t>
            </w:r>
            <w:r w:rsidRPr="004B56FD">
              <w:rPr>
                <w:szCs w:val="22"/>
              </w:rPr>
              <w:t>)</w:t>
            </w:r>
          </w:p>
        </w:tc>
        <w:tc>
          <w:tcPr>
            <w:tcW w:w="235" w:type="dxa"/>
          </w:tcPr>
          <w:p w14:paraId="7E22301B" w14:textId="77777777" w:rsidR="00A73F07" w:rsidRPr="004B56FD" w:rsidRDefault="00A73F07" w:rsidP="00A73F07">
            <w:pPr>
              <w:spacing w:line="240" w:lineRule="atLeast"/>
              <w:jc w:val="both"/>
              <w:rPr>
                <w:b/>
                <w:szCs w:val="22"/>
              </w:rPr>
            </w:pPr>
          </w:p>
        </w:tc>
        <w:tc>
          <w:tcPr>
            <w:tcW w:w="917" w:type="dxa"/>
            <w:tcBorders>
              <w:bottom w:val="single" w:sz="4" w:space="0" w:color="auto"/>
            </w:tcBorders>
          </w:tcPr>
          <w:p w14:paraId="009C6696" w14:textId="77777777" w:rsidR="00A73F07" w:rsidRPr="004B56FD" w:rsidRDefault="00A73F07" w:rsidP="00A73F07">
            <w:pPr>
              <w:pStyle w:val="acctfourfigures"/>
              <w:tabs>
                <w:tab w:val="clear" w:pos="765"/>
              </w:tabs>
              <w:spacing w:line="240" w:lineRule="atLeast"/>
              <w:ind w:left="-106" w:right="-108"/>
              <w:jc w:val="center"/>
              <w:rPr>
                <w:szCs w:val="22"/>
              </w:rPr>
            </w:pPr>
          </w:p>
        </w:tc>
        <w:tc>
          <w:tcPr>
            <w:tcW w:w="235" w:type="dxa"/>
          </w:tcPr>
          <w:p w14:paraId="0B1835D4" w14:textId="77777777" w:rsidR="00A73F07" w:rsidRPr="004B56FD" w:rsidRDefault="00A73F07" w:rsidP="00A73F07">
            <w:pPr>
              <w:spacing w:line="240" w:lineRule="atLeast"/>
              <w:jc w:val="both"/>
              <w:rPr>
                <w:b/>
                <w:szCs w:val="22"/>
              </w:rPr>
            </w:pPr>
          </w:p>
        </w:tc>
        <w:tc>
          <w:tcPr>
            <w:tcW w:w="1315" w:type="dxa"/>
            <w:tcBorders>
              <w:bottom w:val="single" w:sz="4" w:space="0" w:color="auto"/>
            </w:tcBorders>
          </w:tcPr>
          <w:p w14:paraId="3AD5B55F" w14:textId="1C845035" w:rsidR="00A73F07" w:rsidRPr="004B56FD" w:rsidRDefault="00A73F07" w:rsidP="00A73F07">
            <w:pPr>
              <w:tabs>
                <w:tab w:val="decimal" w:pos="1025"/>
              </w:tabs>
              <w:spacing w:line="240" w:lineRule="atLeast"/>
              <w:ind w:left="-125" w:right="-71"/>
              <w:rPr>
                <w:b/>
                <w:szCs w:val="22"/>
              </w:rPr>
            </w:pPr>
            <w:r w:rsidRPr="004B56FD">
              <w:rPr>
                <w:szCs w:val="22"/>
              </w:rPr>
              <w:t>(13,680)</w:t>
            </w:r>
          </w:p>
        </w:tc>
      </w:tr>
      <w:tr w:rsidR="00A73F07" w:rsidRPr="004B56FD" w14:paraId="64522949" w14:textId="77777777" w:rsidTr="00A73F07">
        <w:tc>
          <w:tcPr>
            <w:tcW w:w="4456" w:type="dxa"/>
          </w:tcPr>
          <w:p w14:paraId="508C5B89" w14:textId="71527A2D" w:rsidR="00A73F07" w:rsidRPr="004B56FD" w:rsidRDefault="006352EA" w:rsidP="00A73F07">
            <w:pPr>
              <w:spacing w:line="240" w:lineRule="atLeast"/>
              <w:ind w:left="160" w:hanging="160"/>
              <w:jc w:val="both"/>
              <w:rPr>
                <w:szCs w:val="22"/>
              </w:rPr>
            </w:pPr>
            <w:r>
              <w:rPr>
                <w:b/>
                <w:bCs/>
                <w:szCs w:val="22"/>
              </w:rPr>
              <w:t>Net</w:t>
            </w:r>
          </w:p>
        </w:tc>
        <w:tc>
          <w:tcPr>
            <w:tcW w:w="786" w:type="dxa"/>
            <w:tcBorders>
              <w:top w:val="single" w:sz="4" w:space="0" w:color="auto"/>
              <w:bottom w:val="double" w:sz="4" w:space="0" w:color="auto"/>
            </w:tcBorders>
          </w:tcPr>
          <w:p w14:paraId="33A08118" w14:textId="239DE4B7" w:rsidR="00A73F07" w:rsidRPr="004B56FD" w:rsidRDefault="00A73F07" w:rsidP="00A73F07">
            <w:pPr>
              <w:pStyle w:val="acctfourfigures"/>
              <w:tabs>
                <w:tab w:val="clear" w:pos="765"/>
              </w:tabs>
              <w:spacing w:line="240" w:lineRule="atLeast"/>
              <w:ind w:left="-106" w:right="-108"/>
              <w:jc w:val="center"/>
              <w:rPr>
                <w:b/>
                <w:bCs/>
                <w:szCs w:val="22"/>
              </w:rPr>
            </w:pPr>
            <w:r w:rsidRPr="004B56FD">
              <w:rPr>
                <w:b/>
                <w:bCs/>
                <w:szCs w:val="22"/>
              </w:rPr>
              <w:t>5.43</w:t>
            </w:r>
          </w:p>
        </w:tc>
        <w:tc>
          <w:tcPr>
            <w:tcW w:w="235" w:type="dxa"/>
          </w:tcPr>
          <w:p w14:paraId="2F8545E5" w14:textId="77777777" w:rsidR="00A73F07" w:rsidRPr="004B56FD" w:rsidRDefault="00A73F07" w:rsidP="00A73F07">
            <w:pPr>
              <w:spacing w:line="240" w:lineRule="atLeast"/>
              <w:jc w:val="both"/>
              <w:rPr>
                <w:b/>
                <w:bCs/>
                <w:szCs w:val="22"/>
              </w:rPr>
            </w:pPr>
          </w:p>
        </w:tc>
        <w:tc>
          <w:tcPr>
            <w:tcW w:w="1295" w:type="dxa"/>
            <w:tcBorders>
              <w:top w:val="single" w:sz="4" w:space="0" w:color="auto"/>
              <w:bottom w:val="double" w:sz="4" w:space="0" w:color="auto"/>
            </w:tcBorders>
          </w:tcPr>
          <w:p w14:paraId="26D7234E" w14:textId="7B5BF8D3" w:rsidR="00A73F07" w:rsidRPr="004B56FD" w:rsidRDefault="00A73F07" w:rsidP="00A73F07">
            <w:pPr>
              <w:tabs>
                <w:tab w:val="decimal" w:pos="870"/>
              </w:tabs>
              <w:spacing w:line="240" w:lineRule="atLeast"/>
              <w:ind w:left="-72" w:right="-112"/>
              <w:jc w:val="center"/>
              <w:rPr>
                <w:b/>
                <w:bCs/>
                <w:szCs w:val="22"/>
              </w:rPr>
            </w:pPr>
            <w:r w:rsidRPr="004B56FD">
              <w:rPr>
                <w:b/>
                <w:bCs/>
                <w:szCs w:val="22"/>
              </w:rPr>
              <w:t>34,221</w:t>
            </w:r>
          </w:p>
        </w:tc>
        <w:tc>
          <w:tcPr>
            <w:tcW w:w="235" w:type="dxa"/>
          </w:tcPr>
          <w:p w14:paraId="26723B42" w14:textId="77777777" w:rsidR="00A73F07" w:rsidRPr="004B56FD" w:rsidRDefault="00A73F07" w:rsidP="00A73F07">
            <w:pPr>
              <w:spacing w:line="240" w:lineRule="atLeast"/>
              <w:jc w:val="right"/>
              <w:rPr>
                <w:b/>
                <w:bCs/>
                <w:szCs w:val="22"/>
              </w:rPr>
            </w:pPr>
          </w:p>
        </w:tc>
        <w:tc>
          <w:tcPr>
            <w:tcW w:w="917" w:type="dxa"/>
            <w:tcBorders>
              <w:top w:val="single" w:sz="4" w:space="0" w:color="auto"/>
              <w:bottom w:val="double" w:sz="4" w:space="0" w:color="auto"/>
            </w:tcBorders>
          </w:tcPr>
          <w:p w14:paraId="0758173D" w14:textId="60CEDC34" w:rsidR="00A73F07" w:rsidRPr="004B56FD" w:rsidRDefault="00A73F07" w:rsidP="00A73F07">
            <w:pPr>
              <w:pStyle w:val="acctfourfigures"/>
              <w:tabs>
                <w:tab w:val="clear" w:pos="765"/>
              </w:tabs>
              <w:spacing w:line="240" w:lineRule="atLeast"/>
              <w:ind w:left="-106" w:right="-108"/>
              <w:jc w:val="center"/>
              <w:rPr>
                <w:b/>
                <w:bCs/>
                <w:szCs w:val="22"/>
                <w:cs/>
                <w:lang w:bidi="th-TH"/>
              </w:rPr>
            </w:pPr>
            <w:r w:rsidRPr="004B56FD">
              <w:rPr>
                <w:b/>
                <w:bCs/>
                <w:szCs w:val="22"/>
              </w:rPr>
              <w:t>20.23</w:t>
            </w:r>
          </w:p>
        </w:tc>
        <w:tc>
          <w:tcPr>
            <w:tcW w:w="235" w:type="dxa"/>
          </w:tcPr>
          <w:p w14:paraId="598044D8" w14:textId="77777777" w:rsidR="00A73F07" w:rsidRPr="004B56FD" w:rsidRDefault="00A73F07" w:rsidP="00A73F07">
            <w:pPr>
              <w:spacing w:line="240" w:lineRule="atLeast"/>
              <w:jc w:val="right"/>
              <w:rPr>
                <w:b/>
                <w:bCs/>
                <w:szCs w:val="22"/>
              </w:rPr>
            </w:pPr>
          </w:p>
        </w:tc>
        <w:tc>
          <w:tcPr>
            <w:tcW w:w="1315" w:type="dxa"/>
            <w:tcBorders>
              <w:top w:val="single" w:sz="4" w:space="0" w:color="auto"/>
              <w:bottom w:val="double" w:sz="4" w:space="0" w:color="auto"/>
            </w:tcBorders>
          </w:tcPr>
          <w:p w14:paraId="28DDE976" w14:textId="479F5CD3" w:rsidR="00A73F07" w:rsidRPr="004B56FD" w:rsidRDefault="00A73F07" w:rsidP="00A73F07">
            <w:pPr>
              <w:tabs>
                <w:tab w:val="decimal" w:pos="1025"/>
              </w:tabs>
              <w:spacing w:line="240" w:lineRule="atLeast"/>
              <w:ind w:left="-125" w:right="-71"/>
              <w:rPr>
                <w:b/>
                <w:bCs/>
                <w:szCs w:val="22"/>
              </w:rPr>
            </w:pPr>
            <w:r w:rsidRPr="004B56FD">
              <w:rPr>
                <w:b/>
                <w:bCs/>
                <w:szCs w:val="22"/>
              </w:rPr>
              <w:t>79,058</w:t>
            </w:r>
          </w:p>
        </w:tc>
      </w:tr>
    </w:tbl>
    <w:p w14:paraId="238D5229" w14:textId="77777777" w:rsidR="004A44AB" w:rsidRPr="004B56FD" w:rsidRDefault="004A44AB"/>
    <w:p w14:paraId="71E318EF" w14:textId="77777777" w:rsidR="00275E2F" w:rsidRPr="004B56FD" w:rsidRDefault="00275E2F" w:rsidP="006D261C">
      <w:pPr>
        <w:framePr w:w="9124" w:wrap="auto" w:hAnchor="text"/>
        <w:jc w:val="both"/>
        <w:rPr>
          <w:highlight w:val="yellow"/>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810"/>
        <w:gridCol w:w="270"/>
        <w:gridCol w:w="1260"/>
        <w:gridCol w:w="270"/>
        <w:gridCol w:w="900"/>
        <w:gridCol w:w="236"/>
        <w:gridCol w:w="1294"/>
      </w:tblGrid>
      <w:tr w:rsidR="00770475" w:rsidRPr="004B56FD" w14:paraId="028FC4BF" w14:textId="77777777" w:rsidTr="0093110F">
        <w:tc>
          <w:tcPr>
            <w:tcW w:w="4410" w:type="dxa"/>
          </w:tcPr>
          <w:p w14:paraId="6A1CA1DE" w14:textId="4A129B29" w:rsidR="00770475" w:rsidRPr="004B56FD" w:rsidRDefault="00770475" w:rsidP="008969FE">
            <w:pPr>
              <w:jc w:val="both"/>
              <w:rPr>
                <w:b/>
                <w:bCs/>
                <w:szCs w:val="22"/>
              </w:rPr>
            </w:pPr>
            <w:r w:rsidRPr="004B56FD">
              <w:rPr>
                <w:b/>
                <w:bCs/>
                <w:i/>
                <w:iCs/>
                <w:szCs w:val="22"/>
              </w:rPr>
              <w:t>Reconciliation of effective tax rate</w:t>
            </w:r>
          </w:p>
        </w:tc>
        <w:tc>
          <w:tcPr>
            <w:tcW w:w="5040" w:type="dxa"/>
            <w:gridSpan w:val="7"/>
          </w:tcPr>
          <w:p w14:paraId="4EBEA369" w14:textId="3A8C0D9D" w:rsidR="00770475" w:rsidRPr="004B56FD" w:rsidRDefault="00770475" w:rsidP="00770475">
            <w:pPr>
              <w:ind w:left="-125" w:right="-71"/>
              <w:jc w:val="center"/>
              <w:rPr>
                <w:b/>
                <w:szCs w:val="22"/>
              </w:rPr>
            </w:pPr>
            <w:r w:rsidRPr="004B56FD">
              <w:rPr>
                <w:b/>
                <w:szCs w:val="22"/>
              </w:rPr>
              <w:t>Separate financial statements</w:t>
            </w:r>
          </w:p>
        </w:tc>
      </w:tr>
      <w:tr w:rsidR="00770475" w:rsidRPr="004B56FD" w14:paraId="05843EF5" w14:textId="77777777" w:rsidTr="0093110F">
        <w:tc>
          <w:tcPr>
            <w:tcW w:w="4410" w:type="dxa"/>
          </w:tcPr>
          <w:p w14:paraId="69A552F0" w14:textId="77777777" w:rsidR="00770475" w:rsidRPr="004B56FD" w:rsidRDefault="00770475" w:rsidP="00F93E79">
            <w:pPr>
              <w:jc w:val="both"/>
              <w:rPr>
                <w:b/>
                <w:szCs w:val="22"/>
              </w:rPr>
            </w:pPr>
          </w:p>
        </w:tc>
        <w:tc>
          <w:tcPr>
            <w:tcW w:w="2340" w:type="dxa"/>
            <w:gridSpan w:val="3"/>
          </w:tcPr>
          <w:p w14:paraId="0732D6C1" w14:textId="7FD93D8C" w:rsidR="00770475" w:rsidRPr="004B56FD" w:rsidRDefault="007D2F07" w:rsidP="00770475">
            <w:pPr>
              <w:ind w:left="-106" w:right="-112"/>
              <w:jc w:val="center"/>
              <w:rPr>
                <w:bCs/>
                <w:szCs w:val="22"/>
              </w:rPr>
            </w:pPr>
            <w:r w:rsidRPr="004B56FD">
              <w:rPr>
                <w:bCs/>
                <w:szCs w:val="22"/>
                <w:lang w:val="en-US" w:bidi="th-TH"/>
              </w:rPr>
              <w:t>2022</w:t>
            </w:r>
          </w:p>
        </w:tc>
        <w:tc>
          <w:tcPr>
            <w:tcW w:w="270" w:type="dxa"/>
          </w:tcPr>
          <w:p w14:paraId="44654C95" w14:textId="77777777" w:rsidR="00770475" w:rsidRPr="004B56FD" w:rsidRDefault="00770475" w:rsidP="00F93E79">
            <w:pPr>
              <w:jc w:val="both"/>
              <w:rPr>
                <w:b/>
                <w:szCs w:val="22"/>
              </w:rPr>
            </w:pPr>
          </w:p>
        </w:tc>
        <w:tc>
          <w:tcPr>
            <w:tcW w:w="2430" w:type="dxa"/>
            <w:gridSpan w:val="3"/>
          </w:tcPr>
          <w:p w14:paraId="280FE9AC" w14:textId="6ADFD0BB" w:rsidR="00770475" w:rsidRPr="004B56FD" w:rsidRDefault="007D2F07" w:rsidP="00770475">
            <w:pPr>
              <w:ind w:left="-125" w:right="-71"/>
              <w:jc w:val="center"/>
              <w:rPr>
                <w:bCs/>
                <w:szCs w:val="22"/>
              </w:rPr>
            </w:pPr>
            <w:r w:rsidRPr="004B56FD">
              <w:rPr>
                <w:bCs/>
                <w:szCs w:val="22"/>
              </w:rPr>
              <w:t>2021</w:t>
            </w:r>
          </w:p>
        </w:tc>
      </w:tr>
      <w:tr w:rsidR="00770475" w:rsidRPr="004B56FD" w14:paraId="34C056FB" w14:textId="77777777" w:rsidTr="0093110F">
        <w:tc>
          <w:tcPr>
            <w:tcW w:w="4410" w:type="dxa"/>
          </w:tcPr>
          <w:p w14:paraId="4B6C4945" w14:textId="77777777" w:rsidR="00770475" w:rsidRPr="004B56FD" w:rsidRDefault="00770475" w:rsidP="00F93E79">
            <w:pPr>
              <w:jc w:val="both"/>
              <w:rPr>
                <w:b/>
                <w:szCs w:val="22"/>
              </w:rPr>
            </w:pPr>
          </w:p>
        </w:tc>
        <w:tc>
          <w:tcPr>
            <w:tcW w:w="810" w:type="dxa"/>
          </w:tcPr>
          <w:p w14:paraId="3B144D42" w14:textId="77777777" w:rsidR="00770475" w:rsidRPr="004B56FD" w:rsidRDefault="00770475" w:rsidP="00770475">
            <w:pPr>
              <w:pStyle w:val="acctfourfigures"/>
              <w:tabs>
                <w:tab w:val="clear" w:pos="765"/>
              </w:tabs>
              <w:spacing w:line="240" w:lineRule="atLeast"/>
              <w:ind w:left="-106" w:right="-108"/>
              <w:jc w:val="center"/>
              <w:rPr>
                <w:i/>
                <w:iCs/>
                <w:szCs w:val="22"/>
              </w:rPr>
            </w:pPr>
            <w:r w:rsidRPr="004B56FD">
              <w:rPr>
                <w:i/>
                <w:iCs/>
                <w:szCs w:val="22"/>
              </w:rPr>
              <w:t>Rate</w:t>
            </w:r>
          </w:p>
          <w:p w14:paraId="1443C113" w14:textId="14E4B6D2" w:rsidR="00770475" w:rsidRPr="004B56FD" w:rsidRDefault="00770475" w:rsidP="00770475">
            <w:pPr>
              <w:pStyle w:val="acctfourfigures"/>
              <w:tabs>
                <w:tab w:val="clear" w:pos="765"/>
              </w:tabs>
              <w:spacing w:line="240" w:lineRule="atLeast"/>
              <w:ind w:left="-106" w:right="-108"/>
              <w:jc w:val="center"/>
              <w:rPr>
                <w:i/>
                <w:iCs/>
                <w:szCs w:val="22"/>
              </w:rPr>
            </w:pPr>
            <w:r w:rsidRPr="004B56FD">
              <w:rPr>
                <w:i/>
                <w:iCs/>
                <w:szCs w:val="22"/>
                <w:lang w:bidi="th-TH"/>
              </w:rPr>
              <w:t>(%)</w:t>
            </w:r>
          </w:p>
        </w:tc>
        <w:tc>
          <w:tcPr>
            <w:tcW w:w="270" w:type="dxa"/>
          </w:tcPr>
          <w:p w14:paraId="0652A3B0" w14:textId="77777777" w:rsidR="00770475" w:rsidRPr="004B56FD" w:rsidRDefault="00770475" w:rsidP="00770475">
            <w:pPr>
              <w:jc w:val="center"/>
              <w:rPr>
                <w:b/>
                <w:szCs w:val="22"/>
              </w:rPr>
            </w:pPr>
          </w:p>
        </w:tc>
        <w:tc>
          <w:tcPr>
            <w:tcW w:w="1260" w:type="dxa"/>
          </w:tcPr>
          <w:p w14:paraId="2B5E49BE" w14:textId="7E5EF9C2" w:rsidR="00770475" w:rsidRPr="004B56FD" w:rsidRDefault="00770475" w:rsidP="00770475">
            <w:pPr>
              <w:ind w:left="-72" w:right="-112"/>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c>
          <w:tcPr>
            <w:tcW w:w="270" w:type="dxa"/>
          </w:tcPr>
          <w:p w14:paraId="5B3FB758" w14:textId="77777777" w:rsidR="00770475" w:rsidRPr="004B56FD" w:rsidRDefault="00770475" w:rsidP="00770475">
            <w:pPr>
              <w:jc w:val="center"/>
              <w:rPr>
                <w:b/>
                <w:szCs w:val="22"/>
              </w:rPr>
            </w:pPr>
          </w:p>
        </w:tc>
        <w:tc>
          <w:tcPr>
            <w:tcW w:w="900" w:type="dxa"/>
          </w:tcPr>
          <w:p w14:paraId="7E68B07D" w14:textId="77777777" w:rsidR="00770475" w:rsidRPr="004B56FD" w:rsidRDefault="00770475" w:rsidP="00637F4F">
            <w:pPr>
              <w:pStyle w:val="acctfourfigures"/>
              <w:tabs>
                <w:tab w:val="clear" w:pos="765"/>
              </w:tabs>
              <w:spacing w:line="240" w:lineRule="atLeast"/>
              <w:ind w:left="-106" w:right="-108"/>
              <w:jc w:val="center"/>
              <w:rPr>
                <w:i/>
                <w:iCs/>
                <w:szCs w:val="22"/>
              </w:rPr>
            </w:pPr>
            <w:r w:rsidRPr="004B56FD">
              <w:rPr>
                <w:i/>
                <w:iCs/>
                <w:szCs w:val="22"/>
              </w:rPr>
              <w:t>Rate</w:t>
            </w:r>
          </w:p>
          <w:p w14:paraId="36698316" w14:textId="1147B2A9" w:rsidR="00770475" w:rsidRPr="004B56FD" w:rsidRDefault="00770475" w:rsidP="00637F4F">
            <w:pPr>
              <w:pStyle w:val="acctfourfigures"/>
              <w:tabs>
                <w:tab w:val="clear" w:pos="765"/>
              </w:tabs>
              <w:spacing w:line="240" w:lineRule="atLeast"/>
              <w:ind w:left="-106" w:right="-108"/>
              <w:jc w:val="center"/>
              <w:rPr>
                <w:i/>
                <w:iCs/>
                <w:szCs w:val="22"/>
              </w:rPr>
            </w:pPr>
            <w:r w:rsidRPr="004B56FD">
              <w:rPr>
                <w:i/>
                <w:iCs/>
                <w:szCs w:val="22"/>
              </w:rPr>
              <w:t>(%)</w:t>
            </w:r>
          </w:p>
        </w:tc>
        <w:tc>
          <w:tcPr>
            <w:tcW w:w="236" w:type="dxa"/>
          </w:tcPr>
          <w:p w14:paraId="08D6ADD9" w14:textId="77777777" w:rsidR="00770475" w:rsidRPr="004B56FD" w:rsidRDefault="00770475" w:rsidP="00770475">
            <w:pPr>
              <w:jc w:val="center"/>
              <w:rPr>
                <w:b/>
                <w:szCs w:val="22"/>
              </w:rPr>
            </w:pPr>
          </w:p>
        </w:tc>
        <w:tc>
          <w:tcPr>
            <w:tcW w:w="1294" w:type="dxa"/>
          </w:tcPr>
          <w:p w14:paraId="2ED822EB" w14:textId="1CF1A1FA" w:rsidR="00770475" w:rsidRPr="004B56FD" w:rsidRDefault="00770475" w:rsidP="00770475">
            <w:pPr>
              <w:ind w:left="-125" w:right="-71"/>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A73F07" w:rsidRPr="004B56FD" w14:paraId="74B671A9" w14:textId="77777777" w:rsidTr="0093110F">
        <w:tc>
          <w:tcPr>
            <w:tcW w:w="4410" w:type="dxa"/>
          </w:tcPr>
          <w:p w14:paraId="3D6FFDD1" w14:textId="3D8E8535" w:rsidR="00A73F07" w:rsidRPr="004B56FD" w:rsidRDefault="00A73F07" w:rsidP="00A73F07">
            <w:pPr>
              <w:jc w:val="both"/>
              <w:rPr>
                <w:b/>
                <w:szCs w:val="22"/>
                <w:cs/>
                <w:lang w:bidi="th-TH"/>
              </w:rPr>
            </w:pPr>
            <w:r w:rsidRPr="004B56FD">
              <w:rPr>
                <w:szCs w:val="22"/>
              </w:rPr>
              <w:t>Profit before income tax expense</w:t>
            </w:r>
          </w:p>
        </w:tc>
        <w:tc>
          <w:tcPr>
            <w:tcW w:w="810" w:type="dxa"/>
          </w:tcPr>
          <w:p w14:paraId="0C691957" w14:textId="77777777" w:rsidR="00A73F07" w:rsidRPr="004B56FD" w:rsidRDefault="00A73F07" w:rsidP="00A73F07">
            <w:pPr>
              <w:tabs>
                <w:tab w:val="decimal" w:pos="434"/>
              </w:tabs>
              <w:ind w:left="-106" w:right="-108"/>
              <w:jc w:val="both"/>
              <w:rPr>
                <w:b/>
                <w:szCs w:val="22"/>
              </w:rPr>
            </w:pPr>
          </w:p>
        </w:tc>
        <w:tc>
          <w:tcPr>
            <w:tcW w:w="270" w:type="dxa"/>
          </w:tcPr>
          <w:p w14:paraId="36FDCCFD" w14:textId="77777777" w:rsidR="00A73F07" w:rsidRPr="004B56FD" w:rsidRDefault="00A73F07" w:rsidP="00A73F07">
            <w:pPr>
              <w:jc w:val="both"/>
              <w:rPr>
                <w:b/>
                <w:szCs w:val="22"/>
              </w:rPr>
            </w:pPr>
          </w:p>
        </w:tc>
        <w:tc>
          <w:tcPr>
            <w:tcW w:w="1260" w:type="dxa"/>
            <w:tcBorders>
              <w:bottom w:val="double" w:sz="4" w:space="0" w:color="auto"/>
            </w:tcBorders>
          </w:tcPr>
          <w:p w14:paraId="41ADCA18" w14:textId="2B864E8B" w:rsidR="00A73F07" w:rsidRPr="004B56FD" w:rsidRDefault="00A73F07" w:rsidP="00A73F07">
            <w:pPr>
              <w:tabs>
                <w:tab w:val="decimal" w:pos="1010"/>
              </w:tabs>
              <w:ind w:left="-130" w:right="-72"/>
              <w:rPr>
                <w:szCs w:val="22"/>
              </w:rPr>
            </w:pPr>
            <w:r w:rsidRPr="004B56FD">
              <w:t>284,471</w:t>
            </w:r>
          </w:p>
        </w:tc>
        <w:tc>
          <w:tcPr>
            <w:tcW w:w="270" w:type="dxa"/>
          </w:tcPr>
          <w:p w14:paraId="432EDFCC" w14:textId="77777777" w:rsidR="00A73F07" w:rsidRPr="004B56FD" w:rsidRDefault="00A73F07" w:rsidP="00A73F07">
            <w:pPr>
              <w:jc w:val="both"/>
              <w:rPr>
                <w:b/>
                <w:szCs w:val="22"/>
              </w:rPr>
            </w:pPr>
          </w:p>
        </w:tc>
        <w:tc>
          <w:tcPr>
            <w:tcW w:w="900" w:type="dxa"/>
          </w:tcPr>
          <w:p w14:paraId="784C7038" w14:textId="77777777" w:rsidR="00A73F07" w:rsidRPr="004B56FD" w:rsidRDefault="00A73F07" w:rsidP="00A73F07">
            <w:pPr>
              <w:tabs>
                <w:tab w:val="decimal" w:pos="472"/>
              </w:tabs>
              <w:ind w:left="-86" w:right="-139"/>
              <w:jc w:val="both"/>
              <w:rPr>
                <w:b/>
                <w:szCs w:val="22"/>
              </w:rPr>
            </w:pPr>
          </w:p>
        </w:tc>
        <w:tc>
          <w:tcPr>
            <w:tcW w:w="236" w:type="dxa"/>
          </w:tcPr>
          <w:p w14:paraId="277A0FC1" w14:textId="77777777" w:rsidR="00A73F07" w:rsidRPr="004B56FD" w:rsidRDefault="00A73F07" w:rsidP="00A73F07">
            <w:pPr>
              <w:jc w:val="both"/>
              <w:rPr>
                <w:b/>
                <w:szCs w:val="22"/>
              </w:rPr>
            </w:pPr>
          </w:p>
        </w:tc>
        <w:tc>
          <w:tcPr>
            <w:tcW w:w="1294" w:type="dxa"/>
            <w:tcBorders>
              <w:bottom w:val="double" w:sz="4" w:space="0" w:color="auto"/>
            </w:tcBorders>
          </w:tcPr>
          <w:p w14:paraId="10BB18E3" w14:textId="7BAC0EFD" w:rsidR="00A73F07" w:rsidRPr="004B56FD" w:rsidRDefault="00A73F07" w:rsidP="00A73F07">
            <w:pPr>
              <w:tabs>
                <w:tab w:val="decimal" w:pos="980"/>
              </w:tabs>
              <w:ind w:left="-130" w:right="-72"/>
              <w:rPr>
                <w:b/>
                <w:szCs w:val="22"/>
              </w:rPr>
            </w:pPr>
            <w:r w:rsidRPr="004B56FD">
              <w:t>89,581</w:t>
            </w:r>
          </w:p>
        </w:tc>
      </w:tr>
      <w:tr w:rsidR="00A73F07" w:rsidRPr="004B56FD" w14:paraId="6730103B" w14:textId="77777777" w:rsidTr="0093110F">
        <w:trPr>
          <w:trHeight w:val="164"/>
        </w:trPr>
        <w:tc>
          <w:tcPr>
            <w:tcW w:w="4410" w:type="dxa"/>
          </w:tcPr>
          <w:p w14:paraId="16335F40" w14:textId="7CE7C06A" w:rsidR="00A73F07" w:rsidRPr="004B56FD" w:rsidRDefault="00A73F07" w:rsidP="00A73F07">
            <w:pPr>
              <w:jc w:val="both"/>
              <w:rPr>
                <w:b/>
                <w:szCs w:val="22"/>
              </w:rPr>
            </w:pPr>
            <w:r w:rsidRPr="004B56FD">
              <w:rPr>
                <w:szCs w:val="22"/>
              </w:rPr>
              <w:t>Income tax using the Thai corporation tax rate</w:t>
            </w:r>
          </w:p>
        </w:tc>
        <w:tc>
          <w:tcPr>
            <w:tcW w:w="810" w:type="dxa"/>
          </w:tcPr>
          <w:p w14:paraId="4BD9E1A8" w14:textId="12C8018A" w:rsidR="00A73F07" w:rsidRPr="004B56FD" w:rsidRDefault="00A73F07" w:rsidP="00A73F07">
            <w:pPr>
              <w:pStyle w:val="acctfourfigures"/>
              <w:tabs>
                <w:tab w:val="clear" w:pos="765"/>
              </w:tabs>
              <w:spacing w:line="240" w:lineRule="atLeast"/>
              <w:ind w:left="-106" w:right="-108"/>
              <w:jc w:val="center"/>
              <w:rPr>
                <w:szCs w:val="22"/>
              </w:rPr>
            </w:pPr>
            <w:r w:rsidRPr="004B56FD">
              <w:t>20.00</w:t>
            </w:r>
          </w:p>
        </w:tc>
        <w:tc>
          <w:tcPr>
            <w:tcW w:w="270" w:type="dxa"/>
          </w:tcPr>
          <w:p w14:paraId="00B2C7D8" w14:textId="77777777" w:rsidR="00A73F07" w:rsidRPr="004B56FD" w:rsidRDefault="00A73F07" w:rsidP="00A73F07">
            <w:pPr>
              <w:jc w:val="both"/>
              <w:rPr>
                <w:b/>
                <w:szCs w:val="22"/>
              </w:rPr>
            </w:pPr>
          </w:p>
        </w:tc>
        <w:tc>
          <w:tcPr>
            <w:tcW w:w="1260" w:type="dxa"/>
            <w:tcBorders>
              <w:top w:val="double" w:sz="4" w:space="0" w:color="auto"/>
            </w:tcBorders>
          </w:tcPr>
          <w:p w14:paraId="65A96CD4" w14:textId="1DEFC7E7" w:rsidR="00A73F07" w:rsidRPr="004B56FD" w:rsidRDefault="00A73F07" w:rsidP="00A73F07">
            <w:pPr>
              <w:tabs>
                <w:tab w:val="decimal" w:pos="1010"/>
              </w:tabs>
              <w:ind w:left="-130" w:right="-72"/>
              <w:rPr>
                <w:szCs w:val="22"/>
              </w:rPr>
            </w:pPr>
            <w:r w:rsidRPr="004B56FD">
              <w:t>56,894</w:t>
            </w:r>
          </w:p>
        </w:tc>
        <w:tc>
          <w:tcPr>
            <w:tcW w:w="270" w:type="dxa"/>
          </w:tcPr>
          <w:p w14:paraId="2FC0E62C" w14:textId="77777777" w:rsidR="00A73F07" w:rsidRPr="004B56FD" w:rsidRDefault="00A73F07" w:rsidP="00A73F07">
            <w:pPr>
              <w:jc w:val="both"/>
              <w:rPr>
                <w:b/>
                <w:szCs w:val="22"/>
              </w:rPr>
            </w:pPr>
          </w:p>
        </w:tc>
        <w:tc>
          <w:tcPr>
            <w:tcW w:w="900" w:type="dxa"/>
          </w:tcPr>
          <w:p w14:paraId="164AED2B" w14:textId="0349ABCE" w:rsidR="00A73F07" w:rsidRPr="004B56FD" w:rsidRDefault="00A73F07" w:rsidP="00A73F07">
            <w:pPr>
              <w:pStyle w:val="acctfourfigures"/>
              <w:tabs>
                <w:tab w:val="clear" w:pos="765"/>
              </w:tabs>
              <w:spacing w:line="240" w:lineRule="atLeast"/>
              <w:ind w:left="-106" w:right="-108"/>
              <w:jc w:val="center"/>
              <w:rPr>
                <w:b/>
                <w:szCs w:val="22"/>
              </w:rPr>
            </w:pPr>
            <w:r w:rsidRPr="004B56FD">
              <w:t>20.00</w:t>
            </w:r>
          </w:p>
        </w:tc>
        <w:tc>
          <w:tcPr>
            <w:tcW w:w="236" w:type="dxa"/>
          </w:tcPr>
          <w:p w14:paraId="53795387" w14:textId="77777777" w:rsidR="00A73F07" w:rsidRPr="004B56FD" w:rsidRDefault="00A73F07" w:rsidP="00A73F07">
            <w:pPr>
              <w:jc w:val="both"/>
              <w:rPr>
                <w:b/>
                <w:szCs w:val="22"/>
              </w:rPr>
            </w:pPr>
          </w:p>
        </w:tc>
        <w:tc>
          <w:tcPr>
            <w:tcW w:w="1294" w:type="dxa"/>
            <w:tcBorders>
              <w:top w:val="double" w:sz="4" w:space="0" w:color="auto"/>
            </w:tcBorders>
          </w:tcPr>
          <w:p w14:paraId="708631C4" w14:textId="7E2801D0" w:rsidR="00A73F07" w:rsidRPr="004B56FD" w:rsidRDefault="00A73F07" w:rsidP="00A73F07">
            <w:pPr>
              <w:tabs>
                <w:tab w:val="decimal" w:pos="980"/>
              </w:tabs>
              <w:ind w:left="-130" w:right="-72"/>
              <w:rPr>
                <w:b/>
                <w:szCs w:val="22"/>
              </w:rPr>
            </w:pPr>
            <w:r w:rsidRPr="004B56FD">
              <w:t>17,916</w:t>
            </w:r>
          </w:p>
        </w:tc>
      </w:tr>
      <w:tr w:rsidR="00A73F07" w:rsidRPr="004B56FD" w14:paraId="7702567F" w14:textId="77777777" w:rsidTr="0093110F">
        <w:tc>
          <w:tcPr>
            <w:tcW w:w="4410" w:type="dxa"/>
          </w:tcPr>
          <w:p w14:paraId="39EB9428" w14:textId="3C0EB33C" w:rsidR="00A73F07" w:rsidRPr="004B56FD" w:rsidRDefault="00A73F07" w:rsidP="00A73F07">
            <w:pPr>
              <w:jc w:val="both"/>
              <w:rPr>
                <w:b/>
                <w:szCs w:val="22"/>
              </w:rPr>
            </w:pPr>
            <w:r w:rsidRPr="004B56FD">
              <w:rPr>
                <w:szCs w:val="22"/>
              </w:rPr>
              <w:t>Income not subject to tax</w:t>
            </w:r>
          </w:p>
        </w:tc>
        <w:tc>
          <w:tcPr>
            <w:tcW w:w="810" w:type="dxa"/>
          </w:tcPr>
          <w:p w14:paraId="1D9F8B84" w14:textId="77777777" w:rsidR="00A73F07" w:rsidRPr="004B56FD" w:rsidRDefault="00A73F07" w:rsidP="00A73F07">
            <w:pPr>
              <w:pStyle w:val="acctfourfigures"/>
              <w:tabs>
                <w:tab w:val="clear" w:pos="765"/>
              </w:tabs>
              <w:spacing w:line="240" w:lineRule="atLeast"/>
              <w:ind w:left="-106" w:right="-108"/>
              <w:jc w:val="center"/>
              <w:rPr>
                <w:szCs w:val="22"/>
              </w:rPr>
            </w:pPr>
          </w:p>
        </w:tc>
        <w:tc>
          <w:tcPr>
            <w:tcW w:w="270" w:type="dxa"/>
          </w:tcPr>
          <w:p w14:paraId="0CB7F749" w14:textId="77777777" w:rsidR="00A73F07" w:rsidRPr="004B56FD" w:rsidRDefault="00A73F07" w:rsidP="00A73F07">
            <w:pPr>
              <w:jc w:val="both"/>
              <w:rPr>
                <w:b/>
                <w:szCs w:val="22"/>
              </w:rPr>
            </w:pPr>
          </w:p>
        </w:tc>
        <w:tc>
          <w:tcPr>
            <w:tcW w:w="1260" w:type="dxa"/>
          </w:tcPr>
          <w:p w14:paraId="08966511" w14:textId="5FDA7AD4" w:rsidR="00A73F07" w:rsidRPr="004B56FD" w:rsidRDefault="00A73F07" w:rsidP="00A73F07">
            <w:pPr>
              <w:tabs>
                <w:tab w:val="decimal" w:pos="1010"/>
              </w:tabs>
              <w:ind w:left="-130" w:right="-72"/>
              <w:rPr>
                <w:szCs w:val="22"/>
              </w:rPr>
            </w:pPr>
            <w:r w:rsidRPr="004B56FD">
              <w:t>(61,117)</w:t>
            </w:r>
          </w:p>
        </w:tc>
        <w:tc>
          <w:tcPr>
            <w:tcW w:w="270" w:type="dxa"/>
          </w:tcPr>
          <w:p w14:paraId="0CB003D6" w14:textId="77777777" w:rsidR="00A73F07" w:rsidRPr="004B56FD" w:rsidRDefault="00A73F07" w:rsidP="00A73F07">
            <w:pPr>
              <w:jc w:val="both"/>
              <w:rPr>
                <w:b/>
                <w:szCs w:val="22"/>
              </w:rPr>
            </w:pPr>
          </w:p>
        </w:tc>
        <w:tc>
          <w:tcPr>
            <w:tcW w:w="900" w:type="dxa"/>
          </w:tcPr>
          <w:p w14:paraId="578FE73B" w14:textId="77777777" w:rsidR="00A73F07" w:rsidRPr="004B56FD" w:rsidRDefault="00A73F07" w:rsidP="00A73F07">
            <w:pPr>
              <w:tabs>
                <w:tab w:val="decimal" w:pos="451"/>
              </w:tabs>
              <w:ind w:left="-86" w:right="-139"/>
              <w:jc w:val="both"/>
              <w:rPr>
                <w:b/>
                <w:szCs w:val="22"/>
              </w:rPr>
            </w:pPr>
          </w:p>
        </w:tc>
        <w:tc>
          <w:tcPr>
            <w:tcW w:w="236" w:type="dxa"/>
          </w:tcPr>
          <w:p w14:paraId="46A6AF01" w14:textId="77777777" w:rsidR="00A73F07" w:rsidRPr="004B56FD" w:rsidRDefault="00A73F07" w:rsidP="00A73F07">
            <w:pPr>
              <w:jc w:val="both"/>
              <w:rPr>
                <w:b/>
                <w:szCs w:val="22"/>
              </w:rPr>
            </w:pPr>
          </w:p>
        </w:tc>
        <w:tc>
          <w:tcPr>
            <w:tcW w:w="1294" w:type="dxa"/>
          </w:tcPr>
          <w:p w14:paraId="03949AC6" w14:textId="2E7892F9" w:rsidR="00A73F07" w:rsidRPr="004B56FD" w:rsidRDefault="00A73F07" w:rsidP="00A73F07">
            <w:pPr>
              <w:tabs>
                <w:tab w:val="decimal" w:pos="980"/>
              </w:tabs>
              <w:ind w:left="-130" w:right="-72"/>
              <w:rPr>
                <w:b/>
                <w:szCs w:val="22"/>
              </w:rPr>
            </w:pPr>
            <w:r w:rsidRPr="004B56FD">
              <w:t>(30,339)</w:t>
            </w:r>
          </w:p>
        </w:tc>
      </w:tr>
      <w:tr w:rsidR="00A73F07" w:rsidRPr="004B56FD" w14:paraId="50B2D678" w14:textId="77777777" w:rsidTr="0093110F">
        <w:tc>
          <w:tcPr>
            <w:tcW w:w="4410" w:type="dxa"/>
          </w:tcPr>
          <w:p w14:paraId="752C40BB" w14:textId="48BD14A4" w:rsidR="00A73F07" w:rsidRPr="004B56FD" w:rsidRDefault="00A73F07" w:rsidP="00C11F1E">
            <w:pPr>
              <w:ind w:left="160" w:hanging="160"/>
              <w:rPr>
                <w:szCs w:val="22"/>
              </w:rPr>
            </w:pPr>
            <w:r w:rsidRPr="004B56FD">
              <w:rPr>
                <w:szCs w:val="22"/>
              </w:rPr>
              <w:t>Expenses not deductible for tax purposes and</w:t>
            </w:r>
            <w:r w:rsidRPr="004B56FD">
              <w:rPr>
                <w:szCs w:val="22"/>
              </w:rPr>
              <w:br/>
              <w:t>others</w:t>
            </w:r>
          </w:p>
        </w:tc>
        <w:tc>
          <w:tcPr>
            <w:tcW w:w="810" w:type="dxa"/>
          </w:tcPr>
          <w:p w14:paraId="3DBC325B" w14:textId="77777777" w:rsidR="00A73F07" w:rsidRPr="004B56FD" w:rsidRDefault="00A73F07" w:rsidP="00A73F07">
            <w:pPr>
              <w:pStyle w:val="acctfourfigures"/>
              <w:tabs>
                <w:tab w:val="clear" w:pos="765"/>
              </w:tabs>
              <w:spacing w:line="240" w:lineRule="atLeast"/>
              <w:ind w:left="-106" w:right="-108"/>
              <w:jc w:val="center"/>
              <w:rPr>
                <w:szCs w:val="22"/>
              </w:rPr>
            </w:pPr>
          </w:p>
        </w:tc>
        <w:tc>
          <w:tcPr>
            <w:tcW w:w="270" w:type="dxa"/>
          </w:tcPr>
          <w:p w14:paraId="77E4A09A" w14:textId="77777777" w:rsidR="00A73F07" w:rsidRPr="004B56FD" w:rsidRDefault="00A73F07" w:rsidP="00A73F07">
            <w:pPr>
              <w:jc w:val="both"/>
              <w:rPr>
                <w:b/>
                <w:szCs w:val="22"/>
              </w:rPr>
            </w:pPr>
          </w:p>
        </w:tc>
        <w:tc>
          <w:tcPr>
            <w:tcW w:w="1260" w:type="dxa"/>
          </w:tcPr>
          <w:p w14:paraId="4E1E5026" w14:textId="77777777" w:rsidR="008B07E1" w:rsidRPr="004B56FD" w:rsidRDefault="008B07E1" w:rsidP="00A73F07">
            <w:pPr>
              <w:tabs>
                <w:tab w:val="decimal" w:pos="1010"/>
              </w:tabs>
              <w:ind w:left="-130" w:right="-72"/>
            </w:pPr>
          </w:p>
          <w:p w14:paraId="18F22218" w14:textId="41454641" w:rsidR="00A73F07" w:rsidRPr="004B56FD" w:rsidRDefault="00C11F1E" w:rsidP="00A73F07">
            <w:pPr>
              <w:tabs>
                <w:tab w:val="decimal" w:pos="1010"/>
              </w:tabs>
              <w:ind w:left="-130" w:right="-72"/>
              <w:rPr>
                <w:szCs w:val="22"/>
              </w:rPr>
            </w:pPr>
            <w:r w:rsidRPr="004B56FD">
              <w:t>1,42</w:t>
            </w:r>
            <w:r w:rsidR="004A44AB" w:rsidRPr="004B56FD">
              <w:t>5</w:t>
            </w:r>
          </w:p>
        </w:tc>
        <w:tc>
          <w:tcPr>
            <w:tcW w:w="270" w:type="dxa"/>
          </w:tcPr>
          <w:p w14:paraId="1C12A6CC" w14:textId="77777777" w:rsidR="00A73F07" w:rsidRPr="004B56FD" w:rsidRDefault="00A73F07" w:rsidP="00A73F07">
            <w:pPr>
              <w:jc w:val="both"/>
              <w:rPr>
                <w:b/>
                <w:szCs w:val="22"/>
              </w:rPr>
            </w:pPr>
          </w:p>
        </w:tc>
        <w:tc>
          <w:tcPr>
            <w:tcW w:w="900" w:type="dxa"/>
          </w:tcPr>
          <w:p w14:paraId="12959CCE" w14:textId="77777777" w:rsidR="00A73F07" w:rsidRPr="004B56FD" w:rsidRDefault="00A73F07" w:rsidP="00A73F07">
            <w:pPr>
              <w:tabs>
                <w:tab w:val="decimal" w:pos="451"/>
              </w:tabs>
              <w:ind w:left="-86" w:right="-139"/>
              <w:jc w:val="both"/>
              <w:rPr>
                <w:b/>
                <w:szCs w:val="22"/>
              </w:rPr>
            </w:pPr>
          </w:p>
        </w:tc>
        <w:tc>
          <w:tcPr>
            <w:tcW w:w="236" w:type="dxa"/>
          </w:tcPr>
          <w:p w14:paraId="10AD4343" w14:textId="77777777" w:rsidR="00A73F07" w:rsidRPr="004B56FD" w:rsidRDefault="00A73F07" w:rsidP="00A73F07">
            <w:pPr>
              <w:jc w:val="both"/>
              <w:rPr>
                <w:b/>
                <w:szCs w:val="22"/>
              </w:rPr>
            </w:pPr>
          </w:p>
        </w:tc>
        <w:tc>
          <w:tcPr>
            <w:tcW w:w="1294" w:type="dxa"/>
          </w:tcPr>
          <w:p w14:paraId="1554205D" w14:textId="77777777" w:rsidR="00A73F07" w:rsidRPr="004B56FD" w:rsidRDefault="00A73F07" w:rsidP="00A73F07">
            <w:pPr>
              <w:tabs>
                <w:tab w:val="decimal" w:pos="980"/>
              </w:tabs>
              <w:ind w:left="-130" w:right="-72"/>
            </w:pPr>
          </w:p>
          <w:p w14:paraId="61FA0C32" w14:textId="5AB219E1" w:rsidR="00A73F07" w:rsidRPr="004B56FD" w:rsidRDefault="00C11F1E" w:rsidP="00A73F07">
            <w:pPr>
              <w:tabs>
                <w:tab w:val="decimal" w:pos="980"/>
              </w:tabs>
              <w:ind w:left="-130" w:right="-72"/>
              <w:rPr>
                <w:b/>
                <w:szCs w:val="22"/>
              </w:rPr>
            </w:pPr>
            <w:r w:rsidRPr="004B56FD">
              <w:t>4,</w:t>
            </w:r>
            <w:r w:rsidR="004A44AB" w:rsidRPr="004B56FD">
              <w:t>13</w:t>
            </w:r>
            <w:r w:rsidRPr="004B56FD">
              <w:t>3</w:t>
            </w:r>
          </w:p>
        </w:tc>
      </w:tr>
      <w:tr w:rsidR="00A73F07" w:rsidRPr="004B56FD" w14:paraId="7C8F7EA1" w14:textId="4E8688B0" w:rsidTr="0093110F">
        <w:tc>
          <w:tcPr>
            <w:tcW w:w="4410" w:type="dxa"/>
          </w:tcPr>
          <w:p w14:paraId="2FBD4BA9" w14:textId="6A321507" w:rsidR="00A73F07" w:rsidRPr="004B56FD" w:rsidRDefault="00A73F07" w:rsidP="00C11F1E">
            <w:pPr>
              <w:ind w:left="160" w:hanging="160"/>
              <w:rPr>
                <w:b/>
                <w:szCs w:val="22"/>
              </w:rPr>
            </w:pPr>
            <w:r w:rsidRPr="004B56FD">
              <w:rPr>
                <w:szCs w:val="22"/>
              </w:rPr>
              <w:t>Current year losses for which no deferred tax asset was recognised</w:t>
            </w:r>
          </w:p>
        </w:tc>
        <w:tc>
          <w:tcPr>
            <w:tcW w:w="810" w:type="dxa"/>
          </w:tcPr>
          <w:p w14:paraId="0C0C6040" w14:textId="77777777" w:rsidR="00A73F07" w:rsidRPr="004B56FD" w:rsidRDefault="00A73F07" w:rsidP="00A73F07">
            <w:pPr>
              <w:pStyle w:val="acctfourfigures"/>
              <w:tabs>
                <w:tab w:val="clear" w:pos="765"/>
              </w:tabs>
              <w:spacing w:line="240" w:lineRule="atLeast"/>
              <w:ind w:left="-106" w:right="-108"/>
              <w:jc w:val="center"/>
              <w:rPr>
                <w:szCs w:val="22"/>
              </w:rPr>
            </w:pPr>
          </w:p>
        </w:tc>
        <w:tc>
          <w:tcPr>
            <w:tcW w:w="270" w:type="dxa"/>
          </w:tcPr>
          <w:p w14:paraId="51D52029" w14:textId="77777777" w:rsidR="00A73F07" w:rsidRPr="004B56FD" w:rsidRDefault="00A73F07" w:rsidP="00A73F07">
            <w:pPr>
              <w:jc w:val="both"/>
              <w:rPr>
                <w:b/>
                <w:szCs w:val="22"/>
              </w:rPr>
            </w:pPr>
          </w:p>
        </w:tc>
        <w:tc>
          <w:tcPr>
            <w:tcW w:w="1260" w:type="dxa"/>
          </w:tcPr>
          <w:p w14:paraId="5476533D" w14:textId="77777777" w:rsidR="00A73F07" w:rsidRPr="004B56FD" w:rsidRDefault="00A73F07" w:rsidP="00A73F07">
            <w:pPr>
              <w:tabs>
                <w:tab w:val="decimal" w:pos="1010"/>
              </w:tabs>
              <w:ind w:left="-130" w:right="-72"/>
            </w:pPr>
          </w:p>
          <w:p w14:paraId="783FA579" w14:textId="6798E9CC" w:rsidR="00A73F07" w:rsidRPr="004B56FD" w:rsidRDefault="00C11F1E" w:rsidP="00A73F07">
            <w:pPr>
              <w:tabs>
                <w:tab w:val="decimal" w:pos="1010"/>
              </w:tabs>
              <w:ind w:left="-130" w:right="-72"/>
              <w:rPr>
                <w:szCs w:val="22"/>
                <w:lang w:val="en-US" w:bidi="th-TH"/>
              </w:rPr>
            </w:pPr>
            <w:r w:rsidRPr="004B56FD">
              <w:t>3</w:t>
            </w:r>
            <w:r w:rsidR="00A73F07" w:rsidRPr="004B56FD">
              <w:t>,7</w:t>
            </w:r>
            <w:r w:rsidRPr="004B56FD">
              <w:t>1</w:t>
            </w:r>
            <w:r w:rsidR="004A44AB" w:rsidRPr="004B56FD">
              <w:rPr>
                <w:lang w:val="en-US" w:bidi="th-TH"/>
              </w:rPr>
              <w:t>1</w:t>
            </w:r>
          </w:p>
        </w:tc>
        <w:tc>
          <w:tcPr>
            <w:tcW w:w="270" w:type="dxa"/>
          </w:tcPr>
          <w:p w14:paraId="3CBC1854" w14:textId="77777777" w:rsidR="00A73F07" w:rsidRPr="004B56FD" w:rsidRDefault="00A73F07" w:rsidP="00A73F07">
            <w:pPr>
              <w:jc w:val="both"/>
              <w:rPr>
                <w:b/>
                <w:szCs w:val="22"/>
              </w:rPr>
            </w:pPr>
          </w:p>
        </w:tc>
        <w:tc>
          <w:tcPr>
            <w:tcW w:w="900" w:type="dxa"/>
          </w:tcPr>
          <w:p w14:paraId="16FE34A5" w14:textId="381D0779" w:rsidR="00A73F07" w:rsidRPr="004B56FD" w:rsidRDefault="00A73F07" w:rsidP="00A73F07">
            <w:pPr>
              <w:tabs>
                <w:tab w:val="decimal" w:pos="451"/>
              </w:tabs>
              <w:ind w:left="-86" w:right="-139"/>
              <w:jc w:val="both"/>
              <w:rPr>
                <w:b/>
                <w:szCs w:val="22"/>
              </w:rPr>
            </w:pPr>
          </w:p>
        </w:tc>
        <w:tc>
          <w:tcPr>
            <w:tcW w:w="236" w:type="dxa"/>
          </w:tcPr>
          <w:p w14:paraId="31366786" w14:textId="77777777" w:rsidR="00A73F07" w:rsidRPr="004B56FD" w:rsidRDefault="00A73F07" w:rsidP="00A73F07">
            <w:pPr>
              <w:jc w:val="both"/>
              <w:rPr>
                <w:b/>
                <w:szCs w:val="22"/>
              </w:rPr>
            </w:pPr>
          </w:p>
        </w:tc>
        <w:tc>
          <w:tcPr>
            <w:tcW w:w="1294" w:type="dxa"/>
          </w:tcPr>
          <w:p w14:paraId="4F92FB2C" w14:textId="77777777" w:rsidR="00A73F07" w:rsidRPr="004B56FD" w:rsidRDefault="00A73F07" w:rsidP="00A73F07">
            <w:pPr>
              <w:tabs>
                <w:tab w:val="decimal" w:pos="980"/>
              </w:tabs>
              <w:ind w:left="-130" w:right="-72"/>
            </w:pPr>
          </w:p>
          <w:p w14:paraId="0F2E4165" w14:textId="5A642958" w:rsidR="00A73F07" w:rsidRPr="004B56FD" w:rsidRDefault="00A73F07" w:rsidP="00A73F07">
            <w:pPr>
              <w:tabs>
                <w:tab w:val="decimal" w:pos="980"/>
              </w:tabs>
              <w:ind w:left="-130" w:right="-72"/>
              <w:rPr>
                <w:bCs/>
                <w:szCs w:val="22"/>
              </w:rPr>
            </w:pPr>
            <w:r w:rsidRPr="004B56FD">
              <w:t>11,556</w:t>
            </w:r>
          </w:p>
        </w:tc>
      </w:tr>
      <w:tr w:rsidR="00A73F07" w:rsidRPr="004B56FD" w14:paraId="1314E1ED" w14:textId="61290ECD" w:rsidTr="0093110F">
        <w:tc>
          <w:tcPr>
            <w:tcW w:w="4410" w:type="dxa"/>
          </w:tcPr>
          <w:p w14:paraId="4673A358" w14:textId="6A50A4D8" w:rsidR="00A73F07" w:rsidRPr="004B56FD" w:rsidRDefault="006352EA" w:rsidP="00A73F07">
            <w:pPr>
              <w:jc w:val="both"/>
              <w:rPr>
                <w:b/>
                <w:bCs/>
                <w:szCs w:val="22"/>
              </w:rPr>
            </w:pPr>
            <w:r>
              <w:rPr>
                <w:b/>
                <w:bCs/>
                <w:szCs w:val="22"/>
              </w:rPr>
              <w:t>Net</w:t>
            </w:r>
          </w:p>
        </w:tc>
        <w:tc>
          <w:tcPr>
            <w:tcW w:w="810" w:type="dxa"/>
            <w:tcBorders>
              <w:top w:val="single" w:sz="4" w:space="0" w:color="auto"/>
              <w:bottom w:val="double" w:sz="4" w:space="0" w:color="auto"/>
            </w:tcBorders>
          </w:tcPr>
          <w:p w14:paraId="5D4E424E" w14:textId="66D1C7D9" w:rsidR="00A73F07" w:rsidRPr="004B56FD" w:rsidRDefault="00A73F07" w:rsidP="00A73F07">
            <w:pPr>
              <w:pStyle w:val="acctfourfigures"/>
              <w:tabs>
                <w:tab w:val="clear" w:pos="765"/>
              </w:tabs>
              <w:spacing w:line="240" w:lineRule="atLeast"/>
              <w:ind w:left="-106" w:right="-108"/>
              <w:jc w:val="center"/>
              <w:rPr>
                <w:b/>
                <w:bCs/>
                <w:szCs w:val="22"/>
                <w:lang w:val="en-US" w:bidi="th-TH"/>
              </w:rPr>
            </w:pPr>
            <w:r w:rsidRPr="004B56FD">
              <w:rPr>
                <w:b/>
                <w:bCs/>
              </w:rPr>
              <w:t>0.</w:t>
            </w:r>
            <w:r w:rsidR="008B07E1" w:rsidRPr="004B56FD">
              <w:rPr>
                <w:b/>
                <w:bCs/>
                <w:lang w:val="en-US" w:bidi="th-TH"/>
              </w:rPr>
              <w:t>32</w:t>
            </w:r>
          </w:p>
        </w:tc>
        <w:tc>
          <w:tcPr>
            <w:tcW w:w="270" w:type="dxa"/>
          </w:tcPr>
          <w:p w14:paraId="1E529449" w14:textId="77777777" w:rsidR="00A73F07" w:rsidRPr="004B56FD" w:rsidRDefault="00A73F07" w:rsidP="00A73F07">
            <w:pPr>
              <w:jc w:val="both"/>
              <w:rPr>
                <w:b/>
                <w:bCs/>
                <w:szCs w:val="22"/>
              </w:rPr>
            </w:pPr>
          </w:p>
        </w:tc>
        <w:tc>
          <w:tcPr>
            <w:tcW w:w="1260" w:type="dxa"/>
            <w:tcBorders>
              <w:top w:val="single" w:sz="4" w:space="0" w:color="auto"/>
              <w:bottom w:val="double" w:sz="4" w:space="0" w:color="auto"/>
            </w:tcBorders>
          </w:tcPr>
          <w:p w14:paraId="610F8836" w14:textId="78A7DD7F" w:rsidR="00A73F07" w:rsidRPr="004B56FD" w:rsidRDefault="00A73F07" w:rsidP="00A73F07">
            <w:pPr>
              <w:tabs>
                <w:tab w:val="decimal" w:pos="1010"/>
              </w:tabs>
              <w:ind w:left="-130" w:right="-72"/>
              <w:rPr>
                <w:b/>
                <w:bCs/>
                <w:szCs w:val="22"/>
              </w:rPr>
            </w:pPr>
            <w:r w:rsidRPr="004B56FD">
              <w:rPr>
                <w:b/>
                <w:bCs/>
              </w:rPr>
              <w:t>913</w:t>
            </w:r>
          </w:p>
        </w:tc>
        <w:tc>
          <w:tcPr>
            <w:tcW w:w="270" w:type="dxa"/>
          </w:tcPr>
          <w:p w14:paraId="2BE97BB3" w14:textId="77777777" w:rsidR="00A73F07" w:rsidRPr="004B56FD" w:rsidRDefault="00A73F07" w:rsidP="00A73F07">
            <w:pPr>
              <w:jc w:val="both"/>
              <w:rPr>
                <w:b/>
                <w:bCs/>
                <w:szCs w:val="22"/>
              </w:rPr>
            </w:pPr>
          </w:p>
        </w:tc>
        <w:tc>
          <w:tcPr>
            <w:tcW w:w="900" w:type="dxa"/>
            <w:tcBorders>
              <w:top w:val="single" w:sz="4" w:space="0" w:color="auto"/>
              <w:bottom w:val="double" w:sz="4" w:space="0" w:color="auto"/>
            </w:tcBorders>
          </w:tcPr>
          <w:p w14:paraId="373B5413" w14:textId="42051DD2" w:rsidR="00A73F07" w:rsidRPr="004B56FD" w:rsidRDefault="00A73F07" w:rsidP="004A44AB">
            <w:pPr>
              <w:pStyle w:val="acctfourfigures"/>
              <w:tabs>
                <w:tab w:val="clear" w:pos="765"/>
              </w:tabs>
              <w:spacing w:line="240" w:lineRule="atLeast"/>
              <w:ind w:left="-106" w:right="-108"/>
              <w:jc w:val="center"/>
              <w:rPr>
                <w:b/>
                <w:bCs/>
                <w:szCs w:val="22"/>
              </w:rPr>
            </w:pPr>
            <w:r w:rsidRPr="004B56FD">
              <w:rPr>
                <w:b/>
                <w:bCs/>
              </w:rPr>
              <w:t>3.65</w:t>
            </w:r>
          </w:p>
        </w:tc>
        <w:tc>
          <w:tcPr>
            <w:tcW w:w="236" w:type="dxa"/>
          </w:tcPr>
          <w:p w14:paraId="7A1532C4" w14:textId="77777777" w:rsidR="00A73F07" w:rsidRPr="004B56FD" w:rsidRDefault="00A73F07" w:rsidP="00A73F07">
            <w:pPr>
              <w:jc w:val="both"/>
              <w:rPr>
                <w:b/>
                <w:bCs/>
                <w:szCs w:val="22"/>
              </w:rPr>
            </w:pPr>
          </w:p>
        </w:tc>
        <w:tc>
          <w:tcPr>
            <w:tcW w:w="1294" w:type="dxa"/>
            <w:tcBorders>
              <w:top w:val="single" w:sz="4" w:space="0" w:color="auto"/>
              <w:bottom w:val="double" w:sz="4" w:space="0" w:color="auto"/>
            </w:tcBorders>
          </w:tcPr>
          <w:p w14:paraId="1A498F8D" w14:textId="4DC73288" w:rsidR="00A73F07" w:rsidRPr="004B56FD" w:rsidRDefault="00A73F07" w:rsidP="00A73F07">
            <w:pPr>
              <w:tabs>
                <w:tab w:val="decimal" w:pos="980"/>
              </w:tabs>
              <w:ind w:left="-130" w:right="-72"/>
              <w:rPr>
                <w:b/>
                <w:bCs/>
                <w:szCs w:val="22"/>
              </w:rPr>
            </w:pPr>
            <w:r w:rsidRPr="004B56FD">
              <w:rPr>
                <w:b/>
                <w:bCs/>
              </w:rPr>
              <w:t>3,266</w:t>
            </w:r>
          </w:p>
        </w:tc>
      </w:tr>
    </w:tbl>
    <w:p w14:paraId="2442621D" w14:textId="77777777" w:rsidR="0023361D" w:rsidRPr="004B56FD" w:rsidRDefault="0023361D">
      <w:pPr>
        <w:spacing w:line="240" w:lineRule="auto"/>
        <w:rPr>
          <w:szCs w:val="22"/>
          <w:highlight w:val="yellow"/>
        </w:rPr>
      </w:pPr>
    </w:p>
    <w:p w14:paraId="4B008192" w14:textId="77777777" w:rsidR="00F93E79" w:rsidRPr="004B56FD" w:rsidRDefault="00F93E79" w:rsidP="006933F9">
      <w:pPr>
        <w:spacing w:line="240" w:lineRule="auto"/>
        <w:jc w:val="both"/>
        <w:rPr>
          <w:sz w:val="2"/>
          <w:szCs w:val="2"/>
          <w:highlight w:val="yellow"/>
        </w:rPr>
      </w:pPr>
    </w:p>
    <w:tbl>
      <w:tblPr>
        <w:tblW w:w="9448" w:type="dxa"/>
        <w:tblInd w:w="450" w:type="dxa"/>
        <w:tblLayout w:type="fixed"/>
        <w:tblCellMar>
          <w:left w:w="79" w:type="dxa"/>
          <w:right w:w="79" w:type="dxa"/>
        </w:tblCellMar>
        <w:tblLook w:val="0000" w:firstRow="0" w:lastRow="0" w:firstColumn="0" w:lastColumn="0" w:noHBand="0" w:noVBand="0"/>
      </w:tblPr>
      <w:tblGrid>
        <w:gridCol w:w="3699"/>
        <w:gridCol w:w="1339"/>
        <w:gridCol w:w="180"/>
        <w:gridCol w:w="1260"/>
        <w:gridCol w:w="180"/>
        <w:gridCol w:w="1350"/>
        <w:gridCol w:w="180"/>
        <w:gridCol w:w="1260"/>
      </w:tblGrid>
      <w:tr w:rsidR="008969FE" w:rsidRPr="004B56FD" w14:paraId="1545E788" w14:textId="77777777" w:rsidTr="00185B36">
        <w:trPr>
          <w:cantSplit/>
          <w:tblHeader/>
        </w:trPr>
        <w:tc>
          <w:tcPr>
            <w:tcW w:w="3699" w:type="dxa"/>
          </w:tcPr>
          <w:p w14:paraId="537E8D19" w14:textId="77777777" w:rsidR="008969FE" w:rsidRPr="004B56FD" w:rsidRDefault="008969FE" w:rsidP="00953422">
            <w:pPr>
              <w:spacing w:line="240" w:lineRule="exact"/>
              <w:rPr>
                <w:szCs w:val="22"/>
              </w:rPr>
            </w:pPr>
            <w:r w:rsidRPr="004B56FD">
              <w:rPr>
                <w:szCs w:val="22"/>
              </w:rPr>
              <w:lastRenderedPageBreak/>
              <w:br w:type="page"/>
            </w:r>
          </w:p>
        </w:tc>
        <w:tc>
          <w:tcPr>
            <w:tcW w:w="5749" w:type="dxa"/>
            <w:gridSpan w:val="7"/>
          </w:tcPr>
          <w:p w14:paraId="38F7CB7A" w14:textId="77777777" w:rsidR="008969FE" w:rsidRPr="004B56FD" w:rsidRDefault="008969FE" w:rsidP="00953422">
            <w:pPr>
              <w:pStyle w:val="acctmergecolhdg"/>
              <w:spacing w:line="240" w:lineRule="exact"/>
              <w:rPr>
                <w:i/>
                <w:iCs/>
                <w:color w:val="0000FF"/>
                <w:szCs w:val="22"/>
              </w:rPr>
            </w:pPr>
            <w:r w:rsidRPr="004B56FD">
              <w:rPr>
                <w:szCs w:val="22"/>
              </w:rPr>
              <w:t>Consolidated financial statements</w:t>
            </w:r>
          </w:p>
        </w:tc>
      </w:tr>
      <w:tr w:rsidR="008969FE" w:rsidRPr="004B56FD" w14:paraId="5D39BB02" w14:textId="77777777" w:rsidTr="00185B36">
        <w:trPr>
          <w:cantSplit/>
          <w:tblHeader/>
        </w:trPr>
        <w:tc>
          <w:tcPr>
            <w:tcW w:w="3699" w:type="dxa"/>
          </w:tcPr>
          <w:p w14:paraId="35D00893" w14:textId="7136E6F4" w:rsidR="008969FE" w:rsidRPr="004B56FD" w:rsidRDefault="008969FE" w:rsidP="00953422">
            <w:pPr>
              <w:spacing w:line="240" w:lineRule="exact"/>
              <w:rPr>
                <w:szCs w:val="22"/>
                <w:lang w:val="en-US"/>
              </w:rPr>
            </w:pPr>
            <w:r w:rsidRPr="004B56FD">
              <w:rPr>
                <w:b/>
                <w:bCs/>
                <w:i/>
                <w:iCs/>
                <w:szCs w:val="22"/>
              </w:rPr>
              <w:t>Deferred tax</w:t>
            </w:r>
          </w:p>
        </w:tc>
        <w:tc>
          <w:tcPr>
            <w:tcW w:w="2779" w:type="dxa"/>
            <w:gridSpan w:val="3"/>
          </w:tcPr>
          <w:p w14:paraId="08E5C3C6" w14:textId="77777777" w:rsidR="008969FE" w:rsidRPr="004B56FD" w:rsidRDefault="008969FE" w:rsidP="00953422">
            <w:pPr>
              <w:pStyle w:val="acctmergecolhdg"/>
              <w:spacing w:line="240" w:lineRule="exact"/>
              <w:rPr>
                <w:szCs w:val="22"/>
              </w:rPr>
            </w:pPr>
            <w:r w:rsidRPr="004B56FD">
              <w:rPr>
                <w:szCs w:val="22"/>
              </w:rPr>
              <w:t>Assets</w:t>
            </w:r>
          </w:p>
        </w:tc>
        <w:tc>
          <w:tcPr>
            <w:tcW w:w="180" w:type="dxa"/>
          </w:tcPr>
          <w:p w14:paraId="71944AA2" w14:textId="77777777" w:rsidR="008969FE" w:rsidRPr="004B56FD" w:rsidRDefault="008969FE" w:rsidP="00953422">
            <w:pPr>
              <w:pStyle w:val="acctmergecolhdg"/>
              <w:spacing w:line="240" w:lineRule="exact"/>
              <w:rPr>
                <w:szCs w:val="22"/>
              </w:rPr>
            </w:pPr>
          </w:p>
        </w:tc>
        <w:tc>
          <w:tcPr>
            <w:tcW w:w="2790" w:type="dxa"/>
            <w:gridSpan w:val="3"/>
          </w:tcPr>
          <w:p w14:paraId="61002289" w14:textId="77777777" w:rsidR="008969FE" w:rsidRPr="004B56FD" w:rsidRDefault="008969FE" w:rsidP="00953422">
            <w:pPr>
              <w:pStyle w:val="acctmergecolhdg"/>
              <w:spacing w:line="240" w:lineRule="exact"/>
              <w:rPr>
                <w:szCs w:val="22"/>
              </w:rPr>
            </w:pPr>
            <w:r w:rsidRPr="004B56FD">
              <w:rPr>
                <w:szCs w:val="22"/>
              </w:rPr>
              <w:t>Liabilities</w:t>
            </w:r>
          </w:p>
        </w:tc>
      </w:tr>
      <w:tr w:rsidR="008969FE" w:rsidRPr="004B56FD" w14:paraId="4ACF95EF" w14:textId="77777777" w:rsidTr="00185B36">
        <w:trPr>
          <w:cantSplit/>
          <w:tblHeader/>
        </w:trPr>
        <w:tc>
          <w:tcPr>
            <w:tcW w:w="3699" w:type="dxa"/>
          </w:tcPr>
          <w:p w14:paraId="0AC82262" w14:textId="2BF45A7C" w:rsidR="008969FE" w:rsidRPr="004B56FD" w:rsidRDefault="008969FE" w:rsidP="00953422">
            <w:pPr>
              <w:pStyle w:val="acctfourfigures"/>
              <w:tabs>
                <w:tab w:val="clear" w:pos="765"/>
              </w:tabs>
              <w:spacing w:line="240" w:lineRule="exact"/>
              <w:rPr>
                <w:b/>
                <w:bCs/>
                <w:i/>
                <w:iCs/>
                <w:szCs w:val="22"/>
              </w:rPr>
            </w:pPr>
            <w:proofErr w:type="gramStart"/>
            <w:r w:rsidRPr="004B56FD">
              <w:rPr>
                <w:b/>
                <w:bCs/>
                <w:i/>
                <w:iCs/>
                <w:szCs w:val="22"/>
              </w:rPr>
              <w:t>At</w:t>
            </w:r>
            <w:proofErr w:type="gramEnd"/>
            <w:r w:rsidRPr="004B56FD">
              <w:rPr>
                <w:b/>
                <w:bCs/>
                <w:i/>
                <w:iCs/>
                <w:szCs w:val="22"/>
              </w:rPr>
              <w:t xml:space="preserve"> 31 December</w:t>
            </w:r>
          </w:p>
        </w:tc>
        <w:tc>
          <w:tcPr>
            <w:tcW w:w="1339" w:type="dxa"/>
          </w:tcPr>
          <w:p w14:paraId="3ADBB73C" w14:textId="3BF54679" w:rsidR="008969FE" w:rsidRPr="004B56FD" w:rsidRDefault="007D2F07" w:rsidP="00953422">
            <w:pPr>
              <w:pStyle w:val="acctmergecolhdg"/>
              <w:spacing w:line="240" w:lineRule="exact"/>
              <w:rPr>
                <w:b w:val="0"/>
                <w:bCs/>
                <w:szCs w:val="22"/>
              </w:rPr>
            </w:pPr>
            <w:r w:rsidRPr="004B56FD">
              <w:rPr>
                <w:b w:val="0"/>
                <w:bCs/>
                <w:szCs w:val="22"/>
              </w:rPr>
              <w:t>2022</w:t>
            </w:r>
          </w:p>
        </w:tc>
        <w:tc>
          <w:tcPr>
            <w:tcW w:w="180" w:type="dxa"/>
          </w:tcPr>
          <w:p w14:paraId="1A114407" w14:textId="77777777" w:rsidR="008969FE" w:rsidRPr="004B56FD" w:rsidRDefault="008969FE" w:rsidP="00953422">
            <w:pPr>
              <w:pStyle w:val="acctmergecolhdg"/>
              <w:spacing w:line="240" w:lineRule="exact"/>
              <w:rPr>
                <w:b w:val="0"/>
                <w:bCs/>
                <w:szCs w:val="22"/>
              </w:rPr>
            </w:pPr>
          </w:p>
        </w:tc>
        <w:tc>
          <w:tcPr>
            <w:tcW w:w="1260" w:type="dxa"/>
          </w:tcPr>
          <w:p w14:paraId="236B821B" w14:textId="6ED8BE41" w:rsidR="008969FE" w:rsidRPr="004B56FD" w:rsidRDefault="007D2F07" w:rsidP="00953422">
            <w:pPr>
              <w:pStyle w:val="acctmergecolhdg"/>
              <w:spacing w:line="240" w:lineRule="exact"/>
              <w:rPr>
                <w:b w:val="0"/>
                <w:bCs/>
                <w:szCs w:val="22"/>
              </w:rPr>
            </w:pPr>
            <w:r w:rsidRPr="004B56FD">
              <w:rPr>
                <w:b w:val="0"/>
                <w:bCs/>
                <w:szCs w:val="22"/>
              </w:rPr>
              <w:t>2021</w:t>
            </w:r>
          </w:p>
        </w:tc>
        <w:tc>
          <w:tcPr>
            <w:tcW w:w="180" w:type="dxa"/>
          </w:tcPr>
          <w:p w14:paraId="6E6B1D2C" w14:textId="77777777" w:rsidR="008969FE" w:rsidRPr="004B56FD" w:rsidRDefault="008969FE" w:rsidP="00953422">
            <w:pPr>
              <w:pStyle w:val="acctmergecolhdg"/>
              <w:spacing w:line="240" w:lineRule="exact"/>
              <w:rPr>
                <w:b w:val="0"/>
                <w:bCs/>
                <w:szCs w:val="22"/>
              </w:rPr>
            </w:pPr>
          </w:p>
        </w:tc>
        <w:tc>
          <w:tcPr>
            <w:tcW w:w="1350" w:type="dxa"/>
          </w:tcPr>
          <w:p w14:paraId="1E4B193F" w14:textId="0E2C9A86" w:rsidR="008969FE" w:rsidRPr="004B56FD" w:rsidRDefault="007D2F07" w:rsidP="00953422">
            <w:pPr>
              <w:pStyle w:val="acctmergecolhdg"/>
              <w:spacing w:line="240" w:lineRule="exact"/>
              <w:rPr>
                <w:b w:val="0"/>
                <w:bCs/>
                <w:szCs w:val="22"/>
              </w:rPr>
            </w:pPr>
            <w:r w:rsidRPr="004B56FD">
              <w:rPr>
                <w:b w:val="0"/>
                <w:bCs/>
                <w:szCs w:val="22"/>
              </w:rPr>
              <w:t>2022</w:t>
            </w:r>
          </w:p>
        </w:tc>
        <w:tc>
          <w:tcPr>
            <w:tcW w:w="180" w:type="dxa"/>
          </w:tcPr>
          <w:p w14:paraId="42144DE5" w14:textId="77777777" w:rsidR="008969FE" w:rsidRPr="004B56FD" w:rsidRDefault="008969FE" w:rsidP="00953422">
            <w:pPr>
              <w:pStyle w:val="acctmergecolhdg"/>
              <w:spacing w:line="240" w:lineRule="exact"/>
              <w:rPr>
                <w:b w:val="0"/>
                <w:bCs/>
                <w:szCs w:val="22"/>
              </w:rPr>
            </w:pPr>
          </w:p>
        </w:tc>
        <w:tc>
          <w:tcPr>
            <w:tcW w:w="1260" w:type="dxa"/>
          </w:tcPr>
          <w:p w14:paraId="1FFD1306" w14:textId="73474DA7" w:rsidR="008969FE" w:rsidRPr="004B56FD" w:rsidRDefault="007D2F07" w:rsidP="00953422">
            <w:pPr>
              <w:pStyle w:val="acctmergecolhdg"/>
              <w:spacing w:line="240" w:lineRule="exact"/>
              <w:rPr>
                <w:b w:val="0"/>
                <w:bCs/>
                <w:szCs w:val="22"/>
              </w:rPr>
            </w:pPr>
            <w:r w:rsidRPr="004B56FD">
              <w:rPr>
                <w:b w:val="0"/>
                <w:bCs/>
                <w:szCs w:val="22"/>
              </w:rPr>
              <w:t>2021</w:t>
            </w:r>
          </w:p>
        </w:tc>
      </w:tr>
      <w:tr w:rsidR="008969FE" w:rsidRPr="004B56FD" w14:paraId="7BDEF877" w14:textId="77777777" w:rsidTr="00185B36">
        <w:trPr>
          <w:cantSplit/>
          <w:trHeight w:val="68"/>
        </w:trPr>
        <w:tc>
          <w:tcPr>
            <w:tcW w:w="3699" w:type="dxa"/>
          </w:tcPr>
          <w:p w14:paraId="18B7D9FA" w14:textId="77777777" w:rsidR="008969FE" w:rsidRPr="004B56FD" w:rsidRDefault="008969FE" w:rsidP="00953422">
            <w:pPr>
              <w:spacing w:line="240" w:lineRule="exact"/>
              <w:rPr>
                <w:b/>
                <w:bCs/>
                <w:i/>
                <w:iCs/>
                <w:szCs w:val="22"/>
              </w:rPr>
            </w:pPr>
          </w:p>
        </w:tc>
        <w:tc>
          <w:tcPr>
            <w:tcW w:w="5749" w:type="dxa"/>
            <w:gridSpan w:val="7"/>
          </w:tcPr>
          <w:p w14:paraId="603211BA" w14:textId="77777777" w:rsidR="008969FE" w:rsidRPr="004B56FD" w:rsidRDefault="008969FE" w:rsidP="00953422">
            <w:pPr>
              <w:pStyle w:val="acctfourfigures"/>
              <w:spacing w:line="240" w:lineRule="exact"/>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A73F07" w:rsidRPr="004B56FD" w14:paraId="3D6696AA" w14:textId="77777777" w:rsidTr="00FC719D">
        <w:trPr>
          <w:cantSplit/>
        </w:trPr>
        <w:tc>
          <w:tcPr>
            <w:tcW w:w="3699" w:type="dxa"/>
          </w:tcPr>
          <w:p w14:paraId="33EEDCA6" w14:textId="77777777" w:rsidR="00A73F07" w:rsidRPr="004B56FD" w:rsidRDefault="00A73F07" w:rsidP="00A73F07">
            <w:pPr>
              <w:spacing w:line="240" w:lineRule="exact"/>
              <w:rPr>
                <w:szCs w:val="22"/>
              </w:rPr>
            </w:pPr>
            <w:r w:rsidRPr="004B56FD">
              <w:rPr>
                <w:szCs w:val="22"/>
              </w:rPr>
              <w:t>Total</w:t>
            </w:r>
          </w:p>
        </w:tc>
        <w:tc>
          <w:tcPr>
            <w:tcW w:w="1339" w:type="dxa"/>
          </w:tcPr>
          <w:p w14:paraId="6D93AA0A" w14:textId="18624AB7" w:rsidR="00A73F07" w:rsidRPr="004B56FD" w:rsidRDefault="00A73F07" w:rsidP="00A73F07">
            <w:pPr>
              <w:pStyle w:val="acctfourfigures"/>
              <w:tabs>
                <w:tab w:val="clear" w:pos="765"/>
                <w:tab w:val="decimal" w:pos="1080"/>
              </w:tabs>
              <w:spacing w:line="240" w:lineRule="exact"/>
              <w:ind w:right="-80"/>
              <w:rPr>
                <w:szCs w:val="22"/>
              </w:rPr>
            </w:pPr>
            <w:r w:rsidRPr="004B56FD">
              <w:t>118,566</w:t>
            </w:r>
          </w:p>
        </w:tc>
        <w:tc>
          <w:tcPr>
            <w:tcW w:w="180" w:type="dxa"/>
          </w:tcPr>
          <w:p w14:paraId="54EF2463" w14:textId="77777777" w:rsidR="00A73F07" w:rsidRPr="004B56FD" w:rsidRDefault="00A73F07" w:rsidP="00A73F07">
            <w:pPr>
              <w:pStyle w:val="acctfourfigures"/>
              <w:tabs>
                <w:tab w:val="clear" w:pos="765"/>
                <w:tab w:val="decimal" w:pos="1080"/>
              </w:tabs>
              <w:spacing w:line="240" w:lineRule="exact"/>
              <w:ind w:right="-80"/>
              <w:rPr>
                <w:szCs w:val="22"/>
              </w:rPr>
            </w:pPr>
          </w:p>
        </w:tc>
        <w:tc>
          <w:tcPr>
            <w:tcW w:w="1260" w:type="dxa"/>
          </w:tcPr>
          <w:p w14:paraId="7553D363" w14:textId="58E22909" w:rsidR="00A73F07" w:rsidRPr="004B56FD" w:rsidRDefault="00A73F07" w:rsidP="00A73F07">
            <w:pPr>
              <w:pStyle w:val="acctfourfigures"/>
              <w:tabs>
                <w:tab w:val="clear" w:pos="765"/>
                <w:tab w:val="decimal" w:pos="1080"/>
              </w:tabs>
              <w:spacing w:line="240" w:lineRule="exact"/>
              <w:ind w:right="-80"/>
              <w:rPr>
                <w:szCs w:val="22"/>
              </w:rPr>
            </w:pPr>
            <w:r w:rsidRPr="004B56FD">
              <w:t>39,528</w:t>
            </w:r>
          </w:p>
        </w:tc>
        <w:tc>
          <w:tcPr>
            <w:tcW w:w="180" w:type="dxa"/>
          </w:tcPr>
          <w:p w14:paraId="2BE16C9C" w14:textId="77777777" w:rsidR="00A73F07" w:rsidRPr="004B56FD" w:rsidRDefault="00A73F07" w:rsidP="00A73F07">
            <w:pPr>
              <w:pStyle w:val="acctfourfigures"/>
              <w:tabs>
                <w:tab w:val="clear" w:pos="765"/>
                <w:tab w:val="decimal" w:pos="1080"/>
              </w:tabs>
              <w:spacing w:line="240" w:lineRule="exact"/>
              <w:ind w:right="-80"/>
              <w:rPr>
                <w:szCs w:val="22"/>
              </w:rPr>
            </w:pPr>
          </w:p>
        </w:tc>
        <w:tc>
          <w:tcPr>
            <w:tcW w:w="1350" w:type="dxa"/>
          </w:tcPr>
          <w:p w14:paraId="02106907" w14:textId="774D3614" w:rsidR="00A73F07" w:rsidRPr="004B56FD" w:rsidRDefault="00A73F07" w:rsidP="00A73F07">
            <w:pPr>
              <w:pStyle w:val="acctfourfigures"/>
              <w:tabs>
                <w:tab w:val="clear" w:pos="765"/>
                <w:tab w:val="decimal" w:pos="820"/>
              </w:tabs>
              <w:spacing w:line="240" w:lineRule="exact"/>
              <w:ind w:right="-80"/>
              <w:rPr>
                <w:szCs w:val="22"/>
              </w:rPr>
            </w:pPr>
            <w:r w:rsidRPr="004B56FD">
              <w:t>-</w:t>
            </w:r>
          </w:p>
        </w:tc>
        <w:tc>
          <w:tcPr>
            <w:tcW w:w="180" w:type="dxa"/>
          </w:tcPr>
          <w:p w14:paraId="4A99E88A" w14:textId="77777777" w:rsidR="00A73F07" w:rsidRPr="004B56FD" w:rsidRDefault="00A73F07" w:rsidP="00A73F07">
            <w:pPr>
              <w:tabs>
                <w:tab w:val="decimal" w:pos="820"/>
              </w:tabs>
              <w:spacing w:line="240" w:lineRule="atLeast"/>
              <w:ind w:left="-115" w:right="-80"/>
              <w:rPr>
                <w:szCs w:val="22"/>
              </w:rPr>
            </w:pPr>
          </w:p>
        </w:tc>
        <w:tc>
          <w:tcPr>
            <w:tcW w:w="1260" w:type="dxa"/>
          </w:tcPr>
          <w:p w14:paraId="0D7ADC6A" w14:textId="43129B46" w:rsidR="00A73F07" w:rsidRPr="004B56FD" w:rsidRDefault="00A73F07" w:rsidP="00841B0A">
            <w:pPr>
              <w:pStyle w:val="acctfourfigures"/>
              <w:tabs>
                <w:tab w:val="clear" w:pos="765"/>
                <w:tab w:val="decimal" w:pos="728"/>
              </w:tabs>
              <w:spacing w:line="240" w:lineRule="exact"/>
              <w:ind w:right="11"/>
            </w:pPr>
            <w:r w:rsidRPr="004B56FD">
              <w:t>-</w:t>
            </w:r>
          </w:p>
        </w:tc>
      </w:tr>
      <w:tr w:rsidR="00A73F07" w:rsidRPr="004B56FD" w14:paraId="1C99BC3E" w14:textId="77777777" w:rsidTr="00FC719D">
        <w:trPr>
          <w:cantSplit/>
          <w:trHeight w:val="56"/>
        </w:trPr>
        <w:tc>
          <w:tcPr>
            <w:tcW w:w="3699" w:type="dxa"/>
          </w:tcPr>
          <w:p w14:paraId="23AECE87" w14:textId="05A5D0E8" w:rsidR="00A73F07" w:rsidRPr="004B56FD" w:rsidRDefault="003A7398" w:rsidP="00A73F07">
            <w:pPr>
              <w:spacing w:line="240" w:lineRule="exact"/>
              <w:rPr>
                <w:szCs w:val="22"/>
              </w:rPr>
            </w:pPr>
            <w:r w:rsidRPr="004B56FD">
              <w:rPr>
                <w:szCs w:val="22"/>
              </w:rPr>
              <w:t>Tax offset</w:t>
            </w:r>
            <w:r w:rsidR="00A73F07" w:rsidRPr="004B56FD">
              <w:rPr>
                <w:szCs w:val="22"/>
              </w:rPr>
              <w:t xml:space="preserve"> </w:t>
            </w:r>
          </w:p>
        </w:tc>
        <w:tc>
          <w:tcPr>
            <w:tcW w:w="1339" w:type="dxa"/>
            <w:tcBorders>
              <w:bottom w:val="single" w:sz="4" w:space="0" w:color="auto"/>
            </w:tcBorders>
          </w:tcPr>
          <w:p w14:paraId="0435D18F" w14:textId="3BDBA4FF" w:rsidR="00A73F07" w:rsidRPr="004B56FD" w:rsidRDefault="00A73F07" w:rsidP="00A73F07">
            <w:pPr>
              <w:pStyle w:val="acctfourfigures"/>
              <w:tabs>
                <w:tab w:val="clear" w:pos="765"/>
                <w:tab w:val="decimal" w:pos="820"/>
              </w:tabs>
              <w:spacing w:line="240" w:lineRule="exact"/>
              <w:ind w:right="-80"/>
              <w:rPr>
                <w:szCs w:val="22"/>
              </w:rPr>
            </w:pPr>
            <w:r w:rsidRPr="004B56FD">
              <w:t>-</w:t>
            </w:r>
          </w:p>
        </w:tc>
        <w:tc>
          <w:tcPr>
            <w:tcW w:w="180" w:type="dxa"/>
          </w:tcPr>
          <w:p w14:paraId="1FB51D7D" w14:textId="77777777" w:rsidR="00A73F07" w:rsidRPr="004B56FD" w:rsidRDefault="00A73F07" w:rsidP="00A73F07">
            <w:pPr>
              <w:pStyle w:val="acctfourfigures"/>
              <w:tabs>
                <w:tab w:val="clear" w:pos="765"/>
                <w:tab w:val="decimal" w:pos="1080"/>
              </w:tabs>
              <w:spacing w:line="240" w:lineRule="exact"/>
              <w:ind w:right="-80"/>
              <w:rPr>
                <w:szCs w:val="22"/>
              </w:rPr>
            </w:pPr>
          </w:p>
        </w:tc>
        <w:tc>
          <w:tcPr>
            <w:tcW w:w="1260" w:type="dxa"/>
            <w:tcBorders>
              <w:bottom w:val="single" w:sz="4" w:space="0" w:color="auto"/>
            </w:tcBorders>
          </w:tcPr>
          <w:p w14:paraId="02390347" w14:textId="12D901E9" w:rsidR="00A73F07" w:rsidRPr="004B56FD" w:rsidRDefault="00A73F07" w:rsidP="00A73F07">
            <w:pPr>
              <w:pStyle w:val="acctfourfigures"/>
              <w:tabs>
                <w:tab w:val="clear" w:pos="765"/>
                <w:tab w:val="decimal" w:pos="820"/>
              </w:tabs>
              <w:spacing w:line="240" w:lineRule="exact"/>
              <w:ind w:right="-80"/>
              <w:rPr>
                <w:szCs w:val="22"/>
              </w:rPr>
            </w:pPr>
            <w:r w:rsidRPr="004B56FD">
              <w:t>-</w:t>
            </w:r>
          </w:p>
        </w:tc>
        <w:tc>
          <w:tcPr>
            <w:tcW w:w="180" w:type="dxa"/>
          </w:tcPr>
          <w:p w14:paraId="603F7D7A" w14:textId="77777777" w:rsidR="00A73F07" w:rsidRPr="004B56FD" w:rsidRDefault="00A73F07" w:rsidP="00A73F07">
            <w:pPr>
              <w:pStyle w:val="acctfourfigures"/>
              <w:tabs>
                <w:tab w:val="clear" w:pos="765"/>
                <w:tab w:val="decimal" w:pos="1080"/>
              </w:tabs>
              <w:spacing w:line="240" w:lineRule="exact"/>
              <w:ind w:right="-80"/>
              <w:rPr>
                <w:szCs w:val="22"/>
              </w:rPr>
            </w:pPr>
          </w:p>
        </w:tc>
        <w:tc>
          <w:tcPr>
            <w:tcW w:w="1350" w:type="dxa"/>
            <w:tcBorders>
              <w:bottom w:val="single" w:sz="4" w:space="0" w:color="auto"/>
            </w:tcBorders>
          </w:tcPr>
          <w:p w14:paraId="7EBDA47C" w14:textId="2A2B0F81" w:rsidR="00A73F07" w:rsidRPr="004B56FD" w:rsidRDefault="00A73F07" w:rsidP="00A73F07">
            <w:pPr>
              <w:pStyle w:val="acctfourfigures"/>
              <w:tabs>
                <w:tab w:val="clear" w:pos="765"/>
                <w:tab w:val="decimal" w:pos="820"/>
              </w:tabs>
              <w:spacing w:line="240" w:lineRule="exact"/>
              <w:ind w:right="-80"/>
              <w:rPr>
                <w:szCs w:val="22"/>
              </w:rPr>
            </w:pPr>
            <w:r w:rsidRPr="004B56FD">
              <w:t>-</w:t>
            </w:r>
          </w:p>
        </w:tc>
        <w:tc>
          <w:tcPr>
            <w:tcW w:w="180" w:type="dxa"/>
          </w:tcPr>
          <w:p w14:paraId="4C5C20DB" w14:textId="77777777" w:rsidR="00A73F07" w:rsidRPr="004B56FD" w:rsidRDefault="00A73F07" w:rsidP="00A73F07">
            <w:pPr>
              <w:tabs>
                <w:tab w:val="decimal" w:pos="820"/>
              </w:tabs>
              <w:spacing w:line="240" w:lineRule="atLeast"/>
              <w:ind w:left="-115" w:right="-80"/>
              <w:rPr>
                <w:szCs w:val="22"/>
              </w:rPr>
            </w:pPr>
          </w:p>
        </w:tc>
        <w:tc>
          <w:tcPr>
            <w:tcW w:w="1260" w:type="dxa"/>
            <w:tcBorders>
              <w:bottom w:val="single" w:sz="4" w:space="0" w:color="auto"/>
            </w:tcBorders>
          </w:tcPr>
          <w:p w14:paraId="05655C7C" w14:textId="4EEB1D79" w:rsidR="00A73F07" w:rsidRPr="004B56FD" w:rsidRDefault="00A73F07" w:rsidP="00841B0A">
            <w:pPr>
              <w:pStyle w:val="acctfourfigures"/>
              <w:tabs>
                <w:tab w:val="clear" w:pos="765"/>
                <w:tab w:val="decimal" w:pos="728"/>
              </w:tabs>
              <w:spacing w:line="240" w:lineRule="exact"/>
              <w:ind w:right="11"/>
            </w:pPr>
            <w:r w:rsidRPr="004B56FD">
              <w:t>-</w:t>
            </w:r>
          </w:p>
        </w:tc>
      </w:tr>
      <w:tr w:rsidR="00A73F07" w:rsidRPr="004B56FD" w14:paraId="1A7291FB" w14:textId="77777777" w:rsidTr="00FC719D">
        <w:trPr>
          <w:cantSplit/>
        </w:trPr>
        <w:tc>
          <w:tcPr>
            <w:tcW w:w="3699" w:type="dxa"/>
          </w:tcPr>
          <w:p w14:paraId="50D75D08" w14:textId="65F83CE9" w:rsidR="00A73F07" w:rsidRPr="004B56FD" w:rsidRDefault="00A73F07" w:rsidP="00A73F07">
            <w:pPr>
              <w:spacing w:line="240" w:lineRule="exact"/>
              <w:rPr>
                <w:b/>
                <w:bCs/>
                <w:szCs w:val="22"/>
              </w:rPr>
            </w:pPr>
            <w:r w:rsidRPr="004B56FD">
              <w:rPr>
                <w:b/>
                <w:bCs/>
                <w:szCs w:val="22"/>
              </w:rPr>
              <w:t xml:space="preserve">Net deferred tax assets </w:t>
            </w:r>
          </w:p>
        </w:tc>
        <w:tc>
          <w:tcPr>
            <w:tcW w:w="1339" w:type="dxa"/>
            <w:tcBorders>
              <w:top w:val="single" w:sz="4" w:space="0" w:color="auto"/>
              <w:bottom w:val="double" w:sz="4" w:space="0" w:color="auto"/>
            </w:tcBorders>
          </w:tcPr>
          <w:p w14:paraId="7118D2D2" w14:textId="2CD6925C" w:rsidR="00A73F07" w:rsidRPr="004B56FD" w:rsidRDefault="00A73F07" w:rsidP="00A73F07">
            <w:pPr>
              <w:pStyle w:val="acctfourfigures"/>
              <w:tabs>
                <w:tab w:val="clear" w:pos="765"/>
                <w:tab w:val="decimal" w:pos="1080"/>
              </w:tabs>
              <w:spacing w:line="240" w:lineRule="exact"/>
              <w:ind w:right="-80"/>
              <w:rPr>
                <w:b/>
                <w:bCs/>
                <w:szCs w:val="22"/>
              </w:rPr>
            </w:pPr>
            <w:r w:rsidRPr="004B56FD">
              <w:rPr>
                <w:b/>
                <w:bCs/>
              </w:rPr>
              <w:t>118,566</w:t>
            </w:r>
          </w:p>
        </w:tc>
        <w:tc>
          <w:tcPr>
            <w:tcW w:w="180" w:type="dxa"/>
          </w:tcPr>
          <w:p w14:paraId="605CB71A" w14:textId="77777777" w:rsidR="00A73F07" w:rsidRPr="004B56FD" w:rsidRDefault="00A73F07" w:rsidP="00A73F07">
            <w:pPr>
              <w:pStyle w:val="acctfourfigures"/>
              <w:tabs>
                <w:tab w:val="clear" w:pos="765"/>
                <w:tab w:val="decimal" w:pos="1080"/>
              </w:tabs>
              <w:spacing w:line="240" w:lineRule="exact"/>
              <w:ind w:right="-80"/>
              <w:rPr>
                <w:b/>
                <w:bCs/>
                <w:szCs w:val="22"/>
              </w:rPr>
            </w:pPr>
          </w:p>
        </w:tc>
        <w:tc>
          <w:tcPr>
            <w:tcW w:w="1260" w:type="dxa"/>
            <w:tcBorders>
              <w:top w:val="single" w:sz="4" w:space="0" w:color="auto"/>
              <w:bottom w:val="double" w:sz="4" w:space="0" w:color="auto"/>
            </w:tcBorders>
          </w:tcPr>
          <w:p w14:paraId="5FE9412D" w14:textId="724A4B41" w:rsidR="00A73F07" w:rsidRPr="004B56FD" w:rsidRDefault="00A73F07" w:rsidP="00A73F07">
            <w:pPr>
              <w:pStyle w:val="acctfourfigures"/>
              <w:tabs>
                <w:tab w:val="clear" w:pos="765"/>
                <w:tab w:val="decimal" w:pos="1080"/>
              </w:tabs>
              <w:spacing w:line="240" w:lineRule="exact"/>
              <w:ind w:right="-80"/>
              <w:rPr>
                <w:b/>
                <w:bCs/>
                <w:szCs w:val="22"/>
              </w:rPr>
            </w:pPr>
            <w:r w:rsidRPr="004B56FD">
              <w:rPr>
                <w:b/>
                <w:bCs/>
              </w:rPr>
              <w:t>39,528</w:t>
            </w:r>
          </w:p>
        </w:tc>
        <w:tc>
          <w:tcPr>
            <w:tcW w:w="180" w:type="dxa"/>
          </w:tcPr>
          <w:p w14:paraId="1276484C" w14:textId="77777777" w:rsidR="00A73F07" w:rsidRPr="004B56FD" w:rsidRDefault="00A73F07" w:rsidP="00A73F07">
            <w:pPr>
              <w:pStyle w:val="acctfourfigures"/>
              <w:tabs>
                <w:tab w:val="clear" w:pos="765"/>
                <w:tab w:val="decimal" w:pos="1080"/>
              </w:tabs>
              <w:spacing w:line="240" w:lineRule="exact"/>
              <w:ind w:right="-80"/>
              <w:rPr>
                <w:b/>
                <w:bCs/>
                <w:szCs w:val="22"/>
              </w:rPr>
            </w:pPr>
          </w:p>
        </w:tc>
        <w:tc>
          <w:tcPr>
            <w:tcW w:w="1350" w:type="dxa"/>
            <w:tcBorders>
              <w:top w:val="single" w:sz="4" w:space="0" w:color="auto"/>
              <w:bottom w:val="double" w:sz="4" w:space="0" w:color="auto"/>
            </w:tcBorders>
          </w:tcPr>
          <w:p w14:paraId="5EC04321" w14:textId="2735E849" w:rsidR="00A73F07" w:rsidRPr="004B56FD" w:rsidRDefault="00A73F07" w:rsidP="00A73F07">
            <w:pPr>
              <w:pStyle w:val="acctfourfigures"/>
              <w:tabs>
                <w:tab w:val="clear" w:pos="765"/>
                <w:tab w:val="decimal" w:pos="820"/>
              </w:tabs>
              <w:spacing w:line="240" w:lineRule="exact"/>
              <w:ind w:right="-80"/>
              <w:rPr>
                <w:b/>
                <w:bCs/>
                <w:szCs w:val="22"/>
              </w:rPr>
            </w:pPr>
            <w:r w:rsidRPr="004B56FD">
              <w:rPr>
                <w:b/>
                <w:bCs/>
              </w:rPr>
              <w:t>-</w:t>
            </w:r>
          </w:p>
        </w:tc>
        <w:tc>
          <w:tcPr>
            <w:tcW w:w="180" w:type="dxa"/>
          </w:tcPr>
          <w:p w14:paraId="10DC39AF" w14:textId="77777777" w:rsidR="00A73F07" w:rsidRPr="004B56FD" w:rsidRDefault="00A73F07" w:rsidP="00A73F07">
            <w:pPr>
              <w:tabs>
                <w:tab w:val="decimal" w:pos="820"/>
              </w:tabs>
              <w:spacing w:line="240" w:lineRule="atLeast"/>
              <w:ind w:left="-115" w:right="-80"/>
              <w:rPr>
                <w:b/>
                <w:bCs/>
                <w:szCs w:val="22"/>
                <w:lang w:val="en-US"/>
              </w:rPr>
            </w:pPr>
          </w:p>
        </w:tc>
        <w:tc>
          <w:tcPr>
            <w:tcW w:w="1260" w:type="dxa"/>
            <w:tcBorders>
              <w:top w:val="single" w:sz="4" w:space="0" w:color="auto"/>
              <w:bottom w:val="double" w:sz="4" w:space="0" w:color="auto"/>
            </w:tcBorders>
          </w:tcPr>
          <w:p w14:paraId="6B9DA93E" w14:textId="2872E3CD" w:rsidR="00A73F07" w:rsidRPr="004B56FD" w:rsidRDefault="00A73F07" w:rsidP="00841B0A">
            <w:pPr>
              <w:pStyle w:val="acctfourfigures"/>
              <w:tabs>
                <w:tab w:val="clear" w:pos="765"/>
                <w:tab w:val="decimal" w:pos="728"/>
              </w:tabs>
              <w:spacing w:line="240" w:lineRule="exact"/>
              <w:ind w:right="11"/>
              <w:rPr>
                <w:b/>
                <w:bCs/>
              </w:rPr>
            </w:pPr>
            <w:r w:rsidRPr="004B56FD">
              <w:rPr>
                <w:b/>
                <w:bCs/>
              </w:rPr>
              <w:t>-</w:t>
            </w:r>
          </w:p>
        </w:tc>
      </w:tr>
    </w:tbl>
    <w:p w14:paraId="385717BC" w14:textId="75882D28" w:rsidR="004B70BA" w:rsidRPr="004B56FD" w:rsidRDefault="004B70BA" w:rsidP="008969FE">
      <w:pPr>
        <w:spacing w:line="240" w:lineRule="auto"/>
        <w:rPr>
          <w:szCs w:val="22"/>
          <w:highlight w:val="yellow"/>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60"/>
        <w:gridCol w:w="180"/>
        <w:gridCol w:w="1350"/>
        <w:gridCol w:w="180"/>
        <w:gridCol w:w="1260"/>
      </w:tblGrid>
      <w:tr w:rsidR="008969FE" w:rsidRPr="004B56FD" w14:paraId="60143E77" w14:textId="77777777" w:rsidTr="00185B36">
        <w:trPr>
          <w:cantSplit/>
          <w:tblHeader/>
        </w:trPr>
        <w:tc>
          <w:tcPr>
            <w:tcW w:w="3690" w:type="dxa"/>
          </w:tcPr>
          <w:p w14:paraId="00366111" w14:textId="77777777" w:rsidR="008969FE" w:rsidRPr="004B56FD" w:rsidRDefault="008969FE" w:rsidP="00953422">
            <w:pPr>
              <w:spacing w:line="240" w:lineRule="exact"/>
              <w:rPr>
                <w:szCs w:val="22"/>
              </w:rPr>
            </w:pPr>
          </w:p>
        </w:tc>
        <w:tc>
          <w:tcPr>
            <w:tcW w:w="5760" w:type="dxa"/>
            <w:gridSpan w:val="7"/>
          </w:tcPr>
          <w:p w14:paraId="41366D84" w14:textId="77777777" w:rsidR="008969FE" w:rsidRPr="004B56FD" w:rsidRDefault="008969FE" w:rsidP="00953422">
            <w:pPr>
              <w:pStyle w:val="acctmergecolhdg"/>
              <w:spacing w:line="240" w:lineRule="exact"/>
              <w:rPr>
                <w:szCs w:val="22"/>
              </w:rPr>
            </w:pPr>
            <w:r w:rsidRPr="004B56FD">
              <w:rPr>
                <w:szCs w:val="22"/>
              </w:rPr>
              <w:t>Separate financial statements</w:t>
            </w:r>
          </w:p>
        </w:tc>
      </w:tr>
      <w:tr w:rsidR="00B53909" w:rsidRPr="004B56FD" w14:paraId="0071CC35" w14:textId="77777777" w:rsidTr="00185B36">
        <w:trPr>
          <w:cantSplit/>
          <w:tblHeader/>
        </w:trPr>
        <w:tc>
          <w:tcPr>
            <w:tcW w:w="3690" w:type="dxa"/>
          </w:tcPr>
          <w:p w14:paraId="03AD3779" w14:textId="7F45B08D" w:rsidR="00B53909" w:rsidRPr="004B56FD" w:rsidRDefault="00B53909" w:rsidP="00B53909">
            <w:pPr>
              <w:spacing w:line="240" w:lineRule="exact"/>
              <w:rPr>
                <w:szCs w:val="22"/>
              </w:rPr>
            </w:pPr>
            <w:r w:rsidRPr="004B56FD">
              <w:rPr>
                <w:b/>
                <w:bCs/>
                <w:i/>
                <w:iCs/>
                <w:szCs w:val="22"/>
              </w:rPr>
              <w:t xml:space="preserve">Deferred tax </w:t>
            </w:r>
          </w:p>
        </w:tc>
        <w:tc>
          <w:tcPr>
            <w:tcW w:w="2790" w:type="dxa"/>
            <w:gridSpan w:val="3"/>
          </w:tcPr>
          <w:p w14:paraId="2735C113" w14:textId="77777777" w:rsidR="00B53909" w:rsidRPr="004B56FD" w:rsidRDefault="00B53909" w:rsidP="00B53909">
            <w:pPr>
              <w:pStyle w:val="acctmergecolhdg"/>
              <w:spacing w:line="240" w:lineRule="exact"/>
              <w:rPr>
                <w:szCs w:val="22"/>
              </w:rPr>
            </w:pPr>
            <w:r w:rsidRPr="004B56FD">
              <w:rPr>
                <w:szCs w:val="22"/>
              </w:rPr>
              <w:t>Assets</w:t>
            </w:r>
          </w:p>
        </w:tc>
        <w:tc>
          <w:tcPr>
            <w:tcW w:w="180" w:type="dxa"/>
          </w:tcPr>
          <w:p w14:paraId="543CBE82" w14:textId="77777777" w:rsidR="00B53909" w:rsidRPr="004B56FD" w:rsidRDefault="00B53909" w:rsidP="00B53909">
            <w:pPr>
              <w:pStyle w:val="acctmergecolhdg"/>
              <w:spacing w:line="240" w:lineRule="exact"/>
              <w:rPr>
                <w:szCs w:val="22"/>
              </w:rPr>
            </w:pPr>
          </w:p>
        </w:tc>
        <w:tc>
          <w:tcPr>
            <w:tcW w:w="2790" w:type="dxa"/>
            <w:gridSpan w:val="3"/>
          </w:tcPr>
          <w:p w14:paraId="39655B71" w14:textId="77777777" w:rsidR="00B53909" w:rsidRPr="004B56FD" w:rsidRDefault="00B53909" w:rsidP="00B53909">
            <w:pPr>
              <w:pStyle w:val="acctmergecolhdg"/>
              <w:spacing w:line="240" w:lineRule="exact"/>
              <w:rPr>
                <w:szCs w:val="22"/>
              </w:rPr>
            </w:pPr>
            <w:r w:rsidRPr="004B56FD">
              <w:rPr>
                <w:szCs w:val="22"/>
              </w:rPr>
              <w:t>Liabilities</w:t>
            </w:r>
          </w:p>
        </w:tc>
      </w:tr>
      <w:tr w:rsidR="007D2F07" w:rsidRPr="004B56FD" w14:paraId="6D73A087" w14:textId="77777777" w:rsidTr="00185B36">
        <w:trPr>
          <w:cantSplit/>
          <w:tblHeader/>
        </w:trPr>
        <w:tc>
          <w:tcPr>
            <w:tcW w:w="3690" w:type="dxa"/>
          </w:tcPr>
          <w:p w14:paraId="28B3ABAD" w14:textId="0CE8CC49" w:rsidR="007D2F07" w:rsidRPr="004B56FD" w:rsidRDefault="007D2F07" w:rsidP="007D2F07">
            <w:pPr>
              <w:pStyle w:val="acctfourfigures"/>
              <w:tabs>
                <w:tab w:val="clear" w:pos="765"/>
              </w:tabs>
              <w:spacing w:line="240" w:lineRule="exact"/>
              <w:rPr>
                <w:b/>
                <w:bCs/>
                <w:i/>
                <w:iCs/>
                <w:szCs w:val="22"/>
              </w:rPr>
            </w:pPr>
            <w:proofErr w:type="gramStart"/>
            <w:r w:rsidRPr="004B56FD">
              <w:rPr>
                <w:b/>
                <w:bCs/>
                <w:i/>
                <w:iCs/>
                <w:szCs w:val="22"/>
              </w:rPr>
              <w:t>At</w:t>
            </w:r>
            <w:proofErr w:type="gramEnd"/>
            <w:r w:rsidRPr="004B56FD">
              <w:rPr>
                <w:b/>
                <w:bCs/>
                <w:i/>
                <w:iCs/>
                <w:szCs w:val="22"/>
              </w:rPr>
              <w:t xml:space="preserve"> 31 December</w:t>
            </w:r>
          </w:p>
        </w:tc>
        <w:tc>
          <w:tcPr>
            <w:tcW w:w="1350" w:type="dxa"/>
          </w:tcPr>
          <w:p w14:paraId="0FCDDBF3" w14:textId="64C23477" w:rsidR="007D2F07" w:rsidRPr="004B56FD" w:rsidRDefault="007D2F07" w:rsidP="007D2F07">
            <w:pPr>
              <w:pStyle w:val="acctmergecolhdg"/>
              <w:spacing w:line="240" w:lineRule="exact"/>
              <w:rPr>
                <w:b w:val="0"/>
                <w:bCs/>
                <w:szCs w:val="22"/>
              </w:rPr>
            </w:pPr>
            <w:r w:rsidRPr="004B56FD">
              <w:rPr>
                <w:b w:val="0"/>
                <w:bCs/>
                <w:szCs w:val="22"/>
              </w:rPr>
              <w:t>2022</w:t>
            </w:r>
          </w:p>
        </w:tc>
        <w:tc>
          <w:tcPr>
            <w:tcW w:w="180" w:type="dxa"/>
          </w:tcPr>
          <w:p w14:paraId="677BBEEC" w14:textId="77777777" w:rsidR="007D2F07" w:rsidRPr="004B56FD" w:rsidRDefault="007D2F07" w:rsidP="007D2F07">
            <w:pPr>
              <w:pStyle w:val="acctmergecolhdg"/>
              <w:spacing w:line="240" w:lineRule="exact"/>
              <w:rPr>
                <w:b w:val="0"/>
                <w:bCs/>
                <w:szCs w:val="22"/>
              </w:rPr>
            </w:pPr>
          </w:p>
        </w:tc>
        <w:tc>
          <w:tcPr>
            <w:tcW w:w="1260" w:type="dxa"/>
          </w:tcPr>
          <w:p w14:paraId="11584A6D" w14:textId="4CF3E0DD" w:rsidR="007D2F07" w:rsidRPr="004B56FD" w:rsidRDefault="007D2F07" w:rsidP="007D2F07">
            <w:pPr>
              <w:pStyle w:val="acctmergecolhdg"/>
              <w:spacing w:line="240" w:lineRule="exact"/>
              <w:rPr>
                <w:b w:val="0"/>
                <w:bCs/>
                <w:szCs w:val="22"/>
              </w:rPr>
            </w:pPr>
            <w:r w:rsidRPr="004B56FD">
              <w:rPr>
                <w:b w:val="0"/>
                <w:bCs/>
                <w:szCs w:val="22"/>
              </w:rPr>
              <w:t>2021</w:t>
            </w:r>
          </w:p>
        </w:tc>
        <w:tc>
          <w:tcPr>
            <w:tcW w:w="180" w:type="dxa"/>
          </w:tcPr>
          <w:p w14:paraId="032BFBF0" w14:textId="77777777" w:rsidR="007D2F07" w:rsidRPr="004B56FD" w:rsidRDefault="007D2F07" w:rsidP="007D2F07">
            <w:pPr>
              <w:pStyle w:val="acctmergecolhdg"/>
              <w:spacing w:line="240" w:lineRule="exact"/>
              <w:rPr>
                <w:b w:val="0"/>
                <w:bCs/>
                <w:szCs w:val="22"/>
              </w:rPr>
            </w:pPr>
          </w:p>
        </w:tc>
        <w:tc>
          <w:tcPr>
            <w:tcW w:w="1350" w:type="dxa"/>
          </w:tcPr>
          <w:p w14:paraId="496CCC7A" w14:textId="67B43B2C" w:rsidR="007D2F07" w:rsidRPr="004B56FD" w:rsidRDefault="007D2F07" w:rsidP="007D2F07">
            <w:pPr>
              <w:pStyle w:val="acctmergecolhdg"/>
              <w:spacing w:line="240" w:lineRule="exact"/>
              <w:rPr>
                <w:b w:val="0"/>
                <w:bCs/>
                <w:szCs w:val="22"/>
              </w:rPr>
            </w:pPr>
            <w:r w:rsidRPr="004B56FD">
              <w:rPr>
                <w:b w:val="0"/>
                <w:bCs/>
                <w:szCs w:val="22"/>
              </w:rPr>
              <w:t>2022</w:t>
            </w:r>
          </w:p>
        </w:tc>
        <w:tc>
          <w:tcPr>
            <w:tcW w:w="180" w:type="dxa"/>
          </w:tcPr>
          <w:p w14:paraId="6DED3731" w14:textId="77777777" w:rsidR="007D2F07" w:rsidRPr="004B56FD" w:rsidRDefault="007D2F07" w:rsidP="007D2F07">
            <w:pPr>
              <w:pStyle w:val="acctmergecolhdg"/>
              <w:spacing w:line="240" w:lineRule="exact"/>
              <w:rPr>
                <w:b w:val="0"/>
                <w:bCs/>
                <w:szCs w:val="22"/>
              </w:rPr>
            </w:pPr>
          </w:p>
        </w:tc>
        <w:tc>
          <w:tcPr>
            <w:tcW w:w="1260" w:type="dxa"/>
          </w:tcPr>
          <w:p w14:paraId="406B3F99" w14:textId="56BD3D2F" w:rsidR="007D2F07" w:rsidRPr="004B56FD" w:rsidRDefault="007D2F07" w:rsidP="007D2F07">
            <w:pPr>
              <w:pStyle w:val="acctmergecolhdg"/>
              <w:spacing w:line="240" w:lineRule="exact"/>
              <w:rPr>
                <w:b w:val="0"/>
                <w:bCs/>
                <w:szCs w:val="22"/>
              </w:rPr>
            </w:pPr>
            <w:r w:rsidRPr="004B56FD">
              <w:rPr>
                <w:b w:val="0"/>
                <w:bCs/>
                <w:szCs w:val="22"/>
              </w:rPr>
              <w:t>2021</w:t>
            </w:r>
          </w:p>
        </w:tc>
      </w:tr>
      <w:tr w:rsidR="007D2F07" w:rsidRPr="004B56FD" w14:paraId="2A4454B0" w14:textId="77777777" w:rsidTr="00185B36">
        <w:trPr>
          <w:cantSplit/>
        </w:trPr>
        <w:tc>
          <w:tcPr>
            <w:tcW w:w="3690" w:type="dxa"/>
          </w:tcPr>
          <w:p w14:paraId="07E253FB" w14:textId="77777777" w:rsidR="007D2F07" w:rsidRPr="004B56FD" w:rsidRDefault="007D2F07" w:rsidP="007D2F07">
            <w:pPr>
              <w:spacing w:line="240" w:lineRule="exact"/>
              <w:rPr>
                <w:b/>
                <w:bCs/>
                <w:i/>
                <w:iCs/>
                <w:szCs w:val="22"/>
              </w:rPr>
            </w:pPr>
          </w:p>
        </w:tc>
        <w:tc>
          <w:tcPr>
            <w:tcW w:w="5760" w:type="dxa"/>
            <w:gridSpan w:val="7"/>
          </w:tcPr>
          <w:p w14:paraId="10BC7E42" w14:textId="77777777" w:rsidR="007D2F07" w:rsidRPr="004B56FD" w:rsidRDefault="007D2F07" w:rsidP="007D2F07">
            <w:pPr>
              <w:pStyle w:val="acctfourfigures"/>
              <w:spacing w:line="240" w:lineRule="exact"/>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A73F07" w:rsidRPr="004B56FD" w14:paraId="748462B1" w14:textId="77777777" w:rsidTr="00FC719D">
        <w:trPr>
          <w:cantSplit/>
        </w:trPr>
        <w:tc>
          <w:tcPr>
            <w:tcW w:w="3690" w:type="dxa"/>
          </w:tcPr>
          <w:p w14:paraId="1A71ABF2" w14:textId="77777777" w:rsidR="00A73F07" w:rsidRPr="004B56FD" w:rsidRDefault="00A73F07" w:rsidP="00A73F07">
            <w:pPr>
              <w:spacing w:line="240" w:lineRule="exact"/>
              <w:rPr>
                <w:szCs w:val="22"/>
              </w:rPr>
            </w:pPr>
            <w:r w:rsidRPr="004B56FD">
              <w:rPr>
                <w:szCs w:val="22"/>
              </w:rPr>
              <w:t>Total</w:t>
            </w:r>
          </w:p>
        </w:tc>
        <w:tc>
          <w:tcPr>
            <w:tcW w:w="1350" w:type="dxa"/>
          </w:tcPr>
          <w:p w14:paraId="15DE2BBF" w14:textId="0B18F69D" w:rsidR="00A73F07" w:rsidRPr="004B56FD" w:rsidRDefault="00A73F07" w:rsidP="00A73F07">
            <w:pPr>
              <w:pStyle w:val="acctfourfigures"/>
              <w:tabs>
                <w:tab w:val="clear" w:pos="765"/>
                <w:tab w:val="decimal" w:pos="1072"/>
              </w:tabs>
              <w:spacing w:line="240" w:lineRule="exact"/>
              <w:ind w:right="11"/>
              <w:rPr>
                <w:szCs w:val="22"/>
              </w:rPr>
            </w:pPr>
            <w:r w:rsidRPr="004B56FD">
              <w:t>11,089</w:t>
            </w:r>
          </w:p>
        </w:tc>
        <w:tc>
          <w:tcPr>
            <w:tcW w:w="180" w:type="dxa"/>
          </w:tcPr>
          <w:p w14:paraId="07410725" w14:textId="77777777" w:rsidR="00A73F07" w:rsidRPr="004B56FD" w:rsidRDefault="00A73F07" w:rsidP="00A73F07">
            <w:pPr>
              <w:tabs>
                <w:tab w:val="decimal" w:pos="1072"/>
              </w:tabs>
              <w:spacing w:line="240" w:lineRule="atLeast"/>
              <w:ind w:left="-115" w:right="-115"/>
              <w:jc w:val="both"/>
              <w:rPr>
                <w:szCs w:val="22"/>
                <w:lang w:val="en-US"/>
              </w:rPr>
            </w:pPr>
          </w:p>
        </w:tc>
        <w:tc>
          <w:tcPr>
            <w:tcW w:w="1260" w:type="dxa"/>
          </w:tcPr>
          <w:p w14:paraId="64BBD83A" w14:textId="04E6393C" w:rsidR="00A73F07" w:rsidRPr="004B56FD" w:rsidRDefault="00A73F07" w:rsidP="00A73F07">
            <w:pPr>
              <w:pStyle w:val="acctfourfigures"/>
              <w:tabs>
                <w:tab w:val="clear" w:pos="765"/>
                <w:tab w:val="decimal" w:pos="1072"/>
              </w:tabs>
              <w:spacing w:line="240" w:lineRule="exact"/>
              <w:ind w:right="11"/>
              <w:rPr>
                <w:szCs w:val="22"/>
              </w:rPr>
            </w:pPr>
            <w:r w:rsidRPr="004B56FD">
              <w:t>12,522</w:t>
            </w:r>
          </w:p>
        </w:tc>
        <w:tc>
          <w:tcPr>
            <w:tcW w:w="180" w:type="dxa"/>
          </w:tcPr>
          <w:p w14:paraId="15631558" w14:textId="77777777" w:rsidR="00A73F07" w:rsidRPr="004B56FD" w:rsidRDefault="00A73F07" w:rsidP="00A73F07">
            <w:pPr>
              <w:pStyle w:val="acctfourfigures"/>
              <w:tabs>
                <w:tab w:val="clear" w:pos="765"/>
                <w:tab w:val="decimal" w:pos="1072"/>
              </w:tabs>
              <w:spacing w:line="240" w:lineRule="exact"/>
              <w:ind w:right="11"/>
              <w:rPr>
                <w:szCs w:val="22"/>
              </w:rPr>
            </w:pPr>
          </w:p>
        </w:tc>
        <w:tc>
          <w:tcPr>
            <w:tcW w:w="1350" w:type="dxa"/>
          </w:tcPr>
          <w:p w14:paraId="15369681" w14:textId="0F2E568A" w:rsidR="00A73F07" w:rsidRPr="004B56FD" w:rsidRDefault="00A73F07" w:rsidP="00A73F07">
            <w:pPr>
              <w:pStyle w:val="acctfourfigures"/>
              <w:tabs>
                <w:tab w:val="clear" w:pos="765"/>
                <w:tab w:val="decimal" w:pos="829"/>
              </w:tabs>
              <w:spacing w:line="240" w:lineRule="exact"/>
              <w:ind w:right="-84"/>
              <w:rPr>
                <w:szCs w:val="22"/>
              </w:rPr>
            </w:pPr>
            <w:r w:rsidRPr="004B56FD">
              <w:t>-</w:t>
            </w:r>
          </w:p>
        </w:tc>
        <w:tc>
          <w:tcPr>
            <w:tcW w:w="180" w:type="dxa"/>
          </w:tcPr>
          <w:p w14:paraId="6A389BEB" w14:textId="77777777" w:rsidR="00A73F07" w:rsidRPr="004B56FD" w:rsidRDefault="00A73F07" w:rsidP="00A73F07">
            <w:pPr>
              <w:tabs>
                <w:tab w:val="decimal" w:pos="829"/>
              </w:tabs>
              <w:spacing w:line="240" w:lineRule="atLeast"/>
              <w:ind w:left="-115" w:right="-115"/>
              <w:jc w:val="both"/>
              <w:rPr>
                <w:szCs w:val="22"/>
              </w:rPr>
            </w:pPr>
          </w:p>
        </w:tc>
        <w:tc>
          <w:tcPr>
            <w:tcW w:w="1260" w:type="dxa"/>
          </w:tcPr>
          <w:p w14:paraId="18C26409" w14:textId="393BAACC" w:rsidR="00A73F07" w:rsidRPr="004B56FD" w:rsidRDefault="00A73F07" w:rsidP="00841B0A">
            <w:pPr>
              <w:pStyle w:val="acctfourfigures"/>
              <w:tabs>
                <w:tab w:val="clear" w:pos="765"/>
                <w:tab w:val="decimal" w:pos="728"/>
              </w:tabs>
              <w:spacing w:line="240" w:lineRule="exact"/>
              <w:ind w:right="11"/>
              <w:rPr>
                <w:szCs w:val="22"/>
              </w:rPr>
            </w:pPr>
            <w:r w:rsidRPr="004B56FD">
              <w:t>-</w:t>
            </w:r>
          </w:p>
        </w:tc>
      </w:tr>
      <w:tr w:rsidR="00A73F07" w:rsidRPr="004B56FD" w14:paraId="0EFABE4D" w14:textId="77777777" w:rsidTr="00FC719D">
        <w:trPr>
          <w:cantSplit/>
        </w:trPr>
        <w:tc>
          <w:tcPr>
            <w:tcW w:w="3690" w:type="dxa"/>
          </w:tcPr>
          <w:p w14:paraId="15CB0DB3" w14:textId="7DA06F9E" w:rsidR="00A73F07" w:rsidRPr="004B56FD" w:rsidRDefault="003A7398" w:rsidP="00A73F07">
            <w:pPr>
              <w:spacing w:line="240" w:lineRule="exact"/>
              <w:rPr>
                <w:szCs w:val="22"/>
              </w:rPr>
            </w:pPr>
            <w:r w:rsidRPr="004B56FD">
              <w:rPr>
                <w:szCs w:val="22"/>
              </w:rPr>
              <w:t>Tax offset</w:t>
            </w:r>
          </w:p>
        </w:tc>
        <w:tc>
          <w:tcPr>
            <w:tcW w:w="1350" w:type="dxa"/>
            <w:tcBorders>
              <w:bottom w:val="single" w:sz="4" w:space="0" w:color="auto"/>
            </w:tcBorders>
          </w:tcPr>
          <w:p w14:paraId="29D946FF" w14:textId="41142076" w:rsidR="00A73F07" w:rsidRPr="004B56FD" w:rsidRDefault="00A73F07" w:rsidP="00A73F07">
            <w:pPr>
              <w:pStyle w:val="acctfourfigures"/>
              <w:tabs>
                <w:tab w:val="clear" w:pos="765"/>
                <w:tab w:val="decimal" w:pos="829"/>
              </w:tabs>
              <w:spacing w:line="240" w:lineRule="exact"/>
              <w:ind w:right="11"/>
              <w:rPr>
                <w:szCs w:val="22"/>
              </w:rPr>
            </w:pPr>
            <w:r w:rsidRPr="004B56FD">
              <w:t>-</w:t>
            </w:r>
          </w:p>
        </w:tc>
        <w:tc>
          <w:tcPr>
            <w:tcW w:w="180" w:type="dxa"/>
          </w:tcPr>
          <w:p w14:paraId="0F857C9B" w14:textId="77777777" w:rsidR="00A73F07" w:rsidRPr="004B56FD" w:rsidRDefault="00A73F07" w:rsidP="00A73F07">
            <w:pPr>
              <w:tabs>
                <w:tab w:val="decimal" w:pos="1072"/>
              </w:tabs>
              <w:spacing w:line="240" w:lineRule="atLeast"/>
              <w:ind w:left="-115" w:right="-115"/>
              <w:jc w:val="both"/>
              <w:rPr>
                <w:szCs w:val="22"/>
              </w:rPr>
            </w:pPr>
          </w:p>
        </w:tc>
        <w:tc>
          <w:tcPr>
            <w:tcW w:w="1260" w:type="dxa"/>
            <w:tcBorders>
              <w:bottom w:val="single" w:sz="4" w:space="0" w:color="auto"/>
            </w:tcBorders>
          </w:tcPr>
          <w:p w14:paraId="0F0A033B" w14:textId="52639359" w:rsidR="00A73F07" w:rsidRPr="004B56FD" w:rsidRDefault="00A73F07" w:rsidP="00A73F07">
            <w:pPr>
              <w:pStyle w:val="acctfourfigures"/>
              <w:tabs>
                <w:tab w:val="clear" w:pos="765"/>
                <w:tab w:val="decimal" w:pos="829"/>
              </w:tabs>
              <w:spacing w:line="240" w:lineRule="exact"/>
              <w:ind w:right="-84"/>
              <w:rPr>
                <w:szCs w:val="22"/>
              </w:rPr>
            </w:pPr>
            <w:r w:rsidRPr="004B56FD">
              <w:t>-</w:t>
            </w:r>
          </w:p>
        </w:tc>
        <w:tc>
          <w:tcPr>
            <w:tcW w:w="180" w:type="dxa"/>
          </w:tcPr>
          <w:p w14:paraId="0E2A9566" w14:textId="77777777" w:rsidR="00A73F07" w:rsidRPr="004B56FD" w:rsidRDefault="00A73F07" w:rsidP="00A73F07">
            <w:pPr>
              <w:pStyle w:val="acctfourfigures"/>
              <w:tabs>
                <w:tab w:val="clear" w:pos="765"/>
                <w:tab w:val="decimal" w:pos="1072"/>
              </w:tabs>
              <w:spacing w:line="240" w:lineRule="exact"/>
              <w:ind w:right="11"/>
              <w:rPr>
                <w:szCs w:val="22"/>
              </w:rPr>
            </w:pPr>
          </w:p>
        </w:tc>
        <w:tc>
          <w:tcPr>
            <w:tcW w:w="1350" w:type="dxa"/>
            <w:tcBorders>
              <w:bottom w:val="single" w:sz="4" w:space="0" w:color="auto"/>
            </w:tcBorders>
          </w:tcPr>
          <w:p w14:paraId="12B22EEB" w14:textId="511894D9" w:rsidR="00A73F07" w:rsidRPr="004B56FD" w:rsidRDefault="00A73F07" w:rsidP="00A73F07">
            <w:pPr>
              <w:pStyle w:val="acctfourfigures"/>
              <w:tabs>
                <w:tab w:val="clear" w:pos="765"/>
                <w:tab w:val="decimal" w:pos="829"/>
              </w:tabs>
              <w:spacing w:line="240" w:lineRule="exact"/>
              <w:ind w:right="-84"/>
              <w:rPr>
                <w:szCs w:val="22"/>
              </w:rPr>
            </w:pPr>
            <w:r w:rsidRPr="004B56FD">
              <w:t>-</w:t>
            </w:r>
          </w:p>
        </w:tc>
        <w:tc>
          <w:tcPr>
            <w:tcW w:w="180" w:type="dxa"/>
          </w:tcPr>
          <w:p w14:paraId="58BE9E13" w14:textId="77777777" w:rsidR="00A73F07" w:rsidRPr="004B56FD" w:rsidRDefault="00A73F07" w:rsidP="00A73F07">
            <w:pPr>
              <w:tabs>
                <w:tab w:val="decimal" w:pos="829"/>
              </w:tabs>
              <w:spacing w:line="240" w:lineRule="atLeast"/>
              <w:ind w:left="-115" w:right="-115"/>
              <w:jc w:val="both"/>
              <w:rPr>
                <w:szCs w:val="22"/>
              </w:rPr>
            </w:pPr>
          </w:p>
        </w:tc>
        <w:tc>
          <w:tcPr>
            <w:tcW w:w="1260" w:type="dxa"/>
            <w:tcBorders>
              <w:bottom w:val="single" w:sz="4" w:space="0" w:color="auto"/>
            </w:tcBorders>
          </w:tcPr>
          <w:p w14:paraId="23C31B4A" w14:textId="750BE7CF" w:rsidR="00A73F07" w:rsidRPr="004B56FD" w:rsidRDefault="00A73F07" w:rsidP="00841B0A">
            <w:pPr>
              <w:pStyle w:val="acctfourfigures"/>
              <w:tabs>
                <w:tab w:val="clear" w:pos="765"/>
                <w:tab w:val="decimal" w:pos="728"/>
              </w:tabs>
              <w:spacing w:line="240" w:lineRule="exact"/>
              <w:ind w:right="11"/>
              <w:rPr>
                <w:szCs w:val="22"/>
              </w:rPr>
            </w:pPr>
            <w:r w:rsidRPr="004B56FD">
              <w:rPr>
                <w:szCs w:val="22"/>
              </w:rPr>
              <w:t>-</w:t>
            </w:r>
          </w:p>
        </w:tc>
      </w:tr>
      <w:tr w:rsidR="00A73F07" w:rsidRPr="004B56FD" w14:paraId="7312ED2D" w14:textId="77777777" w:rsidTr="00185B36">
        <w:trPr>
          <w:cantSplit/>
        </w:trPr>
        <w:tc>
          <w:tcPr>
            <w:tcW w:w="3690" w:type="dxa"/>
          </w:tcPr>
          <w:p w14:paraId="44635056" w14:textId="2F92FF5E" w:rsidR="00A73F07" w:rsidRPr="004B56FD" w:rsidRDefault="00A73F07" w:rsidP="00A73F07">
            <w:pPr>
              <w:spacing w:line="240" w:lineRule="exact"/>
              <w:rPr>
                <w:b/>
                <w:bCs/>
                <w:szCs w:val="22"/>
              </w:rPr>
            </w:pPr>
            <w:r w:rsidRPr="004B56FD">
              <w:rPr>
                <w:b/>
                <w:bCs/>
                <w:szCs w:val="22"/>
              </w:rPr>
              <w:t>Net deferred tax assets</w:t>
            </w:r>
          </w:p>
        </w:tc>
        <w:tc>
          <w:tcPr>
            <w:tcW w:w="1350" w:type="dxa"/>
            <w:tcBorders>
              <w:top w:val="single" w:sz="4" w:space="0" w:color="auto"/>
              <w:bottom w:val="double" w:sz="4" w:space="0" w:color="auto"/>
            </w:tcBorders>
          </w:tcPr>
          <w:p w14:paraId="310DCE35" w14:textId="64C8D92C" w:rsidR="00A73F07" w:rsidRPr="004B56FD" w:rsidRDefault="00A73F07" w:rsidP="00A73F07">
            <w:pPr>
              <w:pStyle w:val="acctfourfigures"/>
              <w:tabs>
                <w:tab w:val="clear" w:pos="765"/>
                <w:tab w:val="decimal" w:pos="1072"/>
              </w:tabs>
              <w:spacing w:line="240" w:lineRule="exact"/>
              <w:ind w:right="11"/>
              <w:rPr>
                <w:b/>
                <w:bCs/>
                <w:szCs w:val="22"/>
              </w:rPr>
            </w:pPr>
            <w:r w:rsidRPr="004B56FD">
              <w:rPr>
                <w:b/>
                <w:bCs/>
              </w:rPr>
              <w:t>11,089</w:t>
            </w:r>
          </w:p>
        </w:tc>
        <w:tc>
          <w:tcPr>
            <w:tcW w:w="180" w:type="dxa"/>
          </w:tcPr>
          <w:p w14:paraId="79AC8E5C" w14:textId="77777777" w:rsidR="00A73F07" w:rsidRPr="004B56FD" w:rsidRDefault="00A73F07" w:rsidP="00A73F07">
            <w:pPr>
              <w:tabs>
                <w:tab w:val="decimal" w:pos="1072"/>
              </w:tabs>
              <w:spacing w:line="240" w:lineRule="atLeast"/>
              <w:ind w:left="-115" w:right="-115"/>
              <w:jc w:val="both"/>
              <w:rPr>
                <w:b/>
                <w:bCs/>
                <w:szCs w:val="22"/>
                <w:lang w:val="en-US"/>
              </w:rPr>
            </w:pPr>
          </w:p>
        </w:tc>
        <w:tc>
          <w:tcPr>
            <w:tcW w:w="1260" w:type="dxa"/>
            <w:tcBorders>
              <w:top w:val="single" w:sz="4" w:space="0" w:color="auto"/>
              <w:bottom w:val="double" w:sz="4" w:space="0" w:color="auto"/>
            </w:tcBorders>
          </w:tcPr>
          <w:p w14:paraId="6BDE47B8" w14:textId="27ACFE83" w:rsidR="00A73F07" w:rsidRPr="004B56FD" w:rsidRDefault="00A73F07" w:rsidP="00A73F07">
            <w:pPr>
              <w:pStyle w:val="acctfourfigures"/>
              <w:tabs>
                <w:tab w:val="clear" w:pos="765"/>
                <w:tab w:val="decimal" w:pos="1072"/>
              </w:tabs>
              <w:spacing w:line="240" w:lineRule="exact"/>
              <w:ind w:right="11"/>
              <w:rPr>
                <w:b/>
                <w:bCs/>
                <w:szCs w:val="22"/>
              </w:rPr>
            </w:pPr>
            <w:r w:rsidRPr="004B56FD">
              <w:rPr>
                <w:b/>
                <w:bCs/>
              </w:rPr>
              <w:t>12,522</w:t>
            </w:r>
          </w:p>
        </w:tc>
        <w:tc>
          <w:tcPr>
            <w:tcW w:w="180" w:type="dxa"/>
          </w:tcPr>
          <w:p w14:paraId="4972580D" w14:textId="77777777" w:rsidR="00A73F07" w:rsidRPr="004B56FD" w:rsidRDefault="00A73F07" w:rsidP="00A73F07">
            <w:pPr>
              <w:pStyle w:val="acctfourfigures"/>
              <w:tabs>
                <w:tab w:val="clear" w:pos="765"/>
                <w:tab w:val="decimal" w:pos="1072"/>
              </w:tabs>
              <w:spacing w:line="240" w:lineRule="exact"/>
              <w:ind w:right="11"/>
              <w:rPr>
                <w:b/>
                <w:bCs/>
                <w:szCs w:val="22"/>
              </w:rPr>
            </w:pPr>
          </w:p>
        </w:tc>
        <w:tc>
          <w:tcPr>
            <w:tcW w:w="1350" w:type="dxa"/>
            <w:tcBorders>
              <w:top w:val="single" w:sz="4" w:space="0" w:color="auto"/>
              <w:bottom w:val="double" w:sz="4" w:space="0" w:color="auto"/>
            </w:tcBorders>
          </w:tcPr>
          <w:p w14:paraId="42A8CE74" w14:textId="32ACB0A5" w:rsidR="00A73F07" w:rsidRPr="004B56FD" w:rsidRDefault="00A73F07" w:rsidP="00A73F07">
            <w:pPr>
              <w:pStyle w:val="acctfourfigures"/>
              <w:tabs>
                <w:tab w:val="clear" w:pos="765"/>
                <w:tab w:val="decimal" w:pos="829"/>
              </w:tabs>
              <w:spacing w:line="240" w:lineRule="exact"/>
              <w:ind w:right="-84"/>
              <w:rPr>
                <w:b/>
                <w:bCs/>
                <w:szCs w:val="22"/>
              </w:rPr>
            </w:pPr>
            <w:r w:rsidRPr="004B56FD">
              <w:rPr>
                <w:b/>
                <w:bCs/>
              </w:rPr>
              <w:t>-</w:t>
            </w:r>
          </w:p>
        </w:tc>
        <w:tc>
          <w:tcPr>
            <w:tcW w:w="180" w:type="dxa"/>
          </w:tcPr>
          <w:p w14:paraId="610508E9" w14:textId="77777777" w:rsidR="00A73F07" w:rsidRPr="004B56FD" w:rsidRDefault="00A73F07" w:rsidP="00A73F07">
            <w:pPr>
              <w:tabs>
                <w:tab w:val="decimal" w:pos="829"/>
              </w:tabs>
              <w:spacing w:line="240" w:lineRule="atLeast"/>
              <w:ind w:left="-115" w:right="-115"/>
              <w:jc w:val="both"/>
              <w:rPr>
                <w:b/>
                <w:bCs/>
                <w:szCs w:val="22"/>
              </w:rPr>
            </w:pPr>
          </w:p>
        </w:tc>
        <w:tc>
          <w:tcPr>
            <w:tcW w:w="1260" w:type="dxa"/>
            <w:tcBorders>
              <w:top w:val="single" w:sz="4" w:space="0" w:color="auto"/>
              <w:bottom w:val="double" w:sz="4" w:space="0" w:color="auto"/>
            </w:tcBorders>
          </w:tcPr>
          <w:p w14:paraId="1933CB82" w14:textId="23BBFABC" w:rsidR="00A73F07" w:rsidRPr="004B56FD" w:rsidRDefault="00A73F07" w:rsidP="00841B0A">
            <w:pPr>
              <w:pStyle w:val="acctfourfigures"/>
              <w:tabs>
                <w:tab w:val="clear" w:pos="765"/>
                <w:tab w:val="decimal" w:pos="728"/>
              </w:tabs>
              <w:spacing w:line="240" w:lineRule="exact"/>
              <w:ind w:right="11"/>
              <w:rPr>
                <w:b/>
                <w:bCs/>
                <w:szCs w:val="22"/>
              </w:rPr>
            </w:pPr>
            <w:r w:rsidRPr="004B56FD">
              <w:rPr>
                <w:b/>
                <w:bCs/>
                <w:szCs w:val="22"/>
              </w:rPr>
              <w:t>-</w:t>
            </w:r>
          </w:p>
        </w:tc>
      </w:tr>
    </w:tbl>
    <w:p w14:paraId="36FB60AF" w14:textId="77777777" w:rsidR="001C0417" w:rsidRPr="004B56FD" w:rsidRDefault="001C0417" w:rsidP="00E76D98">
      <w:pPr>
        <w:ind w:left="540"/>
        <w:rPr>
          <w:rFonts w:cs="Angsana New"/>
          <w:szCs w:val="28"/>
          <w:highlight w:val="yellow"/>
          <w:cs/>
          <w:lang w:bidi="th-TH"/>
        </w:rPr>
        <w:sectPr w:rsidR="001C0417" w:rsidRPr="004B56FD" w:rsidSect="0045664A">
          <w:headerReference w:type="default" r:id="rId13"/>
          <w:footerReference w:type="default" r:id="rId14"/>
          <w:pgSz w:w="11907" w:h="16840" w:code="9"/>
          <w:pgMar w:top="691" w:right="1152" w:bottom="576" w:left="1152" w:header="720" w:footer="720" w:gutter="0"/>
          <w:paperSrc w:first="7" w:other="7"/>
          <w:cols w:space="720"/>
          <w:docGrid w:linePitch="360"/>
        </w:sectPr>
      </w:pPr>
    </w:p>
    <w:tbl>
      <w:tblPr>
        <w:tblW w:w="14670" w:type="dxa"/>
        <w:tblLayout w:type="fixed"/>
        <w:tblCellMar>
          <w:left w:w="79" w:type="dxa"/>
          <w:right w:w="79" w:type="dxa"/>
        </w:tblCellMar>
        <w:tblLook w:val="0000" w:firstRow="0" w:lastRow="0" w:firstColumn="0" w:lastColumn="0" w:noHBand="0" w:noVBand="0"/>
      </w:tblPr>
      <w:tblGrid>
        <w:gridCol w:w="3148"/>
        <w:gridCol w:w="1178"/>
        <w:gridCol w:w="179"/>
        <w:gridCol w:w="1163"/>
        <w:gridCol w:w="180"/>
        <w:gridCol w:w="1352"/>
        <w:gridCol w:w="215"/>
        <w:gridCol w:w="1254"/>
        <w:gridCol w:w="180"/>
        <w:gridCol w:w="1229"/>
        <w:gridCol w:w="180"/>
        <w:gridCol w:w="1352"/>
        <w:gridCol w:w="194"/>
        <w:gridCol w:w="1388"/>
        <w:gridCol w:w="218"/>
        <w:gridCol w:w="1260"/>
      </w:tblGrid>
      <w:tr w:rsidR="00EB2255" w:rsidRPr="004B56FD" w14:paraId="3A68D187" w14:textId="77777777" w:rsidTr="00B54179">
        <w:trPr>
          <w:cantSplit/>
          <w:trHeight w:val="68"/>
        </w:trPr>
        <w:tc>
          <w:tcPr>
            <w:tcW w:w="3148" w:type="dxa"/>
            <w:vAlign w:val="bottom"/>
          </w:tcPr>
          <w:p w14:paraId="667CFA47" w14:textId="77777777" w:rsidR="00EB2255" w:rsidRPr="004B56FD" w:rsidRDefault="00EB2255" w:rsidP="00944711">
            <w:pPr>
              <w:spacing w:line="240" w:lineRule="atLeast"/>
              <w:ind w:left="101" w:hanging="101"/>
              <w:rPr>
                <w:b/>
                <w:bCs/>
                <w:i/>
                <w:iCs/>
                <w:szCs w:val="22"/>
              </w:rPr>
            </w:pPr>
          </w:p>
        </w:tc>
        <w:tc>
          <w:tcPr>
            <w:tcW w:w="11522" w:type="dxa"/>
            <w:gridSpan w:val="15"/>
            <w:vAlign w:val="bottom"/>
          </w:tcPr>
          <w:p w14:paraId="5ACB0AC3" w14:textId="7A4FF988" w:rsidR="00EB2255" w:rsidRPr="004B56FD" w:rsidRDefault="00EB2255" w:rsidP="00944711">
            <w:pPr>
              <w:tabs>
                <w:tab w:val="decimal" w:pos="912"/>
              </w:tabs>
              <w:spacing w:line="240" w:lineRule="atLeast"/>
              <w:ind w:left="-79" w:right="-82"/>
              <w:jc w:val="center"/>
              <w:rPr>
                <w:szCs w:val="22"/>
              </w:rPr>
            </w:pPr>
            <w:r w:rsidRPr="004B56FD">
              <w:rPr>
                <w:b/>
                <w:bCs/>
                <w:szCs w:val="22"/>
              </w:rPr>
              <w:t>Consolidated financial statements</w:t>
            </w:r>
          </w:p>
        </w:tc>
      </w:tr>
      <w:tr w:rsidR="00B54179" w:rsidRPr="004B56FD" w14:paraId="24E1C3A7" w14:textId="77777777" w:rsidTr="00611501">
        <w:trPr>
          <w:cantSplit/>
          <w:trHeight w:val="68"/>
        </w:trPr>
        <w:tc>
          <w:tcPr>
            <w:tcW w:w="3148" w:type="dxa"/>
            <w:vAlign w:val="bottom"/>
          </w:tcPr>
          <w:p w14:paraId="588D665F" w14:textId="77777777" w:rsidR="00B54179" w:rsidRPr="004B56FD" w:rsidRDefault="00B54179" w:rsidP="00944711">
            <w:pPr>
              <w:spacing w:line="240" w:lineRule="atLeast"/>
              <w:ind w:left="101" w:hanging="101"/>
              <w:rPr>
                <w:b/>
                <w:bCs/>
                <w:i/>
                <w:iCs/>
                <w:szCs w:val="22"/>
              </w:rPr>
            </w:pPr>
          </w:p>
        </w:tc>
        <w:tc>
          <w:tcPr>
            <w:tcW w:w="1178" w:type="dxa"/>
            <w:vAlign w:val="bottom"/>
          </w:tcPr>
          <w:p w14:paraId="439D3297" w14:textId="77777777" w:rsidR="00B54179" w:rsidRPr="004B56FD" w:rsidRDefault="00B54179" w:rsidP="00944711">
            <w:pPr>
              <w:spacing w:line="240" w:lineRule="atLeast"/>
              <w:ind w:left="-75" w:right="-75"/>
              <w:jc w:val="center"/>
              <w:rPr>
                <w:szCs w:val="22"/>
              </w:rPr>
            </w:pPr>
          </w:p>
        </w:tc>
        <w:tc>
          <w:tcPr>
            <w:tcW w:w="179" w:type="dxa"/>
            <w:vAlign w:val="bottom"/>
          </w:tcPr>
          <w:p w14:paraId="00AAA0CD" w14:textId="77777777" w:rsidR="00B54179" w:rsidRPr="004B56FD" w:rsidRDefault="00B54179" w:rsidP="00944711">
            <w:pPr>
              <w:spacing w:line="240" w:lineRule="atLeast"/>
              <w:ind w:left="-75" w:right="-75"/>
              <w:jc w:val="center"/>
              <w:rPr>
                <w:szCs w:val="22"/>
              </w:rPr>
            </w:pPr>
          </w:p>
        </w:tc>
        <w:tc>
          <w:tcPr>
            <w:tcW w:w="2695" w:type="dxa"/>
            <w:gridSpan w:val="3"/>
            <w:tcBorders>
              <w:bottom w:val="single" w:sz="4" w:space="0" w:color="auto"/>
            </w:tcBorders>
            <w:vAlign w:val="bottom"/>
          </w:tcPr>
          <w:p w14:paraId="1563440A" w14:textId="42AC362B" w:rsidR="00B54179" w:rsidRPr="004B56FD" w:rsidRDefault="00B54179" w:rsidP="00944711">
            <w:pPr>
              <w:spacing w:line="240" w:lineRule="atLeast"/>
              <w:ind w:left="-75" w:right="-75"/>
              <w:jc w:val="center"/>
              <w:rPr>
                <w:szCs w:val="22"/>
              </w:rPr>
            </w:pPr>
            <w:r w:rsidRPr="004B56FD">
              <w:rPr>
                <w:szCs w:val="22"/>
              </w:rPr>
              <w:t>(Charged) / Credited to</w:t>
            </w:r>
          </w:p>
        </w:tc>
        <w:tc>
          <w:tcPr>
            <w:tcW w:w="215" w:type="dxa"/>
            <w:vAlign w:val="bottom"/>
          </w:tcPr>
          <w:p w14:paraId="1C35DEF2" w14:textId="77777777" w:rsidR="00B54179" w:rsidRPr="004B56FD" w:rsidRDefault="00B54179" w:rsidP="00944711">
            <w:pPr>
              <w:pStyle w:val="acctfourfigures"/>
              <w:tabs>
                <w:tab w:val="clear" w:pos="765"/>
              </w:tabs>
              <w:spacing w:line="240" w:lineRule="atLeast"/>
              <w:ind w:left="-75" w:right="-75"/>
              <w:jc w:val="center"/>
              <w:rPr>
                <w:szCs w:val="22"/>
              </w:rPr>
            </w:pPr>
          </w:p>
        </w:tc>
        <w:tc>
          <w:tcPr>
            <w:tcW w:w="1254" w:type="dxa"/>
            <w:vAlign w:val="bottom"/>
          </w:tcPr>
          <w:p w14:paraId="59B69CF0" w14:textId="77777777" w:rsidR="00B54179" w:rsidRPr="004B56FD" w:rsidRDefault="00B54179" w:rsidP="00944711">
            <w:pPr>
              <w:spacing w:line="240" w:lineRule="atLeast"/>
              <w:ind w:left="-75" w:right="-75"/>
              <w:jc w:val="center"/>
              <w:rPr>
                <w:szCs w:val="22"/>
              </w:rPr>
            </w:pPr>
          </w:p>
        </w:tc>
        <w:tc>
          <w:tcPr>
            <w:tcW w:w="180" w:type="dxa"/>
            <w:vAlign w:val="bottom"/>
          </w:tcPr>
          <w:p w14:paraId="4DAF97C7" w14:textId="77777777" w:rsidR="00B54179" w:rsidRPr="004B56FD" w:rsidRDefault="00B54179" w:rsidP="00944711">
            <w:pPr>
              <w:pStyle w:val="acctfourfigures"/>
              <w:tabs>
                <w:tab w:val="clear" w:pos="765"/>
              </w:tabs>
              <w:spacing w:line="240" w:lineRule="atLeast"/>
              <w:ind w:left="-75" w:right="-75"/>
              <w:jc w:val="center"/>
              <w:rPr>
                <w:szCs w:val="22"/>
              </w:rPr>
            </w:pPr>
          </w:p>
        </w:tc>
        <w:tc>
          <w:tcPr>
            <w:tcW w:w="1229" w:type="dxa"/>
            <w:vAlign w:val="bottom"/>
          </w:tcPr>
          <w:p w14:paraId="3AB4FE9C" w14:textId="70517655" w:rsidR="00B54179" w:rsidRPr="004B56FD" w:rsidRDefault="00B54179" w:rsidP="00944711">
            <w:pPr>
              <w:pStyle w:val="acctfourfigures"/>
              <w:tabs>
                <w:tab w:val="clear" w:pos="765"/>
              </w:tabs>
              <w:spacing w:line="240" w:lineRule="atLeast"/>
              <w:ind w:left="-75" w:right="-75"/>
              <w:jc w:val="center"/>
              <w:rPr>
                <w:szCs w:val="22"/>
              </w:rPr>
            </w:pPr>
          </w:p>
        </w:tc>
        <w:tc>
          <w:tcPr>
            <w:tcW w:w="180" w:type="dxa"/>
            <w:vAlign w:val="bottom"/>
          </w:tcPr>
          <w:p w14:paraId="6B805002" w14:textId="77777777" w:rsidR="00B54179" w:rsidRPr="004B56FD" w:rsidRDefault="00B54179" w:rsidP="00944711">
            <w:pPr>
              <w:pStyle w:val="acctfourfigures"/>
              <w:tabs>
                <w:tab w:val="clear" w:pos="765"/>
              </w:tabs>
              <w:spacing w:line="240" w:lineRule="atLeast"/>
              <w:ind w:left="-75" w:right="-75"/>
              <w:jc w:val="center"/>
              <w:rPr>
                <w:szCs w:val="22"/>
              </w:rPr>
            </w:pPr>
          </w:p>
        </w:tc>
        <w:tc>
          <w:tcPr>
            <w:tcW w:w="2934" w:type="dxa"/>
            <w:gridSpan w:val="3"/>
            <w:tcBorders>
              <w:bottom w:val="single" w:sz="4" w:space="0" w:color="auto"/>
            </w:tcBorders>
            <w:vAlign w:val="bottom"/>
          </w:tcPr>
          <w:p w14:paraId="61012615" w14:textId="3174FE6D" w:rsidR="00B54179" w:rsidRPr="004B56FD" w:rsidRDefault="00B54179" w:rsidP="00944711">
            <w:pPr>
              <w:spacing w:line="240" w:lineRule="atLeast"/>
              <w:ind w:left="-75" w:right="-75"/>
              <w:jc w:val="center"/>
              <w:rPr>
                <w:szCs w:val="22"/>
              </w:rPr>
            </w:pPr>
            <w:r w:rsidRPr="004B56FD">
              <w:rPr>
                <w:szCs w:val="22"/>
              </w:rPr>
              <w:t>(Charged) / Credited to</w:t>
            </w:r>
          </w:p>
        </w:tc>
        <w:tc>
          <w:tcPr>
            <w:tcW w:w="218" w:type="dxa"/>
          </w:tcPr>
          <w:p w14:paraId="041EE513" w14:textId="77777777" w:rsidR="00B54179" w:rsidRPr="004B56FD" w:rsidRDefault="00B54179" w:rsidP="00944711">
            <w:pPr>
              <w:spacing w:line="240" w:lineRule="atLeast"/>
              <w:ind w:left="-75" w:right="-75"/>
              <w:jc w:val="center"/>
              <w:rPr>
                <w:szCs w:val="22"/>
              </w:rPr>
            </w:pPr>
          </w:p>
        </w:tc>
        <w:tc>
          <w:tcPr>
            <w:tcW w:w="1260" w:type="dxa"/>
          </w:tcPr>
          <w:p w14:paraId="3046BD87" w14:textId="77777777" w:rsidR="00B54179" w:rsidRPr="004B56FD" w:rsidRDefault="00B54179" w:rsidP="00944711">
            <w:pPr>
              <w:spacing w:line="240" w:lineRule="atLeast"/>
              <w:ind w:left="-75" w:right="-75"/>
              <w:jc w:val="center"/>
              <w:rPr>
                <w:szCs w:val="22"/>
              </w:rPr>
            </w:pPr>
          </w:p>
        </w:tc>
      </w:tr>
      <w:tr w:rsidR="00B54179" w:rsidRPr="004B56FD" w14:paraId="4606C369" w14:textId="77777777" w:rsidTr="00611501">
        <w:trPr>
          <w:cantSplit/>
          <w:trHeight w:val="68"/>
        </w:trPr>
        <w:tc>
          <w:tcPr>
            <w:tcW w:w="3148" w:type="dxa"/>
            <w:vAlign w:val="bottom"/>
          </w:tcPr>
          <w:p w14:paraId="71EA279F" w14:textId="77777777" w:rsidR="00B54179" w:rsidRPr="004B56FD" w:rsidRDefault="00B54179" w:rsidP="00B54179">
            <w:pPr>
              <w:spacing w:line="240" w:lineRule="atLeast"/>
              <w:ind w:left="101" w:hanging="101"/>
              <w:rPr>
                <w:b/>
                <w:bCs/>
                <w:i/>
                <w:iCs/>
                <w:szCs w:val="22"/>
              </w:rPr>
            </w:pPr>
          </w:p>
        </w:tc>
        <w:tc>
          <w:tcPr>
            <w:tcW w:w="1178" w:type="dxa"/>
            <w:vAlign w:val="bottom"/>
          </w:tcPr>
          <w:p w14:paraId="3EFF01A9" w14:textId="503884D8" w:rsidR="00B54179" w:rsidRPr="004B56FD" w:rsidRDefault="00B54179" w:rsidP="00B54179">
            <w:pPr>
              <w:spacing w:line="240" w:lineRule="atLeast"/>
              <w:ind w:left="-75" w:right="-75"/>
              <w:jc w:val="center"/>
              <w:rPr>
                <w:b/>
                <w:bCs/>
                <w:szCs w:val="22"/>
              </w:rPr>
            </w:pPr>
            <w:r w:rsidRPr="004B56FD">
              <w:rPr>
                <w:b/>
                <w:bCs/>
                <w:szCs w:val="22"/>
              </w:rPr>
              <w:t>At 1</w:t>
            </w:r>
          </w:p>
        </w:tc>
        <w:tc>
          <w:tcPr>
            <w:tcW w:w="179" w:type="dxa"/>
            <w:vAlign w:val="bottom"/>
          </w:tcPr>
          <w:p w14:paraId="57EF96D2" w14:textId="77777777" w:rsidR="00B54179" w:rsidRPr="004B56FD" w:rsidRDefault="00B54179" w:rsidP="00B54179">
            <w:pPr>
              <w:spacing w:line="240" w:lineRule="atLeast"/>
              <w:ind w:left="-75" w:right="-75"/>
              <w:jc w:val="center"/>
              <w:rPr>
                <w:szCs w:val="22"/>
              </w:rPr>
            </w:pPr>
          </w:p>
        </w:tc>
        <w:tc>
          <w:tcPr>
            <w:tcW w:w="1163" w:type="dxa"/>
            <w:tcBorders>
              <w:top w:val="single" w:sz="4" w:space="0" w:color="auto"/>
            </w:tcBorders>
            <w:vAlign w:val="bottom"/>
          </w:tcPr>
          <w:p w14:paraId="1D79DBBF" w14:textId="77777777" w:rsidR="00B54179" w:rsidRPr="004B56FD" w:rsidRDefault="00B54179" w:rsidP="00B54179">
            <w:pPr>
              <w:spacing w:line="240" w:lineRule="atLeast"/>
              <w:ind w:left="-75" w:right="-75"/>
              <w:jc w:val="center"/>
              <w:rPr>
                <w:szCs w:val="22"/>
              </w:rPr>
            </w:pPr>
          </w:p>
        </w:tc>
        <w:tc>
          <w:tcPr>
            <w:tcW w:w="180" w:type="dxa"/>
            <w:tcBorders>
              <w:top w:val="single" w:sz="4" w:space="0" w:color="auto"/>
            </w:tcBorders>
            <w:vAlign w:val="bottom"/>
          </w:tcPr>
          <w:p w14:paraId="66EFDF9D" w14:textId="77777777" w:rsidR="00B54179" w:rsidRPr="004B56FD" w:rsidRDefault="00B54179" w:rsidP="00B54179">
            <w:pPr>
              <w:spacing w:line="240" w:lineRule="atLeast"/>
              <w:ind w:left="-75" w:right="-75"/>
              <w:jc w:val="center"/>
              <w:rPr>
                <w:szCs w:val="22"/>
              </w:rPr>
            </w:pPr>
          </w:p>
        </w:tc>
        <w:tc>
          <w:tcPr>
            <w:tcW w:w="1352" w:type="dxa"/>
            <w:tcBorders>
              <w:top w:val="single" w:sz="4" w:space="0" w:color="auto"/>
            </w:tcBorders>
            <w:vAlign w:val="bottom"/>
          </w:tcPr>
          <w:p w14:paraId="1B6270D7" w14:textId="28D5A226" w:rsidR="00B54179" w:rsidRPr="004B56FD" w:rsidRDefault="00B54179" w:rsidP="00B54179">
            <w:pPr>
              <w:spacing w:line="240" w:lineRule="atLeast"/>
              <w:ind w:left="-75" w:right="-75"/>
              <w:jc w:val="center"/>
              <w:rPr>
                <w:szCs w:val="22"/>
              </w:rPr>
            </w:pPr>
            <w:r w:rsidRPr="004B56FD">
              <w:rPr>
                <w:szCs w:val="22"/>
              </w:rPr>
              <w:t>Other</w:t>
            </w:r>
          </w:p>
        </w:tc>
        <w:tc>
          <w:tcPr>
            <w:tcW w:w="215" w:type="dxa"/>
            <w:vAlign w:val="bottom"/>
          </w:tcPr>
          <w:p w14:paraId="2A8FA3AD" w14:textId="77777777" w:rsidR="00B54179" w:rsidRPr="004B56FD" w:rsidRDefault="00B54179" w:rsidP="00B54179">
            <w:pPr>
              <w:pStyle w:val="acctfourfigures"/>
              <w:tabs>
                <w:tab w:val="clear" w:pos="765"/>
              </w:tabs>
              <w:spacing w:line="240" w:lineRule="atLeast"/>
              <w:ind w:left="-75" w:right="-75"/>
              <w:jc w:val="center"/>
              <w:rPr>
                <w:szCs w:val="22"/>
              </w:rPr>
            </w:pPr>
          </w:p>
        </w:tc>
        <w:tc>
          <w:tcPr>
            <w:tcW w:w="1254" w:type="dxa"/>
            <w:vAlign w:val="bottom"/>
          </w:tcPr>
          <w:p w14:paraId="6386E6D5" w14:textId="29986E76" w:rsidR="00B54179" w:rsidRPr="004B56FD" w:rsidRDefault="00B54179" w:rsidP="00B54179">
            <w:pPr>
              <w:spacing w:line="240" w:lineRule="atLeast"/>
              <w:ind w:left="-75" w:right="-75"/>
              <w:jc w:val="center"/>
              <w:rPr>
                <w:b/>
                <w:bCs/>
                <w:szCs w:val="22"/>
              </w:rPr>
            </w:pPr>
            <w:r w:rsidRPr="004B56FD">
              <w:rPr>
                <w:szCs w:val="22"/>
              </w:rPr>
              <w:t>Disposal of</w:t>
            </w:r>
          </w:p>
        </w:tc>
        <w:tc>
          <w:tcPr>
            <w:tcW w:w="180" w:type="dxa"/>
            <w:vAlign w:val="bottom"/>
          </w:tcPr>
          <w:p w14:paraId="4952620E" w14:textId="77777777" w:rsidR="00B54179" w:rsidRPr="004B56FD" w:rsidRDefault="00B54179" w:rsidP="00B54179">
            <w:pPr>
              <w:pStyle w:val="acctfourfigures"/>
              <w:tabs>
                <w:tab w:val="clear" w:pos="765"/>
              </w:tabs>
              <w:spacing w:line="240" w:lineRule="atLeast"/>
              <w:ind w:left="-75" w:right="-75"/>
              <w:jc w:val="center"/>
              <w:rPr>
                <w:szCs w:val="22"/>
              </w:rPr>
            </w:pPr>
          </w:p>
        </w:tc>
        <w:tc>
          <w:tcPr>
            <w:tcW w:w="1229" w:type="dxa"/>
            <w:vAlign w:val="bottom"/>
          </w:tcPr>
          <w:p w14:paraId="78888368" w14:textId="691CAE74" w:rsidR="00B54179" w:rsidRPr="004B56FD" w:rsidRDefault="00B54179" w:rsidP="00B54179">
            <w:pPr>
              <w:spacing w:line="240" w:lineRule="atLeast"/>
              <w:ind w:left="-75" w:right="-75"/>
              <w:jc w:val="center"/>
              <w:rPr>
                <w:szCs w:val="22"/>
              </w:rPr>
            </w:pPr>
            <w:r w:rsidRPr="004B56FD">
              <w:rPr>
                <w:b/>
                <w:bCs/>
                <w:szCs w:val="22"/>
              </w:rPr>
              <w:t>At 31</w:t>
            </w:r>
          </w:p>
        </w:tc>
        <w:tc>
          <w:tcPr>
            <w:tcW w:w="180" w:type="dxa"/>
            <w:vAlign w:val="bottom"/>
          </w:tcPr>
          <w:p w14:paraId="28262232" w14:textId="77777777" w:rsidR="00B54179" w:rsidRPr="004B56FD" w:rsidRDefault="00B54179" w:rsidP="00B54179">
            <w:pPr>
              <w:pStyle w:val="acctfourfigures"/>
              <w:tabs>
                <w:tab w:val="clear" w:pos="765"/>
              </w:tabs>
              <w:spacing w:line="240" w:lineRule="atLeast"/>
              <w:ind w:left="-75" w:right="-75"/>
              <w:jc w:val="center"/>
              <w:rPr>
                <w:szCs w:val="22"/>
              </w:rPr>
            </w:pPr>
          </w:p>
        </w:tc>
        <w:tc>
          <w:tcPr>
            <w:tcW w:w="1352" w:type="dxa"/>
            <w:tcBorders>
              <w:top w:val="single" w:sz="4" w:space="0" w:color="auto"/>
            </w:tcBorders>
            <w:vAlign w:val="bottom"/>
          </w:tcPr>
          <w:p w14:paraId="59FAA3EA" w14:textId="6E8FC97D" w:rsidR="00B54179" w:rsidRPr="004B56FD" w:rsidRDefault="00B54179" w:rsidP="00B54179">
            <w:pPr>
              <w:pStyle w:val="acctfourfigures"/>
              <w:tabs>
                <w:tab w:val="clear" w:pos="765"/>
              </w:tabs>
              <w:spacing w:line="240" w:lineRule="atLeast"/>
              <w:ind w:left="-75" w:right="-75"/>
              <w:jc w:val="center"/>
              <w:rPr>
                <w:szCs w:val="22"/>
              </w:rPr>
            </w:pPr>
          </w:p>
        </w:tc>
        <w:tc>
          <w:tcPr>
            <w:tcW w:w="194" w:type="dxa"/>
            <w:vAlign w:val="bottom"/>
          </w:tcPr>
          <w:p w14:paraId="7F6F3A58" w14:textId="77777777" w:rsidR="00B54179" w:rsidRPr="004B56FD" w:rsidRDefault="00B54179" w:rsidP="00B54179">
            <w:pPr>
              <w:pStyle w:val="acctfourfigures"/>
              <w:tabs>
                <w:tab w:val="clear" w:pos="765"/>
              </w:tabs>
              <w:spacing w:line="240" w:lineRule="atLeast"/>
              <w:ind w:left="-75" w:right="-75"/>
              <w:jc w:val="center"/>
              <w:rPr>
                <w:szCs w:val="22"/>
              </w:rPr>
            </w:pPr>
          </w:p>
        </w:tc>
        <w:tc>
          <w:tcPr>
            <w:tcW w:w="1388" w:type="dxa"/>
            <w:vAlign w:val="bottom"/>
          </w:tcPr>
          <w:p w14:paraId="691E4936" w14:textId="781DEF91" w:rsidR="00B54179" w:rsidRPr="004B56FD" w:rsidRDefault="00B54179" w:rsidP="00B54179">
            <w:pPr>
              <w:spacing w:line="240" w:lineRule="atLeast"/>
              <w:ind w:left="-75" w:right="-75"/>
              <w:jc w:val="center"/>
              <w:rPr>
                <w:szCs w:val="22"/>
              </w:rPr>
            </w:pPr>
            <w:r w:rsidRPr="004B56FD">
              <w:rPr>
                <w:szCs w:val="22"/>
              </w:rPr>
              <w:t>Other</w:t>
            </w:r>
          </w:p>
        </w:tc>
        <w:tc>
          <w:tcPr>
            <w:tcW w:w="218" w:type="dxa"/>
          </w:tcPr>
          <w:p w14:paraId="49EB9793" w14:textId="77777777" w:rsidR="00B54179" w:rsidRPr="004B56FD" w:rsidRDefault="00B54179" w:rsidP="00B54179">
            <w:pPr>
              <w:spacing w:line="240" w:lineRule="atLeast"/>
              <w:ind w:left="-75" w:right="-75"/>
              <w:jc w:val="center"/>
              <w:rPr>
                <w:szCs w:val="22"/>
              </w:rPr>
            </w:pPr>
          </w:p>
        </w:tc>
        <w:tc>
          <w:tcPr>
            <w:tcW w:w="1260" w:type="dxa"/>
          </w:tcPr>
          <w:p w14:paraId="6E22BF03" w14:textId="4E2187B2" w:rsidR="00B54179" w:rsidRPr="004B56FD" w:rsidRDefault="00B54179" w:rsidP="00B54179">
            <w:pPr>
              <w:spacing w:line="240" w:lineRule="atLeast"/>
              <w:ind w:left="-75" w:right="-75"/>
              <w:jc w:val="center"/>
              <w:rPr>
                <w:b/>
                <w:bCs/>
                <w:szCs w:val="22"/>
              </w:rPr>
            </w:pPr>
            <w:r w:rsidRPr="004B56FD">
              <w:rPr>
                <w:b/>
                <w:bCs/>
                <w:szCs w:val="22"/>
              </w:rPr>
              <w:t>At 31</w:t>
            </w:r>
          </w:p>
        </w:tc>
      </w:tr>
      <w:tr w:rsidR="00B54179" w:rsidRPr="004B56FD" w14:paraId="01BDD505" w14:textId="77777777" w:rsidTr="00611501">
        <w:trPr>
          <w:cantSplit/>
          <w:trHeight w:val="68"/>
        </w:trPr>
        <w:tc>
          <w:tcPr>
            <w:tcW w:w="3148" w:type="dxa"/>
            <w:vAlign w:val="bottom"/>
          </w:tcPr>
          <w:p w14:paraId="51345742" w14:textId="77777777" w:rsidR="00B54179" w:rsidRPr="004B56FD" w:rsidRDefault="00B54179" w:rsidP="00B54179">
            <w:pPr>
              <w:spacing w:line="240" w:lineRule="atLeast"/>
              <w:ind w:left="101" w:hanging="101"/>
              <w:rPr>
                <w:b/>
                <w:bCs/>
                <w:i/>
                <w:iCs/>
                <w:szCs w:val="22"/>
              </w:rPr>
            </w:pPr>
          </w:p>
        </w:tc>
        <w:tc>
          <w:tcPr>
            <w:tcW w:w="1178" w:type="dxa"/>
            <w:vAlign w:val="bottom"/>
          </w:tcPr>
          <w:p w14:paraId="600463C1" w14:textId="68018EF9" w:rsidR="00B54179" w:rsidRPr="004B56FD" w:rsidRDefault="00B54179" w:rsidP="00B54179">
            <w:pPr>
              <w:spacing w:line="240" w:lineRule="atLeast"/>
              <w:ind w:left="-75" w:right="-75"/>
              <w:jc w:val="center"/>
              <w:rPr>
                <w:b/>
                <w:bCs/>
                <w:szCs w:val="22"/>
              </w:rPr>
            </w:pPr>
            <w:r w:rsidRPr="004B56FD">
              <w:rPr>
                <w:b/>
                <w:bCs/>
                <w:szCs w:val="22"/>
              </w:rPr>
              <w:t>January</w:t>
            </w:r>
          </w:p>
        </w:tc>
        <w:tc>
          <w:tcPr>
            <w:tcW w:w="179" w:type="dxa"/>
            <w:vAlign w:val="bottom"/>
          </w:tcPr>
          <w:p w14:paraId="2373C8B8" w14:textId="77777777" w:rsidR="00B54179" w:rsidRPr="004B56FD" w:rsidRDefault="00B54179" w:rsidP="00B54179">
            <w:pPr>
              <w:spacing w:line="240" w:lineRule="atLeast"/>
              <w:ind w:left="-75" w:right="-75"/>
              <w:jc w:val="center"/>
              <w:rPr>
                <w:szCs w:val="22"/>
              </w:rPr>
            </w:pPr>
          </w:p>
        </w:tc>
        <w:tc>
          <w:tcPr>
            <w:tcW w:w="1163" w:type="dxa"/>
            <w:vAlign w:val="bottom"/>
          </w:tcPr>
          <w:p w14:paraId="2BE7FA03" w14:textId="00EC3A08" w:rsidR="00B54179" w:rsidRPr="004B56FD" w:rsidRDefault="00B54179" w:rsidP="00B54179">
            <w:pPr>
              <w:spacing w:line="240" w:lineRule="atLeast"/>
              <w:ind w:left="-75" w:right="-75"/>
              <w:jc w:val="center"/>
              <w:rPr>
                <w:szCs w:val="22"/>
              </w:rPr>
            </w:pPr>
          </w:p>
        </w:tc>
        <w:tc>
          <w:tcPr>
            <w:tcW w:w="180" w:type="dxa"/>
            <w:vAlign w:val="bottom"/>
          </w:tcPr>
          <w:p w14:paraId="7D6EFD48" w14:textId="77777777" w:rsidR="00B54179" w:rsidRPr="004B56FD" w:rsidRDefault="00B54179" w:rsidP="00B54179">
            <w:pPr>
              <w:spacing w:line="240" w:lineRule="atLeast"/>
              <w:ind w:left="-75" w:right="-75"/>
              <w:jc w:val="center"/>
              <w:rPr>
                <w:szCs w:val="22"/>
              </w:rPr>
            </w:pPr>
          </w:p>
        </w:tc>
        <w:tc>
          <w:tcPr>
            <w:tcW w:w="1352" w:type="dxa"/>
            <w:vAlign w:val="bottom"/>
          </w:tcPr>
          <w:p w14:paraId="25F7BC34" w14:textId="6E2F857E" w:rsidR="00B54179" w:rsidRPr="004B56FD" w:rsidRDefault="00B54179" w:rsidP="00B54179">
            <w:pPr>
              <w:spacing w:line="240" w:lineRule="atLeast"/>
              <w:ind w:left="-75" w:right="-75"/>
              <w:jc w:val="center"/>
              <w:rPr>
                <w:szCs w:val="22"/>
              </w:rPr>
            </w:pPr>
            <w:r w:rsidRPr="004B56FD">
              <w:rPr>
                <w:szCs w:val="22"/>
              </w:rPr>
              <w:t>comprehensive</w:t>
            </w:r>
          </w:p>
        </w:tc>
        <w:tc>
          <w:tcPr>
            <w:tcW w:w="215" w:type="dxa"/>
            <w:vAlign w:val="bottom"/>
          </w:tcPr>
          <w:p w14:paraId="2BFBD2E9" w14:textId="77777777" w:rsidR="00B54179" w:rsidRPr="004B56FD" w:rsidRDefault="00B54179" w:rsidP="00B54179">
            <w:pPr>
              <w:pStyle w:val="acctfourfigures"/>
              <w:tabs>
                <w:tab w:val="clear" w:pos="765"/>
              </w:tabs>
              <w:spacing w:line="240" w:lineRule="atLeast"/>
              <w:ind w:left="-75" w:right="-75"/>
              <w:jc w:val="center"/>
              <w:rPr>
                <w:szCs w:val="22"/>
              </w:rPr>
            </w:pPr>
          </w:p>
        </w:tc>
        <w:tc>
          <w:tcPr>
            <w:tcW w:w="1254" w:type="dxa"/>
            <w:vAlign w:val="bottom"/>
          </w:tcPr>
          <w:p w14:paraId="76D6FB13" w14:textId="57D25B90" w:rsidR="00B54179" w:rsidRPr="004B56FD" w:rsidRDefault="00B54179" w:rsidP="00B54179">
            <w:pPr>
              <w:spacing w:line="240" w:lineRule="atLeast"/>
              <w:ind w:left="-75" w:right="-75"/>
              <w:jc w:val="center"/>
              <w:rPr>
                <w:b/>
                <w:bCs/>
                <w:szCs w:val="22"/>
              </w:rPr>
            </w:pPr>
            <w:r w:rsidRPr="004B56FD">
              <w:rPr>
                <w:szCs w:val="22"/>
              </w:rPr>
              <w:t>subsidiaries</w:t>
            </w:r>
          </w:p>
        </w:tc>
        <w:tc>
          <w:tcPr>
            <w:tcW w:w="180" w:type="dxa"/>
            <w:vAlign w:val="bottom"/>
          </w:tcPr>
          <w:p w14:paraId="306AFE37" w14:textId="77777777" w:rsidR="00B54179" w:rsidRPr="004B56FD" w:rsidRDefault="00B54179" w:rsidP="00B54179">
            <w:pPr>
              <w:pStyle w:val="acctfourfigures"/>
              <w:tabs>
                <w:tab w:val="clear" w:pos="765"/>
              </w:tabs>
              <w:spacing w:line="240" w:lineRule="atLeast"/>
              <w:ind w:left="-75" w:right="-75"/>
              <w:jc w:val="center"/>
              <w:rPr>
                <w:szCs w:val="22"/>
              </w:rPr>
            </w:pPr>
          </w:p>
        </w:tc>
        <w:tc>
          <w:tcPr>
            <w:tcW w:w="1229" w:type="dxa"/>
            <w:vAlign w:val="bottom"/>
          </w:tcPr>
          <w:p w14:paraId="13A756A1" w14:textId="7E7793CC" w:rsidR="00B54179" w:rsidRPr="004B56FD" w:rsidRDefault="00B54179" w:rsidP="00B54179">
            <w:pPr>
              <w:spacing w:line="240" w:lineRule="atLeast"/>
              <w:ind w:left="-75" w:right="-75"/>
              <w:jc w:val="center"/>
              <w:rPr>
                <w:szCs w:val="22"/>
              </w:rPr>
            </w:pPr>
            <w:r w:rsidRPr="004B56FD">
              <w:rPr>
                <w:b/>
                <w:bCs/>
                <w:szCs w:val="22"/>
              </w:rPr>
              <w:t>December</w:t>
            </w:r>
          </w:p>
        </w:tc>
        <w:tc>
          <w:tcPr>
            <w:tcW w:w="180" w:type="dxa"/>
            <w:vAlign w:val="bottom"/>
          </w:tcPr>
          <w:p w14:paraId="15B31F61" w14:textId="77777777" w:rsidR="00B54179" w:rsidRPr="004B56FD" w:rsidRDefault="00B54179" w:rsidP="00B54179">
            <w:pPr>
              <w:pStyle w:val="acctfourfigures"/>
              <w:tabs>
                <w:tab w:val="clear" w:pos="765"/>
              </w:tabs>
              <w:spacing w:line="240" w:lineRule="atLeast"/>
              <w:ind w:left="-75" w:right="-75"/>
              <w:jc w:val="center"/>
              <w:rPr>
                <w:szCs w:val="22"/>
              </w:rPr>
            </w:pPr>
          </w:p>
        </w:tc>
        <w:tc>
          <w:tcPr>
            <w:tcW w:w="1352" w:type="dxa"/>
            <w:vAlign w:val="bottom"/>
          </w:tcPr>
          <w:p w14:paraId="13C78B42" w14:textId="2ABAE262" w:rsidR="00B54179" w:rsidRPr="004B56FD" w:rsidRDefault="00B54179" w:rsidP="00B54179">
            <w:pPr>
              <w:pStyle w:val="acctfourfigures"/>
              <w:tabs>
                <w:tab w:val="clear" w:pos="765"/>
              </w:tabs>
              <w:spacing w:line="240" w:lineRule="atLeast"/>
              <w:ind w:left="-75" w:right="-75"/>
              <w:jc w:val="center"/>
              <w:rPr>
                <w:szCs w:val="22"/>
              </w:rPr>
            </w:pPr>
          </w:p>
        </w:tc>
        <w:tc>
          <w:tcPr>
            <w:tcW w:w="194" w:type="dxa"/>
            <w:vAlign w:val="bottom"/>
          </w:tcPr>
          <w:p w14:paraId="69360D3C" w14:textId="77777777" w:rsidR="00B54179" w:rsidRPr="004B56FD" w:rsidRDefault="00B54179" w:rsidP="00B54179">
            <w:pPr>
              <w:pStyle w:val="acctfourfigures"/>
              <w:tabs>
                <w:tab w:val="clear" w:pos="765"/>
              </w:tabs>
              <w:spacing w:line="240" w:lineRule="atLeast"/>
              <w:ind w:left="-75" w:right="-75"/>
              <w:jc w:val="center"/>
              <w:rPr>
                <w:szCs w:val="22"/>
              </w:rPr>
            </w:pPr>
          </w:p>
        </w:tc>
        <w:tc>
          <w:tcPr>
            <w:tcW w:w="1388" w:type="dxa"/>
            <w:vAlign w:val="bottom"/>
          </w:tcPr>
          <w:p w14:paraId="59A6A1B8" w14:textId="2E251956" w:rsidR="00B54179" w:rsidRPr="004B56FD" w:rsidRDefault="00B54179" w:rsidP="00B54179">
            <w:pPr>
              <w:spacing w:line="240" w:lineRule="atLeast"/>
              <w:ind w:left="-75" w:right="-75"/>
              <w:jc w:val="center"/>
              <w:rPr>
                <w:szCs w:val="22"/>
              </w:rPr>
            </w:pPr>
            <w:r w:rsidRPr="004B56FD">
              <w:rPr>
                <w:szCs w:val="22"/>
              </w:rPr>
              <w:t>comprehensive</w:t>
            </w:r>
          </w:p>
        </w:tc>
        <w:tc>
          <w:tcPr>
            <w:tcW w:w="218" w:type="dxa"/>
          </w:tcPr>
          <w:p w14:paraId="6896F166" w14:textId="77777777" w:rsidR="00B54179" w:rsidRPr="004B56FD" w:rsidRDefault="00B54179" w:rsidP="00B54179">
            <w:pPr>
              <w:spacing w:line="240" w:lineRule="atLeast"/>
              <w:ind w:left="-75" w:right="-75"/>
              <w:jc w:val="center"/>
              <w:rPr>
                <w:szCs w:val="22"/>
              </w:rPr>
            </w:pPr>
          </w:p>
        </w:tc>
        <w:tc>
          <w:tcPr>
            <w:tcW w:w="1260" w:type="dxa"/>
          </w:tcPr>
          <w:p w14:paraId="01B7C2EE" w14:textId="54E66BBD" w:rsidR="00B54179" w:rsidRPr="004B56FD" w:rsidRDefault="00B54179" w:rsidP="00B54179">
            <w:pPr>
              <w:spacing w:line="240" w:lineRule="atLeast"/>
              <w:ind w:left="-75" w:right="-75"/>
              <w:jc w:val="center"/>
              <w:rPr>
                <w:b/>
                <w:bCs/>
                <w:szCs w:val="22"/>
              </w:rPr>
            </w:pPr>
            <w:r w:rsidRPr="004B56FD">
              <w:rPr>
                <w:b/>
                <w:bCs/>
                <w:szCs w:val="22"/>
              </w:rPr>
              <w:t>December</w:t>
            </w:r>
          </w:p>
        </w:tc>
      </w:tr>
      <w:tr w:rsidR="00B54179" w:rsidRPr="004B56FD" w14:paraId="5110DDA0" w14:textId="77777777" w:rsidTr="00611501">
        <w:trPr>
          <w:cantSplit/>
          <w:trHeight w:val="68"/>
        </w:trPr>
        <w:tc>
          <w:tcPr>
            <w:tcW w:w="3148" w:type="dxa"/>
            <w:vAlign w:val="bottom"/>
          </w:tcPr>
          <w:p w14:paraId="6430A73E" w14:textId="28927918" w:rsidR="00B54179" w:rsidRPr="004B56FD" w:rsidRDefault="00B54179" w:rsidP="00B54179">
            <w:pPr>
              <w:spacing w:line="240" w:lineRule="atLeast"/>
              <w:ind w:left="101" w:hanging="101"/>
              <w:rPr>
                <w:b/>
                <w:bCs/>
                <w:i/>
                <w:iCs/>
                <w:szCs w:val="22"/>
              </w:rPr>
            </w:pPr>
            <w:r w:rsidRPr="004B56FD">
              <w:rPr>
                <w:b/>
                <w:bCs/>
                <w:i/>
                <w:iCs/>
                <w:szCs w:val="22"/>
              </w:rPr>
              <w:t>Deferred tax</w:t>
            </w:r>
          </w:p>
        </w:tc>
        <w:tc>
          <w:tcPr>
            <w:tcW w:w="1178" w:type="dxa"/>
            <w:vAlign w:val="bottom"/>
          </w:tcPr>
          <w:p w14:paraId="398CD68E" w14:textId="49C136BC" w:rsidR="00B54179" w:rsidRPr="004B56FD" w:rsidRDefault="00B54179" w:rsidP="00B54179">
            <w:pPr>
              <w:spacing w:line="240" w:lineRule="atLeast"/>
              <w:ind w:left="-75" w:right="-75"/>
              <w:jc w:val="center"/>
              <w:rPr>
                <w:b/>
                <w:bCs/>
                <w:szCs w:val="22"/>
              </w:rPr>
            </w:pPr>
            <w:r w:rsidRPr="004B56FD">
              <w:rPr>
                <w:b/>
                <w:bCs/>
                <w:szCs w:val="22"/>
              </w:rPr>
              <w:t>2021</w:t>
            </w:r>
          </w:p>
        </w:tc>
        <w:tc>
          <w:tcPr>
            <w:tcW w:w="179" w:type="dxa"/>
            <w:vAlign w:val="bottom"/>
          </w:tcPr>
          <w:p w14:paraId="6B0FE80A" w14:textId="77777777" w:rsidR="00B54179" w:rsidRPr="004B56FD" w:rsidRDefault="00B54179" w:rsidP="00B54179">
            <w:pPr>
              <w:spacing w:line="240" w:lineRule="atLeast"/>
              <w:ind w:left="-75" w:right="-75"/>
              <w:jc w:val="center"/>
              <w:rPr>
                <w:szCs w:val="22"/>
              </w:rPr>
            </w:pPr>
          </w:p>
        </w:tc>
        <w:tc>
          <w:tcPr>
            <w:tcW w:w="1163" w:type="dxa"/>
            <w:vAlign w:val="bottom"/>
          </w:tcPr>
          <w:p w14:paraId="5C45BB65" w14:textId="6937134C" w:rsidR="00B54179" w:rsidRPr="004B56FD" w:rsidRDefault="007213D6" w:rsidP="00B54179">
            <w:pPr>
              <w:spacing w:line="240" w:lineRule="atLeast"/>
              <w:ind w:left="-75" w:right="-75"/>
              <w:jc w:val="center"/>
              <w:rPr>
                <w:szCs w:val="22"/>
              </w:rPr>
            </w:pPr>
            <w:r w:rsidRPr="004B56FD">
              <w:rPr>
                <w:szCs w:val="22"/>
              </w:rPr>
              <w:t xml:space="preserve">Profit or </w:t>
            </w:r>
            <w:r w:rsidR="00B54179" w:rsidRPr="004B56FD">
              <w:rPr>
                <w:szCs w:val="22"/>
              </w:rPr>
              <w:t>loss</w:t>
            </w:r>
          </w:p>
        </w:tc>
        <w:tc>
          <w:tcPr>
            <w:tcW w:w="180" w:type="dxa"/>
            <w:vAlign w:val="bottom"/>
          </w:tcPr>
          <w:p w14:paraId="7A3303F4" w14:textId="77777777" w:rsidR="00B54179" w:rsidRPr="004B56FD" w:rsidRDefault="00B54179" w:rsidP="00B54179">
            <w:pPr>
              <w:spacing w:line="240" w:lineRule="atLeast"/>
              <w:ind w:left="-75" w:right="-75"/>
              <w:jc w:val="center"/>
              <w:rPr>
                <w:szCs w:val="22"/>
              </w:rPr>
            </w:pPr>
          </w:p>
        </w:tc>
        <w:tc>
          <w:tcPr>
            <w:tcW w:w="1352" w:type="dxa"/>
            <w:vAlign w:val="bottom"/>
          </w:tcPr>
          <w:p w14:paraId="122BA7EC" w14:textId="4ECE8630" w:rsidR="00B54179" w:rsidRPr="004B56FD" w:rsidRDefault="00B54179" w:rsidP="00B54179">
            <w:pPr>
              <w:spacing w:line="240" w:lineRule="atLeast"/>
              <w:ind w:left="-75" w:right="-75"/>
              <w:jc w:val="center"/>
              <w:rPr>
                <w:szCs w:val="22"/>
              </w:rPr>
            </w:pPr>
            <w:r w:rsidRPr="004B56FD">
              <w:rPr>
                <w:szCs w:val="22"/>
              </w:rPr>
              <w:t>income</w:t>
            </w:r>
          </w:p>
        </w:tc>
        <w:tc>
          <w:tcPr>
            <w:tcW w:w="215" w:type="dxa"/>
            <w:vAlign w:val="bottom"/>
          </w:tcPr>
          <w:p w14:paraId="2FD5BB03" w14:textId="77777777" w:rsidR="00B54179" w:rsidRPr="004B56FD" w:rsidRDefault="00B54179" w:rsidP="00B54179">
            <w:pPr>
              <w:pStyle w:val="acctfourfigures"/>
              <w:tabs>
                <w:tab w:val="clear" w:pos="765"/>
              </w:tabs>
              <w:spacing w:line="240" w:lineRule="atLeast"/>
              <w:ind w:left="-75" w:right="-75"/>
              <w:jc w:val="center"/>
              <w:rPr>
                <w:szCs w:val="22"/>
              </w:rPr>
            </w:pPr>
          </w:p>
        </w:tc>
        <w:tc>
          <w:tcPr>
            <w:tcW w:w="1254" w:type="dxa"/>
            <w:vAlign w:val="bottom"/>
          </w:tcPr>
          <w:p w14:paraId="3574375C" w14:textId="045E587C" w:rsidR="00B54179" w:rsidRPr="0038266E" w:rsidRDefault="00B54179" w:rsidP="00B54179">
            <w:pPr>
              <w:spacing w:line="240" w:lineRule="atLeast"/>
              <w:ind w:left="-75" w:right="-75"/>
              <w:jc w:val="center"/>
              <w:rPr>
                <w:b/>
                <w:bCs/>
                <w:i/>
                <w:iCs/>
                <w:szCs w:val="22"/>
              </w:rPr>
            </w:pPr>
            <w:r w:rsidRPr="0038266E">
              <w:rPr>
                <w:i/>
                <w:iCs/>
                <w:szCs w:val="22"/>
              </w:rPr>
              <w:t>(Note 4)</w:t>
            </w:r>
          </w:p>
        </w:tc>
        <w:tc>
          <w:tcPr>
            <w:tcW w:w="180" w:type="dxa"/>
            <w:vAlign w:val="bottom"/>
          </w:tcPr>
          <w:p w14:paraId="467C9306" w14:textId="77777777" w:rsidR="00B54179" w:rsidRPr="004B56FD" w:rsidRDefault="00B54179" w:rsidP="00B54179">
            <w:pPr>
              <w:pStyle w:val="acctfourfigures"/>
              <w:tabs>
                <w:tab w:val="clear" w:pos="765"/>
              </w:tabs>
              <w:spacing w:line="240" w:lineRule="atLeast"/>
              <w:ind w:left="-75" w:right="-75"/>
              <w:jc w:val="center"/>
              <w:rPr>
                <w:szCs w:val="22"/>
              </w:rPr>
            </w:pPr>
          </w:p>
        </w:tc>
        <w:tc>
          <w:tcPr>
            <w:tcW w:w="1229" w:type="dxa"/>
            <w:vAlign w:val="bottom"/>
          </w:tcPr>
          <w:p w14:paraId="34211569" w14:textId="1929C25F" w:rsidR="00B54179" w:rsidRPr="004B56FD" w:rsidRDefault="00B54179" w:rsidP="00B54179">
            <w:pPr>
              <w:spacing w:line="240" w:lineRule="atLeast"/>
              <w:ind w:left="-75" w:right="-75"/>
              <w:jc w:val="center"/>
              <w:rPr>
                <w:szCs w:val="22"/>
              </w:rPr>
            </w:pPr>
            <w:r w:rsidRPr="004B56FD">
              <w:rPr>
                <w:b/>
                <w:bCs/>
                <w:szCs w:val="22"/>
              </w:rPr>
              <w:t>2021</w:t>
            </w:r>
          </w:p>
        </w:tc>
        <w:tc>
          <w:tcPr>
            <w:tcW w:w="180" w:type="dxa"/>
            <w:vAlign w:val="bottom"/>
          </w:tcPr>
          <w:p w14:paraId="743F3AE1" w14:textId="77777777" w:rsidR="00B54179" w:rsidRPr="004B56FD" w:rsidRDefault="00B54179" w:rsidP="00B54179">
            <w:pPr>
              <w:pStyle w:val="acctfourfigures"/>
              <w:tabs>
                <w:tab w:val="clear" w:pos="765"/>
              </w:tabs>
              <w:spacing w:line="240" w:lineRule="atLeast"/>
              <w:ind w:left="-75" w:right="-75"/>
              <w:jc w:val="center"/>
              <w:rPr>
                <w:szCs w:val="22"/>
              </w:rPr>
            </w:pPr>
          </w:p>
        </w:tc>
        <w:tc>
          <w:tcPr>
            <w:tcW w:w="1352" w:type="dxa"/>
            <w:vAlign w:val="bottom"/>
          </w:tcPr>
          <w:p w14:paraId="38C2AC7F" w14:textId="6A53C509" w:rsidR="00B54179" w:rsidRPr="004B56FD" w:rsidRDefault="007213D6" w:rsidP="00B54179">
            <w:pPr>
              <w:pStyle w:val="acctfourfigures"/>
              <w:tabs>
                <w:tab w:val="clear" w:pos="765"/>
              </w:tabs>
              <w:spacing w:line="240" w:lineRule="atLeast"/>
              <w:ind w:left="-75" w:right="-75"/>
              <w:jc w:val="center"/>
              <w:rPr>
                <w:szCs w:val="22"/>
              </w:rPr>
            </w:pPr>
            <w:r w:rsidRPr="004B56FD">
              <w:rPr>
                <w:szCs w:val="22"/>
              </w:rPr>
              <w:t xml:space="preserve">Profit or </w:t>
            </w:r>
            <w:r w:rsidR="00B54179" w:rsidRPr="004B56FD">
              <w:rPr>
                <w:szCs w:val="22"/>
              </w:rPr>
              <w:t>loss</w:t>
            </w:r>
          </w:p>
        </w:tc>
        <w:tc>
          <w:tcPr>
            <w:tcW w:w="194" w:type="dxa"/>
            <w:vAlign w:val="bottom"/>
          </w:tcPr>
          <w:p w14:paraId="1F604733" w14:textId="77777777" w:rsidR="00B54179" w:rsidRPr="004B56FD" w:rsidRDefault="00B54179" w:rsidP="00B54179">
            <w:pPr>
              <w:pStyle w:val="acctfourfigures"/>
              <w:tabs>
                <w:tab w:val="clear" w:pos="765"/>
              </w:tabs>
              <w:spacing w:line="240" w:lineRule="atLeast"/>
              <w:ind w:left="-75" w:right="-75"/>
              <w:jc w:val="center"/>
              <w:rPr>
                <w:szCs w:val="22"/>
              </w:rPr>
            </w:pPr>
          </w:p>
        </w:tc>
        <w:tc>
          <w:tcPr>
            <w:tcW w:w="1388" w:type="dxa"/>
            <w:vAlign w:val="bottom"/>
          </w:tcPr>
          <w:p w14:paraId="4B9838CF" w14:textId="2B81E347" w:rsidR="00B54179" w:rsidRPr="004B56FD" w:rsidRDefault="00B54179" w:rsidP="00B54179">
            <w:pPr>
              <w:spacing w:line="240" w:lineRule="atLeast"/>
              <w:ind w:left="-75" w:right="-75"/>
              <w:jc w:val="center"/>
              <w:rPr>
                <w:i/>
                <w:iCs/>
                <w:szCs w:val="22"/>
              </w:rPr>
            </w:pPr>
            <w:r w:rsidRPr="004B56FD">
              <w:rPr>
                <w:szCs w:val="22"/>
              </w:rPr>
              <w:t>income</w:t>
            </w:r>
          </w:p>
        </w:tc>
        <w:tc>
          <w:tcPr>
            <w:tcW w:w="218" w:type="dxa"/>
          </w:tcPr>
          <w:p w14:paraId="29C82967" w14:textId="77777777" w:rsidR="00B54179" w:rsidRPr="004B56FD" w:rsidRDefault="00B54179" w:rsidP="00B54179">
            <w:pPr>
              <w:spacing w:line="240" w:lineRule="atLeast"/>
              <w:ind w:left="-75" w:right="-75"/>
              <w:jc w:val="center"/>
              <w:rPr>
                <w:szCs w:val="22"/>
              </w:rPr>
            </w:pPr>
          </w:p>
        </w:tc>
        <w:tc>
          <w:tcPr>
            <w:tcW w:w="1260" w:type="dxa"/>
          </w:tcPr>
          <w:p w14:paraId="7EE923D7" w14:textId="2F67FACE" w:rsidR="00B54179" w:rsidRPr="004B56FD" w:rsidRDefault="00B54179" w:rsidP="00B54179">
            <w:pPr>
              <w:spacing w:line="240" w:lineRule="atLeast"/>
              <w:ind w:left="-75" w:right="-75"/>
              <w:jc w:val="center"/>
              <w:rPr>
                <w:b/>
                <w:bCs/>
                <w:szCs w:val="22"/>
              </w:rPr>
            </w:pPr>
            <w:r w:rsidRPr="004B56FD">
              <w:rPr>
                <w:b/>
                <w:bCs/>
                <w:szCs w:val="22"/>
              </w:rPr>
              <w:t>2022</w:t>
            </w:r>
          </w:p>
        </w:tc>
      </w:tr>
      <w:tr w:rsidR="00B54179" w:rsidRPr="004B56FD" w14:paraId="3E56962A" w14:textId="77777777" w:rsidTr="00B54179">
        <w:trPr>
          <w:cantSplit/>
          <w:trHeight w:val="68"/>
        </w:trPr>
        <w:tc>
          <w:tcPr>
            <w:tcW w:w="3148" w:type="dxa"/>
            <w:vAlign w:val="bottom"/>
          </w:tcPr>
          <w:p w14:paraId="4ABFC14B" w14:textId="1ACB8C65" w:rsidR="00B54179" w:rsidRPr="004B56FD" w:rsidRDefault="00B54179" w:rsidP="00B54179">
            <w:pPr>
              <w:spacing w:line="240" w:lineRule="atLeast"/>
              <w:ind w:left="101" w:hanging="101"/>
              <w:rPr>
                <w:b/>
                <w:bCs/>
                <w:i/>
                <w:iCs/>
                <w:szCs w:val="22"/>
              </w:rPr>
            </w:pPr>
          </w:p>
        </w:tc>
        <w:tc>
          <w:tcPr>
            <w:tcW w:w="11522" w:type="dxa"/>
            <w:gridSpan w:val="15"/>
            <w:vAlign w:val="bottom"/>
          </w:tcPr>
          <w:p w14:paraId="354F4D55" w14:textId="40EBE2E2" w:rsidR="00B54179" w:rsidRPr="004B56FD" w:rsidRDefault="00B54179" w:rsidP="00B54179">
            <w:pPr>
              <w:spacing w:line="240" w:lineRule="atLeast"/>
              <w:ind w:left="-79" w:right="-82"/>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B54179" w:rsidRPr="004B56FD" w14:paraId="5ED39E57" w14:textId="453E1A25" w:rsidTr="00611501">
        <w:trPr>
          <w:cantSplit/>
          <w:trHeight w:val="68"/>
        </w:trPr>
        <w:tc>
          <w:tcPr>
            <w:tcW w:w="3148" w:type="dxa"/>
            <w:vAlign w:val="bottom"/>
          </w:tcPr>
          <w:p w14:paraId="12500673" w14:textId="77777777" w:rsidR="00B54179" w:rsidRPr="004B56FD" w:rsidRDefault="00B54179" w:rsidP="00B54179">
            <w:pPr>
              <w:spacing w:line="240" w:lineRule="atLeast"/>
              <w:ind w:left="101" w:hanging="101"/>
              <w:rPr>
                <w:szCs w:val="22"/>
              </w:rPr>
            </w:pPr>
            <w:r w:rsidRPr="004B56FD">
              <w:rPr>
                <w:b/>
                <w:bCs/>
                <w:i/>
                <w:iCs/>
                <w:szCs w:val="22"/>
              </w:rPr>
              <w:t>Deferred tax assets</w:t>
            </w:r>
          </w:p>
        </w:tc>
        <w:tc>
          <w:tcPr>
            <w:tcW w:w="1178" w:type="dxa"/>
            <w:vAlign w:val="bottom"/>
          </w:tcPr>
          <w:p w14:paraId="2314292B" w14:textId="77777777" w:rsidR="00B54179" w:rsidRPr="004B56FD" w:rsidRDefault="00B54179" w:rsidP="00B54179">
            <w:pPr>
              <w:tabs>
                <w:tab w:val="decimal" w:pos="991"/>
              </w:tabs>
              <w:spacing w:line="240" w:lineRule="atLeast"/>
              <w:ind w:left="-75" w:right="-75"/>
              <w:rPr>
                <w:szCs w:val="22"/>
              </w:rPr>
            </w:pPr>
          </w:p>
        </w:tc>
        <w:tc>
          <w:tcPr>
            <w:tcW w:w="179" w:type="dxa"/>
            <w:vAlign w:val="bottom"/>
          </w:tcPr>
          <w:p w14:paraId="577C23B9" w14:textId="77777777" w:rsidR="00B54179" w:rsidRPr="004B56FD" w:rsidRDefault="00B54179" w:rsidP="00B54179">
            <w:pPr>
              <w:tabs>
                <w:tab w:val="decimal" w:pos="991"/>
              </w:tabs>
              <w:spacing w:line="240" w:lineRule="atLeast"/>
              <w:ind w:left="-75" w:right="-75"/>
              <w:rPr>
                <w:szCs w:val="22"/>
              </w:rPr>
            </w:pPr>
          </w:p>
        </w:tc>
        <w:tc>
          <w:tcPr>
            <w:tcW w:w="1163" w:type="dxa"/>
            <w:vAlign w:val="bottom"/>
          </w:tcPr>
          <w:p w14:paraId="50734686" w14:textId="77777777" w:rsidR="00B54179" w:rsidRPr="004B56FD" w:rsidRDefault="00B54179" w:rsidP="00B54179">
            <w:pPr>
              <w:tabs>
                <w:tab w:val="decimal" w:pos="991"/>
              </w:tabs>
              <w:spacing w:line="240" w:lineRule="atLeast"/>
              <w:ind w:left="-75" w:right="-75"/>
              <w:rPr>
                <w:szCs w:val="22"/>
              </w:rPr>
            </w:pPr>
          </w:p>
        </w:tc>
        <w:tc>
          <w:tcPr>
            <w:tcW w:w="180" w:type="dxa"/>
            <w:vAlign w:val="bottom"/>
          </w:tcPr>
          <w:p w14:paraId="7165661B" w14:textId="77777777" w:rsidR="00B54179" w:rsidRPr="004B56FD" w:rsidRDefault="00B54179" w:rsidP="00B54179">
            <w:pPr>
              <w:tabs>
                <w:tab w:val="decimal" w:pos="991"/>
              </w:tabs>
              <w:spacing w:line="240" w:lineRule="atLeast"/>
              <w:ind w:left="-75" w:right="-75"/>
              <w:rPr>
                <w:szCs w:val="22"/>
              </w:rPr>
            </w:pPr>
          </w:p>
        </w:tc>
        <w:tc>
          <w:tcPr>
            <w:tcW w:w="1352" w:type="dxa"/>
            <w:vAlign w:val="bottom"/>
          </w:tcPr>
          <w:p w14:paraId="5A0B1B6F" w14:textId="77777777" w:rsidR="00B54179" w:rsidRPr="004B56FD" w:rsidRDefault="00B54179" w:rsidP="00B54179">
            <w:pPr>
              <w:tabs>
                <w:tab w:val="decimal" w:pos="991"/>
              </w:tabs>
              <w:spacing w:line="240" w:lineRule="atLeast"/>
              <w:ind w:left="-75" w:right="-75"/>
              <w:rPr>
                <w:szCs w:val="22"/>
              </w:rPr>
            </w:pPr>
          </w:p>
        </w:tc>
        <w:tc>
          <w:tcPr>
            <w:tcW w:w="215" w:type="dxa"/>
            <w:vAlign w:val="bottom"/>
          </w:tcPr>
          <w:p w14:paraId="1B2CB7AD"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54" w:type="dxa"/>
            <w:vAlign w:val="bottom"/>
          </w:tcPr>
          <w:p w14:paraId="1D8F2B6F" w14:textId="77777777" w:rsidR="00B54179" w:rsidRPr="004B56FD" w:rsidRDefault="00B54179" w:rsidP="00B54179">
            <w:pPr>
              <w:tabs>
                <w:tab w:val="decimal" w:pos="991"/>
              </w:tabs>
              <w:spacing w:line="240" w:lineRule="atLeast"/>
              <w:ind w:left="-75" w:right="-75"/>
              <w:rPr>
                <w:szCs w:val="22"/>
              </w:rPr>
            </w:pPr>
          </w:p>
        </w:tc>
        <w:tc>
          <w:tcPr>
            <w:tcW w:w="180" w:type="dxa"/>
            <w:vAlign w:val="bottom"/>
          </w:tcPr>
          <w:p w14:paraId="18821506"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29" w:type="dxa"/>
            <w:vAlign w:val="bottom"/>
          </w:tcPr>
          <w:p w14:paraId="516D3689" w14:textId="77777777" w:rsidR="00B54179" w:rsidRPr="004B56FD" w:rsidRDefault="00B54179" w:rsidP="00B54179">
            <w:pPr>
              <w:tabs>
                <w:tab w:val="decimal" w:pos="991"/>
              </w:tabs>
              <w:spacing w:line="240" w:lineRule="atLeast"/>
              <w:ind w:left="-75" w:right="-75"/>
              <w:rPr>
                <w:szCs w:val="22"/>
              </w:rPr>
            </w:pPr>
          </w:p>
        </w:tc>
        <w:tc>
          <w:tcPr>
            <w:tcW w:w="180" w:type="dxa"/>
            <w:vAlign w:val="bottom"/>
          </w:tcPr>
          <w:p w14:paraId="65D1F7D0"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352" w:type="dxa"/>
            <w:vAlign w:val="bottom"/>
          </w:tcPr>
          <w:p w14:paraId="431CE2CB"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94" w:type="dxa"/>
            <w:vAlign w:val="bottom"/>
          </w:tcPr>
          <w:p w14:paraId="463565BB" w14:textId="77777777" w:rsidR="00B54179" w:rsidRPr="004B56FD" w:rsidRDefault="00B54179" w:rsidP="00B54179">
            <w:pPr>
              <w:pStyle w:val="acctfourfigures"/>
              <w:tabs>
                <w:tab w:val="clear" w:pos="765"/>
                <w:tab w:val="decimal" w:pos="991"/>
              </w:tabs>
              <w:spacing w:line="240" w:lineRule="atLeast"/>
              <w:ind w:left="-75" w:right="-75" w:hanging="82"/>
              <w:rPr>
                <w:szCs w:val="22"/>
              </w:rPr>
            </w:pPr>
          </w:p>
        </w:tc>
        <w:tc>
          <w:tcPr>
            <w:tcW w:w="1388" w:type="dxa"/>
            <w:vAlign w:val="bottom"/>
          </w:tcPr>
          <w:p w14:paraId="4DB2C8F1" w14:textId="77777777" w:rsidR="00B54179" w:rsidRPr="004B56FD" w:rsidRDefault="00B54179" w:rsidP="00B54179">
            <w:pPr>
              <w:tabs>
                <w:tab w:val="decimal" w:pos="991"/>
              </w:tabs>
              <w:spacing w:line="240" w:lineRule="atLeast"/>
              <w:ind w:left="-75" w:right="-75"/>
              <w:rPr>
                <w:szCs w:val="22"/>
              </w:rPr>
            </w:pPr>
          </w:p>
        </w:tc>
        <w:tc>
          <w:tcPr>
            <w:tcW w:w="218" w:type="dxa"/>
          </w:tcPr>
          <w:p w14:paraId="7A7DDB66" w14:textId="77777777" w:rsidR="00B54179" w:rsidRPr="004B56FD" w:rsidRDefault="00B54179" w:rsidP="00B54179">
            <w:pPr>
              <w:tabs>
                <w:tab w:val="decimal" w:pos="991"/>
              </w:tabs>
              <w:spacing w:line="240" w:lineRule="atLeast"/>
              <w:ind w:left="-75" w:right="-75"/>
              <w:rPr>
                <w:szCs w:val="22"/>
              </w:rPr>
            </w:pPr>
          </w:p>
        </w:tc>
        <w:tc>
          <w:tcPr>
            <w:tcW w:w="1260" w:type="dxa"/>
          </w:tcPr>
          <w:p w14:paraId="4956CFB7" w14:textId="77777777" w:rsidR="00B54179" w:rsidRPr="004B56FD" w:rsidRDefault="00B54179" w:rsidP="00B54179">
            <w:pPr>
              <w:tabs>
                <w:tab w:val="decimal" w:pos="991"/>
              </w:tabs>
              <w:spacing w:line="240" w:lineRule="atLeast"/>
              <w:ind w:left="-75" w:right="-75"/>
              <w:rPr>
                <w:szCs w:val="22"/>
              </w:rPr>
            </w:pPr>
          </w:p>
        </w:tc>
      </w:tr>
      <w:tr w:rsidR="00B54179" w:rsidRPr="004B56FD" w14:paraId="2CB413C9" w14:textId="226B7C78" w:rsidTr="00611501">
        <w:trPr>
          <w:cantSplit/>
        </w:trPr>
        <w:tc>
          <w:tcPr>
            <w:tcW w:w="3148" w:type="dxa"/>
            <w:vAlign w:val="bottom"/>
          </w:tcPr>
          <w:p w14:paraId="776E52CF" w14:textId="4238F116" w:rsidR="00B54179" w:rsidRPr="004B56FD" w:rsidRDefault="00B54179" w:rsidP="00B54179">
            <w:pPr>
              <w:spacing w:line="240" w:lineRule="atLeast"/>
              <w:ind w:left="180" w:hanging="180"/>
              <w:rPr>
                <w:szCs w:val="22"/>
              </w:rPr>
            </w:pPr>
            <w:r w:rsidRPr="004B56FD">
              <w:rPr>
                <w:szCs w:val="22"/>
              </w:rPr>
              <w:t>Accounts receivable</w:t>
            </w:r>
          </w:p>
        </w:tc>
        <w:tc>
          <w:tcPr>
            <w:tcW w:w="1178" w:type="dxa"/>
          </w:tcPr>
          <w:p w14:paraId="5E6BBBEB" w14:textId="666B64E8" w:rsidR="00B54179" w:rsidRPr="004B56FD" w:rsidRDefault="00B54179" w:rsidP="00B54179">
            <w:pPr>
              <w:tabs>
                <w:tab w:val="decimal" w:pos="1020"/>
              </w:tabs>
              <w:spacing w:line="240" w:lineRule="atLeast"/>
              <w:ind w:left="-75" w:right="-75"/>
              <w:rPr>
                <w:szCs w:val="22"/>
              </w:rPr>
            </w:pPr>
            <w:r w:rsidRPr="004B56FD">
              <w:rPr>
                <w:szCs w:val="22"/>
              </w:rPr>
              <w:t>15,756</w:t>
            </w:r>
          </w:p>
        </w:tc>
        <w:tc>
          <w:tcPr>
            <w:tcW w:w="179" w:type="dxa"/>
            <w:vAlign w:val="bottom"/>
          </w:tcPr>
          <w:p w14:paraId="661515CA" w14:textId="77777777" w:rsidR="00B54179" w:rsidRPr="004B56FD" w:rsidRDefault="00B54179" w:rsidP="00B54179">
            <w:pPr>
              <w:tabs>
                <w:tab w:val="decimal" w:pos="991"/>
              </w:tabs>
              <w:spacing w:line="240" w:lineRule="atLeast"/>
              <w:ind w:left="-75" w:right="-75"/>
              <w:rPr>
                <w:szCs w:val="22"/>
              </w:rPr>
            </w:pPr>
          </w:p>
        </w:tc>
        <w:tc>
          <w:tcPr>
            <w:tcW w:w="1163" w:type="dxa"/>
          </w:tcPr>
          <w:p w14:paraId="51F1C40B" w14:textId="615E6B4B" w:rsidR="00B54179" w:rsidRPr="004B56FD" w:rsidRDefault="00B54179" w:rsidP="00B54179">
            <w:pPr>
              <w:tabs>
                <w:tab w:val="decimal" w:pos="953"/>
              </w:tabs>
              <w:spacing w:line="240" w:lineRule="atLeast"/>
              <w:ind w:left="-75" w:right="-75"/>
              <w:rPr>
                <w:szCs w:val="22"/>
              </w:rPr>
            </w:pPr>
            <w:r w:rsidRPr="004B56FD">
              <w:rPr>
                <w:szCs w:val="22"/>
              </w:rPr>
              <w:t>(6,513)</w:t>
            </w:r>
          </w:p>
        </w:tc>
        <w:tc>
          <w:tcPr>
            <w:tcW w:w="180" w:type="dxa"/>
          </w:tcPr>
          <w:p w14:paraId="42FAB5C9" w14:textId="77777777" w:rsidR="00B54179" w:rsidRPr="004B56FD" w:rsidRDefault="00B54179" w:rsidP="00B54179">
            <w:pPr>
              <w:tabs>
                <w:tab w:val="decimal" w:pos="991"/>
              </w:tabs>
              <w:spacing w:line="240" w:lineRule="atLeast"/>
              <w:ind w:left="-75" w:right="-75"/>
              <w:rPr>
                <w:szCs w:val="22"/>
              </w:rPr>
            </w:pPr>
          </w:p>
        </w:tc>
        <w:tc>
          <w:tcPr>
            <w:tcW w:w="1352" w:type="dxa"/>
          </w:tcPr>
          <w:p w14:paraId="271CA70E" w14:textId="7E46F76E" w:rsidR="00B54179" w:rsidRPr="004B56FD" w:rsidRDefault="00B54179" w:rsidP="00B54179">
            <w:pPr>
              <w:tabs>
                <w:tab w:val="decimal" w:pos="730"/>
              </w:tabs>
              <w:spacing w:line="240" w:lineRule="atLeast"/>
              <w:ind w:left="-75" w:right="-75"/>
              <w:rPr>
                <w:szCs w:val="22"/>
              </w:rPr>
            </w:pPr>
            <w:r w:rsidRPr="004B56FD">
              <w:rPr>
                <w:szCs w:val="22"/>
              </w:rPr>
              <w:t>-</w:t>
            </w:r>
          </w:p>
        </w:tc>
        <w:tc>
          <w:tcPr>
            <w:tcW w:w="215" w:type="dxa"/>
          </w:tcPr>
          <w:p w14:paraId="5EB5FC29"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54" w:type="dxa"/>
          </w:tcPr>
          <w:p w14:paraId="069787F7" w14:textId="038F3957" w:rsidR="00B54179" w:rsidRPr="004B56FD" w:rsidRDefault="00B54179" w:rsidP="00B54179">
            <w:pPr>
              <w:tabs>
                <w:tab w:val="decimal" w:pos="1020"/>
              </w:tabs>
              <w:spacing w:line="240" w:lineRule="atLeast"/>
              <w:ind w:left="-75" w:right="-75"/>
              <w:rPr>
                <w:szCs w:val="22"/>
              </w:rPr>
            </w:pPr>
            <w:r w:rsidRPr="004B56FD">
              <w:rPr>
                <w:szCs w:val="22"/>
              </w:rPr>
              <w:t>(83)</w:t>
            </w:r>
          </w:p>
        </w:tc>
        <w:tc>
          <w:tcPr>
            <w:tcW w:w="180" w:type="dxa"/>
          </w:tcPr>
          <w:p w14:paraId="7E47C4C0"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29" w:type="dxa"/>
          </w:tcPr>
          <w:p w14:paraId="2253F888" w14:textId="2897742E" w:rsidR="00B54179" w:rsidRPr="004B56FD" w:rsidRDefault="00B54179" w:rsidP="00B54179">
            <w:pPr>
              <w:tabs>
                <w:tab w:val="decimal" w:pos="1020"/>
              </w:tabs>
              <w:spacing w:line="240" w:lineRule="atLeast"/>
              <w:ind w:left="-75" w:right="-75"/>
              <w:rPr>
                <w:szCs w:val="22"/>
              </w:rPr>
            </w:pPr>
            <w:r w:rsidRPr="004B56FD">
              <w:rPr>
                <w:szCs w:val="22"/>
              </w:rPr>
              <w:t>9,160</w:t>
            </w:r>
          </w:p>
        </w:tc>
        <w:tc>
          <w:tcPr>
            <w:tcW w:w="180" w:type="dxa"/>
          </w:tcPr>
          <w:p w14:paraId="0A7239C6"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352" w:type="dxa"/>
          </w:tcPr>
          <w:p w14:paraId="5B1F1587" w14:textId="5550DDAE" w:rsidR="00B54179" w:rsidRPr="004B56FD" w:rsidRDefault="00B54179" w:rsidP="00B54179">
            <w:pPr>
              <w:tabs>
                <w:tab w:val="decimal" w:pos="1020"/>
              </w:tabs>
              <w:spacing w:line="240" w:lineRule="atLeast"/>
              <w:ind w:left="-75" w:right="-75"/>
              <w:rPr>
                <w:szCs w:val="22"/>
              </w:rPr>
            </w:pPr>
            <w:r w:rsidRPr="004B56FD">
              <w:rPr>
                <w:szCs w:val="22"/>
              </w:rPr>
              <w:t>(3,258)</w:t>
            </w:r>
          </w:p>
        </w:tc>
        <w:tc>
          <w:tcPr>
            <w:tcW w:w="194" w:type="dxa"/>
          </w:tcPr>
          <w:p w14:paraId="5289C983" w14:textId="77777777" w:rsidR="00B54179" w:rsidRPr="004B56FD" w:rsidRDefault="00B54179" w:rsidP="00B54179">
            <w:pPr>
              <w:tabs>
                <w:tab w:val="decimal" w:pos="991"/>
              </w:tabs>
              <w:spacing w:line="240" w:lineRule="atLeast"/>
              <w:ind w:left="-75" w:right="-75"/>
              <w:rPr>
                <w:szCs w:val="22"/>
              </w:rPr>
            </w:pPr>
          </w:p>
        </w:tc>
        <w:tc>
          <w:tcPr>
            <w:tcW w:w="1388" w:type="dxa"/>
          </w:tcPr>
          <w:p w14:paraId="02AFC8B9" w14:textId="1A55354E" w:rsidR="00B54179" w:rsidRPr="004B56FD" w:rsidRDefault="00B54179" w:rsidP="00B54179">
            <w:pPr>
              <w:tabs>
                <w:tab w:val="decimal" w:pos="730"/>
              </w:tabs>
              <w:spacing w:line="240" w:lineRule="atLeast"/>
              <w:ind w:left="-75" w:right="-75"/>
              <w:rPr>
                <w:szCs w:val="22"/>
              </w:rPr>
            </w:pPr>
            <w:r w:rsidRPr="004B56FD">
              <w:rPr>
                <w:szCs w:val="22"/>
              </w:rPr>
              <w:t>-</w:t>
            </w:r>
          </w:p>
        </w:tc>
        <w:tc>
          <w:tcPr>
            <w:tcW w:w="218" w:type="dxa"/>
          </w:tcPr>
          <w:p w14:paraId="1092CB08" w14:textId="77777777" w:rsidR="00B54179" w:rsidRPr="004B56FD" w:rsidRDefault="00B54179" w:rsidP="00B54179">
            <w:pPr>
              <w:tabs>
                <w:tab w:val="decimal" w:pos="991"/>
              </w:tabs>
              <w:spacing w:line="240" w:lineRule="atLeast"/>
              <w:ind w:left="-75" w:right="-75"/>
              <w:rPr>
                <w:szCs w:val="22"/>
              </w:rPr>
            </w:pPr>
          </w:p>
        </w:tc>
        <w:tc>
          <w:tcPr>
            <w:tcW w:w="1260" w:type="dxa"/>
          </w:tcPr>
          <w:p w14:paraId="6A83B7AA" w14:textId="51EAA3B0" w:rsidR="00B54179" w:rsidRPr="004B56FD" w:rsidRDefault="00B54179" w:rsidP="00B54179">
            <w:pPr>
              <w:tabs>
                <w:tab w:val="decimal" w:pos="991"/>
              </w:tabs>
              <w:spacing w:line="240" w:lineRule="atLeast"/>
              <w:ind w:left="-75" w:right="-75"/>
              <w:rPr>
                <w:szCs w:val="22"/>
              </w:rPr>
            </w:pPr>
            <w:r w:rsidRPr="004B56FD">
              <w:rPr>
                <w:szCs w:val="22"/>
              </w:rPr>
              <w:t>5,902</w:t>
            </w:r>
          </w:p>
        </w:tc>
      </w:tr>
      <w:tr w:rsidR="00B54179" w:rsidRPr="004B56FD" w14:paraId="1B93AC37" w14:textId="5A29D2B7" w:rsidTr="00611501">
        <w:trPr>
          <w:cantSplit/>
        </w:trPr>
        <w:tc>
          <w:tcPr>
            <w:tcW w:w="3148" w:type="dxa"/>
            <w:vAlign w:val="bottom"/>
          </w:tcPr>
          <w:p w14:paraId="4C8F2BEC" w14:textId="42DC3495" w:rsidR="00B54179" w:rsidRPr="004B56FD" w:rsidRDefault="00B54179" w:rsidP="00B54179">
            <w:pPr>
              <w:spacing w:line="240" w:lineRule="atLeast"/>
              <w:ind w:left="180" w:hanging="180"/>
              <w:rPr>
                <w:szCs w:val="22"/>
              </w:rPr>
            </w:pPr>
            <w:r w:rsidRPr="004B56FD">
              <w:rPr>
                <w:szCs w:val="22"/>
              </w:rPr>
              <w:t>Short-term loan to related parties</w:t>
            </w:r>
          </w:p>
        </w:tc>
        <w:tc>
          <w:tcPr>
            <w:tcW w:w="1178" w:type="dxa"/>
          </w:tcPr>
          <w:p w14:paraId="2B94E3EA" w14:textId="5C75E6B5" w:rsidR="00B54179" w:rsidRPr="004B56FD" w:rsidRDefault="00B54179" w:rsidP="00B54179">
            <w:pPr>
              <w:tabs>
                <w:tab w:val="decimal" w:pos="1020"/>
              </w:tabs>
              <w:spacing w:line="240" w:lineRule="atLeast"/>
              <w:ind w:left="-75" w:right="-75"/>
              <w:rPr>
                <w:szCs w:val="22"/>
              </w:rPr>
            </w:pPr>
            <w:r w:rsidRPr="004B56FD">
              <w:rPr>
                <w:szCs w:val="22"/>
              </w:rPr>
              <w:t>290</w:t>
            </w:r>
          </w:p>
        </w:tc>
        <w:tc>
          <w:tcPr>
            <w:tcW w:w="179" w:type="dxa"/>
            <w:vAlign w:val="bottom"/>
          </w:tcPr>
          <w:p w14:paraId="09F8400F" w14:textId="77777777" w:rsidR="00B54179" w:rsidRPr="004B56FD" w:rsidRDefault="00B54179" w:rsidP="00B54179">
            <w:pPr>
              <w:tabs>
                <w:tab w:val="decimal" w:pos="991"/>
              </w:tabs>
              <w:spacing w:line="240" w:lineRule="atLeast"/>
              <w:ind w:left="-75" w:right="-75"/>
              <w:rPr>
                <w:szCs w:val="22"/>
              </w:rPr>
            </w:pPr>
          </w:p>
        </w:tc>
        <w:tc>
          <w:tcPr>
            <w:tcW w:w="1163" w:type="dxa"/>
          </w:tcPr>
          <w:p w14:paraId="13BE2DD5" w14:textId="3196732D" w:rsidR="00B54179" w:rsidRPr="004B56FD" w:rsidRDefault="00B54179" w:rsidP="00B54179">
            <w:pPr>
              <w:tabs>
                <w:tab w:val="decimal" w:pos="953"/>
              </w:tabs>
              <w:spacing w:line="240" w:lineRule="atLeast"/>
              <w:ind w:left="-75" w:right="-75"/>
              <w:rPr>
                <w:szCs w:val="22"/>
              </w:rPr>
            </w:pPr>
            <w:r w:rsidRPr="004B56FD">
              <w:rPr>
                <w:szCs w:val="22"/>
              </w:rPr>
              <w:t>(279)</w:t>
            </w:r>
          </w:p>
        </w:tc>
        <w:tc>
          <w:tcPr>
            <w:tcW w:w="180" w:type="dxa"/>
          </w:tcPr>
          <w:p w14:paraId="01F10891" w14:textId="77777777" w:rsidR="00B54179" w:rsidRPr="004B56FD" w:rsidRDefault="00B54179" w:rsidP="00B54179">
            <w:pPr>
              <w:tabs>
                <w:tab w:val="decimal" w:pos="991"/>
              </w:tabs>
              <w:spacing w:line="240" w:lineRule="atLeast"/>
              <w:ind w:left="-75" w:right="-75"/>
              <w:rPr>
                <w:szCs w:val="22"/>
              </w:rPr>
            </w:pPr>
          </w:p>
        </w:tc>
        <w:tc>
          <w:tcPr>
            <w:tcW w:w="1352" w:type="dxa"/>
          </w:tcPr>
          <w:p w14:paraId="16E26165" w14:textId="73CD4FD3" w:rsidR="00B54179" w:rsidRPr="004B56FD" w:rsidRDefault="00B54179" w:rsidP="00B54179">
            <w:pPr>
              <w:tabs>
                <w:tab w:val="decimal" w:pos="730"/>
              </w:tabs>
              <w:spacing w:line="240" w:lineRule="atLeast"/>
              <w:ind w:left="-75" w:right="-75"/>
              <w:rPr>
                <w:szCs w:val="22"/>
              </w:rPr>
            </w:pPr>
            <w:r w:rsidRPr="004B56FD">
              <w:rPr>
                <w:szCs w:val="22"/>
              </w:rPr>
              <w:t>-</w:t>
            </w:r>
          </w:p>
        </w:tc>
        <w:tc>
          <w:tcPr>
            <w:tcW w:w="215" w:type="dxa"/>
          </w:tcPr>
          <w:p w14:paraId="1A1BBD54"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54" w:type="dxa"/>
          </w:tcPr>
          <w:p w14:paraId="353AFF82" w14:textId="267C409F" w:rsidR="00B54179" w:rsidRPr="004B56FD" w:rsidRDefault="00B54179" w:rsidP="00B54179">
            <w:pPr>
              <w:tabs>
                <w:tab w:val="decimal" w:pos="730"/>
              </w:tabs>
              <w:spacing w:line="240" w:lineRule="atLeast"/>
              <w:ind w:left="-75" w:right="-75"/>
              <w:rPr>
                <w:szCs w:val="22"/>
              </w:rPr>
            </w:pPr>
            <w:r w:rsidRPr="004B56FD">
              <w:rPr>
                <w:szCs w:val="22"/>
              </w:rPr>
              <w:t>-</w:t>
            </w:r>
          </w:p>
        </w:tc>
        <w:tc>
          <w:tcPr>
            <w:tcW w:w="180" w:type="dxa"/>
          </w:tcPr>
          <w:p w14:paraId="3368E1DA"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29" w:type="dxa"/>
          </w:tcPr>
          <w:p w14:paraId="59AD2C31" w14:textId="07C7EE0E" w:rsidR="00B54179" w:rsidRPr="004B56FD" w:rsidRDefault="00B54179" w:rsidP="00B54179">
            <w:pPr>
              <w:tabs>
                <w:tab w:val="decimal" w:pos="1020"/>
              </w:tabs>
              <w:spacing w:line="240" w:lineRule="atLeast"/>
              <w:ind w:left="-75" w:right="-75"/>
              <w:rPr>
                <w:szCs w:val="22"/>
              </w:rPr>
            </w:pPr>
            <w:r w:rsidRPr="004B56FD">
              <w:rPr>
                <w:szCs w:val="22"/>
              </w:rPr>
              <w:t>11</w:t>
            </w:r>
          </w:p>
        </w:tc>
        <w:tc>
          <w:tcPr>
            <w:tcW w:w="180" w:type="dxa"/>
          </w:tcPr>
          <w:p w14:paraId="63853AA3"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352" w:type="dxa"/>
          </w:tcPr>
          <w:p w14:paraId="092777DA" w14:textId="1C043DD8" w:rsidR="00B54179" w:rsidRPr="004B56FD" w:rsidRDefault="00B54179" w:rsidP="00B54179">
            <w:pPr>
              <w:tabs>
                <w:tab w:val="decimal" w:pos="1020"/>
              </w:tabs>
              <w:spacing w:line="240" w:lineRule="atLeast"/>
              <w:ind w:left="-75" w:right="-75"/>
              <w:rPr>
                <w:szCs w:val="22"/>
              </w:rPr>
            </w:pPr>
            <w:r w:rsidRPr="004B56FD">
              <w:rPr>
                <w:szCs w:val="22"/>
              </w:rPr>
              <w:t>(11)</w:t>
            </w:r>
          </w:p>
        </w:tc>
        <w:tc>
          <w:tcPr>
            <w:tcW w:w="194" w:type="dxa"/>
          </w:tcPr>
          <w:p w14:paraId="4A2DAA9B" w14:textId="77777777" w:rsidR="00B54179" w:rsidRPr="004B56FD" w:rsidRDefault="00B54179" w:rsidP="00B54179">
            <w:pPr>
              <w:tabs>
                <w:tab w:val="decimal" w:pos="991"/>
              </w:tabs>
              <w:spacing w:line="240" w:lineRule="atLeast"/>
              <w:ind w:left="-75" w:right="-75"/>
              <w:rPr>
                <w:szCs w:val="22"/>
              </w:rPr>
            </w:pPr>
          </w:p>
        </w:tc>
        <w:tc>
          <w:tcPr>
            <w:tcW w:w="1388" w:type="dxa"/>
          </w:tcPr>
          <w:p w14:paraId="54F6CFED" w14:textId="69C54821" w:rsidR="00B54179" w:rsidRPr="004B56FD" w:rsidRDefault="00B54179" w:rsidP="00B54179">
            <w:pPr>
              <w:tabs>
                <w:tab w:val="decimal" w:pos="730"/>
              </w:tabs>
              <w:spacing w:line="240" w:lineRule="atLeast"/>
              <w:ind w:left="-75" w:right="-75"/>
              <w:rPr>
                <w:szCs w:val="22"/>
              </w:rPr>
            </w:pPr>
            <w:r w:rsidRPr="004B56FD">
              <w:rPr>
                <w:szCs w:val="22"/>
              </w:rPr>
              <w:t>-</w:t>
            </w:r>
          </w:p>
        </w:tc>
        <w:tc>
          <w:tcPr>
            <w:tcW w:w="218" w:type="dxa"/>
          </w:tcPr>
          <w:p w14:paraId="1185AE25" w14:textId="77777777" w:rsidR="00B54179" w:rsidRPr="004B56FD" w:rsidRDefault="00B54179" w:rsidP="00B54179">
            <w:pPr>
              <w:tabs>
                <w:tab w:val="decimal" w:pos="991"/>
              </w:tabs>
              <w:spacing w:line="240" w:lineRule="atLeast"/>
              <w:ind w:left="-75" w:right="-75"/>
              <w:rPr>
                <w:szCs w:val="22"/>
              </w:rPr>
            </w:pPr>
          </w:p>
        </w:tc>
        <w:tc>
          <w:tcPr>
            <w:tcW w:w="1260" w:type="dxa"/>
          </w:tcPr>
          <w:p w14:paraId="507677FD" w14:textId="506D10D3" w:rsidR="00B54179" w:rsidRPr="004B56FD" w:rsidRDefault="00B54179" w:rsidP="00B54179">
            <w:pPr>
              <w:tabs>
                <w:tab w:val="decimal" w:pos="730"/>
              </w:tabs>
              <w:spacing w:line="240" w:lineRule="atLeast"/>
              <w:ind w:left="-75" w:right="-75"/>
              <w:rPr>
                <w:szCs w:val="22"/>
              </w:rPr>
            </w:pPr>
            <w:r w:rsidRPr="004B56FD">
              <w:rPr>
                <w:szCs w:val="22"/>
              </w:rPr>
              <w:t>-</w:t>
            </w:r>
          </w:p>
        </w:tc>
      </w:tr>
      <w:tr w:rsidR="00B54179" w:rsidRPr="004B56FD" w14:paraId="1A0AC5EC" w14:textId="6BE607BD" w:rsidTr="00611501">
        <w:trPr>
          <w:cantSplit/>
          <w:trHeight w:val="63"/>
        </w:trPr>
        <w:tc>
          <w:tcPr>
            <w:tcW w:w="3148" w:type="dxa"/>
            <w:vAlign w:val="bottom"/>
          </w:tcPr>
          <w:p w14:paraId="46DC48B9" w14:textId="1D85BF0C" w:rsidR="00B54179" w:rsidRPr="004B56FD" w:rsidRDefault="00B54179" w:rsidP="00B54179">
            <w:pPr>
              <w:spacing w:line="240" w:lineRule="atLeast"/>
              <w:ind w:left="180" w:hanging="180"/>
              <w:rPr>
                <w:szCs w:val="22"/>
              </w:rPr>
            </w:pPr>
            <w:r w:rsidRPr="004B56FD">
              <w:rPr>
                <w:szCs w:val="22"/>
              </w:rPr>
              <w:t xml:space="preserve">Inventories </w:t>
            </w:r>
          </w:p>
        </w:tc>
        <w:tc>
          <w:tcPr>
            <w:tcW w:w="1178" w:type="dxa"/>
          </w:tcPr>
          <w:p w14:paraId="0BDEBAD3" w14:textId="254C4067" w:rsidR="00B54179" w:rsidRPr="004B56FD" w:rsidRDefault="00B54179" w:rsidP="00B54179">
            <w:pPr>
              <w:tabs>
                <w:tab w:val="decimal" w:pos="1020"/>
              </w:tabs>
              <w:spacing w:line="240" w:lineRule="atLeast"/>
              <w:ind w:left="-75" w:right="-75"/>
              <w:rPr>
                <w:szCs w:val="22"/>
              </w:rPr>
            </w:pPr>
            <w:r w:rsidRPr="004B56FD">
              <w:rPr>
                <w:szCs w:val="22"/>
              </w:rPr>
              <w:t>7,872</w:t>
            </w:r>
          </w:p>
        </w:tc>
        <w:tc>
          <w:tcPr>
            <w:tcW w:w="179" w:type="dxa"/>
            <w:vAlign w:val="bottom"/>
          </w:tcPr>
          <w:p w14:paraId="7AB1ED6A" w14:textId="77777777" w:rsidR="00B54179" w:rsidRPr="004B56FD" w:rsidRDefault="00B54179" w:rsidP="00B54179">
            <w:pPr>
              <w:tabs>
                <w:tab w:val="decimal" w:pos="991"/>
              </w:tabs>
              <w:spacing w:line="240" w:lineRule="atLeast"/>
              <w:ind w:left="-75" w:right="-75"/>
              <w:rPr>
                <w:szCs w:val="22"/>
              </w:rPr>
            </w:pPr>
          </w:p>
        </w:tc>
        <w:tc>
          <w:tcPr>
            <w:tcW w:w="1163" w:type="dxa"/>
          </w:tcPr>
          <w:p w14:paraId="16EE07A0" w14:textId="032B4BA4" w:rsidR="00B54179" w:rsidRPr="004B56FD" w:rsidRDefault="00B54179" w:rsidP="00B54179">
            <w:pPr>
              <w:tabs>
                <w:tab w:val="decimal" w:pos="953"/>
              </w:tabs>
              <w:spacing w:line="240" w:lineRule="atLeast"/>
              <w:ind w:left="-75" w:right="-75"/>
              <w:rPr>
                <w:szCs w:val="22"/>
              </w:rPr>
            </w:pPr>
            <w:r w:rsidRPr="004B56FD">
              <w:rPr>
                <w:szCs w:val="22"/>
              </w:rPr>
              <w:t>351</w:t>
            </w:r>
          </w:p>
        </w:tc>
        <w:tc>
          <w:tcPr>
            <w:tcW w:w="180" w:type="dxa"/>
          </w:tcPr>
          <w:p w14:paraId="44A75260" w14:textId="77777777" w:rsidR="00B54179" w:rsidRPr="004B56FD" w:rsidRDefault="00B54179" w:rsidP="00B54179">
            <w:pPr>
              <w:tabs>
                <w:tab w:val="decimal" w:pos="991"/>
              </w:tabs>
              <w:spacing w:line="240" w:lineRule="atLeast"/>
              <w:ind w:left="-75" w:right="-75"/>
              <w:rPr>
                <w:szCs w:val="22"/>
              </w:rPr>
            </w:pPr>
          </w:p>
        </w:tc>
        <w:tc>
          <w:tcPr>
            <w:tcW w:w="1352" w:type="dxa"/>
          </w:tcPr>
          <w:p w14:paraId="62101121" w14:textId="2F019604" w:rsidR="00B54179" w:rsidRPr="004B56FD" w:rsidRDefault="00B54179" w:rsidP="00B54179">
            <w:pPr>
              <w:tabs>
                <w:tab w:val="decimal" w:pos="730"/>
              </w:tabs>
              <w:spacing w:line="240" w:lineRule="atLeast"/>
              <w:ind w:left="-75" w:right="-75"/>
              <w:rPr>
                <w:szCs w:val="22"/>
              </w:rPr>
            </w:pPr>
            <w:r w:rsidRPr="004B56FD">
              <w:rPr>
                <w:szCs w:val="22"/>
              </w:rPr>
              <w:t>-</w:t>
            </w:r>
          </w:p>
        </w:tc>
        <w:tc>
          <w:tcPr>
            <w:tcW w:w="215" w:type="dxa"/>
          </w:tcPr>
          <w:p w14:paraId="4208E46B"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54" w:type="dxa"/>
          </w:tcPr>
          <w:p w14:paraId="6A2FB595" w14:textId="6AE4DD36" w:rsidR="00B54179" w:rsidRPr="004B56FD" w:rsidRDefault="00B54179" w:rsidP="00B54179">
            <w:pPr>
              <w:tabs>
                <w:tab w:val="decimal" w:pos="1020"/>
              </w:tabs>
              <w:spacing w:line="240" w:lineRule="atLeast"/>
              <w:ind w:left="-75" w:right="-75"/>
              <w:rPr>
                <w:szCs w:val="22"/>
              </w:rPr>
            </w:pPr>
            <w:r w:rsidRPr="004B56FD">
              <w:rPr>
                <w:szCs w:val="22"/>
              </w:rPr>
              <w:t>(1,163)</w:t>
            </w:r>
          </w:p>
        </w:tc>
        <w:tc>
          <w:tcPr>
            <w:tcW w:w="180" w:type="dxa"/>
          </w:tcPr>
          <w:p w14:paraId="435617BB"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29" w:type="dxa"/>
          </w:tcPr>
          <w:p w14:paraId="58D92B69" w14:textId="69075594" w:rsidR="00B54179" w:rsidRPr="004B56FD" w:rsidRDefault="00B54179" w:rsidP="00B54179">
            <w:pPr>
              <w:tabs>
                <w:tab w:val="decimal" w:pos="1020"/>
              </w:tabs>
              <w:spacing w:line="240" w:lineRule="atLeast"/>
              <w:ind w:left="-75" w:right="-75"/>
              <w:rPr>
                <w:szCs w:val="22"/>
              </w:rPr>
            </w:pPr>
            <w:r w:rsidRPr="004B56FD">
              <w:rPr>
                <w:szCs w:val="22"/>
              </w:rPr>
              <w:t>7,060</w:t>
            </w:r>
          </w:p>
        </w:tc>
        <w:tc>
          <w:tcPr>
            <w:tcW w:w="180" w:type="dxa"/>
          </w:tcPr>
          <w:p w14:paraId="1E634A1E"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352" w:type="dxa"/>
          </w:tcPr>
          <w:p w14:paraId="621F14BF" w14:textId="596AFD6F" w:rsidR="00B54179" w:rsidRPr="004B56FD" w:rsidRDefault="00B54179" w:rsidP="00B54179">
            <w:pPr>
              <w:tabs>
                <w:tab w:val="decimal" w:pos="1020"/>
              </w:tabs>
              <w:spacing w:line="240" w:lineRule="atLeast"/>
              <w:ind w:left="-75" w:right="-75"/>
              <w:rPr>
                <w:szCs w:val="22"/>
              </w:rPr>
            </w:pPr>
            <w:r w:rsidRPr="004B56FD">
              <w:rPr>
                <w:szCs w:val="22"/>
              </w:rPr>
              <w:t>(2,365)</w:t>
            </w:r>
          </w:p>
        </w:tc>
        <w:tc>
          <w:tcPr>
            <w:tcW w:w="194" w:type="dxa"/>
          </w:tcPr>
          <w:p w14:paraId="5D6BD7E6" w14:textId="77777777" w:rsidR="00B54179" w:rsidRPr="004B56FD" w:rsidRDefault="00B54179" w:rsidP="00B54179">
            <w:pPr>
              <w:tabs>
                <w:tab w:val="decimal" w:pos="991"/>
              </w:tabs>
              <w:spacing w:line="240" w:lineRule="atLeast"/>
              <w:ind w:left="-75" w:right="-75"/>
              <w:rPr>
                <w:szCs w:val="22"/>
              </w:rPr>
            </w:pPr>
          </w:p>
        </w:tc>
        <w:tc>
          <w:tcPr>
            <w:tcW w:w="1388" w:type="dxa"/>
          </w:tcPr>
          <w:p w14:paraId="6451327D" w14:textId="78897006" w:rsidR="00B54179" w:rsidRPr="004B56FD" w:rsidRDefault="00B54179" w:rsidP="00B54179">
            <w:pPr>
              <w:tabs>
                <w:tab w:val="decimal" w:pos="730"/>
              </w:tabs>
              <w:spacing w:line="240" w:lineRule="atLeast"/>
              <w:ind w:left="-75" w:right="-75"/>
              <w:rPr>
                <w:szCs w:val="22"/>
              </w:rPr>
            </w:pPr>
            <w:r w:rsidRPr="004B56FD">
              <w:rPr>
                <w:szCs w:val="22"/>
              </w:rPr>
              <w:t>-</w:t>
            </w:r>
          </w:p>
        </w:tc>
        <w:tc>
          <w:tcPr>
            <w:tcW w:w="218" w:type="dxa"/>
          </w:tcPr>
          <w:p w14:paraId="72C3CDE6" w14:textId="77777777" w:rsidR="00B54179" w:rsidRPr="004B56FD" w:rsidRDefault="00B54179" w:rsidP="00B54179">
            <w:pPr>
              <w:tabs>
                <w:tab w:val="decimal" w:pos="991"/>
              </w:tabs>
              <w:spacing w:line="240" w:lineRule="atLeast"/>
              <w:ind w:left="-75" w:right="-75"/>
              <w:rPr>
                <w:szCs w:val="22"/>
              </w:rPr>
            </w:pPr>
          </w:p>
        </w:tc>
        <w:tc>
          <w:tcPr>
            <w:tcW w:w="1260" w:type="dxa"/>
          </w:tcPr>
          <w:p w14:paraId="5CBEF4A7" w14:textId="279B5234" w:rsidR="00B54179" w:rsidRPr="004B56FD" w:rsidRDefault="00B54179" w:rsidP="00B54179">
            <w:pPr>
              <w:tabs>
                <w:tab w:val="decimal" w:pos="991"/>
              </w:tabs>
              <w:spacing w:line="240" w:lineRule="atLeast"/>
              <w:ind w:left="-75" w:right="-75"/>
              <w:rPr>
                <w:szCs w:val="22"/>
              </w:rPr>
            </w:pPr>
            <w:r w:rsidRPr="004B56FD">
              <w:rPr>
                <w:szCs w:val="22"/>
              </w:rPr>
              <w:t>4,69</w:t>
            </w:r>
            <w:r w:rsidR="00D93965" w:rsidRPr="004B56FD">
              <w:rPr>
                <w:szCs w:val="22"/>
              </w:rPr>
              <w:t>5</w:t>
            </w:r>
          </w:p>
        </w:tc>
      </w:tr>
      <w:tr w:rsidR="00B54179" w:rsidRPr="004B56FD" w14:paraId="73900418" w14:textId="77777777" w:rsidTr="00611501">
        <w:trPr>
          <w:cantSplit/>
        </w:trPr>
        <w:tc>
          <w:tcPr>
            <w:tcW w:w="3148" w:type="dxa"/>
            <w:vAlign w:val="bottom"/>
          </w:tcPr>
          <w:p w14:paraId="0425DB5B" w14:textId="76C6F8DA" w:rsidR="00B54179" w:rsidRPr="004B56FD" w:rsidRDefault="00B54179" w:rsidP="00B54179">
            <w:pPr>
              <w:spacing w:line="240" w:lineRule="exact"/>
              <w:ind w:left="180" w:right="-664" w:hanging="180"/>
              <w:rPr>
                <w:szCs w:val="22"/>
              </w:rPr>
            </w:pPr>
            <w:r w:rsidRPr="004B56FD">
              <w:rPr>
                <w:szCs w:val="22"/>
              </w:rPr>
              <w:t>Vehicles held for sale</w:t>
            </w:r>
          </w:p>
        </w:tc>
        <w:tc>
          <w:tcPr>
            <w:tcW w:w="1178" w:type="dxa"/>
          </w:tcPr>
          <w:p w14:paraId="3B5CF7E4" w14:textId="794F6643" w:rsidR="00B54179" w:rsidRPr="004B56FD" w:rsidRDefault="00B54179" w:rsidP="00B54179">
            <w:pPr>
              <w:tabs>
                <w:tab w:val="decimal" w:pos="730"/>
              </w:tabs>
              <w:spacing w:line="240" w:lineRule="atLeast"/>
              <w:ind w:left="-75" w:right="-75"/>
              <w:rPr>
                <w:szCs w:val="22"/>
              </w:rPr>
            </w:pPr>
            <w:r w:rsidRPr="004B56FD">
              <w:rPr>
                <w:szCs w:val="22"/>
              </w:rPr>
              <w:t>-</w:t>
            </w:r>
          </w:p>
        </w:tc>
        <w:tc>
          <w:tcPr>
            <w:tcW w:w="179" w:type="dxa"/>
            <w:vAlign w:val="bottom"/>
          </w:tcPr>
          <w:p w14:paraId="789ECAC1" w14:textId="77777777" w:rsidR="00B54179" w:rsidRPr="004B56FD" w:rsidRDefault="00B54179" w:rsidP="00B54179">
            <w:pPr>
              <w:tabs>
                <w:tab w:val="decimal" w:pos="991"/>
              </w:tabs>
              <w:spacing w:line="240" w:lineRule="atLeast"/>
              <w:ind w:left="-75" w:right="-75"/>
              <w:rPr>
                <w:szCs w:val="22"/>
              </w:rPr>
            </w:pPr>
          </w:p>
        </w:tc>
        <w:tc>
          <w:tcPr>
            <w:tcW w:w="1163" w:type="dxa"/>
          </w:tcPr>
          <w:p w14:paraId="7ED541A6" w14:textId="2B9CF713" w:rsidR="00B54179" w:rsidRPr="004B56FD" w:rsidRDefault="00B54179" w:rsidP="00B54179">
            <w:pPr>
              <w:tabs>
                <w:tab w:val="decimal" w:pos="730"/>
              </w:tabs>
              <w:spacing w:line="240" w:lineRule="atLeast"/>
              <w:ind w:left="-75" w:right="-75"/>
              <w:rPr>
                <w:szCs w:val="22"/>
              </w:rPr>
            </w:pPr>
            <w:r w:rsidRPr="004B56FD">
              <w:rPr>
                <w:szCs w:val="22"/>
              </w:rPr>
              <w:t>-</w:t>
            </w:r>
          </w:p>
        </w:tc>
        <w:tc>
          <w:tcPr>
            <w:tcW w:w="180" w:type="dxa"/>
          </w:tcPr>
          <w:p w14:paraId="5644811A" w14:textId="77777777" w:rsidR="00B54179" w:rsidRPr="004B56FD" w:rsidRDefault="00B54179" w:rsidP="00B54179">
            <w:pPr>
              <w:tabs>
                <w:tab w:val="decimal" w:pos="991"/>
              </w:tabs>
              <w:spacing w:line="240" w:lineRule="atLeast"/>
              <w:ind w:left="-75" w:right="-75"/>
              <w:rPr>
                <w:szCs w:val="22"/>
              </w:rPr>
            </w:pPr>
          </w:p>
        </w:tc>
        <w:tc>
          <w:tcPr>
            <w:tcW w:w="1352" w:type="dxa"/>
          </w:tcPr>
          <w:p w14:paraId="1D19AFC5" w14:textId="3FBF52B1" w:rsidR="00B54179" w:rsidRPr="004B56FD" w:rsidRDefault="00B54179" w:rsidP="00B54179">
            <w:pPr>
              <w:tabs>
                <w:tab w:val="decimal" w:pos="730"/>
              </w:tabs>
              <w:spacing w:line="240" w:lineRule="atLeast"/>
              <w:ind w:left="-75" w:right="-75"/>
              <w:rPr>
                <w:szCs w:val="22"/>
              </w:rPr>
            </w:pPr>
            <w:r w:rsidRPr="004B56FD">
              <w:rPr>
                <w:szCs w:val="22"/>
              </w:rPr>
              <w:t>-</w:t>
            </w:r>
          </w:p>
        </w:tc>
        <w:tc>
          <w:tcPr>
            <w:tcW w:w="215" w:type="dxa"/>
          </w:tcPr>
          <w:p w14:paraId="7D78CC90"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54" w:type="dxa"/>
          </w:tcPr>
          <w:p w14:paraId="1E4CB2C4" w14:textId="29D43262" w:rsidR="00B54179" w:rsidRPr="004B56FD" w:rsidRDefault="00B54179" w:rsidP="00B54179">
            <w:pPr>
              <w:tabs>
                <w:tab w:val="decimal" w:pos="730"/>
              </w:tabs>
              <w:spacing w:line="240" w:lineRule="atLeast"/>
              <w:ind w:left="-75" w:right="-75"/>
              <w:rPr>
                <w:szCs w:val="22"/>
              </w:rPr>
            </w:pPr>
            <w:r w:rsidRPr="004B56FD">
              <w:rPr>
                <w:szCs w:val="22"/>
              </w:rPr>
              <w:t>-</w:t>
            </w:r>
          </w:p>
        </w:tc>
        <w:tc>
          <w:tcPr>
            <w:tcW w:w="180" w:type="dxa"/>
          </w:tcPr>
          <w:p w14:paraId="7F72C5D1"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29" w:type="dxa"/>
          </w:tcPr>
          <w:p w14:paraId="711BE11A" w14:textId="4C9DAA86" w:rsidR="00B54179" w:rsidRPr="004B56FD" w:rsidRDefault="00B54179" w:rsidP="00B54179">
            <w:pPr>
              <w:tabs>
                <w:tab w:val="decimal" w:pos="730"/>
              </w:tabs>
              <w:spacing w:line="240" w:lineRule="atLeast"/>
              <w:ind w:left="-75" w:right="-75"/>
              <w:rPr>
                <w:szCs w:val="22"/>
              </w:rPr>
            </w:pPr>
            <w:r w:rsidRPr="004B56FD">
              <w:rPr>
                <w:szCs w:val="22"/>
              </w:rPr>
              <w:t>-</w:t>
            </w:r>
          </w:p>
        </w:tc>
        <w:tc>
          <w:tcPr>
            <w:tcW w:w="180" w:type="dxa"/>
          </w:tcPr>
          <w:p w14:paraId="55979E27"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352" w:type="dxa"/>
          </w:tcPr>
          <w:p w14:paraId="349B13D0" w14:textId="57A3B71C" w:rsidR="00B54179" w:rsidRPr="004B56FD" w:rsidRDefault="00B54179" w:rsidP="00B54179">
            <w:pPr>
              <w:tabs>
                <w:tab w:val="decimal" w:pos="1020"/>
              </w:tabs>
              <w:spacing w:line="240" w:lineRule="atLeast"/>
              <w:ind w:left="-75" w:right="-75"/>
              <w:rPr>
                <w:szCs w:val="22"/>
              </w:rPr>
            </w:pPr>
            <w:r w:rsidRPr="004B56FD">
              <w:rPr>
                <w:szCs w:val="22"/>
              </w:rPr>
              <w:t>19</w:t>
            </w:r>
          </w:p>
        </w:tc>
        <w:tc>
          <w:tcPr>
            <w:tcW w:w="194" w:type="dxa"/>
          </w:tcPr>
          <w:p w14:paraId="3C53DDA4" w14:textId="77777777" w:rsidR="00B54179" w:rsidRPr="004B56FD" w:rsidRDefault="00B54179" w:rsidP="00B54179">
            <w:pPr>
              <w:tabs>
                <w:tab w:val="decimal" w:pos="991"/>
              </w:tabs>
              <w:spacing w:line="240" w:lineRule="atLeast"/>
              <w:ind w:left="-75" w:right="-75"/>
              <w:rPr>
                <w:szCs w:val="22"/>
              </w:rPr>
            </w:pPr>
          </w:p>
        </w:tc>
        <w:tc>
          <w:tcPr>
            <w:tcW w:w="1388" w:type="dxa"/>
          </w:tcPr>
          <w:p w14:paraId="786AB690" w14:textId="3EB4A49C" w:rsidR="00B54179" w:rsidRPr="004B56FD" w:rsidRDefault="00B54179" w:rsidP="00B54179">
            <w:pPr>
              <w:tabs>
                <w:tab w:val="decimal" w:pos="730"/>
              </w:tabs>
              <w:spacing w:line="240" w:lineRule="atLeast"/>
              <w:ind w:left="-75" w:right="-75"/>
              <w:rPr>
                <w:szCs w:val="22"/>
              </w:rPr>
            </w:pPr>
            <w:r w:rsidRPr="004B56FD">
              <w:rPr>
                <w:szCs w:val="22"/>
              </w:rPr>
              <w:t>-</w:t>
            </w:r>
          </w:p>
        </w:tc>
        <w:tc>
          <w:tcPr>
            <w:tcW w:w="218" w:type="dxa"/>
          </w:tcPr>
          <w:p w14:paraId="30EAB849" w14:textId="77777777" w:rsidR="00B54179" w:rsidRPr="004B56FD" w:rsidRDefault="00B54179" w:rsidP="00B54179">
            <w:pPr>
              <w:tabs>
                <w:tab w:val="decimal" w:pos="991"/>
              </w:tabs>
              <w:spacing w:line="240" w:lineRule="atLeast"/>
              <w:ind w:left="-75" w:right="-75"/>
              <w:rPr>
                <w:szCs w:val="22"/>
              </w:rPr>
            </w:pPr>
          </w:p>
        </w:tc>
        <w:tc>
          <w:tcPr>
            <w:tcW w:w="1260" w:type="dxa"/>
          </w:tcPr>
          <w:p w14:paraId="37AC99AB" w14:textId="331BBCAE" w:rsidR="00B54179" w:rsidRPr="004B56FD" w:rsidRDefault="00B54179" w:rsidP="00B54179">
            <w:pPr>
              <w:tabs>
                <w:tab w:val="decimal" w:pos="991"/>
              </w:tabs>
              <w:spacing w:line="240" w:lineRule="atLeast"/>
              <w:ind w:left="-75" w:right="-75"/>
              <w:rPr>
                <w:szCs w:val="22"/>
              </w:rPr>
            </w:pPr>
            <w:r w:rsidRPr="004B56FD">
              <w:rPr>
                <w:szCs w:val="22"/>
              </w:rPr>
              <w:t>19</w:t>
            </w:r>
          </w:p>
        </w:tc>
      </w:tr>
      <w:tr w:rsidR="00B54179" w:rsidRPr="004B56FD" w14:paraId="33F3DF8F" w14:textId="24BC8D80" w:rsidTr="00611501">
        <w:trPr>
          <w:cantSplit/>
        </w:trPr>
        <w:tc>
          <w:tcPr>
            <w:tcW w:w="3148" w:type="dxa"/>
            <w:vAlign w:val="bottom"/>
          </w:tcPr>
          <w:p w14:paraId="1D17A669" w14:textId="7AF25E8E" w:rsidR="00B54179" w:rsidRPr="004B56FD" w:rsidRDefault="00B54179" w:rsidP="00B54179">
            <w:pPr>
              <w:spacing w:line="240" w:lineRule="atLeast"/>
              <w:ind w:left="180" w:hanging="180"/>
              <w:rPr>
                <w:szCs w:val="22"/>
              </w:rPr>
            </w:pPr>
            <w:r w:rsidRPr="004B56FD">
              <w:rPr>
                <w:szCs w:val="22"/>
              </w:rPr>
              <w:t xml:space="preserve">Property, </w:t>
            </w:r>
            <w:proofErr w:type="gramStart"/>
            <w:r w:rsidRPr="004B56FD">
              <w:rPr>
                <w:szCs w:val="22"/>
              </w:rPr>
              <w:t>plant</w:t>
            </w:r>
            <w:proofErr w:type="gramEnd"/>
            <w:r w:rsidRPr="004B56FD">
              <w:rPr>
                <w:szCs w:val="22"/>
              </w:rPr>
              <w:t xml:space="preserve"> and equipment</w:t>
            </w:r>
          </w:p>
        </w:tc>
        <w:tc>
          <w:tcPr>
            <w:tcW w:w="1178" w:type="dxa"/>
          </w:tcPr>
          <w:p w14:paraId="2F57C3FE" w14:textId="5567E0D4" w:rsidR="00B54179" w:rsidRPr="004B56FD" w:rsidRDefault="00B54179" w:rsidP="00B54179">
            <w:pPr>
              <w:tabs>
                <w:tab w:val="decimal" w:pos="1020"/>
              </w:tabs>
              <w:spacing w:line="240" w:lineRule="atLeast"/>
              <w:ind w:left="-75" w:right="-75"/>
              <w:rPr>
                <w:szCs w:val="22"/>
              </w:rPr>
            </w:pPr>
            <w:r w:rsidRPr="004B56FD">
              <w:rPr>
                <w:szCs w:val="22"/>
              </w:rPr>
              <w:t>139</w:t>
            </w:r>
          </w:p>
        </w:tc>
        <w:tc>
          <w:tcPr>
            <w:tcW w:w="179" w:type="dxa"/>
            <w:vAlign w:val="bottom"/>
          </w:tcPr>
          <w:p w14:paraId="5506A371" w14:textId="77777777" w:rsidR="00B54179" w:rsidRPr="004B56FD" w:rsidRDefault="00B54179" w:rsidP="00B54179">
            <w:pPr>
              <w:tabs>
                <w:tab w:val="decimal" w:pos="991"/>
              </w:tabs>
              <w:spacing w:line="240" w:lineRule="atLeast"/>
              <w:ind w:left="-75" w:right="-75"/>
              <w:rPr>
                <w:szCs w:val="22"/>
              </w:rPr>
            </w:pPr>
          </w:p>
        </w:tc>
        <w:tc>
          <w:tcPr>
            <w:tcW w:w="1163" w:type="dxa"/>
          </w:tcPr>
          <w:p w14:paraId="7AB8FA6B" w14:textId="4A22280A" w:rsidR="00B54179" w:rsidRPr="004B56FD" w:rsidRDefault="00B54179" w:rsidP="00B54179">
            <w:pPr>
              <w:tabs>
                <w:tab w:val="decimal" w:pos="953"/>
              </w:tabs>
              <w:spacing w:line="240" w:lineRule="atLeast"/>
              <w:ind w:left="-75" w:right="-75"/>
              <w:rPr>
                <w:szCs w:val="22"/>
              </w:rPr>
            </w:pPr>
            <w:r w:rsidRPr="004B56FD">
              <w:rPr>
                <w:szCs w:val="22"/>
              </w:rPr>
              <w:t>(6)</w:t>
            </w:r>
          </w:p>
        </w:tc>
        <w:tc>
          <w:tcPr>
            <w:tcW w:w="180" w:type="dxa"/>
          </w:tcPr>
          <w:p w14:paraId="256BC8F1" w14:textId="77777777" w:rsidR="00B54179" w:rsidRPr="004B56FD" w:rsidRDefault="00B54179" w:rsidP="00B54179">
            <w:pPr>
              <w:tabs>
                <w:tab w:val="decimal" w:pos="991"/>
              </w:tabs>
              <w:spacing w:line="240" w:lineRule="atLeast"/>
              <w:ind w:left="-75" w:right="-75"/>
              <w:rPr>
                <w:szCs w:val="22"/>
              </w:rPr>
            </w:pPr>
          </w:p>
        </w:tc>
        <w:tc>
          <w:tcPr>
            <w:tcW w:w="1352" w:type="dxa"/>
          </w:tcPr>
          <w:p w14:paraId="330898F2" w14:textId="1B66F6C1" w:rsidR="00B54179" w:rsidRPr="004B56FD" w:rsidRDefault="00B54179" w:rsidP="00B54179">
            <w:pPr>
              <w:tabs>
                <w:tab w:val="decimal" w:pos="730"/>
              </w:tabs>
              <w:spacing w:line="240" w:lineRule="atLeast"/>
              <w:ind w:left="-75" w:right="-75"/>
              <w:rPr>
                <w:szCs w:val="22"/>
              </w:rPr>
            </w:pPr>
            <w:r w:rsidRPr="004B56FD">
              <w:rPr>
                <w:szCs w:val="22"/>
              </w:rPr>
              <w:t>-</w:t>
            </w:r>
          </w:p>
        </w:tc>
        <w:tc>
          <w:tcPr>
            <w:tcW w:w="215" w:type="dxa"/>
          </w:tcPr>
          <w:p w14:paraId="4748E485"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54" w:type="dxa"/>
          </w:tcPr>
          <w:p w14:paraId="52739BEE" w14:textId="58150BE6" w:rsidR="00B54179" w:rsidRPr="004B56FD" w:rsidRDefault="00B54179" w:rsidP="00B54179">
            <w:pPr>
              <w:tabs>
                <w:tab w:val="decimal" w:pos="730"/>
              </w:tabs>
              <w:spacing w:line="240" w:lineRule="atLeast"/>
              <w:ind w:left="-75" w:right="-75"/>
              <w:rPr>
                <w:szCs w:val="22"/>
              </w:rPr>
            </w:pPr>
            <w:r w:rsidRPr="004B56FD">
              <w:rPr>
                <w:szCs w:val="22"/>
              </w:rPr>
              <w:t>-</w:t>
            </w:r>
          </w:p>
        </w:tc>
        <w:tc>
          <w:tcPr>
            <w:tcW w:w="180" w:type="dxa"/>
          </w:tcPr>
          <w:p w14:paraId="3831DC98"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29" w:type="dxa"/>
          </w:tcPr>
          <w:p w14:paraId="6BE8729B" w14:textId="3A7662D4" w:rsidR="00B54179" w:rsidRPr="004B56FD" w:rsidRDefault="00B54179" w:rsidP="00B54179">
            <w:pPr>
              <w:tabs>
                <w:tab w:val="decimal" w:pos="1020"/>
              </w:tabs>
              <w:spacing w:line="240" w:lineRule="atLeast"/>
              <w:ind w:left="-75" w:right="-75"/>
              <w:rPr>
                <w:szCs w:val="22"/>
              </w:rPr>
            </w:pPr>
            <w:r w:rsidRPr="004B56FD">
              <w:rPr>
                <w:szCs w:val="22"/>
              </w:rPr>
              <w:t>133</w:t>
            </w:r>
          </w:p>
        </w:tc>
        <w:tc>
          <w:tcPr>
            <w:tcW w:w="180" w:type="dxa"/>
          </w:tcPr>
          <w:p w14:paraId="4F8197C6"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352" w:type="dxa"/>
          </w:tcPr>
          <w:p w14:paraId="39A85D53" w14:textId="20599239" w:rsidR="00B54179" w:rsidRPr="004B56FD" w:rsidRDefault="00B54179" w:rsidP="00B54179">
            <w:pPr>
              <w:tabs>
                <w:tab w:val="decimal" w:pos="1020"/>
              </w:tabs>
              <w:spacing w:line="240" w:lineRule="atLeast"/>
              <w:ind w:left="-75" w:right="-75"/>
              <w:rPr>
                <w:szCs w:val="22"/>
              </w:rPr>
            </w:pPr>
            <w:r w:rsidRPr="004B56FD">
              <w:rPr>
                <w:szCs w:val="22"/>
              </w:rPr>
              <w:t>35</w:t>
            </w:r>
          </w:p>
        </w:tc>
        <w:tc>
          <w:tcPr>
            <w:tcW w:w="194" w:type="dxa"/>
          </w:tcPr>
          <w:p w14:paraId="0B10FD31" w14:textId="77777777" w:rsidR="00B54179" w:rsidRPr="004B56FD" w:rsidRDefault="00B54179" w:rsidP="00B54179">
            <w:pPr>
              <w:tabs>
                <w:tab w:val="decimal" w:pos="991"/>
              </w:tabs>
              <w:spacing w:line="240" w:lineRule="atLeast"/>
              <w:ind w:left="-75" w:right="-75"/>
              <w:rPr>
                <w:szCs w:val="22"/>
              </w:rPr>
            </w:pPr>
          </w:p>
        </w:tc>
        <w:tc>
          <w:tcPr>
            <w:tcW w:w="1388" w:type="dxa"/>
          </w:tcPr>
          <w:p w14:paraId="68B99E1E" w14:textId="0218FE48" w:rsidR="00B54179" w:rsidRPr="004B56FD" w:rsidRDefault="00B54179" w:rsidP="00B54179">
            <w:pPr>
              <w:tabs>
                <w:tab w:val="decimal" w:pos="730"/>
              </w:tabs>
              <w:spacing w:line="240" w:lineRule="atLeast"/>
              <w:ind w:left="-75" w:right="-75"/>
              <w:rPr>
                <w:szCs w:val="22"/>
              </w:rPr>
            </w:pPr>
            <w:r w:rsidRPr="004B56FD">
              <w:rPr>
                <w:szCs w:val="22"/>
              </w:rPr>
              <w:t>-</w:t>
            </w:r>
          </w:p>
        </w:tc>
        <w:tc>
          <w:tcPr>
            <w:tcW w:w="218" w:type="dxa"/>
          </w:tcPr>
          <w:p w14:paraId="708D3160" w14:textId="77777777" w:rsidR="00B54179" w:rsidRPr="004B56FD" w:rsidRDefault="00B54179" w:rsidP="00B54179">
            <w:pPr>
              <w:tabs>
                <w:tab w:val="decimal" w:pos="991"/>
              </w:tabs>
              <w:spacing w:line="240" w:lineRule="atLeast"/>
              <w:ind w:left="-75" w:right="-75"/>
              <w:rPr>
                <w:szCs w:val="22"/>
              </w:rPr>
            </w:pPr>
          </w:p>
        </w:tc>
        <w:tc>
          <w:tcPr>
            <w:tcW w:w="1260" w:type="dxa"/>
          </w:tcPr>
          <w:p w14:paraId="73AC33D2" w14:textId="13DFC775" w:rsidR="00B54179" w:rsidRPr="004B56FD" w:rsidRDefault="00B54179" w:rsidP="00B54179">
            <w:pPr>
              <w:tabs>
                <w:tab w:val="decimal" w:pos="991"/>
              </w:tabs>
              <w:spacing w:line="240" w:lineRule="atLeast"/>
              <w:ind w:left="-75" w:right="-75"/>
              <w:rPr>
                <w:szCs w:val="22"/>
              </w:rPr>
            </w:pPr>
            <w:r w:rsidRPr="004B56FD">
              <w:rPr>
                <w:szCs w:val="22"/>
              </w:rPr>
              <w:t>168</w:t>
            </w:r>
          </w:p>
        </w:tc>
      </w:tr>
      <w:tr w:rsidR="00B54179" w:rsidRPr="004B56FD" w14:paraId="76445CAA" w14:textId="304CFA8C" w:rsidTr="00611501">
        <w:trPr>
          <w:cantSplit/>
        </w:trPr>
        <w:tc>
          <w:tcPr>
            <w:tcW w:w="3148" w:type="dxa"/>
            <w:vAlign w:val="bottom"/>
          </w:tcPr>
          <w:p w14:paraId="244870A1" w14:textId="2438BCFC" w:rsidR="00B54179" w:rsidRPr="004B56FD" w:rsidRDefault="00B54179" w:rsidP="00B54179">
            <w:pPr>
              <w:spacing w:line="240" w:lineRule="atLeast"/>
              <w:ind w:left="180" w:hanging="180"/>
              <w:rPr>
                <w:szCs w:val="22"/>
              </w:rPr>
            </w:pPr>
            <w:r w:rsidRPr="004B56FD">
              <w:rPr>
                <w:szCs w:val="22"/>
              </w:rPr>
              <w:t>Provisions</w:t>
            </w:r>
          </w:p>
        </w:tc>
        <w:tc>
          <w:tcPr>
            <w:tcW w:w="1178" w:type="dxa"/>
          </w:tcPr>
          <w:p w14:paraId="0A159A85" w14:textId="7A9D5405" w:rsidR="00B54179" w:rsidRPr="004B56FD" w:rsidRDefault="00B54179" w:rsidP="00B54179">
            <w:pPr>
              <w:tabs>
                <w:tab w:val="decimal" w:pos="1020"/>
              </w:tabs>
              <w:spacing w:line="240" w:lineRule="atLeast"/>
              <w:ind w:left="-75" w:right="-75"/>
              <w:rPr>
                <w:szCs w:val="22"/>
              </w:rPr>
            </w:pPr>
            <w:r w:rsidRPr="004B56FD">
              <w:rPr>
                <w:szCs w:val="22"/>
              </w:rPr>
              <w:t>3,911</w:t>
            </w:r>
          </w:p>
        </w:tc>
        <w:tc>
          <w:tcPr>
            <w:tcW w:w="179" w:type="dxa"/>
            <w:vAlign w:val="bottom"/>
          </w:tcPr>
          <w:p w14:paraId="79D5A579" w14:textId="77777777" w:rsidR="00B54179" w:rsidRPr="004B56FD" w:rsidRDefault="00B54179" w:rsidP="00B54179">
            <w:pPr>
              <w:tabs>
                <w:tab w:val="decimal" w:pos="991"/>
              </w:tabs>
              <w:spacing w:line="240" w:lineRule="atLeast"/>
              <w:ind w:left="-75" w:right="-75"/>
              <w:rPr>
                <w:szCs w:val="22"/>
              </w:rPr>
            </w:pPr>
          </w:p>
        </w:tc>
        <w:tc>
          <w:tcPr>
            <w:tcW w:w="1163" w:type="dxa"/>
          </w:tcPr>
          <w:p w14:paraId="143A05E6" w14:textId="0AF388EF" w:rsidR="00B54179" w:rsidRPr="004B56FD" w:rsidRDefault="00B54179" w:rsidP="00B54179">
            <w:pPr>
              <w:tabs>
                <w:tab w:val="decimal" w:pos="730"/>
              </w:tabs>
              <w:spacing w:line="240" w:lineRule="atLeast"/>
              <w:ind w:left="-75" w:right="-75"/>
              <w:rPr>
                <w:szCs w:val="22"/>
              </w:rPr>
            </w:pPr>
            <w:r w:rsidRPr="004B56FD">
              <w:rPr>
                <w:szCs w:val="22"/>
              </w:rPr>
              <w:t>-</w:t>
            </w:r>
          </w:p>
        </w:tc>
        <w:tc>
          <w:tcPr>
            <w:tcW w:w="180" w:type="dxa"/>
          </w:tcPr>
          <w:p w14:paraId="1101149C" w14:textId="77777777" w:rsidR="00B54179" w:rsidRPr="004B56FD" w:rsidRDefault="00B54179" w:rsidP="00B54179">
            <w:pPr>
              <w:tabs>
                <w:tab w:val="decimal" w:pos="991"/>
              </w:tabs>
              <w:spacing w:line="240" w:lineRule="atLeast"/>
              <w:ind w:left="-75" w:right="-75"/>
              <w:rPr>
                <w:szCs w:val="22"/>
              </w:rPr>
            </w:pPr>
          </w:p>
        </w:tc>
        <w:tc>
          <w:tcPr>
            <w:tcW w:w="1352" w:type="dxa"/>
          </w:tcPr>
          <w:p w14:paraId="71806628" w14:textId="3BD8F07F" w:rsidR="00B54179" w:rsidRPr="004B56FD" w:rsidRDefault="00B54179" w:rsidP="00B54179">
            <w:pPr>
              <w:tabs>
                <w:tab w:val="decimal" w:pos="730"/>
              </w:tabs>
              <w:spacing w:line="240" w:lineRule="atLeast"/>
              <w:ind w:left="-75" w:right="-75"/>
              <w:rPr>
                <w:szCs w:val="22"/>
              </w:rPr>
            </w:pPr>
            <w:r w:rsidRPr="004B56FD">
              <w:rPr>
                <w:szCs w:val="22"/>
              </w:rPr>
              <w:t>-</w:t>
            </w:r>
          </w:p>
        </w:tc>
        <w:tc>
          <w:tcPr>
            <w:tcW w:w="215" w:type="dxa"/>
          </w:tcPr>
          <w:p w14:paraId="27BCA7E5"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54" w:type="dxa"/>
          </w:tcPr>
          <w:p w14:paraId="0B81B836" w14:textId="0C8F1068" w:rsidR="00B54179" w:rsidRPr="004B56FD" w:rsidRDefault="00B54179" w:rsidP="00B54179">
            <w:pPr>
              <w:tabs>
                <w:tab w:val="decimal" w:pos="1020"/>
              </w:tabs>
              <w:spacing w:line="240" w:lineRule="atLeast"/>
              <w:ind w:left="-75" w:right="-75"/>
              <w:rPr>
                <w:szCs w:val="22"/>
              </w:rPr>
            </w:pPr>
            <w:r w:rsidRPr="004B56FD">
              <w:rPr>
                <w:szCs w:val="22"/>
              </w:rPr>
              <w:t>(3,911)</w:t>
            </w:r>
          </w:p>
        </w:tc>
        <w:tc>
          <w:tcPr>
            <w:tcW w:w="180" w:type="dxa"/>
          </w:tcPr>
          <w:p w14:paraId="0A84B60E"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29" w:type="dxa"/>
          </w:tcPr>
          <w:p w14:paraId="2048E0AC" w14:textId="67751835" w:rsidR="00B54179" w:rsidRPr="004B56FD" w:rsidRDefault="00B54179" w:rsidP="00B54179">
            <w:pPr>
              <w:tabs>
                <w:tab w:val="decimal" w:pos="730"/>
              </w:tabs>
              <w:spacing w:line="240" w:lineRule="atLeast"/>
              <w:ind w:left="-75" w:right="-75"/>
              <w:rPr>
                <w:szCs w:val="22"/>
              </w:rPr>
            </w:pPr>
            <w:r w:rsidRPr="004B56FD">
              <w:rPr>
                <w:szCs w:val="22"/>
              </w:rPr>
              <w:t>-</w:t>
            </w:r>
          </w:p>
        </w:tc>
        <w:tc>
          <w:tcPr>
            <w:tcW w:w="180" w:type="dxa"/>
          </w:tcPr>
          <w:p w14:paraId="26DFF90F"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352" w:type="dxa"/>
          </w:tcPr>
          <w:p w14:paraId="79626E5E" w14:textId="122E8C76" w:rsidR="00B54179" w:rsidRPr="004B56FD" w:rsidRDefault="00B54179" w:rsidP="00B54179">
            <w:pPr>
              <w:tabs>
                <w:tab w:val="decimal" w:pos="820"/>
              </w:tabs>
              <w:spacing w:line="240" w:lineRule="atLeast"/>
              <w:ind w:left="-75" w:right="-75"/>
              <w:rPr>
                <w:szCs w:val="22"/>
              </w:rPr>
            </w:pPr>
            <w:r w:rsidRPr="004B56FD">
              <w:rPr>
                <w:szCs w:val="22"/>
              </w:rPr>
              <w:t>-</w:t>
            </w:r>
          </w:p>
        </w:tc>
        <w:tc>
          <w:tcPr>
            <w:tcW w:w="194" w:type="dxa"/>
          </w:tcPr>
          <w:p w14:paraId="5030F5A6" w14:textId="77777777" w:rsidR="00B54179" w:rsidRPr="004B56FD" w:rsidRDefault="00B54179" w:rsidP="00B54179">
            <w:pPr>
              <w:tabs>
                <w:tab w:val="decimal" w:pos="991"/>
              </w:tabs>
              <w:spacing w:line="240" w:lineRule="atLeast"/>
              <w:ind w:left="-75" w:right="-75"/>
              <w:rPr>
                <w:szCs w:val="22"/>
              </w:rPr>
            </w:pPr>
          </w:p>
        </w:tc>
        <w:tc>
          <w:tcPr>
            <w:tcW w:w="1388" w:type="dxa"/>
          </w:tcPr>
          <w:p w14:paraId="014CB18F" w14:textId="1ECF513A" w:rsidR="00B54179" w:rsidRPr="004B56FD" w:rsidRDefault="00B54179" w:rsidP="00B54179">
            <w:pPr>
              <w:tabs>
                <w:tab w:val="decimal" w:pos="730"/>
              </w:tabs>
              <w:spacing w:line="240" w:lineRule="atLeast"/>
              <w:ind w:left="-75" w:right="-75"/>
              <w:rPr>
                <w:szCs w:val="22"/>
              </w:rPr>
            </w:pPr>
            <w:r w:rsidRPr="004B56FD">
              <w:rPr>
                <w:szCs w:val="22"/>
              </w:rPr>
              <w:t>-</w:t>
            </w:r>
          </w:p>
        </w:tc>
        <w:tc>
          <w:tcPr>
            <w:tcW w:w="218" w:type="dxa"/>
          </w:tcPr>
          <w:p w14:paraId="14349F0F" w14:textId="77777777" w:rsidR="00B54179" w:rsidRPr="004B56FD" w:rsidRDefault="00B54179" w:rsidP="00B54179">
            <w:pPr>
              <w:tabs>
                <w:tab w:val="decimal" w:pos="991"/>
              </w:tabs>
              <w:spacing w:line="240" w:lineRule="atLeast"/>
              <w:ind w:left="-75" w:right="-75"/>
              <w:rPr>
                <w:szCs w:val="22"/>
              </w:rPr>
            </w:pPr>
          </w:p>
        </w:tc>
        <w:tc>
          <w:tcPr>
            <w:tcW w:w="1260" w:type="dxa"/>
          </w:tcPr>
          <w:p w14:paraId="41C6BFE4" w14:textId="126BE70E" w:rsidR="00B54179" w:rsidRPr="004B56FD" w:rsidRDefault="00B54179" w:rsidP="00B54179">
            <w:pPr>
              <w:tabs>
                <w:tab w:val="decimal" w:pos="730"/>
              </w:tabs>
              <w:spacing w:line="240" w:lineRule="atLeast"/>
              <w:ind w:left="-75" w:right="-75"/>
              <w:rPr>
                <w:szCs w:val="22"/>
              </w:rPr>
            </w:pPr>
            <w:r w:rsidRPr="004B56FD">
              <w:rPr>
                <w:szCs w:val="22"/>
              </w:rPr>
              <w:t>-</w:t>
            </w:r>
          </w:p>
        </w:tc>
      </w:tr>
      <w:tr w:rsidR="00B54179" w:rsidRPr="004B56FD" w14:paraId="7E2FF8BC" w14:textId="00BC6593" w:rsidTr="00611501">
        <w:trPr>
          <w:cantSplit/>
        </w:trPr>
        <w:tc>
          <w:tcPr>
            <w:tcW w:w="3148" w:type="dxa"/>
            <w:vAlign w:val="bottom"/>
          </w:tcPr>
          <w:p w14:paraId="16D64308" w14:textId="44F3C8C0" w:rsidR="00B54179" w:rsidRPr="004B56FD" w:rsidRDefault="00B54179" w:rsidP="00B54179">
            <w:pPr>
              <w:spacing w:line="240" w:lineRule="atLeast"/>
              <w:ind w:left="180" w:hanging="180"/>
              <w:rPr>
                <w:szCs w:val="22"/>
                <w:cs/>
                <w:lang w:bidi="th-TH"/>
              </w:rPr>
            </w:pPr>
            <w:r w:rsidRPr="004B56FD">
              <w:rPr>
                <w:szCs w:val="22"/>
              </w:rPr>
              <w:t>Provisions for employee benefits</w:t>
            </w:r>
          </w:p>
        </w:tc>
        <w:tc>
          <w:tcPr>
            <w:tcW w:w="1178" w:type="dxa"/>
          </w:tcPr>
          <w:p w14:paraId="34D653C9" w14:textId="0E79AF36" w:rsidR="00B54179" w:rsidRPr="004B56FD" w:rsidRDefault="00B54179" w:rsidP="00B54179">
            <w:pPr>
              <w:tabs>
                <w:tab w:val="decimal" w:pos="1020"/>
              </w:tabs>
              <w:spacing w:line="240" w:lineRule="atLeast"/>
              <w:ind w:left="-75" w:right="-75"/>
              <w:rPr>
                <w:szCs w:val="22"/>
              </w:rPr>
            </w:pPr>
            <w:r w:rsidRPr="004B56FD">
              <w:rPr>
                <w:szCs w:val="22"/>
              </w:rPr>
              <w:t>24,339</w:t>
            </w:r>
          </w:p>
        </w:tc>
        <w:tc>
          <w:tcPr>
            <w:tcW w:w="179" w:type="dxa"/>
            <w:vAlign w:val="bottom"/>
          </w:tcPr>
          <w:p w14:paraId="1D59239B" w14:textId="77777777" w:rsidR="00B54179" w:rsidRPr="004B56FD" w:rsidRDefault="00B54179" w:rsidP="00B54179">
            <w:pPr>
              <w:tabs>
                <w:tab w:val="decimal" w:pos="991"/>
              </w:tabs>
              <w:spacing w:line="240" w:lineRule="atLeast"/>
              <w:ind w:left="-75" w:right="-75"/>
              <w:rPr>
                <w:szCs w:val="22"/>
              </w:rPr>
            </w:pPr>
          </w:p>
        </w:tc>
        <w:tc>
          <w:tcPr>
            <w:tcW w:w="1163" w:type="dxa"/>
          </w:tcPr>
          <w:p w14:paraId="7FB7C620" w14:textId="508BB46A" w:rsidR="00B54179" w:rsidRPr="004B56FD" w:rsidRDefault="00B54179" w:rsidP="00B54179">
            <w:pPr>
              <w:tabs>
                <w:tab w:val="decimal" w:pos="953"/>
              </w:tabs>
              <w:spacing w:line="240" w:lineRule="atLeast"/>
              <w:ind w:left="-75" w:right="-75"/>
              <w:rPr>
                <w:szCs w:val="22"/>
              </w:rPr>
            </w:pPr>
            <w:r w:rsidRPr="004B56FD">
              <w:rPr>
                <w:szCs w:val="22"/>
              </w:rPr>
              <w:t>3,642</w:t>
            </w:r>
          </w:p>
        </w:tc>
        <w:tc>
          <w:tcPr>
            <w:tcW w:w="180" w:type="dxa"/>
          </w:tcPr>
          <w:p w14:paraId="4838AB24" w14:textId="77777777" w:rsidR="00B54179" w:rsidRPr="004B56FD" w:rsidRDefault="00B54179" w:rsidP="00B54179">
            <w:pPr>
              <w:tabs>
                <w:tab w:val="decimal" w:pos="991"/>
              </w:tabs>
              <w:spacing w:line="240" w:lineRule="atLeast"/>
              <w:ind w:left="-75" w:right="-75"/>
              <w:rPr>
                <w:szCs w:val="22"/>
              </w:rPr>
            </w:pPr>
          </w:p>
        </w:tc>
        <w:tc>
          <w:tcPr>
            <w:tcW w:w="1352" w:type="dxa"/>
          </w:tcPr>
          <w:p w14:paraId="410A651C" w14:textId="1A95266B" w:rsidR="00B54179" w:rsidRPr="004B56FD" w:rsidRDefault="00B54179" w:rsidP="00B54179">
            <w:pPr>
              <w:tabs>
                <w:tab w:val="decimal" w:pos="991"/>
              </w:tabs>
              <w:spacing w:line="240" w:lineRule="atLeast"/>
              <w:ind w:left="-75" w:right="-75"/>
              <w:rPr>
                <w:szCs w:val="22"/>
              </w:rPr>
            </w:pPr>
            <w:r w:rsidRPr="004B56FD">
              <w:rPr>
                <w:szCs w:val="22"/>
              </w:rPr>
              <w:t>(1,509)</w:t>
            </w:r>
          </w:p>
        </w:tc>
        <w:tc>
          <w:tcPr>
            <w:tcW w:w="215" w:type="dxa"/>
          </w:tcPr>
          <w:p w14:paraId="58009295"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54" w:type="dxa"/>
          </w:tcPr>
          <w:p w14:paraId="29043306" w14:textId="66EF9D87" w:rsidR="00B54179" w:rsidRPr="004B56FD" w:rsidRDefault="00B54179" w:rsidP="00B54179">
            <w:pPr>
              <w:tabs>
                <w:tab w:val="decimal" w:pos="1020"/>
              </w:tabs>
              <w:spacing w:line="240" w:lineRule="atLeast"/>
              <w:ind w:left="-75" w:right="-75"/>
              <w:rPr>
                <w:szCs w:val="22"/>
              </w:rPr>
            </w:pPr>
            <w:r w:rsidRPr="004B56FD">
              <w:rPr>
                <w:szCs w:val="22"/>
              </w:rPr>
              <w:t>(1,433)</w:t>
            </w:r>
          </w:p>
        </w:tc>
        <w:tc>
          <w:tcPr>
            <w:tcW w:w="180" w:type="dxa"/>
          </w:tcPr>
          <w:p w14:paraId="21263F4E"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29" w:type="dxa"/>
          </w:tcPr>
          <w:p w14:paraId="535749CF" w14:textId="117B28E6" w:rsidR="00B54179" w:rsidRPr="004B56FD" w:rsidRDefault="00B54179" w:rsidP="00B54179">
            <w:pPr>
              <w:tabs>
                <w:tab w:val="decimal" w:pos="1020"/>
              </w:tabs>
              <w:spacing w:line="240" w:lineRule="atLeast"/>
              <w:ind w:left="-75" w:right="-75"/>
              <w:rPr>
                <w:szCs w:val="22"/>
              </w:rPr>
            </w:pPr>
            <w:r w:rsidRPr="004B56FD">
              <w:rPr>
                <w:szCs w:val="22"/>
              </w:rPr>
              <w:t>25,039</w:t>
            </w:r>
          </w:p>
        </w:tc>
        <w:tc>
          <w:tcPr>
            <w:tcW w:w="180" w:type="dxa"/>
          </w:tcPr>
          <w:p w14:paraId="56B7660F"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352" w:type="dxa"/>
          </w:tcPr>
          <w:p w14:paraId="54D341D0" w14:textId="3CDCC5C3" w:rsidR="00B54179" w:rsidRPr="004B56FD" w:rsidRDefault="00B54179" w:rsidP="00B54179">
            <w:pPr>
              <w:tabs>
                <w:tab w:val="decimal" w:pos="1020"/>
              </w:tabs>
              <w:spacing w:line="240" w:lineRule="atLeast"/>
              <w:ind w:left="-75" w:right="-75"/>
              <w:rPr>
                <w:szCs w:val="22"/>
              </w:rPr>
            </w:pPr>
            <w:r w:rsidRPr="004B56FD">
              <w:rPr>
                <w:szCs w:val="22"/>
              </w:rPr>
              <w:t>365</w:t>
            </w:r>
          </w:p>
        </w:tc>
        <w:tc>
          <w:tcPr>
            <w:tcW w:w="194" w:type="dxa"/>
          </w:tcPr>
          <w:p w14:paraId="4790A5C6" w14:textId="77777777" w:rsidR="00B54179" w:rsidRPr="004B56FD" w:rsidRDefault="00B54179" w:rsidP="00B54179">
            <w:pPr>
              <w:tabs>
                <w:tab w:val="decimal" w:pos="991"/>
              </w:tabs>
              <w:spacing w:line="240" w:lineRule="atLeast"/>
              <w:ind w:left="-75" w:right="-75"/>
              <w:rPr>
                <w:szCs w:val="22"/>
              </w:rPr>
            </w:pPr>
          </w:p>
        </w:tc>
        <w:tc>
          <w:tcPr>
            <w:tcW w:w="1388" w:type="dxa"/>
          </w:tcPr>
          <w:p w14:paraId="5E83B7D3" w14:textId="7C9BAB3E" w:rsidR="00B54179" w:rsidRPr="004B56FD" w:rsidRDefault="00B54179" w:rsidP="00B54179">
            <w:pPr>
              <w:tabs>
                <w:tab w:val="decimal" w:pos="991"/>
              </w:tabs>
              <w:spacing w:line="240" w:lineRule="atLeast"/>
              <w:ind w:left="-75" w:right="-75"/>
              <w:rPr>
                <w:szCs w:val="22"/>
              </w:rPr>
            </w:pPr>
            <w:r w:rsidRPr="004B56FD">
              <w:rPr>
                <w:szCs w:val="22"/>
              </w:rPr>
              <w:t>(1,629)</w:t>
            </w:r>
          </w:p>
        </w:tc>
        <w:tc>
          <w:tcPr>
            <w:tcW w:w="218" w:type="dxa"/>
          </w:tcPr>
          <w:p w14:paraId="5691606A" w14:textId="77777777" w:rsidR="00B54179" w:rsidRPr="004B56FD" w:rsidRDefault="00B54179" w:rsidP="00B54179">
            <w:pPr>
              <w:tabs>
                <w:tab w:val="decimal" w:pos="991"/>
              </w:tabs>
              <w:spacing w:line="240" w:lineRule="atLeast"/>
              <w:ind w:left="-75" w:right="-75"/>
              <w:rPr>
                <w:szCs w:val="22"/>
              </w:rPr>
            </w:pPr>
          </w:p>
        </w:tc>
        <w:tc>
          <w:tcPr>
            <w:tcW w:w="1260" w:type="dxa"/>
          </w:tcPr>
          <w:p w14:paraId="222C9C33" w14:textId="7B056ED1" w:rsidR="00B54179" w:rsidRPr="004B56FD" w:rsidRDefault="00B54179" w:rsidP="00B54179">
            <w:pPr>
              <w:tabs>
                <w:tab w:val="decimal" w:pos="991"/>
              </w:tabs>
              <w:spacing w:line="240" w:lineRule="atLeast"/>
              <w:ind w:left="-75" w:right="-75"/>
              <w:rPr>
                <w:szCs w:val="22"/>
              </w:rPr>
            </w:pPr>
            <w:r w:rsidRPr="004B56FD">
              <w:rPr>
                <w:szCs w:val="22"/>
              </w:rPr>
              <w:t>23,775</w:t>
            </w:r>
          </w:p>
        </w:tc>
      </w:tr>
      <w:tr w:rsidR="00B54179" w:rsidRPr="004B56FD" w14:paraId="1A04A3A8" w14:textId="77777777" w:rsidTr="00611501">
        <w:trPr>
          <w:cantSplit/>
        </w:trPr>
        <w:tc>
          <w:tcPr>
            <w:tcW w:w="3148" w:type="dxa"/>
            <w:vAlign w:val="bottom"/>
          </w:tcPr>
          <w:p w14:paraId="0F608FBA" w14:textId="173B4417" w:rsidR="00B54179" w:rsidRPr="004B56FD" w:rsidRDefault="00B54179" w:rsidP="00B54179">
            <w:pPr>
              <w:spacing w:line="240" w:lineRule="atLeast"/>
              <w:ind w:left="180" w:hanging="180"/>
              <w:rPr>
                <w:szCs w:val="28"/>
                <w:lang w:val="en-US" w:bidi="th-TH"/>
              </w:rPr>
            </w:pPr>
            <w:r w:rsidRPr="004B56FD">
              <w:rPr>
                <w:szCs w:val="22"/>
              </w:rPr>
              <w:t xml:space="preserve">Loss </w:t>
            </w:r>
            <w:proofErr w:type="gramStart"/>
            <w:r w:rsidRPr="004B56FD">
              <w:rPr>
                <w:szCs w:val="28"/>
                <w:lang w:val="en-US" w:bidi="th-TH"/>
              </w:rPr>
              <w:t>carry</w:t>
            </w:r>
            <w:proofErr w:type="gramEnd"/>
            <w:r w:rsidRPr="004B56FD">
              <w:rPr>
                <w:szCs w:val="28"/>
                <w:lang w:val="en-US" w:bidi="th-TH"/>
              </w:rPr>
              <w:t xml:space="preserve"> forward</w:t>
            </w:r>
          </w:p>
        </w:tc>
        <w:tc>
          <w:tcPr>
            <w:tcW w:w="1178" w:type="dxa"/>
          </w:tcPr>
          <w:p w14:paraId="06769B41" w14:textId="6D4354E0" w:rsidR="00B54179" w:rsidRPr="004B56FD" w:rsidRDefault="00B54179" w:rsidP="00B54179">
            <w:pPr>
              <w:tabs>
                <w:tab w:val="decimal" w:pos="730"/>
              </w:tabs>
              <w:spacing w:line="240" w:lineRule="atLeast"/>
              <w:ind w:left="-75" w:right="-75"/>
              <w:rPr>
                <w:szCs w:val="22"/>
              </w:rPr>
            </w:pPr>
            <w:r w:rsidRPr="004B56FD">
              <w:rPr>
                <w:szCs w:val="22"/>
              </w:rPr>
              <w:t>-</w:t>
            </w:r>
          </w:p>
        </w:tc>
        <w:tc>
          <w:tcPr>
            <w:tcW w:w="179" w:type="dxa"/>
            <w:vAlign w:val="bottom"/>
          </w:tcPr>
          <w:p w14:paraId="0F2EC76F" w14:textId="77777777" w:rsidR="00B54179" w:rsidRPr="004B56FD" w:rsidRDefault="00B54179" w:rsidP="00B54179">
            <w:pPr>
              <w:tabs>
                <w:tab w:val="decimal" w:pos="991"/>
              </w:tabs>
              <w:spacing w:line="240" w:lineRule="atLeast"/>
              <w:ind w:left="-75" w:right="-75"/>
              <w:rPr>
                <w:szCs w:val="22"/>
              </w:rPr>
            </w:pPr>
          </w:p>
        </w:tc>
        <w:tc>
          <w:tcPr>
            <w:tcW w:w="1163" w:type="dxa"/>
          </w:tcPr>
          <w:p w14:paraId="10A5B75B" w14:textId="1A794D87" w:rsidR="00B54179" w:rsidRPr="004B56FD" w:rsidRDefault="00B54179" w:rsidP="00B54179">
            <w:pPr>
              <w:tabs>
                <w:tab w:val="decimal" w:pos="730"/>
              </w:tabs>
              <w:spacing w:line="240" w:lineRule="atLeast"/>
              <w:ind w:left="-75" w:right="-75"/>
              <w:rPr>
                <w:szCs w:val="22"/>
              </w:rPr>
            </w:pPr>
            <w:r w:rsidRPr="004B56FD">
              <w:rPr>
                <w:szCs w:val="22"/>
              </w:rPr>
              <w:t>-</w:t>
            </w:r>
          </w:p>
        </w:tc>
        <w:tc>
          <w:tcPr>
            <w:tcW w:w="180" w:type="dxa"/>
          </w:tcPr>
          <w:p w14:paraId="4077E338" w14:textId="77777777" w:rsidR="00B54179" w:rsidRPr="004B56FD" w:rsidRDefault="00B54179" w:rsidP="00B54179">
            <w:pPr>
              <w:tabs>
                <w:tab w:val="decimal" w:pos="991"/>
              </w:tabs>
              <w:spacing w:line="240" w:lineRule="atLeast"/>
              <w:ind w:left="-75" w:right="-75"/>
              <w:rPr>
                <w:szCs w:val="22"/>
              </w:rPr>
            </w:pPr>
          </w:p>
        </w:tc>
        <w:tc>
          <w:tcPr>
            <w:tcW w:w="1352" w:type="dxa"/>
          </w:tcPr>
          <w:p w14:paraId="5254A7EB" w14:textId="3A9FE26D" w:rsidR="00B54179" w:rsidRPr="004B56FD" w:rsidRDefault="00B54179" w:rsidP="00B54179">
            <w:pPr>
              <w:tabs>
                <w:tab w:val="decimal" w:pos="730"/>
              </w:tabs>
              <w:spacing w:line="240" w:lineRule="atLeast"/>
              <w:ind w:left="-75" w:right="-75"/>
              <w:rPr>
                <w:szCs w:val="22"/>
              </w:rPr>
            </w:pPr>
            <w:r w:rsidRPr="004B56FD">
              <w:rPr>
                <w:szCs w:val="22"/>
              </w:rPr>
              <w:t>-</w:t>
            </w:r>
          </w:p>
        </w:tc>
        <w:tc>
          <w:tcPr>
            <w:tcW w:w="215" w:type="dxa"/>
          </w:tcPr>
          <w:p w14:paraId="14BAD4A4"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54" w:type="dxa"/>
          </w:tcPr>
          <w:p w14:paraId="5E7C4B21" w14:textId="22BE33C9" w:rsidR="00B54179" w:rsidRPr="004B56FD" w:rsidRDefault="00B54179" w:rsidP="00B54179">
            <w:pPr>
              <w:tabs>
                <w:tab w:val="decimal" w:pos="730"/>
              </w:tabs>
              <w:spacing w:line="240" w:lineRule="atLeast"/>
              <w:ind w:left="-75" w:right="-75"/>
              <w:rPr>
                <w:szCs w:val="22"/>
              </w:rPr>
            </w:pPr>
            <w:r w:rsidRPr="004B56FD">
              <w:rPr>
                <w:szCs w:val="22"/>
              </w:rPr>
              <w:t>-</w:t>
            </w:r>
          </w:p>
        </w:tc>
        <w:tc>
          <w:tcPr>
            <w:tcW w:w="180" w:type="dxa"/>
          </w:tcPr>
          <w:p w14:paraId="615B09A0"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29" w:type="dxa"/>
          </w:tcPr>
          <w:p w14:paraId="7C8D3AC1" w14:textId="75D564BB" w:rsidR="00B54179" w:rsidRPr="004B56FD" w:rsidRDefault="00B54179" w:rsidP="00B54179">
            <w:pPr>
              <w:tabs>
                <w:tab w:val="decimal" w:pos="730"/>
              </w:tabs>
              <w:spacing w:line="240" w:lineRule="atLeast"/>
              <w:ind w:left="-75" w:right="-75"/>
              <w:rPr>
                <w:szCs w:val="22"/>
              </w:rPr>
            </w:pPr>
            <w:r w:rsidRPr="004B56FD">
              <w:rPr>
                <w:szCs w:val="22"/>
              </w:rPr>
              <w:t>-</w:t>
            </w:r>
          </w:p>
        </w:tc>
        <w:tc>
          <w:tcPr>
            <w:tcW w:w="180" w:type="dxa"/>
          </w:tcPr>
          <w:p w14:paraId="5113F313"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352" w:type="dxa"/>
          </w:tcPr>
          <w:p w14:paraId="05610E93" w14:textId="16865B6A" w:rsidR="00B54179" w:rsidRPr="004B56FD" w:rsidRDefault="00B54179" w:rsidP="00B54179">
            <w:pPr>
              <w:tabs>
                <w:tab w:val="decimal" w:pos="1020"/>
              </w:tabs>
              <w:spacing w:line="240" w:lineRule="atLeast"/>
              <w:ind w:left="-75" w:right="-75"/>
              <w:rPr>
                <w:szCs w:val="22"/>
              </w:rPr>
            </w:pPr>
            <w:r w:rsidRPr="004B56FD">
              <w:rPr>
                <w:szCs w:val="22"/>
              </w:rPr>
              <w:t>75,624</w:t>
            </w:r>
          </w:p>
        </w:tc>
        <w:tc>
          <w:tcPr>
            <w:tcW w:w="194" w:type="dxa"/>
          </w:tcPr>
          <w:p w14:paraId="7778DBBD" w14:textId="77777777" w:rsidR="00B54179" w:rsidRPr="004B56FD" w:rsidRDefault="00B54179" w:rsidP="00B54179">
            <w:pPr>
              <w:tabs>
                <w:tab w:val="decimal" w:pos="991"/>
              </w:tabs>
              <w:spacing w:line="240" w:lineRule="atLeast"/>
              <w:ind w:left="-75" w:right="-75"/>
              <w:rPr>
                <w:szCs w:val="22"/>
              </w:rPr>
            </w:pPr>
          </w:p>
        </w:tc>
        <w:tc>
          <w:tcPr>
            <w:tcW w:w="1388" w:type="dxa"/>
          </w:tcPr>
          <w:p w14:paraId="7292E6A8" w14:textId="3B6DA030" w:rsidR="00B54179" w:rsidRPr="004B56FD" w:rsidRDefault="00B54179" w:rsidP="00B54179">
            <w:pPr>
              <w:tabs>
                <w:tab w:val="decimal" w:pos="730"/>
              </w:tabs>
              <w:spacing w:line="240" w:lineRule="atLeast"/>
              <w:ind w:left="-75" w:right="-75"/>
              <w:rPr>
                <w:szCs w:val="22"/>
              </w:rPr>
            </w:pPr>
            <w:r w:rsidRPr="004B56FD">
              <w:rPr>
                <w:szCs w:val="22"/>
              </w:rPr>
              <w:t>-</w:t>
            </w:r>
          </w:p>
        </w:tc>
        <w:tc>
          <w:tcPr>
            <w:tcW w:w="218" w:type="dxa"/>
          </w:tcPr>
          <w:p w14:paraId="08A7A4C2" w14:textId="77777777" w:rsidR="00B54179" w:rsidRPr="004B56FD" w:rsidRDefault="00B54179" w:rsidP="00B54179">
            <w:pPr>
              <w:tabs>
                <w:tab w:val="decimal" w:pos="991"/>
              </w:tabs>
              <w:spacing w:line="240" w:lineRule="atLeast"/>
              <w:ind w:left="-75" w:right="-75"/>
              <w:rPr>
                <w:szCs w:val="22"/>
              </w:rPr>
            </w:pPr>
          </w:p>
        </w:tc>
        <w:tc>
          <w:tcPr>
            <w:tcW w:w="1260" w:type="dxa"/>
          </w:tcPr>
          <w:p w14:paraId="22686558" w14:textId="77A7317E" w:rsidR="00B54179" w:rsidRPr="004B56FD" w:rsidRDefault="00B54179" w:rsidP="00B54179">
            <w:pPr>
              <w:tabs>
                <w:tab w:val="decimal" w:pos="991"/>
              </w:tabs>
              <w:spacing w:line="240" w:lineRule="atLeast"/>
              <w:ind w:left="-75" w:right="-75"/>
              <w:rPr>
                <w:szCs w:val="22"/>
              </w:rPr>
            </w:pPr>
            <w:r w:rsidRPr="004B56FD">
              <w:rPr>
                <w:szCs w:val="22"/>
              </w:rPr>
              <w:t>75,624</w:t>
            </w:r>
          </w:p>
        </w:tc>
      </w:tr>
      <w:tr w:rsidR="00B54179" w:rsidRPr="004B56FD" w14:paraId="66E3130A" w14:textId="24711FBB" w:rsidTr="00611501">
        <w:trPr>
          <w:cantSplit/>
        </w:trPr>
        <w:tc>
          <w:tcPr>
            <w:tcW w:w="3148" w:type="dxa"/>
            <w:vAlign w:val="bottom"/>
          </w:tcPr>
          <w:p w14:paraId="19FFBEDD" w14:textId="230DA3A5" w:rsidR="00B54179" w:rsidRPr="004B56FD" w:rsidRDefault="00B54179" w:rsidP="00B54179">
            <w:pPr>
              <w:spacing w:line="240" w:lineRule="atLeast"/>
              <w:ind w:left="180" w:hanging="180"/>
              <w:rPr>
                <w:szCs w:val="22"/>
              </w:rPr>
            </w:pPr>
            <w:r w:rsidRPr="004B56FD">
              <w:rPr>
                <w:szCs w:val="22"/>
              </w:rPr>
              <w:t>Right-of-use assets and lease liabilities</w:t>
            </w:r>
          </w:p>
        </w:tc>
        <w:tc>
          <w:tcPr>
            <w:tcW w:w="1178" w:type="dxa"/>
          </w:tcPr>
          <w:p w14:paraId="5C2E35AC" w14:textId="77777777" w:rsidR="00B54179" w:rsidRPr="004B56FD" w:rsidRDefault="00B54179" w:rsidP="00B54179">
            <w:pPr>
              <w:tabs>
                <w:tab w:val="decimal" w:pos="1020"/>
              </w:tabs>
              <w:spacing w:line="240" w:lineRule="atLeast"/>
              <w:ind w:left="-75" w:right="-75"/>
              <w:rPr>
                <w:szCs w:val="22"/>
              </w:rPr>
            </w:pPr>
          </w:p>
          <w:p w14:paraId="0349EE65" w14:textId="160BC26B" w:rsidR="00B54179" w:rsidRPr="004B56FD" w:rsidRDefault="00B54179" w:rsidP="00B54179">
            <w:pPr>
              <w:tabs>
                <w:tab w:val="decimal" w:pos="1020"/>
              </w:tabs>
              <w:spacing w:line="240" w:lineRule="atLeast"/>
              <w:ind w:left="-75" w:right="-75"/>
              <w:rPr>
                <w:szCs w:val="22"/>
              </w:rPr>
            </w:pPr>
            <w:r w:rsidRPr="004B56FD">
              <w:rPr>
                <w:szCs w:val="22"/>
              </w:rPr>
              <w:t>5,035</w:t>
            </w:r>
          </w:p>
        </w:tc>
        <w:tc>
          <w:tcPr>
            <w:tcW w:w="179" w:type="dxa"/>
            <w:vAlign w:val="bottom"/>
          </w:tcPr>
          <w:p w14:paraId="464B3E75" w14:textId="77777777" w:rsidR="00B54179" w:rsidRPr="004B56FD" w:rsidRDefault="00B54179" w:rsidP="00B54179">
            <w:pPr>
              <w:tabs>
                <w:tab w:val="decimal" w:pos="991"/>
              </w:tabs>
              <w:spacing w:line="240" w:lineRule="atLeast"/>
              <w:ind w:left="-75" w:right="-75"/>
              <w:rPr>
                <w:szCs w:val="22"/>
              </w:rPr>
            </w:pPr>
          </w:p>
        </w:tc>
        <w:tc>
          <w:tcPr>
            <w:tcW w:w="1163" w:type="dxa"/>
          </w:tcPr>
          <w:p w14:paraId="0CBA32DE" w14:textId="77777777" w:rsidR="00B54179" w:rsidRPr="004B56FD" w:rsidRDefault="00B54179" w:rsidP="00B54179">
            <w:pPr>
              <w:tabs>
                <w:tab w:val="decimal" w:pos="1020"/>
              </w:tabs>
              <w:spacing w:line="240" w:lineRule="atLeast"/>
              <w:ind w:left="-75" w:right="-75"/>
              <w:rPr>
                <w:szCs w:val="22"/>
              </w:rPr>
            </w:pPr>
          </w:p>
          <w:p w14:paraId="4FA7D6F6" w14:textId="3E3830F0" w:rsidR="00B54179" w:rsidRPr="004B56FD" w:rsidRDefault="00B54179" w:rsidP="00B54179">
            <w:pPr>
              <w:tabs>
                <w:tab w:val="decimal" w:pos="953"/>
              </w:tabs>
              <w:spacing w:line="240" w:lineRule="atLeast"/>
              <w:ind w:left="-75" w:right="-75"/>
              <w:rPr>
                <w:szCs w:val="22"/>
              </w:rPr>
            </w:pPr>
            <w:r w:rsidRPr="004B56FD">
              <w:rPr>
                <w:szCs w:val="22"/>
              </w:rPr>
              <w:t>(6,214)</w:t>
            </w:r>
          </w:p>
        </w:tc>
        <w:tc>
          <w:tcPr>
            <w:tcW w:w="180" w:type="dxa"/>
          </w:tcPr>
          <w:p w14:paraId="74EE7EA5" w14:textId="77777777" w:rsidR="00B54179" w:rsidRPr="004B56FD" w:rsidRDefault="00B54179" w:rsidP="00B54179">
            <w:pPr>
              <w:tabs>
                <w:tab w:val="decimal" w:pos="991"/>
              </w:tabs>
              <w:spacing w:line="240" w:lineRule="atLeast"/>
              <w:ind w:left="-75" w:right="-75"/>
              <w:rPr>
                <w:szCs w:val="22"/>
              </w:rPr>
            </w:pPr>
          </w:p>
        </w:tc>
        <w:tc>
          <w:tcPr>
            <w:tcW w:w="1352" w:type="dxa"/>
          </w:tcPr>
          <w:p w14:paraId="1350990A" w14:textId="77777777" w:rsidR="00B54179" w:rsidRPr="004B56FD" w:rsidRDefault="00B54179" w:rsidP="00B54179">
            <w:pPr>
              <w:tabs>
                <w:tab w:val="decimal" w:pos="784"/>
              </w:tabs>
              <w:spacing w:line="240" w:lineRule="atLeast"/>
              <w:ind w:left="-75" w:right="-75"/>
              <w:rPr>
                <w:szCs w:val="22"/>
              </w:rPr>
            </w:pPr>
          </w:p>
          <w:p w14:paraId="7C7D73A1" w14:textId="5E3E33A8" w:rsidR="00B54179" w:rsidRPr="004B56FD" w:rsidRDefault="00B54179" w:rsidP="00B54179">
            <w:pPr>
              <w:tabs>
                <w:tab w:val="decimal" w:pos="729"/>
              </w:tabs>
              <w:spacing w:line="240" w:lineRule="atLeast"/>
              <w:ind w:left="-75" w:right="-75"/>
              <w:rPr>
                <w:szCs w:val="22"/>
              </w:rPr>
            </w:pPr>
            <w:r w:rsidRPr="004B56FD">
              <w:rPr>
                <w:szCs w:val="22"/>
              </w:rPr>
              <w:t>-</w:t>
            </w:r>
          </w:p>
        </w:tc>
        <w:tc>
          <w:tcPr>
            <w:tcW w:w="215" w:type="dxa"/>
          </w:tcPr>
          <w:p w14:paraId="7CA9D7F9"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54" w:type="dxa"/>
          </w:tcPr>
          <w:p w14:paraId="3D88A53F" w14:textId="77777777" w:rsidR="00B54179" w:rsidRPr="004B56FD" w:rsidRDefault="00B54179" w:rsidP="00B54179">
            <w:pPr>
              <w:tabs>
                <w:tab w:val="decimal" w:pos="1020"/>
              </w:tabs>
              <w:spacing w:line="240" w:lineRule="atLeast"/>
              <w:ind w:left="-75" w:right="-75"/>
              <w:rPr>
                <w:szCs w:val="22"/>
              </w:rPr>
            </w:pPr>
          </w:p>
          <w:p w14:paraId="1ACF69B7" w14:textId="0EBE81DD" w:rsidR="00B54179" w:rsidRPr="004B56FD" w:rsidRDefault="00B54179" w:rsidP="00B54179">
            <w:pPr>
              <w:tabs>
                <w:tab w:val="decimal" w:pos="1020"/>
              </w:tabs>
              <w:spacing w:line="240" w:lineRule="atLeast"/>
              <w:ind w:left="-75" w:right="-75"/>
              <w:rPr>
                <w:szCs w:val="22"/>
              </w:rPr>
            </w:pPr>
            <w:r w:rsidRPr="004B56FD">
              <w:rPr>
                <w:szCs w:val="22"/>
              </w:rPr>
              <w:t>(696)</w:t>
            </w:r>
          </w:p>
        </w:tc>
        <w:tc>
          <w:tcPr>
            <w:tcW w:w="180" w:type="dxa"/>
          </w:tcPr>
          <w:p w14:paraId="22174782"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229" w:type="dxa"/>
          </w:tcPr>
          <w:p w14:paraId="69842CFB" w14:textId="77777777" w:rsidR="00B54179" w:rsidRPr="004B56FD" w:rsidRDefault="00B54179" w:rsidP="00B54179">
            <w:pPr>
              <w:tabs>
                <w:tab w:val="decimal" w:pos="1020"/>
              </w:tabs>
              <w:spacing w:line="240" w:lineRule="atLeast"/>
              <w:ind w:left="-75" w:right="-75"/>
              <w:rPr>
                <w:szCs w:val="22"/>
              </w:rPr>
            </w:pPr>
          </w:p>
          <w:p w14:paraId="721EF847" w14:textId="04E8940B" w:rsidR="00B54179" w:rsidRPr="004B56FD" w:rsidRDefault="00B54179" w:rsidP="00B54179">
            <w:pPr>
              <w:tabs>
                <w:tab w:val="decimal" w:pos="1020"/>
              </w:tabs>
              <w:spacing w:line="240" w:lineRule="atLeast"/>
              <w:ind w:left="-75" w:right="-75"/>
              <w:rPr>
                <w:szCs w:val="22"/>
              </w:rPr>
            </w:pPr>
            <w:r w:rsidRPr="004B56FD">
              <w:rPr>
                <w:szCs w:val="22"/>
              </w:rPr>
              <w:t>(1,875)</w:t>
            </w:r>
          </w:p>
        </w:tc>
        <w:tc>
          <w:tcPr>
            <w:tcW w:w="180" w:type="dxa"/>
          </w:tcPr>
          <w:p w14:paraId="2927A285" w14:textId="77777777" w:rsidR="00B54179" w:rsidRPr="004B56FD" w:rsidRDefault="00B54179" w:rsidP="00B54179">
            <w:pPr>
              <w:pStyle w:val="acctfourfigures"/>
              <w:tabs>
                <w:tab w:val="clear" w:pos="765"/>
                <w:tab w:val="decimal" w:pos="991"/>
              </w:tabs>
              <w:spacing w:line="240" w:lineRule="atLeast"/>
              <w:ind w:left="-75" w:right="-75"/>
              <w:rPr>
                <w:szCs w:val="22"/>
              </w:rPr>
            </w:pPr>
          </w:p>
        </w:tc>
        <w:tc>
          <w:tcPr>
            <w:tcW w:w="1352" w:type="dxa"/>
          </w:tcPr>
          <w:p w14:paraId="4F674252" w14:textId="77777777" w:rsidR="00B54179" w:rsidRPr="004B56FD" w:rsidRDefault="00B54179" w:rsidP="00B54179">
            <w:pPr>
              <w:tabs>
                <w:tab w:val="decimal" w:pos="1020"/>
              </w:tabs>
              <w:spacing w:line="240" w:lineRule="atLeast"/>
              <w:ind w:left="-75" w:right="-75"/>
              <w:rPr>
                <w:szCs w:val="22"/>
              </w:rPr>
            </w:pPr>
          </w:p>
          <w:p w14:paraId="7092A35A" w14:textId="05F2D1CC" w:rsidR="00B54179" w:rsidRPr="004B56FD" w:rsidRDefault="00B54179" w:rsidP="00B54179">
            <w:pPr>
              <w:tabs>
                <w:tab w:val="decimal" w:pos="1020"/>
              </w:tabs>
              <w:spacing w:line="240" w:lineRule="atLeast"/>
              <w:ind w:left="-75" w:right="-75"/>
              <w:rPr>
                <w:szCs w:val="22"/>
              </w:rPr>
            </w:pPr>
            <w:r w:rsidRPr="004B56FD">
              <w:rPr>
                <w:szCs w:val="22"/>
              </w:rPr>
              <w:t>10,258</w:t>
            </w:r>
          </w:p>
        </w:tc>
        <w:tc>
          <w:tcPr>
            <w:tcW w:w="194" w:type="dxa"/>
          </w:tcPr>
          <w:p w14:paraId="4491A822" w14:textId="77777777" w:rsidR="00B54179" w:rsidRPr="004B56FD" w:rsidRDefault="00B54179" w:rsidP="00B54179">
            <w:pPr>
              <w:tabs>
                <w:tab w:val="decimal" w:pos="991"/>
              </w:tabs>
              <w:spacing w:line="240" w:lineRule="atLeast"/>
              <w:ind w:left="-75" w:right="-75"/>
              <w:rPr>
                <w:szCs w:val="22"/>
              </w:rPr>
            </w:pPr>
          </w:p>
        </w:tc>
        <w:tc>
          <w:tcPr>
            <w:tcW w:w="1388" w:type="dxa"/>
            <w:tcBorders>
              <w:bottom w:val="single" w:sz="4" w:space="0" w:color="auto"/>
            </w:tcBorders>
          </w:tcPr>
          <w:p w14:paraId="7FE0DFAF" w14:textId="77777777" w:rsidR="00B54179" w:rsidRPr="004B56FD" w:rsidRDefault="00B54179" w:rsidP="00B54179">
            <w:pPr>
              <w:tabs>
                <w:tab w:val="decimal" w:pos="991"/>
              </w:tabs>
              <w:spacing w:line="240" w:lineRule="atLeast"/>
              <w:ind w:left="-75" w:right="-75"/>
              <w:rPr>
                <w:szCs w:val="22"/>
              </w:rPr>
            </w:pPr>
          </w:p>
          <w:p w14:paraId="537C695E" w14:textId="47681B01" w:rsidR="00B54179" w:rsidRPr="004B56FD" w:rsidRDefault="00B54179" w:rsidP="00B54179">
            <w:pPr>
              <w:tabs>
                <w:tab w:val="decimal" w:pos="730"/>
              </w:tabs>
              <w:spacing w:line="240" w:lineRule="atLeast"/>
              <w:ind w:left="-75" w:right="-75"/>
              <w:rPr>
                <w:szCs w:val="22"/>
              </w:rPr>
            </w:pPr>
            <w:r w:rsidRPr="004B56FD">
              <w:rPr>
                <w:szCs w:val="22"/>
              </w:rPr>
              <w:t>-</w:t>
            </w:r>
          </w:p>
        </w:tc>
        <w:tc>
          <w:tcPr>
            <w:tcW w:w="218" w:type="dxa"/>
          </w:tcPr>
          <w:p w14:paraId="22DAFC30" w14:textId="77777777" w:rsidR="00B54179" w:rsidRPr="004B56FD" w:rsidRDefault="00B54179" w:rsidP="00B54179">
            <w:pPr>
              <w:tabs>
                <w:tab w:val="decimal" w:pos="991"/>
              </w:tabs>
              <w:spacing w:line="240" w:lineRule="atLeast"/>
              <w:ind w:left="-75" w:right="-75"/>
              <w:rPr>
                <w:szCs w:val="22"/>
              </w:rPr>
            </w:pPr>
          </w:p>
        </w:tc>
        <w:tc>
          <w:tcPr>
            <w:tcW w:w="1260" w:type="dxa"/>
            <w:tcBorders>
              <w:bottom w:val="single" w:sz="4" w:space="0" w:color="auto"/>
            </w:tcBorders>
          </w:tcPr>
          <w:p w14:paraId="169FA0CD" w14:textId="77777777" w:rsidR="00B54179" w:rsidRPr="004B56FD" w:rsidRDefault="00B54179" w:rsidP="00B54179">
            <w:pPr>
              <w:tabs>
                <w:tab w:val="decimal" w:pos="991"/>
              </w:tabs>
              <w:spacing w:line="240" w:lineRule="atLeast"/>
              <w:ind w:left="-75" w:right="-75"/>
              <w:rPr>
                <w:szCs w:val="22"/>
              </w:rPr>
            </w:pPr>
          </w:p>
          <w:p w14:paraId="46097A34" w14:textId="70F2331C" w:rsidR="00B54179" w:rsidRPr="004B56FD" w:rsidRDefault="00B54179" w:rsidP="00B54179">
            <w:pPr>
              <w:tabs>
                <w:tab w:val="decimal" w:pos="991"/>
              </w:tabs>
              <w:spacing w:line="240" w:lineRule="atLeast"/>
              <w:ind w:left="-75" w:right="-75"/>
              <w:rPr>
                <w:szCs w:val="22"/>
              </w:rPr>
            </w:pPr>
            <w:r w:rsidRPr="004B56FD">
              <w:rPr>
                <w:szCs w:val="22"/>
              </w:rPr>
              <w:t>8,383</w:t>
            </w:r>
          </w:p>
        </w:tc>
      </w:tr>
      <w:tr w:rsidR="00B54179" w:rsidRPr="004B56FD" w14:paraId="6057D658" w14:textId="74A202A4" w:rsidTr="00611501">
        <w:trPr>
          <w:cantSplit/>
        </w:trPr>
        <w:tc>
          <w:tcPr>
            <w:tcW w:w="3148" w:type="dxa"/>
            <w:vAlign w:val="bottom"/>
          </w:tcPr>
          <w:p w14:paraId="32165355" w14:textId="77777777" w:rsidR="00B54179" w:rsidRPr="004B56FD" w:rsidRDefault="00B54179" w:rsidP="00B54179">
            <w:pPr>
              <w:tabs>
                <w:tab w:val="left" w:pos="191"/>
              </w:tabs>
              <w:spacing w:line="240" w:lineRule="atLeast"/>
              <w:ind w:left="191" w:right="-68" w:hanging="191"/>
              <w:rPr>
                <w:szCs w:val="22"/>
              </w:rPr>
            </w:pPr>
            <w:r w:rsidRPr="004B56FD">
              <w:rPr>
                <w:b/>
                <w:bCs/>
                <w:szCs w:val="22"/>
              </w:rPr>
              <w:t>Total</w:t>
            </w:r>
          </w:p>
        </w:tc>
        <w:tc>
          <w:tcPr>
            <w:tcW w:w="1178" w:type="dxa"/>
            <w:tcBorders>
              <w:top w:val="single" w:sz="4" w:space="0" w:color="auto"/>
              <w:bottom w:val="double" w:sz="4" w:space="0" w:color="auto"/>
            </w:tcBorders>
          </w:tcPr>
          <w:p w14:paraId="1D87A37F" w14:textId="2E9403DE" w:rsidR="00B54179" w:rsidRPr="004B56FD" w:rsidRDefault="00B54179" w:rsidP="00B54179">
            <w:pPr>
              <w:tabs>
                <w:tab w:val="decimal" w:pos="1020"/>
              </w:tabs>
              <w:spacing w:line="240" w:lineRule="atLeast"/>
              <w:ind w:left="-75" w:right="-75"/>
              <w:rPr>
                <w:b/>
                <w:bCs/>
                <w:szCs w:val="22"/>
              </w:rPr>
            </w:pPr>
            <w:r w:rsidRPr="004B56FD">
              <w:rPr>
                <w:b/>
                <w:bCs/>
                <w:szCs w:val="22"/>
              </w:rPr>
              <w:t>57,342</w:t>
            </w:r>
          </w:p>
        </w:tc>
        <w:tc>
          <w:tcPr>
            <w:tcW w:w="179" w:type="dxa"/>
            <w:vAlign w:val="bottom"/>
          </w:tcPr>
          <w:p w14:paraId="7797FAC7" w14:textId="77777777" w:rsidR="00B54179" w:rsidRPr="004B56FD" w:rsidRDefault="00B54179" w:rsidP="00B54179">
            <w:pPr>
              <w:tabs>
                <w:tab w:val="decimal" w:pos="991"/>
              </w:tabs>
              <w:spacing w:line="240" w:lineRule="atLeast"/>
              <w:ind w:left="-75" w:right="-75"/>
              <w:rPr>
                <w:b/>
                <w:bCs/>
                <w:szCs w:val="22"/>
              </w:rPr>
            </w:pPr>
          </w:p>
        </w:tc>
        <w:tc>
          <w:tcPr>
            <w:tcW w:w="1163" w:type="dxa"/>
            <w:tcBorders>
              <w:top w:val="single" w:sz="4" w:space="0" w:color="auto"/>
              <w:bottom w:val="double" w:sz="4" w:space="0" w:color="auto"/>
            </w:tcBorders>
          </w:tcPr>
          <w:p w14:paraId="1C7C949D" w14:textId="40932573" w:rsidR="00B54179" w:rsidRPr="004B56FD" w:rsidRDefault="00B54179" w:rsidP="00B54179">
            <w:pPr>
              <w:tabs>
                <w:tab w:val="decimal" w:pos="953"/>
              </w:tabs>
              <w:spacing w:line="240" w:lineRule="atLeast"/>
              <w:ind w:left="-75" w:right="-75"/>
              <w:rPr>
                <w:b/>
                <w:bCs/>
                <w:szCs w:val="22"/>
              </w:rPr>
            </w:pPr>
            <w:r w:rsidRPr="004B56FD">
              <w:rPr>
                <w:b/>
                <w:bCs/>
                <w:szCs w:val="22"/>
              </w:rPr>
              <w:t>(9,019)</w:t>
            </w:r>
          </w:p>
        </w:tc>
        <w:tc>
          <w:tcPr>
            <w:tcW w:w="180" w:type="dxa"/>
          </w:tcPr>
          <w:p w14:paraId="725E094C" w14:textId="77777777" w:rsidR="00B54179" w:rsidRPr="004B56FD" w:rsidRDefault="00B54179" w:rsidP="00B54179">
            <w:pPr>
              <w:tabs>
                <w:tab w:val="decimal" w:pos="991"/>
              </w:tabs>
              <w:spacing w:line="240" w:lineRule="atLeast"/>
              <w:ind w:left="-75" w:right="-75"/>
              <w:rPr>
                <w:b/>
                <w:bCs/>
                <w:szCs w:val="22"/>
              </w:rPr>
            </w:pPr>
          </w:p>
        </w:tc>
        <w:tc>
          <w:tcPr>
            <w:tcW w:w="1352" w:type="dxa"/>
            <w:tcBorders>
              <w:top w:val="single" w:sz="4" w:space="0" w:color="auto"/>
              <w:bottom w:val="double" w:sz="4" w:space="0" w:color="auto"/>
            </w:tcBorders>
          </w:tcPr>
          <w:p w14:paraId="1C97A6A4" w14:textId="681096B9" w:rsidR="00B54179" w:rsidRPr="004B56FD" w:rsidRDefault="00B54179" w:rsidP="00B54179">
            <w:pPr>
              <w:tabs>
                <w:tab w:val="decimal" w:pos="991"/>
              </w:tabs>
              <w:spacing w:line="240" w:lineRule="atLeast"/>
              <w:ind w:left="-75" w:right="-75"/>
              <w:rPr>
                <w:b/>
                <w:bCs/>
                <w:szCs w:val="22"/>
              </w:rPr>
            </w:pPr>
            <w:r w:rsidRPr="004B56FD">
              <w:rPr>
                <w:b/>
                <w:bCs/>
                <w:szCs w:val="22"/>
              </w:rPr>
              <w:t>(1,509)</w:t>
            </w:r>
          </w:p>
        </w:tc>
        <w:tc>
          <w:tcPr>
            <w:tcW w:w="215" w:type="dxa"/>
          </w:tcPr>
          <w:p w14:paraId="1E7FE43C" w14:textId="77777777" w:rsidR="00B54179" w:rsidRPr="004B56FD" w:rsidRDefault="00B54179" w:rsidP="00B54179">
            <w:pPr>
              <w:pStyle w:val="acctfourfigures"/>
              <w:tabs>
                <w:tab w:val="clear" w:pos="765"/>
                <w:tab w:val="decimal" w:pos="991"/>
              </w:tabs>
              <w:spacing w:line="240" w:lineRule="atLeast"/>
              <w:ind w:left="-75" w:right="-75"/>
              <w:rPr>
                <w:b/>
                <w:bCs/>
                <w:szCs w:val="22"/>
              </w:rPr>
            </w:pPr>
          </w:p>
        </w:tc>
        <w:tc>
          <w:tcPr>
            <w:tcW w:w="1254" w:type="dxa"/>
            <w:tcBorders>
              <w:top w:val="single" w:sz="4" w:space="0" w:color="auto"/>
              <w:bottom w:val="double" w:sz="4" w:space="0" w:color="auto"/>
            </w:tcBorders>
          </w:tcPr>
          <w:p w14:paraId="2B638F2A" w14:textId="5F733143" w:rsidR="00B54179" w:rsidRPr="004B56FD" w:rsidRDefault="00B54179" w:rsidP="00B54179">
            <w:pPr>
              <w:tabs>
                <w:tab w:val="decimal" w:pos="1020"/>
              </w:tabs>
              <w:spacing w:line="240" w:lineRule="atLeast"/>
              <w:ind w:left="-75" w:right="-75"/>
              <w:rPr>
                <w:b/>
                <w:bCs/>
                <w:szCs w:val="22"/>
              </w:rPr>
            </w:pPr>
            <w:r w:rsidRPr="004B56FD">
              <w:rPr>
                <w:b/>
                <w:bCs/>
                <w:szCs w:val="22"/>
              </w:rPr>
              <w:t>(7,286)</w:t>
            </w:r>
          </w:p>
        </w:tc>
        <w:tc>
          <w:tcPr>
            <w:tcW w:w="180" w:type="dxa"/>
          </w:tcPr>
          <w:p w14:paraId="25780F08" w14:textId="77777777" w:rsidR="00B54179" w:rsidRPr="004B56FD" w:rsidRDefault="00B54179" w:rsidP="00B54179">
            <w:pPr>
              <w:pStyle w:val="acctfourfigures"/>
              <w:tabs>
                <w:tab w:val="clear" w:pos="765"/>
                <w:tab w:val="decimal" w:pos="991"/>
              </w:tabs>
              <w:spacing w:line="240" w:lineRule="atLeast"/>
              <w:ind w:left="-75" w:right="-75"/>
              <w:rPr>
                <w:b/>
                <w:bCs/>
                <w:szCs w:val="22"/>
              </w:rPr>
            </w:pPr>
          </w:p>
        </w:tc>
        <w:tc>
          <w:tcPr>
            <w:tcW w:w="1229" w:type="dxa"/>
            <w:tcBorders>
              <w:top w:val="single" w:sz="4" w:space="0" w:color="auto"/>
              <w:bottom w:val="double" w:sz="4" w:space="0" w:color="auto"/>
            </w:tcBorders>
          </w:tcPr>
          <w:p w14:paraId="09E57868" w14:textId="6135D36B" w:rsidR="00B54179" w:rsidRPr="004B56FD" w:rsidRDefault="00B54179" w:rsidP="00B54179">
            <w:pPr>
              <w:tabs>
                <w:tab w:val="decimal" w:pos="1020"/>
              </w:tabs>
              <w:spacing w:line="240" w:lineRule="atLeast"/>
              <w:ind w:left="-75" w:right="-75"/>
              <w:rPr>
                <w:b/>
                <w:bCs/>
                <w:szCs w:val="22"/>
              </w:rPr>
            </w:pPr>
            <w:r w:rsidRPr="004B56FD">
              <w:rPr>
                <w:b/>
                <w:bCs/>
                <w:szCs w:val="22"/>
              </w:rPr>
              <w:t>39,528</w:t>
            </w:r>
          </w:p>
        </w:tc>
        <w:tc>
          <w:tcPr>
            <w:tcW w:w="180" w:type="dxa"/>
          </w:tcPr>
          <w:p w14:paraId="4348E0BC" w14:textId="77777777" w:rsidR="00B54179" w:rsidRPr="004B56FD" w:rsidRDefault="00B54179" w:rsidP="00B54179">
            <w:pPr>
              <w:pStyle w:val="acctfourfigures"/>
              <w:tabs>
                <w:tab w:val="clear" w:pos="765"/>
                <w:tab w:val="decimal" w:pos="991"/>
              </w:tabs>
              <w:spacing w:line="240" w:lineRule="atLeast"/>
              <w:ind w:left="-75" w:right="-75"/>
              <w:rPr>
                <w:b/>
                <w:bCs/>
                <w:szCs w:val="22"/>
              </w:rPr>
            </w:pPr>
          </w:p>
        </w:tc>
        <w:tc>
          <w:tcPr>
            <w:tcW w:w="1352" w:type="dxa"/>
            <w:tcBorders>
              <w:top w:val="single" w:sz="4" w:space="0" w:color="auto"/>
              <w:bottom w:val="double" w:sz="4" w:space="0" w:color="auto"/>
            </w:tcBorders>
          </w:tcPr>
          <w:p w14:paraId="5DE2538D" w14:textId="68FCA847" w:rsidR="00B54179" w:rsidRPr="004B56FD" w:rsidRDefault="00B54179" w:rsidP="00B54179">
            <w:pPr>
              <w:tabs>
                <w:tab w:val="decimal" w:pos="1020"/>
              </w:tabs>
              <w:spacing w:line="240" w:lineRule="atLeast"/>
              <w:ind w:left="-75" w:right="-75"/>
              <w:rPr>
                <w:b/>
                <w:bCs/>
                <w:szCs w:val="22"/>
              </w:rPr>
            </w:pPr>
            <w:r w:rsidRPr="004B56FD">
              <w:rPr>
                <w:b/>
                <w:bCs/>
                <w:szCs w:val="22"/>
              </w:rPr>
              <w:t>80,667</w:t>
            </w:r>
          </w:p>
        </w:tc>
        <w:tc>
          <w:tcPr>
            <w:tcW w:w="194" w:type="dxa"/>
          </w:tcPr>
          <w:p w14:paraId="4EAC3E75" w14:textId="77777777" w:rsidR="00B54179" w:rsidRPr="004B56FD" w:rsidRDefault="00B54179" w:rsidP="00B54179">
            <w:pPr>
              <w:pStyle w:val="acctfourfigures"/>
              <w:tabs>
                <w:tab w:val="clear" w:pos="765"/>
                <w:tab w:val="decimal" w:pos="991"/>
              </w:tabs>
              <w:spacing w:line="240" w:lineRule="atLeast"/>
              <w:ind w:left="-75" w:right="-75"/>
              <w:rPr>
                <w:b/>
                <w:bCs/>
                <w:szCs w:val="22"/>
              </w:rPr>
            </w:pPr>
          </w:p>
        </w:tc>
        <w:tc>
          <w:tcPr>
            <w:tcW w:w="1388" w:type="dxa"/>
            <w:tcBorders>
              <w:top w:val="single" w:sz="4" w:space="0" w:color="auto"/>
              <w:bottom w:val="double" w:sz="4" w:space="0" w:color="auto"/>
            </w:tcBorders>
          </w:tcPr>
          <w:p w14:paraId="02004B5D" w14:textId="3FD0A806" w:rsidR="00B54179" w:rsidRPr="004B56FD" w:rsidRDefault="00B54179" w:rsidP="00B54179">
            <w:pPr>
              <w:tabs>
                <w:tab w:val="decimal" w:pos="991"/>
              </w:tabs>
              <w:spacing w:line="240" w:lineRule="atLeast"/>
              <w:ind w:left="-75" w:right="-75"/>
              <w:rPr>
                <w:b/>
                <w:bCs/>
                <w:szCs w:val="22"/>
              </w:rPr>
            </w:pPr>
            <w:r w:rsidRPr="004B56FD">
              <w:rPr>
                <w:b/>
                <w:bCs/>
                <w:szCs w:val="22"/>
              </w:rPr>
              <w:t>(1,629)</w:t>
            </w:r>
          </w:p>
        </w:tc>
        <w:tc>
          <w:tcPr>
            <w:tcW w:w="218" w:type="dxa"/>
          </w:tcPr>
          <w:p w14:paraId="064C410C" w14:textId="77777777" w:rsidR="00B54179" w:rsidRPr="004B56FD" w:rsidRDefault="00B54179" w:rsidP="00B54179">
            <w:pPr>
              <w:tabs>
                <w:tab w:val="decimal" w:pos="991"/>
              </w:tabs>
              <w:spacing w:line="240" w:lineRule="atLeast"/>
              <w:ind w:left="-75" w:right="-75"/>
              <w:rPr>
                <w:b/>
                <w:bCs/>
                <w:szCs w:val="22"/>
              </w:rPr>
            </w:pPr>
          </w:p>
        </w:tc>
        <w:tc>
          <w:tcPr>
            <w:tcW w:w="1260" w:type="dxa"/>
            <w:tcBorders>
              <w:top w:val="single" w:sz="4" w:space="0" w:color="auto"/>
              <w:bottom w:val="double" w:sz="4" w:space="0" w:color="auto"/>
            </w:tcBorders>
          </w:tcPr>
          <w:p w14:paraId="36681964" w14:textId="42CACE2A" w:rsidR="00B54179" w:rsidRPr="004B56FD" w:rsidRDefault="00B54179" w:rsidP="00B54179">
            <w:pPr>
              <w:tabs>
                <w:tab w:val="decimal" w:pos="991"/>
              </w:tabs>
              <w:spacing w:line="240" w:lineRule="atLeast"/>
              <w:ind w:left="-75" w:right="-75"/>
              <w:rPr>
                <w:b/>
                <w:bCs/>
                <w:szCs w:val="22"/>
              </w:rPr>
            </w:pPr>
            <w:r w:rsidRPr="004B56FD">
              <w:rPr>
                <w:b/>
                <w:bCs/>
                <w:szCs w:val="22"/>
              </w:rPr>
              <w:t>118,566</w:t>
            </w:r>
          </w:p>
        </w:tc>
      </w:tr>
      <w:tr w:rsidR="00B54179" w:rsidRPr="004B56FD" w14:paraId="2A2FFBB7" w14:textId="77777777" w:rsidTr="00611501">
        <w:trPr>
          <w:cantSplit/>
          <w:trHeight w:hRule="exact" w:val="291"/>
        </w:trPr>
        <w:tc>
          <w:tcPr>
            <w:tcW w:w="3148" w:type="dxa"/>
            <w:vAlign w:val="bottom"/>
          </w:tcPr>
          <w:p w14:paraId="5C903148" w14:textId="77777777" w:rsidR="00B54179" w:rsidRPr="004B56FD" w:rsidRDefault="00B54179" w:rsidP="00B54179">
            <w:pPr>
              <w:spacing w:line="240" w:lineRule="atLeast"/>
              <w:ind w:left="101" w:hanging="101"/>
              <w:rPr>
                <w:b/>
                <w:bCs/>
                <w:szCs w:val="22"/>
              </w:rPr>
            </w:pPr>
          </w:p>
        </w:tc>
        <w:tc>
          <w:tcPr>
            <w:tcW w:w="1178" w:type="dxa"/>
          </w:tcPr>
          <w:p w14:paraId="22BF8095" w14:textId="77777777" w:rsidR="00B54179" w:rsidRPr="004B56FD" w:rsidRDefault="00B54179" w:rsidP="00B54179">
            <w:pPr>
              <w:tabs>
                <w:tab w:val="decimal" w:pos="1020"/>
              </w:tabs>
              <w:spacing w:line="240" w:lineRule="atLeast"/>
              <w:ind w:left="-75" w:right="-75"/>
              <w:rPr>
                <w:b/>
                <w:bCs/>
                <w:szCs w:val="22"/>
              </w:rPr>
            </w:pPr>
          </w:p>
        </w:tc>
        <w:tc>
          <w:tcPr>
            <w:tcW w:w="179" w:type="dxa"/>
            <w:vAlign w:val="bottom"/>
          </w:tcPr>
          <w:p w14:paraId="27B49D69" w14:textId="77777777" w:rsidR="00B54179" w:rsidRPr="004B56FD" w:rsidRDefault="00B54179" w:rsidP="00B54179">
            <w:pPr>
              <w:tabs>
                <w:tab w:val="decimal" w:pos="991"/>
              </w:tabs>
              <w:spacing w:line="240" w:lineRule="atLeast"/>
              <w:ind w:left="-75" w:right="-75"/>
              <w:rPr>
                <w:b/>
                <w:bCs/>
                <w:szCs w:val="22"/>
              </w:rPr>
            </w:pPr>
          </w:p>
        </w:tc>
        <w:tc>
          <w:tcPr>
            <w:tcW w:w="1163" w:type="dxa"/>
          </w:tcPr>
          <w:p w14:paraId="57079158" w14:textId="77777777" w:rsidR="00B54179" w:rsidRPr="004B56FD" w:rsidRDefault="00B54179" w:rsidP="00B54179">
            <w:pPr>
              <w:tabs>
                <w:tab w:val="decimal" w:pos="991"/>
              </w:tabs>
              <w:spacing w:line="240" w:lineRule="atLeast"/>
              <w:ind w:left="-75" w:right="-75"/>
              <w:rPr>
                <w:b/>
                <w:bCs/>
                <w:szCs w:val="22"/>
              </w:rPr>
            </w:pPr>
          </w:p>
        </w:tc>
        <w:tc>
          <w:tcPr>
            <w:tcW w:w="180" w:type="dxa"/>
          </w:tcPr>
          <w:p w14:paraId="585FD2C1" w14:textId="77777777" w:rsidR="00B54179" w:rsidRPr="004B56FD" w:rsidRDefault="00B54179" w:rsidP="00B54179">
            <w:pPr>
              <w:tabs>
                <w:tab w:val="decimal" w:pos="991"/>
              </w:tabs>
              <w:spacing w:line="240" w:lineRule="atLeast"/>
              <w:ind w:left="-75" w:right="-75"/>
              <w:rPr>
                <w:b/>
                <w:bCs/>
                <w:szCs w:val="22"/>
              </w:rPr>
            </w:pPr>
          </w:p>
        </w:tc>
        <w:tc>
          <w:tcPr>
            <w:tcW w:w="1352" w:type="dxa"/>
          </w:tcPr>
          <w:p w14:paraId="6F2524A1" w14:textId="77777777" w:rsidR="00B54179" w:rsidRPr="004B56FD" w:rsidRDefault="00B54179" w:rsidP="00B54179">
            <w:pPr>
              <w:tabs>
                <w:tab w:val="decimal" w:pos="991"/>
              </w:tabs>
              <w:spacing w:line="240" w:lineRule="atLeast"/>
              <w:ind w:left="-75" w:right="-75"/>
              <w:rPr>
                <w:b/>
                <w:bCs/>
                <w:szCs w:val="22"/>
              </w:rPr>
            </w:pPr>
          </w:p>
        </w:tc>
        <w:tc>
          <w:tcPr>
            <w:tcW w:w="215" w:type="dxa"/>
          </w:tcPr>
          <w:p w14:paraId="7EFB319D" w14:textId="77777777" w:rsidR="00B54179" w:rsidRPr="004B56FD" w:rsidRDefault="00B54179" w:rsidP="00B54179">
            <w:pPr>
              <w:tabs>
                <w:tab w:val="decimal" w:pos="991"/>
              </w:tabs>
              <w:spacing w:line="240" w:lineRule="atLeast"/>
              <w:ind w:left="-75" w:right="-75"/>
              <w:rPr>
                <w:b/>
                <w:bCs/>
                <w:szCs w:val="22"/>
              </w:rPr>
            </w:pPr>
          </w:p>
        </w:tc>
        <w:tc>
          <w:tcPr>
            <w:tcW w:w="1254" w:type="dxa"/>
          </w:tcPr>
          <w:p w14:paraId="05AB616E" w14:textId="77777777" w:rsidR="00B54179" w:rsidRPr="004B56FD" w:rsidRDefault="00B54179" w:rsidP="00B54179">
            <w:pPr>
              <w:tabs>
                <w:tab w:val="decimal" w:pos="991"/>
              </w:tabs>
              <w:spacing w:line="240" w:lineRule="atLeast"/>
              <w:ind w:left="-75" w:right="-75"/>
              <w:rPr>
                <w:b/>
                <w:bCs/>
                <w:szCs w:val="22"/>
              </w:rPr>
            </w:pPr>
          </w:p>
        </w:tc>
        <w:tc>
          <w:tcPr>
            <w:tcW w:w="180" w:type="dxa"/>
          </w:tcPr>
          <w:p w14:paraId="1AC56326" w14:textId="77777777" w:rsidR="00B54179" w:rsidRPr="004B56FD" w:rsidRDefault="00B54179" w:rsidP="00B54179">
            <w:pPr>
              <w:tabs>
                <w:tab w:val="decimal" w:pos="991"/>
              </w:tabs>
              <w:spacing w:line="240" w:lineRule="atLeast"/>
              <w:ind w:left="-75" w:right="-75"/>
              <w:rPr>
                <w:b/>
                <w:bCs/>
                <w:szCs w:val="22"/>
              </w:rPr>
            </w:pPr>
          </w:p>
        </w:tc>
        <w:tc>
          <w:tcPr>
            <w:tcW w:w="1229" w:type="dxa"/>
          </w:tcPr>
          <w:p w14:paraId="21796666" w14:textId="77777777" w:rsidR="00B54179" w:rsidRPr="004B56FD" w:rsidRDefault="00B54179" w:rsidP="00B54179">
            <w:pPr>
              <w:tabs>
                <w:tab w:val="decimal" w:pos="1020"/>
              </w:tabs>
              <w:spacing w:line="240" w:lineRule="atLeast"/>
              <w:ind w:left="-75" w:right="-75"/>
              <w:rPr>
                <w:szCs w:val="22"/>
              </w:rPr>
            </w:pPr>
          </w:p>
        </w:tc>
        <w:tc>
          <w:tcPr>
            <w:tcW w:w="180" w:type="dxa"/>
          </w:tcPr>
          <w:p w14:paraId="495A165E" w14:textId="77777777" w:rsidR="00B54179" w:rsidRPr="004B56FD" w:rsidRDefault="00B54179" w:rsidP="00B54179">
            <w:pPr>
              <w:tabs>
                <w:tab w:val="decimal" w:pos="991"/>
              </w:tabs>
              <w:spacing w:line="240" w:lineRule="atLeast"/>
              <w:ind w:left="-75" w:right="-75"/>
              <w:rPr>
                <w:b/>
                <w:bCs/>
                <w:szCs w:val="22"/>
              </w:rPr>
            </w:pPr>
          </w:p>
        </w:tc>
        <w:tc>
          <w:tcPr>
            <w:tcW w:w="1352" w:type="dxa"/>
          </w:tcPr>
          <w:p w14:paraId="201900A6" w14:textId="77777777" w:rsidR="00B54179" w:rsidRPr="004B56FD" w:rsidRDefault="00B54179" w:rsidP="00B54179">
            <w:pPr>
              <w:tabs>
                <w:tab w:val="decimal" w:pos="991"/>
              </w:tabs>
              <w:spacing w:line="240" w:lineRule="atLeast"/>
              <w:ind w:left="-75" w:right="-75"/>
              <w:rPr>
                <w:b/>
                <w:bCs/>
                <w:szCs w:val="22"/>
              </w:rPr>
            </w:pPr>
          </w:p>
        </w:tc>
        <w:tc>
          <w:tcPr>
            <w:tcW w:w="194" w:type="dxa"/>
          </w:tcPr>
          <w:p w14:paraId="7A3A9460" w14:textId="77777777" w:rsidR="00B54179" w:rsidRPr="004B56FD" w:rsidRDefault="00B54179" w:rsidP="00B54179">
            <w:pPr>
              <w:tabs>
                <w:tab w:val="decimal" w:pos="991"/>
              </w:tabs>
              <w:spacing w:line="240" w:lineRule="atLeast"/>
              <w:ind w:left="-75" w:right="-75"/>
              <w:rPr>
                <w:b/>
                <w:bCs/>
                <w:szCs w:val="22"/>
              </w:rPr>
            </w:pPr>
          </w:p>
        </w:tc>
        <w:tc>
          <w:tcPr>
            <w:tcW w:w="1388" w:type="dxa"/>
          </w:tcPr>
          <w:p w14:paraId="345B304B" w14:textId="77777777" w:rsidR="00B54179" w:rsidRPr="004B56FD" w:rsidRDefault="00B54179" w:rsidP="00B54179">
            <w:pPr>
              <w:tabs>
                <w:tab w:val="decimal" w:pos="991"/>
              </w:tabs>
              <w:spacing w:line="240" w:lineRule="atLeast"/>
              <w:ind w:left="-75" w:right="-75"/>
              <w:rPr>
                <w:b/>
                <w:bCs/>
                <w:szCs w:val="22"/>
              </w:rPr>
            </w:pPr>
          </w:p>
        </w:tc>
        <w:tc>
          <w:tcPr>
            <w:tcW w:w="218" w:type="dxa"/>
          </w:tcPr>
          <w:p w14:paraId="29588C2F" w14:textId="77777777" w:rsidR="00B54179" w:rsidRPr="004B56FD" w:rsidRDefault="00B54179" w:rsidP="00B54179">
            <w:pPr>
              <w:tabs>
                <w:tab w:val="decimal" w:pos="991"/>
              </w:tabs>
              <w:spacing w:line="240" w:lineRule="atLeast"/>
              <w:ind w:left="-75" w:right="-75"/>
              <w:rPr>
                <w:b/>
                <w:bCs/>
                <w:szCs w:val="22"/>
              </w:rPr>
            </w:pPr>
          </w:p>
        </w:tc>
        <w:tc>
          <w:tcPr>
            <w:tcW w:w="1260" w:type="dxa"/>
          </w:tcPr>
          <w:p w14:paraId="45069FDF" w14:textId="77777777" w:rsidR="00B54179" w:rsidRPr="004B56FD" w:rsidRDefault="00B54179" w:rsidP="00B54179">
            <w:pPr>
              <w:tabs>
                <w:tab w:val="decimal" w:pos="991"/>
              </w:tabs>
              <w:spacing w:line="240" w:lineRule="atLeast"/>
              <w:ind w:left="-75" w:right="-75"/>
              <w:rPr>
                <w:b/>
                <w:bCs/>
                <w:szCs w:val="22"/>
              </w:rPr>
            </w:pPr>
          </w:p>
        </w:tc>
      </w:tr>
    </w:tbl>
    <w:p w14:paraId="3F3CF405" w14:textId="4019B81F" w:rsidR="0050730B" w:rsidRPr="004B56FD" w:rsidRDefault="0050730B" w:rsidP="00C943C9">
      <w:pPr>
        <w:spacing w:line="240" w:lineRule="auto"/>
        <w:ind w:left="540"/>
        <w:rPr>
          <w:b/>
          <w:bCs/>
          <w:i/>
          <w:iCs/>
          <w:szCs w:val="22"/>
          <w:highlight w:val="yellow"/>
        </w:rPr>
      </w:pPr>
    </w:p>
    <w:p w14:paraId="6AF5A1C8" w14:textId="5FC49ABF" w:rsidR="001559CC" w:rsidRPr="004B56FD" w:rsidRDefault="001559CC">
      <w:r w:rsidRPr="004B56FD">
        <w:br w:type="page"/>
      </w:r>
    </w:p>
    <w:tbl>
      <w:tblPr>
        <w:tblW w:w="14693" w:type="dxa"/>
        <w:tblLayout w:type="fixed"/>
        <w:tblCellMar>
          <w:left w:w="79" w:type="dxa"/>
          <w:right w:w="79" w:type="dxa"/>
        </w:tblCellMar>
        <w:tblLook w:val="0000" w:firstRow="0" w:lastRow="0" w:firstColumn="0" w:lastColumn="0" w:noHBand="0" w:noVBand="0"/>
      </w:tblPr>
      <w:tblGrid>
        <w:gridCol w:w="3960"/>
        <w:gridCol w:w="1340"/>
        <w:gridCol w:w="220"/>
        <w:gridCol w:w="1210"/>
        <w:gridCol w:w="220"/>
        <w:gridCol w:w="1450"/>
        <w:gridCol w:w="220"/>
        <w:gridCol w:w="1450"/>
        <w:gridCol w:w="220"/>
        <w:gridCol w:w="1225"/>
        <w:gridCol w:w="184"/>
        <w:gridCol w:w="1359"/>
        <w:gridCol w:w="233"/>
        <w:gridCol w:w="1402"/>
      </w:tblGrid>
      <w:tr w:rsidR="0098474F" w:rsidRPr="004B56FD" w14:paraId="4852A045" w14:textId="77777777" w:rsidTr="0092349E">
        <w:trPr>
          <w:cantSplit/>
          <w:trHeight w:val="190"/>
          <w:tblHeader/>
        </w:trPr>
        <w:tc>
          <w:tcPr>
            <w:tcW w:w="3960" w:type="dxa"/>
            <w:shd w:val="clear" w:color="auto" w:fill="auto"/>
            <w:vAlign w:val="bottom"/>
          </w:tcPr>
          <w:p w14:paraId="55E3C205" w14:textId="7624559F" w:rsidR="0098474F" w:rsidRPr="004B56FD" w:rsidRDefault="0098474F" w:rsidP="001D5370">
            <w:pPr>
              <w:tabs>
                <w:tab w:val="left" w:pos="191"/>
              </w:tabs>
              <w:spacing w:line="240" w:lineRule="atLeast"/>
              <w:ind w:left="191" w:right="-68" w:hanging="191"/>
              <w:rPr>
                <w:b/>
                <w:bCs/>
                <w:i/>
                <w:iCs/>
                <w:szCs w:val="22"/>
              </w:rPr>
            </w:pPr>
          </w:p>
        </w:tc>
        <w:tc>
          <w:tcPr>
            <w:tcW w:w="10733" w:type="dxa"/>
            <w:gridSpan w:val="13"/>
            <w:vAlign w:val="bottom"/>
          </w:tcPr>
          <w:p w14:paraId="1D9716CE" w14:textId="77777777" w:rsidR="0098474F" w:rsidRPr="004B56FD" w:rsidRDefault="0098474F" w:rsidP="001D5370">
            <w:pPr>
              <w:pStyle w:val="acctcolumnheading"/>
              <w:spacing w:after="0" w:line="240" w:lineRule="atLeast"/>
              <w:ind w:left="-72" w:right="-72"/>
              <w:rPr>
                <w:b/>
                <w:bCs/>
                <w:szCs w:val="22"/>
              </w:rPr>
            </w:pPr>
            <w:r w:rsidRPr="004B56FD">
              <w:rPr>
                <w:b/>
                <w:bCs/>
                <w:szCs w:val="22"/>
              </w:rPr>
              <w:t>Separate financial statements</w:t>
            </w:r>
          </w:p>
        </w:tc>
      </w:tr>
      <w:tr w:rsidR="001D5370" w:rsidRPr="004B56FD" w14:paraId="74289D1E" w14:textId="77777777" w:rsidTr="0092349E">
        <w:trPr>
          <w:cantSplit/>
          <w:trHeight w:val="60"/>
          <w:tblHeader/>
        </w:trPr>
        <w:tc>
          <w:tcPr>
            <w:tcW w:w="3960" w:type="dxa"/>
            <w:shd w:val="clear" w:color="auto" w:fill="auto"/>
            <w:vAlign w:val="bottom"/>
          </w:tcPr>
          <w:p w14:paraId="1E3B800D" w14:textId="77777777" w:rsidR="001D5370" w:rsidRPr="004B56FD" w:rsidRDefault="001D5370" w:rsidP="001D5370">
            <w:pPr>
              <w:tabs>
                <w:tab w:val="left" w:pos="191"/>
              </w:tabs>
              <w:spacing w:line="240" w:lineRule="atLeast"/>
              <w:ind w:left="191" w:right="-68" w:hanging="191"/>
              <w:rPr>
                <w:b/>
                <w:bCs/>
                <w:i/>
                <w:iCs/>
                <w:szCs w:val="22"/>
              </w:rPr>
            </w:pPr>
          </w:p>
        </w:tc>
        <w:tc>
          <w:tcPr>
            <w:tcW w:w="1340" w:type="dxa"/>
            <w:vAlign w:val="bottom"/>
          </w:tcPr>
          <w:p w14:paraId="6BAC3E2D" w14:textId="77777777" w:rsidR="001D5370" w:rsidRPr="004B56FD" w:rsidRDefault="001D5370" w:rsidP="001D5370">
            <w:pPr>
              <w:pStyle w:val="acctcolumnheading"/>
              <w:spacing w:after="0" w:line="240" w:lineRule="atLeast"/>
              <w:ind w:left="-72" w:right="-72"/>
              <w:rPr>
                <w:b/>
                <w:bCs/>
                <w:szCs w:val="22"/>
              </w:rPr>
            </w:pPr>
          </w:p>
        </w:tc>
        <w:tc>
          <w:tcPr>
            <w:tcW w:w="220" w:type="dxa"/>
            <w:vAlign w:val="bottom"/>
          </w:tcPr>
          <w:p w14:paraId="49DA31D1" w14:textId="77777777" w:rsidR="001D5370" w:rsidRPr="004B56FD" w:rsidRDefault="001D5370" w:rsidP="001D5370">
            <w:pPr>
              <w:pStyle w:val="acctcolumnheading"/>
              <w:spacing w:after="0" w:line="240" w:lineRule="atLeast"/>
              <w:rPr>
                <w:szCs w:val="22"/>
              </w:rPr>
            </w:pPr>
          </w:p>
        </w:tc>
        <w:tc>
          <w:tcPr>
            <w:tcW w:w="2880" w:type="dxa"/>
            <w:gridSpan w:val="3"/>
            <w:tcBorders>
              <w:bottom w:val="single" w:sz="4" w:space="0" w:color="auto"/>
            </w:tcBorders>
            <w:vAlign w:val="bottom"/>
          </w:tcPr>
          <w:p w14:paraId="1EF5D18E" w14:textId="67A3696D" w:rsidR="001D5370" w:rsidRPr="004B56FD" w:rsidRDefault="001D5370" w:rsidP="001D5370">
            <w:pPr>
              <w:pStyle w:val="acctcolumnheading"/>
              <w:spacing w:after="0" w:line="240" w:lineRule="atLeast"/>
              <w:ind w:left="-70" w:right="-80"/>
              <w:rPr>
                <w:szCs w:val="22"/>
              </w:rPr>
            </w:pPr>
            <w:r w:rsidRPr="004B56FD">
              <w:rPr>
                <w:szCs w:val="22"/>
              </w:rPr>
              <w:t>(Charged) / Credited to</w:t>
            </w:r>
          </w:p>
        </w:tc>
        <w:tc>
          <w:tcPr>
            <w:tcW w:w="220" w:type="dxa"/>
            <w:vAlign w:val="bottom"/>
          </w:tcPr>
          <w:p w14:paraId="5774FEC4" w14:textId="77777777" w:rsidR="001D5370" w:rsidRPr="004B56FD" w:rsidRDefault="001D5370" w:rsidP="001D5370">
            <w:pPr>
              <w:pStyle w:val="acctcolumnheading"/>
              <w:spacing w:after="0" w:line="240" w:lineRule="atLeast"/>
              <w:rPr>
                <w:szCs w:val="22"/>
              </w:rPr>
            </w:pPr>
          </w:p>
        </w:tc>
        <w:tc>
          <w:tcPr>
            <w:tcW w:w="1450" w:type="dxa"/>
            <w:vAlign w:val="bottom"/>
          </w:tcPr>
          <w:p w14:paraId="3E5E784D" w14:textId="77777777" w:rsidR="001D5370" w:rsidRPr="004B56FD" w:rsidRDefault="001D5370" w:rsidP="001D5370">
            <w:pPr>
              <w:pStyle w:val="acctcolumnheading"/>
              <w:spacing w:after="0" w:line="240" w:lineRule="atLeast"/>
              <w:ind w:left="-72" w:right="-72"/>
              <w:rPr>
                <w:b/>
                <w:bCs/>
                <w:szCs w:val="22"/>
              </w:rPr>
            </w:pPr>
          </w:p>
        </w:tc>
        <w:tc>
          <w:tcPr>
            <w:tcW w:w="220" w:type="dxa"/>
            <w:vAlign w:val="bottom"/>
          </w:tcPr>
          <w:p w14:paraId="4939E64F" w14:textId="77777777" w:rsidR="001D5370" w:rsidRPr="004B56FD" w:rsidRDefault="001D5370" w:rsidP="001D5370">
            <w:pPr>
              <w:pStyle w:val="acctcolumnheading"/>
              <w:spacing w:after="0" w:line="240" w:lineRule="atLeast"/>
              <w:rPr>
                <w:szCs w:val="22"/>
              </w:rPr>
            </w:pPr>
          </w:p>
        </w:tc>
        <w:tc>
          <w:tcPr>
            <w:tcW w:w="2768" w:type="dxa"/>
            <w:gridSpan w:val="3"/>
            <w:tcBorders>
              <w:bottom w:val="single" w:sz="4" w:space="0" w:color="auto"/>
            </w:tcBorders>
            <w:vAlign w:val="bottom"/>
          </w:tcPr>
          <w:p w14:paraId="2AEBBC78" w14:textId="01E6514F" w:rsidR="001D5370" w:rsidRPr="004B56FD" w:rsidRDefault="001D5370" w:rsidP="001D5370">
            <w:pPr>
              <w:pStyle w:val="acctcolumnheading"/>
              <w:spacing w:after="0" w:line="240" w:lineRule="atLeast"/>
              <w:ind w:left="-72" w:right="-72"/>
              <w:rPr>
                <w:szCs w:val="22"/>
              </w:rPr>
            </w:pPr>
            <w:r w:rsidRPr="004B56FD">
              <w:rPr>
                <w:szCs w:val="22"/>
              </w:rPr>
              <w:t>(Charged) / Credited to</w:t>
            </w:r>
          </w:p>
        </w:tc>
        <w:tc>
          <w:tcPr>
            <w:tcW w:w="233" w:type="dxa"/>
            <w:vAlign w:val="bottom"/>
          </w:tcPr>
          <w:p w14:paraId="30AA20AF" w14:textId="77777777" w:rsidR="001D5370" w:rsidRPr="004B56FD" w:rsidRDefault="001D5370" w:rsidP="001D5370">
            <w:pPr>
              <w:pStyle w:val="acctcolumnheading"/>
              <w:spacing w:after="0" w:line="240" w:lineRule="atLeast"/>
              <w:ind w:left="-72" w:right="-72"/>
              <w:rPr>
                <w:b/>
                <w:bCs/>
                <w:szCs w:val="22"/>
              </w:rPr>
            </w:pPr>
          </w:p>
        </w:tc>
        <w:tc>
          <w:tcPr>
            <w:tcW w:w="1402" w:type="dxa"/>
            <w:vAlign w:val="bottom"/>
          </w:tcPr>
          <w:p w14:paraId="09B4B24B" w14:textId="77777777" w:rsidR="001D5370" w:rsidRPr="004B56FD" w:rsidRDefault="001D5370" w:rsidP="001D5370">
            <w:pPr>
              <w:pStyle w:val="acctcolumnheading"/>
              <w:spacing w:after="0" w:line="240" w:lineRule="atLeast"/>
              <w:ind w:left="-72" w:right="-72"/>
              <w:rPr>
                <w:b/>
                <w:bCs/>
                <w:szCs w:val="22"/>
              </w:rPr>
            </w:pPr>
          </w:p>
        </w:tc>
      </w:tr>
      <w:tr w:rsidR="00163232" w:rsidRPr="004B56FD" w14:paraId="5AED9046" w14:textId="77777777" w:rsidTr="0092349E">
        <w:trPr>
          <w:cantSplit/>
          <w:trHeight w:val="409"/>
          <w:tblHeader/>
        </w:trPr>
        <w:tc>
          <w:tcPr>
            <w:tcW w:w="3960" w:type="dxa"/>
            <w:shd w:val="clear" w:color="auto" w:fill="auto"/>
            <w:vAlign w:val="bottom"/>
          </w:tcPr>
          <w:p w14:paraId="203F95AB" w14:textId="017469D8" w:rsidR="00163232" w:rsidRPr="004B56FD" w:rsidRDefault="00163232" w:rsidP="00163232">
            <w:pPr>
              <w:tabs>
                <w:tab w:val="left" w:pos="191"/>
              </w:tabs>
              <w:spacing w:line="240" w:lineRule="atLeast"/>
              <w:ind w:left="191" w:right="-68" w:hanging="191"/>
              <w:rPr>
                <w:szCs w:val="22"/>
              </w:rPr>
            </w:pPr>
            <w:r w:rsidRPr="004B56FD">
              <w:rPr>
                <w:b/>
                <w:bCs/>
                <w:i/>
                <w:iCs/>
                <w:szCs w:val="22"/>
              </w:rPr>
              <w:t>Deferred tax</w:t>
            </w:r>
          </w:p>
        </w:tc>
        <w:tc>
          <w:tcPr>
            <w:tcW w:w="1340" w:type="dxa"/>
            <w:vAlign w:val="bottom"/>
          </w:tcPr>
          <w:p w14:paraId="425D77F8" w14:textId="29EE6506" w:rsidR="00163232" w:rsidRPr="004B56FD" w:rsidRDefault="00163232" w:rsidP="00163232">
            <w:pPr>
              <w:pStyle w:val="acctcolumnheading"/>
              <w:spacing w:after="0" w:line="240" w:lineRule="atLeast"/>
              <w:ind w:left="-72" w:right="-72"/>
              <w:rPr>
                <w:b/>
                <w:bCs/>
                <w:szCs w:val="22"/>
              </w:rPr>
            </w:pPr>
            <w:r w:rsidRPr="004B56FD">
              <w:rPr>
                <w:b/>
                <w:bCs/>
                <w:szCs w:val="22"/>
              </w:rPr>
              <w:t>At</w:t>
            </w:r>
          </w:p>
          <w:p w14:paraId="16D03D70" w14:textId="51D17A54" w:rsidR="00163232" w:rsidRPr="004B56FD" w:rsidRDefault="00163232" w:rsidP="00163232">
            <w:pPr>
              <w:pStyle w:val="acctcolumnheading"/>
              <w:spacing w:after="0" w:line="240" w:lineRule="atLeast"/>
              <w:ind w:right="-79"/>
              <w:rPr>
                <w:b/>
                <w:bCs/>
                <w:szCs w:val="22"/>
                <w:lang w:bidi="th-TH"/>
              </w:rPr>
            </w:pPr>
            <w:r w:rsidRPr="004B56FD">
              <w:rPr>
                <w:b/>
                <w:bCs/>
                <w:szCs w:val="22"/>
              </w:rPr>
              <w:t>1 January</w:t>
            </w:r>
            <w:r w:rsidRPr="004B56FD">
              <w:rPr>
                <w:b/>
                <w:bCs/>
                <w:szCs w:val="22"/>
                <w:cs/>
                <w:lang w:bidi="th-TH"/>
              </w:rPr>
              <w:t xml:space="preserve"> </w:t>
            </w:r>
            <w:r w:rsidRPr="004B56FD">
              <w:rPr>
                <w:b/>
                <w:bCs/>
                <w:szCs w:val="22"/>
              </w:rPr>
              <w:t>202</w:t>
            </w:r>
            <w:r w:rsidR="004A44AB" w:rsidRPr="004B56FD">
              <w:rPr>
                <w:b/>
                <w:bCs/>
                <w:szCs w:val="22"/>
              </w:rPr>
              <w:t>1</w:t>
            </w:r>
          </w:p>
        </w:tc>
        <w:tc>
          <w:tcPr>
            <w:tcW w:w="220" w:type="dxa"/>
            <w:vAlign w:val="bottom"/>
          </w:tcPr>
          <w:p w14:paraId="4DD1AB15" w14:textId="77777777" w:rsidR="00163232" w:rsidRPr="004B56FD" w:rsidRDefault="00163232" w:rsidP="00163232">
            <w:pPr>
              <w:pStyle w:val="acctcolumnheading"/>
              <w:spacing w:after="0" w:line="240" w:lineRule="atLeast"/>
              <w:rPr>
                <w:szCs w:val="22"/>
              </w:rPr>
            </w:pPr>
          </w:p>
        </w:tc>
        <w:tc>
          <w:tcPr>
            <w:tcW w:w="1210" w:type="dxa"/>
            <w:tcBorders>
              <w:top w:val="single" w:sz="4" w:space="0" w:color="auto"/>
            </w:tcBorders>
            <w:vAlign w:val="bottom"/>
          </w:tcPr>
          <w:p w14:paraId="7F9D23B6" w14:textId="72516A6D" w:rsidR="00163232" w:rsidRPr="004B56FD" w:rsidRDefault="00163232" w:rsidP="00196C09">
            <w:pPr>
              <w:pStyle w:val="acctcolumnheading"/>
              <w:spacing w:after="0" w:line="240" w:lineRule="atLeast"/>
              <w:ind w:left="-79" w:right="-79"/>
              <w:rPr>
                <w:szCs w:val="22"/>
                <w:lang w:bidi="th-TH"/>
              </w:rPr>
            </w:pPr>
            <w:r w:rsidRPr="004B56FD">
              <w:rPr>
                <w:szCs w:val="22"/>
                <w:lang w:bidi="th-TH"/>
              </w:rPr>
              <w:t>Profit or loss</w:t>
            </w:r>
          </w:p>
        </w:tc>
        <w:tc>
          <w:tcPr>
            <w:tcW w:w="220" w:type="dxa"/>
            <w:tcBorders>
              <w:top w:val="single" w:sz="4" w:space="0" w:color="auto"/>
            </w:tcBorders>
            <w:vAlign w:val="bottom"/>
          </w:tcPr>
          <w:p w14:paraId="4A6FEA36" w14:textId="77777777" w:rsidR="00163232" w:rsidRPr="004B56FD" w:rsidRDefault="00163232" w:rsidP="00163232">
            <w:pPr>
              <w:pStyle w:val="acctcolumnheading"/>
              <w:spacing w:after="0" w:line="240" w:lineRule="atLeast"/>
              <w:rPr>
                <w:szCs w:val="22"/>
              </w:rPr>
            </w:pPr>
          </w:p>
        </w:tc>
        <w:tc>
          <w:tcPr>
            <w:tcW w:w="1450" w:type="dxa"/>
            <w:tcBorders>
              <w:top w:val="single" w:sz="4" w:space="0" w:color="auto"/>
            </w:tcBorders>
            <w:vAlign w:val="bottom"/>
          </w:tcPr>
          <w:p w14:paraId="42790570" w14:textId="77777777" w:rsidR="00163232" w:rsidRPr="004B56FD" w:rsidRDefault="00163232" w:rsidP="00163232">
            <w:pPr>
              <w:pStyle w:val="acctcolumnheading"/>
              <w:spacing w:after="0" w:line="240" w:lineRule="atLeast"/>
              <w:ind w:left="-70" w:right="-80"/>
              <w:rPr>
                <w:szCs w:val="22"/>
              </w:rPr>
            </w:pPr>
            <w:r w:rsidRPr="004B56FD">
              <w:rPr>
                <w:szCs w:val="22"/>
              </w:rPr>
              <w:t>Other comprehensive income</w:t>
            </w:r>
          </w:p>
        </w:tc>
        <w:tc>
          <w:tcPr>
            <w:tcW w:w="220" w:type="dxa"/>
            <w:vAlign w:val="bottom"/>
          </w:tcPr>
          <w:p w14:paraId="5DB7958C" w14:textId="77777777" w:rsidR="00163232" w:rsidRPr="004B56FD" w:rsidRDefault="00163232" w:rsidP="00163232">
            <w:pPr>
              <w:pStyle w:val="acctcolumnheading"/>
              <w:spacing w:after="0" w:line="240" w:lineRule="atLeast"/>
              <w:rPr>
                <w:szCs w:val="22"/>
              </w:rPr>
            </w:pPr>
          </w:p>
        </w:tc>
        <w:tc>
          <w:tcPr>
            <w:tcW w:w="1450" w:type="dxa"/>
            <w:vAlign w:val="bottom"/>
          </w:tcPr>
          <w:p w14:paraId="226834DD" w14:textId="1D907875" w:rsidR="00163232" w:rsidRPr="004B56FD" w:rsidRDefault="00163232" w:rsidP="00163232">
            <w:pPr>
              <w:pStyle w:val="acctcolumnheading"/>
              <w:spacing w:after="0" w:line="240" w:lineRule="atLeast"/>
              <w:ind w:left="-72" w:right="-72"/>
              <w:rPr>
                <w:b/>
                <w:bCs/>
                <w:szCs w:val="22"/>
              </w:rPr>
            </w:pPr>
            <w:r w:rsidRPr="004B56FD">
              <w:rPr>
                <w:b/>
                <w:bCs/>
                <w:szCs w:val="22"/>
              </w:rPr>
              <w:t xml:space="preserve">At </w:t>
            </w:r>
          </w:p>
          <w:p w14:paraId="3D7CDEAC" w14:textId="575B310D" w:rsidR="00163232" w:rsidRPr="004B56FD" w:rsidRDefault="00163232" w:rsidP="00163232">
            <w:pPr>
              <w:pStyle w:val="acctcolumnheading"/>
              <w:spacing w:after="0" w:line="240" w:lineRule="atLeast"/>
              <w:ind w:left="-79" w:right="-79"/>
              <w:rPr>
                <w:b/>
                <w:bCs/>
                <w:szCs w:val="22"/>
              </w:rPr>
            </w:pPr>
            <w:r w:rsidRPr="004B56FD">
              <w:rPr>
                <w:b/>
                <w:bCs/>
                <w:szCs w:val="22"/>
              </w:rPr>
              <w:t xml:space="preserve">31 December </w:t>
            </w:r>
          </w:p>
          <w:p w14:paraId="4883FDDE" w14:textId="60F32163" w:rsidR="00163232" w:rsidRPr="004B56FD" w:rsidRDefault="00163232" w:rsidP="00163232">
            <w:pPr>
              <w:pStyle w:val="acctcolumnheading"/>
              <w:spacing w:after="0" w:line="240" w:lineRule="atLeast"/>
              <w:ind w:left="-79" w:right="-79"/>
              <w:rPr>
                <w:szCs w:val="22"/>
              </w:rPr>
            </w:pPr>
            <w:r w:rsidRPr="004B56FD">
              <w:rPr>
                <w:b/>
                <w:bCs/>
                <w:szCs w:val="22"/>
              </w:rPr>
              <w:t>202</w:t>
            </w:r>
            <w:r w:rsidR="004A44AB" w:rsidRPr="004B56FD">
              <w:rPr>
                <w:b/>
                <w:bCs/>
                <w:szCs w:val="22"/>
              </w:rPr>
              <w:t>1</w:t>
            </w:r>
          </w:p>
        </w:tc>
        <w:tc>
          <w:tcPr>
            <w:tcW w:w="220" w:type="dxa"/>
            <w:vAlign w:val="bottom"/>
          </w:tcPr>
          <w:p w14:paraId="0AAF03BF" w14:textId="77777777" w:rsidR="00163232" w:rsidRPr="004B56FD" w:rsidRDefault="00163232" w:rsidP="00163232">
            <w:pPr>
              <w:pStyle w:val="acctcolumnheading"/>
              <w:spacing w:after="0" w:line="240" w:lineRule="atLeast"/>
              <w:rPr>
                <w:szCs w:val="22"/>
              </w:rPr>
            </w:pPr>
          </w:p>
        </w:tc>
        <w:tc>
          <w:tcPr>
            <w:tcW w:w="1225" w:type="dxa"/>
            <w:tcBorders>
              <w:top w:val="single" w:sz="4" w:space="0" w:color="auto"/>
            </w:tcBorders>
            <w:vAlign w:val="bottom"/>
          </w:tcPr>
          <w:p w14:paraId="772F5E8C" w14:textId="06C47FF7" w:rsidR="00163232" w:rsidRPr="004B56FD" w:rsidRDefault="00163232" w:rsidP="00196C09">
            <w:pPr>
              <w:pStyle w:val="acctcolumnheading"/>
              <w:spacing w:after="0" w:line="240" w:lineRule="atLeast"/>
              <w:ind w:left="-72" w:right="-72"/>
              <w:rPr>
                <w:szCs w:val="22"/>
                <w:lang w:bidi="th-TH"/>
              </w:rPr>
            </w:pPr>
            <w:r w:rsidRPr="004B56FD">
              <w:rPr>
                <w:szCs w:val="22"/>
                <w:lang w:bidi="th-TH"/>
              </w:rPr>
              <w:t>Profit or loss</w:t>
            </w:r>
          </w:p>
        </w:tc>
        <w:tc>
          <w:tcPr>
            <w:tcW w:w="184" w:type="dxa"/>
            <w:tcBorders>
              <w:top w:val="single" w:sz="4" w:space="0" w:color="auto"/>
            </w:tcBorders>
            <w:vAlign w:val="bottom"/>
          </w:tcPr>
          <w:p w14:paraId="6F4B087C" w14:textId="77777777" w:rsidR="00163232" w:rsidRPr="004B56FD" w:rsidRDefault="00163232" w:rsidP="00163232">
            <w:pPr>
              <w:pStyle w:val="acctcolumnheading"/>
              <w:spacing w:after="0" w:line="240" w:lineRule="atLeast"/>
              <w:ind w:left="-72" w:right="-72"/>
              <w:rPr>
                <w:szCs w:val="22"/>
              </w:rPr>
            </w:pPr>
          </w:p>
        </w:tc>
        <w:tc>
          <w:tcPr>
            <w:tcW w:w="1359" w:type="dxa"/>
            <w:tcBorders>
              <w:top w:val="single" w:sz="4" w:space="0" w:color="auto"/>
            </w:tcBorders>
            <w:vAlign w:val="bottom"/>
          </w:tcPr>
          <w:p w14:paraId="2C915EFB" w14:textId="77777777" w:rsidR="00163232" w:rsidRPr="004B56FD" w:rsidRDefault="00163232" w:rsidP="00163232">
            <w:pPr>
              <w:pStyle w:val="acctcolumnheading"/>
              <w:spacing w:after="0" w:line="240" w:lineRule="atLeast"/>
              <w:ind w:left="-72" w:right="-72"/>
              <w:rPr>
                <w:b/>
                <w:bCs/>
                <w:szCs w:val="22"/>
              </w:rPr>
            </w:pPr>
            <w:r w:rsidRPr="004B56FD">
              <w:rPr>
                <w:szCs w:val="22"/>
              </w:rPr>
              <w:t>Other comprehensive income</w:t>
            </w:r>
          </w:p>
        </w:tc>
        <w:tc>
          <w:tcPr>
            <w:tcW w:w="233" w:type="dxa"/>
            <w:vAlign w:val="bottom"/>
          </w:tcPr>
          <w:p w14:paraId="5FF5863E" w14:textId="77777777" w:rsidR="00163232" w:rsidRPr="004B56FD" w:rsidRDefault="00163232" w:rsidP="00163232">
            <w:pPr>
              <w:pStyle w:val="acctcolumnheading"/>
              <w:spacing w:after="0" w:line="240" w:lineRule="atLeast"/>
              <w:ind w:left="-72" w:right="-72"/>
              <w:rPr>
                <w:b/>
                <w:bCs/>
                <w:szCs w:val="22"/>
              </w:rPr>
            </w:pPr>
          </w:p>
        </w:tc>
        <w:tc>
          <w:tcPr>
            <w:tcW w:w="1402" w:type="dxa"/>
            <w:vAlign w:val="bottom"/>
          </w:tcPr>
          <w:p w14:paraId="4795D880" w14:textId="77777777" w:rsidR="00163232" w:rsidRPr="004B56FD" w:rsidRDefault="00163232" w:rsidP="00163232">
            <w:pPr>
              <w:pStyle w:val="acctcolumnheading"/>
              <w:spacing w:after="0" w:line="240" w:lineRule="atLeast"/>
              <w:ind w:left="-72" w:right="-72"/>
              <w:rPr>
                <w:b/>
                <w:bCs/>
                <w:szCs w:val="22"/>
              </w:rPr>
            </w:pPr>
            <w:r w:rsidRPr="004B56FD">
              <w:rPr>
                <w:b/>
                <w:bCs/>
                <w:szCs w:val="22"/>
              </w:rPr>
              <w:t xml:space="preserve">At </w:t>
            </w:r>
          </w:p>
          <w:p w14:paraId="5A9F8715" w14:textId="77777777" w:rsidR="00163232" w:rsidRPr="004B56FD" w:rsidRDefault="00163232" w:rsidP="00163232">
            <w:pPr>
              <w:pStyle w:val="acctcolumnheading"/>
              <w:spacing w:after="0" w:line="240" w:lineRule="atLeast"/>
              <w:ind w:left="-79" w:right="-79"/>
              <w:rPr>
                <w:b/>
                <w:bCs/>
                <w:szCs w:val="22"/>
              </w:rPr>
            </w:pPr>
            <w:r w:rsidRPr="004B56FD">
              <w:rPr>
                <w:b/>
                <w:bCs/>
                <w:szCs w:val="22"/>
              </w:rPr>
              <w:t xml:space="preserve">31 December </w:t>
            </w:r>
          </w:p>
          <w:p w14:paraId="4DDE0EE0" w14:textId="350E0FA4" w:rsidR="00163232" w:rsidRPr="004B56FD" w:rsidRDefault="00163232" w:rsidP="00163232">
            <w:pPr>
              <w:pStyle w:val="acctcolumnheading"/>
              <w:spacing w:after="0" w:line="240" w:lineRule="atLeast"/>
              <w:ind w:left="-72" w:right="-72"/>
              <w:rPr>
                <w:b/>
                <w:bCs/>
                <w:szCs w:val="22"/>
              </w:rPr>
            </w:pPr>
            <w:r w:rsidRPr="004B56FD">
              <w:rPr>
                <w:b/>
                <w:bCs/>
                <w:szCs w:val="22"/>
              </w:rPr>
              <w:t>2022</w:t>
            </w:r>
          </w:p>
        </w:tc>
      </w:tr>
      <w:tr w:rsidR="00163232" w:rsidRPr="004B56FD" w14:paraId="5503B26E" w14:textId="77777777" w:rsidTr="0092349E">
        <w:trPr>
          <w:cantSplit/>
          <w:trHeight w:val="65"/>
          <w:tblHeader/>
        </w:trPr>
        <w:tc>
          <w:tcPr>
            <w:tcW w:w="3960" w:type="dxa"/>
            <w:shd w:val="clear" w:color="auto" w:fill="auto"/>
            <w:vAlign w:val="bottom"/>
          </w:tcPr>
          <w:p w14:paraId="66C4B2A8" w14:textId="77777777" w:rsidR="00163232" w:rsidRPr="004B56FD" w:rsidRDefault="00163232" w:rsidP="00163232">
            <w:pPr>
              <w:tabs>
                <w:tab w:val="left" w:pos="191"/>
              </w:tabs>
              <w:spacing w:line="240" w:lineRule="atLeast"/>
              <w:ind w:left="191" w:right="-68" w:hanging="191"/>
              <w:rPr>
                <w:szCs w:val="22"/>
              </w:rPr>
            </w:pPr>
          </w:p>
        </w:tc>
        <w:tc>
          <w:tcPr>
            <w:tcW w:w="10733" w:type="dxa"/>
            <w:gridSpan w:val="13"/>
            <w:vAlign w:val="bottom"/>
          </w:tcPr>
          <w:p w14:paraId="254C34C2" w14:textId="77777777" w:rsidR="00163232" w:rsidRPr="004B56FD" w:rsidRDefault="00163232" w:rsidP="00163232">
            <w:pPr>
              <w:pStyle w:val="acctcolumnheading"/>
              <w:spacing w:after="0" w:line="240" w:lineRule="atLeast"/>
              <w:ind w:left="-72" w:right="-72"/>
              <w:rPr>
                <w:b/>
                <w:bCs/>
                <w:szCs w:val="22"/>
              </w:rPr>
            </w:pPr>
            <w:r w:rsidRPr="004B56FD">
              <w:rPr>
                <w:i/>
                <w:iCs/>
                <w:szCs w:val="22"/>
                <w:lang w:val="en-US" w:bidi="th-TH"/>
              </w:rPr>
              <w:t>(</w:t>
            </w:r>
            <w:proofErr w:type="gramStart"/>
            <w:r w:rsidRPr="004B56FD">
              <w:rPr>
                <w:i/>
                <w:iCs/>
                <w:szCs w:val="22"/>
                <w:lang w:val="en-US" w:bidi="th-TH"/>
              </w:rPr>
              <w:t>in</w:t>
            </w:r>
            <w:proofErr w:type="gramEnd"/>
            <w:r w:rsidRPr="004B56FD">
              <w:rPr>
                <w:i/>
                <w:iCs/>
                <w:szCs w:val="22"/>
                <w:lang w:val="en-US" w:bidi="th-TH"/>
              </w:rPr>
              <w:t xml:space="preserve"> thousand Baht)</w:t>
            </w:r>
          </w:p>
        </w:tc>
      </w:tr>
      <w:tr w:rsidR="00163232" w:rsidRPr="004B56FD" w14:paraId="70B407AD" w14:textId="77777777" w:rsidTr="0092349E">
        <w:trPr>
          <w:cantSplit/>
          <w:trHeight w:val="65"/>
        </w:trPr>
        <w:tc>
          <w:tcPr>
            <w:tcW w:w="3960" w:type="dxa"/>
          </w:tcPr>
          <w:p w14:paraId="09E106C6" w14:textId="77777777" w:rsidR="00163232" w:rsidRPr="004B56FD" w:rsidRDefault="00163232" w:rsidP="00163232">
            <w:pPr>
              <w:spacing w:line="240" w:lineRule="atLeast"/>
              <w:rPr>
                <w:b/>
                <w:bCs/>
                <w:i/>
                <w:iCs/>
                <w:szCs w:val="22"/>
              </w:rPr>
            </w:pPr>
            <w:r w:rsidRPr="004B56FD">
              <w:rPr>
                <w:b/>
                <w:bCs/>
                <w:i/>
                <w:iCs/>
                <w:szCs w:val="22"/>
              </w:rPr>
              <w:t>Deferred tax assets</w:t>
            </w:r>
          </w:p>
        </w:tc>
        <w:tc>
          <w:tcPr>
            <w:tcW w:w="1340" w:type="dxa"/>
            <w:vAlign w:val="bottom"/>
          </w:tcPr>
          <w:p w14:paraId="18CD811F" w14:textId="77777777" w:rsidR="00163232" w:rsidRPr="004B56FD" w:rsidRDefault="00163232" w:rsidP="00163232">
            <w:pPr>
              <w:pStyle w:val="acctfourfigures"/>
              <w:tabs>
                <w:tab w:val="clear" w:pos="765"/>
                <w:tab w:val="decimal" w:pos="920"/>
              </w:tabs>
              <w:spacing w:line="240" w:lineRule="atLeast"/>
              <w:ind w:left="-75" w:right="-75"/>
              <w:rPr>
                <w:szCs w:val="22"/>
              </w:rPr>
            </w:pPr>
          </w:p>
        </w:tc>
        <w:tc>
          <w:tcPr>
            <w:tcW w:w="220" w:type="dxa"/>
            <w:vAlign w:val="bottom"/>
          </w:tcPr>
          <w:p w14:paraId="1EDF35AA" w14:textId="77777777" w:rsidR="00163232" w:rsidRPr="004B56FD" w:rsidRDefault="00163232" w:rsidP="00163232">
            <w:pPr>
              <w:pStyle w:val="acctfourfigures"/>
              <w:tabs>
                <w:tab w:val="clear" w:pos="765"/>
                <w:tab w:val="decimal" w:pos="920"/>
              </w:tabs>
              <w:spacing w:line="240" w:lineRule="atLeast"/>
              <w:ind w:left="-75"/>
              <w:rPr>
                <w:szCs w:val="22"/>
              </w:rPr>
            </w:pPr>
          </w:p>
        </w:tc>
        <w:tc>
          <w:tcPr>
            <w:tcW w:w="1210" w:type="dxa"/>
            <w:vAlign w:val="bottom"/>
          </w:tcPr>
          <w:p w14:paraId="741A8575" w14:textId="77777777" w:rsidR="00163232" w:rsidRPr="004B56FD" w:rsidRDefault="00163232" w:rsidP="00163232">
            <w:pPr>
              <w:pStyle w:val="acctfourfigures"/>
              <w:tabs>
                <w:tab w:val="clear" w:pos="765"/>
                <w:tab w:val="decimal" w:pos="920"/>
              </w:tabs>
              <w:spacing w:line="240" w:lineRule="atLeast"/>
              <w:ind w:left="-75" w:right="-75"/>
              <w:rPr>
                <w:szCs w:val="22"/>
              </w:rPr>
            </w:pPr>
          </w:p>
        </w:tc>
        <w:tc>
          <w:tcPr>
            <w:tcW w:w="220" w:type="dxa"/>
            <w:vAlign w:val="bottom"/>
          </w:tcPr>
          <w:p w14:paraId="387EDD61" w14:textId="77777777" w:rsidR="00163232" w:rsidRPr="004B56FD" w:rsidRDefault="00163232" w:rsidP="00163232">
            <w:pPr>
              <w:pStyle w:val="acctfourfigures"/>
              <w:tabs>
                <w:tab w:val="clear" w:pos="765"/>
                <w:tab w:val="decimal" w:pos="920"/>
              </w:tabs>
              <w:spacing w:line="240" w:lineRule="atLeast"/>
              <w:ind w:left="-75"/>
              <w:rPr>
                <w:szCs w:val="22"/>
              </w:rPr>
            </w:pPr>
          </w:p>
        </w:tc>
        <w:tc>
          <w:tcPr>
            <w:tcW w:w="1450" w:type="dxa"/>
            <w:vAlign w:val="bottom"/>
          </w:tcPr>
          <w:p w14:paraId="75FFA016" w14:textId="77777777" w:rsidR="00163232" w:rsidRPr="004B56FD" w:rsidRDefault="00163232" w:rsidP="00163232">
            <w:pPr>
              <w:pStyle w:val="acctfourfigures"/>
              <w:tabs>
                <w:tab w:val="clear" w:pos="765"/>
                <w:tab w:val="decimal" w:pos="920"/>
              </w:tabs>
              <w:spacing w:line="240" w:lineRule="atLeast"/>
              <w:ind w:left="-75" w:right="-80"/>
              <w:rPr>
                <w:szCs w:val="22"/>
              </w:rPr>
            </w:pPr>
          </w:p>
        </w:tc>
        <w:tc>
          <w:tcPr>
            <w:tcW w:w="220" w:type="dxa"/>
            <w:vAlign w:val="bottom"/>
          </w:tcPr>
          <w:p w14:paraId="176AD74B" w14:textId="77777777" w:rsidR="00163232" w:rsidRPr="004B56FD" w:rsidRDefault="00163232" w:rsidP="00163232">
            <w:pPr>
              <w:pStyle w:val="acctfourfigures"/>
              <w:tabs>
                <w:tab w:val="clear" w:pos="765"/>
                <w:tab w:val="decimal" w:pos="920"/>
              </w:tabs>
              <w:spacing w:line="240" w:lineRule="atLeast"/>
              <w:ind w:left="-75"/>
              <w:rPr>
                <w:szCs w:val="22"/>
              </w:rPr>
            </w:pPr>
          </w:p>
        </w:tc>
        <w:tc>
          <w:tcPr>
            <w:tcW w:w="1450" w:type="dxa"/>
            <w:vAlign w:val="bottom"/>
          </w:tcPr>
          <w:p w14:paraId="78D20FC4" w14:textId="77777777" w:rsidR="00163232" w:rsidRPr="004B56FD" w:rsidRDefault="00163232" w:rsidP="00163232">
            <w:pPr>
              <w:pStyle w:val="acctfourfigures"/>
              <w:tabs>
                <w:tab w:val="clear" w:pos="765"/>
                <w:tab w:val="decimal" w:pos="920"/>
              </w:tabs>
              <w:spacing w:line="240" w:lineRule="atLeast"/>
              <w:ind w:left="-75" w:right="-79"/>
              <w:rPr>
                <w:szCs w:val="22"/>
              </w:rPr>
            </w:pPr>
          </w:p>
        </w:tc>
        <w:tc>
          <w:tcPr>
            <w:tcW w:w="220" w:type="dxa"/>
            <w:vAlign w:val="bottom"/>
          </w:tcPr>
          <w:p w14:paraId="2DB3C2E6" w14:textId="77777777" w:rsidR="00163232" w:rsidRPr="004B56FD" w:rsidRDefault="00163232" w:rsidP="00163232">
            <w:pPr>
              <w:pStyle w:val="acctfourfigures"/>
              <w:tabs>
                <w:tab w:val="clear" w:pos="765"/>
                <w:tab w:val="decimal" w:pos="920"/>
              </w:tabs>
              <w:spacing w:line="240" w:lineRule="atLeast"/>
              <w:ind w:left="-75"/>
              <w:rPr>
                <w:szCs w:val="22"/>
              </w:rPr>
            </w:pPr>
          </w:p>
        </w:tc>
        <w:tc>
          <w:tcPr>
            <w:tcW w:w="1225" w:type="dxa"/>
            <w:vAlign w:val="bottom"/>
          </w:tcPr>
          <w:p w14:paraId="6448AC39" w14:textId="77777777" w:rsidR="00163232" w:rsidRPr="004B56FD" w:rsidRDefault="00163232" w:rsidP="00163232">
            <w:pPr>
              <w:pStyle w:val="acctfourfigures"/>
              <w:tabs>
                <w:tab w:val="clear" w:pos="765"/>
                <w:tab w:val="decimal" w:pos="920"/>
              </w:tabs>
              <w:spacing w:line="240" w:lineRule="atLeast"/>
              <w:ind w:left="-75" w:right="-75"/>
              <w:rPr>
                <w:szCs w:val="22"/>
              </w:rPr>
            </w:pPr>
          </w:p>
        </w:tc>
        <w:tc>
          <w:tcPr>
            <w:tcW w:w="184" w:type="dxa"/>
            <w:vAlign w:val="bottom"/>
          </w:tcPr>
          <w:p w14:paraId="5303E929" w14:textId="77777777" w:rsidR="00163232" w:rsidRPr="004B56FD" w:rsidRDefault="00163232" w:rsidP="00163232">
            <w:pPr>
              <w:pStyle w:val="acctfourfigures"/>
              <w:tabs>
                <w:tab w:val="clear" w:pos="765"/>
                <w:tab w:val="decimal" w:pos="920"/>
              </w:tabs>
              <w:spacing w:line="240" w:lineRule="atLeast"/>
              <w:ind w:left="-75" w:right="-120"/>
              <w:rPr>
                <w:szCs w:val="22"/>
              </w:rPr>
            </w:pPr>
          </w:p>
        </w:tc>
        <w:tc>
          <w:tcPr>
            <w:tcW w:w="1359" w:type="dxa"/>
            <w:vAlign w:val="bottom"/>
          </w:tcPr>
          <w:p w14:paraId="5814BDA8" w14:textId="77777777" w:rsidR="00163232" w:rsidRPr="004B56FD" w:rsidRDefault="00163232" w:rsidP="00163232">
            <w:pPr>
              <w:pStyle w:val="acctfourfigures"/>
              <w:tabs>
                <w:tab w:val="clear" w:pos="765"/>
                <w:tab w:val="decimal" w:pos="920"/>
              </w:tabs>
              <w:spacing w:line="240" w:lineRule="atLeast"/>
              <w:ind w:left="-75" w:right="-75"/>
              <w:rPr>
                <w:szCs w:val="22"/>
              </w:rPr>
            </w:pPr>
          </w:p>
        </w:tc>
        <w:tc>
          <w:tcPr>
            <w:tcW w:w="233" w:type="dxa"/>
            <w:vAlign w:val="bottom"/>
          </w:tcPr>
          <w:p w14:paraId="2EBCC839" w14:textId="77777777" w:rsidR="00163232" w:rsidRPr="004B56FD" w:rsidRDefault="00163232" w:rsidP="00163232">
            <w:pPr>
              <w:pStyle w:val="acctfourfigures"/>
              <w:tabs>
                <w:tab w:val="clear" w:pos="765"/>
                <w:tab w:val="decimal" w:pos="920"/>
              </w:tabs>
              <w:spacing w:line="240" w:lineRule="atLeast"/>
              <w:ind w:left="-75" w:right="-120"/>
              <w:rPr>
                <w:szCs w:val="22"/>
              </w:rPr>
            </w:pPr>
          </w:p>
        </w:tc>
        <w:tc>
          <w:tcPr>
            <w:tcW w:w="1402" w:type="dxa"/>
            <w:vAlign w:val="bottom"/>
          </w:tcPr>
          <w:p w14:paraId="41F1B4DB" w14:textId="77777777" w:rsidR="00163232" w:rsidRPr="004B56FD" w:rsidRDefault="00163232" w:rsidP="00163232">
            <w:pPr>
              <w:pStyle w:val="acctfourfigures"/>
              <w:tabs>
                <w:tab w:val="clear" w:pos="765"/>
                <w:tab w:val="decimal" w:pos="920"/>
              </w:tabs>
              <w:spacing w:line="240" w:lineRule="atLeast"/>
              <w:ind w:left="-75" w:right="-75"/>
              <w:rPr>
                <w:szCs w:val="22"/>
              </w:rPr>
            </w:pPr>
          </w:p>
        </w:tc>
      </w:tr>
      <w:tr w:rsidR="00163232" w:rsidRPr="004B56FD" w14:paraId="791BF76D" w14:textId="77777777" w:rsidTr="0092349E">
        <w:trPr>
          <w:cantSplit/>
          <w:trHeight w:val="240"/>
        </w:trPr>
        <w:tc>
          <w:tcPr>
            <w:tcW w:w="3960" w:type="dxa"/>
          </w:tcPr>
          <w:p w14:paraId="45977B0C" w14:textId="529C9AAE" w:rsidR="00163232" w:rsidRPr="004B56FD" w:rsidRDefault="00163232" w:rsidP="00163232">
            <w:pPr>
              <w:spacing w:line="240" w:lineRule="atLeast"/>
              <w:ind w:left="180" w:hanging="180"/>
              <w:rPr>
                <w:szCs w:val="22"/>
              </w:rPr>
            </w:pPr>
            <w:r w:rsidRPr="004B56FD">
              <w:rPr>
                <w:szCs w:val="22"/>
              </w:rPr>
              <w:t>Accounts receivable</w:t>
            </w:r>
          </w:p>
        </w:tc>
        <w:tc>
          <w:tcPr>
            <w:tcW w:w="1340" w:type="dxa"/>
          </w:tcPr>
          <w:p w14:paraId="5F58574B" w14:textId="39BEA494" w:rsidR="00163232" w:rsidRPr="004B56FD" w:rsidRDefault="00163232" w:rsidP="00163232">
            <w:pPr>
              <w:tabs>
                <w:tab w:val="decimal" w:pos="1010"/>
              </w:tabs>
              <w:spacing w:line="240" w:lineRule="atLeast"/>
              <w:ind w:left="-75" w:right="-75"/>
              <w:rPr>
                <w:szCs w:val="22"/>
              </w:rPr>
            </w:pPr>
            <w:r w:rsidRPr="004B56FD">
              <w:t>2,378</w:t>
            </w:r>
          </w:p>
        </w:tc>
        <w:tc>
          <w:tcPr>
            <w:tcW w:w="220" w:type="dxa"/>
          </w:tcPr>
          <w:p w14:paraId="5B19D394" w14:textId="77777777" w:rsidR="00163232" w:rsidRPr="004B56FD" w:rsidRDefault="00163232" w:rsidP="00163232">
            <w:pPr>
              <w:tabs>
                <w:tab w:val="decimal" w:pos="920"/>
              </w:tabs>
              <w:spacing w:line="240" w:lineRule="atLeast"/>
              <w:ind w:left="-75"/>
              <w:rPr>
                <w:szCs w:val="22"/>
              </w:rPr>
            </w:pPr>
          </w:p>
        </w:tc>
        <w:tc>
          <w:tcPr>
            <w:tcW w:w="1210" w:type="dxa"/>
          </w:tcPr>
          <w:p w14:paraId="08D6ADDC" w14:textId="61BC9BC1" w:rsidR="00163232" w:rsidRPr="004B56FD" w:rsidRDefault="00163232" w:rsidP="00163232">
            <w:pPr>
              <w:tabs>
                <w:tab w:val="decimal" w:pos="920"/>
              </w:tabs>
              <w:spacing w:line="240" w:lineRule="atLeast"/>
              <w:ind w:left="-75" w:right="-75"/>
              <w:rPr>
                <w:szCs w:val="22"/>
              </w:rPr>
            </w:pPr>
            <w:r w:rsidRPr="004B56FD">
              <w:t>(2,304)</w:t>
            </w:r>
          </w:p>
        </w:tc>
        <w:tc>
          <w:tcPr>
            <w:tcW w:w="220" w:type="dxa"/>
          </w:tcPr>
          <w:p w14:paraId="2ED88346" w14:textId="77777777" w:rsidR="00163232" w:rsidRPr="004B56FD" w:rsidRDefault="00163232" w:rsidP="00163232">
            <w:pPr>
              <w:tabs>
                <w:tab w:val="decimal" w:pos="920"/>
              </w:tabs>
              <w:spacing w:line="240" w:lineRule="atLeast"/>
              <w:ind w:left="-75"/>
              <w:rPr>
                <w:szCs w:val="22"/>
              </w:rPr>
            </w:pPr>
          </w:p>
        </w:tc>
        <w:tc>
          <w:tcPr>
            <w:tcW w:w="1450" w:type="dxa"/>
          </w:tcPr>
          <w:p w14:paraId="4330F0AB" w14:textId="1BB01AB9" w:rsidR="00163232" w:rsidRPr="004B56FD" w:rsidRDefault="00163232" w:rsidP="00163232">
            <w:pPr>
              <w:tabs>
                <w:tab w:val="decimal" w:pos="700"/>
              </w:tabs>
              <w:spacing w:line="240" w:lineRule="atLeast"/>
              <w:ind w:left="-75" w:right="-80"/>
              <w:rPr>
                <w:szCs w:val="22"/>
              </w:rPr>
            </w:pPr>
            <w:r w:rsidRPr="004B56FD">
              <w:t>-</w:t>
            </w:r>
          </w:p>
        </w:tc>
        <w:tc>
          <w:tcPr>
            <w:tcW w:w="220" w:type="dxa"/>
          </w:tcPr>
          <w:p w14:paraId="68B0D16F" w14:textId="77777777" w:rsidR="00163232" w:rsidRPr="004B56FD" w:rsidRDefault="00163232" w:rsidP="00163232">
            <w:pPr>
              <w:pStyle w:val="acctfourfigures"/>
              <w:tabs>
                <w:tab w:val="clear" w:pos="765"/>
                <w:tab w:val="decimal" w:pos="920"/>
              </w:tabs>
              <w:spacing w:line="240" w:lineRule="atLeast"/>
              <w:ind w:left="-75"/>
              <w:rPr>
                <w:szCs w:val="22"/>
              </w:rPr>
            </w:pPr>
          </w:p>
        </w:tc>
        <w:tc>
          <w:tcPr>
            <w:tcW w:w="1450" w:type="dxa"/>
          </w:tcPr>
          <w:p w14:paraId="625F83D6" w14:textId="4DFDFC5B" w:rsidR="00163232" w:rsidRPr="004B56FD" w:rsidRDefault="00163232" w:rsidP="00163232">
            <w:pPr>
              <w:tabs>
                <w:tab w:val="decimal" w:pos="920"/>
              </w:tabs>
              <w:spacing w:line="240" w:lineRule="atLeast"/>
              <w:ind w:left="-75" w:right="-85"/>
              <w:rPr>
                <w:szCs w:val="22"/>
              </w:rPr>
            </w:pPr>
            <w:r w:rsidRPr="004B56FD">
              <w:t>74</w:t>
            </w:r>
          </w:p>
        </w:tc>
        <w:tc>
          <w:tcPr>
            <w:tcW w:w="220" w:type="dxa"/>
          </w:tcPr>
          <w:p w14:paraId="055193E5" w14:textId="77777777" w:rsidR="00163232" w:rsidRPr="004B56FD" w:rsidRDefault="00163232" w:rsidP="00163232">
            <w:pPr>
              <w:pStyle w:val="acctfourfigures"/>
              <w:tabs>
                <w:tab w:val="clear" w:pos="765"/>
                <w:tab w:val="decimal" w:pos="920"/>
              </w:tabs>
              <w:spacing w:line="240" w:lineRule="atLeast"/>
              <w:ind w:left="-75"/>
              <w:rPr>
                <w:szCs w:val="22"/>
              </w:rPr>
            </w:pPr>
          </w:p>
        </w:tc>
        <w:tc>
          <w:tcPr>
            <w:tcW w:w="1225" w:type="dxa"/>
          </w:tcPr>
          <w:p w14:paraId="25A361EE" w14:textId="23C6FE09" w:rsidR="00163232" w:rsidRPr="004B56FD" w:rsidRDefault="00163232" w:rsidP="00163232">
            <w:pPr>
              <w:tabs>
                <w:tab w:val="decimal" w:pos="1017"/>
              </w:tabs>
              <w:spacing w:line="240" w:lineRule="atLeast"/>
              <w:ind w:left="-75" w:right="-85"/>
            </w:pPr>
            <w:r w:rsidRPr="004B56FD">
              <w:t>(74)</w:t>
            </w:r>
          </w:p>
        </w:tc>
        <w:tc>
          <w:tcPr>
            <w:tcW w:w="184" w:type="dxa"/>
          </w:tcPr>
          <w:p w14:paraId="07F0A19C" w14:textId="77777777" w:rsidR="00163232" w:rsidRPr="004B56FD" w:rsidRDefault="00163232" w:rsidP="00163232">
            <w:pPr>
              <w:pStyle w:val="acctfourfigures"/>
              <w:tabs>
                <w:tab w:val="clear" w:pos="765"/>
                <w:tab w:val="decimal" w:pos="920"/>
              </w:tabs>
              <w:spacing w:line="240" w:lineRule="atLeast"/>
              <w:ind w:left="-75" w:right="11"/>
              <w:rPr>
                <w:szCs w:val="22"/>
              </w:rPr>
            </w:pPr>
          </w:p>
        </w:tc>
        <w:tc>
          <w:tcPr>
            <w:tcW w:w="1359" w:type="dxa"/>
          </w:tcPr>
          <w:p w14:paraId="35748F5A" w14:textId="240C63FB" w:rsidR="00163232" w:rsidRPr="004B56FD" w:rsidRDefault="00163232" w:rsidP="00163232">
            <w:pPr>
              <w:tabs>
                <w:tab w:val="decimal" w:pos="820"/>
              </w:tabs>
              <w:spacing w:line="240" w:lineRule="atLeast"/>
              <w:ind w:left="-75" w:right="-85"/>
              <w:rPr>
                <w:szCs w:val="22"/>
              </w:rPr>
            </w:pPr>
            <w:r w:rsidRPr="004B56FD">
              <w:t>-</w:t>
            </w:r>
          </w:p>
        </w:tc>
        <w:tc>
          <w:tcPr>
            <w:tcW w:w="233" w:type="dxa"/>
          </w:tcPr>
          <w:p w14:paraId="53AC3394" w14:textId="77777777" w:rsidR="00163232" w:rsidRPr="004B56FD" w:rsidRDefault="00163232" w:rsidP="00163232">
            <w:pPr>
              <w:pStyle w:val="acctfourfigures"/>
              <w:tabs>
                <w:tab w:val="clear" w:pos="765"/>
                <w:tab w:val="decimal" w:pos="920"/>
              </w:tabs>
              <w:spacing w:line="240" w:lineRule="atLeast"/>
              <w:ind w:left="-75" w:right="11"/>
              <w:rPr>
                <w:szCs w:val="22"/>
              </w:rPr>
            </w:pPr>
          </w:p>
        </w:tc>
        <w:tc>
          <w:tcPr>
            <w:tcW w:w="1402" w:type="dxa"/>
          </w:tcPr>
          <w:p w14:paraId="5390E7DD" w14:textId="0A645D51" w:rsidR="00163232" w:rsidRPr="004B56FD" w:rsidRDefault="00163232" w:rsidP="0092349E">
            <w:pPr>
              <w:pStyle w:val="acctfourfigures"/>
              <w:tabs>
                <w:tab w:val="clear" w:pos="765"/>
                <w:tab w:val="decimal" w:pos="666"/>
              </w:tabs>
              <w:spacing w:line="240" w:lineRule="atLeast"/>
              <w:ind w:left="-75" w:right="-75"/>
              <w:rPr>
                <w:szCs w:val="22"/>
              </w:rPr>
            </w:pPr>
            <w:r w:rsidRPr="004B56FD">
              <w:t>-</w:t>
            </w:r>
          </w:p>
        </w:tc>
      </w:tr>
      <w:tr w:rsidR="00163232" w:rsidRPr="004B56FD" w14:paraId="0CA5730C" w14:textId="77777777" w:rsidTr="0092349E">
        <w:trPr>
          <w:cantSplit/>
          <w:trHeight w:val="240"/>
        </w:trPr>
        <w:tc>
          <w:tcPr>
            <w:tcW w:w="3960" w:type="dxa"/>
          </w:tcPr>
          <w:p w14:paraId="0E6C7214" w14:textId="762D9C04" w:rsidR="00163232" w:rsidRPr="004B56FD" w:rsidRDefault="00163232" w:rsidP="00163232">
            <w:pPr>
              <w:spacing w:line="240" w:lineRule="atLeast"/>
              <w:ind w:left="180" w:hanging="180"/>
              <w:rPr>
                <w:szCs w:val="22"/>
              </w:rPr>
            </w:pPr>
            <w:r w:rsidRPr="004B56FD">
              <w:rPr>
                <w:szCs w:val="22"/>
              </w:rPr>
              <w:t>Provisions for employee benefits</w:t>
            </w:r>
          </w:p>
        </w:tc>
        <w:tc>
          <w:tcPr>
            <w:tcW w:w="1340" w:type="dxa"/>
          </w:tcPr>
          <w:p w14:paraId="716120EF" w14:textId="0B924F04" w:rsidR="00163232" w:rsidRPr="004B56FD" w:rsidRDefault="00163232" w:rsidP="00163232">
            <w:pPr>
              <w:tabs>
                <w:tab w:val="decimal" w:pos="1010"/>
              </w:tabs>
              <w:spacing w:line="240" w:lineRule="atLeast"/>
              <w:ind w:left="-75" w:right="-75"/>
              <w:rPr>
                <w:szCs w:val="22"/>
              </w:rPr>
            </w:pPr>
            <w:r w:rsidRPr="004B56FD">
              <w:t>4,45</w:t>
            </w:r>
            <w:r w:rsidR="004A44AB" w:rsidRPr="004B56FD">
              <w:t>7</w:t>
            </w:r>
          </w:p>
        </w:tc>
        <w:tc>
          <w:tcPr>
            <w:tcW w:w="220" w:type="dxa"/>
          </w:tcPr>
          <w:p w14:paraId="36396F74" w14:textId="77777777" w:rsidR="00163232" w:rsidRPr="004B56FD" w:rsidRDefault="00163232" w:rsidP="00163232">
            <w:pPr>
              <w:tabs>
                <w:tab w:val="decimal" w:pos="920"/>
              </w:tabs>
              <w:spacing w:line="240" w:lineRule="atLeast"/>
              <w:ind w:left="-75"/>
              <w:rPr>
                <w:szCs w:val="22"/>
              </w:rPr>
            </w:pPr>
          </w:p>
        </w:tc>
        <w:tc>
          <w:tcPr>
            <w:tcW w:w="1210" w:type="dxa"/>
          </w:tcPr>
          <w:p w14:paraId="54758E14" w14:textId="17903481" w:rsidR="00163232" w:rsidRPr="004B56FD" w:rsidRDefault="00163232" w:rsidP="00163232">
            <w:pPr>
              <w:tabs>
                <w:tab w:val="decimal" w:pos="920"/>
              </w:tabs>
              <w:spacing w:line="240" w:lineRule="atLeast"/>
              <w:ind w:left="-75" w:right="-75"/>
              <w:rPr>
                <w:szCs w:val="22"/>
              </w:rPr>
            </w:pPr>
            <w:r w:rsidRPr="004B56FD">
              <w:t>514</w:t>
            </w:r>
          </w:p>
        </w:tc>
        <w:tc>
          <w:tcPr>
            <w:tcW w:w="220" w:type="dxa"/>
          </w:tcPr>
          <w:p w14:paraId="3CD88668" w14:textId="77777777" w:rsidR="00163232" w:rsidRPr="004B56FD" w:rsidRDefault="00163232" w:rsidP="00163232">
            <w:pPr>
              <w:tabs>
                <w:tab w:val="decimal" w:pos="920"/>
              </w:tabs>
              <w:spacing w:line="240" w:lineRule="atLeast"/>
              <w:ind w:left="-75"/>
              <w:rPr>
                <w:szCs w:val="22"/>
              </w:rPr>
            </w:pPr>
          </w:p>
        </w:tc>
        <w:tc>
          <w:tcPr>
            <w:tcW w:w="1450" w:type="dxa"/>
          </w:tcPr>
          <w:p w14:paraId="59A92842" w14:textId="123AF050" w:rsidR="00163232" w:rsidRPr="004B56FD" w:rsidRDefault="00163232" w:rsidP="00163232">
            <w:pPr>
              <w:tabs>
                <w:tab w:val="decimal" w:pos="1026"/>
              </w:tabs>
              <w:spacing w:line="240" w:lineRule="atLeast"/>
              <w:ind w:left="-75" w:right="-75"/>
              <w:rPr>
                <w:szCs w:val="22"/>
              </w:rPr>
            </w:pPr>
            <w:r w:rsidRPr="004B56FD">
              <w:t>(197)</w:t>
            </w:r>
          </w:p>
        </w:tc>
        <w:tc>
          <w:tcPr>
            <w:tcW w:w="220" w:type="dxa"/>
          </w:tcPr>
          <w:p w14:paraId="6800847F" w14:textId="77777777" w:rsidR="00163232" w:rsidRPr="004B56FD" w:rsidRDefault="00163232" w:rsidP="00163232">
            <w:pPr>
              <w:pStyle w:val="acctfourfigures"/>
              <w:tabs>
                <w:tab w:val="clear" w:pos="765"/>
                <w:tab w:val="decimal" w:pos="920"/>
              </w:tabs>
              <w:spacing w:line="240" w:lineRule="atLeast"/>
              <w:ind w:left="-75"/>
              <w:rPr>
                <w:szCs w:val="22"/>
              </w:rPr>
            </w:pPr>
          </w:p>
        </w:tc>
        <w:tc>
          <w:tcPr>
            <w:tcW w:w="1450" w:type="dxa"/>
          </w:tcPr>
          <w:p w14:paraId="76E7ED0D" w14:textId="53124923" w:rsidR="00163232" w:rsidRPr="004B56FD" w:rsidRDefault="00163232" w:rsidP="00163232">
            <w:pPr>
              <w:tabs>
                <w:tab w:val="decimal" w:pos="920"/>
              </w:tabs>
              <w:spacing w:line="240" w:lineRule="atLeast"/>
              <w:ind w:left="-75" w:right="-85"/>
              <w:rPr>
                <w:szCs w:val="22"/>
              </w:rPr>
            </w:pPr>
            <w:r w:rsidRPr="004B56FD">
              <w:t>4,77</w:t>
            </w:r>
            <w:r w:rsidR="00753297" w:rsidRPr="004B56FD">
              <w:t>4</w:t>
            </w:r>
          </w:p>
        </w:tc>
        <w:tc>
          <w:tcPr>
            <w:tcW w:w="220" w:type="dxa"/>
          </w:tcPr>
          <w:p w14:paraId="3A7E01A9" w14:textId="77777777" w:rsidR="00163232" w:rsidRPr="004B56FD" w:rsidRDefault="00163232" w:rsidP="00163232">
            <w:pPr>
              <w:pStyle w:val="acctfourfigures"/>
              <w:tabs>
                <w:tab w:val="clear" w:pos="765"/>
                <w:tab w:val="decimal" w:pos="920"/>
              </w:tabs>
              <w:spacing w:line="240" w:lineRule="atLeast"/>
              <w:ind w:left="-75"/>
              <w:rPr>
                <w:szCs w:val="22"/>
              </w:rPr>
            </w:pPr>
          </w:p>
        </w:tc>
        <w:tc>
          <w:tcPr>
            <w:tcW w:w="1225" w:type="dxa"/>
          </w:tcPr>
          <w:p w14:paraId="0F1286A4" w14:textId="03114464" w:rsidR="00163232" w:rsidRPr="004B56FD" w:rsidRDefault="00163232" w:rsidP="00163232">
            <w:pPr>
              <w:tabs>
                <w:tab w:val="decimal" w:pos="1017"/>
              </w:tabs>
              <w:spacing w:line="240" w:lineRule="atLeast"/>
              <w:ind w:left="-75" w:right="-85"/>
            </w:pPr>
            <w:r w:rsidRPr="004B56FD">
              <w:t>(585)</w:t>
            </w:r>
          </w:p>
        </w:tc>
        <w:tc>
          <w:tcPr>
            <w:tcW w:w="184" w:type="dxa"/>
          </w:tcPr>
          <w:p w14:paraId="54C3F7AD" w14:textId="77777777" w:rsidR="00163232" w:rsidRPr="004B56FD" w:rsidRDefault="00163232" w:rsidP="00163232">
            <w:pPr>
              <w:pStyle w:val="acctfourfigures"/>
              <w:tabs>
                <w:tab w:val="clear" w:pos="765"/>
                <w:tab w:val="decimal" w:pos="920"/>
              </w:tabs>
              <w:spacing w:line="240" w:lineRule="atLeast"/>
              <w:ind w:left="-75" w:right="11"/>
              <w:rPr>
                <w:szCs w:val="22"/>
              </w:rPr>
            </w:pPr>
          </w:p>
        </w:tc>
        <w:tc>
          <w:tcPr>
            <w:tcW w:w="1359" w:type="dxa"/>
          </w:tcPr>
          <w:p w14:paraId="7D01873A" w14:textId="48796C32" w:rsidR="00163232" w:rsidRPr="004B56FD" w:rsidRDefault="00163232" w:rsidP="00163232">
            <w:pPr>
              <w:tabs>
                <w:tab w:val="decimal" w:pos="1150"/>
              </w:tabs>
              <w:spacing w:line="240" w:lineRule="atLeast"/>
              <w:ind w:left="-75" w:right="-85"/>
              <w:rPr>
                <w:szCs w:val="22"/>
              </w:rPr>
            </w:pPr>
            <w:r w:rsidRPr="004B56FD">
              <w:t>(521)</w:t>
            </w:r>
          </w:p>
        </w:tc>
        <w:tc>
          <w:tcPr>
            <w:tcW w:w="233" w:type="dxa"/>
          </w:tcPr>
          <w:p w14:paraId="3EADC50A" w14:textId="77777777" w:rsidR="00163232" w:rsidRPr="004B56FD" w:rsidRDefault="00163232" w:rsidP="00163232">
            <w:pPr>
              <w:pStyle w:val="acctfourfigures"/>
              <w:tabs>
                <w:tab w:val="clear" w:pos="765"/>
                <w:tab w:val="decimal" w:pos="920"/>
              </w:tabs>
              <w:spacing w:line="240" w:lineRule="atLeast"/>
              <w:ind w:left="-75" w:right="11"/>
              <w:rPr>
                <w:szCs w:val="22"/>
              </w:rPr>
            </w:pPr>
          </w:p>
        </w:tc>
        <w:tc>
          <w:tcPr>
            <w:tcW w:w="1402" w:type="dxa"/>
          </w:tcPr>
          <w:p w14:paraId="2B6CEBF9" w14:textId="36FF873A" w:rsidR="00163232" w:rsidRPr="004B56FD" w:rsidRDefault="00163232" w:rsidP="00163232">
            <w:pPr>
              <w:pStyle w:val="acctfourfigures"/>
              <w:tabs>
                <w:tab w:val="clear" w:pos="765"/>
                <w:tab w:val="decimal" w:pos="990"/>
              </w:tabs>
              <w:spacing w:line="240" w:lineRule="atLeast"/>
              <w:ind w:left="-75" w:right="-75"/>
              <w:rPr>
                <w:szCs w:val="22"/>
              </w:rPr>
            </w:pPr>
            <w:r w:rsidRPr="004B56FD">
              <w:t>3,66</w:t>
            </w:r>
            <w:r w:rsidR="00753297" w:rsidRPr="004B56FD">
              <w:t>8</w:t>
            </w:r>
          </w:p>
        </w:tc>
      </w:tr>
      <w:tr w:rsidR="00163232" w:rsidRPr="004B56FD" w14:paraId="49F7BADE" w14:textId="77777777" w:rsidTr="0092349E">
        <w:trPr>
          <w:cantSplit/>
          <w:trHeight w:val="191"/>
        </w:trPr>
        <w:tc>
          <w:tcPr>
            <w:tcW w:w="3960" w:type="dxa"/>
          </w:tcPr>
          <w:p w14:paraId="40F01140" w14:textId="2322852F" w:rsidR="00163232" w:rsidRPr="004B56FD" w:rsidRDefault="00163232" w:rsidP="00163232">
            <w:pPr>
              <w:spacing w:line="240" w:lineRule="atLeast"/>
              <w:ind w:left="180" w:hanging="180"/>
              <w:rPr>
                <w:szCs w:val="22"/>
              </w:rPr>
            </w:pPr>
            <w:r w:rsidRPr="004B56FD">
              <w:rPr>
                <w:szCs w:val="22"/>
              </w:rPr>
              <w:t>Impairment for investments in subsidiaries</w:t>
            </w:r>
          </w:p>
        </w:tc>
        <w:tc>
          <w:tcPr>
            <w:tcW w:w="1340" w:type="dxa"/>
          </w:tcPr>
          <w:p w14:paraId="54D29971" w14:textId="7624ADA1" w:rsidR="00163232" w:rsidRPr="004B56FD" w:rsidRDefault="00163232" w:rsidP="00163232">
            <w:pPr>
              <w:tabs>
                <w:tab w:val="decimal" w:pos="1010"/>
              </w:tabs>
              <w:spacing w:line="240" w:lineRule="atLeast"/>
              <w:ind w:left="-75" w:right="-75"/>
              <w:rPr>
                <w:szCs w:val="22"/>
              </w:rPr>
            </w:pPr>
            <w:r w:rsidRPr="004B56FD">
              <w:t>9,100</w:t>
            </w:r>
          </w:p>
        </w:tc>
        <w:tc>
          <w:tcPr>
            <w:tcW w:w="220" w:type="dxa"/>
          </w:tcPr>
          <w:p w14:paraId="2E55720C" w14:textId="77777777" w:rsidR="00163232" w:rsidRPr="004B56FD" w:rsidRDefault="00163232" w:rsidP="00163232">
            <w:pPr>
              <w:tabs>
                <w:tab w:val="decimal" w:pos="920"/>
              </w:tabs>
              <w:spacing w:line="240" w:lineRule="atLeast"/>
              <w:ind w:left="-75"/>
              <w:rPr>
                <w:szCs w:val="22"/>
              </w:rPr>
            </w:pPr>
          </w:p>
        </w:tc>
        <w:tc>
          <w:tcPr>
            <w:tcW w:w="1210" w:type="dxa"/>
          </w:tcPr>
          <w:p w14:paraId="1F0502B7" w14:textId="7825E1A3" w:rsidR="00163232" w:rsidRPr="004B56FD" w:rsidRDefault="00163232" w:rsidP="00163232">
            <w:pPr>
              <w:tabs>
                <w:tab w:val="decimal" w:pos="920"/>
              </w:tabs>
              <w:spacing w:line="240" w:lineRule="atLeast"/>
              <w:ind w:left="-75" w:right="-75"/>
              <w:rPr>
                <w:szCs w:val="22"/>
              </w:rPr>
            </w:pPr>
            <w:r w:rsidRPr="004B56FD">
              <w:t>(1,000)</w:t>
            </w:r>
          </w:p>
        </w:tc>
        <w:tc>
          <w:tcPr>
            <w:tcW w:w="220" w:type="dxa"/>
          </w:tcPr>
          <w:p w14:paraId="1E45DD7B" w14:textId="77777777" w:rsidR="00163232" w:rsidRPr="004B56FD" w:rsidRDefault="00163232" w:rsidP="00163232">
            <w:pPr>
              <w:tabs>
                <w:tab w:val="decimal" w:pos="920"/>
              </w:tabs>
              <w:spacing w:line="240" w:lineRule="atLeast"/>
              <w:ind w:left="-75"/>
              <w:rPr>
                <w:szCs w:val="22"/>
              </w:rPr>
            </w:pPr>
          </w:p>
        </w:tc>
        <w:tc>
          <w:tcPr>
            <w:tcW w:w="1450" w:type="dxa"/>
          </w:tcPr>
          <w:p w14:paraId="794E7798" w14:textId="604E16A2" w:rsidR="00163232" w:rsidRPr="004B56FD" w:rsidRDefault="00163232" w:rsidP="00163232">
            <w:pPr>
              <w:tabs>
                <w:tab w:val="decimal" w:pos="700"/>
              </w:tabs>
              <w:spacing w:line="240" w:lineRule="atLeast"/>
              <w:ind w:left="-75" w:right="-80"/>
              <w:rPr>
                <w:szCs w:val="22"/>
              </w:rPr>
            </w:pPr>
            <w:r w:rsidRPr="004B56FD">
              <w:t>-</w:t>
            </w:r>
          </w:p>
        </w:tc>
        <w:tc>
          <w:tcPr>
            <w:tcW w:w="220" w:type="dxa"/>
          </w:tcPr>
          <w:p w14:paraId="5AB45D0F" w14:textId="77777777" w:rsidR="00163232" w:rsidRPr="004B56FD" w:rsidRDefault="00163232" w:rsidP="00163232">
            <w:pPr>
              <w:pStyle w:val="acctfourfigures"/>
              <w:tabs>
                <w:tab w:val="clear" w:pos="765"/>
                <w:tab w:val="decimal" w:pos="920"/>
              </w:tabs>
              <w:spacing w:line="240" w:lineRule="atLeast"/>
              <w:ind w:left="-75"/>
              <w:rPr>
                <w:szCs w:val="22"/>
              </w:rPr>
            </w:pPr>
          </w:p>
        </w:tc>
        <w:tc>
          <w:tcPr>
            <w:tcW w:w="1450" w:type="dxa"/>
          </w:tcPr>
          <w:p w14:paraId="5462F16C" w14:textId="2EC73EC3" w:rsidR="00163232" w:rsidRPr="004B56FD" w:rsidRDefault="00163232" w:rsidP="00163232">
            <w:pPr>
              <w:tabs>
                <w:tab w:val="decimal" w:pos="920"/>
              </w:tabs>
              <w:spacing w:line="240" w:lineRule="atLeast"/>
              <w:ind w:left="-75" w:right="-85"/>
              <w:rPr>
                <w:szCs w:val="22"/>
              </w:rPr>
            </w:pPr>
            <w:r w:rsidRPr="004B56FD">
              <w:t>8,100</w:t>
            </w:r>
          </w:p>
        </w:tc>
        <w:tc>
          <w:tcPr>
            <w:tcW w:w="220" w:type="dxa"/>
          </w:tcPr>
          <w:p w14:paraId="72D4A86E" w14:textId="77777777" w:rsidR="00163232" w:rsidRPr="004B56FD" w:rsidRDefault="00163232" w:rsidP="00163232">
            <w:pPr>
              <w:pStyle w:val="acctfourfigures"/>
              <w:tabs>
                <w:tab w:val="clear" w:pos="765"/>
                <w:tab w:val="decimal" w:pos="920"/>
              </w:tabs>
              <w:spacing w:line="240" w:lineRule="atLeast"/>
              <w:ind w:left="-75"/>
              <w:rPr>
                <w:szCs w:val="22"/>
              </w:rPr>
            </w:pPr>
          </w:p>
        </w:tc>
        <w:tc>
          <w:tcPr>
            <w:tcW w:w="1225" w:type="dxa"/>
          </w:tcPr>
          <w:p w14:paraId="634E68E3" w14:textId="2CBF869F" w:rsidR="00163232" w:rsidRPr="004B56FD" w:rsidRDefault="00163232" w:rsidP="0092349E">
            <w:pPr>
              <w:tabs>
                <w:tab w:val="decimal" w:pos="702"/>
              </w:tabs>
              <w:spacing w:line="240" w:lineRule="atLeast"/>
              <w:ind w:left="-75" w:right="-80"/>
              <w:rPr>
                <w:szCs w:val="22"/>
              </w:rPr>
            </w:pPr>
            <w:r w:rsidRPr="004B56FD">
              <w:t>-</w:t>
            </w:r>
          </w:p>
        </w:tc>
        <w:tc>
          <w:tcPr>
            <w:tcW w:w="184" w:type="dxa"/>
          </w:tcPr>
          <w:p w14:paraId="521AC014" w14:textId="77777777" w:rsidR="00163232" w:rsidRPr="004B56FD" w:rsidRDefault="00163232" w:rsidP="00163232">
            <w:pPr>
              <w:pStyle w:val="acctfourfigures"/>
              <w:tabs>
                <w:tab w:val="clear" w:pos="765"/>
                <w:tab w:val="decimal" w:pos="920"/>
              </w:tabs>
              <w:spacing w:line="240" w:lineRule="atLeast"/>
              <w:ind w:left="-75" w:right="11"/>
              <w:rPr>
                <w:szCs w:val="22"/>
              </w:rPr>
            </w:pPr>
          </w:p>
        </w:tc>
        <w:tc>
          <w:tcPr>
            <w:tcW w:w="1359" w:type="dxa"/>
          </w:tcPr>
          <w:p w14:paraId="6747A385" w14:textId="4A9C5C0D" w:rsidR="00163232" w:rsidRPr="004B56FD" w:rsidRDefault="00163232" w:rsidP="00163232">
            <w:pPr>
              <w:tabs>
                <w:tab w:val="decimal" w:pos="820"/>
              </w:tabs>
              <w:spacing w:line="240" w:lineRule="atLeast"/>
              <w:ind w:left="-75" w:right="-85"/>
              <w:rPr>
                <w:szCs w:val="22"/>
              </w:rPr>
            </w:pPr>
            <w:r w:rsidRPr="004B56FD">
              <w:t>-</w:t>
            </w:r>
          </w:p>
        </w:tc>
        <w:tc>
          <w:tcPr>
            <w:tcW w:w="233" w:type="dxa"/>
          </w:tcPr>
          <w:p w14:paraId="42590081" w14:textId="77777777" w:rsidR="00163232" w:rsidRPr="004B56FD" w:rsidRDefault="00163232" w:rsidP="00163232">
            <w:pPr>
              <w:pStyle w:val="acctfourfigures"/>
              <w:tabs>
                <w:tab w:val="clear" w:pos="765"/>
                <w:tab w:val="decimal" w:pos="920"/>
              </w:tabs>
              <w:spacing w:line="240" w:lineRule="atLeast"/>
              <w:ind w:left="-75" w:right="11"/>
              <w:rPr>
                <w:szCs w:val="22"/>
              </w:rPr>
            </w:pPr>
          </w:p>
        </w:tc>
        <w:tc>
          <w:tcPr>
            <w:tcW w:w="1402" w:type="dxa"/>
          </w:tcPr>
          <w:p w14:paraId="12971B1C" w14:textId="6B8433D7" w:rsidR="00163232" w:rsidRPr="004B56FD" w:rsidRDefault="00163232" w:rsidP="00163232">
            <w:pPr>
              <w:pStyle w:val="acctfourfigures"/>
              <w:tabs>
                <w:tab w:val="clear" w:pos="765"/>
                <w:tab w:val="decimal" w:pos="990"/>
              </w:tabs>
              <w:spacing w:line="240" w:lineRule="atLeast"/>
              <w:ind w:left="-75" w:right="-75"/>
              <w:rPr>
                <w:szCs w:val="22"/>
              </w:rPr>
            </w:pPr>
            <w:r w:rsidRPr="004B56FD">
              <w:t>8,100</w:t>
            </w:r>
          </w:p>
        </w:tc>
      </w:tr>
      <w:tr w:rsidR="00163232" w:rsidRPr="004B56FD" w14:paraId="4CB70496" w14:textId="77777777" w:rsidTr="0092349E">
        <w:trPr>
          <w:cantSplit/>
          <w:trHeight w:val="240"/>
        </w:trPr>
        <w:tc>
          <w:tcPr>
            <w:tcW w:w="3960" w:type="dxa"/>
          </w:tcPr>
          <w:p w14:paraId="3FC8AB3E" w14:textId="0841DECE" w:rsidR="00163232" w:rsidRPr="004B56FD" w:rsidRDefault="00163232" w:rsidP="00163232">
            <w:pPr>
              <w:spacing w:line="240" w:lineRule="atLeast"/>
              <w:ind w:left="180" w:hanging="180"/>
              <w:rPr>
                <w:szCs w:val="22"/>
              </w:rPr>
            </w:pPr>
            <w:r w:rsidRPr="004B56FD">
              <w:rPr>
                <w:szCs w:val="22"/>
              </w:rPr>
              <w:t>Right-of-use assets and lease liabilities</w:t>
            </w:r>
          </w:p>
        </w:tc>
        <w:tc>
          <w:tcPr>
            <w:tcW w:w="1340" w:type="dxa"/>
          </w:tcPr>
          <w:p w14:paraId="105E4623" w14:textId="3E8336E6" w:rsidR="00163232" w:rsidRPr="004B56FD" w:rsidRDefault="00163232" w:rsidP="00163232">
            <w:pPr>
              <w:tabs>
                <w:tab w:val="decimal" w:pos="1010"/>
              </w:tabs>
              <w:spacing w:line="240" w:lineRule="atLeast"/>
              <w:ind w:left="-75" w:right="-75"/>
              <w:rPr>
                <w:szCs w:val="22"/>
                <w:lang w:val="en-US" w:bidi="th-TH"/>
              </w:rPr>
            </w:pPr>
            <w:r w:rsidRPr="004B56FD">
              <w:t>51</w:t>
            </w:r>
          </w:p>
        </w:tc>
        <w:tc>
          <w:tcPr>
            <w:tcW w:w="220" w:type="dxa"/>
          </w:tcPr>
          <w:p w14:paraId="0BB573AD" w14:textId="77777777" w:rsidR="00163232" w:rsidRPr="004B56FD" w:rsidRDefault="00163232" w:rsidP="00163232">
            <w:pPr>
              <w:tabs>
                <w:tab w:val="decimal" w:pos="920"/>
              </w:tabs>
              <w:spacing w:line="240" w:lineRule="atLeast"/>
              <w:ind w:left="-75"/>
              <w:rPr>
                <w:szCs w:val="22"/>
              </w:rPr>
            </w:pPr>
          </w:p>
        </w:tc>
        <w:tc>
          <w:tcPr>
            <w:tcW w:w="1210" w:type="dxa"/>
          </w:tcPr>
          <w:p w14:paraId="4B2367D9" w14:textId="4ADDF982" w:rsidR="00163232" w:rsidRPr="004B56FD" w:rsidRDefault="00163232" w:rsidP="00163232">
            <w:pPr>
              <w:tabs>
                <w:tab w:val="decimal" w:pos="920"/>
              </w:tabs>
              <w:spacing w:line="240" w:lineRule="atLeast"/>
              <w:ind w:left="-75" w:right="-75"/>
              <w:rPr>
                <w:szCs w:val="22"/>
              </w:rPr>
            </w:pPr>
            <w:r w:rsidRPr="004B56FD">
              <w:t>(476)</w:t>
            </w:r>
          </w:p>
        </w:tc>
        <w:tc>
          <w:tcPr>
            <w:tcW w:w="220" w:type="dxa"/>
          </w:tcPr>
          <w:p w14:paraId="2853CBEC" w14:textId="77777777" w:rsidR="00163232" w:rsidRPr="004B56FD" w:rsidRDefault="00163232" w:rsidP="00163232">
            <w:pPr>
              <w:tabs>
                <w:tab w:val="decimal" w:pos="920"/>
              </w:tabs>
              <w:spacing w:line="240" w:lineRule="atLeast"/>
              <w:ind w:left="-75"/>
              <w:rPr>
                <w:szCs w:val="22"/>
              </w:rPr>
            </w:pPr>
          </w:p>
        </w:tc>
        <w:tc>
          <w:tcPr>
            <w:tcW w:w="1450" w:type="dxa"/>
          </w:tcPr>
          <w:p w14:paraId="31C2D947" w14:textId="40B9D5E8" w:rsidR="00163232" w:rsidRPr="004B56FD" w:rsidRDefault="00163232" w:rsidP="00163232">
            <w:pPr>
              <w:tabs>
                <w:tab w:val="decimal" w:pos="700"/>
              </w:tabs>
              <w:spacing w:line="240" w:lineRule="atLeast"/>
              <w:ind w:left="-75" w:right="-80"/>
              <w:rPr>
                <w:szCs w:val="22"/>
              </w:rPr>
            </w:pPr>
            <w:r w:rsidRPr="004B56FD">
              <w:t>-</w:t>
            </w:r>
          </w:p>
        </w:tc>
        <w:tc>
          <w:tcPr>
            <w:tcW w:w="220" w:type="dxa"/>
          </w:tcPr>
          <w:p w14:paraId="35396531" w14:textId="77777777" w:rsidR="00163232" w:rsidRPr="004B56FD" w:rsidRDefault="00163232" w:rsidP="00163232">
            <w:pPr>
              <w:pStyle w:val="acctfourfigures"/>
              <w:tabs>
                <w:tab w:val="clear" w:pos="765"/>
                <w:tab w:val="decimal" w:pos="920"/>
              </w:tabs>
              <w:spacing w:line="240" w:lineRule="atLeast"/>
              <w:ind w:left="-75"/>
              <w:rPr>
                <w:szCs w:val="22"/>
              </w:rPr>
            </w:pPr>
          </w:p>
        </w:tc>
        <w:tc>
          <w:tcPr>
            <w:tcW w:w="1450" w:type="dxa"/>
          </w:tcPr>
          <w:p w14:paraId="75EBD06E" w14:textId="344FEB6A" w:rsidR="00163232" w:rsidRPr="004B56FD" w:rsidRDefault="00163232" w:rsidP="00163232">
            <w:pPr>
              <w:pStyle w:val="acctfourfigures"/>
              <w:tabs>
                <w:tab w:val="clear" w:pos="765"/>
                <w:tab w:val="decimal" w:pos="920"/>
              </w:tabs>
              <w:spacing w:line="240" w:lineRule="atLeast"/>
              <w:ind w:left="-75" w:right="-79"/>
              <w:rPr>
                <w:szCs w:val="22"/>
              </w:rPr>
            </w:pPr>
            <w:r w:rsidRPr="004B56FD">
              <w:t>(425)</w:t>
            </w:r>
          </w:p>
        </w:tc>
        <w:tc>
          <w:tcPr>
            <w:tcW w:w="220" w:type="dxa"/>
          </w:tcPr>
          <w:p w14:paraId="72A7FEAC" w14:textId="77777777" w:rsidR="00163232" w:rsidRPr="004B56FD" w:rsidRDefault="00163232" w:rsidP="00163232">
            <w:pPr>
              <w:pStyle w:val="acctfourfigures"/>
              <w:tabs>
                <w:tab w:val="clear" w:pos="765"/>
                <w:tab w:val="decimal" w:pos="920"/>
              </w:tabs>
              <w:spacing w:line="240" w:lineRule="atLeast"/>
              <w:ind w:left="-75"/>
              <w:rPr>
                <w:szCs w:val="22"/>
              </w:rPr>
            </w:pPr>
          </w:p>
        </w:tc>
        <w:tc>
          <w:tcPr>
            <w:tcW w:w="1225" w:type="dxa"/>
          </w:tcPr>
          <w:p w14:paraId="31E21049" w14:textId="242ABD2B" w:rsidR="00163232" w:rsidRPr="004B56FD" w:rsidRDefault="00163232" w:rsidP="00163232">
            <w:pPr>
              <w:tabs>
                <w:tab w:val="decimal" w:pos="1040"/>
              </w:tabs>
              <w:spacing w:line="240" w:lineRule="atLeast"/>
              <w:ind w:left="-75" w:right="-85"/>
              <w:rPr>
                <w:szCs w:val="22"/>
              </w:rPr>
            </w:pPr>
            <w:r w:rsidRPr="004B56FD">
              <w:t>(25</w:t>
            </w:r>
            <w:r w:rsidR="004A44AB" w:rsidRPr="004B56FD">
              <w:t>4</w:t>
            </w:r>
            <w:r w:rsidRPr="004B56FD">
              <w:t>)</w:t>
            </w:r>
          </w:p>
        </w:tc>
        <w:tc>
          <w:tcPr>
            <w:tcW w:w="184" w:type="dxa"/>
          </w:tcPr>
          <w:p w14:paraId="4897877A" w14:textId="77777777" w:rsidR="00163232" w:rsidRPr="004B56FD" w:rsidRDefault="00163232" w:rsidP="00163232">
            <w:pPr>
              <w:pStyle w:val="acctfourfigures"/>
              <w:tabs>
                <w:tab w:val="clear" w:pos="765"/>
                <w:tab w:val="decimal" w:pos="920"/>
              </w:tabs>
              <w:spacing w:line="240" w:lineRule="atLeast"/>
              <w:ind w:left="-75" w:right="11"/>
              <w:rPr>
                <w:szCs w:val="22"/>
              </w:rPr>
            </w:pPr>
          </w:p>
        </w:tc>
        <w:tc>
          <w:tcPr>
            <w:tcW w:w="1359" w:type="dxa"/>
          </w:tcPr>
          <w:p w14:paraId="78352DAE" w14:textId="20C7F5F9" w:rsidR="00163232" w:rsidRPr="004B56FD" w:rsidRDefault="00163232" w:rsidP="00163232">
            <w:pPr>
              <w:tabs>
                <w:tab w:val="decimal" w:pos="820"/>
              </w:tabs>
              <w:spacing w:line="240" w:lineRule="atLeast"/>
              <w:ind w:left="-75" w:right="-85"/>
              <w:rPr>
                <w:szCs w:val="22"/>
              </w:rPr>
            </w:pPr>
            <w:r w:rsidRPr="004B56FD">
              <w:t>-</w:t>
            </w:r>
          </w:p>
        </w:tc>
        <w:tc>
          <w:tcPr>
            <w:tcW w:w="233" w:type="dxa"/>
          </w:tcPr>
          <w:p w14:paraId="2B266EAA" w14:textId="77777777" w:rsidR="00163232" w:rsidRPr="004B56FD" w:rsidRDefault="00163232" w:rsidP="00163232">
            <w:pPr>
              <w:pStyle w:val="acctfourfigures"/>
              <w:tabs>
                <w:tab w:val="clear" w:pos="765"/>
                <w:tab w:val="decimal" w:pos="920"/>
              </w:tabs>
              <w:spacing w:line="240" w:lineRule="atLeast"/>
              <w:ind w:left="-75" w:right="11"/>
              <w:rPr>
                <w:szCs w:val="22"/>
              </w:rPr>
            </w:pPr>
          </w:p>
        </w:tc>
        <w:tc>
          <w:tcPr>
            <w:tcW w:w="1402" w:type="dxa"/>
          </w:tcPr>
          <w:p w14:paraId="5735F9A5" w14:textId="32340A07" w:rsidR="00163232" w:rsidRPr="004B56FD" w:rsidRDefault="00163232" w:rsidP="00163232">
            <w:pPr>
              <w:pStyle w:val="acctfourfigures"/>
              <w:tabs>
                <w:tab w:val="clear" w:pos="765"/>
                <w:tab w:val="decimal" w:pos="990"/>
              </w:tabs>
              <w:spacing w:line="240" w:lineRule="atLeast"/>
              <w:ind w:left="-75" w:right="-75"/>
              <w:rPr>
                <w:szCs w:val="22"/>
              </w:rPr>
            </w:pPr>
            <w:r w:rsidRPr="004B56FD">
              <w:t>(678)</w:t>
            </w:r>
          </w:p>
        </w:tc>
      </w:tr>
      <w:tr w:rsidR="00163232" w:rsidRPr="004B56FD" w14:paraId="48A7AB27" w14:textId="77777777" w:rsidTr="0092349E">
        <w:trPr>
          <w:cantSplit/>
          <w:trHeight w:val="240"/>
        </w:trPr>
        <w:tc>
          <w:tcPr>
            <w:tcW w:w="3960" w:type="dxa"/>
          </w:tcPr>
          <w:p w14:paraId="2437B993" w14:textId="2E505C98" w:rsidR="00163232" w:rsidRPr="004B56FD" w:rsidRDefault="00163232" w:rsidP="00163232">
            <w:pPr>
              <w:spacing w:line="240" w:lineRule="atLeast"/>
              <w:rPr>
                <w:b/>
                <w:bCs/>
                <w:szCs w:val="22"/>
              </w:rPr>
            </w:pPr>
            <w:r w:rsidRPr="004B56FD">
              <w:rPr>
                <w:b/>
                <w:bCs/>
                <w:szCs w:val="22"/>
              </w:rPr>
              <w:t>Total</w:t>
            </w:r>
          </w:p>
        </w:tc>
        <w:tc>
          <w:tcPr>
            <w:tcW w:w="1340" w:type="dxa"/>
            <w:tcBorders>
              <w:top w:val="single" w:sz="4" w:space="0" w:color="auto"/>
              <w:bottom w:val="double" w:sz="4" w:space="0" w:color="auto"/>
            </w:tcBorders>
          </w:tcPr>
          <w:p w14:paraId="08D6F008" w14:textId="747D13C0" w:rsidR="00163232" w:rsidRPr="004B56FD" w:rsidRDefault="00163232" w:rsidP="00163232">
            <w:pPr>
              <w:pStyle w:val="acctfourfigures"/>
              <w:tabs>
                <w:tab w:val="clear" w:pos="765"/>
                <w:tab w:val="decimal" w:pos="1010"/>
              </w:tabs>
              <w:spacing w:line="240" w:lineRule="atLeast"/>
              <w:ind w:left="-75" w:right="-75"/>
              <w:rPr>
                <w:b/>
                <w:bCs/>
                <w:szCs w:val="22"/>
              </w:rPr>
            </w:pPr>
            <w:r w:rsidRPr="004B56FD">
              <w:rPr>
                <w:b/>
                <w:bCs/>
              </w:rPr>
              <w:t>15,98</w:t>
            </w:r>
            <w:r w:rsidR="004A44AB" w:rsidRPr="004B56FD">
              <w:rPr>
                <w:b/>
                <w:bCs/>
              </w:rPr>
              <w:t>6</w:t>
            </w:r>
          </w:p>
        </w:tc>
        <w:tc>
          <w:tcPr>
            <w:tcW w:w="220" w:type="dxa"/>
          </w:tcPr>
          <w:p w14:paraId="38C31C27" w14:textId="77777777" w:rsidR="00163232" w:rsidRPr="004B56FD" w:rsidRDefault="00163232" w:rsidP="00163232">
            <w:pPr>
              <w:tabs>
                <w:tab w:val="decimal" w:pos="920"/>
              </w:tabs>
              <w:spacing w:line="240" w:lineRule="atLeast"/>
              <w:ind w:left="-75"/>
              <w:rPr>
                <w:b/>
                <w:bCs/>
                <w:szCs w:val="22"/>
              </w:rPr>
            </w:pPr>
          </w:p>
        </w:tc>
        <w:tc>
          <w:tcPr>
            <w:tcW w:w="1210" w:type="dxa"/>
            <w:tcBorders>
              <w:top w:val="single" w:sz="4" w:space="0" w:color="auto"/>
              <w:bottom w:val="double" w:sz="4" w:space="0" w:color="auto"/>
            </w:tcBorders>
          </w:tcPr>
          <w:p w14:paraId="301BD551" w14:textId="1A4E5A0F" w:rsidR="00163232" w:rsidRPr="004B56FD" w:rsidRDefault="00163232" w:rsidP="00163232">
            <w:pPr>
              <w:tabs>
                <w:tab w:val="decimal" w:pos="920"/>
              </w:tabs>
              <w:spacing w:line="240" w:lineRule="atLeast"/>
              <w:ind w:left="-75" w:right="-75"/>
              <w:rPr>
                <w:b/>
                <w:bCs/>
                <w:szCs w:val="22"/>
                <w:lang w:val="en-US"/>
              </w:rPr>
            </w:pPr>
            <w:r w:rsidRPr="004B56FD">
              <w:rPr>
                <w:b/>
                <w:bCs/>
              </w:rPr>
              <w:t>(3,266)</w:t>
            </w:r>
          </w:p>
        </w:tc>
        <w:tc>
          <w:tcPr>
            <w:tcW w:w="220" w:type="dxa"/>
          </w:tcPr>
          <w:p w14:paraId="36D35367" w14:textId="77777777" w:rsidR="00163232" w:rsidRPr="004B56FD" w:rsidRDefault="00163232" w:rsidP="00163232">
            <w:pPr>
              <w:tabs>
                <w:tab w:val="decimal" w:pos="920"/>
              </w:tabs>
              <w:spacing w:line="240" w:lineRule="atLeast"/>
              <w:ind w:left="-75"/>
              <w:rPr>
                <w:b/>
                <w:bCs/>
                <w:szCs w:val="22"/>
              </w:rPr>
            </w:pPr>
          </w:p>
        </w:tc>
        <w:tc>
          <w:tcPr>
            <w:tcW w:w="1450" w:type="dxa"/>
            <w:tcBorders>
              <w:top w:val="single" w:sz="4" w:space="0" w:color="auto"/>
              <w:bottom w:val="double" w:sz="4" w:space="0" w:color="auto"/>
            </w:tcBorders>
          </w:tcPr>
          <w:p w14:paraId="64335B20" w14:textId="4AE1B3E9" w:rsidR="00163232" w:rsidRPr="004B56FD" w:rsidRDefault="00163232" w:rsidP="00163232">
            <w:pPr>
              <w:tabs>
                <w:tab w:val="decimal" w:pos="1026"/>
              </w:tabs>
              <w:spacing w:line="240" w:lineRule="atLeast"/>
              <w:ind w:left="-75" w:right="-75"/>
              <w:rPr>
                <w:b/>
                <w:bCs/>
                <w:szCs w:val="22"/>
              </w:rPr>
            </w:pPr>
            <w:r w:rsidRPr="004B56FD">
              <w:rPr>
                <w:b/>
                <w:bCs/>
              </w:rPr>
              <w:t>(197)</w:t>
            </w:r>
          </w:p>
        </w:tc>
        <w:tc>
          <w:tcPr>
            <w:tcW w:w="220" w:type="dxa"/>
          </w:tcPr>
          <w:p w14:paraId="7737A3B5" w14:textId="77777777" w:rsidR="00163232" w:rsidRPr="004B56FD" w:rsidRDefault="00163232" w:rsidP="00163232">
            <w:pPr>
              <w:pStyle w:val="acctfourfigures"/>
              <w:tabs>
                <w:tab w:val="clear" w:pos="765"/>
                <w:tab w:val="decimal" w:pos="920"/>
              </w:tabs>
              <w:spacing w:line="240" w:lineRule="atLeast"/>
              <w:ind w:left="-75"/>
              <w:rPr>
                <w:b/>
                <w:bCs/>
                <w:szCs w:val="22"/>
              </w:rPr>
            </w:pPr>
          </w:p>
        </w:tc>
        <w:tc>
          <w:tcPr>
            <w:tcW w:w="1450" w:type="dxa"/>
            <w:tcBorders>
              <w:top w:val="single" w:sz="4" w:space="0" w:color="auto"/>
              <w:bottom w:val="double" w:sz="4" w:space="0" w:color="auto"/>
            </w:tcBorders>
          </w:tcPr>
          <w:p w14:paraId="2C904486" w14:textId="50F81D16" w:rsidR="00163232" w:rsidRPr="004B56FD" w:rsidRDefault="00163232" w:rsidP="00163232">
            <w:pPr>
              <w:pStyle w:val="acctfourfigures"/>
              <w:tabs>
                <w:tab w:val="clear" w:pos="765"/>
                <w:tab w:val="decimal" w:pos="920"/>
              </w:tabs>
              <w:spacing w:line="240" w:lineRule="atLeast"/>
              <w:ind w:left="-75" w:right="-79"/>
              <w:rPr>
                <w:b/>
                <w:bCs/>
                <w:szCs w:val="22"/>
              </w:rPr>
            </w:pPr>
            <w:r w:rsidRPr="004B56FD">
              <w:rPr>
                <w:b/>
                <w:bCs/>
              </w:rPr>
              <w:t>12,52</w:t>
            </w:r>
            <w:r w:rsidR="00753297" w:rsidRPr="004B56FD">
              <w:rPr>
                <w:b/>
                <w:bCs/>
              </w:rPr>
              <w:t>3</w:t>
            </w:r>
          </w:p>
        </w:tc>
        <w:tc>
          <w:tcPr>
            <w:tcW w:w="220" w:type="dxa"/>
          </w:tcPr>
          <w:p w14:paraId="35A1A691" w14:textId="77777777" w:rsidR="00163232" w:rsidRPr="004B56FD" w:rsidRDefault="00163232" w:rsidP="00163232">
            <w:pPr>
              <w:pStyle w:val="acctfourfigures"/>
              <w:tabs>
                <w:tab w:val="clear" w:pos="765"/>
                <w:tab w:val="decimal" w:pos="920"/>
              </w:tabs>
              <w:spacing w:line="240" w:lineRule="atLeast"/>
              <w:ind w:left="-75"/>
              <w:rPr>
                <w:b/>
                <w:bCs/>
                <w:szCs w:val="22"/>
              </w:rPr>
            </w:pPr>
          </w:p>
        </w:tc>
        <w:tc>
          <w:tcPr>
            <w:tcW w:w="1225" w:type="dxa"/>
            <w:tcBorders>
              <w:top w:val="single" w:sz="4" w:space="0" w:color="auto"/>
              <w:bottom w:val="double" w:sz="4" w:space="0" w:color="auto"/>
            </w:tcBorders>
          </w:tcPr>
          <w:p w14:paraId="157FD302" w14:textId="42D8F5DE" w:rsidR="00163232" w:rsidRPr="004B56FD" w:rsidRDefault="00163232" w:rsidP="00163232">
            <w:pPr>
              <w:tabs>
                <w:tab w:val="decimal" w:pos="1040"/>
              </w:tabs>
              <w:spacing w:line="240" w:lineRule="atLeast"/>
              <w:ind w:left="-75" w:right="-85"/>
              <w:rPr>
                <w:b/>
                <w:bCs/>
                <w:szCs w:val="22"/>
              </w:rPr>
            </w:pPr>
            <w:r w:rsidRPr="004B56FD">
              <w:rPr>
                <w:b/>
                <w:bCs/>
              </w:rPr>
              <w:t>(91</w:t>
            </w:r>
            <w:r w:rsidR="004A44AB" w:rsidRPr="004B56FD">
              <w:rPr>
                <w:b/>
                <w:bCs/>
              </w:rPr>
              <w:t>3</w:t>
            </w:r>
            <w:r w:rsidRPr="004B56FD">
              <w:rPr>
                <w:b/>
                <w:bCs/>
              </w:rPr>
              <w:t>)</w:t>
            </w:r>
          </w:p>
        </w:tc>
        <w:tc>
          <w:tcPr>
            <w:tcW w:w="184" w:type="dxa"/>
          </w:tcPr>
          <w:p w14:paraId="63CEAE65" w14:textId="77777777" w:rsidR="00163232" w:rsidRPr="004B56FD" w:rsidRDefault="00163232" w:rsidP="00163232">
            <w:pPr>
              <w:pStyle w:val="acctfourfigures"/>
              <w:tabs>
                <w:tab w:val="clear" w:pos="765"/>
                <w:tab w:val="decimal" w:pos="920"/>
              </w:tabs>
              <w:spacing w:line="240" w:lineRule="atLeast"/>
              <w:ind w:left="-75" w:right="11"/>
              <w:rPr>
                <w:b/>
                <w:bCs/>
                <w:szCs w:val="22"/>
                <w:lang w:val="en-US"/>
              </w:rPr>
            </w:pPr>
          </w:p>
        </w:tc>
        <w:tc>
          <w:tcPr>
            <w:tcW w:w="1359" w:type="dxa"/>
            <w:tcBorders>
              <w:top w:val="single" w:sz="4" w:space="0" w:color="auto"/>
              <w:bottom w:val="double" w:sz="4" w:space="0" w:color="auto"/>
            </w:tcBorders>
          </w:tcPr>
          <w:p w14:paraId="0B053B27" w14:textId="346444C9" w:rsidR="00163232" w:rsidRPr="004B56FD" w:rsidRDefault="00163232" w:rsidP="00163232">
            <w:pPr>
              <w:tabs>
                <w:tab w:val="decimal" w:pos="1150"/>
              </w:tabs>
              <w:spacing w:line="240" w:lineRule="atLeast"/>
              <w:ind w:left="-75" w:right="-85"/>
              <w:rPr>
                <w:b/>
                <w:bCs/>
                <w:szCs w:val="22"/>
              </w:rPr>
            </w:pPr>
            <w:r w:rsidRPr="004B56FD">
              <w:rPr>
                <w:b/>
                <w:bCs/>
              </w:rPr>
              <w:t>(521)</w:t>
            </w:r>
          </w:p>
        </w:tc>
        <w:tc>
          <w:tcPr>
            <w:tcW w:w="233" w:type="dxa"/>
          </w:tcPr>
          <w:p w14:paraId="62BAEE34" w14:textId="77777777" w:rsidR="00163232" w:rsidRPr="004B56FD" w:rsidRDefault="00163232" w:rsidP="00163232">
            <w:pPr>
              <w:pStyle w:val="acctfourfigures"/>
              <w:tabs>
                <w:tab w:val="clear" w:pos="765"/>
                <w:tab w:val="decimal" w:pos="920"/>
              </w:tabs>
              <w:spacing w:line="240" w:lineRule="atLeast"/>
              <w:ind w:left="-75" w:right="11"/>
              <w:rPr>
                <w:b/>
                <w:bCs/>
                <w:szCs w:val="22"/>
                <w:lang w:val="en-US"/>
              </w:rPr>
            </w:pPr>
          </w:p>
        </w:tc>
        <w:tc>
          <w:tcPr>
            <w:tcW w:w="1402" w:type="dxa"/>
            <w:tcBorders>
              <w:top w:val="single" w:sz="4" w:space="0" w:color="auto"/>
              <w:bottom w:val="double" w:sz="4" w:space="0" w:color="auto"/>
            </w:tcBorders>
          </w:tcPr>
          <w:p w14:paraId="0628072B" w14:textId="05AF90FD" w:rsidR="00163232" w:rsidRPr="004B56FD" w:rsidRDefault="00163232" w:rsidP="00163232">
            <w:pPr>
              <w:pStyle w:val="acctfourfigures"/>
              <w:tabs>
                <w:tab w:val="clear" w:pos="765"/>
                <w:tab w:val="decimal" w:pos="990"/>
              </w:tabs>
              <w:spacing w:line="240" w:lineRule="atLeast"/>
              <w:ind w:left="-75" w:right="-75"/>
              <w:rPr>
                <w:b/>
                <w:bCs/>
                <w:szCs w:val="22"/>
              </w:rPr>
            </w:pPr>
            <w:r w:rsidRPr="004B56FD">
              <w:rPr>
                <w:b/>
                <w:bCs/>
              </w:rPr>
              <w:t>11,089</w:t>
            </w:r>
          </w:p>
        </w:tc>
      </w:tr>
      <w:tr w:rsidR="00163232" w:rsidRPr="004B56FD" w14:paraId="3B3FB0FE" w14:textId="77777777" w:rsidTr="0092349E">
        <w:trPr>
          <w:cantSplit/>
          <w:trHeight w:val="240"/>
        </w:trPr>
        <w:tc>
          <w:tcPr>
            <w:tcW w:w="3960" w:type="dxa"/>
          </w:tcPr>
          <w:p w14:paraId="33561137" w14:textId="5BFCEC2A" w:rsidR="00163232" w:rsidRPr="004B56FD" w:rsidRDefault="00163232" w:rsidP="00163232">
            <w:pPr>
              <w:spacing w:line="240" w:lineRule="atLeast"/>
              <w:ind w:left="180" w:hanging="180"/>
              <w:rPr>
                <w:b/>
                <w:bCs/>
                <w:szCs w:val="22"/>
              </w:rPr>
            </w:pPr>
          </w:p>
        </w:tc>
        <w:tc>
          <w:tcPr>
            <w:tcW w:w="1340" w:type="dxa"/>
            <w:tcBorders>
              <w:top w:val="double" w:sz="4" w:space="0" w:color="auto"/>
            </w:tcBorders>
            <w:vAlign w:val="bottom"/>
          </w:tcPr>
          <w:p w14:paraId="07DF33AA" w14:textId="23D23F34" w:rsidR="00163232" w:rsidRPr="004B56FD" w:rsidRDefault="00163232" w:rsidP="00163232">
            <w:pPr>
              <w:pStyle w:val="acctfourfigures"/>
              <w:tabs>
                <w:tab w:val="clear" w:pos="765"/>
                <w:tab w:val="decimal" w:pos="920"/>
              </w:tabs>
              <w:spacing w:line="240" w:lineRule="atLeast"/>
              <w:ind w:left="-75" w:right="-75"/>
              <w:rPr>
                <w:b/>
                <w:bCs/>
                <w:szCs w:val="22"/>
              </w:rPr>
            </w:pPr>
          </w:p>
        </w:tc>
        <w:tc>
          <w:tcPr>
            <w:tcW w:w="220" w:type="dxa"/>
            <w:vAlign w:val="bottom"/>
          </w:tcPr>
          <w:p w14:paraId="18CDBB94" w14:textId="77777777" w:rsidR="00163232" w:rsidRPr="004B56FD" w:rsidRDefault="00163232" w:rsidP="00163232">
            <w:pPr>
              <w:tabs>
                <w:tab w:val="decimal" w:pos="920"/>
              </w:tabs>
              <w:spacing w:line="240" w:lineRule="atLeast"/>
              <w:ind w:left="-75"/>
              <w:rPr>
                <w:b/>
                <w:bCs/>
                <w:szCs w:val="22"/>
              </w:rPr>
            </w:pPr>
          </w:p>
        </w:tc>
        <w:tc>
          <w:tcPr>
            <w:tcW w:w="1210" w:type="dxa"/>
            <w:tcBorders>
              <w:top w:val="double" w:sz="4" w:space="0" w:color="auto"/>
            </w:tcBorders>
            <w:vAlign w:val="bottom"/>
          </w:tcPr>
          <w:p w14:paraId="27A1E6CC" w14:textId="47A1C368" w:rsidR="00163232" w:rsidRPr="004B56FD" w:rsidRDefault="00163232" w:rsidP="00163232">
            <w:pPr>
              <w:tabs>
                <w:tab w:val="decimal" w:pos="920"/>
              </w:tabs>
              <w:spacing w:line="240" w:lineRule="atLeast"/>
              <w:ind w:left="-75" w:right="-75"/>
              <w:rPr>
                <w:b/>
                <w:bCs/>
                <w:szCs w:val="22"/>
              </w:rPr>
            </w:pPr>
          </w:p>
        </w:tc>
        <w:tc>
          <w:tcPr>
            <w:tcW w:w="220" w:type="dxa"/>
            <w:vAlign w:val="bottom"/>
          </w:tcPr>
          <w:p w14:paraId="091FE546" w14:textId="77777777" w:rsidR="00163232" w:rsidRPr="004B56FD" w:rsidRDefault="00163232" w:rsidP="00163232">
            <w:pPr>
              <w:tabs>
                <w:tab w:val="decimal" w:pos="920"/>
              </w:tabs>
              <w:spacing w:line="240" w:lineRule="atLeast"/>
              <w:ind w:left="-75"/>
              <w:rPr>
                <w:b/>
                <w:bCs/>
                <w:szCs w:val="22"/>
              </w:rPr>
            </w:pPr>
          </w:p>
        </w:tc>
        <w:tc>
          <w:tcPr>
            <w:tcW w:w="1450" w:type="dxa"/>
            <w:tcBorders>
              <w:top w:val="double" w:sz="4" w:space="0" w:color="auto"/>
            </w:tcBorders>
            <w:vAlign w:val="bottom"/>
          </w:tcPr>
          <w:p w14:paraId="27AB54A5" w14:textId="633A1E1A" w:rsidR="00163232" w:rsidRPr="004B56FD" w:rsidRDefault="00163232" w:rsidP="00163232">
            <w:pPr>
              <w:tabs>
                <w:tab w:val="decimal" w:pos="920"/>
              </w:tabs>
              <w:spacing w:line="240" w:lineRule="atLeast"/>
              <w:ind w:left="-75" w:right="-80"/>
              <w:rPr>
                <w:b/>
                <w:bCs/>
                <w:szCs w:val="22"/>
              </w:rPr>
            </w:pPr>
          </w:p>
        </w:tc>
        <w:tc>
          <w:tcPr>
            <w:tcW w:w="220" w:type="dxa"/>
            <w:vAlign w:val="bottom"/>
          </w:tcPr>
          <w:p w14:paraId="4B77F13E" w14:textId="77777777" w:rsidR="00163232" w:rsidRPr="004B56FD" w:rsidRDefault="00163232" w:rsidP="00163232">
            <w:pPr>
              <w:pStyle w:val="acctfourfigures"/>
              <w:tabs>
                <w:tab w:val="clear" w:pos="765"/>
                <w:tab w:val="decimal" w:pos="920"/>
              </w:tabs>
              <w:spacing w:line="240" w:lineRule="atLeast"/>
              <w:ind w:left="-75"/>
              <w:rPr>
                <w:b/>
                <w:bCs/>
                <w:szCs w:val="22"/>
              </w:rPr>
            </w:pPr>
          </w:p>
        </w:tc>
        <w:tc>
          <w:tcPr>
            <w:tcW w:w="1450" w:type="dxa"/>
            <w:tcBorders>
              <w:top w:val="double" w:sz="4" w:space="0" w:color="auto"/>
            </w:tcBorders>
            <w:vAlign w:val="bottom"/>
          </w:tcPr>
          <w:p w14:paraId="536EACCA" w14:textId="44FE5935" w:rsidR="00163232" w:rsidRPr="004B56FD" w:rsidRDefault="00163232" w:rsidP="00163232">
            <w:pPr>
              <w:pStyle w:val="acctfourfigures"/>
              <w:tabs>
                <w:tab w:val="clear" w:pos="765"/>
                <w:tab w:val="decimal" w:pos="920"/>
              </w:tabs>
              <w:spacing w:line="240" w:lineRule="atLeast"/>
              <w:ind w:left="-75" w:right="-79"/>
              <w:rPr>
                <w:b/>
                <w:bCs/>
                <w:szCs w:val="22"/>
              </w:rPr>
            </w:pPr>
          </w:p>
        </w:tc>
        <w:tc>
          <w:tcPr>
            <w:tcW w:w="220" w:type="dxa"/>
            <w:vAlign w:val="bottom"/>
          </w:tcPr>
          <w:p w14:paraId="57E7B658" w14:textId="77777777" w:rsidR="00163232" w:rsidRPr="004B56FD" w:rsidRDefault="00163232" w:rsidP="00163232">
            <w:pPr>
              <w:pStyle w:val="acctfourfigures"/>
              <w:tabs>
                <w:tab w:val="clear" w:pos="765"/>
                <w:tab w:val="decimal" w:pos="920"/>
              </w:tabs>
              <w:spacing w:line="240" w:lineRule="atLeast"/>
              <w:ind w:left="-75"/>
              <w:rPr>
                <w:b/>
                <w:bCs/>
                <w:szCs w:val="22"/>
              </w:rPr>
            </w:pPr>
          </w:p>
        </w:tc>
        <w:tc>
          <w:tcPr>
            <w:tcW w:w="1225" w:type="dxa"/>
            <w:tcBorders>
              <w:top w:val="double" w:sz="4" w:space="0" w:color="auto"/>
            </w:tcBorders>
            <w:vAlign w:val="bottom"/>
          </w:tcPr>
          <w:p w14:paraId="6F4B3C8F" w14:textId="101D0966" w:rsidR="00163232" w:rsidRPr="004B56FD" w:rsidRDefault="00163232" w:rsidP="00163232">
            <w:pPr>
              <w:tabs>
                <w:tab w:val="decimal" w:pos="920"/>
              </w:tabs>
              <w:spacing w:line="240" w:lineRule="atLeast"/>
              <w:ind w:left="-75" w:right="-75"/>
              <w:rPr>
                <w:b/>
                <w:bCs/>
                <w:szCs w:val="22"/>
                <w:cs/>
                <w:lang w:bidi="th-TH"/>
              </w:rPr>
            </w:pPr>
          </w:p>
        </w:tc>
        <w:tc>
          <w:tcPr>
            <w:tcW w:w="184" w:type="dxa"/>
            <w:vAlign w:val="bottom"/>
          </w:tcPr>
          <w:p w14:paraId="345F3E0D" w14:textId="77777777" w:rsidR="00163232" w:rsidRPr="004B56FD" w:rsidRDefault="00163232" w:rsidP="00163232">
            <w:pPr>
              <w:tabs>
                <w:tab w:val="decimal" w:pos="920"/>
              </w:tabs>
              <w:spacing w:line="240" w:lineRule="atLeast"/>
              <w:ind w:left="-75"/>
              <w:rPr>
                <w:b/>
                <w:bCs/>
                <w:szCs w:val="22"/>
              </w:rPr>
            </w:pPr>
          </w:p>
        </w:tc>
        <w:tc>
          <w:tcPr>
            <w:tcW w:w="1359" w:type="dxa"/>
            <w:tcBorders>
              <w:top w:val="double" w:sz="4" w:space="0" w:color="auto"/>
            </w:tcBorders>
            <w:vAlign w:val="bottom"/>
          </w:tcPr>
          <w:p w14:paraId="44DC3531" w14:textId="37FA15A4" w:rsidR="00163232" w:rsidRPr="004B56FD" w:rsidRDefault="00163232" w:rsidP="00163232">
            <w:pPr>
              <w:tabs>
                <w:tab w:val="decimal" w:pos="920"/>
              </w:tabs>
              <w:spacing w:line="240" w:lineRule="atLeast"/>
              <w:ind w:left="-75" w:right="-75"/>
              <w:rPr>
                <w:b/>
                <w:bCs/>
                <w:szCs w:val="22"/>
              </w:rPr>
            </w:pPr>
          </w:p>
        </w:tc>
        <w:tc>
          <w:tcPr>
            <w:tcW w:w="233" w:type="dxa"/>
            <w:vAlign w:val="bottom"/>
          </w:tcPr>
          <w:p w14:paraId="4EF162AE" w14:textId="77777777" w:rsidR="00163232" w:rsidRPr="004B56FD" w:rsidRDefault="00163232" w:rsidP="00163232">
            <w:pPr>
              <w:tabs>
                <w:tab w:val="decimal" w:pos="920"/>
              </w:tabs>
              <w:spacing w:line="240" w:lineRule="atLeast"/>
              <w:ind w:left="-75"/>
              <w:rPr>
                <w:b/>
                <w:bCs/>
                <w:szCs w:val="22"/>
              </w:rPr>
            </w:pPr>
          </w:p>
        </w:tc>
        <w:tc>
          <w:tcPr>
            <w:tcW w:w="1402" w:type="dxa"/>
            <w:tcBorders>
              <w:top w:val="double" w:sz="4" w:space="0" w:color="auto"/>
            </w:tcBorders>
            <w:vAlign w:val="bottom"/>
          </w:tcPr>
          <w:p w14:paraId="7121DD9D" w14:textId="5D699EB3" w:rsidR="00163232" w:rsidRPr="004B56FD" w:rsidRDefault="00163232" w:rsidP="00163232">
            <w:pPr>
              <w:pStyle w:val="acctfourfigures"/>
              <w:tabs>
                <w:tab w:val="clear" w:pos="765"/>
                <w:tab w:val="decimal" w:pos="920"/>
              </w:tabs>
              <w:spacing w:line="240" w:lineRule="atLeast"/>
              <w:ind w:left="-75" w:right="-75"/>
              <w:rPr>
                <w:b/>
                <w:bCs/>
                <w:szCs w:val="22"/>
              </w:rPr>
            </w:pPr>
          </w:p>
        </w:tc>
      </w:tr>
    </w:tbl>
    <w:p w14:paraId="3797F03F" w14:textId="206A37F7" w:rsidR="00B55EA5" w:rsidRPr="004B56FD" w:rsidRDefault="00B55EA5" w:rsidP="00E76D98">
      <w:pPr>
        <w:ind w:left="540"/>
        <w:rPr>
          <w:b/>
          <w:bCs/>
          <w:i/>
          <w:iCs/>
          <w:highlight w:val="yellow"/>
        </w:rPr>
        <w:sectPr w:rsidR="00B55EA5" w:rsidRPr="004B56FD" w:rsidSect="0045664A">
          <w:pgSz w:w="16840" w:h="11907" w:orient="landscape" w:code="9"/>
          <w:pgMar w:top="691" w:right="1152" w:bottom="576" w:left="1152" w:header="720" w:footer="720" w:gutter="0"/>
          <w:paperSrc w:first="7" w:other="7"/>
          <w:cols w:space="720"/>
          <w:docGrid w:linePitch="360"/>
        </w:sect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260"/>
        <w:gridCol w:w="180"/>
        <w:gridCol w:w="1350"/>
        <w:gridCol w:w="180"/>
        <w:gridCol w:w="1260"/>
      </w:tblGrid>
      <w:tr w:rsidR="00C237B7" w:rsidRPr="004B56FD" w14:paraId="6BA049ED" w14:textId="77777777" w:rsidTr="000421D1">
        <w:trPr>
          <w:cantSplit/>
          <w:tblHeader/>
        </w:trPr>
        <w:tc>
          <w:tcPr>
            <w:tcW w:w="3600" w:type="dxa"/>
          </w:tcPr>
          <w:p w14:paraId="0997903F" w14:textId="77777777" w:rsidR="00940EC0" w:rsidRDefault="00940EC0" w:rsidP="007D2F07">
            <w:pPr>
              <w:spacing w:line="240" w:lineRule="atLeast"/>
              <w:rPr>
                <w:b/>
                <w:bCs/>
                <w:i/>
                <w:iCs/>
                <w:szCs w:val="22"/>
              </w:rPr>
            </w:pPr>
          </w:p>
          <w:p w14:paraId="6A2C3821" w14:textId="73A12F11" w:rsidR="00C237B7" w:rsidRPr="004B56FD" w:rsidRDefault="000421D1" w:rsidP="007D2F07">
            <w:pPr>
              <w:spacing w:line="240" w:lineRule="atLeast"/>
              <w:rPr>
                <w:szCs w:val="22"/>
              </w:rPr>
            </w:pPr>
            <w:r w:rsidRPr="004B56FD">
              <w:rPr>
                <w:b/>
                <w:bCs/>
                <w:i/>
                <w:iCs/>
                <w:szCs w:val="22"/>
              </w:rPr>
              <w:t>Unrecognised deferred tax assets</w:t>
            </w:r>
          </w:p>
        </w:tc>
        <w:tc>
          <w:tcPr>
            <w:tcW w:w="2790" w:type="dxa"/>
            <w:gridSpan w:val="3"/>
          </w:tcPr>
          <w:p w14:paraId="39BDA92F" w14:textId="77777777" w:rsidR="000421D1" w:rsidRPr="004B56FD" w:rsidRDefault="000421D1" w:rsidP="007D2F07">
            <w:pPr>
              <w:pStyle w:val="acctmergecolhdg"/>
              <w:spacing w:line="240" w:lineRule="atLeast"/>
              <w:rPr>
                <w:szCs w:val="22"/>
              </w:rPr>
            </w:pPr>
            <w:r w:rsidRPr="004B56FD">
              <w:rPr>
                <w:szCs w:val="22"/>
              </w:rPr>
              <w:t xml:space="preserve">Consolidated </w:t>
            </w:r>
          </w:p>
          <w:p w14:paraId="3D7233CA" w14:textId="3C1040FF" w:rsidR="00C237B7" w:rsidRPr="004B56FD" w:rsidRDefault="000421D1" w:rsidP="007D2F07">
            <w:pPr>
              <w:pStyle w:val="acctmergecolhdg"/>
              <w:spacing w:line="240" w:lineRule="atLeast"/>
              <w:rPr>
                <w:szCs w:val="22"/>
              </w:rPr>
            </w:pPr>
            <w:r w:rsidRPr="004B56FD">
              <w:rPr>
                <w:szCs w:val="22"/>
              </w:rPr>
              <w:t>financial statements</w:t>
            </w:r>
          </w:p>
        </w:tc>
        <w:tc>
          <w:tcPr>
            <w:tcW w:w="180" w:type="dxa"/>
          </w:tcPr>
          <w:p w14:paraId="61399224" w14:textId="77777777" w:rsidR="00C237B7" w:rsidRPr="004B56FD" w:rsidRDefault="00C237B7" w:rsidP="007D2F07">
            <w:pPr>
              <w:pStyle w:val="acctmergecolhdg"/>
              <w:spacing w:line="240" w:lineRule="atLeast"/>
              <w:rPr>
                <w:szCs w:val="22"/>
              </w:rPr>
            </w:pPr>
          </w:p>
        </w:tc>
        <w:tc>
          <w:tcPr>
            <w:tcW w:w="2790" w:type="dxa"/>
            <w:gridSpan w:val="3"/>
          </w:tcPr>
          <w:p w14:paraId="1A7AD21D" w14:textId="77777777" w:rsidR="000421D1" w:rsidRPr="004B56FD" w:rsidRDefault="000421D1" w:rsidP="007D2F07">
            <w:pPr>
              <w:pStyle w:val="acctmergecolhdg"/>
              <w:spacing w:line="240" w:lineRule="atLeast"/>
              <w:rPr>
                <w:szCs w:val="22"/>
              </w:rPr>
            </w:pPr>
            <w:r w:rsidRPr="004B56FD">
              <w:rPr>
                <w:szCs w:val="22"/>
              </w:rPr>
              <w:t xml:space="preserve">Separate </w:t>
            </w:r>
          </w:p>
          <w:p w14:paraId="78A84D09" w14:textId="74DB50EA" w:rsidR="00C237B7" w:rsidRPr="004B56FD" w:rsidRDefault="000421D1" w:rsidP="007D2F07">
            <w:pPr>
              <w:pStyle w:val="acctmergecolhdg"/>
              <w:spacing w:line="240" w:lineRule="atLeast"/>
              <w:rPr>
                <w:szCs w:val="22"/>
              </w:rPr>
            </w:pPr>
            <w:r w:rsidRPr="004B56FD">
              <w:rPr>
                <w:szCs w:val="22"/>
              </w:rPr>
              <w:t>financial statements</w:t>
            </w:r>
          </w:p>
        </w:tc>
      </w:tr>
      <w:tr w:rsidR="00C237B7" w:rsidRPr="004B56FD" w14:paraId="7257F957" w14:textId="77777777" w:rsidTr="000421D1">
        <w:trPr>
          <w:cantSplit/>
          <w:tblHeader/>
        </w:trPr>
        <w:tc>
          <w:tcPr>
            <w:tcW w:w="3600" w:type="dxa"/>
          </w:tcPr>
          <w:p w14:paraId="7F410C72" w14:textId="1CBC0B8F" w:rsidR="00C237B7" w:rsidRPr="004B56FD" w:rsidRDefault="00C237B7" w:rsidP="007D2F07">
            <w:pPr>
              <w:pStyle w:val="acctfourfigures"/>
              <w:tabs>
                <w:tab w:val="clear" w:pos="765"/>
              </w:tabs>
              <w:spacing w:line="240" w:lineRule="atLeast"/>
              <w:rPr>
                <w:b/>
                <w:bCs/>
                <w:i/>
                <w:iCs/>
                <w:szCs w:val="22"/>
              </w:rPr>
            </w:pPr>
          </w:p>
        </w:tc>
        <w:tc>
          <w:tcPr>
            <w:tcW w:w="1350" w:type="dxa"/>
          </w:tcPr>
          <w:p w14:paraId="7D875B49" w14:textId="4EEE82EE" w:rsidR="00C237B7" w:rsidRPr="004B56FD" w:rsidRDefault="007D2F07" w:rsidP="007D2F07">
            <w:pPr>
              <w:pStyle w:val="acctmergecolhdg"/>
              <w:spacing w:line="240" w:lineRule="atLeast"/>
              <w:rPr>
                <w:b w:val="0"/>
                <w:bCs/>
                <w:szCs w:val="22"/>
              </w:rPr>
            </w:pPr>
            <w:r w:rsidRPr="004B56FD">
              <w:rPr>
                <w:b w:val="0"/>
                <w:bCs/>
                <w:szCs w:val="22"/>
              </w:rPr>
              <w:t>2022</w:t>
            </w:r>
          </w:p>
        </w:tc>
        <w:tc>
          <w:tcPr>
            <w:tcW w:w="180" w:type="dxa"/>
          </w:tcPr>
          <w:p w14:paraId="4CC5F2AF" w14:textId="77777777" w:rsidR="00C237B7" w:rsidRPr="004B56FD" w:rsidRDefault="00C237B7" w:rsidP="007D2F07">
            <w:pPr>
              <w:pStyle w:val="acctmergecolhdg"/>
              <w:spacing w:line="240" w:lineRule="atLeast"/>
              <w:rPr>
                <w:b w:val="0"/>
                <w:bCs/>
                <w:szCs w:val="22"/>
              </w:rPr>
            </w:pPr>
          </w:p>
        </w:tc>
        <w:tc>
          <w:tcPr>
            <w:tcW w:w="1260" w:type="dxa"/>
          </w:tcPr>
          <w:p w14:paraId="60FC0474" w14:textId="6A742CAA" w:rsidR="00C237B7" w:rsidRPr="004B56FD" w:rsidRDefault="007D2F07" w:rsidP="007D2F07">
            <w:pPr>
              <w:pStyle w:val="acctmergecolhdg"/>
              <w:spacing w:line="240" w:lineRule="atLeast"/>
              <w:rPr>
                <w:b w:val="0"/>
                <w:bCs/>
                <w:szCs w:val="22"/>
              </w:rPr>
            </w:pPr>
            <w:r w:rsidRPr="004B56FD">
              <w:rPr>
                <w:b w:val="0"/>
                <w:bCs/>
                <w:szCs w:val="22"/>
              </w:rPr>
              <w:t>2021</w:t>
            </w:r>
          </w:p>
        </w:tc>
        <w:tc>
          <w:tcPr>
            <w:tcW w:w="180" w:type="dxa"/>
          </w:tcPr>
          <w:p w14:paraId="3F43D106" w14:textId="77777777" w:rsidR="00C237B7" w:rsidRPr="004B56FD" w:rsidRDefault="00C237B7" w:rsidP="007D2F07">
            <w:pPr>
              <w:pStyle w:val="acctmergecolhdg"/>
              <w:spacing w:line="240" w:lineRule="atLeast"/>
              <w:rPr>
                <w:b w:val="0"/>
                <w:bCs/>
                <w:szCs w:val="22"/>
              </w:rPr>
            </w:pPr>
          </w:p>
        </w:tc>
        <w:tc>
          <w:tcPr>
            <w:tcW w:w="1350" w:type="dxa"/>
          </w:tcPr>
          <w:p w14:paraId="27B6A8D3" w14:textId="32385DDA" w:rsidR="00C237B7" w:rsidRPr="004B56FD" w:rsidRDefault="007D2F07" w:rsidP="007D2F07">
            <w:pPr>
              <w:pStyle w:val="acctmergecolhdg"/>
              <w:spacing w:line="240" w:lineRule="atLeast"/>
              <w:rPr>
                <w:b w:val="0"/>
                <w:bCs/>
                <w:szCs w:val="22"/>
              </w:rPr>
            </w:pPr>
            <w:r w:rsidRPr="004B56FD">
              <w:rPr>
                <w:b w:val="0"/>
                <w:bCs/>
                <w:szCs w:val="22"/>
              </w:rPr>
              <w:t>2022</w:t>
            </w:r>
          </w:p>
        </w:tc>
        <w:tc>
          <w:tcPr>
            <w:tcW w:w="180" w:type="dxa"/>
          </w:tcPr>
          <w:p w14:paraId="257771BC" w14:textId="77777777" w:rsidR="00C237B7" w:rsidRPr="004B56FD" w:rsidRDefault="00C237B7" w:rsidP="007D2F07">
            <w:pPr>
              <w:pStyle w:val="acctmergecolhdg"/>
              <w:spacing w:line="240" w:lineRule="atLeast"/>
              <w:rPr>
                <w:b w:val="0"/>
                <w:bCs/>
                <w:szCs w:val="22"/>
              </w:rPr>
            </w:pPr>
          </w:p>
        </w:tc>
        <w:tc>
          <w:tcPr>
            <w:tcW w:w="1260" w:type="dxa"/>
          </w:tcPr>
          <w:p w14:paraId="7252ECEB" w14:textId="5A9FB243" w:rsidR="00C237B7" w:rsidRPr="004B56FD" w:rsidRDefault="007D2F07" w:rsidP="007D2F07">
            <w:pPr>
              <w:pStyle w:val="acctmergecolhdg"/>
              <w:spacing w:line="240" w:lineRule="atLeast"/>
              <w:rPr>
                <w:b w:val="0"/>
                <w:bCs/>
                <w:szCs w:val="22"/>
              </w:rPr>
            </w:pPr>
            <w:r w:rsidRPr="004B56FD">
              <w:rPr>
                <w:b w:val="0"/>
                <w:bCs/>
                <w:szCs w:val="22"/>
              </w:rPr>
              <w:t>2021</w:t>
            </w:r>
          </w:p>
        </w:tc>
      </w:tr>
      <w:tr w:rsidR="00C237B7" w:rsidRPr="004B56FD" w14:paraId="6C4FD4F4" w14:textId="77777777" w:rsidTr="000421D1">
        <w:trPr>
          <w:cantSplit/>
        </w:trPr>
        <w:tc>
          <w:tcPr>
            <w:tcW w:w="3600" w:type="dxa"/>
          </w:tcPr>
          <w:p w14:paraId="3405761E" w14:textId="77777777" w:rsidR="00C237B7" w:rsidRPr="004B56FD" w:rsidRDefault="00C237B7" w:rsidP="007D2F07">
            <w:pPr>
              <w:spacing w:line="240" w:lineRule="atLeast"/>
              <w:rPr>
                <w:b/>
                <w:bCs/>
                <w:i/>
                <w:iCs/>
                <w:szCs w:val="22"/>
              </w:rPr>
            </w:pPr>
          </w:p>
        </w:tc>
        <w:tc>
          <w:tcPr>
            <w:tcW w:w="5760" w:type="dxa"/>
            <w:gridSpan w:val="7"/>
          </w:tcPr>
          <w:p w14:paraId="50912BF2" w14:textId="77777777" w:rsidR="00C237B7" w:rsidRPr="004B56FD" w:rsidRDefault="00C237B7" w:rsidP="007D2F07">
            <w:pPr>
              <w:pStyle w:val="acctfourfigures"/>
              <w:spacing w:line="240" w:lineRule="atLeast"/>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F7101E" w:rsidRPr="004B56FD" w14:paraId="1F2661CD" w14:textId="77777777" w:rsidTr="000421D1">
        <w:trPr>
          <w:cantSplit/>
        </w:trPr>
        <w:tc>
          <w:tcPr>
            <w:tcW w:w="3600" w:type="dxa"/>
          </w:tcPr>
          <w:p w14:paraId="4DA98003" w14:textId="3AB5338B" w:rsidR="00F7101E" w:rsidRPr="004B56FD" w:rsidRDefault="00F7101E" w:rsidP="00F7101E">
            <w:pPr>
              <w:spacing w:line="240" w:lineRule="atLeast"/>
              <w:rPr>
                <w:szCs w:val="22"/>
              </w:rPr>
            </w:pPr>
            <w:r w:rsidRPr="004B56FD">
              <w:rPr>
                <w:szCs w:val="22"/>
              </w:rPr>
              <w:t>Accounts receivable</w:t>
            </w:r>
          </w:p>
        </w:tc>
        <w:tc>
          <w:tcPr>
            <w:tcW w:w="1350" w:type="dxa"/>
          </w:tcPr>
          <w:p w14:paraId="7AA0D82A" w14:textId="26491A4D" w:rsidR="00F7101E" w:rsidRPr="004B56FD" w:rsidRDefault="00F7101E" w:rsidP="00F7101E">
            <w:pPr>
              <w:pStyle w:val="acctfourfigures"/>
              <w:tabs>
                <w:tab w:val="clear" w:pos="765"/>
                <w:tab w:val="decimal" w:pos="1090"/>
              </w:tabs>
              <w:spacing w:line="240" w:lineRule="atLeast"/>
              <w:ind w:right="11"/>
              <w:rPr>
                <w:szCs w:val="22"/>
              </w:rPr>
            </w:pPr>
            <w:r w:rsidRPr="004B56FD">
              <w:t>8</w:t>
            </w:r>
            <w:r w:rsidR="004A44AB" w:rsidRPr="004B56FD">
              <w:t>9</w:t>
            </w:r>
          </w:p>
        </w:tc>
        <w:tc>
          <w:tcPr>
            <w:tcW w:w="180" w:type="dxa"/>
          </w:tcPr>
          <w:p w14:paraId="0791C4BD" w14:textId="77777777" w:rsidR="00F7101E" w:rsidRPr="004B56FD" w:rsidRDefault="00F7101E" w:rsidP="00F7101E">
            <w:pPr>
              <w:tabs>
                <w:tab w:val="decimal" w:pos="1090"/>
              </w:tabs>
              <w:spacing w:line="240" w:lineRule="atLeast"/>
              <w:ind w:left="-115" w:right="-115"/>
              <w:rPr>
                <w:szCs w:val="22"/>
                <w:lang w:val="en-US"/>
              </w:rPr>
            </w:pPr>
          </w:p>
        </w:tc>
        <w:tc>
          <w:tcPr>
            <w:tcW w:w="1260" w:type="dxa"/>
          </w:tcPr>
          <w:p w14:paraId="7E353556" w14:textId="4E89A1E6" w:rsidR="00F7101E" w:rsidRPr="004B56FD" w:rsidRDefault="00F7101E" w:rsidP="00F7101E">
            <w:pPr>
              <w:pStyle w:val="acctfourfigures"/>
              <w:tabs>
                <w:tab w:val="clear" w:pos="765"/>
                <w:tab w:val="decimal" w:pos="1090"/>
              </w:tabs>
              <w:spacing w:line="240" w:lineRule="atLeast"/>
              <w:ind w:right="11"/>
              <w:rPr>
                <w:szCs w:val="22"/>
              </w:rPr>
            </w:pPr>
            <w:r w:rsidRPr="004B56FD">
              <w:t>2,617</w:t>
            </w:r>
          </w:p>
        </w:tc>
        <w:tc>
          <w:tcPr>
            <w:tcW w:w="180" w:type="dxa"/>
          </w:tcPr>
          <w:p w14:paraId="5A4C2AAA" w14:textId="77777777" w:rsidR="00F7101E" w:rsidRPr="004B56FD" w:rsidRDefault="00F7101E" w:rsidP="00F7101E">
            <w:pPr>
              <w:pStyle w:val="acctfourfigures"/>
              <w:tabs>
                <w:tab w:val="clear" w:pos="765"/>
                <w:tab w:val="decimal" w:pos="731"/>
              </w:tabs>
              <w:spacing w:line="240" w:lineRule="atLeast"/>
              <w:ind w:right="11"/>
              <w:rPr>
                <w:szCs w:val="22"/>
              </w:rPr>
            </w:pPr>
          </w:p>
        </w:tc>
        <w:tc>
          <w:tcPr>
            <w:tcW w:w="1350" w:type="dxa"/>
          </w:tcPr>
          <w:p w14:paraId="370D9081" w14:textId="1114CEEC" w:rsidR="00F7101E" w:rsidRPr="004B56FD" w:rsidRDefault="00F7101E" w:rsidP="004A44AB">
            <w:pPr>
              <w:pStyle w:val="acctfourfigures"/>
              <w:tabs>
                <w:tab w:val="clear" w:pos="765"/>
                <w:tab w:val="decimal" w:pos="729"/>
              </w:tabs>
              <w:spacing w:line="240" w:lineRule="atLeast"/>
              <w:ind w:right="11"/>
            </w:pPr>
            <w:r w:rsidRPr="004B56FD">
              <w:t>-</w:t>
            </w:r>
          </w:p>
        </w:tc>
        <w:tc>
          <w:tcPr>
            <w:tcW w:w="180" w:type="dxa"/>
          </w:tcPr>
          <w:p w14:paraId="1E6D690D" w14:textId="77777777" w:rsidR="00F7101E" w:rsidRPr="004B56FD" w:rsidRDefault="00F7101E" w:rsidP="00F7101E">
            <w:pPr>
              <w:spacing w:line="240" w:lineRule="atLeast"/>
              <w:ind w:left="-115" w:right="-115"/>
              <w:jc w:val="both"/>
              <w:rPr>
                <w:szCs w:val="22"/>
              </w:rPr>
            </w:pPr>
          </w:p>
        </w:tc>
        <w:tc>
          <w:tcPr>
            <w:tcW w:w="1260" w:type="dxa"/>
          </w:tcPr>
          <w:p w14:paraId="6663D670" w14:textId="15D3106A" w:rsidR="00F7101E" w:rsidRPr="004B56FD" w:rsidRDefault="00F7101E" w:rsidP="00F7101E">
            <w:pPr>
              <w:pStyle w:val="acctfourfigures"/>
              <w:tabs>
                <w:tab w:val="clear" w:pos="765"/>
                <w:tab w:val="decimal" w:pos="723"/>
              </w:tabs>
              <w:spacing w:line="240" w:lineRule="atLeast"/>
              <w:ind w:right="14"/>
              <w:rPr>
                <w:szCs w:val="22"/>
              </w:rPr>
            </w:pPr>
            <w:r w:rsidRPr="004B56FD">
              <w:t>-</w:t>
            </w:r>
          </w:p>
        </w:tc>
      </w:tr>
      <w:tr w:rsidR="00F7101E" w:rsidRPr="004B56FD" w14:paraId="783D2B2E" w14:textId="77777777" w:rsidTr="000421D1">
        <w:trPr>
          <w:cantSplit/>
        </w:trPr>
        <w:tc>
          <w:tcPr>
            <w:tcW w:w="3600" w:type="dxa"/>
          </w:tcPr>
          <w:p w14:paraId="2A8A6F1E" w14:textId="3D53B3DB" w:rsidR="00F7101E" w:rsidRPr="004B56FD" w:rsidRDefault="00F7101E" w:rsidP="00F7101E">
            <w:pPr>
              <w:spacing w:line="240" w:lineRule="atLeast"/>
              <w:rPr>
                <w:szCs w:val="22"/>
              </w:rPr>
            </w:pPr>
            <w:r w:rsidRPr="004B56FD">
              <w:rPr>
                <w:szCs w:val="22"/>
              </w:rPr>
              <w:t>Inventories</w:t>
            </w:r>
          </w:p>
        </w:tc>
        <w:tc>
          <w:tcPr>
            <w:tcW w:w="1350" w:type="dxa"/>
          </w:tcPr>
          <w:p w14:paraId="1BD59F87" w14:textId="4773A29F" w:rsidR="00F7101E" w:rsidRPr="004B56FD" w:rsidRDefault="00F7101E" w:rsidP="00F7101E">
            <w:pPr>
              <w:pStyle w:val="acctfourfigures"/>
              <w:tabs>
                <w:tab w:val="clear" w:pos="765"/>
                <w:tab w:val="decimal" w:pos="1090"/>
              </w:tabs>
              <w:spacing w:line="240" w:lineRule="atLeast"/>
              <w:ind w:right="11"/>
              <w:rPr>
                <w:szCs w:val="22"/>
              </w:rPr>
            </w:pPr>
            <w:r w:rsidRPr="004B56FD">
              <w:t>1,118</w:t>
            </w:r>
          </w:p>
        </w:tc>
        <w:tc>
          <w:tcPr>
            <w:tcW w:w="180" w:type="dxa"/>
          </w:tcPr>
          <w:p w14:paraId="6D55B869" w14:textId="77777777" w:rsidR="00F7101E" w:rsidRPr="004B56FD" w:rsidRDefault="00F7101E" w:rsidP="00F7101E">
            <w:pPr>
              <w:tabs>
                <w:tab w:val="decimal" w:pos="1090"/>
              </w:tabs>
              <w:spacing w:line="240" w:lineRule="atLeast"/>
              <w:ind w:left="-115" w:right="-115"/>
              <w:rPr>
                <w:szCs w:val="22"/>
                <w:lang w:val="en-US"/>
              </w:rPr>
            </w:pPr>
          </w:p>
        </w:tc>
        <w:tc>
          <w:tcPr>
            <w:tcW w:w="1260" w:type="dxa"/>
          </w:tcPr>
          <w:p w14:paraId="0C908118" w14:textId="16E155BE" w:rsidR="00F7101E" w:rsidRPr="004B56FD" w:rsidRDefault="00F7101E" w:rsidP="00F7101E">
            <w:pPr>
              <w:pStyle w:val="acctfourfigures"/>
              <w:tabs>
                <w:tab w:val="clear" w:pos="765"/>
                <w:tab w:val="decimal" w:pos="1090"/>
              </w:tabs>
              <w:spacing w:line="240" w:lineRule="atLeast"/>
              <w:ind w:right="11"/>
              <w:rPr>
                <w:szCs w:val="22"/>
              </w:rPr>
            </w:pPr>
            <w:r w:rsidRPr="004B56FD">
              <w:t>1,104</w:t>
            </w:r>
          </w:p>
        </w:tc>
        <w:tc>
          <w:tcPr>
            <w:tcW w:w="180" w:type="dxa"/>
          </w:tcPr>
          <w:p w14:paraId="1EB52D65" w14:textId="77777777" w:rsidR="00F7101E" w:rsidRPr="004B56FD" w:rsidRDefault="00F7101E" w:rsidP="00F7101E">
            <w:pPr>
              <w:pStyle w:val="acctfourfigures"/>
              <w:tabs>
                <w:tab w:val="clear" w:pos="765"/>
                <w:tab w:val="decimal" w:pos="731"/>
              </w:tabs>
              <w:spacing w:line="240" w:lineRule="atLeast"/>
              <w:ind w:right="11"/>
              <w:rPr>
                <w:szCs w:val="22"/>
              </w:rPr>
            </w:pPr>
          </w:p>
        </w:tc>
        <w:tc>
          <w:tcPr>
            <w:tcW w:w="1350" w:type="dxa"/>
          </w:tcPr>
          <w:p w14:paraId="279B2D98" w14:textId="5DA308DA" w:rsidR="00F7101E" w:rsidRPr="004B56FD" w:rsidRDefault="00F7101E" w:rsidP="004A44AB">
            <w:pPr>
              <w:pStyle w:val="acctfourfigures"/>
              <w:tabs>
                <w:tab w:val="clear" w:pos="765"/>
                <w:tab w:val="decimal" w:pos="729"/>
              </w:tabs>
              <w:spacing w:line="240" w:lineRule="atLeast"/>
              <w:ind w:right="11"/>
            </w:pPr>
            <w:r w:rsidRPr="004B56FD">
              <w:t>-</w:t>
            </w:r>
          </w:p>
        </w:tc>
        <w:tc>
          <w:tcPr>
            <w:tcW w:w="180" w:type="dxa"/>
          </w:tcPr>
          <w:p w14:paraId="0730F903" w14:textId="77777777" w:rsidR="00F7101E" w:rsidRPr="004B56FD" w:rsidRDefault="00F7101E" w:rsidP="00F7101E">
            <w:pPr>
              <w:spacing w:line="240" w:lineRule="atLeast"/>
              <w:ind w:left="-115" w:right="-115"/>
              <w:jc w:val="both"/>
              <w:rPr>
                <w:szCs w:val="22"/>
              </w:rPr>
            </w:pPr>
          </w:p>
        </w:tc>
        <w:tc>
          <w:tcPr>
            <w:tcW w:w="1260" w:type="dxa"/>
          </w:tcPr>
          <w:p w14:paraId="7CCDA4EE" w14:textId="19440128" w:rsidR="00F7101E" w:rsidRPr="004B56FD" w:rsidRDefault="00F7101E" w:rsidP="00F7101E">
            <w:pPr>
              <w:pStyle w:val="acctfourfigures"/>
              <w:tabs>
                <w:tab w:val="clear" w:pos="765"/>
                <w:tab w:val="decimal" w:pos="723"/>
              </w:tabs>
              <w:spacing w:line="240" w:lineRule="atLeast"/>
              <w:ind w:right="14"/>
              <w:rPr>
                <w:szCs w:val="22"/>
              </w:rPr>
            </w:pPr>
            <w:r w:rsidRPr="004B56FD">
              <w:t>-</w:t>
            </w:r>
          </w:p>
        </w:tc>
      </w:tr>
      <w:tr w:rsidR="00F7101E" w:rsidRPr="004B56FD" w14:paraId="07714DBA" w14:textId="77777777" w:rsidTr="000421D1">
        <w:trPr>
          <w:cantSplit/>
        </w:trPr>
        <w:tc>
          <w:tcPr>
            <w:tcW w:w="3600" w:type="dxa"/>
          </w:tcPr>
          <w:p w14:paraId="7BC8479E" w14:textId="22F5F2A6" w:rsidR="00F7101E" w:rsidRPr="004B56FD" w:rsidRDefault="00F7101E" w:rsidP="00F7101E">
            <w:pPr>
              <w:spacing w:line="240" w:lineRule="atLeast"/>
              <w:rPr>
                <w:szCs w:val="22"/>
              </w:rPr>
            </w:pPr>
            <w:r w:rsidRPr="004B56FD">
              <w:rPr>
                <w:szCs w:val="22"/>
              </w:rPr>
              <w:t>Vehicles held for sale</w:t>
            </w:r>
          </w:p>
        </w:tc>
        <w:tc>
          <w:tcPr>
            <w:tcW w:w="1350" w:type="dxa"/>
          </w:tcPr>
          <w:p w14:paraId="4D706D23" w14:textId="3A328AAC" w:rsidR="00F7101E" w:rsidRPr="004B56FD" w:rsidRDefault="00F7101E" w:rsidP="00F7101E">
            <w:pPr>
              <w:pStyle w:val="acctfourfigures"/>
              <w:tabs>
                <w:tab w:val="clear" w:pos="765"/>
                <w:tab w:val="decimal" w:pos="817"/>
              </w:tabs>
              <w:spacing w:line="240" w:lineRule="atLeast"/>
              <w:ind w:right="11"/>
              <w:rPr>
                <w:szCs w:val="22"/>
              </w:rPr>
            </w:pPr>
            <w:r w:rsidRPr="004B56FD">
              <w:t>-</w:t>
            </w:r>
          </w:p>
        </w:tc>
        <w:tc>
          <w:tcPr>
            <w:tcW w:w="180" w:type="dxa"/>
          </w:tcPr>
          <w:p w14:paraId="6D17B18D" w14:textId="77777777" w:rsidR="00F7101E" w:rsidRPr="004B56FD" w:rsidRDefault="00F7101E" w:rsidP="00F7101E">
            <w:pPr>
              <w:tabs>
                <w:tab w:val="decimal" w:pos="1090"/>
              </w:tabs>
              <w:spacing w:line="240" w:lineRule="atLeast"/>
              <w:ind w:left="-115" w:right="-115"/>
              <w:rPr>
                <w:szCs w:val="22"/>
                <w:lang w:val="en-US"/>
              </w:rPr>
            </w:pPr>
          </w:p>
        </w:tc>
        <w:tc>
          <w:tcPr>
            <w:tcW w:w="1260" w:type="dxa"/>
          </w:tcPr>
          <w:p w14:paraId="41036642" w14:textId="01ECAB53" w:rsidR="00F7101E" w:rsidRPr="004B56FD" w:rsidRDefault="00F7101E" w:rsidP="00F7101E">
            <w:pPr>
              <w:pStyle w:val="acctfourfigures"/>
              <w:tabs>
                <w:tab w:val="clear" w:pos="765"/>
                <w:tab w:val="decimal" w:pos="1090"/>
              </w:tabs>
              <w:spacing w:line="240" w:lineRule="atLeast"/>
              <w:ind w:right="11"/>
              <w:rPr>
                <w:szCs w:val="22"/>
              </w:rPr>
            </w:pPr>
            <w:r w:rsidRPr="004B56FD">
              <w:t>373</w:t>
            </w:r>
          </w:p>
        </w:tc>
        <w:tc>
          <w:tcPr>
            <w:tcW w:w="180" w:type="dxa"/>
          </w:tcPr>
          <w:p w14:paraId="3A76CB84" w14:textId="77777777" w:rsidR="00F7101E" w:rsidRPr="004B56FD" w:rsidRDefault="00F7101E" w:rsidP="00F7101E">
            <w:pPr>
              <w:pStyle w:val="acctfourfigures"/>
              <w:tabs>
                <w:tab w:val="clear" w:pos="765"/>
                <w:tab w:val="decimal" w:pos="731"/>
              </w:tabs>
              <w:spacing w:line="240" w:lineRule="atLeast"/>
              <w:ind w:right="11"/>
              <w:rPr>
                <w:szCs w:val="22"/>
              </w:rPr>
            </w:pPr>
          </w:p>
        </w:tc>
        <w:tc>
          <w:tcPr>
            <w:tcW w:w="1350" w:type="dxa"/>
          </w:tcPr>
          <w:p w14:paraId="7A6A631D" w14:textId="6F75404E" w:rsidR="00F7101E" w:rsidRPr="004B56FD" w:rsidRDefault="00F7101E" w:rsidP="004A44AB">
            <w:pPr>
              <w:pStyle w:val="acctfourfigures"/>
              <w:tabs>
                <w:tab w:val="clear" w:pos="765"/>
                <w:tab w:val="decimal" w:pos="729"/>
              </w:tabs>
              <w:spacing w:line="240" w:lineRule="atLeast"/>
              <w:ind w:right="11"/>
            </w:pPr>
            <w:r w:rsidRPr="004B56FD">
              <w:t>-</w:t>
            </w:r>
          </w:p>
        </w:tc>
        <w:tc>
          <w:tcPr>
            <w:tcW w:w="180" w:type="dxa"/>
          </w:tcPr>
          <w:p w14:paraId="5E693968" w14:textId="77777777" w:rsidR="00F7101E" w:rsidRPr="004B56FD" w:rsidRDefault="00F7101E" w:rsidP="00F7101E">
            <w:pPr>
              <w:spacing w:line="240" w:lineRule="atLeast"/>
              <w:ind w:left="-115" w:right="-115"/>
              <w:jc w:val="both"/>
              <w:rPr>
                <w:szCs w:val="22"/>
              </w:rPr>
            </w:pPr>
          </w:p>
        </w:tc>
        <w:tc>
          <w:tcPr>
            <w:tcW w:w="1260" w:type="dxa"/>
          </w:tcPr>
          <w:p w14:paraId="05CC3DF3" w14:textId="6BAEFEAD" w:rsidR="00F7101E" w:rsidRPr="004B56FD" w:rsidRDefault="00F7101E" w:rsidP="00F7101E">
            <w:pPr>
              <w:pStyle w:val="acctfourfigures"/>
              <w:tabs>
                <w:tab w:val="clear" w:pos="765"/>
                <w:tab w:val="decimal" w:pos="723"/>
              </w:tabs>
              <w:spacing w:line="240" w:lineRule="atLeast"/>
              <w:ind w:right="14"/>
              <w:rPr>
                <w:szCs w:val="22"/>
              </w:rPr>
            </w:pPr>
            <w:r w:rsidRPr="004B56FD">
              <w:t>-</w:t>
            </w:r>
          </w:p>
        </w:tc>
      </w:tr>
      <w:tr w:rsidR="00F7101E" w:rsidRPr="004B56FD" w14:paraId="2018CB32" w14:textId="77777777" w:rsidTr="000421D1">
        <w:trPr>
          <w:cantSplit/>
        </w:trPr>
        <w:tc>
          <w:tcPr>
            <w:tcW w:w="3600" w:type="dxa"/>
          </w:tcPr>
          <w:p w14:paraId="35893FB2" w14:textId="71658F97" w:rsidR="00F7101E" w:rsidRPr="004B56FD" w:rsidRDefault="00F7101E" w:rsidP="00F7101E">
            <w:pPr>
              <w:spacing w:line="240" w:lineRule="atLeast"/>
              <w:ind w:left="180" w:hanging="180"/>
              <w:rPr>
                <w:szCs w:val="22"/>
              </w:rPr>
            </w:pPr>
            <w:r w:rsidRPr="004B56FD">
              <w:rPr>
                <w:szCs w:val="22"/>
              </w:rPr>
              <w:t>Guaranteed deposits for long-term operating leases</w:t>
            </w:r>
          </w:p>
        </w:tc>
        <w:tc>
          <w:tcPr>
            <w:tcW w:w="1350" w:type="dxa"/>
          </w:tcPr>
          <w:p w14:paraId="0D7B40F5" w14:textId="77777777" w:rsidR="00F7101E" w:rsidRPr="004B56FD" w:rsidRDefault="00F7101E" w:rsidP="00F7101E">
            <w:pPr>
              <w:pStyle w:val="acctfourfigures"/>
              <w:tabs>
                <w:tab w:val="clear" w:pos="765"/>
                <w:tab w:val="decimal" w:pos="817"/>
              </w:tabs>
              <w:spacing w:line="240" w:lineRule="atLeast"/>
              <w:ind w:right="11"/>
            </w:pPr>
          </w:p>
          <w:p w14:paraId="6D5D54BF" w14:textId="35475B03" w:rsidR="00F7101E" w:rsidRPr="004B56FD" w:rsidRDefault="00F7101E" w:rsidP="00F7101E">
            <w:pPr>
              <w:pStyle w:val="acctfourfigures"/>
              <w:tabs>
                <w:tab w:val="clear" w:pos="765"/>
                <w:tab w:val="decimal" w:pos="817"/>
              </w:tabs>
              <w:spacing w:line="240" w:lineRule="atLeast"/>
              <w:ind w:right="11"/>
              <w:rPr>
                <w:szCs w:val="22"/>
              </w:rPr>
            </w:pPr>
            <w:r w:rsidRPr="004B56FD">
              <w:t>-</w:t>
            </w:r>
          </w:p>
        </w:tc>
        <w:tc>
          <w:tcPr>
            <w:tcW w:w="180" w:type="dxa"/>
          </w:tcPr>
          <w:p w14:paraId="30890F5C" w14:textId="77777777" w:rsidR="00F7101E" w:rsidRPr="004B56FD" w:rsidRDefault="00F7101E" w:rsidP="00F7101E">
            <w:pPr>
              <w:tabs>
                <w:tab w:val="decimal" w:pos="1090"/>
              </w:tabs>
              <w:spacing w:line="240" w:lineRule="atLeast"/>
              <w:ind w:left="-115" w:right="-115"/>
              <w:rPr>
                <w:szCs w:val="22"/>
                <w:lang w:val="en-US"/>
              </w:rPr>
            </w:pPr>
          </w:p>
        </w:tc>
        <w:tc>
          <w:tcPr>
            <w:tcW w:w="1260" w:type="dxa"/>
          </w:tcPr>
          <w:p w14:paraId="6D0D60CC" w14:textId="77777777" w:rsidR="00F7101E" w:rsidRPr="004B56FD" w:rsidRDefault="00F7101E" w:rsidP="00F7101E">
            <w:pPr>
              <w:pStyle w:val="acctfourfigures"/>
              <w:tabs>
                <w:tab w:val="clear" w:pos="765"/>
                <w:tab w:val="decimal" w:pos="1090"/>
              </w:tabs>
              <w:spacing w:line="240" w:lineRule="atLeast"/>
              <w:ind w:right="11"/>
            </w:pPr>
          </w:p>
          <w:p w14:paraId="151F0C86" w14:textId="64D57C45" w:rsidR="00F7101E" w:rsidRPr="004B56FD" w:rsidRDefault="00F7101E" w:rsidP="00F7101E">
            <w:pPr>
              <w:pStyle w:val="acctfourfigures"/>
              <w:tabs>
                <w:tab w:val="clear" w:pos="765"/>
                <w:tab w:val="decimal" w:pos="1090"/>
              </w:tabs>
              <w:spacing w:line="240" w:lineRule="atLeast"/>
              <w:ind w:right="11"/>
              <w:rPr>
                <w:szCs w:val="22"/>
              </w:rPr>
            </w:pPr>
            <w:r w:rsidRPr="004B56FD">
              <w:t>1,537</w:t>
            </w:r>
          </w:p>
        </w:tc>
        <w:tc>
          <w:tcPr>
            <w:tcW w:w="180" w:type="dxa"/>
          </w:tcPr>
          <w:p w14:paraId="63302AD2" w14:textId="77777777" w:rsidR="00F7101E" w:rsidRPr="004B56FD" w:rsidRDefault="00F7101E" w:rsidP="00F7101E">
            <w:pPr>
              <w:pStyle w:val="acctfourfigures"/>
              <w:tabs>
                <w:tab w:val="clear" w:pos="765"/>
                <w:tab w:val="decimal" w:pos="731"/>
              </w:tabs>
              <w:spacing w:line="240" w:lineRule="atLeast"/>
              <w:ind w:right="11"/>
              <w:rPr>
                <w:szCs w:val="22"/>
              </w:rPr>
            </w:pPr>
          </w:p>
        </w:tc>
        <w:tc>
          <w:tcPr>
            <w:tcW w:w="1350" w:type="dxa"/>
          </w:tcPr>
          <w:p w14:paraId="281B881B" w14:textId="77777777" w:rsidR="00F7101E" w:rsidRPr="004B56FD" w:rsidRDefault="00F7101E" w:rsidP="004A44AB">
            <w:pPr>
              <w:pStyle w:val="acctfourfigures"/>
              <w:tabs>
                <w:tab w:val="clear" w:pos="765"/>
                <w:tab w:val="decimal" w:pos="729"/>
              </w:tabs>
              <w:spacing w:line="240" w:lineRule="atLeast"/>
              <w:ind w:right="11"/>
            </w:pPr>
          </w:p>
          <w:p w14:paraId="49E7B8B1" w14:textId="4C77B9B1" w:rsidR="00F7101E" w:rsidRPr="004B56FD" w:rsidRDefault="00F7101E" w:rsidP="004A44AB">
            <w:pPr>
              <w:pStyle w:val="acctfourfigures"/>
              <w:tabs>
                <w:tab w:val="clear" w:pos="765"/>
                <w:tab w:val="decimal" w:pos="729"/>
              </w:tabs>
              <w:spacing w:line="240" w:lineRule="atLeast"/>
              <w:ind w:right="11"/>
            </w:pPr>
            <w:r w:rsidRPr="004B56FD">
              <w:t>-</w:t>
            </w:r>
          </w:p>
        </w:tc>
        <w:tc>
          <w:tcPr>
            <w:tcW w:w="180" w:type="dxa"/>
          </w:tcPr>
          <w:p w14:paraId="59A5488C" w14:textId="77777777" w:rsidR="00F7101E" w:rsidRPr="004B56FD" w:rsidRDefault="00F7101E" w:rsidP="00F7101E">
            <w:pPr>
              <w:spacing w:line="240" w:lineRule="atLeast"/>
              <w:ind w:left="-115" w:right="-115"/>
              <w:jc w:val="both"/>
              <w:rPr>
                <w:szCs w:val="22"/>
              </w:rPr>
            </w:pPr>
          </w:p>
        </w:tc>
        <w:tc>
          <w:tcPr>
            <w:tcW w:w="1260" w:type="dxa"/>
          </w:tcPr>
          <w:p w14:paraId="3698412A" w14:textId="77777777" w:rsidR="00F7101E" w:rsidRPr="004B56FD" w:rsidRDefault="00F7101E" w:rsidP="00F7101E">
            <w:pPr>
              <w:pStyle w:val="acctfourfigures"/>
              <w:tabs>
                <w:tab w:val="clear" w:pos="765"/>
                <w:tab w:val="decimal" w:pos="723"/>
              </w:tabs>
              <w:spacing w:line="240" w:lineRule="atLeast"/>
              <w:ind w:right="14"/>
            </w:pPr>
          </w:p>
          <w:p w14:paraId="34DD126E" w14:textId="43412E41" w:rsidR="00F7101E" w:rsidRPr="004B56FD" w:rsidRDefault="00F7101E" w:rsidP="00F7101E">
            <w:pPr>
              <w:pStyle w:val="acctfourfigures"/>
              <w:tabs>
                <w:tab w:val="clear" w:pos="765"/>
                <w:tab w:val="decimal" w:pos="723"/>
              </w:tabs>
              <w:spacing w:line="240" w:lineRule="atLeast"/>
              <w:ind w:right="14"/>
              <w:rPr>
                <w:szCs w:val="22"/>
              </w:rPr>
            </w:pPr>
            <w:r w:rsidRPr="004B56FD">
              <w:t>-</w:t>
            </w:r>
          </w:p>
        </w:tc>
      </w:tr>
      <w:tr w:rsidR="00F7101E" w:rsidRPr="004B56FD" w14:paraId="79B48B91" w14:textId="77777777" w:rsidTr="000421D1">
        <w:trPr>
          <w:cantSplit/>
        </w:trPr>
        <w:tc>
          <w:tcPr>
            <w:tcW w:w="3600" w:type="dxa"/>
          </w:tcPr>
          <w:p w14:paraId="7B1DF50A" w14:textId="1D7CFB4C" w:rsidR="00F7101E" w:rsidRPr="004B56FD" w:rsidRDefault="00F7101E" w:rsidP="00F7101E">
            <w:pPr>
              <w:spacing w:line="240" w:lineRule="atLeast"/>
              <w:rPr>
                <w:szCs w:val="22"/>
              </w:rPr>
            </w:pPr>
            <w:r w:rsidRPr="004B56FD">
              <w:rPr>
                <w:szCs w:val="22"/>
              </w:rPr>
              <w:t>Right-of-use assets and lease liabilities</w:t>
            </w:r>
          </w:p>
        </w:tc>
        <w:tc>
          <w:tcPr>
            <w:tcW w:w="1350" w:type="dxa"/>
          </w:tcPr>
          <w:p w14:paraId="474E72C0" w14:textId="2CCAAC4E" w:rsidR="00F7101E" w:rsidRPr="004B56FD" w:rsidRDefault="00F7101E" w:rsidP="00F7101E">
            <w:pPr>
              <w:pStyle w:val="acctfourfigures"/>
              <w:tabs>
                <w:tab w:val="clear" w:pos="765"/>
                <w:tab w:val="decimal" w:pos="1090"/>
              </w:tabs>
              <w:spacing w:line="240" w:lineRule="atLeast"/>
              <w:ind w:right="11"/>
              <w:rPr>
                <w:szCs w:val="22"/>
              </w:rPr>
            </w:pPr>
            <w:r w:rsidRPr="004B56FD">
              <w:t>998</w:t>
            </w:r>
          </w:p>
        </w:tc>
        <w:tc>
          <w:tcPr>
            <w:tcW w:w="180" w:type="dxa"/>
          </w:tcPr>
          <w:p w14:paraId="2794FBCE" w14:textId="77777777" w:rsidR="00F7101E" w:rsidRPr="004B56FD" w:rsidRDefault="00F7101E" w:rsidP="00F7101E">
            <w:pPr>
              <w:tabs>
                <w:tab w:val="decimal" w:pos="1090"/>
              </w:tabs>
              <w:spacing w:line="240" w:lineRule="atLeast"/>
              <w:ind w:left="-115" w:right="-115"/>
              <w:rPr>
                <w:szCs w:val="22"/>
                <w:lang w:val="en-US"/>
              </w:rPr>
            </w:pPr>
          </w:p>
        </w:tc>
        <w:tc>
          <w:tcPr>
            <w:tcW w:w="1260" w:type="dxa"/>
          </w:tcPr>
          <w:p w14:paraId="198CCF53" w14:textId="7885E5FD" w:rsidR="00F7101E" w:rsidRPr="004B56FD" w:rsidRDefault="004A44AB" w:rsidP="00F7101E">
            <w:pPr>
              <w:pStyle w:val="acctfourfigures"/>
              <w:tabs>
                <w:tab w:val="clear" w:pos="765"/>
                <w:tab w:val="decimal" w:pos="1090"/>
              </w:tabs>
              <w:spacing w:line="240" w:lineRule="atLeast"/>
              <w:ind w:right="11"/>
              <w:rPr>
                <w:szCs w:val="22"/>
              </w:rPr>
            </w:pPr>
            <w:r w:rsidRPr="004B56FD">
              <w:t>359</w:t>
            </w:r>
          </w:p>
        </w:tc>
        <w:tc>
          <w:tcPr>
            <w:tcW w:w="180" w:type="dxa"/>
          </w:tcPr>
          <w:p w14:paraId="49FA738D" w14:textId="77777777" w:rsidR="00F7101E" w:rsidRPr="004B56FD" w:rsidRDefault="00F7101E" w:rsidP="00F7101E">
            <w:pPr>
              <w:pStyle w:val="acctfourfigures"/>
              <w:tabs>
                <w:tab w:val="clear" w:pos="765"/>
                <w:tab w:val="decimal" w:pos="731"/>
              </w:tabs>
              <w:spacing w:line="240" w:lineRule="atLeast"/>
              <w:ind w:right="11"/>
              <w:rPr>
                <w:szCs w:val="22"/>
              </w:rPr>
            </w:pPr>
          </w:p>
        </w:tc>
        <w:tc>
          <w:tcPr>
            <w:tcW w:w="1350" w:type="dxa"/>
          </w:tcPr>
          <w:p w14:paraId="282FBE3E" w14:textId="3A23BEA9" w:rsidR="00F7101E" w:rsidRPr="004B56FD" w:rsidRDefault="00F7101E" w:rsidP="004A44AB">
            <w:pPr>
              <w:pStyle w:val="acctfourfigures"/>
              <w:tabs>
                <w:tab w:val="clear" w:pos="765"/>
                <w:tab w:val="decimal" w:pos="729"/>
              </w:tabs>
              <w:spacing w:line="240" w:lineRule="atLeast"/>
              <w:ind w:right="11"/>
            </w:pPr>
            <w:r w:rsidRPr="004B56FD">
              <w:t>-</w:t>
            </w:r>
          </w:p>
        </w:tc>
        <w:tc>
          <w:tcPr>
            <w:tcW w:w="180" w:type="dxa"/>
          </w:tcPr>
          <w:p w14:paraId="4AA21814" w14:textId="77777777" w:rsidR="00F7101E" w:rsidRPr="004B56FD" w:rsidRDefault="00F7101E" w:rsidP="00F7101E">
            <w:pPr>
              <w:spacing w:line="240" w:lineRule="atLeast"/>
              <w:ind w:left="-115" w:right="-115"/>
              <w:jc w:val="both"/>
              <w:rPr>
                <w:szCs w:val="22"/>
              </w:rPr>
            </w:pPr>
          </w:p>
        </w:tc>
        <w:tc>
          <w:tcPr>
            <w:tcW w:w="1260" w:type="dxa"/>
          </w:tcPr>
          <w:p w14:paraId="4782A303" w14:textId="6E65918D" w:rsidR="00F7101E" w:rsidRPr="004B56FD" w:rsidRDefault="00F7101E" w:rsidP="00F7101E">
            <w:pPr>
              <w:pStyle w:val="acctfourfigures"/>
              <w:tabs>
                <w:tab w:val="clear" w:pos="765"/>
                <w:tab w:val="decimal" w:pos="723"/>
              </w:tabs>
              <w:spacing w:line="240" w:lineRule="atLeast"/>
              <w:ind w:right="14"/>
              <w:rPr>
                <w:szCs w:val="22"/>
              </w:rPr>
            </w:pPr>
            <w:r w:rsidRPr="004B56FD">
              <w:t>-</w:t>
            </w:r>
          </w:p>
        </w:tc>
      </w:tr>
      <w:tr w:rsidR="00F7101E" w:rsidRPr="004B56FD" w14:paraId="2C1D82E1" w14:textId="77777777" w:rsidTr="001D5370">
        <w:trPr>
          <w:cantSplit/>
        </w:trPr>
        <w:tc>
          <w:tcPr>
            <w:tcW w:w="3600" w:type="dxa"/>
          </w:tcPr>
          <w:p w14:paraId="1E82CA85" w14:textId="6148EBB8" w:rsidR="00F7101E" w:rsidRPr="004B56FD" w:rsidRDefault="00F7101E" w:rsidP="00F7101E">
            <w:pPr>
              <w:spacing w:line="240" w:lineRule="atLeast"/>
              <w:rPr>
                <w:szCs w:val="22"/>
              </w:rPr>
            </w:pPr>
            <w:r w:rsidRPr="004B56FD">
              <w:rPr>
                <w:szCs w:val="22"/>
              </w:rPr>
              <w:t>Provisions for employee benefits</w:t>
            </w:r>
          </w:p>
        </w:tc>
        <w:tc>
          <w:tcPr>
            <w:tcW w:w="1350" w:type="dxa"/>
          </w:tcPr>
          <w:p w14:paraId="1AA00A04" w14:textId="621BFC0B" w:rsidR="00F7101E" w:rsidRPr="004B56FD" w:rsidRDefault="00F7101E" w:rsidP="00F7101E">
            <w:pPr>
              <w:pStyle w:val="acctfourfigures"/>
              <w:tabs>
                <w:tab w:val="clear" w:pos="765"/>
                <w:tab w:val="decimal" w:pos="1090"/>
              </w:tabs>
              <w:spacing w:line="240" w:lineRule="atLeast"/>
              <w:ind w:right="11"/>
              <w:rPr>
                <w:szCs w:val="22"/>
              </w:rPr>
            </w:pPr>
            <w:r w:rsidRPr="004B56FD">
              <w:t>1,61</w:t>
            </w:r>
            <w:r w:rsidR="00E320FE" w:rsidRPr="004B56FD">
              <w:t>2</w:t>
            </w:r>
          </w:p>
        </w:tc>
        <w:tc>
          <w:tcPr>
            <w:tcW w:w="180" w:type="dxa"/>
          </w:tcPr>
          <w:p w14:paraId="08ACE9B0" w14:textId="77777777" w:rsidR="00F7101E" w:rsidRPr="004B56FD" w:rsidRDefault="00F7101E" w:rsidP="00F7101E">
            <w:pPr>
              <w:tabs>
                <w:tab w:val="decimal" w:pos="1090"/>
              </w:tabs>
              <w:spacing w:line="240" w:lineRule="atLeast"/>
              <w:ind w:left="-115" w:right="-115"/>
              <w:rPr>
                <w:szCs w:val="22"/>
              </w:rPr>
            </w:pPr>
          </w:p>
        </w:tc>
        <w:tc>
          <w:tcPr>
            <w:tcW w:w="1260" w:type="dxa"/>
          </w:tcPr>
          <w:p w14:paraId="6C8DBB2F" w14:textId="6187FC62" w:rsidR="00F7101E" w:rsidRPr="004B56FD" w:rsidRDefault="00F7101E" w:rsidP="00F7101E">
            <w:pPr>
              <w:pStyle w:val="acctfourfigures"/>
              <w:tabs>
                <w:tab w:val="clear" w:pos="765"/>
                <w:tab w:val="decimal" w:pos="1090"/>
              </w:tabs>
              <w:spacing w:line="240" w:lineRule="atLeast"/>
              <w:ind w:right="-84"/>
              <w:rPr>
                <w:szCs w:val="22"/>
              </w:rPr>
            </w:pPr>
            <w:r w:rsidRPr="004B56FD">
              <w:t>1,487</w:t>
            </w:r>
          </w:p>
        </w:tc>
        <w:tc>
          <w:tcPr>
            <w:tcW w:w="180" w:type="dxa"/>
          </w:tcPr>
          <w:p w14:paraId="1452E766" w14:textId="77777777" w:rsidR="00F7101E" w:rsidRPr="004B56FD" w:rsidRDefault="00F7101E" w:rsidP="00F7101E">
            <w:pPr>
              <w:pStyle w:val="acctfourfigures"/>
              <w:tabs>
                <w:tab w:val="clear" w:pos="765"/>
                <w:tab w:val="decimal" w:pos="731"/>
              </w:tabs>
              <w:spacing w:line="240" w:lineRule="atLeast"/>
              <w:ind w:right="11"/>
              <w:rPr>
                <w:szCs w:val="22"/>
              </w:rPr>
            </w:pPr>
          </w:p>
        </w:tc>
        <w:tc>
          <w:tcPr>
            <w:tcW w:w="1350" w:type="dxa"/>
          </w:tcPr>
          <w:p w14:paraId="4B83E821" w14:textId="38EA1332" w:rsidR="00F7101E" w:rsidRPr="004B56FD" w:rsidRDefault="00F7101E" w:rsidP="004A44AB">
            <w:pPr>
              <w:pStyle w:val="acctfourfigures"/>
              <w:tabs>
                <w:tab w:val="clear" w:pos="765"/>
                <w:tab w:val="decimal" w:pos="729"/>
              </w:tabs>
              <w:spacing w:line="240" w:lineRule="atLeast"/>
              <w:ind w:right="11"/>
            </w:pPr>
            <w:r w:rsidRPr="004B56FD">
              <w:t>-</w:t>
            </w:r>
          </w:p>
        </w:tc>
        <w:tc>
          <w:tcPr>
            <w:tcW w:w="180" w:type="dxa"/>
          </w:tcPr>
          <w:p w14:paraId="1E6D1D0C" w14:textId="77777777" w:rsidR="00F7101E" w:rsidRPr="004B56FD" w:rsidRDefault="00F7101E" w:rsidP="00F7101E">
            <w:pPr>
              <w:spacing w:line="240" w:lineRule="atLeast"/>
              <w:ind w:left="-115" w:right="-115"/>
              <w:jc w:val="both"/>
              <w:rPr>
                <w:szCs w:val="22"/>
              </w:rPr>
            </w:pPr>
          </w:p>
        </w:tc>
        <w:tc>
          <w:tcPr>
            <w:tcW w:w="1260" w:type="dxa"/>
          </w:tcPr>
          <w:p w14:paraId="5B000DC7" w14:textId="1F8266E1" w:rsidR="00F7101E" w:rsidRPr="004B56FD" w:rsidRDefault="00F7101E" w:rsidP="00F7101E">
            <w:pPr>
              <w:pStyle w:val="acctfourfigures"/>
              <w:tabs>
                <w:tab w:val="clear" w:pos="765"/>
                <w:tab w:val="decimal" w:pos="723"/>
              </w:tabs>
              <w:spacing w:line="240" w:lineRule="atLeast"/>
              <w:ind w:right="14"/>
              <w:rPr>
                <w:szCs w:val="22"/>
              </w:rPr>
            </w:pPr>
            <w:r w:rsidRPr="004B56FD">
              <w:t>-</w:t>
            </w:r>
          </w:p>
        </w:tc>
      </w:tr>
      <w:tr w:rsidR="00F7101E" w:rsidRPr="004B56FD" w14:paraId="4D3FA52F" w14:textId="77777777" w:rsidTr="001D5370">
        <w:trPr>
          <w:cantSplit/>
        </w:trPr>
        <w:tc>
          <w:tcPr>
            <w:tcW w:w="3600" w:type="dxa"/>
          </w:tcPr>
          <w:p w14:paraId="0332C7AF" w14:textId="045602FA" w:rsidR="00F7101E" w:rsidRPr="004B56FD" w:rsidRDefault="00F7101E" w:rsidP="00F7101E">
            <w:pPr>
              <w:spacing w:line="240" w:lineRule="atLeast"/>
              <w:rPr>
                <w:b/>
                <w:bCs/>
                <w:szCs w:val="22"/>
              </w:rPr>
            </w:pPr>
            <w:r w:rsidRPr="004B56FD">
              <w:rPr>
                <w:szCs w:val="22"/>
              </w:rPr>
              <w:t xml:space="preserve">Loss </w:t>
            </w:r>
            <w:proofErr w:type="gramStart"/>
            <w:r w:rsidRPr="004B56FD">
              <w:rPr>
                <w:szCs w:val="22"/>
              </w:rPr>
              <w:t>carr</w:t>
            </w:r>
            <w:r w:rsidR="006352EA">
              <w:rPr>
                <w:szCs w:val="22"/>
              </w:rPr>
              <w:t>y</w:t>
            </w:r>
            <w:proofErr w:type="gramEnd"/>
            <w:r w:rsidRPr="004B56FD">
              <w:rPr>
                <w:szCs w:val="22"/>
              </w:rPr>
              <w:t xml:space="preserve"> forward</w:t>
            </w:r>
          </w:p>
        </w:tc>
        <w:tc>
          <w:tcPr>
            <w:tcW w:w="1350" w:type="dxa"/>
            <w:tcBorders>
              <w:bottom w:val="single" w:sz="4" w:space="0" w:color="auto"/>
            </w:tcBorders>
          </w:tcPr>
          <w:p w14:paraId="4E234529" w14:textId="3677941C" w:rsidR="00F7101E" w:rsidRPr="004B56FD" w:rsidRDefault="004A44AB" w:rsidP="00F7101E">
            <w:pPr>
              <w:pStyle w:val="acctfourfigures"/>
              <w:tabs>
                <w:tab w:val="clear" w:pos="765"/>
                <w:tab w:val="decimal" w:pos="1090"/>
              </w:tabs>
              <w:spacing w:line="240" w:lineRule="atLeast"/>
              <w:ind w:right="11"/>
              <w:rPr>
                <w:b/>
                <w:bCs/>
                <w:szCs w:val="22"/>
              </w:rPr>
            </w:pPr>
            <w:r w:rsidRPr="004B56FD">
              <w:t>76,070</w:t>
            </w:r>
          </w:p>
        </w:tc>
        <w:tc>
          <w:tcPr>
            <w:tcW w:w="180" w:type="dxa"/>
          </w:tcPr>
          <w:p w14:paraId="3A2125C4" w14:textId="77777777" w:rsidR="00F7101E" w:rsidRPr="004B56FD" w:rsidRDefault="00F7101E" w:rsidP="00F7101E">
            <w:pPr>
              <w:tabs>
                <w:tab w:val="decimal" w:pos="1090"/>
              </w:tabs>
              <w:spacing w:line="240" w:lineRule="atLeast"/>
              <w:ind w:left="-115" w:right="-115"/>
              <w:rPr>
                <w:b/>
                <w:bCs/>
                <w:szCs w:val="22"/>
                <w:lang w:val="en-US"/>
              </w:rPr>
            </w:pPr>
          </w:p>
        </w:tc>
        <w:tc>
          <w:tcPr>
            <w:tcW w:w="1260" w:type="dxa"/>
            <w:tcBorders>
              <w:bottom w:val="single" w:sz="4" w:space="0" w:color="auto"/>
            </w:tcBorders>
          </w:tcPr>
          <w:p w14:paraId="24B2A1F4" w14:textId="20727A16" w:rsidR="00F7101E" w:rsidRPr="004B56FD" w:rsidRDefault="004A44AB" w:rsidP="00F7101E">
            <w:pPr>
              <w:pStyle w:val="acctfourfigures"/>
              <w:tabs>
                <w:tab w:val="clear" w:pos="765"/>
                <w:tab w:val="decimal" w:pos="1090"/>
              </w:tabs>
              <w:spacing w:line="240" w:lineRule="atLeast"/>
              <w:ind w:right="11"/>
              <w:rPr>
                <w:b/>
                <w:bCs/>
                <w:szCs w:val="22"/>
              </w:rPr>
            </w:pPr>
            <w:r w:rsidRPr="004B56FD">
              <w:t>178,061</w:t>
            </w:r>
          </w:p>
        </w:tc>
        <w:tc>
          <w:tcPr>
            <w:tcW w:w="180" w:type="dxa"/>
          </w:tcPr>
          <w:p w14:paraId="73FBC7A2" w14:textId="77777777" w:rsidR="00F7101E" w:rsidRPr="004B56FD" w:rsidRDefault="00F7101E" w:rsidP="00F7101E">
            <w:pPr>
              <w:pStyle w:val="acctfourfigures"/>
              <w:tabs>
                <w:tab w:val="clear" w:pos="765"/>
                <w:tab w:val="decimal" w:pos="731"/>
              </w:tabs>
              <w:spacing w:line="240" w:lineRule="atLeast"/>
              <w:ind w:right="11"/>
              <w:rPr>
                <w:b/>
                <w:bCs/>
                <w:szCs w:val="22"/>
              </w:rPr>
            </w:pPr>
          </w:p>
        </w:tc>
        <w:tc>
          <w:tcPr>
            <w:tcW w:w="1350" w:type="dxa"/>
            <w:tcBorders>
              <w:bottom w:val="single" w:sz="4" w:space="0" w:color="auto"/>
            </w:tcBorders>
          </w:tcPr>
          <w:p w14:paraId="1D268252" w14:textId="1F86CB88" w:rsidR="00F7101E" w:rsidRPr="004B56FD" w:rsidRDefault="004A44AB" w:rsidP="00F7101E">
            <w:pPr>
              <w:pStyle w:val="acctfourfigures"/>
              <w:tabs>
                <w:tab w:val="clear" w:pos="765"/>
                <w:tab w:val="decimal" w:pos="1018"/>
              </w:tabs>
              <w:spacing w:line="240" w:lineRule="atLeast"/>
              <w:ind w:right="-84"/>
              <w:rPr>
                <w:b/>
                <w:bCs/>
                <w:szCs w:val="22"/>
              </w:rPr>
            </w:pPr>
            <w:r w:rsidRPr="004B56FD">
              <w:t>19,146</w:t>
            </w:r>
          </w:p>
        </w:tc>
        <w:tc>
          <w:tcPr>
            <w:tcW w:w="180" w:type="dxa"/>
          </w:tcPr>
          <w:p w14:paraId="69624FFD" w14:textId="77777777" w:rsidR="00F7101E" w:rsidRPr="004B56FD" w:rsidRDefault="00F7101E" w:rsidP="00F7101E">
            <w:pPr>
              <w:spacing w:line="240" w:lineRule="atLeast"/>
              <w:ind w:left="-115" w:right="-115"/>
              <w:jc w:val="both"/>
              <w:rPr>
                <w:b/>
                <w:bCs/>
                <w:szCs w:val="22"/>
              </w:rPr>
            </w:pPr>
          </w:p>
        </w:tc>
        <w:tc>
          <w:tcPr>
            <w:tcW w:w="1260" w:type="dxa"/>
            <w:tcBorders>
              <w:bottom w:val="single" w:sz="4" w:space="0" w:color="auto"/>
            </w:tcBorders>
          </w:tcPr>
          <w:p w14:paraId="7BA392B2" w14:textId="608E3411" w:rsidR="00F7101E" w:rsidRPr="004B56FD" w:rsidRDefault="004A44AB" w:rsidP="00F7101E">
            <w:pPr>
              <w:pStyle w:val="acctfourfigures"/>
              <w:tabs>
                <w:tab w:val="clear" w:pos="765"/>
                <w:tab w:val="decimal" w:pos="1000"/>
              </w:tabs>
              <w:spacing w:line="240" w:lineRule="atLeast"/>
              <w:ind w:right="14"/>
              <w:rPr>
                <w:b/>
                <w:bCs/>
                <w:szCs w:val="22"/>
              </w:rPr>
            </w:pPr>
            <w:r w:rsidRPr="004B56FD">
              <w:t>15,435</w:t>
            </w:r>
          </w:p>
        </w:tc>
      </w:tr>
      <w:tr w:rsidR="00F7101E" w:rsidRPr="004B56FD" w14:paraId="444D968A" w14:textId="77777777" w:rsidTr="000421D1">
        <w:trPr>
          <w:cantSplit/>
        </w:trPr>
        <w:tc>
          <w:tcPr>
            <w:tcW w:w="3600" w:type="dxa"/>
          </w:tcPr>
          <w:p w14:paraId="1D952A10" w14:textId="04BE740B" w:rsidR="00F7101E" w:rsidRPr="004B56FD" w:rsidRDefault="00F7101E" w:rsidP="00F7101E">
            <w:pPr>
              <w:spacing w:line="240" w:lineRule="atLeast"/>
              <w:rPr>
                <w:b/>
                <w:bCs/>
                <w:szCs w:val="22"/>
              </w:rPr>
            </w:pPr>
            <w:r w:rsidRPr="004B56FD">
              <w:rPr>
                <w:b/>
                <w:bCs/>
                <w:szCs w:val="22"/>
              </w:rPr>
              <w:t>Total</w:t>
            </w:r>
          </w:p>
        </w:tc>
        <w:tc>
          <w:tcPr>
            <w:tcW w:w="1350" w:type="dxa"/>
            <w:tcBorders>
              <w:top w:val="single" w:sz="4" w:space="0" w:color="auto"/>
              <w:bottom w:val="double" w:sz="4" w:space="0" w:color="auto"/>
            </w:tcBorders>
          </w:tcPr>
          <w:p w14:paraId="7E7B6ACB" w14:textId="5997B3F6" w:rsidR="00F7101E" w:rsidRPr="004B56FD" w:rsidRDefault="004A44AB" w:rsidP="00F7101E">
            <w:pPr>
              <w:pStyle w:val="acctfourfigures"/>
              <w:tabs>
                <w:tab w:val="clear" w:pos="765"/>
                <w:tab w:val="decimal" w:pos="1090"/>
              </w:tabs>
              <w:spacing w:line="240" w:lineRule="atLeast"/>
              <w:ind w:right="11"/>
              <w:rPr>
                <w:b/>
                <w:bCs/>
                <w:szCs w:val="22"/>
              </w:rPr>
            </w:pPr>
            <w:r w:rsidRPr="004B56FD">
              <w:rPr>
                <w:b/>
                <w:bCs/>
              </w:rPr>
              <w:t>79,887</w:t>
            </w:r>
          </w:p>
        </w:tc>
        <w:tc>
          <w:tcPr>
            <w:tcW w:w="180" w:type="dxa"/>
          </w:tcPr>
          <w:p w14:paraId="5FBCFCC8" w14:textId="77777777" w:rsidR="00F7101E" w:rsidRPr="004B56FD" w:rsidRDefault="00F7101E" w:rsidP="00F7101E">
            <w:pPr>
              <w:tabs>
                <w:tab w:val="decimal" w:pos="1090"/>
              </w:tabs>
              <w:spacing w:line="240" w:lineRule="atLeast"/>
              <w:ind w:left="-115" w:right="-115"/>
              <w:rPr>
                <w:b/>
                <w:bCs/>
                <w:szCs w:val="22"/>
                <w:lang w:val="en-US"/>
              </w:rPr>
            </w:pPr>
          </w:p>
        </w:tc>
        <w:tc>
          <w:tcPr>
            <w:tcW w:w="1260" w:type="dxa"/>
            <w:tcBorders>
              <w:top w:val="single" w:sz="4" w:space="0" w:color="auto"/>
              <w:bottom w:val="double" w:sz="4" w:space="0" w:color="auto"/>
            </w:tcBorders>
          </w:tcPr>
          <w:p w14:paraId="703A7B6A" w14:textId="794C385D" w:rsidR="00F7101E" w:rsidRPr="004B56FD" w:rsidRDefault="004A44AB" w:rsidP="00F7101E">
            <w:pPr>
              <w:pStyle w:val="acctfourfigures"/>
              <w:tabs>
                <w:tab w:val="clear" w:pos="765"/>
                <w:tab w:val="decimal" w:pos="1090"/>
              </w:tabs>
              <w:spacing w:line="240" w:lineRule="atLeast"/>
              <w:ind w:right="11"/>
              <w:rPr>
                <w:b/>
                <w:bCs/>
                <w:szCs w:val="22"/>
              </w:rPr>
            </w:pPr>
            <w:r w:rsidRPr="004B56FD">
              <w:rPr>
                <w:b/>
                <w:bCs/>
              </w:rPr>
              <w:t>185,538</w:t>
            </w:r>
          </w:p>
        </w:tc>
        <w:tc>
          <w:tcPr>
            <w:tcW w:w="180" w:type="dxa"/>
          </w:tcPr>
          <w:p w14:paraId="0E9D8DE4" w14:textId="77777777" w:rsidR="00F7101E" w:rsidRPr="004B56FD" w:rsidRDefault="00F7101E" w:rsidP="00F7101E">
            <w:pPr>
              <w:pStyle w:val="acctfourfigures"/>
              <w:tabs>
                <w:tab w:val="clear" w:pos="765"/>
                <w:tab w:val="decimal" w:pos="731"/>
              </w:tabs>
              <w:spacing w:line="240" w:lineRule="atLeast"/>
              <w:ind w:right="11"/>
              <w:rPr>
                <w:b/>
                <w:bCs/>
                <w:szCs w:val="22"/>
              </w:rPr>
            </w:pPr>
          </w:p>
        </w:tc>
        <w:tc>
          <w:tcPr>
            <w:tcW w:w="1350" w:type="dxa"/>
            <w:tcBorders>
              <w:top w:val="single" w:sz="4" w:space="0" w:color="auto"/>
              <w:bottom w:val="double" w:sz="4" w:space="0" w:color="auto"/>
            </w:tcBorders>
          </w:tcPr>
          <w:p w14:paraId="4D592B62" w14:textId="5C83F797" w:rsidR="00F7101E" w:rsidRPr="004B56FD" w:rsidRDefault="004A44AB" w:rsidP="00F7101E">
            <w:pPr>
              <w:pStyle w:val="acctfourfigures"/>
              <w:tabs>
                <w:tab w:val="clear" w:pos="765"/>
                <w:tab w:val="decimal" w:pos="1018"/>
              </w:tabs>
              <w:spacing w:line="240" w:lineRule="atLeast"/>
              <w:ind w:right="-84"/>
              <w:rPr>
                <w:b/>
                <w:bCs/>
                <w:szCs w:val="22"/>
              </w:rPr>
            </w:pPr>
            <w:r w:rsidRPr="004B56FD">
              <w:rPr>
                <w:b/>
                <w:bCs/>
              </w:rPr>
              <w:t>19,146</w:t>
            </w:r>
          </w:p>
        </w:tc>
        <w:tc>
          <w:tcPr>
            <w:tcW w:w="180" w:type="dxa"/>
          </w:tcPr>
          <w:p w14:paraId="70E23A59" w14:textId="77777777" w:rsidR="00F7101E" w:rsidRPr="004B56FD" w:rsidRDefault="00F7101E" w:rsidP="00F7101E">
            <w:pPr>
              <w:spacing w:line="240" w:lineRule="atLeast"/>
              <w:ind w:left="-115" w:right="-115"/>
              <w:jc w:val="both"/>
              <w:rPr>
                <w:b/>
                <w:bCs/>
                <w:szCs w:val="22"/>
              </w:rPr>
            </w:pPr>
          </w:p>
        </w:tc>
        <w:tc>
          <w:tcPr>
            <w:tcW w:w="1260" w:type="dxa"/>
            <w:tcBorders>
              <w:top w:val="single" w:sz="4" w:space="0" w:color="auto"/>
              <w:bottom w:val="double" w:sz="4" w:space="0" w:color="auto"/>
            </w:tcBorders>
          </w:tcPr>
          <w:p w14:paraId="31E549D1" w14:textId="50A41EF1" w:rsidR="00F7101E" w:rsidRPr="004B56FD" w:rsidRDefault="004A44AB" w:rsidP="00F7101E">
            <w:pPr>
              <w:pStyle w:val="acctfourfigures"/>
              <w:tabs>
                <w:tab w:val="clear" w:pos="765"/>
                <w:tab w:val="decimal" w:pos="1000"/>
              </w:tabs>
              <w:spacing w:line="240" w:lineRule="atLeast"/>
              <w:ind w:right="14"/>
              <w:rPr>
                <w:b/>
                <w:bCs/>
                <w:szCs w:val="22"/>
              </w:rPr>
            </w:pPr>
            <w:r w:rsidRPr="004B56FD">
              <w:rPr>
                <w:b/>
                <w:bCs/>
              </w:rPr>
              <w:t>15,435</w:t>
            </w:r>
          </w:p>
        </w:tc>
      </w:tr>
    </w:tbl>
    <w:p w14:paraId="4016934A" w14:textId="77777777" w:rsidR="00C237B7" w:rsidRPr="004B56FD" w:rsidRDefault="00C237B7" w:rsidP="004A44AB">
      <w:pPr>
        <w:ind w:right="-29"/>
        <w:jc w:val="both"/>
        <w:rPr>
          <w:szCs w:val="28"/>
          <w:lang w:bidi="th-TH"/>
        </w:rPr>
      </w:pPr>
    </w:p>
    <w:p w14:paraId="618044FE" w14:textId="4FD92E2A" w:rsidR="00F31FB2" w:rsidRPr="004B56FD" w:rsidRDefault="00745850" w:rsidP="00745850">
      <w:pPr>
        <w:spacing w:line="240" w:lineRule="atLeast"/>
        <w:ind w:left="540"/>
        <w:jc w:val="thaiDistribute"/>
        <w:rPr>
          <w:szCs w:val="28"/>
          <w:lang w:val="en-US" w:bidi="th-TH"/>
        </w:rPr>
      </w:pPr>
      <w:r w:rsidRPr="004B56FD">
        <w:rPr>
          <w:szCs w:val="28"/>
          <w:lang w:val="en-US" w:bidi="th-TH"/>
        </w:rPr>
        <w:t>The tax losses expire in 202</w:t>
      </w:r>
      <w:r w:rsidR="00E320FE" w:rsidRPr="004B56FD">
        <w:rPr>
          <w:szCs w:val="28"/>
          <w:lang w:val="en-US" w:bidi="th-TH"/>
        </w:rPr>
        <w:t>3</w:t>
      </w:r>
      <w:r w:rsidRPr="004B56FD">
        <w:rPr>
          <w:szCs w:val="28"/>
          <w:lang w:val="en-US" w:bidi="th-TH"/>
        </w:rPr>
        <w:t xml:space="preserve"> to 202</w:t>
      </w:r>
      <w:r w:rsidR="00095CB9" w:rsidRPr="004B56FD">
        <w:rPr>
          <w:szCs w:val="28"/>
          <w:lang w:val="en-US" w:bidi="th-TH"/>
        </w:rPr>
        <w:t>6</w:t>
      </w:r>
      <w:r w:rsidRPr="004B56FD">
        <w:rPr>
          <w:szCs w:val="28"/>
          <w:lang w:val="en-US" w:bidi="th-TH"/>
        </w:rPr>
        <w:t xml:space="preserve">. The deductible temporary differences do not expire under current tax legislation. The Group has not </w:t>
      </w:r>
      <w:proofErr w:type="spellStart"/>
      <w:r w:rsidRPr="004B56FD">
        <w:rPr>
          <w:szCs w:val="28"/>
          <w:lang w:val="en-US" w:bidi="th-TH"/>
        </w:rPr>
        <w:t>recognised</w:t>
      </w:r>
      <w:proofErr w:type="spellEnd"/>
      <w:r w:rsidRPr="004B56FD">
        <w:rPr>
          <w:szCs w:val="28"/>
          <w:lang w:val="en-US" w:bidi="th-TH"/>
        </w:rPr>
        <w:t xml:space="preserve"> these items as deferred tax assets because it is not probable that the Group will have sufficient future taxable profit to </w:t>
      </w:r>
      <w:proofErr w:type="spellStart"/>
      <w:r w:rsidRPr="004B56FD">
        <w:rPr>
          <w:szCs w:val="28"/>
          <w:lang w:val="en-US" w:bidi="th-TH"/>
        </w:rPr>
        <w:t>utilise</w:t>
      </w:r>
      <w:proofErr w:type="spellEnd"/>
      <w:r w:rsidRPr="004B56FD">
        <w:rPr>
          <w:szCs w:val="28"/>
          <w:lang w:val="en-US" w:bidi="th-TH"/>
        </w:rPr>
        <w:t xml:space="preserve"> the benefits therefrom.</w:t>
      </w:r>
    </w:p>
    <w:p w14:paraId="62387226" w14:textId="77777777" w:rsidR="00745850" w:rsidRPr="004B56FD" w:rsidRDefault="00745850" w:rsidP="00AE3170">
      <w:pPr>
        <w:ind w:right="-29"/>
        <w:jc w:val="both"/>
        <w:rPr>
          <w:szCs w:val="22"/>
        </w:rPr>
      </w:pPr>
    </w:p>
    <w:p w14:paraId="07EE56F8" w14:textId="412513A8" w:rsidR="00E320FE" w:rsidRPr="004B56FD" w:rsidRDefault="00F70C3B" w:rsidP="00E320FE">
      <w:pPr>
        <w:pStyle w:val="Heading1"/>
        <w:spacing w:before="0" w:after="0" w:line="220" w:lineRule="exact"/>
        <w:ind w:left="540" w:hanging="540"/>
        <w:rPr>
          <w:szCs w:val="24"/>
        </w:rPr>
      </w:pPr>
      <w:r w:rsidRPr="004B56FD">
        <w:rPr>
          <w:szCs w:val="24"/>
        </w:rPr>
        <w:t>E</w:t>
      </w:r>
      <w:r w:rsidR="00985DF9" w:rsidRPr="004B56FD">
        <w:rPr>
          <w:szCs w:val="24"/>
        </w:rPr>
        <w:t>arnings per share</w:t>
      </w:r>
      <w:r w:rsidR="00D83E03" w:rsidRPr="004B56FD">
        <w:rPr>
          <w:szCs w:val="24"/>
        </w:rPr>
        <w:t xml:space="preserve">    </w:t>
      </w:r>
    </w:p>
    <w:p w14:paraId="7154383A" w14:textId="0A3AAB78" w:rsidR="00171E4A" w:rsidRPr="004B56FD" w:rsidRDefault="00171E4A" w:rsidP="00171DED">
      <w:pPr>
        <w:ind w:left="540"/>
        <w:jc w:val="both"/>
        <w:rPr>
          <w:rFonts w:eastAsia="Calibri"/>
          <w:sz w:val="21"/>
          <w:szCs w:val="21"/>
        </w:rPr>
      </w:pPr>
    </w:p>
    <w:p w14:paraId="72CE7F91" w14:textId="32D0D779" w:rsidR="00E320FE" w:rsidRPr="004B56FD" w:rsidRDefault="00E320FE" w:rsidP="00E320FE">
      <w:pPr>
        <w:pStyle w:val="block"/>
        <w:spacing w:after="0" w:line="240" w:lineRule="atLeast"/>
        <w:ind w:left="540" w:right="44"/>
        <w:jc w:val="both"/>
        <w:rPr>
          <w:szCs w:val="28"/>
          <w:lang w:bidi="th-TH"/>
        </w:rPr>
      </w:pPr>
      <w:r w:rsidRPr="004B56FD">
        <w:rPr>
          <w:szCs w:val="28"/>
          <w:lang w:bidi="th-TH"/>
        </w:rPr>
        <w:t xml:space="preserve">Basic earnings per share for the </w:t>
      </w:r>
      <w:r w:rsidR="0093110F" w:rsidRPr="004B56FD">
        <w:rPr>
          <w:szCs w:val="28"/>
          <w:lang w:bidi="th-TH"/>
        </w:rPr>
        <w:t>year</w:t>
      </w:r>
      <w:r w:rsidR="006352EA">
        <w:rPr>
          <w:szCs w:val="28"/>
          <w:lang w:bidi="th-TH"/>
        </w:rPr>
        <w:t>s</w:t>
      </w:r>
      <w:r w:rsidRPr="004B56FD">
        <w:rPr>
          <w:szCs w:val="28"/>
          <w:lang w:bidi="th-TH"/>
        </w:rPr>
        <w:t xml:space="preserve"> ended 31 December 2022 and 2021 are calculated from profit for the period attributable to ordinary shareholders of the Company issued during the period by adjusting the change in the par value of the Company's ordinary shares from Baht 100 per share to Baht 0.5 per share. The basic earnings per share for the period was recalculated by using the par value after change since the beginning of the first reporting period. The calculation is as follows:</w:t>
      </w:r>
    </w:p>
    <w:p w14:paraId="07D0DD82" w14:textId="77777777" w:rsidR="00E320FE" w:rsidRPr="004B56FD" w:rsidRDefault="00E320FE" w:rsidP="00171DED">
      <w:pPr>
        <w:ind w:left="540"/>
        <w:jc w:val="both"/>
        <w:rPr>
          <w:rFonts w:eastAsia="Calibri"/>
          <w:sz w:val="21"/>
          <w:szCs w:val="21"/>
        </w:rPr>
      </w:pPr>
    </w:p>
    <w:tbl>
      <w:tblPr>
        <w:tblW w:w="9365" w:type="dxa"/>
        <w:tblInd w:w="450" w:type="dxa"/>
        <w:tblLayout w:type="fixed"/>
        <w:tblCellMar>
          <w:left w:w="79" w:type="dxa"/>
          <w:right w:w="79" w:type="dxa"/>
        </w:tblCellMar>
        <w:tblLook w:val="0000" w:firstRow="0" w:lastRow="0" w:firstColumn="0" w:lastColumn="0" w:noHBand="0" w:noVBand="0"/>
      </w:tblPr>
      <w:tblGrid>
        <w:gridCol w:w="4410"/>
        <w:gridCol w:w="1080"/>
        <w:gridCol w:w="270"/>
        <w:gridCol w:w="1080"/>
        <w:gridCol w:w="360"/>
        <w:gridCol w:w="990"/>
        <w:gridCol w:w="270"/>
        <w:gridCol w:w="905"/>
      </w:tblGrid>
      <w:tr w:rsidR="00CF5AB5" w:rsidRPr="004B56FD" w14:paraId="43093F18" w14:textId="77777777" w:rsidTr="0046182B">
        <w:trPr>
          <w:cantSplit/>
          <w:tblHeader/>
        </w:trPr>
        <w:tc>
          <w:tcPr>
            <w:tcW w:w="4410" w:type="dxa"/>
            <w:vAlign w:val="bottom"/>
          </w:tcPr>
          <w:p w14:paraId="46FDFEA2" w14:textId="77777777" w:rsidR="00CF5AB5" w:rsidRPr="004B56FD" w:rsidRDefault="00CF5AB5" w:rsidP="00CF5AB5">
            <w:pPr>
              <w:spacing w:line="240" w:lineRule="auto"/>
              <w:ind w:left="195" w:right="-80" w:hanging="195"/>
              <w:rPr>
                <w:b/>
                <w:bCs/>
                <w:i/>
                <w:iCs/>
                <w:szCs w:val="22"/>
              </w:rPr>
            </w:pPr>
          </w:p>
        </w:tc>
        <w:tc>
          <w:tcPr>
            <w:tcW w:w="2430" w:type="dxa"/>
            <w:gridSpan w:val="3"/>
          </w:tcPr>
          <w:p w14:paraId="191E668B" w14:textId="77777777" w:rsidR="00CF5AB5" w:rsidRPr="004B56FD" w:rsidRDefault="00CF5AB5" w:rsidP="00CF5AB5">
            <w:pPr>
              <w:pStyle w:val="acctmergecolhdg"/>
              <w:spacing w:line="240" w:lineRule="auto"/>
              <w:rPr>
                <w:szCs w:val="22"/>
              </w:rPr>
            </w:pPr>
            <w:r w:rsidRPr="004B56FD">
              <w:rPr>
                <w:szCs w:val="22"/>
              </w:rPr>
              <w:t xml:space="preserve">Consolidated </w:t>
            </w:r>
          </w:p>
          <w:p w14:paraId="3E50A63B" w14:textId="77777777" w:rsidR="00CF5AB5" w:rsidRPr="004B56FD" w:rsidRDefault="00CF5AB5" w:rsidP="00CF5AB5">
            <w:pPr>
              <w:pStyle w:val="acctmergecolhdg"/>
              <w:spacing w:line="240" w:lineRule="auto"/>
              <w:rPr>
                <w:szCs w:val="22"/>
              </w:rPr>
            </w:pPr>
            <w:r w:rsidRPr="004B56FD">
              <w:rPr>
                <w:szCs w:val="22"/>
              </w:rPr>
              <w:t>financial statements</w:t>
            </w:r>
          </w:p>
        </w:tc>
        <w:tc>
          <w:tcPr>
            <w:tcW w:w="360" w:type="dxa"/>
          </w:tcPr>
          <w:p w14:paraId="37060711" w14:textId="77777777" w:rsidR="00CF5AB5" w:rsidRPr="004B56FD" w:rsidRDefault="00CF5AB5" w:rsidP="00CF5AB5">
            <w:pPr>
              <w:pStyle w:val="acctmergecolhdg"/>
              <w:spacing w:line="240" w:lineRule="auto"/>
              <w:rPr>
                <w:szCs w:val="22"/>
              </w:rPr>
            </w:pPr>
          </w:p>
          <w:p w14:paraId="7D49E4A6" w14:textId="77777777" w:rsidR="00CF5AB5" w:rsidRPr="004B56FD" w:rsidRDefault="00CF5AB5" w:rsidP="00CF5AB5">
            <w:pPr>
              <w:pStyle w:val="acctmergecolhdg"/>
              <w:spacing w:line="240" w:lineRule="auto"/>
              <w:rPr>
                <w:szCs w:val="22"/>
              </w:rPr>
            </w:pPr>
          </w:p>
        </w:tc>
        <w:tc>
          <w:tcPr>
            <w:tcW w:w="2165" w:type="dxa"/>
            <w:gridSpan w:val="3"/>
          </w:tcPr>
          <w:p w14:paraId="16D5AD77" w14:textId="77777777" w:rsidR="00CF5AB5" w:rsidRPr="004B56FD" w:rsidRDefault="00CF5AB5" w:rsidP="00CF5AB5">
            <w:pPr>
              <w:pStyle w:val="acctmergecolhdg"/>
              <w:spacing w:line="240" w:lineRule="auto"/>
              <w:rPr>
                <w:szCs w:val="22"/>
              </w:rPr>
            </w:pPr>
            <w:r w:rsidRPr="004B56FD">
              <w:rPr>
                <w:szCs w:val="22"/>
              </w:rPr>
              <w:t xml:space="preserve">Separate </w:t>
            </w:r>
          </w:p>
          <w:p w14:paraId="1E6C7D22" w14:textId="77777777" w:rsidR="00CF5AB5" w:rsidRPr="004B56FD" w:rsidRDefault="00CF5AB5" w:rsidP="00CF5AB5">
            <w:pPr>
              <w:pStyle w:val="acctmergecolhdg"/>
              <w:spacing w:line="240" w:lineRule="auto"/>
              <w:rPr>
                <w:szCs w:val="22"/>
              </w:rPr>
            </w:pPr>
            <w:r w:rsidRPr="004B56FD">
              <w:rPr>
                <w:szCs w:val="22"/>
              </w:rPr>
              <w:t>financial statements</w:t>
            </w:r>
          </w:p>
        </w:tc>
      </w:tr>
      <w:tr w:rsidR="00132438" w:rsidRPr="004B56FD" w14:paraId="2D097D45" w14:textId="77777777" w:rsidTr="0046182B">
        <w:trPr>
          <w:cantSplit/>
          <w:tblHeader/>
        </w:trPr>
        <w:tc>
          <w:tcPr>
            <w:tcW w:w="4410" w:type="dxa"/>
          </w:tcPr>
          <w:p w14:paraId="54C648F8" w14:textId="77777777" w:rsidR="00132438" w:rsidRPr="004B56FD" w:rsidRDefault="00132438" w:rsidP="00132438">
            <w:pPr>
              <w:pStyle w:val="acctfourfigures"/>
              <w:spacing w:line="240" w:lineRule="auto"/>
              <w:ind w:left="195" w:right="-80" w:hanging="195"/>
              <w:rPr>
                <w:szCs w:val="22"/>
              </w:rPr>
            </w:pPr>
          </w:p>
        </w:tc>
        <w:tc>
          <w:tcPr>
            <w:tcW w:w="1080" w:type="dxa"/>
          </w:tcPr>
          <w:p w14:paraId="55EA3659" w14:textId="6B10AE2F" w:rsidR="00132438" w:rsidRPr="004B56FD" w:rsidRDefault="007D2F07" w:rsidP="00132438">
            <w:pPr>
              <w:pStyle w:val="acctmergecolhdg"/>
              <w:spacing w:line="240" w:lineRule="auto"/>
              <w:rPr>
                <w:b w:val="0"/>
                <w:bCs/>
                <w:szCs w:val="22"/>
              </w:rPr>
            </w:pPr>
            <w:r w:rsidRPr="004B56FD">
              <w:rPr>
                <w:b w:val="0"/>
                <w:bCs/>
                <w:szCs w:val="22"/>
              </w:rPr>
              <w:t>2022</w:t>
            </w:r>
          </w:p>
        </w:tc>
        <w:tc>
          <w:tcPr>
            <w:tcW w:w="270" w:type="dxa"/>
          </w:tcPr>
          <w:p w14:paraId="1533CF86" w14:textId="77777777" w:rsidR="00132438" w:rsidRPr="004B56FD" w:rsidRDefault="00132438" w:rsidP="00132438">
            <w:pPr>
              <w:pStyle w:val="acctmergecolhdg"/>
              <w:spacing w:line="240" w:lineRule="auto"/>
              <w:rPr>
                <w:b w:val="0"/>
                <w:bCs/>
                <w:szCs w:val="22"/>
              </w:rPr>
            </w:pPr>
          </w:p>
        </w:tc>
        <w:tc>
          <w:tcPr>
            <w:tcW w:w="1080" w:type="dxa"/>
          </w:tcPr>
          <w:p w14:paraId="7FACFD53" w14:textId="652D4965" w:rsidR="00132438" w:rsidRPr="004B56FD" w:rsidRDefault="007D2F07" w:rsidP="00132438">
            <w:pPr>
              <w:pStyle w:val="acctmergecolhdg"/>
              <w:spacing w:line="240" w:lineRule="auto"/>
              <w:rPr>
                <w:b w:val="0"/>
                <w:bCs/>
                <w:szCs w:val="22"/>
              </w:rPr>
            </w:pPr>
            <w:r w:rsidRPr="004B56FD">
              <w:rPr>
                <w:b w:val="0"/>
                <w:bCs/>
                <w:szCs w:val="22"/>
              </w:rPr>
              <w:t>2021</w:t>
            </w:r>
          </w:p>
        </w:tc>
        <w:tc>
          <w:tcPr>
            <w:tcW w:w="360" w:type="dxa"/>
          </w:tcPr>
          <w:p w14:paraId="2A7F5B74" w14:textId="77777777" w:rsidR="00132438" w:rsidRPr="004B56FD" w:rsidRDefault="00132438" w:rsidP="00132438">
            <w:pPr>
              <w:pStyle w:val="acctmergecolhdg"/>
              <w:spacing w:line="240" w:lineRule="auto"/>
              <w:rPr>
                <w:b w:val="0"/>
                <w:bCs/>
                <w:szCs w:val="22"/>
              </w:rPr>
            </w:pPr>
          </w:p>
        </w:tc>
        <w:tc>
          <w:tcPr>
            <w:tcW w:w="990" w:type="dxa"/>
          </w:tcPr>
          <w:p w14:paraId="72E4462E" w14:textId="70555757" w:rsidR="00132438" w:rsidRPr="004B56FD" w:rsidRDefault="007D2F07" w:rsidP="00132438">
            <w:pPr>
              <w:pStyle w:val="acctmergecolhdg"/>
              <w:spacing w:line="240" w:lineRule="auto"/>
              <w:rPr>
                <w:b w:val="0"/>
                <w:bCs/>
                <w:szCs w:val="22"/>
              </w:rPr>
            </w:pPr>
            <w:r w:rsidRPr="004B56FD">
              <w:rPr>
                <w:b w:val="0"/>
                <w:bCs/>
                <w:szCs w:val="22"/>
              </w:rPr>
              <w:t>2022</w:t>
            </w:r>
          </w:p>
        </w:tc>
        <w:tc>
          <w:tcPr>
            <w:tcW w:w="270" w:type="dxa"/>
          </w:tcPr>
          <w:p w14:paraId="3A655922" w14:textId="77777777" w:rsidR="00132438" w:rsidRPr="004B56FD" w:rsidRDefault="00132438" w:rsidP="00132438">
            <w:pPr>
              <w:pStyle w:val="acctmergecolhdg"/>
              <w:spacing w:line="240" w:lineRule="auto"/>
              <w:rPr>
                <w:b w:val="0"/>
                <w:bCs/>
                <w:szCs w:val="22"/>
              </w:rPr>
            </w:pPr>
          </w:p>
        </w:tc>
        <w:tc>
          <w:tcPr>
            <w:tcW w:w="900" w:type="dxa"/>
          </w:tcPr>
          <w:p w14:paraId="5D194218" w14:textId="1B6D4BB2" w:rsidR="00132438" w:rsidRPr="004B56FD" w:rsidRDefault="007D2F07" w:rsidP="00132438">
            <w:pPr>
              <w:pStyle w:val="acctmergecolhdg"/>
              <w:spacing w:line="240" w:lineRule="auto"/>
              <w:rPr>
                <w:b w:val="0"/>
                <w:bCs/>
                <w:szCs w:val="22"/>
              </w:rPr>
            </w:pPr>
            <w:r w:rsidRPr="004B56FD">
              <w:rPr>
                <w:b w:val="0"/>
                <w:bCs/>
                <w:szCs w:val="22"/>
              </w:rPr>
              <w:t>2021</w:t>
            </w:r>
          </w:p>
        </w:tc>
      </w:tr>
      <w:tr w:rsidR="00CF5AB5" w:rsidRPr="004B56FD" w14:paraId="2182EF9D" w14:textId="77777777" w:rsidTr="0046182B">
        <w:trPr>
          <w:cantSplit/>
          <w:tblHeader/>
        </w:trPr>
        <w:tc>
          <w:tcPr>
            <w:tcW w:w="4410" w:type="dxa"/>
          </w:tcPr>
          <w:p w14:paraId="60177EC8" w14:textId="77777777" w:rsidR="00CF5AB5" w:rsidRPr="004B56FD" w:rsidRDefault="00CF5AB5" w:rsidP="00CF5AB5">
            <w:pPr>
              <w:spacing w:line="240" w:lineRule="auto"/>
              <w:ind w:left="195" w:right="-80" w:hanging="195"/>
              <w:rPr>
                <w:b/>
                <w:bCs/>
                <w:i/>
                <w:iCs/>
                <w:szCs w:val="22"/>
              </w:rPr>
            </w:pPr>
          </w:p>
        </w:tc>
        <w:tc>
          <w:tcPr>
            <w:tcW w:w="4950" w:type="dxa"/>
            <w:gridSpan w:val="7"/>
          </w:tcPr>
          <w:p w14:paraId="006799C6" w14:textId="2A0039B1" w:rsidR="00CF5AB5" w:rsidRPr="004B56FD" w:rsidRDefault="00C623A8" w:rsidP="00CF5AB5">
            <w:pPr>
              <w:pStyle w:val="acctfourfigures"/>
              <w:spacing w:line="240" w:lineRule="auto"/>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 / thousand shares)</w:t>
            </w:r>
          </w:p>
        </w:tc>
      </w:tr>
      <w:tr w:rsidR="00F7101E" w:rsidRPr="004B56FD" w14:paraId="05BA6829" w14:textId="77777777" w:rsidTr="0046182B">
        <w:trPr>
          <w:cantSplit/>
        </w:trPr>
        <w:tc>
          <w:tcPr>
            <w:tcW w:w="4410" w:type="dxa"/>
            <w:shd w:val="clear" w:color="auto" w:fill="auto"/>
          </w:tcPr>
          <w:p w14:paraId="372F13BB" w14:textId="1AAB27B7" w:rsidR="00F7101E" w:rsidRPr="004B56FD" w:rsidRDefault="00F7101E" w:rsidP="00F7101E">
            <w:pPr>
              <w:spacing w:line="240" w:lineRule="auto"/>
              <w:ind w:left="195" w:right="-80" w:hanging="195"/>
              <w:rPr>
                <w:szCs w:val="22"/>
              </w:rPr>
            </w:pPr>
            <w:r w:rsidRPr="004B56FD">
              <w:rPr>
                <w:b/>
                <w:bCs/>
                <w:szCs w:val="22"/>
              </w:rPr>
              <w:t>Profit attributable to ordinary shareholders of the Company (basic)</w:t>
            </w:r>
          </w:p>
        </w:tc>
        <w:tc>
          <w:tcPr>
            <w:tcW w:w="1080" w:type="dxa"/>
            <w:tcBorders>
              <w:bottom w:val="double" w:sz="4" w:space="0" w:color="auto"/>
            </w:tcBorders>
          </w:tcPr>
          <w:p w14:paraId="2D53A3A7" w14:textId="77777777" w:rsidR="00F7101E" w:rsidRPr="004B56FD" w:rsidRDefault="00F7101E" w:rsidP="00F7101E">
            <w:pPr>
              <w:pStyle w:val="acctfourfigures"/>
              <w:tabs>
                <w:tab w:val="clear" w:pos="765"/>
              </w:tabs>
              <w:spacing w:line="240" w:lineRule="auto"/>
              <w:ind w:right="11"/>
              <w:jc w:val="right"/>
              <w:rPr>
                <w:b/>
                <w:bCs/>
              </w:rPr>
            </w:pPr>
          </w:p>
          <w:p w14:paraId="2414CFEA" w14:textId="30043AE1" w:rsidR="00F7101E" w:rsidRPr="004B56FD" w:rsidRDefault="00F7101E" w:rsidP="00F7101E">
            <w:pPr>
              <w:pStyle w:val="acctfourfigures"/>
              <w:tabs>
                <w:tab w:val="clear" w:pos="765"/>
              </w:tabs>
              <w:spacing w:line="240" w:lineRule="auto"/>
              <w:ind w:right="11"/>
              <w:jc w:val="right"/>
              <w:rPr>
                <w:b/>
                <w:bCs/>
                <w:szCs w:val="22"/>
              </w:rPr>
            </w:pPr>
            <w:r w:rsidRPr="004B56FD">
              <w:rPr>
                <w:b/>
                <w:bCs/>
              </w:rPr>
              <w:t>603,497</w:t>
            </w:r>
          </w:p>
        </w:tc>
        <w:tc>
          <w:tcPr>
            <w:tcW w:w="270" w:type="dxa"/>
          </w:tcPr>
          <w:p w14:paraId="4D791BD3" w14:textId="77777777" w:rsidR="00F7101E" w:rsidRPr="004B56FD" w:rsidRDefault="00F7101E" w:rsidP="00F7101E">
            <w:pPr>
              <w:pStyle w:val="acctfourfigures"/>
              <w:tabs>
                <w:tab w:val="clear" w:pos="765"/>
              </w:tabs>
              <w:spacing w:line="240" w:lineRule="auto"/>
              <w:jc w:val="right"/>
              <w:rPr>
                <w:b/>
                <w:bCs/>
                <w:szCs w:val="22"/>
              </w:rPr>
            </w:pPr>
          </w:p>
        </w:tc>
        <w:tc>
          <w:tcPr>
            <w:tcW w:w="1080" w:type="dxa"/>
            <w:tcBorders>
              <w:bottom w:val="double" w:sz="4" w:space="0" w:color="auto"/>
            </w:tcBorders>
          </w:tcPr>
          <w:p w14:paraId="09F6A9F9" w14:textId="77777777" w:rsidR="00F7101E" w:rsidRPr="004B56FD" w:rsidRDefault="00F7101E" w:rsidP="00F7101E">
            <w:pPr>
              <w:pStyle w:val="acctfourfigures"/>
              <w:tabs>
                <w:tab w:val="clear" w:pos="765"/>
              </w:tabs>
              <w:spacing w:line="240" w:lineRule="auto"/>
              <w:ind w:right="11"/>
              <w:jc w:val="right"/>
              <w:rPr>
                <w:b/>
                <w:bCs/>
              </w:rPr>
            </w:pPr>
          </w:p>
          <w:p w14:paraId="3A2D42FF" w14:textId="7CBA164E" w:rsidR="00F7101E" w:rsidRPr="004B56FD" w:rsidRDefault="00F7101E" w:rsidP="00F7101E">
            <w:pPr>
              <w:pStyle w:val="acctfourfigures"/>
              <w:tabs>
                <w:tab w:val="clear" w:pos="765"/>
              </w:tabs>
              <w:spacing w:line="240" w:lineRule="auto"/>
              <w:ind w:right="11"/>
              <w:jc w:val="right"/>
              <w:rPr>
                <w:b/>
                <w:bCs/>
                <w:szCs w:val="22"/>
              </w:rPr>
            </w:pPr>
            <w:r w:rsidRPr="004B56FD">
              <w:rPr>
                <w:b/>
                <w:bCs/>
              </w:rPr>
              <w:t>297,743</w:t>
            </w:r>
          </w:p>
        </w:tc>
        <w:tc>
          <w:tcPr>
            <w:tcW w:w="360" w:type="dxa"/>
          </w:tcPr>
          <w:p w14:paraId="75700634" w14:textId="77777777" w:rsidR="00F7101E" w:rsidRPr="004B56FD" w:rsidRDefault="00F7101E" w:rsidP="00F7101E">
            <w:pPr>
              <w:pStyle w:val="acctfourfigures"/>
              <w:tabs>
                <w:tab w:val="clear" w:pos="765"/>
              </w:tabs>
              <w:spacing w:line="240" w:lineRule="auto"/>
              <w:jc w:val="right"/>
              <w:rPr>
                <w:b/>
                <w:bCs/>
                <w:szCs w:val="22"/>
              </w:rPr>
            </w:pPr>
          </w:p>
        </w:tc>
        <w:tc>
          <w:tcPr>
            <w:tcW w:w="990" w:type="dxa"/>
            <w:tcBorders>
              <w:bottom w:val="double" w:sz="4" w:space="0" w:color="auto"/>
            </w:tcBorders>
          </w:tcPr>
          <w:p w14:paraId="6B93FDA2" w14:textId="77777777" w:rsidR="00F7101E" w:rsidRPr="004B56FD" w:rsidRDefault="00F7101E" w:rsidP="00F7101E">
            <w:pPr>
              <w:pStyle w:val="acctfourfigures"/>
              <w:tabs>
                <w:tab w:val="clear" w:pos="765"/>
              </w:tabs>
              <w:spacing w:line="240" w:lineRule="auto"/>
              <w:ind w:right="11"/>
              <w:jc w:val="right"/>
              <w:rPr>
                <w:b/>
                <w:bCs/>
              </w:rPr>
            </w:pPr>
          </w:p>
          <w:p w14:paraId="65AAE35D" w14:textId="56E35DD8" w:rsidR="00F7101E" w:rsidRPr="004B56FD" w:rsidRDefault="00F7101E" w:rsidP="00F7101E">
            <w:pPr>
              <w:pStyle w:val="acctfourfigures"/>
              <w:tabs>
                <w:tab w:val="clear" w:pos="765"/>
              </w:tabs>
              <w:spacing w:line="240" w:lineRule="auto"/>
              <w:ind w:right="11"/>
              <w:jc w:val="right"/>
              <w:rPr>
                <w:b/>
                <w:bCs/>
                <w:szCs w:val="22"/>
              </w:rPr>
            </w:pPr>
            <w:r w:rsidRPr="004B56FD">
              <w:rPr>
                <w:b/>
                <w:bCs/>
              </w:rPr>
              <w:t>283,558</w:t>
            </w:r>
          </w:p>
        </w:tc>
        <w:tc>
          <w:tcPr>
            <w:tcW w:w="270" w:type="dxa"/>
          </w:tcPr>
          <w:p w14:paraId="67E144F8" w14:textId="77777777" w:rsidR="00F7101E" w:rsidRPr="004B56FD" w:rsidRDefault="00F7101E" w:rsidP="00F7101E">
            <w:pPr>
              <w:pStyle w:val="acctfourfigures"/>
              <w:tabs>
                <w:tab w:val="clear" w:pos="765"/>
              </w:tabs>
              <w:spacing w:line="240" w:lineRule="auto"/>
              <w:jc w:val="right"/>
              <w:rPr>
                <w:b/>
                <w:bCs/>
                <w:szCs w:val="22"/>
              </w:rPr>
            </w:pPr>
          </w:p>
        </w:tc>
        <w:tc>
          <w:tcPr>
            <w:tcW w:w="900" w:type="dxa"/>
            <w:tcBorders>
              <w:bottom w:val="double" w:sz="4" w:space="0" w:color="auto"/>
            </w:tcBorders>
          </w:tcPr>
          <w:p w14:paraId="7B77A255" w14:textId="77777777" w:rsidR="00F7101E" w:rsidRPr="004B56FD" w:rsidRDefault="00F7101E" w:rsidP="00F7101E">
            <w:pPr>
              <w:pStyle w:val="acctfourfigures"/>
              <w:tabs>
                <w:tab w:val="clear" w:pos="765"/>
              </w:tabs>
              <w:spacing w:line="240" w:lineRule="auto"/>
              <w:ind w:right="11"/>
              <w:jc w:val="right"/>
              <w:rPr>
                <w:b/>
                <w:bCs/>
              </w:rPr>
            </w:pPr>
          </w:p>
          <w:p w14:paraId="481FC44C" w14:textId="27762BB6" w:rsidR="00F7101E" w:rsidRPr="004B56FD" w:rsidRDefault="00F7101E" w:rsidP="00F7101E">
            <w:pPr>
              <w:pStyle w:val="acctfourfigures"/>
              <w:tabs>
                <w:tab w:val="clear" w:pos="765"/>
              </w:tabs>
              <w:spacing w:line="240" w:lineRule="auto"/>
              <w:ind w:right="11"/>
              <w:jc w:val="right"/>
              <w:rPr>
                <w:b/>
                <w:bCs/>
                <w:szCs w:val="22"/>
              </w:rPr>
            </w:pPr>
            <w:r w:rsidRPr="004B56FD">
              <w:rPr>
                <w:b/>
                <w:bCs/>
              </w:rPr>
              <w:t>86,316</w:t>
            </w:r>
          </w:p>
        </w:tc>
      </w:tr>
      <w:tr w:rsidR="007D2F07" w:rsidRPr="004B56FD" w14:paraId="25F5835E" w14:textId="77777777" w:rsidTr="0046182B">
        <w:trPr>
          <w:cantSplit/>
        </w:trPr>
        <w:tc>
          <w:tcPr>
            <w:tcW w:w="4410" w:type="dxa"/>
            <w:shd w:val="clear" w:color="auto" w:fill="auto"/>
          </w:tcPr>
          <w:p w14:paraId="7422FE96" w14:textId="77777777" w:rsidR="007D2F07" w:rsidRPr="004B56FD" w:rsidRDefault="007D2F07" w:rsidP="007D2F07">
            <w:pPr>
              <w:spacing w:line="240" w:lineRule="auto"/>
              <w:ind w:left="195" w:right="-80" w:hanging="195"/>
              <w:rPr>
                <w:b/>
                <w:bCs/>
                <w:szCs w:val="22"/>
                <w:shd w:val="clear" w:color="auto" w:fill="D9D9D9" w:themeFill="background1" w:themeFillShade="D9"/>
              </w:rPr>
            </w:pPr>
          </w:p>
        </w:tc>
        <w:tc>
          <w:tcPr>
            <w:tcW w:w="1080" w:type="dxa"/>
            <w:vAlign w:val="bottom"/>
          </w:tcPr>
          <w:p w14:paraId="7D8DBF91" w14:textId="77777777" w:rsidR="007D2F07" w:rsidRPr="004B56FD" w:rsidRDefault="007D2F07" w:rsidP="007D2F07">
            <w:pPr>
              <w:pStyle w:val="acctfourfigures"/>
              <w:tabs>
                <w:tab w:val="clear" w:pos="765"/>
              </w:tabs>
              <w:spacing w:line="240" w:lineRule="auto"/>
              <w:ind w:right="11"/>
              <w:jc w:val="right"/>
              <w:rPr>
                <w:b/>
                <w:bCs/>
                <w:szCs w:val="22"/>
                <w:shd w:val="clear" w:color="auto" w:fill="D9D9D9" w:themeFill="background1" w:themeFillShade="D9"/>
              </w:rPr>
            </w:pPr>
          </w:p>
        </w:tc>
        <w:tc>
          <w:tcPr>
            <w:tcW w:w="270" w:type="dxa"/>
            <w:vAlign w:val="bottom"/>
          </w:tcPr>
          <w:p w14:paraId="41FB2047" w14:textId="77777777" w:rsidR="007D2F07" w:rsidRPr="004B56FD" w:rsidRDefault="007D2F07" w:rsidP="007D2F07">
            <w:pPr>
              <w:pStyle w:val="acctfourfigures"/>
              <w:tabs>
                <w:tab w:val="clear" w:pos="765"/>
              </w:tabs>
              <w:spacing w:line="240" w:lineRule="auto"/>
              <w:jc w:val="right"/>
              <w:rPr>
                <w:b/>
                <w:bCs/>
                <w:szCs w:val="22"/>
                <w:shd w:val="clear" w:color="auto" w:fill="D9D9D9" w:themeFill="background1" w:themeFillShade="D9"/>
              </w:rPr>
            </w:pPr>
          </w:p>
        </w:tc>
        <w:tc>
          <w:tcPr>
            <w:tcW w:w="1080" w:type="dxa"/>
            <w:vAlign w:val="bottom"/>
          </w:tcPr>
          <w:p w14:paraId="5A120E58" w14:textId="77777777" w:rsidR="007D2F07" w:rsidRPr="004B56FD" w:rsidRDefault="007D2F07" w:rsidP="007D2F07">
            <w:pPr>
              <w:pStyle w:val="acctfourfigures"/>
              <w:tabs>
                <w:tab w:val="clear" w:pos="765"/>
              </w:tabs>
              <w:spacing w:line="240" w:lineRule="auto"/>
              <w:ind w:right="11"/>
              <w:jc w:val="right"/>
              <w:rPr>
                <w:b/>
                <w:bCs/>
                <w:szCs w:val="22"/>
                <w:shd w:val="clear" w:color="auto" w:fill="D9D9D9" w:themeFill="background1" w:themeFillShade="D9"/>
              </w:rPr>
            </w:pPr>
          </w:p>
        </w:tc>
        <w:tc>
          <w:tcPr>
            <w:tcW w:w="360" w:type="dxa"/>
            <w:vAlign w:val="bottom"/>
          </w:tcPr>
          <w:p w14:paraId="01BD3BE9" w14:textId="77777777" w:rsidR="007D2F07" w:rsidRPr="004B56FD" w:rsidRDefault="007D2F07" w:rsidP="007D2F07">
            <w:pPr>
              <w:pStyle w:val="acctfourfigures"/>
              <w:tabs>
                <w:tab w:val="clear" w:pos="765"/>
              </w:tabs>
              <w:spacing w:line="240" w:lineRule="auto"/>
              <w:jc w:val="right"/>
              <w:rPr>
                <w:b/>
                <w:bCs/>
                <w:szCs w:val="22"/>
                <w:shd w:val="clear" w:color="auto" w:fill="D9D9D9" w:themeFill="background1" w:themeFillShade="D9"/>
              </w:rPr>
            </w:pPr>
          </w:p>
        </w:tc>
        <w:tc>
          <w:tcPr>
            <w:tcW w:w="990" w:type="dxa"/>
            <w:vAlign w:val="bottom"/>
          </w:tcPr>
          <w:p w14:paraId="53B0095F" w14:textId="77777777" w:rsidR="007D2F07" w:rsidRPr="004B56FD" w:rsidRDefault="007D2F07" w:rsidP="007D2F07">
            <w:pPr>
              <w:pStyle w:val="acctfourfigures"/>
              <w:tabs>
                <w:tab w:val="clear" w:pos="765"/>
              </w:tabs>
              <w:spacing w:line="240" w:lineRule="auto"/>
              <w:ind w:right="11"/>
              <w:jc w:val="right"/>
              <w:rPr>
                <w:b/>
                <w:bCs/>
                <w:szCs w:val="22"/>
                <w:shd w:val="clear" w:color="auto" w:fill="D9D9D9" w:themeFill="background1" w:themeFillShade="D9"/>
              </w:rPr>
            </w:pPr>
          </w:p>
        </w:tc>
        <w:tc>
          <w:tcPr>
            <w:tcW w:w="270" w:type="dxa"/>
            <w:vAlign w:val="bottom"/>
          </w:tcPr>
          <w:p w14:paraId="23647667" w14:textId="77777777" w:rsidR="007D2F07" w:rsidRPr="004B56FD" w:rsidRDefault="007D2F07" w:rsidP="007D2F07">
            <w:pPr>
              <w:pStyle w:val="acctfourfigures"/>
              <w:tabs>
                <w:tab w:val="clear" w:pos="765"/>
              </w:tabs>
              <w:spacing w:line="240" w:lineRule="auto"/>
              <w:jc w:val="right"/>
              <w:rPr>
                <w:b/>
                <w:bCs/>
                <w:szCs w:val="22"/>
                <w:shd w:val="clear" w:color="auto" w:fill="D9D9D9" w:themeFill="background1" w:themeFillShade="D9"/>
              </w:rPr>
            </w:pPr>
          </w:p>
        </w:tc>
        <w:tc>
          <w:tcPr>
            <w:tcW w:w="900" w:type="dxa"/>
            <w:vAlign w:val="bottom"/>
          </w:tcPr>
          <w:p w14:paraId="601F25AF" w14:textId="77777777" w:rsidR="007D2F07" w:rsidRPr="004B56FD" w:rsidRDefault="007D2F07" w:rsidP="007D2F07">
            <w:pPr>
              <w:pStyle w:val="acctfourfigures"/>
              <w:tabs>
                <w:tab w:val="clear" w:pos="765"/>
              </w:tabs>
              <w:spacing w:line="240" w:lineRule="auto"/>
              <w:ind w:right="11"/>
              <w:jc w:val="right"/>
              <w:rPr>
                <w:b/>
                <w:bCs/>
                <w:szCs w:val="22"/>
                <w:shd w:val="clear" w:color="auto" w:fill="D9D9D9" w:themeFill="background1" w:themeFillShade="D9"/>
              </w:rPr>
            </w:pPr>
          </w:p>
        </w:tc>
      </w:tr>
      <w:tr w:rsidR="007D2F07" w:rsidRPr="004B56FD" w14:paraId="5AE3FF91" w14:textId="77777777" w:rsidTr="0046182B">
        <w:trPr>
          <w:cantSplit/>
        </w:trPr>
        <w:tc>
          <w:tcPr>
            <w:tcW w:w="4410" w:type="dxa"/>
            <w:shd w:val="clear" w:color="auto" w:fill="auto"/>
          </w:tcPr>
          <w:p w14:paraId="0DAC941C" w14:textId="349994C1" w:rsidR="007D2F07" w:rsidRPr="004B56FD" w:rsidRDefault="007D2F07" w:rsidP="007D2F07">
            <w:pPr>
              <w:spacing w:line="240" w:lineRule="auto"/>
              <w:ind w:left="195" w:right="-80" w:hanging="195"/>
              <w:rPr>
                <w:b/>
                <w:bCs/>
                <w:i/>
                <w:iCs/>
                <w:szCs w:val="22"/>
                <w:highlight w:val="yellow"/>
                <w:shd w:val="clear" w:color="auto" w:fill="D9D9D9"/>
              </w:rPr>
            </w:pPr>
            <w:r w:rsidRPr="004B56FD">
              <w:rPr>
                <w:b/>
                <w:bCs/>
                <w:i/>
                <w:iCs/>
                <w:color w:val="242424"/>
                <w:szCs w:val="22"/>
                <w:shd w:val="clear" w:color="auto" w:fill="FFFFFF"/>
              </w:rPr>
              <w:t>Ordinary shares outstanding</w:t>
            </w:r>
          </w:p>
        </w:tc>
        <w:tc>
          <w:tcPr>
            <w:tcW w:w="1080" w:type="dxa"/>
            <w:vAlign w:val="bottom"/>
          </w:tcPr>
          <w:p w14:paraId="30BABD94" w14:textId="152E02D6" w:rsidR="007D2F07" w:rsidRPr="004B56FD" w:rsidRDefault="007D2F07" w:rsidP="007D2F07">
            <w:pPr>
              <w:pStyle w:val="acctfourfigures"/>
              <w:tabs>
                <w:tab w:val="clear" w:pos="765"/>
              </w:tabs>
              <w:spacing w:line="240" w:lineRule="auto"/>
              <w:ind w:right="11"/>
              <w:jc w:val="right"/>
              <w:rPr>
                <w:b/>
                <w:bCs/>
                <w:i/>
                <w:iCs/>
                <w:szCs w:val="22"/>
                <w:lang w:val="en-US" w:bidi="th-TH"/>
              </w:rPr>
            </w:pPr>
          </w:p>
        </w:tc>
        <w:tc>
          <w:tcPr>
            <w:tcW w:w="270" w:type="dxa"/>
            <w:vAlign w:val="bottom"/>
          </w:tcPr>
          <w:p w14:paraId="0707B494" w14:textId="77777777" w:rsidR="007D2F07" w:rsidRPr="004B56FD" w:rsidRDefault="007D2F07" w:rsidP="007D2F07">
            <w:pPr>
              <w:pStyle w:val="acctfourfigures"/>
              <w:tabs>
                <w:tab w:val="clear" w:pos="765"/>
              </w:tabs>
              <w:spacing w:line="240" w:lineRule="auto"/>
              <w:jc w:val="right"/>
              <w:rPr>
                <w:b/>
                <w:bCs/>
                <w:i/>
                <w:iCs/>
                <w:szCs w:val="22"/>
              </w:rPr>
            </w:pPr>
          </w:p>
        </w:tc>
        <w:tc>
          <w:tcPr>
            <w:tcW w:w="1080" w:type="dxa"/>
            <w:vAlign w:val="bottom"/>
          </w:tcPr>
          <w:p w14:paraId="4DA75520" w14:textId="596BBC92" w:rsidR="007D2F07" w:rsidRPr="004B56FD" w:rsidRDefault="007D2F07" w:rsidP="007D2F07">
            <w:pPr>
              <w:pStyle w:val="acctfourfigures"/>
              <w:tabs>
                <w:tab w:val="clear" w:pos="765"/>
              </w:tabs>
              <w:spacing w:line="240" w:lineRule="auto"/>
              <w:ind w:right="11"/>
              <w:jc w:val="right"/>
              <w:rPr>
                <w:b/>
                <w:bCs/>
                <w:i/>
                <w:iCs/>
                <w:szCs w:val="22"/>
              </w:rPr>
            </w:pPr>
          </w:p>
        </w:tc>
        <w:tc>
          <w:tcPr>
            <w:tcW w:w="360" w:type="dxa"/>
          </w:tcPr>
          <w:p w14:paraId="277991C8" w14:textId="77777777" w:rsidR="007D2F07" w:rsidRPr="004B56FD" w:rsidRDefault="007D2F07" w:rsidP="007D2F07">
            <w:pPr>
              <w:spacing w:line="240" w:lineRule="auto"/>
              <w:jc w:val="right"/>
              <w:rPr>
                <w:b/>
                <w:bCs/>
                <w:i/>
                <w:iCs/>
                <w:szCs w:val="22"/>
                <w:lang w:val="en-US" w:bidi="th-TH"/>
              </w:rPr>
            </w:pPr>
          </w:p>
        </w:tc>
        <w:tc>
          <w:tcPr>
            <w:tcW w:w="990" w:type="dxa"/>
            <w:vAlign w:val="bottom"/>
          </w:tcPr>
          <w:p w14:paraId="7DDA615F" w14:textId="6CBE3E5F" w:rsidR="007D2F07" w:rsidRPr="004B56FD" w:rsidRDefault="007D2F07" w:rsidP="007D2F07">
            <w:pPr>
              <w:pStyle w:val="acctfourfigures"/>
              <w:tabs>
                <w:tab w:val="clear" w:pos="765"/>
              </w:tabs>
              <w:spacing w:line="240" w:lineRule="auto"/>
              <w:ind w:right="11"/>
              <w:jc w:val="right"/>
              <w:rPr>
                <w:b/>
                <w:bCs/>
                <w:i/>
                <w:iCs/>
                <w:szCs w:val="22"/>
                <w:lang w:val="en-US" w:bidi="th-TH"/>
              </w:rPr>
            </w:pPr>
          </w:p>
        </w:tc>
        <w:tc>
          <w:tcPr>
            <w:tcW w:w="270" w:type="dxa"/>
            <w:vAlign w:val="bottom"/>
          </w:tcPr>
          <w:p w14:paraId="3DD670CC" w14:textId="77777777" w:rsidR="007D2F07" w:rsidRPr="004B56FD" w:rsidRDefault="007D2F07" w:rsidP="007D2F07">
            <w:pPr>
              <w:spacing w:line="240" w:lineRule="auto"/>
              <w:jc w:val="right"/>
              <w:rPr>
                <w:b/>
                <w:bCs/>
                <w:i/>
                <w:iCs/>
                <w:szCs w:val="22"/>
                <w:lang w:val="en-US" w:bidi="th-TH"/>
              </w:rPr>
            </w:pPr>
          </w:p>
        </w:tc>
        <w:tc>
          <w:tcPr>
            <w:tcW w:w="900" w:type="dxa"/>
            <w:vAlign w:val="bottom"/>
          </w:tcPr>
          <w:p w14:paraId="66B2228A" w14:textId="4F64E551" w:rsidR="007D2F07" w:rsidRPr="004B56FD" w:rsidRDefault="007D2F07" w:rsidP="007D2F07">
            <w:pPr>
              <w:pStyle w:val="acctfourfigures"/>
              <w:tabs>
                <w:tab w:val="clear" w:pos="765"/>
              </w:tabs>
              <w:spacing w:line="240" w:lineRule="auto"/>
              <w:ind w:right="11"/>
              <w:jc w:val="right"/>
              <w:rPr>
                <w:b/>
                <w:bCs/>
                <w:i/>
                <w:iCs/>
                <w:szCs w:val="22"/>
                <w:lang w:val="en-US" w:bidi="th-TH"/>
              </w:rPr>
            </w:pPr>
          </w:p>
        </w:tc>
      </w:tr>
      <w:tr w:rsidR="00F7101E" w:rsidRPr="004B56FD" w14:paraId="147FBA5E" w14:textId="77777777" w:rsidTr="0046182B">
        <w:trPr>
          <w:cantSplit/>
        </w:trPr>
        <w:tc>
          <w:tcPr>
            <w:tcW w:w="4410" w:type="dxa"/>
            <w:shd w:val="clear" w:color="auto" w:fill="auto"/>
          </w:tcPr>
          <w:p w14:paraId="02D81EA2" w14:textId="77777777" w:rsidR="00F7101E" w:rsidRPr="004B56FD" w:rsidRDefault="00F7101E" w:rsidP="00F7101E">
            <w:pPr>
              <w:spacing w:line="240" w:lineRule="auto"/>
              <w:ind w:left="195" w:right="-80" w:hanging="195"/>
              <w:rPr>
                <w:color w:val="242424"/>
                <w:szCs w:val="22"/>
                <w:shd w:val="clear" w:color="auto" w:fill="FFFFFF"/>
              </w:rPr>
            </w:pPr>
            <w:r w:rsidRPr="004B56FD">
              <w:rPr>
                <w:color w:val="242424"/>
                <w:szCs w:val="22"/>
                <w:shd w:val="clear" w:color="auto" w:fill="FFFFFF"/>
              </w:rPr>
              <w:t xml:space="preserve">Number of ordinary share outstanding at </w:t>
            </w:r>
          </w:p>
          <w:p w14:paraId="45E3B5BA" w14:textId="5A28B58A" w:rsidR="00F7101E" w:rsidRPr="004B56FD" w:rsidRDefault="00F7101E" w:rsidP="00F7101E">
            <w:pPr>
              <w:spacing w:line="240" w:lineRule="auto"/>
              <w:ind w:left="195" w:right="-80" w:hanging="195"/>
              <w:rPr>
                <w:szCs w:val="22"/>
                <w:highlight w:val="yellow"/>
              </w:rPr>
            </w:pPr>
            <w:r w:rsidRPr="004B56FD">
              <w:rPr>
                <w:color w:val="242424"/>
                <w:szCs w:val="22"/>
                <w:shd w:val="clear" w:color="auto" w:fill="FFFFFF"/>
                <w:cs/>
              </w:rPr>
              <w:tab/>
            </w:r>
            <w:r w:rsidRPr="004B56FD">
              <w:rPr>
                <w:color w:val="242424"/>
                <w:szCs w:val="22"/>
                <w:shd w:val="clear" w:color="auto" w:fill="FFFFFF"/>
              </w:rPr>
              <w:t>1 January</w:t>
            </w:r>
          </w:p>
        </w:tc>
        <w:tc>
          <w:tcPr>
            <w:tcW w:w="1080" w:type="dxa"/>
          </w:tcPr>
          <w:p w14:paraId="70F245E1" w14:textId="77777777" w:rsidR="00F7101E" w:rsidRPr="004B56FD" w:rsidRDefault="00F7101E" w:rsidP="00F7101E">
            <w:pPr>
              <w:pStyle w:val="acctfourfigures"/>
              <w:tabs>
                <w:tab w:val="clear" w:pos="765"/>
              </w:tabs>
              <w:spacing w:line="240" w:lineRule="auto"/>
              <w:ind w:right="11"/>
              <w:jc w:val="right"/>
            </w:pPr>
          </w:p>
          <w:p w14:paraId="4BBF87AC" w14:textId="4980E587" w:rsidR="00F7101E" w:rsidRPr="004B56FD" w:rsidRDefault="00F7101E" w:rsidP="00F7101E">
            <w:pPr>
              <w:pStyle w:val="acctfourfigures"/>
              <w:tabs>
                <w:tab w:val="clear" w:pos="765"/>
              </w:tabs>
              <w:spacing w:line="240" w:lineRule="auto"/>
              <w:ind w:right="11"/>
              <w:jc w:val="right"/>
              <w:rPr>
                <w:szCs w:val="22"/>
                <w:lang w:val="en-US" w:bidi="th-TH"/>
              </w:rPr>
            </w:pPr>
            <w:r w:rsidRPr="004B56FD">
              <w:t>640,000</w:t>
            </w:r>
          </w:p>
        </w:tc>
        <w:tc>
          <w:tcPr>
            <w:tcW w:w="270" w:type="dxa"/>
          </w:tcPr>
          <w:p w14:paraId="0DC4A8EE" w14:textId="77777777" w:rsidR="00F7101E" w:rsidRPr="004B56FD" w:rsidRDefault="00F7101E" w:rsidP="00F7101E">
            <w:pPr>
              <w:pStyle w:val="acctfourfigures"/>
              <w:tabs>
                <w:tab w:val="clear" w:pos="765"/>
              </w:tabs>
              <w:spacing w:line="240" w:lineRule="auto"/>
              <w:jc w:val="right"/>
              <w:rPr>
                <w:szCs w:val="22"/>
              </w:rPr>
            </w:pPr>
          </w:p>
        </w:tc>
        <w:tc>
          <w:tcPr>
            <w:tcW w:w="1080" w:type="dxa"/>
          </w:tcPr>
          <w:p w14:paraId="6F434577" w14:textId="77777777" w:rsidR="00F7101E" w:rsidRPr="004B56FD" w:rsidRDefault="00F7101E" w:rsidP="00F7101E">
            <w:pPr>
              <w:pStyle w:val="acctfourfigures"/>
              <w:tabs>
                <w:tab w:val="clear" w:pos="765"/>
              </w:tabs>
              <w:spacing w:line="240" w:lineRule="auto"/>
              <w:ind w:right="11"/>
              <w:jc w:val="right"/>
            </w:pPr>
          </w:p>
          <w:p w14:paraId="4C9164F6" w14:textId="196FC0C7" w:rsidR="00F7101E" w:rsidRPr="004B56FD" w:rsidRDefault="00F7101E" w:rsidP="00F7101E">
            <w:pPr>
              <w:pStyle w:val="acctfourfigures"/>
              <w:tabs>
                <w:tab w:val="clear" w:pos="765"/>
              </w:tabs>
              <w:spacing w:line="240" w:lineRule="auto"/>
              <w:ind w:right="11"/>
              <w:jc w:val="right"/>
              <w:rPr>
                <w:szCs w:val="22"/>
              </w:rPr>
            </w:pPr>
            <w:r w:rsidRPr="004B56FD">
              <w:t>622,544</w:t>
            </w:r>
          </w:p>
        </w:tc>
        <w:tc>
          <w:tcPr>
            <w:tcW w:w="360" w:type="dxa"/>
          </w:tcPr>
          <w:p w14:paraId="00DB1B8B" w14:textId="77777777" w:rsidR="00F7101E" w:rsidRPr="004B56FD" w:rsidRDefault="00F7101E" w:rsidP="00F7101E">
            <w:pPr>
              <w:spacing w:line="240" w:lineRule="auto"/>
              <w:jc w:val="right"/>
              <w:rPr>
                <w:szCs w:val="22"/>
                <w:lang w:val="en-US" w:bidi="th-TH"/>
              </w:rPr>
            </w:pPr>
          </w:p>
        </w:tc>
        <w:tc>
          <w:tcPr>
            <w:tcW w:w="990" w:type="dxa"/>
          </w:tcPr>
          <w:p w14:paraId="3164A8F7" w14:textId="77777777" w:rsidR="00F7101E" w:rsidRPr="004B56FD" w:rsidRDefault="00F7101E" w:rsidP="00F7101E">
            <w:pPr>
              <w:pStyle w:val="acctfourfigures"/>
              <w:tabs>
                <w:tab w:val="clear" w:pos="765"/>
              </w:tabs>
              <w:spacing w:line="240" w:lineRule="auto"/>
              <w:ind w:right="11"/>
              <w:jc w:val="right"/>
            </w:pPr>
          </w:p>
          <w:p w14:paraId="70BC65BB" w14:textId="7C3C53B8" w:rsidR="00F7101E" w:rsidRPr="004B56FD" w:rsidRDefault="00F7101E" w:rsidP="00F7101E">
            <w:pPr>
              <w:pStyle w:val="acctfourfigures"/>
              <w:tabs>
                <w:tab w:val="clear" w:pos="765"/>
              </w:tabs>
              <w:spacing w:line="240" w:lineRule="auto"/>
              <w:ind w:right="11"/>
              <w:jc w:val="right"/>
              <w:rPr>
                <w:szCs w:val="22"/>
                <w:lang w:val="en-US" w:bidi="th-TH"/>
              </w:rPr>
            </w:pPr>
            <w:r w:rsidRPr="004B56FD">
              <w:t>640,000</w:t>
            </w:r>
          </w:p>
        </w:tc>
        <w:tc>
          <w:tcPr>
            <w:tcW w:w="270" w:type="dxa"/>
          </w:tcPr>
          <w:p w14:paraId="0697A6A8" w14:textId="77777777" w:rsidR="00F7101E" w:rsidRPr="004B56FD" w:rsidRDefault="00F7101E" w:rsidP="00F7101E">
            <w:pPr>
              <w:spacing w:line="240" w:lineRule="auto"/>
              <w:jc w:val="right"/>
              <w:rPr>
                <w:szCs w:val="22"/>
                <w:lang w:val="en-US" w:bidi="th-TH"/>
              </w:rPr>
            </w:pPr>
          </w:p>
        </w:tc>
        <w:tc>
          <w:tcPr>
            <w:tcW w:w="900" w:type="dxa"/>
          </w:tcPr>
          <w:p w14:paraId="4F860D18" w14:textId="77777777" w:rsidR="00F7101E" w:rsidRPr="004B56FD" w:rsidRDefault="00F7101E" w:rsidP="00F7101E">
            <w:pPr>
              <w:pStyle w:val="acctfourfigures"/>
              <w:tabs>
                <w:tab w:val="clear" w:pos="765"/>
              </w:tabs>
              <w:spacing w:line="240" w:lineRule="auto"/>
              <w:ind w:right="11"/>
              <w:jc w:val="right"/>
            </w:pPr>
          </w:p>
          <w:p w14:paraId="02E13375" w14:textId="7DB2CD97" w:rsidR="00F7101E" w:rsidRPr="004B56FD" w:rsidRDefault="00F7101E" w:rsidP="00F7101E">
            <w:pPr>
              <w:pStyle w:val="acctfourfigures"/>
              <w:tabs>
                <w:tab w:val="clear" w:pos="765"/>
              </w:tabs>
              <w:spacing w:line="240" w:lineRule="auto"/>
              <w:ind w:right="11"/>
              <w:jc w:val="right"/>
              <w:rPr>
                <w:szCs w:val="22"/>
                <w:lang w:val="en-US" w:bidi="th-TH"/>
              </w:rPr>
            </w:pPr>
            <w:r w:rsidRPr="004B56FD">
              <w:t>622,544</w:t>
            </w:r>
          </w:p>
        </w:tc>
      </w:tr>
      <w:tr w:rsidR="00F7101E" w:rsidRPr="004B56FD" w14:paraId="418895DA" w14:textId="77777777" w:rsidTr="0046182B">
        <w:trPr>
          <w:cantSplit/>
        </w:trPr>
        <w:tc>
          <w:tcPr>
            <w:tcW w:w="4410" w:type="dxa"/>
            <w:shd w:val="clear" w:color="auto" w:fill="auto"/>
          </w:tcPr>
          <w:p w14:paraId="0DB324DC" w14:textId="2BA814AF" w:rsidR="00F7101E" w:rsidRPr="004B56FD" w:rsidRDefault="00F7101E" w:rsidP="00F7101E">
            <w:pPr>
              <w:spacing w:line="240" w:lineRule="auto"/>
              <w:ind w:left="195" w:right="-80" w:hanging="195"/>
              <w:rPr>
                <w:b/>
                <w:bCs/>
                <w:szCs w:val="22"/>
                <w:highlight w:val="yellow"/>
                <w:cs/>
                <w:lang w:bidi="th-TH"/>
              </w:rPr>
            </w:pPr>
            <w:r w:rsidRPr="004B56FD">
              <w:rPr>
                <w:color w:val="242424"/>
                <w:szCs w:val="22"/>
                <w:shd w:val="clear" w:color="auto" w:fill="FFFFFF"/>
              </w:rPr>
              <w:t>Effect of additional paid-up</w:t>
            </w:r>
          </w:p>
        </w:tc>
        <w:tc>
          <w:tcPr>
            <w:tcW w:w="1080" w:type="dxa"/>
            <w:tcBorders>
              <w:bottom w:val="single" w:sz="4" w:space="0" w:color="auto"/>
            </w:tcBorders>
          </w:tcPr>
          <w:p w14:paraId="2C99C432" w14:textId="1E2632F5" w:rsidR="00F7101E" w:rsidRPr="004B56FD" w:rsidRDefault="00F7101E" w:rsidP="00F7101E">
            <w:pPr>
              <w:pStyle w:val="acctfourfigures"/>
              <w:tabs>
                <w:tab w:val="clear" w:pos="765"/>
              </w:tabs>
              <w:spacing w:line="240" w:lineRule="auto"/>
              <w:ind w:right="11"/>
              <w:jc w:val="right"/>
              <w:rPr>
                <w:b/>
                <w:bCs/>
                <w:szCs w:val="22"/>
                <w:lang w:val="en-US" w:bidi="th-TH"/>
              </w:rPr>
            </w:pPr>
            <w:r w:rsidRPr="004B56FD">
              <w:t>150,685</w:t>
            </w:r>
          </w:p>
        </w:tc>
        <w:tc>
          <w:tcPr>
            <w:tcW w:w="270" w:type="dxa"/>
          </w:tcPr>
          <w:p w14:paraId="22087574" w14:textId="77777777" w:rsidR="00F7101E" w:rsidRPr="004B56FD" w:rsidRDefault="00F7101E" w:rsidP="00F7101E">
            <w:pPr>
              <w:pStyle w:val="acctfourfigures"/>
              <w:tabs>
                <w:tab w:val="clear" w:pos="765"/>
              </w:tabs>
              <w:spacing w:line="240" w:lineRule="auto"/>
              <w:jc w:val="right"/>
              <w:rPr>
                <w:b/>
                <w:bCs/>
                <w:szCs w:val="22"/>
              </w:rPr>
            </w:pPr>
          </w:p>
        </w:tc>
        <w:tc>
          <w:tcPr>
            <w:tcW w:w="1080" w:type="dxa"/>
            <w:tcBorders>
              <w:bottom w:val="single" w:sz="4" w:space="0" w:color="auto"/>
            </w:tcBorders>
          </w:tcPr>
          <w:p w14:paraId="398E9AF7" w14:textId="7F627C98" w:rsidR="00F7101E" w:rsidRPr="004B56FD" w:rsidRDefault="00F7101E" w:rsidP="00F7101E">
            <w:pPr>
              <w:pStyle w:val="acctfourfigures"/>
              <w:tabs>
                <w:tab w:val="clear" w:pos="765"/>
              </w:tabs>
              <w:spacing w:line="240" w:lineRule="auto"/>
              <w:ind w:right="11"/>
              <w:jc w:val="right"/>
              <w:rPr>
                <w:b/>
                <w:bCs/>
                <w:szCs w:val="22"/>
              </w:rPr>
            </w:pPr>
            <w:r w:rsidRPr="004B56FD">
              <w:t>143</w:t>
            </w:r>
          </w:p>
        </w:tc>
        <w:tc>
          <w:tcPr>
            <w:tcW w:w="360" w:type="dxa"/>
          </w:tcPr>
          <w:p w14:paraId="2EDBB592" w14:textId="77777777" w:rsidR="00F7101E" w:rsidRPr="004B56FD" w:rsidRDefault="00F7101E" w:rsidP="00F7101E">
            <w:pPr>
              <w:spacing w:line="240" w:lineRule="auto"/>
              <w:jc w:val="right"/>
              <w:rPr>
                <w:b/>
                <w:bCs/>
                <w:szCs w:val="22"/>
                <w:lang w:val="en-US" w:bidi="th-TH"/>
              </w:rPr>
            </w:pPr>
          </w:p>
        </w:tc>
        <w:tc>
          <w:tcPr>
            <w:tcW w:w="990" w:type="dxa"/>
            <w:tcBorders>
              <w:bottom w:val="single" w:sz="4" w:space="0" w:color="auto"/>
            </w:tcBorders>
          </w:tcPr>
          <w:p w14:paraId="3DD17296" w14:textId="0052C1E4" w:rsidR="00F7101E" w:rsidRPr="004B56FD" w:rsidRDefault="00F7101E" w:rsidP="00F7101E">
            <w:pPr>
              <w:pStyle w:val="acctfourfigures"/>
              <w:tabs>
                <w:tab w:val="clear" w:pos="765"/>
              </w:tabs>
              <w:spacing w:line="240" w:lineRule="auto"/>
              <w:ind w:right="11"/>
              <w:jc w:val="right"/>
              <w:rPr>
                <w:b/>
                <w:bCs/>
                <w:szCs w:val="22"/>
                <w:lang w:val="en-US" w:bidi="th-TH"/>
              </w:rPr>
            </w:pPr>
            <w:r w:rsidRPr="004B56FD">
              <w:t>150,685</w:t>
            </w:r>
          </w:p>
        </w:tc>
        <w:tc>
          <w:tcPr>
            <w:tcW w:w="270" w:type="dxa"/>
          </w:tcPr>
          <w:p w14:paraId="2725C873" w14:textId="77777777" w:rsidR="00F7101E" w:rsidRPr="004B56FD" w:rsidRDefault="00F7101E" w:rsidP="00F7101E">
            <w:pPr>
              <w:spacing w:line="240" w:lineRule="auto"/>
              <w:jc w:val="right"/>
              <w:rPr>
                <w:b/>
                <w:bCs/>
                <w:szCs w:val="22"/>
                <w:lang w:val="en-US" w:bidi="th-TH"/>
              </w:rPr>
            </w:pPr>
          </w:p>
        </w:tc>
        <w:tc>
          <w:tcPr>
            <w:tcW w:w="900" w:type="dxa"/>
            <w:tcBorders>
              <w:bottom w:val="single" w:sz="4" w:space="0" w:color="auto"/>
            </w:tcBorders>
          </w:tcPr>
          <w:p w14:paraId="6F87A317" w14:textId="4A2D5E21" w:rsidR="00F7101E" w:rsidRPr="004B56FD" w:rsidRDefault="00F7101E" w:rsidP="00F7101E">
            <w:pPr>
              <w:pStyle w:val="acctfourfigures"/>
              <w:tabs>
                <w:tab w:val="clear" w:pos="765"/>
              </w:tabs>
              <w:spacing w:line="240" w:lineRule="auto"/>
              <w:ind w:right="11"/>
              <w:jc w:val="right"/>
              <w:rPr>
                <w:b/>
                <w:bCs/>
                <w:szCs w:val="22"/>
                <w:lang w:val="en-US" w:bidi="th-TH"/>
              </w:rPr>
            </w:pPr>
            <w:r w:rsidRPr="004B56FD">
              <w:t>143</w:t>
            </w:r>
          </w:p>
        </w:tc>
      </w:tr>
      <w:tr w:rsidR="00F7101E" w:rsidRPr="004B56FD" w14:paraId="5329E2EA" w14:textId="77777777" w:rsidTr="0046182B">
        <w:trPr>
          <w:cantSplit/>
        </w:trPr>
        <w:tc>
          <w:tcPr>
            <w:tcW w:w="4410" w:type="dxa"/>
          </w:tcPr>
          <w:p w14:paraId="1E755B96" w14:textId="1BCDDD30" w:rsidR="0046182B" w:rsidRPr="004B56FD" w:rsidRDefault="00F7101E" w:rsidP="00F7101E">
            <w:pPr>
              <w:spacing w:line="240" w:lineRule="auto"/>
              <w:ind w:left="195" w:right="-80" w:hanging="195"/>
              <w:rPr>
                <w:b/>
                <w:bCs/>
                <w:color w:val="242424"/>
                <w:szCs w:val="22"/>
                <w:shd w:val="clear" w:color="auto" w:fill="FFFFFF"/>
              </w:rPr>
            </w:pPr>
            <w:r w:rsidRPr="004B56FD">
              <w:rPr>
                <w:b/>
                <w:bCs/>
                <w:color w:val="242424"/>
                <w:szCs w:val="22"/>
                <w:shd w:val="clear" w:color="auto" w:fill="FFFFFF"/>
              </w:rPr>
              <w:t xml:space="preserve">Weighted average number of ordinary </w:t>
            </w:r>
            <w:r w:rsidR="0046182B" w:rsidRPr="004B56FD">
              <w:rPr>
                <w:b/>
                <w:bCs/>
                <w:color w:val="242424"/>
                <w:szCs w:val="22"/>
                <w:shd w:val="clear" w:color="auto" w:fill="FFFFFF"/>
              </w:rPr>
              <w:t>shares</w:t>
            </w:r>
          </w:p>
          <w:p w14:paraId="77D04C0B" w14:textId="7850577F" w:rsidR="00F7101E" w:rsidRPr="004B56FD" w:rsidRDefault="00F7101E" w:rsidP="0046182B">
            <w:pPr>
              <w:spacing w:line="240" w:lineRule="auto"/>
              <w:ind w:left="195" w:right="-80" w:hanging="1"/>
              <w:rPr>
                <w:b/>
                <w:bCs/>
                <w:szCs w:val="22"/>
                <w:highlight w:val="yellow"/>
                <w:shd w:val="clear" w:color="auto" w:fill="D9D9D9" w:themeFill="background1" w:themeFillShade="D9"/>
              </w:rPr>
            </w:pPr>
            <w:r w:rsidRPr="004B56FD">
              <w:rPr>
                <w:b/>
                <w:bCs/>
                <w:color w:val="242424"/>
                <w:szCs w:val="22"/>
                <w:shd w:val="clear" w:color="auto" w:fill="FFFFFF"/>
              </w:rPr>
              <w:t>outstanding</w:t>
            </w:r>
            <w:r w:rsidR="0046182B" w:rsidRPr="004B56FD">
              <w:rPr>
                <w:b/>
                <w:bCs/>
                <w:color w:val="242424"/>
                <w:szCs w:val="22"/>
                <w:shd w:val="clear" w:color="auto" w:fill="FFFFFF"/>
              </w:rPr>
              <w:t xml:space="preserve"> </w:t>
            </w:r>
            <w:r w:rsidR="0046182B" w:rsidRPr="004B56FD">
              <w:rPr>
                <w:b/>
                <w:bCs/>
                <w:szCs w:val="22"/>
              </w:rPr>
              <w:t>(basic)</w:t>
            </w:r>
            <w:r w:rsidRPr="004B56FD">
              <w:rPr>
                <w:b/>
                <w:bCs/>
                <w:color w:val="242424"/>
                <w:szCs w:val="22"/>
                <w:shd w:val="clear" w:color="auto" w:fill="FFFFFF"/>
              </w:rPr>
              <w:t xml:space="preserve"> </w:t>
            </w:r>
            <w:proofErr w:type="gramStart"/>
            <w:r w:rsidRPr="004B56FD">
              <w:rPr>
                <w:b/>
                <w:bCs/>
                <w:color w:val="242424"/>
                <w:szCs w:val="22"/>
                <w:shd w:val="clear" w:color="auto" w:fill="FFFFFF"/>
              </w:rPr>
              <w:t>at</w:t>
            </w:r>
            <w:proofErr w:type="gramEnd"/>
            <w:r w:rsidRPr="004B56FD">
              <w:rPr>
                <w:b/>
                <w:bCs/>
                <w:color w:val="242424"/>
                <w:szCs w:val="22"/>
                <w:shd w:val="clear" w:color="auto" w:fill="FFFFFF"/>
              </w:rPr>
              <w:t xml:space="preserve"> 31 December</w:t>
            </w:r>
          </w:p>
        </w:tc>
        <w:tc>
          <w:tcPr>
            <w:tcW w:w="1080" w:type="dxa"/>
            <w:tcBorders>
              <w:top w:val="single" w:sz="4" w:space="0" w:color="auto"/>
            </w:tcBorders>
          </w:tcPr>
          <w:p w14:paraId="615E92BA" w14:textId="77777777" w:rsidR="00F7101E" w:rsidRPr="004B56FD" w:rsidRDefault="00F7101E" w:rsidP="00F7101E">
            <w:pPr>
              <w:pStyle w:val="acctfourfigures"/>
              <w:tabs>
                <w:tab w:val="clear" w:pos="765"/>
              </w:tabs>
              <w:spacing w:line="240" w:lineRule="auto"/>
              <w:ind w:right="11"/>
              <w:jc w:val="right"/>
              <w:rPr>
                <w:b/>
                <w:bCs/>
              </w:rPr>
            </w:pPr>
          </w:p>
          <w:p w14:paraId="0D023131" w14:textId="2AA39A2E" w:rsidR="00F7101E" w:rsidRPr="004B56FD" w:rsidRDefault="00F7101E" w:rsidP="00F7101E">
            <w:pPr>
              <w:pStyle w:val="acctfourfigures"/>
              <w:tabs>
                <w:tab w:val="clear" w:pos="765"/>
              </w:tabs>
              <w:spacing w:line="240" w:lineRule="auto"/>
              <w:ind w:right="11"/>
              <w:jc w:val="right"/>
              <w:rPr>
                <w:b/>
                <w:bCs/>
                <w:szCs w:val="22"/>
              </w:rPr>
            </w:pPr>
            <w:r w:rsidRPr="004B56FD">
              <w:rPr>
                <w:b/>
                <w:bCs/>
              </w:rPr>
              <w:t>790,685</w:t>
            </w:r>
          </w:p>
        </w:tc>
        <w:tc>
          <w:tcPr>
            <w:tcW w:w="270" w:type="dxa"/>
          </w:tcPr>
          <w:p w14:paraId="2825ED8F" w14:textId="77777777" w:rsidR="00F7101E" w:rsidRPr="004B56FD" w:rsidRDefault="00F7101E" w:rsidP="00F7101E">
            <w:pPr>
              <w:pStyle w:val="acctfourfigures"/>
              <w:tabs>
                <w:tab w:val="clear" w:pos="765"/>
              </w:tabs>
              <w:spacing w:line="240" w:lineRule="auto"/>
              <w:jc w:val="right"/>
              <w:rPr>
                <w:b/>
                <w:bCs/>
                <w:szCs w:val="22"/>
              </w:rPr>
            </w:pPr>
          </w:p>
        </w:tc>
        <w:tc>
          <w:tcPr>
            <w:tcW w:w="1080" w:type="dxa"/>
            <w:tcBorders>
              <w:top w:val="single" w:sz="4" w:space="0" w:color="auto"/>
            </w:tcBorders>
          </w:tcPr>
          <w:p w14:paraId="7B453F8A" w14:textId="77777777" w:rsidR="00F7101E" w:rsidRPr="004B56FD" w:rsidRDefault="00F7101E" w:rsidP="00F7101E">
            <w:pPr>
              <w:pStyle w:val="acctfourfigures"/>
              <w:tabs>
                <w:tab w:val="clear" w:pos="765"/>
              </w:tabs>
              <w:spacing w:line="240" w:lineRule="auto"/>
              <w:ind w:right="11"/>
              <w:jc w:val="right"/>
              <w:rPr>
                <w:b/>
                <w:bCs/>
              </w:rPr>
            </w:pPr>
          </w:p>
          <w:p w14:paraId="521748BC" w14:textId="332A5D2C" w:rsidR="00F7101E" w:rsidRPr="004B56FD" w:rsidRDefault="00F7101E" w:rsidP="00F7101E">
            <w:pPr>
              <w:pStyle w:val="acctfourfigures"/>
              <w:tabs>
                <w:tab w:val="clear" w:pos="765"/>
              </w:tabs>
              <w:spacing w:line="240" w:lineRule="auto"/>
              <w:ind w:right="11"/>
              <w:jc w:val="right"/>
              <w:rPr>
                <w:b/>
                <w:bCs/>
                <w:szCs w:val="22"/>
              </w:rPr>
            </w:pPr>
            <w:r w:rsidRPr="004B56FD">
              <w:rPr>
                <w:b/>
                <w:bCs/>
              </w:rPr>
              <w:t>622,687</w:t>
            </w:r>
          </w:p>
        </w:tc>
        <w:tc>
          <w:tcPr>
            <w:tcW w:w="360" w:type="dxa"/>
          </w:tcPr>
          <w:p w14:paraId="624E4091" w14:textId="77777777" w:rsidR="00F7101E" w:rsidRPr="004B56FD" w:rsidRDefault="00F7101E" w:rsidP="00F7101E">
            <w:pPr>
              <w:spacing w:line="240" w:lineRule="auto"/>
              <w:jc w:val="right"/>
              <w:rPr>
                <w:b/>
                <w:bCs/>
                <w:szCs w:val="22"/>
              </w:rPr>
            </w:pPr>
          </w:p>
        </w:tc>
        <w:tc>
          <w:tcPr>
            <w:tcW w:w="990" w:type="dxa"/>
            <w:tcBorders>
              <w:top w:val="single" w:sz="4" w:space="0" w:color="auto"/>
            </w:tcBorders>
          </w:tcPr>
          <w:p w14:paraId="3A3FA419" w14:textId="77777777" w:rsidR="00F7101E" w:rsidRPr="004B56FD" w:rsidRDefault="00F7101E" w:rsidP="00F7101E">
            <w:pPr>
              <w:pStyle w:val="acctfourfigures"/>
              <w:tabs>
                <w:tab w:val="clear" w:pos="765"/>
              </w:tabs>
              <w:spacing w:line="240" w:lineRule="auto"/>
              <w:ind w:right="11"/>
              <w:jc w:val="right"/>
              <w:rPr>
                <w:b/>
                <w:bCs/>
              </w:rPr>
            </w:pPr>
          </w:p>
          <w:p w14:paraId="6F0FE692" w14:textId="042FD65F" w:rsidR="00F7101E" w:rsidRPr="004B56FD" w:rsidRDefault="00F7101E" w:rsidP="00F7101E">
            <w:pPr>
              <w:pStyle w:val="acctfourfigures"/>
              <w:tabs>
                <w:tab w:val="clear" w:pos="765"/>
              </w:tabs>
              <w:spacing w:line="240" w:lineRule="auto"/>
              <w:ind w:right="11"/>
              <w:jc w:val="right"/>
              <w:rPr>
                <w:b/>
                <w:bCs/>
                <w:szCs w:val="22"/>
              </w:rPr>
            </w:pPr>
            <w:r w:rsidRPr="004B56FD">
              <w:rPr>
                <w:b/>
                <w:bCs/>
              </w:rPr>
              <w:t>790,685</w:t>
            </w:r>
          </w:p>
        </w:tc>
        <w:tc>
          <w:tcPr>
            <w:tcW w:w="270" w:type="dxa"/>
          </w:tcPr>
          <w:p w14:paraId="500D5E75" w14:textId="77777777" w:rsidR="00F7101E" w:rsidRPr="004B56FD" w:rsidRDefault="00F7101E" w:rsidP="00F7101E">
            <w:pPr>
              <w:spacing w:line="240" w:lineRule="auto"/>
              <w:jc w:val="right"/>
              <w:rPr>
                <w:b/>
                <w:bCs/>
                <w:szCs w:val="22"/>
              </w:rPr>
            </w:pPr>
          </w:p>
        </w:tc>
        <w:tc>
          <w:tcPr>
            <w:tcW w:w="900" w:type="dxa"/>
            <w:tcBorders>
              <w:top w:val="single" w:sz="4" w:space="0" w:color="auto"/>
            </w:tcBorders>
          </w:tcPr>
          <w:p w14:paraId="79BC57F3" w14:textId="77777777" w:rsidR="00F7101E" w:rsidRPr="004B56FD" w:rsidRDefault="00F7101E" w:rsidP="00F7101E">
            <w:pPr>
              <w:pStyle w:val="acctfourfigures"/>
              <w:tabs>
                <w:tab w:val="clear" w:pos="765"/>
              </w:tabs>
              <w:spacing w:line="240" w:lineRule="auto"/>
              <w:ind w:right="11"/>
              <w:jc w:val="right"/>
              <w:rPr>
                <w:b/>
                <w:bCs/>
              </w:rPr>
            </w:pPr>
          </w:p>
          <w:p w14:paraId="2BED8C3E" w14:textId="368725A7" w:rsidR="00F7101E" w:rsidRPr="004B56FD" w:rsidRDefault="00F7101E" w:rsidP="00F7101E">
            <w:pPr>
              <w:pStyle w:val="acctfourfigures"/>
              <w:tabs>
                <w:tab w:val="clear" w:pos="765"/>
              </w:tabs>
              <w:spacing w:line="240" w:lineRule="auto"/>
              <w:ind w:right="11"/>
              <w:jc w:val="right"/>
              <w:rPr>
                <w:b/>
                <w:bCs/>
                <w:szCs w:val="22"/>
              </w:rPr>
            </w:pPr>
            <w:r w:rsidRPr="004B56FD">
              <w:rPr>
                <w:b/>
                <w:bCs/>
              </w:rPr>
              <w:t>622,687</w:t>
            </w:r>
          </w:p>
        </w:tc>
      </w:tr>
      <w:tr w:rsidR="007D2F07" w:rsidRPr="004B56FD" w14:paraId="576F68CE" w14:textId="77777777" w:rsidTr="0046182B">
        <w:trPr>
          <w:cantSplit/>
        </w:trPr>
        <w:tc>
          <w:tcPr>
            <w:tcW w:w="4410" w:type="dxa"/>
          </w:tcPr>
          <w:p w14:paraId="242416D2" w14:textId="77777777" w:rsidR="007D2F07" w:rsidRPr="004B56FD" w:rsidRDefault="007D2F07" w:rsidP="007D2F07">
            <w:pPr>
              <w:spacing w:line="240" w:lineRule="auto"/>
              <w:ind w:left="195" w:right="-80" w:hanging="195"/>
              <w:rPr>
                <w:b/>
                <w:bCs/>
                <w:szCs w:val="22"/>
                <w:highlight w:val="yellow"/>
                <w:cs/>
                <w:lang w:val="en-US" w:bidi="th-TH"/>
              </w:rPr>
            </w:pPr>
          </w:p>
        </w:tc>
        <w:tc>
          <w:tcPr>
            <w:tcW w:w="1080" w:type="dxa"/>
            <w:tcBorders>
              <w:top w:val="double" w:sz="4" w:space="0" w:color="auto"/>
            </w:tcBorders>
            <w:vAlign w:val="bottom"/>
          </w:tcPr>
          <w:p w14:paraId="178C3A40" w14:textId="77777777" w:rsidR="007D2F07" w:rsidRPr="004B56FD" w:rsidRDefault="007D2F07" w:rsidP="007D2F07">
            <w:pPr>
              <w:pStyle w:val="acctfourfigures"/>
              <w:tabs>
                <w:tab w:val="clear" w:pos="765"/>
              </w:tabs>
              <w:spacing w:line="240" w:lineRule="auto"/>
              <w:ind w:right="11"/>
              <w:jc w:val="right"/>
              <w:rPr>
                <w:b/>
                <w:bCs/>
                <w:szCs w:val="22"/>
              </w:rPr>
            </w:pPr>
          </w:p>
        </w:tc>
        <w:tc>
          <w:tcPr>
            <w:tcW w:w="270" w:type="dxa"/>
          </w:tcPr>
          <w:p w14:paraId="79A3796C" w14:textId="77777777" w:rsidR="007D2F07" w:rsidRPr="004B56FD" w:rsidRDefault="007D2F07" w:rsidP="007D2F07">
            <w:pPr>
              <w:pStyle w:val="acctfourfigures"/>
              <w:tabs>
                <w:tab w:val="clear" w:pos="765"/>
              </w:tabs>
              <w:spacing w:line="240" w:lineRule="auto"/>
              <w:jc w:val="right"/>
              <w:rPr>
                <w:b/>
                <w:bCs/>
                <w:szCs w:val="22"/>
              </w:rPr>
            </w:pPr>
          </w:p>
        </w:tc>
        <w:tc>
          <w:tcPr>
            <w:tcW w:w="1080" w:type="dxa"/>
            <w:tcBorders>
              <w:top w:val="double" w:sz="4" w:space="0" w:color="auto"/>
            </w:tcBorders>
            <w:vAlign w:val="bottom"/>
          </w:tcPr>
          <w:p w14:paraId="0F760BB7" w14:textId="77777777" w:rsidR="007D2F07" w:rsidRPr="004B56FD" w:rsidRDefault="007D2F07" w:rsidP="007D2F07">
            <w:pPr>
              <w:pStyle w:val="acctfourfigures"/>
              <w:tabs>
                <w:tab w:val="clear" w:pos="765"/>
              </w:tabs>
              <w:spacing w:line="240" w:lineRule="auto"/>
              <w:ind w:right="11"/>
              <w:jc w:val="right"/>
              <w:rPr>
                <w:b/>
                <w:bCs/>
                <w:szCs w:val="22"/>
              </w:rPr>
            </w:pPr>
          </w:p>
        </w:tc>
        <w:tc>
          <w:tcPr>
            <w:tcW w:w="360" w:type="dxa"/>
          </w:tcPr>
          <w:p w14:paraId="3EAC191D" w14:textId="77777777" w:rsidR="007D2F07" w:rsidRPr="004B56FD" w:rsidRDefault="007D2F07" w:rsidP="007D2F07">
            <w:pPr>
              <w:spacing w:line="240" w:lineRule="auto"/>
              <w:jc w:val="right"/>
              <w:rPr>
                <w:b/>
                <w:bCs/>
                <w:szCs w:val="22"/>
              </w:rPr>
            </w:pPr>
          </w:p>
        </w:tc>
        <w:tc>
          <w:tcPr>
            <w:tcW w:w="990" w:type="dxa"/>
            <w:tcBorders>
              <w:top w:val="double" w:sz="4" w:space="0" w:color="auto"/>
            </w:tcBorders>
            <w:vAlign w:val="bottom"/>
          </w:tcPr>
          <w:p w14:paraId="6B4C38C3" w14:textId="77777777" w:rsidR="007D2F07" w:rsidRPr="004B56FD" w:rsidRDefault="007D2F07" w:rsidP="007D2F07">
            <w:pPr>
              <w:pStyle w:val="acctfourfigures"/>
              <w:tabs>
                <w:tab w:val="clear" w:pos="765"/>
              </w:tabs>
              <w:spacing w:line="240" w:lineRule="auto"/>
              <w:ind w:right="11"/>
              <w:jc w:val="right"/>
              <w:rPr>
                <w:b/>
                <w:bCs/>
                <w:szCs w:val="22"/>
              </w:rPr>
            </w:pPr>
          </w:p>
        </w:tc>
        <w:tc>
          <w:tcPr>
            <w:tcW w:w="270" w:type="dxa"/>
            <w:vAlign w:val="bottom"/>
          </w:tcPr>
          <w:p w14:paraId="662A78C3" w14:textId="77777777" w:rsidR="007D2F07" w:rsidRPr="004B56FD" w:rsidRDefault="007D2F07" w:rsidP="007D2F07">
            <w:pPr>
              <w:spacing w:line="240" w:lineRule="auto"/>
              <w:jc w:val="right"/>
              <w:rPr>
                <w:b/>
                <w:bCs/>
                <w:szCs w:val="22"/>
              </w:rPr>
            </w:pPr>
          </w:p>
        </w:tc>
        <w:tc>
          <w:tcPr>
            <w:tcW w:w="900" w:type="dxa"/>
            <w:tcBorders>
              <w:top w:val="double" w:sz="4" w:space="0" w:color="auto"/>
            </w:tcBorders>
            <w:vAlign w:val="bottom"/>
          </w:tcPr>
          <w:p w14:paraId="0667CEA6" w14:textId="77777777" w:rsidR="007D2F07" w:rsidRPr="004B56FD" w:rsidRDefault="007D2F07" w:rsidP="007D2F07">
            <w:pPr>
              <w:pStyle w:val="acctfourfigures"/>
              <w:tabs>
                <w:tab w:val="clear" w:pos="765"/>
              </w:tabs>
              <w:spacing w:line="240" w:lineRule="auto"/>
              <w:ind w:right="11"/>
              <w:jc w:val="right"/>
              <w:rPr>
                <w:b/>
                <w:bCs/>
                <w:szCs w:val="22"/>
              </w:rPr>
            </w:pPr>
          </w:p>
        </w:tc>
      </w:tr>
      <w:tr w:rsidR="00F7101E" w:rsidRPr="004B56FD" w14:paraId="7490163A" w14:textId="77777777" w:rsidTr="0046182B">
        <w:trPr>
          <w:cantSplit/>
        </w:trPr>
        <w:tc>
          <w:tcPr>
            <w:tcW w:w="4410" w:type="dxa"/>
            <w:vAlign w:val="bottom"/>
          </w:tcPr>
          <w:p w14:paraId="08F31449" w14:textId="74FF9F14" w:rsidR="00F7101E" w:rsidRPr="004B56FD" w:rsidRDefault="00F7101E" w:rsidP="00F7101E">
            <w:pPr>
              <w:tabs>
                <w:tab w:val="left" w:pos="99"/>
              </w:tabs>
              <w:spacing w:line="240" w:lineRule="auto"/>
              <w:ind w:left="195" w:right="-80" w:hanging="195"/>
              <w:rPr>
                <w:b/>
                <w:bCs/>
                <w:szCs w:val="22"/>
                <w:shd w:val="clear" w:color="auto" w:fill="D9D9D9" w:themeFill="background1" w:themeFillShade="D9"/>
              </w:rPr>
            </w:pPr>
            <w:r w:rsidRPr="004B56FD">
              <w:rPr>
                <w:b/>
                <w:bCs/>
                <w:szCs w:val="22"/>
              </w:rPr>
              <w:t xml:space="preserve">Earnings per share (basic) </w:t>
            </w:r>
            <w:r w:rsidRPr="004B56FD">
              <w:rPr>
                <w:b/>
                <w:bCs/>
                <w:i/>
                <w:iCs/>
                <w:szCs w:val="22"/>
              </w:rPr>
              <w:t>(in Baht)</w:t>
            </w:r>
          </w:p>
        </w:tc>
        <w:tc>
          <w:tcPr>
            <w:tcW w:w="1080" w:type="dxa"/>
            <w:tcBorders>
              <w:bottom w:val="double" w:sz="4" w:space="0" w:color="auto"/>
            </w:tcBorders>
          </w:tcPr>
          <w:p w14:paraId="705DEFDC" w14:textId="0DA29BCA" w:rsidR="00F7101E" w:rsidRPr="004B56FD" w:rsidRDefault="00F7101E" w:rsidP="00F7101E">
            <w:pPr>
              <w:pStyle w:val="acctfourfigures"/>
              <w:tabs>
                <w:tab w:val="clear" w:pos="765"/>
              </w:tabs>
              <w:spacing w:line="240" w:lineRule="auto"/>
              <w:ind w:right="11"/>
              <w:jc w:val="right"/>
              <w:rPr>
                <w:b/>
                <w:bCs/>
                <w:szCs w:val="22"/>
              </w:rPr>
            </w:pPr>
            <w:r w:rsidRPr="004B56FD">
              <w:rPr>
                <w:b/>
                <w:bCs/>
              </w:rPr>
              <w:t>0.76</w:t>
            </w:r>
          </w:p>
        </w:tc>
        <w:tc>
          <w:tcPr>
            <w:tcW w:w="270" w:type="dxa"/>
          </w:tcPr>
          <w:p w14:paraId="5EC7C5BA" w14:textId="77777777" w:rsidR="00F7101E" w:rsidRPr="004B56FD" w:rsidRDefault="00F7101E" w:rsidP="00F7101E">
            <w:pPr>
              <w:pStyle w:val="acctfourfigures"/>
              <w:tabs>
                <w:tab w:val="clear" w:pos="765"/>
              </w:tabs>
              <w:spacing w:line="240" w:lineRule="auto"/>
              <w:jc w:val="right"/>
              <w:rPr>
                <w:b/>
                <w:bCs/>
                <w:szCs w:val="22"/>
              </w:rPr>
            </w:pPr>
          </w:p>
        </w:tc>
        <w:tc>
          <w:tcPr>
            <w:tcW w:w="1080" w:type="dxa"/>
            <w:tcBorders>
              <w:bottom w:val="double" w:sz="4" w:space="0" w:color="auto"/>
            </w:tcBorders>
          </w:tcPr>
          <w:p w14:paraId="30F965AF" w14:textId="4377B4C8" w:rsidR="00F7101E" w:rsidRPr="004B56FD" w:rsidRDefault="00F7101E" w:rsidP="00F7101E">
            <w:pPr>
              <w:pStyle w:val="acctfourfigures"/>
              <w:tabs>
                <w:tab w:val="clear" w:pos="765"/>
              </w:tabs>
              <w:spacing w:line="240" w:lineRule="auto"/>
              <w:ind w:right="11"/>
              <w:jc w:val="right"/>
              <w:rPr>
                <w:b/>
                <w:bCs/>
                <w:szCs w:val="22"/>
              </w:rPr>
            </w:pPr>
            <w:r w:rsidRPr="004B56FD">
              <w:rPr>
                <w:b/>
                <w:bCs/>
              </w:rPr>
              <w:t>0.48</w:t>
            </w:r>
          </w:p>
        </w:tc>
        <w:tc>
          <w:tcPr>
            <w:tcW w:w="360" w:type="dxa"/>
          </w:tcPr>
          <w:p w14:paraId="6ABEC0BD" w14:textId="77777777" w:rsidR="00F7101E" w:rsidRPr="004B56FD" w:rsidRDefault="00F7101E" w:rsidP="00F7101E">
            <w:pPr>
              <w:spacing w:line="240" w:lineRule="auto"/>
              <w:jc w:val="right"/>
              <w:rPr>
                <w:b/>
                <w:bCs/>
                <w:szCs w:val="22"/>
              </w:rPr>
            </w:pPr>
          </w:p>
        </w:tc>
        <w:tc>
          <w:tcPr>
            <w:tcW w:w="990" w:type="dxa"/>
            <w:tcBorders>
              <w:bottom w:val="double" w:sz="4" w:space="0" w:color="auto"/>
            </w:tcBorders>
          </w:tcPr>
          <w:p w14:paraId="32F50E85" w14:textId="625F25B6" w:rsidR="00F7101E" w:rsidRPr="004B56FD" w:rsidRDefault="00F7101E" w:rsidP="00F7101E">
            <w:pPr>
              <w:pStyle w:val="acctfourfigures"/>
              <w:tabs>
                <w:tab w:val="clear" w:pos="765"/>
              </w:tabs>
              <w:spacing w:line="240" w:lineRule="auto"/>
              <w:ind w:right="11"/>
              <w:jc w:val="right"/>
              <w:rPr>
                <w:b/>
                <w:bCs/>
                <w:szCs w:val="22"/>
              </w:rPr>
            </w:pPr>
            <w:r w:rsidRPr="004B56FD">
              <w:rPr>
                <w:b/>
                <w:bCs/>
              </w:rPr>
              <w:t>0.36</w:t>
            </w:r>
          </w:p>
        </w:tc>
        <w:tc>
          <w:tcPr>
            <w:tcW w:w="270" w:type="dxa"/>
          </w:tcPr>
          <w:p w14:paraId="7E3AC174" w14:textId="77777777" w:rsidR="00F7101E" w:rsidRPr="004B56FD" w:rsidRDefault="00F7101E" w:rsidP="00F7101E">
            <w:pPr>
              <w:spacing w:line="240" w:lineRule="auto"/>
              <w:jc w:val="right"/>
              <w:rPr>
                <w:b/>
                <w:bCs/>
                <w:szCs w:val="22"/>
              </w:rPr>
            </w:pPr>
          </w:p>
        </w:tc>
        <w:tc>
          <w:tcPr>
            <w:tcW w:w="900" w:type="dxa"/>
            <w:tcBorders>
              <w:bottom w:val="double" w:sz="4" w:space="0" w:color="auto"/>
            </w:tcBorders>
          </w:tcPr>
          <w:p w14:paraId="2F1C87BC" w14:textId="03F67216" w:rsidR="00F7101E" w:rsidRPr="004B56FD" w:rsidRDefault="00F7101E" w:rsidP="00F7101E">
            <w:pPr>
              <w:pStyle w:val="acctfourfigures"/>
              <w:tabs>
                <w:tab w:val="clear" w:pos="765"/>
              </w:tabs>
              <w:spacing w:line="240" w:lineRule="auto"/>
              <w:ind w:right="11"/>
              <w:jc w:val="right"/>
              <w:rPr>
                <w:b/>
                <w:bCs/>
                <w:szCs w:val="22"/>
              </w:rPr>
            </w:pPr>
            <w:r w:rsidRPr="004B56FD">
              <w:rPr>
                <w:b/>
                <w:bCs/>
              </w:rPr>
              <w:t>0.14</w:t>
            </w:r>
          </w:p>
        </w:tc>
      </w:tr>
    </w:tbl>
    <w:p w14:paraId="365F7666" w14:textId="77777777" w:rsidR="00095CB9" w:rsidRPr="004B56FD" w:rsidRDefault="00095CB9" w:rsidP="00361045">
      <w:pPr>
        <w:spacing w:line="240" w:lineRule="atLeast"/>
        <w:jc w:val="both"/>
        <w:rPr>
          <w:b/>
          <w:bCs/>
          <w:szCs w:val="24"/>
        </w:rPr>
      </w:pPr>
    </w:p>
    <w:p w14:paraId="5BD712F7" w14:textId="77777777" w:rsidR="0087276A" w:rsidRPr="004B56FD" w:rsidRDefault="0087276A">
      <w:pPr>
        <w:spacing w:line="240" w:lineRule="auto"/>
        <w:rPr>
          <w:b/>
          <w:sz w:val="24"/>
          <w:szCs w:val="24"/>
        </w:rPr>
      </w:pPr>
      <w:r w:rsidRPr="004B56FD">
        <w:rPr>
          <w:szCs w:val="24"/>
        </w:rPr>
        <w:br w:type="page"/>
      </w:r>
    </w:p>
    <w:p w14:paraId="7A69F911" w14:textId="3910FD6D" w:rsidR="003F4FE4" w:rsidRPr="004B56FD" w:rsidRDefault="003F4FE4" w:rsidP="003F4FE4">
      <w:pPr>
        <w:pStyle w:val="Heading1"/>
        <w:spacing w:before="0" w:after="0" w:line="220" w:lineRule="exact"/>
        <w:ind w:left="540" w:hanging="540"/>
        <w:rPr>
          <w:szCs w:val="24"/>
        </w:rPr>
      </w:pPr>
      <w:r w:rsidRPr="004B56FD">
        <w:rPr>
          <w:szCs w:val="24"/>
        </w:rPr>
        <w:lastRenderedPageBreak/>
        <w:t xml:space="preserve">Dividends </w:t>
      </w:r>
    </w:p>
    <w:p w14:paraId="4E84F6D0" w14:textId="77777777" w:rsidR="003F4FE4" w:rsidRPr="004B56FD" w:rsidRDefault="003F4FE4" w:rsidP="003F4FE4">
      <w:pPr>
        <w:spacing w:line="240" w:lineRule="atLeast"/>
        <w:ind w:left="540"/>
        <w:jc w:val="both"/>
        <w:rPr>
          <w:color w:val="000000"/>
          <w:szCs w:val="22"/>
        </w:rPr>
      </w:pPr>
    </w:p>
    <w:p w14:paraId="6317FFBB" w14:textId="378C066B" w:rsidR="00CE217C" w:rsidRPr="004B56FD" w:rsidRDefault="00CE217C" w:rsidP="00CE217C">
      <w:pPr>
        <w:pStyle w:val="block"/>
        <w:spacing w:after="0" w:line="240" w:lineRule="auto"/>
        <w:jc w:val="both"/>
        <w:rPr>
          <w:szCs w:val="22"/>
        </w:rPr>
      </w:pPr>
      <w:r w:rsidRPr="004B56FD">
        <w:rPr>
          <w:szCs w:val="22"/>
          <w:lang w:val="en-US" w:bidi="th-TH"/>
        </w:rPr>
        <w:t>T</w:t>
      </w:r>
      <w:r w:rsidRPr="004B56FD">
        <w:rPr>
          <w:szCs w:val="22"/>
        </w:rPr>
        <w:t>he shareholders of the Company have approved dividends as follows:</w:t>
      </w:r>
    </w:p>
    <w:p w14:paraId="2ABA9ECC" w14:textId="77777777" w:rsidR="00CE217C" w:rsidRPr="004B56FD" w:rsidRDefault="00CE217C" w:rsidP="00CE217C">
      <w:pPr>
        <w:pStyle w:val="block"/>
        <w:spacing w:after="0" w:line="240" w:lineRule="auto"/>
        <w:jc w:val="both"/>
        <w:rPr>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864"/>
        <w:gridCol w:w="1800"/>
        <w:gridCol w:w="1379"/>
        <w:gridCol w:w="236"/>
        <w:gridCol w:w="2075"/>
      </w:tblGrid>
      <w:tr w:rsidR="00CE217C" w:rsidRPr="004B56FD" w14:paraId="343BCB7D" w14:textId="77777777" w:rsidTr="00FE5799">
        <w:trPr>
          <w:tblHeader/>
        </w:trPr>
        <w:tc>
          <w:tcPr>
            <w:tcW w:w="1916" w:type="dxa"/>
          </w:tcPr>
          <w:p w14:paraId="546AC73C" w14:textId="77777777" w:rsidR="00CE217C" w:rsidRPr="004B56FD" w:rsidRDefault="00CE217C" w:rsidP="0087276A">
            <w:pPr>
              <w:pStyle w:val="block"/>
              <w:spacing w:after="0" w:line="240" w:lineRule="atLeast"/>
              <w:ind w:left="0"/>
              <w:jc w:val="center"/>
              <w:rPr>
                <w:szCs w:val="22"/>
              </w:rPr>
            </w:pPr>
          </w:p>
        </w:tc>
        <w:tc>
          <w:tcPr>
            <w:tcW w:w="1864" w:type="dxa"/>
            <w:vAlign w:val="bottom"/>
          </w:tcPr>
          <w:p w14:paraId="1F6A1B72" w14:textId="77777777" w:rsidR="00CE217C" w:rsidRPr="004B56FD" w:rsidRDefault="00CE217C" w:rsidP="0087276A">
            <w:pPr>
              <w:pStyle w:val="block"/>
              <w:spacing w:after="0" w:line="240" w:lineRule="atLeast"/>
              <w:ind w:left="0"/>
              <w:jc w:val="center"/>
              <w:rPr>
                <w:szCs w:val="22"/>
              </w:rPr>
            </w:pPr>
            <w:r w:rsidRPr="004B56FD">
              <w:rPr>
                <w:szCs w:val="22"/>
              </w:rPr>
              <w:t>Approval date</w:t>
            </w:r>
          </w:p>
        </w:tc>
        <w:tc>
          <w:tcPr>
            <w:tcW w:w="1800" w:type="dxa"/>
            <w:vAlign w:val="bottom"/>
          </w:tcPr>
          <w:p w14:paraId="44ABA54D" w14:textId="77777777" w:rsidR="00CE217C" w:rsidRPr="004B56FD" w:rsidRDefault="00CE217C" w:rsidP="0087276A">
            <w:pPr>
              <w:pStyle w:val="block"/>
              <w:spacing w:after="0" w:line="240" w:lineRule="atLeast"/>
              <w:ind w:left="0"/>
              <w:jc w:val="center"/>
              <w:rPr>
                <w:szCs w:val="22"/>
              </w:rPr>
            </w:pPr>
            <w:r w:rsidRPr="004B56FD">
              <w:rPr>
                <w:szCs w:val="22"/>
              </w:rPr>
              <w:t>Payment schedule</w:t>
            </w:r>
          </w:p>
        </w:tc>
        <w:tc>
          <w:tcPr>
            <w:tcW w:w="1379" w:type="dxa"/>
            <w:vAlign w:val="bottom"/>
          </w:tcPr>
          <w:p w14:paraId="07F1605B" w14:textId="77777777" w:rsidR="00CE217C" w:rsidRPr="004B56FD" w:rsidRDefault="00CE217C" w:rsidP="0087276A">
            <w:pPr>
              <w:pStyle w:val="block"/>
              <w:spacing w:after="0" w:line="240" w:lineRule="atLeast"/>
              <w:ind w:left="-83" w:right="-108"/>
              <w:jc w:val="center"/>
              <w:rPr>
                <w:szCs w:val="22"/>
              </w:rPr>
            </w:pPr>
            <w:r w:rsidRPr="004B56FD">
              <w:rPr>
                <w:szCs w:val="22"/>
              </w:rPr>
              <w:t xml:space="preserve">Dividend rate </w:t>
            </w:r>
          </w:p>
          <w:p w14:paraId="520A2D51" w14:textId="77777777" w:rsidR="00CE217C" w:rsidRPr="004B56FD" w:rsidRDefault="00CE217C" w:rsidP="0087276A">
            <w:pPr>
              <w:pStyle w:val="block"/>
              <w:spacing w:after="0" w:line="240" w:lineRule="atLeast"/>
              <w:ind w:left="-83" w:right="-108"/>
              <w:jc w:val="center"/>
              <w:rPr>
                <w:i/>
                <w:iCs/>
                <w:szCs w:val="22"/>
              </w:rPr>
            </w:pPr>
            <w:r w:rsidRPr="004B56FD">
              <w:rPr>
                <w:szCs w:val="22"/>
              </w:rPr>
              <w:t>per share</w:t>
            </w:r>
            <w:r w:rsidRPr="004B56FD">
              <w:rPr>
                <w:i/>
                <w:iCs/>
                <w:szCs w:val="22"/>
              </w:rPr>
              <w:t xml:space="preserve"> </w:t>
            </w:r>
          </w:p>
        </w:tc>
        <w:tc>
          <w:tcPr>
            <w:tcW w:w="236" w:type="dxa"/>
            <w:vAlign w:val="bottom"/>
          </w:tcPr>
          <w:p w14:paraId="6B796759" w14:textId="77777777" w:rsidR="00CE217C" w:rsidRPr="004B56FD" w:rsidRDefault="00CE217C" w:rsidP="0087276A">
            <w:pPr>
              <w:pStyle w:val="block"/>
              <w:spacing w:after="0" w:line="240" w:lineRule="atLeast"/>
              <w:ind w:left="0"/>
              <w:jc w:val="center"/>
              <w:rPr>
                <w:i/>
                <w:iCs/>
                <w:szCs w:val="22"/>
              </w:rPr>
            </w:pPr>
          </w:p>
        </w:tc>
        <w:tc>
          <w:tcPr>
            <w:tcW w:w="2075" w:type="dxa"/>
            <w:vAlign w:val="bottom"/>
          </w:tcPr>
          <w:p w14:paraId="2B7EA2E4" w14:textId="77777777" w:rsidR="00CE217C" w:rsidRPr="004B56FD" w:rsidRDefault="00CE217C" w:rsidP="0087276A">
            <w:pPr>
              <w:pStyle w:val="block"/>
              <w:spacing w:after="0" w:line="240" w:lineRule="atLeast"/>
              <w:ind w:left="-96" w:right="-83"/>
              <w:jc w:val="center"/>
              <w:rPr>
                <w:i/>
                <w:iCs/>
                <w:szCs w:val="22"/>
                <w:lang w:val="en-US" w:bidi="th-TH"/>
              </w:rPr>
            </w:pPr>
            <w:r w:rsidRPr="004B56FD">
              <w:rPr>
                <w:szCs w:val="22"/>
                <w:lang w:val="en-US" w:bidi="th-TH"/>
              </w:rPr>
              <w:t>Amount</w:t>
            </w:r>
          </w:p>
        </w:tc>
      </w:tr>
      <w:tr w:rsidR="00CE217C" w:rsidRPr="004B56FD" w14:paraId="4C07016F" w14:textId="77777777" w:rsidTr="00FE5799">
        <w:trPr>
          <w:tblHeader/>
        </w:trPr>
        <w:tc>
          <w:tcPr>
            <w:tcW w:w="1916" w:type="dxa"/>
          </w:tcPr>
          <w:p w14:paraId="74FA38E6" w14:textId="77777777" w:rsidR="00CE217C" w:rsidRPr="004B56FD" w:rsidRDefault="00CE217C" w:rsidP="0087276A">
            <w:pPr>
              <w:pStyle w:val="block"/>
              <w:spacing w:after="0" w:line="240" w:lineRule="atLeast"/>
              <w:ind w:left="-135" w:right="-146"/>
              <w:jc w:val="center"/>
              <w:rPr>
                <w:szCs w:val="22"/>
              </w:rPr>
            </w:pPr>
          </w:p>
        </w:tc>
        <w:tc>
          <w:tcPr>
            <w:tcW w:w="1864" w:type="dxa"/>
            <w:vAlign w:val="bottom"/>
          </w:tcPr>
          <w:p w14:paraId="3E65BC20" w14:textId="77777777" w:rsidR="00CE217C" w:rsidRPr="004B56FD" w:rsidRDefault="00CE217C" w:rsidP="0087276A">
            <w:pPr>
              <w:pStyle w:val="block"/>
              <w:spacing w:after="0" w:line="240" w:lineRule="atLeast"/>
              <w:ind w:left="-135" w:right="-146"/>
              <w:jc w:val="center"/>
              <w:rPr>
                <w:szCs w:val="22"/>
              </w:rPr>
            </w:pPr>
          </w:p>
        </w:tc>
        <w:tc>
          <w:tcPr>
            <w:tcW w:w="1800" w:type="dxa"/>
            <w:vAlign w:val="bottom"/>
          </w:tcPr>
          <w:p w14:paraId="5FEEF91B" w14:textId="77777777" w:rsidR="00CE217C" w:rsidRPr="004B56FD" w:rsidRDefault="00CE217C" w:rsidP="0087276A">
            <w:pPr>
              <w:pStyle w:val="block"/>
              <w:spacing w:after="0" w:line="240" w:lineRule="atLeast"/>
              <w:ind w:left="-70" w:right="-146"/>
              <w:jc w:val="center"/>
              <w:rPr>
                <w:szCs w:val="22"/>
              </w:rPr>
            </w:pPr>
          </w:p>
        </w:tc>
        <w:tc>
          <w:tcPr>
            <w:tcW w:w="1379" w:type="dxa"/>
            <w:vAlign w:val="bottom"/>
          </w:tcPr>
          <w:p w14:paraId="6DD766B5" w14:textId="77777777" w:rsidR="00CE217C" w:rsidRPr="004B56FD" w:rsidRDefault="00CE217C" w:rsidP="0087276A">
            <w:pPr>
              <w:pStyle w:val="block"/>
              <w:spacing w:after="0" w:line="240" w:lineRule="atLeast"/>
              <w:ind w:left="0"/>
              <w:jc w:val="center"/>
              <w:rPr>
                <w:szCs w:val="22"/>
              </w:rPr>
            </w:pPr>
            <w:r w:rsidRPr="004B56FD">
              <w:rPr>
                <w:i/>
                <w:iCs/>
                <w:szCs w:val="22"/>
              </w:rPr>
              <w:t>(Baht)</w:t>
            </w:r>
          </w:p>
        </w:tc>
        <w:tc>
          <w:tcPr>
            <w:tcW w:w="236" w:type="dxa"/>
            <w:vAlign w:val="bottom"/>
          </w:tcPr>
          <w:p w14:paraId="7B8C2F27" w14:textId="77777777" w:rsidR="00CE217C" w:rsidRPr="004B56FD" w:rsidRDefault="00CE217C" w:rsidP="0087276A">
            <w:pPr>
              <w:pStyle w:val="block"/>
              <w:spacing w:after="0" w:line="240" w:lineRule="atLeast"/>
              <w:ind w:left="0"/>
              <w:jc w:val="center"/>
              <w:rPr>
                <w:szCs w:val="22"/>
              </w:rPr>
            </w:pPr>
          </w:p>
        </w:tc>
        <w:tc>
          <w:tcPr>
            <w:tcW w:w="2075" w:type="dxa"/>
            <w:vAlign w:val="bottom"/>
          </w:tcPr>
          <w:p w14:paraId="4BF9DFAE" w14:textId="24F2F08F" w:rsidR="00CE217C" w:rsidRPr="004B56FD" w:rsidRDefault="00CE217C" w:rsidP="0087276A">
            <w:pPr>
              <w:pStyle w:val="block"/>
              <w:spacing w:after="0" w:line="240" w:lineRule="atLeast"/>
              <w:ind w:left="-96" w:right="-83"/>
              <w:jc w:val="center"/>
              <w:rPr>
                <w:szCs w:val="22"/>
              </w:rPr>
            </w:pPr>
            <w:r w:rsidRPr="004B56FD">
              <w:rPr>
                <w:i/>
                <w:iCs/>
                <w:szCs w:val="22"/>
              </w:rPr>
              <w:t>(</w:t>
            </w:r>
            <w:proofErr w:type="gramStart"/>
            <w:r w:rsidRPr="004B56FD">
              <w:rPr>
                <w:i/>
                <w:iCs/>
                <w:szCs w:val="22"/>
              </w:rPr>
              <w:t>in</w:t>
            </w:r>
            <w:proofErr w:type="gramEnd"/>
            <w:r w:rsidRPr="004B56FD">
              <w:rPr>
                <w:i/>
                <w:iCs/>
                <w:szCs w:val="22"/>
              </w:rPr>
              <w:t xml:space="preserve"> </w:t>
            </w:r>
            <w:r w:rsidR="00524F94" w:rsidRPr="004B56FD">
              <w:rPr>
                <w:i/>
                <w:iCs/>
                <w:szCs w:val="22"/>
              </w:rPr>
              <w:t>thousand</w:t>
            </w:r>
            <w:r w:rsidRPr="004B56FD">
              <w:rPr>
                <w:i/>
                <w:iCs/>
                <w:szCs w:val="22"/>
              </w:rPr>
              <w:t xml:space="preserve"> Baht)</w:t>
            </w:r>
          </w:p>
        </w:tc>
      </w:tr>
      <w:tr w:rsidR="00CE217C" w:rsidRPr="004B56FD" w14:paraId="5C4A97A1" w14:textId="77777777" w:rsidTr="00FE5799">
        <w:tc>
          <w:tcPr>
            <w:tcW w:w="1916" w:type="dxa"/>
            <w:vAlign w:val="bottom"/>
          </w:tcPr>
          <w:p w14:paraId="43CED664" w14:textId="7A3E2EEB" w:rsidR="00CE217C" w:rsidRPr="004B56FD" w:rsidRDefault="007D2F07" w:rsidP="0087276A">
            <w:pPr>
              <w:pStyle w:val="block"/>
              <w:spacing w:after="0" w:line="240" w:lineRule="atLeast"/>
              <w:ind w:left="0" w:right="-146"/>
              <w:rPr>
                <w:i/>
                <w:iCs/>
                <w:szCs w:val="22"/>
                <w:lang w:val="en-US" w:bidi="th-TH"/>
              </w:rPr>
            </w:pPr>
            <w:r w:rsidRPr="004B56FD">
              <w:rPr>
                <w:i/>
                <w:iCs/>
                <w:szCs w:val="22"/>
                <w:lang w:val="en-US" w:bidi="th-TH"/>
              </w:rPr>
              <w:t>2022</w:t>
            </w:r>
          </w:p>
        </w:tc>
        <w:tc>
          <w:tcPr>
            <w:tcW w:w="1864" w:type="dxa"/>
            <w:vAlign w:val="bottom"/>
          </w:tcPr>
          <w:p w14:paraId="710396B6" w14:textId="77777777" w:rsidR="00CE217C" w:rsidRPr="004B56FD" w:rsidRDefault="00CE217C" w:rsidP="0087276A">
            <w:pPr>
              <w:pStyle w:val="block"/>
              <w:spacing w:after="0" w:line="240" w:lineRule="atLeast"/>
              <w:ind w:left="-135" w:right="-146"/>
              <w:jc w:val="center"/>
              <w:rPr>
                <w:szCs w:val="22"/>
              </w:rPr>
            </w:pPr>
          </w:p>
        </w:tc>
        <w:tc>
          <w:tcPr>
            <w:tcW w:w="1800" w:type="dxa"/>
            <w:vAlign w:val="bottom"/>
          </w:tcPr>
          <w:p w14:paraId="31B9C2E6" w14:textId="77777777" w:rsidR="00CE217C" w:rsidRPr="004B56FD" w:rsidRDefault="00CE217C" w:rsidP="0087276A">
            <w:pPr>
              <w:pStyle w:val="block"/>
              <w:spacing w:after="0" w:line="240" w:lineRule="atLeast"/>
              <w:ind w:left="-70" w:right="-146"/>
              <w:jc w:val="center"/>
              <w:rPr>
                <w:szCs w:val="22"/>
              </w:rPr>
            </w:pPr>
          </w:p>
        </w:tc>
        <w:tc>
          <w:tcPr>
            <w:tcW w:w="1379" w:type="dxa"/>
            <w:vAlign w:val="bottom"/>
          </w:tcPr>
          <w:p w14:paraId="3E76B1EB" w14:textId="77777777" w:rsidR="00CE217C" w:rsidRPr="004B56FD" w:rsidRDefault="00CE217C" w:rsidP="0087276A">
            <w:pPr>
              <w:pStyle w:val="block"/>
              <w:spacing w:after="0" w:line="240" w:lineRule="atLeast"/>
              <w:ind w:left="0"/>
              <w:jc w:val="center"/>
              <w:rPr>
                <w:szCs w:val="22"/>
              </w:rPr>
            </w:pPr>
          </w:p>
        </w:tc>
        <w:tc>
          <w:tcPr>
            <w:tcW w:w="236" w:type="dxa"/>
            <w:vAlign w:val="bottom"/>
          </w:tcPr>
          <w:p w14:paraId="6A945F55" w14:textId="77777777" w:rsidR="00CE217C" w:rsidRPr="004B56FD" w:rsidRDefault="00CE217C" w:rsidP="0087276A">
            <w:pPr>
              <w:pStyle w:val="block"/>
              <w:spacing w:after="0" w:line="240" w:lineRule="atLeast"/>
              <w:ind w:left="0"/>
              <w:jc w:val="center"/>
              <w:rPr>
                <w:szCs w:val="22"/>
              </w:rPr>
            </w:pPr>
          </w:p>
        </w:tc>
        <w:tc>
          <w:tcPr>
            <w:tcW w:w="2075" w:type="dxa"/>
            <w:vAlign w:val="bottom"/>
          </w:tcPr>
          <w:p w14:paraId="591A2D59" w14:textId="77777777" w:rsidR="00CE217C" w:rsidRPr="004B56FD" w:rsidRDefault="00CE217C" w:rsidP="0087276A">
            <w:pPr>
              <w:pStyle w:val="block"/>
              <w:tabs>
                <w:tab w:val="decimal" w:pos="1050"/>
              </w:tabs>
              <w:spacing w:after="0" w:line="240" w:lineRule="atLeast"/>
              <w:ind w:left="-96" w:right="-83"/>
              <w:rPr>
                <w:szCs w:val="22"/>
              </w:rPr>
            </w:pPr>
          </w:p>
        </w:tc>
      </w:tr>
      <w:tr w:rsidR="00CE217C" w:rsidRPr="004B56FD" w14:paraId="2533602D" w14:textId="77777777" w:rsidTr="00FE5799">
        <w:tc>
          <w:tcPr>
            <w:tcW w:w="1916" w:type="dxa"/>
          </w:tcPr>
          <w:p w14:paraId="34A7F5B3" w14:textId="77777777" w:rsidR="00CE217C" w:rsidRPr="004B56FD" w:rsidRDefault="00CE217C" w:rsidP="0087276A">
            <w:pPr>
              <w:pStyle w:val="block"/>
              <w:spacing w:after="0" w:line="240" w:lineRule="atLeast"/>
              <w:ind w:left="-18" w:right="-146"/>
              <w:rPr>
                <w:szCs w:val="22"/>
              </w:rPr>
            </w:pPr>
            <w:r w:rsidRPr="004B56FD">
              <w:rPr>
                <w:szCs w:val="22"/>
              </w:rPr>
              <w:t>Interim dividend</w:t>
            </w:r>
          </w:p>
        </w:tc>
        <w:tc>
          <w:tcPr>
            <w:tcW w:w="1864" w:type="dxa"/>
            <w:vAlign w:val="bottom"/>
          </w:tcPr>
          <w:p w14:paraId="2A899152" w14:textId="7D4F9C1A" w:rsidR="00CE217C" w:rsidRPr="004B56FD" w:rsidRDefault="008369A2" w:rsidP="0087276A">
            <w:pPr>
              <w:pStyle w:val="block"/>
              <w:spacing w:after="0" w:line="240" w:lineRule="atLeast"/>
              <w:ind w:left="-135" w:right="-146"/>
              <w:jc w:val="center"/>
              <w:rPr>
                <w:szCs w:val="22"/>
              </w:rPr>
            </w:pPr>
            <w:r w:rsidRPr="004B56FD">
              <w:rPr>
                <w:szCs w:val="22"/>
              </w:rPr>
              <w:t>29 March 2022</w:t>
            </w:r>
          </w:p>
        </w:tc>
        <w:tc>
          <w:tcPr>
            <w:tcW w:w="1800" w:type="dxa"/>
            <w:vAlign w:val="bottom"/>
          </w:tcPr>
          <w:p w14:paraId="7A98C097" w14:textId="78F6B9D2" w:rsidR="00CE217C" w:rsidRPr="004B56FD" w:rsidRDefault="008369A2" w:rsidP="0087276A">
            <w:pPr>
              <w:pStyle w:val="block"/>
              <w:spacing w:after="0" w:line="240" w:lineRule="atLeast"/>
              <w:ind w:left="-135" w:right="-146"/>
              <w:jc w:val="center"/>
              <w:rPr>
                <w:szCs w:val="22"/>
              </w:rPr>
            </w:pPr>
            <w:r w:rsidRPr="004B56FD">
              <w:rPr>
                <w:szCs w:val="22"/>
              </w:rPr>
              <w:t>March 2022</w:t>
            </w:r>
          </w:p>
        </w:tc>
        <w:tc>
          <w:tcPr>
            <w:tcW w:w="1379" w:type="dxa"/>
            <w:vAlign w:val="bottom"/>
          </w:tcPr>
          <w:p w14:paraId="51215DD6" w14:textId="0759779D" w:rsidR="00CE217C" w:rsidRPr="004B56FD" w:rsidRDefault="008369A2" w:rsidP="0087276A">
            <w:pPr>
              <w:pStyle w:val="block"/>
              <w:spacing w:after="0" w:line="240" w:lineRule="atLeast"/>
              <w:ind w:left="0"/>
              <w:jc w:val="center"/>
              <w:rPr>
                <w:szCs w:val="22"/>
              </w:rPr>
            </w:pPr>
            <w:r w:rsidRPr="004B56FD">
              <w:rPr>
                <w:szCs w:val="22"/>
              </w:rPr>
              <w:t>46.88</w:t>
            </w:r>
          </w:p>
        </w:tc>
        <w:tc>
          <w:tcPr>
            <w:tcW w:w="236" w:type="dxa"/>
            <w:vAlign w:val="bottom"/>
          </w:tcPr>
          <w:p w14:paraId="0819B3B0" w14:textId="77777777" w:rsidR="00CE217C" w:rsidRPr="004B56FD" w:rsidRDefault="00CE217C" w:rsidP="001A5968">
            <w:pPr>
              <w:pStyle w:val="block"/>
              <w:tabs>
                <w:tab w:val="decimal" w:pos="1230"/>
              </w:tabs>
              <w:spacing w:after="0" w:line="240" w:lineRule="atLeast"/>
              <w:ind w:left="0"/>
              <w:jc w:val="center"/>
              <w:rPr>
                <w:szCs w:val="22"/>
              </w:rPr>
            </w:pPr>
          </w:p>
        </w:tc>
        <w:tc>
          <w:tcPr>
            <w:tcW w:w="2075" w:type="dxa"/>
            <w:vAlign w:val="bottom"/>
          </w:tcPr>
          <w:p w14:paraId="5D0F0B5A" w14:textId="6C4329A1" w:rsidR="00CE217C" w:rsidRPr="004B56FD" w:rsidRDefault="008369A2" w:rsidP="001A5968">
            <w:pPr>
              <w:pStyle w:val="block"/>
              <w:tabs>
                <w:tab w:val="decimal" w:pos="1230"/>
              </w:tabs>
              <w:spacing w:after="0" w:line="240" w:lineRule="atLeast"/>
              <w:ind w:left="-96" w:right="-83"/>
              <w:rPr>
                <w:szCs w:val="22"/>
              </w:rPr>
            </w:pPr>
            <w:r w:rsidRPr="004B56FD">
              <w:rPr>
                <w:szCs w:val="22"/>
              </w:rPr>
              <w:t>150,000</w:t>
            </w:r>
          </w:p>
        </w:tc>
      </w:tr>
      <w:tr w:rsidR="008369A2" w:rsidRPr="004B56FD" w14:paraId="777D409D" w14:textId="77777777" w:rsidTr="00FE5799">
        <w:tc>
          <w:tcPr>
            <w:tcW w:w="1916" w:type="dxa"/>
          </w:tcPr>
          <w:p w14:paraId="6EDCA7BE" w14:textId="57320082" w:rsidR="008369A2" w:rsidRPr="004B56FD" w:rsidRDefault="008369A2" w:rsidP="008369A2">
            <w:pPr>
              <w:pStyle w:val="block"/>
              <w:spacing w:after="0" w:line="240" w:lineRule="atLeast"/>
              <w:ind w:left="-18" w:right="-146"/>
              <w:rPr>
                <w:szCs w:val="22"/>
              </w:rPr>
            </w:pPr>
            <w:r w:rsidRPr="004B56FD">
              <w:rPr>
                <w:szCs w:val="22"/>
              </w:rPr>
              <w:t>Interim dividend</w:t>
            </w:r>
          </w:p>
        </w:tc>
        <w:tc>
          <w:tcPr>
            <w:tcW w:w="1864" w:type="dxa"/>
            <w:vAlign w:val="bottom"/>
          </w:tcPr>
          <w:p w14:paraId="221C055C" w14:textId="3AEEF02B" w:rsidR="008369A2" w:rsidRPr="004B56FD" w:rsidRDefault="008369A2" w:rsidP="008369A2">
            <w:pPr>
              <w:pStyle w:val="block"/>
              <w:spacing w:after="0" w:line="240" w:lineRule="atLeast"/>
              <w:ind w:left="-135" w:right="-146"/>
              <w:jc w:val="center"/>
              <w:rPr>
                <w:szCs w:val="22"/>
              </w:rPr>
            </w:pPr>
            <w:r w:rsidRPr="004B56FD">
              <w:rPr>
                <w:szCs w:val="22"/>
              </w:rPr>
              <w:t>14 November 2022</w:t>
            </w:r>
          </w:p>
        </w:tc>
        <w:tc>
          <w:tcPr>
            <w:tcW w:w="1800" w:type="dxa"/>
            <w:vAlign w:val="bottom"/>
          </w:tcPr>
          <w:p w14:paraId="28064C1A" w14:textId="6C79E969" w:rsidR="008369A2" w:rsidRPr="004B56FD" w:rsidRDefault="008369A2" w:rsidP="008369A2">
            <w:pPr>
              <w:pStyle w:val="block"/>
              <w:spacing w:after="0" w:line="240" w:lineRule="atLeast"/>
              <w:ind w:left="-135" w:right="-146"/>
              <w:jc w:val="center"/>
              <w:rPr>
                <w:szCs w:val="22"/>
              </w:rPr>
            </w:pPr>
            <w:r w:rsidRPr="004B56FD">
              <w:rPr>
                <w:szCs w:val="22"/>
              </w:rPr>
              <w:t>December 2022</w:t>
            </w:r>
          </w:p>
        </w:tc>
        <w:tc>
          <w:tcPr>
            <w:tcW w:w="1379" w:type="dxa"/>
          </w:tcPr>
          <w:p w14:paraId="14A24555" w14:textId="687F59AF" w:rsidR="008369A2" w:rsidRPr="004B56FD" w:rsidRDefault="008369A2" w:rsidP="008369A2">
            <w:pPr>
              <w:pStyle w:val="block"/>
              <w:spacing w:after="0" w:line="240" w:lineRule="atLeast"/>
              <w:ind w:left="0"/>
              <w:jc w:val="center"/>
              <w:rPr>
                <w:szCs w:val="22"/>
              </w:rPr>
            </w:pPr>
            <w:r w:rsidRPr="004B56FD">
              <w:t>0.07</w:t>
            </w:r>
          </w:p>
        </w:tc>
        <w:tc>
          <w:tcPr>
            <w:tcW w:w="236" w:type="dxa"/>
          </w:tcPr>
          <w:p w14:paraId="304A9716" w14:textId="77777777" w:rsidR="008369A2" w:rsidRPr="004B56FD" w:rsidRDefault="008369A2" w:rsidP="008369A2">
            <w:pPr>
              <w:pStyle w:val="block"/>
              <w:tabs>
                <w:tab w:val="decimal" w:pos="1230"/>
              </w:tabs>
              <w:spacing w:after="0" w:line="240" w:lineRule="atLeast"/>
              <w:ind w:left="0"/>
              <w:jc w:val="center"/>
              <w:rPr>
                <w:szCs w:val="22"/>
              </w:rPr>
            </w:pPr>
          </w:p>
        </w:tc>
        <w:tc>
          <w:tcPr>
            <w:tcW w:w="2075" w:type="dxa"/>
          </w:tcPr>
          <w:p w14:paraId="3892EC3A" w14:textId="78A07BBE" w:rsidR="008369A2" w:rsidRPr="004B56FD" w:rsidRDefault="008369A2" w:rsidP="008369A2">
            <w:pPr>
              <w:pStyle w:val="block"/>
              <w:tabs>
                <w:tab w:val="decimal" w:pos="1230"/>
              </w:tabs>
              <w:spacing w:after="0" w:line="240" w:lineRule="atLeast"/>
              <w:ind w:left="-96" w:right="-83"/>
              <w:rPr>
                <w:szCs w:val="22"/>
              </w:rPr>
            </w:pPr>
            <w:r w:rsidRPr="004B56FD">
              <w:t>60,000</w:t>
            </w:r>
          </w:p>
        </w:tc>
      </w:tr>
      <w:tr w:rsidR="00CE217C" w:rsidRPr="004B56FD" w14:paraId="0503CD9F" w14:textId="77777777" w:rsidTr="00FE5799">
        <w:tc>
          <w:tcPr>
            <w:tcW w:w="1916" w:type="dxa"/>
          </w:tcPr>
          <w:p w14:paraId="3EFD6814" w14:textId="77777777" w:rsidR="00CE217C" w:rsidRPr="004B56FD" w:rsidRDefault="00CE217C" w:rsidP="0087276A">
            <w:pPr>
              <w:pStyle w:val="block"/>
              <w:spacing w:after="0" w:line="240" w:lineRule="atLeast"/>
              <w:ind w:left="-18" w:right="-146"/>
              <w:rPr>
                <w:szCs w:val="22"/>
              </w:rPr>
            </w:pPr>
          </w:p>
        </w:tc>
        <w:tc>
          <w:tcPr>
            <w:tcW w:w="1864" w:type="dxa"/>
            <w:vAlign w:val="bottom"/>
          </w:tcPr>
          <w:p w14:paraId="1A8E96EB" w14:textId="77777777" w:rsidR="00CE217C" w:rsidRPr="004B56FD" w:rsidRDefault="00CE217C" w:rsidP="0087276A">
            <w:pPr>
              <w:pStyle w:val="block"/>
              <w:spacing w:after="0" w:line="240" w:lineRule="atLeast"/>
              <w:ind w:left="-135" w:right="-146"/>
              <w:jc w:val="center"/>
              <w:rPr>
                <w:szCs w:val="22"/>
              </w:rPr>
            </w:pPr>
          </w:p>
        </w:tc>
        <w:tc>
          <w:tcPr>
            <w:tcW w:w="1800" w:type="dxa"/>
            <w:vAlign w:val="bottom"/>
          </w:tcPr>
          <w:p w14:paraId="6B406C11" w14:textId="77777777" w:rsidR="00CE217C" w:rsidRPr="004B56FD" w:rsidRDefault="00CE217C" w:rsidP="0087276A">
            <w:pPr>
              <w:pStyle w:val="block"/>
              <w:spacing w:after="0" w:line="240" w:lineRule="atLeast"/>
              <w:ind w:left="-70" w:right="-146"/>
              <w:jc w:val="center"/>
              <w:rPr>
                <w:szCs w:val="22"/>
              </w:rPr>
            </w:pPr>
          </w:p>
        </w:tc>
        <w:tc>
          <w:tcPr>
            <w:tcW w:w="1379" w:type="dxa"/>
            <w:vAlign w:val="bottom"/>
          </w:tcPr>
          <w:p w14:paraId="217EB8F2" w14:textId="77777777" w:rsidR="00CE217C" w:rsidRPr="004B56FD" w:rsidRDefault="00CE217C" w:rsidP="0087276A">
            <w:pPr>
              <w:pStyle w:val="block"/>
              <w:spacing w:after="0" w:line="240" w:lineRule="atLeast"/>
              <w:ind w:left="0"/>
              <w:jc w:val="center"/>
              <w:rPr>
                <w:szCs w:val="22"/>
              </w:rPr>
            </w:pPr>
          </w:p>
        </w:tc>
        <w:tc>
          <w:tcPr>
            <w:tcW w:w="236" w:type="dxa"/>
            <w:vAlign w:val="bottom"/>
          </w:tcPr>
          <w:p w14:paraId="1589DDA1" w14:textId="77777777" w:rsidR="00CE217C" w:rsidRPr="004B56FD" w:rsidRDefault="00CE217C" w:rsidP="0087276A">
            <w:pPr>
              <w:pStyle w:val="block"/>
              <w:spacing w:after="0" w:line="240" w:lineRule="atLeast"/>
              <w:ind w:left="0"/>
              <w:jc w:val="center"/>
              <w:rPr>
                <w:szCs w:val="22"/>
              </w:rPr>
            </w:pPr>
          </w:p>
        </w:tc>
        <w:tc>
          <w:tcPr>
            <w:tcW w:w="2075" w:type="dxa"/>
            <w:vAlign w:val="bottom"/>
          </w:tcPr>
          <w:p w14:paraId="6508286D" w14:textId="77777777" w:rsidR="00CE217C" w:rsidRPr="004B56FD" w:rsidRDefault="00CE217C" w:rsidP="001A5968">
            <w:pPr>
              <w:pStyle w:val="block"/>
              <w:spacing w:after="0" w:line="240" w:lineRule="atLeast"/>
              <w:ind w:left="-96" w:right="-83"/>
              <w:rPr>
                <w:szCs w:val="22"/>
              </w:rPr>
            </w:pPr>
          </w:p>
        </w:tc>
      </w:tr>
      <w:tr w:rsidR="00CE217C" w:rsidRPr="004B56FD" w14:paraId="619A9259" w14:textId="77777777" w:rsidTr="00FE5799">
        <w:tc>
          <w:tcPr>
            <w:tcW w:w="1916" w:type="dxa"/>
          </w:tcPr>
          <w:p w14:paraId="7DF3EF13" w14:textId="555D1765" w:rsidR="00CE217C" w:rsidRPr="004B56FD" w:rsidRDefault="00CE217C" w:rsidP="0087276A">
            <w:pPr>
              <w:pStyle w:val="block"/>
              <w:spacing w:after="0" w:line="240" w:lineRule="atLeast"/>
              <w:ind w:left="-18" w:right="-146"/>
              <w:rPr>
                <w:i/>
                <w:iCs/>
                <w:szCs w:val="22"/>
              </w:rPr>
            </w:pPr>
            <w:r w:rsidRPr="004B56FD">
              <w:rPr>
                <w:i/>
                <w:iCs/>
                <w:szCs w:val="22"/>
              </w:rPr>
              <w:t>20</w:t>
            </w:r>
            <w:r w:rsidR="00524F94" w:rsidRPr="004B56FD">
              <w:rPr>
                <w:i/>
                <w:iCs/>
                <w:szCs w:val="22"/>
              </w:rPr>
              <w:t>2</w:t>
            </w:r>
            <w:r w:rsidR="007D2F07" w:rsidRPr="004B56FD">
              <w:rPr>
                <w:i/>
                <w:iCs/>
                <w:szCs w:val="22"/>
              </w:rPr>
              <w:t>1</w:t>
            </w:r>
          </w:p>
        </w:tc>
        <w:tc>
          <w:tcPr>
            <w:tcW w:w="1864" w:type="dxa"/>
            <w:vAlign w:val="bottom"/>
          </w:tcPr>
          <w:p w14:paraId="1227B373" w14:textId="77777777" w:rsidR="00CE217C" w:rsidRPr="004B56FD" w:rsidRDefault="00CE217C" w:rsidP="0087276A">
            <w:pPr>
              <w:pStyle w:val="block"/>
              <w:spacing w:after="0" w:line="240" w:lineRule="atLeast"/>
              <w:ind w:left="-135" w:right="-146"/>
              <w:jc w:val="center"/>
              <w:rPr>
                <w:szCs w:val="22"/>
              </w:rPr>
            </w:pPr>
          </w:p>
        </w:tc>
        <w:tc>
          <w:tcPr>
            <w:tcW w:w="1800" w:type="dxa"/>
            <w:vAlign w:val="bottom"/>
          </w:tcPr>
          <w:p w14:paraId="181C0CE2" w14:textId="77777777" w:rsidR="00CE217C" w:rsidRPr="004B56FD" w:rsidRDefault="00CE217C" w:rsidP="0087276A">
            <w:pPr>
              <w:pStyle w:val="block"/>
              <w:spacing w:after="0" w:line="240" w:lineRule="atLeast"/>
              <w:ind w:left="-70" w:right="-146"/>
              <w:jc w:val="center"/>
              <w:rPr>
                <w:szCs w:val="22"/>
              </w:rPr>
            </w:pPr>
          </w:p>
        </w:tc>
        <w:tc>
          <w:tcPr>
            <w:tcW w:w="1379" w:type="dxa"/>
            <w:vAlign w:val="bottom"/>
          </w:tcPr>
          <w:p w14:paraId="0727063C" w14:textId="77777777" w:rsidR="00CE217C" w:rsidRPr="004B56FD" w:rsidRDefault="00CE217C" w:rsidP="0087276A">
            <w:pPr>
              <w:pStyle w:val="block"/>
              <w:spacing w:after="0" w:line="240" w:lineRule="atLeast"/>
              <w:ind w:left="0"/>
              <w:jc w:val="center"/>
              <w:rPr>
                <w:szCs w:val="22"/>
              </w:rPr>
            </w:pPr>
          </w:p>
        </w:tc>
        <w:tc>
          <w:tcPr>
            <w:tcW w:w="236" w:type="dxa"/>
            <w:vAlign w:val="bottom"/>
          </w:tcPr>
          <w:p w14:paraId="7F26CDE3" w14:textId="77777777" w:rsidR="00CE217C" w:rsidRPr="004B56FD" w:rsidRDefault="00CE217C" w:rsidP="0087276A">
            <w:pPr>
              <w:pStyle w:val="block"/>
              <w:spacing w:after="0" w:line="240" w:lineRule="atLeast"/>
              <w:ind w:left="0"/>
              <w:jc w:val="center"/>
              <w:rPr>
                <w:szCs w:val="22"/>
              </w:rPr>
            </w:pPr>
          </w:p>
        </w:tc>
        <w:tc>
          <w:tcPr>
            <w:tcW w:w="2075" w:type="dxa"/>
            <w:vAlign w:val="bottom"/>
          </w:tcPr>
          <w:p w14:paraId="0EB5701C" w14:textId="77777777" w:rsidR="00CE217C" w:rsidRPr="004B56FD" w:rsidRDefault="00CE217C" w:rsidP="001A5968">
            <w:pPr>
              <w:pStyle w:val="block"/>
              <w:spacing w:after="0" w:line="240" w:lineRule="atLeast"/>
              <w:ind w:left="-96" w:right="-83"/>
              <w:rPr>
                <w:szCs w:val="22"/>
              </w:rPr>
            </w:pPr>
          </w:p>
        </w:tc>
      </w:tr>
      <w:tr w:rsidR="007D2F07" w:rsidRPr="004B56FD" w14:paraId="40537A51" w14:textId="77777777" w:rsidTr="00FE5799">
        <w:tc>
          <w:tcPr>
            <w:tcW w:w="1916" w:type="dxa"/>
          </w:tcPr>
          <w:p w14:paraId="48E05D0D" w14:textId="77777777" w:rsidR="007D2F07" w:rsidRPr="004B56FD" w:rsidRDefault="007D2F07" w:rsidP="007D2F07">
            <w:pPr>
              <w:pStyle w:val="block"/>
              <w:spacing w:after="0" w:line="240" w:lineRule="atLeast"/>
              <w:ind w:left="-18" w:right="-146"/>
              <w:rPr>
                <w:szCs w:val="22"/>
              </w:rPr>
            </w:pPr>
            <w:r w:rsidRPr="004B56FD">
              <w:rPr>
                <w:szCs w:val="22"/>
              </w:rPr>
              <w:t>Interim dividend</w:t>
            </w:r>
          </w:p>
        </w:tc>
        <w:tc>
          <w:tcPr>
            <w:tcW w:w="1864" w:type="dxa"/>
            <w:shd w:val="clear" w:color="auto" w:fill="auto"/>
            <w:vAlign w:val="bottom"/>
          </w:tcPr>
          <w:p w14:paraId="625E88BF" w14:textId="7B90B510" w:rsidR="007D2F07" w:rsidRPr="004B56FD" w:rsidRDefault="007D2F07" w:rsidP="007D2F07">
            <w:pPr>
              <w:pStyle w:val="block"/>
              <w:spacing w:after="0" w:line="240" w:lineRule="atLeast"/>
              <w:ind w:left="-135" w:right="-146"/>
              <w:jc w:val="center"/>
              <w:rPr>
                <w:szCs w:val="22"/>
              </w:rPr>
            </w:pPr>
            <w:r w:rsidRPr="004B56FD">
              <w:rPr>
                <w:szCs w:val="22"/>
              </w:rPr>
              <w:t>18 March 2021</w:t>
            </w:r>
          </w:p>
        </w:tc>
        <w:tc>
          <w:tcPr>
            <w:tcW w:w="1800" w:type="dxa"/>
            <w:shd w:val="clear" w:color="auto" w:fill="auto"/>
            <w:vAlign w:val="bottom"/>
          </w:tcPr>
          <w:p w14:paraId="5FB0FD19" w14:textId="797F333A" w:rsidR="007D2F07" w:rsidRPr="004B56FD" w:rsidRDefault="007D2F07" w:rsidP="007D2F07">
            <w:pPr>
              <w:pStyle w:val="block"/>
              <w:spacing w:after="0" w:line="240" w:lineRule="atLeast"/>
              <w:ind w:left="-135" w:right="-146"/>
              <w:jc w:val="center"/>
              <w:rPr>
                <w:szCs w:val="22"/>
              </w:rPr>
            </w:pPr>
            <w:r w:rsidRPr="004B56FD">
              <w:rPr>
                <w:szCs w:val="22"/>
              </w:rPr>
              <w:t>March 2021</w:t>
            </w:r>
          </w:p>
        </w:tc>
        <w:tc>
          <w:tcPr>
            <w:tcW w:w="1379" w:type="dxa"/>
            <w:vAlign w:val="bottom"/>
          </w:tcPr>
          <w:p w14:paraId="23EA8FA3" w14:textId="1FDD2132" w:rsidR="007D2F07" w:rsidRPr="004B56FD" w:rsidRDefault="007D2F07" w:rsidP="007D2F07">
            <w:pPr>
              <w:pStyle w:val="block"/>
              <w:spacing w:after="0" w:line="240" w:lineRule="atLeast"/>
              <w:ind w:left="0"/>
              <w:jc w:val="center"/>
              <w:rPr>
                <w:szCs w:val="22"/>
              </w:rPr>
            </w:pPr>
            <w:r w:rsidRPr="004B56FD">
              <w:rPr>
                <w:szCs w:val="22"/>
              </w:rPr>
              <w:t>6.25</w:t>
            </w:r>
          </w:p>
        </w:tc>
        <w:tc>
          <w:tcPr>
            <w:tcW w:w="236" w:type="dxa"/>
            <w:vAlign w:val="bottom"/>
          </w:tcPr>
          <w:p w14:paraId="789514BD" w14:textId="77777777" w:rsidR="007D2F07" w:rsidRPr="004B56FD" w:rsidRDefault="007D2F07" w:rsidP="007D2F07">
            <w:pPr>
              <w:pStyle w:val="block"/>
              <w:tabs>
                <w:tab w:val="decimal" w:pos="1050"/>
              </w:tabs>
              <w:spacing w:after="0" w:line="240" w:lineRule="atLeast"/>
              <w:ind w:left="0"/>
              <w:rPr>
                <w:szCs w:val="22"/>
              </w:rPr>
            </w:pPr>
          </w:p>
        </w:tc>
        <w:tc>
          <w:tcPr>
            <w:tcW w:w="2075" w:type="dxa"/>
            <w:vAlign w:val="bottom"/>
          </w:tcPr>
          <w:p w14:paraId="0A497D2A" w14:textId="014F4F03" w:rsidR="007D2F07" w:rsidRPr="004B56FD" w:rsidRDefault="007D2F07" w:rsidP="007D2F07">
            <w:pPr>
              <w:pStyle w:val="block"/>
              <w:tabs>
                <w:tab w:val="decimal" w:pos="1230"/>
              </w:tabs>
              <w:spacing w:after="0" w:line="240" w:lineRule="atLeast"/>
              <w:ind w:left="-96" w:right="-83"/>
              <w:rPr>
                <w:szCs w:val="22"/>
              </w:rPr>
            </w:pPr>
            <w:r w:rsidRPr="004B56FD">
              <w:rPr>
                <w:szCs w:val="22"/>
                <w:lang w:val="en-US"/>
              </w:rPr>
              <w:t>20,000</w:t>
            </w:r>
          </w:p>
        </w:tc>
      </w:tr>
    </w:tbl>
    <w:p w14:paraId="23E6AA17" w14:textId="121FFCC5" w:rsidR="00CE217C" w:rsidRPr="004B56FD" w:rsidRDefault="00CE217C" w:rsidP="00172F3A">
      <w:pPr>
        <w:spacing w:line="240" w:lineRule="atLeast"/>
        <w:jc w:val="both"/>
        <w:rPr>
          <w:color w:val="000000"/>
          <w:szCs w:val="22"/>
        </w:rPr>
      </w:pPr>
    </w:p>
    <w:p w14:paraId="0251B1B1" w14:textId="768296E2" w:rsidR="00985DF9" w:rsidRPr="004B56FD" w:rsidRDefault="00ED305D" w:rsidP="003F4FE4">
      <w:pPr>
        <w:pStyle w:val="Heading1"/>
        <w:spacing w:before="0" w:after="0" w:line="220" w:lineRule="exact"/>
        <w:ind w:left="540" w:hanging="540"/>
        <w:rPr>
          <w:szCs w:val="24"/>
        </w:rPr>
      </w:pPr>
      <w:r w:rsidRPr="004B56FD">
        <w:rPr>
          <w:szCs w:val="24"/>
        </w:rPr>
        <w:t xml:space="preserve">Financial instruments </w:t>
      </w:r>
    </w:p>
    <w:p w14:paraId="0AE35BC8" w14:textId="4F44CEEA" w:rsidR="00662C3D" w:rsidRPr="004B56FD" w:rsidRDefault="00662C3D" w:rsidP="00662C3D">
      <w:pPr>
        <w:pStyle w:val="BodyText"/>
        <w:spacing w:after="0"/>
      </w:pPr>
    </w:p>
    <w:p w14:paraId="2F7ABF22" w14:textId="000ED080" w:rsidR="00662C3D" w:rsidRPr="004B56FD" w:rsidRDefault="00662C3D" w:rsidP="00367EC8">
      <w:pPr>
        <w:pStyle w:val="block"/>
        <w:numPr>
          <w:ilvl w:val="0"/>
          <w:numId w:val="7"/>
        </w:numPr>
        <w:spacing w:after="0" w:line="240" w:lineRule="auto"/>
        <w:ind w:left="540" w:right="-7" w:hanging="540"/>
        <w:jc w:val="thaiDistribute"/>
        <w:rPr>
          <w:i/>
          <w:iCs/>
          <w:color w:val="0000FF"/>
          <w:szCs w:val="22"/>
        </w:rPr>
      </w:pPr>
      <w:r w:rsidRPr="004B56FD">
        <w:rPr>
          <w:b/>
          <w:bCs/>
          <w:i/>
          <w:iCs/>
          <w:szCs w:val="22"/>
          <w:lang w:val="en-US"/>
        </w:rPr>
        <w:t>Carrying amounts and fair values</w:t>
      </w:r>
    </w:p>
    <w:p w14:paraId="53616FE0" w14:textId="77777777" w:rsidR="00662C3D" w:rsidRPr="004B56FD" w:rsidRDefault="00662C3D" w:rsidP="00662C3D">
      <w:pPr>
        <w:pStyle w:val="block"/>
        <w:spacing w:after="0" w:line="240" w:lineRule="auto"/>
        <w:ind w:left="540" w:right="-7"/>
        <w:jc w:val="thaiDistribute"/>
        <w:rPr>
          <w:i/>
          <w:iCs/>
          <w:color w:val="0000FF"/>
          <w:szCs w:val="22"/>
        </w:rPr>
      </w:pPr>
    </w:p>
    <w:p w14:paraId="37DF2921" w14:textId="05C183D9" w:rsidR="00A54317" w:rsidRPr="004B56FD" w:rsidRDefault="00D81AC9" w:rsidP="00D81AC9">
      <w:pPr>
        <w:tabs>
          <w:tab w:val="left" w:pos="540"/>
        </w:tabs>
        <w:spacing w:line="240" w:lineRule="atLeast"/>
        <w:ind w:left="540"/>
        <w:jc w:val="both"/>
        <w:rPr>
          <w:color w:val="000000"/>
          <w:szCs w:val="22"/>
        </w:rPr>
      </w:pPr>
      <w:bookmarkStart w:id="8" w:name="_Hlk127304029"/>
      <w:r w:rsidRPr="004B56FD">
        <w:rPr>
          <w:color w:val="000000"/>
          <w:szCs w:val="22"/>
        </w:rPr>
        <w:t>F</w:t>
      </w:r>
      <w:r w:rsidR="00A54317" w:rsidRPr="004B56FD">
        <w:rPr>
          <w:color w:val="000000"/>
          <w:szCs w:val="22"/>
        </w:rPr>
        <w:t xml:space="preserve">inancial assets and </w:t>
      </w:r>
      <w:r w:rsidRPr="004B56FD">
        <w:rPr>
          <w:color w:val="000000"/>
          <w:szCs w:val="22"/>
        </w:rPr>
        <w:t xml:space="preserve">financial </w:t>
      </w:r>
      <w:r w:rsidR="00A54317" w:rsidRPr="004B56FD">
        <w:rPr>
          <w:color w:val="000000"/>
          <w:szCs w:val="22"/>
        </w:rPr>
        <w:t xml:space="preserve">liabilities </w:t>
      </w:r>
      <w:bookmarkEnd w:id="8"/>
      <w:r w:rsidRPr="004B56FD">
        <w:rPr>
          <w:color w:val="000000"/>
          <w:szCs w:val="22"/>
        </w:rPr>
        <w:t>of the Group</w:t>
      </w:r>
      <w:r w:rsidRPr="004B56FD">
        <w:t xml:space="preserve"> </w:t>
      </w:r>
      <w:r w:rsidRPr="004B56FD">
        <w:rPr>
          <w:color w:val="000000"/>
          <w:szCs w:val="22"/>
        </w:rPr>
        <w:t>measured at amortised cost if the carrying amount is a reasonable approximation of fair value.</w:t>
      </w:r>
    </w:p>
    <w:p w14:paraId="07DF5F84" w14:textId="41E85EDD" w:rsidR="00DB2740" w:rsidRPr="004B56FD" w:rsidRDefault="00DB2740" w:rsidP="00DB2740">
      <w:pPr>
        <w:spacing w:line="240" w:lineRule="atLeast"/>
        <w:ind w:left="540"/>
        <w:jc w:val="both"/>
        <w:rPr>
          <w:b/>
          <w:bCs/>
          <w:i/>
          <w:iCs/>
          <w:color w:val="000000"/>
          <w:szCs w:val="22"/>
        </w:rPr>
      </w:pPr>
    </w:p>
    <w:p w14:paraId="564FEA08" w14:textId="7F78378E" w:rsidR="00DB2740" w:rsidRPr="004B56FD" w:rsidRDefault="00DB2740" w:rsidP="00367EC8">
      <w:pPr>
        <w:pStyle w:val="block"/>
        <w:numPr>
          <w:ilvl w:val="0"/>
          <w:numId w:val="7"/>
        </w:numPr>
        <w:spacing w:after="0" w:line="240" w:lineRule="auto"/>
        <w:ind w:left="540" w:right="-7" w:hanging="540"/>
        <w:jc w:val="both"/>
        <w:rPr>
          <w:b/>
          <w:bCs/>
          <w:i/>
          <w:iCs/>
          <w:szCs w:val="22"/>
        </w:rPr>
      </w:pPr>
      <w:r w:rsidRPr="004B56FD">
        <w:rPr>
          <w:b/>
          <w:bCs/>
          <w:i/>
          <w:iCs/>
          <w:szCs w:val="22"/>
          <w:lang w:val="en-US"/>
        </w:rPr>
        <w:t xml:space="preserve">Financial risk management policies </w:t>
      </w:r>
    </w:p>
    <w:p w14:paraId="41F84D47" w14:textId="77777777" w:rsidR="00DB2740" w:rsidRPr="004B56FD" w:rsidRDefault="00DB2740" w:rsidP="00DB2740">
      <w:pPr>
        <w:pStyle w:val="block"/>
        <w:spacing w:after="0" w:line="240" w:lineRule="auto"/>
        <w:ind w:left="540" w:right="-7"/>
        <w:jc w:val="both"/>
        <w:rPr>
          <w:b/>
          <w:bCs/>
          <w:i/>
          <w:iCs/>
          <w:szCs w:val="22"/>
        </w:rPr>
      </w:pPr>
    </w:p>
    <w:p w14:paraId="63273D8B" w14:textId="004AE80B" w:rsidR="00DB2740" w:rsidRPr="004B56FD" w:rsidRDefault="00DB2740" w:rsidP="00DB2740">
      <w:pPr>
        <w:spacing w:line="240" w:lineRule="auto"/>
        <w:ind w:left="540" w:right="-7"/>
        <w:jc w:val="thaiDistribute"/>
        <w:rPr>
          <w:b/>
          <w:bCs/>
          <w:color w:val="0000FF"/>
          <w:szCs w:val="22"/>
          <w:lang w:val="en-US" w:bidi="th-TH"/>
        </w:rPr>
      </w:pPr>
      <w:r w:rsidRPr="004B56FD">
        <w:rPr>
          <w:b/>
          <w:bCs/>
          <w:i/>
          <w:iCs/>
          <w:szCs w:val="22"/>
          <w:lang w:val="en-US" w:bidi="th-TH"/>
        </w:rPr>
        <w:t>Risk management framework</w:t>
      </w:r>
      <w:r w:rsidRPr="004B56FD">
        <w:rPr>
          <w:b/>
          <w:bCs/>
          <w:szCs w:val="22"/>
          <w:lang w:val="en-US" w:bidi="th-TH"/>
        </w:rPr>
        <w:t xml:space="preserve"> </w:t>
      </w:r>
    </w:p>
    <w:p w14:paraId="54B49FF9" w14:textId="77777777" w:rsidR="00DB2740" w:rsidRPr="004B56FD" w:rsidRDefault="00DB2740" w:rsidP="00DB2740">
      <w:pPr>
        <w:spacing w:line="240" w:lineRule="auto"/>
        <w:ind w:left="540" w:right="-7"/>
        <w:jc w:val="thaiDistribute"/>
        <w:rPr>
          <w:szCs w:val="22"/>
          <w:lang w:val="en-US" w:bidi="th-TH"/>
        </w:rPr>
      </w:pPr>
    </w:p>
    <w:p w14:paraId="7370EABD" w14:textId="6FF510D0" w:rsidR="00DB2740" w:rsidRPr="004B56FD" w:rsidRDefault="00DB2740" w:rsidP="00DB2740">
      <w:pPr>
        <w:spacing w:line="240" w:lineRule="auto"/>
        <w:ind w:left="540" w:right="-7"/>
        <w:jc w:val="thaiDistribute"/>
        <w:rPr>
          <w:szCs w:val="22"/>
          <w:lang w:val="en-US" w:bidi="th-TH"/>
        </w:rPr>
      </w:pPr>
      <w:r w:rsidRPr="004B56FD">
        <w:rPr>
          <w:szCs w:val="22"/>
          <w:lang w:val="en-US" w:bidi="th-TH"/>
        </w:rPr>
        <w:t>The Group’s board of directors has overall responsibility for the establishment and oversight of the Group’s risk management framework.</w:t>
      </w:r>
    </w:p>
    <w:p w14:paraId="4DEA4E6B" w14:textId="77777777" w:rsidR="00DB2740" w:rsidRPr="004B56FD" w:rsidRDefault="00DB2740" w:rsidP="00DB2740">
      <w:pPr>
        <w:spacing w:line="240" w:lineRule="auto"/>
        <w:ind w:left="540" w:right="-7"/>
        <w:jc w:val="thaiDistribute"/>
        <w:rPr>
          <w:szCs w:val="22"/>
          <w:lang w:val="en-US" w:bidi="th-TH"/>
        </w:rPr>
      </w:pPr>
    </w:p>
    <w:p w14:paraId="30CF3F28" w14:textId="61634C9C" w:rsidR="00DB2740" w:rsidRPr="004B56FD" w:rsidRDefault="00DB2740" w:rsidP="00DB2740">
      <w:pPr>
        <w:spacing w:line="240" w:lineRule="auto"/>
        <w:ind w:left="540" w:right="-7"/>
        <w:jc w:val="thaiDistribute"/>
        <w:rPr>
          <w:szCs w:val="22"/>
          <w:lang w:val="en-US" w:bidi="th-TH"/>
        </w:rPr>
      </w:pPr>
      <w:r w:rsidRPr="004B56FD">
        <w:rPr>
          <w:szCs w:val="22"/>
          <w:lang w:val="en-US" w:bidi="th-TH"/>
        </w:rPr>
        <w:t xml:space="preserve">The Group’s risk management policies are established to identify and </w:t>
      </w:r>
      <w:proofErr w:type="spellStart"/>
      <w:r w:rsidRPr="004B56FD">
        <w:rPr>
          <w:szCs w:val="22"/>
          <w:lang w:val="en-US" w:bidi="th-TH"/>
        </w:rPr>
        <w:t>analyse</w:t>
      </w:r>
      <w:proofErr w:type="spellEnd"/>
      <w:r w:rsidRPr="004B56FD">
        <w:rPr>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97EE114" w14:textId="538D7F07" w:rsidR="006C06EA" w:rsidRPr="004B56FD" w:rsidRDefault="006C06EA" w:rsidP="00DB2740">
      <w:pPr>
        <w:spacing w:line="240" w:lineRule="auto"/>
        <w:ind w:left="540" w:right="-7"/>
        <w:jc w:val="thaiDistribute"/>
        <w:rPr>
          <w:szCs w:val="22"/>
          <w:lang w:val="en-US" w:bidi="th-TH"/>
        </w:rPr>
      </w:pPr>
    </w:p>
    <w:p w14:paraId="764F034F" w14:textId="3EE629AF" w:rsidR="006C06EA" w:rsidRPr="004B56FD" w:rsidRDefault="006C06EA" w:rsidP="00DB2740">
      <w:pPr>
        <w:spacing w:line="240" w:lineRule="auto"/>
        <w:ind w:left="540" w:right="-7"/>
        <w:jc w:val="thaiDistribute"/>
        <w:rPr>
          <w:szCs w:val="22"/>
          <w:lang w:val="en-US" w:bidi="th-TH"/>
        </w:rPr>
      </w:pPr>
      <w:r w:rsidRPr="004B56FD">
        <w:rPr>
          <w:szCs w:val="22"/>
          <w:lang w:val="en-US" w:bidi="th-TH"/>
        </w:rPr>
        <w:t xml:space="preserve">The Group audit committee oversees how management monitors compliance with the Group’s risk management policies and </w:t>
      </w:r>
      <w:proofErr w:type="gramStart"/>
      <w:r w:rsidRPr="004B56FD">
        <w:rPr>
          <w:szCs w:val="22"/>
          <w:lang w:val="en-US" w:bidi="th-TH"/>
        </w:rPr>
        <w:t>procedures, and</w:t>
      </w:r>
      <w:proofErr w:type="gramEnd"/>
      <w:r w:rsidRPr="004B56FD">
        <w:rPr>
          <w:szCs w:val="22"/>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02C7899" w14:textId="77777777" w:rsidR="00DB2740" w:rsidRPr="004B56FD" w:rsidRDefault="00DB2740" w:rsidP="00DB2740">
      <w:pPr>
        <w:spacing w:line="240" w:lineRule="auto"/>
        <w:ind w:left="900"/>
        <w:jc w:val="both"/>
        <w:rPr>
          <w:szCs w:val="22"/>
        </w:rPr>
      </w:pPr>
    </w:p>
    <w:p w14:paraId="151B2F05" w14:textId="2D355CF4" w:rsidR="00DB2740" w:rsidRPr="004B56FD" w:rsidRDefault="00DB2740" w:rsidP="00DB2740">
      <w:pPr>
        <w:spacing w:line="240" w:lineRule="auto"/>
        <w:ind w:left="900" w:hanging="360"/>
        <w:jc w:val="thaiDistribute"/>
        <w:rPr>
          <w:b/>
          <w:bCs/>
          <w:szCs w:val="22"/>
        </w:rPr>
      </w:pPr>
      <w:r w:rsidRPr="004B56FD">
        <w:rPr>
          <w:b/>
          <w:bCs/>
          <w:i/>
          <w:iCs/>
          <w:szCs w:val="22"/>
        </w:rPr>
        <w:t>(</w:t>
      </w:r>
      <w:r w:rsidR="00BA7E85" w:rsidRPr="004B56FD">
        <w:rPr>
          <w:b/>
          <w:bCs/>
          <w:i/>
          <w:iCs/>
          <w:szCs w:val="22"/>
        </w:rPr>
        <w:t>b</w:t>
      </w:r>
      <w:r w:rsidRPr="004B56FD">
        <w:rPr>
          <w:b/>
          <w:bCs/>
          <w:i/>
          <w:iCs/>
          <w:szCs w:val="22"/>
        </w:rPr>
        <w:t>.1) Credit risk</w:t>
      </w:r>
      <w:r w:rsidRPr="004B56FD">
        <w:rPr>
          <w:b/>
          <w:bCs/>
          <w:szCs w:val="22"/>
        </w:rPr>
        <w:t xml:space="preserve"> </w:t>
      </w:r>
    </w:p>
    <w:p w14:paraId="7217FEF9" w14:textId="77777777" w:rsidR="00DB2740" w:rsidRPr="004B56FD" w:rsidRDefault="00DB2740" w:rsidP="00DB2740">
      <w:pPr>
        <w:spacing w:line="240" w:lineRule="auto"/>
        <w:ind w:left="900"/>
        <w:jc w:val="thaiDistribute"/>
        <w:rPr>
          <w:szCs w:val="22"/>
        </w:rPr>
      </w:pPr>
    </w:p>
    <w:p w14:paraId="1D9D7A0A" w14:textId="73650BC5" w:rsidR="00DB2740" w:rsidRPr="004B56FD" w:rsidRDefault="00DB2740" w:rsidP="00DB2740">
      <w:pPr>
        <w:tabs>
          <w:tab w:val="left" w:pos="900"/>
        </w:tabs>
        <w:spacing w:line="240" w:lineRule="auto"/>
        <w:ind w:left="900"/>
        <w:jc w:val="thaiDistribute"/>
        <w:rPr>
          <w:szCs w:val="22"/>
          <w:lang w:val="en-US"/>
        </w:rPr>
      </w:pPr>
      <w:r w:rsidRPr="004B56FD">
        <w:rPr>
          <w:szCs w:val="22"/>
          <w:lang w:val="en-US"/>
        </w:rPr>
        <w:t xml:space="preserve">Credit risk is the risk of financial loss to the </w:t>
      </w:r>
      <w:r w:rsidRPr="004B56FD">
        <w:rPr>
          <w:szCs w:val="22"/>
        </w:rPr>
        <w:t>Group</w:t>
      </w:r>
      <w:r w:rsidRPr="004B56FD">
        <w:rPr>
          <w:szCs w:val="22"/>
          <w:lang w:val="en-US"/>
        </w:rPr>
        <w:t xml:space="preserve"> if a customer or counterparty to a financial instrument fails to meet its contractual obligations</w:t>
      </w:r>
      <w:r w:rsidR="00320729" w:rsidRPr="004B56FD">
        <w:rPr>
          <w:szCs w:val="22"/>
          <w:lang w:val="en-US"/>
        </w:rPr>
        <w:t xml:space="preserve"> </w:t>
      </w:r>
      <w:r w:rsidRPr="004B56FD">
        <w:rPr>
          <w:szCs w:val="22"/>
          <w:lang w:val="en-US"/>
        </w:rPr>
        <w:t xml:space="preserve">and arises principally from the </w:t>
      </w:r>
      <w:r w:rsidRPr="004B56FD">
        <w:rPr>
          <w:szCs w:val="22"/>
        </w:rPr>
        <w:t>Group’s</w:t>
      </w:r>
      <w:r w:rsidRPr="004B56FD">
        <w:rPr>
          <w:szCs w:val="22"/>
          <w:lang w:val="en-US"/>
        </w:rPr>
        <w:t xml:space="preserve"> receivables from customers and investments in debt securities.</w:t>
      </w:r>
    </w:p>
    <w:p w14:paraId="3D5F948B" w14:textId="77777777" w:rsidR="00DB2740" w:rsidRPr="004B56FD" w:rsidRDefault="00DB2740" w:rsidP="00DB2740">
      <w:pPr>
        <w:spacing w:line="240" w:lineRule="auto"/>
        <w:ind w:left="900"/>
        <w:jc w:val="thaiDistribute"/>
        <w:rPr>
          <w:szCs w:val="22"/>
          <w:lang w:val="en-US"/>
        </w:rPr>
      </w:pPr>
    </w:p>
    <w:p w14:paraId="16D27A35" w14:textId="4BA41A79" w:rsidR="00DB2740" w:rsidRPr="004B56FD" w:rsidRDefault="00DB2740" w:rsidP="00683FC8">
      <w:pPr>
        <w:spacing w:line="240" w:lineRule="auto"/>
        <w:ind w:left="990"/>
        <w:jc w:val="thaiDistribute"/>
        <w:rPr>
          <w:szCs w:val="22"/>
          <w:lang w:val="en-US" w:bidi="th-TH"/>
        </w:rPr>
      </w:pPr>
      <w:r w:rsidRPr="004B56FD">
        <w:rPr>
          <w:szCs w:val="22"/>
          <w:lang w:val="en-US" w:bidi="th-TH"/>
        </w:rPr>
        <w:t>(</w:t>
      </w:r>
      <w:r w:rsidR="003C2981" w:rsidRPr="004B56FD">
        <w:rPr>
          <w:szCs w:val="22"/>
          <w:lang w:val="en-US" w:bidi="th-TH"/>
        </w:rPr>
        <w:t>b</w:t>
      </w:r>
      <w:r w:rsidRPr="004B56FD">
        <w:rPr>
          <w:szCs w:val="22"/>
          <w:lang w:val="en-US" w:bidi="th-TH"/>
        </w:rPr>
        <w:t xml:space="preserve">.1.1) Trade </w:t>
      </w:r>
      <w:r w:rsidR="0093110F" w:rsidRPr="004B56FD">
        <w:rPr>
          <w:szCs w:val="22"/>
          <w:lang w:val="en-US" w:bidi="th-TH"/>
        </w:rPr>
        <w:t xml:space="preserve">and other </w:t>
      </w:r>
      <w:r w:rsidRPr="004B56FD">
        <w:rPr>
          <w:szCs w:val="22"/>
          <w:lang w:val="en-US" w:bidi="th-TH"/>
        </w:rPr>
        <w:t>accounts receivabl</w:t>
      </w:r>
      <w:r w:rsidR="00AC764E" w:rsidRPr="004B56FD">
        <w:rPr>
          <w:szCs w:val="22"/>
          <w:lang w:val="en-US" w:bidi="th-TH"/>
        </w:rPr>
        <w:t>e</w:t>
      </w:r>
      <w:r w:rsidR="00D71414" w:rsidRPr="004B56FD">
        <w:rPr>
          <w:szCs w:val="22"/>
          <w:lang w:val="en-US" w:bidi="th-TH"/>
        </w:rPr>
        <w:t xml:space="preserve"> </w:t>
      </w:r>
    </w:p>
    <w:p w14:paraId="23A6F156" w14:textId="77777777" w:rsidR="00DB2740" w:rsidRPr="004B56FD" w:rsidRDefault="00DB2740" w:rsidP="00DB2740">
      <w:pPr>
        <w:spacing w:line="240" w:lineRule="auto"/>
        <w:jc w:val="thaiDistribute"/>
        <w:rPr>
          <w:szCs w:val="22"/>
        </w:rPr>
      </w:pPr>
    </w:p>
    <w:p w14:paraId="36A06FCC" w14:textId="755B26E7" w:rsidR="00607B32" w:rsidRPr="004B56FD" w:rsidRDefault="00DB2740" w:rsidP="004C2878">
      <w:pPr>
        <w:spacing w:line="240" w:lineRule="auto"/>
        <w:ind w:left="1620"/>
        <w:jc w:val="thaiDistribute"/>
        <w:rPr>
          <w:szCs w:val="22"/>
        </w:rPr>
      </w:pPr>
      <w:r w:rsidRPr="004B56FD">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44F05C76" w14:textId="5417EE1D" w:rsidR="006E616A" w:rsidRPr="004B56FD" w:rsidRDefault="006E616A" w:rsidP="004C2878">
      <w:pPr>
        <w:spacing w:line="240" w:lineRule="auto"/>
        <w:ind w:left="1620"/>
        <w:jc w:val="thaiDistribute"/>
        <w:rPr>
          <w:szCs w:val="22"/>
        </w:rPr>
      </w:pPr>
    </w:p>
    <w:p w14:paraId="29CC39B8" w14:textId="0BFD251D" w:rsidR="004C2878" w:rsidRPr="004B56FD" w:rsidRDefault="006E616A" w:rsidP="006E616A">
      <w:pPr>
        <w:spacing w:line="240" w:lineRule="auto"/>
        <w:ind w:left="1620"/>
        <w:jc w:val="thaiDistribute"/>
        <w:rPr>
          <w:szCs w:val="22"/>
        </w:rPr>
      </w:pPr>
      <w:r w:rsidRPr="004B56FD">
        <w:rPr>
          <w:szCs w:val="22"/>
        </w:rPr>
        <w:lastRenderedPageBreak/>
        <w:t>The risk management committee has established a credit policy under which each new customer is analysed individually for creditworthiness before the Group’s</w:t>
      </w:r>
      <w:r w:rsidR="00F04999" w:rsidRPr="004B56FD">
        <w:rPr>
          <w:szCs w:val="22"/>
        </w:rPr>
        <w:t xml:space="preserve"> </w:t>
      </w:r>
      <w:r w:rsidRPr="004B56FD">
        <w:rPr>
          <w:szCs w:val="22"/>
        </w:rPr>
        <w:t>commercial terms and conditions are offered. The Group’s review includes external ratings, financial statements, credit agency information, industry information and in some cases bank references. Sale limits are established for each customer and reviewed quarterly. Any sales exceeding those limits require approval from the risk management committee.</w:t>
      </w:r>
    </w:p>
    <w:p w14:paraId="32B708F2" w14:textId="77777777" w:rsidR="006E616A" w:rsidRPr="004B56FD" w:rsidRDefault="006E616A" w:rsidP="006E616A">
      <w:pPr>
        <w:spacing w:line="240" w:lineRule="auto"/>
        <w:ind w:left="1620"/>
        <w:jc w:val="thaiDistribute"/>
        <w:rPr>
          <w:szCs w:val="22"/>
          <w:highlight w:val="cyan"/>
        </w:rPr>
      </w:pPr>
    </w:p>
    <w:p w14:paraId="3B457FBB" w14:textId="7E45C5F1" w:rsidR="00607B32" w:rsidRPr="004B56FD" w:rsidRDefault="00607B32" w:rsidP="004C2878">
      <w:pPr>
        <w:spacing w:line="240" w:lineRule="auto"/>
        <w:ind w:left="1620"/>
        <w:jc w:val="thaiDistribute"/>
        <w:rPr>
          <w:szCs w:val="22"/>
        </w:rPr>
      </w:pPr>
      <w:r w:rsidRPr="004B56FD">
        <w:rPr>
          <w:szCs w:val="22"/>
        </w:rPr>
        <w:t>The</w:t>
      </w:r>
      <w:r w:rsidR="00320729" w:rsidRPr="004B56FD">
        <w:rPr>
          <w:szCs w:val="22"/>
        </w:rPr>
        <w:t xml:space="preserve"> Group</w:t>
      </w:r>
      <w:r w:rsidRPr="004B56FD">
        <w:rPr>
          <w:szCs w:val="22"/>
        </w:rPr>
        <w:t xml:space="preserve"> limits its exposure to credit risk from trade </w:t>
      </w:r>
      <w:r w:rsidR="00276223">
        <w:rPr>
          <w:szCs w:val="22"/>
        </w:rPr>
        <w:t xml:space="preserve">and other </w:t>
      </w:r>
      <w:r w:rsidRPr="004B56FD">
        <w:rPr>
          <w:szCs w:val="22"/>
        </w:rPr>
        <w:t>accounts receivable by establishing a maximum payment period o</w:t>
      </w:r>
      <w:r w:rsidR="00320729" w:rsidRPr="004B56FD">
        <w:rPr>
          <w:szCs w:val="22"/>
        </w:rPr>
        <w:t>f 3 months.</w:t>
      </w:r>
      <w:r w:rsidRPr="004B56FD">
        <w:rPr>
          <w:szCs w:val="22"/>
        </w:rPr>
        <w:t xml:space="preserve"> Outstanding trade receivables are regularly monitored by the</w:t>
      </w:r>
      <w:r w:rsidR="00320729" w:rsidRPr="004B56FD">
        <w:rPr>
          <w:szCs w:val="22"/>
        </w:rPr>
        <w:t xml:space="preserve"> Group.</w:t>
      </w:r>
      <w:r w:rsidRPr="004B56FD">
        <w:rPr>
          <w:szCs w:val="22"/>
        </w:rPr>
        <w:t xml:space="preserve"> An impairment analysis is performed by the</w:t>
      </w:r>
      <w:r w:rsidR="00320729" w:rsidRPr="004B56FD">
        <w:rPr>
          <w:szCs w:val="22"/>
        </w:rPr>
        <w:t xml:space="preserve"> Group </w:t>
      </w:r>
      <w:r w:rsidRPr="004B56FD">
        <w:rPr>
          <w:szCs w:val="22"/>
        </w:rPr>
        <w:t xml:space="preserve">at each reporting date. The provision rates of expected credit loss are based on days past due for individual trade </w:t>
      </w:r>
      <w:r w:rsidR="00276223">
        <w:rPr>
          <w:szCs w:val="22"/>
        </w:rPr>
        <w:t xml:space="preserve">and other accounts </w:t>
      </w:r>
      <w:r w:rsidRPr="004B56FD">
        <w:rPr>
          <w:szCs w:val="22"/>
        </w:rPr>
        <w:t>receivable to reflect differences between economic conditions in the past, current conditions and the</w:t>
      </w:r>
      <w:r w:rsidR="00320729" w:rsidRPr="004B56FD">
        <w:rPr>
          <w:szCs w:val="22"/>
        </w:rPr>
        <w:t xml:space="preserve"> Group’s</w:t>
      </w:r>
      <w:r w:rsidRPr="004B56FD">
        <w:rPr>
          <w:szCs w:val="22"/>
        </w:rPr>
        <w:t xml:space="preserve"> view of economic conditions over the expected lives of the receivables.</w:t>
      </w:r>
    </w:p>
    <w:p w14:paraId="326FFC46" w14:textId="5316BE41" w:rsidR="00BA7E85" w:rsidRPr="004B56FD" w:rsidRDefault="00BA7E85" w:rsidP="004C2878">
      <w:pPr>
        <w:pStyle w:val="block"/>
        <w:spacing w:after="0" w:line="240" w:lineRule="auto"/>
        <w:ind w:left="1620" w:right="-7"/>
        <w:jc w:val="both"/>
        <w:rPr>
          <w:szCs w:val="22"/>
          <w:lang w:val="en-US" w:bidi="th-TH"/>
        </w:rPr>
      </w:pPr>
    </w:p>
    <w:p w14:paraId="7BEB6E12" w14:textId="1EE5BE44" w:rsidR="00607B32" w:rsidRPr="004B56FD" w:rsidRDefault="00607B32" w:rsidP="004C2878">
      <w:pPr>
        <w:spacing w:line="240" w:lineRule="auto"/>
        <w:ind w:left="1620"/>
        <w:jc w:val="thaiDistribute"/>
        <w:rPr>
          <w:szCs w:val="22"/>
        </w:rPr>
      </w:pPr>
      <w:r w:rsidRPr="004B56FD">
        <w:rPr>
          <w:szCs w:val="22"/>
        </w:rPr>
        <w:t xml:space="preserve">Information relevant to trade </w:t>
      </w:r>
      <w:r w:rsidR="00276223">
        <w:rPr>
          <w:szCs w:val="22"/>
        </w:rPr>
        <w:t xml:space="preserve">and other </w:t>
      </w:r>
      <w:r w:rsidRPr="004B56FD">
        <w:rPr>
          <w:szCs w:val="22"/>
        </w:rPr>
        <w:t xml:space="preserve">accounts receivable are disclosed in note </w:t>
      </w:r>
      <w:r w:rsidR="006E616A" w:rsidRPr="004B56FD">
        <w:rPr>
          <w:szCs w:val="22"/>
        </w:rPr>
        <w:t>7</w:t>
      </w:r>
      <w:r w:rsidRPr="004B56FD">
        <w:rPr>
          <w:szCs w:val="22"/>
        </w:rPr>
        <w:t>.</w:t>
      </w:r>
    </w:p>
    <w:p w14:paraId="2A8DA313" w14:textId="16B5D31E" w:rsidR="00607B32" w:rsidRPr="004B56FD" w:rsidRDefault="00607B32" w:rsidP="008C79A9">
      <w:pPr>
        <w:pStyle w:val="block"/>
        <w:spacing w:after="0" w:line="240" w:lineRule="auto"/>
        <w:ind w:left="540" w:right="-7"/>
        <w:jc w:val="both"/>
        <w:rPr>
          <w:szCs w:val="22"/>
          <w:lang w:bidi="th-TH"/>
        </w:rPr>
      </w:pPr>
    </w:p>
    <w:p w14:paraId="750F98F8" w14:textId="7AC98674" w:rsidR="006F110F" w:rsidRPr="004B56FD" w:rsidRDefault="006F110F" w:rsidP="004C2878">
      <w:pPr>
        <w:spacing w:line="240" w:lineRule="auto"/>
        <w:ind w:left="1620" w:hanging="720"/>
        <w:jc w:val="thaiDistribute"/>
        <w:rPr>
          <w:szCs w:val="22"/>
          <w:lang w:val="en-US" w:bidi="th-TH"/>
        </w:rPr>
      </w:pPr>
      <w:r w:rsidRPr="004B56FD">
        <w:rPr>
          <w:szCs w:val="22"/>
          <w:lang w:val="en-US" w:bidi="th-TH"/>
        </w:rPr>
        <w:t xml:space="preserve">(b.1.2) </w:t>
      </w:r>
      <w:r w:rsidR="004C2878" w:rsidRPr="004B56FD">
        <w:rPr>
          <w:szCs w:val="22"/>
          <w:lang w:val="en-US" w:bidi="th-TH"/>
        </w:rPr>
        <w:tab/>
      </w:r>
      <w:r w:rsidR="0006238C" w:rsidRPr="004B56FD">
        <w:rPr>
          <w:szCs w:val="22"/>
          <w:lang w:val="en-US" w:bidi="th-TH"/>
        </w:rPr>
        <w:t>L</w:t>
      </w:r>
      <w:r w:rsidRPr="004B56FD">
        <w:rPr>
          <w:szCs w:val="22"/>
          <w:lang w:val="en-US" w:bidi="th-TH"/>
        </w:rPr>
        <w:t xml:space="preserve">oan to </w:t>
      </w:r>
      <w:r w:rsidR="00A7360C" w:rsidRPr="004B56FD">
        <w:rPr>
          <w:szCs w:val="22"/>
          <w:lang w:val="en-US" w:bidi="th-TH"/>
        </w:rPr>
        <w:t>related</w:t>
      </w:r>
      <w:r w:rsidRPr="004B56FD">
        <w:rPr>
          <w:szCs w:val="22"/>
          <w:lang w:val="en-US" w:bidi="th-TH"/>
        </w:rPr>
        <w:t xml:space="preserve"> part</w:t>
      </w:r>
      <w:r w:rsidR="00AC2122" w:rsidRPr="004B56FD">
        <w:rPr>
          <w:szCs w:val="22"/>
          <w:lang w:val="en-US" w:bidi="th-TH"/>
        </w:rPr>
        <w:t>ies</w:t>
      </w:r>
      <w:r w:rsidRPr="004B56FD">
        <w:rPr>
          <w:szCs w:val="22"/>
          <w:lang w:val="en-US" w:bidi="th-TH"/>
        </w:rPr>
        <w:t xml:space="preserve"> </w:t>
      </w:r>
    </w:p>
    <w:p w14:paraId="40D1D3C0" w14:textId="77777777" w:rsidR="006F110F" w:rsidRPr="004B56FD" w:rsidRDefault="006F110F" w:rsidP="00A46DC8">
      <w:pPr>
        <w:pStyle w:val="block"/>
        <w:spacing w:after="0" w:line="240" w:lineRule="atLeast"/>
        <w:ind w:left="1620"/>
        <w:jc w:val="both"/>
        <w:rPr>
          <w:szCs w:val="22"/>
          <w:lang w:val="en-US" w:bidi="th-TH"/>
        </w:rPr>
      </w:pPr>
    </w:p>
    <w:p w14:paraId="7ABD1F3D" w14:textId="5CC2B0EB" w:rsidR="007D2028" w:rsidRPr="004B56FD" w:rsidRDefault="007D2028" w:rsidP="00A46DC8">
      <w:pPr>
        <w:pStyle w:val="block"/>
        <w:spacing w:after="0" w:line="240" w:lineRule="atLeast"/>
        <w:ind w:left="1620"/>
        <w:jc w:val="both"/>
        <w:rPr>
          <w:szCs w:val="22"/>
          <w:lang w:val="en-US" w:bidi="th-TH"/>
        </w:rPr>
      </w:pPr>
      <w:r w:rsidRPr="004B56FD">
        <w:rPr>
          <w:szCs w:val="22"/>
          <w:lang w:val="en-US" w:bidi="th-TH"/>
        </w:rPr>
        <w:t>The Group monitors changes in credit risk by tracking published external credit ratings.</w:t>
      </w:r>
      <w:r w:rsidR="00BC641F" w:rsidRPr="004B56FD">
        <w:rPr>
          <w:szCs w:val="22"/>
          <w:lang w:val="en-US" w:bidi="th-TH"/>
        </w:rPr>
        <w:t xml:space="preserve">         </w:t>
      </w:r>
      <w:r w:rsidRPr="004B56FD">
        <w:rPr>
          <w:szCs w:val="22"/>
          <w:lang w:val="en-US" w:bidi="th-TH"/>
        </w:rPr>
        <w:t xml:space="preserve"> To determine whether published ratings remain up to date and to assess whether there has been a significant increase in credit risk at the reporting date that has not been reflected in published ratings.</w:t>
      </w:r>
    </w:p>
    <w:p w14:paraId="709480D3" w14:textId="77777777" w:rsidR="00A46DC8" w:rsidRPr="004B56FD" w:rsidRDefault="00A46DC8" w:rsidP="00A46DC8">
      <w:pPr>
        <w:pStyle w:val="block"/>
        <w:spacing w:after="0" w:line="240" w:lineRule="atLeast"/>
        <w:ind w:left="1620"/>
        <w:jc w:val="both"/>
        <w:rPr>
          <w:szCs w:val="22"/>
          <w:lang w:val="en-US" w:bidi="th-TH"/>
        </w:rPr>
      </w:pPr>
    </w:p>
    <w:p w14:paraId="1B5502A4" w14:textId="5285C2F1" w:rsidR="00546093" w:rsidRPr="004B56FD" w:rsidRDefault="007D2028" w:rsidP="00A46DC8">
      <w:pPr>
        <w:pStyle w:val="block"/>
        <w:spacing w:after="0" w:line="240" w:lineRule="atLeast"/>
        <w:ind w:left="1620"/>
        <w:jc w:val="both"/>
        <w:rPr>
          <w:szCs w:val="22"/>
          <w:lang w:val="en-US" w:bidi="th-TH"/>
        </w:rPr>
      </w:pPr>
      <w:r w:rsidRPr="004B56FD">
        <w:rPr>
          <w:szCs w:val="22"/>
          <w:lang w:val="en-US" w:bidi="th-TH"/>
        </w:rPr>
        <w:t>12-month and lifetime probabilities of default are based on historical data</w:t>
      </w:r>
      <w:r w:rsidR="00B3554E" w:rsidRPr="004B56FD">
        <w:rPr>
          <w:szCs w:val="22"/>
          <w:lang w:val="en-US" w:bidi="th-TH"/>
        </w:rPr>
        <w:t xml:space="preserve">. </w:t>
      </w:r>
      <w:r w:rsidRPr="004B56FD">
        <w:rPr>
          <w:szCs w:val="22"/>
          <w:lang w:val="en-US" w:bidi="th-TH"/>
        </w:rPr>
        <w:t xml:space="preserve">Loss given default (LGD) parameters generally reflect an assumed recovery rate of </w:t>
      </w:r>
      <w:r w:rsidR="009F7BD5" w:rsidRPr="004B56FD">
        <w:rPr>
          <w:szCs w:val="22"/>
          <w:lang w:val="en-US" w:bidi="th-TH"/>
        </w:rPr>
        <w:t>99.97</w:t>
      </w:r>
      <w:r w:rsidR="00B3554E" w:rsidRPr="004B56FD">
        <w:rPr>
          <w:szCs w:val="22"/>
          <w:lang w:val="en-US" w:bidi="th-TH"/>
        </w:rPr>
        <w:t>%</w:t>
      </w:r>
      <w:r w:rsidRPr="004B56FD">
        <w:rPr>
          <w:szCs w:val="22"/>
          <w:cs/>
          <w:lang w:val="en-US" w:bidi="th-TH"/>
        </w:rPr>
        <w:t xml:space="preserve"> </w:t>
      </w:r>
      <w:r w:rsidRPr="004B56FD">
        <w:rPr>
          <w:szCs w:val="22"/>
          <w:lang w:val="en-US" w:bidi="th-TH"/>
        </w:rPr>
        <w:t>except when a security is credit-impaired, in which case the estimate of loss is based on the instrument’s current market price and original effective interest rate.</w:t>
      </w:r>
    </w:p>
    <w:p w14:paraId="6DCBCE4E" w14:textId="77777777" w:rsidR="00A46DC8" w:rsidRPr="004B56FD" w:rsidRDefault="00A46DC8" w:rsidP="00A46DC8">
      <w:pPr>
        <w:pStyle w:val="block"/>
        <w:spacing w:after="0" w:line="240" w:lineRule="atLeast"/>
        <w:ind w:left="1620"/>
        <w:jc w:val="both"/>
        <w:rPr>
          <w:szCs w:val="22"/>
          <w:lang w:val="en-US" w:bidi="th-TH"/>
        </w:rPr>
      </w:pPr>
    </w:p>
    <w:p w14:paraId="19272DF4" w14:textId="7A1957D5" w:rsidR="00134804" w:rsidRPr="004B56FD" w:rsidRDefault="006F110F" w:rsidP="00A46DC8">
      <w:pPr>
        <w:pStyle w:val="block"/>
        <w:spacing w:after="0" w:line="240" w:lineRule="atLeast"/>
        <w:ind w:left="1620"/>
        <w:jc w:val="both"/>
        <w:rPr>
          <w:szCs w:val="22"/>
          <w:lang w:val="en-US" w:bidi="th-TH"/>
        </w:rPr>
      </w:pPr>
      <w:r w:rsidRPr="004B56FD">
        <w:rPr>
          <w:szCs w:val="22"/>
          <w:lang w:val="en-US" w:bidi="th-TH"/>
        </w:rPr>
        <w:t xml:space="preserve">The following table presents the exposure to credit risk for investment in debt securities at </w:t>
      </w:r>
      <w:proofErr w:type="spellStart"/>
      <w:r w:rsidRPr="004B56FD">
        <w:rPr>
          <w:szCs w:val="22"/>
          <w:lang w:val="en-US" w:bidi="th-TH"/>
        </w:rPr>
        <w:t>amortised</w:t>
      </w:r>
      <w:proofErr w:type="spellEnd"/>
      <w:r w:rsidRPr="004B56FD">
        <w:rPr>
          <w:szCs w:val="22"/>
          <w:lang w:val="en-US" w:bidi="th-TH"/>
        </w:rPr>
        <w:t xml:space="preserve"> cost. It indicates whether assets measured at </w:t>
      </w:r>
      <w:proofErr w:type="spellStart"/>
      <w:r w:rsidRPr="004B56FD">
        <w:rPr>
          <w:szCs w:val="22"/>
          <w:lang w:val="en-US" w:bidi="th-TH"/>
        </w:rPr>
        <w:t>amortised</w:t>
      </w:r>
      <w:proofErr w:type="spellEnd"/>
      <w:r w:rsidRPr="004B56FD">
        <w:rPr>
          <w:szCs w:val="22"/>
          <w:lang w:val="en-US" w:bidi="th-TH"/>
        </w:rPr>
        <w:t xml:space="preserve"> cost </w:t>
      </w:r>
      <w:r w:rsidR="00AC764E" w:rsidRPr="004B56FD">
        <w:rPr>
          <w:szCs w:val="22"/>
          <w:lang w:val="en-US" w:bidi="th-TH"/>
        </w:rPr>
        <w:t>was</w:t>
      </w:r>
      <w:r w:rsidRPr="004B56FD">
        <w:rPr>
          <w:szCs w:val="22"/>
          <w:lang w:val="en-US" w:bidi="th-TH"/>
        </w:rPr>
        <w:t xml:space="preserve"> subject to </w:t>
      </w:r>
      <w:r w:rsidR="00BD16A6" w:rsidRPr="004B56FD">
        <w:rPr>
          <w:szCs w:val="22"/>
          <w:lang w:val="en-US" w:bidi="th-TH"/>
        </w:rPr>
        <w:br/>
      </w:r>
      <w:r w:rsidRPr="004B56FD">
        <w:rPr>
          <w:szCs w:val="22"/>
          <w:lang w:val="en-US" w:bidi="th-TH"/>
        </w:rPr>
        <w:t xml:space="preserve">a </w:t>
      </w:r>
      <w:r w:rsidRPr="004B56FD">
        <w:rPr>
          <w:szCs w:val="22"/>
          <w:cs/>
          <w:lang w:val="en-US" w:bidi="th-TH"/>
        </w:rPr>
        <w:t>12-</w:t>
      </w:r>
      <w:r w:rsidRPr="004B56FD">
        <w:rPr>
          <w:szCs w:val="22"/>
          <w:lang w:val="en-US" w:bidi="th-TH"/>
        </w:rPr>
        <w:t>month ECL or lifetime ECL allowance and, in the latter case, whether they were credit-impaired.</w:t>
      </w:r>
    </w:p>
    <w:p w14:paraId="394B86A8" w14:textId="77777777" w:rsidR="00BA4344" w:rsidRPr="004B56FD" w:rsidRDefault="00BA4344" w:rsidP="00A46DC8">
      <w:pPr>
        <w:pStyle w:val="block"/>
        <w:spacing w:after="0" w:line="240" w:lineRule="atLeast"/>
        <w:ind w:left="1620"/>
        <w:jc w:val="both"/>
        <w:rPr>
          <w:szCs w:val="22"/>
          <w:lang w:val="en-US" w:bidi="th-TH"/>
        </w:rPr>
      </w:pPr>
    </w:p>
    <w:tbl>
      <w:tblPr>
        <w:tblW w:w="9540" w:type="dxa"/>
        <w:tblInd w:w="540" w:type="dxa"/>
        <w:tblLayout w:type="fixed"/>
        <w:tblLook w:val="04A0" w:firstRow="1" w:lastRow="0" w:firstColumn="1" w:lastColumn="0" w:noHBand="0" w:noVBand="1"/>
      </w:tblPr>
      <w:tblGrid>
        <w:gridCol w:w="4140"/>
        <w:gridCol w:w="990"/>
        <w:gridCol w:w="236"/>
        <w:gridCol w:w="1294"/>
        <w:gridCol w:w="270"/>
        <w:gridCol w:w="1260"/>
        <w:gridCol w:w="270"/>
        <w:gridCol w:w="1080"/>
      </w:tblGrid>
      <w:tr w:rsidR="00637E58" w:rsidRPr="004B56FD" w14:paraId="5DB96A1C" w14:textId="77777777" w:rsidTr="00643667">
        <w:trPr>
          <w:trHeight w:val="20"/>
          <w:tblHeader/>
        </w:trPr>
        <w:tc>
          <w:tcPr>
            <w:tcW w:w="4140" w:type="dxa"/>
            <w:vAlign w:val="bottom"/>
          </w:tcPr>
          <w:p w14:paraId="0B5871F6" w14:textId="77777777" w:rsidR="00637E58" w:rsidRPr="004B56FD" w:rsidRDefault="00637E58" w:rsidP="00421B54">
            <w:pPr>
              <w:spacing w:line="240" w:lineRule="atLeast"/>
              <w:ind w:right="-111"/>
              <w:jc w:val="both"/>
              <w:rPr>
                <w:b/>
                <w:bCs/>
                <w:i/>
                <w:iCs/>
                <w:szCs w:val="22"/>
                <w:lang w:eastAsia="en-GB"/>
              </w:rPr>
            </w:pPr>
            <w:r w:rsidRPr="004B56FD">
              <w:rPr>
                <w:szCs w:val="22"/>
                <w:lang w:bidi="th-TH"/>
              </w:rPr>
              <w:br w:type="page"/>
            </w:r>
          </w:p>
        </w:tc>
        <w:tc>
          <w:tcPr>
            <w:tcW w:w="5400" w:type="dxa"/>
            <w:gridSpan w:val="7"/>
            <w:vAlign w:val="bottom"/>
            <w:hideMark/>
          </w:tcPr>
          <w:p w14:paraId="5B18B3DF" w14:textId="77777777" w:rsidR="00637E58" w:rsidRPr="004B56FD" w:rsidRDefault="00637E58" w:rsidP="00421B54">
            <w:pPr>
              <w:shd w:val="clear" w:color="auto" w:fill="FFFFFF"/>
              <w:spacing w:line="240" w:lineRule="atLeast"/>
              <w:jc w:val="center"/>
              <w:rPr>
                <w:b/>
                <w:szCs w:val="22"/>
                <w:lang w:eastAsia="en-GB"/>
              </w:rPr>
            </w:pPr>
            <w:r w:rsidRPr="004B56FD">
              <w:rPr>
                <w:b/>
                <w:szCs w:val="22"/>
                <w:lang w:val="en-US" w:eastAsia="en-GB" w:bidi="th-TH"/>
              </w:rPr>
              <w:t>Consolidated</w:t>
            </w:r>
            <w:r w:rsidRPr="004B56FD">
              <w:rPr>
                <w:b/>
                <w:szCs w:val="22"/>
                <w:lang w:eastAsia="en-GB"/>
              </w:rPr>
              <w:t xml:space="preserve"> </w:t>
            </w:r>
            <w:r w:rsidRPr="004B56FD">
              <w:rPr>
                <w:b/>
                <w:bCs/>
                <w:szCs w:val="22"/>
                <w:lang w:eastAsia="en-GB"/>
              </w:rPr>
              <w:t>financial statements</w:t>
            </w:r>
            <w:r w:rsidRPr="004B56FD">
              <w:rPr>
                <w:b/>
                <w:szCs w:val="22"/>
                <w:lang w:eastAsia="en-GB"/>
              </w:rPr>
              <w:t xml:space="preserve"> </w:t>
            </w:r>
          </w:p>
        </w:tc>
      </w:tr>
      <w:tr w:rsidR="00637E58" w:rsidRPr="004B56FD" w14:paraId="6AC2F3ED" w14:textId="77777777" w:rsidTr="00643667">
        <w:trPr>
          <w:trHeight w:val="20"/>
          <w:tblHeader/>
        </w:trPr>
        <w:tc>
          <w:tcPr>
            <w:tcW w:w="4140" w:type="dxa"/>
            <w:vAlign w:val="bottom"/>
          </w:tcPr>
          <w:p w14:paraId="2D28AB9C" w14:textId="77777777" w:rsidR="00637E58" w:rsidRPr="004B56FD" w:rsidRDefault="00637E58" w:rsidP="00421B54">
            <w:pPr>
              <w:tabs>
                <w:tab w:val="center" w:pos="4536"/>
                <w:tab w:val="right" w:pos="9072"/>
              </w:tabs>
              <w:spacing w:line="240" w:lineRule="atLeast"/>
              <w:ind w:right="-108"/>
              <w:rPr>
                <w:b/>
                <w:bCs/>
                <w:i/>
                <w:iCs/>
                <w:szCs w:val="22"/>
                <w:lang w:eastAsia="en-GB"/>
              </w:rPr>
            </w:pPr>
          </w:p>
          <w:p w14:paraId="0C4C47AE" w14:textId="77777777" w:rsidR="00637E58" w:rsidRPr="004B56FD" w:rsidRDefault="00637E58" w:rsidP="00421B54">
            <w:pPr>
              <w:tabs>
                <w:tab w:val="right" w:pos="9072"/>
              </w:tabs>
              <w:spacing w:line="240" w:lineRule="atLeast"/>
              <w:ind w:right="-108"/>
              <w:rPr>
                <w:b/>
                <w:bCs/>
                <w:i/>
                <w:iCs/>
                <w:szCs w:val="22"/>
                <w:lang w:eastAsia="en-GB"/>
              </w:rPr>
            </w:pPr>
            <w:proofErr w:type="gramStart"/>
            <w:r w:rsidRPr="004B56FD">
              <w:rPr>
                <w:b/>
                <w:bCs/>
                <w:i/>
                <w:iCs/>
                <w:szCs w:val="22"/>
              </w:rPr>
              <w:t>At</w:t>
            </w:r>
            <w:proofErr w:type="gramEnd"/>
            <w:r w:rsidRPr="004B56FD">
              <w:rPr>
                <w:b/>
                <w:bCs/>
                <w:i/>
                <w:iCs/>
                <w:szCs w:val="22"/>
              </w:rPr>
              <w:t xml:space="preserve"> 31 December </w:t>
            </w:r>
          </w:p>
        </w:tc>
        <w:tc>
          <w:tcPr>
            <w:tcW w:w="990" w:type="dxa"/>
            <w:vAlign w:val="bottom"/>
            <w:hideMark/>
          </w:tcPr>
          <w:p w14:paraId="6566A70A" w14:textId="77777777" w:rsidR="00637E58" w:rsidRPr="004B56FD" w:rsidRDefault="00637E58" w:rsidP="00421B54">
            <w:pPr>
              <w:spacing w:line="240" w:lineRule="atLeast"/>
              <w:ind w:left="-95" w:right="-120"/>
              <w:jc w:val="center"/>
              <w:rPr>
                <w:szCs w:val="22"/>
                <w:lang w:eastAsia="en-GB"/>
              </w:rPr>
            </w:pPr>
            <w:r w:rsidRPr="004B56FD">
              <w:rPr>
                <w:szCs w:val="22"/>
                <w:lang w:eastAsia="en-GB"/>
              </w:rPr>
              <w:t>12-months ECL</w:t>
            </w:r>
          </w:p>
        </w:tc>
        <w:tc>
          <w:tcPr>
            <w:tcW w:w="236" w:type="dxa"/>
            <w:vAlign w:val="bottom"/>
          </w:tcPr>
          <w:p w14:paraId="2E2319C1" w14:textId="77777777" w:rsidR="00637E58" w:rsidRPr="004B56FD" w:rsidRDefault="00637E58" w:rsidP="00421B54">
            <w:pPr>
              <w:spacing w:line="240" w:lineRule="atLeast"/>
              <w:ind w:left="-95" w:right="-120"/>
              <w:jc w:val="center"/>
              <w:rPr>
                <w:szCs w:val="22"/>
                <w:lang w:eastAsia="en-GB"/>
              </w:rPr>
            </w:pPr>
          </w:p>
        </w:tc>
        <w:tc>
          <w:tcPr>
            <w:tcW w:w="1294" w:type="dxa"/>
            <w:vAlign w:val="bottom"/>
            <w:hideMark/>
          </w:tcPr>
          <w:p w14:paraId="139FC2E7" w14:textId="77777777" w:rsidR="00637E58" w:rsidRPr="004B56FD" w:rsidRDefault="00637E58" w:rsidP="00421B54">
            <w:pPr>
              <w:spacing w:line="240" w:lineRule="atLeast"/>
              <w:ind w:left="-110" w:right="-110"/>
              <w:jc w:val="center"/>
              <w:rPr>
                <w:szCs w:val="22"/>
                <w:lang w:eastAsia="en-GB"/>
              </w:rPr>
            </w:pPr>
            <w:r w:rsidRPr="004B56FD">
              <w:rPr>
                <w:szCs w:val="22"/>
                <w:lang w:eastAsia="en-GB"/>
              </w:rPr>
              <w:t>Lifetime ECL - not credit-impaired</w:t>
            </w:r>
          </w:p>
        </w:tc>
        <w:tc>
          <w:tcPr>
            <w:tcW w:w="270" w:type="dxa"/>
            <w:vAlign w:val="bottom"/>
          </w:tcPr>
          <w:p w14:paraId="7304DDD3" w14:textId="77777777" w:rsidR="00637E58" w:rsidRPr="004B56FD" w:rsidRDefault="00637E58" w:rsidP="00421B54">
            <w:pPr>
              <w:spacing w:line="240" w:lineRule="atLeast"/>
              <w:ind w:left="-129" w:right="-86"/>
              <w:jc w:val="center"/>
              <w:rPr>
                <w:szCs w:val="22"/>
                <w:lang w:eastAsia="en-GB"/>
              </w:rPr>
            </w:pPr>
          </w:p>
        </w:tc>
        <w:tc>
          <w:tcPr>
            <w:tcW w:w="1260" w:type="dxa"/>
            <w:vAlign w:val="bottom"/>
            <w:hideMark/>
          </w:tcPr>
          <w:p w14:paraId="1CBED38D" w14:textId="28BCA0A7" w:rsidR="00637E58" w:rsidRPr="004B56FD" w:rsidRDefault="00637E58" w:rsidP="00421B54">
            <w:pPr>
              <w:spacing w:line="240" w:lineRule="atLeast"/>
              <w:ind w:left="-110" w:right="-110"/>
              <w:jc w:val="center"/>
              <w:rPr>
                <w:szCs w:val="22"/>
                <w:lang w:eastAsia="en-GB"/>
              </w:rPr>
            </w:pPr>
            <w:r w:rsidRPr="004B56FD">
              <w:rPr>
                <w:szCs w:val="22"/>
                <w:lang w:eastAsia="en-GB"/>
              </w:rPr>
              <w:t>Lifetime ECL -</w:t>
            </w:r>
            <w:r w:rsidR="00810D4C">
              <w:rPr>
                <w:szCs w:val="22"/>
                <w:lang w:eastAsia="en-GB"/>
              </w:rPr>
              <w:t xml:space="preserve"> </w:t>
            </w:r>
            <w:r w:rsidRPr="004B56FD">
              <w:rPr>
                <w:szCs w:val="22"/>
                <w:lang w:eastAsia="en-GB"/>
              </w:rPr>
              <w:t>credit-impaired</w:t>
            </w:r>
          </w:p>
        </w:tc>
        <w:tc>
          <w:tcPr>
            <w:tcW w:w="270" w:type="dxa"/>
            <w:vAlign w:val="bottom"/>
          </w:tcPr>
          <w:p w14:paraId="5FC69147" w14:textId="77777777" w:rsidR="00637E58" w:rsidRPr="004B56FD" w:rsidRDefault="00637E58" w:rsidP="00421B54">
            <w:pPr>
              <w:spacing w:line="240" w:lineRule="atLeast"/>
              <w:ind w:left="-95" w:right="-120"/>
              <w:jc w:val="center"/>
              <w:rPr>
                <w:szCs w:val="22"/>
                <w:lang w:eastAsia="en-GB"/>
              </w:rPr>
            </w:pPr>
          </w:p>
        </w:tc>
        <w:tc>
          <w:tcPr>
            <w:tcW w:w="1080" w:type="dxa"/>
            <w:vAlign w:val="bottom"/>
            <w:hideMark/>
          </w:tcPr>
          <w:p w14:paraId="5FC02E74" w14:textId="77777777" w:rsidR="00637E58" w:rsidRPr="004B56FD" w:rsidRDefault="00637E58" w:rsidP="00421B54">
            <w:pPr>
              <w:spacing w:line="240" w:lineRule="atLeast"/>
              <w:ind w:left="-110" w:right="-110"/>
              <w:jc w:val="center"/>
              <w:rPr>
                <w:szCs w:val="22"/>
                <w:lang w:val="en-US" w:eastAsia="en-GB" w:bidi="th-TH"/>
              </w:rPr>
            </w:pPr>
            <w:r w:rsidRPr="004B56FD">
              <w:rPr>
                <w:szCs w:val="22"/>
                <w:lang w:val="en-US" w:eastAsia="en-GB" w:bidi="th-TH"/>
              </w:rPr>
              <w:t>Total</w:t>
            </w:r>
          </w:p>
        </w:tc>
      </w:tr>
      <w:tr w:rsidR="00637E58" w:rsidRPr="004B56FD" w14:paraId="44A932C6" w14:textId="77777777" w:rsidTr="00643667">
        <w:trPr>
          <w:trHeight w:val="20"/>
          <w:tblHeader/>
        </w:trPr>
        <w:tc>
          <w:tcPr>
            <w:tcW w:w="4140" w:type="dxa"/>
            <w:vAlign w:val="bottom"/>
          </w:tcPr>
          <w:p w14:paraId="5414B87E" w14:textId="77777777" w:rsidR="00637E58" w:rsidRPr="004B56FD" w:rsidRDefault="00637E58" w:rsidP="00421B54">
            <w:pPr>
              <w:spacing w:line="240" w:lineRule="atLeast"/>
              <w:ind w:right="-111"/>
              <w:jc w:val="both"/>
              <w:rPr>
                <w:b/>
                <w:bCs/>
                <w:i/>
                <w:iCs/>
                <w:szCs w:val="22"/>
                <w:lang w:eastAsia="en-GB"/>
              </w:rPr>
            </w:pPr>
          </w:p>
        </w:tc>
        <w:tc>
          <w:tcPr>
            <w:tcW w:w="5400" w:type="dxa"/>
            <w:gridSpan w:val="7"/>
            <w:hideMark/>
          </w:tcPr>
          <w:p w14:paraId="39F69B1B" w14:textId="77777777" w:rsidR="00637E58" w:rsidRPr="004B56FD" w:rsidRDefault="00637E58" w:rsidP="00421B54">
            <w:pPr>
              <w:tabs>
                <w:tab w:val="center" w:pos="4536"/>
                <w:tab w:val="right" w:pos="9072"/>
              </w:tabs>
              <w:spacing w:line="240" w:lineRule="atLeast"/>
              <w:jc w:val="center"/>
              <w:rPr>
                <w:i/>
                <w:iCs/>
                <w:szCs w:val="22"/>
                <w:lang w:eastAsia="en-GB"/>
              </w:rPr>
            </w:pPr>
            <w:r w:rsidRPr="004B56FD">
              <w:rPr>
                <w:bCs/>
                <w:i/>
                <w:iCs/>
                <w:szCs w:val="22"/>
                <w:lang w:eastAsia="en-GB"/>
              </w:rPr>
              <w:t>(</w:t>
            </w:r>
            <w:proofErr w:type="gramStart"/>
            <w:r w:rsidRPr="004B56FD">
              <w:rPr>
                <w:bCs/>
                <w:i/>
                <w:iCs/>
                <w:szCs w:val="22"/>
                <w:lang w:eastAsia="en-GB"/>
              </w:rPr>
              <w:t>in</w:t>
            </w:r>
            <w:proofErr w:type="gramEnd"/>
            <w:r w:rsidRPr="004B56FD">
              <w:rPr>
                <w:bCs/>
                <w:i/>
                <w:iCs/>
                <w:szCs w:val="22"/>
                <w:lang w:eastAsia="en-GB"/>
              </w:rPr>
              <w:t xml:space="preserve"> thousand Baht)</w:t>
            </w:r>
          </w:p>
        </w:tc>
      </w:tr>
      <w:tr w:rsidR="00637E58" w:rsidRPr="004B56FD" w14:paraId="2990E4C1" w14:textId="77777777" w:rsidTr="00643667">
        <w:trPr>
          <w:trHeight w:val="155"/>
        </w:trPr>
        <w:tc>
          <w:tcPr>
            <w:tcW w:w="4140" w:type="dxa"/>
            <w:vAlign w:val="bottom"/>
          </w:tcPr>
          <w:p w14:paraId="2A0DB936" w14:textId="77777777" w:rsidR="00637E58" w:rsidRPr="004B56FD" w:rsidRDefault="00637E58" w:rsidP="00421B54">
            <w:pPr>
              <w:spacing w:line="240" w:lineRule="atLeast"/>
              <w:rPr>
                <w:b/>
                <w:bCs/>
                <w:i/>
                <w:iCs/>
                <w:szCs w:val="22"/>
                <w:lang w:eastAsia="en-GB" w:bidi="th-TH"/>
              </w:rPr>
            </w:pPr>
            <w:r w:rsidRPr="004B56FD">
              <w:rPr>
                <w:b/>
                <w:bCs/>
                <w:i/>
                <w:iCs/>
                <w:szCs w:val="22"/>
                <w:cs/>
                <w:lang w:eastAsia="en-GB" w:bidi="th-TH"/>
              </w:rPr>
              <w:t>202</w:t>
            </w:r>
            <w:r w:rsidRPr="004B56FD">
              <w:rPr>
                <w:b/>
                <w:bCs/>
                <w:i/>
                <w:iCs/>
                <w:szCs w:val="22"/>
                <w:lang w:eastAsia="en-GB" w:bidi="th-TH"/>
              </w:rPr>
              <w:t>1</w:t>
            </w:r>
          </w:p>
        </w:tc>
        <w:tc>
          <w:tcPr>
            <w:tcW w:w="990" w:type="dxa"/>
            <w:tcBorders>
              <w:left w:val="nil"/>
              <w:right w:val="nil"/>
            </w:tcBorders>
          </w:tcPr>
          <w:p w14:paraId="6B8719F1" w14:textId="77777777" w:rsidR="00637E58" w:rsidRPr="004B56FD" w:rsidRDefault="00637E58" w:rsidP="00421B54">
            <w:pPr>
              <w:spacing w:line="240" w:lineRule="atLeast"/>
              <w:ind w:left="-79" w:right="-79"/>
              <w:jc w:val="center"/>
              <w:rPr>
                <w:szCs w:val="22"/>
              </w:rPr>
            </w:pPr>
          </w:p>
        </w:tc>
        <w:tc>
          <w:tcPr>
            <w:tcW w:w="236" w:type="dxa"/>
          </w:tcPr>
          <w:p w14:paraId="38FB1DC6" w14:textId="77777777" w:rsidR="00637E58" w:rsidRPr="004B56FD" w:rsidRDefault="00637E58" w:rsidP="00421B54">
            <w:pPr>
              <w:spacing w:line="240" w:lineRule="atLeast"/>
              <w:ind w:left="-95" w:right="-120"/>
              <w:jc w:val="right"/>
              <w:rPr>
                <w:b/>
                <w:bCs/>
                <w:szCs w:val="22"/>
                <w:lang w:eastAsia="en-GB"/>
              </w:rPr>
            </w:pPr>
          </w:p>
        </w:tc>
        <w:tc>
          <w:tcPr>
            <w:tcW w:w="1294" w:type="dxa"/>
            <w:tcBorders>
              <w:left w:val="nil"/>
              <w:right w:val="nil"/>
            </w:tcBorders>
          </w:tcPr>
          <w:p w14:paraId="14B20C13" w14:textId="77777777" w:rsidR="00637E58" w:rsidRPr="004B56FD" w:rsidRDefault="00637E58" w:rsidP="00421B54">
            <w:pPr>
              <w:spacing w:line="240" w:lineRule="atLeast"/>
              <w:ind w:left="-79" w:right="-79"/>
              <w:jc w:val="center"/>
              <w:rPr>
                <w:szCs w:val="22"/>
                <w:lang w:val="en-US" w:bidi="th-TH"/>
              </w:rPr>
            </w:pPr>
          </w:p>
        </w:tc>
        <w:tc>
          <w:tcPr>
            <w:tcW w:w="270" w:type="dxa"/>
          </w:tcPr>
          <w:p w14:paraId="0D85F1E6" w14:textId="77777777" w:rsidR="00637E58" w:rsidRPr="004B56FD" w:rsidRDefault="00637E58" w:rsidP="00421B54">
            <w:pPr>
              <w:spacing w:line="240" w:lineRule="atLeast"/>
              <w:ind w:left="-129" w:right="-86"/>
              <w:jc w:val="right"/>
              <w:rPr>
                <w:b/>
                <w:bCs/>
                <w:szCs w:val="22"/>
                <w:lang w:eastAsia="en-GB"/>
              </w:rPr>
            </w:pPr>
          </w:p>
        </w:tc>
        <w:tc>
          <w:tcPr>
            <w:tcW w:w="1260" w:type="dxa"/>
            <w:tcBorders>
              <w:left w:val="nil"/>
              <w:right w:val="nil"/>
            </w:tcBorders>
          </w:tcPr>
          <w:p w14:paraId="669DB27C" w14:textId="77777777" w:rsidR="00637E58" w:rsidRPr="004B56FD" w:rsidRDefault="00637E58" w:rsidP="00421B54">
            <w:pPr>
              <w:tabs>
                <w:tab w:val="decimal" w:pos="720"/>
              </w:tabs>
              <w:spacing w:line="240" w:lineRule="atLeast"/>
              <w:ind w:left="-79" w:right="-79"/>
              <w:jc w:val="center"/>
              <w:rPr>
                <w:szCs w:val="22"/>
              </w:rPr>
            </w:pPr>
          </w:p>
        </w:tc>
        <w:tc>
          <w:tcPr>
            <w:tcW w:w="270" w:type="dxa"/>
            <w:vAlign w:val="bottom"/>
          </w:tcPr>
          <w:p w14:paraId="4AD52626" w14:textId="77777777" w:rsidR="00637E58" w:rsidRPr="004B56FD" w:rsidRDefault="00637E58" w:rsidP="00421B54">
            <w:pPr>
              <w:spacing w:line="240" w:lineRule="atLeast"/>
              <w:ind w:left="-95" w:right="-120"/>
              <w:jc w:val="right"/>
              <w:rPr>
                <w:b/>
                <w:bCs/>
                <w:szCs w:val="22"/>
                <w:lang w:eastAsia="en-GB"/>
              </w:rPr>
            </w:pPr>
          </w:p>
        </w:tc>
        <w:tc>
          <w:tcPr>
            <w:tcW w:w="1080" w:type="dxa"/>
            <w:tcBorders>
              <w:left w:val="nil"/>
              <w:right w:val="nil"/>
            </w:tcBorders>
          </w:tcPr>
          <w:p w14:paraId="6E25573E" w14:textId="77777777" w:rsidR="00637E58" w:rsidRPr="004B56FD" w:rsidRDefault="00637E58" w:rsidP="00421B54">
            <w:pPr>
              <w:tabs>
                <w:tab w:val="decimal" w:pos="810"/>
              </w:tabs>
              <w:spacing w:line="240" w:lineRule="atLeast"/>
              <w:ind w:left="-79" w:right="-79"/>
              <w:rPr>
                <w:szCs w:val="22"/>
              </w:rPr>
            </w:pPr>
          </w:p>
        </w:tc>
      </w:tr>
      <w:tr w:rsidR="00637E58" w:rsidRPr="004B56FD" w14:paraId="51E02DB1" w14:textId="77777777" w:rsidTr="00643667">
        <w:trPr>
          <w:trHeight w:val="155"/>
        </w:trPr>
        <w:tc>
          <w:tcPr>
            <w:tcW w:w="4140" w:type="dxa"/>
            <w:vAlign w:val="bottom"/>
          </w:tcPr>
          <w:p w14:paraId="36A48413" w14:textId="77777777" w:rsidR="00637E58" w:rsidRPr="004B56FD" w:rsidRDefault="00637E58" w:rsidP="00421B54">
            <w:pPr>
              <w:spacing w:line="240" w:lineRule="atLeast"/>
              <w:rPr>
                <w:szCs w:val="22"/>
                <w:lang w:eastAsia="en-GB"/>
              </w:rPr>
            </w:pPr>
            <w:r w:rsidRPr="004B56FD">
              <w:rPr>
                <w:szCs w:val="22"/>
                <w:lang w:eastAsia="en-GB" w:bidi="th-TH"/>
              </w:rPr>
              <w:t>Short-term loans to related parties</w:t>
            </w:r>
          </w:p>
        </w:tc>
        <w:tc>
          <w:tcPr>
            <w:tcW w:w="990" w:type="dxa"/>
            <w:tcBorders>
              <w:left w:val="nil"/>
              <w:right w:val="nil"/>
            </w:tcBorders>
          </w:tcPr>
          <w:p w14:paraId="606B9D13" w14:textId="77777777" w:rsidR="00637E58" w:rsidRPr="004B56FD" w:rsidRDefault="00637E58" w:rsidP="00421B54">
            <w:pPr>
              <w:spacing w:line="240" w:lineRule="atLeast"/>
              <w:ind w:left="-79" w:right="-79"/>
              <w:jc w:val="center"/>
              <w:rPr>
                <w:szCs w:val="22"/>
              </w:rPr>
            </w:pPr>
            <w:r w:rsidRPr="004B56FD">
              <w:rPr>
                <w:szCs w:val="22"/>
              </w:rPr>
              <w:t>-</w:t>
            </w:r>
          </w:p>
        </w:tc>
        <w:tc>
          <w:tcPr>
            <w:tcW w:w="236" w:type="dxa"/>
          </w:tcPr>
          <w:p w14:paraId="1B75C962" w14:textId="77777777" w:rsidR="00637E58" w:rsidRPr="004B56FD" w:rsidRDefault="00637E58" w:rsidP="00421B54">
            <w:pPr>
              <w:spacing w:line="240" w:lineRule="atLeast"/>
              <w:ind w:left="-95" w:right="-120"/>
              <w:jc w:val="right"/>
              <w:rPr>
                <w:szCs w:val="22"/>
                <w:lang w:eastAsia="en-GB"/>
              </w:rPr>
            </w:pPr>
          </w:p>
        </w:tc>
        <w:tc>
          <w:tcPr>
            <w:tcW w:w="1294" w:type="dxa"/>
            <w:tcBorders>
              <w:left w:val="nil"/>
              <w:right w:val="nil"/>
            </w:tcBorders>
          </w:tcPr>
          <w:p w14:paraId="10BB6229" w14:textId="77777777" w:rsidR="00637E58" w:rsidRPr="004B56FD" w:rsidRDefault="00637E58" w:rsidP="00421B54">
            <w:pPr>
              <w:spacing w:line="240" w:lineRule="atLeast"/>
              <w:ind w:left="-79" w:right="-79"/>
              <w:jc w:val="center"/>
              <w:rPr>
                <w:szCs w:val="22"/>
              </w:rPr>
            </w:pPr>
            <w:r w:rsidRPr="004B56FD">
              <w:rPr>
                <w:szCs w:val="22"/>
              </w:rPr>
              <w:t>-</w:t>
            </w:r>
          </w:p>
        </w:tc>
        <w:tc>
          <w:tcPr>
            <w:tcW w:w="270" w:type="dxa"/>
          </w:tcPr>
          <w:p w14:paraId="7FB18327" w14:textId="77777777" w:rsidR="00637E58" w:rsidRPr="004B56FD" w:rsidRDefault="00637E58" w:rsidP="00421B54">
            <w:pPr>
              <w:spacing w:line="240" w:lineRule="atLeast"/>
              <w:ind w:left="-129" w:right="-86"/>
              <w:jc w:val="right"/>
              <w:rPr>
                <w:szCs w:val="22"/>
                <w:lang w:eastAsia="en-GB"/>
              </w:rPr>
            </w:pPr>
          </w:p>
        </w:tc>
        <w:tc>
          <w:tcPr>
            <w:tcW w:w="1260" w:type="dxa"/>
            <w:tcBorders>
              <w:left w:val="nil"/>
              <w:right w:val="nil"/>
            </w:tcBorders>
          </w:tcPr>
          <w:p w14:paraId="58015B37" w14:textId="77777777" w:rsidR="00637E58" w:rsidRPr="004B56FD" w:rsidRDefault="00637E58" w:rsidP="00421B54">
            <w:pPr>
              <w:tabs>
                <w:tab w:val="decimal" w:pos="720"/>
              </w:tabs>
              <w:spacing w:line="240" w:lineRule="atLeast"/>
              <w:ind w:left="-79" w:right="-79"/>
              <w:jc w:val="center"/>
              <w:rPr>
                <w:szCs w:val="22"/>
                <w:lang w:eastAsia="en-GB"/>
              </w:rPr>
            </w:pPr>
            <w:r w:rsidRPr="004B56FD">
              <w:rPr>
                <w:szCs w:val="22"/>
                <w:lang w:eastAsia="en-GB"/>
              </w:rPr>
              <w:t>410,785</w:t>
            </w:r>
          </w:p>
        </w:tc>
        <w:tc>
          <w:tcPr>
            <w:tcW w:w="270" w:type="dxa"/>
            <w:vAlign w:val="bottom"/>
          </w:tcPr>
          <w:p w14:paraId="4715241F" w14:textId="77777777" w:rsidR="00637E58" w:rsidRPr="004B56FD" w:rsidRDefault="00637E58" w:rsidP="00421B54">
            <w:pPr>
              <w:spacing w:line="240" w:lineRule="atLeast"/>
              <w:ind w:left="-95" w:right="-120"/>
              <w:jc w:val="right"/>
              <w:rPr>
                <w:szCs w:val="22"/>
                <w:lang w:eastAsia="en-GB"/>
              </w:rPr>
            </w:pPr>
          </w:p>
        </w:tc>
        <w:tc>
          <w:tcPr>
            <w:tcW w:w="1080" w:type="dxa"/>
            <w:tcBorders>
              <w:left w:val="nil"/>
              <w:right w:val="nil"/>
            </w:tcBorders>
          </w:tcPr>
          <w:p w14:paraId="11179C9F" w14:textId="77777777" w:rsidR="00637E58" w:rsidRPr="004B56FD" w:rsidRDefault="00637E58" w:rsidP="00421B54">
            <w:pPr>
              <w:tabs>
                <w:tab w:val="decimal" w:pos="810"/>
              </w:tabs>
              <w:spacing w:line="240" w:lineRule="atLeast"/>
              <w:ind w:left="-79" w:right="-79"/>
              <w:rPr>
                <w:szCs w:val="22"/>
                <w:lang w:eastAsia="en-GB"/>
              </w:rPr>
            </w:pPr>
            <w:r w:rsidRPr="004B56FD">
              <w:rPr>
                <w:szCs w:val="22"/>
                <w:lang w:eastAsia="en-GB"/>
              </w:rPr>
              <w:t>410,785</w:t>
            </w:r>
          </w:p>
        </w:tc>
      </w:tr>
      <w:tr w:rsidR="00637E58" w:rsidRPr="004B56FD" w14:paraId="3F136482" w14:textId="77777777" w:rsidTr="00643667">
        <w:trPr>
          <w:trHeight w:val="20"/>
        </w:trPr>
        <w:tc>
          <w:tcPr>
            <w:tcW w:w="4140" w:type="dxa"/>
            <w:vAlign w:val="bottom"/>
          </w:tcPr>
          <w:p w14:paraId="2045C668" w14:textId="77777777" w:rsidR="00637E58" w:rsidRPr="004B56FD" w:rsidRDefault="00637E58" w:rsidP="00421B54">
            <w:pPr>
              <w:spacing w:line="240" w:lineRule="atLeast"/>
              <w:rPr>
                <w:b/>
                <w:bCs/>
                <w:szCs w:val="22"/>
                <w:lang w:eastAsia="en-GB"/>
              </w:rPr>
            </w:pPr>
            <w:r w:rsidRPr="004B56FD">
              <w:rPr>
                <w:i/>
                <w:iCs/>
                <w:szCs w:val="22"/>
                <w:lang w:eastAsia="en-GB"/>
              </w:rPr>
              <w:t>Less</w:t>
            </w:r>
            <w:r w:rsidRPr="004B56FD">
              <w:rPr>
                <w:szCs w:val="22"/>
                <w:lang w:eastAsia="en-GB"/>
              </w:rPr>
              <w:t xml:space="preserve"> allowance for expected credit loss</w:t>
            </w:r>
          </w:p>
        </w:tc>
        <w:tc>
          <w:tcPr>
            <w:tcW w:w="990" w:type="dxa"/>
            <w:tcBorders>
              <w:left w:val="nil"/>
              <w:bottom w:val="single" w:sz="4" w:space="0" w:color="auto"/>
              <w:right w:val="nil"/>
            </w:tcBorders>
            <w:vAlign w:val="bottom"/>
          </w:tcPr>
          <w:p w14:paraId="2FD934DC" w14:textId="77777777" w:rsidR="00637E58" w:rsidRPr="004B56FD" w:rsidRDefault="00637E58" w:rsidP="00421B54">
            <w:pPr>
              <w:spacing w:line="240" w:lineRule="atLeast"/>
              <w:ind w:left="-79" w:right="-79"/>
              <w:jc w:val="center"/>
              <w:rPr>
                <w:szCs w:val="22"/>
              </w:rPr>
            </w:pPr>
            <w:r w:rsidRPr="004B56FD">
              <w:rPr>
                <w:szCs w:val="22"/>
              </w:rPr>
              <w:t>-</w:t>
            </w:r>
          </w:p>
        </w:tc>
        <w:tc>
          <w:tcPr>
            <w:tcW w:w="236" w:type="dxa"/>
            <w:vAlign w:val="bottom"/>
          </w:tcPr>
          <w:p w14:paraId="3ACDB4CA" w14:textId="77777777" w:rsidR="00637E58" w:rsidRPr="004B56FD" w:rsidRDefault="00637E58" w:rsidP="00421B54">
            <w:pPr>
              <w:spacing w:line="240" w:lineRule="atLeast"/>
              <w:ind w:left="-95" w:right="-120"/>
              <w:jc w:val="right"/>
              <w:rPr>
                <w:szCs w:val="22"/>
              </w:rPr>
            </w:pPr>
          </w:p>
        </w:tc>
        <w:tc>
          <w:tcPr>
            <w:tcW w:w="1294" w:type="dxa"/>
            <w:tcBorders>
              <w:left w:val="nil"/>
              <w:bottom w:val="single" w:sz="4" w:space="0" w:color="auto"/>
              <w:right w:val="nil"/>
            </w:tcBorders>
            <w:vAlign w:val="bottom"/>
          </w:tcPr>
          <w:p w14:paraId="009D6D32" w14:textId="77777777" w:rsidR="00637E58" w:rsidRPr="004B56FD" w:rsidRDefault="00637E58" w:rsidP="00421B54">
            <w:pPr>
              <w:spacing w:line="240" w:lineRule="atLeast"/>
              <w:ind w:left="-79" w:right="-79"/>
              <w:jc w:val="center"/>
              <w:rPr>
                <w:szCs w:val="22"/>
              </w:rPr>
            </w:pPr>
            <w:r w:rsidRPr="004B56FD">
              <w:rPr>
                <w:szCs w:val="22"/>
              </w:rPr>
              <w:t>-</w:t>
            </w:r>
          </w:p>
        </w:tc>
        <w:tc>
          <w:tcPr>
            <w:tcW w:w="270" w:type="dxa"/>
            <w:vAlign w:val="bottom"/>
          </w:tcPr>
          <w:p w14:paraId="3272D967" w14:textId="77777777" w:rsidR="00637E58" w:rsidRPr="004B56FD" w:rsidRDefault="00637E58" w:rsidP="00421B54">
            <w:pPr>
              <w:spacing w:line="240" w:lineRule="atLeast"/>
              <w:ind w:left="-129" w:right="-86"/>
              <w:jc w:val="right"/>
              <w:rPr>
                <w:szCs w:val="22"/>
              </w:rPr>
            </w:pPr>
          </w:p>
        </w:tc>
        <w:tc>
          <w:tcPr>
            <w:tcW w:w="1260" w:type="dxa"/>
            <w:tcBorders>
              <w:left w:val="nil"/>
              <w:bottom w:val="single" w:sz="4" w:space="0" w:color="auto"/>
              <w:right w:val="nil"/>
            </w:tcBorders>
            <w:vAlign w:val="bottom"/>
          </w:tcPr>
          <w:p w14:paraId="7B0B0DC5" w14:textId="77777777" w:rsidR="00637E58" w:rsidRPr="004B56FD" w:rsidRDefault="00637E58" w:rsidP="00421B54">
            <w:pPr>
              <w:tabs>
                <w:tab w:val="decimal" w:pos="720"/>
              </w:tabs>
              <w:spacing w:line="240" w:lineRule="atLeast"/>
              <w:ind w:left="-79" w:right="-79"/>
              <w:jc w:val="center"/>
              <w:rPr>
                <w:szCs w:val="22"/>
              </w:rPr>
            </w:pPr>
            <w:r w:rsidRPr="004B56FD">
              <w:rPr>
                <w:szCs w:val="22"/>
              </w:rPr>
              <w:t>(53)</w:t>
            </w:r>
          </w:p>
        </w:tc>
        <w:tc>
          <w:tcPr>
            <w:tcW w:w="270" w:type="dxa"/>
            <w:vAlign w:val="bottom"/>
          </w:tcPr>
          <w:p w14:paraId="721C4399" w14:textId="77777777" w:rsidR="00637E58" w:rsidRPr="004B56FD" w:rsidRDefault="00637E58" w:rsidP="00421B54">
            <w:pPr>
              <w:spacing w:line="240" w:lineRule="atLeast"/>
              <w:ind w:left="-95" w:right="-120"/>
              <w:jc w:val="right"/>
              <w:rPr>
                <w:szCs w:val="22"/>
              </w:rPr>
            </w:pPr>
          </w:p>
        </w:tc>
        <w:tc>
          <w:tcPr>
            <w:tcW w:w="1080" w:type="dxa"/>
            <w:tcBorders>
              <w:left w:val="nil"/>
              <w:bottom w:val="single" w:sz="4" w:space="0" w:color="auto"/>
              <w:right w:val="nil"/>
            </w:tcBorders>
            <w:vAlign w:val="bottom"/>
          </w:tcPr>
          <w:p w14:paraId="415A44EF" w14:textId="77777777" w:rsidR="00637E58" w:rsidRPr="004B56FD" w:rsidRDefault="00637E58" w:rsidP="00810D4C">
            <w:pPr>
              <w:tabs>
                <w:tab w:val="decimal" w:pos="708"/>
              </w:tabs>
              <w:spacing w:line="240" w:lineRule="atLeast"/>
              <w:ind w:left="-79" w:right="-79"/>
              <w:jc w:val="center"/>
              <w:rPr>
                <w:szCs w:val="22"/>
              </w:rPr>
            </w:pPr>
            <w:r w:rsidRPr="004B56FD">
              <w:rPr>
                <w:szCs w:val="22"/>
              </w:rPr>
              <w:t>(53)</w:t>
            </w:r>
          </w:p>
        </w:tc>
      </w:tr>
      <w:tr w:rsidR="00637E58" w:rsidRPr="004B56FD" w14:paraId="528ECAD7" w14:textId="77777777" w:rsidTr="00643667">
        <w:trPr>
          <w:trHeight w:val="20"/>
        </w:trPr>
        <w:tc>
          <w:tcPr>
            <w:tcW w:w="4140" w:type="dxa"/>
            <w:vAlign w:val="bottom"/>
          </w:tcPr>
          <w:p w14:paraId="6603A757" w14:textId="77777777" w:rsidR="00637E58" w:rsidRPr="004B56FD" w:rsidRDefault="00637E58" w:rsidP="00421B54">
            <w:pPr>
              <w:spacing w:line="240" w:lineRule="atLeast"/>
              <w:rPr>
                <w:b/>
                <w:bCs/>
                <w:szCs w:val="22"/>
                <w:lang w:eastAsia="en-GB"/>
              </w:rPr>
            </w:pPr>
            <w:r w:rsidRPr="004B56FD">
              <w:rPr>
                <w:b/>
                <w:bCs/>
                <w:szCs w:val="22"/>
                <w:lang w:eastAsia="en-GB"/>
              </w:rPr>
              <w:t>Net</w:t>
            </w:r>
          </w:p>
        </w:tc>
        <w:tc>
          <w:tcPr>
            <w:tcW w:w="990" w:type="dxa"/>
            <w:tcBorders>
              <w:top w:val="single" w:sz="4" w:space="0" w:color="auto"/>
              <w:left w:val="nil"/>
              <w:bottom w:val="double" w:sz="4" w:space="0" w:color="auto"/>
              <w:right w:val="nil"/>
            </w:tcBorders>
          </w:tcPr>
          <w:p w14:paraId="3537A5D3" w14:textId="77777777" w:rsidR="00637E58" w:rsidRPr="004B56FD" w:rsidRDefault="00637E58" w:rsidP="00421B54">
            <w:pPr>
              <w:spacing w:line="240" w:lineRule="atLeast"/>
              <w:ind w:left="-79" w:right="-79"/>
              <w:jc w:val="center"/>
              <w:rPr>
                <w:b/>
                <w:bCs/>
                <w:szCs w:val="22"/>
                <w:lang w:val="en-US" w:bidi="th-TH"/>
              </w:rPr>
            </w:pPr>
            <w:r w:rsidRPr="004B56FD">
              <w:rPr>
                <w:b/>
                <w:bCs/>
                <w:szCs w:val="22"/>
                <w:lang w:val="en-US" w:bidi="th-TH"/>
              </w:rPr>
              <w:t>-</w:t>
            </w:r>
          </w:p>
        </w:tc>
        <w:tc>
          <w:tcPr>
            <w:tcW w:w="236" w:type="dxa"/>
          </w:tcPr>
          <w:p w14:paraId="32E154BD" w14:textId="77777777" w:rsidR="00637E58" w:rsidRPr="004B56FD" w:rsidRDefault="00637E58" w:rsidP="00421B54">
            <w:pPr>
              <w:spacing w:line="240" w:lineRule="atLeast"/>
              <w:ind w:left="-95" w:right="-120"/>
              <w:jc w:val="right"/>
              <w:rPr>
                <w:b/>
                <w:bCs/>
                <w:szCs w:val="22"/>
              </w:rPr>
            </w:pPr>
          </w:p>
        </w:tc>
        <w:tc>
          <w:tcPr>
            <w:tcW w:w="1294" w:type="dxa"/>
            <w:tcBorders>
              <w:top w:val="single" w:sz="4" w:space="0" w:color="auto"/>
              <w:left w:val="nil"/>
              <w:bottom w:val="double" w:sz="4" w:space="0" w:color="auto"/>
              <w:right w:val="nil"/>
            </w:tcBorders>
          </w:tcPr>
          <w:p w14:paraId="097C9C46" w14:textId="77777777" w:rsidR="00637E58" w:rsidRPr="004B56FD" w:rsidRDefault="00637E58" w:rsidP="00421B54">
            <w:pPr>
              <w:spacing w:line="240" w:lineRule="atLeast"/>
              <w:ind w:left="-79" w:right="-79"/>
              <w:jc w:val="center"/>
              <w:rPr>
                <w:b/>
                <w:bCs/>
                <w:szCs w:val="22"/>
              </w:rPr>
            </w:pPr>
            <w:r w:rsidRPr="004B56FD">
              <w:rPr>
                <w:b/>
                <w:bCs/>
                <w:szCs w:val="22"/>
              </w:rPr>
              <w:t>-</w:t>
            </w:r>
          </w:p>
        </w:tc>
        <w:tc>
          <w:tcPr>
            <w:tcW w:w="270" w:type="dxa"/>
          </w:tcPr>
          <w:p w14:paraId="0C83D318" w14:textId="77777777" w:rsidR="00637E58" w:rsidRPr="004B56FD" w:rsidRDefault="00637E58" w:rsidP="00421B54">
            <w:pPr>
              <w:spacing w:line="240" w:lineRule="atLeast"/>
              <w:ind w:left="-129" w:right="-86"/>
              <w:jc w:val="right"/>
              <w:rPr>
                <w:b/>
                <w:bCs/>
                <w:szCs w:val="22"/>
              </w:rPr>
            </w:pPr>
          </w:p>
        </w:tc>
        <w:tc>
          <w:tcPr>
            <w:tcW w:w="1260" w:type="dxa"/>
            <w:tcBorders>
              <w:top w:val="single" w:sz="4" w:space="0" w:color="auto"/>
              <w:left w:val="nil"/>
              <w:bottom w:val="double" w:sz="4" w:space="0" w:color="auto"/>
              <w:right w:val="nil"/>
            </w:tcBorders>
          </w:tcPr>
          <w:p w14:paraId="3845F2E5" w14:textId="77777777" w:rsidR="00637E58" w:rsidRPr="004B56FD" w:rsidRDefault="00637E58" w:rsidP="00421B54">
            <w:pPr>
              <w:tabs>
                <w:tab w:val="decimal" w:pos="720"/>
              </w:tabs>
              <w:spacing w:line="240" w:lineRule="atLeast"/>
              <w:ind w:left="-79" w:right="-79"/>
              <w:jc w:val="center"/>
              <w:rPr>
                <w:b/>
                <w:bCs/>
                <w:szCs w:val="22"/>
              </w:rPr>
            </w:pPr>
            <w:r w:rsidRPr="004B56FD">
              <w:rPr>
                <w:b/>
                <w:bCs/>
                <w:szCs w:val="22"/>
              </w:rPr>
              <w:t>410,732</w:t>
            </w:r>
          </w:p>
        </w:tc>
        <w:tc>
          <w:tcPr>
            <w:tcW w:w="270" w:type="dxa"/>
            <w:vAlign w:val="bottom"/>
          </w:tcPr>
          <w:p w14:paraId="6E84175A" w14:textId="77777777" w:rsidR="00637E58" w:rsidRPr="004B56FD" w:rsidRDefault="00637E58" w:rsidP="00421B54">
            <w:pPr>
              <w:spacing w:line="240" w:lineRule="atLeast"/>
              <w:ind w:left="-95" w:right="-120"/>
              <w:jc w:val="right"/>
              <w:rPr>
                <w:b/>
                <w:bCs/>
                <w:szCs w:val="22"/>
              </w:rPr>
            </w:pPr>
          </w:p>
        </w:tc>
        <w:tc>
          <w:tcPr>
            <w:tcW w:w="1080" w:type="dxa"/>
            <w:tcBorders>
              <w:top w:val="single" w:sz="4" w:space="0" w:color="auto"/>
              <w:left w:val="nil"/>
              <w:bottom w:val="double" w:sz="4" w:space="0" w:color="auto"/>
              <w:right w:val="nil"/>
            </w:tcBorders>
          </w:tcPr>
          <w:p w14:paraId="5C80C191" w14:textId="77777777" w:rsidR="00637E58" w:rsidRPr="004B56FD" w:rsidRDefault="00637E58" w:rsidP="00421B54">
            <w:pPr>
              <w:tabs>
                <w:tab w:val="decimal" w:pos="810"/>
              </w:tabs>
              <w:spacing w:line="240" w:lineRule="atLeast"/>
              <w:ind w:left="-79" w:right="-79"/>
              <w:rPr>
                <w:b/>
                <w:bCs/>
                <w:szCs w:val="22"/>
              </w:rPr>
            </w:pPr>
            <w:r w:rsidRPr="004B56FD">
              <w:rPr>
                <w:b/>
                <w:bCs/>
                <w:szCs w:val="22"/>
              </w:rPr>
              <w:t>410,732</w:t>
            </w:r>
          </w:p>
        </w:tc>
      </w:tr>
    </w:tbl>
    <w:p w14:paraId="76B9C13B" w14:textId="3188816D" w:rsidR="007D2028" w:rsidRPr="004B56FD" w:rsidRDefault="007D2028" w:rsidP="007D2028">
      <w:pPr>
        <w:spacing w:line="240" w:lineRule="auto"/>
        <w:rPr>
          <w:szCs w:val="22"/>
        </w:rPr>
      </w:pPr>
    </w:p>
    <w:p w14:paraId="5CDA06BE" w14:textId="33418030" w:rsidR="00FC728D" w:rsidRPr="004B56FD" w:rsidRDefault="00FC728D" w:rsidP="007D2028">
      <w:pPr>
        <w:spacing w:line="240" w:lineRule="auto"/>
        <w:rPr>
          <w:szCs w:val="22"/>
        </w:rPr>
      </w:pPr>
    </w:p>
    <w:p w14:paraId="72DF911E" w14:textId="05CF2A62" w:rsidR="00FC728D" w:rsidRPr="004B56FD" w:rsidRDefault="00FC728D" w:rsidP="007D2028">
      <w:pPr>
        <w:spacing w:line="240" w:lineRule="auto"/>
        <w:rPr>
          <w:szCs w:val="22"/>
        </w:rPr>
      </w:pPr>
    </w:p>
    <w:p w14:paraId="77999617" w14:textId="5A1FDBCD" w:rsidR="00FC728D" w:rsidRPr="004B56FD" w:rsidRDefault="00FC728D" w:rsidP="007D2028">
      <w:pPr>
        <w:spacing w:line="240" w:lineRule="auto"/>
        <w:rPr>
          <w:szCs w:val="22"/>
        </w:rPr>
      </w:pPr>
    </w:p>
    <w:p w14:paraId="13403399" w14:textId="21082C2E" w:rsidR="00FC728D" w:rsidRPr="004B56FD" w:rsidRDefault="00FC728D" w:rsidP="007D2028">
      <w:pPr>
        <w:spacing w:line="240" w:lineRule="auto"/>
        <w:rPr>
          <w:szCs w:val="22"/>
        </w:rPr>
      </w:pPr>
    </w:p>
    <w:p w14:paraId="5193B202" w14:textId="2A20D3A4" w:rsidR="00FC728D" w:rsidRPr="004B56FD" w:rsidRDefault="00FC728D" w:rsidP="007D2028">
      <w:pPr>
        <w:spacing w:line="240" w:lineRule="auto"/>
        <w:rPr>
          <w:szCs w:val="22"/>
        </w:rPr>
      </w:pPr>
    </w:p>
    <w:p w14:paraId="4863F70C" w14:textId="3E09513D" w:rsidR="00FC728D" w:rsidRPr="004B56FD" w:rsidRDefault="00FC728D" w:rsidP="007D2028">
      <w:pPr>
        <w:spacing w:line="240" w:lineRule="auto"/>
        <w:rPr>
          <w:szCs w:val="22"/>
        </w:rPr>
      </w:pPr>
    </w:p>
    <w:p w14:paraId="067E6EC0" w14:textId="77777777" w:rsidR="00FC728D" w:rsidRPr="004B56FD" w:rsidRDefault="00FC728D" w:rsidP="007D2028">
      <w:pPr>
        <w:spacing w:line="240" w:lineRule="auto"/>
        <w:rPr>
          <w:szCs w:val="22"/>
        </w:rPr>
      </w:pPr>
    </w:p>
    <w:tbl>
      <w:tblPr>
        <w:tblW w:w="9540" w:type="dxa"/>
        <w:tblInd w:w="540" w:type="dxa"/>
        <w:tblLayout w:type="fixed"/>
        <w:tblLook w:val="04A0" w:firstRow="1" w:lastRow="0" w:firstColumn="1" w:lastColumn="0" w:noHBand="0" w:noVBand="1"/>
      </w:tblPr>
      <w:tblGrid>
        <w:gridCol w:w="4230"/>
        <w:gridCol w:w="998"/>
        <w:gridCol w:w="239"/>
        <w:gridCol w:w="1260"/>
        <w:gridCol w:w="237"/>
        <w:gridCol w:w="1226"/>
        <w:gridCol w:w="247"/>
        <w:gridCol w:w="1103"/>
      </w:tblGrid>
      <w:tr w:rsidR="00FC5D07" w:rsidRPr="004B56FD" w14:paraId="4E3FC980" w14:textId="77777777" w:rsidTr="006A6568">
        <w:trPr>
          <w:trHeight w:val="20"/>
          <w:tblHeader/>
        </w:trPr>
        <w:tc>
          <w:tcPr>
            <w:tcW w:w="4230" w:type="dxa"/>
            <w:vAlign w:val="bottom"/>
          </w:tcPr>
          <w:p w14:paraId="2AA8562E" w14:textId="77777777" w:rsidR="00FC5D07" w:rsidRPr="004B56FD" w:rsidRDefault="00FC5D07" w:rsidP="00421B54">
            <w:pPr>
              <w:spacing w:line="240" w:lineRule="atLeast"/>
              <w:ind w:right="-111"/>
              <w:jc w:val="both"/>
              <w:rPr>
                <w:b/>
                <w:bCs/>
                <w:i/>
                <w:iCs/>
                <w:szCs w:val="22"/>
                <w:lang w:eastAsia="en-GB"/>
              </w:rPr>
            </w:pPr>
            <w:r w:rsidRPr="004B56FD">
              <w:rPr>
                <w:szCs w:val="22"/>
                <w:lang w:bidi="th-TH"/>
              </w:rPr>
              <w:lastRenderedPageBreak/>
              <w:br w:type="page"/>
            </w:r>
          </w:p>
        </w:tc>
        <w:tc>
          <w:tcPr>
            <w:tcW w:w="5310" w:type="dxa"/>
            <w:gridSpan w:val="7"/>
            <w:vAlign w:val="bottom"/>
            <w:hideMark/>
          </w:tcPr>
          <w:p w14:paraId="16FEF669" w14:textId="77777777" w:rsidR="00FC5D07" w:rsidRPr="004B56FD" w:rsidRDefault="00FC5D07" w:rsidP="00421B54">
            <w:pPr>
              <w:shd w:val="clear" w:color="auto" w:fill="FFFFFF"/>
              <w:spacing w:line="240" w:lineRule="atLeast"/>
              <w:jc w:val="center"/>
              <w:rPr>
                <w:b/>
                <w:szCs w:val="22"/>
                <w:lang w:eastAsia="en-GB"/>
              </w:rPr>
            </w:pPr>
            <w:r w:rsidRPr="004B56FD">
              <w:rPr>
                <w:b/>
                <w:szCs w:val="22"/>
                <w:lang w:val="en-US" w:eastAsia="en-GB" w:bidi="th-TH"/>
              </w:rPr>
              <w:t>Separate</w:t>
            </w:r>
            <w:r w:rsidRPr="004B56FD">
              <w:rPr>
                <w:b/>
                <w:szCs w:val="22"/>
                <w:lang w:eastAsia="en-GB"/>
              </w:rPr>
              <w:t xml:space="preserve"> </w:t>
            </w:r>
            <w:r w:rsidRPr="004B56FD">
              <w:rPr>
                <w:b/>
                <w:bCs/>
                <w:szCs w:val="22"/>
                <w:lang w:eastAsia="en-GB"/>
              </w:rPr>
              <w:t>financial statements</w:t>
            </w:r>
          </w:p>
        </w:tc>
      </w:tr>
      <w:tr w:rsidR="00FC5D07" w:rsidRPr="004B56FD" w14:paraId="1632F643" w14:textId="77777777" w:rsidTr="006A6568">
        <w:trPr>
          <w:trHeight w:val="20"/>
          <w:tblHeader/>
        </w:trPr>
        <w:tc>
          <w:tcPr>
            <w:tcW w:w="4230" w:type="dxa"/>
            <w:vAlign w:val="bottom"/>
          </w:tcPr>
          <w:p w14:paraId="0022058D" w14:textId="77777777" w:rsidR="00FC5D07" w:rsidRPr="004B56FD" w:rsidRDefault="00FC5D07" w:rsidP="00421B54">
            <w:pPr>
              <w:tabs>
                <w:tab w:val="center" w:pos="4536"/>
                <w:tab w:val="right" w:pos="9072"/>
              </w:tabs>
              <w:spacing w:line="240" w:lineRule="atLeast"/>
              <w:ind w:right="-108"/>
              <w:rPr>
                <w:b/>
                <w:bCs/>
                <w:i/>
                <w:iCs/>
                <w:szCs w:val="22"/>
                <w:lang w:eastAsia="en-GB"/>
              </w:rPr>
            </w:pPr>
          </w:p>
          <w:p w14:paraId="343BA1BA" w14:textId="77777777" w:rsidR="00FC5D07" w:rsidRPr="004B56FD" w:rsidRDefault="00FC5D07" w:rsidP="00421B54">
            <w:pPr>
              <w:tabs>
                <w:tab w:val="right" w:pos="9072"/>
              </w:tabs>
              <w:spacing w:line="240" w:lineRule="atLeast"/>
              <w:ind w:right="-108"/>
              <w:rPr>
                <w:b/>
                <w:bCs/>
                <w:i/>
                <w:iCs/>
                <w:szCs w:val="22"/>
                <w:lang w:eastAsia="en-GB"/>
              </w:rPr>
            </w:pPr>
            <w:proofErr w:type="gramStart"/>
            <w:r w:rsidRPr="004B56FD">
              <w:rPr>
                <w:b/>
                <w:bCs/>
                <w:i/>
                <w:iCs/>
                <w:szCs w:val="22"/>
              </w:rPr>
              <w:t>At</w:t>
            </w:r>
            <w:proofErr w:type="gramEnd"/>
            <w:r w:rsidRPr="004B56FD">
              <w:rPr>
                <w:b/>
                <w:bCs/>
                <w:i/>
                <w:iCs/>
                <w:szCs w:val="22"/>
              </w:rPr>
              <w:t xml:space="preserve"> 31 December </w:t>
            </w:r>
          </w:p>
        </w:tc>
        <w:tc>
          <w:tcPr>
            <w:tcW w:w="998" w:type="dxa"/>
            <w:vAlign w:val="bottom"/>
            <w:hideMark/>
          </w:tcPr>
          <w:p w14:paraId="6EB83C8D" w14:textId="77777777" w:rsidR="00FC5D07" w:rsidRPr="004B56FD" w:rsidRDefault="00FC5D07" w:rsidP="00421B54">
            <w:pPr>
              <w:spacing w:line="240" w:lineRule="atLeast"/>
              <w:ind w:left="-95" w:right="-120"/>
              <w:jc w:val="center"/>
              <w:rPr>
                <w:szCs w:val="22"/>
                <w:lang w:eastAsia="en-GB"/>
              </w:rPr>
            </w:pPr>
            <w:r w:rsidRPr="004B56FD">
              <w:rPr>
                <w:szCs w:val="22"/>
                <w:lang w:eastAsia="en-GB"/>
              </w:rPr>
              <w:t>12-months ECL</w:t>
            </w:r>
          </w:p>
        </w:tc>
        <w:tc>
          <w:tcPr>
            <w:tcW w:w="239" w:type="dxa"/>
            <w:vAlign w:val="bottom"/>
          </w:tcPr>
          <w:p w14:paraId="2CF7EF99" w14:textId="77777777" w:rsidR="00FC5D07" w:rsidRPr="004B56FD" w:rsidRDefault="00FC5D07" w:rsidP="00421B54">
            <w:pPr>
              <w:spacing w:line="240" w:lineRule="atLeast"/>
              <w:ind w:left="-95" w:right="-120"/>
              <w:jc w:val="center"/>
              <w:rPr>
                <w:szCs w:val="22"/>
                <w:lang w:eastAsia="en-GB"/>
              </w:rPr>
            </w:pPr>
          </w:p>
        </w:tc>
        <w:tc>
          <w:tcPr>
            <w:tcW w:w="1260" w:type="dxa"/>
            <w:vAlign w:val="bottom"/>
            <w:hideMark/>
          </w:tcPr>
          <w:p w14:paraId="3EAF9C85" w14:textId="77777777" w:rsidR="00FC5D07" w:rsidRPr="004B56FD" w:rsidRDefault="00FC5D07" w:rsidP="00421B54">
            <w:pPr>
              <w:spacing w:line="240" w:lineRule="atLeast"/>
              <w:ind w:left="-110" w:right="-110"/>
              <w:jc w:val="center"/>
              <w:rPr>
                <w:szCs w:val="22"/>
                <w:lang w:eastAsia="en-GB"/>
              </w:rPr>
            </w:pPr>
            <w:r w:rsidRPr="004B56FD">
              <w:rPr>
                <w:szCs w:val="22"/>
                <w:lang w:eastAsia="en-GB"/>
              </w:rPr>
              <w:t>Lifetime ECL - not credit-impaired</w:t>
            </w:r>
          </w:p>
        </w:tc>
        <w:tc>
          <w:tcPr>
            <w:tcW w:w="237" w:type="dxa"/>
            <w:vAlign w:val="bottom"/>
          </w:tcPr>
          <w:p w14:paraId="72146F48" w14:textId="77777777" w:rsidR="00FC5D07" w:rsidRPr="004B56FD" w:rsidRDefault="00FC5D07" w:rsidP="00421B54">
            <w:pPr>
              <w:spacing w:line="240" w:lineRule="atLeast"/>
              <w:ind w:left="-129" w:right="-86"/>
              <w:jc w:val="center"/>
              <w:rPr>
                <w:szCs w:val="22"/>
                <w:lang w:eastAsia="en-GB"/>
              </w:rPr>
            </w:pPr>
          </w:p>
        </w:tc>
        <w:tc>
          <w:tcPr>
            <w:tcW w:w="1226" w:type="dxa"/>
            <w:vAlign w:val="bottom"/>
            <w:hideMark/>
          </w:tcPr>
          <w:p w14:paraId="14FE1C9D" w14:textId="14CECEEC" w:rsidR="00FC5D07" w:rsidRPr="004B56FD" w:rsidRDefault="00FC5D07" w:rsidP="00421B54">
            <w:pPr>
              <w:spacing w:line="240" w:lineRule="atLeast"/>
              <w:ind w:left="-110" w:right="-110"/>
              <w:jc w:val="center"/>
              <w:rPr>
                <w:szCs w:val="22"/>
                <w:lang w:eastAsia="en-GB"/>
              </w:rPr>
            </w:pPr>
            <w:r w:rsidRPr="004B56FD">
              <w:rPr>
                <w:szCs w:val="22"/>
                <w:lang w:eastAsia="en-GB"/>
              </w:rPr>
              <w:t>Lifetime ECL - credit-impaired</w:t>
            </w:r>
          </w:p>
        </w:tc>
        <w:tc>
          <w:tcPr>
            <w:tcW w:w="247" w:type="dxa"/>
            <w:vAlign w:val="bottom"/>
          </w:tcPr>
          <w:p w14:paraId="739C6576" w14:textId="77777777" w:rsidR="00FC5D07" w:rsidRPr="004B56FD" w:rsidRDefault="00FC5D07" w:rsidP="00421B54">
            <w:pPr>
              <w:spacing w:line="240" w:lineRule="atLeast"/>
              <w:ind w:left="-95" w:right="-120"/>
              <w:jc w:val="center"/>
              <w:rPr>
                <w:szCs w:val="22"/>
                <w:lang w:eastAsia="en-GB"/>
              </w:rPr>
            </w:pPr>
          </w:p>
        </w:tc>
        <w:tc>
          <w:tcPr>
            <w:tcW w:w="1103" w:type="dxa"/>
            <w:vAlign w:val="bottom"/>
            <w:hideMark/>
          </w:tcPr>
          <w:p w14:paraId="51ED4312" w14:textId="77777777" w:rsidR="00FC5D07" w:rsidRPr="004B56FD" w:rsidRDefault="00FC5D07" w:rsidP="00421B54">
            <w:pPr>
              <w:spacing w:line="240" w:lineRule="atLeast"/>
              <w:ind w:left="-110" w:right="-110"/>
              <w:jc w:val="center"/>
              <w:rPr>
                <w:szCs w:val="22"/>
                <w:lang w:val="en-US" w:eastAsia="en-GB" w:bidi="th-TH"/>
              </w:rPr>
            </w:pPr>
            <w:r w:rsidRPr="004B56FD">
              <w:rPr>
                <w:szCs w:val="22"/>
                <w:lang w:val="en-US" w:eastAsia="en-GB" w:bidi="th-TH"/>
              </w:rPr>
              <w:t>Total</w:t>
            </w:r>
          </w:p>
        </w:tc>
      </w:tr>
      <w:tr w:rsidR="00FC5D07" w:rsidRPr="004B56FD" w14:paraId="3AE16798" w14:textId="77777777" w:rsidTr="006A6568">
        <w:trPr>
          <w:trHeight w:val="20"/>
          <w:tblHeader/>
        </w:trPr>
        <w:tc>
          <w:tcPr>
            <w:tcW w:w="4230" w:type="dxa"/>
            <w:vAlign w:val="bottom"/>
          </w:tcPr>
          <w:p w14:paraId="3C1E3152" w14:textId="77777777" w:rsidR="00FC5D07" w:rsidRPr="004B56FD" w:rsidRDefault="00FC5D07" w:rsidP="00421B54">
            <w:pPr>
              <w:spacing w:line="240" w:lineRule="atLeast"/>
              <w:ind w:right="-111"/>
              <w:jc w:val="both"/>
              <w:rPr>
                <w:b/>
                <w:bCs/>
                <w:i/>
                <w:iCs/>
                <w:szCs w:val="22"/>
                <w:lang w:eastAsia="en-GB"/>
              </w:rPr>
            </w:pPr>
          </w:p>
        </w:tc>
        <w:tc>
          <w:tcPr>
            <w:tcW w:w="5310" w:type="dxa"/>
            <w:gridSpan w:val="7"/>
            <w:hideMark/>
          </w:tcPr>
          <w:p w14:paraId="6D56ED7B" w14:textId="77777777" w:rsidR="00FC5D07" w:rsidRPr="004B56FD" w:rsidRDefault="00FC5D07" w:rsidP="00421B54">
            <w:pPr>
              <w:tabs>
                <w:tab w:val="center" w:pos="4536"/>
                <w:tab w:val="right" w:pos="9072"/>
              </w:tabs>
              <w:spacing w:line="240" w:lineRule="atLeast"/>
              <w:jc w:val="center"/>
              <w:rPr>
                <w:i/>
                <w:iCs/>
                <w:szCs w:val="22"/>
                <w:lang w:eastAsia="en-GB"/>
              </w:rPr>
            </w:pPr>
            <w:r w:rsidRPr="004B56FD">
              <w:rPr>
                <w:bCs/>
                <w:i/>
                <w:iCs/>
                <w:szCs w:val="22"/>
                <w:lang w:eastAsia="en-GB"/>
              </w:rPr>
              <w:t>(</w:t>
            </w:r>
            <w:proofErr w:type="gramStart"/>
            <w:r w:rsidRPr="004B56FD">
              <w:rPr>
                <w:bCs/>
                <w:i/>
                <w:iCs/>
                <w:szCs w:val="22"/>
                <w:lang w:eastAsia="en-GB"/>
              </w:rPr>
              <w:t>in</w:t>
            </w:r>
            <w:proofErr w:type="gramEnd"/>
            <w:r w:rsidRPr="004B56FD">
              <w:rPr>
                <w:bCs/>
                <w:i/>
                <w:iCs/>
                <w:szCs w:val="22"/>
                <w:lang w:eastAsia="en-GB"/>
              </w:rPr>
              <w:t xml:space="preserve"> thousand Baht)</w:t>
            </w:r>
          </w:p>
        </w:tc>
      </w:tr>
      <w:tr w:rsidR="00FC5D07" w:rsidRPr="004B56FD" w14:paraId="2B9F4FE3" w14:textId="77777777" w:rsidTr="006A6568">
        <w:trPr>
          <w:trHeight w:val="155"/>
        </w:trPr>
        <w:tc>
          <w:tcPr>
            <w:tcW w:w="4230" w:type="dxa"/>
            <w:vAlign w:val="bottom"/>
          </w:tcPr>
          <w:p w14:paraId="744FF8E0" w14:textId="77777777" w:rsidR="00FC5D07" w:rsidRPr="004B56FD" w:rsidRDefault="00FC5D07" w:rsidP="00421B54">
            <w:pPr>
              <w:spacing w:line="240" w:lineRule="atLeast"/>
              <w:rPr>
                <w:b/>
                <w:bCs/>
                <w:i/>
                <w:iCs/>
                <w:szCs w:val="22"/>
                <w:lang w:eastAsia="en-GB" w:bidi="th-TH"/>
              </w:rPr>
            </w:pPr>
            <w:r w:rsidRPr="004B56FD">
              <w:rPr>
                <w:b/>
                <w:bCs/>
                <w:i/>
                <w:iCs/>
                <w:szCs w:val="22"/>
                <w:cs/>
                <w:lang w:eastAsia="en-GB" w:bidi="th-TH"/>
              </w:rPr>
              <w:t>2021</w:t>
            </w:r>
          </w:p>
        </w:tc>
        <w:tc>
          <w:tcPr>
            <w:tcW w:w="998" w:type="dxa"/>
            <w:tcBorders>
              <w:left w:val="nil"/>
              <w:right w:val="nil"/>
            </w:tcBorders>
          </w:tcPr>
          <w:p w14:paraId="3B0B8E3B" w14:textId="77777777" w:rsidR="00FC5D07" w:rsidRPr="004B56FD" w:rsidRDefault="00FC5D07" w:rsidP="00421B54">
            <w:pPr>
              <w:spacing w:line="240" w:lineRule="atLeast"/>
              <w:ind w:left="-79" w:right="-79"/>
              <w:jc w:val="center"/>
              <w:rPr>
                <w:szCs w:val="22"/>
              </w:rPr>
            </w:pPr>
          </w:p>
        </w:tc>
        <w:tc>
          <w:tcPr>
            <w:tcW w:w="239" w:type="dxa"/>
          </w:tcPr>
          <w:p w14:paraId="455C33CB" w14:textId="77777777" w:rsidR="00FC5D07" w:rsidRPr="004B56FD" w:rsidRDefault="00FC5D07" w:rsidP="00421B54">
            <w:pPr>
              <w:spacing w:line="240" w:lineRule="atLeast"/>
              <w:ind w:left="-95" w:right="-120"/>
              <w:jc w:val="right"/>
              <w:rPr>
                <w:b/>
                <w:bCs/>
                <w:szCs w:val="22"/>
                <w:lang w:eastAsia="en-GB"/>
              </w:rPr>
            </w:pPr>
          </w:p>
        </w:tc>
        <w:tc>
          <w:tcPr>
            <w:tcW w:w="1260" w:type="dxa"/>
            <w:tcBorders>
              <w:left w:val="nil"/>
              <w:right w:val="nil"/>
            </w:tcBorders>
          </w:tcPr>
          <w:p w14:paraId="7D3BBBB9" w14:textId="77777777" w:rsidR="00FC5D07" w:rsidRPr="004B56FD" w:rsidRDefault="00FC5D07" w:rsidP="00421B54">
            <w:pPr>
              <w:spacing w:line="240" w:lineRule="atLeast"/>
              <w:ind w:left="-79" w:right="-79"/>
              <w:jc w:val="center"/>
              <w:rPr>
                <w:szCs w:val="22"/>
                <w:lang w:val="en-US" w:bidi="th-TH"/>
              </w:rPr>
            </w:pPr>
          </w:p>
        </w:tc>
        <w:tc>
          <w:tcPr>
            <w:tcW w:w="237" w:type="dxa"/>
          </w:tcPr>
          <w:p w14:paraId="779DA542" w14:textId="77777777" w:rsidR="00FC5D07" w:rsidRPr="004B56FD" w:rsidRDefault="00FC5D07" w:rsidP="00421B54">
            <w:pPr>
              <w:spacing w:line="240" w:lineRule="atLeast"/>
              <w:ind w:left="-129" w:right="-86"/>
              <w:jc w:val="right"/>
              <w:rPr>
                <w:b/>
                <w:bCs/>
                <w:szCs w:val="22"/>
                <w:lang w:eastAsia="en-GB"/>
              </w:rPr>
            </w:pPr>
          </w:p>
        </w:tc>
        <w:tc>
          <w:tcPr>
            <w:tcW w:w="1226" w:type="dxa"/>
            <w:tcBorders>
              <w:left w:val="nil"/>
              <w:right w:val="nil"/>
            </w:tcBorders>
          </w:tcPr>
          <w:p w14:paraId="75D9DB52" w14:textId="77777777" w:rsidR="00FC5D07" w:rsidRPr="004B56FD" w:rsidRDefault="00FC5D07" w:rsidP="00421B54">
            <w:pPr>
              <w:tabs>
                <w:tab w:val="decimal" w:pos="720"/>
              </w:tabs>
              <w:spacing w:line="240" w:lineRule="atLeast"/>
              <w:ind w:left="-79" w:right="-79"/>
              <w:jc w:val="center"/>
              <w:rPr>
                <w:szCs w:val="22"/>
              </w:rPr>
            </w:pPr>
          </w:p>
        </w:tc>
        <w:tc>
          <w:tcPr>
            <w:tcW w:w="247" w:type="dxa"/>
            <w:vAlign w:val="bottom"/>
          </w:tcPr>
          <w:p w14:paraId="41BFCCDA" w14:textId="77777777" w:rsidR="00FC5D07" w:rsidRPr="004B56FD" w:rsidRDefault="00FC5D07" w:rsidP="00421B54">
            <w:pPr>
              <w:spacing w:line="240" w:lineRule="atLeast"/>
              <w:ind w:left="-95" w:right="-120"/>
              <w:jc w:val="right"/>
              <w:rPr>
                <w:b/>
                <w:bCs/>
                <w:szCs w:val="22"/>
                <w:lang w:eastAsia="en-GB"/>
              </w:rPr>
            </w:pPr>
          </w:p>
        </w:tc>
        <w:tc>
          <w:tcPr>
            <w:tcW w:w="1103" w:type="dxa"/>
            <w:tcBorders>
              <w:left w:val="nil"/>
              <w:right w:val="nil"/>
            </w:tcBorders>
          </w:tcPr>
          <w:p w14:paraId="7622AEF8" w14:textId="77777777" w:rsidR="00FC5D07" w:rsidRPr="004B56FD" w:rsidRDefault="00FC5D07" w:rsidP="00421B54">
            <w:pPr>
              <w:tabs>
                <w:tab w:val="decimal" w:pos="810"/>
              </w:tabs>
              <w:spacing w:line="240" w:lineRule="atLeast"/>
              <w:ind w:left="-79" w:right="-79"/>
              <w:rPr>
                <w:szCs w:val="22"/>
              </w:rPr>
            </w:pPr>
          </w:p>
        </w:tc>
      </w:tr>
      <w:tr w:rsidR="00FC5D07" w:rsidRPr="004B56FD" w14:paraId="56937BD2" w14:textId="77777777" w:rsidTr="006A6568">
        <w:trPr>
          <w:trHeight w:val="155"/>
        </w:trPr>
        <w:tc>
          <w:tcPr>
            <w:tcW w:w="4230" w:type="dxa"/>
            <w:vAlign w:val="bottom"/>
          </w:tcPr>
          <w:p w14:paraId="19C8919B" w14:textId="77777777" w:rsidR="00FC5D07" w:rsidRPr="004B56FD" w:rsidRDefault="00FC5D07" w:rsidP="00421B54">
            <w:pPr>
              <w:spacing w:line="240" w:lineRule="atLeast"/>
              <w:rPr>
                <w:szCs w:val="22"/>
                <w:lang w:eastAsia="en-GB"/>
              </w:rPr>
            </w:pPr>
            <w:r w:rsidRPr="004B56FD">
              <w:rPr>
                <w:szCs w:val="22"/>
                <w:lang w:eastAsia="en-GB" w:bidi="th-TH"/>
              </w:rPr>
              <w:t>Short-term loans to related parties</w:t>
            </w:r>
          </w:p>
        </w:tc>
        <w:tc>
          <w:tcPr>
            <w:tcW w:w="998" w:type="dxa"/>
            <w:tcBorders>
              <w:left w:val="nil"/>
              <w:right w:val="nil"/>
            </w:tcBorders>
          </w:tcPr>
          <w:p w14:paraId="3E86AE7E" w14:textId="77777777" w:rsidR="00FC5D07" w:rsidRPr="004B56FD" w:rsidRDefault="00FC5D07" w:rsidP="00421B54">
            <w:pPr>
              <w:spacing w:line="240" w:lineRule="atLeast"/>
              <w:ind w:left="-79" w:right="-79"/>
              <w:jc w:val="center"/>
              <w:rPr>
                <w:b/>
                <w:bCs/>
                <w:szCs w:val="22"/>
              </w:rPr>
            </w:pPr>
            <w:r w:rsidRPr="004B56FD">
              <w:rPr>
                <w:szCs w:val="22"/>
              </w:rPr>
              <w:t>-</w:t>
            </w:r>
          </w:p>
        </w:tc>
        <w:tc>
          <w:tcPr>
            <w:tcW w:w="239" w:type="dxa"/>
          </w:tcPr>
          <w:p w14:paraId="4FE0E0AE" w14:textId="77777777" w:rsidR="00FC5D07" w:rsidRPr="004B56FD" w:rsidRDefault="00FC5D07" w:rsidP="00421B54">
            <w:pPr>
              <w:spacing w:line="240" w:lineRule="atLeast"/>
              <w:ind w:left="-95" w:right="-120"/>
              <w:jc w:val="right"/>
              <w:rPr>
                <w:b/>
                <w:bCs/>
                <w:szCs w:val="22"/>
                <w:lang w:eastAsia="en-GB"/>
              </w:rPr>
            </w:pPr>
          </w:p>
        </w:tc>
        <w:tc>
          <w:tcPr>
            <w:tcW w:w="1260" w:type="dxa"/>
            <w:tcBorders>
              <w:left w:val="nil"/>
              <w:right w:val="nil"/>
            </w:tcBorders>
          </w:tcPr>
          <w:p w14:paraId="011842F0" w14:textId="77777777" w:rsidR="00FC5D07" w:rsidRPr="004B56FD" w:rsidRDefault="00FC5D07" w:rsidP="00421B54">
            <w:pPr>
              <w:spacing w:line="240" w:lineRule="atLeast"/>
              <w:ind w:left="-79" w:right="-79"/>
              <w:jc w:val="center"/>
              <w:rPr>
                <w:b/>
                <w:bCs/>
                <w:szCs w:val="22"/>
              </w:rPr>
            </w:pPr>
            <w:r w:rsidRPr="004B56FD">
              <w:rPr>
                <w:szCs w:val="22"/>
                <w:lang w:val="en-US" w:bidi="th-TH"/>
              </w:rPr>
              <w:t>185,149</w:t>
            </w:r>
          </w:p>
        </w:tc>
        <w:tc>
          <w:tcPr>
            <w:tcW w:w="237" w:type="dxa"/>
          </w:tcPr>
          <w:p w14:paraId="1ACCAEDB" w14:textId="77777777" w:rsidR="00FC5D07" w:rsidRPr="004B56FD" w:rsidRDefault="00FC5D07" w:rsidP="00421B54">
            <w:pPr>
              <w:spacing w:line="240" w:lineRule="atLeast"/>
              <w:ind w:left="-129" w:right="-86"/>
              <w:jc w:val="right"/>
              <w:rPr>
                <w:b/>
                <w:bCs/>
                <w:szCs w:val="22"/>
                <w:lang w:eastAsia="en-GB"/>
              </w:rPr>
            </w:pPr>
          </w:p>
        </w:tc>
        <w:tc>
          <w:tcPr>
            <w:tcW w:w="1226" w:type="dxa"/>
            <w:tcBorders>
              <w:left w:val="nil"/>
              <w:right w:val="nil"/>
            </w:tcBorders>
          </w:tcPr>
          <w:p w14:paraId="395CCDD8" w14:textId="77777777" w:rsidR="00FC5D07" w:rsidRPr="004B56FD" w:rsidRDefault="00FC5D07" w:rsidP="00421B54">
            <w:pPr>
              <w:tabs>
                <w:tab w:val="decimal" w:pos="388"/>
              </w:tabs>
              <w:spacing w:line="240" w:lineRule="atLeast"/>
              <w:ind w:left="-79" w:right="-79"/>
              <w:jc w:val="center"/>
              <w:rPr>
                <w:b/>
                <w:bCs/>
                <w:szCs w:val="22"/>
                <w:lang w:eastAsia="en-GB"/>
              </w:rPr>
            </w:pPr>
            <w:r w:rsidRPr="004B56FD">
              <w:rPr>
                <w:szCs w:val="22"/>
              </w:rPr>
              <w:t>-</w:t>
            </w:r>
          </w:p>
        </w:tc>
        <w:tc>
          <w:tcPr>
            <w:tcW w:w="247" w:type="dxa"/>
            <w:vAlign w:val="bottom"/>
          </w:tcPr>
          <w:p w14:paraId="3851A4FC" w14:textId="77777777" w:rsidR="00FC5D07" w:rsidRPr="004B56FD" w:rsidRDefault="00FC5D07" w:rsidP="00421B54">
            <w:pPr>
              <w:spacing w:line="240" w:lineRule="atLeast"/>
              <w:ind w:left="-95" w:right="-120"/>
              <w:jc w:val="right"/>
              <w:rPr>
                <w:b/>
                <w:bCs/>
                <w:szCs w:val="22"/>
                <w:lang w:eastAsia="en-GB"/>
              </w:rPr>
            </w:pPr>
          </w:p>
        </w:tc>
        <w:tc>
          <w:tcPr>
            <w:tcW w:w="1103" w:type="dxa"/>
            <w:tcBorders>
              <w:left w:val="nil"/>
              <w:right w:val="nil"/>
            </w:tcBorders>
          </w:tcPr>
          <w:p w14:paraId="2F331AAF" w14:textId="77777777" w:rsidR="00FC5D07" w:rsidRPr="004B56FD" w:rsidRDefault="00FC5D07" w:rsidP="00421B54">
            <w:pPr>
              <w:tabs>
                <w:tab w:val="decimal" w:pos="810"/>
              </w:tabs>
              <w:spacing w:line="240" w:lineRule="atLeast"/>
              <w:ind w:left="-79" w:right="-79"/>
              <w:rPr>
                <w:b/>
                <w:bCs/>
                <w:szCs w:val="22"/>
                <w:lang w:eastAsia="en-GB"/>
              </w:rPr>
            </w:pPr>
            <w:r w:rsidRPr="004B56FD">
              <w:rPr>
                <w:szCs w:val="22"/>
              </w:rPr>
              <w:t>185,149</w:t>
            </w:r>
          </w:p>
        </w:tc>
      </w:tr>
      <w:tr w:rsidR="00FC5D07" w:rsidRPr="004B56FD" w14:paraId="7D99ECBB" w14:textId="77777777" w:rsidTr="006A6568">
        <w:trPr>
          <w:trHeight w:val="20"/>
        </w:trPr>
        <w:tc>
          <w:tcPr>
            <w:tcW w:w="4230" w:type="dxa"/>
            <w:vAlign w:val="bottom"/>
          </w:tcPr>
          <w:p w14:paraId="730215BB" w14:textId="77777777" w:rsidR="00FC5D07" w:rsidRPr="004B56FD" w:rsidRDefault="00FC5D07" w:rsidP="00421B54">
            <w:pPr>
              <w:spacing w:line="240" w:lineRule="atLeast"/>
              <w:rPr>
                <w:b/>
                <w:bCs/>
                <w:szCs w:val="22"/>
                <w:lang w:eastAsia="en-GB"/>
              </w:rPr>
            </w:pPr>
            <w:r w:rsidRPr="004B56FD">
              <w:rPr>
                <w:i/>
                <w:iCs/>
                <w:szCs w:val="22"/>
                <w:lang w:eastAsia="en-GB"/>
              </w:rPr>
              <w:t>Less</w:t>
            </w:r>
            <w:r w:rsidRPr="004B56FD">
              <w:rPr>
                <w:szCs w:val="22"/>
                <w:lang w:eastAsia="en-GB"/>
              </w:rPr>
              <w:t xml:space="preserve"> allowance for expected credit loss</w:t>
            </w:r>
          </w:p>
        </w:tc>
        <w:tc>
          <w:tcPr>
            <w:tcW w:w="998" w:type="dxa"/>
            <w:tcBorders>
              <w:left w:val="nil"/>
              <w:bottom w:val="single" w:sz="4" w:space="0" w:color="auto"/>
              <w:right w:val="nil"/>
            </w:tcBorders>
            <w:vAlign w:val="bottom"/>
          </w:tcPr>
          <w:p w14:paraId="32089D19" w14:textId="77777777" w:rsidR="00FC5D07" w:rsidRPr="004B56FD" w:rsidRDefault="00FC5D07" w:rsidP="00421B54">
            <w:pPr>
              <w:spacing w:line="240" w:lineRule="atLeast"/>
              <w:ind w:left="-79" w:right="-79"/>
              <w:jc w:val="center"/>
              <w:rPr>
                <w:szCs w:val="22"/>
              </w:rPr>
            </w:pPr>
            <w:r w:rsidRPr="004B56FD">
              <w:rPr>
                <w:szCs w:val="22"/>
                <w:lang w:val="en-US" w:bidi="th-TH"/>
              </w:rPr>
              <w:t>-</w:t>
            </w:r>
          </w:p>
        </w:tc>
        <w:tc>
          <w:tcPr>
            <w:tcW w:w="239" w:type="dxa"/>
            <w:vAlign w:val="bottom"/>
          </w:tcPr>
          <w:p w14:paraId="0F7F8CCB" w14:textId="77777777" w:rsidR="00FC5D07" w:rsidRPr="004B56FD" w:rsidRDefault="00FC5D07" w:rsidP="00421B54">
            <w:pPr>
              <w:spacing w:line="240" w:lineRule="atLeast"/>
              <w:ind w:left="-95" w:right="-120"/>
              <w:jc w:val="right"/>
              <w:rPr>
                <w:szCs w:val="22"/>
              </w:rPr>
            </w:pPr>
          </w:p>
        </w:tc>
        <w:tc>
          <w:tcPr>
            <w:tcW w:w="1260" w:type="dxa"/>
            <w:tcBorders>
              <w:left w:val="nil"/>
              <w:bottom w:val="single" w:sz="4" w:space="0" w:color="auto"/>
              <w:right w:val="nil"/>
            </w:tcBorders>
            <w:vAlign w:val="bottom"/>
          </w:tcPr>
          <w:p w14:paraId="2B4910E1" w14:textId="77777777" w:rsidR="00FC5D07" w:rsidRPr="004B56FD" w:rsidRDefault="00FC5D07" w:rsidP="00421B54">
            <w:pPr>
              <w:spacing w:line="240" w:lineRule="atLeast"/>
              <w:ind w:left="-79" w:right="-79"/>
              <w:jc w:val="center"/>
              <w:rPr>
                <w:szCs w:val="22"/>
              </w:rPr>
            </w:pPr>
            <w:r w:rsidRPr="004B56FD">
              <w:rPr>
                <w:szCs w:val="22"/>
                <w:lang w:val="en-US" w:bidi="th-TH"/>
              </w:rPr>
              <w:t>-</w:t>
            </w:r>
          </w:p>
        </w:tc>
        <w:tc>
          <w:tcPr>
            <w:tcW w:w="237" w:type="dxa"/>
            <w:vAlign w:val="bottom"/>
          </w:tcPr>
          <w:p w14:paraId="2D194601" w14:textId="77777777" w:rsidR="00FC5D07" w:rsidRPr="004B56FD" w:rsidRDefault="00FC5D07" w:rsidP="00421B54">
            <w:pPr>
              <w:spacing w:line="240" w:lineRule="atLeast"/>
              <w:ind w:left="-129" w:right="-86"/>
              <w:jc w:val="right"/>
              <w:rPr>
                <w:szCs w:val="22"/>
              </w:rPr>
            </w:pPr>
          </w:p>
        </w:tc>
        <w:tc>
          <w:tcPr>
            <w:tcW w:w="1226" w:type="dxa"/>
            <w:tcBorders>
              <w:left w:val="nil"/>
              <w:bottom w:val="single" w:sz="4" w:space="0" w:color="auto"/>
              <w:right w:val="nil"/>
            </w:tcBorders>
            <w:vAlign w:val="bottom"/>
          </w:tcPr>
          <w:p w14:paraId="3D9F6C08" w14:textId="77777777" w:rsidR="00FC5D07" w:rsidRPr="004B56FD" w:rsidRDefault="00FC5D07" w:rsidP="00421B54">
            <w:pPr>
              <w:tabs>
                <w:tab w:val="decimal" w:pos="388"/>
              </w:tabs>
              <w:spacing w:line="240" w:lineRule="atLeast"/>
              <w:ind w:left="-79" w:right="-79"/>
              <w:jc w:val="center"/>
              <w:rPr>
                <w:szCs w:val="22"/>
              </w:rPr>
            </w:pPr>
            <w:r w:rsidRPr="004B56FD">
              <w:rPr>
                <w:szCs w:val="22"/>
                <w:lang w:val="en-US" w:bidi="th-TH"/>
              </w:rPr>
              <w:t>-</w:t>
            </w:r>
          </w:p>
        </w:tc>
        <w:tc>
          <w:tcPr>
            <w:tcW w:w="247" w:type="dxa"/>
            <w:vAlign w:val="bottom"/>
          </w:tcPr>
          <w:p w14:paraId="28003651" w14:textId="77777777" w:rsidR="00FC5D07" w:rsidRPr="004B56FD" w:rsidRDefault="00FC5D07" w:rsidP="00421B54">
            <w:pPr>
              <w:spacing w:line="240" w:lineRule="atLeast"/>
              <w:ind w:left="-95" w:right="-120"/>
              <w:jc w:val="right"/>
              <w:rPr>
                <w:szCs w:val="22"/>
              </w:rPr>
            </w:pPr>
          </w:p>
        </w:tc>
        <w:tc>
          <w:tcPr>
            <w:tcW w:w="1103" w:type="dxa"/>
            <w:tcBorders>
              <w:left w:val="nil"/>
              <w:bottom w:val="single" w:sz="4" w:space="0" w:color="auto"/>
              <w:right w:val="nil"/>
            </w:tcBorders>
            <w:vAlign w:val="bottom"/>
          </w:tcPr>
          <w:p w14:paraId="2B3078E0" w14:textId="77777777" w:rsidR="00FC5D07" w:rsidRPr="004B56FD" w:rsidRDefault="00FC5D07" w:rsidP="00421B54">
            <w:pPr>
              <w:tabs>
                <w:tab w:val="decimal" w:pos="488"/>
              </w:tabs>
              <w:spacing w:line="240" w:lineRule="atLeast"/>
              <w:ind w:left="-79" w:right="-79"/>
              <w:rPr>
                <w:szCs w:val="22"/>
              </w:rPr>
            </w:pPr>
            <w:r w:rsidRPr="004B56FD">
              <w:rPr>
                <w:szCs w:val="22"/>
                <w:lang w:val="en-US" w:bidi="th-TH"/>
              </w:rPr>
              <w:t>-</w:t>
            </w:r>
          </w:p>
        </w:tc>
      </w:tr>
      <w:tr w:rsidR="00FC5D07" w:rsidRPr="004B56FD" w14:paraId="5704211F" w14:textId="77777777" w:rsidTr="006A6568">
        <w:trPr>
          <w:trHeight w:val="20"/>
        </w:trPr>
        <w:tc>
          <w:tcPr>
            <w:tcW w:w="4230" w:type="dxa"/>
            <w:vAlign w:val="bottom"/>
          </w:tcPr>
          <w:p w14:paraId="151BCD74" w14:textId="77777777" w:rsidR="00FC5D07" w:rsidRPr="004B56FD" w:rsidRDefault="00FC5D07" w:rsidP="00421B54">
            <w:pPr>
              <w:spacing w:line="240" w:lineRule="atLeast"/>
              <w:rPr>
                <w:b/>
                <w:bCs/>
                <w:szCs w:val="22"/>
                <w:lang w:eastAsia="en-GB"/>
              </w:rPr>
            </w:pPr>
            <w:r w:rsidRPr="004B56FD">
              <w:rPr>
                <w:b/>
                <w:bCs/>
                <w:szCs w:val="22"/>
                <w:lang w:eastAsia="en-GB"/>
              </w:rPr>
              <w:t>Net</w:t>
            </w:r>
          </w:p>
        </w:tc>
        <w:tc>
          <w:tcPr>
            <w:tcW w:w="998" w:type="dxa"/>
            <w:tcBorders>
              <w:top w:val="single" w:sz="4" w:space="0" w:color="auto"/>
              <w:left w:val="nil"/>
              <w:bottom w:val="double" w:sz="4" w:space="0" w:color="auto"/>
              <w:right w:val="nil"/>
            </w:tcBorders>
          </w:tcPr>
          <w:p w14:paraId="66A59702" w14:textId="77777777" w:rsidR="00FC5D07" w:rsidRPr="004B56FD" w:rsidRDefault="00FC5D07" w:rsidP="00421B54">
            <w:pPr>
              <w:spacing w:line="240" w:lineRule="atLeast"/>
              <w:ind w:left="-79" w:right="-79"/>
              <w:jc w:val="center"/>
              <w:rPr>
                <w:b/>
                <w:bCs/>
                <w:szCs w:val="22"/>
                <w:lang w:val="en-US" w:bidi="th-TH"/>
              </w:rPr>
            </w:pPr>
            <w:r w:rsidRPr="004B56FD">
              <w:rPr>
                <w:b/>
                <w:bCs/>
                <w:szCs w:val="22"/>
              </w:rPr>
              <w:t>-</w:t>
            </w:r>
          </w:p>
        </w:tc>
        <w:tc>
          <w:tcPr>
            <w:tcW w:w="239" w:type="dxa"/>
          </w:tcPr>
          <w:p w14:paraId="799F0695" w14:textId="77777777" w:rsidR="00FC5D07" w:rsidRPr="004B56FD" w:rsidRDefault="00FC5D07" w:rsidP="00421B54">
            <w:pPr>
              <w:spacing w:line="240" w:lineRule="atLeast"/>
              <w:ind w:left="-95" w:right="-120"/>
              <w:jc w:val="right"/>
              <w:rPr>
                <w:b/>
                <w:bCs/>
                <w:szCs w:val="22"/>
              </w:rPr>
            </w:pPr>
          </w:p>
        </w:tc>
        <w:tc>
          <w:tcPr>
            <w:tcW w:w="1260" w:type="dxa"/>
            <w:tcBorders>
              <w:top w:val="single" w:sz="4" w:space="0" w:color="auto"/>
              <w:left w:val="nil"/>
              <w:bottom w:val="double" w:sz="4" w:space="0" w:color="auto"/>
              <w:right w:val="nil"/>
            </w:tcBorders>
          </w:tcPr>
          <w:p w14:paraId="64CC80AE" w14:textId="77777777" w:rsidR="00FC5D07" w:rsidRPr="004B56FD" w:rsidRDefault="00FC5D07" w:rsidP="00421B54">
            <w:pPr>
              <w:spacing w:line="240" w:lineRule="atLeast"/>
              <w:ind w:left="-79" w:right="-79"/>
              <w:jc w:val="center"/>
              <w:rPr>
                <w:b/>
                <w:bCs/>
                <w:szCs w:val="22"/>
              </w:rPr>
            </w:pPr>
            <w:r w:rsidRPr="004B56FD">
              <w:rPr>
                <w:b/>
                <w:bCs/>
                <w:szCs w:val="22"/>
                <w:lang w:val="en-US" w:bidi="th-TH"/>
              </w:rPr>
              <w:t>185,149</w:t>
            </w:r>
          </w:p>
        </w:tc>
        <w:tc>
          <w:tcPr>
            <w:tcW w:w="237" w:type="dxa"/>
          </w:tcPr>
          <w:p w14:paraId="14718B79" w14:textId="77777777" w:rsidR="00FC5D07" w:rsidRPr="004B56FD" w:rsidRDefault="00FC5D07" w:rsidP="00421B54">
            <w:pPr>
              <w:spacing w:line="240" w:lineRule="atLeast"/>
              <w:ind w:left="-129" w:right="-86"/>
              <w:jc w:val="right"/>
              <w:rPr>
                <w:b/>
                <w:bCs/>
                <w:szCs w:val="22"/>
              </w:rPr>
            </w:pPr>
          </w:p>
        </w:tc>
        <w:tc>
          <w:tcPr>
            <w:tcW w:w="1226" w:type="dxa"/>
            <w:tcBorders>
              <w:top w:val="single" w:sz="4" w:space="0" w:color="auto"/>
              <w:left w:val="nil"/>
              <w:bottom w:val="double" w:sz="4" w:space="0" w:color="auto"/>
              <w:right w:val="nil"/>
            </w:tcBorders>
          </w:tcPr>
          <w:p w14:paraId="630068E3" w14:textId="77777777" w:rsidR="00FC5D07" w:rsidRPr="004B56FD" w:rsidRDefault="00FC5D07" w:rsidP="00421B54">
            <w:pPr>
              <w:tabs>
                <w:tab w:val="decimal" w:pos="388"/>
              </w:tabs>
              <w:spacing w:line="240" w:lineRule="atLeast"/>
              <w:ind w:left="-79" w:right="-79"/>
              <w:jc w:val="center"/>
              <w:rPr>
                <w:b/>
                <w:bCs/>
                <w:szCs w:val="22"/>
              </w:rPr>
            </w:pPr>
            <w:r w:rsidRPr="004B56FD">
              <w:rPr>
                <w:b/>
                <w:bCs/>
                <w:szCs w:val="22"/>
              </w:rPr>
              <w:t>-</w:t>
            </w:r>
          </w:p>
        </w:tc>
        <w:tc>
          <w:tcPr>
            <w:tcW w:w="247" w:type="dxa"/>
            <w:vAlign w:val="bottom"/>
          </w:tcPr>
          <w:p w14:paraId="21C4B4B1" w14:textId="77777777" w:rsidR="00FC5D07" w:rsidRPr="004B56FD" w:rsidRDefault="00FC5D07" w:rsidP="00421B54">
            <w:pPr>
              <w:spacing w:line="240" w:lineRule="atLeast"/>
              <w:ind w:left="-95" w:right="-120"/>
              <w:jc w:val="right"/>
              <w:rPr>
                <w:b/>
                <w:bCs/>
                <w:szCs w:val="22"/>
              </w:rPr>
            </w:pPr>
          </w:p>
        </w:tc>
        <w:tc>
          <w:tcPr>
            <w:tcW w:w="1103" w:type="dxa"/>
            <w:tcBorders>
              <w:top w:val="single" w:sz="4" w:space="0" w:color="auto"/>
              <w:left w:val="nil"/>
              <w:bottom w:val="double" w:sz="4" w:space="0" w:color="auto"/>
              <w:right w:val="nil"/>
            </w:tcBorders>
          </w:tcPr>
          <w:p w14:paraId="1254B72E" w14:textId="77777777" w:rsidR="00FC5D07" w:rsidRPr="004B56FD" w:rsidRDefault="00FC5D07" w:rsidP="00421B54">
            <w:pPr>
              <w:tabs>
                <w:tab w:val="decimal" w:pos="810"/>
              </w:tabs>
              <w:spacing w:line="240" w:lineRule="atLeast"/>
              <w:ind w:left="-79" w:right="-79"/>
              <w:rPr>
                <w:b/>
                <w:bCs/>
                <w:szCs w:val="22"/>
              </w:rPr>
            </w:pPr>
            <w:r w:rsidRPr="004B56FD">
              <w:rPr>
                <w:b/>
                <w:bCs/>
                <w:szCs w:val="22"/>
              </w:rPr>
              <w:t>185,149</w:t>
            </w:r>
          </w:p>
        </w:tc>
      </w:tr>
    </w:tbl>
    <w:p w14:paraId="031BB230" w14:textId="77777777" w:rsidR="00637E58" w:rsidRPr="004B56FD" w:rsidRDefault="00637E58" w:rsidP="007D2028">
      <w:pPr>
        <w:spacing w:line="240" w:lineRule="auto"/>
        <w:rPr>
          <w:szCs w:val="22"/>
        </w:rPr>
      </w:pPr>
    </w:p>
    <w:tbl>
      <w:tblPr>
        <w:tblW w:w="9532" w:type="dxa"/>
        <w:tblInd w:w="548" w:type="dxa"/>
        <w:tblLayout w:type="fixed"/>
        <w:tblLook w:val="04A0" w:firstRow="1" w:lastRow="0" w:firstColumn="1" w:lastColumn="0" w:noHBand="0" w:noVBand="1"/>
      </w:tblPr>
      <w:tblGrid>
        <w:gridCol w:w="4220"/>
        <w:gridCol w:w="998"/>
        <w:gridCol w:w="239"/>
        <w:gridCol w:w="1260"/>
        <w:gridCol w:w="239"/>
        <w:gridCol w:w="1226"/>
        <w:gridCol w:w="245"/>
        <w:gridCol w:w="1105"/>
      </w:tblGrid>
      <w:tr w:rsidR="000F3117" w:rsidRPr="004B56FD" w14:paraId="0FAC1C17" w14:textId="77777777" w:rsidTr="00A0194A">
        <w:trPr>
          <w:trHeight w:val="20"/>
          <w:tblHeader/>
        </w:trPr>
        <w:tc>
          <w:tcPr>
            <w:tcW w:w="4220" w:type="dxa"/>
            <w:vAlign w:val="bottom"/>
          </w:tcPr>
          <w:p w14:paraId="720E4CC4" w14:textId="77777777" w:rsidR="000F3117" w:rsidRPr="004B56FD" w:rsidRDefault="000F3117" w:rsidP="00A0194A">
            <w:pPr>
              <w:spacing w:line="240" w:lineRule="exact"/>
              <w:ind w:right="-111"/>
              <w:jc w:val="both"/>
              <w:rPr>
                <w:b/>
                <w:bCs/>
                <w:i/>
                <w:iCs/>
                <w:szCs w:val="22"/>
                <w:lang w:eastAsia="en-GB"/>
              </w:rPr>
            </w:pPr>
            <w:r w:rsidRPr="004B56FD">
              <w:rPr>
                <w:szCs w:val="22"/>
                <w:lang w:bidi="th-TH"/>
              </w:rPr>
              <w:br w:type="page"/>
            </w:r>
          </w:p>
        </w:tc>
        <w:tc>
          <w:tcPr>
            <w:tcW w:w="5312" w:type="dxa"/>
            <w:gridSpan w:val="7"/>
            <w:vAlign w:val="bottom"/>
            <w:hideMark/>
          </w:tcPr>
          <w:p w14:paraId="29A3E59A" w14:textId="77777777" w:rsidR="000F3117" w:rsidRPr="004B56FD" w:rsidRDefault="000F3117" w:rsidP="00A0194A">
            <w:pPr>
              <w:shd w:val="clear" w:color="auto" w:fill="FFFFFF"/>
              <w:spacing w:line="240" w:lineRule="exact"/>
              <w:jc w:val="center"/>
              <w:rPr>
                <w:b/>
                <w:szCs w:val="22"/>
                <w:lang w:eastAsia="en-GB"/>
              </w:rPr>
            </w:pPr>
            <w:r w:rsidRPr="004B56FD">
              <w:rPr>
                <w:b/>
                <w:szCs w:val="22"/>
                <w:lang w:val="en-US" w:eastAsia="en-GB" w:bidi="th-TH"/>
              </w:rPr>
              <w:t>Consolidated</w:t>
            </w:r>
            <w:r w:rsidRPr="004B56FD">
              <w:rPr>
                <w:b/>
                <w:szCs w:val="22"/>
                <w:lang w:eastAsia="en-GB"/>
              </w:rPr>
              <w:t xml:space="preserve"> </w:t>
            </w:r>
            <w:r w:rsidRPr="004B56FD">
              <w:rPr>
                <w:b/>
                <w:bCs/>
                <w:szCs w:val="22"/>
                <w:lang w:eastAsia="en-GB"/>
              </w:rPr>
              <w:t>financial statements</w:t>
            </w:r>
            <w:r w:rsidRPr="004B56FD">
              <w:rPr>
                <w:b/>
                <w:szCs w:val="22"/>
                <w:lang w:eastAsia="en-GB"/>
              </w:rPr>
              <w:t xml:space="preserve"> </w:t>
            </w:r>
          </w:p>
        </w:tc>
      </w:tr>
      <w:tr w:rsidR="000F3117" w:rsidRPr="004B56FD" w14:paraId="66FA74F6" w14:textId="77777777" w:rsidTr="006A6568">
        <w:trPr>
          <w:trHeight w:val="20"/>
          <w:tblHeader/>
        </w:trPr>
        <w:tc>
          <w:tcPr>
            <w:tcW w:w="4220" w:type="dxa"/>
            <w:vAlign w:val="bottom"/>
          </w:tcPr>
          <w:p w14:paraId="58BE5B59" w14:textId="77777777" w:rsidR="000F3117" w:rsidRPr="004B56FD" w:rsidRDefault="000F3117" w:rsidP="00A0194A">
            <w:pPr>
              <w:tabs>
                <w:tab w:val="center" w:pos="4536"/>
                <w:tab w:val="right" w:pos="9072"/>
              </w:tabs>
              <w:spacing w:line="240" w:lineRule="exact"/>
              <w:ind w:right="-108"/>
              <w:rPr>
                <w:b/>
                <w:bCs/>
                <w:i/>
                <w:iCs/>
                <w:szCs w:val="22"/>
                <w:lang w:eastAsia="en-GB"/>
              </w:rPr>
            </w:pPr>
          </w:p>
          <w:p w14:paraId="19C339A1" w14:textId="77777777" w:rsidR="000F3117" w:rsidRPr="004B56FD" w:rsidRDefault="000F3117" w:rsidP="00A0194A">
            <w:pPr>
              <w:tabs>
                <w:tab w:val="right" w:pos="9072"/>
              </w:tabs>
              <w:spacing w:line="240" w:lineRule="exact"/>
              <w:ind w:right="-108"/>
              <w:rPr>
                <w:b/>
                <w:bCs/>
                <w:i/>
                <w:iCs/>
                <w:szCs w:val="22"/>
                <w:lang w:eastAsia="en-GB"/>
              </w:rPr>
            </w:pPr>
            <w:r w:rsidRPr="004B56FD">
              <w:rPr>
                <w:b/>
                <w:bCs/>
                <w:i/>
                <w:iCs/>
                <w:szCs w:val="22"/>
              </w:rPr>
              <w:t>Movement of allowance for expected credit</w:t>
            </w:r>
            <w:r w:rsidRPr="004B56FD">
              <w:rPr>
                <w:b/>
                <w:bCs/>
                <w:i/>
                <w:iCs/>
                <w:szCs w:val="22"/>
              </w:rPr>
              <w:br/>
              <w:t xml:space="preserve">   </w:t>
            </w:r>
            <w:r w:rsidRPr="004B56FD">
              <w:rPr>
                <w:b/>
                <w:bCs/>
                <w:i/>
                <w:iCs/>
                <w:szCs w:val="22"/>
                <w:lang w:val="en-US" w:bidi="th-TH"/>
              </w:rPr>
              <w:t>loss</w:t>
            </w:r>
          </w:p>
        </w:tc>
        <w:tc>
          <w:tcPr>
            <w:tcW w:w="998" w:type="dxa"/>
            <w:vAlign w:val="bottom"/>
            <w:hideMark/>
          </w:tcPr>
          <w:p w14:paraId="71869639" w14:textId="77777777" w:rsidR="000F3117" w:rsidRPr="004B56FD" w:rsidRDefault="000F3117" w:rsidP="00A0194A">
            <w:pPr>
              <w:spacing w:line="240" w:lineRule="exact"/>
              <w:ind w:left="-95" w:right="-120"/>
              <w:jc w:val="center"/>
              <w:rPr>
                <w:szCs w:val="22"/>
                <w:lang w:eastAsia="en-GB"/>
              </w:rPr>
            </w:pPr>
            <w:r w:rsidRPr="004B56FD">
              <w:rPr>
                <w:szCs w:val="22"/>
                <w:lang w:eastAsia="en-GB"/>
              </w:rPr>
              <w:t>12-months ECL</w:t>
            </w:r>
          </w:p>
        </w:tc>
        <w:tc>
          <w:tcPr>
            <w:tcW w:w="239" w:type="dxa"/>
            <w:vAlign w:val="bottom"/>
          </w:tcPr>
          <w:p w14:paraId="533E0683" w14:textId="77777777" w:rsidR="000F3117" w:rsidRPr="004B56FD" w:rsidRDefault="000F3117" w:rsidP="00A0194A">
            <w:pPr>
              <w:spacing w:line="240" w:lineRule="exact"/>
              <w:ind w:left="-95" w:right="-120"/>
              <w:jc w:val="center"/>
              <w:rPr>
                <w:szCs w:val="22"/>
                <w:lang w:eastAsia="en-GB"/>
              </w:rPr>
            </w:pPr>
          </w:p>
        </w:tc>
        <w:tc>
          <w:tcPr>
            <w:tcW w:w="1260" w:type="dxa"/>
            <w:vAlign w:val="bottom"/>
            <w:hideMark/>
          </w:tcPr>
          <w:p w14:paraId="0D8CA888" w14:textId="77777777" w:rsidR="000F3117" w:rsidRPr="004B56FD" w:rsidRDefault="000F3117" w:rsidP="00A0194A">
            <w:pPr>
              <w:spacing w:line="240" w:lineRule="exact"/>
              <w:ind w:left="-110" w:right="-110"/>
              <w:jc w:val="center"/>
              <w:rPr>
                <w:szCs w:val="22"/>
                <w:lang w:eastAsia="en-GB"/>
              </w:rPr>
            </w:pPr>
            <w:r w:rsidRPr="004B56FD">
              <w:rPr>
                <w:szCs w:val="22"/>
                <w:lang w:eastAsia="en-GB"/>
              </w:rPr>
              <w:t>Lifetime ECL - not credit-impaired</w:t>
            </w:r>
          </w:p>
        </w:tc>
        <w:tc>
          <w:tcPr>
            <w:tcW w:w="239" w:type="dxa"/>
            <w:vAlign w:val="bottom"/>
          </w:tcPr>
          <w:p w14:paraId="682A342F" w14:textId="77777777" w:rsidR="000F3117" w:rsidRPr="004B56FD" w:rsidRDefault="000F3117" w:rsidP="00A0194A">
            <w:pPr>
              <w:spacing w:line="240" w:lineRule="exact"/>
              <w:ind w:left="-129" w:right="-86"/>
              <w:jc w:val="center"/>
              <w:rPr>
                <w:szCs w:val="22"/>
                <w:lang w:eastAsia="en-GB"/>
              </w:rPr>
            </w:pPr>
          </w:p>
        </w:tc>
        <w:tc>
          <w:tcPr>
            <w:tcW w:w="1226" w:type="dxa"/>
            <w:vAlign w:val="bottom"/>
            <w:hideMark/>
          </w:tcPr>
          <w:p w14:paraId="3620D38E" w14:textId="4AB754B9" w:rsidR="000F3117" w:rsidRPr="004B56FD" w:rsidRDefault="000F3117" w:rsidP="00A0194A">
            <w:pPr>
              <w:spacing w:line="240" w:lineRule="exact"/>
              <w:ind w:left="-110" w:right="-110"/>
              <w:jc w:val="center"/>
              <w:rPr>
                <w:szCs w:val="22"/>
                <w:lang w:eastAsia="en-GB"/>
              </w:rPr>
            </w:pPr>
            <w:r w:rsidRPr="004B56FD">
              <w:rPr>
                <w:szCs w:val="22"/>
                <w:lang w:eastAsia="en-GB"/>
              </w:rPr>
              <w:t>Lifetime ECL - credit-impaired</w:t>
            </w:r>
          </w:p>
        </w:tc>
        <w:tc>
          <w:tcPr>
            <w:tcW w:w="245" w:type="dxa"/>
            <w:vAlign w:val="bottom"/>
          </w:tcPr>
          <w:p w14:paraId="2460B851" w14:textId="77777777" w:rsidR="000F3117" w:rsidRPr="004B56FD" w:rsidRDefault="000F3117" w:rsidP="00A0194A">
            <w:pPr>
              <w:spacing w:line="240" w:lineRule="exact"/>
              <w:ind w:left="-95" w:right="-120"/>
              <w:jc w:val="center"/>
              <w:rPr>
                <w:szCs w:val="22"/>
                <w:lang w:eastAsia="en-GB"/>
              </w:rPr>
            </w:pPr>
          </w:p>
        </w:tc>
        <w:tc>
          <w:tcPr>
            <w:tcW w:w="1105" w:type="dxa"/>
            <w:vAlign w:val="bottom"/>
            <w:hideMark/>
          </w:tcPr>
          <w:p w14:paraId="2D8BCB13" w14:textId="77777777" w:rsidR="000F3117" w:rsidRPr="004B56FD" w:rsidRDefault="000F3117" w:rsidP="00A0194A">
            <w:pPr>
              <w:spacing w:line="240" w:lineRule="exact"/>
              <w:ind w:left="-110" w:right="-110"/>
              <w:jc w:val="center"/>
              <w:rPr>
                <w:szCs w:val="22"/>
                <w:lang w:val="en-US" w:eastAsia="en-GB" w:bidi="th-TH"/>
              </w:rPr>
            </w:pPr>
            <w:r w:rsidRPr="004B56FD">
              <w:rPr>
                <w:szCs w:val="22"/>
                <w:lang w:val="en-US" w:eastAsia="en-GB" w:bidi="th-TH"/>
              </w:rPr>
              <w:t>Total</w:t>
            </w:r>
          </w:p>
        </w:tc>
      </w:tr>
      <w:tr w:rsidR="000F3117" w:rsidRPr="004B56FD" w14:paraId="37595D08" w14:textId="77777777" w:rsidTr="00A0194A">
        <w:trPr>
          <w:trHeight w:val="20"/>
          <w:tblHeader/>
        </w:trPr>
        <w:tc>
          <w:tcPr>
            <w:tcW w:w="4220" w:type="dxa"/>
            <w:vAlign w:val="bottom"/>
          </w:tcPr>
          <w:p w14:paraId="3165F223" w14:textId="77777777" w:rsidR="000F3117" w:rsidRPr="004B56FD" w:rsidRDefault="000F3117" w:rsidP="00A0194A">
            <w:pPr>
              <w:spacing w:line="240" w:lineRule="exact"/>
              <w:ind w:right="-111"/>
              <w:jc w:val="both"/>
              <w:rPr>
                <w:b/>
                <w:bCs/>
                <w:i/>
                <w:iCs/>
                <w:szCs w:val="22"/>
                <w:lang w:eastAsia="en-GB"/>
              </w:rPr>
            </w:pPr>
          </w:p>
        </w:tc>
        <w:tc>
          <w:tcPr>
            <w:tcW w:w="5312" w:type="dxa"/>
            <w:gridSpan w:val="7"/>
            <w:hideMark/>
          </w:tcPr>
          <w:p w14:paraId="2F06EA5A" w14:textId="77777777" w:rsidR="000F3117" w:rsidRPr="004B56FD" w:rsidRDefault="000F3117" w:rsidP="00A0194A">
            <w:pPr>
              <w:tabs>
                <w:tab w:val="center" w:pos="4536"/>
                <w:tab w:val="right" w:pos="9072"/>
              </w:tabs>
              <w:spacing w:line="240" w:lineRule="exact"/>
              <w:jc w:val="center"/>
              <w:rPr>
                <w:i/>
                <w:iCs/>
                <w:szCs w:val="22"/>
                <w:lang w:eastAsia="en-GB"/>
              </w:rPr>
            </w:pPr>
            <w:r w:rsidRPr="004B56FD">
              <w:rPr>
                <w:bCs/>
                <w:i/>
                <w:iCs/>
                <w:szCs w:val="22"/>
                <w:lang w:eastAsia="en-GB"/>
              </w:rPr>
              <w:t>(</w:t>
            </w:r>
            <w:proofErr w:type="gramStart"/>
            <w:r w:rsidRPr="004B56FD">
              <w:rPr>
                <w:bCs/>
                <w:i/>
                <w:iCs/>
                <w:szCs w:val="22"/>
                <w:lang w:eastAsia="en-GB"/>
              </w:rPr>
              <w:t>in</w:t>
            </w:r>
            <w:proofErr w:type="gramEnd"/>
            <w:r w:rsidRPr="004B56FD">
              <w:rPr>
                <w:bCs/>
                <w:i/>
                <w:iCs/>
                <w:szCs w:val="22"/>
                <w:lang w:eastAsia="en-GB"/>
              </w:rPr>
              <w:t xml:space="preserve"> thousand Baht)</w:t>
            </w:r>
          </w:p>
        </w:tc>
      </w:tr>
      <w:tr w:rsidR="000F3117" w:rsidRPr="004B56FD" w14:paraId="5CD7E473" w14:textId="77777777" w:rsidTr="006A6568">
        <w:trPr>
          <w:trHeight w:val="20"/>
        </w:trPr>
        <w:tc>
          <w:tcPr>
            <w:tcW w:w="4220" w:type="dxa"/>
            <w:vAlign w:val="bottom"/>
            <w:hideMark/>
          </w:tcPr>
          <w:p w14:paraId="7A52C9AE" w14:textId="77777777" w:rsidR="000F3117" w:rsidRPr="004B56FD" w:rsidRDefault="000F3117" w:rsidP="00A0194A">
            <w:pPr>
              <w:spacing w:line="240" w:lineRule="exact"/>
              <w:rPr>
                <w:b/>
                <w:bCs/>
                <w:szCs w:val="22"/>
                <w:lang w:eastAsia="en-GB"/>
              </w:rPr>
            </w:pPr>
            <w:r w:rsidRPr="004B56FD">
              <w:rPr>
                <w:b/>
                <w:bCs/>
                <w:szCs w:val="22"/>
                <w:lang w:eastAsia="en-GB" w:bidi="th-TH"/>
              </w:rPr>
              <w:t>Loans to related parties</w:t>
            </w:r>
          </w:p>
        </w:tc>
        <w:tc>
          <w:tcPr>
            <w:tcW w:w="998" w:type="dxa"/>
          </w:tcPr>
          <w:p w14:paraId="551006E1" w14:textId="77777777" w:rsidR="000F3117" w:rsidRPr="004B56FD" w:rsidRDefault="000F3117" w:rsidP="00A0194A">
            <w:pPr>
              <w:spacing w:line="240" w:lineRule="exact"/>
              <w:ind w:left="-72" w:right="-72"/>
              <w:jc w:val="center"/>
              <w:rPr>
                <w:b/>
                <w:bCs/>
                <w:szCs w:val="22"/>
              </w:rPr>
            </w:pPr>
          </w:p>
        </w:tc>
        <w:tc>
          <w:tcPr>
            <w:tcW w:w="239" w:type="dxa"/>
          </w:tcPr>
          <w:p w14:paraId="62E4CA84" w14:textId="77777777" w:rsidR="000F3117" w:rsidRPr="004B56FD" w:rsidRDefault="000F3117" w:rsidP="00A0194A">
            <w:pPr>
              <w:spacing w:line="240" w:lineRule="exact"/>
              <w:ind w:left="-95" w:right="-120"/>
              <w:jc w:val="right"/>
              <w:rPr>
                <w:b/>
                <w:bCs/>
                <w:szCs w:val="22"/>
                <w:lang w:eastAsia="en-GB"/>
              </w:rPr>
            </w:pPr>
          </w:p>
        </w:tc>
        <w:tc>
          <w:tcPr>
            <w:tcW w:w="1260" w:type="dxa"/>
          </w:tcPr>
          <w:p w14:paraId="7E3A0F8D" w14:textId="77777777" w:rsidR="000F3117" w:rsidRPr="004B56FD" w:rsidRDefault="000F3117" w:rsidP="00A0194A">
            <w:pPr>
              <w:spacing w:line="240" w:lineRule="exact"/>
              <w:ind w:left="-79" w:right="-79"/>
              <w:jc w:val="center"/>
              <w:rPr>
                <w:b/>
                <w:bCs/>
                <w:szCs w:val="22"/>
              </w:rPr>
            </w:pPr>
          </w:p>
        </w:tc>
        <w:tc>
          <w:tcPr>
            <w:tcW w:w="239" w:type="dxa"/>
          </w:tcPr>
          <w:p w14:paraId="1473A01E" w14:textId="77777777" w:rsidR="000F3117" w:rsidRPr="004B56FD" w:rsidRDefault="000F3117" w:rsidP="00A0194A">
            <w:pPr>
              <w:spacing w:line="240" w:lineRule="exact"/>
              <w:ind w:left="-129" w:right="-86"/>
              <w:jc w:val="right"/>
              <w:rPr>
                <w:b/>
                <w:bCs/>
                <w:szCs w:val="22"/>
                <w:lang w:eastAsia="en-GB"/>
              </w:rPr>
            </w:pPr>
          </w:p>
        </w:tc>
        <w:tc>
          <w:tcPr>
            <w:tcW w:w="1226" w:type="dxa"/>
          </w:tcPr>
          <w:p w14:paraId="32D2572C" w14:textId="77777777" w:rsidR="000F3117" w:rsidRPr="004B56FD" w:rsidRDefault="000F3117" w:rsidP="00A0194A">
            <w:pPr>
              <w:tabs>
                <w:tab w:val="decimal" w:pos="720"/>
              </w:tabs>
              <w:spacing w:line="240" w:lineRule="exact"/>
              <w:ind w:left="-79" w:right="-79"/>
              <w:jc w:val="center"/>
              <w:rPr>
                <w:b/>
                <w:bCs/>
                <w:szCs w:val="22"/>
                <w:lang w:eastAsia="en-GB"/>
              </w:rPr>
            </w:pPr>
          </w:p>
        </w:tc>
        <w:tc>
          <w:tcPr>
            <w:tcW w:w="245" w:type="dxa"/>
            <w:vAlign w:val="bottom"/>
          </w:tcPr>
          <w:p w14:paraId="4A66F645" w14:textId="77777777" w:rsidR="000F3117" w:rsidRPr="004B56FD" w:rsidRDefault="000F3117" w:rsidP="00A0194A">
            <w:pPr>
              <w:spacing w:line="240" w:lineRule="exact"/>
              <w:ind w:left="-95" w:right="-120"/>
              <w:jc w:val="right"/>
              <w:rPr>
                <w:b/>
                <w:bCs/>
                <w:szCs w:val="22"/>
                <w:lang w:eastAsia="en-GB"/>
              </w:rPr>
            </w:pPr>
          </w:p>
        </w:tc>
        <w:tc>
          <w:tcPr>
            <w:tcW w:w="1105" w:type="dxa"/>
          </w:tcPr>
          <w:p w14:paraId="6B029340" w14:textId="77777777" w:rsidR="000F3117" w:rsidRPr="004B56FD" w:rsidRDefault="000F3117" w:rsidP="00A0194A">
            <w:pPr>
              <w:tabs>
                <w:tab w:val="decimal" w:pos="540"/>
              </w:tabs>
              <w:spacing w:line="240" w:lineRule="exact"/>
              <w:ind w:left="-79" w:right="-79"/>
              <w:jc w:val="center"/>
              <w:rPr>
                <w:b/>
                <w:bCs/>
                <w:szCs w:val="22"/>
                <w:lang w:eastAsia="en-GB"/>
              </w:rPr>
            </w:pPr>
          </w:p>
        </w:tc>
      </w:tr>
      <w:tr w:rsidR="000F3117" w:rsidRPr="004B56FD" w14:paraId="41B84A59" w14:textId="77777777" w:rsidTr="006A6568">
        <w:trPr>
          <w:trHeight w:val="20"/>
        </w:trPr>
        <w:tc>
          <w:tcPr>
            <w:tcW w:w="4220" w:type="dxa"/>
            <w:vAlign w:val="bottom"/>
            <w:hideMark/>
          </w:tcPr>
          <w:p w14:paraId="616406B0" w14:textId="77777777" w:rsidR="000F3117" w:rsidRPr="004B56FD" w:rsidRDefault="000F3117" w:rsidP="00A0194A">
            <w:pPr>
              <w:spacing w:line="240" w:lineRule="exact"/>
              <w:rPr>
                <w:b/>
                <w:bCs/>
                <w:szCs w:val="22"/>
                <w:lang w:eastAsia="en-GB"/>
              </w:rPr>
            </w:pPr>
            <w:proofErr w:type="gramStart"/>
            <w:r w:rsidRPr="004B56FD">
              <w:rPr>
                <w:szCs w:val="22"/>
                <w:lang w:eastAsia="en-GB"/>
              </w:rPr>
              <w:t>At</w:t>
            </w:r>
            <w:proofErr w:type="gramEnd"/>
            <w:r w:rsidRPr="004B56FD">
              <w:rPr>
                <w:szCs w:val="22"/>
                <w:lang w:eastAsia="en-GB"/>
              </w:rPr>
              <w:t xml:space="preserve"> 1 January 2021</w:t>
            </w:r>
          </w:p>
        </w:tc>
        <w:tc>
          <w:tcPr>
            <w:tcW w:w="998" w:type="dxa"/>
          </w:tcPr>
          <w:p w14:paraId="556171E4" w14:textId="77777777" w:rsidR="000F3117" w:rsidRPr="004B56FD" w:rsidRDefault="000F3117" w:rsidP="00A0194A">
            <w:pPr>
              <w:spacing w:line="240" w:lineRule="exact"/>
              <w:ind w:left="-72" w:right="-72"/>
              <w:jc w:val="center"/>
              <w:rPr>
                <w:b/>
                <w:bCs/>
                <w:szCs w:val="22"/>
              </w:rPr>
            </w:pPr>
            <w:r w:rsidRPr="004B56FD">
              <w:rPr>
                <w:szCs w:val="22"/>
              </w:rPr>
              <w:t>-</w:t>
            </w:r>
          </w:p>
        </w:tc>
        <w:tc>
          <w:tcPr>
            <w:tcW w:w="239" w:type="dxa"/>
          </w:tcPr>
          <w:p w14:paraId="165B1D82" w14:textId="77777777" w:rsidR="000F3117" w:rsidRPr="004B56FD" w:rsidRDefault="000F3117" w:rsidP="00A0194A">
            <w:pPr>
              <w:spacing w:line="240" w:lineRule="exact"/>
              <w:ind w:left="-95" w:right="-120"/>
              <w:jc w:val="right"/>
              <w:rPr>
                <w:b/>
                <w:bCs/>
                <w:szCs w:val="22"/>
                <w:lang w:eastAsia="en-GB"/>
              </w:rPr>
            </w:pPr>
          </w:p>
        </w:tc>
        <w:tc>
          <w:tcPr>
            <w:tcW w:w="1260" w:type="dxa"/>
          </w:tcPr>
          <w:p w14:paraId="4087CA5C" w14:textId="77777777" w:rsidR="000F3117" w:rsidRPr="004B56FD" w:rsidRDefault="000F3117" w:rsidP="00A0194A">
            <w:pPr>
              <w:spacing w:line="240" w:lineRule="exact"/>
              <w:ind w:left="-79" w:right="-79"/>
              <w:jc w:val="center"/>
              <w:rPr>
                <w:b/>
                <w:bCs/>
                <w:szCs w:val="22"/>
              </w:rPr>
            </w:pPr>
            <w:r w:rsidRPr="004B56FD">
              <w:rPr>
                <w:szCs w:val="22"/>
              </w:rPr>
              <w:t>-</w:t>
            </w:r>
          </w:p>
        </w:tc>
        <w:tc>
          <w:tcPr>
            <w:tcW w:w="239" w:type="dxa"/>
          </w:tcPr>
          <w:p w14:paraId="346B05DD" w14:textId="77777777" w:rsidR="000F3117" w:rsidRPr="004B56FD" w:rsidRDefault="000F3117" w:rsidP="00A0194A">
            <w:pPr>
              <w:spacing w:line="240" w:lineRule="exact"/>
              <w:ind w:left="-129" w:right="-86"/>
              <w:jc w:val="right"/>
              <w:rPr>
                <w:b/>
                <w:bCs/>
                <w:szCs w:val="22"/>
                <w:lang w:eastAsia="en-GB"/>
              </w:rPr>
            </w:pPr>
          </w:p>
        </w:tc>
        <w:tc>
          <w:tcPr>
            <w:tcW w:w="1226" w:type="dxa"/>
          </w:tcPr>
          <w:p w14:paraId="08CCABFB" w14:textId="77777777" w:rsidR="000F3117" w:rsidRPr="004B56FD" w:rsidRDefault="000F3117" w:rsidP="00A0194A">
            <w:pPr>
              <w:tabs>
                <w:tab w:val="decimal" w:pos="910"/>
              </w:tabs>
              <w:spacing w:line="240" w:lineRule="exact"/>
              <w:ind w:left="-79" w:right="-79"/>
              <w:rPr>
                <w:b/>
                <w:bCs/>
                <w:szCs w:val="22"/>
                <w:lang w:eastAsia="en-GB"/>
              </w:rPr>
            </w:pPr>
            <w:r w:rsidRPr="004B56FD">
              <w:rPr>
                <w:szCs w:val="22"/>
              </w:rPr>
              <w:t>1,449</w:t>
            </w:r>
          </w:p>
        </w:tc>
        <w:tc>
          <w:tcPr>
            <w:tcW w:w="245" w:type="dxa"/>
            <w:vAlign w:val="bottom"/>
          </w:tcPr>
          <w:p w14:paraId="2EEE749B" w14:textId="77777777" w:rsidR="000F3117" w:rsidRPr="004B56FD" w:rsidRDefault="000F3117" w:rsidP="00A0194A">
            <w:pPr>
              <w:spacing w:line="240" w:lineRule="exact"/>
              <w:ind w:left="-95" w:right="-120"/>
              <w:jc w:val="right"/>
              <w:rPr>
                <w:b/>
                <w:bCs/>
                <w:szCs w:val="22"/>
                <w:lang w:eastAsia="en-GB"/>
              </w:rPr>
            </w:pPr>
          </w:p>
        </w:tc>
        <w:tc>
          <w:tcPr>
            <w:tcW w:w="1105" w:type="dxa"/>
          </w:tcPr>
          <w:p w14:paraId="0CFC2F89" w14:textId="77777777" w:rsidR="000F3117" w:rsidRPr="004B56FD" w:rsidRDefault="000F3117" w:rsidP="00A0194A">
            <w:pPr>
              <w:tabs>
                <w:tab w:val="decimal" w:pos="748"/>
              </w:tabs>
              <w:spacing w:line="240" w:lineRule="exact"/>
              <w:ind w:left="-72" w:right="-79"/>
              <w:rPr>
                <w:b/>
                <w:bCs/>
                <w:szCs w:val="22"/>
                <w:lang w:eastAsia="en-GB"/>
              </w:rPr>
            </w:pPr>
            <w:r w:rsidRPr="004B56FD">
              <w:rPr>
                <w:szCs w:val="22"/>
              </w:rPr>
              <w:t>1,449</w:t>
            </w:r>
          </w:p>
        </w:tc>
      </w:tr>
      <w:tr w:rsidR="000F3117" w:rsidRPr="004B56FD" w14:paraId="7DE168B6" w14:textId="77777777" w:rsidTr="006A6568">
        <w:trPr>
          <w:trHeight w:val="20"/>
        </w:trPr>
        <w:tc>
          <w:tcPr>
            <w:tcW w:w="4220" w:type="dxa"/>
            <w:vAlign w:val="bottom"/>
            <w:hideMark/>
          </w:tcPr>
          <w:p w14:paraId="56091F48" w14:textId="77777777" w:rsidR="000F3117" w:rsidRPr="004B56FD" w:rsidRDefault="000F3117" w:rsidP="00A0194A">
            <w:pPr>
              <w:spacing w:line="240" w:lineRule="exact"/>
              <w:rPr>
                <w:szCs w:val="22"/>
                <w:lang w:eastAsia="en-GB"/>
              </w:rPr>
            </w:pPr>
            <w:r w:rsidRPr="004B56FD">
              <w:rPr>
                <w:szCs w:val="22"/>
                <w:lang w:eastAsia="en-GB"/>
              </w:rPr>
              <w:t>Reversal</w:t>
            </w:r>
          </w:p>
        </w:tc>
        <w:tc>
          <w:tcPr>
            <w:tcW w:w="998" w:type="dxa"/>
          </w:tcPr>
          <w:p w14:paraId="3701FD06" w14:textId="77777777" w:rsidR="000F3117" w:rsidRPr="004B56FD" w:rsidRDefault="000F3117" w:rsidP="00A0194A">
            <w:pPr>
              <w:spacing w:line="240" w:lineRule="exact"/>
              <w:ind w:left="-72" w:right="-72"/>
              <w:jc w:val="center"/>
              <w:rPr>
                <w:szCs w:val="22"/>
              </w:rPr>
            </w:pPr>
            <w:r w:rsidRPr="004B56FD">
              <w:rPr>
                <w:szCs w:val="22"/>
              </w:rPr>
              <w:t>-</w:t>
            </w:r>
          </w:p>
        </w:tc>
        <w:tc>
          <w:tcPr>
            <w:tcW w:w="239" w:type="dxa"/>
          </w:tcPr>
          <w:p w14:paraId="6254B049" w14:textId="77777777" w:rsidR="000F3117" w:rsidRPr="004B56FD" w:rsidRDefault="000F3117" w:rsidP="00A0194A">
            <w:pPr>
              <w:spacing w:line="240" w:lineRule="exact"/>
              <w:ind w:left="-72" w:right="-79"/>
              <w:jc w:val="center"/>
              <w:rPr>
                <w:szCs w:val="22"/>
              </w:rPr>
            </w:pPr>
          </w:p>
        </w:tc>
        <w:tc>
          <w:tcPr>
            <w:tcW w:w="1260" w:type="dxa"/>
          </w:tcPr>
          <w:p w14:paraId="65FBC9F1" w14:textId="77777777" w:rsidR="000F3117" w:rsidRPr="004B56FD" w:rsidRDefault="000F3117" w:rsidP="00A0194A">
            <w:pPr>
              <w:spacing w:line="240" w:lineRule="exact"/>
              <w:ind w:left="-72" w:right="-79"/>
              <w:jc w:val="center"/>
              <w:rPr>
                <w:szCs w:val="22"/>
              </w:rPr>
            </w:pPr>
            <w:r w:rsidRPr="004B56FD">
              <w:rPr>
                <w:szCs w:val="22"/>
              </w:rPr>
              <w:t>-</w:t>
            </w:r>
          </w:p>
        </w:tc>
        <w:tc>
          <w:tcPr>
            <w:tcW w:w="239" w:type="dxa"/>
          </w:tcPr>
          <w:p w14:paraId="077F1233" w14:textId="77777777" w:rsidR="000F3117" w:rsidRPr="004B56FD" w:rsidRDefault="000F3117" w:rsidP="00A0194A">
            <w:pPr>
              <w:spacing w:line="240" w:lineRule="exact"/>
              <w:ind w:left="-79" w:right="-79"/>
              <w:jc w:val="center"/>
              <w:rPr>
                <w:szCs w:val="22"/>
              </w:rPr>
            </w:pPr>
          </w:p>
        </w:tc>
        <w:tc>
          <w:tcPr>
            <w:tcW w:w="1226" w:type="dxa"/>
          </w:tcPr>
          <w:p w14:paraId="30E9D45E" w14:textId="77777777" w:rsidR="000F3117" w:rsidRPr="004B56FD" w:rsidRDefault="000F3117" w:rsidP="00A0194A">
            <w:pPr>
              <w:tabs>
                <w:tab w:val="decimal" w:pos="910"/>
              </w:tabs>
              <w:spacing w:line="240" w:lineRule="exact"/>
              <w:ind w:left="-79" w:right="-79"/>
              <w:rPr>
                <w:szCs w:val="22"/>
              </w:rPr>
            </w:pPr>
            <w:r w:rsidRPr="004B56FD">
              <w:rPr>
                <w:szCs w:val="22"/>
              </w:rPr>
              <w:t>(1,396)</w:t>
            </w:r>
          </w:p>
        </w:tc>
        <w:tc>
          <w:tcPr>
            <w:tcW w:w="245" w:type="dxa"/>
          </w:tcPr>
          <w:p w14:paraId="1584E993" w14:textId="77777777" w:rsidR="000F3117" w:rsidRPr="004B56FD" w:rsidRDefault="000F3117" w:rsidP="00A0194A">
            <w:pPr>
              <w:spacing w:line="240" w:lineRule="exact"/>
              <w:ind w:left="-79" w:right="-79"/>
              <w:jc w:val="center"/>
              <w:rPr>
                <w:szCs w:val="22"/>
              </w:rPr>
            </w:pPr>
          </w:p>
        </w:tc>
        <w:tc>
          <w:tcPr>
            <w:tcW w:w="1105" w:type="dxa"/>
          </w:tcPr>
          <w:p w14:paraId="2701748F" w14:textId="77777777" w:rsidR="000F3117" w:rsidRPr="004B56FD" w:rsidRDefault="000F3117" w:rsidP="00A0194A">
            <w:pPr>
              <w:tabs>
                <w:tab w:val="decimal" w:pos="748"/>
              </w:tabs>
              <w:spacing w:line="240" w:lineRule="exact"/>
              <w:ind w:right="-79"/>
              <w:rPr>
                <w:szCs w:val="22"/>
              </w:rPr>
            </w:pPr>
            <w:r w:rsidRPr="004B56FD">
              <w:rPr>
                <w:szCs w:val="22"/>
              </w:rPr>
              <w:t>(1,396)</w:t>
            </w:r>
          </w:p>
        </w:tc>
      </w:tr>
      <w:tr w:rsidR="000F3117" w:rsidRPr="004B56FD" w14:paraId="7D39D3BD" w14:textId="77777777" w:rsidTr="006A6568">
        <w:trPr>
          <w:trHeight w:val="20"/>
        </w:trPr>
        <w:tc>
          <w:tcPr>
            <w:tcW w:w="4220" w:type="dxa"/>
            <w:vAlign w:val="bottom"/>
            <w:hideMark/>
          </w:tcPr>
          <w:p w14:paraId="4B7B1B5B" w14:textId="77777777" w:rsidR="000F3117" w:rsidRPr="004B56FD" w:rsidRDefault="000F3117" w:rsidP="00A0194A">
            <w:pPr>
              <w:spacing w:line="240" w:lineRule="exact"/>
              <w:rPr>
                <w:szCs w:val="22"/>
                <w:lang w:eastAsia="en-GB"/>
              </w:rPr>
            </w:pPr>
            <w:proofErr w:type="gramStart"/>
            <w:r w:rsidRPr="004B56FD">
              <w:rPr>
                <w:b/>
                <w:bCs/>
                <w:szCs w:val="22"/>
                <w:lang w:eastAsia="en-GB"/>
              </w:rPr>
              <w:t>At</w:t>
            </w:r>
            <w:proofErr w:type="gramEnd"/>
            <w:r w:rsidRPr="004B56FD">
              <w:rPr>
                <w:b/>
                <w:bCs/>
                <w:szCs w:val="22"/>
                <w:lang w:eastAsia="en-GB"/>
              </w:rPr>
              <w:t xml:space="preserve"> 31 December 2021</w:t>
            </w:r>
          </w:p>
        </w:tc>
        <w:tc>
          <w:tcPr>
            <w:tcW w:w="998" w:type="dxa"/>
            <w:tcBorders>
              <w:top w:val="single" w:sz="4" w:space="0" w:color="auto"/>
              <w:left w:val="nil"/>
              <w:bottom w:val="double" w:sz="4" w:space="0" w:color="auto"/>
              <w:right w:val="nil"/>
            </w:tcBorders>
          </w:tcPr>
          <w:p w14:paraId="4CD55B08" w14:textId="77777777" w:rsidR="000F3117" w:rsidRPr="004B56FD" w:rsidRDefault="000F3117" w:rsidP="00A0194A">
            <w:pPr>
              <w:spacing w:line="240" w:lineRule="exact"/>
              <w:ind w:left="-72" w:right="-72"/>
              <w:jc w:val="center"/>
              <w:rPr>
                <w:b/>
                <w:bCs/>
                <w:szCs w:val="22"/>
              </w:rPr>
            </w:pPr>
            <w:r w:rsidRPr="004B56FD">
              <w:rPr>
                <w:b/>
                <w:bCs/>
                <w:szCs w:val="22"/>
              </w:rPr>
              <w:t>-</w:t>
            </w:r>
          </w:p>
        </w:tc>
        <w:tc>
          <w:tcPr>
            <w:tcW w:w="239" w:type="dxa"/>
          </w:tcPr>
          <w:p w14:paraId="30122E1B" w14:textId="77777777" w:rsidR="000F3117" w:rsidRPr="004B56FD" w:rsidRDefault="000F3117" w:rsidP="00A0194A">
            <w:pPr>
              <w:spacing w:line="240" w:lineRule="exact"/>
              <w:ind w:left="-95" w:right="-120"/>
              <w:jc w:val="right"/>
              <w:rPr>
                <w:b/>
                <w:bCs/>
                <w:szCs w:val="22"/>
              </w:rPr>
            </w:pPr>
          </w:p>
        </w:tc>
        <w:tc>
          <w:tcPr>
            <w:tcW w:w="1260" w:type="dxa"/>
            <w:tcBorders>
              <w:top w:val="single" w:sz="4" w:space="0" w:color="auto"/>
              <w:left w:val="nil"/>
              <w:bottom w:val="double" w:sz="4" w:space="0" w:color="auto"/>
              <w:right w:val="nil"/>
            </w:tcBorders>
          </w:tcPr>
          <w:p w14:paraId="447F8060" w14:textId="77777777" w:rsidR="000F3117" w:rsidRPr="004B56FD" w:rsidRDefault="000F3117" w:rsidP="00A0194A">
            <w:pPr>
              <w:spacing w:line="240" w:lineRule="exact"/>
              <w:ind w:left="-79" w:right="-79"/>
              <w:jc w:val="center"/>
              <w:rPr>
                <w:b/>
                <w:bCs/>
                <w:szCs w:val="22"/>
              </w:rPr>
            </w:pPr>
            <w:r w:rsidRPr="004B56FD">
              <w:rPr>
                <w:b/>
                <w:bCs/>
                <w:szCs w:val="22"/>
              </w:rPr>
              <w:t>-</w:t>
            </w:r>
          </w:p>
        </w:tc>
        <w:tc>
          <w:tcPr>
            <w:tcW w:w="239" w:type="dxa"/>
          </w:tcPr>
          <w:p w14:paraId="6A6CB00D" w14:textId="77777777" w:rsidR="000F3117" w:rsidRPr="004B56FD" w:rsidRDefault="000F3117" w:rsidP="00A0194A">
            <w:pPr>
              <w:spacing w:line="240" w:lineRule="exact"/>
              <w:ind w:left="-129" w:right="-86"/>
              <w:jc w:val="right"/>
              <w:rPr>
                <w:b/>
                <w:bCs/>
                <w:szCs w:val="22"/>
              </w:rPr>
            </w:pPr>
          </w:p>
        </w:tc>
        <w:tc>
          <w:tcPr>
            <w:tcW w:w="1226" w:type="dxa"/>
            <w:tcBorders>
              <w:top w:val="single" w:sz="4" w:space="0" w:color="auto"/>
              <w:left w:val="nil"/>
              <w:bottom w:val="double" w:sz="4" w:space="0" w:color="auto"/>
              <w:right w:val="nil"/>
            </w:tcBorders>
          </w:tcPr>
          <w:p w14:paraId="66AAC002" w14:textId="77777777" w:rsidR="000F3117" w:rsidRPr="004B56FD" w:rsidRDefault="000F3117" w:rsidP="00A0194A">
            <w:pPr>
              <w:tabs>
                <w:tab w:val="decimal" w:pos="720"/>
              </w:tabs>
              <w:spacing w:line="240" w:lineRule="exact"/>
              <w:ind w:left="-79" w:right="-79"/>
              <w:jc w:val="center"/>
              <w:rPr>
                <w:b/>
                <w:bCs/>
                <w:szCs w:val="22"/>
              </w:rPr>
            </w:pPr>
            <w:r w:rsidRPr="004B56FD">
              <w:rPr>
                <w:b/>
                <w:bCs/>
                <w:szCs w:val="22"/>
              </w:rPr>
              <w:t>53</w:t>
            </w:r>
          </w:p>
        </w:tc>
        <w:tc>
          <w:tcPr>
            <w:tcW w:w="245" w:type="dxa"/>
            <w:vAlign w:val="bottom"/>
          </w:tcPr>
          <w:p w14:paraId="3F94EC09" w14:textId="77777777" w:rsidR="000F3117" w:rsidRPr="004B56FD" w:rsidRDefault="000F3117" w:rsidP="00A0194A">
            <w:pPr>
              <w:spacing w:line="240" w:lineRule="exact"/>
              <w:ind w:left="-95" w:right="-120"/>
              <w:jc w:val="right"/>
              <w:rPr>
                <w:b/>
                <w:bCs/>
                <w:szCs w:val="22"/>
              </w:rPr>
            </w:pPr>
          </w:p>
        </w:tc>
        <w:tc>
          <w:tcPr>
            <w:tcW w:w="1105" w:type="dxa"/>
            <w:tcBorders>
              <w:top w:val="single" w:sz="4" w:space="0" w:color="auto"/>
              <w:left w:val="nil"/>
              <w:bottom w:val="double" w:sz="4" w:space="0" w:color="auto"/>
              <w:right w:val="nil"/>
            </w:tcBorders>
          </w:tcPr>
          <w:p w14:paraId="4F2FF0E8" w14:textId="77777777" w:rsidR="000F3117" w:rsidRPr="004B56FD" w:rsidRDefault="000F3117" w:rsidP="00A0194A">
            <w:pPr>
              <w:tabs>
                <w:tab w:val="decimal" w:pos="748"/>
              </w:tabs>
              <w:spacing w:line="240" w:lineRule="exact"/>
              <w:ind w:left="-72" w:right="-79"/>
              <w:rPr>
                <w:b/>
                <w:bCs/>
                <w:szCs w:val="22"/>
              </w:rPr>
            </w:pPr>
            <w:r w:rsidRPr="004B56FD">
              <w:rPr>
                <w:b/>
                <w:bCs/>
                <w:szCs w:val="22"/>
              </w:rPr>
              <w:t>53</w:t>
            </w:r>
          </w:p>
        </w:tc>
      </w:tr>
    </w:tbl>
    <w:p w14:paraId="505556D8" w14:textId="4E1F808D" w:rsidR="003B3ECC" w:rsidRPr="004B56FD" w:rsidRDefault="003B3ECC" w:rsidP="00DB2F77">
      <w:pPr>
        <w:spacing w:line="240" w:lineRule="exact"/>
      </w:pPr>
    </w:p>
    <w:p w14:paraId="7240E052" w14:textId="4272B3AB" w:rsidR="00A75DF1" w:rsidRPr="004B56FD" w:rsidRDefault="00A75DF1" w:rsidP="00A75DF1">
      <w:pPr>
        <w:spacing w:line="240" w:lineRule="auto"/>
        <w:ind w:left="900"/>
        <w:jc w:val="thaiDistribute"/>
        <w:rPr>
          <w:szCs w:val="22"/>
          <w:lang w:val="en-US" w:bidi="th-TH"/>
        </w:rPr>
      </w:pPr>
      <w:r w:rsidRPr="004B56FD">
        <w:rPr>
          <w:szCs w:val="22"/>
          <w:lang w:val="en-US" w:bidi="th-TH"/>
        </w:rPr>
        <w:t>(b.1.3) Cash and cash equivalent</w:t>
      </w:r>
    </w:p>
    <w:p w14:paraId="3DEA9DC7" w14:textId="77777777" w:rsidR="00A75DF1" w:rsidRPr="004B56FD" w:rsidRDefault="00A75DF1" w:rsidP="0068092A">
      <w:pPr>
        <w:spacing w:line="240" w:lineRule="auto"/>
        <w:ind w:left="1530"/>
        <w:jc w:val="thaiDistribute"/>
        <w:rPr>
          <w:szCs w:val="22"/>
          <w:lang w:val="en-US" w:bidi="th-TH"/>
        </w:rPr>
      </w:pPr>
    </w:p>
    <w:p w14:paraId="6CB3BC06" w14:textId="2EB8BEAE" w:rsidR="00A75DF1" w:rsidRPr="004B56FD" w:rsidRDefault="00A75DF1" w:rsidP="0068092A">
      <w:pPr>
        <w:spacing w:line="240" w:lineRule="auto"/>
        <w:ind w:left="1530"/>
        <w:jc w:val="thaiDistribute"/>
        <w:rPr>
          <w:szCs w:val="22"/>
          <w:lang w:val="en-US" w:bidi="th-TH"/>
        </w:rPr>
      </w:pPr>
      <w:r w:rsidRPr="004B56FD">
        <w:rPr>
          <w:szCs w:val="22"/>
          <w:lang w:val="en-US" w:bidi="th-TH"/>
        </w:rPr>
        <w:t xml:space="preserve">The Group’s exposure to credit risk arising from cash and cash equivalents and derivative assets is limited because the counterparties are banks and financial institutions, for which the Group considers </w:t>
      </w:r>
      <w:proofErr w:type="gramStart"/>
      <w:r w:rsidRPr="004B56FD">
        <w:rPr>
          <w:szCs w:val="22"/>
          <w:lang w:val="en-US" w:bidi="th-TH"/>
        </w:rPr>
        <w:t>to have</w:t>
      </w:r>
      <w:proofErr w:type="gramEnd"/>
      <w:r w:rsidRPr="004B56FD">
        <w:rPr>
          <w:szCs w:val="22"/>
          <w:lang w:val="en-US" w:bidi="th-TH"/>
        </w:rPr>
        <w:t xml:space="preserve"> low credit risk.</w:t>
      </w:r>
    </w:p>
    <w:p w14:paraId="46411F20" w14:textId="77777777" w:rsidR="00A75DF1" w:rsidRPr="004B56FD" w:rsidRDefault="00A75DF1" w:rsidP="0068092A">
      <w:pPr>
        <w:spacing w:line="240" w:lineRule="auto"/>
        <w:ind w:left="1530"/>
        <w:jc w:val="thaiDistribute"/>
        <w:rPr>
          <w:szCs w:val="22"/>
          <w:lang w:val="en-US" w:bidi="th-TH"/>
        </w:rPr>
      </w:pPr>
    </w:p>
    <w:p w14:paraId="4B53ECA9" w14:textId="17A7415B" w:rsidR="00A75DF1" w:rsidRPr="004B56FD" w:rsidRDefault="00A75DF1" w:rsidP="00EE33C7">
      <w:pPr>
        <w:spacing w:line="240" w:lineRule="auto"/>
        <w:ind w:left="1530" w:hanging="630"/>
        <w:jc w:val="thaiDistribute"/>
        <w:rPr>
          <w:szCs w:val="22"/>
          <w:lang w:val="en-US" w:bidi="th-TH"/>
        </w:rPr>
      </w:pPr>
      <w:r w:rsidRPr="004B56FD">
        <w:rPr>
          <w:szCs w:val="22"/>
          <w:lang w:val="en-US" w:bidi="th-TH"/>
        </w:rPr>
        <w:t>(b.1.4) Guarantees</w:t>
      </w:r>
    </w:p>
    <w:p w14:paraId="6DAAE7A8" w14:textId="77777777" w:rsidR="00A75DF1" w:rsidRPr="004B56FD" w:rsidRDefault="00A75DF1" w:rsidP="0068092A">
      <w:pPr>
        <w:spacing w:line="240" w:lineRule="auto"/>
        <w:ind w:left="1530"/>
        <w:jc w:val="thaiDistribute"/>
        <w:rPr>
          <w:szCs w:val="22"/>
          <w:lang w:val="en-US" w:bidi="th-TH"/>
        </w:rPr>
      </w:pPr>
    </w:p>
    <w:p w14:paraId="05D60AF4" w14:textId="04FD571C" w:rsidR="00A75DF1" w:rsidRPr="00810D4C" w:rsidRDefault="00A75DF1" w:rsidP="0068092A">
      <w:pPr>
        <w:spacing w:line="240" w:lineRule="auto"/>
        <w:ind w:left="1530"/>
        <w:jc w:val="thaiDistribute"/>
        <w:rPr>
          <w:szCs w:val="22"/>
          <w:lang w:val="en-US" w:bidi="th-TH"/>
        </w:rPr>
      </w:pPr>
      <w:r w:rsidRPr="004B56FD">
        <w:rPr>
          <w:szCs w:val="22"/>
          <w:lang w:val="en-US" w:bidi="th-TH"/>
        </w:rPr>
        <w:t>The Group’s</w:t>
      </w:r>
      <w:r w:rsidR="00FE2B5A" w:rsidRPr="004B56FD">
        <w:rPr>
          <w:szCs w:val="22"/>
          <w:lang w:val="en-US" w:bidi="th-TH"/>
        </w:rPr>
        <w:t xml:space="preserve"> </w:t>
      </w:r>
      <w:r w:rsidRPr="004B56FD">
        <w:rPr>
          <w:szCs w:val="22"/>
          <w:lang w:val="en-US" w:bidi="th-TH"/>
        </w:rPr>
        <w:t xml:space="preserve">policy is to provide financial guarantees only for subsidiaries’ liabilities. </w:t>
      </w:r>
      <w:proofErr w:type="gramStart"/>
      <w:r w:rsidRPr="004B56FD">
        <w:rPr>
          <w:szCs w:val="22"/>
          <w:lang w:val="en-US" w:bidi="th-TH"/>
        </w:rPr>
        <w:t>At</w:t>
      </w:r>
      <w:proofErr w:type="gramEnd"/>
      <w:r w:rsidRPr="004B56FD">
        <w:rPr>
          <w:szCs w:val="22"/>
          <w:lang w:val="en-US" w:bidi="th-TH"/>
        </w:rPr>
        <w:t xml:space="preserve"> 31 December 202</w:t>
      </w:r>
      <w:r w:rsidR="003B3ECC" w:rsidRPr="004B56FD">
        <w:rPr>
          <w:szCs w:val="22"/>
          <w:lang w:val="en-US" w:bidi="th-TH"/>
        </w:rPr>
        <w:t>2</w:t>
      </w:r>
      <w:r w:rsidR="00E35630" w:rsidRPr="004B56FD">
        <w:rPr>
          <w:szCs w:val="22"/>
          <w:lang w:val="en-US" w:bidi="th-TH"/>
        </w:rPr>
        <w:t xml:space="preserve"> and 202</w:t>
      </w:r>
      <w:r w:rsidR="003B3ECC" w:rsidRPr="004B56FD">
        <w:rPr>
          <w:szCs w:val="22"/>
          <w:lang w:val="en-US" w:bidi="th-TH"/>
        </w:rPr>
        <w:t>1</w:t>
      </w:r>
      <w:r w:rsidRPr="004B56FD">
        <w:rPr>
          <w:szCs w:val="22"/>
          <w:lang w:val="en-US" w:bidi="th-TH"/>
        </w:rPr>
        <w:t xml:space="preserve">, the Group has issued a guarantee to certain banks in respect of credit facilities granted to subsidiaries </w:t>
      </w:r>
      <w:r w:rsidRPr="00810D4C">
        <w:rPr>
          <w:szCs w:val="22"/>
          <w:lang w:val="en-US" w:bidi="th-TH"/>
        </w:rPr>
        <w:t xml:space="preserve">(see note </w:t>
      </w:r>
      <w:r w:rsidR="00E35630" w:rsidRPr="00810D4C">
        <w:rPr>
          <w:szCs w:val="22"/>
          <w:lang w:val="en-US" w:bidi="th-TH"/>
        </w:rPr>
        <w:t>2</w:t>
      </w:r>
      <w:r w:rsidR="00E464C1" w:rsidRPr="00810D4C">
        <w:rPr>
          <w:szCs w:val="22"/>
          <w:lang w:val="en-US" w:bidi="th-TH"/>
        </w:rPr>
        <w:t>0</w:t>
      </w:r>
      <w:r w:rsidRPr="00810D4C">
        <w:rPr>
          <w:szCs w:val="22"/>
          <w:lang w:val="en-US" w:bidi="th-TH"/>
        </w:rPr>
        <w:t>).</w:t>
      </w:r>
    </w:p>
    <w:p w14:paraId="72E5BB96" w14:textId="77777777" w:rsidR="000F3117" w:rsidRPr="00810D4C" w:rsidRDefault="000F3117" w:rsidP="0068092A">
      <w:pPr>
        <w:spacing w:line="240" w:lineRule="auto"/>
        <w:ind w:left="1530"/>
        <w:jc w:val="thaiDistribute"/>
        <w:rPr>
          <w:szCs w:val="22"/>
          <w:lang w:val="en-US" w:bidi="th-TH"/>
        </w:rPr>
      </w:pPr>
    </w:p>
    <w:p w14:paraId="3A085649" w14:textId="24F481DE" w:rsidR="00BA7E85" w:rsidRPr="004B56FD" w:rsidRDefault="00BA7E85" w:rsidP="00A354C2">
      <w:pPr>
        <w:spacing w:line="230" w:lineRule="exact"/>
        <w:ind w:left="900" w:hanging="360"/>
        <w:rPr>
          <w:b/>
          <w:bCs/>
          <w:szCs w:val="22"/>
        </w:rPr>
      </w:pPr>
      <w:r w:rsidRPr="004B56FD">
        <w:rPr>
          <w:b/>
          <w:bCs/>
          <w:i/>
          <w:iCs/>
          <w:szCs w:val="22"/>
        </w:rPr>
        <w:t>(b.2) Liquidity risk</w:t>
      </w:r>
    </w:p>
    <w:p w14:paraId="6CE2F9F8" w14:textId="77777777" w:rsidR="00BA7E85" w:rsidRPr="004B56FD" w:rsidRDefault="00BA7E85" w:rsidP="00A354C2">
      <w:pPr>
        <w:spacing w:line="230" w:lineRule="exact"/>
        <w:ind w:left="900"/>
        <w:jc w:val="thaiDistribute"/>
        <w:rPr>
          <w:szCs w:val="22"/>
        </w:rPr>
      </w:pPr>
    </w:p>
    <w:p w14:paraId="5A9C9BEC" w14:textId="7049AD6F" w:rsidR="00BA7E85" w:rsidRPr="004B56FD" w:rsidRDefault="00BA7E85" w:rsidP="00A354C2">
      <w:pPr>
        <w:spacing w:line="230" w:lineRule="exact"/>
        <w:ind w:left="990"/>
        <w:jc w:val="thaiDistribute"/>
        <w:rPr>
          <w:szCs w:val="22"/>
        </w:rPr>
      </w:pPr>
      <w:r w:rsidRPr="004B56FD">
        <w:rPr>
          <w:szCs w:val="22"/>
        </w:rPr>
        <w:t>T</w:t>
      </w:r>
      <w:r w:rsidRPr="004B56FD">
        <w:t>he Group monitors its liquidity risk and maintains a level of cash and cash equivalents deemed adequate by management to finance the Group’s operations</w:t>
      </w:r>
      <w:r w:rsidRPr="004B56FD">
        <w:rPr>
          <w:szCs w:val="22"/>
        </w:rPr>
        <w:t xml:space="preserve"> and to mitigate the effects of fluctuations in cash flows.</w:t>
      </w:r>
    </w:p>
    <w:p w14:paraId="558F5C95" w14:textId="77DF9146" w:rsidR="00AC688B" w:rsidRPr="004B56FD" w:rsidRDefault="00AC688B" w:rsidP="00A354C2">
      <w:pPr>
        <w:spacing w:line="230" w:lineRule="exact"/>
        <w:ind w:left="990"/>
        <w:jc w:val="thaiDistribute"/>
        <w:rPr>
          <w:szCs w:val="22"/>
        </w:rPr>
      </w:pPr>
    </w:p>
    <w:p w14:paraId="56D51FC4" w14:textId="7C39AD52" w:rsidR="00AC688B" w:rsidRDefault="00AC688B" w:rsidP="00A354C2">
      <w:pPr>
        <w:spacing w:line="230" w:lineRule="exact"/>
        <w:ind w:left="990"/>
        <w:jc w:val="thaiDistribute"/>
        <w:rPr>
          <w:szCs w:val="22"/>
        </w:rPr>
      </w:pPr>
      <w:r w:rsidRPr="004B56FD">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BBB25FD" w14:textId="65AD36D8" w:rsidR="004757CA" w:rsidRDefault="004757CA" w:rsidP="00A354C2">
      <w:pPr>
        <w:spacing w:line="230" w:lineRule="exact"/>
        <w:ind w:left="990"/>
        <w:jc w:val="thaiDistribute"/>
        <w:rPr>
          <w:szCs w:val="22"/>
        </w:rPr>
      </w:pPr>
    </w:p>
    <w:p w14:paraId="411DF7CD" w14:textId="35B84C90" w:rsidR="004757CA" w:rsidRDefault="004757CA" w:rsidP="00A354C2">
      <w:pPr>
        <w:spacing w:line="230" w:lineRule="exact"/>
        <w:ind w:left="990"/>
        <w:jc w:val="thaiDistribute"/>
        <w:rPr>
          <w:szCs w:val="22"/>
        </w:rPr>
      </w:pPr>
    </w:p>
    <w:p w14:paraId="7A5E0906" w14:textId="048D2DC9" w:rsidR="004757CA" w:rsidRDefault="004757CA" w:rsidP="00A354C2">
      <w:pPr>
        <w:spacing w:line="230" w:lineRule="exact"/>
        <w:ind w:left="990"/>
        <w:jc w:val="thaiDistribute"/>
        <w:rPr>
          <w:szCs w:val="22"/>
        </w:rPr>
      </w:pPr>
    </w:p>
    <w:p w14:paraId="37221C36" w14:textId="32A11331" w:rsidR="004757CA" w:rsidRDefault="004757CA" w:rsidP="00A354C2">
      <w:pPr>
        <w:spacing w:line="230" w:lineRule="exact"/>
        <w:ind w:left="990"/>
        <w:jc w:val="thaiDistribute"/>
        <w:rPr>
          <w:szCs w:val="22"/>
        </w:rPr>
      </w:pPr>
    </w:p>
    <w:p w14:paraId="686A14E4" w14:textId="48B063B7" w:rsidR="004757CA" w:rsidRDefault="004757CA" w:rsidP="00A354C2">
      <w:pPr>
        <w:spacing w:line="230" w:lineRule="exact"/>
        <w:ind w:left="990"/>
        <w:jc w:val="thaiDistribute"/>
        <w:rPr>
          <w:szCs w:val="22"/>
        </w:rPr>
      </w:pPr>
    </w:p>
    <w:p w14:paraId="31EE4B1C" w14:textId="1DC42CAB" w:rsidR="004757CA" w:rsidRDefault="004757CA" w:rsidP="00A354C2">
      <w:pPr>
        <w:spacing w:line="230" w:lineRule="exact"/>
        <w:ind w:left="990"/>
        <w:jc w:val="thaiDistribute"/>
        <w:rPr>
          <w:szCs w:val="22"/>
        </w:rPr>
      </w:pPr>
    </w:p>
    <w:p w14:paraId="09F25824" w14:textId="312C2383" w:rsidR="004757CA" w:rsidRDefault="004757CA" w:rsidP="00A354C2">
      <w:pPr>
        <w:spacing w:line="230" w:lineRule="exact"/>
        <w:ind w:left="990"/>
        <w:jc w:val="thaiDistribute"/>
        <w:rPr>
          <w:szCs w:val="22"/>
        </w:rPr>
      </w:pPr>
    </w:p>
    <w:p w14:paraId="055B288B" w14:textId="152F08B5" w:rsidR="004757CA" w:rsidRDefault="004757CA" w:rsidP="00A354C2">
      <w:pPr>
        <w:spacing w:line="230" w:lineRule="exact"/>
        <w:ind w:left="990"/>
        <w:jc w:val="thaiDistribute"/>
        <w:rPr>
          <w:szCs w:val="22"/>
        </w:rPr>
      </w:pPr>
    </w:p>
    <w:p w14:paraId="486DC1AC" w14:textId="77777777" w:rsidR="004757CA" w:rsidRPr="004B56FD" w:rsidRDefault="004757CA" w:rsidP="00A354C2">
      <w:pPr>
        <w:spacing w:line="230" w:lineRule="exact"/>
        <w:ind w:left="990"/>
        <w:jc w:val="thaiDistribute"/>
        <w:rPr>
          <w:szCs w:val="22"/>
        </w:rPr>
      </w:pPr>
    </w:p>
    <w:p w14:paraId="6D489153" w14:textId="77777777" w:rsidR="00BA7E85" w:rsidRPr="004B56FD" w:rsidRDefault="00BA7E85" w:rsidP="00A354C2">
      <w:pPr>
        <w:spacing w:line="230" w:lineRule="exact"/>
        <w:ind w:left="990"/>
        <w:jc w:val="thaiDistribute"/>
        <w:rPr>
          <w:sz w:val="16"/>
          <w:szCs w:val="16"/>
        </w:rPr>
      </w:pPr>
    </w:p>
    <w:tbl>
      <w:tblPr>
        <w:tblW w:w="9540" w:type="dxa"/>
        <w:tblInd w:w="540" w:type="dxa"/>
        <w:tblLayout w:type="fixed"/>
        <w:tblLook w:val="04A0" w:firstRow="1" w:lastRow="0" w:firstColumn="1" w:lastColumn="0" w:noHBand="0" w:noVBand="1"/>
      </w:tblPr>
      <w:tblGrid>
        <w:gridCol w:w="2880"/>
        <w:gridCol w:w="1170"/>
        <w:gridCol w:w="270"/>
        <w:gridCol w:w="1080"/>
        <w:gridCol w:w="270"/>
        <w:gridCol w:w="1080"/>
        <w:gridCol w:w="236"/>
        <w:gridCol w:w="1114"/>
        <w:gridCol w:w="263"/>
        <w:gridCol w:w="1177"/>
      </w:tblGrid>
      <w:tr w:rsidR="00BA7E85" w:rsidRPr="004B56FD" w14:paraId="152D5A74" w14:textId="77777777" w:rsidTr="00A22EC2">
        <w:trPr>
          <w:tblHeader/>
        </w:trPr>
        <w:tc>
          <w:tcPr>
            <w:tcW w:w="2880" w:type="dxa"/>
            <w:shd w:val="clear" w:color="auto" w:fill="auto"/>
          </w:tcPr>
          <w:p w14:paraId="2E698161" w14:textId="77777777" w:rsidR="00BA7E85" w:rsidRPr="004B56FD" w:rsidRDefault="00BA7E85" w:rsidP="00A354C2">
            <w:pPr>
              <w:spacing w:line="230" w:lineRule="exact"/>
              <w:rPr>
                <w:b/>
                <w:bCs/>
                <w:sz w:val="20"/>
              </w:rPr>
            </w:pPr>
          </w:p>
        </w:tc>
        <w:tc>
          <w:tcPr>
            <w:tcW w:w="6660" w:type="dxa"/>
            <w:gridSpan w:val="9"/>
            <w:shd w:val="clear" w:color="auto" w:fill="auto"/>
          </w:tcPr>
          <w:p w14:paraId="20952807" w14:textId="5F4B9D29" w:rsidR="00BA7E85" w:rsidRPr="004B56FD" w:rsidRDefault="00BA7E85" w:rsidP="00A354C2">
            <w:pPr>
              <w:spacing w:line="230" w:lineRule="exact"/>
              <w:jc w:val="center"/>
              <w:rPr>
                <w:b/>
                <w:bCs/>
                <w:sz w:val="20"/>
              </w:rPr>
            </w:pPr>
            <w:r w:rsidRPr="004B56FD">
              <w:rPr>
                <w:b/>
                <w:bCs/>
                <w:sz w:val="20"/>
              </w:rPr>
              <w:t>Consolidated fin</w:t>
            </w:r>
            <w:r w:rsidR="004456CE" w:rsidRPr="004B56FD">
              <w:rPr>
                <w:b/>
                <w:bCs/>
                <w:sz w:val="20"/>
              </w:rPr>
              <w:t>a</w:t>
            </w:r>
            <w:r w:rsidRPr="004B56FD">
              <w:rPr>
                <w:b/>
                <w:bCs/>
                <w:sz w:val="20"/>
              </w:rPr>
              <w:t xml:space="preserve">ncial statements </w:t>
            </w:r>
          </w:p>
        </w:tc>
      </w:tr>
      <w:tr w:rsidR="00BA7E85" w:rsidRPr="004B56FD" w14:paraId="03D5989F" w14:textId="77777777" w:rsidTr="00A22EC2">
        <w:trPr>
          <w:tblHeader/>
        </w:trPr>
        <w:tc>
          <w:tcPr>
            <w:tcW w:w="2880" w:type="dxa"/>
            <w:shd w:val="clear" w:color="auto" w:fill="auto"/>
          </w:tcPr>
          <w:p w14:paraId="07F3D9AE" w14:textId="77777777" w:rsidR="00BA7E85" w:rsidRPr="004B56FD" w:rsidRDefault="00BA7E85" w:rsidP="00A354C2">
            <w:pPr>
              <w:spacing w:line="230" w:lineRule="exact"/>
              <w:rPr>
                <w:b/>
                <w:bCs/>
                <w:sz w:val="20"/>
              </w:rPr>
            </w:pPr>
          </w:p>
        </w:tc>
        <w:tc>
          <w:tcPr>
            <w:tcW w:w="1170" w:type="dxa"/>
            <w:shd w:val="clear" w:color="auto" w:fill="auto"/>
          </w:tcPr>
          <w:p w14:paraId="30F28AE7" w14:textId="77777777" w:rsidR="00BA7E85" w:rsidRPr="004B56FD" w:rsidRDefault="00BA7E85" w:rsidP="00A354C2">
            <w:pPr>
              <w:spacing w:line="230" w:lineRule="exact"/>
              <w:jc w:val="center"/>
              <w:rPr>
                <w:b/>
                <w:bCs/>
                <w:sz w:val="20"/>
              </w:rPr>
            </w:pPr>
          </w:p>
        </w:tc>
        <w:tc>
          <w:tcPr>
            <w:tcW w:w="270" w:type="dxa"/>
            <w:shd w:val="clear" w:color="auto" w:fill="auto"/>
          </w:tcPr>
          <w:p w14:paraId="63C79D94" w14:textId="77777777" w:rsidR="00BA7E85" w:rsidRPr="004B56FD" w:rsidRDefault="00BA7E85" w:rsidP="00A354C2">
            <w:pPr>
              <w:spacing w:line="230" w:lineRule="exact"/>
              <w:jc w:val="center"/>
              <w:rPr>
                <w:sz w:val="20"/>
              </w:rPr>
            </w:pPr>
          </w:p>
        </w:tc>
        <w:tc>
          <w:tcPr>
            <w:tcW w:w="5220" w:type="dxa"/>
            <w:gridSpan w:val="7"/>
            <w:shd w:val="clear" w:color="auto" w:fill="auto"/>
            <w:vAlign w:val="bottom"/>
          </w:tcPr>
          <w:p w14:paraId="7BF5128D" w14:textId="77777777" w:rsidR="00BA7E85" w:rsidRPr="004B56FD" w:rsidRDefault="00BA7E85" w:rsidP="00A354C2">
            <w:pPr>
              <w:spacing w:line="230" w:lineRule="exact"/>
              <w:jc w:val="center"/>
              <w:rPr>
                <w:sz w:val="20"/>
              </w:rPr>
            </w:pPr>
            <w:r w:rsidRPr="004B56FD">
              <w:rPr>
                <w:sz w:val="20"/>
              </w:rPr>
              <w:t>Contractual cash flows</w:t>
            </w:r>
          </w:p>
        </w:tc>
      </w:tr>
      <w:tr w:rsidR="004A103E" w:rsidRPr="004B56FD" w14:paraId="4881CA37" w14:textId="77777777" w:rsidTr="00A22EC2">
        <w:trPr>
          <w:trHeight w:val="281"/>
          <w:tblHeader/>
        </w:trPr>
        <w:tc>
          <w:tcPr>
            <w:tcW w:w="2880" w:type="dxa"/>
            <w:shd w:val="clear" w:color="auto" w:fill="auto"/>
          </w:tcPr>
          <w:p w14:paraId="4EA7BAC5" w14:textId="77777777" w:rsidR="00E464C1" w:rsidRPr="004B56FD" w:rsidRDefault="00E464C1" w:rsidP="00A354C2">
            <w:pPr>
              <w:spacing w:line="230" w:lineRule="exact"/>
              <w:rPr>
                <w:b/>
                <w:bCs/>
                <w:i/>
                <w:iCs/>
                <w:sz w:val="20"/>
              </w:rPr>
            </w:pPr>
          </w:p>
          <w:p w14:paraId="024B19D7" w14:textId="214D210E" w:rsidR="004A103E" w:rsidRPr="004B56FD" w:rsidRDefault="004A103E" w:rsidP="00E464C1">
            <w:pPr>
              <w:spacing w:line="230" w:lineRule="exact"/>
              <w:rPr>
                <w:b/>
                <w:bCs/>
                <w:i/>
                <w:iCs/>
                <w:sz w:val="20"/>
              </w:rPr>
            </w:pPr>
            <w:proofErr w:type="gramStart"/>
            <w:r w:rsidRPr="004B56FD">
              <w:rPr>
                <w:b/>
                <w:bCs/>
                <w:i/>
                <w:iCs/>
                <w:sz w:val="20"/>
              </w:rPr>
              <w:t>At</w:t>
            </w:r>
            <w:proofErr w:type="gramEnd"/>
            <w:r w:rsidRPr="004B56FD">
              <w:rPr>
                <w:b/>
                <w:bCs/>
                <w:i/>
                <w:iCs/>
                <w:sz w:val="20"/>
              </w:rPr>
              <w:t xml:space="preserve"> 31 December</w:t>
            </w:r>
          </w:p>
        </w:tc>
        <w:tc>
          <w:tcPr>
            <w:tcW w:w="1170" w:type="dxa"/>
            <w:shd w:val="clear" w:color="auto" w:fill="auto"/>
          </w:tcPr>
          <w:p w14:paraId="08E226E7" w14:textId="77777777" w:rsidR="004A103E" w:rsidRPr="004B56FD" w:rsidRDefault="004A103E" w:rsidP="00A354C2">
            <w:pPr>
              <w:spacing w:line="230" w:lineRule="exact"/>
              <w:jc w:val="center"/>
              <w:rPr>
                <w:sz w:val="20"/>
              </w:rPr>
            </w:pPr>
            <w:r w:rsidRPr="004B56FD">
              <w:rPr>
                <w:sz w:val="20"/>
              </w:rPr>
              <w:t xml:space="preserve">Carrying amount </w:t>
            </w:r>
          </w:p>
        </w:tc>
        <w:tc>
          <w:tcPr>
            <w:tcW w:w="270" w:type="dxa"/>
            <w:shd w:val="clear" w:color="auto" w:fill="auto"/>
          </w:tcPr>
          <w:p w14:paraId="66FB1444" w14:textId="77777777" w:rsidR="004A103E" w:rsidRPr="004B56FD" w:rsidRDefault="004A103E" w:rsidP="00A354C2">
            <w:pPr>
              <w:spacing w:line="230" w:lineRule="exact"/>
              <w:jc w:val="center"/>
              <w:rPr>
                <w:sz w:val="20"/>
              </w:rPr>
            </w:pPr>
          </w:p>
        </w:tc>
        <w:tc>
          <w:tcPr>
            <w:tcW w:w="1080" w:type="dxa"/>
            <w:shd w:val="clear" w:color="auto" w:fill="auto"/>
          </w:tcPr>
          <w:p w14:paraId="2680063B" w14:textId="4109CD50" w:rsidR="004A103E" w:rsidRPr="004B56FD" w:rsidRDefault="004A103E" w:rsidP="00A354C2">
            <w:pPr>
              <w:spacing w:line="230" w:lineRule="exact"/>
              <w:jc w:val="center"/>
              <w:rPr>
                <w:sz w:val="20"/>
              </w:rPr>
            </w:pPr>
            <w:r w:rsidRPr="004B56FD">
              <w:rPr>
                <w:sz w:val="20"/>
              </w:rPr>
              <w:t>1 year or less</w:t>
            </w:r>
          </w:p>
        </w:tc>
        <w:tc>
          <w:tcPr>
            <w:tcW w:w="270" w:type="dxa"/>
            <w:shd w:val="clear" w:color="auto" w:fill="auto"/>
          </w:tcPr>
          <w:p w14:paraId="187BCEF1" w14:textId="77777777" w:rsidR="004A103E" w:rsidRPr="004B56FD" w:rsidRDefault="004A103E" w:rsidP="00A354C2">
            <w:pPr>
              <w:spacing w:line="230" w:lineRule="exact"/>
              <w:jc w:val="center"/>
              <w:rPr>
                <w:sz w:val="20"/>
              </w:rPr>
            </w:pPr>
          </w:p>
        </w:tc>
        <w:tc>
          <w:tcPr>
            <w:tcW w:w="1080" w:type="dxa"/>
            <w:shd w:val="clear" w:color="auto" w:fill="auto"/>
          </w:tcPr>
          <w:p w14:paraId="24A890AC" w14:textId="77777777" w:rsidR="00D05B04" w:rsidRDefault="00D05B04" w:rsidP="00D05B04">
            <w:pPr>
              <w:spacing w:line="230" w:lineRule="exact"/>
              <w:jc w:val="center"/>
              <w:rPr>
                <w:sz w:val="20"/>
              </w:rPr>
            </w:pPr>
          </w:p>
          <w:p w14:paraId="0E315CAC" w14:textId="7F6D7182" w:rsidR="004A103E" w:rsidRPr="004B56FD" w:rsidRDefault="004A103E" w:rsidP="00D05B04">
            <w:pPr>
              <w:spacing w:line="230" w:lineRule="exact"/>
              <w:jc w:val="center"/>
              <w:rPr>
                <w:sz w:val="20"/>
              </w:rPr>
            </w:pPr>
            <w:r w:rsidRPr="004B56FD">
              <w:rPr>
                <w:sz w:val="20"/>
              </w:rPr>
              <w:t xml:space="preserve">1 </w:t>
            </w:r>
            <w:r w:rsidR="00EE33C7" w:rsidRPr="004B56FD">
              <w:rPr>
                <w:sz w:val="20"/>
                <w:cs/>
                <w:lang w:bidi="th-TH"/>
              </w:rPr>
              <w:t>-</w:t>
            </w:r>
            <w:r w:rsidRPr="004B56FD">
              <w:rPr>
                <w:sz w:val="20"/>
              </w:rPr>
              <w:t xml:space="preserve"> 5 years</w:t>
            </w:r>
          </w:p>
        </w:tc>
        <w:tc>
          <w:tcPr>
            <w:tcW w:w="236" w:type="dxa"/>
            <w:shd w:val="clear" w:color="auto" w:fill="auto"/>
          </w:tcPr>
          <w:p w14:paraId="16BCFBC4" w14:textId="77777777" w:rsidR="004A103E" w:rsidRPr="004B56FD" w:rsidRDefault="004A103E" w:rsidP="00A354C2">
            <w:pPr>
              <w:spacing w:line="230" w:lineRule="exact"/>
              <w:jc w:val="center"/>
              <w:rPr>
                <w:sz w:val="20"/>
              </w:rPr>
            </w:pPr>
          </w:p>
        </w:tc>
        <w:tc>
          <w:tcPr>
            <w:tcW w:w="1114" w:type="dxa"/>
            <w:shd w:val="clear" w:color="auto" w:fill="auto"/>
          </w:tcPr>
          <w:p w14:paraId="6B135A67" w14:textId="562CECFC" w:rsidR="004A103E" w:rsidRPr="004B56FD" w:rsidRDefault="004A103E" w:rsidP="00A354C2">
            <w:pPr>
              <w:spacing w:line="230" w:lineRule="exact"/>
              <w:jc w:val="center"/>
              <w:rPr>
                <w:sz w:val="20"/>
              </w:rPr>
            </w:pPr>
            <w:r w:rsidRPr="004B56FD">
              <w:rPr>
                <w:sz w:val="20"/>
              </w:rPr>
              <w:t xml:space="preserve">More than 5 years </w:t>
            </w:r>
          </w:p>
        </w:tc>
        <w:tc>
          <w:tcPr>
            <w:tcW w:w="263" w:type="dxa"/>
            <w:shd w:val="clear" w:color="auto" w:fill="auto"/>
          </w:tcPr>
          <w:p w14:paraId="60801734" w14:textId="77777777" w:rsidR="004A103E" w:rsidRPr="004B56FD" w:rsidRDefault="004A103E" w:rsidP="00A354C2">
            <w:pPr>
              <w:spacing w:line="230" w:lineRule="exact"/>
              <w:jc w:val="center"/>
              <w:rPr>
                <w:sz w:val="20"/>
              </w:rPr>
            </w:pPr>
          </w:p>
        </w:tc>
        <w:tc>
          <w:tcPr>
            <w:tcW w:w="1177" w:type="dxa"/>
            <w:shd w:val="clear" w:color="auto" w:fill="auto"/>
          </w:tcPr>
          <w:p w14:paraId="4C372EDA" w14:textId="77777777" w:rsidR="00EE33C7" w:rsidRPr="004B56FD" w:rsidRDefault="00EE33C7" w:rsidP="00A354C2">
            <w:pPr>
              <w:spacing w:line="230" w:lineRule="exact"/>
              <w:jc w:val="center"/>
              <w:rPr>
                <w:sz w:val="20"/>
              </w:rPr>
            </w:pPr>
          </w:p>
          <w:p w14:paraId="328F8F86" w14:textId="168D77BC" w:rsidR="004A103E" w:rsidRPr="004B56FD" w:rsidRDefault="004A103E" w:rsidP="00A354C2">
            <w:pPr>
              <w:spacing w:line="230" w:lineRule="exact"/>
              <w:jc w:val="center"/>
              <w:rPr>
                <w:sz w:val="20"/>
              </w:rPr>
            </w:pPr>
            <w:r w:rsidRPr="004B56FD">
              <w:rPr>
                <w:sz w:val="20"/>
              </w:rPr>
              <w:t xml:space="preserve">Total </w:t>
            </w:r>
          </w:p>
        </w:tc>
      </w:tr>
      <w:tr w:rsidR="00BA7E85" w:rsidRPr="004B56FD" w14:paraId="53D01C23" w14:textId="77777777" w:rsidTr="00A22EC2">
        <w:trPr>
          <w:tblHeader/>
        </w:trPr>
        <w:tc>
          <w:tcPr>
            <w:tcW w:w="2880" w:type="dxa"/>
            <w:shd w:val="clear" w:color="auto" w:fill="auto"/>
          </w:tcPr>
          <w:p w14:paraId="36378536" w14:textId="386ECB3E" w:rsidR="00BA7E85" w:rsidRPr="004B56FD" w:rsidRDefault="00BA7E85" w:rsidP="00A354C2">
            <w:pPr>
              <w:spacing w:line="230" w:lineRule="exact"/>
              <w:jc w:val="both"/>
              <w:rPr>
                <w:b/>
                <w:bCs/>
                <w:i/>
                <w:iCs/>
                <w:sz w:val="20"/>
                <w:lang w:bidi="th-TH"/>
              </w:rPr>
            </w:pPr>
          </w:p>
        </w:tc>
        <w:tc>
          <w:tcPr>
            <w:tcW w:w="6660" w:type="dxa"/>
            <w:gridSpan w:val="9"/>
            <w:shd w:val="clear" w:color="auto" w:fill="auto"/>
          </w:tcPr>
          <w:p w14:paraId="0AFE2B4F" w14:textId="77777777" w:rsidR="00BA7E85" w:rsidRPr="004B56FD" w:rsidRDefault="00BA7E85" w:rsidP="00A354C2">
            <w:pPr>
              <w:spacing w:line="230" w:lineRule="exact"/>
              <w:jc w:val="center"/>
              <w:rPr>
                <w:i/>
                <w:iCs/>
                <w:sz w:val="20"/>
              </w:rPr>
            </w:pPr>
            <w:r w:rsidRPr="004B56FD">
              <w:rPr>
                <w:i/>
                <w:iCs/>
                <w:sz w:val="20"/>
              </w:rPr>
              <w:t>(</w:t>
            </w:r>
            <w:proofErr w:type="gramStart"/>
            <w:r w:rsidRPr="004B56FD">
              <w:rPr>
                <w:i/>
                <w:iCs/>
                <w:sz w:val="20"/>
              </w:rPr>
              <w:t>in</w:t>
            </w:r>
            <w:proofErr w:type="gramEnd"/>
            <w:r w:rsidRPr="004B56FD">
              <w:rPr>
                <w:i/>
                <w:iCs/>
                <w:sz w:val="20"/>
              </w:rPr>
              <w:t xml:space="preserve"> thousand Baht)</w:t>
            </w:r>
          </w:p>
        </w:tc>
      </w:tr>
      <w:tr w:rsidR="000828D6" w:rsidRPr="004B56FD" w14:paraId="7D48B101" w14:textId="77777777" w:rsidTr="00A22EC2">
        <w:trPr>
          <w:tblHeader/>
        </w:trPr>
        <w:tc>
          <w:tcPr>
            <w:tcW w:w="2880" w:type="dxa"/>
            <w:shd w:val="clear" w:color="auto" w:fill="auto"/>
          </w:tcPr>
          <w:p w14:paraId="3919E41B" w14:textId="0B7C3E4D" w:rsidR="000828D6" w:rsidRPr="004B56FD" w:rsidRDefault="000828D6" w:rsidP="00A354C2">
            <w:pPr>
              <w:spacing w:line="230" w:lineRule="exact"/>
              <w:jc w:val="both"/>
              <w:rPr>
                <w:b/>
                <w:bCs/>
                <w:i/>
                <w:iCs/>
                <w:sz w:val="20"/>
                <w:lang w:bidi="th-TH"/>
              </w:rPr>
            </w:pPr>
            <w:r w:rsidRPr="004B56FD">
              <w:rPr>
                <w:b/>
                <w:bCs/>
                <w:i/>
                <w:iCs/>
                <w:sz w:val="20"/>
                <w:lang w:bidi="th-TH"/>
              </w:rPr>
              <w:t>2022</w:t>
            </w:r>
          </w:p>
        </w:tc>
        <w:tc>
          <w:tcPr>
            <w:tcW w:w="6660" w:type="dxa"/>
            <w:gridSpan w:val="9"/>
            <w:shd w:val="clear" w:color="auto" w:fill="auto"/>
          </w:tcPr>
          <w:p w14:paraId="3150A14C" w14:textId="77777777" w:rsidR="000828D6" w:rsidRPr="004B56FD" w:rsidRDefault="000828D6" w:rsidP="00A354C2">
            <w:pPr>
              <w:spacing w:line="230" w:lineRule="exact"/>
              <w:jc w:val="center"/>
              <w:rPr>
                <w:i/>
                <w:iCs/>
                <w:sz w:val="20"/>
              </w:rPr>
            </w:pPr>
          </w:p>
        </w:tc>
      </w:tr>
      <w:tr w:rsidR="004A103E" w:rsidRPr="004B56FD" w14:paraId="78E0C42D" w14:textId="77777777" w:rsidTr="00A22EC2">
        <w:tc>
          <w:tcPr>
            <w:tcW w:w="2880" w:type="dxa"/>
            <w:shd w:val="clear" w:color="auto" w:fill="auto"/>
            <w:vAlign w:val="bottom"/>
          </w:tcPr>
          <w:p w14:paraId="71D44B85" w14:textId="2FE5872A" w:rsidR="004A103E" w:rsidRPr="004B56FD" w:rsidRDefault="004A103E" w:rsidP="00A354C2">
            <w:pPr>
              <w:spacing w:line="230" w:lineRule="exact"/>
              <w:ind w:left="73" w:right="-24" w:hanging="73"/>
              <w:rPr>
                <w:b/>
                <w:bCs/>
                <w:i/>
                <w:iCs/>
                <w:sz w:val="20"/>
              </w:rPr>
            </w:pPr>
            <w:r w:rsidRPr="004B56FD">
              <w:rPr>
                <w:b/>
                <w:bCs/>
                <w:i/>
                <w:iCs/>
                <w:sz w:val="20"/>
              </w:rPr>
              <w:t xml:space="preserve">Non-derivative </w:t>
            </w:r>
            <w:r w:rsidRPr="004B56FD">
              <w:rPr>
                <w:b/>
                <w:bCs/>
                <w:i/>
                <w:iCs/>
                <w:sz w:val="20"/>
              </w:rPr>
              <w:br/>
              <w:t xml:space="preserve">   financial liabilities</w:t>
            </w:r>
          </w:p>
        </w:tc>
        <w:tc>
          <w:tcPr>
            <w:tcW w:w="1170" w:type="dxa"/>
            <w:shd w:val="clear" w:color="auto" w:fill="auto"/>
            <w:vAlign w:val="bottom"/>
          </w:tcPr>
          <w:p w14:paraId="7862213A" w14:textId="77777777" w:rsidR="004A103E" w:rsidRPr="004B56FD" w:rsidRDefault="004A103E" w:rsidP="00A354C2">
            <w:pPr>
              <w:tabs>
                <w:tab w:val="decimal" w:pos="934"/>
              </w:tabs>
              <w:spacing w:line="230" w:lineRule="exact"/>
              <w:rPr>
                <w:b/>
                <w:bCs/>
                <w:sz w:val="20"/>
              </w:rPr>
            </w:pPr>
          </w:p>
        </w:tc>
        <w:tc>
          <w:tcPr>
            <w:tcW w:w="270" w:type="dxa"/>
            <w:shd w:val="clear" w:color="auto" w:fill="auto"/>
            <w:vAlign w:val="bottom"/>
          </w:tcPr>
          <w:p w14:paraId="67A1AE45" w14:textId="77777777" w:rsidR="004A103E" w:rsidRPr="004B56FD" w:rsidRDefault="004A103E" w:rsidP="00A354C2">
            <w:pPr>
              <w:tabs>
                <w:tab w:val="decimal" w:pos="934"/>
              </w:tabs>
              <w:spacing w:line="230" w:lineRule="exact"/>
              <w:rPr>
                <w:b/>
                <w:bCs/>
                <w:sz w:val="20"/>
              </w:rPr>
            </w:pPr>
          </w:p>
        </w:tc>
        <w:tc>
          <w:tcPr>
            <w:tcW w:w="1080" w:type="dxa"/>
            <w:shd w:val="clear" w:color="auto" w:fill="auto"/>
            <w:vAlign w:val="bottom"/>
          </w:tcPr>
          <w:p w14:paraId="0674BCDD" w14:textId="77777777" w:rsidR="004A103E" w:rsidRPr="004B56FD" w:rsidRDefault="004A103E" w:rsidP="00A354C2">
            <w:pPr>
              <w:tabs>
                <w:tab w:val="decimal" w:pos="934"/>
              </w:tabs>
              <w:spacing w:line="230" w:lineRule="exact"/>
              <w:rPr>
                <w:b/>
                <w:bCs/>
                <w:sz w:val="20"/>
              </w:rPr>
            </w:pPr>
          </w:p>
        </w:tc>
        <w:tc>
          <w:tcPr>
            <w:tcW w:w="270" w:type="dxa"/>
            <w:shd w:val="clear" w:color="auto" w:fill="auto"/>
            <w:vAlign w:val="bottom"/>
          </w:tcPr>
          <w:p w14:paraId="477E1020" w14:textId="77777777" w:rsidR="004A103E" w:rsidRPr="004B56FD" w:rsidRDefault="004A103E" w:rsidP="00A354C2">
            <w:pPr>
              <w:tabs>
                <w:tab w:val="decimal" w:pos="934"/>
              </w:tabs>
              <w:spacing w:line="230" w:lineRule="exact"/>
              <w:rPr>
                <w:b/>
                <w:bCs/>
                <w:sz w:val="20"/>
              </w:rPr>
            </w:pPr>
          </w:p>
        </w:tc>
        <w:tc>
          <w:tcPr>
            <w:tcW w:w="1080" w:type="dxa"/>
            <w:shd w:val="clear" w:color="auto" w:fill="auto"/>
            <w:vAlign w:val="bottom"/>
          </w:tcPr>
          <w:p w14:paraId="4A3D6B0C" w14:textId="77777777" w:rsidR="004A103E" w:rsidRPr="004B56FD" w:rsidRDefault="004A103E" w:rsidP="00A354C2">
            <w:pPr>
              <w:tabs>
                <w:tab w:val="decimal" w:pos="934"/>
              </w:tabs>
              <w:spacing w:line="230" w:lineRule="exact"/>
              <w:rPr>
                <w:b/>
                <w:bCs/>
                <w:sz w:val="20"/>
              </w:rPr>
            </w:pPr>
          </w:p>
        </w:tc>
        <w:tc>
          <w:tcPr>
            <w:tcW w:w="236" w:type="dxa"/>
            <w:shd w:val="clear" w:color="auto" w:fill="auto"/>
            <w:vAlign w:val="bottom"/>
          </w:tcPr>
          <w:p w14:paraId="314099E1" w14:textId="77777777" w:rsidR="004A103E" w:rsidRPr="004B56FD" w:rsidRDefault="004A103E" w:rsidP="00A354C2">
            <w:pPr>
              <w:tabs>
                <w:tab w:val="decimal" w:pos="934"/>
              </w:tabs>
              <w:spacing w:line="230" w:lineRule="exact"/>
              <w:rPr>
                <w:b/>
                <w:bCs/>
                <w:sz w:val="20"/>
              </w:rPr>
            </w:pPr>
          </w:p>
        </w:tc>
        <w:tc>
          <w:tcPr>
            <w:tcW w:w="1114" w:type="dxa"/>
            <w:shd w:val="clear" w:color="auto" w:fill="auto"/>
            <w:vAlign w:val="bottom"/>
          </w:tcPr>
          <w:p w14:paraId="165C2382" w14:textId="77777777" w:rsidR="004A103E" w:rsidRPr="004B56FD" w:rsidRDefault="004A103E" w:rsidP="00A354C2">
            <w:pPr>
              <w:tabs>
                <w:tab w:val="decimal" w:pos="934"/>
              </w:tabs>
              <w:spacing w:line="230" w:lineRule="exact"/>
              <w:rPr>
                <w:b/>
                <w:bCs/>
                <w:sz w:val="20"/>
              </w:rPr>
            </w:pPr>
          </w:p>
        </w:tc>
        <w:tc>
          <w:tcPr>
            <w:tcW w:w="263" w:type="dxa"/>
            <w:shd w:val="clear" w:color="auto" w:fill="auto"/>
            <w:vAlign w:val="bottom"/>
          </w:tcPr>
          <w:p w14:paraId="67CAF2BD" w14:textId="77777777" w:rsidR="004A103E" w:rsidRPr="004B56FD" w:rsidRDefault="004A103E" w:rsidP="00A354C2">
            <w:pPr>
              <w:tabs>
                <w:tab w:val="decimal" w:pos="934"/>
              </w:tabs>
              <w:spacing w:line="230" w:lineRule="exact"/>
              <w:rPr>
                <w:b/>
                <w:bCs/>
                <w:sz w:val="20"/>
              </w:rPr>
            </w:pPr>
          </w:p>
        </w:tc>
        <w:tc>
          <w:tcPr>
            <w:tcW w:w="1177" w:type="dxa"/>
            <w:shd w:val="clear" w:color="auto" w:fill="auto"/>
            <w:vAlign w:val="bottom"/>
          </w:tcPr>
          <w:p w14:paraId="6FCF258F" w14:textId="77777777" w:rsidR="004A103E" w:rsidRPr="004B56FD" w:rsidRDefault="004A103E" w:rsidP="00A354C2">
            <w:pPr>
              <w:tabs>
                <w:tab w:val="decimal" w:pos="934"/>
              </w:tabs>
              <w:spacing w:line="230" w:lineRule="exact"/>
              <w:rPr>
                <w:b/>
                <w:bCs/>
                <w:sz w:val="20"/>
              </w:rPr>
            </w:pPr>
          </w:p>
        </w:tc>
      </w:tr>
      <w:tr w:rsidR="00F70EB4" w:rsidRPr="004B56FD" w14:paraId="0DE4107C" w14:textId="77777777" w:rsidTr="00A22EC2">
        <w:tc>
          <w:tcPr>
            <w:tcW w:w="2880" w:type="dxa"/>
            <w:shd w:val="clear" w:color="auto" w:fill="auto"/>
            <w:vAlign w:val="bottom"/>
          </w:tcPr>
          <w:p w14:paraId="05850801" w14:textId="17406713" w:rsidR="00F70EB4" w:rsidRPr="004B56FD" w:rsidRDefault="00F70EB4" w:rsidP="00F70EB4">
            <w:pPr>
              <w:spacing w:line="230" w:lineRule="exact"/>
              <w:ind w:right="-24"/>
              <w:rPr>
                <w:sz w:val="20"/>
                <w:lang w:val="en-US" w:bidi="th-TH"/>
              </w:rPr>
            </w:pPr>
            <w:r w:rsidRPr="004B56FD">
              <w:rPr>
                <w:sz w:val="20"/>
                <w:lang w:val="en-US" w:bidi="th-TH"/>
              </w:rPr>
              <w:t>Bank overdraft</w:t>
            </w:r>
          </w:p>
        </w:tc>
        <w:tc>
          <w:tcPr>
            <w:tcW w:w="1170" w:type="dxa"/>
            <w:shd w:val="clear" w:color="auto" w:fill="auto"/>
          </w:tcPr>
          <w:p w14:paraId="5B90AF2E" w14:textId="7E21EFDA" w:rsidR="00F70EB4" w:rsidRPr="004B56FD" w:rsidRDefault="00F70EB4" w:rsidP="00F70EB4">
            <w:pPr>
              <w:tabs>
                <w:tab w:val="decimal" w:pos="934"/>
              </w:tabs>
              <w:spacing w:line="230" w:lineRule="exact"/>
              <w:rPr>
                <w:b/>
                <w:bCs/>
                <w:sz w:val="20"/>
              </w:rPr>
            </w:pPr>
            <w:r w:rsidRPr="004B56FD">
              <w:rPr>
                <w:sz w:val="20"/>
              </w:rPr>
              <w:t>5,327</w:t>
            </w:r>
          </w:p>
        </w:tc>
        <w:tc>
          <w:tcPr>
            <w:tcW w:w="270" w:type="dxa"/>
            <w:shd w:val="clear" w:color="auto" w:fill="auto"/>
            <w:vAlign w:val="bottom"/>
          </w:tcPr>
          <w:p w14:paraId="589D66FA" w14:textId="77777777" w:rsidR="00F70EB4" w:rsidRPr="004B56FD" w:rsidRDefault="00F70EB4" w:rsidP="00F70EB4">
            <w:pPr>
              <w:tabs>
                <w:tab w:val="decimal" w:pos="934"/>
              </w:tabs>
              <w:spacing w:line="230" w:lineRule="exact"/>
              <w:rPr>
                <w:b/>
                <w:bCs/>
                <w:sz w:val="20"/>
              </w:rPr>
            </w:pPr>
          </w:p>
        </w:tc>
        <w:tc>
          <w:tcPr>
            <w:tcW w:w="1080" w:type="dxa"/>
            <w:shd w:val="clear" w:color="auto" w:fill="auto"/>
          </w:tcPr>
          <w:p w14:paraId="29847AE9" w14:textId="62B0F325" w:rsidR="00F70EB4" w:rsidRPr="004B56FD" w:rsidRDefault="00F70EB4" w:rsidP="00F70EB4">
            <w:pPr>
              <w:tabs>
                <w:tab w:val="decimal" w:pos="934"/>
              </w:tabs>
              <w:spacing w:line="230" w:lineRule="exact"/>
              <w:rPr>
                <w:b/>
                <w:bCs/>
                <w:sz w:val="20"/>
              </w:rPr>
            </w:pPr>
            <w:r w:rsidRPr="004B56FD">
              <w:rPr>
                <w:sz w:val="20"/>
              </w:rPr>
              <w:t>5,327</w:t>
            </w:r>
          </w:p>
        </w:tc>
        <w:tc>
          <w:tcPr>
            <w:tcW w:w="270" w:type="dxa"/>
            <w:shd w:val="clear" w:color="auto" w:fill="auto"/>
          </w:tcPr>
          <w:p w14:paraId="5A6BFA4F" w14:textId="77777777" w:rsidR="00F70EB4" w:rsidRPr="004B56FD" w:rsidRDefault="00F70EB4" w:rsidP="00F70EB4">
            <w:pPr>
              <w:tabs>
                <w:tab w:val="decimal" w:pos="934"/>
              </w:tabs>
              <w:spacing w:line="230" w:lineRule="exact"/>
              <w:rPr>
                <w:b/>
                <w:bCs/>
                <w:sz w:val="20"/>
              </w:rPr>
            </w:pPr>
          </w:p>
        </w:tc>
        <w:tc>
          <w:tcPr>
            <w:tcW w:w="1080" w:type="dxa"/>
            <w:shd w:val="clear" w:color="auto" w:fill="auto"/>
          </w:tcPr>
          <w:p w14:paraId="7B6E9558" w14:textId="1C9A1EB7" w:rsidR="00F70EB4" w:rsidRPr="004B56FD" w:rsidRDefault="00F70EB4" w:rsidP="00F70EB4">
            <w:pPr>
              <w:tabs>
                <w:tab w:val="decimal" w:pos="610"/>
              </w:tabs>
              <w:spacing w:line="230" w:lineRule="exact"/>
              <w:rPr>
                <w:b/>
                <w:bCs/>
                <w:sz w:val="20"/>
              </w:rPr>
            </w:pPr>
            <w:r w:rsidRPr="004B56FD">
              <w:rPr>
                <w:sz w:val="20"/>
              </w:rPr>
              <w:t>-</w:t>
            </w:r>
          </w:p>
        </w:tc>
        <w:tc>
          <w:tcPr>
            <w:tcW w:w="236" w:type="dxa"/>
            <w:shd w:val="clear" w:color="auto" w:fill="auto"/>
          </w:tcPr>
          <w:p w14:paraId="5C643958" w14:textId="77777777" w:rsidR="00F70EB4" w:rsidRPr="004B56FD" w:rsidRDefault="00F70EB4" w:rsidP="00F70EB4">
            <w:pPr>
              <w:tabs>
                <w:tab w:val="decimal" w:pos="934"/>
              </w:tabs>
              <w:spacing w:line="230" w:lineRule="exact"/>
              <w:rPr>
                <w:b/>
                <w:bCs/>
                <w:sz w:val="20"/>
              </w:rPr>
            </w:pPr>
          </w:p>
        </w:tc>
        <w:tc>
          <w:tcPr>
            <w:tcW w:w="1114" w:type="dxa"/>
            <w:shd w:val="clear" w:color="auto" w:fill="auto"/>
          </w:tcPr>
          <w:p w14:paraId="0BF8BFDC" w14:textId="2373BA16" w:rsidR="00F70EB4" w:rsidRPr="004B56FD" w:rsidRDefault="00F70EB4" w:rsidP="00F70EB4">
            <w:pPr>
              <w:tabs>
                <w:tab w:val="decimal" w:pos="610"/>
              </w:tabs>
              <w:spacing w:line="230" w:lineRule="exact"/>
              <w:rPr>
                <w:b/>
                <w:bCs/>
                <w:sz w:val="20"/>
              </w:rPr>
            </w:pPr>
            <w:r w:rsidRPr="004B56FD">
              <w:rPr>
                <w:sz w:val="20"/>
              </w:rPr>
              <w:t>-</w:t>
            </w:r>
          </w:p>
        </w:tc>
        <w:tc>
          <w:tcPr>
            <w:tcW w:w="263" w:type="dxa"/>
            <w:shd w:val="clear" w:color="auto" w:fill="auto"/>
          </w:tcPr>
          <w:p w14:paraId="60E51B0F" w14:textId="77777777" w:rsidR="00F70EB4" w:rsidRPr="004B56FD" w:rsidRDefault="00F70EB4" w:rsidP="00F70EB4">
            <w:pPr>
              <w:tabs>
                <w:tab w:val="decimal" w:pos="934"/>
              </w:tabs>
              <w:spacing w:line="230" w:lineRule="exact"/>
              <w:rPr>
                <w:b/>
                <w:bCs/>
                <w:sz w:val="20"/>
              </w:rPr>
            </w:pPr>
          </w:p>
        </w:tc>
        <w:tc>
          <w:tcPr>
            <w:tcW w:w="1177" w:type="dxa"/>
            <w:shd w:val="clear" w:color="auto" w:fill="auto"/>
          </w:tcPr>
          <w:p w14:paraId="504BFADF" w14:textId="691C6ED7" w:rsidR="00F70EB4" w:rsidRPr="004B56FD" w:rsidRDefault="00F70EB4" w:rsidP="00F70EB4">
            <w:pPr>
              <w:tabs>
                <w:tab w:val="decimal" w:pos="934"/>
              </w:tabs>
              <w:spacing w:line="230" w:lineRule="exact"/>
              <w:rPr>
                <w:b/>
                <w:bCs/>
                <w:sz w:val="20"/>
              </w:rPr>
            </w:pPr>
            <w:r w:rsidRPr="004B56FD">
              <w:rPr>
                <w:sz w:val="20"/>
              </w:rPr>
              <w:t>5,327</w:t>
            </w:r>
          </w:p>
        </w:tc>
      </w:tr>
      <w:tr w:rsidR="00F70EB4" w:rsidRPr="004B56FD" w14:paraId="7E932BFD" w14:textId="77777777" w:rsidTr="00A22EC2">
        <w:tc>
          <w:tcPr>
            <w:tcW w:w="2880" w:type="dxa"/>
            <w:shd w:val="clear" w:color="auto" w:fill="auto"/>
            <w:vAlign w:val="bottom"/>
          </w:tcPr>
          <w:p w14:paraId="2BB8927F" w14:textId="70BBD6AA" w:rsidR="00F70EB4" w:rsidRPr="004B56FD" w:rsidRDefault="00F70EB4" w:rsidP="00F70EB4">
            <w:pPr>
              <w:spacing w:line="230" w:lineRule="exact"/>
              <w:ind w:left="166" w:right="-24" w:hanging="180"/>
              <w:rPr>
                <w:sz w:val="20"/>
              </w:rPr>
            </w:pPr>
            <w:r w:rsidRPr="004B56FD">
              <w:rPr>
                <w:sz w:val="20"/>
              </w:rPr>
              <w:t>Short-term loans from financial institutions</w:t>
            </w:r>
          </w:p>
        </w:tc>
        <w:tc>
          <w:tcPr>
            <w:tcW w:w="1170" w:type="dxa"/>
            <w:shd w:val="clear" w:color="auto" w:fill="auto"/>
          </w:tcPr>
          <w:p w14:paraId="33E8B298" w14:textId="77777777" w:rsidR="00F70EB4" w:rsidRPr="004B56FD" w:rsidRDefault="00F70EB4" w:rsidP="00F70EB4">
            <w:pPr>
              <w:tabs>
                <w:tab w:val="decimal" w:pos="934"/>
              </w:tabs>
              <w:spacing w:line="230" w:lineRule="exact"/>
              <w:rPr>
                <w:sz w:val="20"/>
              </w:rPr>
            </w:pPr>
          </w:p>
          <w:p w14:paraId="62D8EBAD" w14:textId="4EB5EA42" w:rsidR="00F70EB4" w:rsidRPr="004B56FD" w:rsidRDefault="00F70EB4" w:rsidP="00F70EB4">
            <w:pPr>
              <w:tabs>
                <w:tab w:val="decimal" w:pos="934"/>
              </w:tabs>
              <w:spacing w:line="230" w:lineRule="exact"/>
              <w:rPr>
                <w:sz w:val="20"/>
                <w:lang w:val="en-US"/>
              </w:rPr>
            </w:pPr>
            <w:r w:rsidRPr="004B56FD">
              <w:rPr>
                <w:sz w:val="20"/>
              </w:rPr>
              <w:t>1,546,714</w:t>
            </w:r>
          </w:p>
        </w:tc>
        <w:tc>
          <w:tcPr>
            <w:tcW w:w="270" w:type="dxa"/>
            <w:shd w:val="clear" w:color="auto" w:fill="auto"/>
          </w:tcPr>
          <w:p w14:paraId="36D62803" w14:textId="77777777" w:rsidR="00F70EB4" w:rsidRPr="004B56FD" w:rsidRDefault="00F70EB4" w:rsidP="00F70EB4">
            <w:pPr>
              <w:tabs>
                <w:tab w:val="decimal" w:pos="934"/>
              </w:tabs>
              <w:spacing w:line="230" w:lineRule="exact"/>
              <w:rPr>
                <w:b/>
                <w:bCs/>
                <w:sz w:val="20"/>
              </w:rPr>
            </w:pPr>
          </w:p>
        </w:tc>
        <w:tc>
          <w:tcPr>
            <w:tcW w:w="1080" w:type="dxa"/>
            <w:shd w:val="clear" w:color="auto" w:fill="auto"/>
          </w:tcPr>
          <w:p w14:paraId="1794E335" w14:textId="77777777" w:rsidR="00F70EB4" w:rsidRPr="004B56FD" w:rsidRDefault="00F70EB4" w:rsidP="00F70EB4">
            <w:pPr>
              <w:tabs>
                <w:tab w:val="decimal" w:pos="934"/>
              </w:tabs>
              <w:spacing w:line="230" w:lineRule="exact"/>
              <w:rPr>
                <w:sz w:val="20"/>
              </w:rPr>
            </w:pPr>
          </w:p>
          <w:p w14:paraId="50C9BE99" w14:textId="03C854DB" w:rsidR="00F70EB4" w:rsidRPr="004B56FD" w:rsidRDefault="00F70EB4" w:rsidP="00F70EB4">
            <w:pPr>
              <w:tabs>
                <w:tab w:val="decimal" w:pos="934"/>
              </w:tabs>
              <w:spacing w:line="230" w:lineRule="exact"/>
              <w:rPr>
                <w:sz w:val="20"/>
              </w:rPr>
            </w:pPr>
            <w:r w:rsidRPr="004B56FD">
              <w:rPr>
                <w:sz w:val="20"/>
              </w:rPr>
              <w:t>1,5</w:t>
            </w:r>
            <w:r w:rsidR="009A70B7" w:rsidRPr="004B56FD">
              <w:rPr>
                <w:sz w:val="20"/>
              </w:rPr>
              <w:t>55</w:t>
            </w:r>
            <w:r w:rsidRPr="004B56FD">
              <w:rPr>
                <w:sz w:val="20"/>
              </w:rPr>
              <w:t>,7</w:t>
            </w:r>
            <w:r w:rsidR="009A70B7" w:rsidRPr="004B56FD">
              <w:rPr>
                <w:sz w:val="20"/>
              </w:rPr>
              <w:t>58</w:t>
            </w:r>
          </w:p>
        </w:tc>
        <w:tc>
          <w:tcPr>
            <w:tcW w:w="270" w:type="dxa"/>
            <w:shd w:val="clear" w:color="auto" w:fill="auto"/>
          </w:tcPr>
          <w:p w14:paraId="66A1E6AB" w14:textId="77777777" w:rsidR="00F70EB4" w:rsidRPr="004B56FD" w:rsidRDefault="00F70EB4" w:rsidP="00F70EB4">
            <w:pPr>
              <w:tabs>
                <w:tab w:val="decimal" w:pos="934"/>
              </w:tabs>
              <w:spacing w:line="230" w:lineRule="exact"/>
              <w:rPr>
                <w:sz w:val="20"/>
              </w:rPr>
            </w:pPr>
          </w:p>
        </w:tc>
        <w:tc>
          <w:tcPr>
            <w:tcW w:w="1080" w:type="dxa"/>
            <w:shd w:val="clear" w:color="auto" w:fill="auto"/>
          </w:tcPr>
          <w:p w14:paraId="6C1B2E52" w14:textId="43760B60" w:rsidR="00F70EB4" w:rsidRPr="004B56FD" w:rsidRDefault="00F70EB4" w:rsidP="00F70EB4">
            <w:pPr>
              <w:tabs>
                <w:tab w:val="decimal" w:pos="610"/>
              </w:tabs>
              <w:spacing w:line="230" w:lineRule="exact"/>
              <w:rPr>
                <w:sz w:val="20"/>
              </w:rPr>
            </w:pPr>
            <w:r w:rsidRPr="004B56FD">
              <w:rPr>
                <w:sz w:val="20"/>
              </w:rPr>
              <w:t>-</w:t>
            </w:r>
          </w:p>
        </w:tc>
        <w:tc>
          <w:tcPr>
            <w:tcW w:w="236" w:type="dxa"/>
            <w:shd w:val="clear" w:color="auto" w:fill="auto"/>
          </w:tcPr>
          <w:p w14:paraId="69CCF7D2" w14:textId="77777777" w:rsidR="00F70EB4" w:rsidRPr="004B56FD" w:rsidRDefault="00F70EB4" w:rsidP="00F70EB4">
            <w:pPr>
              <w:tabs>
                <w:tab w:val="decimal" w:pos="934"/>
              </w:tabs>
              <w:spacing w:line="230" w:lineRule="exact"/>
              <w:rPr>
                <w:sz w:val="20"/>
              </w:rPr>
            </w:pPr>
          </w:p>
        </w:tc>
        <w:tc>
          <w:tcPr>
            <w:tcW w:w="1114" w:type="dxa"/>
            <w:shd w:val="clear" w:color="auto" w:fill="auto"/>
          </w:tcPr>
          <w:p w14:paraId="774C3330" w14:textId="229F49F4" w:rsidR="00F70EB4" w:rsidRPr="004B56FD" w:rsidRDefault="00F70EB4" w:rsidP="00F70EB4">
            <w:pPr>
              <w:tabs>
                <w:tab w:val="decimal" w:pos="610"/>
              </w:tabs>
              <w:spacing w:line="230" w:lineRule="exact"/>
              <w:rPr>
                <w:sz w:val="20"/>
              </w:rPr>
            </w:pPr>
            <w:r w:rsidRPr="004B56FD">
              <w:rPr>
                <w:sz w:val="20"/>
              </w:rPr>
              <w:t>-</w:t>
            </w:r>
          </w:p>
        </w:tc>
        <w:tc>
          <w:tcPr>
            <w:tcW w:w="263" w:type="dxa"/>
            <w:shd w:val="clear" w:color="auto" w:fill="auto"/>
          </w:tcPr>
          <w:p w14:paraId="4154BAF6" w14:textId="77777777" w:rsidR="00F70EB4" w:rsidRPr="004B56FD" w:rsidRDefault="00F70EB4" w:rsidP="00F70EB4">
            <w:pPr>
              <w:tabs>
                <w:tab w:val="decimal" w:pos="934"/>
              </w:tabs>
              <w:spacing w:line="230" w:lineRule="exact"/>
              <w:rPr>
                <w:b/>
                <w:bCs/>
                <w:sz w:val="20"/>
              </w:rPr>
            </w:pPr>
          </w:p>
        </w:tc>
        <w:tc>
          <w:tcPr>
            <w:tcW w:w="1177" w:type="dxa"/>
            <w:shd w:val="clear" w:color="auto" w:fill="auto"/>
          </w:tcPr>
          <w:p w14:paraId="2986DDD2" w14:textId="77777777" w:rsidR="00F70EB4" w:rsidRPr="004B56FD" w:rsidRDefault="00F70EB4" w:rsidP="00F70EB4">
            <w:pPr>
              <w:tabs>
                <w:tab w:val="decimal" w:pos="934"/>
              </w:tabs>
              <w:spacing w:line="230" w:lineRule="exact"/>
              <w:rPr>
                <w:sz w:val="20"/>
              </w:rPr>
            </w:pPr>
          </w:p>
          <w:p w14:paraId="6A955963" w14:textId="13F7BD3B" w:rsidR="00F70EB4" w:rsidRPr="004B56FD" w:rsidRDefault="00F70EB4" w:rsidP="00F70EB4">
            <w:pPr>
              <w:tabs>
                <w:tab w:val="decimal" w:pos="934"/>
              </w:tabs>
              <w:spacing w:line="230" w:lineRule="exact"/>
              <w:rPr>
                <w:sz w:val="20"/>
                <w:lang w:val="en-US"/>
              </w:rPr>
            </w:pPr>
            <w:r w:rsidRPr="004B56FD">
              <w:rPr>
                <w:sz w:val="20"/>
              </w:rPr>
              <w:t>1,5</w:t>
            </w:r>
            <w:r w:rsidR="009A70B7" w:rsidRPr="004B56FD">
              <w:rPr>
                <w:sz w:val="20"/>
              </w:rPr>
              <w:t>55</w:t>
            </w:r>
            <w:r w:rsidRPr="004B56FD">
              <w:rPr>
                <w:sz w:val="20"/>
              </w:rPr>
              <w:t>,7</w:t>
            </w:r>
            <w:r w:rsidR="009A70B7" w:rsidRPr="004B56FD">
              <w:rPr>
                <w:sz w:val="20"/>
              </w:rPr>
              <w:t>58</w:t>
            </w:r>
          </w:p>
        </w:tc>
      </w:tr>
      <w:tr w:rsidR="00F70EB4" w:rsidRPr="004B56FD" w14:paraId="4BC6D242" w14:textId="77777777" w:rsidTr="00A22EC2">
        <w:tc>
          <w:tcPr>
            <w:tcW w:w="2880" w:type="dxa"/>
            <w:shd w:val="clear" w:color="auto" w:fill="auto"/>
            <w:vAlign w:val="bottom"/>
          </w:tcPr>
          <w:p w14:paraId="342E9D46" w14:textId="6CCBA6B1" w:rsidR="00F70EB4" w:rsidRPr="004B56FD" w:rsidRDefault="00F70EB4" w:rsidP="00F70EB4">
            <w:pPr>
              <w:spacing w:line="230" w:lineRule="exact"/>
              <w:ind w:left="166" w:right="-24" w:hanging="180"/>
              <w:rPr>
                <w:sz w:val="20"/>
              </w:rPr>
            </w:pPr>
            <w:r w:rsidRPr="004B56FD">
              <w:rPr>
                <w:sz w:val="20"/>
              </w:rPr>
              <w:t xml:space="preserve">Trade accounts payable </w:t>
            </w:r>
          </w:p>
        </w:tc>
        <w:tc>
          <w:tcPr>
            <w:tcW w:w="1170" w:type="dxa"/>
            <w:shd w:val="clear" w:color="auto" w:fill="auto"/>
          </w:tcPr>
          <w:p w14:paraId="7B545DB8" w14:textId="2749F688" w:rsidR="00F70EB4" w:rsidRPr="004B56FD" w:rsidRDefault="00F70EB4" w:rsidP="00F70EB4">
            <w:pPr>
              <w:tabs>
                <w:tab w:val="decimal" w:pos="934"/>
              </w:tabs>
              <w:spacing w:line="230" w:lineRule="exact"/>
              <w:rPr>
                <w:sz w:val="20"/>
              </w:rPr>
            </w:pPr>
            <w:r w:rsidRPr="004B56FD">
              <w:rPr>
                <w:sz w:val="20"/>
              </w:rPr>
              <w:t>1,672,665</w:t>
            </w:r>
          </w:p>
        </w:tc>
        <w:tc>
          <w:tcPr>
            <w:tcW w:w="270" w:type="dxa"/>
            <w:shd w:val="clear" w:color="auto" w:fill="auto"/>
          </w:tcPr>
          <w:p w14:paraId="6E9C4D22" w14:textId="77777777" w:rsidR="00F70EB4" w:rsidRPr="004B56FD" w:rsidRDefault="00F70EB4" w:rsidP="00F70EB4">
            <w:pPr>
              <w:tabs>
                <w:tab w:val="decimal" w:pos="934"/>
              </w:tabs>
              <w:spacing w:line="230" w:lineRule="exact"/>
              <w:rPr>
                <w:b/>
                <w:bCs/>
                <w:sz w:val="20"/>
              </w:rPr>
            </w:pPr>
          </w:p>
        </w:tc>
        <w:tc>
          <w:tcPr>
            <w:tcW w:w="1080" w:type="dxa"/>
            <w:shd w:val="clear" w:color="auto" w:fill="auto"/>
          </w:tcPr>
          <w:p w14:paraId="04B8EF6F" w14:textId="102E9A15" w:rsidR="00F70EB4" w:rsidRPr="004B56FD" w:rsidRDefault="00F70EB4" w:rsidP="00F70EB4">
            <w:pPr>
              <w:tabs>
                <w:tab w:val="decimal" w:pos="934"/>
              </w:tabs>
              <w:spacing w:line="230" w:lineRule="exact"/>
              <w:rPr>
                <w:sz w:val="20"/>
              </w:rPr>
            </w:pPr>
            <w:r w:rsidRPr="004B56FD">
              <w:rPr>
                <w:sz w:val="20"/>
              </w:rPr>
              <w:t>1,672,665</w:t>
            </w:r>
          </w:p>
        </w:tc>
        <w:tc>
          <w:tcPr>
            <w:tcW w:w="270" w:type="dxa"/>
            <w:shd w:val="clear" w:color="auto" w:fill="auto"/>
          </w:tcPr>
          <w:p w14:paraId="45C627D3" w14:textId="77777777" w:rsidR="00F70EB4" w:rsidRPr="004B56FD" w:rsidRDefault="00F70EB4" w:rsidP="00F70EB4">
            <w:pPr>
              <w:tabs>
                <w:tab w:val="decimal" w:pos="934"/>
              </w:tabs>
              <w:spacing w:line="230" w:lineRule="exact"/>
              <w:rPr>
                <w:sz w:val="20"/>
              </w:rPr>
            </w:pPr>
          </w:p>
        </w:tc>
        <w:tc>
          <w:tcPr>
            <w:tcW w:w="1080" w:type="dxa"/>
            <w:shd w:val="clear" w:color="auto" w:fill="auto"/>
          </w:tcPr>
          <w:p w14:paraId="5DF2B3D3" w14:textId="66D9E122" w:rsidR="00F70EB4" w:rsidRPr="004B56FD" w:rsidRDefault="00F70EB4" w:rsidP="00F70EB4">
            <w:pPr>
              <w:tabs>
                <w:tab w:val="decimal" w:pos="610"/>
              </w:tabs>
              <w:spacing w:line="230" w:lineRule="exact"/>
              <w:rPr>
                <w:sz w:val="20"/>
              </w:rPr>
            </w:pPr>
            <w:r w:rsidRPr="004B56FD">
              <w:rPr>
                <w:sz w:val="20"/>
              </w:rPr>
              <w:t>-</w:t>
            </w:r>
          </w:p>
        </w:tc>
        <w:tc>
          <w:tcPr>
            <w:tcW w:w="236" w:type="dxa"/>
            <w:shd w:val="clear" w:color="auto" w:fill="auto"/>
          </w:tcPr>
          <w:p w14:paraId="42E98E41" w14:textId="77777777" w:rsidR="00F70EB4" w:rsidRPr="004B56FD" w:rsidRDefault="00F70EB4" w:rsidP="00F70EB4">
            <w:pPr>
              <w:tabs>
                <w:tab w:val="decimal" w:pos="934"/>
              </w:tabs>
              <w:spacing w:line="230" w:lineRule="exact"/>
              <w:rPr>
                <w:sz w:val="20"/>
              </w:rPr>
            </w:pPr>
          </w:p>
        </w:tc>
        <w:tc>
          <w:tcPr>
            <w:tcW w:w="1114" w:type="dxa"/>
            <w:shd w:val="clear" w:color="auto" w:fill="auto"/>
          </w:tcPr>
          <w:p w14:paraId="15031CF9" w14:textId="4F9EB675" w:rsidR="00F70EB4" w:rsidRPr="004B56FD" w:rsidRDefault="00F70EB4" w:rsidP="00F70EB4">
            <w:pPr>
              <w:tabs>
                <w:tab w:val="decimal" w:pos="610"/>
              </w:tabs>
              <w:spacing w:line="230" w:lineRule="exact"/>
              <w:rPr>
                <w:sz w:val="20"/>
              </w:rPr>
            </w:pPr>
            <w:r w:rsidRPr="004B56FD">
              <w:rPr>
                <w:sz w:val="20"/>
              </w:rPr>
              <w:t>-</w:t>
            </w:r>
          </w:p>
        </w:tc>
        <w:tc>
          <w:tcPr>
            <w:tcW w:w="263" w:type="dxa"/>
            <w:shd w:val="clear" w:color="auto" w:fill="auto"/>
          </w:tcPr>
          <w:p w14:paraId="337B2944" w14:textId="77777777" w:rsidR="00F70EB4" w:rsidRPr="004B56FD" w:rsidRDefault="00F70EB4" w:rsidP="00F70EB4">
            <w:pPr>
              <w:tabs>
                <w:tab w:val="decimal" w:pos="934"/>
              </w:tabs>
              <w:spacing w:line="230" w:lineRule="exact"/>
              <w:rPr>
                <w:b/>
                <w:bCs/>
                <w:sz w:val="20"/>
              </w:rPr>
            </w:pPr>
          </w:p>
        </w:tc>
        <w:tc>
          <w:tcPr>
            <w:tcW w:w="1177" w:type="dxa"/>
            <w:shd w:val="clear" w:color="auto" w:fill="auto"/>
          </w:tcPr>
          <w:p w14:paraId="16EAE102" w14:textId="16CA8FEE" w:rsidR="00F70EB4" w:rsidRPr="004B56FD" w:rsidRDefault="00F70EB4" w:rsidP="00F70EB4">
            <w:pPr>
              <w:tabs>
                <w:tab w:val="decimal" w:pos="934"/>
              </w:tabs>
              <w:spacing w:line="230" w:lineRule="exact"/>
              <w:rPr>
                <w:sz w:val="20"/>
              </w:rPr>
            </w:pPr>
            <w:r w:rsidRPr="004B56FD">
              <w:rPr>
                <w:sz w:val="20"/>
              </w:rPr>
              <w:t>1,672,665</w:t>
            </w:r>
          </w:p>
        </w:tc>
      </w:tr>
      <w:tr w:rsidR="00F70EB4" w:rsidRPr="004B56FD" w14:paraId="31719EB9" w14:textId="77777777" w:rsidTr="00A22EC2">
        <w:tc>
          <w:tcPr>
            <w:tcW w:w="2880" w:type="dxa"/>
            <w:shd w:val="clear" w:color="auto" w:fill="auto"/>
            <w:vAlign w:val="bottom"/>
          </w:tcPr>
          <w:p w14:paraId="592D9DBA" w14:textId="710E0983" w:rsidR="00F70EB4" w:rsidRPr="004B56FD" w:rsidRDefault="00F70EB4" w:rsidP="00F70EB4">
            <w:pPr>
              <w:spacing w:line="230" w:lineRule="exact"/>
              <w:ind w:left="166" w:right="-24" w:hanging="180"/>
              <w:rPr>
                <w:sz w:val="20"/>
              </w:rPr>
            </w:pPr>
            <w:r w:rsidRPr="004B56FD">
              <w:rPr>
                <w:sz w:val="20"/>
              </w:rPr>
              <w:t>Other payables</w:t>
            </w:r>
          </w:p>
        </w:tc>
        <w:tc>
          <w:tcPr>
            <w:tcW w:w="1170" w:type="dxa"/>
            <w:shd w:val="clear" w:color="auto" w:fill="auto"/>
          </w:tcPr>
          <w:p w14:paraId="4608BBBE" w14:textId="5B837B46" w:rsidR="00F70EB4" w:rsidRPr="004B56FD" w:rsidRDefault="00F70EB4" w:rsidP="00F70EB4">
            <w:pPr>
              <w:tabs>
                <w:tab w:val="decimal" w:pos="934"/>
              </w:tabs>
              <w:spacing w:line="230" w:lineRule="exact"/>
              <w:rPr>
                <w:sz w:val="20"/>
              </w:rPr>
            </w:pPr>
            <w:r w:rsidRPr="004B56FD">
              <w:rPr>
                <w:sz w:val="20"/>
              </w:rPr>
              <w:t>804,321</w:t>
            </w:r>
          </w:p>
        </w:tc>
        <w:tc>
          <w:tcPr>
            <w:tcW w:w="270" w:type="dxa"/>
            <w:shd w:val="clear" w:color="auto" w:fill="auto"/>
          </w:tcPr>
          <w:p w14:paraId="58173353" w14:textId="77777777" w:rsidR="00F70EB4" w:rsidRPr="004B56FD" w:rsidRDefault="00F70EB4" w:rsidP="00F70EB4">
            <w:pPr>
              <w:tabs>
                <w:tab w:val="decimal" w:pos="934"/>
              </w:tabs>
              <w:spacing w:line="230" w:lineRule="exact"/>
              <w:rPr>
                <w:b/>
                <w:bCs/>
                <w:sz w:val="20"/>
              </w:rPr>
            </w:pPr>
          </w:p>
        </w:tc>
        <w:tc>
          <w:tcPr>
            <w:tcW w:w="1080" w:type="dxa"/>
            <w:shd w:val="clear" w:color="auto" w:fill="auto"/>
          </w:tcPr>
          <w:p w14:paraId="5F686594" w14:textId="740066BD" w:rsidR="00F70EB4" w:rsidRPr="004B56FD" w:rsidRDefault="00F70EB4" w:rsidP="00F70EB4">
            <w:pPr>
              <w:tabs>
                <w:tab w:val="decimal" w:pos="934"/>
              </w:tabs>
              <w:spacing w:line="230" w:lineRule="exact"/>
              <w:rPr>
                <w:sz w:val="20"/>
              </w:rPr>
            </w:pPr>
            <w:r w:rsidRPr="004B56FD">
              <w:rPr>
                <w:sz w:val="20"/>
              </w:rPr>
              <w:t>804,321</w:t>
            </w:r>
          </w:p>
        </w:tc>
        <w:tc>
          <w:tcPr>
            <w:tcW w:w="270" w:type="dxa"/>
            <w:shd w:val="clear" w:color="auto" w:fill="auto"/>
          </w:tcPr>
          <w:p w14:paraId="430DC98A" w14:textId="77777777" w:rsidR="00F70EB4" w:rsidRPr="004B56FD" w:rsidRDefault="00F70EB4" w:rsidP="00F70EB4">
            <w:pPr>
              <w:tabs>
                <w:tab w:val="decimal" w:pos="934"/>
              </w:tabs>
              <w:spacing w:line="230" w:lineRule="exact"/>
              <w:rPr>
                <w:sz w:val="20"/>
              </w:rPr>
            </w:pPr>
          </w:p>
        </w:tc>
        <w:tc>
          <w:tcPr>
            <w:tcW w:w="1080" w:type="dxa"/>
            <w:shd w:val="clear" w:color="auto" w:fill="auto"/>
          </w:tcPr>
          <w:p w14:paraId="02F986C2" w14:textId="4E72533A" w:rsidR="00F70EB4" w:rsidRPr="004B56FD" w:rsidRDefault="00F70EB4" w:rsidP="00F70EB4">
            <w:pPr>
              <w:tabs>
                <w:tab w:val="decimal" w:pos="610"/>
              </w:tabs>
              <w:spacing w:line="230" w:lineRule="exact"/>
              <w:rPr>
                <w:sz w:val="20"/>
              </w:rPr>
            </w:pPr>
            <w:r w:rsidRPr="004B56FD">
              <w:rPr>
                <w:sz w:val="20"/>
              </w:rPr>
              <w:t>-</w:t>
            </w:r>
          </w:p>
        </w:tc>
        <w:tc>
          <w:tcPr>
            <w:tcW w:w="236" w:type="dxa"/>
            <w:shd w:val="clear" w:color="auto" w:fill="auto"/>
          </w:tcPr>
          <w:p w14:paraId="39B368DD" w14:textId="77777777" w:rsidR="00F70EB4" w:rsidRPr="004B56FD" w:rsidRDefault="00F70EB4" w:rsidP="00F70EB4">
            <w:pPr>
              <w:tabs>
                <w:tab w:val="decimal" w:pos="934"/>
              </w:tabs>
              <w:spacing w:line="230" w:lineRule="exact"/>
              <w:rPr>
                <w:sz w:val="20"/>
              </w:rPr>
            </w:pPr>
          </w:p>
        </w:tc>
        <w:tc>
          <w:tcPr>
            <w:tcW w:w="1114" w:type="dxa"/>
            <w:shd w:val="clear" w:color="auto" w:fill="auto"/>
          </w:tcPr>
          <w:p w14:paraId="32CABC75" w14:textId="12EFA793" w:rsidR="00F70EB4" w:rsidRPr="004B56FD" w:rsidRDefault="00F70EB4" w:rsidP="00F70EB4">
            <w:pPr>
              <w:tabs>
                <w:tab w:val="decimal" w:pos="610"/>
              </w:tabs>
              <w:spacing w:line="230" w:lineRule="exact"/>
              <w:rPr>
                <w:sz w:val="20"/>
              </w:rPr>
            </w:pPr>
            <w:r w:rsidRPr="004B56FD">
              <w:rPr>
                <w:sz w:val="20"/>
              </w:rPr>
              <w:t>-</w:t>
            </w:r>
          </w:p>
        </w:tc>
        <w:tc>
          <w:tcPr>
            <w:tcW w:w="263" w:type="dxa"/>
            <w:shd w:val="clear" w:color="auto" w:fill="auto"/>
          </w:tcPr>
          <w:p w14:paraId="26AC9AA3" w14:textId="77777777" w:rsidR="00F70EB4" w:rsidRPr="004B56FD" w:rsidRDefault="00F70EB4" w:rsidP="00F70EB4">
            <w:pPr>
              <w:tabs>
                <w:tab w:val="decimal" w:pos="934"/>
              </w:tabs>
              <w:spacing w:line="230" w:lineRule="exact"/>
              <w:rPr>
                <w:b/>
                <w:bCs/>
                <w:sz w:val="20"/>
              </w:rPr>
            </w:pPr>
          </w:p>
        </w:tc>
        <w:tc>
          <w:tcPr>
            <w:tcW w:w="1177" w:type="dxa"/>
            <w:shd w:val="clear" w:color="auto" w:fill="auto"/>
          </w:tcPr>
          <w:p w14:paraId="46B539A7" w14:textId="0EFC5B2B" w:rsidR="00F70EB4" w:rsidRPr="004B56FD" w:rsidRDefault="00F70EB4" w:rsidP="00F70EB4">
            <w:pPr>
              <w:tabs>
                <w:tab w:val="decimal" w:pos="934"/>
              </w:tabs>
              <w:spacing w:line="230" w:lineRule="exact"/>
              <w:rPr>
                <w:sz w:val="20"/>
              </w:rPr>
            </w:pPr>
            <w:r w:rsidRPr="004B56FD">
              <w:rPr>
                <w:sz w:val="20"/>
              </w:rPr>
              <w:t>804,321</w:t>
            </w:r>
          </w:p>
        </w:tc>
      </w:tr>
      <w:tr w:rsidR="002B4CE4" w:rsidRPr="004B56FD" w14:paraId="6AF7972F" w14:textId="77777777" w:rsidTr="00A22EC2">
        <w:tc>
          <w:tcPr>
            <w:tcW w:w="2880" w:type="dxa"/>
            <w:shd w:val="clear" w:color="auto" w:fill="auto"/>
            <w:vAlign w:val="bottom"/>
          </w:tcPr>
          <w:p w14:paraId="617E7F4D" w14:textId="290C71F2" w:rsidR="002B4CE4" w:rsidRPr="004B56FD" w:rsidRDefault="002B4CE4" w:rsidP="002B4CE4">
            <w:pPr>
              <w:spacing w:line="230" w:lineRule="exact"/>
              <w:ind w:left="166" w:right="-24" w:hanging="180"/>
              <w:rPr>
                <w:sz w:val="20"/>
              </w:rPr>
            </w:pPr>
            <w:r w:rsidRPr="004B56FD">
              <w:rPr>
                <w:sz w:val="20"/>
              </w:rPr>
              <w:t>Credit payables of inventories for display</w:t>
            </w:r>
          </w:p>
        </w:tc>
        <w:tc>
          <w:tcPr>
            <w:tcW w:w="1170" w:type="dxa"/>
            <w:shd w:val="clear" w:color="auto" w:fill="auto"/>
          </w:tcPr>
          <w:p w14:paraId="33A60300" w14:textId="77777777" w:rsidR="002B4CE4" w:rsidRPr="004B56FD" w:rsidRDefault="002B4CE4" w:rsidP="002B4CE4">
            <w:pPr>
              <w:tabs>
                <w:tab w:val="decimal" w:pos="934"/>
              </w:tabs>
              <w:spacing w:line="230" w:lineRule="exact"/>
              <w:rPr>
                <w:sz w:val="20"/>
              </w:rPr>
            </w:pPr>
          </w:p>
          <w:p w14:paraId="4CE69319" w14:textId="2FD9051D" w:rsidR="002B4CE4" w:rsidRPr="004B56FD" w:rsidRDefault="002B4CE4" w:rsidP="002B4CE4">
            <w:pPr>
              <w:tabs>
                <w:tab w:val="decimal" w:pos="934"/>
              </w:tabs>
              <w:spacing w:line="230" w:lineRule="exact"/>
              <w:rPr>
                <w:sz w:val="20"/>
              </w:rPr>
            </w:pPr>
            <w:r w:rsidRPr="004B56FD">
              <w:rPr>
                <w:sz w:val="20"/>
              </w:rPr>
              <w:t>954,131</w:t>
            </w:r>
          </w:p>
        </w:tc>
        <w:tc>
          <w:tcPr>
            <w:tcW w:w="270" w:type="dxa"/>
            <w:shd w:val="clear" w:color="auto" w:fill="auto"/>
          </w:tcPr>
          <w:p w14:paraId="44A61606" w14:textId="77777777" w:rsidR="002B4CE4" w:rsidRPr="004B56FD" w:rsidRDefault="002B4CE4" w:rsidP="002B4CE4">
            <w:pPr>
              <w:tabs>
                <w:tab w:val="decimal" w:pos="934"/>
              </w:tabs>
              <w:spacing w:line="230" w:lineRule="exact"/>
              <w:rPr>
                <w:b/>
                <w:bCs/>
                <w:sz w:val="20"/>
              </w:rPr>
            </w:pPr>
          </w:p>
        </w:tc>
        <w:tc>
          <w:tcPr>
            <w:tcW w:w="1080" w:type="dxa"/>
            <w:shd w:val="clear" w:color="auto" w:fill="auto"/>
          </w:tcPr>
          <w:p w14:paraId="2C50B914" w14:textId="77777777" w:rsidR="002B4CE4" w:rsidRPr="004B56FD" w:rsidRDefault="002B4CE4" w:rsidP="002B4CE4">
            <w:pPr>
              <w:tabs>
                <w:tab w:val="decimal" w:pos="934"/>
              </w:tabs>
              <w:spacing w:line="230" w:lineRule="exact"/>
              <w:rPr>
                <w:sz w:val="20"/>
              </w:rPr>
            </w:pPr>
          </w:p>
          <w:p w14:paraId="29D00707" w14:textId="7CE0FBE1" w:rsidR="002B4CE4" w:rsidRPr="004B56FD" w:rsidRDefault="007D0145" w:rsidP="002B4CE4">
            <w:pPr>
              <w:tabs>
                <w:tab w:val="decimal" w:pos="934"/>
              </w:tabs>
              <w:spacing w:line="230" w:lineRule="exact"/>
              <w:rPr>
                <w:sz w:val="20"/>
              </w:rPr>
            </w:pPr>
            <w:r w:rsidRPr="004B56FD">
              <w:rPr>
                <w:sz w:val="20"/>
              </w:rPr>
              <w:t>95</w:t>
            </w:r>
            <w:r w:rsidR="0061316F">
              <w:rPr>
                <w:sz w:val="20"/>
              </w:rPr>
              <w:t>4</w:t>
            </w:r>
            <w:r w:rsidRPr="004B56FD">
              <w:rPr>
                <w:sz w:val="20"/>
              </w:rPr>
              <w:t>,131</w:t>
            </w:r>
          </w:p>
        </w:tc>
        <w:tc>
          <w:tcPr>
            <w:tcW w:w="270" w:type="dxa"/>
            <w:shd w:val="clear" w:color="auto" w:fill="auto"/>
          </w:tcPr>
          <w:p w14:paraId="2CAA603A" w14:textId="77777777" w:rsidR="002B4CE4" w:rsidRPr="004B56FD" w:rsidRDefault="002B4CE4" w:rsidP="002B4CE4">
            <w:pPr>
              <w:tabs>
                <w:tab w:val="decimal" w:pos="934"/>
              </w:tabs>
              <w:spacing w:line="230" w:lineRule="exact"/>
              <w:rPr>
                <w:sz w:val="20"/>
              </w:rPr>
            </w:pPr>
          </w:p>
        </w:tc>
        <w:tc>
          <w:tcPr>
            <w:tcW w:w="1080" w:type="dxa"/>
            <w:shd w:val="clear" w:color="auto" w:fill="auto"/>
          </w:tcPr>
          <w:p w14:paraId="64AF2F9E" w14:textId="77777777" w:rsidR="002B4CE4" w:rsidRPr="004B56FD" w:rsidRDefault="002B4CE4" w:rsidP="002B4CE4">
            <w:pPr>
              <w:tabs>
                <w:tab w:val="decimal" w:pos="934"/>
              </w:tabs>
              <w:spacing w:line="230" w:lineRule="exact"/>
              <w:rPr>
                <w:sz w:val="20"/>
              </w:rPr>
            </w:pPr>
          </w:p>
          <w:p w14:paraId="1F3A4BE4" w14:textId="061E90E6" w:rsidR="002B4CE4" w:rsidRPr="004B56FD" w:rsidRDefault="007D0145" w:rsidP="007D0145">
            <w:pPr>
              <w:tabs>
                <w:tab w:val="decimal" w:pos="617"/>
              </w:tabs>
              <w:spacing w:line="230" w:lineRule="exact"/>
              <w:rPr>
                <w:sz w:val="20"/>
              </w:rPr>
            </w:pPr>
            <w:r w:rsidRPr="004B56FD">
              <w:rPr>
                <w:sz w:val="20"/>
              </w:rPr>
              <w:t>-</w:t>
            </w:r>
          </w:p>
        </w:tc>
        <w:tc>
          <w:tcPr>
            <w:tcW w:w="236" w:type="dxa"/>
            <w:shd w:val="clear" w:color="auto" w:fill="auto"/>
          </w:tcPr>
          <w:p w14:paraId="1A7E33DC" w14:textId="77777777" w:rsidR="002B4CE4" w:rsidRPr="004B56FD" w:rsidRDefault="002B4CE4" w:rsidP="002B4CE4">
            <w:pPr>
              <w:tabs>
                <w:tab w:val="decimal" w:pos="934"/>
              </w:tabs>
              <w:spacing w:line="230" w:lineRule="exact"/>
              <w:rPr>
                <w:sz w:val="20"/>
              </w:rPr>
            </w:pPr>
          </w:p>
        </w:tc>
        <w:tc>
          <w:tcPr>
            <w:tcW w:w="1114" w:type="dxa"/>
            <w:shd w:val="clear" w:color="auto" w:fill="auto"/>
          </w:tcPr>
          <w:p w14:paraId="5941D535" w14:textId="77777777" w:rsidR="002B4CE4" w:rsidRPr="004B56FD" w:rsidRDefault="002B4CE4" w:rsidP="002B4CE4">
            <w:pPr>
              <w:tabs>
                <w:tab w:val="decimal" w:pos="934"/>
              </w:tabs>
              <w:spacing w:line="230" w:lineRule="exact"/>
              <w:rPr>
                <w:sz w:val="20"/>
              </w:rPr>
            </w:pPr>
          </w:p>
          <w:p w14:paraId="76984414" w14:textId="76235294" w:rsidR="002B4CE4" w:rsidRPr="004B56FD" w:rsidRDefault="00CC08C1" w:rsidP="00940EC0">
            <w:pPr>
              <w:tabs>
                <w:tab w:val="decimal" w:pos="610"/>
              </w:tabs>
              <w:spacing w:line="230" w:lineRule="exact"/>
              <w:rPr>
                <w:sz w:val="20"/>
              </w:rPr>
            </w:pPr>
            <w:r w:rsidRPr="004B56FD">
              <w:rPr>
                <w:sz w:val="20"/>
              </w:rPr>
              <w:t>-</w:t>
            </w:r>
          </w:p>
        </w:tc>
        <w:tc>
          <w:tcPr>
            <w:tcW w:w="263" w:type="dxa"/>
            <w:shd w:val="clear" w:color="auto" w:fill="auto"/>
          </w:tcPr>
          <w:p w14:paraId="4A78A635" w14:textId="77777777" w:rsidR="002B4CE4" w:rsidRPr="004B56FD" w:rsidRDefault="002B4CE4" w:rsidP="002B4CE4">
            <w:pPr>
              <w:tabs>
                <w:tab w:val="decimal" w:pos="934"/>
              </w:tabs>
              <w:spacing w:line="230" w:lineRule="exact"/>
              <w:rPr>
                <w:sz w:val="20"/>
              </w:rPr>
            </w:pPr>
          </w:p>
        </w:tc>
        <w:tc>
          <w:tcPr>
            <w:tcW w:w="1177" w:type="dxa"/>
            <w:shd w:val="clear" w:color="auto" w:fill="auto"/>
          </w:tcPr>
          <w:p w14:paraId="24AE03FE" w14:textId="77777777" w:rsidR="002B4CE4" w:rsidRPr="004B56FD" w:rsidRDefault="002B4CE4" w:rsidP="002B4CE4">
            <w:pPr>
              <w:tabs>
                <w:tab w:val="decimal" w:pos="934"/>
              </w:tabs>
              <w:spacing w:line="230" w:lineRule="exact"/>
              <w:rPr>
                <w:sz w:val="20"/>
              </w:rPr>
            </w:pPr>
          </w:p>
          <w:p w14:paraId="118D0B4F" w14:textId="4F799D8A" w:rsidR="002B4CE4" w:rsidRPr="004B56FD" w:rsidRDefault="0008572E" w:rsidP="002B4CE4">
            <w:pPr>
              <w:tabs>
                <w:tab w:val="decimal" w:pos="934"/>
              </w:tabs>
              <w:spacing w:line="230" w:lineRule="exact"/>
              <w:rPr>
                <w:sz w:val="20"/>
              </w:rPr>
            </w:pPr>
            <w:r>
              <w:rPr>
                <w:sz w:val="20"/>
              </w:rPr>
              <w:t>954</w:t>
            </w:r>
            <w:r w:rsidR="002B4CE4" w:rsidRPr="004B56FD">
              <w:rPr>
                <w:sz w:val="20"/>
              </w:rPr>
              <w:t>,1</w:t>
            </w:r>
            <w:r>
              <w:rPr>
                <w:sz w:val="20"/>
              </w:rPr>
              <w:t>31</w:t>
            </w:r>
          </w:p>
        </w:tc>
      </w:tr>
      <w:tr w:rsidR="002B4CE4" w:rsidRPr="004B56FD" w14:paraId="766CC96B" w14:textId="77777777" w:rsidTr="00A22EC2">
        <w:tc>
          <w:tcPr>
            <w:tcW w:w="2880" w:type="dxa"/>
            <w:shd w:val="clear" w:color="auto" w:fill="auto"/>
            <w:vAlign w:val="bottom"/>
          </w:tcPr>
          <w:p w14:paraId="753C6A04" w14:textId="6F4290D3" w:rsidR="002B4CE4" w:rsidRPr="004B56FD" w:rsidRDefault="002B4CE4" w:rsidP="002B4CE4">
            <w:pPr>
              <w:spacing w:line="230" w:lineRule="exact"/>
              <w:ind w:left="166" w:right="-24" w:hanging="180"/>
              <w:rPr>
                <w:sz w:val="20"/>
              </w:rPr>
            </w:pPr>
            <w:r w:rsidRPr="004B56FD">
              <w:rPr>
                <w:sz w:val="20"/>
              </w:rPr>
              <w:t>Long-term loans from financial institutions</w:t>
            </w:r>
          </w:p>
        </w:tc>
        <w:tc>
          <w:tcPr>
            <w:tcW w:w="1170" w:type="dxa"/>
            <w:shd w:val="clear" w:color="auto" w:fill="auto"/>
          </w:tcPr>
          <w:p w14:paraId="50E7B64D" w14:textId="77777777" w:rsidR="002B4CE4" w:rsidRPr="004B56FD" w:rsidRDefault="002B4CE4" w:rsidP="002B4CE4">
            <w:pPr>
              <w:tabs>
                <w:tab w:val="decimal" w:pos="934"/>
              </w:tabs>
              <w:spacing w:line="230" w:lineRule="exact"/>
              <w:rPr>
                <w:sz w:val="20"/>
              </w:rPr>
            </w:pPr>
          </w:p>
          <w:p w14:paraId="29BC00AF" w14:textId="45DD2BD7" w:rsidR="002B4CE4" w:rsidRPr="004B56FD" w:rsidRDefault="002B4CE4" w:rsidP="002B4CE4">
            <w:pPr>
              <w:tabs>
                <w:tab w:val="decimal" w:pos="934"/>
              </w:tabs>
              <w:spacing w:line="230" w:lineRule="exact"/>
              <w:rPr>
                <w:sz w:val="20"/>
                <w:lang w:val="en-US"/>
              </w:rPr>
            </w:pPr>
            <w:r w:rsidRPr="004B56FD">
              <w:rPr>
                <w:sz w:val="20"/>
              </w:rPr>
              <w:t>2,293,044</w:t>
            </w:r>
          </w:p>
        </w:tc>
        <w:tc>
          <w:tcPr>
            <w:tcW w:w="270" w:type="dxa"/>
            <w:shd w:val="clear" w:color="auto" w:fill="auto"/>
          </w:tcPr>
          <w:p w14:paraId="2C72FC56" w14:textId="77777777" w:rsidR="002B4CE4" w:rsidRPr="004B56FD" w:rsidRDefault="002B4CE4" w:rsidP="002B4CE4">
            <w:pPr>
              <w:tabs>
                <w:tab w:val="decimal" w:pos="934"/>
              </w:tabs>
              <w:spacing w:line="230" w:lineRule="exact"/>
              <w:rPr>
                <w:b/>
                <w:bCs/>
                <w:sz w:val="20"/>
              </w:rPr>
            </w:pPr>
          </w:p>
        </w:tc>
        <w:tc>
          <w:tcPr>
            <w:tcW w:w="1080" w:type="dxa"/>
            <w:shd w:val="clear" w:color="auto" w:fill="auto"/>
          </w:tcPr>
          <w:p w14:paraId="749B27FF" w14:textId="77777777" w:rsidR="002B4CE4" w:rsidRPr="004B56FD" w:rsidRDefault="002B4CE4" w:rsidP="002B4CE4">
            <w:pPr>
              <w:tabs>
                <w:tab w:val="decimal" w:pos="934"/>
              </w:tabs>
              <w:spacing w:line="230" w:lineRule="exact"/>
              <w:rPr>
                <w:sz w:val="20"/>
              </w:rPr>
            </w:pPr>
          </w:p>
          <w:p w14:paraId="1C24EE39" w14:textId="4CC9E88F" w:rsidR="002B4CE4" w:rsidRPr="004B56FD" w:rsidRDefault="002B4CE4" w:rsidP="002B4CE4">
            <w:pPr>
              <w:tabs>
                <w:tab w:val="decimal" w:pos="934"/>
              </w:tabs>
              <w:spacing w:line="230" w:lineRule="exact"/>
              <w:rPr>
                <w:sz w:val="20"/>
                <w:lang w:val="en-US" w:bidi="th-TH"/>
              </w:rPr>
            </w:pPr>
            <w:r w:rsidRPr="004B56FD">
              <w:rPr>
                <w:sz w:val="20"/>
              </w:rPr>
              <w:t>4</w:t>
            </w:r>
            <w:r w:rsidR="007D0145">
              <w:rPr>
                <w:sz w:val="20"/>
              </w:rPr>
              <w:t>85</w:t>
            </w:r>
            <w:r w:rsidRPr="004B56FD">
              <w:rPr>
                <w:sz w:val="20"/>
              </w:rPr>
              <w:t>,</w:t>
            </w:r>
            <w:r w:rsidR="007D0145">
              <w:rPr>
                <w:sz w:val="20"/>
              </w:rPr>
              <w:t>3</w:t>
            </w:r>
            <w:r w:rsidRPr="004B56FD">
              <w:rPr>
                <w:sz w:val="20"/>
              </w:rPr>
              <w:t>2</w:t>
            </w:r>
            <w:r w:rsidR="007D0145">
              <w:rPr>
                <w:sz w:val="20"/>
              </w:rPr>
              <w:t>6</w:t>
            </w:r>
          </w:p>
        </w:tc>
        <w:tc>
          <w:tcPr>
            <w:tcW w:w="270" w:type="dxa"/>
            <w:shd w:val="clear" w:color="auto" w:fill="auto"/>
          </w:tcPr>
          <w:p w14:paraId="4FD3B096" w14:textId="77777777" w:rsidR="002B4CE4" w:rsidRPr="004B56FD" w:rsidRDefault="002B4CE4" w:rsidP="002B4CE4">
            <w:pPr>
              <w:tabs>
                <w:tab w:val="decimal" w:pos="934"/>
              </w:tabs>
              <w:spacing w:line="230" w:lineRule="exact"/>
              <w:rPr>
                <w:sz w:val="20"/>
              </w:rPr>
            </w:pPr>
          </w:p>
        </w:tc>
        <w:tc>
          <w:tcPr>
            <w:tcW w:w="1080" w:type="dxa"/>
            <w:shd w:val="clear" w:color="auto" w:fill="auto"/>
          </w:tcPr>
          <w:p w14:paraId="10A4CC9B" w14:textId="77777777" w:rsidR="007D0145" w:rsidRDefault="007D0145" w:rsidP="002B4CE4">
            <w:pPr>
              <w:tabs>
                <w:tab w:val="decimal" w:pos="934"/>
              </w:tabs>
              <w:spacing w:line="230" w:lineRule="exact"/>
              <w:rPr>
                <w:sz w:val="20"/>
              </w:rPr>
            </w:pPr>
          </w:p>
          <w:p w14:paraId="072A46F5" w14:textId="273AAA52" w:rsidR="002B4CE4" w:rsidRPr="004B56FD" w:rsidRDefault="007D0145" w:rsidP="002B4CE4">
            <w:pPr>
              <w:tabs>
                <w:tab w:val="decimal" w:pos="934"/>
              </w:tabs>
              <w:spacing w:line="230" w:lineRule="exact"/>
              <w:rPr>
                <w:sz w:val="20"/>
              </w:rPr>
            </w:pPr>
            <w:r w:rsidRPr="004B56FD">
              <w:rPr>
                <w:sz w:val="20"/>
              </w:rPr>
              <w:t>1,663,170</w:t>
            </w:r>
          </w:p>
        </w:tc>
        <w:tc>
          <w:tcPr>
            <w:tcW w:w="236" w:type="dxa"/>
            <w:shd w:val="clear" w:color="auto" w:fill="auto"/>
          </w:tcPr>
          <w:p w14:paraId="7BF0DE05" w14:textId="77777777" w:rsidR="002B4CE4" w:rsidRPr="004B56FD" w:rsidRDefault="002B4CE4" w:rsidP="002B4CE4">
            <w:pPr>
              <w:tabs>
                <w:tab w:val="decimal" w:pos="934"/>
              </w:tabs>
              <w:spacing w:line="230" w:lineRule="exact"/>
              <w:rPr>
                <w:sz w:val="20"/>
              </w:rPr>
            </w:pPr>
          </w:p>
        </w:tc>
        <w:tc>
          <w:tcPr>
            <w:tcW w:w="1114" w:type="dxa"/>
            <w:shd w:val="clear" w:color="auto" w:fill="auto"/>
          </w:tcPr>
          <w:p w14:paraId="344A6938" w14:textId="77777777" w:rsidR="002B4CE4" w:rsidRPr="004B56FD" w:rsidRDefault="002B4CE4" w:rsidP="002B4CE4">
            <w:pPr>
              <w:tabs>
                <w:tab w:val="decimal" w:pos="934"/>
              </w:tabs>
              <w:spacing w:line="230" w:lineRule="exact"/>
              <w:rPr>
                <w:sz w:val="20"/>
              </w:rPr>
            </w:pPr>
          </w:p>
          <w:p w14:paraId="62826EC9" w14:textId="5A4CBAB3" w:rsidR="002B4CE4" w:rsidRPr="004B56FD" w:rsidRDefault="00CC08C1" w:rsidP="002B4CE4">
            <w:pPr>
              <w:tabs>
                <w:tab w:val="decimal" w:pos="934"/>
              </w:tabs>
              <w:spacing w:line="230" w:lineRule="exact"/>
              <w:rPr>
                <w:sz w:val="20"/>
              </w:rPr>
            </w:pPr>
            <w:r w:rsidRPr="004B56FD">
              <w:rPr>
                <w:sz w:val="20"/>
              </w:rPr>
              <w:t>519,245</w:t>
            </w:r>
          </w:p>
        </w:tc>
        <w:tc>
          <w:tcPr>
            <w:tcW w:w="263" w:type="dxa"/>
            <w:shd w:val="clear" w:color="auto" w:fill="auto"/>
          </w:tcPr>
          <w:p w14:paraId="40E0F05B" w14:textId="77777777" w:rsidR="002B4CE4" w:rsidRPr="004B56FD" w:rsidRDefault="002B4CE4" w:rsidP="002B4CE4">
            <w:pPr>
              <w:tabs>
                <w:tab w:val="decimal" w:pos="934"/>
              </w:tabs>
              <w:spacing w:line="230" w:lineRule="exact"/>
              <w:rPr>
                <w:sz w:val="20"/>
              </w:rPr>
            </w:pPr>
          </w:p>
        </w:tc>
        <w:tc>
          <w:tcPr>
            <w:tcW w:w="1177" w:type="dxa"/>
            <w:shd w:val="clear" w:color="auto" w:fill="auto"/>
          </w:tcPr>
          <w:p w14:paraId="6D7DD8EB" w14:textId="77777777" w:rsidR="002B4CE4" w:rsidRPr="004B56FD" w:rsidRDefault="002B4CE4" w:rsidP="002B4CE4">
            <w:pPr>
              <w:tabs>
                <w:tab w:val="decimal" w:pos="934"/>
              </w:tabs>
              <w:spacing w:line="230" w:lineRule="exact"/>
              <w:rPr>
                <w:sz w:val="20"/>
              </w:rPr>
            </w:pPr>
          </w:p>
          <w:p w14:paraId="1071BD03" w14:textId="0B213F5A" w:rsidR="002B4CE4" w:rsidRPr="004B56FD" w:rsidRDefault="002B4CE4" w:rsidP="002B4CE4">
            <w:pPr>
              <w:tabs>
                <w:tab w:val="decimal" w:pos="934"/>
              </w:tabs>
              <w:spacing w:line="230" w:lineRule="exact"/>
              <w:rPr>
                <w:sz w:val="20"/>
                <w:lang w:val="en-US"/>
              </w:rPr>
            </w:pPr>
            <w:r w:rsidRPr="004B56FD">
              <w:rPr>
                <w:sz w:val="20"/>
              </w:rPr>
              <w:t>2</w:t>
            </w:r>
            <w:r w:rsidR="0008572E">
              <w:rPr>
                <w:sz w:val="20"/>
              </w:rPr>
              <w:t>,667</w:t>
            </w:r>
            <w:r w:rsidRPr="004B56FD">
              <w:rPr>
                <w:sz w:val="20"/>
              </w:rPr>
              <w:t>,</w:t>
            </w:r>
            <w:r w:rsidR="0008572E">
              <w:rPr>
                <w:sz w:val="20"/>
              </w:rPr>
              <w:t>741</w:t>
            </w:r>
          </w:p>
        </w:tc>
      </w:tr>
      <w:tr w:rsidR="002B4CE4" w:rsidRPr="004B56FD" w14:paraId="221384B1" w14:textId="77777777" w:rsidTr="00A22EC2">
        <w:tc>
          <w:tcPr>
            <w:tcW w:w="2880" w:type="dxa"/>
            <w:shd w:val="clear" w:color="auto" w:fill="auto"/>
            <w:vAlign w:val="bottom"/>
          </w:tcPr>
          <w:p w14:paraId="5874E182" w14:textId="37ABCC31" w:rsidR="002B4CE4" w:rsidRPr="004B56FD" w:rsidRDefault="002B4CE4" w:rsidP="002B4CE4">
            <w:pPr>
              <w:spacing w:line="230" w:lineRule="exact"/>
              <w:ind w:left="166" w:right="-24" w:hanging="180"/>
              <w:rPr>
                <w:sz w:val="20"/>
              </w:rPr>
            </w:pPr>
            <w:r w:rsidRPr="004B56FD">
              <w:rPr>
                <w:sz w:val="20"/>
              </w:rPr>
              <w:t>Lease liabilities</w:t>
            </w:r>
          </w:p>
        </w:tc>
        <w:tc>
          <w:tcPr>
            <w:tcW w:w="1170" w:type="dxa"/>
            <w:shd w:val="clear" w:color="auto" w:fill="auto"/>
          </w:tcPr>
          <w:p w14:paraId="16FC0B99" w14:textId="3ACFAD8C" w:rsidR="002B4CE4" w:rsidRPr="004B56FD" w:rsidRDefault="002B4CE4" w:rsidP="002B4CE4">
            <w:pPr>
              <w:tabs>
                <w:tab w:val="decimal" w:pos="934"/>
              </w:tabs>
              <w:spacing w:line="230" w:lineRule="exact"/>
              <w:rPr>
                <w:sz w:val="20"/>
              </w:rPr>
            </w:pPr>
            <w:r w:rsidRPr="004B56FD">
              <w:rPr>
                <w:sz w:val="20"/>
              </w:rPr>
              <w:t>3,099,463</w:t>
            </w:r>
          </w:p>
        </w:tc>
        <w:tc>
          <w:tcPr>
            <w:tcW w:w="270" w:type="dxa"/>
            <w:shd w:val="clear" w:color="auto" w:fill="auto"/>
          </w:tcPr>
          <w:p w14:paraId="5E559F02" w14:textId="77777777" w:rsidR="002B4CE4" w:rsidRPr="004B56FD" w:rsidRDefault="002B4CE4" w:rsidP="002B4CE4">
            <w:pPr>
              <w:tabs>
                <w:tab w:val="decimal" w:pos="934"/>
              </w:tabs>
              <w:spacing w:line="230" w:lineRule="exact"/>
              <w:rPr>
                <w:b/>
                <w:bCs/>
                <w:sz w:val="20"/>
              </w:rPr>
            </w:pPr>
          </w:p>
        </w:tc>
        <w:tc>
          <w:tcPr>
            <w:tcW w:w="1080" w:type="dxa"/>
            <w:shd w:val="clear" w:color="auto" w:fill="auto"/>
          </w:tcPr>
          <w:p w14:paraId="15C1F2EF" w14:textId="4C41AB73" w:rsidR="002B4CE4" w:rsidRPr="004B56FD" w:rsidRDefault="002B4CE4" w:rsidP="002B4CE4">
            <w:pPr>
              <w:tabs>
                <w:tab w:val="decimal" w:pos="934"/>
              </w:tabs>
              <w:spacing w:line="230" w:lineRule="exact"/>
              <w:rPr>
                <w:sz w:val="20"/>
              </w:rPr>
            </w:pPr>
            <w:r w:rsidRPr="004B56FD">
              <w:rPr>
                <w:sz w:val="20"/>
              </w:rPr>
              <w:t>721,287</w:t>
            </w:r>
          </w:p>
        </w:tc>
        <w:tc>
          <w:tcPr>
            <w:tcW w:w="270" w:type="dxa"/>
            <w:shd w:val="clear" w:color="auto" w:fill="auto"/>
          </w:tcPr>
          <w:p w14:paraId="4C91812E" w14:textId="77777777" w:rsidR="002B4CE4" w:rsidRPr="004B56FD" w:rsidRDefault="002B4CE4" w:rsidP="002B4CE4">
            <w:pPr>
              <w:tabs>
                <w:tab w:val="decimal" w:pos="934"/>
              </w:tabs>
              <w:spacing w:line="230" w:lineRule="exact"/>
              <w:rPr>
                <w:sz w:val="20"/>
              </w:rPr>
            </w:pPr>
          </w:p>
        </w:tc>
        <w:tc>
          <w:tcPr>
            <w:tcW w:w="1080" w:type="dxa"/>
            <w:shd w:val="clear" w:color="auto" w:fill="auto"/>
          </w:tcPr>
          <w:p w14:paraId="0515B10F" w14:textId="0E5B4195" w:rsidR="002B4CE4" w:rsidRPr="004B56FD" w:rsidRDefault="002B4CE4" w:rsidP="002B4CE4">
            <w:pPr>
              <w:tabs>
                <w:tab w:val="decimal" w:pos="934"/>
              </w:tabs>
              <w:spacing w:line="230" w:lineRule="exact"/>
              <w:rPr>
                <w:sz w:val="20"/>
              </w:rPr>
            </w:pPr>
            <w:r w:rsidRPr="004B56FD">
              <w:rPr>
                <w:sz w:val="20"/>
              </w:rPr>
              <w:t>1,988,140</w:t>
            </w:r>
          </w:p>
        </w:tc>
        <w:tc>
          <w:tcPr>
            <w:tcW w:w="236" w:type="dxa"/>
            <w:shd w:val="clear" w:color="auto" w:fill="auto"/>
          </w:tcPr>
          <w:p w14:paraId="2C363CC8" w14:textId="77777777" w:rsidR="002B4CE4" w:rsidRPr="004B56FD" w:rsidRDefault="002B4CE4" w:rsidP="002B4CE4">
            <w:pPr>
              <w:tabs>
                <w:tab w:val="decimal" w:pos="934"/>
              </w:tabs>
              <w:spacing w:line="230" w:lineRule="exact"/>
              <w:rPr>
                <w:sz w:val="20"/>
              </w:rPr>
            </w:pPr>
          </w:p>
        </w:tc>
        <w:tc>
          <w:tcPr>
            <w:tcW w:w="1114" w:type="dxa"/>
            <w:shd w:val="clear" w:color="auto" w:fill="auto"/>
          </w:tcPr>
          <w:p w14:paraId="37C67E34" w14:textId="5DEFACB2" w:rsidR="002B4CE4" w:rsidRPr="004B56FD" w:rsidRDefault="002B4CE4" w:rsidP="002B4CE4">
            <w:pPr>
              <w:tabs>
                <w:tab w:val="decimal" w:pos="934"/>
              </w:tabs>
              <w:spacing w:line="230" w:lineRule="exact"/>
              <w:rPr>
                <w:sz w:val="20"/>
              </w:rPr>
            </w:pPr>
            <w:r w:rsidRPr="004B56FD">
              <w:rPr>
                <w:sz w:val="20"/>
              </w:rPr>
              <w:t>825,891</w:t>
            </w:r>
          </w:p>
        </w:tc>
        <w:tc>
          <w:tcPr>
            <w:tcW w:w="263" w:type="dxa"/>
            <w:shd w:val="clear" w:color="auto" w:fill="auto"/>
          </w:tcPr>
          <w:p w14:paraId="54E4578C" w14:textId="77777777" w:rsidR="002B4CE4" w:rsidRPr="004B56FD" w:rsidRDefault="002B4CE4" w:rsidP="002B4CE4">
            <w:pPr>
              <w:tabs>
                <w:tab w:val="decimal" w:pos="934"/>
              </w:tabs>
              <w:spacing w:line="230" w:lineRule="exact"/>
              <w:rPr>
                <w:sz w:val="20"/>
              </w:rPr>
            </w:pPr>
          </w:p>
        </w:tc>
        <w:tc>
          <w:tcPr>
            <w:tcW w:w="1177" w:type="dxa"/>
            <w:shd w:val="clear" w:color="auto" w:fill="auto"/>
          </w:tcPr>
          <w:p w14:paraId="56FF7AB6" w14:textId="4EC11203" w:rsidR="002B4CE4" w:rsidRPr="004B56FD" w:rsidRDefault="002B4CE4" w:rsidP="002B4CE4">
            <w:pPr>
              <w:tabs>
                <w:tab w:val="decimal" w:pos="934"/>
              </w:tabs>
              <w:spacing w:line="230" w:lineRule="exact"/>
              <w:rPr>
                <w:sz w:val="20"/>
              </w:rPr>
            </w:pPr>
            <w:r w:rsidRPr="004B56FD">
              <w:rPr>
                <w:sz w:val="20"/>
              </w:rPr>
              <w:t>3,535,318</w:t>
            </w:r>
          </w:p>
        </w:tc>
      </w:tr>
      <w:tr w:rsidR="00940EC0" w:rsidRPr="004B56FD" w14:paraId="23C6961C" w14:textId="77777777" w:rsidTr="00A22EC2">
        <w:tc>
          <w:tcPr>
            <w:tcW w:w="2880" w:type="dxa"/>
            <w:shd w:val="clear" w:color="auto" w:fill="auto"/>
            <w:vAlign w:val="bottom"/>
          </w:tcPr>
          <w:p w14:paraId="012A603B" w14:textId="611E7F1E" w:rsidR="00940EC0" w:rsidRPr="004B56FD" w:rsidRDefault="00940EC0" w:rsidP="00940EC0">
            <w:pPr>
              <w:spacing w:line="230" w:lineRule="exact"/>
              <w:ind w:left="166" w:right="-24" w:hanging="180"/>
              <w:rPr>
                <w:sz w:val="20"/>
              </w:rPr>
            </w:pPr>
            <w:r w:rsidRPr="004B56FD">
              <w:rPr>
                <w:sz w:val="20"/>
              </w:rPr>
              <w:t>Guaranteed deposits for long-term operating leases</w:t>
            </w:r>
          </w:p>
        </w:tc>
        <w:tc>
          <w:tcPr>
            <w:tcW w:w="1170" w:type="dxa"/>
            <w:shd w:val="clear" w:color="auto" w:fill="auto"/>
          </w:tcPr>
          <w:p w14:paraId="36C1C580" w14:textId="77777777" w:rsidR="00940EC0" w:rsidRPr="004B56FD" w:rsidRDefault="00940EC0" w:rsidP="00940EC0">
            <w:pPr>
              <w:tabs>
                <w:tab w:val="decimal" w:pos="934"/>
              </w:tabs>
              <w:spacing w:line="230" w:lineRule="exact"/>
              <w:rPr>
                <w:sz w:val="20"/>
              </w:rPr>
            </w:pPr>
          </w:p>
          <w:p w14:paraId="51BA57F4" w14:textId="55BC3010" w:rsidR="00940EC0" w:rsidRPr="004B56FD" w:rsidRDefault="00940EC0" w:rsidP="00940EC0">
            <w:pPr>
              <w:tabs>
                <w:tab w:val="decimal" w:pos="934"/>
              </w:tabs>
              <w:spacing w:line="230" w:lineRule="exact"/>
              <w:rPr>
                <w:sz w:val="20"/>
              </w:rPr>
            </w:pPr>
            <w:r w:rsidRPr="004B56FD">
              <w:rPr>
                <w:sz w:val="20"/>
              </w:rPr>
              <w:t>12,753</w:t>
            </w:r>
          </w:p>
        </w:tc>
        <w:tc>
          <w:tcPr>
            <w:tcW w:w="270" w:type="dxa"/>
            <w:shd w:val="clear" w:color="auto" w:fill="auto"/>
          </w:tcPr>
          <w:p w14:paraId="74CCFF09" w14:textId="77777777" w:rsidR="00940EC0" w:rsidRPr="004B56FD" w:rsidRDefault="00940EC0" w:rsidP="00940EC0">
            <w:pPr>
              <w:tabs>
                <w:tab w:val="decimal" w:pos="934"/>
              </w:tabs>
              <w:spacing w:line="230" w:lineRule="exact"/>
              <w:rPr>
                <w:b/>
                <w:bCs/>
                <w:sz w:val="20"/>
              </w:rPr>
            </w:pPr>
          </w:p>
        </w:tc>
        <w:tc>
          <w:tcPr>
            <w:tcW w:w="1080" w:type="dxa"/>
            <w:shd w:val="clear" w:color="auto" w:fill="auto"/>
          </w:tcPr>
          <w:p w14:paraId="4389286D" w14:textId="77777777" w:rsidR="00940EC0" w:rsidRPr="004B56FD" w:rsidRDefault="00940EC0" w:rsidP="00940EC0">
            <w:pPr>
              <w:tabs>
                <w:tab w:val="decimal" w:pos="934"/>
              </w:tabs>
              <w:spacing w:line="230" w:lineRule="exact"/>
              <w:rPr>
                <w:sz w:val="20"/>
              </w:rPr>
            </w:pPr>
          </w:p>
          <w:p w14:paraId="5F4CA6C8" w14:textId="55B1C6C9" w:rsidR="00940EC0" w:rsidRPr="004B56FD" w:rsidRDefault="00940EC0" w:rsidP="00940EC0">
            <w:pPr>
              <w:tabs>
                <w:tab w:val="decimal" w:pos="934"/>
              </w:tabs>
              <w:spacing w:line="230" w:lineRule="exact"/>
              <w:rPr>
                <w:sz w:val="20"/>
              </w:rPr>
            </w:pPr>
            <w:r w:rsidRPr="004B56FD">
              <w:rPr>
                <w:sz w:val="20"/>
              </w:rPr>
              <w:t>4,721</w:t>
            </w:r>
          </w:p>
        </w:tc>
        <w:tc>
          <w:tcPr>
            <w:tcW w:w="270" w:type="dxa"/>
            <w:shd w:val="clear" w:color="auto" w:fill="auto"/>
          </w:tcPr>
          <w:p w14:paraId="1AA7242B" w14:textId="77777777" w:rsidR="00940EC0" w:rsidRPr="004B56FD" w:rsidRDefault="00940EC0" w:rsidP="00940EC0">
            <w:pPr>
              <w:tabs>
                <w:tab w:val="decimal" w:pos="934"/>
              </w:tabs>
              <w:spacing w:line="230" w:lineRule="exact"/>
              <w:rPr>
                <w:sz w:val="20"/>
              </w:rPr>
            </w:pPr>
          </w:p>
        </w:tc>
        <w:tc>
          <w:tcPr>
            <w:tcW w:w="1080" w:type="dxa"/>
            <w:shd w:val="clear" w:color="auto" w:fill="auto"/>
          </w:tcPr>
          <w:p w14:paraId="7C453108" w14:textId="77777777" w:rsidR="00940EC0" w:rsidRPr="004B56FD" w:rsidRDefault="00940EC0" w:rsidP="00940EC0">
            <w:pPr>
              <w:tabs>
                <w:tab w:val="decimal" w:pos="934"/>
              </w:tabs>
              <w:spacing w:line="230" w:lineRule="exact"/>
              <w:rPr>
                <w:sz w:val="20"/>
              </w:rPr>
            </w:pPr>
          </w:p>
          <w:p w14:paraId="19235379" w14:textId="24CADFB4" w:rsidR="00940EC0" w:rsidRPr="004B56FD" w:rsidRDefault="00940EC0" w:rsidP="00940EC0">
            <w:pPr>
              <w:tabs>
                <w:tab w:val="decimal" w:pos="934"/>
              </w:tabs>
              <w:spacing w:line="230" w:lineRule="exact"/>
              <w:rPr>
                <w:sz w:val="20"/>
              </w:rPr>
            </w:pPr>
            <w:r w:rsidRPr="004B56FD">
              <w:rPr>
                <w:sz w:val="20"/>
              </w:rPr>
              <w:t>8,032</w:t>
            </w:r>
          </w:p>
        </w:tc>
        <w:tc>
          <w:tcPr>
            <w:tcW w:w="236" w:type="dxa"/>
            <w:shd w:val="clear" w:color="auto" w:fill="auto"/>
          </w:tcPr>
          <w:p w14:paraId="7B46183A" w14:textId="77777777" w:rsidR="00940EC0" w:rsidRPr="004B56FD" w:rsidRDefault="00940EC0" w:rsidP="00940EC0">
            <w:pPr>
              <w:tabs>
                <w:tab w:val="decimal" w:pos="934"/>
              </w:tabs>
              <w:spacing w:line="230" w:lineRule="exact"/>
              <w:rPr>
                <w:sz w:val="20"/>
              </w:rPr>
            </w:pPr>
          </w:p>
        </w:tc>
        <w:tc>
          <w:tcPr>
            <w:tcW w:w="1114" w:type="dxa"/>
            <w:shd w:val="clear" w:color="auto" w:fill="auto"/>
          </w:tcPr>
          <w:p w14:paraId="273FC523" w14:textId="77777777" w:rsidR="00940EC0" w:rsidRPr="004B56FD" w:rsidRDefault="00940EC0" w:rsidP="00940EC0">
            <w:pPr>
              <w:tabs>
                <w:tab w:val="decimal" w:pos="934"/>
              </w:tabs>
              <w:spacing w:line="230" w:lineRule="exact"/>
              <w:rPr>
                <w:sz w:val="20"/>
              </w:rPr>
            </w:pPr>
          </w:p>
          <w:p w14:paraId="4B1C7004" w14:textId="547A93AD" w:rsidR="00940EC0" w:rsidRPr="004B56FD" w:rsidRDefault="00940EC0" w:rsidP="00940EC0">
            <w:pPr>
              <w:tabs>
                <w:tab w:val="decimal" w:pos="610"/>
              </w:tabs>
              <w:spacing w:line="230" w:lineRule="exact"/>
              <w:rPr>
                <w:sz w:val="20"/>
              </w:rPr>
            </w:pPr>
            <w:r w:rsidRPr="004B56FD">
              <w:rPr>
                <w:sz w:val="20"/>
              </w:rPr>
              <w:t>-</w:t>
            </w:r>
          </w:p>
        </w:tc>
        <w:tc>
          <w:tcPr>
            <w:tcW w:w="263" w:type="dxa"/>
            <w:shd w:val="clear" w:color="auto" w:fill="auto"/>
          </w:tcPr>
          <w:p w14:paraId="1D02288A" w14:textId="77777777" w:rsidR="00940EC0" w:rsidRPr="004B56FD" w:rsidRDefault="00940EC0" w:rsidP="00940EC0">
            <w:pPr>
              <w:tabs>
                <w:tab w:val="decimal" w:pos="934"/>
              </w:tabs>
              <w:spacing w:line="230" w:lineRule="exact"/>
              <w:rPr>
                <w:sz w:val="20"/>
              </w:rPr>
            </w:pPr>
          </w:p>
        </w:tc>
        <w:tc>
          <w:tcPr>
            <w:tcW w:w="1177" w:type="dxa"/>
            <w:shd w:val="clear" w:color="auto" w:fill="auto"/>
          </w:tcPr>
          <w:p w14:paraId="182FF9BF" w14:textId="77777777" w:rsidR="00940EC0" w:rsidRPr="004B56FD" w:rsidRDefault="00940EC0" w:rsidP="00940EC0">
            <w:pPr>
              <w:tabs>
                <w:tab w:val="decimal" w:pos="934"/>
              </w:tabs>
              <w:spacing w:line="230" w:lineRule="exact"/>
              <w:rPr>
                <w:sz w:val="20"/>
              </w:rPr>
            </w:pPr>
          </w:p>
          <w:p w14:paraId="76D9FCDD" w14:textId="316622B4" w:rsidR="00940EC0" w:rsidRPr="004B56FD" w:rsidRDefault="00940EC0" w:rsidP="00940EC0">
            <w:pPr>
              <w:tabs>
                <w:tab w:val="decimal" w:pos="934"/>
              </w:tabs>
              <w:spacing w:line="230" w:lineRule="exact"/>
              <w:rPr>
                <w:sz w:val="20"/>
              </w:rPr>
            </w:pPr>
            <w:r w:rsidRPr="004B56FD">
              <w:rPr>
                <w:sz w:val="20"/>
              </w:rPr>
              <w:t>12,753</w:t>
            </w:r>
          </w:p>
        </w:tc>
      </w:tr>
      <w:tr w:rsidR="00940EC0" w:rsidRPr="004B56FD" w14:paraId="7A4DB836" w14:textId="77777777" w:rsidTr="00A22EC2">
        <w:tc>
          <w:tcPr>
            <w:tcW w:w="2880" w:type="dxa"/>
            <w:shd w:val="clear" w:color="auto" w:fill="auto"/>
            <w:vAlign w:val="bottom"/>
          </w:tcPr>
          <w:p w14:paraId="4A548D46" w14:textId="10B8F60F" w:rsidR="00940EC0" w:rsidRPr="004B56FD" w:rsidRDefault="00940EC0" w:rsidP="00940EC0">
            <w:pPr>
              <w:spacing w:line="230" w:lineRule="exact"/>
              <w:ind w:left="166" w:right="-24" w:hanging="180"/>
              <w:rPr>
                <w:sz w:val="20"/>
              </w:rPr>
            </w:pPr>
            <w:r w:rsidRPr="004B56FD">
              <w:rPr>
                <w:sz w:val="20"/>
              </w:rPr>
              <w:t>Short-term loans from other parties</w:t>
            </w:r>
          </w:p>
        </w:tc>
        <w:tc>
          <w:tcPr>
            <w:tcW w:w="1170" w:type="dxa"/>
            <w:shd w:val="clear" w:color="auto" w:fill="auto"/>
          </w:tcPr>
          <w:p w14:paraId="1FD48FA2" w14:textId="77777777" w:rsidR="00940EC0" w:rsidRPr="004B56FD" w:rsidRDefault="00940EC0" w:rsidP="00940EC0">
            <w:pPr>
              <w:tabs>
                <w:tab w:val="decimal" w:pos="934"/>
              </w:tabs>
              <w:spacing w:line="230" w:lineRule="exact"/>
              <w:rPr>
                <w:sz w:val="20"/>
              </w:rPr>
            </w:pPr>
          </w:p>
          <w:p w14:paraId="28BC8D20" w14:textId="2023FE03" w:rsidR="00940EC0" w:rsidRPr="004B56FD" w:rsidRDefault="00940EC0" w:rsidP="00940EC0">
            <w:pPr>
              <w:tabs>
                <w:tab w:val="decimal" w:pos="934"/>
              </w:tabs>
              <w:spacing w:line="230" w:lineRule="exact"/>
              <w:rPr>
                <w:sz w:val="20"/>
              </w:rPr>
            </w:pPr>
            <w:r w:rsidRPr="004B56FD">
              <w:rPr>
                <w:sz w:val="20"/>
              </w:rPr>
              <w:t>454,742</w:t>
            </w:r>
          </w:p>
        </w:tc>
        <w:tc>
          <w:tcPr>
            <w:tcW w:w="270" w:type="dxa"/>
            <w:shd w:val="clear" w:color="auto" w:fill="auto"/>
          </w:tcPr>
          <w:p w14:paraId="647EBE2B" w14:textId="77777777" w:rsidR="00940EC0" w:rsidRPr="004B56FD" w:rsidRDefault="00940EC0" w:rsidP="00940EC0">
            <w:pPr>
              <w:tabs>
                <w:tab w:val="decimal" w:pos="934"/>
              </w:tabs>
              <w:spacing w:line="230" w:lineRule="exact"/>
              <w:rPr>
                <w:b/>
                <w:bCs/>
                <w:sz w:val="20"/>
              </w:rPr>
            </w:pPr>
          </w:p>
        </w:tc>
        <w:tc>
          <w:tcPr>
            <w:tcW w:w="1080" w:type="dxa"/>
            <w:shd w:val="clear" w:color="auto" w:fill="auto"/>
          </w:tcPr>
          <w:p w14:paraId="15AD6C8E" w14:textId="77777777" w:rsidR="00940EC0" w:rsidRPr="004B56FD" w:rsidRDefault="00940EC0" w:rsidP="00940EC0">
            <w:pPr>
              <w:tabs>
                <w:tab w:val="decimal" w:pos="934"/>
              </w:tabs>
              <w:spacing w:line="230" w:lineRule="exact"/>
              <w:rPr>
                <w:sz w:val="20"/>
              </w:rPr>
            </w:pPr>
          </w:p>
          <w:p w14:paraId="6D5264A4" w14:textId="54C82C2F" w:rsidR="00940EC0" w:rsidRPr="004B56FD" w:rsidRDefault="00940EC0" w:rsidP="00940EC0">
            <w:pPr>
              <w:tabs>
                <w:tab w:val="decimal" w:pos="934"/>
              </w:tabs>
              <w:spacing w:line="230" w:lineRule="exact"/>
              <w:rPr>
                <w:sz w:val="20"/>
              </w:rPr>
            </w:pPr>
            <w:r w:rsidRPr="004B56FD">
              <w:rPr>
                <w:sz w:val="20"/>
              </w:rPr>
              <w:t>457,959</w:t>
            </w:r>
          </w:p>
        </w:tc>
        <w:tc>
          <w:tcPr>
            <w:tcW w:w="270" w:type="dxa"/>
            <w:shd w:val="clear" w:color="auto" w:fill="auto"/>
          </w:tcPr>
          <w:p w14:paraId="0CEBCC6F" w14:textId="77777777" w:rsidR="00940EC0" w:rsidRPr="004B56FD" w:rsidRDefault="00940EC0" w:rsidP="00940EC0">
            <w:pPr>
              <w:tabs>
                <w:tab w:val="decimal" w:pos="934"/>
              </w:tabs>
              <w:spacing w:line="230" w:lineRule="exact"/>
              <w:rPr>
                <w:sz w:val="20"/>
              </w:rPr>
            </w:pPr>
          </w:p>
        </w:tc>
        <w:tc>
          <w:tcPr>
            <w:tcW w:w="1080" w:type="dxa"/>
            <w:shd w:val="clear" w:color="auto" w:fill="auto"/>
          </w:tcPr>
          <w:p w14:paraId="12BD249F" w14:textId="77777777" w:rsidR="00940EC0" w:rsidRPr="004B56FD" w:rsidRDefault="00940EC0" w:rsidP="00940EC0">
            <w:pPr>
              <w:tabs>
                <w:tab w:val="decimal" w:pos="640"/>
              </w:tabs>
              <w:spacing w:line="230" w:lineRule="exact"/>
              <w:rPr>
                <w:sz w:val="20"/>
              </w:rPr>
            </w:pPr>
          </w:p>
          <w:p w14:paraId="4D0E84AE" w14:textId="1E53DFCB" w:rsidR="00940EC0" w:rsidRPr="004B56FD" w:rsidRDefault="00940EC0" w:rsidP="00940EC0">
            <w:pPr>
              <w:tabs>
                <w:tab w:val="decimal" w:pos="606"/>
              </w:tabs>
              <w:spacing w:line="230" w:lineRule="exact"/>
              <w:rPr>
                <w:sz w:val="20"/>
              </w:rPr>
            </w:pPr>
            <w:r w:rsidRPr="004B56FD">
              <w:rPr>
                <w:sz w:val="20"/>
              </w:rPr>
              <w:t>-</w:t>
            </w:r>
          </w:p>
        </w:tc>
        <w:tc>
          <w:tcPr>
            <w:tcW w:w="236" w:type="dxa"/>
            <w:shd w:val="clear" w:color="auto" w:fill="auto"/>
          </w:tcPr>
          <w:p w14:paraId="4104F68E" w14:textId="77777777" w:rsidR="00940EC0" w:rsidRPr="004B56FD" w:rsidRDefault="00940EC0" w:rsidP="00940EC0">
            <w:pPr>
              <w:tabs>
                <w:tab w:val="decimal" w:pos="934"/>
              </w:tabs>
              <w:spacing w:line="230" w:lineRule="exact"/>
              <w:rPr>
                <w:sz w:val="20"/>
              </w:rPr>
            </w:pPr>
          </w:p>
        </w:tc>
        <w:tc>
          <w:tcPr>
            <w:tcW w:w="1114" w:type="dxa"/>
            <w:shd w:val="clear" w:color="auto" w:fill="auto"/>
          </w:tcPr>
          <w:p w14:paraId="1CECBD22" w14:textId="77777777" w:rsidR="00940EC0" w:rsidRPr="004B56FD" w:rsidRDefault="00940EC0" w:rsidP="00940EC0">
            <w:pPr>
              <w:tabs>
                <w:tab w:val="decimal" w:pos="610"/>
              </w:tabs>
              <w:spacing w:line="230" w:lineRule="exact"/>
              <w:rPr>
                <w:sz w:val="20"/>
              </w:rPr>
            </w:pPr>
          </w:p>
          <w:p w14:paraId="76737C46" w14:textId="7D32B23D" w:rsidR="00940EC0" w:rsidRPr="004B56FD" w:rsidRDefault="00940EC0" w:rsidP="00940EC0">
            <w:pPr>
              <w:tabs>
                <w:tab w:val="decimal" w:pos="610"/>
              </w:tabs>
              <w:spacing w:line="230" w:lineRule="exact"/>
              <w:rPr>
                <w:sz w:val="20"/>
              </w:rPr>
            </w:pPr>
            <w:r w:rsidRPr="004B56FD">
              <w:rPr>
                <w:sz w:val="20"/>
              </w:rPr>
              <w:t>-</w:t>
            </w:r>
          </w:p>
        </w:tc>
        <w:tc>
          <w:tcPr>
            <w:tcW w:w="263" w:type="dxa"/>
            <w:shd w:val="clear" w:color="auto" w:fill="auto"/>
            <w:vAlign w:val="bottom"/>
          </w:tcPr>
          <w:p w14:paraId="47738FB3" w14:textId="77777777" w:rsidR="00940EC0" w:rsidRPr="004B56FD" w:rsidRDefault="00940EC0" w:rsidP="00940EC0">
            <w:pPr>
              <w:tabs>
                <w:tab w:val="decimal" w:pos="934"/>
              </w:tabs>
              <w:spacing w:line="230" w:lineRule="exact"/>
              <w:rPr>
                <w:sz w:val="20"/>
              </w:rPr>
            </w:pPr>
          </w:p>
        </w:tc>
        <w:tc>
          <w:tcPr>
            <w:tcW w:w="1177" w:type="dxa"/>
            <w:shd w:val="clear" w:color="auto" w:fill="auto"/>
          </w:tcPr>
          <w:p w14:paraId="153FF9EA" w14:textId="77777777" w:rsidR="00940EC0" w:rsidRPr="004B56FD" w:rsidRDefault="00940EC0" w:rsidP="00940EC0">
            <w:pPr>
              <w:tabs>
                <w:tab w:val="decimal" w:pos="934"/>
              </w:tabs>
              <w:spacing w:line="230" w:lineRule="exact"/>
              <w:rPr>
                <w:sz w:val="20"/>
              </w:rPr>
            </w:pPr>
          </w:p>
          <w:p w14:paraId="375CB30D" w14:textId="3D66B8FD" w:rsidR="00940EC0" w:rsidRPr="004B56FD" w:rsidRDefault="00940EC0" w:rsidP="00940EC0">
            <w:pPr>
              <w:tabs>
                <w:tab w:val="decimal" w:pos="934"/>
              </w:tabs>
              <w:spacing w:line="230" w:lineRule="exact"/>
              <w:rPr>
                <w:sz w:val="20"/>
              </w:rPr>
            </w:pPr>
            <w:r w:rsidRPr="004B56FD">
              <w:rPr>
                <w:sz w:val="20"/>
              </w:rPr>
              <w:t>45</w:t>
            </w:r>
            <w:r>
              <w:rPr>
                <w:sz w:val="20"/>
              </w:rPr>
              <w:t>7</w:t>
            </w:r>
            <w:r w:rsidRPr="004B56FD">
              <w:rPr>
                <w:sz w:val="20"/>
              </w:rPr>
              <w:t>,959</w:t>
            </w:r>
          </w:p>
        </w:tc>
      </w:tr>
      <w:tr w:rsidR="00940EC0" w:rsidRPr="004B56FD" w14:paraId="074740C1" w14:textId="77777777" w:rsidTr="00A22EC2">
        <w:tc>
          <w:tcPr>
            <w:tcW w:w="2880" w:type="dxa"/>
            <w:shd w:val="clear" w:color="auto" w:fill="auto"/>
          </w:tcPr>
          <w:p w14:paraId="7E01E9BE" w14:textId="220C0B11" w:rsidR="00940EC0" w:rsidRPr="004B56FD" w:rsidRDefault="00940EC0" w:rsidP="00940EC0">
            <w:pPr>
              <w:spacing w:line="230" w:lineRule="exact"/>
              <w:ind w:left="73" w:right="-24" w:hanging="73"/>
              <w:rPr>
                <w:b/>
                <w:bCs/>
                <w:sz w:val="20"/>
                <w:lang w:val="en-US" w:bidi="th-TH"/>
              </w:rPr>
            </w:pPr>
            <w:r w:rsidRPr="004B56FD">
              <w:rPr>
                <w:b/>
                <w:bCs/>
                <w:sz w:val="20"/>
                <w:lang w:val="en-US" w:bidi="th-TH"/>
              </w:rPr>
              <w:t xml:space="preserve">Total </w:t>
            </w:r>
          </w:p>
        </w:tc>
        <w:tc>
          <w:tcPr>
            <w:tcW w:w="1170" w:type="dxa"/>
            <w:tcBorders>
              <w:top w:val="single" w:sz="4" w:space="0" w:color="auto"/>
              <w:bottom w:val="double" w:sz="4" w:space="0" w:color="auto"/>
            </w:tcBorders>
            <w:shd w:val="clear" w:color="auto" w:fill="auto"/>
          </w:tcPr>
          <w:p w14:paraId="2A712605" w14:textId="6F6E189E" w:rsidR="00940EC0" w:rsidRPr="004B56FD" w:rsidRDefault="00940EC0" w:rsidP="00940EC0">
            <w:pPr>
              <w:tabs>
                <w:tab w:val="decimal" w:pos="934"/>
              </w:tabs>
              <w:spacing w:line="230" w:lineRule="exact"/>
              <w:rPr>
                <w:b/>
                <w:bCs/>
                <w:sz w:val="20"/>
              </w:rPr>
            </w:pPr>
            <w:r w:rsidRPr="004B56FD">
              <w:rPr>
                <w:b/>
                <w:bCs/>
                <w:sz w:val="20"/>
              </w:rPr>
              <w:t>10,843,160</w:t>
            </w:r>
          </w:p>
        </w:tc>
        <w:tc>
          <w:tcPr>
            <w:tcW w:w="270" w:type="dxa"/>
            <w:shd w:val="clear" w:color="auto" w:fill="auto"/>
          </w:tcPr>
          <w:p w14:paraId="51CC5B5E" w14:textId="77777777" w:rsidR="00940EC0" w:rsidRPr="004B56FD" w:rsidRDefault="00940EC0" w:rsidP="00940EC0">
            <w:pPr>
              <w:tabs>
                <w:tab w:val="decimal" w:pos="934"/>
              </w:tabs>
              <w:spacing w:line="230" w:lineRule="exact"/>
              <w:rPr>
                <w:b/>
                <w:bCs/>
                <w:sz w:val="20"/>
              </w:rPr>
            </w:pPr>
          </w:p>
        </w:tc>
        <w:tc>
          <w:tcPr>
            <w:tcW w:w="1080" w:type="dxa"/>
            <w:tcBorders>
              <w:top w:val="single" w:sz="4" w:space="0" w:color="auto"/>
              <w:bottom w:val="double" w:sz="4" w:space="0" w:color="auto"/>
            </w:tcBorders>
            <w:shd w:val="clear" w:color="auto" w:fill="auto"/>
          </w:tcPr>
          <w:p w14:paraId="52BB20A0" w14:textId="01E2D338" w:rsidR="00940EC0" w:rsidRPr="004B56FD" w:rsidRDefault="00940EC0" w:rsidP="00940EC0">
            <w:pPr>
              <w:tabs>
                <w:tab w:val="decimal" w:pos="934"/>
              </w:tabs>
              <w:spacing w:line="230" w:lineRule="exact"/>
              <w:rPr>
                <w:b/>
                <w:bCs/>
                <w:sz w:val="20"/>
              </w:rPr>
            </w:pPr>
            <w:r w:rsidRPr="004B56FD">
              <w:rPr>
                <w:b/>
                <w:bCs/>
                <w:sz w:val="20"/>
              </w:rPr>
              <w:t>6,661,495</w:t>
            </w:r>
          </w:p>
        </w:tc>
        <w:tc>
          <w:tcPr>
            <w:tcW w:w="270" w:type="dxa"/>
            <w:shd w:val="clear" w:color="auto" w:fill="auto"/>
          </w:tcPr>
          <w:p w14:paraId="6FDF8E56" w14:textId="77777777" w:rsidR="00940EC0" w:rsidRPr="004B56FD" w:rsidRDefault="00940EC0" w:rsidP="00940EC0">
            <w:pPr>
              <w:tabs>
                <w:tab w:val="decimal" w:pos="934"/>
              </w:tabs>
              <w:spacing w:line="230" w:lineRule="exact"/>
              <w:rPr>
                <w:b/>
                <w:bCs/>
                <w:sz w:val="20"/>
              </w:rPr>
            </w:pPr>
          </w:p>
        </w:tc>
        <w:tc>
          <w:tcPr>
            <w:tcW w:w="1080" w:type="dxa"/>
            <w:tcBorders>
              <w:top w:val="single" w:sz="4" w:space="0" w:color="auto"/>
              <w:bottom w:val="double" w:sz="4" w:space="0" w:color="auto"/>
            </w:tcBorders>
            <w:shd w:val="clear" w:color="auto" w:fill="auto"/>
          </w:tcPr>
          <w:p w14:paraId="6E646EE1" w14:textId="4BD1AC70" w:rsidR="00940EC0" w:rsidRPr="004B56FD" w:rsidRDefault="00940EC0" w:rsidP="00940EC0">
            <w:pPr>
              <w:tabs>
                <w:tab w:val="decimal" w:pos="934"/>
              </w:tabs>
              <w:spacing w:line="230" w:lineRule="exact"/>
              <w:rPr>
                <w:b/>
                <w:bCs/>
                <w:sz w:val="20"/>
              </w:rPr>
            </w:pPr>
            <w:r w:rsidRPr="004B56FD">
              <w:rPr>
                <w:b/>
                <w:bCs/>
                <w:sz w:val="20"/>
              </w:rPr>
              <w:t>3,659,342</w:t>
            </w:r>
          </w:p>
        </w:tc>
        <w:tc>
          <w:tcPr>
            <w:tcW w:w="236" w:type="dxa"/>
            <w:shd w:val="clear" w:color="auto" w:fill="auto"/>
          </w:tcPr>
          <w:p w14:paraId="1DFE8E79" w14:textId="77777777" w:rsidR="00940EC0" w:rsidRPr="004B56FD" w:rsidRDefault="00940EC0" w:rsidP="00940EC0">
            <w:pPr>
              <w:tabs>
                <w:tab w:val="decimal" w:pos="934"/>
              </w:tabs>
              <w:spacing w:line="230" w:lineRule="exact"/>
              <w:rPr>
                <w:b/>
                <w:bCs/>
                <w:sz w:val="20"/>
              </w:rPr>
            </w:pPr>
          </w:p>
        </w:tc>
        <w:tc>
          <w:tcPr>
            <w:tcW w:w="1114" w:type="dxa"/>
            <w:tcBorders>
              <w:top w:val="single" w:sz="4" w:space="0" w:color="auto"/>
              <w:bottom w:val="double" w:sz="4" w:space="0" w:color="auto"/>
            </w:tcBorders>
            <w:shd w:val="clear" w:color="auto" w:fill="auto"/>
          </w:tcPr>
          <w:p w14:paraId="49AC7E9D" w14:textId="566748D0" w:rsidR="00940EC0" w:rsidRPr="004B56FD" w:rsidRDefault="00940EC0" w:rsidP="00940EC0">
            <w:pPr>
              <w:tabs>
                <w:tab w:val="decimal" w:pos="934"/>
              </w:tabs>
              <w:spacing w:line="230" w:lineRule="exact"/>
              <w:rPr>
                <w:b/>
                <w:bCs/>
                <w:sz w:val="20"/>
              </w:rPr>
            </w:pPr>
            <w:r w:rsidRPr="004B56FD">
              <w:rPr>
                <w:b/>
                <w:bCs/>
                <w:sz w:val="20"/>
              </w:rPr>
              <w:t>1,345,136</w:t>
            </w:r>
          </w:p>
        </w:tc>
        <w:tc>
          <w:tcPr>
            <w:tcW w:w="263" w:type="dxa"/>
            <w:shd w:val="clear" w:color="auto" w:fill="auto"/>
          </w:tcPr>
          <w:p w14:paraId="798231E3" w14:textId="77777777" w:rsidR="00940EC0" w:rsidRPr="004B56FD" w:rsidRDefault="00940EC0" w:rsidP="00940EC0">
            <w:pPr>
              <w:tabs>
                <w:tab w:val="decimal" w:pos="934"/>
              </w:tabs>
              <w:spacing w:line="230" w:lineRule="exact"/>
              <w:rPr>
                <w:b/>
                <w:bCs/>
                <w:sz w:val="20"/>
              </w:rPr>
            </w:pPr>
          </w:p>
        </w:tc>
        <w:tc>
          <w:tcPr>
            <w:tcW w:w="1177" w:type="dxa"/>
            <w:tcBorders>
              <w:top w:val="single" w:sz="4" w:space="0" w:color="auto"/>
              <w:bottom w:val="double" w:sz="4" w:space="0" w:color="auto"/>
            </w:tcBorders>
            <w:shd w:val="clear" w:color="auto" w:fill="auto"/>
          </w:tcPr>
          <w:p w14:paraId="12C0BE0A" w14:textId="31EDA8CC" w:rsidR="00940EC0" w:rsidRPr="004B56FD" w:rsidRDefault="00940EC0" w:rsidP="00940EC0">
            <w:pPr>
              <w:tabs>
                <w:tab w:val="decimal" w:pos="934"/>
              </w:tabs>
              <w:spacing w:line="230" w:lineRule="exact"/>
              <w:rPr>
                <w:b/>
                <w:bCs/>
                <w:sz w:val="20"/>
              </w:rPr>
            </w:pPr>
            <w:r w:rsidRPr="004B56FD">
              <w:rPr>
                <w:b/>
                <w:bCs/>
                <w:sz w:val="20"/>
              </w:rPr>
              <w:t>11,665,973</w:t>
            </w:r>
          </w:p>
        </w:tc>
      </w:tr>
    </w:tbl>
    <w:p w14:paraId="5341A34A" w14:textId="598B407D" w:rsidR="00BA7E85" w:rsidRPr="004B56FD" w:rsidRDefault="00BA7E85" w:rsidP="00A354C2">
      <w:pPr>
        <w:spacing w:line="230" w:lineRule="exact"/>
        <w:rPr>
          <w:b/>
          <w:bCs/>
          <w:sz w:val="19"/>
          <w:szCs w:val="19"/>
        </w:rPr>
      </w:pPr>
    </w:p>
    <w:tbl>
      <w:tblPr>
        <w:tblW w:w="9543" w:type="dxa"/>
        <w:tblInd w:w="540" w:type="dxa"/>
        <w:tblLayout w:type="fixed"/>
        <w:tblLook w:val="04A0" w:firstRow="1" w:lastRow="0" w:firstColumn="1" w:lastColumn="0" w:noHBand="0" w:noVBand="1"/>
      </w:tblPr>
      <w:tblGrid>
        <w:gridCol w:w="2880"/>
        <w:gridCol w:w="1170"/>
        <w:gridCol w:w="270"/>
        <w:gridCol w:w="1080"/>
        <w:gridCol w:w="270"/>
        <w:gridCol w:w="1080"/>
        <w:gridCol w:w="236"/>
        <w:gridCol w:w="1114"/>
        <w:gridCol w:w="270"/>
        <w:gridCol w:w="1173"/>
      </w:tblGrid>
      <w:tr w:rsidR="003B3ECC" w:rsidRPr="004B56FD" w14:paraId="2C961FDB" w14:textId="77777777" w:rsidTr="002D43EF">
        <w:trPr>
          <w:tblHeader/>
        </w:trPr>
        <w:tc>
          <w:tcPr>
            <w:tcW w:w="2880" w:type="dxa"/>
            <w:shd w:val="clear" w:color="auto" w:fill="auto"/>
          </w:tcPr>
          <w:p w14:paraId="4E8A2703" w14:textId="77777777" w:rsidR="003B3ECC" w:rsidRPr="004B56FD" w:rsidRDefault="003B3ECC" w:rsidP="00A354C2">
            <w:pPr>
              <w:spacing w:line="230" w:lineRule="exact"/>
              <w:rPr>
                <w:b/>
                <w:bCs/>
                <w:sz w:val="20"/>
              </w:rPr>
            </w:pPr>
          </w:p>
        </w:tc>
        <w:tc>
          <w:tcPr>
            <w:tcW w:w="6663" w:type="dxa"/>
            <w:gridSpan w:val="9"/>
            <w:shd w:val="clear" w:color="auto" w:fill="auto"/>
          </w:tcPr>
          <w:p w14:paraId="2507856B" w14:textId="77777777" w:rsidR="003B3ECC" w:rsidRPr="004B56FD" w:rsidRDefault="003B3ECC" w:rsidP="00A354C2">
            <w:pPr>
              <w:spacing w:line="230" w:lineRule="exact"/>
              <w:jc w:val="center"/>
              <w:rPr>
                <w:b/>
                <w:bCs/>
                <w:sz w:val="20"/>
              </w:rPr>
            </w:pPr>
            <w:r w:rsidRPr="004B56FD">
              <w:rPr>
                <w:b/>
                <w:bCs/>
                <w:sz w:val="20"/>
              </w:rPr>
              <w:t xml:space="preserve">Consolidated financial statements </w:t>
            </w:r>
          </w:p>
        </w:tc>
      </w:tr>
      <w:tr w:rsidR="003B3ECC" w:rsidRPr="004B56FD" w14:paraId="5C3C3A4A" w14:textId="77777777" w:rsidTr="002D43EF">
        <w:trPr>
          <w:tblHeader/>
        </w:trPr>
        <w:tc>
          <w:tcPr>
            <w:tcW w:w="2880" w:type="dxa"/>
            <w:shd w:val="clear" w:color="auto" w:fill="auto"/>
          </w:tcPr>
          <w:p w14:paraId="1650E110" w14:textId="77777777" w:rsidR="003B3ECC" w:rsidRPr="004B56FD" w:rsidRDefault="003B3ECC" w:rsidP="00A354C2">
            <w:pPr>
              <w:spacing w:line="230" w:lineRule="exact"/>
              <w:rPr>
                <w:b/>
                <w:bCs/>
                <w:sz w:val="20"/>
              </w:rPr>
            </w:pPr>
          </w:p>
        </w:tc>
        <w:tc>
          <w:tcPr>
            <w:tcW w:w="1170" w:type="dxa"/>
            <w:shd w:val="clear" w:color="auto" w:fill="auto"/>
          </w:tcPr>
          <w:p w14:paraId="37D6E7BF" w14:textId="77777777" w:rsidR="003B3ECC" w:rsidRPr="004B56FD" w:rsidRDefault="003B3ECC" w:rsidP="00A354C2">
            <w:pPr>
              <w:spacing w:line="230" w:lineRule="exact"/>
              <w:jc w:val="center"/>
              <w:rPr>
                <w:b/>
                <w:bCs/>
                <w:sz w:val="20"/>
              </w:rPr>
            </w:pPr>
          </w:p>
        </w:tc>
        <w:tc>
          <w:tcPr>
            <w:tcW w:w="270" w:type="dxa"/>
            <w:shd w:val="clear" w:color="auto" w:fill="auto"/>
          </w:tcPr>
          <w:p w14:paraId="4A85686C" w14:textId="77777777" w:rsidR="003B3ECC" w:rsidRPr="004B56FD" w:rsidRDefault="003B3ECC" w:rsidP="00A354C2">
            <w:pPr>
              <w:spacing w:line="230" w:lineRule="exact"/>
              <w:jc w:val="center"/>
              <w:rPr>
                <w:sz w:val="20"/>
              </w:rPr>
            </w:pPr>
          </w:p>
        </w:tc>
        <w:tc>
          <w:tcPr>
            <w:tcW w:w="5223" w:type="dxa"/>
            <w:gridSpan w:val="7"/>
            <w:shd w:val="clear" w:color="auto" w:fill="auto"/>
            <w:vAlign w:val="bottom"/>
          </w:tcPr>
          <w:p w14:paraId="7B03CF7F" w14:textId="77777777" w:rsidR="003B3ECC" w:rsidRPr="004B56FD" w:rsidRDefault="003B3ECC" w:rsidP="00A354C2">
            <w:pPr>
              <w:spacing w:line="230" w:lineRule="exact"/>
              <w:jc w:val="center"/>
              <w:rPr>
                <w:sz w:val="20"/>
              </w:rPr>
            </w:pPr>
            <w:r w:rsidRPr="004B56FD">
              <w:rPr>
                <w:sz w:val="20"/>
              </w:rPr>
              <w:t>Contractual cash flows</w:t>
            </w:r>
          </w:p>
        </w:tc>
      </w:tr>
      <w:tr w:rsidR="003B3ECC" w:rsidRPr="004B56FD" w14:paraId="5DC83899" w14:textId="77777777" w:rsidTr="004757CA">
        <w:trPr>
          <w:trHeight w:val="281"/>
          <w:tblHeader/>
        </w:trPr>
        <w:tc>
          <w:tcPr>
            <w:tcW w:w="2880" w:type="dxa"/>
            <w:shd w:val="clear" w:color="auto" w:fill="auto"/>
            <w:vAlign w:val="bottom"/>
          </w:tcPr>
          <w:p w14:paraId="018B46A0" w14:textId="77777777" w:rsidR="004757CA" w:rsidRPr="004B56FD" w:rsidRDefault="004757CA" w:rsidP="004757CA">
            <w:pPr>
              <w:spacing w:line="230" w:lineRule="exact"/>
              <w:rPr>
                <w:b/>
                <w:bCs/>
                <w:i/>
                <w:iCs/>
                <w:sz w:val="20"/>
              </w:rPr>
            </w:pPr>
          </w:p>
          <w:p w14:paraId="2A007496" w14:textId="5721178E" w:rsidR="003B3ECC" w:rsidRPr="004B56FD" w:rsidRDefault="004757CA" w:rsidP="004757CA">
            <w:pPr>
              <w:spacing w:line="230" w:lineRule="exact"/>
              <w:rPr>
                <w:b/>
                <w:bCs/>
                <w:i/>
                <w:iCs/>
                <w:sz w:val="20"/>
              </w:rPr>
            </w:pPr>
            <w:proofErr w:type="gramStart"/>
            <w:r w:rsidRPr="004B56FD">
              <w:rPr>
                <w:b/>
                <w:bCs/>
                <w:i/>
                <w:iCs/>
                <w:sz w:val="20"/>
              </w:rPr>
              <w:t>At</w:t>
            </w:r>
            <w:proofErr w:type="gramEnd"/>
            <w:r w:rsidRPr="004B56FD">
              <w:rPr>
                <w:b/>
                <w:bCs/>
                <w:i/>
                <w:iCs/>
                <w:sz w:val="20"/>
              </w:rPr>
              <w:t xml:space="preserve"> 31 December</w:t>
            </w:r>
          </w:p>
        </w:tc>
        <w:tc>
          <w:tcPr>
            <w:tcW w:w="1170" w:type="dxa"/>
            <w:shd w:val="clear" w:color="auto" w:fill="auto"/>
          </w:tcPr>
          <w:p w14:paraId="6E856359" w14:textId="77777777" w:rsidR="003B3ECC" w:rsidRPr="004B56FD" w:rsidRDefault="003B3ECC" w:rsidP="00A354C2">
            <w:pPr>
              <w:spacing w:line="230" w:lineRule="exact"/>
              <w:jc w:val="center"/>
              <w:rPr>
                <w:sz w:val="20"/>
              </w:rPr>
            </w:pPr>
            <w:r w:rsidRPr="004B56FD">
              <w:rPr>
                <w:sz w:val="20"/>
              </w:rPr>
              <w:t xml:space="preserve">Carrying amount </w:t>
            </w:r>
          </w:p>
        </w:tc>
        <w:tc>
          <w:tcPr>
            <w:tcW w:w="270" w:type="dxa"/>
            <w:shd w:val="clear" w:color="auto" w:fill="auto"/>
          </w:tcPr>
          <w:p w14:paraId="0E414AC4" w14:textId="77777777" w:rsidR="003B3ECC" w:rsidRPr="004B56FD" w:rsidRDefault="003B3ECC" w:rsidP="00A354C2">
            <w:pPr>
              <w:spacing w:line="230" w:lineRule="exact"/>
              <w:jc w:val="center"/>
              <w:rPr>
                <w:sz w:val="20"/>
              </w:rPr>
            </w:pPr>
          </w:p>
        </w:tc>
        <w:tc>
          <w:tcPr>
            <w:tcW w:w="1080" w:type="dxa"/>
            <w:shd w:val="clear" w:color="auto" w:fill="auto"/>
          </w:tcPr>
          <w:p w14:paraId="79DDF760" w14:textId="599EC392" w:rsidR="003B3ECC" w:rsidRPr="004B56FD" w:rsidRDefault="002F1A95" w:rsidP="00A354C2">
            <w:pPr>
              <w:spacing w:line="230" w:lineRule="exact"/>
              <w:jc w:val="center"/>
              <w:rPr>
                <w:sz w:val="20"/>
              </w:rPr>
            </w:pPr>
            <w:r w:rsidRPr="004B56FD">
              <w:rPr>
                <w:sz w:val="20"/>
              </w:rPr>
              <w:t>1 year or less</w:t>
            </w:r>
          </w:p>
        </w:tc>
        <w:tc>
          <w:tcPr>
            <w:tcW w:w="270" w:type="dxa"/>
            <w:shd w:val="clear" w:color="auto" w:fill="auto"/>
          </w:tcPr>
          <w:p w14:paraId="5368043A" w14:textId="77777777" w:rsidR="003B3ECC" w:rsidRPr="004B56FD" w:rsidRDefault="003B3ECC" w:rsidP="00A354C2">
            <w:pPr>
              <w:spacing w:line="230" w:lineRule="exact"/>
              <w:jc w:val="center"/>
              <w:rPr>
                <w:sz w:val="20"/>
              </w:rPr>
            </w:pPr>
          </w:p>
        </w:tc>
        <w:tc>
          <w:tcPr>
            <w:tcW w:w="1080" w:type="dxa"/>
            <w:shd w:val="clear" w:color="auto" w:fill="auto"/>
          </w:tcPr>
          <w:p w14:paraId="304236FA" w14:textId="77777777" w:rsidR="00D05B04" w:rsidRDefault="00D05B04" w:rsidP="00D05B04">
            <w:pPr>
              <w:spacing w:line="230" w:lineRule="exact"/>
              <w:jc w:val="center"/>
              <w:rPr>
                <w:sz w:val="20"/>
              </w:rPr>
            </w:pPr>
          </w:p>
          <w:p w14:paraId="68D5FA0A" w14:textId="371EB63E" w:rsidR="003B3ECC" w:rsidRPr="004B56FD" w:rsidRDefault="00D05B04" w:rsidP="00D05B04">
            <w:pPr>
              <w:spacing w:line="230" w:lineRule="exact"/>
              <w:jc w:val="center"/>
              <w:rPr>
                <w:sz w:val="20"/>
              </w:rPr>
            </w:pPr>
            <w:r w:rsidRPr="004B56FD">
              <w:rPr>
                <w:sz w:val="20"/>
              </w:rPr>
              <w:t xml:space="preserve">1 </w:t>
            </w:r>
            <w:r>
              <w:rPr>
                <w:rFonts w:cs="Angsana New"/>
                <w:sz w:val="20"/>
                <w:cs/>
                <w:lang w:bidi="th-TH"/>
              </w:rPr>
              <w:t>–</w:t>
            </w:r>
            <w:r w:rsidRPr="004B56FD">
              <w:rPr>
                <w:sz w:val="20"/>
              </w:rPr>
              <w:t xml:space="preserve"> </w:t>
            </w:r>
            <w:r>
              <w:rPr>
                <w:sz w:val="20"/>
              </w:rPr>
              <w:t>5</w:t>
            </w:r>
            <w:r w:rsidR="003B3ECC" w:rsidRPr="004B56FD">
              <w:rPr>
                <w:sz w:val="20"/>
              </w:rPr>
              <w:t xml:space="preserve"> years</w:t>
            </w:r>
          </w:p>
        </w:tc>
        <w:tc>
          <w:tcPr>
            <w:tcW w:w="236" w:type="dxa"/>
            <w:shd w:val="clear" w:color="auto" w:fill="auto"/>
          </w:tcPr>
          <w:p w14:paraId="73E62FD1" w14:textId="77777777" w:rsidR="003B3ECC" w:rsidRPr="004B56FD" w:rsidRDefault="003B3ECC" w:rsidP="00A354C2">
            <w:pPr>
              <w:spacing w:line="230" w:lineRule="exact"/>
              <w:jc w:val="center"/>
              <w:rPr>
                <w:sz w:val="20"/>
              </w:rPr>
            </w:pPr>
          </w:p>
        </w:tc>
        <w:tc>
          <w:tcPr>
            <w:tcW w:w="1114" w:type="dxa"/>
            <w:shd w:val="clear" w:color="auto" w:fill="auto"/>
          </w:tcPr>
          <w:p w14:paraId="60C54B20" w14:textId="085509DB" w:rsidR="003B3ECC" w:rsidRPr="004B56FD" w:rsidRDefault="003B3ECC" w:rsidP="00A354C2">
            <w:pPr>
              <w:spacing w:line="230" w:lineRule="exact"/>
              <w:jc w:val="center"/>
              <w:rPr>
                <w:sz w:val="20"/>
              </w:rPr>
            </w:pPr>
            <w:r w:rsidRPr="004B56FD">
              <w:rPr>
                <w:sz w:val="20"/>
              </w:rPr>
              <w:t xml:space="preserve">More than </w:t>
            </w:r>
            <w:r w:rsidR="008B4CCE" w:rsidRPr="004B56FD">
              <w:rPr>
                <w:sz w:val="20"/>
              </w:rPr>
              <w:t xml:space="preserve"> </w:t>
            </w:r>
            <w:r w:rsidRPr="004B56FD">
              <w:rPr>
                <w:sz w:val="20"/>
              </w:rPr>
              <w:t xml:space="preserve"> 5 years </w:t>
            </w:r>
          </w:p>
        </w:tc>
        <w:tc>
          <w:tcPr>
            <w:tcW w:w="270" w:type="dxa"/>
            <w:shd w:val="clear" w:color="auto" w:fill="auto"/>
          </w:tcPr>
          <w:p w14:paraId="0BE0018A" w14:textId="77777777" w:rsidR="003B3ECC" w:rsidRPr="004B56FD" w:rsidRDefault="003B3ECC" w:rsidP="00A354C2">
            <w:pPr>
              <w:spacing w:line="230" w:lineRule="exact"/>
              <w:jc w:val="center"/>
              <w:rPr>
                <w:sz w:val="20"/>
              </w:rPr>
            </w:pPr>
          </w:p>
        </w:tc>
        <w:tc>
          <w:tcPr>
            <w:tcW w:w="1173" w:type="dxa"/>
            <w:shd w:val="clear" w:color="auto" w:fill="auto"/>
          </w:tcPr>
          <w:p w14:paraId="2BA7C8BA" w14:textId="77777777" w:rsidR="003B3ECC" w:rsidRPr="004B56FD" w:rsidRDefault="003B3ECC" w:rsidP="00A354C2">
            <w:pPr>
              <w:spacing w:line="230" w:lineRule="exact"/>
              <w:jc w:val="center"/>
              <w:rPr>
                <w:sz w:val="20"/>
              </w:rPr>
            </w:pPr>
          </w:p>
          <w:p w14:paraId="5ECC46E2" w14:textId="77777777" w:rsidR="003B3ECC" w:rsidRPr="004B56FD" w:rsidRDefault="003B3ECC" w:rsidP="00A354C2">
            <w:pPr>
              <w:spacing w:line="230" w:lineRule="exact"/>
              <w:jc w:val="center"/>
              <w:rPr>
                <w:sz w:val="20"/>
              </w:rPr>
            </w:pPr>
            <w:r w:rsidRPr="004B56FD">
              <w:rPr>
                <w:sz w:val="20"/>
              </w:rPr>
              <w:t xml:space="preserve">Total </w:t>
            </w:r>
          </w:p>
        </w:tc>
      </w:tr>
      <w:tr w:rsidR="003258E9" w:rsidRPr="004B56FD" w14:paraId="44300541" w14:textId="77777777" w:rsidTr="002D43EF">
        <w:trPr>
          <w:tblHeader/>
        </w:trPr>
        <w:tc>
          <w:tcPr>
            <w:tcW w:w="2880" w:type="dxa"/>
            <w:shd w:val="clear" w:color="auto" w:fill="auto"/>
          </w:tcPr>
          <w:p w14:paraId="5B47BBBE" w14:textId="77777777" w:rsidR="003258E9" w:rsidRPr="004B56FD" w:rsidRDefault="003258E9" w:rsidP="00A354C2">
            <w:pPr>
              <w:spacing w:line="230" w:lineRule="exact"/>
              <w:jc w:val="both"/>
              <w:rPr>
                <w:b/>
                <w:bCs/>
                <w:i/>
                <w:iCs/>
                <w:sz w:val="20"/>
                <w:lang w:bidi="th-TH"/>
              </w:rPr>
            </w:pPr>
          </w:p>
        </w:tc>
        <w:tc>
          <w:tcPr>
            <w:tcW w:w="6663" w:type="dxa"/>
            <w:gridSpan w:val="9"/>
            <w:shd w:val="clear" w:color="auto" w:fill="auto"/>
          </w:tcPr>
          <w:p w14:paraId="69FA58DD" w14:textId="3638ABB2" w:rsidR="003258E9" w:rsidRPr="004B56FD" w:rsidRDefault="003258E9" w:rsidP="00A354C2">
            <w:pPr>
              <w:spacing w:line="230" w:lineRule="exact"/>
              <w:jc w:val="center"/>
              <w:rPr>
                <w:i/>
                <w:iCs/>
                <w:sz w:val="20"/>
              </w:rPr>
            </w:pPr>
            <w:r w:rsidRPr="004B56FD">
              <w:rPr>
                <w:i/>
                <w:iCs/>
                <w:sz w:val="20"/>
              </w:rPr>
              <w:t>(</w:t>
            </w:r>
            <w:proofErr w:type="gramStart"/>
            <w:r w:rsidRPr="004B56FD">
              <w:rPr>
                <w:i/>
                <w:iCs/>
                <w:sz w:val="20"/>
              </w:rPr>
              <w:t>in</w:t>
            </w:r>
            <w:proofErr w:type="gramEnd"/>
            <w:r w:rsidRPr="004B56FD">
              <w:rPr>
                <w:i/>
                <w:iCs/>
                <w:sz w:val="20"/>
              </w:rPr>
              <w:t xml:space="preserve"> thousand Baht)</w:t>
            </w:r>
          </w:p>
        </w:tc>
      </w:tr>
      <w:tr w:rsidR="003B3ECC" w:rsidRPr="004B56FD" w14:paraId="4F9743CC" w14:textId="77777777" w:rsidTr="002D43EF">
        <w:trPr>
          <w:tblHeader/>
        </w:trPr>
        <w:tc>
          <w:tcPr>
            <w:tcW w:w="2880" w:type="dxa"/>
            <w:shd w:val="clear" w:color="auto" w:fill="auto"/>
          </w:tcPr>
          <w:p w14:paraId="65302005" w14:textId="77777777" w:rsidR="003B3ECC" w:rsidRPr="004B56FD" w:rsidRDefault="003B3ECC" w:rsidP="00A354C2">
            <w:pPr>
              <w:spacing w:line="230" w:lineRule="exact"/>
              <w:jc w:val="both"/>
              <w:rPr>
                <w:b/>
                <w:bCs/>
                <w:i/>
                <w:iCs/>
                <w:sz w:val="20"/>
                <w:lang w:bidi="th-TH"/>
              </w:rPr>
            </w:pPr>
            <w:r w:rsidRPr="004B56FD">
              <w:rPr>
                <w:b/>
                <w:bCs/>
                <w:i/>
                <w:iCs/>
                <w:sz w:val="20"/>
                <w:lang w:bidi="th-TH"/>
              </w:rPr>
              <w:t>2021</w:t>
            </w:r>
          </w:p>
        </w:tc>
        <w:tc>
          <w:tcPr>
            <w:tcW w:w="6663" w:type="dxa"/>
            <w:gridSpan w:val="9"/>
            <w:shd w:val="clear" w:color="auto" w:fill="auto"/>
          </w:tcPr>
          <w:p w14:paraId="024942E0" w14:textId="371F8AC1" w:rsidR="003B3ECC" w:rsidRPr="004B56FD" w:rsidRDefault="003B3ECC" w:rsidP="00A354C2">
            <w:pPr>
              <w:spacing w:line="230" w:lineRule="exact"/>
              <w:jc w:val="center"/>
              <w:rPr>
                <w:i/>
                <w:iCs/>
                <w:sz w:val="20"/>
              </w:rPr>
            </w:pPr>
          </w:p>
        </w:tc>
      </w:tr>
      <w:tr w:rsidR="00810D4C" w:rsidRPr="004B56FD" w14:paraId="6E406FCD" w14:textId="77777777" w:rsidTr="00810D4C">
        <w:tc>
          <w:tcPr>
            <w:tcW w:w="4050" w:type="dxa"/>
            <w:gridSpan w:val="2"/>
            <w:shd w:val="clear" w:color="auto" w:fill="auto"/>
            <w:vAlign w:val="bottom"/>
          </w:tcPr>
          <w:p w14:paraId="11C93BD4" w14:textId="20AFEAE7" w:rsidR="00810D4C" w:rsidRPr="004B56FD" w:rsidRDefault="00810D4C" w:rsidP="00A354C2">
            <w:pPr>
              <w:tabs>
                <w:tab w:val="decimal" w:pos="934"/>
              </w:tabs>
              <w:spacing w:line="230" w:lineRule="exact"/>
              <w:rPr>
                <w:b/>
                <w:bCs/>
                <w:sz w:val="20"/>
              </w:rPr>
            </w:pPr>
            <w:r w:rsidRPr="004B56FD">
              <w:rPr>
                <w:b/>
                <w:bCs/>
                <w:i/>
                <w:iCs/>
                <w:sz w:val="20"/>
              </w:rPr>
              <w:t>Non-derivative financial liabilities</w:t>
            </w:r>
          </w:p>
        </w:tc>
        <w:tc>
          <w:tcPr>
            <w:tcW w:w="270" w:type="dxa"/>
            <w:shd w:val="clear" w:color="auto" w:fill="auto"/>
            <w:vAlign w:val="bottom"/>
          </w:tcPr>
          <w:p w14:paraId="7008EBAF" w14:textId="77777777" w:rsidR="00810D4C" w:rsidRPr="004B56FD" w:rsidRDefault="00810D4C" w:rsidP="00A354C2">
            <w:pPr>
              <w:tabs>
                <w:tab w:val="decimal" w:pos="934"/>
              </w:tabs>
              <w:spacing w:line="230" w:lineRule="exact"/>
              <w:rPr>
                <w:b/>
                <w:bCs/>
                <w:sz w:val="20"/>
              </w:rPr>
            </w:pPr>
          </w:p>
        </w:tc>
        <w:tc>
          <w:tcPr>
            <w:tcW w:w="1080" w:type="dxa"/>
            <w:shd w:val="clear" w:color="auto" w:fill="auto"/>
            <w:vAlign w:val="bottom"/>
          </w:tcPr>
          <w:p w14:paraId="21469735" w14:textId="77777777" w:rsidR="00810D4C" w:rsidRPr="004B56FD" w:rsidRDefault="00810D4C" w:rsidP="00A354C2">
            <w:pPr>
              <w:tabs>
                <w:tab w:val="decimal" w:pos="934"/>
              </w:tabs>
              <w:spacing w:line="230" w:lineRule="exact"/>
              <w:rPr>
                <w:b/>
                <w:bCs/>
                <w:sz w:val="20"/>
              </w:rPr>
            </w:pPr>
          </w:p>
        </w:tc>
        <w:tc>
          <w:tcPr>
            <w:tcW w:w="270" w:type="dxa"/>
            <w:shd w:val="clear" w:color="auto" w:fill="auto"/>
            <w:vAlign w:val="bottom"/>
          </w:tcPr>
          <w:p w14:paraId="2C237ED5" w14:textId="77777777" w:rsidR="00810D4C" w:rsidRPr="004B56FD" w:rsidRDefault="00810D4C" w:rsidP="00A354C2">
            <w:pPr>
              <w:tabs>
                <w:tab w:val="decimal" w:pos="934"/>
              </w:tabs>
              <w:spacing w:line="230" w:lineRule="exact"/>
              <w:rPr>
                <w:b/>
                <w:bCs/>
                <w:sz w:val="20"/>
              </w:rPr>
            </w:pPr>
          </w:p>
        </w:tc>
        <w:tc>
          <w:tcPr>
            <w:tcW w:w="1080" w:type="dxa"/>
            <w:shd w:val="clear" w:color="auto" w:fill="auto"/>
            <w:vAlign w:val="bottom"/>
          </w:tcPr>
          <w:p w14:paraId="68C57C28" w14:textId="77777777" w:rsidR="00810D4C" w:rsidRPr="004B56FD" w:rsidRDefault="00810D4C" w:rsidP="00A354C2">
            <w:pPr>
              <w:tabs>
                <w:tab w:val="decimal" w:pos="934"/>
              </w:tabs>
              <w:spacing w:line="230" w:lineRule="exact"/>
              <w:rPr>
                <w:b/>
                <w:bCs/>
                <w:sz w:val="20"/>
              </w:rPr>
            </w:pPr>
          </w:p>
        </w:tc>
        <w:tc>
          <w:tcPr>
            <w:tcW w:w="236" w:type="dxa"/>
            <w:shd w:val="clear" w:color="auto" w:fill="auto"/>
            <w:vAlign w:val="bottom"/>
          </w:tcPr>
          <w:p w14:paraId="7B38EF02" w14:textId="77777777" w:rsidR="00810D4C" w:rsidRPr="004B56FD" w:rsidRDefault="00810D4C" w:rsidP="00A354C2">
            <w:pPr>
              <w:tabs>
                <w:tab w:val="decimal" w:pos="934"/>
              </w:tabs>
              <w:spacing w:line="230" w:lineRule="exact"/>
              <w:rPr>
                <w:b/>
                <w:bCs/>
                <w:sz w:val="20"/>
              </w:rPr>
            </w:pPr>
          </w:p>
        </w:tc>
        <w:tc>
          <w:tcPr>
            <w:tcW w:w="1114" w:type="dxa"/>
            <w:shd w:val="clear" w:color="auto" w:fill="auto"/>
            <w:vAlign w:val="bottom"/>
          </w:tcPr>
          <w:p w14:paraId="52360FD2" w14:textId="77777777" w:rsidR="00810D4C" w:rsidRPr="004B56FD" w:rsidRDefault="00810D4C" w:rsidP="00A354C2">
            <w:pPr>
              <w:tabs>
                <w:tab w:val="decimal" w:pos="934"/>
              </w:tabs>
              <w:spacing w:line="230" w:lineRule="exact"/>
              <w:rPr>
                <w:b/>
                <w:bCs/>
                <w:sz w:val="20"/>
              </w:rPr>
            </w:pPr>
          </w:p>
        </w:tc>
        <w:tc>
          <w:tcPr>
            <w:tcW w:w="270" w:type="dxa"/>
            <w:shd w:val="clear" w:color="auto" w:fill="auto"/>
            <w:vAlign w:val="bottom"/>
          </w:tcPr>
          <w:p w14:paraId="7F09BAEF" w14:textId="77777777" w:rsidR="00810D4C" w:rsidRPr="004B56FD" w:rsidRDefault="00810D4C" w:rsidP="00A354C2">
            <w:pPr>
              <w:tabs>
                <w:tab w:val="decimal" w:pos="934"/>
              </w:tabs>
              <w:spacing w:line="230" w:lineRule="exact"/>
              <w:rPr>
                <w:b/>
                <w:bCs/>
                <w:sz w:val="20"/>
              </w:rPr>
            </w:pPr>
          </w:p>
        </w:tc>
        <w:tc>
          <w:tcPr>
            <w:tcW w:w="1173" w:type="dxa"/>
            <w:shd w:val="clear" w:color="auto" w:fill="auto"/>
            <w:vAlign w:val="bottom"/>
          </w:tcPr>
          <w:p w14:paraId="33556640" w14:textId="77777777" w:rsidR="00810D4C" w:rsidRPr="004B56FD" w:rsidRDefault="00810D4C" w:rsidP="00A354C2">
            <w:pPr>
              <w:tabs>
                <w:tab w:val="decimal" w:pos="934"/>
              </w:tabs>
              <w:spacing w:line="230" w:lineRule="exact"/>
              <w:rPr>
                <w:b/>
                <w:bCs/>
                <w:sz w:val="20"/>
              </w:rPr>
            </w:pPr>
          </w:p>
        </w:tc>
      </w:tr>
      <w:tr w:rsidR="003B3ECC" w:rsidRPr="004B56FD" w14:paraId="5EBA888A" w14:textId="77777777" w:rsidTr="00810D4C">
        <w:tc>
          <w:tcPr>
            <w:tcW w:w="2880" w:type="dxa"/>
            <w:shd w:val="clear" w:color="auto" w:fill="auto"/>
            <w:vAlign w:val="bottom"/>
          </w:tcPr>
          <w:p w14:paraId="390E0169" w14:textId="77777777" w:rsidR="003B3ECC" w:rsidRPr="004B56FD" w:rsidRDefault="003B3ECC" w:rsidP="00A354C2">
            <w:pPr>
              <w:spacing w:line="230" w:lineRule="exact"/>
              <w:ind w:left="166" w:right="-24" w:hanging="180"/>
              <w:rPr>
                <w:sz w:val="20"/>
              </w:rPr>
            </w:pPr>
            <w:r w:rsidRPr="004B56FD">
              <w:rPr>
                <w:sz w:val="20"/>
              </w:rPr>
              <w:t>Short-term loans from financial institutions</w:t>
            </w:r>
          </w:p>
        </w:tc>
        <w:tc>
          <w:tcPr>
            <w:tcW w:w="1170" w:type="dxa"/>
            <w:shd w:val="clear" w:color="auto" w:fill="auto"/>
          </w:tcPr>
          <w:p w14:paraId="6958EF63" w14:textId="77777777" w:rsidR="003B3ECC" w:rsidRPr="004B56FD" w:rsidRDefault="003B3ECC" w:rsidP="00A354C2">
            <w:pPr>
              <w:tabs>
                <w:tab w:val="decimal" w:pos="934"/>
              </w:tabs>
              <w:spacing w:line="230" w:lineRule="exact"/>
              <w:rPr>
                <w:sz w:val="20"/>
                <w:lang w:val="en-US" w:bidi="th-TH"/>
              </w:rPr>
            </w:pPr>
          </w:p>
          <w:p w14:paraId="13E4856E" w14:textId="77777777" w:rsidR="003B3ECC" w:rsidRPr="004B56FD" w:rsidRDefault="003B3ECC" w:rsidP="00A354C2">
            <w:pPr>
              <w:tabs>
                <w:tab w:val="decimal" w:pos="934"/>
              </w:tabs>
              <w:spacing w:line="230" w:lineRule="exact"/>
              <w:rPr>
                <w:sz w:val="20"/>
                <w:lang w:val="en-US"/>
              </w:rPr>
            </w:pPr>
            <w:r w:rsidRPr="004B56FD">
              <w:rPr>
                <w:sz w:val="20"/>
                <w:lang w:val="en-US" w:bidi="th-TH"/>
              </w:rPr>
              <w:t>1,874,131</w:t>
            </w:r>
          </w:p>
        </w:tc>
        <w:tc>
          <w:tcPr>
            <w:tcW w:w="270" w:type="dxa"/>
            <w:shd w:val="clear" w:color="auto" w:fill="auto"/>
          </w:tcPr>
          <w:p w14:paraId="40DF85FB" w14:textId="77777777" w:rsidR="003B3ECC" w:rsidRPr="004B56FD" w:rsidRDefault="003B3ECC" w:rsidP="00A354C2">
            <w:pPr>
              <w:tabs>
                <w:tab w:val="decimal" w:pos="934"/>
              </w:tabs>
              <w:spacing w:line="230" w:lineRule="exact"/>
              <w:rPr>
                <w:b/>
                <w:bCs/>
                <w:sz w:val="20"/>
              </w:rPr>
            </w:pPr>
          </w:p>
        </w:tc>
        <w:tc>
          <w:tcPr>
            <w:tcW w:w="1080" w:type="dxa"/>
            <w:shd w:val="clear" w:color="auto" w:fill="auto"/>
          </w:tcPr>
          <w:p w14:paraId="5A23D0CA" w14:textId="77777777" w:rsidR="003B3ECC" w:rsidRPr="004B56FD" w:rsidRDefault="003B3ECC" w:rsidP="00A354C2">
            <w:pPr>
              <w:tabs>
                <w:tab w:val="decimal" w:pos="934"/>
              </w:tabs>
              <w:spacing w:line="230" w:lineRule="exact"/>
              <w:rPr>
                <w:sz w:val="20"/>
                <w:lang w:val="en-US" w:bidi="th-TH"/>
              </w:rPr>
            </w:pPr>
          </w:p>
          <w:p w14:paraId="2B0DB0B9" w14:textId="5E0AEB93" w:rsidR="003B3ECC" w:rsidRPr="004B56FD" w:rsidRDefault="003B3ECC" w:rsidP="00A354C2">
            <w:pPr>
              <w:tabs>
                <w:tab w:val="decimal" w:pos="934"/>
              </w:tabs>
              <w:spacing w:line="230" w:lineRule="exact"/>
              <w:rPr>
                <w:sz w:val="20"/>
              </w:rPr>
            </w:pPr>
            <w:r w:rsidRPr="004B56FD">
              <w:rPr>
                <w:sz w:val="20"/>
                <w:lang w:val="en-US" w:bidi="th-TH"/>
              </w:rPr>
              <w:t>1,</w:t>
            </w:r>
            <w:r w:rsidR="00024B34" w:rsidRPr="004B56FD">
              <w:rPr>
                <w:sz w:val="20"/>
                <w:lang w:val="en-US" w:bidi="th-TH"/>
              </w:rPr>
              <w:t>971</w:t>
            </w:r>
            <w:r w:rsidRPr="004B56FD">
              <w:rPr>
                <w:sz w:val="20"/>
                <w:lang w:val="en-US" w:bidi="th-TH"/>
              </w:rPr>
              <w:t>,</w:t>
            </w:r>
            <w:r w:rsidR="00024B34" w:rsidRPr="004B56FD">
              <w:rPr>
                <w:sz w:val="20"/>
                <w:lang w:val="en-US" w:bidi="th-TH"/>
              </w:rPr>
              <w:t>468</w:t>
            </w:r>
          </w:p>
        </w:tc>
        <w:tc>
          <w:tcPr>
            <w:tcW w:w="270" w:type="dxa"/>
            <w:shd w:val="clear" w:color="auto" w:fill="auto"/>
          </w:tcPr>
          <w:p w14:paraId="47416CCB" w14:textId="77777777" w:rsidR="003B3ECC" w:rsidRPr="004B56FD" w:rsidRDefault="003B3ECC" w:rsidP="00A354C2">
            <w:pPr>
              <w:tabs>
                <w:tab w:val="decimal" w:pos="934"/>
              </w:tabs>
              <w:spacing w:line="230" w:lineRule="exact"/>
              <w:rPr>
                <w:sz w:val="20"/>
              </w:rPr>
            </w:pPr>
          </w:p>
        </w:tc>
        <w:tc>
          <w:tcPr>
            <w:tcW w:w="1080" w:type="dxa"/>
            <w:shd w:val="clear" w:color="auto" w:fill="auto"/>
          </w:tcPr>
          <w:p w14:paraId="33F77B71" w14:textId="77777777" w:rsidR="003B3ECC" w:rsidRPr="004B56FD" w:rsidRDefault="003B3ECC" w:rsidP="00A354C2">
            <w:pPr>
              <w:tabs>
                <w:tab w:val="decimal" w:pos="934"/>
              </w:tabs>
              <w:spacing w:line="230" w:lineRule="exact"/>
              <w:rPr>
                <w:sz w:val="20"/>
              </w:rPr>
            </w:pPr>
          </w:p>
          <w:p w14:paraId="384773C5" w14:textId="77777777" w:rsidR="003B3ECC" w:rsidRPr="004B56FD" w:rsidRDefault="003B3ECC" w:rsidP="00A354C2">
            <w:pPr>
              <w:tabs>
                <w:tab w:val="decimal" w:pos="610"/>
              </w:tabs>
              <w:spacing w:line="230" w:lineRule="exact"/>
              <w:rPr>
                <w:sz w:val="20"/>
              </w:rPr>
            </w:pPr>
            <w:r w:rsidRPr="004B56FD">
              <w:rPr>
                <w:sz w:val="20"/>
              </w:rPr>
              <w:t>-</w:t>
            </w:r>
          </w:p>
        </w:tc>
        <w:tc>
          <w:tcPr>
            <w:tcW w:w="236" w:type="dxa"/>
            <w:shd w:val="clear" w:color="auto" w:fill="auto"/>
          </w:tcPr>
          <w:p w14:paraId="28311E9D" w14:textId="77777777" w:rsidR="003B3ECC" w:rsidRPr="004B56FD" w:rsidRDefault="003B3ECC" w:rsidP="00A354C2">
            <w:pPr>
              <w:tabs>
                <w:tab w:val="decimal" w:pos="934"/>
              </w:tabs>
              <w:spacing w:line="230" w:lineRule="exact"/>
              <w:rPr>
                <w:sz w:val="20"/>
              </w:rPr>
            </w:pPr>
          </w:p>
        </w:tc>
        <w:tc>
          <w:tcPr>
            <w:tcW w:w="1114" w:type="dxa"/>
            <w:shd w:val="clear" w:color="auto" w:fill="auto"/>
          </w:tcPr>
          <w:p w14:paraId="7F7042E6" w14:textId="77777777" w:rsidR="003B3ECC" w:rsidRPr="0061316F" w:rsidRDefault="003B3ECC" w:rsidP="00810D4C">
            <w:pPr>
              <w:tabs>
                <w:tab w:val="decimal" w:pos="554"/>
              </w:tabs>
              <w:spacing w:line="230" w:lineRule="exact"/>
              <w:rPr>
                <w:sz w:val="20"/>
              </w:rPr>
            </w:pPr>
          </w:p>
          <w:p w14:paraId="10C377E8" w14:textId="77777777" w:rsidR="003B3ECC" w:rsidRPr="0061316F" w:rsidRDefault="003B3ECC" w:rsidP="00810D4C">
            <w:pPr>
              <w:tabs>
                <w:tab w:val="decimal" w:pos="554"/>
              </w:tabs>
              <w:spacing w:line="230" w:lineRule="exact"/>
              <w:rPr>
                <w:sz w:val="20"/>
              </w:rPr>
            </w:pPr>
            <w:r w:rsidRPr="0061316F">
              <w:rPr>
                <w:sz w:val="20"/>
              </w:rPr>
              <w:t>-</w:t>
            </w:r>
          </w:p>
        </w:tc>
        <w:tc>
          <w:tcPr>
            <w:tcW w:w="270" w:type="dxa"/>
            <w:shd w:val="clear" w:color="auto" w:fill="auto"/>
          </w:tcPr>
          <w:p w14:paraId="35DBA69F" w14:textId="77777777" w:rsidR="003B3ECC" w:rsidRPr="004B56FD" w:rsidRDefault="003B3ECC" w:rsidP="00A354C2">
            <w:pPr>
              <w:tabs>
                <w:tab w:val="decimal" w:pos="934"/>
              </w:tabs>
              <w:spacing w:line="230" w:lineRule="exact"/>
              <w:rPr>
                <w:b/>
                <w:bCs/>
                <w:sz w:val="20"/>
              </w:rPr>
            </w:pPr>
          </w:p>
        </w:tc>
        <w:tc>
          <w:tcPr>
            <w:tcW w:w="1173" w:type="dxa"/>
            <w:shd w:val="clear" w:color="auto" w:fill="auto"/>
          </w:tcPr>
          <w:p w14:paraId="4693E319" w14:textId="77777777" w:rsidR="003B3ECC" w:rsidRPr="004B56FD" w:rsidRDefault="003B3ECC" w:rsidP="00A354C2">
            <w:pPr>
              <w:tabs>
                <w:tab w:val="decimal" w:pos="934"/>
              </w:tabs>
              <w:spacing w:line="230" w:lineRule="exact"/>
              <w:rPr>
                <w:sz w:val="20"/>
                <w:lang w:val="en-US" w:bidi="th-TH"/>
              </w:rPr>
            </w:pPr>
          </w:p>
          <w:p w14:paraId="327C1EE8" w14:textId="39C53F95" w:rsidR="003B3ECC" w:rsidRPr="004B56FD" w:rsidRDefault="003B3ECC" w:rsidP="00A354C2">
            <w:pPr>
              <w:tabs>
                <w:tab w:val="decimal" w:pos="934"/>
              </w:tabs>
              <w:spacing w:line="230" w:lineRule="exact"/>
              <w:rPr>
                <w:sz w:val="20"/>
                <w:lang w:val="en-US"/>
              </w:rPr>
            </w:pPr>
            <w:r w:rsidRPr="004B56FD">
              <w:rPr>
                <w:sz w:val="20"/>
                <w:lang w:val="en-US" w:bidi="th-TH"/>
              </w:rPr>
              <w:t>1,</w:t>
            </w:r>
            <w:r w:rsidR="00024B34" w:rsidRPr="004B56FD">
              <w:rPr>
                <w:sz w:val="20"/>
                <w:lang w:val="en-US" w:bidi="th-TH"/>
              </w:rPr>
              <w:t>9</w:t>
            </w:r>
            <w:r w:rsidRPr="004B56FD">
              <w:rPr>
                <w:sz w:val="20"/>
                <w:lang w:val="en-US" w:bidi="th-TH"/>
              </w:rPr>
              <w:t>7</w:t>
            </w:r>
            <w:r w:rsidR="00024B34" w:rsidRPr="004B56FD">
              <w:rPr>
                <w:sz w:val="20"/>
                <w:lang w:val="en-US" w:bidi="th-TH"/>
              </w:rPr>
              <w:t>1</w:t>
            </w:r>
            <w:r w:rsidRPr="004B56FD">
              <w:rPr>
                <w:sz w:val="20"/>
                <w:lang w:val="en-US" w:bidi="th-TH"/>
              </w:rPr>
              <w:t>,</w:t>
            </w:r>
            <w:r w:rsidR="00024B34" w:rsidRPr="004B56FD">
              <w:rPr>
                <w:sz w:val="20"/>
                <w:lang w:val="en-US" w:bidi="th-TH"/>
              </w:rPr>
              <w:t>468</w:t>
            </w:r>
          </w:p>
        </w:tc>
      </w:tr>
      <w:tr w:rsidR="003B3ECC" w:rsidRPr="004B56FD" w14:paraId="1DE58BBD" w14:textId="77777777" w:rsidTr="00810D4C">
        <w:tc>
          <w:tcPr>
            <w:tcW w:w="2880" w:type="dxa"/>
            <w:shd w:val="clear" w:color="auto" w:fill="auto"/>
            <w:vAlign w:val="bottom"/>
          </w:tcPr>
          <w:p w14:paraId="3515034E" w14:textId="77777777" w:rsidR="003B3ECC" w:rsidRPr="004B56FD" w:rsidRDefault="003B3ECC" w:rsidP="00A354C2">
            <w:pPr>
              <w:spacing w:line="230" w:lineRule="exact"/>
              <w:ind w:left="166" w:right="-24" w:hanging="180"/>
              <w:rPr>
                <w:sz w:val="20"/>
              </w:rPr>
            </w:pPr>
            <w:r w:rsidRPr="004B56FD">
              <w:rPr>
                <w:sz w:val="20"/>
              </w:rPr>
              <w:t xml:space="preserve">Trade accounts payable </w:t>
            </w:r>
          </w:p>
        </w:tc>
        <w:tc>
          <w:tcPr>
            <w:tcW w:w="1170" w:type="dxa"/>
            <w:shd w:val="clear" w:color="auto" w:fill="auto"/>
          </w:tcPr>
          <w:p w14:paraId="022C93C4" w14:textId="77777777" w:rsidR="003B3ECC" w:rsidRPr="004B56FD" w:rsidRDefault="003B3ECC" w:rsidP="00A354C2">
            <w:pPr>
              <w:tabs>
                <w:tab w:val="decimal" w:pos="934"/>
              </w:tabs>
              <w:spacing w:line="230" w:lineRule="exact"/>
              <w:rPr>
                <w:sz w:val="20"/>
              </w:rPr>
            </w:pPr>
            <w:r w:rsidRPr="004B56FD">
              <w:rPr>
                <w:sz w:val="20"/>
                <w:lang w:val="en-US" w:bidi="th-TH"/>
              </w:rPr>
              <w:t>1,531,499</w:t>
            </w:r>
          </w:p>
        </w:tc>
        <w:tc>
          <w:tcPr>
            <w:tcW w:w="270" w:type="dxa"/>
            <w:shd w:val="clear" w:color="auto" w:fill="auto"/>
          </w:tcPr>
          <w:p w14:paraId="032D842C" w14:textId="77777777" w:rsidR="003B3ECC" w:rsidRPr="004B56FD" w:rsidRDefault="003B3ECC" w:rsidP="00A354C2">
            <w:pPr>
              <w:tabs>
                <w:tab w:val="decimal" w:pos="934"/>
              </w:tabs>
              <w:spacing w:line="230" w:lineRule="exact"/>
              <w:rPr>
                <w:b/>
                <w:bCs/>
                <w:sz w:val="20"/>
              </w:rPr>
            </w:pPr>
          </w:p>
        </w:tc>
        <w:tc>
          <w:tcPr>
            <w:tcW w:w="1080" w:type="dxa"/>
            <w:shd w:val="clear" w:color="auto" w:fill="auto"/>
          </w:tcPr>
          <w:p w14:paraId="043447C9" w14:textId="77777777" w:rsidR="003B3ECC" w:rsidRPr="004B56FD" w:rsidRDefault="003B3ECC" w:rsidP="00A354C2">
            <w:pPr>
              <w:tabs>
                <w:tab w:val="decimal" w:pos="934"/>
              </w:tabs>
              <w:spacing w:line="230" w:lineRule="exact"/>
              <w:rPr>
                <w:sz w:val="20"/>
              </w:rPr>
            </w:pPr>
            <w:r w:rsidRPr="004B56FD">
              <w:rPr>
                <w:sz w:val="20"/>
                <w:lang w:val="en-US" w:bidi="th-TH"/>
              </w:rPr>
              <w:t>1,531,499</w:t>
            </w:r>
          </w:p>
        </w:tc>
        <w:tc>
          <w:tcPr>
            <w:tcW w:w="270" w:type="dxa"/>
            <w:shd w:val="clear" w:color="auto" w:fill="auto"/>
          </w:tcPr>
          <w:p w14:paraId="64B28C2E" w14:textId="77777777" w:rsidR="003B3ECC" w:rsidRPr="004B56FD" w:rsidRDefault="003B3ECC" w:rsidP="00A354C2">
            <w:pPr>
              <w:tabs>
                <w:tab w:val="decimal" w:pos="934"/>
              </w:tabs>
              <w:spacing w:line="230" w:lineRule="exact"/>
              <w:rPr>
                <w:sz w:val="20"/>
              </w:rPr>
            </w:pPr>
          </w:p>
        </w:tc>
        <w:tc>
          <w:tcPr>
            <w:tcW w:w="1080" w:type="dxa"/>
            <w:shd w:val="clear" w:color="auto" w:fill="auto"/>
          </w:tcPr>
          <w:p w14:paraId="30B8B2B1" w14:textId="77777777" w:rsidR="003B3ECC" w:rsidRPr="004B56FD" w:rsidRDefault="003B3ECC" w:rsidP="00A354C2">
            <w:pPr>
              <w:tabs>
                <w:tab w:val="decimal" w:pos="610"/>
              </w:tabs>
              <w:spacing w:line="230" w:lineRule="exact"/>
              <w:rPr>
                <w:sz w:val="20"/>
              </w:rPr>
            </w:pPr>
            <w:r w:rsidRPr="004B56FD">
              <w:rPr>
                <w:sz w:val="20"/>
              </w:rPr>
              <w:t>-</w:t>
            </w:r>
          </w:p>
        </w:tc>
        <w:tc>
          <w:tcPr>
            <w:tcW w:w="236" w:type="dxa"/>
            <w:shd w:val="clear" w:color="auto" w:fill="auto"/>
          </w:tcPr>
          <w:p w14:paraId="38AC0532" w14:textId="77777777" w:rsidR="003B3ECC" w:rsidRPr="004B56FD" w:rsidRDefault="003B3ECC" w:rsidP="00A354C2">
            <w:pPr>
              <w:tabs>
                <w:tab w:val="decimal" w:pos="934"/>
              </w:tabs>
              <w:spacing w:line="230" w:lineRule="exact"/>
              <w:rPr>
                <w:sz w:val="20"/>
              </w:rPr>
            </w:pPr>
          </w:p>
        </w:tc>
        <w:tc>
          <w:tcPr>
            <w:tcW w:w="1114" w:type="dxa"/>
            <w:shd w:val="clear" w:color="auto" w:fill="auto"/>
          </w:tcPr>
          <w:p w14:paraId="3A502149" w14:textId="77777777" w:rsidR="003B3ECC" w:rsidRPr="0061316F" w:rsidRDefault="003B3ECC" w:rsidP="00810D4C">
            <w:pPr>
              <w:tabs>
                <w:tab w:val="decimal" w:pos="554"/>
              </w:tabs>
              <w:spacing w:line="230" w:lineRule="exact"/>
              <w:rPr>
                <w:sz w:val="20"/>
              </w:rPr>
            </w:pPr>
            <w:r w:rsidRPr="0061316F">
              <w:rPr>
                <w:sz w:val="20"/>
              </w:rPr>
              <w:t>-</w:t>
            </w:r>
          </w:p>
        </w:tc>
        <w:tc>
          <w:tcPr>
            <w:tcW w:w="270" w:type="dxa"/>
            <w:shd w:val="clear" w:color="auto" w:fill="auto"/>
          </w:tcPr>
          <w:p w14:paraId="2F19CA5B" w14:textId="77777777" w:rsidR="003B3ECC" w:rsidRPr="004B56FD" w:rsidRDefault="003B3ECC" w:rsidP="00A354C2">
            <w:pPr>
              <w:tabs>
                <w:tab w:val="decimal" w:pos="934"/>
              </w:tabs>
              <w:spacing w:line="230" w:lineRule="exact"/>
              <w:rPr>
                <w:b/>
                <w:bCs/>
                <w:sz w:val="20"/>
              </w:rPr>
            </w:pPr>
          </w:p>
        </w:tc>
        <w:tc>
          <w:tcPr>
            <w:tcW w:w="1173" w:type="dxa"/>
            <w:shd w:val="clear" w:color="auto" w:fill="auto"/>
          </w:tcPr>
          <w:p w14:paraId="0B74E0ED" w14:textId="77777777" w:rsidR="003B3ECC" w:rsidRPr="004B56FD" w:rsidRDefault="003B3ECC" w:rsidP="00A354C2">
            <w:pPr>
              <w:tabs>
                <w:tab w:val="decimal" w:pos="934"/>
              </w:tabs>
              <w:spacing w:line="230" w:lineRule="exact"/>
              <w:rPr>
                <w:sz w:val="20"/>
              </w:rPr>
            </w:pPr>
            <w:r w:rsidRPr="004B56FD">
              <w:rPr>
                <w:sz w:val="20"/>
                <w:lang w:val="en-US" w:bidi="th-TH"/>
              </w:rPr>
              <w:t>1,531,499</w:t>
            </w:r>
          </w:p>
        </w:tc>
      </w:tr>
      <w:tr w:rsidR="003B3ECC" w:rsidRPr="004B56FD" w14:paraId="27E6C478" w14:textId="77777777" w:rsidTr="00810D4C">
        <w:tc>
          <w:tcPr>
            <w:tcW w:w="2880" w:type="dxa"/>
            <w:shd w:val="clear" w:color="auto" w:fill="auto"/>
            <w:vAlign w:val="bottom"/>
          </w:tcPr>
          <w:p w14:paraId="0A2E8883" w14:textId="77777777" w:rsidR="003B3ECC" w:rsidRPr="004B56FD" w:rsidRDefault="003B3ECC" w:rsidP="00A354C2">
            <w:pPr>
              <w:spacing w:line="230" w:lineRule="exact"/>
              <w:ind w:left="166" w:right="-24" w:hanging="180"/>
              <w:rPr>
                <w:sz w:val="20"/>
              </w:rPr>
            </w:pPr>
            <w:r w:rsidRPr="004B56FD">
              <w:rPr>
                <w:sz w:val="20"/>
              </w:rPr>
              <w:t>Other payables</w:t>
            </w:r>
          </w:p>
        </w:tc>
        <w:tc>
          <w:tcPr>
            <w:tcW w:w="1170" w:type="dxa"/>
            <w:shd w:val="clear" w:color="auto" w:fill="auto"/>
          </w:tcPr>
          <w:p w14:paraId="3637BB91" w14:textId="77777777" w:rsidR="003B3ECC" w:rsidRPr="004B56FD" w:rsidRDefault="003B3ECC" w:rsidP="00A354C2">
            <w:pPr>
              <w:tabs>
                <w:tab w:val="decimal" w:pos="934"/>
              </w:tabs>
              <w:spacing w:line="230" w:lineRule="exact"/>
              <w:rPr>
                <w:sz w:val="20"/>
              </w:rPr>
            </w:pPr>
            <w:r w:rsidRPr="004B56FD">
              <w:rPr>
                <w:sz w:val="20"/>
                <w:lang w:val="en-US" w:bidi="th-TH"/>
              </w:rPr>
              <w:t>786,342</w:t>
            </w:r>
          </w:p>
        </w:tc>
        <w:tc>
          <w:tcPr>
            <w:tcW w:w="270" w:type="dxa"/>
            <w:shd w:val="clear" w:color="auto" w:fill="auto"/>
          </w:tcPr>
          <w:p w14:paraId="13238970" w14:textId="77777777" w:rsidR="003B3ECC" w:rsidRPr="004B56FD" w:rsidRDefault="003B3ECC" w:rsidP="00A354C2">
            <w:pPr>
              <w:tabs>
                <w:tab w:val="decimal" w:pos="934"/>
              </w:tabs>
              <w:spacing w:line="230" w:lineRule="exact"/>
              <w:rPr>
                <w:b/>
                <w:bCs/>
                <w:sz w:val="20"/>
              </w:rPr>
            </w:pPr>
          </w:p>
        </w:tc>
        <w:tc>
          <w:tcPr>
            <w:tcW w:w="1080" w:type="dxa"/>
            <w:shd w:val="clear" w:color="auto" w:fill="auto"/>
          </w:tcPr>
          <w:p w14:paraId="555C4668" w14:textId="77777777" w:rsidR="003B3ECC" w:rsidRPr="004B56FD" w:rsidRDefault="003B3ECC" w:rsidP="00A354C2">
            <w:pPr>
              <w:tabs>
                <w:tab w:val="decimal" w:pos="934"/>
              </w:tabs>
              <w:spacing w:line="230" w:lineRule="exact"/>
              <w:rPr>
                <w:sz w:val="20"/>
              </w:rPr>
            </w:pPr>
            <w:r w:rsidRPr="004B56FD">
              <w:rPr>
                <w:sz w:val="20"/>
                <w:lang w:val="en-US" w:bidi="th-TH"/>
              </w:rPr>
              <w:t>786,342</w:t>
            </w:r>
          </w:p>
        </w:tc>
        <w:tc>
          <w:tcPr>
            <w:tcW w:w="270" w:type="dxa"/>
            <w:shd w:val="clear" w:color="auto" w:fill="auto"/>
          </w:tcPr>
          <w:p w14:paraId="5005F0E0" w14:textId="77777777" w:rsidR="003B3ECC" w:rsidRPr="004B56FD" w:rsidRDefault="003B3ECC" w:rsidP="00A354C2">
            <w:pPr>
              <w:tabs>
                <w:tab w:val="decimal" w:pos="934"/>
              </w:tabs>
              <w:spacing w:line="230" w:lineRule="exact"/>
              <w:rPr>
                <w:sz w:val="20"/>
              </w:rPr>
            </w:pPr>
          </w:p>
        </w:tc>
        <w:tc>
          <w:tcPr>
            <w:tcW w:w="1080" w:type="dxa"/>
            <w:shd w:val="clear" w:color="auto" w:fill="auto"/>
          </w:tcPr>
          <w:p w14:paraId="0EF6AD33" w14:textId="77777777" w:rsidR="003B3ECC" w:rsidRPr="004B56FD" w:rsidRDefault="003B3ECC" w:rsidP="00A354C2">
            <w:pPr>
              <w:tabs>
                <w:tab w:val="decimal" w:pos="610"/>
              </w:tabs>
              <w:spacing w:line="230" w:lineRule="exact"/>
              <w:rPr>
                <w:sz w:val="20"/>
              </w:rPr>
            </w:pPr>
            <w:r w:rsidRPr="004B56FD">
              <w:rPr>
                <w:sz w:val="20"/>
              </w:rPr>
              <w:t>-</w:t>
            </w:r>
          </w:p>
        </w:tc>
        <w:tc>
          <w:tcPr>
            <w:tcW w:w="236" w:type="dxa"/>
            <w:shd w:val="clear" w:color="auto" w:fill="auto"/>
          </w:tcPr>
          <w:p w14:paraId="285F3F9E" w14:textId="77777777" w:rsidR="003B3ECC" w:rsidRPr="004B56FD" w:rsidRDefault="003B3ECC" w:rsidP="00A354C2">
            <w:pPr>
              <w:tabs>
                <w:tab w:val="decimal" w:pos="934"/>
              </w:tabs>
              <w:spacing w:line="230" w:lineRule="exact"/>
              <w:rPr>
                <w:sz w:val="20"/>
              </w:rPr>
            </w:pPr>
          </w:p>
        </w:tc>
        <w:tc>
          <w:tcPr>
            <w:tcW w:w="1114" w:type="dxa"/>
            <w:shd w:val="clear" w:color="auto" w:fill="auto"/>
          </w:tcPr>
          <w:p w14:paraId="69184BD0" w14:textId="77777777" w:rsidR="003B3ECC" w:rsidRPr="0061316F" w:rsidRDefault="003B3ECC" w:rsidP="00810D4C">
            <w:pPr>
              <w:tabs>
                <w:tab w:val="decimal" w:pos="554"/>
              </w:tabs>
              <w:spacing w:line="230" w:lineRule="exact"/>
              <w:rPr>
                <w:sz w:val="20"/>
              </w:rPr>
            </w:pPr>
            <w:r w:rsidRPr="0061316F">
              <w:rPr>
                <w:sz w:val="20"/>
              </w:rPr>
              <w:t>-</w:t>
            </w:r>
          </w:p>
        </w:tc>
        <w:tc>
          <w:tcPr>
            <w:tcW w:w="270" w:type="dxa"/>
            <w:shd w:val="clear" w:color="auto" w:fill="auto"/>
          </w:tcPr>
          <w:p w14:paraId="64216C56" w14:textId="77777777" w:rsidR="003B3ECC" w:rsidRPr="004B56FD" w:rsidRDefault="003B3ECC" w:rsidP="00A354C2">
            <w:pPr>
              <w:tabs>
                <w:tab w:val="decimal" w:pos="934"/>
              </w:tabs>
              <w:spacing w:line="230" w:lineRule="exact"/>
              <w:rPr>
                <w:b/>
                <w:bCs/>
                <w:sz w:val="20"/>
              </w:rPr>
            </w:pPr>
          </w:p>
        </w:tc>
        <w:tc>
          <w:tcPr>
            <w:tcW w:w="1173" w:type="dxa"/>
            <w:shd w:val="clear" w:color="auto" w:fill="auto"/>
          </w:tcPr>
          <w:p w14:paraId="71461028" w14:textId="77777777" w:rsidR="003B3ECC" w:rsidRPr="004B56FD" w:rsidRDefault="003B3ECC" w:rsidP="00A354C2">
            <w:pPr>
              <w:tabs>
                <w:tab w:val="decimal" w:pos="934"/>
              </w:tabs>
              <w:spacing w:line="230" w:lineRule="exact"/>
              <w:rPr>
                <w:sz w:val="20"/>
              </w:rPr>
            </w:pPr>
            <w:r w:rsidRPr="004B56FD">
              <w:rPr>
                <w:sz w:val="20"/>
                <w:lang w:val="en-US" w:bidi="th-TH"/>
              </w:rPr>
              <w:t>786,342</w:t>
            </w:r>
          </w:p>
        </w:tc>
      </w:tr>
      <w:tr w:rsidR="003B3ECC" w:rsidRPr="004B56FD" w14:paraId="274F298C" w14:textId="77777777" w:rsidTr="00810D4C">
        <w:tc>
          <w:tcPr>
            <w:tcW w:w="2880" w:type="dxa"/>
            <w:shd w:val="clear" w:color="auto" w:fill="auto"/>
            <w:vAlign w:val="bottom"/>
          </w:tcPr>
          <w:p w14:paraId="5B0C05D6" w14:textId="77777777" w:rsidR="003B3ECC" w:rsidRPr="004B56FD" w:rsidRDefault="003B3ECC" w:rsidP="00A354C2">
            <w:pPr>
              <w:spacing w:line="230" w:lineRule="exact"/>
              <w:ind w:left="166" w:right="-24" w:hanging="180"/>
              <w:rPr>
                <w:sz w:val="20"/>
              </w:rPr>
            </w:pPr>
            <w:r w:rsidRPr="004B56FD">
              <w:rPr>
                <w:sz w:val="20"/>
              </w:rPr>
              <w:t>Credit payables of inventories for display</w:t>
            </w:r>
          </w:p>
        </w:tc>
        <w:tc>
          <w:tcPr>
            <w:tcW w:w="1170" w:type="dxa"/>
            <w:shd w:val="clear" w:color="auto" w:fill="auto"/>
          </w:tcPr>
          <w:p w14:paraId="7748BF33" w14:textId="77777777" w:rsidR="003B3ECC" w:rsidRPr="004B56FD" w:rsidRDefault="003B3ECC" w:rsidP="00A354C2">
            <w:pPr>
              <w:tabs>
                <w:tab w:val="decimal" w:pos="934"/>
              </w:tabs>
              <w:spacing w:line="230" w:lineRule="exact"/>
              <w:rPr>
                <w:sz w:val="20"/>
                <w:lang w:val="en-US" w:bidi="th-TH"/>
              </w:rPr>
            </w:pPr>
          </w:p>
          <w:p w14:paraId="3CDC0D46" w14:textId="77777777" w:rsidR="003B3ECC" w:rsidRPr="004B56FD" w:rsidRDefault="003B3ECC" w:rsidP="00A354C2">
            <w:pPr>
              <w:tabs>
                <w:tab w:val="decimal" w:pos="934"/>
              </w:tabs>
              <w:spacing w:line="230" w:lineRule="exact"/>
              <w:rPr>
                <w:sz w:val="20"/>
              </w:rPr>
            </w:pPr>
            <w:r w:rsidRPr="004B56FD">
              <w:rPr>
                <w:sz w:val="20"/>
                <w:lang w:val="en-US" w:bidi="th-TH"/>
              </w:rPr>
              <w:t>848,585</w:t>
            </w:r>
          </w:p>
        </w:tc>
        <w:tc>
          <w:tcPr>
            <w:tcW w:w="270" w:type="dxa"/>
            <w:shd w:val="clear" w:color="auto" w:fill="auto"/>
          </w:tcPr>
          <w:p w14:paraId="60F6191C" w14:textId="77777777" w:rsidR="003B3ECC" w:rsidRPr="004B56FD" w:rsidRDefault="003B3ECC" w:rsidP="00A354C2">
            <w:pPr>
              <w:tabs>
                <w:tab w:val="decimal" w:pos="934"/>
              </w:tabs>
              <w:spacing w:line="230" w:lineRule="exact"/>
              <w:rPr>
                <w:b/>
                <w:bCs/>
                <w:sz w:val="20"/>
              </w:rPr>
            </w:pPr>
          </w:p>
        </w:tc>
        <w:tc>
          <w:tcPr>
            <w:tcW w:w="1080" w:type="dxa"/>
            <w:shd w:val="clear" w:color="auto" w:fill="auto"/>
          </w:tcPr>
          <w:p w14:paraId="5C2E297A" w14:textId="77777777" w:rsidR="003B3ECC" w:rsidRPr="004B56FD" w:rsidRDefault="003B3ECC" w:rsidP="00A354C2">
            <w:pPr>
              <w:tabs>
                <w:tab w:val="decimal" w:pos="934"/>
              </w:tabs>
              <w:spacing w:line="230" w:lineRule="exact"/>
              <w:rPr>
                <w:sz w:val="20"/>
                <w:lang w:val="en-US" w:bidi="th-TH"/>
              </w:rPr>
            </w:pPr>
          </w:p>
          <w:p w14:paraId="71FA1325" w14:textId="77777777" w:rsidR="003B3ECC" w:rsidRPr="004B56FD" w:rsidRDefault="003B3ECC" w:rsidP="00A354C2">
            <w:pPr>
              <w:tabs>
                <w:tab w:val="decimal" w:pos="934"/>
              </w:tabs>
              <w:spacing w:line="230" w:lineRule="exact"/>
              <w:rPr>
                <w:sz w:val="20"/>
              </w:rPr>
            </w:pPr>
            <w:r w:rsidRPr="004B56FD">
              <w:rPr>
                <w:sz w:val="20"/>
                <w:lang w:val="en-US" w:bidi="th-TH"/>
              </w:rPr>
              <w:t>848,585</w:t>
            </w:r>
          </w:p>
        </w:tc>
        <w:tc>
          <w:tcPr>
            <w:tcW w:w="270" w:type="dxa"/>
            <w:shd w:val="clear" w:color="auto" w:fill="auto"/>
          </w:tcPr>
          <w:p w14:paraId="21BD6CE0" w14:textId="77777777" w:rsidR="003B3ECC" w:rsidRPr="004B56FD" w:rsidRDefault="003B3ECC" w:rsidP="00A354C2">
            <w:pPr>
              <w:tabs>
                <w:tab w:val="decimal" w:pos="934"/>
              </w:tabs>
              <w:spacing w:line="230" w:lineRule="exact"/>
              <w:rPr>
                <w:sz w:val="20"/>
              </w:rPr>
            </w:pPr>
          </w:p>
        </w:tc>
        <w:tc>
          <w:tcPr>
            <w:tcW w:w="1080" w:type="dxa"/>
            <w:shd w:val="clear" w:color="auto" w:fill="auto"/>
          </w:tcPr>
          <w:p w14:paraId="7B069FB8" w14:textId="77777777" w:rsidR="003B3ECC" w:rsidRPr="004B56FD" w:rsidRDefault="003B3ECC" w:rsidP="00A354C2">
            <w:pPr>
              <w:tabs>
                <w:tab w:val="decimal" w:pos="610"/>
              </w:tabs>
              <w:spacing w:line="230" w:lineRule="exact"/>
              <w:rPr>
                <w:sz w:val="20"/>
              </w:rPr>
            </w:pPr>
          </w:p>
          <w:p w14:paraId="482A4796" w14:textId="77777777" w:rsidR="003B3ECC" w:rsidRPr="004B56FD" w:rsidRDefault="003B3ECC" w:rsidP="00A354C2">
            <w:pPr>
              <w:tabs>
                <w:tab w:val="decimal" w:pos="610"/>
              </w:tabs>
              <w:spacing w:line="230" w:lineRule="exact"/>
              <w:rPr>
                <w:sz w:val="20"/>
              </w:rPr>
            </w:pPr>
            <w:r w:rsidRPr="004B56FD">
              <w:rPr>
                <w:sz w:val="20"/>
              </w:rPr>
              <w:t>-</w:t>
            </w:r>
          </w:p>
        </w:tc>
        <w:tc>
          <w:tcPr>
            <w:tcW w:w="236" w:type="dxa"/>
            <w:shd w:val="clear" w:color="auto" w:fill="auto"/>
          </w:tcPr>
          <w:p w14:paraId="19091525" w14:textId="77777777" w:rsidR="003B3ECC" w:rsidRPr="004B56FD" w:rsidRDefault="003B3ECC" w:rsidP="00A354C2">
            <w:pPr>
              <w:tabs>
                <w:tab w:val="decimal" w:pos="934"/>
              </w:tabs>
              <w:spacing w:line="230" w:lineRule="exact"/>
              <w:rPr>
                <w:sz w:val="20"/>
              </w:rPr>
            </w:pPr>
          </w:p>
        </w:tc>
        <w:tc>
          <w:tcPr>
            <w:tcW w:w="1114" w:type="dxa"/>
            <w:shd w:val="clear" w:color="auto" w:fill="auto"/>
          </w:tcPr>
          <w:p w14:paraId="0C7CE324" w14:textId="77777777" w:rsidR="003B3ECC" w:rsidRPr="0061316F" w:rsidRDefault="003B3ECC" w:rsidP="00810D4C">
            <w:pPr>
              <w:tabs>
                <w:tab w:val="decimal" w:pos="554"/>
              </w:tabs>
              <w:spacing w:line="230" w:lineRule="exact"/>
              <w:rPr>
                <w:sz w:val="20"/>
              </w:rPr>
            </w:pPr>
          </w:p>
          <w:p w14:paraId="2E22A67C" w14:textId="77777777" w:rsidR="003B3ECC" w:rsidRPr="0061316F" w:rsidRDefault="003B3ECC" w:rsidP="00810D4C">
            <w:pPr>
              <w:tabs>
                <w:tab w:val="decimal" w:pos="554"/>
              </w:tabs>
              <w:spacing w:line="230" w:lineRule="exact"/>
              <w:rPr>
                <w:sz w:val="20"/>
              </w:rPr>
            </w:pPr>
            <w:r w:rsidRPr="0061316F">
              <w:rPr>
                <w:sz w:val="20"/>
              </w:rPr>
              <w:t>-</w:t>
            </w:r>
          </w:p>
        </w:tc>
        <w:tc>
          <w:tcPr>
            <w:tcW w:w="270" w:type="dxa"/>
            <w:shd w:val="clear" w:color="auto" w:fill="auto"/>
          </w:tcPr>
          <w:p w14:paraId="0259A4B0" w14:textId="77777777" w:rsidR="003B3ECC" w:rsidRPr="004B56FD" w:rsidRDefault="003B3ECC" w:rsidP="00A354C2">
            <w:pPr>
              <w:tabs>
                <w:tab w:val="decimal" w:pos="934"/>
              </w:tabs>
              <w:spacing w:line="230" w:lineRule="exact"/>
              <w:rPr>
                <w:sz w:val="20"/>
              </w:rPr>
            </w:pPr>
          </w:p>
        </w:tc>
        <w:tc>
          <w:tcPr>
            <w:tcW w:w="1173" w:type="dxa"/>
            <w:shd w:val="clear" w:color="auto" w:fill="auto"/>
          </w:tcPr>
          <w:p w14:paraId="440FABE9" w14:textId="77777777" w:rsidR="003B3ECC" w:rsidRPr="004B56FD" w:rsidRDefault="003B3ECC" w:rsidP="00A354C2">
            <w:pPr>
              <w:tabs>
                <w:tab w:val="decimal" w:pos="934"/>
              </w:tabs>
              <w:spacing w:line="230" w:lineRule="exact"/>
              <w:rPr>
                <w:sz w:val="20"/>
                <w:lang w:val="en-US" w:bidi="th-TH"/>
              </w:rPr>
            </w:pPr>
          </w:p>
          <w:p w14:paraId="2842D76D" w14:textId="77777777" w:rsidR="003B3ECC" w:rsidRPr="004B56FD" w:rsidRDefault="003B3ECC" w:rsidP="00A354C2">
            <w:pPr>
              <w:tabs>
                <w:tab w:val="decimal" w:pos="934"/>
              </w:tabs>
              <w:spacing w:line="230" w:lineRule="exact"/>
              <w:rPr>
                <w:sz w:val="20"/>
              </w:rPr>
            </w:pPr>
            <w:r w:rsidRPr="004B56FD">
              <w:rPr>
                <w:sz w:val="20"/>
                <w:lang w:val="en-US" w:bidi="th-TH"/>
              </w:rPr>
              <w:t>848,585</w:t>
            </w:r>
          </w:p>
        </w:tc>
      </w:tr>
      <w:tr w:rsidR="003B3ECC" w:rsidRPr="004B56FD" w14:paraId="50D7F75E" w14:textId="77777777" w:rsidTr="00810D4C">
        <w:tc>
          <w:tcPr>
            <w:tcW w:w="2880" w:type="dxa"/>
            <w:shd w:val="clear" w:color="auto" w:fill="auto"/>
            <w:vAlign w:val="bottom"/>
          </w:tcPr>
          <w:p w14:paraId="22F99523" w14:textId="77777777" w:rsidR="003B3ECC" w:rsidRPr="004B56FD" w:rsidRDefault="003B3ECC" w:rsidP="00A354C2">
            <w:pPr>
              <w:spacing w:line="230" w:lineRule="exact"/>
              <w:ind w:left="166" w:right="-24" w:hanging="180"/>
              <w:rPr>
                <w:sz w:val="20"/>
              </w:rPr>
            </w:pPr>
            <w:r w:rsidRPr="004B56FD">
              <w:rPr>
                <w:sz w:val="20"/>
              </w:rPr>
              <w:t>Long-term loans from financial institutions</w:t>
            </w:r>
          </w:p>
        </w:tc>
        <w:tc>
          <w:tcPr>
            <w:tcW w:w="1170" w:type="dxa"/>
            <w:shd w:val="clear" w:color="auto" w:fill="auto"/>
          </w:tcPr>
          <w:p w14:paraId="5BDB18CF" w14:textId="77777777" w:rsidR="003B3ECC" w:rsidRPr="004B56FD" w:rsidRDefault="003B3ECC" w:rsidP="00A354C2">
            <w:pPr>
              <w:tabs>
                <w:tab w:val="decimal" w:pos="934"/>
              </w:tabs>
              <w:spacing w:line="230" w:lineRule="exact"/>
              <w:rPr>
                <w:sz w:val="20"/>
                <w:lang w:val="en-US" w:bidi="th-TH"/>
              </w:rPr>
            </w:pPr>
          </w:p>
          <w:p w14:paraId="7F53A6C5" w14:textId="77777777" w:rsidR="003B3ECC" w:rsidRPr="004B56FD" w:rsidRDefault="003B3ECC" w:rsidP="00A354C2">
            <w:pPr>
              <w:tabs>
                <w:tab w:val="decimal" w:pos="934"/>
              </w:tabs>
              <w:spacing w:line="230" w:lineRule="exact"/>
              <w:rPr>
                <w:sz w:val="20"/>
                <w:lang w:val="en-US"/>
              </w:rPr>
            </w:pPr>
            <w:r w:rsidRPr="004B56FD">
              <w:rPr>
                <w:sz w:val="20"/>
                <w:lang w:val="en-US" w:bidi="th-TH"/>
              </w:rPr>
              <w:t>463,717</w:t>
            </w:r>
          </w:p>
        </w:tc>
        <w:tc>
          <w:tcPr>
            <w:tcW w:w="270" w:type="dxa"/>
            <w:shd w:val="clear" w:color="auto" w:fill="auto"/>
          </w:tcPr>
          <w:p w14:paraId="4731D125" w14:textId="77777777" w:rsidR="003B3ECC" w:rsidRPr="004B56FD" w:rsidRDefault="003B3ECC" w:rsidP="00A354C2">
            <w:pPr>
              <w:tabs>
                <w:tab w:val="decimal" w:pos="934"/>
              </w:tabs>
              <w:spacing w:line="230" w:lineRule="exact"/>
              <w:rPr>
                <w:b/>
                <w:bCs/>
                <w:sz w:val="20"/>
              </w:rPr>
            </w:pPr>
          </w:p>
        </w:tc>
        <w:tc>
          <w:tcPr>
            <w:tcW w:w="1080" w:type="dxa"/>
            <w:shd w:val="clear" w:color="auto" w:fill="auto"/>
          </w:tcPr>
          <w:p w14:paraId="5D3162C3" w14:textId="77777777" w:rsidR="003B3ECC" w:rsidRPr="004B56FD" w:rsidRDefault="003B3ECC" w:rsidP="00A354C2">
            <w:pPr>
              <w:tabs>
                <w:tab w:val="decimal" w:pos="934"/>
              </w:tabs>
              <w:spacing w:line="230" w:lineRule="exact"/>
              <w:rPr>
                <w:sz w:val="20"/>
                <w:lang w:val="en-US" w:bidi="th-TH"/>
              </w:rPr>
            </w:pPr>
          </w:p>
          <w:p w14:paraId="4AA6C960" w14:textId="22A4625D" w:rsidR="003B3ECC" w:rsidRPr="004B56FD" w:rsidRDefault="003B3ECC" w:rsidP="00A354C2">
            <w:pPr>
              <w:tabs>
                <w:tab w:val="decimal" w:pos="934"/>
              </w:tabs>
              <w:spacing w:line="230" w:lineRule="exact"/>
              <w:rPr>
                <w:sz w:val="20"/>
                <w:lang w:val="en-US" w:bidi="th-TH"/>
              </w:rPr>
            </w:pPr>
            <w:r w:rsidRPr="004B56FD">
              <w:rPr>
                <w:sz w:val="20"/>
                <w:lang w:val="en-US" w:bidi="th-TH"/>
              </w:rPr>
              <w:t>10</w:t>
            </w:r>
            <w:r w:rsidR="00024B34" w:rsidRPr="004B56FD">
              <w:rPr>
                <w:sz w:val="20"/>
                <w:lang w:val="en-US" w:bidi="th-TH"/>
              </w:rPr>
              <w:t>4</w:t>
            </w:r>
            <w:r w:rsidRPr="004B56FD">
              <w:rPr>
                <w:sz w:val="20"/>
                <w:lang w:val="en-US" w:bidi="th-TH"/>
              </w:rPr>
              <w:t>,</w:t>
            </w:r>
            <w:r w:rsidR="00024B34" w:rsidRPr="004B56FD">
              <w:rPr>
                <w:sz w:val="20"/>
                <w:lang w:val="en-US" w:bidi="th-TH"/>
              </w:rPr>
              <w:t>0</w:t>
            </w:r>
            <w:r w:rsidRPr="004B56FD">
              <w:rPr>
                <w:sz w:val="20"/>
                <w:lang w:val="en-US" w:bidi="th-TH"/>
              </w:rPr>
              <w:t>22</w:t>
            </w:r>
          </w:p>
        </w:tc>
        <w:tc>
          <w:tcPr>
            <w:tcW w:w="270" w:type="dxa"/>
            <w:shd w:val="clear" w:color="auto" w:fill="auto"/>
          </w:tcPr>
          <w:p w14:paraId="7B884F59" w14:textId="77777777" w:rsidR="003B3ECC" w:rsidRPr="004B56FD" w:rsidRDefault="003B3ECC" w:rsidP="00A354C2">
            <w:pPr>
              <w:tabs>
                <w:tab w:val="decimal" w:pos="934"/>
              </w:tabs>
              <w:spacing w:line="230" w:lineRule="exact"/>
              <w:rPr>
                <w:sz w:val="20"/>
              </w:rPr>
            </w:pPr>
          </w:p>
        </w:tc>
        <w:tc>
          <w:tcPr>
            <w:tcW w:w="1080" w:type="dxa"/>
            <w:shd w:val="clear" w:color="auto" w:fill="auto"/>
          </w:tcPr>
          <w:p w14:paraId="3759039E" w14:textId="77777777" w:rsidR="003B3ECC" w:rsidRPr="004B56FD" w:rsidRDefault="003B3ECC" w:rsidP="00A354C2">
            <w:pPr>
              <w:tabs>
                <w:tab w:val="decimal" w:pos="934"/>
              </w:tabs>
              <w:spacing w:line="230" w:lineRule="exact"/>
              <w:rPr>
                <w:sz w:val="20"/>
                <w:lang w:val="en-US" w:bidi="th-TH"/>
              </w:rPr>
            </w:pPr>
          </w:p>
          <w:p w14:paraId="6CEC88A8" w14:textId="2F62C247" w:rsidR="003B3ECC" w:rsidRPr="004B56FD" w:rsidRDefault="003B3ECC" w:rsidP="00A354C2">
            <w:pPr>
              <w:tabs>
                <w:tab w:val="decimal" w:pos="934"/>
              </w:tabs>
              <w:spacing w:line="230" w:lineRule="exact"/>
              <w:rPr>
                <w:sz w:val="20"/>
              </w:rPr>
            </w:pPr>
            <w:r w:rsidRPr="004B56FD">
              <w:rPr>
                <w:sz w:val="20"/>
                <w:lang w:val="en-US" w:bidi="th-TH"/>
              </w:rPr>
              <w:t>3</w:t>
            </w:r>
            <w:r w:rsidR="00024B34" w:rsidRPr="004B56FD">
              <w:rPr>
                <w:sz w:val="20"/>
                <w:lang w:val="en-US" w:bidi="th-TH"/>
              </w:rPr>
              <w:t>28</w:t>
            </w:r>
            <w:r w:rsidRPr="004B56FD">
              <w:rPr>
                <w:sz w:val="20"/>
                <w:lang w:val="en-US" w:bidi="th-TH"/>
              </w:rPr>
              <w:t>,89</w:t>
            </w:r>
            <w:r w:rsidR="00024B34" w:rsidRPr="004B56FD">
              <w:rPr>
                <w:sz w:val="20"/>
                <w:lang w:val="en-US" w:bidi="th-TH"/>
              </w:rPr>
              <w:t>4</w:t>
            </w:r>
          </w:p>
        </w:tc>
        <w:tc>
          <w:tcPr>
            <w:tcW w:w="236" w:type="dxa"/>
            <w:shd w:val="clear" w:color="auto" w:fill="auto"/>
          </w:tcPr>
          <w:p w14:paraId="49438114" w14:textId="77777777" w:rsidR="003B3ECC" w:rsidRPr="004B56FD" w:rsidRDefault="003B3ECC" w:rsidP="00A354C2">
            <w:pPr>
              <w:tabs>
                <w:tab w:val="decimal" w:pos="934"/>
              </w:tabs>
              <w:spacing w:line="230" w:lineRule="exact"/>
              <w:rPr>
                <w:sz w:val="20"/>
              </w:rPr>
            </w:pPr>
          </w:p>
        </w:tc>
        <w:tc>
          <w:tcPr>
            <w:tcW w:w="1114" w:type="dxa"/>
            <w:shd w:val="clear" w:color="auto" w:fill="auto"/>
          </w:tcPr>
          <w:p w14:paraId="3DBBB368" w14:textId="77777777" w:rsidR="003B3ECC" w:rsidRPr="0061316F" w:rsidRDefault="003B3ECC" w:rsidP="00A354C2">
            <w:pPr>
              <w:tabs>
                <w:tab w:val="decimal" w:pos="934"/>
              </w:tabs>
              <w:spacing w:line="230" w:lineRule="exact"/>
              <w:rPr>
                <w:sz w:val="20"/>
                <w:lang w:val="en-US" w:bidi="th-TH"/>
              </w:rPr>
            </w:pPr>
          </w:p>
          <w:p w14:paraId="64DE8022" w14:textId="2F022A7E" w:rsidR="003B3ECC" w:rsidRPr="0061316F" w:rsidRDefault="00024B34" w:rsidP="00A354C2">
            <w:pPr>
              <w:tabs>
                <w:tab w:val="decimal" w:pos="934"/>
              </w:tabs>
              <w:spacing w:line="230" w:lineRule="exact"/>
              <w:rPr>
                <w:sz w:val="20"/>
              </w:rPr>
            </w:pPr>
            <w:r w:rsidRPr="0061316F">
              <w:rPr>
                <w:sz w:val="20"/>
                <w:lang w:val="en-US" w:bidi="th-TH"/>
              </w:rPr>
              <w:t>44</w:t>
            </w:r>
            <w:r w:rsidR="003B3ECC" w:rsidRPr="0061316F">
              <w:rPr>
                <w:sz w:val="20"/>
                <w:lang w:val="en-US" w:bidi="th-TH"/>
              </w:rPr>
              <w:t>,</w:t>
            </w:r>
            <w:r w:rsidRPr="0061316F">
              <w:rPr>
                <w:sz w:val="20"/>
                <w:lang w:val="en-US" w:bidi="th-TH"/>
              </w:rPr>
              <w:t>850</w:t>
            </w:r>
          </w:p>
        </w:tc>
        <w:tc>
          <w:tcPr>
            <w:tcW w:w="270" w:type="dxa"/>
            <w:shd w:val="clear" w:color="auto" w:fill="auto"/>
          </w:tcPr>
          <w:p w14:paraId="46E69302" w14:textId="77777777" w:rsidR="003B3ECC" w:rsidRPr="004B56FD" w:rsidRDefault="003B3ECC" w:rsidP="00A354C2">
            <w:pPr>
              <w:tabs>
                <w:tab w:val="decimal" w:pos="934"/>
              </w:tabs>
              <w:spacing w:line="230" w:lineRule="exact"/>
              <w:rPr>
                <w:sz w:val="20"/>
              </w:rPr>
            </w:pPr>
          </w:p>
        </w:tc>
        <w:tc>
          <w:tcPr>
            <w:tcW w:w="1173" w:type="dxa"/>
            <w:shd w:val="clear" w:color="auto" w:fill="auto"/>
          </w:tcPr>
          <w:p w14:paraId="16A29AD5" w14:textId="77777777" w:rsidR="003B3ECC" w:rsidRPr="004B56FD" w:rsidRDefault="003B3ECC" w:rsidP="00A354C2">
            <w:pPr>
              <w:tabs>
                <w:tab w:val="decimal" w:pos="934"/>
              </w:tabs>
              <w:spacing w:line="230" w:lineRule="exact"/>
              <w:rPr>
                <w:sz w:val="20"/>
                <w:lang w:val="en-US" w:bidi="th-TH"/>
              </w:rPr>
            </w:pPr>
          </w:p>
          <w:p w14:paraId="771A8E74" w14:textId="12CB8423" w:rsidR="003B3ECC" w:rsidRPr="004B56FD" w:rsidRDefault="003B3ECC" w:rsidP="00A354C2">
            <w:pPr>
              <w:tabs>
                <w:tab w:val="decimal" w:pos="934"/>
              </w:tabs>
              <w:spacing w:line="230" w:lineRule="exact"/>
              <w:rPr>
                <w:sz w:val="20"/>
                <w:lang w:val="en-US"/>
              </w:rPr>
            </w:pPr>
            <w:r w:rsidRPr="004B56FD">
              <w:rPr>
                <w:sz w:val="20"/>
                <w:lang w:val="en-US" w:bidi="th-TH"/>
              </w:rPr>
              <w:t>4</w:t>
            </w:r>
            <w:r w:rsidR="002D7D8B" w:rsidRPr="004B56FD">
              <w:rPr>
                <w:sz w:val="20"/>
                <w:lang w:val="en-US" w:bidi="th-TH"/>
              </w:rPr>
              <w:t>77</w:t>
            </w:r>
            <w:r w:rsidRPr="004B56FD">
              <w:rPr>
                <w:sz w:val="20"/>
                <w:lang w:val="en-US" w:bidi="th-TH"/>
              </w:rPr>
              <w:t>,7</w:t>
            </w:r>
            <w:r w:rsidR="002D7D8B" w:rsidRPr="004B56FD">
              <w:rPr>
                <w:sz w:val="20"/>
                <w:lang w:val="en-US" w:bidi="th-TH"/>
              </w:rPr>
              <w:t>66</w:t>
            </w:r>
          </w:p>
        </w:tc>
      </w:tr>
      <w:tr w:rsidR="003B3ECC" w:rsidRPr="004B56FD" w14:paraId="2A2AFF1C" w14:textId="77777777" w:rsidTr="00810D4C">
        <w:tc>
          <w:tcPr>
            <w:tcW w:w="2880" w:type="dxa"/>
            <w:shd w:val="clear" w:color="auto" w:fill="auto"/>
            <w:vAlign w:val="bottom"/>
          </w:tcPr>
          <w:p w14:paraId="0839BB7A" w14:textId="77777777" w:rsidR="003B3ECC" w:rsidRPr="004B56FD" w:rsidRDefault="003B3ECC" w:rsidP="00A354C2">
            <w:pPr>
              <w:spacing w:line="230" w:lineRule="exact"/>
              <w:ind w:left="166" w:right="-24" w:hanging="180"/>
              <w:rPr>
                <w:sz w:val="20"/>
              </w:rPr>
            </w:pPr>
            <w:r w:rsidRPr="004B56FD">
              <w:rPr>
                <w:sz w:val="20"/>
              </w:rPr>
              <w:t>Lease liabilities</w:t>
            </w:r>
          </w:p>
        </w:tc>
        <w:tc>
          <w:tcPr>
            <w:tcW w:w="1170" w:type="dxa"/>
            <w:shd w:val="clear" w:color="auto" w:fill="auto"/>
          </w:tcPr>
          <w:p w14:paraId="29D9E122" w14:textId="77777777" w:rsidR="003B3ECC" w:rsidRPr="004B56FD" w:rsidRDefault="003B3ECC" w:rsidP="00A354C2">
            <w:pPr>
              <w:tabs>
                <w:tab w:val="decimal" w:pos="934"/>
              </w:tabs>
              <w:spacing w:line="230" w:lineRule="exact"/>
              <w:rPr>
                <w:sz w:val="20"/>
              </w:rPr>
            </w:pPr>
            <w:r w:rsidRPr="004B56FD">
              <w:rPr>
                <w:sz w:val="20"/>
                <w:lang w:val="en-US" w:bidi="th-TH"/>
              </w:rPr>
              <w:t>3,323,638</w:t>
            </w:r>
          </w:p>
        </w:tc>
        <w:tc>
          <w:tcPr>
            <w:tcW w:w="270" w:type="dxa"/>
            <w:shd w:val="clear" w:color="auto" w:fill="auto"/>
          </w:tcPr>
          <w:p w14:paraId="269E9677" w14:textId="77777777" w:rsidR="003B3ECC" w:rsidRPr="004B56FD" w:rsidRDefault="003B3ECC" w:rsidP="00A354C2">
            <w:pPr>
              <w:tabs>
                <w:tab w:val="decimal" w:pos="934"/>
              </w:tabs>
              <w:spacing w:line="230" w:lineRule="exact"/>
              <w:rPr>
                <w:b/>
                <w:bCs/>
                <w:sz w:val="20"/>
              </w:rPr>
            </w:pPr>
          </w:p>
        </w:tc>
        <w:tc>
          <w:tcPr>
            <w:tcW w:w="1080" w:type="dxa"/>
            <w:shd w:val="clear" w:color="auto" w:fill="auto"/>
          </w:tcPr>
          <w:p w14:paraId="2CFF2727" w14:textId="77777777" w:rsidR="003B3ECC" w:rsidRPr="004B56FD" w:rsidRDefault="003B3ECC" w:rsidP="00A354C2">
            <w:pPr>
              <w:tabs>
                <w:tab w:val="decimal" w:pos="934"/>
              </w:tabs>
              <w:spacing w:line="230" w:lineRule="exact"/>
              <w:rPr>
                <w:sz w:val="20"/>
              </w:rPr>
            </w:pPr>
            <w:r w:rsidRPr="004B56FD">
              <w:rPr>
                <w:sz w:val="20"/>
                <w:lang w:val="en-US" w:bidi="th-TH"/>
              </w:rPr>
              <w:t>829,925</w:t>
            </w:r>
          </w:p>
        </w:tc>
        <w:tc>
          <w:tcPr>
            <w:tcW w:w="270" w:type="dxa"/>
            <w:shd w:val="clear" w:color="auto" w:fill="auto"/>
          </w:tcPr>
          <w:p w14:paraId="538DC76D" w14:textId="77777777" w:rsidR="003B3ECC" w:rsidRPr="004B56FD" w:rsidRDefault="003B3ECC" w:rsidP="00A354C2">
            <w:pPr>
              <w:tabs>
                <w:tab w:val="decimal" w:pos="934"/>
              </w:tabs>
              <w:spacing w:line="230" w:lineRule="exact"/>
              <w:rPr>
                <w:sz w:val="20"/>
              </w:rPr>
            </w:pPr>
          </w:p>
        </w:tc>
        <w:tc>
          <w:tcPr>
            <w:tcW w:w="1080" w:type="dxa"/>
            <w:shd w:val="clear" w:color="auto" w:fill="auto"/>
          </w:tcPr>
          <w:p w14:paraId="01288CA6" w14:textId="77777777" w:rsidR="003B3ECC" w:rsidRPr="004B56FD" w:rsidRDefault="003B3ECC" w:rsidP="00A354C2">
            <w:pPr>
              <w:tabs>
                <w:tab w:val="decimal" w:pos="934"/>
              </w:tabs>
              <w:spacing w:line="230" w:lineRule="exact"/>
              <w:rPr>
                <w:sz w:val="20"/>
              </w:rPr>
            </w:pPr>
            <w:r w:rsidRPr="004B56FD">
              <w:rPr>
                <w:sz w:val="20"/>
                <w:lang w:val="en-US" w:bidi="th-TH"/>
              </w:rPr>
              <w:t>2,079,717</w:t>
            </w:r>
          </w:p>
        </w:tc>
        <w:tc>
          <w:tcPr>
            <w:tcW w:w="236" w:type="dxa"/>
            <w:shd w:val="clear" w:color="auto" w:fill="auto"/>
          </w:tcPr>
          <w:p w14:paraId="0BA86CF0" w14:textId="77777777" w:rsidR="003B3ECC" w:rsidRPr="004B56FD" w:rsidRDefault="003B3ECC" w:rsidP="00A354C2">
            <w:pPr>
              <w:tabs>
                <w:tab w:val="decimal" w:pos="934"/>
              </w:tabs>
              <w:spacing w:line="230" w:lineRule="exact"/>
              <w:rPr>
                <w:sz w:val="20"/>
              </w:rPr>
            </w:pPr>
          </w:p>
        </w:tc>
        <w:tc>
          <w:tcPr>
            <w:tcW w:w="1114" w:type="dxa"/>
            <w:shd w:val="clear" w:color="auto" w:fill="auto"/>
          </w:tcPr>
          <w:p w14:paraId="5767E23E" w14:textId="77777777" w:rsidR="003B3ECC" w:rsidRPr="0061316F" w:rsidRDefault="003B3ECC" w:rsidP="00A354C2">
            <w:pPr>
              <w:tabs>
                <w:tab w:val="decimal" w:pos="934"/>
              </w:tabs>
              <w:spacing w:line="230" w:lineRule="exact"/>
              <w:rPr>
                <w:sz w:val="20"/>
              </w:rPr>
            </w:pPr>
            <w:r w:rsidRPr="0061316F">
              <w:rPr>
                <w:sz w:val="20"/>
                <w:lang w:val="en-US" w:bidi="th-TH"/>
              </w:rPr>
              <w:t>1,036,164</w:t>
            </w:r>
          </w:p>
        </w:tc>
        <w:tc>
          <w:tcPr>
            <w:tcW w:w="270" w:type="dxa"/>
            <w:shd w:val="clear" w:color="auto" w:fill="auto"/>
          </w:tcPr>
          <w:p w14:paraId="475F4C90" w14:textId="77777777" w:rsidR="003B3ECC" w:rsidRPr="004B56FD" w:rsidRDefault="003B3ECC" w:rsidP="00A354C2">
            <w:pPr>
              <w:tabs>
                <w:tab w:val="decimal" w:pos="934"/>
              </w:tabs>
              <w:spacing w:line="230" w:lineRule="exact"/>
              <w:rPr>
                <w:sz w:val="20"/>
              </w:rPr>
            </w:pPr>
          </w:p>
        </w:tc>
        <w:tc>
          <w:tcPr>
            <w:tcW w:w="1173" w:type="dxa"/>
            <w:shd w:val="clear" w:color="auto" w:fill="auto"/>
          </w:tcPr>
          <w:p w14:paraId="2E08FEFD" w14:textId="77777777" w:rsidR="003B3ECC" w:rsidRPr="004B56FD" w:rsidRDefault="003B3ECC" w:rsidP="00A354C2">
            <w:pPr>
              <w:tabs>
                <w:tab w:val="decimal" w:pos="934"/>
              </w:tabs>
              <w:spacing w:line="230" w:lineRule="exact"/>
              <w:rPr>
                <w:sz w:val="20"/>
              </w:rPr>
            </w:pPr>
            <w:r w:rsidRPr="004B56FD">
              <w:rPr>
                <w:sz w:val="20"/>
                <w:lang w:val="en-US" w:bidi="th-TH"/>
              </w:rPr>
              <w:t>3,945,806</w:t>
            </w:r>
          </w:p>
        </w:tc>
      </w:tr>
      <w:tr w:rsidR="003B3ECC" w:rsidRPr="004B56FD" w14:paraId="6CEAD7E4" w14:textId="77777777" w:rsidTr="00810D4C">
        <w:tc>
          <w:tcPr>
            <w:tcW w:w="2880" w:type="dxa"/>
            <w:shd w:val="clear" w:color="auto" w:fill="auto"/>
            <w:vAlign w:val="bottom"/>
          </w:tcPr>
          <w:p w14:paraId="4E89AEC9" w14:textId="77777777" w:rsidR="003B3ECC" w:rsidRPr="004B56FD" w:rsidRDefault="003B3ECC" w:rsidP="00A354C2">
            <w:pPr>
              <w:spacing w:line="230" w:lineRule="exact"/>
              <w:ind w:left="166" w:right="-24" w:hanging="180"/>
              <w:rPr>
                <w:sz w:val="20"/>
              </w:rPr>
            </w:pPr>
            <w:r w:rsidRPr="004B56FD">
              <w:rPr>
                <w:sz w:val="20"/>
              </w:rPr>
              <w:t>Guaranteed deposits for long-term operating leases</w:t>
            </w:r>
          </w:p>
        </w:tc>
        <w:tc>
          <w:tcPr>
            <w:tcW w:w="1170" w:type="dxa"/>
            <w:shd w:val="clear" w:color="auto" w:fill="auto"/>
          </w:tcPr>
          <w:p w14:paraId="13033827" w14:textId="77777777" w:rsidR="003B3ECC" w:rsidRPr="004B56FD" w:rsidRDefault="003B3ECC" w:rsidP="00A354C2">
            <w:pPr>
              <w:tabs>
                <w:tab w:val="decimal" w:pos="934"/>
              </w:tabs>
              <w:spacing w:line="230" w:lineRule="exact"/>
              <w:rPr>
                <w:sz w:val="20"/>
                <w:lang w:val="en-US" w:bidi="th-TH"/>
              </w:rPr>
            </w:pPr>
          </w:p>
          <w:p w14:paraId="7D8DEF8E" w14:textId="77777777" w:rsidR="003B3ECC" w:rsidRPr="004B56FD" w:rsidRDefault="003B3ECC" w:rsidP="00A354C2">
            <w:pPr>
              <w:tabs>
                <w:tab w:val="decimal" w:pos="934"/>
              </w:tabs>
              <w:spacing w:line="230" w:lineRule="exact"/>
              <w:rPr>
                <w:sz w:val="20"/>
              </w:rPr>
            </w:pPr>
            <w:r w:rsidRPr="004B56FD">
              <w:rPr>
                <w:sz w:val="20"/>
                <w:lang w:val="en-US" w:bidi="th-TH"/>
              </w:rPr>
              <w:t>13,116</w:t>
            </w:r>
          </w:p>
        </w:tc>
        <w:tc>
          <w:tcPr>
            <w:tcW w:w="270" w:type="dxa"/>
            <w:shd w:val="clear" w:color="auto" w:fill="auto"/>
          </w:tcPr>
          <w:p w14:paraId="492C0E0D" w14:textId="77777777" w:rsidR="003B3ECC" w:rsidRPr="004B56FD" w:rsidRDefault="003B3ECC" w:rsidP="00A354C2">
            <w:pPr>
              <w:tabs>
                <w:tab w:val="decimal" w:pos="934"/>
              </w:tabs>
              <w:spacing w:line="230" w:lineRule="exact"/>
              <w:rPr>
                <w:b/>
                <w:bCs/>
                <w:sz w:val="20"/>
              </w:rPr>
            </w:pPr>
          </w:p>
        </w:tc>
        <w:tc>
          <w:tcPr>
            <w:tcW w:w="1080" w:type="dxa"/>
            <w:shd w:val="clear" w:color="auto" w:fill="auto"/>
          </w:tcPr>
          <w:p w14:paraId="3A23DF1E" w14:textId="77777777" w:rsidR="003B3ECC" w:rsidRPr="004B56FD" w:rsidRDefault="003B3ECC" w:rsidP="00A354C2">
            <w:pPr>
              <w:tabs>
                <w:tab w:val="decimal" w:pos="934"/>
              </w:tabs>
              <w:spacing w:line="230" w:lineRule="exact"/>
              <w:rPr>
                <w:sz w:val="20"/>
                <w:lang w:val="en-US" w:bidi="th-TH"/>
              </w:rPr>
            </w:pPr>
          </w:p>
          <w:p w14:paraId="0D3345F0" w14:textId="77777777" w:rsidR="003B3ECC" w:rsidRPr="004B56FD" w:rsidRDefault="003B3ECC" w:rsidP="00A354C2">
            <w:pPr>
              <w:tabs>
                <w:tab w:val="decimal" w:pos="934"/>
              </w:tabs>
              <w:spacing w:line="230" w:lineRule="exact"/>
              <w:rPr>
                <w:sz w:val="20"/>
              </w:rPr>
            </w:pPr>
            <w:r w:rsidRPr="004B56FD">
              <w:rPr>
                <w:sz w:val="20"/>
                <w:lang w:val="en-US" w:bidi="th-TH"/>
              </w:rPr>
              <w:t>4,894</w:t>
            </w:r>
          </w:p>
        </w:tc>
        <w:tc>
          <w:tcPr>
            <w:tcW w:w="270" w:type="dxa"/>
            <w:shd w:val="clear" w:color="auto" w:fill="auto"/>
          </w:tcPr>
          <w:p w14:paraId="030EB8F8" w14:textId="77777777" w:rsidR="003B3ECC" w:rsidRPr="004B56FD" w:rsidRDefault="003B3ECC" w:rsidP="00A354C2">
            <w:pPr>
              <w:tabs>
                <w:tab w:val="decimal" w:pos="934"/>
              </w:tabs>
              <w:spacing w:line="230" w:lineRule="exact"/>
              <w:rPr>
                <w:sz w:val="20"/>
              </w:rPr>
            </w:pPr>
          </w:p>
        </w:tc>
        <w:tc>
          <w:tcPr>
            <w:tcW w:w="1080" w:type="dxa"/>
            <w:shd w:val="clear" w:color="auto" w:fill="auto"/>
          </w:tcPr>
          <w:p w14:paraId="66DABF15" w14:textId="77777777" w:rsidR="003B3ECC" w:rsidRPr="004B56FD" w:rsidRDefault="003B3ECC" w:rsidP="00A354C2">
            <w:pPr>
              <w:tabs>
                <w:tab w:val="decimal" w:pos="934"/>
              </w:tabs>
              <w:spacing w:line="230" w:lineRule="exact"/>
              <w:rPr>
                <w:sz w:val="20"/>
                <w:lang w:val="en-US" w:bidi="th-TH"/>
              </w:rPr>
            </w:pPr>
          </w:p>
          <w:p w14:paraId="70E18349" w14:textId="77777777" w:rsidR="003B3ECC" w:rsidRPr="004B56FD" w:rsidRDefault="003B3ECC" w:rsidP="00A354C2">
            <w:pPr>
              <w:tabs>
                <w:tab w:val="decimal" w:pos="934"/>
              </w:tabs>
              <w:spacing w:line="230" w:lineRule="exact"/>
              <w:rPr>
                <w:sz w:val="20"/>
              </w:rPr>
            </w:pPr>
            <w:r w:rsidRPr="004B56FD">
              <w:rPr>
                <w:sz w:val="20"/>
                <w:lang w:val="en-US" w:bidi="th-TH"/>
              </w:rPr>
              <w:t>8,222</w:t>
            </w:r>
          </w:p>
        </w:tc>
        <w:tc>
          <w:tcPr>
            <w:tcW w:w="236" w:type="dxa"/>
            <w:shd w:val="clear" w:color="auto" w:fill="auto"/>
          </w:tcPr>
          <w:p w14:paraId="167685A0" w14:textId="77777777" w:rsidR="003B3ECC" w:rsidRPr="004B56FD" w:rsidRDefault="003B3ECC" w:rsidP="00A354C2">
            <w:pPr>
              <w:tabs>
                <w:tab w:val="decimal" w:pos="934"/>
              </w:tabs>
              <w:spacing w:line="230" w:lineRule="exact"/>
              <w:rPr>
                <w:sz w:val="20"/>
              </w:rPr>
            </w:pPr>
          </w:p>
        </w:tc>
        <w:tc>
          <w:tcPr>
            <w:tcW w:w="1114" w:type="dxa"/>
            <w:shd w:val="clear" w:color="auto" w:fill="auto"/>
          </w:tcPr>
          <w:p w14:paraId="5BF11993" w14:textId="77777777" w:rsidR="003B3ECC" w:rsidRPr="0061316F" w:rsidRDefault="003B3ECC" w:rsidP="00810D4C">
            <w:pPr>
              <w:tabs>
                <w:tab w:val="decimal" w:pos="554"/>
              </w:tabs>
              <w:spacing w:line="230" w:lineRule="exact"/>
              <w:rPr>
                <w:sz w:val="20"/>
              </w:rPr>
            </w:pPr>
          </w:p>
          <w:p w14:paraId="4B6EFD0F" w14:textId="77777777" w:rsidR="003B3ECC" w:rsidRPr="0061316F" w:rsidRDefault="003B3ECC" w:rsidP="00810D4C">
            <w:pPr>
              <w:tabs>
                <w:tab w:val="decimal" w:pos="554"/>
              </w:tabs>
              <w:spacing w:line="230" w:lineRule="exact"/>
              <w:rPr>
                <w:sz w:val="20"/>
              </w:rPr>
            </w:pPr>
            <w:r w:rsidRPr="0061316F">
              <w:rPr>
                <w:sz w:val="20"/>
              </w:rPr>
              <w:t>-</w:t>
            </w:r>
          </w:p>
        </w:tc>
        <w:tc>
          <w:tcPr>
            <w:tcW w:w="270" w:type="dxa"/>
            <w:shd w:val="clear" w:color="auto" w:fill="auto"/>
          </w:tcPr>
          <w:p w14:paraId="7BEF0E6C" w14:textId="77777777" w:rsidR="003B3ECC" w:rsidRPr="004B56FD" w:rsidRDefault="003B3ECC" w:rsidP="00A354C2">
            <w:pPr>
              <w:tabs>
                <w:tab w:val="decimal" w:pos="934"/>
              </w:tabs>
              <w:spacing w:line="230" w:lineRule="exact"/>
              <w:rPr>
                <w:sz w:val="20"/>
              </w:rPr>
            </w:pPr>
          </w:p>
        </w:tc>
        <w:tc>
          <w:tcPr>
            <w:tcW w:w="1173" w:type="dxa"/>
            <w:shd w:val="clear" w:color="auto" w:fill="auto"/>
          </w:tcPr>
          <w:p w14:paraId="1D094D9B" w14:textId="77777777" w:rsidR="003B3ECC" w:rsidRPr="004B56FD" w:rsidRDefault="003B3ECC" w:rsidP="00A354C2">
            <w:pPr>
              <w:tabs>
                <w:tab w:val="decimal" w:pos="934"/>
              </w:tabs>
              <w:spacing w:line="230" w:lineRule="exact"/>
              <w:rPr>
                <w:sz w:val="20"/>
                <w:lang w:val="en-US" w:bidi="th-TH"/>
              </w:rPr>
            </w:pPr>
          </w:p>
          <w:p w14:paraId="08F2FD44" w14:textId="77777777" w:rsidR="003B3ECC" w:rsidRPr="004B56FD" w:rsidRDefault="003B3ECC" w:rsidP="00A354C2">
            <w:pPr>
              <w:tabs>
                <w:tab w:val="decimal" w:pos="934"/>
              </w:tabs>
              <w:spacing w:line="230" w:lineRule="exact"/>
              <w:rPr>
                <w:sz w:val="20"/>
              </w:rPr>
            </w:pPr>
            <w:r w:rsidRPr="004B56FD">
              <w:rPr>
                <w:sz w:val="20"/>
                <w:lang w:val="en-US" w:bidi="th-TH"/>
              </w:rPr>
              <w:t>13,116</w:t>
            </w:r>
          </w:p>
        </w:tc>
      </w:tr>
      <w:tr w:rsidR="003B3ECC" w:rsidRPr="004B56FD" w14:paraId="7F6DFDD7" w14:textId="77777777" w:rsidTr="00810D4C">
        <w:tc>
          <w:tcPr>
            <w:tcW w:w="2880" w:type="dxa"/>
            <w:shd w:val="clear" w:color="auto" w:fill="auto"/>
            <w:vAlign w:val="bottom"/>
          </w:tcPr>
          <w:p w14:paraId="08693CE5" w14:textId="77777777" w:rsidR="003B3ECC" w:rsidRPr="004B56FD" w:rsidRDefault="003B3ECC" w:rsidP="00A354C2">
            <w:pPr>
              <w:spacing w:line="230" w:lineRule="exact"/>
              <w:ind w:left="166" w:right="-24" w:hanging="180"/>
              <w:rPr>
                <w:sz w:val="20"/>
              </w:rPr>
            </w:pPr>
            <w:r w:rsidRPr="004B56FD">
              <w:rPr>
                <w:sz w:val="20"/>
              </w:rPr>
              <w:t>Short-term loans from related parties</w:t>
            </w:r>
          </w:p>
        </w:tc>
        <w:tc>
          <w:tcPr>
            <w:tcW w:w="1170" w:type="dxa"/>
            <w:shd w:val="clear" w:color="auto" w:fill="auto"/>
            <w:vAlign w:val="bottom"/>
          </w:tcPr>
          <w:p w14:paraId="4851C26E" w14:textId="77777777" w:rsidR="003B3ECC" w:rsidRPr="004B56FD" w:rsidRDefault="003B3ECC" w:rsidP="00A354C2">
            <w:pPr>
              <w:tabs>
                <w:tab w:val="decimal" w:pos="934"/>
              </w:tabs>
              <w:spacing w:line="230" w:lineRule="exact"/>
              <w:rPr>
                <w:sz w:val="20"/>
              </w:rPr>
            </w:pPr>
            <w:r w:rsidRPr="004B56FD">
              <w:rPr>
                <w:sz w:val="20"/>
                <w:lang w:val="en-US" w:bidi="th-TH"/>
              </w:rPr>
              <w:t>35,272</w:t>
            </w:r>
          </w:p>
        </w:tc>
        <w:tc>
          <w:tcPr>
            <w:tcW w:w="270" w:type="dxa"/>
            <w:shd w:val="clear" w:color="auto" w:fill="auto"/>
            <w:vAlign w:val="bottom"/>
          </w:tcPr>
          <w:p w14:paraId="039CDA5E" w14:textId="77777777" w:rsidR="003B3ECC" w:rsidRPr="004B56FD" w:rsidRDefault="003B3ECC" w:rsidP="00A354C2">
            <w:pPr>
              <w:tabs>
                <w:tab w:val="decimal" w:pos="934"/>
              </w:tabs>
              <w:spacing w:line="230" w:lineRule="exact"/>
              <w:rPr>
                <w:b/>
                <w:bCs/>
                <w:sz w:val="20"/>
              </w:rPr>
            </w:pPr>
          </w:p>
        </w:tc>
        <w:tc>
          <w:tcPr>
            <w:tcW w:w="1080" w:type="dxa"/>
            <w:shd w:val="clear" w:color="auto" w:fill="auto"/>
            <w:vAlign w:val="bottom"/>
          </w:tcPr>
          <w:p w14:paraId="33720AE9" w14:textId="77777777" w:rsidR="003B3ECC" w:rsidRPr="004B56FD" w:rsidRDefault="003B3ECC" w:rsidP="00A354C2">
            <w:pPr>
              <w:tabs>
                <w:tab w:val="decimal" w:pos="934"/>
              </w:tabs>
              <w:spacing w:line="230" w:lineRule="exact"/>
              <w:rPr>
                <w:sz w:val="20"/>
              </w:rPr>
            </w:pPr>
            <w:r w:rsidRPr="004B56FD">
              <w:rPr>
                <w:sz w:val="20"/>
                <w:lang w:val="en-US" w:bidi="th-TH"/>
              </w:rPr>
              <w:t>35,272</w:t>
            </w:r>
          </w:p>
        </w:tc>
        <w:tc>
          <w:tcPr>
            <w:tcW w:w="270" w:type="dxa"/>
            <w:shd w:val="clear" w:color="auto" w:fill="auto"/>
            <w:vAlign w:val="bottom"/>
          </w:tcPr>
          <w:p w14:paraId="3919606A" w14:textId="77777777" w:rsidR="003B3ECC" w:rsidRPr="004B56FD" w:rsidRDefault="003B3ECC" w:rsidP="00A354C2">
            <w:pPr>
              <w:tabs>
                <w:tab w:val="decimal" w:pos="934"/>
              </w:tabs>
              <w:spacing w:line="230" w:lineRule="exact"/>
              <w:rPr>
                <w:sz w:val="20"/>
              </w:rPr>
            </w:pPr>
          </w:p>
        </w:tc>
        <w:tc>
          <w:tcPr>
            <w:tcW w:w="1080" w:type="dxa"/>
            <w:shd w:val="clear" w:color="auto" w:fill="auto"/>
            <w:vAlign w:val="bottom"/>
          </w:tcPr>
          <w:p w14:paraId="1D949F32" w14:textId="77777777" w:rsidR="003B3ECC" w:rsidRPr="004B56FD" w:rsidRDefault="003B3ECC" w:rsidP="00A354C2">
            <w:pPr>
              <w:tabs>
                <w:tab w:val="decimal" w:pos="610"/>
              </w:tabs>
              <w:spacing w:line="230" w:lineRule="exact"/>
              <w:rPr>
                <w:sz w:val="20"/>
              </w:rPr>
            </w:pPr>
            <w:r w:rsidRPr="004B56FD">
              <w:rPr>
                <w:sz w:val="20"/>
                <w:lang w:val="en-US" w:bidi="th-TH"/>
              </w:rPr>
              <w:t>-</w:t>
            </w:r>
          </w:p>
        </w:tc>
        <w:tc>
          <w:tcPr>
            <w:tcW w:w="236" w:type="dxa"/>
            <w:shd w:val="clear" w:color="auto" w:fill="auto"/>
            <w:vAlign w:val="bottom"/>
          </w:tcPr>
          <w:p w14:paraId="69AC0F16" w14:textId="77777777" w:rsidR="003B3ECC" w:rsidRPr="004B56FD" w:rsidRDefault="003B3ECC" w:rsidP="00A354C2">
            <w:pPr>
              <w:tabs>
                <w:tab w:val="decimal" w:pos="934"/>
              </w:tabs>
              <w:spacing w:line="230" w:lineRule="exact"/>
              <w:rPr>
                <w:sz w:val="20"/>
              </w:rPr>
            </w:pPr>
          </w:p>
        </w:tc>
        <w:tc>
          <w:tcPr>
            <w:tcW w:w="1114" w:type="dxa"/>
            <w:shd w:val="clear" w:color="auto" w:fill="auto"/>
            <w:vAlign w:val="bottom"/>
          </w:tcPr>
          <w:p w14:paraId="08CBBB9A" w14:textId="77777777" w:rsidR="003B3ECC" w:rsidRPr="0061316F" w:rsidRDefault="003B3ECC" w:rsidP="00810D4C">
            <w:pPr>
              <w:tabs>
                <w:tab w:val="decimal" w:pos="554"/>
              </w:tabs>
              <w:spacing w:line="230" w:lineRule="exact"/>
              <w:rPr>
                <w:sz w:val="20"/>
              </w:rPr>
            </w:pPr>
            <w:r w:rsidRPr="0061316F">
              <w:rPr>
                <w:sz w:val="20"/>
              </w:rPr>
              <w:t>-</w:t>
            </w:r>
          </w:p>
        </w:tc>
        <w:tc>
          <w:tcPr>
            <w:tcW w:w="270" w:type="dxa"/>
            <w:shd w:val="clear" w:color="auto" w:fill="auto"/>
            <w:vAlign w:val="bottom"/>
          </w:tcPr>
          <w:p w14:paraId="0AE8B90C" w14:textId="77777777" w:rsidR="003B3ECC" w:rsidRPr="004B56FD" w:rsidRDefault="003B3ECC" w:rsidP="00A354C2">
            <w:pPr>
              <w:tabs>
                <w:tab w:val="decimal" w:pos="934"/>
              </w:tabs>
              <w:spacing w:line="230" w:lineRule="exact"/>
              <w:rPr>
                <w:sz w:val="20"/>
              </w:rPr>
            </w:pPr>
          </w:p>
        </w:tc>
        <w:tc>
          <w:tcPr>
            <w:tcW w:w="1173" w:type="dxa"/>
            <w:shd w:val="clear" w:color="auto" w:fill="auto"/>
            <w:vAlign w:val="bottom"/>
          </w:tcPr>
          <w:p w14:paraId="1D0FBA62" w14:textId="77777777" w:rsidR="003B3ECC" w:rsidRPr="004B56FD" w:rsidRDefault="003B3ECC" w:rsidP="00A354C2">
            <w:pPr>
              <w:tabs>
                <w:tab w:val="decimal" w:pos="934"/>
              </w:tabs>
              <w:spacing w:line="230" w:lineRule="exact"/>
              <w:rPr>
                <w:sz w:val="20"/>
              </w:rPr>
            </w:pPr>
            <w:r w:rsidRPr="004B56FD">
              <w:rPr>
                <w:sz w:val="20"/>
                <w:lang w:val="en-US" w:bidi="th-TH"/>
              </w:rPr>
              <w:t>35,272</w:t>
            </w:r>
          </w:p>
        </w:tc>
      </w:tr>
      <w:tr w:rsidR="003B3ECC" w:rsidRPr="004B56FD" w14:paraId="2FDE523E" w14:textId="77777777" w:rsidTr="00810D4C">
        <w:tc>
          <w:tcPr>
            <w:tcW w:w="2880" w:type="dxa"/>
            <w:shd w:val="clear" w:color="auto" w:fill="auto"/>
            <w:vAlign w:val="bottom"/>
          </w:tcPr>
          <w:p w14:paraId="39B022CF" w14:textId="77777777" w:rsidR="003B3ECC" w:rsidRPr="004B56FD" w:rsidRDefault="003B3ECC" w:rsidP="00A354C2">
            <w:pPr>
              <w:spacing w:line="230" w:lineRule="exact"/>
              <w:ind w:left="166" w:right="-24" w:hanging="180"/>
              <w:rPr>
                <w:sz w:val="20"/>
              </w:rPr>
            </w:pPr>
            <w:r w:rsidRPr="004B56FD">
              <w:rPr>
                <w:sz w:val="20"/>
              </w:rPr>
              <w:t>Short-term loans from other parties</w:t>
            </w:r>
          </w:p>
        </w:tc>
        <w:tc>
          <w:tcPr>
            <w:tcW w:w="1170" w:type="dxa"/>
            <w:shd w:val="clear" w:color="auto" w:fill="auto"/>
            <w:vAlign w:val="bottom"/>
          </w:tcPr>
          <w:p w14:paraId="353422DC" w14:textId="1AB7E0F9" w:rsidR="003B3ECC" w:rsidRPr="004B56FD" w:rsidRDefault="003B3ECC" w:rsidP="00A354C2">
            <w:pPr>
              <w:tabs>
                <w:tab w:val="decimal" w:pos="934"/>
              </w:tabs>
              <w:spacing w:line="230" w:lineRule="exact"/>
              <w:rPr>
                <w:sz w:val="20"/>
              </w:rPr>
            </w:pPr>
            <w:r w:rsidRPr="004B56FD">
              <w:rPr>
                <w:sz w:val="20"/>
                <w:lang w:val="en-US" w:bidi="th-TH"/>
              </w:rPr>
              <w:t>359,39</w:t>
            </w:r>
            <w:r w:rsidR="002D7D8B" w:rsidRPr="004B56FD">
              <w:rPr>
                <w:sz w:val="20"/>
                <w:lang w:val="en-US" w:bidi="th-TH"/>
              </w:rPr>
              <w:t>2</w:t>
            </w:r>
          </w:p>
        </w:tc>
        <w:tc>
          <w:tcPr>
            <w:tcW w:w="270" w:type="dxa"/>
            <w:shd w:val="clear" w:color="auto" w:fill="auto"/>
            <w:vAlign w:val="bottom"/>
          </w:tcPr>
          <w:p w14:paraId="2C2A2C96" w14:textId="77777777" w:rsidR="003B3ECC" w:rsidRPr="004B56FD" w:rsidRDefault="003B3ECC" w:rsidP="00A354C2">
            <w:pPr>
              <w:tabs>
                <w:tab w:val="decimal" w:pos="934"/>
              </w:tabs>
              <w:spacing w:line="230" w:lineRule="exact"/>
              <w:rPr>
                <w:b/>
                <w:bCs/>
                <w:sz w:val="20"/>
              </w:rPr>
            </w:pPr>
          </w:p>
        </w:tc>
        <w:tc>
          <w:tcPr>
            <w:tcW w:w="1080" w:type="dxa"/>
            <w:shd w:val="clear" w:color="auto" w:fill="auto"/>
            <w:vAlign w:val="bottom"/>
          </w:tcPr>
          <w:p w14:paraId="68FD4816" w14:textId="353ABA66" w:rsidR="003B3ECC" w:rsidRPr="004B56FD" w:rsidRDefault="003B3ECC" w:rsidP="00A354C2">
            <w:pPr>
              <w:tabs>
                <w:tab w:val="decimal" w:pos="934"/>
              </w:tabs>
              <w:spacing w:line="230" w:lineRule="exact"/>
              <w:rPr>
                <w:sz w:val="20"/>
              </w:rPr>
            </w:pPr>
            <w:r w:rsidRPr="004B56FD">
              <w:rPr>
                <w:sz w:val="20"/>
                <w:lang w:val="en-US" w:bidi="th-TH"/>
              </w:rPr>
              <w:t>3</w:t>
            </w:r>
            <w:r w:rsidR="002D7D8B" w:rsidRPr="004B56FD">
              <w:rPr>
                <w:sz w:val="20"/>
                <w:lang w:val="en-US" w:bidi="th-TH"/>
              </w:rPr>
              <w:t>61</w:t>
            </w:r>
            <w:r w:rsidRPr="004B56FD">
              <w:rPr>
                <w:sz w:val="20"/>
                <w:lang w:val="en-US" w:bidi="th-TH"/>
              </w:rPr>
              <w:t>,</w:t>
            </w:r>
            <w:r w:rsidR="002D7D8B" w:rsidRPr="004B56FD">
              <w:rPr>
                <w:sz w:val="20"/>
                <w:lang w:val="en-US" w:bidi="th-TH"/>
              </w:rPr>
              <w:t>657</w:t>
            </w:r>
          </w:p>
        </w:tc>
        <w:tc>
          <w:tcPr>
            <w:tcW w:w="270" w:type="dxa"/>
            <w:shd w:val="clear" w:color="auto" w:fill="auto"/>
            <w:vAlign w:val="bottom"/>
          </w:tcPr>
          <w:p w14:paraId="57C36CC7" w14:textId="77777777" w:rsidR="003B3ECC" w:rsidRPr="004B56FD" w:rsidRDefault="003B3ECC" w:rsidP="00A354C2">
            <w:pPr>
              <w:tabs>
                <w:tab w:val="decimal" w:pos="934"/>
              </w:tabs>
              <w:spacing w:line="230" w:lineRule="exact"/>
              <w:rPr>
                <w:sz w:val="20"/>
              </w:rPr>
            </w:pPr>
          </w:p>
        </w:tc>
        <w:tc>
          <w:tcPr>
            <w:tcW w:w="1080" w:type="dxa"/>
            <w:shd w:val="clear" w:color="auto" w:fill="auto"/>
            <w:vAlign w:val="bottom"/>
          </w:tcPr>
          <w:p w14:paraId="7F30E0A3" w14:textId="77777777" w:rsidR="003B3ECC" w:rsidRPr="004B56FD" w:rsidRDefault="003B3ECC" w:rsidP="00810D4C">
            <w:pPr>
              <w:tabs>
                <w:tab w:val="decimal" w:pos="610"/>
              </w:tabs>
              <w:spacing w:line="230" w:lineRule="exact"/>
              <w:rPr>
                <w:sz w:val="20"/>
              </w:rPr>
            </w:pPr>
            <w:r w:rsidRPr="004B56FD">
              <w:rPr>
                <w:sz w:val="20"/>
                <w:lang w:val="en-US" w:bidi="th-TH"/>
              </w:rPr>
              <w:t>-</w:t>
            </w:r>
          </w:p>
        </w:tc>
        <w:tc>
          <w:tcPr>
            <w:tcW w:w="236" w:type="dxa"/>
            <w:shd w:val="clear" w:color="auto" w:fill="auto"/>
            <w:vAlign w:val="bottom"/>
          </w:tcPr>
          <w:p w14:paraId="1126BEF6" w14:textId="77777777" w:rsidR="003B3ECC" w:rsidRPr="004B56FD" w:rsidRDefault="003B3ECC" w:rsidP="00A354C2">
            <w:pPr>
              <w:tabs>
                <w:tab w:val="decimal" w:pos="934"/>
              </w:tabs>
              <w:spacing w:line="230" w:lineRule="exact"/>
              <w:rPr>
                <w:sz w:val="20"/>
              </w:rPr>
            </w:pPr>
          </w:p>
        </w:tc>
        <w:tc>
          <w:tcPr>
            <w:tcW w:w="1114" w:type="dxa"/>
            <w:shd w:val="clear" w:color="auto" w:fill="auto"/>
            <w:vAlign w:val="bottom"/>
          </w:tcPr>
          <w:p w14:paraId="16788CA8" w14:textId="77777777" w:rsidR="003B3ECC" w:rsidRPr="0061316F" w:rsidRDefault="003B3ECC" w:rsidP="00810D4C">
            <w:pPr>
              <w:tabs>
                <w:tab w:val="decimal" w:pos="554"/>
              </w:tabs>
              <w:spacing w:line="230" w:lineRule="exact"/>
              <w:rPr>
                <w:sz w:val="20"/>
              </w:rPr>
            </w:pPr>
            <w:r w:rsidRPr="0061316F">
              <w:rPr>
                <w:sz w:val="20"/>
              </w:rPr>
              <w:t>-</w:t>
            </w:r>
          </w:p>
        </w:tc>
        <w:tc>
          <w:tcPr>
            <w:tcW w:w="270" w:type="dxa"/>
            <w:shd w:val="clear" w:color="auto" w:fill="auto"/>
            <w:vAlign w:val="bottom"/>
          </w:tcPr>
          <w:p w14:paraId="29B8BFBB" w14:textId="77777777" w:rsidR="003B3ECC" w:rsidRPr="004B56FD" w:rsidRDefault="003B3ECC" w:rsidP="00A354C2">
            <w:pPr>
              <w:tabs>
                <w:tab w:val="decimal" w:pos="934"/>
              </w:tabs>
              <w:spacing w:line="230" w:lineRule="exact"/>
              <w:rPr>
                <w:sz w:val="20"/>
              </w:rPr>
            </w:pPr>
          </w:p>
        </w:tc>
        <w:tc>
          <w:tcPr>
            <w:tcW w:w="1173" w:type="dxa"/>
            <w:shd w:val="clear" w:color="auto" w:fill="auto"/>
            <w:vAlign w:val="bottom"/>
          </w:tcPr>
          <w:p w14:paraId="2FA03357" w14:textId="14174638" w:rsidR="003B3ECC" w:rsidRPr="004B56FD" w:rsidRDefault="003B3ECC" w:rsidP="00A354C2">
            <w:pPr>
              <w:tabs>
                <w:tab w:val="decimal" w:pos="934"/>
              </w:tabs>
              <w:spacing w:line="230" w:lineRule="exact"/>
              <w:rPr>
                <w:sz w:val="20"/>
              </w:rPr>
            </w:pPr>
            <w:r w:rsidRPr="004B56FD">
              <w:rPr>
                <w:sz w:val="20"/>
                <w:lang w:val="en-US" w:bidi="th-TH"/>
              </w:rPr>
              <w:t>3</w:t>
            </w:r>
            <w:r w:rsidR="00E2278D" w:rsidRPr="004B56FD">
              <w:rPr>
                <w:sz w:val="20"/>
                <w:lang w:val="en-US" w:bidi="th-TH"/>
              </w:rPr>
              <w:t>61</w:t>
            </w:r>
            <w:r w:rsidRPr="004B56FD">
              <w:rPr>
                <w:sz w:val="20"/>
                <w:lang w:val="en-US" w:bidi="th-TH"/>
              </w:rPr>
              <w:t>,</w:t>
            </w:r>
            <w:r w:rsidR="00E2278D" w:rsidRPr="004B56FD">
              <w:rPr>
                <w:sz w:val="20"/>
                <w:lang w:val="en-US" w:bidi="th-TH"/>
              </w:rPr>
              <w:t>657</w:t>
            </w:r>
          </w:p>
        </w:tc>
      </w:tr>
      <w:tr w:rsidR="003B3ECC" w:rsidRPr="004B56FD" w14:paraId="73C4CE74" w14:textId="77777777" w:rsidTr="00810D4C">
        <w:tc>
          <w:tcPr>
            <w:tcW w:w="2880" w:type="dxa"/>
            <w:shd w:val="clear" w:color="auto" w:fill="auto"/>
          </w:tcPr>
          <w:p w14:paraId="7F05F2DB" w14:textId="77777777" w:rsidR="003B3ECC" w:rsidRPr="004B56FD" w:rsidRDefault="003B3ECC" w:rsidP="00A354C2">
            <w:pPr>
              <w:spacing w:line="230" w:lineRule="exact"/>
              <w:ind w:left="73" w:right="-24" w:hanging="73"/>
              <w:rPr>
                <w:b/>
                <w:bCs/>
                <w:sz w:val="20"/>
                <w:szCs w:val="25"/>
                <w:lang w:val="en-US" w:bidi="th-TH"/>
              </w:rPr>
            </w:pPr>
            <w:r w:rsidRPr="004B56FD">
              <w:rPr>
                <w:b/>
                <w:bCs/>
                <w:sz w:val="20"/>
                <w:szCs w:val="25"/>
                <w:lang w:val="en-US" w:bidi="th-TH"/>
              </w:rPr>
              <w:t xml:space="preserve">Total </w:t>
            </w:r>
          </w:p>
        </w:tc>
        <w:tc>
          <w:tcPr>
            <w:tcW w:w="1170" w:type="dxa"/>
            <w:tcBorders>
              <w:top w:val="single" w:sz="4" w:space="0" w:color="auto"/>
              <w:bottom w:val="double" w:sz="4" w:space="0" w:color="auto"/>
            </w:tcBorders>
            <w:shd w:val="clear" w:color="auto" w:fill="auto"/>
          </w:tcPr>
          <w:p w14:paraId="2242AFB3" w14:textId="0E5481B2" w:rsidR="003B3ECC" w:rsidRPr="004B56FD" w:rsidRDefault="003B3ECC" w:rsidP="00A354C2">
            <w:pPr>
              <w:tabs>
                <w:tab w:val="decimal" w:pos="934"/>
              </w:tabs>
              <w:spacing w:line="230" w:lineRule="exact"/>
              <w:rPr>
                <w:b/>
                <w:bCs/>
                <w:sz w:val="20"/>
              </w:rPr>
            </w:pPr>
            <w:r w:rsidRPr="004B56FD">
              <w:rPr>
                <w:b/>
                <w:bCs/>
                <w:sz w:val="20"/>
                <w:lang w:val="en-US" w:bidi="th-TH"/>
              </w:rPr>
              <w:t>9,235,69</w:t>
            </w:r>
            <w:r w:rsidR="002D7D8B" w:rsidRPr="004B56FD">
              <w:rPr>
                <w:b/>
                <w:bCs/>
                <w:sz w:val="20"/>
                <w:lang w:val="en-US" w:bidi="th-TH"/>
              </w:rPr>
              <w:t>2</w:t>
            </w:r>
          </w:p>
        </w:tc>
        <w:tc>
          <w:tcPr>
            <w:tcW w:w="270" w:type="dxa"/>
            <w:shd w:val="clear" w:color="auto" w:fill="auto"/>
          </w:tcPr>
          <w:p w14:paraId="735B2E7B" w14:textId="77777777" w:rsidR="003B3ECC" w:rsidRPr="004B56FD" w:rsidRDefault="003B3ECC" w:rsidP="00A354C2">
            <w:pPr>
              <w:tabs>
                <w:tab w:val="decimal" w:pos="934"/>
              </w:tabs>
              <w:spacing w:line="230" w:lineRule="exact"/>
              <w:rPr>
                <w:b/>
                <w:bCs/>
                <w:sz w:val="20"/>
              </w:rPr>
            </w:pPr>
          </w:p>
        </w:tc>
        <w:tc>
          <w:tcPr>
            <w:tcW w:w="1080" w:type="dxa"/>
            <w:tcBorders>
              <w:top w:val="single" w:sz="4" w:space="0" w:color="auto"/>
              <w:bottom w:val="double" w:sz="4" w:space="0" w:color="auto"/>
            </w:tcBorders>
            <w:shd w:val="clear" w:color="auto" w:fill="auto"/>
          </w:tcPr>
          <w:p w14:paraId="0C131754" w14:textId="1F6D5C24" w:rsidR="003B3ECC" w:rsidRPr="004B56FD" w:rsidRDefault="003B3ECC" w:rsidP="00A354C2">
            <w:pPr>
              <w:tabs>
                <w:tab w:val="decimal" w:pos="934"/>
              </w:tabs>
              <w:spacing w:line="230" w:lineRule="exact"/>
              <w:rPr>
                <w:b/>
                <w:bCs/>
                <w:sz w:val="20"/>
              </w:rPr>
            </w:pPr>
            <w:r w:rsidRPr="004B56FD">
              <w:rPr>
                <w:b/>
                <w:bCs/>
                <w:sz w:val="20"/>
                <w:lang w:val="en-US" w:bidi="th-TH"/>
              </w:rPr>
              <w:t>6,</w:t>
            </w:r>
            <w:r w:rsidR="002D7D8B" w:rsidRPr="004B56FD">
              <w:rPr>
                <w:b/>
                <w:bCs/>
                <w:sz w:val="20"/>
                <w:lang w:val="en-US" w:bidi="th-TH"/>
              </w:rPr>
              <w:t>4</w:t>
            </w:r>
            <w:r w:rsidRPr="004B56FD">
              <w:rPr>
                <w:b/>
                <w:bCs/>
                <w:sz w:val="20"/>
                <w:lang w:val="en-US" w:bidi="th-TH"/>
              </w:rPr>
              <w:t>7</w:t>
            </w:r>
            <w:r w:rsidR="002D7D8B" w:rsidRPr="004B56FD">
              <w:rPr>
                <w:b/>
                <w:bCs/>
                <w:sz w:val="20"/>
                <w:lang w:val="en-US" w:bidi="th-TH"/>
              </w:rPr>
              <w:t>3</w:t>
            </w:r>
            <w:r w:rsidRPr="004B56FD">
              <w:rPr>
                <w:b/>
                <w:bCs/>
                <w:sz w:val="20"/>
                <w:lang w:val="en-US" w:bidi="th-TH"/>
              </w:rPr>
              <w:t>,6</w:t>
            </w:r>
            <w:r w:rsidR="002D7D8B" w:rsidRPr="004B56FD">
              <w:rPr>
                <w:b/>
                <w:bCs/>
                <w:sz w:val="20"/>
                <w:lang w:val="en-US" w:bidi="th-TH"/>
              </w:rPr>
              <w:t>64</w:t>
            </w:r>
          </w:p>
        </w:tc>
        <w:tc>
          <w:tcPr>
            <w:tcW w:w="270" w:type="dxa"/>
            <w:shd w:val="clear" w:color="auto" w:fill="auto"/>
          </w:tcPr>
          <w:p w14:paraId="5372A1B2" w14:textId="77777777" w:rsidR="003B3ECC" w:rsidRPr="004B56FD" w:rsidRDefault="003B3ECC" w:rsidP="00A354C2">
            <w:pPr>
              <w:tabs>
                <w:tab w:val="decimal" w:pos="934"/>
              </w:tabs>
              <w:spacing w:line="230" w:lineRule="exact"/>
              <w:rPr>
                <w:b/>
                <w:bCs/>
                <w:sz w:val="20"/>
              </w:rPr>
            </w:pPr>
          </w:p>
        </w:tc>
        <w:tc>
          <w:tcPr>
            <w:tcW w:w="1080" w:type="dxa"/>
            <w:tcBorders>
              <w:top w:val="single" w:sz="4" w:space="0" w:color="auto"/>
              <w:bottom w:val="double" w:sz="4" w:space="0" w:color="auto"/>
            </w:tcBorders>
            <w:shd w:val="clear" w:color="auto" w:fill="auto"/>
          </w:tcPr>
          <w:p w14:paraId="6FB1FBA2" w14:textId="0142EB60" w:rsidR="003B3ECC" w:rsidRPr="004B56FD" w:rsidRDefault="003B3ECC" w:rsidP="00A354C2">
            <w:pPr>
              <w:tabs>
                <w:tab w:val="decimal" w:pos="934"/>
              </w:tabs>
              <w:spacing w:line="230" w:lineRule="exact"/>
              <w:rPr>
                <w:b/>
                <w:bCs/>
                <w:sz w:val="20"/>
              </w:rPr>
            </w:pPr>
            <w:r w:rsidRPr="004B56FD">
              <w:rPr>
                <w:b/>
                <w:bCs/>
                <w:sz w:val="20"/>
                <w:lang w:val="en-US" w:bidi="th-TH"/>
              </w:rPr>
              <w:t>2,4</w:t>
            </w:r>
            <w:r w:rsidR="002D7D8B" w:rsidRPr="004B56FD">
              <w:rPr>
                <w:b/>
                <w:bCs/>
                <w:sz w:val="20"/>
                <w:lang w:val="en-US" w:bidi="th-TH"/>
              </w:rPr>
              <w:t>16</w:t>
            </w:r>
            <w:r w:rsidRPr="004B56FD">
              <w:rPr>
                <w:b/>
                <w:bCs/>
                <w:sz w:val="20"/>
                <w:lang w:val="en-US" w:bidi="th-TH"/>
              </w:rPr>
              <w:t>,8</w:t>
            </w:r>
            <w:r w:rsidR="002D7D8B" w:rsidRPr="004B56FD">
              <w:rPr>
                <w:b/>
                <w:bCs/>
                <w:sz w:val="20"/>
                <w:lang w:val="en-US" w:bidi="th-TH"/>
              </w:rPr>
              <w:t>33</w:t>
            </w:r>
          </w:p>
        </w:tc>
        <w:tc>
          <w:tcPr>
            <w:tcW w:w="236" w:type="dxa"/>
            <w:shd w:val="clear" w:color="auto" w:fill="auto"/>
          </w:tcPr>
          <w:p w14:paraId="1A0F6B1E" w14:textId="77777777" w:rsidR="003B3ECC" w:rsidRPr="004B56FD" w:rsidRDefault="003B3ECC" w:rsidP="00A354C2">
            <w:pPr>
              <w:tabs>
                <w:tab w:val="decimal" w:pos="934"/>
              </w:tabs>
              <w:spacing w:line="230" w:lineRule="exact"/>
              <w:rPr>
                <w:b/>
                <w:bCs/>
                <w:sz w:val="20"/>
              </w:rPr>
            </w:pPr>
          </w:p>
        </w:tc>
        <w:tc>
          <w:tcPr>
            <w:tcW w:w="1114" w:type="dxa"/>
            <w:tcBorders>
              <w:top w:val="single" w:sz="4" w:space="0" w:color="auto"/>
              <w:bottom w:val="double" w:sz="4" w:space="0" w:color="auto"/>
            </w:tcBorders>
            <w:shd w:val="clear" w:color="auto" w:fill="auto"/>
          </w:tcPr>
          <w:p w14:paraId="5C8D1BB6" w14:textId="575776BB" w:rsidR="003B3ECC" w:rsidRPr="004B56FD" w:rsidRDefault="003B3ECC" w:rsidP="00A354C2">
            <w:pPr>
              <w:tabs>
                <w:tab w:val="decimal" w:pos="934"/>
              </w:tabs>
              <w:spacing w:line="230" w:lineRule="exact"/>
              <w:rPr>
                <w:b/>
                <w:bCs/>
                <w:sz w:val="20"/>
              </w:rPr>
            </w:pPr>
            <w:r w:rsidRPr="004B56FD">
              <w:rPr>
                <w:b/>
                <w:bCs/>
                <w:sz w:val="20"/>
                <w:lang w:val="en-US" w:bidi="th-TH"/>
              </w:rPr>
              <w:t>1,0</w:t>
            </w:r>
            <w:r w:rsidR="00E2278D" w:rsidRPr="004B56FD">
              <w:rPr>
                <w:b/>
                <w:bCs/>
                <w:sz w:val="20"/>
                <w:lang w:val="en-US" w:bidi="th-TH"/>
              </w:rPr>
              <w:t>81</w:t>
            </w:r>
            <w:r w:rsidRPr="004B56FD">
              <w:rPr>
                <w:b/>
                <w:bCs/>
                <w:sz w:val="20"/>
                <w:lang w:val="en-US" w:bidi="th-TH"/>
              </w:rPr>
              <w:t>,</w:t>
            </w:r>
            <w:r w:rsidR="00E2278D" w:rsidRPr="004B56FD">
              <w:rPr>
                <w:b/>
                <w:bCs/>
                <w:sz w:val="20"/>
                <w:lang w:val="en-US" w:bidi="th-TH"/>
              </w:rPr>
              <w:t>01</w:t>
            </w:r>
            <w:r w:rsidRPr="004B56FD">
              <w:rPr>
                <w:b/>
                <w:bCs/>
                <w:sz w:val="20"/>
                <w:lang w:val="en-US" w:bidi="th-TH"/>
              </w:rPr>
              <w:t>4</w:t>
            </w:r>
          </w:p>
        </w:tc>
        <w:tc>
          <w:tcPr>
            <w:tcW w:w="270" w:type="dxa"/>
            <w:shd w:val="clear" w:color="auto" w:fill="auto"/>
          </w:tcPr>
          <w:p w14:paraId="2C6D0FB4" w14:textId="77777777" w:rsidR="003B3ECC" w:rsidRPr="004B56FD" w:rsidRDefault="003B3ECC" w:rsidP="00A354C2">
            <w:pPr>
              <w:tabs>
                <w:tab w:val="decimal" w:pos="934"/>
              </w:tabs>
              <w:spacing w:line="230" w:lineRule="exact"/>
              <w:rPr>
                <w:b/>
                <w:bCs/>
                <w:sz w:val="20"/>
              </w:rPr>
            </w:pPr>
          </w:p>
        </w:tc>
        <w:tc>
          <w:tcPr>
            <w:tcW w:w="1173" w:type="dxa"/>
            <w:tcBorders>
              <w:top w:val="single" w:sz="4" w:space="0" w:color="auto"/>
              <w:bottom w:val="double" w:sz="4" w:space="0" w:color="auto"/>
            </w:tcBorders>
            <w:shd w:val="clear" w:color="auto" w:fill="auto"/>
          </w:tcPr>
          <w:p w14:paraId="6F002628" w14:textId="19FA1660" w:rsidR="003B3ECC" w:rsidRPr="004B56FD" w:rsidRDefault="003B3ECC" w:rsidP="00A354C2">
            <w:pPr>
              <w:tabs>
                <w:tab w:val="decimal" w:pos="934"/>
              </w:tabs>
              <w:spacing w:line="230" w:lineRule="exact"/>
              <w:rPr>
                <w:b/>
                <w:bCs/>
                <w:sz w:val="20"/>
              </w:rPr>
            </w:pPr>
            <w:r w:rsidRPr="004B56FD">
              <w:rPr>
                <w:b/>
                <w:bCs/>
                <w:sz w:val="20"/>
                <w:lang w:val="en-US" w:bidi="th-TH"/>
              </w:rPr>
              <w:t>9,</w:t>
            </w:r>
            <w:r w:rsidR="00E2278D" w:rsidRPr="004B56FD">
              <w:rPr>
                <w:b/>
                <w:bCs/>
                <w:sz w:val="20"/>
                <w:lang w:val="en-US" w:bidi="th-TH"/>
              </w:rPr>
              <w:t>9</w:t>
            </w:r>
            <w:r w:rsidRPr="004B56FD">
              <w:rPr>
                <w:b/>
                <w:bCs/>
                <w:sz w:val="20"/>
                <w:lang w:val="en-US" w:bidi="th-TH"/>
              </w:rPr>
              <w:t>7</w:t>
            </w:r>
            <w:r w:rsidR="00E2278D" w:rsidRPr="004B56FD">
              <w:rPr>
                <w:b/>
                <w:bCs/>
                <w:sz w:val="20"/>
                <w:lang w:val="en-US" w:bidi="th-TH"/>
              </w:rPr>
              <w:t>1</w:t>
            </w:r>
            <w:r w:rsidRPr="004B56FD">
              <w:rPr>
                <w:b/>
                <w:bCs/>
                <w:sz w:val="20"/>
                <w:lang w:val="en-US" w:bidi="th-TH"/>
              </w:rPr>
              <w:t>,</w:t>
            </w:r>
            <w:r w:rsidR="00E2278D" w:rsidRPr="004B56FD">
              <w:rPr>
                <w:b/>
                <w:bCs/>
                <w:sz w:val="20"/>
                <w:lang w:val="en-US" w:bidi="th-TH"/>
              </w:rPr>
              <w:t>511</w:t>
            </w:r>
          </w:p>
        </w:tc>
      </w:tr>
    </w:tbl>
    <w:p w14:paraId="0971E943" w14:textId="6B024DF5" w:rsidR="00EE33C7" w:rsidRDefault="00EE33C7"/>
    <w:p w14:paraId="5275B1EE" w14:textId="0837D01B" w:rsidR="00142905" w:rsidRDefault="00142905"/>
    <w:p w14:paraId="60374AB6" w14:textId="443A1D15" w:rsidR="00142905" w:rsidRDefault="00142905"/>
    <w:p w14:paraId="047A76DD" w14:textId="692EB3A8" w:rsidR="00142905" w:rsidRDefault="00142905"/>
    <w:p w14:paraId="3FAF16C9" w14:textId="3B0A064B" w:rsidR="00142905" w:rsidRDefault="00142905"/>
    <w:p w14:paraId="0AA04CF5" w14:textId="77777777" w:rsidR="00142905" w:rsidRPr="004B56FD" w:rsidRDefault="00142905"/>
    <w:tbl>
      <w:tblPr>
        <w:tblW w:w="9540" w:type="dxa"/>
        <w:tblInd w:w="540" w:type="dxa"/>
        <w:tblLayout w:type="fixed"/>
        <w:tblLook w:val="04A0" w:firstRow="1" w:lastRow="0" w:firstColumn="1" w:lastColumn="0" w:noHBand="0" w:noVBand="1"/>
      </w:tblPr>
      <w:tblGrid>
        <w:gridCol w:w="2880"/>
        <w:gridCol w:w="1170"/>
        <w:gridCol w:w="270"/>
        <w:gridCol w:w="1080"/>
        <w:gridCol w:w="236"/>
        <w:gridCol w:w="1114"/>
        <w:gridCol w:w="236"/>
        <w:gridCol w:w="1114"/>
        <w:gridCol w:w="270"/>
        <w:gridCol w:w="1170"/>
      </w:tblGrid>
      <w:tr w:rsidR="00BA7E85" w:rsidRPr="004B56FD" w14:paraId="32148426" w14:textId="77777777" w:rsidTr="00810D4C">
        <w:trPr>
          <w:tblHeader/>
        </w:trPr>
        <w:tc>
          <w:tcPr>
            <w:tcW w:w="2880" w:type="dxa"/>
            <w:shd w:val="clear" w:color="auto" w:fill="auto"/>
          </w:tcPr>
          <w:p w14:paraId="18222D32" w14:textId="77777777" w:rsidR="00BA7E85" w:rsidRPr="00940EC0" w:rsidRDefault="00BA7E85" w:rsidP="00A523C4">
            <w:pPr>
              <w:spacing w:line="240" w:lineRule="auto"/>
              <w:rPr>
                <w:b/>
                <w:bCs/>
                <w:sz w:val="20"/>
              </w:rPr>
            </w:pPr>
            <w:r w:rsidRPr="00940EC0">
              <w:rPr>
                <w:b/>
                <w:bCs/>
                <w:sz w:val="20"/>
              </w:rPr>
              <w:lastRenderedPageBreak/>
              <w:br w:type="page"/>
            </w:r>
          </w:p>
        </w:tc>
        <w:tc>
          <w:tcPr>
            <w:tcW w:w="6660" w:type="dxa"/>
            <w:gridSpan w:val="9"/>
            <w:shd w:val="clear" w:color="auto" w:fill="auto"/>
          </w:tcPr>
          <w:p w14:paraId="722C8C6F" w14:textId="77777777" w:rsidR="00BA7E85" w:rsidRPr="00940EC0" w:rsidRDefault="00BA7E85" w:rsidP="00A523C4">
            <w:pPr>
              <w:spacing w:line="240" w:lineRule="atLeast"/>
              <w:jc w:val="center"/>
              <w:rPr>
                <w:b/>
                <w:bCs/>
                <w:sz w:val="20"/>
              </w:rPr>
            </w:pPr>
            <w:r w:rsidRPr="00940EC0">
              <w:rPr>
                <w:b/>
                <w:bCs/>
                <w:sz w:val="20"/>
              </w:rPr>
              <w:t>Separate financial statements</w:t>
            </w:r>
          </w:p>
        </w:tc>
      </w:tr>
      <w:tr w:rsidR="00BA7E85" w:rsidRPr="004B56FD" w14:paraId="513984B5" w14:textId="77777777" w:rsidTr="00810D4C">
        <w:trPr>
          <w:tblHeader/>
        </w:trPr>
        <w:tc>
          <w:tcPr>
            <w:tcW w:w="2880" w:type="dxa"/>
            <w:shd w:val="clear" w:color="auto" w:fill="auto"/>
          </w:tcPr>
          <w:p w14:paraId="581E692A" w14:textId="77777777" w:rsidR="00BA7E85" w:rsidRPr="00940EC0" w:rsidRDefault="00BA7E85" w:rsidP="00A523C4">
            <w:pPr>
              <w:spacing w:line="240" w:lineRule="atLeast"/>
              <w:rPr>
                <w:b/>
                <w:bCs/>
                <w:sz w:val="20"/>
              </w:rPr>
            </w:pPr>
          </w:p>
        </w:tc>
        <w:tc>
          <w:tcPr>
            <w:tcW w:w="1170" w:type="dxa"/>
            <w:shd w:val="clear" w:color="auto" w:fill="auto"/>
          </w:tcPr>
          <w:p w14:paraId="21B5556A" w14:textId="77777777" w:rsidR="00BA7E85" w:rsidRPr="00940EC0" w:rsidRDefault="00BA7E85" w:rsidP="00A523C4">
            <w:pPr>
              <w:spacing w:line="240" w:lineRule="atLeast"/>
              <w:jc w:val="center"/>
              <w:rPr>
                <w:b/>
                <w:bCs/>
                <w:sz w:val="20"/>
              </w:rPr>
            </w:pPr>
          </w:p>
        </w:tc>
        <w:tc>
          <w:tcPr>
            <w:tcW w:w="270" w:type="dxa"/>
            <w:shd w:val="clear" w:color="auto" w:fill="auto"/>
          </w:tcPr>
          <w:p w14:paraId="449A7F3A" w14:textId="77777777" w:rsidR="00BA7E85" w:rsidRPr="00940EC0" w:rsidRDefault="00BA7E85" w:rsidP="00A523C4">
            <w:pPr>
              <w:spacing w:line="240" w:lineRule="atLeast"/>
              <w:jc w:val="center"/>
              <w:rPr>
                <w:sz w:val="20"/>
              </w:rPr>
            </w:pPr>
          </w:p>
        </w:tc>
        <w:tc>
          <w:tcPr>
            <w:tcW w:w="5220" w:type="dxa"/>
            <w:gridSpan w:val="7"/>
            <w:shd w:val="clear" w:color="auto" w:fill="auto"/>
            <w:vAlign w:val="bottom"/>
          </w:tcPr>
          <w:p w14:paraId="760FA4FD" w14:textId="77777777" w:rsidR="00BA7E85" w:rsidRPr="00940EC0" w:rsidRDefault="00BA7E85" w:rsidP="00A523C4">
            <w:pPr>
              <w:spacing w:line="240" w:lineRule="atLeast"/>
              <w:jc w:val="center"/>
              <w:rPr>
                <w:sz w:val="20"/>
              </w:rPr>
            </w:pPr>
            <w:r w:rsidRPr="00940EC0">
              <w:rPr>
                <w:sz w:val="20"/>
              </w:rPr>
              <w:t>Contractual cash flows</w:t>
            </w:r>
          </w:p>
        </w:tc>
      </w:tr>
      <w:tr w:rsidR="004A103E" w:rsidRPr="004B56FD" w14:paraId="36A1C0A4" w14:textId="77777777" w:rsidTr="00810D4C">
        <w:trPr>
          <w:tblHeader/>
        </w:trPr>
        <w:tc>
          <w:tcPr>
            <w:tcW w:w="2880" w:type="dxa"/>
            <w:shd w:val="clear" w:color="auto" w:fill="auto"/>
            <w:vAlign w:val="center"/>
          </w:tcPr>
          <w:p w14:paraId="2B917B9A" w14:textId="77777777" w:rsidR="004757CA" w:rsidRPr="00940EC0" w:rsidRDefault="004757CA" w:rsidP="004757CA">
            <w:pPr>
              <w:spacing w:line="230" w:lineRule="exact"/>
              <w:rPr>
                <w:b/>
                <w:bCs/>
                <w:i/>
                <w:iCs/>
                <w:sz w:val="20"/>
              </w:rPr>
            </w:pPr>
          </w:p>
          <w:p w14:paraId="353C55E7" w14:textId="073FA029" w:rsidR="004A103E" w:rsidRPr="00940EC0" w:rsidRDefault="004757CA" w:rsidP="004757CA">
            <w:pPr>
              <w:spacing w:line="240" w:lineRule="atLeast"/>
              <w:rPr>
                <w:b/>
                <w:bCs/>
                <w:i/>
                <w:iCs/>
                <w:sz w:val="20"/>
              </w:rPr>
            </w:pPr>
            <w:proofErr w:type="gramStart"/>
            <w:r w:rsidRPr="00940EC0">
              <w:rPr>
                <w:b/>
                <w:bCs/>
                <w:i/>
                <w:iCs/>
                <w:sz w:val="20"/>
              </w:rPr>
              <w:t>At</w:t>
            </w:r>
            <w:proofErr w:type="gramEnd"/>
            <w:r w:rsidRPr="00940EC0">
              <w:rPr>
                <w:b/>
                <w:bCs/>
                <w:i/>
                <w:iCs/>
                <w:sz w:val="20"/>
              </w:rPr>
              <w:t xml:space="preserve"> 31 December</w:t>
            </w:r>
          </w:p>
        </w:tc>
        <w:tc>
          <w:tcPr>
            <w:tcW w:w="1170" w:type="dxa"/>
            <w:shd w:val="clear" w:color="auto" w:fill="auto"/>
          </w:tcPr>
          <w:p w14:paraId="46B0D8FD" w14:textId="77777777" w:rsidR="004A103E" w:rsidRPr="00940EC0" w:rsidRDefault="004A103E" w:rsidP="002450BA">
            <w:pPr>
              <w:spacing w:line="240" w:lineRule="atLeast"/>
              <w:ind w:left="-110" w:right="-110"/>
              <w:jc w:val="center"/>
              <w:rPr>
                <w:sz w:val="20"/>
              </w:rPr>
            </w:pPr>
            <w:r w:rsidRPr="00940EC0">
              <w:rPr>
                <w:sz w:val="20"/>
              </w:rPr>
              <w:t xml:space="preserve">Carrying amount </w:t>
            </w:r>
          </w:p>
        </w:tc>
        <w:tc>
          <w:tcPr>
            <w:tcW w:w="270" w:type="dxa"/>
            <w:shd w:val="clear" w:color="auto" w:fill="auto"/>
          </w:tcPr>
          <w:p w14:paraId="09813994" w14:textId="77777777" w:rsidR="004A103E" w:rsidRPr="00940EC0" w:rsidRDefault="004A103E" w:rsidP="002450BA">
            <w:pPr>
              <w:spacing w:line="240" w:lineRule="atLeast"/>
              <w:ind w:left="-110" w:right="-110"/>
              <w:jc w:val="center"/>
              <w:rPr>
                <w:sz w:val="20"/>
              </w:rPr>
            </w:pPr>
          </w:p>
        </w:tc>
        <w:tc>
          <w:tcPr>
            <w:tcW w:w="1080" w:type="dxa"/>
            <w:shd w:val="clear" w:color="auto" w:fill="auto"/>
          </w:tcPr>
          <w:p w14:paraId="32700F19" w14:textId="11B82DF5" w:rsidR="002F1A95" w:rsidRPr="00940EC0" w:rsidRDefault="004A103E" w:rsidP="002F1A95">
            <w:pPr>
              <w:spacing w:line="240" w:lineRule="atLeast"/>
              <w:ind w:right="-110"/>
              <w:jc w:val="center"/>
              <w:rPr>
                <w:sz w:val="20"/>
              </w:rPr>
            </w:pPr>
            <w:r w:rsidRPr="00940EC0">
              <w:rPr>
                <w:sz w:val="20"/>
              </w:rPr>
              <w:t>1 year or</w:t>
            </w:r>
          </w:p>
          <w:p w14:paraId="33641998" w14:textId="61C7CEB8" w:rsidR="004A103E" w:rsidRPr="00940EC0" w:rsidRDefault="004A103E" w:rsidP="002F1A95">
            <w:pPr>
              <w:spacing w:line="240" w:lineRule="atLeast"/>
              <w:ind w:left="-110" w:right="-110"/>
              <w:jc w:val="center"/>
              <w:rPr>
                <w:sz w:val="20"/>
              </w:rPr>
            </w:pPr>
            <w:r w:rsidRPr="00940EC0">
              <w:rPr>
                <w:sz w:val="20"/>
              </w:rPr>
              <w:t>less</w:t>
            </w:r>
          </w:p>
        </w:tc>
        <w:tc>
          <w:tcPr>
            <w:tcW w:w="236" w:type="dxa"/>
            <w:shd w:val="clear" w:color="auto" w:fill="auto"/>
          </w:tcPr>
          <w:p w14:paraId="22369D42" w14:textId="77777777" w:rsidR="004A103E" w:rsidRPr="00940EC0" w:rsidRDefault="004A103E" w:rsidP="002450BA">
            <w:pPr>
              <w:spacing w:line="240" w:lineRule="atLeast"/>
              <w:ind w:left="-110" w:right="-110"/>
              <w:jc w:val="center"/>
              <w:rPr>
                <w:sz w:val="20"/>
              </w:rPr>
            </w:pPr>
          </w:p>
        </w:tc>
        <w:tc>
          <w:tcPr>
            <w:tcW w:w="1114" w:type="dxa"/>
            <w:shd w:val="clear" w:color="auto" w:fill="auto"/>
          </w:tcPr>
          <w:p w14:paraId="243BB9EE" w14:textId="77777777" w:rsidR="004A103E" w:rsidRPr="00940EC0" w:rsidRDefault="004A103E" w:rsidP="002450BA">
            <w:pPr>
              <w:spacing w:line="240" w:lineRule="atLeast"/>
              <w:ind w:left="-110" w:right="-110"/>
              <w:jc w:val="center"/>
              <w:rPr>
                <w:sz w:val="20"/>
              </w:rPr>
            </w:pPr>
          </w:p>
          <w:p w14:paraId="2258A7D8" w14:textId="22B90C19" w:rsidR="004A103E" w:rsidRPr="00940EC0" w:rsidRDefault="004A103E" w:rsidP="002450BA">
            <w:pPr>
              <w:spacing w:line="240" w:lineRule="atLeast"/>
              <w:ind w:left="-110" w:right="-110"/>
              <w:jc w:val="center"/>
              <w:rPr>
                <w:sz w:val="20"/>
              </w:rPr>
            </w:pPr>
            <w:r w:rsidRPr="00940EC0">
              <w:rPr>
                <w:sz w:val="20"/>
              </w:rPr>
              <w:t xml:space="preserve">1 </w:t>
            </w:r>
            <w:r w:rsidR="002450BA" w:rsidRPr="00940EC0">
              <w:rPr>
                <w:sz w:val="20"/>
              </w:rPr>
              <w:t>-</w:t>
            </w:r>
            <w:r w:rsidRPr="00940EC0">
              <w:rPr>
                <w:sz w:val="20"/>
              </w:rPr>
              <w:t xml:space="preserve"> 5 years </w:t>
            </w:r>
          </w:p>
        </w:tc>
        <w:tc>
          <w:tcPr>
            <w:tcW w:w="236" w:type="dxa"/>
            <w:shd w:val="clear" w:color="auto" w:fill="auto"/>
          </w:tcPr>
          <w:p w14:paraId="3E2BCEC7" w14:textId="77777777" w:rsidR="004A103E" w:rsidRPr="00940EC0" w:rsidRDefault="004A103E" w:rsidP="002450BA">
            <w:pPr>
              <w:spacing w:line="240" w:lineRule="atLeast"/>
              <w:ind w:left="-110" w:right="-110"/>
              <w:jc w:val="center"/>
              <w:rPr>
                <w:sz w:val="20"/>
              </w:rPr>
            </w:pPr>
          </w:p>
        </w:tc>
        <w:tc>
          <w:tcPr>
            <w:tcW w:w="1114" w:type="dxa"/>
            <w:shd w:val="clear" w:color="auto" w:fill="auto"/>
          </w:tcPr>
          <w:p w14:paraId="31A882CF" w14:textId="54628CA3" w:rsidR="004A103E" w:rsidRPr="00940EC0" w:rsidRDefault="004A103E" w:rsidP="002450BA">
            <w:pPr>
              <w:spacing w:line="240" w:lineRule="atLeast"/>
              <w:ind w:left="-110" w:right="-110"/>
              <w:jc w:val="center"/>
              <w:rPr>
                <w:sz w:val="20"/>
              </w:rPr>
            </w:pPr>
            <w:r w:rsidRPr="00940EC0">
              <w:rPr>
                <w:sz w:val="20"/>
              </w:rPr>
              <w:t xml:space="preserve">More than </w:t>
            </w:r>
            <w:r w:rsidR="008B4CCE" w:rsidRPr="00940EC0">
              <w:rPr>
                <w:sz w:val="20"/>
              </w:rPr>
              <w:t xml:space="preserve">       </w:t>
            </w:r>
            <w:r w:rsidRPr="00940EC0">
              <w:rPr>
                <w:sz w:val="20"/>
              </w:rPr>
              <w:t xml:space="preserve">5 years </w:t>
            </w:r>
          </w:p>
        </w:tc>
        <w:tc>
          <w:tcPr>
            <w:tcW w:w="270" w:type="dxa"/>
            <w:shd w:val="clear" w:color="auto" w:fill="auto"/>
          </w:tcPr>
          <w:p w14:paraId="28AF02DC" w14:textId="77777777" w:rsidR="004A103E" w:rsidRPr="00940EC0" w:rsidRDefault="004A103E" w:rsidP="002450BA">
            <w:pPr>
              <w:spacing w:line="240" w:lineRule="atLeast"/>
              <w:ind w:left="-110" w:right="-110"/>
              <w:jc w:val="center"/>
              <w:rPr>
                <w:sz w:val="20"/>
              </w:rPr>
            </w:pPr>
          </w:p>
        </w:tc>
        <w:tc>
          <w:tcPr>
            <w:tcW w:w="1170" w:type="dxa"/>
            <w:shd w:val="clear" w:color="auto" w:fill="auto"/>
          </w:tcPr>
          <w:p w14:paraId="5D0D8C95" w14:textId="77777777" w:rsidR="004A103E" w:rsidRPr="00940EC0" w:rsidRDefault="004A103E" w:rsidP="002450BA">
            <w:pPr>
              <w:spacing w:line="240" w:lineRule="atLeast"/>
              <w:ind w:left="-110" w:right="-110"/>
              <w:jc w:val="center"/>
              <w:rPr>
                <w:sz w:val="20"/>
              </w:rPr>
            </w:pPr>
          </w:p>
          <w:p w14:paraId="3829CCC7" w14:textId="77777777" w:rsidR="004A103E" w:rsidRPr="00940EC0" w:rsidRDefault="004A103E" w:rsidP="002450BA">
            <w:pPr>
              <w:spacing w:line="240" w:lineRule="atLeast"/>
              <w:ind w:left="-110" w:right="-110"/>
              <w:jc w:val="center"/>
              <w:rPr>
                <w:sz w:val="20"/>
              </w:rPr>
            </w:pPr>
            <w:r w:rsidRPr="00940EC0">
              <w:rPr>
                <w:sz w:val="20"/>
              </w:rPr>
              <w:t xml:space="preserve">Total </w:t>
            </w:r>
          </w:p>
        </w:tc>
      </w:tr>
      <w:tr w:rsidR="00CA437C" w:rsidRPr="004B56FD" w14:paraId="0BE628D4" w14:textId="77777777" w:rsidTr="00810D4C">
        <w:trPr>
          <w:tblHeader/>
        </w:trPr>
        <w:tc>
          <w:tcPr>
            <w:tcW w:w="2880" w:type="dxa"/>
            <w:shd w:val="clear" w:color="auto" w:fill="auto"/>
          </w:tcPr>
          <w:p w14:paraId="6199E868" w14:textId="77777777" w:rsidR="00CA437C" w:rsidRPr="00940EC0" w:rsidRDefault="00CA437C" w:rsidP="00A523C4">
            <w:pPr>
              <w:spacing w:line="240" w:lineRule="atLeast"/>
              <w:jc w:val="both"/>
              <w:rPr>
                <w:b/>
                <w:bCs/>
                <w:i/>
                <w:iCs/>
                <w:sz w:val="20"/>
              </w:rPr>
            </w:pPr>
          </w:p>
        </w:tc>
        <w:tc>
          <w:tcPr>
            <w:tcW w:w="6660" w:type="dxa"/>
            <w:gridSpan w:val="9"/>
            <w:shd w:val="clear" w:color="auto" w:fill="auto"/>
          </w:tcPr>
          <w:p w14:paraId="6875D7D6" w14:textId="12D9F12D" w:rsidR="00CA437C" w:rsidRPr="00940EC0" w:rsidRDefault="00CA437C" w:rsidP="00A523C4">
            <w:pPr>
              <w:spacing w:line="240" w:lineRule="atLeast"/>
              <w:jc w:val="center"/>
              <w:rPr>
                <w:i/>
                <w:iCs/>
                <w:sz w:val="20"/>
              </w:rPr>
            </w:pPr>
            <w:r w:rsidRPr="00940EC0">
              <w:rPr>
                <w:i/>
                <w:iCs/>
                <w:sz w:val="20"/>
              </w:rPr>
              <w:t>(</w:t>
            </w:r>
            <w:proofErr w:type="gramStart"/>
            <w:r w:rsidRPr="00940EC0">
              <w:rPr>
                <w:i/>
                <w:iCs/>
                <w:sz w:val="20"/>
              </w:rPr>
              <w:t>in</w:t>
            </w:r>
            <w:proofErr w:type="gramEnd"/>
            <w:r w:rsidRPr="00940EC0">
              <w:rPr>
                <w:i/>
                <w:iCs/>
                <w:sz w:val="20"/>
              </w:rPr>
              <w:t xml:space="preserve"> thousand Baht)</w:t>
            </w:r>
          </w:p>
        </w:tc>
      </w:tr>
      <w:tr w:rsidR="00BA7E85" w:rsidRPr="004B56FD" w14:paraId="0DE76011" w14:textId="77777777" w:rsidTr="00810D4C">
        <w:trPr>
          <w:tblHeader/>
        </w:trPr>
        <w:tc>
          <w:tcPr>
            <w:tcW w:w="2880" w:type="dxa"/>
            <w:shd w:val="clear" w:color="auto" w:fill="auto"/>
          </w:tcPr>
          <w:p w14:paraId="76681EF4" w14:textId="214F83A4" w:rsidR="00BA7E85" w:rsidRPr="00940EC0" w:rsidRDefault="000601CA" w:rsidP="00A523C4">
            <w:pPr>
              <w:spacing w:line="240" w:lineRule="atLeast"/>
              <w:jc w:val="both"/>
              <w:rPr>
                <w:b/>
                <w:bCs/>
                <w:i/>
                <w:iCs/>
                <w:sz w:val="20"/>
              </w:rPr>
            </w:pPr>
            <w:r w:rsidRPr="00940EC0">
              <w:rPr>
                <w:b/>
                <w:bCs/>
                <w:i/>
                <w:iCs/>
                <w:sz w:val="20"/>
              </w:rPr>
              <w:t>202</w:t>
            </w:r>
            <w:r w:rsidR="004D41C0" w:rsidRPr="00940EC0">
              <w:rPr>
                <w:b/>
                <w:bCs/>
                <w:i/>
                <w:iCs/>
                <w:sz w:val="20"/>
              </w:rPr>
              <w:t>2</w:t>
            </w:r>
          </w:p>
        </w:tc>
        <w:tc>
          <w:tcPr>
            <w:tcW w:w="6660" w:type="dxa"/>
            <w:gridSpan w:val="9"/>
            <w:shd w:val="clear" w:color="auto" w:fill="auto"/>
          </w:tcPr>
          <w:p w14:paraId="13786C82" w14:textId="4E0618F9" w:rsidR="00BA7E85" w:rsidRPr="00940EC0" w:rsidRDefault="00BA7E85" w:rsidP="00A523C4">
            <w:pPr>
              <w:spacing w:line="240" w:lineRule="atLeast"/>
              <w:jc w:val="center"/>
              <w:rPr>
                <w:i/>
                <w:iCs/>
                <w:sz w:val="20"/>
              </w:rPr>
            </w:pPr>
          </w:p>
        </w:tc>
      </w:tr>
      <w:tr w:rsidR="00810D4C" w:rsidRPr="004B56FD" w14:paraId="097BC94E" w14:textId="77777777" w:rsidTr="00810D4C">
        <w:tc>
          <w:tcPr>
            <w:tcW w:w="4050" w:type="dxa"/>
            <w:gridSpan w:val="2"/>
            <w:shd w:val="clear" w:color="auto" w:fill="auto"/>
            <w:vAlign w:val="bottom"/>
          </w:tcPr>
          <w:p w14:paraId="0F8B7BBB" w14:textId="28FC20D1" w:rsidR="00810D4C" w:rsidRPr="00940EC0" w:rsidRDefault="00810D4C" w:rsidP="00FF4AE3">
            <w:pPr>
              <w:tabs>
                <w:tab w:val="decimal" w:pos="943"/>
              </w:tabs>
              <w:spacing w:line="240" w:lineRule="atLeast"/>
              <w:ind w:right="-110"/>
              <w:rPr>
                <w:b/>
                <w:bCs/>
                <w:sz w:val="20"/>
              </w:rPr>
            </w:pPr>
            <w:r w:rsidRPr="00940EC0">
              <w:rPr>
                <w:b/>
                <w:bCs/>
                <w:i/>
                <w:iCs/>
                <w:sz w:val="20"/>
              </w:rPr>
              <w:t>Non-derivative financial liabilities</w:t>
            </w:r>
          </w:p>
        </w:tc>
        <w:tc>
          <w:tcPr>
            <w:tcW w:w="270" w:type="dxa"/>
            <w:shd w:val="clear" w:color="auto" w:fill="auto"/>
            <w:vAlign w:val="bottom"/>
          </w:tcPr>
          <w:p w14:paraId="75167452" w14:textId="77777777" w:rsidR="00810D4C" w:rsidRPr="00940EC0" w:rsidRDefault="00810D4C" w:rsidP="00FF4AE3">
            <w:pPr>
              <w:tabs>
                <w:tab w:val="decimal" w:pos="943"/>
              </w:tabs>
              <w:spacing w:line="240" w:lineRule="atLeast"/>
              <w:ind w:right="-110"/>
              <w:rPr>
                <w:b/>
                <w:bCs/>
                <w:sz w:val="20"/>
              </w:rPr>
            </w:pPr>
          </w:p>
        </w:tc>
        <w:tc>
          <w:tcPr>
            <w:tcW w:w="1080" w:type="dxa"/>
            <w:shd w:val="clear" w:color="auto" w:fill="auto"/>
            <w:vAlign w:val="bottom"/>
          </w:tcPr>
          <w:p w14:paraId="415EA678" w14:textId="77777777" w:rsidR="00810D4C" w:rsidRPr="00940EC0" w:rsidRDefault="00810D4C" w:rsidP="00FF4AE3">
            <w:pPr>
              <w:tabs>
                <w:tab w:val="decimal" w:pos="943"/>
              </w:tabs>
              <w:spacing w:line="240" w:lineRule="atLeast"/>
              <w:ind w:right="-110"/>
              <w:rPr>
                <w:b/>
                <w:bCs/>
                <w:sz w:val="20"/>
              </w:rPr>
            </w:pPr>
          </w:p>
        </w:tc>
        <w:tc>
          <w:tcPr>
            <w:tcW w:w="236" w:type="dxa"/>
            <w:shd w:val="clear" w:color="auto" w:fill="auto"/>
            <w:vAlign w:val="bottom"/>
          </w:tcPr>
          <w:p w14:paraId="67251C50" w14:textId="77777777" w:rsidR="00810D4C" w:rsidRPr="00940EC0" w:rsidRDefault="00810D4C" w:rsidP="00FF4AE3">
            <w:pPr>
              <w:tabs>
                <w:tab w:val="decimal" w:pos="943"/>
              </w:tabs>
              <w:spacing w:line="240" w:lineRule="atLeast"/>
              <w:ind w:right="-110"/>
              <w:rPr>
                <w:b/>
                <w:bCs/>
                <w:sz w:val="20"/>
              </w:rPr>
            </w:pPr>
          </w:p>
        </w:tc>
        <w:tc>
          <w:tcPr>
            <w:tcW w:w="1114" w:type="dxa"/>
            <w:shd w:val="clear" w:color="auto" w:fill="auto"/>
            <w:vAlign w:val="bottom"/>
          </w:tcPr>
          <w:p w14:paraId="15BC1749" w14:textId="77777777" w:rsidR="00810D4C" w:rsidRPr="00940EC0" w:rsidRDefault="00810D4C" w:rsidP="00FF4AE3">
            <w:pPr>
              <w:tabs>
                <w:tab w:val="decimal" w:pos="943"/>
              </w:tabs>
              <w:spacing w:line="240" w:lineRule="atLeast"/>
              <w:ind w:right="-110"/>
              <w:rPr>
                <w:b/>
                <w:bCs/>
                <w:sz w:val="20"/>
              </w:rPr>
            </w:pPr>
          </w:p>
        </w:tc>
        <w:tc>
          <w:tcPr>
            <w:tcW w:w="236" w:type="dxa"/>
            <w:shd w:val="clear" w:color="auto" w:fill="auto"/>
            <w:vAlign w:val="bottom"/>
          </w:tcPr>
          <w:p w14:paraId="6BD60669" w14:textId="77777777" w:rsidR="00810D4C" w:rsidRPr="00940EC0" w:rsidRDefault="00810D4C" w:rsidP="00FF4AE3">
            <w:pPr>
              <w:tabs>
                <w:tab w:val="decimal" w:pos="943"/>
              </w:tabs>
              <w:spacing w:line="240" w:lineRule="atLeast"/>
              <w:ind w:right="-110"/>
              <w:rPr>
                <w:b/>
                <w:bCs/>
                <w:sz w:val="20"/>
              </w:rPr>
            </w:pPr>
          </w:p>
        </w:tc>
        <w:tc>
          <w:tcPr>
            <w:tcW w:w="1114" w:type="dxa"/>
            <w:shd w:val="clear" w:color="auto" w:fill="auto"/>
            <w:vAlign w:val="bottom"/>
          </w:tcPr>
          <w:p w14:paraId="0CC0E182" w14:textId="77777777" w:rsidR="00810D4C" w:rsidRPr="00940EC0" w:rsidRDefault="00810D4C" w:rsidP="00FF4AE3">
            <w:pPr>
              <w:tabs>
                <w:tab w:val="decimal" w:pos="943"/>
              </w:tabs>
              <w:spacing w:line="240" w:lineRule="atLeast"/>
              <w:ind w:right="-110"/>
              <w:rPr>
                <w:b/>
                <w:bCs/>
                <w:sz w:val="20"/>
              </w:rPr>
            </w:pPr>
          </w:p>
        </w:tc>
        <w:tc>
          <w:tcPr>
            <w:tcW w:w="270" w:type="dxa"/>
            <w:shd w:val="clear" w:color="auto" w:fill="auto"/>
            <w:vAlign w:val="bottom"/>
          </w:tcPr>
          <w:p w14:paraId="5E97F956" w14:textId="77777777" w:rsidR="00810D4C" w:rsidRPr="00940EC0" w:rsidRDefault="00810D4C" w:rsidP="00FF4AE3">
            <w:pPr>
              <w:tabs>
                <w:tab w:val="decimal" w:pos="943"/>
              </w:tabs>
              <w:spacing w:line="240" w:lineRule="atLeast"/>
              <w:ind w:right="-110"/>
              <w:rPr>
                <w:b/>
                <w:bCs/>
                <w:sz w:val="20"/>
              </w:rPr>
            </w:pPr>
          </w:p>
        </w:tc>
        <w:tc>
          <w:tcPr>
            <w:tcW w:w="1170" w:type="dxa"/>
            <w:shd w:val="clear" w:color="auto" w:fill="auto"/>
            <w:vAlign w:val="bottom"/>
          </w:tcPr>
          <w:p w14:paraId="07455287" w14:textId="77777777" w:rsidR="00810D4C" w:rsidRPr="00940EC0" w:rsidRDefault="00810D4C" w:rsidP="00FF4AE3">
            <w:pPr>
              <w:tabs>
                <w:tab w:val="decimal" w:pos="943"/>
              </w:tabs>
              <w:spacing w:line="240" w:lineRule="atLeast"/>
              <w:ind w:right="-110"/>
              <w:rPr>
                <w:b/>
                <w:bCs/>
                <w:sz w:val="20"/>
              </w:rPr>
            </w:pPr>
          </w:p>
        </w:tc>
      </w:tr>
      <w:tr w:rsidR="00F70EB4" w:rsidRPr="004B56FD" w14:paraId="6E1D72C2" w14:textId="77777777" w:rsidTr="00810D4C">
        <w:tc>
          <w:tcPr>
            <w:tcW w:w="2880" w:type="dxa"/>
            <w:shd w:val="clear" w:color="auto" w:fill="auto"/>
            <w:vAlign w:val="bottom"/>
          </w:tcPr>
          <w:p w14:paraId="6CE67B04" w14:textId="37BE220D" w:rsidR="00F70EB4" w:rsidRPr="00940EC0" w:rsidRDefault="00F70EB4" w:rsidP="00F70EB4">
            <w:pPr>
              <w:spacing w:line="240" w:lineRule="exact"/>
              <w:ind w:left="156" w:right="-24" w:hanging="156"/>
              <w:rPr>
                <w:sz w:val="20"/>
              </w:rPr>
            </w:pPr>
            <w:r w:rsidRPr="00940EC0">
              <w:rPr>
                <w:sz w:val="20"/>
              </w:rPr>
              <w:t>Other payables</w:t>
            </w:r>
          </w:p>
        </w:tc>
        <w:tc>
          <w:tcPr>
            <w:tcW w:w="1170" w:type="dxa"/>
            <w:shd w:val="clear" w:color="auto" w:fill="auto"/>
          </w:tcPr>
          <w:p w14:paraId="610A45CE" w14:textId="3E161E3F" w:rsidR="00F70EB4" w:rsidRPr="00940EC0" w:rsidRDefault="00F70EB4" w:rsidP="00F70EB4">
            <w:pPr>
              <w:tabs>
                <w:tab w:val="decimal" w:pos="943"/>
              </w:tabs>
              <w:spacing w:line="240" w:lineRule="exact"/>
              <w:ind w:right="-110"/>
              <w:rPr>
                <w:sz w:val="20"/>
              </w:rPr>
            </w:pPr>
            <w:r w:rsidRPr="00940EC0">
              <w:rPr>
                <w:sz w:val="20"/>
              </w:rPr>
              <w:t>35,754</w:t>
            </w:r>
          </w:p>
        </w:tc>
        <w:tc>
          <w:tcPr>
            <w:tcW w:w="270" w:type="dxa"/>
            <w:shd w:val="clear" w:color="auto" w:fill="auto"/>
          </w:tcPr>
          <w:p w14:paraId="6224EBB1" w14:textId="77777777" w:rsidR="00F70EB4" w:rsidRPr="00940EC0" w:rsidRDefault="00F70EB4" w:rsidP="00F70EB4">
            <w:pPr>
              <w:tabs>
                <w:tab w:val="decimal" w:pos="943"/>
              </w:tabs>
              <w:spacing w:line="240" w:lineRule="exact"/>
              <w:ind w:right="-110"/>
              <w:rPr>
                <w:sz w:val="20"/>
              </w:rPr>
            </w:pPr>
          </w:p>
        </w:tc>
        <w:tc>
          <w:tcPr>
            <w:tcW w:w="1080" w:type="dxa"/>
            <w:shd w:val="clear" w:color="auto" w:fill="auto"/>
          </w:tcPr>
          <w:p w14:paraId="2D619009" w14:textId="71933BE3" w:rsidR="00F70EB4" w:rsidRPr="00940EC0" w:rsidRDefault="00F70EB4" w:rsidP="00F70EB4">
            <w:pPr>
              <w:tabs>
                <w:tab w:val="decimal" w:pos="880"/>
              </w:tabs>
              <w:spacing w:line="240" w:lineRule="exact"/>
              <w:ind w:right="-110"/>
              <w:rPr>
                <w:sz w:val="20"/>
              </w:rPr>
            </w:pPr>
            <w:r w:rsidRPr="00940EC0">
              <w:rPr>
                <w:sz w:val="20"/>
              </w:rPr>
              <w:t>35,754</w:t>
            </w:r>
          </w:p>
        </w:tc>
        <w:tc>
          <w:tcPr>
            <w:tcW w:w="236" w:type="dxa"/>
            <w:shd w:val="clear" w:color="auto" w:fill="auto"/>
          </w:tcPr>
          <w:p w14:paraId="12DF819D" w14:textId="77777777" w:rsidR="00F70EB4" w:rsidRPr="00940EC0" w:rsidRDefault="00F70EB4" w:rsidP="00F70EB4">
            <w:pPr>
              <w:tabs>
                <w:tab w:val="decimal" w:pos="943"/>
              </w:tabs>
              <w:spacing w:line="240" w:lineRule="exact"/>
              <w:ind w:right="-110"/>
              <w:rPr>
                <w:sz w:val="20"/>
              </w:rPr>
            </w:pPr>
          </w:p>
        </w:tc>
        <w:tc>
          <w:tcPr>
            <w:tcW w:w="1114" w:type="dxa"/>
            <w:shd w:val="clear" w:color="auto" w:fill="auto"/>
          </w:tcPr>
          <w:p w14:paraId="237C1D6F" w14:textId="386D6DF9" w:rsidR="00F70EB4" w:rsidRPr="00940EC0" w:rsidRDefault="00F70EB4" w:rsidP="00810D4C">
            <w:pPr>
              <w:tabs>
                <w:tab w:val="decimal" w:pos="610"/>
              </w:tabs>
              <w:spacing w:line="230" w:lineRule="exact"/>
              <w:rPr>
                <w:sz w:val="20"/>
              </w:rPr>
            </w:pPr>
            <w:r w:rsidRPr="00940EC0">
              <w:rPr>
                <w:sz w:val="20"/>
              </w:rPr>
              <w:t>-</w:t>
            </w:r>
          </w:p>
        </w:tc>
        <w:tc>
          <w:tcPr>
            <w:tcW w:w="236" w:type="dxa"/>
            <w:shd w:val="clear" w:color="auto" w:fill="auto"/>
          </w:tcPr>
          <w:p w14:paraId="6B81E40B" w14:textId="77777777" w:rsidR="00F70EB4" w:rsidRPr="00940EC0" w:rsidRDefault="00F70EB4" w:rsidP="00F70EB4">
            <w:pPr>
              <w:tabs>
                <w:tab w:val="decimal" w:pos="943"/>
              </w:tabs>
              <w:spacing w:line="240" w:lineRule="exact"/>
              <w:ind w:right="-110"/>
              <w:rPr>
                <w:sz w:val="20"/>
              </w:rPr>
            </w:pPr>
          </w:p>
        </w:tc>
        <w:tc>
          <w:tcPr>
            <w:tcW w:w="1114" w:type="dxa"/>
            <w:shd w:val="clear" w:color="auto" w:fill="auto"/>
          </w:tcPr>
          <w:p w14:paraId="71166717" w14:textId="5920C2B2" w:rsidR="00F70EB4" w:rsidRPr="00940EC0" w:rsidRDefault="00F70EB4" w:rsidP="00234BF2">
            <w:pPr>
              <w:tabs>
                <w:tab w:val="decimal" w:pos="512"/>
              </w:tabs>
              <w:spacing w:line="230" w:lineRule="exact"/>
              <w:rPr>
                <w:sz w:val="20"/>
              </w:rPr>
            </w:pPr>
            <w:r w:rsidRPr="00940EC0">
              <w:rPr>
                <w:sz w:val="20"/>
              </w:rPr>
              <w:t>-</w:t>
            </w:r>
          </w:p>
        </w:tc>
        <w:tc>
          <w:tcPr>
            <w:tcW w:w="270" w:type="dxa"/>
            <w:shd w:val="clear" w:color="auto" w:fill="auto"/>
          </w:tcPr>
          <w:p w14:paraId="037DC92E" w14:textId="77777777" w:rsidR="00F70EB4" w:rsidRPr="00940EC0" w:rsidRDefault="00F70EB4" w:rsidP="00F70EB4">
            <w:pPr>
              <w:tabs>
                <w:tab w:val="decimal" w:pos="943"/>
              </w:tabs>
              <w:spacing w:line="240" w:lineRule="exact"/>
              <w:ind w:right="-110"/>
              <w:rPr>
                <w:sz w:val="20"/>
              </w:rPr>
            </w:pPr>
          </w:p>
        </w:tc>
        <w:tc>
          <w:tcPr>
            <w:tcW w:w="1170" w:type="dxa"/>
            <w:shd w:val="clear" w:color="auto" w:fill="auto"/>
          </w:tcPr>
          <w:p w14:paraId="0B9BABE0" w14:textId="58DA0D51" w:rsidR="00F70EB4" w:rsidRPr="00940EC0" w:rsidRDefault="00F70EB4" w:rsidP="00F70EB4">
            <w:pPr>
              <w:tabs>
                <w:tab w:val="decimal" w:pos="943"/>
              </w:tabs>
              <w:spacing w:line="240" w:lineRule="exact"/>
              <w:ind w:left="-114" w:right="-110"/>
              <w:rPr>
                <w:sz w:val="20"/>
              </w:rPr>
            </w:pPr>
            <w:r w:rsidRPr="00940EC0">
              <w:rPr>
                <w:sz w:val="20"/>
              </w:rPr>
              <w:t>35,754</w:t>
            </w:r>
          </w:p>
        </w:tc>
      </w:tr>
      <w:tr w:rsidR="00F70EB4" w:rsidRPr="004B56FD" w14:paraId="7A437015" w14:textId="77777777" w:rsidTr="00810D4C">
        <w:tc>
          <w:tcPr>
            <w:tcW w:w="2880" w:type="dxa"/>
            <w:shd w:val="clear" w:color="auto" w:fill="auto"/>
            <w:vAlign w:val="bottom"/>
          </w:tcPr>
          <w:p w14:paraId="67E97CF3" w14:textId="13B34770" w:rsidR="00F70EB4" w:rsidRPr="00940EC0" w:rsidRDefault="00F70EB4" w:rsidP="00F70EB4">
            <w:pPr>
              <w:spacing w:line="240" w:lineRule="exact"/>
              <w:ind w:left="156" w:right="-24" w:hanging="156"/>
              <w:rPr>
                <w:sz w:val="20"/>
              </w:rPr>
            </w:pPr>
            <w:r w:rsidRPr="00940EC0">
              <w:rPr>
                <w:sz w:val="20"/>
              </w:rPr>
              <w:t>Long-term loans from financial institutions</w:t>
            </w:r>
          </w:p>
        </w:tc>
        <w:tc>
          <w:tcPr>
            <w:tcW w:w="1170" w:type="dxa"/>
            <w:shd w:val="clear" w:color="auto" w:fill="auto"/>
          </w:tcPr>
          <w:p w14:paraId="6B4CC4B1" w14:textId="77777777" w:rsidR="00F70EB4" w:rsidRPr="00940EC0" w:rsidRDefault="00F70EB4" w:rsidP="00F70EB4">
            <w:pPr>
              <w:tabs>
                <w:tab w:val="decimal" w:pos="943"/>
              </w:tabs>
              <w:spacing w:line="240" w:lineRule="exact"/>
              <w:ind w:right="-110"/>
              <w:rPr>
                <w:sz w:val="20"/>
              </w:rPr>
            </w:pPr>
          </w:p>
          <w:p w14:paraId="036B6480" w14:textId="6EE53C72" w:rsidR="00F70EB4" w:rsidRPr="00940EC0" w:rsidRDefault="00F70EB4" w:rsidP="00F70EB4">
            <w:pPr>
              <w:tabs>
                <w:tab w:val="decimal" w:pos="943"/>
              </w:tabs>
              <w:spacing w:line="240" w:lineRule="exact"/>
              <w:ind w:right="-110"/>
              <w:rPr>
                <w:sz w:val="20"/>
              </w:rPr>
            </w:pPr>
            <w:r w:rsidRPr="00940EC0">
              <w:rPr>
                <w:sz w:val="20"/>
              </w:rPr>
              <w:t>490,963</w:t>
            </w:r>
          </w:p>
        </w:tc>
        <w:tc>
          <w:tcPr>
            <w:tcW w:w="270" w:type="dxa"/>
            <w:shd w:val="clear" w:color="auto" w:fill="auto"/>
          </w:tcPr>
          <w:p w14:paraId="49FB3D65" w14:textId="77777777" w:rsidR="00F70EB4" w:rsidRPr="00940EC0" w:rsidRDefault="00F70EB4" w:rsidP="00F70EB4">
            <w:pPr>
              <w:tabs>
                <w:tab w:val="decimal" w:pos="943"/>
              </w:tabs>
              <w:spacing w:line="240" w:lineRule="exact"/>
              <w:ind w:right="-110"/>
              <w:rPr>
                <w:sz w:val="20"/>
              </w:rPr>
            </w:pPr>
          </w:p>
        </w:tc>
        <w:tc>
          <w:tcPr>
            <w:tcW w:w="1080" w:type="dxa"/>
            <w:shd w:val="clear" w:color="auto" w:fill="auto"/>
          </w:tcPr>
          <w:p w14:paraId="680B896C" w14:textId="77777777" w:rsidR="00F70EB4" w:rsidRPr="00940EC0" w:rsidRDefault="00F70EB4" w:rsidP="00F70EB4">
            <w:pPr>
              <w:tabs>
                <w:tab w:val="decimal" w:pos="880"/>
              </w:tabs>
              <w:spacing w:line="240" w:lineRule="exact"/>
              <w:ind w:right="-110"/>
              <w:rPr>
                <w:sz w:val="20"/>
              </w:rPr>
            </w:pPr>
          </w:p>
          <w:p w14:paraId="05D19D90" w14:textId="69D81661" w:rsidR="00F70EB4" w:rsidRPr="00940EC0" w:rsidRDefault="00CA437C" w:rsidP="00F70EB4">
            <w:pPr>
              <w:tabs>
                <w:tab w:val="decimal" w:pos="880"/>
              </w:tabs>
              <w:spacing w:line="240" w:lineRule="exact"/>
              <w:ind w:right="-110"/>
              <w:rPr>
                <w:sz w:val="20"/>
              </w:rPr>
            </w:pPr>
            <w:r w:rsidRPr="00940EC0">
              <w:rPr>
                <w:sz w:val="20"/>
              </w:rPr>
              <w:t>20</w:t>
            </w:r>
            <w:r w:rsidR="00F70EB4" w:rsidRPr="00940EC0">
              <w:rPr>
                <w:sz w:val="20"/>
              </w:rPr>
              <w:t>8,4</w:t>
            </w:r>
            <w:r w:rsidRPr="00940EC0">
              <w:rPr>
                <w:sz w:val="20"/>
              </w:rPr>
              <w:t>48</w:t>
            </w:r>
          </w:p>
        </w:tc>
        <w:tc>
          <w:tcPr>
            <w:tcW w:w="236" w:type="dxa"/>
            <w:shd w:val="clear" w:color="auto" w:fill="auto"/>
          </w:tcPr>
          <w:p w14:paraId="55963F54" w14:textId="77777777" w:rsidR="00F70EB4" w:rsidRPr="00940EC0" w:rsidRDefault="00F70EB4" w:rsidP="00F70EB4">
            <w:pPr>
              <w:tabs>
                <w:tab w:val="decimal" w:pos="943"/>
              </w:tabs>
              <w:spacing w:line="240" w:lineRule="exact"/>
              <w:ind w:right="-110"/>
              <w:rPr>
                <w:sz w:val="20"/>
              </w:rPr>
            </w:pPr>
          </w:p>
        </w:tc>
        <w:tc>
          <w:tcPr>
            <w:tcW w:w="1114" w:type="dxa"/>
            <w:shd w:val="clear" w:color="auto" w:fill="auto"/>
          </w:tcPr>
          <w:p w14:paraId="32CBE20E" w14:textId="77777777" w:rsidR="00F70EB4" w:rsidRPr="00940EC0" w:rsidRDefault="00F70EB4" w:rsidP="00F70EB4">
            <w:pPr>
              <w:tabs>
                <w:tab w:val="decimal" w:pos="943"/>
              </w:tabs>
              <w:spacing w:line="240" w:lineRule="exact"/>
              <w:ind w:left="-162" w:right="-110"/>
              <w:rPr>
                <w:sz w:val="20"/>
              </w:rPr>
            </w:pPr>
          </w:p>
          <w:p w14:paraId="00086531" w14:textId="06BFEC7C" w:rsidR="00F70EB4" w:rsidRPr="00940EC0" w:rsidRDefault="00CA437C" w:rsidP="00F70EB4">
            <w:pPr>
              <w:tabs>
                <w:tab w:val="decimal" w:pos="943"/>
              </w:tabs>
              <w:spacing w:line="240" w:lineRule="exact"/>
              <w:ind w:left="-162" w:right="-110"/>
              <w:rPr>
                <w:sz w:val="20"/>
              </w:rPr>
            </w:pPr>
            <w:r w:rsidRPr="00940EC0">
              <w:rPr>
                <w:sz w:val="20"/>
              </w:rPr>
              <w:t>313</w:t>
            </w:r>
            <w:r w:rsidR="00F70EB4" w:rsidRPr="00940EC0">
              <w:rPr>
                <w:sz w:val="20"/>
              </w:rPr>
              <w:t>,</w:t>
            </w:r>
            <w:r w:rsidRPr="00940EC0">
              <w:rPr>
                <w:sz w:val="20"/>
              </w:rPr>
              <w:t>2</w:t>
            </w:r>
            <w:r w:rsidR="00F70EB4" w:rsidRPr="00940EC0">
              <w:rPr>
                <w:sz w:val="20"/>
              </w:rPr>
              <w:t>9</w:t>
            </w:r>
            <w:r w:rsidRPr="00940EC0">
              <w:rPr>
                <w:sz w:val="20"/>
              </w:rPr>
              <w:t>6</w:t>
            </w:r>
          </w:p>
        </w:tc>
        <w:tc>
          <w:tcPr>
            <w:tcW w:w="236" w:type="dxa"/>
            <w:shd w:val="clear" w:color="auto" w:fill="auto"/>
          </w:tcPr>
          <w:p w14:paraId="5D1EBCF3" w14:textId="77777777" w:rsidR="00F70EB4" w:rsidRPr="00940EC0" w:rsidRDefault="00F70EB4" w:rsidP="00F70EB4">
            <w:pPr>
              <w:tabs>
                <w:tab w:val="decimal" w:pos="943"/>
              </w:tabs>
              <w:spacing w:line="240" w:lineRule="exact"/>
              <w:ind w:right="-110"/>
              <w:rPr>
                <w:sz w:val="20"/>
              </w:rPr>
            </w:pPr>
          </w:p>
        </w:tc>
        <w:tc>
          <w:tcPr>
            <w:tcW w:w="1114" w:type="dxa"/>
            <w:shd w:val="clear" w:color="auto" w:fill="auto"/>
          </w:tcPr>
          <w:p w14:paraId="1BF11B90" w14:textId="77777777" w:rsidR="00F70EB4" w:rsidRPr="00940EC0" w:rsidRDefault="00F70EB4" w:rsidP="00F70EB4">
            <w:pPr>
              <w:tabs>
                <w:tab w:val="decimal" w:pos="812"/>
              </w:tabs>
              <w:spacing w:line="240" w:lineRule="exact"/>
              <w:ind w:right="-110"/>
              <w:rPr>
                <w:sz w:val="20"/>
              </w:rPr>
            </w:pPr>
          </w:p>
          <w:p w14:paraId="7F43A04C" w14:textId="22C39D46" w:rsidR="00F70EB4" w:rsidRPr="00940EC0" w:rsidRDefault="00F70EB4" w:rsidP="00F70EB4">
            <w:pPr>
              <w:tabs>
                <w:tab w:val="decimal" w:pos="812"/>
              </w:tabs>
              <w:spacing w:line="240" w:lineRule="exact"/>
              <w:ind w:right="-110"/>
              <w:rPr>
                <w:sz w:val="20"/>
              </w:rPr>
            </w:pPr>
            <w:r w:rsidRPr="00940EC0">
              <w:rPr>
                <w:sz w:val="20"/>
              </w:rPr>
              <w:t>11,</w:t>
            </w:r>
            <w:r w:rsidR="00CA437C" w:rsidRPr="00940EC0">
              <w:rPr>
                <w:sz w:val="20"/>
              </w:rPr>
              <w:t>968</w:t>
            </w:r>
          </w:p>
        </w:tc>
        <w:tc>
          <w:tcPr>
            <w:tcW w:w="270" w:type="dxa"/>
            <w:shd w:val="clear" w:color="auto" w:fill="auto"/>
          </w:tcPr>
          <w:p w14:paraId="60699245" w14:textId="77777777" w:rsidR="00F70EB4" w:rsidRPr="00940EC0" w:rsidRDefault="00F70EB4" w:rsidP="00F70EB4">
            <w:pPr>
              <w:tabs>
                <w:tab w:val="decimal" w:pos="943"/>
              </w:tabs>
              <w:spacing w:line="240" w:lineRule="exact"/>
              <w:ind w:right="-110"/>
              <w:rPr>
                <w:sz w:val="20"/>
              </w:rPr>
            </w:pPr>
          </w:p>
        </w:tc>
        <w:tc>
          <w:tcPr>
            <w:tcW w:w="1170" w:type="dxa"/>
            <w:shd w:val="clear" w:color="auto" w:fill="auto"/>
          </w:tcPr>
          <w:p w14:paraId="22BF5C8F" w14:textId="77777777" w:rsidR="00F70EB4" w:rsidRPr="00940EC0" w:rsidRDefault="00F70EB4" w:rsidP="00F70EB4">
            <w:pPr>
              <w:tabs>
                <w:tab w:val="decimal" w:pos="943"/>
              </w:tabs>
              <w:spacing w:line="240" w:lineRule="exact"/>
              <w:ind w:left="-114" w:right="-110"/>
              <w:rPr>
                <w:sz w:val="20"/>
              </w:rPr>
            </w:pPr>
          </w:p>
          <w:p w14:paraId="4D1D5B46" w14:textId="28272E56" w:rsidR="00F70EB4" w:rsidRPr="00940EC0" w:rsidRDefault="00CA437C" w:rsidP="00F70EB4">
            <w:pPr>
              <w:tabs>
                <w:tab w:val="decimal" w:pos="943"/>
              </w:tabs>
              <w:spacing w:line="240" w:lineRule="exact"/>
              <w:ind w:left="-114" w:right="-110"/>
              <w:rPr>
                <w:sz w:val="20"/>
              </w:rPr>
            </w:pPr>
            <w:r w:rsidRPr="00940EC0">
              <w:rPr>
                <w:sz w:val="20"/>
              </w:rPr>
              <w:t>533</w:t>
            </w:r>
            <w:r w:rsidR="00F70EB4" w:rsidRPr="00940EC0">
              <w:rPr>
                <w:sz w:val="20"/>
              </w:rPr>
              <w:t>,</w:t>
            </w:r>
            <w:r w:rsidRPr="00940EC0">
              <w:rPr>
                <w:sz w:val="20"/>
              </w:rPr>
              <w:t>712</w:t>
            </w:r>
          </w:p>
        </w:tc>
      </w:tr>
      <w:tr w:rsidR="00F70EB4" w:rsidRPr="004B56FD" w14:paraId="3B87F94B" w14:textId="77777777" w:rsidTr="00810D4C">
        <w:tc>
          <w:tcPr>
            <w:tcW w:w="2880" w:type="dxa"/>
            <w:shd w:val="clear" w:color="auto" w:fill="auto"/>
            <w:vAlign w:val="bottom"/>
          </w:tcPr>
          <w:p w14:paraId="16E7E87F" w14:textId="77777777" w:rsidR="00F70EB4" w:rsidRPr="00940EC0" w:rsidRDefault="00F70EB4" w:rsidP="00F70EB4">
            <w:pPr>
              <w:spacing w:line="240" w:lineRule="exact"/>
              <w:ind w:left="73" w:right="-24" w:hanging="73"/>
              <w:rPr>
                <w:sz w:val="20"/>
              </w:rPr>
            </w:pPr>
            <w:r w:rsidRPr="00940EC0">
              <w:rPr>
                <w:sz w:val="20"/>
              </w:rPr>
              <w:t>Lease liabilities</w:t>
            </w:r>
          </w:p>
        </w:tc>
        <w:tc>
          <w:tcPr>
            <w:tcW w:w="1170" w:type="dxa"/>
            <w:shd w:val="clear" w:color="auto" w:fill="auto"/>
          </w:tcPr>
          <w:p w14:paraId="59CF14C5" w14:textId="3F673F41" w:rsidR="00F70EB4" w:rsidRPr="00940EC0" w:rsidRDefault="00F70EB4" w:rsidP="00F70EB4">
            <w:pPr>
              <w:tabs>
                <w:tab w:val="decimal" w:pos="943"/>
              </w:tabs>
              <w:spacing w:line="240" w:lineRule="exact"/>
              <w:ind w:left="-114" w:right="-110"/>
              <w:rPr>
                <w:sz w:val="20"/>
              </w:rPr>
            </w:pPr>
            <w:r w:rsidRPr="00940EC0">
              <w:rPr>
                <w:sz w:val="20"/>
              </w:rPr>
              <w:t>121,838</w:t>
            </w:r>
          </w:p>
        </w:tc>
        <w:tc>
          <w:tcPr>
            <w:tcW w:w="270" w:type="dxa"/>
            <w:shd w:val="clear" w:color="auto" w:fill="auto"/>
          </w:tcPr>
          <w:p w14:paraId="785CB217" w14:textId="77777777" w:rsidR="00F70EB4" w:rsidRPr="00940EC0" w:rsidRDefault="00F70EB4" w:rsidP="00F70EB4">
            <w:pPr>
              <w:tabs>
                <w:tab w:val="decimal" w:pos="943"/>
              </w:tabs>
              <w:spacing w:line="240" w:lineRule="exact"/>
              <w:ind w:right="-110"/>
              <w:rPr>
                <w:sz w:val="20"/>
              </w:rPr>
            </w:pPr>
          </w:p>
        </w:tc>
        <w:tc>
          <w:tcPr>
            <w:tcW w:w="1080" w:type="dxa"/>
            <w:shd w:val="clear" w:color="auto" w:fill="auto"/>
          </w:tcPr>
          <w:p w14:paraId="24D0D41E" w14:textId="76F288D6" w:rsidR="00F70EB4" w:rsidRPr="00940EC0" w:rsidRDefault="00F70EB4" w:rsidP="00F70EB4">
            <w:pPr>
              <w:tabs>
                <w:tab w:val="decimal" w:pos="880"/>
              </w:tabs>
              <w:spacing w:line="240" w:lineRule="exact"/>
              <w:ind w:right="-110"/>
              <w:rPr>
                <w:sz w:val="20"/>
              </w:rPr>
            </w:pPr>
            <w:r w:rsidRPr="00940EC0">
              <w:rPr>
                <w:sz w:val="20"/>
              </w:rPr>
              <w:t>14,170</w:t>
            </w:r>
          </w:p>
        </w:tc>
        <w:tc>
          <w:tcPr>
            <w:tcW w:w="236" w:type="dxa"/>
            <w:shd w:val="clear" w:color="auto" w:fill="auto"/>
          </w:tcPr>
          <w:p w14:paraId="7A6646B5" w14:textId="77777777" w:rsidR="00F70EB4" w:rsidRPr="00940EC0" w:rsidRDefault="00F70EB4" w:rsidP="00F70EB4">
            <w:pPr>
              <w:tabs>
                <w:tab w:val="decimal" w:pos="943"/>
              </w:tabs>
              <w:spacing w:line="240" w:lineRule="exact"/>
              <w:ind w:right="-110"/>
              <w:rPr>
                <w:sz w:val="20"/>
              </w:rPr>
            </w:pPr>
          </w:p>
        </w:tc>
        <w:tc>
          <w:tcPr>
            <w:tcW w:w="1114" w:type="dxa"/>
            <w:shd w:val="clear" w:color="auto" w:fill="auto"/>
          </w:tcPr>
          <w:p w14:paraId="40B3765B" w14:textId="51786CFB" w:rsidR="00F70EB4" w:rsidRPr="00940EC0" w:rsidRDefault="00F70EB4" w:rsidP="00F70EB4">
            <w:pPr>
              <w:tabs>
                <w:tab w:val="decimal" w:pos="943"/>
              </w:tabs>
              <w:spacing w:line="240" w:lineRule="exact"/>
              <w:ind w:left="-162" w:right="-110"/>
              <w:rPr>
                <w:sz w:val="20"/>
              </w:rPr>
            </w:pPr>
            <w:r w:rsidRPr="00940EC0">
              <w:rPr>
                <w:sz w:val="20"/>
              </w:rPr>
              <w:t>25,933</w:t>
            </w:r>
          </w:p>
        </w:tc>
        <w:tc>
          <w:tcPr>
            <w:tcW w:w="236" w:type="dxa"/>
            <w:shd w:val="clear" w:color="auto" w:fill="auto"/>
          </w:tcPr>
          <w:p w14:paraId="3FD04A6A" w14:textId="77777777" w:rsidR="00F70EB4" w:rsidRPr="00940EC0" w:rsidRDefault="00F70EB4" w:rsidP="00F70EB4">
            <w:pPr>
              <w:tabs>
                <w:tab w:val="decimal" w:pos="943"/>
              </w:tabs>
              <w:spacing w:line="240" w:lineRule="exact"/>
              <w:ind w:right="-110"/>
              <w:rPr>
                <w:sz w:val="20"/>
              </w:rPr>
            </w:pPr>
          </w:p>
        </w:tc>
        <w:tc>
          <w:tcPr>
            <w:tcW w:w="1114" w:type="dxa"/>
            <w:shd w:val="clear" w:color="auto" w:fill="auto"/>
          </w:tcPr>
          <w:p w14:paraId="34C397AE" w14:textId="13F9C11D" w:rsidR="00F70EB4" w:rsidRPr="00940EC0" w:rsidRDefault="00F70EB4" w:rsidP="00F70EB4">
            <w:pPr>
              <w:tabs>
                <w:tab w:val="decimal" w:pos="812"/>
              </w:tabs>
              <w:spacing w:line="240" w:lineRule="exact"/>
              <w:ind w:right="-110"/>
              <w:rPr>
                <w:sz w:val="20"/>
              </w:rPr>
            </w:pPr>
            <w:r w:rsidRPr="00940EC0">
              <w:rPr>
                <w:sz w:val="20"/>
              </w:rPr>
              <w:t>140,037</w:t>
            </w:r>
          </w:p>
        </w:tc>
        <w:tc>
          <w:tcPr>
            <w:tcW w:w="270" w:type="dxa"/>
            <w:shd w:val="clear" w:color="auto" w:fill="auto"/>
          </w:tcPr>
          <w:p w14:paraId="4E9EB983" w14:textId="77777777" w:rsidR="00F70EB4" w:rsidRPr="00940EC0" w:rsidRDefault="00F70EB4" w:rsidP="00F70EB4">
            <w:pPr>
              <w:tabs>
                <w:tab w:val="decimal" w:pos="943"/>
              </w:tabs>
              <w:spacing w:line="240" w:lineRule="exact"/>
              <w:ind w:right="-110"/>
              <w:rPr>
                <w:sz w:val="20"/>
              </w:rPr>
            </w:pPr>
          </w:p>
        </w:tc>
        <w:tc>
          <w:tcPr>
            <w:tcW w:w="1170" w:type="dxa"/>
            <w:shd w:val="clear" w:color="auto" w:fill="auto"/>
          </w:tcPr>
          <w:p w14:paraId="3A3FC57C" w14:textId="6F722689" w:rsidR="00F70EB4" w:rsidRPr="00940EC0" w:rsidRDefault="00F70EB4" w:rsidP="00F70EB4">
            <w:pPr>
              <w:tabs>
                <w:tab w:val="decimal" w:pos="943"/>
              </w:tabs>
              <w:spacing w:line="240" w:lineRule="exact"/>
              <w:ind w:left="-114" w:right="-110"/>
              <w:rPr>
                <w:sz w:val="20"/>
              </w:rPr>
            </w:pPr>
            <w:r w:rsidRPr="00940EC0">
              <w:rPr>
                <w:sz w:val="20"/>
              </w:rPr>
              <w:t>180,140</w:t>
            </w:r>
          </w:p>
        </w:tc>
      </w:tr>
      <w:tr w:rsidR="00F70EB4" w:rsidRPr="004B56FD" w14:paraId="54D0F7FE" w14:textId="77777777" w:rsidTr="00810D4C">
        <w:tc>
          <w:tcPr>
            <w:tcW w:w="2880" w:type="dxa"/>
            <w:shd w:val="clear" w:color="auto" w:fill="auto"/>
            <w:vAlign w:val="bottom"/>
          </w:tcPr>
          <w:p w14:paraId="6FD730F3" w14:textId="77777777" w:rsidR="008B4CCE" w:rsidRPr="00940EC0" w:rsidRDefault="00F70EB4" w:rsidP="008B4CCE">
            <w:pPr>
              <w:spacing w:line="240" w:lineRule="exact"/>
              <w:ind w:right="-24"/>
              <w:rPr>
                <w:sz w:val="20"/>
              </w:rPr>
            </w:pPr>
            <w:r w:rsidRPr="00940EC0">
              <w:rPr>
                <w:sz w:val="20"/>
              </w:rPr>
              <w:t xml:space="preserve">Short-term loans from related </w:t>
            </w:r>
          </w:p>
          <w:p w14:paraId="2653ADC6" w14:textId="364B15E5" w:rsidR="00F70EB4" w:rsidRPr="00940EC0" w:rsidRDefault="00F70EB4" w:rsidP="008B4CCE">
            <w:pPr>
              <w:spacing w:line="240" w:lineRule="exact"/>
              <w:ind w:left="166" w:right="-24"/>
              <w:rPr>
                <w:sz w:val="20"/>
              </w:rPr>
            </w:pPr>
            <w:r w:rsidRPr="00940EC0">
              <w:rPr>
                <w:sz w:val="20"/>
              </w:rPr>
              <w:t>parties</w:t>
            </w:r>
          </w:p>
        </w:tc>
        <w:tc>
          <w:tcPr>
            <w:tcW w:w="1170" w:type="dxa"/>
            <w:tcBorders>
              <w:bottom w:val="single" w:sz="4" w:space="0" w:color="auto"/>
            </w:tcBorders>
            <w:shd w:val="clear" w:color="auto" w:fill="auto"/>
          </w:tcPr>
          <w:p w14:paraId="7C7C8E13" w14:textId="77777777" w:rsidR="00F70EB4" w:rsidRPr="00940EC0" w:rsidRDefault="00F70EB4" w:rsidP="00F70EB4">
            <w:pPr>
              <w:tabs>
                <w:tab w:val="decimal" w:pos="943"/>
              </w:tabs>
              <w:spacing w:line="240" w:lineRule="exact"/>
              <w:ind w:left="-114" w:right="-110"/>
              <w:rPr>
                <w:sz w:val="20"/>
              </w:rPr>
            </w:pPr>
          </w:p>
          <w:p w14:paraId="733E40DF" w14:textId="7B22AE10" w:rsidR="00F70EB4" w:rsidRPr="00940EC0" w:rsidRDefault="00F70EB4" w:rsidP="00F70EB4">
            <w:pPr>
              <w:tabs>
                <w:tab w:val="decimal" w:pos="943"/>
              </w:tabs>
              <w:spacing w:line="240" w:lineRule="exact"/>
              <w:ind w:left="-114" w:right="-110"/>
              <w:rPr>
                <w:sz w:val="20"/>
              </w:rPr>
            </w:pPr>
            <w:r w:rsidRPr="00940EC0">
              <w:rPr>
                <w:sz w:val="20"/>
              </w:rPr>
              <w:t>194,373</w:t>
            </w:r>
          </w:p>
        </w:tc>
        <w:tc>
          <w:tcPr>
            <w:tcW w:w="270" w:type="dxa"/>
            <w:shd w:val="clear" w:color="auto" w:fill="auto"/>
          </w:tcPr>
          <w:p w14:paraId="364B90D7" w14:textId="77777777" w:rsidR="00F70EB4" w:rsidRPr="00940EC0" w:rsidRDefault="00F70EB4" w:rsidP="00F70EB4">
            <w:pPr>
              <w:tabs>
                <w:tab w:val="decimal" w:pos="943"/>
              </w:tabs>
              <w:spacing w:line="240" w:lineRule="exact"/>
              <w:ind w:right="-110"/>
              <w:rPr>
                <w:sz w:val="20"/>
              </w:rPr>
            </w:pPr>
          </w:p>
        </w:tc>
        <w:tc>
          <w:tcPr>
            <w:tcW w:w="1080" w:type="dxa"/>
            <w:tcBorders>
              <w:bottom w:val="single" w:sz="4" w:space="0" w:color="auto"/>
            </w:tcBorders>
            <w:shd w:val="clear" w:color="auto" w:fill="auto"/>
          </w:tcPr>
          <w:p w14:paraId="6EAFF04B" w14:textId="77777777" w:rsidR="00F70EB4" w:rsidRPr="00940EC0" w:rsidRDefault="00F70EB4" w:rsidP="00F70EB4">
            <w:pPr>
              <w:tabs>
                <w:tab w:val="decimal" w:pos="880"/>
              </w:tabs>
              <w:spacing w:line="240" w:lineRule="exact"/>
              <w:ind w:right="-110"/>
              <w:rPr>
                <w:sz w:val="20"/>
              </w:rPr>
            </w:pPr>
          </w:p>
          <w:p w14:paraId="0C005C41" w14:textId="51636F41" w:rsidR="00F70EB4" w:rsidRPr="00940EC0" w:rsidRDefault="00F70EB4" w:rsidP="00F70EB4">
            <w:pPr>
              <w:tabs>
                <w:tab w:val="decimal" w:pos="880"/>
              </w:tabs>
              <w:spacing w:line="240" w:lineRule="exact"/>
              <w:ind w:right="-110"/>
              <w:rPr>
                <w:sz w:val="20"/>
              </w:rPr>
            </w:pPr>
            <w:r w:rsidRPr="00940EC0">
              <w:rPr>
                <w:sz w:val="20"/>
              </w:rPr>
              <w:t>194,373</w:t>
            </w:r>
          </w:p>
        </w:tc>
        <w:tc>
          <w:tcPr>
            <w:tcW w:w="236" w:type="dxa"/>
            <w:shd w:val="clear" w:color="auto" w:fill="auto"/>
          </w:tcPr>
          <w:p w14:paraId="04DFDC6B" w14:textId="77777777" w:rsidR="00F70EB4" w:rsidRPr="00940EC0" w:rsidRDefault="00F70EB4" w:rsidP="00F70EB4">
            <w:pPr>
              <w:tabs>
                <w:tab w:val="decimal" w:pos="943"/>
              </w:tabs>
              <w:spacing w:line="240" w:lineRule="exact"/>
              <w:ind w:right="-110"/>
              <w:rPr>
                <w:sz w:val="20"/>
              </w:rPr>
            </w:pPr>
          </w:p>
        </w:tc>
        <w:tc>
          <w:tcPr>
            <w:tcW w:w="1114" w:type="dxa"/>
            <w:tcBorders>
              <w:bottom w:val="single" w:sz="4" w:space="0" w:color="auto"/>
            </w:tcBorders>
            <w:shd w:val="clear" w:color="auto" w:fill="auto"/>
          </w:tcPr>
          <w:p w14:paraId="2B6209D3" w14:textId="77777777" w:rsidR="00F70EB4" w:rsidRPr="00940EC0" w:rsidRDefault="00F70EB4" w:rsidP="00F70EB4">
            <w:pPr>
              <w:tabs>
                <w:tab w:val="decimal" w:pos="731"/>
              </w:tabs>
              <w:spacing w:line="240" w:lineRule="exact"/>
              <w:ind w:left="-162" w:right="-110"/>
              <w:rPr>
                <w:sz w:val="20"/>
              </w:rPr>
            </w:pPr>
          </w:p>
          <w:p w14:paraId="1B17AE32" w14:textId="52ABFEFD" w:rsidR="00F70EB4" w:rsidRPr="00940EC0" w:rsidRDefault="00F70EB4" w:rsidP="00810D4C">
            <w:pPr>
              <w:tabs>
                <w:tab w:val="decimal" w:pos="610"/>
              </w:tabs>
              <w:spacing w:line="230" w:lineRule="exact"/>
              <w:rPr>
                <w:sz w:val="20"/>
              </w:rPr>
            </w:pPr>
            <w:r w:rsidRPr="00940EC0">
              <w:rPr>
                <w:sz w:val="20"/>
              </w:rPr>
              <w:t>-</w:t>
            </w:r>
          </w:p>
        </w:tc>
        <w:tc>
          <w:tcPr>
            <w:tcW w:w="236" w:type="dxa"/>
            <w:shd w:val="clear" w:color="auto" w:fill="auto"/>
          </w:tcPr>
          <w:p w14:paraId="768265EA" w14:textId="77777777" w:rsidR="00F70EB4" w:rsidRPr="00940EC0" w:rsidRDefault="00F70EB4" w:rsidP="00F70EB4">
            <w:pPr>
              <w:tabs>
                <w:tab w:val="decimal" w:pos="943"/>
              </w:tabs>
              <w:spacing w:line="240" w:lineRule="exact"/>
              <w:ind w:right="-110"/>
              <w:rPr>
                <w:sz w:val="20"/>
              </w:rPr>
            </w:pPr>
          </w:p>
        </w:tc>
        <w:tc>
          <w:tcPr>
            <w:tcW w:w="1114" w:type="dxa"/>
            <w:tcBorders>
              <w:bottom w:val="single" w:sz="4" w:space="0" w:color="auto"/>
            </w:tcBorders>
            <w:shd w:val="clear" w:color="auto" w:fill="auto"/>
          </w:tcPr>
          <w:p w14:paraId="3B875E84" w14:textId="77777777" w:rsidR="00F70EB4" w:rsidRPr="00940EC0" w:rsidRDefault="00F70EB4" w:rsidP="00234BF2">
            <w:pPr>
              <w:tabs>
                <w:tab w:val="decimal" w:pos="512"/>
              </w:tabs>
              <w:spacing w:line="230" w:lineRule="exact"/>
              <w:rPr>
                <w:sz w:val="20"/>
              </w:rPr>
            </w:pPr>
          </w:p>
          <w:p w14:paraId="038CB33A" w14:textId="6B1FBC4A" w:rsidR="00F70EB4" w:rsidRPr="00940EC0" w:rsidRDefault="00F70EB4" w:rsidP="00234BF2">
            <w:pPr>
              <w:tabs>
                <w:tab w:val="decimal" w:pos="512"/>
              </w:tabs>
              <w:spacing w:line="230" w:lineRule="exact"/>
              <w:rPr>
                <w:sz w:val="20"/>
              </w:rPr>
            </w:pPr>
            <w:r w:rsidRPr="00940EC0">
              <w:rPr>
                <w:sz w:val="20"/>
              </w:rPr>
              <w:t>-</w:t>
            </w:r>
          </w:p>
        </w:tc>
        <w:tc>
          <w:tcPr>
            <w:tcW w:w="270" w:type="dxa"/>
            <w:shd w:val="clear" w:color="auto" w:fill="auto"/>
          </w:tcPr>
          <w:p w14:paraId="47C47D3B" w14:textId="77777777" w:rsidR="00F70EB4" w:rsidRPr="00940EC0" w:rsidRDefault="00F70EB4" w:rsidP="00F70EB4">
            <w:pPr>
              <w:tabs>
                <w:tab w:val="decimal" w:pos="943"/>
              </w:tabs>
              <w:spacing w:line="240" w:lineRule="exact"/>
              <w:ind w:right="-110"/>
              <w:rPr>
                <w:sz w:val="20"/>
              </w:rPr>
            </w:pPr>
          </w:p>
        </w:tc>
        <w:tc>
          <w:tcPr>
            <w:tcW w:w="1170" w:type="dxa"/>
            <w:tcBorders>
              <w:bottom w:val="single" w:sz="4" w:space="0" w:color="auto"/>
            </w:tcBorders>
            <w:shd w:val="clear" w:color="auto" w:fill="auto"/>
          </w:tcPr>
          <w:p w14:paraId="3BD651C9" w14:textId="77777777" w:rsidR="00F70EB4" w:rsidRPr="00940EC0" w:rsidRDefault="00F70EB4" w:rsidP="00F70EB4">
            <w:pPr>
              <w:tabs>
                <w:tab w:val="decimal" w:pos="943"/>
              </w:tabs>
              <w:spacing w:line="240" w:lineRule="exact"/>
              <w:ind w:left="-114" w:right="-110"/>
              <w:rPr>
                <w:sz w:val="20"/>
              </w:rPr>
            </w:pPr>
          </w:p>
          <w:p w14:paraId="58050D02" w14:textId="224E95D2" w:rsidR="00F70EB4" w:rsidRPr="00940EC0" w:rsidRDefault="00F70EB4" w:rsidP="00F70EB4">
            <w:pPr>
              <w:tabs>
                <w:tab w:val="decimal" w:pos="943"/>
              </w:tabs>
              <w:spacing w:line="240" w:lineRule="exact"/>
              <w:ind w:left="-114" w:right="-110"/>
              <w:rPr>
                <w:sz w:val="20"/>
              </w:rPr>
            </w:pPr>
            <w:r w:rsidRPr="00940EC0">
              <w:rPr>
                <w:sz w:val="20"/>
              </w:rPr>
              <w:t>194,373</w:t>
            </w:r>
          </w:p>
        </w:tc>
      </w:tr>
      <w:tr w:rsidR="00F70EB4" w:rsidRPr="004B56FD" w14:paraId="3B3F6AAD" w14:textId="77777777" w:rsidTr="00810D4C">
        <w:tc>
          <w:tcPr>
            <w:tcW w:w="2880" w:type="dxa"/>
            <w:shd w:val="clear" w:color="auto" w:fill="auto"/>
            <w:vAlign w:val="bottom"/>
          </w:tcPr>
          <w:p w14:paraId="6A738484" w14:textId="4BAF93E4" w:rsidR="00F70EB4" w:rsidRPr="00940EC0" w:rsidRDefault="00F70EB4" w:rsidP="00F70EB4">
            <w:pPr>
              <w:spacing w:line="240" w:lineRule="exact"/>
              <w:ind w:left="73" w:right="-24" w:hanging="73"/>
              <w:rPr>
                <w:b/>
                <w:bCs/>
                <w:sz w:val="20"/>
              </w:rPr>
            </w:pPr>
            <w:r w:rsidRPr="00940EC0">
              <w:rPr>
                <w:b/>
                <w:bCs/>
                <w:sz w:val="20"/>
              </w:rPr>
              <w:t>Total</w:t>
            </w:r>
          </w:p>
        </w:tc>
        <w:tc>
          <w:tcPr>
            <w:tcW w:w="1170" w:type="dxa"/>
            <w:tcBorders>
              <w:top w:val="single" w:sz="4" w:space="0" w:color="auto"/>
              <w:bottom w:val="double" w:sz="4" w:space="0" w:color="auto"/>
            </w:tcBorders>
            <w:shd w:val="clear" w:color="auto" w:fill="auto"/>
          </w:tcPr>
          <w:p w14:paraId="6CAFA6B9" w14:textId="2ACE8BD0" w:rsidR="00F70EB4" w:rsidRPr="00940EC0" w:rsidRDefault="00F70EB4" w:rsidP="00F70EB4">
            <w:pPr>
              <w:tabs>
                <w:tab w:val="decimal" w:pos="943"/>
              </w:tabs>
              <w:spacing w:line="240" w:lineRule="exact"/>
              <w:ind w:left="-114" w:right="-110"/>
              <w:rPr>
                <w:b/>
                <w:bCs/>
                <w:sz w:val="20"/>
              </w:rPr>
            </w:pPr>
            <w:r w:rsidRPr="00940EC0">
              <w:rPr>
                <w:b/>
                <w:bCs/>
                <w:sz w:val="20"/>
              </w:rPr>
              <w:t>842,928</w:t>
            </w:r>
          </w:p>
        </w:tc>
        <w:tc>
          <w:tcPr>
            <w:tcW w:w="270" w:type="dxa"/>
            <w:shd w:val="clear" w:color="auto" w:fill="auto"/>
          </w:tcPr>
          <w:p w14:paraId="299C0131" w14:textId="77777777" w:rsidR="00F70EB4" w:rsidRPr="00940EC0" w:rsidRDefault="00F70EB4" w:rsidP="00F70EB4">
            <w:pPr>
              <w:tabs>
                <w:tab w:val="decimal" w:pos="943"/>
              </w:tabs>
              <w:spacing w:line="240" w:lineRule="exact"/>
              <w:ind w:right="-110"/>
              <w:rPr>
                <w:b/>
                <w:bCs/>
                <w:sz w:val="20"/>
              </w:rPr>
            </w:pPr>
          </w:p>
        </w:tc>
        <w:tc>
          <w:tcPr>
            <w:tcW w:w="1080" w:type="dxa"/>
            <w:tcBorders>
              <w:top w:val="single" w:sz="4" w:space="0" w:color="auto"/>
              <w:bottom w:val="double" w:sz="4" w:space="0" w:color="auto"/>
            </w:tcBorders>
            <w:shd w:val="clear" w:color="auto" w:fill="auto"/>
          </w:tcPr>
          <w:p w14:paraId="01D067D3" w14:textId="77E5880E" w:rsidR="00F70EB4" w:rsidRPr="00940EC0" w:rsidRDefault="00F70EB4" w:rsidP="00F70EB4">
            <w:pPr>
              <w:tabs>
                <w:tab w:val="decimal" w:pos="880"/>
              </w:tabs>
              <w:spacing w:line="240" w:lineRule="exact"/>
              <w:ind w:right="-110"/>
              <w:rPr>
                <w:b/>
                <w:bCs/>
                <w:sz w:val="20"/>
              </w:rPr>
            </w:pPr>
            <w:r w:rsidRPr="00940EC0">
              <w:rPr>
                <w:b/>
                <w:bCs/>
                <w:sz w:val="20"/>
              </w:rPr>
              <w:t>4</w:t>
            </w:r>
            <w:r w:rsidR="00CA437C" w:rsidRPr="00940EC0">
              <w:rPr>
                <w:b/>
                <w:bCs/>
                <w:sz w:val="20"/>
              </w:rPr>
              <w:t>5</w:t>
            </w:r>
            <w:r w:rsidRPr="00940EC0">
              <w:rPr>
                <w:b/>
                <w:bCs/>
                <w:sz w:val="20"/>
              </w:rPr>
              <w:t>2,7</w:t>
            </w:r>
            <w:r w:rsidR="00CA437C" w:rsidRPr="00940EC0">
              <w:rPr>
                <w:b/>
                <w:bCs/>
                <w:sz w:val="20"/>
              </w:rPr>
              <w:t>45</w:t>
            </w:r>
          </w:p>
        </w:tc>
        <w:tc>
          <w:tcPr>
            <w:tcW w:w="236" w:type="dxa"/>
            <w:shd w:val="clear" w:color="auto" w:fill="auto"/>
          </w:tcPr>
          <w:p w14:paraId="332BC6CC" w14:textId="77777777" w:rsidR="00F70EB4" w:rsidRPr="00940EC0" w:rsidRDefault="00F70EB4" w:rsidP="00F70EB4">
            <w:pPr>
              <w:tabs>
                <w:tab w:val="decimal" w:pos="943"/>
              </w:tabs>
              <w:spacing w:line="240" w:lineRule="exact"/>
              <w:ind w:right="-110"/>
              <w:rPr>
                <w:b/>
                <w:bCs/>
                <w:sz w:val="20"/>
              </w:rPr>
            </w:pPr>
          </w:p>
        </w:tc>
        <w:tc>
          <w:tcPr>
            <w:tcW w:w="1114" w:type="dxa"/>
            <w:tcBorders>
              <w:top w:val="single" w:sz="4" w:space="0" w:color="auto"/>
              <w:bottom w:val="double" w:sz="4" w:space="0" w:color="auto"/>
            </w:tcBorders>
            <w:shd w:val="clear" w:color="auto" w:fill="auto"/>
          </w:tcPr>
          <w:p w14:paraId="31763BFB" w14:textId="2A4533FB" w:rsidR="00F70EB4" w:rsidRPr="00940EC0" w:rsidRDefault="00F70EB4" w:rsidP="00F70EB4">
            <w:pPr>
              <w:tabs>
                <w:tab w:val="decimal" w:pos="943"/>
              </w:tabs>
              <w:spacing w:line="240" w:lineRule="exact"/>
              <w:ind w:left="-162" w:right="-110"/>
              <w:rPr>
                <w:b/>
                <w:bCs/>
                <w:sz w:val="20"/>
              </w:rPr>
            </w:pPr>
            <w:r w:rsidRPr="00940EC0">
              <w:rPr>
                <w:b/>
                <w:bCs/>
                <w:sz w:val="20"/>
              </w:rPr>
              <w:t>3</w:t>
            </w:r>
            <w:r w:rsidR="00CA437C" w:rsidRPr="00940EC0">
              <w:rPr>
                <w:b/>
                <w:bCs/>
                <w:sz w:val="20"/>
              </w:rPr>
              <w:t>39</w:t>
            </w:r>
            <w:r w:rsidRPr="00940EC0">
              <w:rPr>
                <w:b/>
                <w:bCs/>
                <w:sz w:val="20"/>
              </w:rPr>
              <w:t>,2</w:t>
            </w:r>
            <w:r w:rsidR="00CA437C" w:rsidRPr="00940EC0">
              <w:rPr>
                <w:b/>
                <w:bCs/>
                <w:sz w:val="20"/>
              </w:rPr>
              <w:t>29</w:t>
            </w:r>
          </w:p>
        </w:tc>
        <w:tc>
          <w:tcPr>
            <w:tcW w:w="236" w:type="dxa"/>
            <w:shd w:val="clear" w:color="auto" w:fill="auto"/>
          </w:tcPr>
          <w:p w14:paraId="1FE7DBAF" w14:textId="77777777" w:rsidR="00F70EB4" w:rsidRPr="00940EC0" w:rsidRDefault="00F70EB4" w:rsidP="00F70EB4">
            <w:pPr>
              <w:tabs>
                <w:tab w:val="decimal" w:pos="943"/>
              </w:tabs>
              <w:spacing w:line="240" w:lineRule="exact"/>
              <w:ind w:right="-110"/>
              <w:rPr>
                <w:b/>
                <w:bCs/>
                <w:sz w:val="20"/>
              </w:rPr>
            </w:pPr>
          </w:p>
        </w:tc>
        <w:tc>
          <w:tcPr>
            <w:tcW w:w="1114" w:type="dxa"/>
            <w:tcBorders>
              <w:top w:val="single" w:sz="4" w:space="0" w:color="auto"/>
              <w:bottom w:val="double" w:sz="4" w:space="0" w:color="auto"/>
            </w:tcBorders>
            <w:shd w:val="clear" w:color="auto" w:fill="auto"/>
          </w:tcPr>
          <w:p w14:paraId="1CE397B3" w14:textId="2C75ACB7" w:rsidR="00F70EB4" w:rsidRPr="00940EC0" w:rsidRDefault="00F70EB4" w:rsidP="00F70EB4">
            <w:pPr>
              <w:tabs>
                <w:tab w:val="decimal" w:pos="810"/>
              </w:tabs>
              <w:spacing w:line="240" w:lineRule="exact"/>
              <w:ind w:right="-110"/>
              <w:rPr>
                <w:b/>
                <w:bCs/>
                <w:sz w:val="20"/>
              </w:rPr>
            </w:pPr>
            <w:r w:rsidRPr="00940EC0">
              <w:rPr>
                <w:b/>
                <w:bCs/>
                <w:sz w:val="20"/>
              </w:rPr>
              <w:t>15</w:t>
            </w:r>
            <w:r w:rsidR="00CA437C" w:rsidRPr="00940EC0">
              <w:rPr>
                <w:b/>
                <w:bCs/>
                <w:sz w:val="20"/>
              </w:rPr>
              <w:t>2</w:t>
            </w:r>
            <w:r w:rsidRPr="00940EC0">
              <w:rPr>
                <w:b/>
                <w:bCs/>
                <w:sz w:val="20"/>
              </w:rPr>
              <w:t>,</w:t>
            </w:r>
            <w:r w:rsidR="00CA437C" w:rsidRPr="00940EC0">
              <w:rPr>
                <w:b/>
                <w:bCs/>
                <w:sz w:val="20"/>
              </w:rPr>
              <w:t>00</w:t>
            </w:r>
            <w:r w:rsidRPr="00940EC0">
              <w:rPr>
                <w:b/>
                <w:bCs/>
                <w:sz w:val="20"/>
              </w:rPr>
              <w:t>5</w:t>
            </w:r>
          </w:p>
        </w:tc>
        <w:tc>
          <w:tcPr>
            <w:tcW w:w="270" w:type="dxa"/>
            <w:shd w:val="clear" w:color="auto" w:fill="auto"/>
          </w:tcPr>
          <w:p w14:paraId="623F80AC" w14:textId="77777777" w:rsidR="00F70EB4" w:rsidRPr="00940EC0" w:rsidRDefault="00F70EB4" w:rsidP="00F70EB4">
            <w:pPr>
              <w:tabs>
                <w:tab w:val="decimal" w:pos="943"/>
              </w:tabs>
              <w:spacing w:line="240" w:lineRule="exact"/>
              <w:ind w:right="-110"/>
              <w:rPr>
                <w:b/>
                <w:bCs/>
                <w:sz w:val="20"/>
              </w:rPr>
            </w:pPr>
          </w:p>
        </w:tc>
        <w:tc>
          <w:tcPr>
            <w:tcW w:w="1170" w:type="dxa"/>
            <w:tcBorders>
              <w:top w:val="single" w:sz="4" w:space="0" w:color="auto"/>
              <w:bottom w:val="double" w:sz="4" w:space="0" w:color="auto"/>
            </w:tcBorders>
            <w:shd w:val="clear" w:color="auto" w:fill="auto"/>
          </w:tcPr>
          <w:p w14:paraId="39382DBC" w14:textId="34604877" w:rsidR="00F70EB4" w:rsidRPr="00940EC0" w:rsidRDefault="00F70EB4" w:rsidP="00F70EB4">
            <w:pPr>
              <w:tabs>
                <w:tab w:val="decimal" w:pos="943"/>
              </w:tabs>
              <w:spacing w:line="240" w:lineRule="exact"/>
              <w:ind w:left="-114" w:right="-110"/>
              <w:rPr>
                <w:b/>
                <w:bCs/>
                <w:sz w:val="20"/>
              </w:rPr>
            </w:pPr>
            <w:r w:rsidRPr="00940EC0">
              <w:rPr>
                <w:b/>
                <w:bCs/>
                <w:sz w:val="20"/>
              </w:rPr>
              <w:t>9</w:t>
            </w:r>
            <w:r w:rsidR="00CA437C" w:rsidRPr="00940EC0">
              <w:rPr>
                <w:b/>
                <w:bCs/>
                <w:sz w:val="20"/>
              </w:rPr>
              <w:t>43</w:t>
            </w:r>
            <w:r w:rsidRPr="00940EC0">
              <w:rPr>
                <w:b/>
                <w:bCs/>
                <w:sz w:val="20"/>
              </w:rPr>
              <w:t>,</w:t>
            </w:r>
            <w:r w:rsidR="00CA437C" w:rsidRPr="00940EC0">
              <w:rPr>
                <w:b/>
                <w:bCs/>
                <w:sz w:val="20"/>
              </w:rPr>
              <w:t>979</w:t>
            </w:r>
          </w:p>
        </w:tc>
      </w:tr>
    </w:tbl>
    <w:p w14:paraId="6CEBA0D8" w14:textId="06FCAF31" w:rsidR="0095673A" w:rsidRPr="004B56FD" w:rsidRDefault="0095673A"/>
    <w:tbl>
      <w:tblPr>
        <w:tblW w:w="9540" w:type="dxa"/>
        <w:tblInd w:w="540" w:type="dxa"/>
        <w:tblLayout w:type="fixed"/>
        <w:tblLook w:val="04A0" w:firstRow="1" w:lastRow="0" w:firstColumn="1" w:lastColumn="0" w:noHBand="0" w:noVBand="1"/>
      </w:tblPr>
      <w:tblGrid>
        <w:gridCol w:w="2880"/>
        <w:gridCol w:w="1170"/>
        <w:gridCol w:w="270"/>
        <w:gridCol w:w="1080"/>
        <w:gridCol w:w="236"/>
        <w:gridCol w:w="1114"/>
        <w:gridCol w:w="236"/>
        <w:gridCol w:w="1114"/>
        <w:gridCol w:w="270"/>
        <w:gridCol w:w="1170"/>
      </w:tblGrid>
      <w:tr w:rsidR="004D41C0" w:rsidRPr="004B56FD" w14:paraId="4FE0CE73" w14:textId="77777777" w:rsidTr="00810D4C">
        <w:trPr>
          <w:tblHeader/>
        </w:trPr>
        <w:tc>
          <w:tcPr>
            <w:tcW w:w="2880" w:type="dxa"/>
            <w:shd w:val="clear" w:color="auto" w:fill="auto"/>
          </w:tcPr>
          <w:p w14:paraId="09735222" w14:textId="77777777" w:rsidR="004D41C0" w:rsidRPr="004B56FD" w:rsidRDefault="004D41C0" w:rsidP="00FC719D">
            <w:pPr>
              <w:spacing w:line="240" w:lineRule="auto"/>
              <w:rPr>
                <w:b/>
                <w:bCs/>
                <w:sz w:val="20"/>
              </w:rPr>
            </w:pPr>
            <w:r w:rsidRPr="004B56FD">
              <w:rPr>
                <w:b/>
                <w:bCs/>
                <w:sz w:val="20"/>
              </w:rPr>
              <w:br w:type="page"/>
            </w:r>
          </w:p>
        </w:tc>
        <w:tc>
          <w:tcPr>
            <w:tcW w:w="6660" w:type="dxa"/>
            <w:gridSpan w:val="9"/>
            <w:shd w:val="clear" w:color="auto" w:fill="auto"/>
          </w:tcPr>
          <w:p w14:paraId="282288A4" w14:textId="77777777" w:rsidR="004D41C0" w:rsidRPr="004B56FD" w:rsidRDefault="004D41C0" w:rsidP="00FC719D">
            <w:pPr>
              <w:spacing w:line="240" w:lineRule="atLeast"/>
              <w:jc w:val="center"/>
              <w:rPr>
                <w:b/>
                <w:bCs/>
                <w:sz w:val="20"/>
              </w:rPr>
            </w:pPr>
            <w:r w:rsidRPr="004B56FD">
              <w:rPr>
                <w:b/>
                <w:bCs/>
                <w:sz w:val="20"/>
              </w:rPr>
              <w:t>Separate financial statements</w:t>
            </w:r>
          </w:p>
        </w:tc>
      </w:tr>
      <w:tr w:rsidR="004D41C0" w:rsidRPr="004B56FD" w14:paraId="59CFCEC3" w14:textId="77777777" w:rsidTr="00810D4C">
        <w:trPr>
          <w:tblHeader/>
        </w:trPr>
        <w:tc>
          <w:tcPr>
            <w:tcW w:w="2880" w:type="dxa"/>
            <w:shd w:val="clear" w:color="auto" w:fill="auto"/>
          </w:tcPr>
          <w:p w14:paraId="7E5CE791" w14:textId="77777777" w:rsidR="004D41C0" w:rsidRPr="004B56FD" w:rsidRDefault="004D41C0" w:rsidP="00FC719D">
            <w:pPr>
              <w:spacing w:line="240" w:lineRule="atLeast"/>
              <w:rPr>
                <w:b/>
                <w:bCs/>
                <w:sz w:val="20"/>
              </w:rPr>
            </w:pPr>
          </w:p>
        </w:tc>
        <w:tc>
          <w:tcPr>
            <w:tcW w:w="1170" w:type="dxa"/>
            <w:shd w:val="clear" w:color="auto" w:fill="auto"/>
          </w:tcPr>
          <w:p w14:paraId="4D2CA50E" w14:textId="77777777" w:rsidR="004D41C0" w:rsidRPr="004B56FD" w:rsidRDefault="004D41C0" w:rsidP="00FC719D">
            <w:pPr>
              <w:spacing w:line="240" w:lineRule="atLeast"/>
              <w:jc w:val="center"/>
              <w:rPr>
                <w:b/>
                <w:bCs/>
                <w:sz w:val="20"/>
              </w:rPr>
            </w:pPr>
          </w:p>
        </w:tc>
        <w:tc>
          <w:tcPr>
            <w:tcW w:w="270" w:type="dxa"/>
            <w:shd w:val="clear" w:color="auto" w:fill="auto"/>
          </w:tcPr>
          <w:p w14:paraId="44C4DBD5" w14:textId="77777777" w:rsidR="004D41C0" w:rsidRPr="004B56FD" w:rsidRDefault="004D41C0" w:rsidP="00FC719D">
            <w:pPr>
              <w:spacing w:line="240" w:lineRule="atLeast"/>
              <w:jc w:val="center"/>
              <w:rPr>
                <w:sz w:val="20"/>
              </w:rPr>
            </w:pPr>
          </w:p>
        </w:tc>
        <w:tc>
          <w:tcPr>
            <w:tcW w:w="5220" w:type="dxa"/>
            <w:gridSpan w:val="7"/>
            <w:shd w:val="clear" w:color="auto" w:fill="auto"/>
            <w:vAlign w:val="bottom"/>
          </w:tcPr>
          <w:p w14:paraId="4F325ABC" w14:textId="77777777" w:rsidR="004D41C0" w:rsidRPr="004B56FD" w:rsidRDefault="004D41C0" w:rsidP="00FC719D">
            <w:pPr>
              <w:spacing w:line="240" w:lineRule="atLeast"/>
              <w:jc w:val="center"/>
              <w:rPr>
                <w:sz w:val="20"/>
              </w:rPr>
            </w:pPr>
            <w:r w:rsidRPr="004B56FD">
              <w:rPr>
                <w:sz w:val="20"/>
              </w:rPr>
              <w:t>Contractual cash flows</w:t>
            </w:r>
          </w:p>
        </w:tc>
      </w:tr>
      <w:tr w:rsidR="004D41C0" w:rsidRPr="004B56FD" w14:paraId="2CBFB311" w14:textId="77777777" w:rsidTr="00810D4C">
        <w:trPr>
          <w:tblHeader/>
        </w:trPr>
        <w:tc>
          <w:tcPr>
            <w:tcW w:w="2880" w:type="dxa"/>
            <w:shd w:val="clear" w:color="auto" w:fill="auto"/>
          </w:tcPr>
          <w:p w14:paraId="057D2035" w14:textId="77777777" w:rsidR="0086730D" w:rsidRPr="004B56FD" w:rsidRDefault="0086730D" w:rsidP="0086730D">
            <w:pPr>
              <w:spacing w:line="230" w:lineRule="exact"/>
              <w:rPr>
                <w:b/>
                <w:bCs/>
                <w:i/>
                <w:iCs/>
                <w:sz w:val="20"/>
              </w:rPr>
            </w:pPr>
          </w:p>
          <w:p w14:paraId="5D0BE255" w14:textId="2C49422F" w:rsidR="004D41C0" w:rsidRPr="004B56FD" w:rsidRDefault="0086730D" w:rsidP="0086730D">
            <w:pPr>
              <w:spacing w:line="240" w:lineRule="atLeast"/>
              <w:rPr>
                <w:b/>
                <w:bCs/>
                <w:i/>
                <w:iCs/>
                <w:sz w:val="20"/>
              </w:rPr>
            </w:pPr>
            <w:proofErr w:type="gramStart"/>
            <w:r w:rsidRPr="004B56FD">
              <w:rPr>
                <w:b/>
                <w:bCs/>
                <w:i/>
                <w:iCs/>
                <w:sz w:val="20"/>
              </w:rPr>
              <w:t>At</w:t>
            </w:r>
            <w:proofErr w:type="gramEnd"/>
            <w:r w:rsidRPr="004B56FD">
              <w:rPr>
                <w:b/>
                <w:bCs/>
                <w:i/>
                <w:iCs/>
                <w:sz w:val="20"/>
              </w:rPr>
              <w:t xml:space="preserve"> 31 December</w:t>
            </w:r>
          </w:p>
        </w:tc>
        <w:tc>
          <w:tcPr>
            <w:tcW w:w="1170" w:type="dxa"/>
            <w:shd w:val="clear" w:color="auto" w:fill="auto"/>
          </w:tcPr>
          <w:p w14:paraId="2BF6C985" w14:textId="77777777" w:rsidR="004D41C0" w:rsidRPr="004B56FD" w:rsidRDefault="004D41C0" w:rsidP="00FC719D">
            <w:pPr>
              <w:spacing w:line="240" w:lineRule="atLeast"/>
              <w:ind w:left="-110" w:right="-110"/>
              <w:jc w:val="center"/>
              <w:rPr>
                <w:sz w:val="20"/>
              </w:rPr>
            </w:pPr>
            <w:r w:rsidRPr="004B56FD">
              <w:rPr>
                <w:sz w:val="20"/>
              </w:rPr>
              <w:t xml:space="preserve">Carrying amount </w:t>
            </w:r>
          </w:p>
        </w:tc>
        <w:tc>
          <w:tcPr>
            <w:tcW w:w="270" w:type="dxa"/>
            <w:shd w:val="clear" w:color="auto" w:fill="auto"/>
          </w:tcPr>
          <w:p w14:paraId="359DC9B6" w14:textId="77777777" w:rsidR="004D41C0" w:rsidRPr="004B56FD" w:rsidRDefault="004D41C0" w:rsidP="00FC719D">
            <w:pPr>
              <w:spacing w:line="240" w:lineRule="atLeast"/>
              <w:ind w:left="-110" w:right="-110"/>
              <w:jc w:val="center"/>
              <w:rPr>
                <w:sz w:val="20"/>
              </w:rPr>
            </w:pPr>
          </w:p>
        </w:tc>
        <w:tc>
          <w:tcPr>
            <w:tcW w:w="1080" w:type="dxa"/>
            <w:shd w:val="clear" w:color="auto" w:fill="auto"/>
          </w:tcPr>
          <w:p w14:paraId="7405E30B" w14:textId="018961D8" w:rsidR="002F1A95" w:rsidRPr="004B56FD" w:rsidRDefault="004D41C0" w:rsidP="002F1A95">
            <w:pPr>
              <w:spacing w:line="240" w:lineRule="atLeast"/>
              <w:ind w:right="-110"/>
              <w:jc w:val="center"/>
              <w:rPr>
                <w:sz w:val="20"/>
              </w:rPr>
            </w:pPr>
            <w:r w:rsidRPr="004B56FD">
              <w:rPr>
                <w:sz w:val="20"/>
              </w:rPr>
              <w:t>1 year or</w:t>
            </w:r>
          </w:p>
          <w:p w14:paraId="7762224E" w14:textId="495243F5" w:rsidR="004D41C0" w:rsidRPr="004B56FD" w:rsidRDefault="004D41C0" w:rsidP="002F1A95">
            <w:pPr>
              <w:spacing w:line="240" w:lineRule="atLeast"/>
              <w:ind w:left="-110" w:right="-110"/>
              <w:jc w:val="center"/>
              <w:rPr>
                <w:sz w:val="20"/>
              </w:rPr>
            </w:pPr>
            <w:r w:rsidRPr="004B56FD">
              <w:rPr>
                <w:sz w:val="20"/>
              </w:rPr>
              <w:t>less</w:t>
            </w:r>
          </w:p>
        </w:tc>
        <w:tc>
          <w:tcPr>
            <w:tcW w:w="236" w:type="dxa"/>
            <w:shd w:val="clear" w:color="auto" w:fill="auto"/>
          </w:tcPr>
          <w:p w14:paraId="0ACB140F" w14:textId="77777777" w:rsidR="004D41C0" w:rsidRPr="004B56FD" w:rsidRDefault="004D41C0" w:rsidP="00FC719D">
            <w:pPr>
              <w:spacing w:line="240" w:lineRule="atLeast"/>
              <w:ind w:left="-110" w:right="-110"/>
              <w:jc w:val="center"/>
              <w:rPr>
                <w:sz w:val="20"/>
              </w:rPr>
            </w:pPr>
          </w:p>
        </w:tc>
        <w:tc>
          <w:tcPr>
            <w:tcW w:w="1114" w:type="dxa"/>
            <w:shd w:val="clear" w:color="auto" w:fill="auto"/>
          </w:tcPr>
          <w:p w14:paraId="2BCD3CEC" w14:textId="77777777" w:rsidR="004D41C0" w:rsidRPr="004B56FD" w:rsidRDefault="004D41C0" w:rsidP="00FC719D">
            <w:pPr>
              <w:spacing w:line="240" w:lineRule="atLeast"/>
              <w:ind w:left="-110" w:right="-110"/>
              <w:jc w:val="center"/>
              <w:rPr>
                <w:sz w:val="20"/>
              </w:rPr>
            </w:pPr>
          </w:p>
          <w:p w14:paraId="7BA6E96C" w14:textId="77777777" w:rsidR="004D41C0" w:rsidRPr="004B56FD" w:rsidRDefault="004D41C0" w:rsidP="00FC719D">
            <w:pPr>
              <w:spacing w:line="240" w:lineRule="atLeast"/>
              <w:ind w:left="-110" w:right="-110"/>
              <w:jc w:val="center"/>
              <w:rPr>
                <w:sz w:val="20"/>
              </w:rPr>
            </w:pPr>
            <w:r w:rsidRPr="004B56FD">
              <w:rPr>
                <w:sz w:val="20"/>
              </w:rPr>
              <w:t xml:space="preserve">1 - 5 years </w:t>
            </w:r>
          </w:p>
        </w:tc>
        <w:tc>
          <w:tcPr>
            <w:tcW w:w="236" w:type="dxa"/>
            <w:shd w:val="clear" w:color="auto" w:fill="auto"/>
          </w:tcPr>
          <w:p w14:paraId="4D55BD35" w14:textId="77777777" w:rsidR="004D41C0" w:rsidRPr="004B56FD" w:rsidRDefault="004D41C0" w:rsidP="00FC719D">
            <w:pPr>
              <w:spacing w:line="240" w:lineRule="atLeast"/>
              <w:ind w:left="-110" w:right="-110"/>
              <w:jc w:val="center"/>
              <w:rPr>
                <w:sz w:val="20"/>
              </w:rPr>
            </w:pPr>
          </w:p>
        </w:tc>
        <w:tc>
          <w:tcPr>
            <w:tcW w:w="1114" w:type="dxa"/>
            <w:shd w:val="clear" w:color="auto" w:fill="auto"/>
          </w:tcPr>
          <w:p w14:paraId="6D488686" w14:textId="117CD001" w:rsidR="004D41C0" w:rsidRPr="004B56FD" w:rsidRDefault="004D41C0" w:rsidP="00FC719D">
            <w:pPr>
              <w:spacing w:line="240" w:lineRule="atLeast"/>
              <w:ind w:left="-110" w:right="-110"/>
              <w:jc w:val="center"/>
              <w:rPr>
                <w:sz w:val="20"/>
              </w:rPr>
            </w:pPr>
            <w:r w:rsidRPr="004B56FD">
              <w:rPr>
                <w:sz w:val="20"/>
              </w:rPr>
              <w:t>More than</w:t>
            </w:r>
            <w:r w:rsidR="00A6783D" w:rsidRPr="004B56FD">
              <w:rPr>
                <w:sz w:val="20"/>
              </w:rPr>
              <w:t xml:space="preserve"> </w:t>
            </w:r>
            <w:r w:rsidR="0086730D">
              <w:rPr>
                <w:sz w:val="20"/>
              </w:rPr>
              <w:t xml:space="preserve"> </w:t>
            </w:r>
            <w:r w:rsidR="00A6783D" w:rsidRPr="004B56FD">
              <w:rPr>
                <w:sz w:val="20"/>
              </w:rPr>
              <w:t xml:space="preserve"> </w:t>
            </w:r>
            <w:r w:rsidRPr="004B56FD">
              <w:rPr>
                <w:sz w:val="20"/>
              </w:rPr>
              <w:t xml:space="preserve"> 5 years </w:t>
            </w:r>
          </w:p>
        </w:tc>
        <w:tc>
          <w:tcPr>
            <w:tcW w:w="270" w:type="dxa"/>
            <w:shd w:val="clear" w:color="auto" w:fill="auto"/>
          </w:tcPr>
          <w:p w14:paraId="125DAE94" w14:textId="77777777" w:rsidR="004D41C0" w:rsidRPr="004B56FD" w:rsidRDefault="004D41C0" w:rsidP="00FC719D">
            <w:pPr>
              <w:spacing w:line="240" w:lineRule="atLeast"/>
              <w:ind w:left="-110" w:right="-110"/>
              <w:jc w:val="center"/>
              <w:rPr>
                <w:sz w:val="20"/>
              </w:rPr>
            </w:pPr>
          </w:p>
        </w:tc>
        <w:tc>
          <w:tcPr>
            <w:tcW w:w="1170" w:type="dxa"/>
            <w:shd w:val="clear" w:color="auto" w:fill="auto"/>
          </w:tcPr>
          <w:p w14:paraId="2EFF2CD2" w14:textId="77777777" w:rsidR="004D41C0" w:rsidRPr="004B56FD" w:rsidRDefault="004D41C0" w:rsidP="00FC719D">
            <w:pPr>
              <w:spacing w:line="240" w:lineRule="atLeast"/>
              <w:ind w:left="-110" w:right="-110"/>
              <w:jc w:val="center"/>
              <w:rPr>
                <w:sz w:val="20"/>
              </w:rPr>
            </w:pPr>
          </w:p>
          <w:p w14:paraId="0E6751F4" w14:textId="77777777" w:rsidR="004D41C0" w:rsidRPr="004B56FD" w:rsidRDefault="004D41C0" w:rsidP="00FC719D">
            <w:pPr>
              <w:spacing w:line="240" w:lineRule="atLeast"/>
              <w:ind w:left="-110" w:right="-110"/>
              <w:jc w:val="center"/>
              <w:rPr>
                <w:sz w:val="20"/>
              </w:rPr>
            </w:pPr>
            <w:r w:rsidRPr="004B56FD">
              <w:rPr>
                <w:sz w:val="20"/>
              </w:rPr>
              <w:t xml:space="preserve">Total </w:t>
            </w:r>
          </w:p>
        </w:tc>
      </w:tr>
      <w:tr w:rsidR="00B743A7" w:rsidRPr="004B56FD" w14:paraId="04789522" w14:textId="77777777" w:rsidTr="00810D4C">
        <w:trPr>
          <w:tblHeader/>
        </w:trPr>
        <w:tc>
          <w:tcPr>
            <w:tcW w:w="2880" w:type="dxa"/>
            <w:shd w:val="clear" w:color="auto" w:fill="auto"/>
          </w:tcPr>
          <w:p w14:paraId="28D6FD06" w14:textId="77777777" w:rsidR="00B743A7" w:rsidRPr="004B56FD" w:rsidRDefault="00B743A7" w:rsidP="00FC719D">
            <w:pPr>
              <w:spacing w:line="240" w:lineRule="atLeast"/>
              <w:jc w:val="both"/>
              <w:rPr>
                <w:b/>
                <w:bCs/>
                <w:i/>
                <w:iCs/>
                <w:sz w:val="20"/>
              </w:rPr>
            </w:pPr>
          </w:p>
        </w:tc>
        <w:tc>
          <w:tcPr>
            <w:tcW w:w="6660" w:type="dxa"/>
            <w:gridSpan w:val="9"/>
            <w:shd w:val="clear" w:color="auto" w:fill="auto"/>
          </w:tcPr>
          <w:p w14:paraId="5AB59DEE" w14:textId="0EE6AE5A" w:rsidR="00B743A7" w:rsidRPr="004B56FD" w:rsidRDefault="00B743A7" w:rsidP="00FC719D">
            <w:pPr>
              <w:spacing w:line="240" w:lineRule="atLeast"/>
              <w:jc w:val="center"/>
              <w:rPr>
                <w:i/>
                <w:iCs/>
                <w:sz w:val="20"/>
              </w:rPr>
            </w:pPr>
            <w:r w:rsidRPr="004B56FD">
              <w:rPr>
                <w:i/>
                <w:iCs/>
                <w:sz w:val="20"/>
              </w:rPr>
              <w:t>(</w:t>
            </w:r>
            <w:proofErr w:type="gramStart"/>
            <w:r w:rsidRPr="004B56FD">
              <w:rPr>
                <w:i/>
                <w:iCs/>
                <w:sz w:val="20"/>
              </w:rPr>
              <w:t>in</w:t>
            </w:r>
            <w:proofErr w:type="gramEnd"/>
            <w:r w:rsidRPr="004B56FD">
              <w:rPr>
                <w:i/>
                <w:iCs/>
                <w:sz w:val="20"/>
              </w:rPr>
              <w:t xml:space="preserve"> thousand Baht)</w:t>
            </w:r>
          </w:p>
        </w:tc>
      </w:tr>
      <w:tr w:rsidR="004D41C0" w:rsidRPr="004B56FD" w14:paraId="31C54676" w14:textId="77777777" w:rsidTr="00810D4C">
        <w:trPr>
          <w:tblHeader/>
        </w:trPr>
        <w:tc>
          <w:tcPr>
            <w:tcW w:w="2880" w:type="dxa"/>
            <w:shd w:val="clear" w:color="auto" w:fill="auto"/>
          </w:tcPr>
          <w:p w14:paraId="51455A35" w14:textId="77777777" w:rsidR="004D41C0" w:rsidRPr="004B56FD" w:rsidRDefault="004D41C0" w:rsidP="00FC719D">
            <w:pPr>
              <w:spacing w:line="240" w:lineRule="atLeast"/>
              <w:jc w:val="both"/>
              <w:rPr>
                <w:b/>
                <w:bCs/>
                <w:i/>
                <w:iCs/>
                <w:sz w:val="20"/>
              </w:rPr>
            </w:pPr>
            <w:r w:rsidRPr="004B56FD">
              <w:rPr>
                <w:b/>
                <w:bCs/>
                <w:i/>
                <w:iCs/>
                <w:sz w:val="20"/>
              </w:rPr>
              <w:t>2021</w:t>
            </w:r>
          </w:p>
        </w:tc>
        <w:tc>
          <w:tcPr>
            <w:tcW w:w="6660" w:type="dxa"/>
            <w:gridSpan w:val="9"/>
            <w:shd w:val="clear" w:color="auto" w:fill="auto"/>
          </w:tcPr>
          <w:p w14:paraId="6CA28495" w14:textId="42BB6785" w:rsidR="004D41C0" w:rsidRPr="004B56FD" w:rsidRDefault="004D41C0" w:rsidP="00FC719D">
            <w:pPr>
              <w:spacing w:line="240" w:lineRule="atLeast"/>
              <w:jc w:val="center"/>
              <w:rPr>
                <w:i/>
                <w:iCs/>
                <w:sz w:val="20"/>
              </w:rPr>
            </w:pPr>
          </w:p>
        </w:tc>
      </w:tr>
      <w:tr w:rsidR="00810D4C" w:rsidRPr="004B56FD" w14:paraId="6283FFFA" w14:textId="77777777" w:rsidTr="00DE080F">
        <w:tc>
          <w:tcPr>
            <w:tcW w:w="4050" w:type="dxa"/>
            <w:gridSpan w:val="2"/>
            <w:shd w:val="clear" w:color="auto" w:fill="auto"/>
            <w:vAlign w:val="bottom"/>
          </w:tcPr>
          <w:p w14:paraId="6BB18116" w14:textId="5EA1E433" w:rsidR="00810D4C" w:rsidRPr="004B56FD" w:rsidRDefault="00810D4C" w:rsidP="0032109A">
            <w:pPr>
              <w:tabs>
                <w:tab w:val="decimal" w:pos="943"/>
              </w:tabs>
              <w:spacing w:line="240" w:lineRule="atLeast"/>
              <w:ind w:right="-110"/>
              <w:rPr>
                <w:b/>
                <w:bCs/>
                <w:sz w:val="20"/>
              </w:rPr>
            </w:pPr>
            <w:r w:rsidRPr="004B56FD">
              <w:rPr>
                <w:b/>
                <w:bCs/>
                <w:i/>
                <w:iCs/>
                <w:sz w:val="20"/>
              </w:rPr>
              <w:t>Non-derivative financial liabilities</w:t>
            </w:r>
          </w:p>
        </w:tc>
        <w:tc>
          <w:tcPr>
            <w:tcW w:w="270" w:type="dxa"/>
            <w:shd w:val="clear" w:color="auto" w:fill="auto"/>
            <w:vAlign w:val="bottom"/>
          </w:tcPr>
          <w:p w14:paraId="13B20C20" w14:textId="77777777" w:rsidR="00810D4C" w:rsidRPr="004B56FD" w:rsidRDefault="00810D4C" w:rsidP="00FC719D">
            <w:pPr>
              <w:tabs>
                <w:tab w:val="decimal" w:pos="943"/>
              </w:tabs>
              <w:spacing w:line="240" w:lineRule="atLeast"/>
              <w:ind w:right="-110"/>
              <w:rPr>
                <w:b/>
                <w:bCs/>
                <w:sz w:val="20"/>
              </w:rPr>
            </w:pPr>
          </w:p>
        </w:tc>
        <w:tc>
          <w:tcPr>
            <w:tcW w:w="1080" w:type="dxa"/>
            <w:shd w:val="clear" w:color="auto" w:fill="auto"/>
            <w:vAlign w:val="bottom"/>
          </w:tcPr>
          <w:p w14:paraId="3087E717" w14:textId="77777777" w:rsidR="00810D4C" w:rsidRPr="004B56FD" w:rsidRDefault="00810D4C" w:rsidP="00FC719D">
            <w:pPr>
              <w:tabs>
                <w:tab w:val="decimal" w:pos="943"/>
              </w:tabs>
              <w:spacing w:line="240" w:lineRule="atLeast"/>
              <w:ind w:right="-110"/>
              <w:rPr>
                <w:b/>
                <w:bCs/>
                <w:sz w:val="20"/>
              </w:rPr>
            </w:pPr>
          </w:p>
        </w:tc>
        <w:tc>
          <w:tcPr>
            <w:tcW w:w="236" w:type="dxa"/>
            <w:shd w:val="clear" w:color="auto" w:fill="auto"/>
            <w:vAlign w:val="bottom"/>
          </w:tcPr>
          <w:p w14:paraId="68B9316C" w14:textId="77777777" w:rsidR="00810D4C" w:rsidRPr="004B56FD" w:rsidRDefault="00810D4C" w:rsidP="00FC719D">
            <w:pPr>
              <w:tabs>
                <w:tab w:val="decimal" w:pos="943"/>
              </w:tabs>
              <w:spacing w:line="240" w:lineRule="atLeast"/>
              <w:ind w:right="-110"/>
              <w:rPr>
                <w:b/>
                <w:bCs/>
                <w:sz w:val="20"/>
              </w:rPr>
            </w:pPr>
          </w:p>
        </w:tc>
        <w:tc>
          <w:tcPr>
            <w:tcW w:w="1114" w:type="dxa"/>
            <w:shd w:val="clear" w:color="auto" w:fill="auto"/>
            <w:vAlign w:val="bottom"/>
          </w:tcPr>
          <w:p w14:paraId="23A9F4CC" w14:textId="77777777" w:rsidR="00810D4C" w:rsidRPr="004B56FD" w:rsidRDefault="00810D4C" w:rsidP="00FC719D">
            <w:pPr>
              <w:tabs>
                <w:tab w:val="decimal" w:pos="943"/>
              </w:tabs>
              <w:spacing w:line="240" w:lineRule="atLeast"/>
              <w:ind w:right="-110"/>
              <w:rPr>
                <w:b/>
                <w:bCs/>
                <w:sz w:val="20"/>
              </w:rPr>
            </w:pPr>
          </w:p>
        </w:tc>
        <w:tc>
          <w:tcPr>
            <w:tcW w:w="236" w:type="dxa"/>
            <w:shd w:val="clear" w:color="auto" w:fill="auto"/>
            <w:vAlign w:val="bottom"/>
          </w:tcPr>
          <w:p w14:paraId="4A20F38D" w14:textId="77777777" w:rsidR="00810D4C" w:rsidRPr="004B56FD" w:rsidRDefault="00810D4C" w:rsidP="00FC719D">
            <w:pPr>
              <w:tabs>
                <w:tab w:val="decimal" w:pos="943"/>
              </w:tabs>
              <w:spacing w:line="240" w:lineRule="atLeast"/>
              <w:ind w:right="-110"/>
              <w:rPr>
                <w:b/>
                <w:bCs/>
                <w:sz w:val="20"/>
              </w:rPr>
            </w:pPr>
          </w:p>
        </w:tc>
        <w:tc>
          <w:tcPr>
            <w:tcW w:w="1114" w:type="dxa"/>
            <w:shd w:val="clear" w:color="auto" w:fill="auto"/>
            <w:vAlign w:val="bottom"/>
          </w:tcPr>
          <w:p w14:paraId="6D2C3FF6" w14:textId="77777777" w:rsidR="00810D4C" w:rsidRPr="004B56FD" w:rsidRDefault="00810D4C" w:rsidP="00FC719D">
            <w:pPr>
              <w:tabs>
                <w:tab w:val="decimal" w:pos="943"/>
              </w:tabs>
              <w:spacing w:line="240" w:lineRule="atLeast"/>
              <w:ind w:right="-110"/>
              <w:rPr>
                <w:b/>
                <w:bCs/>
                <w:sz w:val="20"/>
              </w:rPr>
            </w:pPr>
          </w:p>
        </w:tc>
        <w:tc>
          <w:tcPr>
            <w:tcW w:w="270" w:type="dxa"/>
            <w:shd w:val="clear" w:color="auto" w:fill="auto"/>
            <w:vAlign w:val="bottom"/>
          </w:tcPr>
          <w:p w14:paraId="559EB51B" w14:textId="77777777" w:rsidR="00810D4C" w:rsidRPr="004B56FD" w:rsidRDefault="00810D4C" w:rsidP="00FC719D">
            <w:pPr>
              <w:tabs>
                <w:tab w:val="decimal" w:pos="943"/>
              </w:tabs>
              <w:spacing w:line="240" w:lineRule="atLeast"/>
              <w:ind w:right="-110"/>
              <w:rPr>
                <w:b/>
                <w:bCs/>
                <w:sz w:val="20"/>
              </w:rPr>
            </w:pPr>
          </w:p>
        </w:tc>
        <w:tc>
          <w:tcPr>
            <w:tcW w:w="1170" w:type="dxa"/>
            <w:shd w:val="clear" w:color="auto" w:fill="auto"/>
            <w:vAlign w:val="bottom"/>
          </w:tcPr>
          <w:p w14:paraId="4496A6A6" w14:textId="77777777" w:rsidR="00810D4C" w:rsidRPr="004B56FD" w:rsidRDefault="00810D4C" w:rsidP="00FC719D">
            <w:pPr>
              <w:tabs>
                <w:tab w:val="decimal" w:pos="943"/>
              </w:tabs>
              <w:spacing w:line="240" w:lineRule="atLeast"/>
              <w:ind w:right="-110"/>
              <w:rPr>
                <w:b/>
                <w:bCs/>
                <w:sz w:val="20"/>
              </w:rPr>
            </w:pPr>
          </w:p>
        </w:tc>
      </w:tr>
      <w:tr w:rsidR="004D41C0" w:rsidRPr="004B56FD" w14:paraId="3B02BFB1" w14:textId="77777777" w:rsidTr="00810D4C">
        <w:tc>
          <w:tcPr>
            <w:tcW w:w="2880" w:type="dxa"/>
            <w:shd w:val="clear" w:color="auto" w:fill="auto"/>
            <w:vAlign w:val="bottom"/>
          </w:tcPr>
          <w:p w14:paraId="7CFFF335" w14:textId="77777777" w:rsidR="004D41C0" w:rsidRPr="004B56FD" w:rsidRDefault="004D41C0" w:rsidP="00FC719D">
            <w:pPr>
              <w:spacing w:line="240" w:lineRule="exact"/>
              <w:ind w:left="156" w:right="-24" w:hanging="156"/>
              <w:rPr>
                <w:sz w:val="20"/>
              </w:rPr>
            </w:pPr>
            <w:r w:rsidRPr="004B56FD">
              <w:rPr>
                <w:sz w:val="20"/>
              </w:rPr>
              <w:t>Other payables</w:t>
            </w:r>
          </w:p>
        </w:tc>
        <w:tc>
          <w:tcPr>
            <w:tcW w:w="1170" w:type="dxa"/>
            <w:shd w:val="clear" w:color="auto" w:fill="auto"/>
          </w:tcPr>
          <w:p w14:paraId="02222CD9" w14:textId="77777777" w:rsidR="004D41C0" w:rsidRPr="004B56FD" w:rsidRDefault="004D41C0" w:rsidP="00FC719D">
            <w:pPr>
              <w:tabs>
                <w:tab w:val="decimal" w:pos="943"/>
              </w:tabs>
              <w:spacing w:line="240" w:lineRule="exact"/>
              <w:ind w:right="-110"/>
              <w:rPr>
                <w:sz w:val="20"/>
              </w:rPr>
            </w:pPr>
            <w:r w:rsidRPr="004B56FD">
              <w:rPr>
                <w:sz w:val="20"/>
                <w:cs/>
                <w:lang w:val="en-US" w:bidi="th-TH"/>
              </w:rPr>
              <w:t>28</w:t>
            </w:r>
            <w:r w:rsidRPr="004B56FD">
              <w:rPr>
                <w:sz w:val="20"/>
                <w:lang w:val="en-US" w:bidi="th-TH"/>
              </w:rPr>
              <w:t>,</w:t>
            </w:r>
            <w:r w:rsidRPr="004B56FD">
              <w:rPr>
                <w:sz w:val="20"/>
                <w:cs/>
                <w:lang w:val="en-US" w:bidi="th-TH"/>
              </w:rPr>
              <w:t>434</w:t>
            </w:r>
          </w:p>
        </w:tc>
        <w:tc>
          <w:tcPr>
            <w:tcW w:w="270" w:type="dxa"/>
            <w:shd w:val="clear" w:color="auto" w:fill="auto"/>
          </w:tcPr>
          <w:p w14:paraId="741F2638" w14:textId="77777777" w:rsidR="004D41C0" w:rsidRPr="004B56FD" w:rsidRDefault="004D41C0" w:rsidP="00FC719D">
            <w:pPr>
              <w:tabs>
                <w:tab w:val="decimal" w:pos="943"/>
              </w:tabs>
              <w:spacing w:line="240" w:lineRule="exact"/>
              <w:ind w:right="-110"/>
              <w:rPr>
                <w:sz w:val="20"/>
              </w:rPr>
            </w:pPr>
          </w:p>
        </w:tc>
        <w:tc>
          <w:tcPr>
            <w:tcW w:w="1080" w:type="dxa"/>
            <w:shd w:val="clear" w:color="auto" w:fill="auto"/>
          </w:tcPr>
          <w:p w14:paraId="6A0A24AF" w14:textId="77777777" w:rsidR="004D41C0" w:rsidRPr="004B56FD" w:rsidRDefault="004D41C0" w:rsidP="00FC719D">
            <w:pPr>
              <w:tabs>
                <w:tab w:val="decimal" w:pos="880"/>
              </w:tabs>
              <w:spacing w:line="240" w:lineRule="exact"/>
              <w:ind w:right="-110"/>
              <w:rPr>
                <w:sz w:val="20"/>
              </w:rPr>
            </w:pPr>
            <w:r w:rsidRPr="004B56FD">
              <w:rPr>
                <w:sz w:val="20"/>
                <w:cs/>
                <w:lang w:val="en-US" w:bidi="th-TH"/>
              </w:rPr>
              <w:t>28</w:t>
            </w:r>
            <w:r w:rsidRPr="004B56FD">
              <w:rPr>
                <w:sz w:val="20"/>
                <w:lang w:val="en-US" w:bidi="th-TH"/>
              </w:rPr>
              <w:t>,</w:t>
            </w:r>
            <w:r w:rsidRPr="004B56FD">
              <w:rPr>
                <w:sz w:val="20"/>
                <w:cs/>
                <w:lang w:val="en-US" w:bidi="th-TH"/>
              </w:rPr>
              <w:t>434</w:t>
            </w:r>
          </w:p>
        </w:tc>
        <w:tc>
          <w:tcPr>
            <w:tcW w:w="236" w:type="dxa"/>
            <w:shd w:val="clear" w:color="auto" w:fill="auto"/>
          </w:tcPr>
          <w:p w14:paraId="222E4589" w14:textId="77777777" w:rsidR="004D41C0" w:rsidRPr="004B56FD" w:rsidRDefault="004D41C0" w:rsidP="00FC719D">
            <w:pPr>
              <w:tabs>
                <w:tab w:val="decimal" w:pos="943"/>
              </w:tabs>
              <w:spacing w:line="240" w:lineRule="exact"/>
              <w:ind w:right="-110"/>
              <w:rPr>
                <w:sz w:val="20"/>
              </w:rPr>
            </w:pPr>
          </w:p>
        </w:tc>
        <w:tc>
          <w:tcPr>
            <w:tcW w:w="1114" w:type="dxa"/>
            <w:shd w:val="clear" w:color="auto" w:fill="auto"/>
          </w:tcPr>
          <w:p w14:paraId="642E6B30" w14:textId="77777777" w:rsidR="004D41C0" w:rsidRPr="004B56FD" w:rsidRDefault="004D41C0" w:rsidP="00810D4C">
            <w:pPr>
              <w:tabs>
                <w:tab w:val="decimal" w:pos="646"/>
              </w:tabs>
              <w:spacing w:line="240" w:lineRule="exact"/>
              <w:ind w:right="-110"/>
              <w:rPr>
                <w:sz w:val="20"/>
              </w:rPr>
            </w:pPr>
            <w:r w:rsidRPr="004B56FD">
              <w:rPr>
                <w:sz w:val="20"/>
                <w:lang w:val="en-US" w:bidi="th-TH"/>
              </w:rPr>
              <w:t>-</w:t>
            </w:r>
          </w:p>
        </w:tc>
        <w:tc>
          <w:tcPr>
            <w:tcW w:w="236" w:type="dxa"/>
            <w:shd w:val="clear" w:color="auto" w:fill="auto"/>
          </w:tcPr>
          <w:p w14:paraId="63D30925" w14:textId="77777777" w:rsidR="004D41C0" w:rsidRPr="004B56FD" w:rsidRDefault="004D41C0" w:rsidP="00FC719D">
            <w:pPr>
              <w:tabs>
                <w:tab w:val="decimal" w:pos="943"/>
              </w:tabs>
              <w:spacing w:line="240" w:lineRule="exact"/>
              <w:ind w:right="-110"/>
              <w:rPr>
                <w:sz w:val="20"/>
              </w:rPr>
            </w:pPr>
          </w:p>
        </w:tc>
        <w:tc>
          <w:tcPr>
            <w:tcW w:w="1114" w:type="dxa"/>
            <w:shd w:val="clear" w:color="auto" w:fill="auto"/>
          </w:tcPr>
          <w:p w14:paraId="3212C22F" w14:textId="77777777" w:rsidR="004D41C0" w:rsidRPr="004B56FD" w:rsidRDefault="004D41C0" w:rsidP="00FC719D">
            <w:pPr>
              <w:tabs>
                <w:tab w:val="decimal" w:pos="560"/>
              </w:tabs>
              <w:spacing w:line="240" w:lineRule="exact"/>
              <w:ind w:right="-110"/>
              <w:rPr>
                <w:sz w:val="20"/>
              </w:rPr>
            </w:pPr>
            <w:r w:rsidRPr="004B56FD">
              <w:rPr>
                <w:sz w:val="20"/>
                <w:lang w:val="en-US" w:bidi="th-TH"/>
              </w:rPr>
              <w:t>-</w:t>
            </w:r>
          </w:p>
        </w:tc>
        <w:tc>
          <w:tcPr>
            <w:tcW w:w="270" w:type="dxa"/>
            <w:shd w:val="clear" w:color="auto" w:fill="auto"/>
          </w:tcPr>
          <w:p w14:paraId="14B05493" w14:textId="77777777" w:rsidR="004D41C0" w:rsidRPr="004B56FD" w:rsidRDefault="004D41C0" w:rsidP="00FC719D">
            <w:pPr>
              <w:tabs>
                <w:tab w:val="decimal" w:pos="943"/>
              </w:tabs>
              <w:spacing w:line="240" w:lineRule="exact"/>
              <w:ind w:right="-110"/>
              <w:rPr>
                <w:sz w:val="20"/>
              </w:rPr>
            </w:pPr>
          </w:p>
        </w:tc>
        <w:tc>
          <w:tcPr>
            <w:tcW w:w="1170" w:type="dxa"/>
            <w:shd w:val="clear" w:color="auto" w:fill="auto"/>
          </w:tcPr>
          <w:p w14:paraId="4BA95A87" w14:textId="77777777" w:rsidR="004D41C0" w:rsidRPr="004B56FD" w:rsidRDefault="004D41C0" w:rsidP="00FC719D">
            <w:pPr>
              <w:tabs>
                <w:tab w:val="decimal" w:pos="943"/>
              </w:tabs>
              <w:spacing w:line="240" w:lineRule="exact"/>
              <w:ind w:left="-114" w:right="-110"/>
              <w:rPr>
                <w:sz w:val="20"/>
              </w:rPr>
            </w:pPr>
            <w:r w:rsidRPr="004B56FD">
              <w:rPr>
                <w:sz w:val="20"/>
                <w:cs/>
                <w:lang w:val="en-US" w:bidi="th-TH"/>
              </w:rPr>
              <w:t>28</w:t>
            </w:r>
            <w:r w:rsidRPr="004B56FD">
              <w:rPr>
                <w:sz w:val="20"/>
                <w:lang w:val="en-US" w:bidi="th-TH"/>
              </w:rPr>
              <w:t>,</w:t>
            </w:r>
            <w:r w:rsidRPr="004B56FD">
              <w:rPr>
                <w:sz w:val="20"/>
                <w:cs/>
                <w:lang w:val="en-US" w:bidi="th-TH"/>
              </w:rPr>
              <w:t>434</w:t>
            </w:r>
          </w:p>
        </w:tc>
      </w:tr>
      <w:tr w:rsidR="004D41C0" w:rsidRPr="004B56FD" w14:paraId="186C3160" w14:textId="77777777" w:rsidTr="00810D4C">
        <w:tc>
          <w:tcPr>
            <w:tcW w:w="2880" w:type="dxa"/>
            <w:shd w:val="clear" w:color="auto" w:fill="auto"/>
            <w:vAlign w:val="bottom"/>
          </w:tcPr>
          <w:p w14:paraId="7380AA30" w14:textId="77777777" w:rsidR="004D41C0" w:rsidRPr="004B56FD" w:rsidRDefault="004D41C0" w:rsidP="00FC719D">
            <w:pPr>
              <w:spacing w:line="240" w:lineRule="exact"/>
              <w:ind w:left="156" w:right="-24" w:hanging="156"/>
              <w:rPr>
                <w:sz w:val="20"/>
              </w:rPr>
            </w:pPr>
            <w:r w:rsidRPr="004B56FD">
              <w:rPr>
                <w:sz w:val="20"/>
              </w:rPr>
              <w:t>Long-term loans from financial institutions</w:t>
            </w:r>
          </w:p>
        </w:tc>
        <w:tc>
          <w:tcPr>
            <w:tcW w:w="1170" w:type="dxa"/>
            <w:shd w:val="clear" w:color="auto" w:fill="auto"/>
          </w:tcPr>
          <w:p w14:paraId="2A0DD8D1" w14:textId="77777777" w:rsidR="004D41C0" w:rsidRPr="004B56FD" w:rsidRDefault="004D41C0" w:rsidP="00FC719D">
            <w:pPr>
              <w:tabs>
                <w:tab w:val="decimal" w:pos="943"/>
              </w:tabs>
              <w:spacing w:line="240" w:lineRule="auto"/>
              <w:ind w:right="-110"/>
              <w:rPr>
                <w:sz w:val="20"/>
                <w:lang w:val="en-US" w:bidi="th-TH"/>
              </w:rPr>
            </w:pPr>
          </w:p>
          <w:p w14:paraId="70439A9F" w14:textId="77777777" w:rsidR="004D41C0" w:rsidRPr="004B56FD" w:rsidRDefault="004D41C0" w:rsidP="00FC719D">
            <w:pPr>
              <w:tabs>
                <w:tab w:val="decimal" w:pos="943"/>
              </w:tabs>
              <w:spacing w:line="240" w:lineRule="exact"/>
              <w:ind w:right="-110"/>
              <w:rPr>
                <w:sz w:val="20"/>
              </w:rPr>
            </w:pPr>
            <w:r w:rsidRPr="004B56FD">
              <w:rPr>
                <w:sz w:val="20"/>
                <w:lang w:val="en-US" w:bidi="th-TH"/>
              </w:rPr>
              <w:t>55,996</w:t>
            </w:r>
          </w:p>
        </w:tc>
        <w:tc>
          <w:tcPr>
            <w:tcW w:w="270" w:type="dxa"/>
            <w:shd w:val="clear" w:color="auto" w:fill="auto"/>
          </w:tcPr>
          <w:p w14:paraId="6C8FB7A6" w14:textId="77777777" w:rsidR="004D41C0" w:rsidRPr="004B56FD" w:rsidRDefault="004D41C0" w:rsidP="00FC719D">
            <w:pPr>
              <w:tabs>
                <w:tab w:val="decimal" w:pos="943"/>
              </w:tabs>
              <w:spacing w:line="240" w:lineRule="exact"/>
              <w:ind w:right="-110"/>
              <w:rPr>
                <w:sz w:val="20"/>
              </w:rPr>
            </w:pPr>
          </w:p>
        </w:tc>
        <w:tc>
          <w:tcPr>
            <w:tcW w:w="1080" w:type="dxa"/>
            <w:shd w:val="clear" w:color="auto" w:fill="auto"/>
          </w:tcPr>
          <w:p w14:paraId="60855F1A" w14:textId="77777777" w:rsidR="004D41C0" w:rsidRPr="004B56FD" w:rsidRDefault="004D41C0" w:rsidP="00FC719D">
            <w:pPr>
              <w:tabs>
                <w:tab w:val="decimal" w:pos="880"/>
              </w:tabs>
              <w:spacing w:line="240" w:lineRule="auto"/>
              <w:ind w:right="-110"/>
              <w:rPr>
                <w:sz w:val="20"/>
                <w:lang w:val="en-US" w:bidi="th-TH"/>
              </w:rPr>
            </w:pPr>
          </w:p>
          <w:p w14:paraId="779E55C3" w14:textId="7DC0B0D8" w:rsidR="004D41C0" w:rsidRPr="004B56FD" w:rsidRDefault="004D41C0" w:rsidP="00FC719D">
            <w:pPr>
              <w:tabs>
                <w:tab w:val="decimal" w:pos="880"/>
              </w:tabs>
              <w:spacing w:line="240" w:lineRule="exact"/>
              <w:ind w:right="-110"/>
              <w:rPr>
                <w:sz w:val="20"/>
              </w:rPr>
            </w:pPr>
            <w:r w:rsidRPr="004B56FD">
              <w:rPr>
                <w:sz w:val="20"/>
                <w:lang w:val="en-US" w:bidi="th-TH"/>
              </w:rPr>
              <w:t>2</w:t>
            </w:r>
            <w:r w:rsidR="00B743A7" w:rsidRPr="004B56FD">
              <w:rPr>
                <w:sz w:val="20"/>
                <w:lang w:val="en-US" w:bidi="th-TH"/>
              </w:rPr>
              <w:t>5</w:t>
            </w:r>
            <w:r w:rsidRPr="004B56FD">
              <w:rPr>
                <w:sz w:val="20"/>
                <w:lang w:val="en-US" w:bidi="th-TH"/>
              </w:rPr>
              <w:t>,</w:t>
            </w:r>
            <w:r w:rsidR="00B743A7" w:rsidRPr="004B56FD">
              <w:rPr>
                <w:sz w:val="20"/>
                <w:lang w:val="en-US" w:bidi="th-TH"/>
              </w:rPr>
              <w:t>368</w:t>
            </w:r>
          </w:p>
        </w:tc>
        <w:tc>
          <w:tcPr>
            <w:tcW w:w="236" w:type="dxa"/>
            <w:shd w:val="clear" w:color="auto" w:fill="auto"/>
          </w:tcPr>
          <w:p w14:paraId="104D1A92" w14:textId="77777777" w:rsidR="004D41C0" w:rsidRPr="004B56FD" w:rsidRDefault="004D41C0" w:rsidP="00FC719D">
            <w:pPr>
              <w:tabs>
                <w:tab w:val="decimal" w:pos="943"/>
              </w:tabs>
              <w:spacing w:line="240" w:lineRule="exact"/>
              <w:ind w:right="-110"/>
              <w:rPr>
                <w:sz w:val="20"/>
              </w:rPr>
            </w:pPr>
          </w:p>
        </w:tc>
        <w:tc>
          <w:tcPr>
            <w:tcW w:w="1114" w:type="dxa"/>
            <w:shd w:val="clear" w:color="auto" w:fill="auto"/>
          </w:tcPr>
          <w:p w14:paraId="790108E9" w14:textId="77777777" w:rsidR="004D41C0" w:rsidRPr="004B56FD" w:rsidRDefault="004D41C0" w:rsidP="00FC719D">
            <w:pPr>
              <w:tabs>
                <w:tab w:val="decimal" w:pos="943"/>
              </w:tabs>
              <w:spacing w:line="240" w:lineRule="auto"/>
              <w:ind w:right="-110"/>
              <w:rPr>
                <w:sz w:val="20"/>
                <w:lang w:val="en-US" w:bidi="th-TH"/>
              </w:rPr>
            </w:pPr>
          </w:p>
          <w:p w14:paraId="37BFC37D" w14:textId="6DDCC5AA" w:rsidR="004D41C0" w:rsidRPr="004B56FD" w:rsidRDefault="004D41C0" w:rsidP="00FC719D">
            <w:pPr>
              <w:tabs>
                <w:tab w:val="decimal" w:pos="943"/>
              </w:tabs>
              <w:spacing w:line="240" w:lineRule="exact"/>
              <w:ind w:left="-162" w:right="-110"/>
              <w:rPr>
                <w:sz w:val="20"/>
              </w:rPr>
            </w:pPr>
            <w:r w:rsidRPr="004B56FD">
              <w:rPr>
                <w:sz w:val="20"/>
                <w:lang w:val="en-US" w:bidi="th-TH"/>
              </w:rPr>
              <w:t>3</w:t>
            </w:r>
            <w:r w:rsidR="00B743A7" w:rsidRPr="004B56FD">
              <w:rPr>
                <w:sz w:val="20"/>
                <w:lang w:val="en-US" w:bidi="th-TH"/>
              </w:rPr>
              <w:t>3</w:t>
            </w:r>
            <w:r w:rsidRPr="004B56FD">
              <w:rPr>
                <w:sz w:val="20"/>
                <w:lang w:val="en-US" w:bidi="th-TH"/>
              </w:rPr>
              <w:t>,6</w:t>
            </w:r>
            <w:r w:rsidR="00B743A7" w:rsidRPr="004B56FD">
              <w:rPr>
                <w:sz w:val="20"/>
                <w:lang w:val="en-US" w:bidi="th-TH"/>
              </w:rPr>
              <w:t>43</w:t>
            </w:r>
          </w:p>
        </w:tc>
        <w:tc>
          <w:tcPr>
            <w:tcW w:w="236" w:type="dxa"/>
            <w:shd w:val="clear" w:color="auto" w:fill="auto"/>
          </w:tcPr>
          <w:p w14:paraId="52BB5B2A" w14:textId="77777777" w:rsidR="004D41C0" w:rsidRPr="004B56FD" w:rsidRDefault="004D41C0" w:rsidP="00FC719D">
            <w:pPr>
              <w:tabs>
                <w:tab w:val="decimal" w:pos="943"/>
              </w:tabs>
              <w:spacing w:line="240" w:lineRule="exact"/>
              <w:ind w:right="-110"/>
              <w:rPr>
                <w:sz w:val="20"/>
              </w:rPr>
            </w:pPr>
          </w:p>
        </w:tc>
        <w:tc>
          <w:tcPr>
            <w:tcW w:w="1114" w:type="dxa"/>
            <w:shd w:val="clear" w:color="auto" w:fill="auto"/>
          </w:tcPr>
          <w:p w14:paraId="78A54268" w14:textId="77777777" w:rsidR="004D41C0" w:rsidRPr="004B56FD" w:rsidRDefault="004D41C0" w:rsidP="00FC719D">
            <w:pPr>
              <w:tabs>
                <w:tab w:val="decimal" w:pos="560"/>
                <w:tab w:val="decimal" w:pos="943"/>
              </w:tabs>
              <w:spacing w:line="240" w:lineRule="auto"/>
              <w:ind w:right="-110"/>
              <w:rPr>
                <w:sz w:val="20"/>
                <w:lang w:val="en-US" w:bidi="th-TH"/>
              </w:rPr>
            </w:pPr>
          </w:p>
          <w:p w14:paraId="76F17C0D" w14:textId="77777777" w:rsidR="004D41C0" w:rsidRPr="004B56FD" w:rsidRDefault="004D41C0" w:rsidP="00FC719D">
            <w:pPr>
              <w:tabs>
                <w:tab w:val="decimal" w:pos="560"/>
              </w:tabs>
              <w:spacing w:line="240" w:lineRule="exact"/>
              <w:ind w:right="-110"/>
              <w:rPr>
                <w:sz w:val="20"/>
              </w:rPr>
            </w:pPr>
            <w:r w:rsidRPr="004B56FD">
              <w:rPr>
                <w:sz w:val="20"/>
                <w:lang w:val="en-US" w:bidi="th-TH"/>
              </w:rPr>
              <w:t>-</w:t>
            </w:r>
          </w:p>
        </w:tc>
        <w:tc>
          <w:tcPr>
            <w:tcW w:w="270" w:type="dxa"/>
            <w:shd w:val="clear" w:color="auto" w:fill="auto"/>
          </w:tcPr>
          <w:p w14:paraId="2930EAB2" w14:textId="77777777" w:rsidR="004D41C0" w:rsidRPr="004B56FD" w:rsidRDefault="004D41C0" w:rsidP="00FC719D">
            <w:pPr>
              <w:tabs>
                <w:tab w:val="decimal" w:pos="943"/>
              </w:tabs>
              <w:spacing w:line="240" w:lineRule="exact"/>
              <w:ind w:right="-110"/>
              <w:rPr>
                <w:sz w:val="20"/>
              </w:rPr>
            </w:pPr>
          </w:p>
        </w:tc>
        <w:tc>
          <w:tcPr>
            <w:tcW w:w="1170" w:type="dxa"/>
            <w:shd w:val="clear" w:color="auto" w:fill="auto"/>
          </w:tcPr>
          <w:p w14:paraId="54A87EC3" w14:textId="77777777" w:rsidR="004D41C0" w:rsidRPr="004B56FD" w:rsidRDefault="004D41C0" w:rsidP="00FC719D">
            <w:pPr>
              <w:tabs>
                <w:tab w:val="decimal" w:pos="943"/>
              </w:tabs>
              <w:spacing w:line="240" w:lineRule="auto"/>
              <w:ind w:right="-110"/>
              <w:rPr>
                <w:sz w:val="20"/>
                <w:lang w:val="en-US" w:bidi="th-TH"/>
              </w:rPr>
            </w:pPr>
          </w:p>
          <w:p w14:paraId="5F13DF59" w14:textId="17EF516F" w:rsidR="004D41C0" w:rsidRPr="004B56FD" w:rsidRDefault="004D41C0" w:rsidP="00FC719D">
            <w:pPr>
              <w:tabs>
                <w:tab w:val="decimal" w:pos="943"/>
              </w:tabs>
              <w:spacing w:line="240" w:lineRule="exact"/>
              <w:ind w:left="-114" w:right="-110"/>
              <w:rPr>
                <w:sz w:val="20"/>
              </w:rPr>
            </w:pPr>
            <w:r w:rsidRPr="004B56FD">
              <w:rPr>
                <w:sz w:val="20"/>
                <w:lang w:val="en-US" w:bidi="th-TH"/>
              </w:rPr>
              <w:t>5</w:t>
            </w:r>
            <w:r w:rsidR="00B743A7" w:rsidRPr="004B56FD">
              <w:rPr>
                <w:sz w:val="20"/>
                <w:lang w:val="en-US" w:bidi="th-TH"/>
              </w:rPr>
              <w:t>9</w:t>
            </w:r>
            <w:r w:rsidRPr="004B56FD">
              <w:rPr>
                <w:sz w:val="20"/>
                <w:lang w:val="en-US" w:bidi="th-TH"/>
              </w:rPr>
              <w:t>,</w:t>
            </w:r>
            <w:r w:rsidR="00B743A7" w:rsidRPr="004B56FD">
              <w:rPr>
                <w:sz w:val="20"/>
                <w:lang w:val="en-US" w:bidi="th-TH"/>
              </w:rPr>
              <w:t>011</w:t>
            </w:r>
          </w:p>
        </w:tc>
      </w:tr>
      <w:tr w:rsidR="004D41C0" w:rsidRPr="004B56FD" w14:paraId="338FDCD7" w14:textId="77777777" w:rsidTr="00810D4C">
        <w:tc>
          <w:tcPr>
            <w:tcW w:w="2880" w:type="dxa"/>
            <w:shd w:val="clear" w:color="auto" w:fill="auto"/>
            <w:vAlign w:val="bottom"/>
          </w:tcPr>
          <w:p w14:paraId="09AEF3C4" w14:textId="77777777" w:rsidR="004D41C0" w:rsidRPr="004B56FD" w:rsidRDefault="004D41C0" w:rsidP="00FC719D">
            <w:pPr>
              <w:spacing w:line="240" w:lineRule="exact"/>
              <w:ind w:left="73" w:right="-24" w:hanging="73"/>
              <w:rPr>
                <w:sz w:val="20"/>
              </w:rPr>
            </w:pPr>
            <w:r w:rsidRPr="004B56FD">
              <w:rPr>
                <w:sz w:val="20"/>
              </w:rPr>
              <w:t>Lease liabilities</w:t>
            </w:r>
          </w:p>
        </w:tc>
        <w:tc>
          <w:tcPr>
            <w:tcW w:w="1170" w:type="dxa"/>
            <w:shd w:val="clear" w:color="auto" w:fill="auto"/>
          </w:tcPr>
          <w:p w14:paraId="17CA490C" w14:textId="77777777" w:rsidR="004D41C0" w:rsidRPr="004B56FD" w:rsidRDefault="004D41C0" w:rsidP="00FC719D">
            <w:pPr>
              <w:tabs>
                <w:tab w:val="decimal" w:pos="943"/>
              </w:tabs>
              <w:spacing w:line="240" w:lineRule="exact"/>
              <w:ind w:left="-114" w:right="-110"/>
              <w:rPr>
                <w:sz w:val="20"/>
              </w:rPr>
            </w:pPr>
            <w:r w:rsidRPr="004B56FD">
              <w:rPr>
                <w:sz w:val="20"/>
                <w:lang w:val="en-US" w:bidi="th-TH"/>
              </w:rPr>
              <w:t>119,431</w:t>
            </w:r>
          </w:p>
        </w:tc>
        <w:tc>
          <w:tcPr>
            <w:tcW w:w="270" w:type="dxa"/>
            <w:shd w:val="clear" w:color="auto" w:fill="auto"/>
          </w:tcPr>
          <w:p w14:paraId="46611698" w14:textId="77777777" w:rsidR="004D41C0" w:rsidRPr="004B56FD" w:rsidRDefault="004D41C0" w:rsidP="00FC719D">
            <w:pPr>
              <w:tabs>
                <w:tab w:val="decimal" w:pos="943"/>
              </w:tabs>
              <w:spacing w:line="240" w:lineRule="exact"/>
              <w:ind w:right="-110"/>
              <w:rPr>
                <w:sz w:val="20"/>
              </w:rPr>
            </w:pPr>
          </w:p>
        </w:tc>
        <w:tc>
          <w:tcPr>
            <w:tcW w:w="1080" w:type="dxa"/>
            <w:shd w:val="clear" w:color="auto" w:fill="auto"/>
          </w:tcPr>
          <w:p w14:paraId="15AC98C4" w14:textId="77777777" w:rsidR="004D41C0" w:rsidRPr="004B56FD" w:rsidRDefault="004D41C0" w:rsidP="00FC719D">
            <w:pPr>
              <w:tabs>
                <w:tab w:val="decimal" w:pos="880"/>
              </w:tabs>
              <w:spacing w:line="240" w:lineRule="exact"/>
              <w:ind w:right="-110"/>
              <w:rPr>
                <w:sz w:val="20"/>
              </w:rPr>
            </w:pPr>
            <w:r w:rsidRPr="004B56FD">
              <w:rPr>
                <w:sz w:val="20"/>
                <w:lang w:val="en-US" w:bidi="th-TH"/>
              </w:rPr>
              <w:t>12,667</w:t>
            </w:r>
          </w:p>
        </w:tc>
        <w:tc>
          <w:tcPr>
            <w:tcW w:w="236" w:type="dxa"/>
            <w:shd w:val="clear" w:color="auto" w:fill="auto"/>
          </w:tcPr>
          <w:p w14:paraId="196D5EFD" w14:textId="77777777" w:rsidR="004D41C0" w:rsidRPr="004B56FD" w:rsidRDefault="004D41C0" w:rsidP="00FC719D">
            <w:pPr>
              <w:tabs>
                <w:tab w:val="decimal" w:pos="943"/>
              </w:tabs>
              <w:spacing w:line="240" w:lineRule="exact"/>
              <w:ind w:right="-110"/>
              <w:rPr>
                <w:sz w:val="20"/>
              </w:rPr>
            </w:pPr>
          </w:p>
        </w:tc>
        <w:tc>
          <w:tcPr>
            <w:tcW w:w="1114" w:type="dxa"/>
            <w:shd w:val="clear" w:color="auto" w:fill="auto"/>
          </w:tcPr>
          <w:p w14:paraId="13E1C3D7" w14:textId="77777777" w:rsidR="004D41C0" w:rsidRPr="004B56FD" w:rsidRDefault="004D41C0" w:rsidP="00FC719D">
            <w:pPr>
              <w:tabs>
                <w:tab w:val="decimal" w:pos="943"/>
              </w:tabs>
              <w:spacing w:line="240" w:lineRule="exact"/>
              <w:ind w:left="-162" w:right="-110"/>
              <w:rPr>
                <w:sz w:val="20"/>
              </w:rPr>
            </w:pPr>
            <w:r w:rsidRPr="004B56FD">
              <w:rPr>
                <w:sz w:val="20"/>
                <w:lang w:val="en-US" w:bidi="th-TH"/>
              </w:rPr>
              <w:t>40,357</w:t>
            </w:r>
          </w:p>
        </w:tc>
        <w:tc>
          <w:tcPr>
            <w:tcW w:w="236" w:type="dxa"/>
            <w:shd w:val="clear" w:color="auto" w:fill="auto"/>
          </w:tcPr>
          <w:p w14:paraId="5722BDDC" w14:textId="77777777" w:rsidR="004D41C0" w:rsidRPr="004B56FD" w:rsidRDefault="004D41C0" w:rsidP="00FC719D">
            <w:pPr>
              <w:tabs>
                <w:tab w:val="decimal" w:pos="943"/>
              </w:tabs>
              <w:spacing w:line="240" w:lineRule="exact"/>
              <w:ind w:right="-110"/>
              <w:rPr>
                <w:sz w:val="20"/>
              </w:rPr>
            </w:pPr>
          </w:p>
        </w:tc>
        <w:tc>
          <w:tcPr>
            <w:tcW w:w="1114" w:type="dxa"/>
            <w:shd w:val="clear" w:color="auto" w:fill="auto"/>
          </w:tcPr>
          <w:p w14:paraId="6ADA87F2" w14:textId="77777777" w:rsidR="004D41C0" w:rsidRPr="004B56FD" w:rsidRDefault="004D41C0" w:rsidP="00FC719D">
            <w:pPr>
              <w:tabs>
                <w:tab w:val="decimal" w:pos="810"/>
              </w:tabs>
              <w:spacing w:line="240" w:lineRule="exact"/>
              <w:ind w:right="-110"/>
              <w:rPr>
                <w:sz w:val="20"/>
              </w:rPr>
            </w:pPr>
            <w:r w:rsidRPr="004B56FD">
              <w:rPr>
                <w:sz w:val="20"/>
                <w:lang w:val="en-US" w:bidi="th-TH"/>
              </w:rPr>
              <w:t>127,518</w:t>
            </w:r>
          </w:p>
        </w:tc>
        <w:tc>
          <w:tcPr>
            <w:tcW w:w="270" w:type="dxa"/>
            <w:shd w:val="clear" w:color="auto" w:fill="auto"/>
          </w:tcPr>
          <w:p w14:paraId="5C9E45C0" w14:textId="77777777" w:rsidR="004D41C0" w:rsidRPr="004B56FD" w:rsidRDefault="004D41C0" w:rsidP="00FC719D">
            <w:pPr>
              <w:tabs>
                <w:tab w:val="decimal" w:pos="943"/>
              </w:tabs>
              <w:spacing w:line="240" w:lineRule="exact"/>
              <w:ind w:right="-110"/>
              <w:rPr>
                <w:sz w:val="20"/>
              </w:rPr>
            </w:pPr>
          </w:p>
        </w:tc>
        <w:tc>
          <w:tcPr>
            <w:tcW w:w="1170" w:type="dxa"/>
            <w:shd w:val="clear" w:color="auto" w:fill="auto"/>
          </w:tcPr>
          <w:p w14:paraId="3EE6B3E3" w14:textId="77777777" w:rsidR="004D41C0" w:rsidRPr="004B56FD" w:rsidRDefault="004D41C0" w:rsidP="00FC719D">
            <w:pPr>
              <w:tabs>
                <w:tab w:val="decimal" w:pos="943"/>
              </w:tabs>
              <w:spacing w:line="240" w:lineRule="exact"/>
              <w:ind w:left="-114" w:right="-110"/>
              <w:rPr>
                <w:sz w:val="20"/>
              </w:rPr>
            </w:pPr>
            <w:r w:rsidRPr="004B56FD">
              <w:rPr>
                <w:sz w:val="20"/>
                <w:lang w:val="en-US" w:bidi="th-TH"/>
              </w:rPr>
              <w:t>180,542</w:t>
            </w:r>
          </w:p>
        </w:tc>
      </w:tr>
      <w:tr w:rsidR="004D41C0" w:rsidRPr="004B56FD" w14:paraId="689707D4" w14:textId="77777777" w:rsidTr="00810D4C">
        <w:tc>
          <w:tcPr>
            <w:tcW w:w="2880" w:type="dxa"/>
            <w:shd w:val="clear" w:color="auto" w:fill="auto"/>
            <w:vAlign w:val="bottom"/>
          </w:tcPr>
          <w:p w14:paraId="3117E19F" w14:textId="77777777" w:rsidR="004D41C0" w:rsidRPr="004B56FD" w:rsidRDefault="004D41C0" w:rsidP="008B4CCE">
            <w:pPr>
              <w:spacing w:line="240" w:lineRule="exact"/>
              <w:ind w:left="166" w:right="-24" w:hanging="166"/>
              <w:rPr>
                <w:sz w:val="20"/>
              </w:rPr>
            </w:pPr>
            <w:r w:rsidRPr="004B56FD">
              <w:rPr>
                <w:sz w:val="20"/>
              </w:rPr>
              <w:t>Short-term loans from related parties</w:t>
            </w:r>
          </w:p>
        </w:tc>
        <w:tc>
          <w:tcPr>
            <w:tcW w:w="1170" w:type="dxa"/>
            <w:tcBorders>
              <w:bottom w:val="single" w:sz="4" w:space="0" w:color="auto"/>
            </w:tcBorders>
            <w:shd w:val="clear" w:color="auto" w:fill="auto"/>
          </w:tcPr>
          <w:p w14:paraId="7C376F78" w14:textId="77777777" w:rsidR="004D41C0" w:rsidRPr="004B56FD" w:rsidRDefault="004D41C0" w:rsidP="00FC719D">
            <w:pPr>
              <w:tabs>
                <w:tab w:val="decimal" w:pos="943"/>
              </w:tabs>
              <w:spacing w:line="240" w:lineRule="auto"/>
              <w:ind w:right="-110"/>
              <w:rPr>
                <w:sz w:val="20"/>
                <w:lang w:val="en-US" w:bidi="th-TH"/>
              </w:rPr>
            </w:pPr>
          </w:p>
          <w:p w14:paraId="75BC3F35" w14:textId="77777777" w:rsidR="004D41C0" w:rsidRPr="004B56FD" w:rsidRDefault="004D41C0" w:rsidP="00FC719D">
            <w:pPr>
              <w:tabs>
                <w:tab w:val="decimal" w:pos="943"/>
              </w:tabs>
              <w:spacing w:line="240" w:lineRule="exact"/>
              <w:ind w:left="-114" w:right="-110"/>
              <w:rPr>
                <w:sz w:val="20"/>
              </w:rPr>
            </w:pPr>
            <w:r w:rsidRPr="004B56FD">
              <w:rPr>
                <w:sz w:val="20"/>
                <w:lang w:val="en-US" w:bidi="th-TH"/>
              </w:rPr>
              <w:t>188,373</w:t>
            </w:r>
          </w:p>
        </w:tc>
        <w:tc>
          <w:tcPr>
            <w:tcW w:w="270" w:type="dxa"/>
            <w:shd w:val="clear" w:color="auto" w:fill="auto"/>
          </w:tcPr>
          <w:p w14:paraId="51D1D4C1" w14:textId="77777777" w:rsidR="004D41C0" w:rsidRPr="004B56FD" w:rsidRDefault="004D41C0" w:rsidP="00FC719D">
            <w:pPr>
              <w:tabs>
                <w:tab w:val="decimal" w:pos="943"/>
              </w:tabs>
              <w:spacing w:line="240" w:lineRule="exact"/>
              <w:ind w:right="-110"/>
              <w:rPr>
                <w:sz w:val="20"/>
              </w:rPr>
            </w:pPr>
          </w:p>
        </w:tc>
        <w:tc>
          <w:tcPr>
            <w:tcW w:w="1080" w:type="dxa"/>
            <w:tcBorders>
              <w:bottom w:val="single" w:sz="4" w:space="0" w:color="auto"/>
            </w:tcBorders>
            <w:shd w:val="clear" w:color="auto" w:fill="auto"/>
          </w:tcPr>
          <w:p w14:paraId="79DBDDBB" w14:textId="77777777" w:rsidR="004D41C0" w:rsidRPr="004B56FD" w:rsidRDefault="004D41C0" w:rsidP="00FC719D">
            <w:pPr>
              <w:tabs>
                <w:tab w:val="decimal" w:pos="880"/>
              </w:tabs>
              <w:spacing w:line="240" w:lineRule="auto"/>
              <w:ind w:right="-110"/>
              <w:rPr>
                <w:sz w:val="20"/>
                <w:lang w:val="en-US" w:bidi="th-TH"/>
              </w:rPr>
            </w:pPr>
          </w:p>
          <w:p w14:paraId="02D6452D" w14:textId="77777777" w:rsidR="004D41C0" w:rsidRPr="004B56FD" w:rsidRDefault="004D41C0" w:rsidP="00FC719D">
            <w:pPr>
              <w:tabs>
                <w:tab w:val="decimal" w:pos="880"/>
              </w:tabs>
              <w:spacing w:line="240" w:lineRule="exact"/>
              <w:ind w:right="-110"/>
              <w:rPr>
                <w:sz w:val="20"/>
              </w:rPr>
            </w:pPr>
            <w:r w:rsidRPr="004B56FD">
              <w:rPr>
                <w:sz w:val="20"/>
                <w:lang w:val="en-US" w:bidi="th-TH"/>
              </w:rPr>
              <w:t>188,373</w:t>
            </w:r>
          </w:p>
        </w:tc>
        <w:tc>
          <w:tcPr>
            <w:tcW w:w="236" w:type="dxa"/>
            <w:shd w:val="clear" w:color="auto" w:fill="auto"/>
          </w:tcPr>
          <w:p w14:paraId="712874BC" w14:textId="77777777" w:rsidR="004D41C0" w:rsidRPr="004B56FD" w:rsidRDefault="004D41C0" w:rsidP="00FC719D">
            <w:pPr>
              <w:tabs>
                <w:tab w:val="decimal" w:pos="943"/>
              </w:tabs>
              <w:spacing w:line="240" w:lineRule="exact"/>
              <w:ind w:right="-110"/>
              <w:rPr>
                <w:sz w:val="20"/>
              </w:rPr>
            </w:pPr>
          </w:p>
        </w:tc>
        <w:tc>
          <w:tcPr>
            <w:tcW w:w="1114" w:type="dxa"/>
            <w:tcBorders>
              <w:bottom w:val="single" w:sz="4" w:space="0" w:color="auto"/>
            </w:tcBorders>
            <w:shd w:val="clear" w:color="auto" w:fill="auto"/>
          </w:tcPr>
          <w:p w14:paraId="381342A4" w14:textId="77777777" w:rsidR="004D41C0" w:rsidRPr="004B56FD" w:rsidRDefault="004D41C0" w:rsidP="00FC719D">
            <w:pPr>
              <w:tabs>
                <w:tab w:val="decimal" w:pos="943"/>
              </w:tabs>
              <w:spacing w:line="240" w:lineRule="auto"/>
              <w:ind w:right="-110"/>
              <w:rPr>
                <w:sz w:val="20"/>
                <w:lang w:val="en-US" w:bidi="th-TH"/>
              </w:rPr>
            </w:pPr>
          </w:p>
          <w:p w14:paraId="55F05F2D" w14:textId="77777777" w:rsidR="004D41C0" w:rsidRPr="004B56FD" w:rsidRDefault="004D41C0" w:rsidP="00810D4C">
            <w:pPr>
              <w:tabs>
                <w:tab w:val="decimal" w:pos="646"/>
              </w:tabs>
              <w:spacing w:line="240" w:lineRule="exact"/>
              <w:ind w:right="-110"/>
              <w:rPr>
                <w:sz w:val="20"/>
              </w:rPr>
            </w:pPr>
            <w:r w:rsidRPr="004B56FD">
              <w:rPr>
                <w:sz w:val="20"/>
                <w:lang w:val="en-US" w:bidi="th-TH"/>
              </w:rPr>
              <w:t>-</w:t>
            </w:r>
          </w:p>
        </w:tc>
        <w:tc>
          <w:tcPr>
            <w:tcW w:w="236" w:type="dxa"/>
            <w:shd w:val="clear" w:color="auto" w:fill="auto"/>
          </w:tcPr>
          <w:p w14:paraId="018013C6" w14:textId="77777777" w:rsidR="004D41C0" w:rsidRPr="004B56FD" w:rsidRDefault="004D41C0" w:rsidP="00FC719D">
            <w:pPr>
              <w:tabs>
                <w:tab w:val="decimal" w:pos="943"/>
              </w:tabs>
              <w:spacing w:line="240" w:lineRule="exact"/>
              <w:ind w:right="-110"/>
              <w:rPr>
                <w:sz w:val="20"/>
              </w:rPr>
            </w:pPr>
          </w:p>
        </w:tc>
        <w:tc>
          <w:tcPr>
            <w:tcW w:w="1114" w:type="dxa"/>
            <w:tcBorders>
              <w:bottom w:val="single" w:sz="4" w:space="0" w:color="auto"/>
            </w:tcBorders>
            <w:shd w:val="clear" w:color="auto" w:fill="auto"/>
          </w:tcPr>
          <w:p w14:paraId="29833EEA" w14:textId="77777777" w:rsidR="004D41C0" w:rsidRPr="004B56FD" w:rsidRDefault="004D41C0" w:rsidP="00FC719D">
            <w:pPr>
              <w:tabs>
                <w:tab w:val="decimal" w:pos="943"/>
              </w:tabs>
              <w:spacing w:line="240" w:lineRule="auto"/>
              <w:ind w:right="-110"/>
              <w:rPr>
                <w:sz w:val="20"/>
                <w:lang w:val="en-US" w:bidi="th-TH"/>
              </w:rPr>
            </w:pPr>
          </w:p>
          <w:p w14:paraId="2B116263" w14:textId="77777777" w:rsidR="004D41C0" w:rsidRPr="004B56FD" w:rsidRDefault="004D41C0" w:rsidP="00FC719D">
            <w:pPr>
              <w:tabs>
                <w:tab w:val="decimal" w:pos="560"/>
              </w:tabs>
              <w:spacing w:line="240" w:lineRule="exact"/>
              <w:ind w:right="-110"/>
              <w:rPr>
                <w:sz w:val="20"/>
              </w:rPr>
            </w:pPr>
            <w:r w:rsidRPr="004B56FD">
              <w:rPr>
                <w:sz w:val="20"/>
                <w:lang w:val="en-US" w:bidi="th-TH"/>
              </w:rPr>
              <w:t>-</w:t>
            </w:r>
          </w:p>
        </w:tc>
        <w:tc>
          <w:tcPr>
            <w:tcW w:w="270" w:type="dxa"/>
            <w:shd w:val="clear" w:color="auto" w:fill="auto"/>
          </w:tcPr>
          <w:p w14:paraId="54F84AF7" w14:textId="77777777" w:rsidR="004D41C0" w:rsidRPr="004B56FD" w:rsidRDefault="004D41C0" w:rsidP="00FC719D">
            <w:pPr>
              <w:tabs>
                <w:tab w:val="decimal" w:pos="943"/>
              </w:tabs>
              <w:spacing w:line="240" w:lineRule="exact"/>
              <w:ind w:right="-110"/>
              <w:rPr>
                <w:sz w:val="20"/>
              </w:rPr>
            </w:pPr>
          </w:p>
        </w:tc>
        <w:tc>
          <w:tcPr>
            <w:tcW w:w="1170" w:type="dxa"/>
            <w:tcBorders>
              <w:bottom w:val="single" w:sz="4" w:space="0" w:color="auto"/>
            </w:tcBorders>
            <w:shd w:val="clear" w:color="auto" w:fill="auto"/>
          </w:tcPr>
          <w:p w14:paraId="5460C381" w14:textId="77777777" w:rsidR="004D41C0" w:rsidRPr="004B56FD" w:rsidRDefault="004D41C0" w:rsidP="00FC719D">
            <w:pPr>
              <w:tabs>
                <w:tab w:val="decimal" w:pos="943"/>
              </w:tabs>
              <w:spacing w:line="240" w:lineRule="auto"/>
              <w:ind w:right="-110"/>
              <w:rPr>
                <w:sz w:val="20"/>
                <w:lang w:val="en-US" w:bidi="th-TH"/>
              </w:rPr>
            </w:pPr>
          </w:p>
          <w:p w14:paraId="1F38FEE3" w14:textId="77777777" w:rsidR="004D41C0" w:rsidRPr="004B56FD" w:rsidRDefault="004D41C0" w:rsidP="00FC719D">
            <w:pPr>
              <w:tabs>
                <w:tab w:val="decimal" w:pos="943"/>
              </w:tabs>
              <w:spacing w:line="240" w:lineRule="exact"/>
              <w:ind w:left="-114" w:right="-110"/>
              <w:rPr>
                <w:sz w:val="20"/>
              </w:rPr>
            </w:pPr>
            <w:r w:rsidRPr="004B56FD">
              <w:rPr>
                <w:sz w:val="20"/>
                <w:lang w:val="en-US" w:bidi="th-TH"/>
              </w:rPr>
              <w:t>188,373</w:t>
            </w:r>
          </w:p>
        </w:tc>
      </w:tr>
      <w:tr w:rsidR="004D41C0" w:rsidRPr="004B56FD" w14:paraId="2B58AA41" w14:textId="77777777" w:rsidTr="00810D4C">
        <w:tc>
          <w:tcPr>
            <w:tcW w:w="2880" w:type="dxa"/>
            <w:shd w:val="clear" w:color="auto" w:fill="auto"/>
            <w:vAlign w:val="bottom"/>
          </w:tcPr>
          <w:p w14:paraId="05144728" w14:textId="77777777" w:rsidR="004D41C0" w:rsidRPr="004B56FD" w:rsidRDefault="004D41C0" w:rsidP="00FC719D">
            <w:pPr>
              <w:spacing w:line="240" w:lineRule="exact"/>
              <w:ind w:left="73" w:right="-24" w:hanging="73"/>
              <w:rPr>
                <w:b/>
                <w:bCs/>
                <w:sz w:val="20"/>
              </w:rPr>
            </w:pPr>
            <w:r w:rsidRPr="004B56FD">
              <w:rPr>
                <w:b/>
                <w:bCs/>
                <w:sz w:val="20"/>
              </w:rPr>
              <w:t>Total</w:t>
            </w:r>
          </w:p>
        </w:tc>
        <w:tc>
          <w:tcPr>
            <w:tcW w:w="1170" w:type="dxa"/>
            <w:tcBorders>
              <w:top w:val="single" w:sz="4" w:space="0" w:color="auto"/>
              <w:bottom w:val="double" w:sz="4" w:space="0" w:color="auto"/>
            </w:tcBorders>
            <w:shd w:val="clear" w:color="auto" w:fill="auto"/>
          </w:tcPr>
          <w:p w14:paraId="75FA75A9" w14:textId="77777777" w:rsidR="004D41C0" w:rsidRPr="004B56FD" w:rsidRDefault="004D41C0" w:rsidP="00FC719D">
            <w:pPr>
              <w:tabs>
                <w:tab w:val="decimal" w:pos="943"/>
              </w:tabs>
              <w:spacing w:line="240" w:lineRule="exact"/>
              <w:ind w:left="-114" w:right="-110"/>
              <w:rPr>
                <w:b/>
                <w:bCs/>
                <w:sz w:val="20"/>
              </w:rPr>
            </w:pPr>
            <w:r w:rsidRPr="004B56FD">
              <w:rPr>
                <w:b/>
                <w:bCs/>
                <w:sz w:val="20"/>
                <w:lang w:val="en-US" w:bidi="th-TH"/>
              </w:rPr>
              <w:t>392,234</w:t>
            </w:r>
          </w:p>
        </w:tc>
        <w:tc>
          <w:tcPr>
            <w:tcW w:w="270" w:type="dxa"/>
            <w:shd w:val="clear" w:color="auto" w:fill="auto"/>
          </w:tcPr>
          <w:p w14:paraId="2480D413" w14:textId="77777777" w:rsidR="004D41C0" w:rsidRPr="004B56FD" w:rsidRDefault="004D41C0" w:rsidP="00FC719D">
            <w:pPr>
              <w:tabs>
                <w:tab w:val="decimal" w:pos="943"/>
              </w:tabs>
              <w:spacing w:line="240" w:lineRule="exact"/>
              <w:ind w:right="-110"/>
              <w:rPr>
                <w:b/>
                <w:bCs/>
                <w:sz w:val="20"/>
              </w:rPr>
            </w:pPr>
          </w:p>
        </w:tc>
        <w:tc>
          <w:tcPr>
            <w:tcW w:w="1080" w:type="dxa"/>
            <w:tcBorders>
              <w:top w:val="single" w:sz="4" w:space="0" w:color="auto"/>
              <w:bottom w:val="double" w:sz="4" w:space="0" w:color="auto"/>
            </w:tcBorders>
            <w:shd w:val="clear" w:color="auto" w:fill="auto"/>
          </w:tcPr>
          <w:p w14:paraId="7D54A428" w14:textId="2B270F9B" w:rsidR="004D41C0" w:rsidRPr="004B56FD" w:rsidRDefault="004D41C0" w:rsidP="00FC719D">
            <w:pPr>
              <w:tabs>
                <w:tab w:val="decimal" w:pos="880"/>
              </w:tabs>
              <w:spacing w:line="240" w:lineRule="exact"/>
              <w:ind w:right="-110"/>
              <w:rPr>
                <w:b/>
                <w:bCs/>
                <w:sz w:val="20"/>
              </w:rPr>
            </w:pPr>
            <w:r w:rsidRPr="004B56FD">
              <w:rPr>
                <w:b/>
                <w:bCs/>
                <w:sz w:val="20"/>
                <w:lang w:val="en-US" w:bidi="th-TH"/>
              </w:rPr>
              <w:t>25</w:t>
            </w:r>
            <w:r w:rsidR="00B743A7" w:rsidRPr="004B56FD">
              <w:rPr>
                <w:b/>
                <w:bCs/>
                <w:sz w:val="20"/>
                <w:lang w:val="en-US" w:bidi="th-TH"/>
              </w:rPr>
              <w:t>4</w:t>
            </w:r>
            <w:r w:rsidRPr="004B56FD">
              <w:rPr>
                <w:b/>
                <w:bCs/>
                <w:sz w:val="20"/>
                <w:lang w:val="en-US" w:bidi="th-TH"/>
              </w:rPr>
              <w:t>,84</w:t>
            </w:r>
            <w:r w:rsidR="00B743A7" w:rsidRPr="004B56FD">
              <w:rPr>
                <w:b/>
                <w:bCs/>
                <w:sz w:val="20"/>
                <w:lang w:val="en-US" w:bidi="th-TH"/>
              </w:rPr>
              <w:t>2</w:t>
            </w:r>
          </w:p>
        </w:tc>
        <w:tc>
          <w:tcPr>
            <w:tcW w:w="236" w:type="dxa"/>
            <w:shd w:val="clear" w:color="auto" w:fill="auto"/>
          </w:tcPr>
          <w:p w14:paraId="332A88C5" w14:textId="77777777" w:rsidR="004D41C0" w:rsidRPr="004B56FD" w:rsidRDefault="004D41C0" w:rsidP="00FC719D">
            <w:pPr>
              <w:tabs>
                <w:tab w:val="decimal" w:pos="943"/>
              </w:tabs>
              <w:spacing w:line="240" w:lineRule="exact"/>
              <w:ind w:right="-110"/>
              <w:rPr>
                <w:b/>
                <w:bCs/>
                <w:sz w:val="20"/>
              </w:rPr>
            </w:pPr>
          </w:p>
        </w:tc>
        <w:tc>
          <w:tcPr>
            <w:tcW w:w="1114" w:type="dxa"/>
            <w:tcBorders>
              <w:top w:val="single" w:sz="4" w:space="0" w:color="auto"/>
              <w:bottom w:val="double" w:sz="4" w:space="0" w:color="auto"/>
            </w:tcBorders>
            <w:shd w:val="clear" w:color="auto" w:fill="auto"/>
          </w:tcPr>
          <w:p w14:paraId="01CDB953" w14:textId="3BD2E1E9" w:rsidR="004D41C0" w:rsidRPr="004B56FD" w:rsidRDefault="004D41C0" w:rsidP="00FC719D">
            <w:pPr>
              <w:tabs>
                <w:tab w:val="decimal" w:pos="943"/>
              </w:tabs>
              <w:spacing w:line="240" w:lineRule="exact"/>
              <w:ind w:left="-162" w:right="-110"/>
              <w:rPr>
                <w:b/>
                <w:bCs/>
                <w:sz w:val="20"/>
              </w:rPr>
            </w:pPr>
            <w:r w:rsidRPr="004B56FD">
              <w:rPr>
                <w:b/>
                <w:bCs/>
                <w:sz w:val="20"/>
                <w:lang w:val="en-US" w:bidi="th-TH"/>
              </w:rPr>
              <w:t>7</w:t>
            </w:r>
            <w:r w:rsidR="008D1C0B" w:rsidRPr="004B56FD">
              <w:rPr>
                <w:b/>
                <w:bCs/>
                <w:sz w:val="20"/>
                <w:lang w:val="en-US" w:bidi="th-TH"/>
              </w:rPr>
              <w:t>4</w:t>
            </w:r>
            <w:r w:rsidRPr="004B56FD">
              <w:rPr>
                <w:b/>
                <w:bCs/>
                <w:sz w:val="20"/>
                <w:lang w:val="en-US" w:bidi="th-TH"/>
              </w:rPr>
              <w:t>,</w:t>
            </w:r>
            <w:r w:rsidR="008D1C0B" w:rsidRPr="004B56FD">
              <w:rPr>
                <w:b/>
                <w:bCs/>
                <w:sz w:val="20"/>
                <w:lang w:val="en-US" w:bidi="th-TH"/>
              </w:rPr>
              <w:t>000</w:t>
            </w:r>
          </w:p>
        </w:tc>
        <w:tc>
          <w:tcPr>
            <w:tcW w:w="236" w:type="dxa"/>
            <w:shd w:val="clear" w:color="auto" w:fill="auto"/>
          </w:tcPr>
          <w:p w14:paraId="4C4B4AC4" w14:textId="77777777" w:rsidR="004D41C0" w:rsidRPr="004B56FD" w:rsidRDefault="004D41C0" w:rsidP="00FC719D">
            <w:pPr>
              <w:tabs>
                <w:tab w:val="decimal" w:pos="943"/>
              </w:tabs>
              <w:spacing w:line="240" w:lineRule="exact"/>
              <w:ind w:right="-110"/>
              <w:rPr>
                <w:b/>
                <w:bCs/>
                <w:sz w:val="20"/>
              </w:rPr>
            </w:pPr>
          </w:p>
        </w:tc>
        <w:tc>
          <w:tcPr>
            <w:tcW w:w="1114" w:type="dxa"/>
            <w:tcBorders>
              <w:top w:val="single" w:sz="4" w:space="0" w:color="auto"/>
              <w:bottom w:val="double" w:sz="4" w:space="0" w:color="auto"/>
            </w:tcBorders>
            <w:shd w:val="clear" w:color="auto" w:fill="auto"/>
          </w:tcPr>
          <w:p w14:paraId="7F802216" w14:textId="77777777" w:rsidR="004D41C0" w:rsidRPr="004B56FD" w:rsidRDefault="004D41C0" w:rsidP="00FC719D">
            <w:pPr>
              <w:tabs>
                <w:tab w:val="decimal" w:pos="810"/>
              </w:tabs>
              <w:spacing w:line="240" w:lineRule="exact"/>
              <w:ind w:right="-110"/>
              <w:rPr>
                <w:b/>
                <w:bCs/>
                <w:sz w:val="20"/>
              </w:rPr>
            </w:pPr>
            <w:r w:rsidRPr="004B56FD">
              <w:rPr>
                <w:b/>
                <w:bCs/>
                <w:sz w:val="20"/>
                <w:lang w:val="en-US" w:bidi="th-TH"/>
              </w:rPr>
              <w:t>127,518</w:t>
            </w:r>
          </w:p>
        </w:tc>
        <w:tc>
          <w:tcPr>
            <w:tcW w:w="270" w:type="dxa"/>
            <w:shd w:val="clear" w:color="auto" w:fill="auto"/>
          </w:tcPr>
          <w:p w14:paraId="71A89183" w14:textId="77777777" w:rsidR="004D41C0" w:rsidRPr="004B56FD" w:rsidRDefault="004D41C0" w:rsidP="00FC719D">
            <w:pPr>
              <w:tabs>
                <w:tab w:val="decimal" w:pos="943"/>
              </w:tabs>
              <w:spacing w:line="240" w:lineRule="exact"/>
              <w:ind w:right="-110"/>
              <w:rPr>
                <w:b/>
                <w:bCs/>
                <w:sz w:val="20"/>
              </w:rPr>
            </w:pPr>
          </w:p>
        </w:tc>
        <w:tc>
          <w:tcPr>
            <w:tcW w:w="1170" w:type="dxa"/>
            <w:tcBorders>
              <w:top w:val="single" w:sz="4" w:space="0" w:color="auto"/>
              <w:bottom w:val="double" w:sz="4" w:space="0" w:color="auto"/>
            </w:tcBorders>
            <w:shd w:val="clear" w:color="auto" w:fill="auto"/>
          </w:tcPr>
          <w:p w14:paraId="6AE3419A" w14:textId="00C2BB7D" w:rsidR="004D41C0" w:rsidRPr="004B56FD" w:rsidRDefault="004D41C0" w:rsidP="00FC719D">
            <w:pPr>
              <w:tabs>
                <w:tab w:val="decimal" w:pos="943"/>
              </w:tabs>
              <w:spacing w:line="240" w:lineRule="exact"/>
              <w:ind w:left="-114" w:right="-110"/>
              <w:rPr>
                <w:b/>
                <w:bCs/>
                <w:sz w:val="20"/>
              </w:rPr>
            </w:pPr>
            <w:r w:rsidRPr="004B56FD">
              <w:rPr>
                <w:b/>
                <w:bCs/>
                <w:sz w:val="20"/>
                <w:lang w:val="en-US" w:bidi="th-TH"/>
              </w:rPr>
              <w:t>45</w:t>
            </w:r>
            <w:r w:rsidR="002E17A5" w:rsidRPr="004B56FD">
              <w:rPr>
                <w:b/>
                <w:bCs/>
                <w:sz w:val="20"/>
                <w:lang w:val="en-US" w:bidi="th-TH"/>
              </w:rPr>
              <w:t>6</w:t>
            </w:r>
            <w:r w:rsidRPr="004B56FD">
              <w:rPr>
                <w:b/>
                <w:bCs/>
                <w:sz w:val="20"/>
                <w:lang w:val="en-US" w:bidi="th-TH"/>
              </w:rPr>
              <w:t>,3</w:t>
            </w:r>
            <w:r w:rsidR="002E17A5" w:rsidRPr="004B56FD">
              <w:rPr>
                <w:b/>
                <w:bCs/>
                <w:sz w:val="20"/>
                <w:lang w:val="en-US" w:bidi="th-TH"/>
              </w:rPr>
              <w:t>60</w:t>
            </w:r>
          </w:p>
        </w:tc>
      </w:tr>
    </w:tbl>
    <w:p w14:paraId="57EB9F0E" w14:textId="77777777" w:rsidR="00234BF2" w:rsidRPr="00940EC0" w:rsidRDefault="00234BF2" w:rsidP="006867E4">
      <w:pPr>
        <w:spacing w:line="240" w:lineRule="auto"/>
        <w:ind w:left="900" w:right="-27" w:hanging="360"/>
        <w:jc w:val="thaiDistribute"/>
        <w:rPr>
          <w:szCs w:val="22"/>
        </w:rPr>
      </w:pPr>
    </w:p>
    <w:p w14:paraId="69EC4CD8" w14:textId="2F0B19DA" w:rsidR="006867E4" w:rsidRPr="004B56FD" w:rsidRDefault="006867E4" w:rsidP="00B36532">
      <w:pPr>
        <w:spacing w:line="240" w:lineRule="auto"/>
        <w:ind w:left="900" w:right="-27" w:hanging="270"/>
        <w:jc w:val="thaiDistribute"/>
        <w:rPr>
          <w:b/>
          <w:bCs/>
          <w:i/>
          <w:iCs/>
          <w:szCs w:val="22"/>
        </w:rPr>
      </w:pPr>
      <w:r w:rsidRPr="004B56FD">
        <w:rPr>
          <w:b/>
          <w:bCs/>
          <w:i/>
          <w:iCs/>
          <w:szCs w:val="22"/>
        </w:rPr>
        <w:t xml:space="preserve">(b.3) Market risk </w:t>
      </w:r>
    </w:p>
    <w:p w14:paraId="294CF368" w14:textId="77777777" w:rsidR="006867E4" w:rsidRPr="004B56FD" w:rsidRDefault="006867E4" w:rsidP="006867E4">
      <w:pPr>
        <w:spacing w:line="240" w:lineRule="auto"/>
        <w:ind w:left="540" w:right="-7"/>
        <w:jc w:val="thaiDistribute"/>
        <w:rPr>
          <w:szCs w:val="22"/>
        </w:rPr>
      </w:pPr>
    </w:p>
    <w:p w14:paraId="082296B4" w14:textId="03AF7A36" w:rsidR="006867E4" w:rsidRPr="004B56FD" w:rsidRDefault="006867E4" w:rsidP="006867E4">
      <w:pPr>
        <w:spacing w:line="240" w:lineRule="auto"/>
        <w:ind w:left="990"/>
        <w:jc w:val="thaiDistribute"/>
        <w:rPr>
          <w:szCs w:val="22"/>
        </w:rPr>
      </w:pPr>
      <w:r w:rsidRPr="004B56FD">
        <w:rPr>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31FC3A87" w14:textId="77777777" w:rsidR="006867E4" w:rsidRPr="004B56FD" w:rsidRDefault="006867E4" w:rsidP="006867E4">
      <w:pPr>
        <w:spacing w:line="240" w:lineRule="auto"/>
        <w:ind w:left="990"/>
        <w:jc w:val="thaiDistribute"/>
        <w:rPr>
          <w:szCs w:val="22"/>
        </w:rPr>
      </w:pPr>
    </w:p>
    <w:p w14:paraId="345E1D4B" w14:textId="16BC1C6B" w:rsidR="006867E4" w:rsidRPr="004B56FD" w:rsidRDefault="006867E4" w:rsidP="006867E4">
      <w:pPr>
        <w:spacing w:line="240" w:lineRule="auto"/>
        <w:ind w:left="990" w:right="-27"/>
        <w:jc w:val="thaiDistribute"/>
        <w:rPr>
          <w:szCs w:val="22"/>
        </w:rPr>
      </w:pPr>
      <w:r w:rsidRPr="004B56FD">
        <w:rPr>
          <w:szCs w:val="22"/>
        </w:rPr>
        <w:t xml:space="preserve">(b.3.1) Foreign currency risk </w:t>
      </w:r>
    </w:p>
    <w:p w14:paraId="4ED86587" w14:textId="77777777" w:rsidR="006867E4" w:rsidRPr="004B56FD" w:rsidRDefault="006867E4" w:rsidP="006867E4">
      <w:pPr>
        <w:spacing w:line="240" w:lineRule="auto"/>
        <w:ind w:left="900" w:right="-27"/>
        <w:jc w:val="thaiDistribute"/>
        <w:rPr>
          <w:szCs w:val="22"/>
        </w:rPr>
      </w:pPr>
    </w:p>
    <w:p w14:paraId="5EBBD637" w14:textId="0D0249DF" w:rsidR="006867E4" w:rsidRPr="004B56FD" w:rsidRDefault="006867E4" w:rsidP="006867E4">
      <w:pPr>
        <w:spacing w:line="240" w:lineRule="auto"/>
        <w:ind w:left="1620" w:right="-27"/>
        <w:jc w:val="thaiDistribute"/>
        <w:rPr>
          <w:szCs w:val="22"/>
        </w:rPr>
      </w:pPr>
      <w:r w:rsidRPr="004B56FD">
        <w:rPr>
          <w:szCs w:val="22"/>
        </w:rPr>
        <w:t xml:space="preserve">The Group </w:t>
      </w:r>
      <w:r w:rsidR="001A64B7" w:rsidRPr="004B56FD">
        <w:rPr>
          <w:szCs w:val="22"/>
        </w:rPr>
        <w:t>is exposed to foreign currency risk relating to purchases and sales which are denominated in foreign currencies</w:t>
      </w:r>
      <w:r w:rsidR="002450BA" w:rsidRPr="004B56FD">
        <w:rPr>
          <w:szCs w:val="22"/>
        </w:rPr>
        <w:t xml:space="preserve"> </w:t>
      </w:r>
      <w:proofErr w:type="gramStart"/>
      <w:r w:rsidR="002450BA" w:rsidRPr="004B56FD">
        <w:rPr>
          <w:szCs w:val="22"/>
        </w:rPr>
        <w:t>i.e.</w:t>
      </w:r>
      <w:proofErr w:type="gramEnd"/>
      <w:r w:rsidR="002450BA" w:rsidRPr="004B56FD">
        <w:rPr>
          <w:szCs w:val="22"/>
        </w:rPr>
        <w:t xml:space="preserve"> U.S. Dollars and EURO etc.</w:t>
      </w:r>
    </w:p>
    <w:p w14:paraId="6DB79B53" w14:textId="77777777" w:rsidR="00260637" w:rsidRPr="004B56FD" w:rsidRDefault="00260637" w:rsidP="006867E4">
      <w:pPr>
        <w:spacing w:line="240" w:lineRule="auto"/>
        <w:rPr>
          <w:i/>
          <w:iCs/>
          <w:szCs w:val="22"/>
        </w:rPr>
      </w:pPr>
    </w:p>
    <w:p w14:paraId="7D8C5F14" w14:textId="2C3E9B5E" w:rsidR="006867E4" w:rsidRPr="004B56FD" w:rsidRDefault="006867E4" w:rsidP="006867E4">
      <w:pPr>
        <w:pStyle w:val="ListParagraph"/>
        <w:spacing w:line="240" w:lineRule="auto"/>
        <w:ind w:left="990" w:right="-27"/>
        <w:jc w:val="thaiDistribute"/>
        <w:rPr>
          <w:b/>
          <w:bCs/>
        </w:rPr>
      </w:pPr>
      <w:r w:rsidRPr="004B56FD">
        <w:rPr>
          <w:szCs w:val="22"/>
        </w:rPr>
        <w:t xml:space="preserve">(b.3.2) </w:t>
      </w:r>
      <w:r w:rsidRPr="004B56FD">
        <w:t>Interest rate risk</w:t>
      </w:r>
    </w:p>
    <w:p w14:paraId="0D287609" w14:textId="77777777" w:rsidR="006867E4" w:rsidRPr="004B56FD" w:rsidRDefault="006867E4" w:rsidP="006867E4">
      <w:pPr>
        <w:tabs>
          <w:tab w:val="left" w:pos="990"/>
        </w:tabs>
        <w:spacing w:line="240" w:lineRule="auto"/>
        <w:ind w:left="1170"/>
        <w:jc w:val="thaiDistribute"/>
        <w:rPr>
          <w:szCs w:val="22"/>
        </w:rPr>
      </w:pPr>
    </w:p>
    <w:p w14:paraId="34550748" w14:textId="430D6CE3" w:rsidR="00B14576" w:rsidRPr="004B56FD" w:rsidRDefault="00B438D4" w:rsidP="002D0694">
      <w:pPr>
        <w:spacing w:line="0" w:lineRule="atLeast"/>
        <w:ind w:left="1620"/>
        <w:jc w:val="thaiDistribute"/>
        <w:rPr>
          <w:szCs w:val="22"/>
        </w:rPr>
      </w:pPr>
      <w:r w:rsidRPr="004B56FD">
        <w:rPr>
          <w:szCs w:val="22"/>
        </w:rPr>
        <w:t xml:space="preserve">Interest rate risk is the risk that future movements in market interest rates will affect the results of the Group’s operations and its cash flows. The Group is primarily exposed to interest rate risk from its borrowings </w:t>
      </w:r>
      <w:r w:rsidRPr="00810D4C">
        <w:rPr>
          <w:szCs w:val="22"/>
        </w:rPr>
        <w:t>(see note 2</w:t>
      </w:r>
      <w:r w:rsidR="00E464C1" w:rsidRPr="00810D4C">
        <w:rPr>
          <w:szCs w:val="22"/>
        </w:rPr>
        <w:t>0</w:t>
      </w:r>
      <w:r w:rsidRPr="00810D4C">
        <w:rPr>
          <w:szCs w:val="22"/>
        </w:rPr>
        <w:t>).</w:t>
      </w:r>
      <w:r w:rsidRPr="004B56FD">
        <w:rPr>
          <w:szCs w:val="22"/>
        </w:rPr>
        <w:t xml:space="preserve"> </w:t>
      </w:r>
      <w:r w:rsidR="00A67B9F" w:rsidRPr="004B56FD">
        <w:rPr>
          <w:szCs w:val="22"/>
        </w:rPr>
        <w:t>However, the interest rates of interest-bearing liabilities of the Group are mainly floating rate.</w:t>
      </w:r>
    </w:p>
    <w:p w14:paraId="5D69C7A3" w14:textId="7C44826A" w:rsidR="002D0694" w:rsidRDefault="002D0694" w:rsidP="0093110F">
      <w:pPr>
        <w:spacing w:line="0" w:lineRule="atLeast"/>
        <w:ind w:left="1620"/>
        <w:rPr>
          <w:szCs w:val="22"/>
        </w:rPr>
      </w:pPr>
    </w:p>
    <w:p w14:paraId="6B4C045B" w14:textId="5E500DF8" w:rsidR="0086730D" w:rsidRDefault="0086730D" w:rsidP="0093110F">
      <w:pPr>
        <w:spacing w:line="0" w:lineRule="atLeast"/>
        <w:ind w:left="1620"/>
        <w:rPr>
          <w:szCs w:val="22"/>
        </w:rPr>
      </w:pPr>
    </w:p>
    <w:p w14:paraId="4034C720" w14:textId="43C7DCE8" w:rsidR="0086730D" w:rsidRDefault="0086730D" w:rsidP="0093110F">
      <w:pPr>
        <w:spacing w:line="0" w:lineRule="atLeast"/>
        <w:ind w:left="1620"/>
        <w:rPr>
          <w:szCs w:val="22"/>
        </w:rPr>
      </w:pPr>
    </w:p>
    <w:p w14:paraId="657298A8" w14:textId="78573FD7" w:rsidR="0086730D" w:rsidRDefault="0086730D" w:rsidP="0093110F">
      <w:pPr>
        <w:spacing w:line="0" w:lineRule="atLeast"/>
        <w:ind w:left="1620"/>
        <w:rPr>
          <w:szCs w:val="22"/>
        </w:rPr>
      </w:pPr>
    </w:p>
    <w:p w14:paraId="46392101" w14:textId="18B3ED9F" w:rsidR="0086730D" w:rsidRDefault="0086730D" w:rsidP="0093110F">
      <w:pPr>
        <w:spacing w:line="0" w:lineRule="atLeast"/>
        <w:ind w:left="1620"/>
        <w:rPr>
          <w:szCs w:val="22"/>
        </w:rPr>
      </w:pPr>
    </w:p>
    <w:p w14:paraId="49AFA076" w14:textId="71ABB571" w:rsidR="0086730D" w:rsidRDefault="0086730D" w:rsidP="0093110F">
      <w:pPr>
        <w:spacing w:line="0" w:lineRule="atLeast"/>
        <w:ind w:left="1620"/>
        <w:rPr>
          <w:szCs w:val="22"/>
        </w:rPr>
      </w:pPr>
    </w:p>
    <w:p w14:paraId="635CA370" w14:textId="73F6F566" w:rsidR="0086730D" w:rsidRDefault="0086730D" w:rsidP="0093110F">
      <w:pPr>
        <w:spacing w:line="0" w:lineRule="atLeast"/>
        <w:ind w:left="1620"/>
        <w:rPr>
          <w:szCs w:val="22"/>
        </w:rPr>
      </w:pPr>
    </w:p>
    <w:p w14:paraId="5C965496" w14:textId="0E37DEA1" w:rsidR="0086730D" w:rsidRDefault="0086730D" w:rsidP="00142905">
      <w:pPr>
        <w:spacing w:line="0" w:lineRule="atLeast"/>
        <w:rPr>
          <w:szCs w:val="22"/>
        </w:rPr>
      </w:pPr>
    </w:p>
    <w:p w14:paraId="151DB637" w14:textId="78337CA3" w:rsidR="00AB2A5A" w:rsidRPr="004B56FD" w:rsidRDefault="00AB2A5A" w:rsidP="003F4FE4">
      <w:pPr>
        <w:pStyle w:val="Heading1"/>
        <w:spacing w:before="0" w:after="0" w:line="220" w:lineRule="exact"/>
        <w:ind w:left="540" w:hanging="540"/>
        <w:rPr>
          <w:szCs w:val="24"/>
        </w:rPr>
      </w:pPr>
      <w:r w:rsidRPr="004B56FD">
        <w:rPr>
          <w:szCs w:val="24"/>
        </w:rPr>
        <w:lastRenderedPageBreak/>
        <w:t>Commitments with non-related parties</w:t>
      </w:r>
    </w:p>
    <w:p w14:paraId="2FE416F3" w14:textId="77777777" w:rsidR="00DF46D7" w:rsidRPr="004B56FD" w:rsidRDefault="00DF46D7" w:rsidP="00361045">
      <w:pPr>
        <w:pStyle w:val="block"/>
        <w:spacing w:after="0" w:line="240" w:lineRule="atLeast"/>
        <w:ind w:left="540"/>
        <w:jc w:val="both"/>
        <w:rPr>
          <w:szCs w:val="22"/>
        </w:rPr>
      </w:pPr>
    </w:p>
    <w:tbl>
      <w:tblPr>
        <w:tblW w:w="9162" w:type="dxa"/>
        <w:tblInd w:w="540" w:type="dxa"/>
        <w:tblLayout w:type="fixed"/>
        <w:tblCellMar>
          <w:left w:w="79" w:type="dxa"/>
          <w:right w:w="79" w:type="dxa"/>
        </w:tblCellMar>
        <w:tblLook w:val="04A0" w:firstRow="1" w:lastRow="0" w:firstColumn="1" w:lastColumn="0" w:noHBand="0" w:noVBand="1"/>
      </w:tblPr>
      <w:tblGrid>
        <w:gridCol w:w="4122"/>
        <w:gridCol w:w="1170"/>
        <w:gridCol w:w="180"/>
        <w:gridCol w:w="1080"/>
        <w:gridCol w:w="180"/>
        <w:gridCol w:w="1080"/>
        <w:gridCol w:w="180"/>
        <w:gridCol w:w="1170"/>
      </w:tblGrid>
      <w:tr w:rsidR="00DF46D7" w:rsidRPr="004B56FD" w14:paraId="60508334" w14:textId="77777777" w:rsidTr="00B36532">
        <w:trPr>
          <w:cantSplit/>
          <w:tblHeader/>
        </w:trPr>
        <w:tc>
          <w:tcPr>
            <w:tcW w:w="4122" w:type="dxa"/>
          </w:tcPr>
          <w:p w14:paraId="5C51403E" w14:textId="77777777" w:rsidR="00DF46D7" w:rsidRPr="004B56FD" w:rsidRDefault="00DF46D7">
            <w:pPr>
              <w:spacing w:line="240" w:lineRule="atLeast"/>
              <w:rPr>
                <w:szCs w:val="22"/>
              </w:rPr>
            </w:pPr>
          </w:p>
        </w:tc>
        <w:tc>
          <w:tcPr>
            <w:tcW w:w="2430" w:type="dxa"/>
            <w:gridSpan w:val="3"/>
            <w:hideMark/>
          </w:tcPr>
          <w:p w14:paraId="341A6DCE" w14:textId="77777777" w:rsidR="00DF46D7" w:rsidRPr="004B56FD" w:rsidRDefault="00DF46D7">
            <w:pPr>
              <w:pStyle w:val="acctmergecolhdg"/>
              <w:spacing w:line="240" w:lineRule="atLeast"/>
              <w:rPr>
                <w:szCs w:val="22"/>
              </w:rPr>
            </w:pPr>
            <w:r w:rsidRPr="004B56FD">
              <w:rPr>
                <w:szCs w:val="22"/>
              </w:rPr>
              <w:t xml:space="preserve">Consolidated </w:t>
            </w:r>
          </w:p>
          <w:p w14:paraId="74F34529" w14:textId="77777777" w:rsidR="00DF46D7" w:rsidRPr="004B56FD" w:rsidRDefault="00DF46D7">
            <w:pPr>
              <w:pStyle w:val="acctmergecolhdg"/>
              <w:spacing w:line="240" w:lineRule="atLeast"/>
              <w:rPr>
                <w:szCs w:val="22"/>
              </w:rPr>
            </w:pPr>
            <w:r w:rsidRPr="004B56FD">
              <w:rPr>
                <w:szCs w:val="22"/>
              </w:rPr>
              <w:t xml:space="preserve">financial statements </w:t>
            </w:r>
          </w:p>
        </w:tc>
        <w:tc>
          <w:tcPr>
            <w:tcW w:w="180" w:type="dxa"/>
          </w:tcPr>
          <w:p w14:paraId="33B1211E" w14:textId="77777777" w:rsidR="00DF46D7" w:rsidRPr="004B56FD" w:rsidRDefault="00DF46D7">
            <w:pPr>
              <w:pStyle w:val="acctmergecolhdg"/>
              <w:spacing w:line="240" w:lineRule="atLeast"/>
              <w:rPr>
                <w:szCs w:val="22"/>
              </w:rPr>
            </w:pPr>
          </w:p>
        </w:tc>
        <w:tc>
          <w:tcPr>
            <w:tcW w:w="2430" w:type="dxa"/>
            <w:gridSpan w:val="3"/>
            <w:hideMark/>
          </w:tcPr>
          <w:p w14:paraId="2D50530B" w14:textId="77777777" w:rsidR="00DF46D7" w:rsidRPr="004B56FD" w:rsidRDefault="00DF46D7">
            <w:pPr>
              <w:pStyle w:val="acctmergecolhdg"/>
              <w:spacing w:line="240" w:lineRule="atLeast"/>
              <w:rPr>
                <w:szCs w:val="22"/>
              </w:rPr>
            </w:pPr>
            <w:r w:rsidRPr="004B56FD">
              <w:rPr>
                <w:szCs w:val="22"/>
              </w:rPr>
              <w:t xml:space="preserve">Separate </w:t>
            </w:r>
          </w:p>
          <w:p w14:paraId="7D8E89FC" w14:textId="77777777" w:rsidR="00DF46D7" w:rsidRPr="004B56FD" w:rsidRDefault="00DF46D7">
            <w:pPr>
              <w:pStyle w:val="acctmergecolhdg"/>
              <w:spacing w:line="240" w:lineRule="atLeast"/>
              <w:rPr>
                <w:szCs w:val="22"/>
              </w:rPr>
            </w:pPr>
            <w:r w:rsidRPr="004B56FD">
              <w:rPr>
                <w:szCs w:val="22"/>
              </w:rPr>
              <w:t>financial statements</w:t>
            </w:r>
          </w:p>
        </w:tc>
      </w:tr>
      <w:tr w:rsidR="003F4FE4" w:rsidRPr="004B56FD" w14:paraId="71B6E50B" w14:textId="77777777" w:rsidTr="00B36532">
        <w:trPr>
          <w:cantSplit/>
          <w:tblHeader/>
        </w:trPr>
        <w:tc>
          <w:tcPr>
            <w:tcW w:w="4122" w:type="dxa"/>
          </w:tcPr>
          <w:p w14:paraId="0BC64912" w14:textId="77777777" w:rsidR="003F4FE4" w:rsidRPr="004B56FD" w:rsidRDefault="003F4FE4" w:rsidP="003F4FE4">
            <w:pPr>
              <w:pStyle w:val="acctfourfigures"/>
              <w:spacing w:line="240" w:lineRule="atLeast"/>
              <w:jc w:val="center"/>
              <w:rPr>
                <w:szCs w:val="22"/>
              </w:rPr>
            </w:pPr>
          </w:p>
        </w:tc>
        <w:tc>
          <w:tcPr>
            <w:tcW w:w="1170" w:type="dxa"/>
            <w:hideMark/>
          </w:tcPr>
          <w:p w14:paraId="50EDEF96" w14:textId="7C9A6EEE" w:rsidR="003F4FE4" w:rsidRPr="004B56FD" w:rsidRDefault="00A354C2" w:rsidP="003F4FE4">
            <w:pPr>
              <w:pStyle w:val="acctmergecolhdg"/>
              <w:spacing w:line="240" w:lineRule="atLeast"/>
              <w:rPr>
                <w:b w:val="0"/>
                <w:bCs/>
                <w:szCs w:val="22"/>
              </w:rPr>
            </w:pPr>
            <w:r w:rsidRPr="004B56FD">
              <w:rPr>
                <w:b w:val="0"/>
                <w:bCs/>
                <w:szCs w:val="22"/>
              </w:rPr>
              <w:t>2022</w:t>
            </w:r>
          </w:p>
        </w:tc>
        <w:tc>
          <w:tcPr>
            <w:tcW w:w="180" w:type="dxa"/>
          </w:tcPr>
          <w:p w14:paraId="530D223C" w14:textId="77777777" w:rsidR="003F4FE4" w:rsidRPr="004B56FD" w:rsidRDefault="003F4FE4" w:rsidP="003F4FE4">
            <w:pPr>
              <w:pStyle w:val="acctmergecolhdg"/>
              <w:spacing w:line="240" w:lineRule="atLeast"/>
              <w:rPr>
                <w:b w:val="0"/>
                <w:bCs/>
                <w:szCs w:val="22"/>
              </w:rPr>
            </w:pPr>
          </w:p>
        </w:tc>
        <w:tc>
          <w:tcPr>
            <w:tcW w:w="1080" w:type="dxa"/>
            <w:hideMark/>
          </w:tcPr>
          <w:p w14:paraId="39E74258" w14:textId="3105E956" w:rsidR="003F4FE4" w:rsidRPr="004B56FD" w:rsidRDefault="00A354C2" w:rsidP="003F4FE4">
            <w:pPr>
              <w:pStyle w:val="acctmergecolhdg"/>
              <w:spacing w:line="240" w:lineRule="atLeast"/>
              <w:rPr>
                <w:b w:val="0"/>
                <w:bCs/>
                <w:szCs w:val="22"/>
              </w:rPr>
            </w:pPr>
            <w:r w:rsidRPr="004B56FD">
              <w:rPr>
                <w:b w:val="0"/>
                <w:bCs/>
                <w:szCs w:val="22"/>
              </w:rPr>
              <w:t>2021</w:t>
            </w:r>
          </w:p>
        </w:tc>
        <w:tc>
          <w:tcPr>
            <w:tcW w:w="180" w:type="dxa"/>
          </w:tcPr>
          <w:p w14:paraId="77E90F0B" w14:textId="77777777" w:rsidR="003F4FE4" w:rsidRPr="004B56FD" w:rsidRDefault="003F4FE4" w:rsidP="003F4FE4">
            <w:pPr>
              <w:pStyle w:val="acctmergecolhdg"/>
              <w:spacing w:line="240" w:lineRule="atLeast"/>
              <w:rPr>
                <w:b w:val="0"/>
                <w:bCs/>
                <w:szCs w:val="22"/>
              </w:rPr>
            </w:pPr>
          </w:p>
        </w:tc>
        <w:tc>
          <w:tcPr>
            <w:tcW w:w="1080" w:type="dxa"/>
            <w:hideMark/>
          </w:tcPr>
          <w:p w14:paraId="42F31A79" w14:textId="4F010E07" w:rsidR="003F4FE4" w:rsidRPr="004B56FD" w:rsidRDefault="00A354C2" w:rsidP="003F4FE4">
            <w:pPr>
              <w:pStyle w:val="acctmergecolhdg"/>
              <w:spacing w:line="240" w:lineRule="atLeast"/>
              <w:rPr>
                <w:b w:val="0"/>
                <w:bCs/>
                <w:szCs w:val="22"/>
              </w:rPr>
            </w:pPr>
            <w:r w:rsidRPr="004B56FD">
              <w:rPr>
                <w:b w:val="0"/>
                <w:bCs/>
                <w:szCs w:val="22"/>
              </w:rPr>
              <w:t>2022</w:t>
            </w:r>
          </w:p>
        </w:tc>
        <w:tc>
          <w:tcPr>
            <w:tcW w:w="180" w:type="dxa"/>
          </w:tcPr>
          <w:p w14:paraId="034B6901" w14:textId="77777777" w:rsidR="003F4FE4" w:rsidRPr="004B56FD" w:rsidRDefault="003F4FE4" w:rsidP="003F4FE4">
            <w:pPr>
              <w:pStyle w:val="acctmergecolhdg"/>
              <w:spacing w:line="240" w:lineRule="atLeast"/>
              <w:rPr>
                <w:b w:val="0"/>
                <w:bCs/>
                <w:szCs w:val="22"/>
              </w:rPr>
            </w:pPr>
          </w:p>
        </w:tc>
        <w:tc>
          <w:tcPr>
            <w:tcW w:w="1170" w:type="dxa"/>
            <w:hideMark/>
          </w:tcPr>
          <w:p w14:paraId="7F08050E" w14:textId="759C2ADD" w:rsidR="003F4FE4" w:rsidRPr="004B56FD" w:rsidRDefault="00A354C2" w:rsidP="003F4FE4">
            <w:pPr>
              <w:pStyle w:val="acctmergecolhdg"/>
              <w:spacing w:line="240" w:lineRule="atLeast"/>
              <w:rPr>
                <w:b w:val="0"/>
                <w:bCs/>
                <w:szCs w:val="22"/>
              </w:rPr>
            </w:pPr>
            <w:r w:rsidRPr="004B56FD">
              <w:rPr>
                <w:b w:val="0"/>
                <w:bCs/>
                <w:szCs w:val="22"/>
              </w:rPr>
              <w:t>2021</w:t>
            </w:r>
          </w:p>
        </w:tc>
      </w:tr>
      <w:tr w:rsidR="00DF46D7" w:rsidRPr="004B56FD" w14:paraId="605D8D28" w14:textId="77777777" w:rsidTr="00B36532">
        <w:trPr>
          <w:cantSplit/>
        </w:trPr>
        <w:tc>
          <w:tcPr>
            <w:tcW w:w="4122" w:type="dxa"/>
          </w:tcPr>
          <w:p w14:paraId="107DCA9D" w14:textId="77777777" w:rsidR="00DF46D7" w:rsidRPr="004B56FD" w:rsidRDefault="00DF46D7">
            <w:pPr>
              <w:spacing w:line="240" w:lineRule="atLeast"/>
              <w:rPr>
                <w:b/>
                <w:bCs/>
                <w:i/>
                <w:iCs/>
                <w:szCs w:val="22"/>
              </w:rPr>
            </w:pPr>
          </w:p>
        </w:tc>
        <w:tc>
          <w:tcPr>
            <w:tcW w:w="5040" w:type="dxa"/>
            <w:gridSpan w:val="7"/>
            <w:hideMark/>
          </w:tcPr>
          <w:p w14:paraId="44D2A700" w14:textId="77777777" w:rsidR="00DF46D7" w:rsidRPr="004B56FD" w:rsidRDefault="00DF46D7">
            <w:pPr>
              <w:pStyle w:val="acctfourfigures"/>
              <w:spacing w:line="240" w:lineRule="atLeast"/>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140B1F" w:rsidRPr="004B56FD" w14:paraId="07BED2A2" w14:textId="77777777" w:rsidTr="00B36532">
        <w:trPr>
          <w:cantSplit/>
        </w:trPr>
        <w:tc>
          <w:tcPr>
            <w:tcW w:w="4122" w:type="dxa"/>
          </w:tcPr>
          <w:p w14:paraId="7FFD0F6B" w14:textId="77777777" w:rsidR="00140B1F" w:rsidRPr="004B56FD" w:rsidRDefault="00140B1F" w:rsidP="00C91FA8">
            <w:pPr>
              <w:spacing w:line="240" w:lineRule="atLeast"/>
              <w:ind w:hanging="80"/>
              <w:rPr>
                <w:b/>
                <w:bCs/>
                <w:i/>
                <w:iCs/>
                <w:szCs w:val="22"/>
              </w:rPr>
            </w:pPr>
            <w:r w:rsidRPr="004B56FD">
              <w:rPr>
                <w:b/>
                <w:bCs/>
                <w:i/>
                <w:iCs/>
                <w:szCs w:val="22"/>
              </w:rPr>
              <w:t>Capital commitments</w:t>
            </w:r>
          </w:p>
        </w:tc>
        <w:tc>
          <w:tcPr>
            <w:tcW w:w="1170" w:type="dxa"/>
          </w:tcPr>
          <w:p w14:paraId="2A457E8C" w14:textId="77777777" w:rsidR="00140B1F" w:rsidRPr="004B56FD" w:rsidRDefault="00140B1F">
            <w:pPr>
              <w:pStyle w:val="acctfourfigures"/>
              <w:tabs>
                <w:tab w:val="decimal" w:pos="731"/>
              </w:tabs>
              <w:spacing w:line="240" w:lineRule="atLeast"/>
              <w:ind w:right="11"/>
              <w:rPr>
                <w:b/>
                <w:bCs/>
                <w:i/>
                <w:iCs/>
                <w:szCs w:val="22"/>
              </w:rPr>
            </w:pPr>
          </w:p>
        </w:tc>
        <w:tc>
          <w:tcPr>
            <w:tcW w:w="180" w:type="dxa"/>
          </w:tcPr>
          <w:p w14:paraId="4714924E" w14:textId="77777777" w:rsidR="00140B1F" w:rsidRPr="004B56FD" w:rsidRDefault="00140B1F">
            <w:pPr>
              <w:pStyle w:val="acctfourfigures"/>
              <w:spacing w:line="240" w:lineRule="atLeast"/>
              <w:rPr>
                <w:b/>
                <w:bCs/>
                <w:i/>
                <w:iCs/>
                <w:szCs w:val="22"/>
              </w:rPr>
            </w:pPr>
          </w:p>
        </w:tc>
        <w:tc>
          <w:tcPr>
            <w:tcW w:w="1080" w:type="dxa"/>
          </w:tcPr>
          <w:p w14:paraId="7B3DA52E" w14:textId="77777777" w:rsidR="00140B1F" w:rsidRPr="004B56FD" w:rsidRDefault="00140B1F">
            <w:pPr>
              <w:pStyle w:val="acctfourfigures"/>
              <w:tabs>
                <w:tab w:val="clear" w:pos="765"/>
                <w:tab w:val="decimal" w:pos="911"/>
              </w:tabs>
              <w:spacing w:line="240" w:lineRule="atLeast"/>
              <w:ind w:right="11"/>
              <w:rPr>
                <w:b/>
                <w:bCs/>
                <w:i/>
                <w:iCs/>
                <w:szCs w:val="22"/>
              </w:rPr>
            </w:pPr>
          </w:p>
        </w:tc>
        <w:tc>
          <w:tcPr>
            <w:tcW w:w="180" w:type="dxa"/>
          </w:tcPr>
          <w:p w14:paraId="06F6D6AB" w14:textId="77777777" w:rsidR="00140B1F" w:rsidRPr="004B56FD" w:rsidRDefault="00140B1F">
            <w:pPr>
              <w:pStyle w:val="acctfourfigures"/>
              <w:spacing w:line="240" w:lineRule="atLeast"/>
              <w:rPr>
                <w:b/>
                <w:bCs/>
                <w:i/>
                <w:iCs/>
                <w:szCs w:val="22"/>
              </w:rPr>
            </w:pPr>
          </w:p>
        </w:tc>
        <w:tc>
          <w:tcPr>
            <w:tcW w:w="1080" w:type="dxa"/>
          </w:tcPr>
          <w:p w14:paraId="46960276" w14:textId="77777777" w:rsidR="00140B1F" w:rsidRPr="004B56FD" w:rsidRDefault="00140B1F" w:rsidP="004C378F">
            <w:pPr>
              <w:pStyle w:val="acctfourfigures"/>
              <w:tabs>
                <w:tab w:val="clear" w:pos="765"/>
                <w:tab w:val="decimal" w:pos="830"/>
              </w:tabs>
              <w:spacing w:line="240" w:lineRule="atLeast"/>
              <w:ind w:right="11"/>
              <w:rPr>
                <w:b/>
                <w:bCs/>
                <w:i/>
                <w:iCs/>
                <w:szCs w:val="22"/>
              </w:rPr>
            </w:pPr>
          </w:p>
        </w:tc>
        <w:tc>
          <w:tcPr>
            <w:tcW w:w="180" w:type="dxa"/>
          </w:tcPr>
          <w:p w14:paraId="03E94662" w14:textId="77777777" w:rsidR="00140B1F" w:rsidRPr="004B56FD" w:rsidRDefault="00140B1F" w:rsidP="004C378F">
            <w:pPr>
              <w:pStyle w:val="acctfourfigures"/>
              <w:tabs>
                <w:tab w:val="clear" w:pos="765"/>
                <w:tab w:val="decimal" w:pos="830"/>
              </w:tabs>
              <w:spacing w:line="240" w:lineRule="atLeast"/>
              <w:rPr>
                <w:b/>
                <w:bCs/>
                <w:i/>
                <w:iCs/>
                <w:szCs w:val="22"/>
              </w:rPr>
            </w:pPr>
          </w:p>
        </w:tc>
        <w:tc>
          <w:tcPr>
            <w:tcW w:w="1170" w:type="dxa"/>
          </w:tcPr>
          <w:p w14:paraId="273DC517" w14:textId="77777777" w:rsidR="00140B1F" w:rsidRPr="004B56FD" w:rsidRDefault="00140B1F" w:rsidP="004C378F">
            <w:pPr>
              <w:pStyle w:val="acctfourfigures"/>
              <w:tabs>
                <w:tab w:val="clear" w:pos="765"/>
                <w:tab w:val="decimal" w:pos="830"/>
              </w:tabs>
              <w:spacing w:line="240" w:lineRule="atLeast"/>
              <w:ind w:right="11"/>
              <w:rPr>
                <w:b/>
                <w:bCs/>
                <w:i/>
                <w:iCs/>
                <w:szCs w:val="22"/>
              </w:rPr>
            </w:pPr>
          </w:p>
        </w:tc>
      </w:tr>
      <w:tr w:rsidR="00234BF2" w:rsidRPr="004B56FD" w14:paraId="381E07A1" w14:textId="77777777" w:rsidTr="00B36532">
        <w:trPr>
          <w:cantSplit/>
        </w:trPr>
        <w:tc>
          <w:tcPr>
            <w:tcW w:w="4122" w:type="dxa"/>
            <w:hideMark/>
          </w:tcPr>
          <w:p w14:paraId="44D11720" w14:textId="472FF0CB" w:rsidR="00234BF2" w:rsidRPr="004B56FD" w:rsidRDefault="00234BF2" w:rsidP="00C91FA8">
            <w:pPr>
              <w:spacing w:line="240" w:lineRule="atLeast"/>
              <w:ind w:hanging="80"/>
              <w:rPr>
                <w:szCs w:val="22"/>
              </w:rPr>
            </w:pPr>
            <w:r w:rsidRPr="004B56FD">
              <w:rPr>
                <w:szCs w:val="22"/>
              </w:rPr>
              <w:t>Buildings and other constructions</w:t>
            </w:r>
          </w:p>
        </w:tc>
        <w:tc>
          <w:tcPr>
            <w:tcW w:w="1170" w:type="dxa"/>
            <w:tcBorders>
              <w:left w:val="nil"/>
              <w:right w:val="nil"/>
            </w:tcBorders>
          </w:tcPr>
          <w:p w14:paraId="247106E9" w14:textId="23D4E98C" w:rsidR="00234BF2" w:rsidRPr="004B56FD" w:rsidRDefault="00234BF2" w:rsidP="00234BF2">
            <w:pPr>
              <w:pStyle w:val="acctfourfigures"/>
              <w:tabs>
                <w:tab w:val="clear" w:pos="765"/>
                <w:tab w:val="decimal" w:pos="1002"/>
              </w:tabs>
              <w:spacing w:line="240" w:lineRule="atLeast"/>
              <w:ind w:right="-77"/>
              <w:rPr>
                <w:szCs w:val="22"/>
              </w:rPr>
            </w:pPr>
            <w:r w:rsidRPr="004B56FD">
              <w:t>64,444</w:t>
            </w:r>
          </w:p>
        </w:tc>
        <w:tc>
          <w:tcPr>
            <w:tcW w:w="180" w:type="dxa"/>
            <w:vAlign w:val="bottom"/>
          </w:tcPr>
          <w:p w14:paraId="1F22DBC8" w14:textId="77777777" w:rsidR="00234BF2" w:rsidRPr="004B56FD" w:rsidRDefault="00234BF2" w:rsidP="00234BF2">
            <w:pPr>
              <w:pStyle w:val="acctfourfigures"/>
              <w:tabs>
                <w:tab w:val="clear" w:pos="765"/>
                <w:tab w:val="decimal" w:pos="1002"/>
              </w:tabs>
              <w:spacing w:line="240" w:lineRule="atLeast"/>
              <w:ind w:right="-77"/>
              <w:rPr>
                <w:szCs w:val="22"/>
              </w:rPr>
            </w:pPr>
          </w:p>
        </w:tc>
        <w:tc>
          <w:tcPr>
            <w:tcW w:w="1080" w:type="dxa"/>
            <w:tcBorders>
              <w:left w:val="nil"/>
              <w:right w:val="nil"/>
            </w:tcBorders>
          </w:tcPr>
          <w:p w14:paraId="175657E8" w14:textId="2717478D" w:rsidR="00234BF2" w:rsidRPr="004B56FD" w:rsidRDefault="00234BF2" w:rsidP="00234BF2">
            <w:pPr>
              <w:pStyle w:val="acctfourfigures"/>
              <w:tabs>
                <w:tab w:val="clear" w:pos="765"/>
                <w:tab w:val="decimal" w:pos="910"/>
              </w:tabs>
              <w:spacing w:line="240" w:lineRule="atLeast"/>
              <w:ind w:right="-77"/>
              <w:rPr>
                <w:szCs w:val="22"/>
              </w:rPr>
            </w:pPr>
            <w:r w:rsidRPr="004B56FD">
              <w:t>33,275</w:t>
            </w:r>
          </w:p>
        </w:tc>
        <w:tc>
          <w:tcPr>
            <w:tcW w:w="180" w:type="dxa"/>
          </w:tcPr>
          <w:p w14:paraId="6677275C" w14:textId="77777777" w:rsidR="00234BF2" w:rsidRPr="004B56FD" w:rsidRDefault="00234BF2" w:rsidP="00234BF2">
            <w:pPr>
              <w:pStyle w:val="acctfourfigures"/>
              <w:spacing w:line="240" w:lineRule="atLeast"/>
              <w:jc w:val="right"/>
              <w:rPr>
                <w:szCs w:val="22"/>
              </w:rPr>
            </w:pPr>
          </w:p>
        </w:tc>
        <w:tc>
          <w:tcPr>
            <w:tcW w:w="1080" w:type="dxa"/>
            <w:tcBorders>
              <w:left w:val="nil"/>
              <w:right w:val="nil"/>
            </w:tcBorders>
          </w:tcPr>
          <w:p w14:paraId="042DEA96" w14:textId="4320AC10" w:rsidR="00234BF2" w:rsidRPr="004B56FD" w:rsidRDefault="00234BF2" w:rsidP="00234BF2">
            <w:pPr>
              <w:pStyle w:val="acctfourfigures"/>
              <w:tabs>
                <w:tab w:val="clear" w:pos="765"/>
                <w:tab w:val="decimal" w:pos="830"/>
              </w:tabs>
              <w:spacing w:line="240" w:lineRule="atLeast"/>
              <w:ind w:right="11"/>
              <w:rPr>
                <w:szCs w:val="22"/>
              </w:rPr>
            </w:pPr>
            <w:r w:rsidRPr="004B56FD">
              <w:t>45,413</w:t>
            </w:r>
          </w:p>
        </w:tc>
        <w:tc>
          <w:tcPr>
            <w:tcW w:w="180" w:type="dxa"/>
          </w:tcPr>
          <w:p w14:paraId="708D4120" w14:textId="77777777" w:rsidR="00234BF2" w:rsidRPr="004B56FD" w:rsidRDefault="00234BF2" w:rsidP="00234BF2">
            <w:pPr>
              <w:pStyle w:val="acctfourfigures"/>
              <w:tabs>
                <w:tab w:val="clear" w:pos="765"/>
                <w:tab w:val="decimal" w:pos="830"/>
              </w:tabs>
              <w:spacing w:line="240" w:lineRule="atLeast"/>
              <w:ind w:right="11"/>
              <w:rPr>
                <w:szCs w:val="22"/>
              </w:rPr>
            </w:pPr>
          </w:p>
        </w:tc>
        <w:tc>
          <w:tcPr>
            <w:tcW w:w="1170" w:type="dxa"/>
            <w:tcBorders>
              <w:left w:val="nil"/>
              <w:right w:val="nil"/>
            </w:tcBorders>
          </w:tcPr>
          <w:p w14:paraId="76085126" w14:textId="59485760" w:rsidR="00234BF2" w:rsidRPr="004B56FD" w:rsidRDefault="00234BF2" w:rsidP="00234BF2">
            <w:pPr>
              <w:pStyle w:val="acctfourfigures"/>
              <w:tabs>
                <w:tab w:val="clear" w:pos="765"/>
                <w:tab w:val="decimal" w:pos="936"/>
              </w:tabs>
              <w:spacing w:line="240" w:lineRule="atLeast"/>
              <w:ind w:right="11"/>
              <w:rPr>
                <w:szCs w:val="22"/>
              </w:rPr>
            </w:pPr>
            <w:r w:rsidRPr="004B56FD">
              <w:t>33,275</w:t>
            </w:r>
          </w:p>
        </w:tc>
      </w:tr>
      <w:tr w:rsidR="00234BF2" w:rsidRPr="004B56FD" w14:paraId="3C809189" w14:textId="77777777" w:rsidTr="00B36532">
        <w:trPr>
          <w:cantSplit/>
        </w:trPr>
        <w:tc>
          <w:tcPr>
            <w:tcW w:w="4122" w:type="dxa"/>
          </w:tcPr>
          <w:p w14:paraId="1DE0C14F" w14:textId="78564B8C" w:rsidR="00234BF2" w:rsidRPr="004B56FD" w:rsidRDefault="00607CA9" w:rsidP="00C91FA8">
            <w:pPr>
              <w:spacing w:line="240" w:lineRule="atLeast"/>
              <w:ind w:hanging="80"/>
              <w:rPr>
                <w:szCs w:val="22"/>
              </w:rPr>
            </w:pPr>
            <w:r w:rsidRPr="004B56FD">
              <w:rPr>
                <w:szCs w:val="22"/>
              </w:rPr>
              <w:t xml:space="preserve">Furniture, </w:t>
            </w:r>
            <w:proofErr w:type="gramStart"/>
            <w:r w:rsidRPr="004B56FD">
              <w:rPr>
                <w:szCs w:val="22"/>
              </w:rPr>
              <w:t>fixtures</w:t>
            </w:r>
            <w:proofErr w:type="gramEnd"/>
            <w:r w:rsidRPr="004B56FD">
              <w:rPr>
                <w:szCs w:val="22"/>
              </w:rPr>
              <w:t xml:space="preserve"> and office equipment</w:t>
            </w:r>
          </w:p>
        </w:tc>
        <w:tc>
          <w:tcPr>
            <w:tcW w:w="1170" w:type="dxa"/>
            <w:tcBorders>
              <w:left w:val="nil"/>
              <w:right w:val="nil"/>
            </w:tcBorders>
          </w:tcPr>
          <w:p w14:paraId="5264BBEE" w14:textId="3A106817" w:rsidR="00234BF2" w:rsidRPr="004B56FD" w:rsidRDefault="00234BF2" w:rsidP="00234BF2">
            <w:pPr>
              <w:pStyle w:val="acctfourfigures"/>
              <w:tabs>
                <w:tab w:val="clear" w:pos="765"/>
                <w:tab w:val="decimal" w:pos="1002"/>
              </w:tabs>
              <w:spacing w:line="240" w:lineRule="atLeast"/>
              <w:ind w:right="-77"/>
              <w:rPr>
                <w:szCs w:val="22"/>
              </w:rPr>
            </w:pPr>
            <w:r w:rsidRPr="004B56FD">
              <w:t>5,393</w:t>
            </w:r>
          </w:p>
        </w:tc>
        <w:tc>
          <w:tcPr>
            <w:tcW w:w="180" w:type="dxa"/>
            <w:vAlign w:val="bottom"/>
          </w:tcPr>
          <w:p w14:paraId="7D8A7731" w14:textId="77777777" w:rsidR="00234BF2" w:rsidRPr="004B56FD" w:rsidRDefault="00234BF2" w:rsidP="00234BF2">
            <w:pPr>
              <w:pStyle w:val="acctfourfigures"/>
              <w:tabs>
                <w:tab w:val="clear" w:pos="765"/>
                <w:tab w:val="decimal" w:pos="1002"/>
              </w:tabs>
              <w:spacing w:line="240" w:lineRule="atLeast"/>
              <w:ind w:right="-77"/>
              <w:rPr>
                <w:szCs w:val="22"/>
              </w:rPr>
            </w:pPr>
          </w:p>
        </w:tc>
        <w:tc>
          <w:tcPr>
            <w:tcW w:w="1080" w:type="dxa"/>
            <w:tcBorders>
              <w:left w:val="nil"/>
              <w:right w:val="nil"/>
            </w:tcBorders>
          </w:tcPr>
          <w:p w14:paraId="440B9BEB" w14:textId="474CE38D" w:rsidR="00234BF2" w:rsidRPr="004B56FD" w:rsidRDefault="00234BF2" w:rsidP="00234BF2">
            <w:pPr>
              <w:pStyle w:val="acctfourfigures"/>
              <w:tabs>
                <w:tab w:val="clear" w:pos="765"/>
                <w:tab w:val="decimal" w:pos="622"/>
              </w:tabs>
              <w:spacing w:line="240" w:lineRule="atLeast"/>
              <w:ind w:right="-77"/>
              <w:rPr>
                <w:szCs w:val="22"/>
              </w:rPr>
            </w:pPr>
            <w:r w:rsidRPr="004B56FD">
              <w:t>-</w:t>
            </w:r>
          </w:p>
        </w:tc>
        <w:tc>
          <w:tcPr>
            <w:tcW w:w="180" w:type="dxa"/>
          </w:tcPr>
          <w:p w14:paraId="0C696FCC" w14:textId="77777777" w:rsidR="00234BF2" w:rsidRPr="004B56FD" w:rsidRDefault="00234BF2" w:rsidP="00234BF2">
            <w:pPr>
              <w:pStyle w:val="acctfourfigures"/>
              <w:spacing w:line="240" w:lineRule="atLeast"/>
              <w:jc w:val="right"/>
              <w:rPr>
                <w:szCs w:val="22"/>
              </w:rPr>
            </w:pPr>
          </w:p>
        </w:tc>
        <w:tc>
          <w:tcPr>
            <w:tcW w:w="1080" w:type="dxa"/>
            <w:tcBorders>
              <w:left w:val="nil"/>
              <w:right w:val="nil"/>
            </w:tcBorders>
          </w:tcPr>
          <w:p w14:paraId="43F2AE64" w14:textId="6BC284B7" w:rsidR="00234BF2" w:rsidRPr="004B56FD" w:rsidRDefault="00234BF2" w:rsidP="00234BF2">
            <w:pPr>
              <w:pStyle w:val="acctfourfigures"/>
              <w:tabs>
                <w:tab w:val="clear" w:pos="765"/>
                <w:tab w:val="decimal" w:pos="830"/>
              </w:tabs>
              <w:spacing w:line="240" w:lineRule="atLeast"/>
              <w:ind w:right="11"/>
              <w:rPr>
                <w:szCs w:val="22"/>
              </w:rPr>
            </w:pPr>
            <w:r w:rsidRPr="004B56FD">
              <w:t>295</w:t>
            </w:r>
          </w:p>
        </w:tc>
        <w:tc>
          <w:tcPr>
            <w:tcW w:w="180" w:type="dxa"/>
          </w:tcPr>
          <w:p w14:paraId="5018FE88" w14:textId="77777777" w:rsidR="00234BF2" w:rsidRPr="004B56FD" w:rsidRDefault="00234BF2" w:rsidP="00234BF2">
            <w:pPr>
              <w:pStyle w:val="acctfourfigures"/>
              <w:tabs>
                <w:tab w:val="clear" w:pos="765"/>
                <w:tab w:val="decimal" w:pos="830"/>
              </w:tabs>
              <w:spacing w:line="240" w:lineRule="atLeast"/>
              <w:ind w:right="11"/>
              <w:rPr>
                <w:szCs w:val="22"/>
              </w:rPr>
            </w:pPr>
          </w:p>
        </w:tc>
        <w:tc>
          <w:tcPr>
            <w:tcW w:w="1170" w:type="dxa"/>
            <w:tcBorders>
              <w:left w:val="nil"/>
              <w:right w:val="nil"/>
            </w:tcBorders>
          </w:tcPr>
          <w:p w14:paraId="69E976D4" w14:textId="206A6149" w:rsidR="00234BF2" w:rsidRPr="004B56FD" w:rsidRDefault="00234BF2" w:rsidP="00234BF2">
            <w:pPr>
              <w:pStyle w:val="acctfourfigures"/>
              <w:tabs>
                <w:tab w:val="clear" w:pos="765"/>
                <w:tab w:val="decimal" w:pos="628"/>
              </w:tabs>
              <w:spacing w:line="240" w:lineRule="atLeast"/>
              <w:ind w:right="11"/>
            </w:pPr>
            <w:r w:rsidRPr="004B56FD">
              <w:t>-</w:t>
            </w:r>
          </w:p>
        </w:tc>
      </w:tr>
      <w:tr w:rsidR="00234BF2" w:rsidRPr="004B56FD" w14:paraId="6AB7ADCA" w14:textId="77777777" w:rsidTr="00B36532">
        <w:trPr>
          <w:cantSplit/>
        </w:trPr>
        <w:tc>
          <w:tcPr>
            <w:tcW w:w="4122" w:type="dxa"/>
          </w:tcPr>
          <w:p w14:paraId="084766ED" w14:textId="3E65FAD1" w:rsidR="00234BF2" w:rsidRPr="004B56FD" w:rsidRDefault="002D0694" w:rsidP="00C91FA8">
            <w:pPr>
              <w:spacing w:line="240" w:lineRule="atLeast"/>
              <w:ind w:hanging="80"/>
              <w:rPr>
                <w:szCs w:val="22"/>
              </w:rPr>
            </w:pPr>
            <w:r w:rsidRPr="004B56FD">
              <w:rPr>
                <w:szCs w:val="22"/>
              </w:rPr>
              <w:t>Intangible asset</w:t>
            </w:r>
            <w:r w:rsidR="00FF560B" w:rsidRPr="004B56FD">
              <w:rPr>
                <w:szCs w:val="22"/>
              </w:rPr>
              <w:t>s</w:t>
            </w:r>
          </w:p>
        </w:tc>
        <w:tc>
          <w:tcPr>
            <w:tcW w:w="1170" w:type="dxa"/>
            <w:tcBorders>
              <w:left w:val="nil"/>
              <w:bottom w:val="single" w:sz="4" w:space="0" w:color="auto"/>
              <w:right w:val="nil"/>
            </w:tcBorders>
          </w:tcPr>
          <w:p w14:paraId="36444EF1" w14:textId="22761818" w:rsidR="00234BF2" w:rsidRPr="004B56FD" w:rsidRDefault="00234BF2" w:rsidP="00234BF2">
            <w:pPr>
              <w:pStyle w:val="acctfourfigures"/>
              <w:tabs>
                <w:tab w:val="clear" w:pos="765"/>
                <w:tab w:val="decimal" w:pos="1002"/>
              </w:tabs>
              <w:spacing w:line="240" w:lineRule="atLeast"/>
              <w:ind w:right="-77"/>
              <w:rPr>
                <w:szCs w:val="22"/>
              </w:rPr>
            </w:pPr>
            <w:r w:rsidRPr="004B56FD">
              <w:t>3,925</w:t>
            </w:r>
          </w:p>
        </w:tc>
        <w:tc>
          <w:tcPr>
            <w:tcW w:w="180" w:type="dxa"/>
            <w:vAlign w:val="bottom"/>
          </w:tcPr>
          <w:p w14:paraId="759539E8" w14:textId="77777777" w:rsidR="00234BF2" w:rsidRPr="004B56FD" w:rsidRDefault="00234BF2" w:rsidP="00234BF2">
            <w:pPr>
              <w:pStyle w:val="acctfourfigures"/>
              <w:tabs>
                <w:tab w:val="clear" w:pos="765"/>
                <w:tab w:val="decimal" w:pos="1002"/>
              </w:tabs>
              <w:spacing w:line="240" w:lineRule="atLeast"/>
              <w:ind w:right="-77"/>
              <w:rPr>
                <w:szCs w:val="22"/>
              </w:rPr>
            </w:pPr>
          </w:p>
        </w:tc>
        <w:tc>
          <w:tcPr>
            <w:tcW w:w="1080" w:type="dxa"/>
            <w:tcBorders>
              <w:left w:val="nil"/>
              <w:bottom w:val="single" w:sz="4" w:space="0" w:color="auto"/>
              <w:right w:val="nil"/>
            </w:tcBorders>
          </w:tcPr>
          <w:p w14:paraId="78DB689F" w14:textId="2C22EA4A" w:rsidR="00234BF2" w:rsidRPr="004B56FD" w:rsidRDefault="00234BF2" w:rsidP="00234BF2">
            <w:pPr>
              <w:pStyle w:val="acctfourfigures"/>
              <w:tabs>
                <w:tab w:val="clear" w:pos="765"/>
                <w:tab w:val="decimal" w:pos="622"/>
              </w:tabs>
              <w:spacing w:line="240" w:lineRule="atLeast"/>
              <w:ind w:right="-77"/>
              <w:rPr>
                <w:szCs w:val="22"/>
              </w:rPr>
            </w:pPr>
            <w:r w:rsidRPr="004B56FD">
              <w:t>-</w:t>
            </w:r>
          </w:p>
        </w:tc>
        <w:tc>
          <w:tcPr>
            <w:tcW w:w="180" w:type="dxa"/>
          </w:tcPr>
          <w:p w14:paraId="144998F8" w14:textId="77777777" w:rsidR="00234BF2" w:rsidRPr="004B56FD" w:rsidRDefault="00234BF2" w:rsidP="00234BF2">
            <w:pPr>
              <w:pStyle w:val="acctfourfigures"/>
              <w:spacing w:line="240" w:lineRule="atLeast"/>
              <w:jc w:val="right"/>
              <w:rPr>
                <w:szCs w:val="22"/>
              </w:rPr>
            </w:pPr>
          </w:p>
        </w:tc>
        <w:tc>
          <w:tcPr>
            <w:tcW w:w="1080" w:type="dxa"/>
            <w:tcBorders>
              <w:left w:val="nil"/>
              <w:bottom w:val="single" w:sz="4" w:space="0" w:color="auto"/>
              <w:right w:val="nil"/>
            </w:tcBorders>
          </w:tcPr>
          <w:p w14:paraId="667E29A6" w14:textId="5282D845" w:rsidR="00234BF2" w:rsidRPr="004B56FD" w:rsidRDefault="00234BF2" w:rsidP="00234BF2">
            <w:pPr>
              <w:pStyle w:val="acctfourfigures"/>
              <w:tabs>
                <w:tab w:val="clear" w:pos="765"/>
                <w:tab w:val="decimal" w:pos="628"/>
              </w:tabs>
              <w:spacing w:line="240" w:lineRule="atLeast"/>
              <w:ind w:right="11"/>
              <w:rPr>
                <w:szCs w:val="22"/>
              </w:rPr>
            </w:pPr>
            <w:r w:rsidRPr="004B56FD">
              <w:t>-</w:t>
            </w:r>
          </w:p>
        </w:tc>
        <w:tc>
          <w:tcPr>
            <w:tcW w:w="180" w:type="dxa"/>
          </w:tcPr>
          <w:p w14:paraId="1110B10E" w14:textId="77777777" w:rsidR="00234BF2" w:rsidRPr="004B56FD" w:rsidRDefault="00234BF2" w:rsidP="00234BF2">
            <w:pPr>
              <w:pStyle w:val="acctfourfigures"/>
              <w:tabs>
                <w:tab w:val="clear" w:pos="765"/>
                <w:tab w:val="decimal" w:pos="830"/>
              </w:tabs>
              <w:spacing w:line="240" w:lineRule="atLeast"/>
              <w:ind w:right="11"/>
              <w:rPr>
                <w:szCs w:val="22"/>
              </w:rPr>
            </w:pPr>
          </w:p>
        </w:tc>
        <w:tc>
          <w:tcPr>
            <w:tcW w:w="1170" w:type="dxa"/>
            <w:tcBorders>
              <w:left w:val="nil"/>
              <w:bottom w:val="single" w:sz="4" w:space="0" w:color="auto"/>
              <w:right w:val="nil"/>
            </w:tcBorders>
          </w:tcPr>
          <w:p w14:paraId="48652134" w14:textId="00AFC289" w:rsidR="00234BF2" w:rsidRPr="004B56FD" w:rsidRDefault="00234BF2" w:rsidP="00234BF2">
            <w:pPr>
              <w:pStyle w:val="acctfourfigures"/>
              <w:tabs>
                <w:tab w:val="clear" w:pos="765"/>
                <w:tab w:val="decimal" w:pos="628"/>
              </w:tabs>
              <w:spacing w:line="240" w:lineRule="atLeast"/>
              <w:ind w:right="11"/>
            </w:pPr>
            <w:r w:rsidRPr="004B56FD">
              <w:t>-</w:t>
            </w:r>
          </w:p>
        </w:tc>
      </w:tr>
      <w:tr w:rsidR="00234BF2" w:rsidRPr="004B56FD" w14:paraId="5A77DA6E" w14:textId="77777777" w:rsidTr="00B36532">
        <w:trPr>
          <w:cantSplit/>
        </w:trPr>
        <w:tc>
          <w:tcPr>
            <w:tcW w:w="4122" w:type="dxa"/>
            <w:hideMark/>
          </w:tcPr>
          <w:p w14:paraId="731789D2" w14:textId="77777777" w:rsidR="00234BF2" w:rsidRPr="004B56FD" w:rsidRDefault="00234BF2" w:rsidP="00C91FA8">
            <w:pPr>
              <w:spacing w:line="240" w:lineRule="atLeast"/>
              <w:ind w:hanging="80"/>
              <w:rPr>
                <w:b/>
                <w:bCs/>
                <w:szCs w:val="22"/>
              </w:rPr>
            </w:pPr>
            <w:r w:rsidRPr="004B56FD">
              <w:rPr>
                <w:b/>
                <w:bCs/>
                <w:szCs w:val="22"/>
              </w:rPr>
              <w:t>Total</w:t>
            </w:r>
          </w:p>
        </w:tc>
        <w:tc>
          <w:tcPr>
            <w:tcW w:w="1170" w:type="dxa"/>
            <w:tcBorders>
              <w:top w:val="single" w:sz="4" w:space="0" w:color="auto"/>
              <w:left w:val="nil"/>
              <w:bottom w:val="double" w:sz="4" w:space="0" w:color="auto"/>
              <w:right w:val="nil"/>
            </w:tcBorders>
          </w:tcPr>
          <w:p w14:paraId="690F316D" w14:textId="27870D1D" w:rsidR="00234BF2" w:rsidRPr="004B56FD" w:rsidRDefault="00234BF2" w:rsidP="00234BF2">
            <w:pPr>
              <w:pStyle w:val="acctfourfigures"/>
              <w:tabs>
                <w:tab w:val="clear" w:pos="765"/>
                <w:tab w:val="decimal" w:pos="1002"/>
              </w:tabs>
              <w:spacing w:line="240" w:lineRule="atLeast"/>
              <w:ind w:right="-77"/>
              <w:rPr>
                <w:b/>
                <w:bCs/>
                <w:szCs w:val="22"/>
              </w:rPr>
            </w:pPr>
            <w:r w:rsidRPr="004B56FD">
              <w:rPr>
                <w:b/>
                <w:bCs/>
              </w:rPr>
              <w:t>73,762</w:t>
            </w:r>
          </w:p>
        </w:tc>
        <w:tc>
          <w:tcPr>
            <w:tcW w:w="180" w:type="dxa"/>
            <w:vAlign w:val="bottom"/>
          </w:tcPr>
          <w:p w14:paraId="06E8116C" w14:textId="77777777" w:rsidR="00234BF2" w:rsidRPr="004B56FD" w:rsidRDefault="00234BF2" w:rsidP="00234BF2">
            <w:pPr>
              <w:pStyle w:val="acctfourfigures"/>
              <w:tabs>
                <w:tab w:val="clear" w:pos="765"/>
                <w:tab w:val="decimal" w:pos="1002"/>
              </w:tabs>
              <w:spacing w:line="240" w:lineRule="atLeast"/>
              <w:ind w:right="-77"/>
              <w:rPr>
                <w:b/>
                <w:bCs/>
                <w:szCs w:val="22"/>
              </w:rPr>
            </w:pPr>
          </w:p>
        </w:tc>
        <w:tc>
          <w:tcPr>
            <w:tcW w:w="1080" w:type="dxa"/>
            <w:tcBorders>
              <w:top w:val="single" w:sz="4" w:space="0" w:color="auto"/>
              <w:left w:val="nil"/>
              <w:bottom w:val="double" w:sz="4" w:space="0" w:color="auto"/>
              <w:right w:val="nil"/>
            </w:tcBorders>
          </w:tcPr>
          <w:p w14:paraId="0FF10227" w14:textId="6E9CE9A3" w:rsidR="00234BF2" w:rsidRPr="004B56FD" w:rsidRDefault="00234BF2" w:rsidP="00234BF2">
            <w:pPr>
              <w:pStyle w:val="acctfourfigures"/>
              <w:tabs>
                <w:tab w:val="clear" w:pos="765"/>
                <w:tab w:val="decimal" w:pos="910"/>
              </w:tabs>
              <w:spacing w:line="240" w:lineRule="atLeast"/>
              <w:ind w:right="-77"/>
              <w:rPr>
                <w:b/>
                <w:bCs/>
                <w:szCs w:val="22"/>
              </w:rPr>
            </w:pPr>
            <w:r w:rsidRPr="004B56FD">
              <w:rPr>
                <w:b/>
                <w:bCs/>
              </w:rPr>
              <w:t>33,275</w:t>
            </w:r>
          </w:p>
        </w:tc>
        <w:tc>
          <w:tcPr>
            <w:tcW w:w="180" w:type="dxa"/>
          </w:tcPr>
          <w:p w14:paraId="2BEC4233" w14:textId="77777777" w:rsidR="00234BF2" w:rsidRPr="004B56FD" w:rsidRDefault="00234BF2" w:rsidP="00234BF2">
            <w:pPr>
              <w:pStyle w:val="acctfourfigures"/>
              <w:spacing w:line="240" w:lineRule="atLeast"/>
              <w:jc w:val="right"/>
              <w:rPr>
                <w:b/>
                <w:bCs/>
                <w:szCs w:val="22"/>
              </w:rPr>
            </w:pPr>
          </w:p>
        </w:tc>
        <w:tc>
          <w:tcPr>
            <w:tcW w:w="1080" w:type="dxa"/>
            <w:tcBorders>
              <w:top w:val="single" w:sz="4" w:space="0" w:color="auto"/>
              <w:left w:val="nil"/>
              <w:bottom w:val="double" w:sz="4" w:space="0" w:color="auto"/>
              <w:right w:val="nil"/>
            </w:tcBorders>
          </w:tcPr>
          <w:p w14:paraId="21B46290" w14:textId="14BBF918" w:rsidR="00234BF2" w:rsidRPr="004B56FD" w:rsidRDefault="00234BF2" w:rsidP="00234BF2">
            <w:pPr>
              <w:pStyle w:val="acctfourfigures"/>
              <w:tabs>
                <w:tab w:val="clear" w:pos="765"/>
                <w:tab w:val="decimal" w:pos="830"/>
              </w:tabs>
              <w:spacing w:line="240" w:lineRule="atLeast"/>
              <w:ind w:right="-77"/>
              <w:rPr>
                <w:b/>
                <w:bCs/>
                <w:szCs w:val="22"/>
              </w:rPr>
            </w:pPr>
            <w:r w:rsidRPr="004B56FD">
              <w:rPr>
                <w:b/>
                <w:bCs/>
              </w:rPr>
              <w:t>45,708</w:t>
            </w:r>
          </w:p>
        </w:tc>
        <w:tc>
          <w:tcPr>
            <w:tcW w:w="180" w:type="dxa"/>
          </w:tcPr>
          <w:p w14:paraId="20360575" w14:textId="77777777" w:rsidR="00234BF2" w:rsidRPr="004B56FD" w:rsidRDefault="00234BF2" w:rsidP="00234BF2">
            <w:pPr>
              <w:pStyle w:val="acctfourfigures"/>
              <w:tabs>
                <w:tab w:val="clear" w:pos="765"/>
                <w:tab w:val="decimal" w:pos="830"/>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537C167F" w14:textId="32F812B7" w:rsidR="00234BF2" w:rsidRPr="004B56FD" w:rsidRDefault="00234BF2" w:rsidP="00234BF2">
            <w:pPr>
              <w:pStyle w:val="acctfourfigures"/>
              <w:tabs>
                <w:tab w:val="clear" w:pos="765"/>
                <w:tab w:val="decimal" w:pos="936"/>
              </w:tabs>
              <w:spacing w:line="240" w:lineRule="atLeast"/>
              <w:ind w:right="11"/>
              <w:rPr>
                <w:b/>
                <w:bCs/>
                <w:szCs w:val="22"/>
              </w:rPr>
            </w:pPr>
            <w:r w:rsidRPr="004B56FD">
              <w:rPr>
                <w:b/>
                <w:bCs/>
              </w:rPr>
              <w:t>33,275</w:t>
            </w:r>
          </w:p>
        </w:tc>
      </w:tr>
      <w:tr w:rsidR="00A354C2" w:rsidRPr="004B56FD" w14:paraId="36171F0F" w14:textId="77777777" w:rsidTr="00B36532">
        <w:trPr>
          <w:cantSplit/>
        </w:trPr>
        <w:tc>
          <w:tcPr>
            <w:tcW w:w="4122" w:type="dxa"/>
          </w:tcPr>
          <w:p w14:paraId="18768C70" w14:textId="77777777" w:rsidR="00A354C2" w:rsidRPr="004B56FD" w:rsidRDefault="00A354C2" w:rsidP="00A354C2">
            <w:pPr>
              <w:spacing w:line="240" w:lineRule="atLeast"/>
              <w:rPr>
                <w:b/>
                <w:bCs/>
                <w:i/>
                <w:iCs/>
                <w:szCs w:val="22"/>
              </w:rPr>
            </w:pPr>
          </w:p>
        </w:tc>
        <w:tc>
          <w:tcPr>
            <w:tcW w:w="1170" w:type="dxa"/>
            <w:tcBorders>
              <w:left w:val="nil"/>
              <w:right w:val="nil"/>
            </w:tcBorders>
          </w:tcPr>
          <w:p w14:paraId="16F65060" w14:textId="77777777" w:rsidR="00A354C2" w:rsidRPr="004B56FD" w:rsidRDefault="00A354C2" w:rsidP="00A354C2">
            <w:pPr>
              <w:pStyle w:val="acctfourfigures"/>
              <w:tabs>
                <w:tab w:val="clear" w:pos="765"/>
                <w:tab w:val="decimal" w:pos="1002"/>
              </w:tabs>
              <w:spacing w:line="240" w:lineRule="atLeast"/>
              <w:ind w:right="-77"/>
              <w:rPr>
                <w:b/>
                <w:bCs/>
                <w:szCs w:val="22"/>
              </w:rPr>
            </w:pPr>
          </w:p>
        </w:tc>
        <w:tc>
          <w:tcPr>
            <w:tcW w:w="180" w:type="dxa"/>
          </w:tcPr>
          <w:p w14:paraId="02762262" w14:textId="77777777" w:rsidR="00A354C2" w:rsidRPr="004B56FD" w:rsidRDefault="00A354C2" w:rsidP="00A354C2">
            <w:pPr>
              <w:pStyle w:val="acctfourfigures"/>
              <w:tabs>
                <w:tab w:val="clear" w:pos="765"/>
                <w:tab w:val="decimal" w:pos="1002"/>
              </w:tabs>
              <w:spacing w:line="240" w:lineRule="atLeast"/>
              <w:ind w:right="-77"/>
              <w:rPr>
                <w:b/>
                <w:bCs/>
                <w:szCs w:val="22"/>
              </w:rPr>
            </w:pPr>
          </w:p>
        </w:tc>
        <w:tc>
          <w:tcPr>
            <w:tcW w:w="1080" w:type="dxa"/>
            <w:tcBorders>
              <w:left w:val="nil"/>
              <w:right w:val="nil"/>
            </w:tcBorders>
          </w:tcPr>
          <w:p w14:paraId="0911C33A" w14:textId="77777777" w:rsidR="00A354C2" w:rsidRPr="004B56FD" w:rsidRDefault="00A354C2" w:rsidP="00A354C2">
            <w:pPr>
              <w:pStyle w:val="acctfourfigures"/>
              <w:tabs>
                <w:tab w:val="clear" w:pos="765"/>
                <w:tab w:val="decimal" w:pos="910"/>
              </w:tabs>
              <w:spacing w:line="240" w:lineRule="atLeast"/>
              <w:ind w:right="-77"/>
              <w:rPr>
                <w:b/>
                <w:bCs/>
                <w:szCs w:val="22"/>
              </w:rPr>
            </w:pPr>
          </w:p>
        </w:tc>
        <w:tc>
          <w:tcPr>
            <w:tcW w:w="180" w:type="dxa"/>
          </w:tcPr>
          <w:p w14:paraId="097B2F57" w14:textId="77777777" w:rsidR="00A354C2" w:rsidRPr="004B56FD" w:rsidRDefault="00A354C2" w:rsidP="00A354C2">
            <w:pPr>
              <w:pStyle w:val="acctfourfigures"/>
              <w:spacing w:line="240" w:lineRule="atLeast"/>
              <w:jc w:val="right"/>
              <w:rPr>
                <w:b/>
                <w:bCs/>
                <w:szCs w:val="22"/>
              </w:rPr>
            </w:pPr>
          </w:p>
        </w:tc>
        <w:tc>
          <w:tcPr>
            <w:tcW w:w="1080" w:type="dxa"/>
            <w:tcBorders>
              <w:left w:val="nil"/>
              <w:right w:val="nil"/>
            </w:tcBorders>
          </w:tcPr>
          <w:p w14:paraId="55D3C79B" w14:textId="77777777" w:rsidR="00A354C2" w:rsidRPr="004B56FD" w:rsidRDefault="00A354C2" w:rsidP="00A354C2">
            <w:pPr>
              <w:pStyle w:val="acctfourfigures"/>
              <w:tabs>
                <w:tab w:val="clear" w:pos="765"/>
                <w:tab w:val="decimal" w:pos="830"/>
              </w:tabs>
              <w:spacing w:line="240" w:lineRule="atLeast"/>
              <w:ind w:right="11"/>
              <w:rPr>
                <w:b/>
                <w:bCs/>
                <w:szCs w:val="22"/>
              </w:rPr>
            </w:pPr>
          </w:p>
        </w:tc>
        <w:tc>
          <w:tcPr>
            <w:tcW w:w="180" w:type="dxa"/>
          </w:tcPr>
          <w:p w14:paraId="389D59EE" w14:textId="77777777" w:rsidR="00A354C2" w:rsidRPr="004B56FD" w:rsidRDefault="00A354C2" w:rsidP="00A354C2">
            <w:pPr>
              <w:pStyle w:val="acctfourfigures"/>
              <w:tabs>
                <w:tab w:val="clear" w:pos="765"/>
                <w:tab w:val="decimal" w:pos="830"/>
              </w:tabs>
              <w:spacing w:line="240" w:lineRule="atLeast"/>
              <w:rPr>
                <w:b/>
                <w:bCs/>
                <w:szCs w:val="22"/>
              </w:rPr>
            </w:pPr>
          </w:p>
        </w:tc>
        <w:tc>
          <w:tcPr>
            <w:tcW w:w="1170" w:type="dxa"/>
            <w:tcBorders>
              <w:left w:val="nil"/>
              <w:right w:val="nil"/>
            </w:tcBorders>
          </w:tcPr>
          <w:p w14:paraId="078FE37E" w14:textId="77777777" w:rsidR="00A354C2" w:rsidRPr="004B56FD" w:rsidRDefault="00A354C2" w:rsidP="00A354C2">
            <w:pPr>
              <w:pStyle w:val="acctfourfigures"/>
              <w:tabs>
                <w:tab w:val="clear" w:pos="765"/>
                <w:tab w:val="decimal" w:pos="740"/>
              </w:tabs>
              <w:spacing w:line="240" w:lineRule="atLeast"/>
              <w:ind w:right="11"/>
              <w:rPr>
                <w:b/>
                <w:bCs/>
                <w:szCs w:val="22"/>
              </w:rPr>
            </w:pPr>
          </w:p>
        </w:tc>
      </w:tr>
      <w:tr w:rsidR="00A354C2" w:rsidRPr="004B56FD" w14:paraId="65E6CB40" w14:textId="77777777" w:rsidTr="00B36532">
        <w:trPr>
          <w:cantSplit/>
        </w:trPr>
        <w:tc>
          <w:tcPr>
            <w:tcW w:w="4122" w:type="dxa"/>
          </w:tcPr>
          <w:p w14:paraId="300F4476" w14:textId="77777777" w:rsidR="00A354C2" w:rsidRPr="004B56FD" w:rsidRDefault="00A354C2" w:rsidP="00C91FA8">
            <w:pPr>
              <w:spacing w:line="240" w:lineRule="atLeast"/>
              <w:ind w:hanging="80"/>
              <w:rPr>
                <w:b/>
                <w:bCs/>
                <w:szCs w:val="22"/>
              </w:rPr>
            </w:pPr>
            <w:r w:rsidRPr="004B56FD">
              <w:rPr>
                <w:b/>
                <w:bCs/>
                <w:i/>
                <w:iCs/>
                <w:szCs w:val="22"/>
              </w:rPr>
              <w:t>Other commitment</w:t>
            </w:r>
          </w:p>
        </w:tc>
        <w:tc>
          <w:tcPr>
            <w:tcW w:w="1170" w:type="dxa"/>
            <w:tcBorders>
              <w:left w:val="nil"/>
              <w:right w:val="nil"/>
            </w:tcBorders>
          </w:tcPr>
          <w:p w14:paraId="54C23DAE" w14:textId="77777777" w:rsidR="00A354C2" w:rsidRPr="004B56FD" w:rsidRDefault="00A354C2" w:rsidP="00A354C2">
            <w:pPr>
              <w:pStyle w:val="acctfourfigures"/>
              <w:tabs>
                <w:tab w:val="clear" w:pos="765"/>
                <w:tab w:val="decimal" w:pos="1002"/>
              </w:tabs>
              <w:spacing w:line="240" w:lineRule="atLeast"/>
              <w:ind w:right="-77"/>
              <w:rPr>
                <w:b/>
                <w:bCs/>
                <w:szCs w:val="22"/>
              </w:rPr>
            </w:pPr>
          </w:p>
        </w:tc>
        <w:tc>
          <w:tcPr>
            <w:tcW w:w="180" w:type="dxa"/>
          </w:tcPr>
          <w:p w14:paraId="3AC51BBF" w14:textId="77777777" w:rsidR="00A354C2" w:rsidRPr="004B56FD" w:rsidRDefault="00A354C2" w:rsidP="00A354C2">
            <w:pPr>
              <w:pStyle w:val="acctfourfigures"/>
              <w:tabs>
                <w:tab w:val="clear" w:pos="765"/>
                <w:tab w:val="decimal" w:pos="1002"/>
              </w:tabs>
              <w:spacing w:line="240" w:lineRule="atLeast"/>
              <w:ind w:right="-77"/>
              <w:rPr>
                <w:b/>
                <w:bCs/>
                <w:szCs w:val="22"/>
              </w:rPr>
            </w:pPr>
          </w:p>
        </w:tc>
        <w:tc>
          <w:tcPr>
            <w:tcW w:w="1080" w:type="dxa"/>
            <w:tcBorders>
              <w:left w:val="nil"/>
              <w:right w:val="nil"/>
            </w:tcBorders>
          </w:tcPr>
          <w:p w14:paraId="36C63891" w14:textId="77777777" w:rsidR="00A354C2" w:rsidRPr="004B56FD" w:rsidRDefault="00A354C2" w:rsidP="00A354C2">
            <w:pPr>
              <w:pStyle w:val="acctfourfigures"/>
              <w:tabs>
                <w:tab w:val="clear" w:pos="765"/>
                <w:tab w:val="decimal" w:pos="910"/>
              </w:tabs>
              <w:spacing w:line="240" w:lineRule="atLeast"/>
              <w:ind w:right="-77"/>
              <w:rPr>
                <w:b/>
                <w:bCs/>
                <w:szCs w:val="22"/>
              </w:rPr>
            </w:pPr>
          </w:p>
        </w:tc>
        <w:tc>
          <w:tcPr>
            <w:tcW w:w="180" w:type="dxa"/>
          </w:tcPr>
          <w:p w14:paraId="6D74E5C5" w14:textId="77777777" w:rsidR="00A354C2" w:rsidRPr="004B56FD" w:rsidRDefault="00A354C2" w:rsidP="00A354C2">
            <w:pPr>
              <w:pStyle w:val="acctfourfigures"/>
              <w:spacing w:line="240" w:lineRule="atLeast"/>
              <w:jc w:val="right"/>
              <w:rPr>
                <w:b/>
                <w:bCs/>
                <w:szCs w:val="22"/>
              </w:rPr>
            </w:pPr>
          </w:p>
        </w:tc>
        <w:tc>
          <w:tcPr>
            <w:tcW w:w="1080" w:type="dxa"/>
            <w:tcBorders>
              <w:left w:val="nil"/>
              <w:right w:val="nil"/>
            </w:tcBorders>
          </w:tcPr>
          <w:p w14:paraId="389FA144" w14:textId="77777777" w:rsidR="00A354C2" w:rsidRPr="004B56FD" w:rsidRDefault="00A354C2" w:rsidP="00A354C2">
            <w:pPr>
              <w:pStyle w:val="acctfourfigures"/>
              <w:tabs>
                <w:tab w:val="clear" w:pos="765"/>
                <w:tab w:val="decimal" w:pos="830"/>
              </w:tabs>
              <w:spacing w:line="240" w:lineRule="atLeast"/>
              <w:ind w:right="11"/>
              <w:rPr>
                <w:b/>
                <w:bCs/>
                <w:szCs w:val="22"/>
              </w:rPr>
            </w:pPr>
          </w:p>
        </w:tc>
        <w:tc>
          <w:tcPr>
            <w:tcW w:w="180" w:type="dxa"/>
          </w:tcPr>
          <w:p w14:paraId="5EFA7A5A" w14:textId="77777777" w:rsidR="00A354C2" w:rsidRPr="004B56FD" w:rsidRDefault="00A354C2" w:rsidP="00A354C2">
            <w:pPr>
              <w:pStyle w:val="acctfourfigures"/>
              <w:tabs>
                <w:tab w:val="clear" w:pos="765"/>
                <w:tab w:val="decimal" w:pos="830"/>
              </w:tabs>
              <w:spacing w:line="240" w:lineRule="atLeast"/>
              <w:rPr>
                <w:b/>
                <w:bCs/>
                <w:szCs w:val="22"/>
              </w:rPr>
            </w:pPr>
          </w:p>
        </w:tc>
        <w:tc>
          <w:tcPr>
            <w:tcW w:w="1170" w:type="dxa"/>
            <w:tcBorders>
              <w:left w:val="nil"/>
              <w:right w:val="nil"/>
            </w:tcBorders>
          </w:tcPr>
          <w:p w14:paraId="4A34C7EE" w14:textId="77777777" w:rsidR="00A354C2" w:rsidRPr="004B56FD" w:rsidRDefault="00A354C2" w:rsidP="00A354C2">
            <w:pPr>
              <w:pStyle w:val="acctfourfigures"/>
              <w:tabs>
                <w:tab w:val="clear" w:pos="765"/>
                <w:tab w:val="decimal" w:pos="740"/>
              </w:tabs>
              <w:spacing w:line="240" w:lineRule="atLeast"/>
              <w:ind w:right="11"/>
              <w:rPr>
                <w:b/>
                <w:bCs/>
                <w:szCs w:val="22"/>
              </w:rPr>
            </w:pPr>
          </w:p>
        </w:tc>
      </w:tr>
      <w:tr w:rsidR="00234BF2" w:rsidRPr="004B56FD" w14:paraId="7F170320" w14:textId="77777777" w:rsidTr="00B36532">
        <w:trPr>
          <w:cantSplit/>
        </w:trPr>
        <w:tc>
          <w:tcPr>
            <w:tcW w:w="4122" w:type="dxa"/>
          </w:tcPr>
          <w:p w14:paraId="35269247" w14:textId="254AC90F" w:rsidR="00234BF2" w:rsidRPr="004B56FD" w:rsidRDefault="00234BF2" w:rsidP="00C91FA8">
            <w:pPr>
              <w:spacing w:line="240" w:lineRule="atLeast"/>
              <w:ind w:hanging="80"/>
              <w:rPr>
                <w:szCs w:val="22"/>
              </w:rPr>
            </w:pPr>
            <w:r w:rsidRPr="004B56FD">
              <w:rPr>
                <w:szCs w:val="22"/>
              </w:rPr>
              <w:t>Short-term lease commitments</w:t>
            </w:r>
          </w:p>
        </w:tc>
        <w:tc>
          <w:tcPr>
            <w:tcW w:w="1170" w:type="dxa"/>
            <w:tcBorders>
              <w:left w:val="nil"/>
              <w:right w:val="nil"/>
            </w:tcBorders>
          </w:tcPr>
          <w:p w14:paraId="23C68FE0" w14:textId="49BB1F9B" w:rsidR="00234BF2" w:rsidRPr="004B56FD" w:rsidRDefault="00234BF2" w:rsidP="00234BF2">
            <w:pPr>
              <w:pStyle w:val="acctfourfigures"/>
              <w:tabs>
                <w:tab w:val="clear" w:pos="765"/>
                <w:tab w:val="decimal" w:pos="1002"/>
              </w:tabs>
              <w:spacing w:line="240" w:lineRule="atLeast"/>
              <w:ind w:right="-77"/>
              <w:rPr>
                <w:b/>
                <w:bCs/>
                <w:szCs w:val="22"/>
              </w:rPr>
            </w:pPr>
            <w:r w:rsidRPr="004B56FD">
              <w:t>90</w:t>
            </w:r>
          </w:p>
        </w:tc>
        <w:tc>
          <w:tcPr>
            <w:tcW w:w="180" w:type="dxa"/>
          </w:tcPr>
          <w:p w14:paraId="138A554D" w14:textId="77777777" w:rsidR="00234BF2" w:rsidRPr="004B56FD" w:rsidRDefault="00234BF2" w:rsidP="00234BF2">
            <w:pPr>
              <w:pStyle w:val="acctfourfigures"/>
              <w:tabs>
                <w:tab w:val="clear" w:pos="765"/>
                <w:tab w:val="decimal" w:pos="1002"/>
              </w:tabs>
              <w:spacing w:line="240" w:lineRule="atLeast"/>
              <w:ind w:right="-77"/>
              <w:rPr>
                <w:b/>
                <w:bCs/>
                <w:szCs w:val="22"/>
              </w:rPr>
            </w:pPr>
          </w:p>
        </w:tc>
        <w:tc>
          <w:tcPr>
            <w:tcW w:w="1080" w:type="dxa"/>
            <w:tcBorders>
              <w:left w:val="nil"/>
              <w:right w:val="nil"/>
            </w:tcBorders>
          </w:tcPr>
          <w:p w14:paraId="3CF7250B" w14:textId="7EA90AD1" w:rsidR="00234BF2" w:rsidRPr="004B56FD" w:rsidRDefault="00234BF2" w:rsidP="00234BF2">
            <w:pPr>
              <w:pStyle w:val="acctfourfigures"/>
              <w:tabs>
                <w:tab w:val="clear" w:pos="765"/>
                <w:tab w:val="decimal" w:pos="910"/>
              </w:tabs>
              <w:spacing w:line="240" w:lineRule="atLeast"/>
              <w:ind w:right="-77"/>
              <w:rPr>
                <w:b/>
                <w:bCs/>
                <w:szCs w:val="22"/>
              </w:rPr>
            </w:pPr>
            <w:r w:rsidRPr="004B56FD">
              <w:t>811</w:t>
            </w:r>
          </w:p>
        </w:tc>
        <w:tc>
          <w:tcPr>
            <w:tcW w:w="180" w:type="dxa"/>
          </w:tcPr>
          <w:p w14:paraId="7054E811" w14:textId="77777777" w:rsidR="00234BF2" w:rsidRPr="004B56FD" w:rsidRDefault="00234BF2" w:rsidP="00234BF2">
            <w:pPr>
              <w:pStyle w:val="acctfourfigures"/>
              <w:spacing w:line="240" w:lineRule="atLeast"/>
              <w:jc w:val="right"/>
              <w:rPr>
                <w:b/>
                <w:bCs/>
                <w:szCs w:val="22"/>
              </w:rPr>
            </w:pPr>
          </w:p>
        </w:tc>
        <w:tc>
          <w:tcPr>
            <w:tcW w:w="1080" w:type="dxa"/>
            <w:tcBorders>
              <w:left w:val="nil"/>
              <w:right w:val="nil"/>
            </w:tcBorders>
          </w:tcPr>
          <w:p w14:paraId="0457C28D" w14:textId="3610E717" w:rsidR="00234BF2" w:rsidRPr="004B56FD" w:rsidRDefault="00234BF2" w:rsidP="00234BF2">
            <w:pPr>
              <w:pStyle w:val="acctfourfigures"/>
              <w:tabs>
                <w:tab w:val="clear" w:pos="765"/>
                <w:tab w:val="decimal" w:pos="600"/>
              </w:tabs>
              <w:spacing w:line="240" w:lineRule="atLeast"/>
              <w:ind w:right="11"/>
              <w:rPr>
                <w:b/>
                <w:bCs/>
                <w:szCs w:val="22"/>
              </w:rPr>
            </w:pPr>
            <w:r w:rsidRPr="004B56FD">
              <w:t>-</w:t>
            </w:r>
          </w:p>
        </w:tc>
        <w:tc>
          <w:tcPr>
            <w:tcW w:w="180" w:type="dxa"/>
          </w:tcPr>
          <w:p w14:paraId="35CF3DC4" w14:textId="77777777" w:rsidR="00234BF2" w:rsidRPr="004B56FD" w:rsidRDefault="00234BF2" w:rsidP="00234BF2">
            <w:pPr>
              <w:pStyle w:val="acctfourfigures"/>
              <w:tabs>
                <w:tab w:val="clear" w:pos="765"/>
                <w:tab w:val="decimal" w:pos="830"/>
              </w:tabs>
              <w:spacing w:line="240" w:lineRule="atLeast"/>
              <w:rPr>
                <w:b/>
                <w:bCs/>
                <w:szCs w:val="22"/>
              </w:rPr>
            </w:pPr>
          </w:p>
        </w:tc>
        <w:tc>
          <w:tcPr>
            <w:tcW w:w="1170" w:type="dxa"/>
            <w:tcBorders>
              <w:left w:val="nil"/>
              <w:right w:val="nil"/>
            </w:tcBorders>
          </w:tcPr>
          <w:p w14:paraId="6A8157ED" w14:textId="23267EAE" w:rsidR="00234BF2" w:rsidRPr="004B56FD" w:rsidRDefault="00234BF2" w:rsidP="00234BF2">
            <w:pPr>
              <w:pStyle w:val="acctfourfigures"/>
              <w:tabs>
                <w:tab w:val="clear" w:pos="765"/>
                <w:tab w:val="decimal" w:pos="628"/>
              </w:tabs>
              <w:spacing w:line="240" w:lineRule="atLeast"/>
              <w:ind w:right="11"/>
              <w:rPr>
                <w:b/>
                <w:bCs/>
                <w:szCs w:val="22"/>
              </w:rPr>
            </w:pPr>
            <w:r w:rsidRPr="004B56FD">
              <w:t>-</w:t>
            </w:r>
          </w:p>
        </w:tc>
      </w:tr>
      <w:tr w:rsidR="00234BF2" w:rsidRPr="004B56FD" w14:paraId="2607C1C1" w14:textId="77777777" w:rsidTr="00B36532">
        <w:trPr>
          <w:cantSplit/>
        </w:trPr>
        <w:tc>
          <w:tcPr>
            <w:tcW w:w="4122" w:type="dxa"/>
          </w:tcPr>
          <w:p w14:paraId="2419B9E5" w14:textId="6953F12D" w:rsidR="00234BF2" w:rsidRPr="004B56FD" w:rsidRDefault="002D0694" w:rsidP="00C91FA8">
            <w:pPr>
              <w:spacing w:line="240" w:lineRule="atLeast"/>
              <w:ind w:hanging="80"/>
              <w:rPr>
                <w:szCs w:val="22"/>
              </w:rPr>
            </w:pPr>
            <w:r w:rsidRPr="004B56FD">
              <w:rPr>
                <w:szCs w:val="22"/>
              </w:rPr>
              <w:t>Low value asset</w:t>
            </w:r>
            <w:r w:rsidR="00FF560B" w:rsidRPr="004B56FD">
              <w:rPr>
                <w:szCs w:val="22"/>
              </w:rPr>
              <w:t>s</w:t>
            </w:r>
          </w:p>
        </w:tc>
        <w:tc>
          <w:tcPr>
            <w:tcW w:w="1170" w:type="dxa"/>
            <w:tcBorders>
              <w:left w:val="nil"/>
              <w:right w:val="nil"/>
            </w:tcBorders>
          </w:tcPr>
          <w:p w14:paraId="09FD5984" w14:textId="6152DC13" w:rsidR="00234BF2" w:rsidRPr="004B56FD" w:rsidRDefault="0093110F" w:rsidP="00234BF2">
            <w:pPr>
              <w:pStyle w:val="acctfourfigures"/>
              <w:tabs>
                <w:tab w:val="clear" w:pos="765"/>
                <w:tab w:val="decimal" w:pos="1002"/>
              </w:tabs>
              <w:spacing w:line="240" w:lineRule="atLeast"/>
              <w:ind w:right="-77"/>
              <w:rPr>
                <w:b/>
                <w:bCs/>
                <w:szCs w:val="22"/>
              </w:rPr>
            </w:pPr>
            <w:r w:rsidRPr="004B56FD">
              <w:t>8,484</w:t>
            </w:r>
          </w:p>
        </w:tc>
        <w:tc>
          <w:tcPr>
            <w:tcW w:w="180" w:type="dxa"/>
          </w:tcPr>
          <w:p w14:paraId="575FCFD4" w14:textId="77777777" w:rsidR="00234BF2" w:rsidRPr="004B56FD" w:rsidRDefault="00234BF2" w:rsidP="00234BF2">
            <w:pPr>
              <w:pStyle w:val="acctfourfigures"/>
              <w:tabs>
                <w:tab w:val="clear" w:pos="765"/>
                <w:tab w:val="decimal" w:pos="1002"/>
              </w:tabs>
              <w:spacing w:line="240" w:lineRule="atLeast"/>
              <w:ind w:right="-77"/>
              <w:rPr>
                <w:b/>
                <w:bCs/>
                <w:szCs w:val="22"/>
              </w:rPr>
            </w:pPr>
          </w:p>
        </w:tc>
        <w:tc>
          <w:tcPr>
            <w:tcW w:w="1080" w:type="dxa"/>
            <w:tcBorders>
              <w:left w:val="nil"/>
              <w:right w:val="nil"/>
            </w:tcBorders>
          </w:tcPr>
          <w:p w14:paraId="11B4DEAC" w14:textId="44FED2A3" w:rsidR="00234BF2" w:rsidRPr="004B56FD" w:rsidRDefault="00234BF2" w:rsidP="00234BF2">
            <w:pPr>
              <w:pStyle w:val="acctfourfigures"/>
              <w:tabs>
                <w:tab w:val="clear" w:pos="765"/>
                <w:tab w:val="decimal" w:pos="622"/>
              </w:tabs>
              <w:spacing w:line="240" w:lineRule="atLeast"/>
              <w:ind w:right="-77"/>
              <w:rPr>
                <w:szCs w:val="22"/>
              </w:rPr>
            </w:pPr>
            <w:r w:rsidRPr="004B56FD">
              <w:t>-</w:t>
            </w:r>
          </w:p>
        </w:tc>
        <w:tc>
          <w:tcPr>
            <w:tcW w:w="180" w:type="dxa"/>
          </w:tcPr>
          <w:p w14:paraId="62CF1A1D" w14:textId="77777777" w:rsidR="00234BF2" w:rsidRPr="004B56FD" w:rsidRDefault="00234BF2" w:rsidP="00234BF2">
            <w:pPr>
              <w:pStyle w:val="acctfourfigures"/>
              <w:spacing w:line="240" w:lineRule="atLeast"/>
              <w:jc w:val="right"/>
              <w:rPr>
                <w:b/>
                <w:bCs/>
                <w:szCs w:val="22"/>
              </w:rPr>
            </w:pPr>
          </w:p>
        </w:tc>
        <w:tc>
          <w:tcPr>
            <w:tcW w:w="1080" w:type="dxa"/>
            <w:tcBorders>
              <w:left w:val="nil"/>
              <w:right w:val="nil"/>
            </w:tcBorders>
          </w:tcPr>
          <w:p w14:paraId="3E29BC20" w14:textId="7EE39133" w:rsidR="00234BF2" w:rsidRPr="004B56FD" w:rsidRDefault="00234BF2" w:rsidP="00234BF2">
            <w:pPr>
              <w:pStyle w:val="acctfourfigures"/>
              <w:tabs>
                <w:tab w:val="clear" w:pos="765"/>
                <w:tab w:val="decimal" w:pos="830"/>
              </w:tabs>
              <w:spacing w:line="240" w:lineRule="atLeast"/>
              <w:ind w:right="11"/>
              <w:rPr>
                <w:b/>
                <w:bCs/>
                <w:szCs w:val="22"/>
              </w:rPr>
            </w:pPr>
            <w:r w:rsidRPr="004B56FD">
              <w:t>494</w:t>
            </w:r>
          </w:p>
        </w:tc>
        <w:tc>
          <w:tcPr>
            <w:tcW w:w="180" w:type="dxa"/>
          </w:tcPr>
          <w:p w14:paraId="6222FF8C" w14:textId="77777777" w:rsidR="00234BF2" w:rsidRPr="004B56FD" w:rsidRDefault="00234BF2" w:rsidP="00234BF2">
            <w:pPr>
              <w:pStyle w:val="acctfourfigures"/>
              <w:tabs>
                <w:tab w:val="clear" w:pos="765"/>
                <w:tab w:val="decimal" w:pos="830"/>
              </w:tabs>
              <w:spacing w:line="240" w:lineRule="atLeast"/>
              <w:rPr>
                <w:b/>
                <w:bCs/>
                <w:szCs w:val="22"/>
              </w:rPr>
            </w:pPr>
          </w:p>
        </w:tc>
        <w:tc>
          <w:tcPr>
            <w:tcW w:w="1170" w:type="dxa"/>
            <w:tcBorders>
              <w:left w:val="nil"/>
              <w:right w:val="nil"/>
            </w:tcBorders>
          </w:tcPr>
          <w:p w14:paraId="73B29B96" w14:textId="7B46577F" w:rsidR="00234BF2" w:rsidRPr="004B56FD" w:rsidRDefault="00234BF2" w:rsidP="00234BF2">
            <w:pPr>
              <w:pStyle w:val="acctfourfigures"/>
              <w:tabs>
                <w:tab w:val="clear" w:pos="765"/>
                <w:tab w:val="decimal" w:pos="628"/>
              </w:tabs>
              <w:spacing w:line="240" w:lineRule="atLeast"/>
              <w:ind w:right="11"/>
              <w:rPr>
                <w:szCs w:val="22"/>
              </w:rPr>
            </w:pPr>
            <w:r w:rsidRPr="004B56FD">
              <w:t>-</w:t>
            </w:r>
          </w:p>
        </w:tc>
      </w:tr>
      <w:tr w:rsidR="00234BF2" w:rsidRPr="004B56FD" w14:paraId="1E9D9406" w14:textId="77777777" w:rsidTr="00B36532">
        <w:trPr>
          <w:cantSplit/>
          <w:trHeight w:val="56"/>
        </w:trPr>
        <w:tc>
          <w:tcPr>
            <w:tcW w:w="4122" w:type="dxa"/>
          </w:tcPr>
          <w:p w14:paraId="1A4F4128" w14:textId="69DBBEF1" w:rsidR="00234BF2" w:rsidRPr="004B56FD" w:rsidRDefault="00234BF2" w:rsidP="00C91FA8">
            <w:pPr>
              <w:spacing w:line="240" w:lineRule="atLeast"/>
              <w:ind w:hanging="80"/>
              <w:rPr>
                <w:szCs w:val="22"/>
              </w:rPr>
            </w:pPr>
            <w:r w:rsidRPr="004B56FD">
              <w:rPr>
                <w:szCs w:val="22"/>
              </w:rPr>
              <w:t>Bank guarantees</w:t>
            </w:r>
          </w:p>
        </w:tc>
        <w:tc>
          <w:tcPr>
            <w:tcW w:w="1170" w:type="dxa"/>
            <w:tcBorders>
              <w:left w:val="nil"/>
              <w:right w:val="nil"/>
            </w:tcBorders>
          </w:tcPr>
          <w:p w14:paraId="6D8368DB" w14:textId="769718C3" w:rsidR="00234BF2" w:rsidRPr="004B56FD" w:rsidRDefault="0093110F" w:rsidP="00234BF2">
            <w:pPr>
              <w:pStyle w:val="acctfourfigures"/>
              <w:tabs>
                <w:tab w:val="clear" w:pos="765"/>
                <w:tab w:val="decimal" w:pos="1002"/>
              </w:tabs>
              <w:spacing w:line="240" w:lineRule="atLeast"/>
              <w:ind w:right="-77"/>
              <w:rPr>
                <w:b/>
                <w:bCs/>
                <w:szCs w:val="22"/>
              </w:rPr>
            </w:pPr>
            <w:r w:rsidRPr="004B56FD">
              <w:t>317,640</w:t>
            </w:r>
          </w:p>
        </w:tc>
        <w:tc>
          <w:tcPr>
            <w:tcW w:w="180" w:type="dxa"/>
          </w:tcPr>
          <w:p w14:paraId="655A84C7" w14:textId="77777777" w:rsidR="00234BF2" w:rsidRPr="004B56FD" w:rsidRDefault="00234BF2" w:rsidP="00234BF2">
            <w:pPr>
              <w:pStyle w:val="acctfourfigures"/>
              <w:tabs>
                <w:tab w:val="clear" w:pos="765"/>
                <w:tab w:val="decimal" w:pos="1002"/>
              </w:tabs>
              <w:spacing w:line="240" w:lineRule="atLeast"/>
              <w:ind w:right="-77"/>
              <w:rPr>
                <w:b/>
                <w:bCs/>
                <w:szCs w:val="22"/>
              </w:rPr>
            </w:pPr>
          </w:p>
        </w:tc>
        <w:tc>
          <w:tcPr>
            <w:tcW w:w="1080" w:type="dxa"/>
            <w:tcBorders>
              <w:left w:val="nil"/>
              <w:right w:val="nil"/>
            </w:tcBorders>
          </w:tcPr>
          <w:p w14:paraId="5CA4C3CC" w14:textId="4D7EEBBC" w:rsidR="00234BF2" w:rsidRPr="004B56FD" w:rsidRDefault="00234BF2" w:rsidP="00234BF2">
            <w:pPr>
              <w:pStyle w:val="acctfourfigures"/>
              <w:tabs>
                <w:tab w:val="clear" w:pos="765"/>
                <w:tab w:val="decimal" w:pos="910"/>
              </w:tabs>
              <w:spacing w:line="240" w:lineRule="atLeast"/>
              <w:ind w:right="-77"/>
              <w:rPr>
                <w:b/>
                <w:bCs/>
                <w:szCs w:val="22"/>
              </w:rPr>
            </w:pPr>
            <w:r w:rsidRPr="004B56FD">
              <w:t>505,691</w:t>
            </w:r>
          </w:p>
        </w:tc>
        <w:tc>
          <w:tcPr>
            <w:tcW w:w="180" w:type="dxa"/>
          </w:tcPr>
          <w:p w14:paraId="37F84C77" w14:textId="77777777" w:rsidR="00234BF2" w:rsidRPr="004B56FD" w:rsidRDefault="00234BF2" w:rsidP="00234BF2">
            <w:pPr>
              <w:pStyle w:val="acctfourfigures"/>
              <w:spacing w:line="240" w:lineRule="atLeast"/>
              <w:jc w:val="right"/>
              <w:rPr>
                <w:b/>
                <w:bCs/>
                <w:szCs w:val="22"/>
              </w:rPr>
            </w:pPr>
          </w:p>
        </w:tc>
        <w:tc>
          <w:tcPr>
            <w:tcW w:w="1080" w:type="dxa"/>
            <w:tcBorders>
              <w:left w:val="nil"/>
              <w:right w:val="nil"/>
            </w:tcBorders>
          </w:tcPr>
          <w:p w14:paraId="4B9A4586" w14:textId="192676AC" w:rsidR="00234BF2" w:rsidRPr="004B56FD" w:rsidRDefault="00234BF2" w:rsidP="00234BF2">
            <w:pPr>
              <w:pStyle w:val="acctfourfigures"/>
              <w:tabs>
                <w:tab w:val="clear" w:pos="765"/>
                <w:tab w:val="decimal" w:pos="600"/>
              </w:tabs>
              <w:spacing w:line="240" w:lineRule="atLeast"/>
              <w:ind w:right="11"/>
              <w:rPr>
                <w:b/>
                <w:bCs/>
                <w:szCs w:val="22"/>
              </w:rPr>
            </w:pPr>
            <w:r w:rsidRPr="004B56FD">
              <w:t>-</w:t>
            </w:r>
          </w:p>
        </w:tc>
        <w:tc>
          <w:tcPr>
            <w:tcW w:w="180" w:type="dxa"/>
          </w:tcPr>
          <w:p w14:paraId="786A0CC7" w14:textId="77777777" w:rsidR="00234BF2" w:rsidRPr="004B56FD" w:rsidRDefault="00234BF2" w:rsidP="00234BF2">
            <w:pPr>
              <w:pStyle w:val="acctfourfigures"/>
              <w:tabs>
                <w:tab w:val="clear" w:pos="765"/>
                <w:tab w:val="decimal" w:pos="830"/>
              </w:tabs>
              <w:spacing w:line="240" w:lineRule="atLeast"/>
              <w:rPr>
                <w:b/>
                <w:bCs/>
                <w:szCs w:val="22"/>
              </w:rPr>
            </w:pPr>
          </w:p>
        </w:tc>
        <w:tc>
          <w:tcPr>
            <w:tcW w:w="1170" w:type="dxa"/>
            <w:tcBorders>
              <w:left w:val="nil"/>
              <w:right w:val="nil"/>
            </w:tcBorders>
          </w:tcPr>
          <w:p w14:paraId="17792C1A" w14:textId="5E1E96C5" w:rsidR="00234BF2" w:rsidRPr="004B56FD" w:rsidRDefault="00234BF2" w:rsidP="00234BF2">
            <w:pPr>
              <w:pStyle w:val="acctfourfigures"/>
              <w:tabs>
                <w:tab w:val="clear" w:pos="765"/>
                <w:tab w:val="decimal" w:pos="628"/>
              </w:tabs>
              <w:spacing w:line="240" w:lineRule="atLeast"/>
              <w:ind w:right="11"/>
              <w:rPr>
                <w:b/>
                <w:bCs/>
                <w:szCs w:val="22"/>
              </w:rPr>
            </w:pPr>
            <w:r w:rsidRPr="004B56FD">
              <w:t>-</w:t>
            </w:r>
          </w:p>
        </w:tc>
      </w:tr>
      <w:tr w:rsidR="00234BF2" w:rsidRPr="004B56FD" w14:paraId="7839FAF8" w14:textId="77777777" w:rsidTr="00B36532">
        <w:trPr>
          <w:cantSplit/>
        </w:trPr>
        <w:tc>
          <w:tcPr>
            <w:tcW w:w="4122" w:type="dxa"/>
          </w:tcPr>
          <w:p w14:paraId="621055A0" w14:textId="057191CB" w:rsidR="00234BF2" w:rsidRPr="004B56FD" w:rsidRDefault="00234BF2" w:rsidP="00C91FA8">
            <w:pPr>
              <w:spacing w:line="240" w:lineRule="atLeast"/>
              <w:ind w:hanging="80"/>
              <w:rPr>
                <w:b/>
                <w:bCs/>
                <w:szCs w:val="22"/>
              </w:rPr>
            </w:pPr>
            <w:r w:rsidRPr="004B56FD">
              <w:rPr>
                <w:b/>
                <w:bCs/>
                <w:szCs w:val="22"/>
              </w:rPr>
              <w:t>Total</w:t>
            </w:r>
          </w:p>
        </w:tc>
        <w:tc>
          <w:tcPr>
            <w:tcW w:w="1170" w:type="dxa"/>
            <w:tcBorders>
              <w:top w:val="single" w:sz="4" w:space="0" w:color="auto"/>
              <w:left w:val="nil"/>
              <w:bottom w:val="double" w:sz="4" w:space="0" w:color="auto"/>
              <w:right w:val="nil"/>
            </w:tcBorders>
          </w:tcPr>
          <w:p w14:paraId="27B1D33D" w14:textId="533DB338" w:rsidR="00234BF2" w:rsidRPr="004B56FD" w:rsidRDefault="00234BF2" w:rsidP="00234BF2">
            <w:pPr>
              <w:pStyle w:val="acctfourfigures"/>
              <w:tabs>
                <w:tab w:val="clear" w:pos="765"/>
                <w:tab w:val="decimal" w:pos="1002"/>
              </w:tabs>
              <w:spacing w:line="240" w:lineRule="atLeast"/>
              <w:ind w:right="-77"/>
              <w:rPr>
                <w:b/>
                <w:bCs/>
                <w:szCs w:val="22"/>
              </w:rPr>
            </w:pPr>
            <w:r w:rsidRPr="004B56FD">
              <w:rPr>
                <w:b/>
                <w:bCs/>
              </w:rPr>
              <w:t>362,</w:t>
            </w:r>
            <w:r w:rsidR="0093110F" w:rsidRPr="004B56FD">
              <w:rPr>
                <w:b/>
                <w:bCs/>
              </w:rPr>
              <w:t>214</w:t>
            </w:r>
          </w:p>
        </w:tc>
        <w:tc>
          <w:tcPr>
            <w:tcW w:w="180" w:type="dxa"/>
          </w:tcPr>
          <w:p w14:paraId="6C018527" w14:textId="77777777" w:rsidR="00234BF2" w:rsidRPr="004B56FD" w:rsidRDefault="00234BF2" w:rsidP="00234BF2">
            <w:pPr>
              <w:pStyle w:val="acctfourfigures"/>
              <w:tabs>
                <w:tab w:val="clear" w:pos="765"/>
                <w:tab w:val="decimal" w:pos="1002"/>
              </w:tabs>
              <w:spacing w:line="240" w:lineRule="atLeast"/>
              <w:ind w:right="-77"/>
              <w:rPr>
                <w:b/>
                <w:bCs/>
                <w:szCs w:val="22"/>
              </w:rPr>
            </w:pPr>
          </w:p>
        </w:tc>
        <w:tc>
          <w:tcPr>
            <w:tcW w:w="1080" w:type="dxa"/>
            <w:tcBorders>
              <w:top w:val="single" w:sz="4" w:space="0" w:color="auto"/>
              <w:left w:val="nil"/>
              <w:bottom w:val="double" w:sz="4" w:space="0" w:color="auto"/>
              <w:right w:val="nil"/>
            </w:tcBorders>
          </w:tcPr>
          <w:p w14:paraId="115E19A3" w14:textId="14B6DC68" w:rsidR="00234BF2" w:rsidRPr="004B56FD" w:rsidRDefault="00234BF2" w:rsidP="00234BF2">
            <w:pPr>
              <w:pStyle w:val="acctfourfigures"/>
              <w:tabs>
                <w:tab w:val="clear" w:pos="765"/>
                <w:tab w:val="decimal" w:pos="910"/>
              </w:tabs>
              <w:spacing w:line="240" w:lineRule="atLeast"/>
              <w:ind w:right="-77"/>
              <w:rPr>
                <w:b/>
                <w:bCs/>
                <w:szCs w:val="22"/>
              </w:rPr>
            </w:pPr>
            <w:r w:rsidRPr="004B56FD">
              <w:rPr>
                <w:b/>
                <w:bCs/>
              </w:rPr>
              <w:t>506,502</w:t>
            </w:r>
          </w:p>
        </w:tc>
        <w:tc>
          <w:tcPr>
            <w:tcW w:w="180" w:type="dxa"/>
          </w:tcPr>
          <w:p w14:paraId="620A4E6A" w14:textId="77777777" w:rsidR="00234BF2" w:rsidRPr="004B56FD" w:rsidRDefault="00234BF2" w:rsidP="00234BF2">
            <w:pPr>
              <w:pStyle w:val="acctfourfigures"/>
              <w:spacing w:line="240" w:lineRule="atLeast"/>
              <w:rPr>
                <w:b/>
                <w:bCs/>
                <w:szCs w:val="22"/>
              </w:rPr>
            </w:pPr>
          </w:p>
        </w:tc>
        <w:tc>
          <w:tcPr>
            <w:tcW w:w="1080" w:type="dxa"/>
            <w:tcBorders>
              <w:top w:val="single" w:sz="4" w:space="0" w:color="auto"/>
              <w:left w:val="nil"/>
              <w:bottom w:val="double" w:sz="4" w:space="0" w:color="auto"/>
              <w:right w:val="nil"/>
            </w:tcBorders>
          </w:tcPr>
          <w:p w14:paraId="406F2E4C" w14:textId="46324D02" w:rsidR="00234BF2" w:rsidRPr="004B56FD" w:rsidRDefault="00234BF2" w:rsidP="00234BF2">
            <w:pPr>
              <w:pStyle w:val="acctfourfigures"/>
              <w:tabs>
                <w:tab w:val="clear" w:pos="765"/>
                <w:tab w:val="decimal" w:pos="830"/>
              </w:tabs>
              <w:spacing w:line="240" w:lineRule="atLeast"/>
              <w:ind w:right="11"/>
              <w:rPr>
                <w:b/>
                <w:bCs/>
                <w:szCs w:val="22"/>
              </w:rPr>
            </w:pPr>
            <w:r w:rsidRPr="004B56FD">
              <w:rPr>
                <w:b/>
                <w:bCs/>
              </w:rPr>
              <w:t>494</w:t>
            </w:r>
          </w:p>
        </w:tc>
        <w:tc>
          <w:tcPr>
            <w:tcW w:w="180" w:type="dxa"/>
          </w:tcPr>
          <w:p w14:paraId="044FE1C5" w14:textId="4208C90C" w:rsidR="00234BF2" w:rsidRPr="004B56FD" w:rsidRDefault="00234BF2" w:rsidP="00234BF2">
            <w:pPr>
              <w:pStyle w:val="acctfourfigures"/>
              <w:tabs>
                <w:tab w:val="clear" w:pos="765"/>
                <w:tab w:val="decimal" w:pos="830"/>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0794F2F9" w14:textId="1801370A" w:rsidR="00234BF2" w:rsidRPr="004B56FD" w:rsidRDefault="00234BF2" w:rsidP="00234BF2">
            <w:pPr>
              <w:pStyle w:val="acctfourfigures"/>
              <w:tabs>
                <w:tab w:val="clear" w:pos="765"/>
                <w:tab w:val="decimal" w:pos="628"/>
              </w:tabs>
              <w:spacing w:line="240" w:lineRule="atLeast"/>
              <w:ind w:right="11"/>
              <w:rPr>
                <w:b/>
                <w:bCs/>
                <w:szCs w:val="22"/>
              </w:rPr>
            </w:pPr>
            <w:r w:rsidRPr="004B56FD">
              <w:rPr>
                <w:b/>
                <w:bCs/>
              </w:rPr>
              <w:t>-</w:t>
            </w:r>
          </w:p>
        </w:tc>
      </w:tr>
    </w:tbl>
    <w:p w14:paraId="3C9D3E68" w14:textId="77777777" w:rsidR="0061316F" w:rsidRDefault="0061316F" w:rsidP="0061316F">
      <w:pPr>
        <w:pStyle w:val="Bo-C1Content"/>
      </w:pPr>
    </w:p>
    <w:p w14:paraId="0FC952C8" w14:textId="6BB93E70" w:rsidR="004064D2" w:rsidRPr="004B56FD" w:rsidRDefault="004064D2" w:rsidP="004064D2">
      <w:pPr>
        <w:pStyle w:val="Heading1"/>
        <w:spacing w:before="0" w:after="0" w:line="220" w:lineRule="exact"/>
        <w:ind w:left="540" w:hanging="540"/>
        <w:rPr>
          <w:szCs w:val="24"/>
        </w:rPr>
      </w:pPr>
      <w:r w:rsidRPr="004B56FD">
        <w:rPr>
          <w:szCs w:val="24"/>
        </w:rPr>
        <w:t>Reclassification</w:t>
      </w:r>
      <w:r w:rsidR="00EE3F3A" w:rsidRPr="004B56FD">
        <w:rPr>
          <w:szCs w:val="24"/>
        </w:rPr>
        <w:t xml:space="preserve"> </w:t>
      </w:r>
      <w:r w:rsidR="00EE3F3A" w:rsidRPr="004B56FD">
        <w:rPr>
          <w:szCs w:val="22"/>
        </w:rPr>
        <w:t>of accounts</w:t>
      </w:r>
    </w:p>
    <w:p w14:paraId="2ACD1FB5" w14:textId="77777777" w:rsidR="00172F3A" w:rsidRPr="004B56FD" w:rsidRDefault="00172F3A" w:rsidP="00172F3A">
      <w:pPr>
        <w:pStyle w:val="block"/>
        <w:spacing w:after="0" w:line="240" w:lineRule="atLeast"/>
        <w:ind w:left="547" w:right="-45"/>
        <w:jc w:val="both"/>
        <w:rPr>
          <w:szCs w:val="22"/>
        </w:rPr>
      </w:pPr>
    </w:p>
    <w:p w14:paraId="74517F9F" w14:textId="120BB50E" w:rsidR="00172F3A" w:rsidRPr="004B56FD" w:rsidRDefault="00172F3A" w:rsidP="00172F3A">
      <w:pPr>
        <w:pStyle w:val="block"/>
        <w:spacing w:after="0" w:line="240" w:lineRule="atLeast"/>
        <w:ind w:left="547" w:right="-45"/>
        <w:jc w:val="both"/>
        <w:rPr>
          <w:szCs w:val="22"/>
        </w:rPr>
      </w:pPr>
      <w:r w:rsidRPr="004B56FD">
        <w:rPr>
          <w:szCs w:val="22"/>
        </w:rPr>
        <w:t>Certain accounts in the 20</w:t>
      </w:r>
      <w:r w:rsidRPr="004B56FD">
        <w:rPr>
          <w:szCs w:val="22"/>
          <w:lang w:val="en-US" w:bidi="th-TH"/>
        </w:rPr>
        <w:t>21</w:t>
      </w:r>
      <w:r w:rsidRPr="004B56FD">
        <w:rPr>
          <w:szCs w:val="22"/>
        </w:rPr>
        <w:t xml:space="preserve"> financial statements have been reclassified to conform to the presentation in the 2022 financial statements as follows: </w:t>
      </w:r>
    </w:p>
    <w:p w14:paraId="114DE4DC" w14:textId="77777777" w:rsidR="00172F3A" w:rsidRPr="004B56FD" w:rsidRDefault="00172F3A" w:rsidP="00172F3A">
      <w:pPr>
        <w:pStyle w:val="block"/>
        <w:spacing w:after="0" w:line="240" w:lineRule="atLeast"/>
        <w:ind w:left="0"/>
        <w:jc w:val="thaiDistribute"/>
        <w:rPr>
          <w:szCs w:val="22"/>
          <w:lang w:bidi="th-TH"/>
        </w:rPr>
      </w:pPr>
    </w:p>
    <w:tbl>
      <w:tblPr>
        <w:tblW w:w="9270" w:type="dxa"/>
        <w:tblInd w:w="450" w:type="dxa"/>
        <w:tblLayout w:type="fixed"/>
        <w:tblCellMar>
          <w:left w:w="72" w:type="dxa"/>
          <w:right w:w="72" w:type="dxa"/>
        </w:tblCellMar>
        <w:tblLook w:val="01E0" w:firstRow="1" w:lastRow="1" w:firstColumn="1" w:lastColumn="1" w:noHBand="0" w:noVBand="0"/>
      </w:tblPr>
      <w:tblGrid>
        <w:gridCol w:w="4770"/>
        <w:gridCol w:w="1350"/>
        <w:gridCol w:w="180"/>
        <w:gridCol w:w="1440"/>
        <w:gridCol w:w="180"/>
        <w:gridCol w:w="1350"/>
      </w:tblGrid>
      <w:tr w:rsidR="00387235" w:rsidRPr="004B56FD" w14:paraId="633D4C67" w14:textId="77777777" w:rsidTr="00AC6AC4">
        <w:trPr>
          <w:trHeight w:val="200"/>
          <w:tblHeader/>
        </w:trPr>
        <w:tc>
          <w:tcPr>
            <w:tcW w:w="4770" w:type="dxa"/>
          </w:tcPr>
          <w:p w14:paraId="672B68DA" w14:textId="77777777" w:rsidR="00387235" w:rsidRPr="004B56FD" w:rsidRDefault="00387235">
            <w:pPr>
              <w:pStyle w:val="BodyText"/>
              <w:spacing w:after="0" w:line="240" w:lineRule="atLeast"/>
              <w:ind w:left="54" w:right="-405"/>
              <w:jc w:val="both"/>
              <w:rPr>
                <w:i/>
                <w:iCs/>
                <w:color w:val="0000FF"/>
                <w:szCs w:val="22"/>
                <w:lang w:bidi="th-TH"/>
              </w:rPr>
            </w:pPr>
          </w:p>
        </w:tc>
        <w:tc>
          <w:tcPr>
            <w:tcW w:w="4500" w:type="dxa"/>
            <w:gridSpan w:val="5"/>
            <w:hideMark/>
          </w:tcPr>
          <w:p w14:paraId="07625AAD" w14:textId="77777777" w:rsidR="00387235" w:rsidRPr="004B56FD" w:rsidRDefault="00387235">
            <w:pPr>
              <w:pStyle w:val="BodyText"/>
              <w:spacing w:after="0" w:line="240" w:lineRule="atLeast"/>
              <w:ind w:left="-108" w:right="-108"/>
              <w:jc w:val="center"/>
              <w:rPr>
                <w:szCs w:val="22"/>
              </w:rPr>
            </w:pPr>
            <w:r w:rsidRPr="004B56FD">
              <w:rPr>
                <w:b/>
                <w:bCs/>
                <w:szCs w:val="22"/>
              </w:rPr>
              <w:t>Consolidated financial statements</w:t>
            </w:r>
          </w:p>
        </w:tc>
      </w:tr>
      <w:tr w:rsidR="00387235" w:rsidRPr="004B56FD" w14:paraId="688CEF33" w14:textId="77777777" w:rsidTr="00AC6AC4">
        <w:trPr>
          <w:trHeight w:val="200"/>
          <w:tblHeader/>
        </w:trPr>
        <w:tc>
          <w:tcPr>
            <w:tcW w:w="4770" w:type="dxa"/>
          </w:tcPr>
          <w:p w14:paraId="41A8F60B" w14:textId="77777777" w:rsidR="00387235" w:rsidRPr="004B56FD" w:rsidRDefault="00387235">
            <w:pPr>
              <w:pStyle w:val="BodyText"/>
              <w:spacing w:after="0" w:line="240" w:lineRule="atLeast"/>
              <w:ind w:left="54" w:right="-405"/>
              <w:jc w:val="both"/>
              <w:rPr>
                <w:i/>
                <w:iCs/>
                <w:color w:val="0000FF"/>
                <w:szCs w:val="22"/>
              </w:rPr>
            </w:pPr>
          </w:p>
        </w:tc>
        <w:tc>
          <w:tcPr>
            <w:tcW w:w="4500" w:type="dxa"/>
            <w:gridSpan w:val="5"/>
            <w:hideMark/>
          </w:tcPr>
          <w:p w14:paraId="09F3C9AF" w14:textId="77777777" w:rsidR="00387235" w:rsidRPr="004B56FD" w:rsidRDefault="00387235">
            <w:pPr>
              <w:pStyle w:val="BodyText"/>
              <w:spacing w:after="0" w:line="240" w:lineRule="atLeast"/>
              <w:ind w:left="-108" w:right="-108"/>
              <w:jc w:val="center"/>
              <w:rPr>
                <w:szCs w:val="22"/>
              </w:rPr>
            </w:pPr>
            <w:r w:rsidRPr="004B56FD">
              <w:rPr>
                <w:szCs w:val="22"/>
              </w:rPr>
              <w:t>2021</w:t>
            </w:r>
          </w:p>
        </w:tc>
      </w:tr>
      <w:tr w:rsidR="00387235" w:rsidRPr="004B56FD" w14:paraId="4E44E282" w14:textId="77777777" w:rsidTr="00AC6AC4">
        <w:trPr>
          <w:trHeight w:val="380"/>
          <w:tblHeader/>
        </w:trPr>
        <w:tc>
          <w:tcPr>
            <w:tcW w:w="4770" w:type="dxa"/>
          </w:tcPr>
          <w:p w14:paraId="01C17350" w14:textId="77777777" w:rsidR="00387235" w:rsidRPr="004B56FD" w:rsidRDefault="00387235">
            <w:pPr>
              <w:pStyle w:val="BodyText"/>
              <w:spacing w:after="0" w:line="240" w:lineRule="atLeast"/>
              <w:ind w:left="54" w:right="-405"/>
              <w:jc w:val="both"/>
              <w:rPr>
                <w:i/>
                <w:iCs/>
                <w:color w:val="0000FF"/>
                <w:szCs w:val="22"/>
                <w:lang w:eastAsia="en-GB"/>
              </w:rPr>
            </w:pPr>
          </w:p>
        </w:tc>
        <w:tc>
          <w:tcPr>
            <w:tcW w:w="1350" w:type="dxa"/>
            <w:hideMark/>
          </w:tcPr>
          <w:p w14:paraId="75717A3C" w14:textId="77777777" w:rsidR="00387235" w:rsidRPr="004B56FD" w:rsidRDefault="00387235">
            <w:pPr>
              <w:pStyle w:val="BodyText"/>
              <w:spacing w:after="0" w:line="240" w:lineRule="atLeast"/>
              <w:ind w:left="-105" w:right="-108"/>
              <w:jc w:val="center"/>
              <w:rPr>
                <w:szCs w:val="22"/>
              </w:rPr>
            </w:pPr>
            <w:r w:rsidRPr="004B56FD">
              <w:rPr>
                <w:szCs w:val="22"/>
              </w:rPr>
              <w:t>Before</w:t>
            </w:r>
          </w:p>
          <w:p w14:paraId="1D6B3627" w14:textId="77777777" w:rsidR="00387235" w:rsidRPr="004B56FD" w:rsidRDefault="00387235">
            <w:pPr>
              <w:pStyle w:val="BodyText"/>
              <w:spacing w:after="0" w:line="240" w:lineRule="atLeast"/>
              <w:ind w:left="-108" w:right="-105"/>
              <w:jc w:val="center"/>
              <w:rPr>
                <w:szCs w:val="22"/>
              </w:rPr>
            </w:pPr>
            <w:r w:rsidRPr="004B56FD">
              <w:rPr>
                <w:szCs w:val="22"/>
              </w:rPr>
              <w:t>reclassification</w:t>
            </w:r>
          </w:p>
        </w:tc>
        <w:tc>
          <w:tcPr>
            <w:tcW w:w="180" w:type="dxa"/>
          </w:tcPr>
          <w:p w14:paraId="3509455E" w14:textId="77777777" w:rsidR="00387235" w:rsidRPr="004B56FD" w:rsidRDefault="00387235">
            <w:pPr>
              <w:pStyle w:val="BodyText"/>
              <w:spacing w:after="0" w:line="240" w:lineRule="atLeast"/>
              <w:ind w:left="54" w:right="-405"/>
              <w:jc w:val="center"/>
              <w:rPr>
                <w:szCs w:val="22"/>
              </w:rPr>
            </w:pPr>
          </w:p>
        </w:tc>
        <w:tc>
          <w:tcPr>
            <w:tcW w:w="1440" w:type="dxa"/>
          </w:tcPr>
          <w:p w14:paraId="3FB700C3" w14:textId="77777777" w:rsidR="00387235" w:rsidRPr="004B56FD" w:rsidRDefault="00387235">
            <w:pPr>
              <w:pStyle w:val="BodyText"/>
              <w:spacing w:after="0" w:line="240" w:lineRule="atLeast"/>
              <w:ind w:left="54" w:right="-108"/>
              <w:jc w:val="center"/>
              <w:rPr>
                <w:szCs w:val="22"/>
              </w:rPr>
            </w:pPr>
          </w:p>
          <w:p w14:paraId="6AA51BF8" w14:textId="77777777" w:rsidR="00387235" w:rsidRPr="004B56FD" w:rsidRDefault="00387235">
            <w:pPr>
              <w:pStyle w:val="BodyText"/>
              <w:spacing w:after="0" w:line="240" w:lineRule="atLeast"/>
              <w:ind w:left="-74" w:right="-108"/>
              <w:jc w:val="center"/>
              <w:rPr>
                <w:szCs w:val="22"/>
              </w:rPr>
            </w:pPr>
            <w:r w:rsidRPr="004B56FD">
              <w:rPr>
                <w:szCs w:val="22"/>
              </w:rPr>
              <w:t>Reclassification</w:t>
            </w:r>
          </w:p>
        </w:tc>
        <w:tc>
          <w:tcPr>
            <w:tcW w:w="180" w:type="dxa"/>
          </w:tcPr>
          <w:p w14:paraId="5B2EDED8" w14:textId="77777777" w:rsidR="00387235" w:rsidRPr="004B56FD" w:rsidRDefault="00387235">
            <w:pPr>
              <w:pStyle w:val="BodyText"/>
              <w:spacing w:after="0" w:line="240" w:lineRule="atLeast"/>
              <w:ind w:left="54" w:right="-405"/>
              <w:jc w:val="center"/>
              <w:rPr>
                <w:szCs w:val="22"/>
              </w:rPr>
            </w:pPr>
          </w:p>
        </w:tc>
        <w:tc>
          <w:tcPr>
            <w:tcW w:w="1350" w:type="dxa"/>
            <w:hideMark/>
          </w:tcPr>
          <w:p w14:paraId="3027F7EF" w14:textId="77777777" w:rsidR="00387235" w:rsidRPr="004B56FD" w:rsidRDefault="00387235">
            <w:pPr>
              <w:pStyle w:val="BodyText"/>
              <w:spacing w:after="0" w:line="240" w:lineRule="atLeast"/>
              <w:ind w:right="-108"/>
              <w:jc w:val="center"/>
              <w:rPr>
                <w:szCs w:val="22"/>
              </w:rPr>
            </w:pPr>
            <w:r w:rsidRPr="004B56FD">
              <w:rPr>
                <w:szCs w:val="22"/>
              </w:rPr>
              <w:t>After</w:t>
            </w:r>
          </w:p>
          <w:p w14:paraId="085F6225" w14:textId="77777777" w:rsidR="00387235" w:rsidRPr="004B56FD" w:rsidRDefault="00387235">
            <w:pPr>
              <w:pStyle w:val="BodyText"/>
              <w:spacing w:after="0" w:line="240" w:lineRule="atLeast"/>
              <w:ind w:left="-90" w:right="-108" w:hanging="15"/>
              <w:jc w:val="center"/>
              <w:rPr>
                <w:szCs w:val="22"/>
              </w:rPr>
            </w:pPr>
            <w:r w:rsidRPr="004B56FD">
              <w:rPr>
                <w:szCs w:val="22"/>
              </w:rPr>
              <w:t>reclassification</w:t>
            </w:r>
          </w:p>
        </w:tc>
      </w:tr>
      <w:tr w:rsidR="00387235" w:rsidRPr="004B56FD" w14:paraId="1AD62A26" w14:textId="77777777" w:rsidTr="00AC6AC4">
        <w:trPr>
          <w:tblHeader/>
        </w:trPr>
        <w:tc>
          <w:tcPr>
            <w:tcW w:w="4770" w:type="dxa"/>
          </w:tcPr>
          <w:p w14:paraId="43B2707D" w14:textId="77777777" w:rsidR="00387235" w:rsidRPr="004B56FD" w:rsidRDefault="00387235">
            <w:pPr>
              <w:pStyle w:val="BodyText"/>
              <w:spacing w:after="0" w:line="240" w:lineRule="atLeast"/>
              <w:ind w:left="54" w:right="-405"/>
              <w:jc w:val="both"/>
              <w:rPr>
                <w:szCs w:val="22"/>
              </w:rPr>
            </w:pPr>
          </w:p>
        </w:tc>
        <w:tc>
          <w:tcPr>
            <w:tcW w:w="4500" w:type="dxa"/>
            <w:gridSpan w:val="5"/>
            <w:hideMark/>
          </w:tcPr>
          <w:p w14:paraId="2F924E64" w14:textId="77777777" w:rsidR="00387235" w:rsidRPr="004B56FD" w:rsidRDefault="00387235">
            <w:pPr>
              <w:pStyle w:val="BodyText"/>
              <w:spacing w:after="0" w:line="240" w:lineRule="atLeast"/>
              <w:ind w:left="-105" w:right="-105"/>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387235" w:rsidRPr="004B56FD" w14:paraId="32FBD503" w14:textId="77777777" w:rsidTr="00AC6AC4">
        <w:trPr>
          <w:trHeight w:val="80"/>
        </w:trPr>
        <w:tc>
          <w:tcPr>
            <w:tcW w:w="4770" w:type="dxa"/>
            <w:hideMark/>
          </w:tcPr>
          <w:p w14:paraId="251BA2C9" w14:textId="77777777" w:rsidR="00387235" w:rsidRPr="004B56FD" w:rsidRDefault="00387235" w:rsidP="00AC6AC4">
            <w:pPr>
              <w:pStyle w:val="BodyText"/>
              <w:spacing w:after="0" w:line="240" w:lineRule="atLeast"/>
              <w:ind w:right="-405" w:firstLine="17"/>
              <w:jc w:val="both"/>
              <w:rPr>
                <w:b/>
                <w:bCs/>
                <w:i/>
                <w:iCs/>
                <w:szCs w:val="22"/>
              </w:rPr>
            </w:pPr>
            <w:r w:rsidRPr="004B56FD">
              <w:rPr>
                <w:b/>
                <w:bCs/>
                <w:i/>
                <w:iCs/>
                <w:szCs w:val="22"/>
              </w:rPr>
              <w:t>Statement of financial position</w:t>
            </w:r>
          </w:p>
        </w:tc>
        <w:tc>
          <w:tcPr>
            <w:tcW w:w="1350" w:type="dxa"/>
          </w:tcPr>
          <w:p w14:paraId="3040CE97" w14:textId="77777777" w:rsidR="00387235" w:rsidRPr="004B56FD" w:rsidRDefault="00387235">
            <w:pPr>
              <w:tabs>
                <w:tab w:val="decimal" w:pos="1240"/>
              </w:tabs>
              <w:spacing w:line="240" w:lineRule="atLeast"/>
              <w:ind w:right="66"/>
              <w:rPr>
                <w:szCs w:val="22"/>
              </w:rPr>
            </w:pPr>
          </w:p>
        </w:tc>
        <w:tc>
          <w:tcPr>
            <w:tcW w:w="180" w:type="dxa"/>
          </w:tcPr>
          <w:p w14:paraId="41423AF7" w14:textId="77777777" w:rsidR="00387235" w:rsidRPr="004B56FD" w:rsidRDefault="00387235">
            <w:pPr>
              <w:tabs>
                <w:tab w:val="decimal" w:pos="1242"/>
              </w:tabs>
              <w:spacing w:line="240" w:lineRule="atLeast"/>
              <w:ind w:left="54" w:right="-198"/>
              <w:rPr>
                <w:szCs w:val="22"/>
              </w:rPr>
            </w:pPr>
          </w:p>
        </w:tc>
        <w:tc>
          <w:tcPr>
            <w:tcW w:w="1440" w:type="dxa"/>
          </w:tcPr>
          <w:p w14:paraId="24DCF3D8" w14:textId="77777777" w:rsidR="00387235" w:rsidRPr="004B56FD" w:rsidRDefault="00387235">
            <w:pPr>
              <w:tabs>
                <w:tab w:val="decimal" w:pos="1242"/>
              </w:tabs>
              <w:spacing w:line="240" w:lineRule="atLeast"/>
              <w:ind w:right="66"/>
              <w:rPr>
                <w:szCs w:val="22"/>
              </w:rPr>
            </w:pPr>
          </w:p>
        </w:tc>
        <w:tc>
          <w:tcPr>
            <w:tcW w:w="180" w:type="dxa"/>
          </w:tcPr>
          <w:p w14:paraId="4B835E57" w14:textId="77777777" w:rsidR="00387235" w:rsidRPr="004B56FD" w:rsidRDefault="00387235">
            <w:pPr>
              <w:tabs>
                <w:tab w:val="decimal" w:pos="1242"/>
              </w:tabs>
              <w:spacing w:line="240" w:lineRule="atLeast"/>
              <w:ind w:left="54" w:right="-198"/>
              <w:rPr>
                <w:szCs w:val="22"/>
              </w:rPr>
            </w:pPr>
          </w:p>
        </w:tc>
        <w:tc>
          <w:tcPr>
            <w:tcW w:w="1350" w:type="dxa"/>
          </w:tcPr>
          <w:p w14:paraId="09C70447" w14:textId="77777777" w:rsidR="00387235" w:rsidRPr="004B56FD" w:rsidRDefault="00387235">
            <w:pPr>
              <w:tabs>
                <w:tab w:val="decimal" w:pos="1242"/>
              </w:tabs>
              <w:spacing w:line="240" w:lineRule="atLeast"/>
              <w:ind w:right="66"/>
              <w:rPr>
                <w:szCs w:val="22"/>
              </w:rPr>
            </w:pPr>
          </w:p>
        </w:tc>
      </w:tr>
      <w:tr w:rsidR="00387235" w:rsidRPr="004B56FD" w14:paraId="7E4F0343" w14:textId="77777777" w:rsidTr="00AC6AC4">
        <w:trPr>
          <w:trHeight w:val="80"/>
        </w:trPr>
        <w:tc>
          <w:tcPr>
            <w:tcW w:w="4770" w:type="dxa"/>
            <w:hideMark/>
          </w:tcPr>
          <w:p w14:paraId="022796EE" w14:textId="77777777" w:rsidR="00387235" w:rsidRPr="004B56FD" w:rsidRDefault="00387235" w:rsidP="00AC6AC4">
            <w:pPr>
              <w:pStyle w:val="BodyText"/>
              <w:spacing w:after="0" w:line="240" w:lineRule="atLeast"/>
              <w:ind w:right="-405" w:firstLine="17"/>
              <w:jc w:val="both"/>
              <w:rPr>
                <w:szCs w:val="22"/>
              </w:rPr>
            </w:pPr>
            <w:r w:rsidRPr="004B56FD">
              <w:rPr>
                <w:szCs w:val="22"/>
              </w:rPr>
              <w:t>Cash and cash equivalents</w:t>
            </w:r>
          </w:p>
        </w:tc>
        <w:tc>
          <w:tcPr>
            <w:tcW w:w="1350" w:type="dxa"/>
            <w:hideMark/>
          </w:tcPr>
          <w:p w14:paraId="43D5DCD6" w14:textId="77777777" w:rsidR="00387235" w:rsidRPr="004B56FD" w:rsidRDefault="00387235">
            <w:pPr>
              <w:tabs>
                <w:tab w:val="decimal" w:pos="1190"/>
              </w:tabs>
              <w:spacing w:line="240" w:lineRule="atLeast"/>
              <w:ind w:right="66"/>
              <w:rPr>
                <w:szCs w:val="22"/>
              </w:rPr>
            </w:pPr>
            <w:r w:rsidRPr="004B56FD">
              <w:rPr>
                <w:szCs w:val="22"/>
                <w:cs/>
              </w:rPr>
              <w:t>692</w:t>
            </w:r>
            <w:r w:rsidRPr="004B56FD">
              <w:rPr>
                <w:szCs w:val="22"/>
              </w:rPr>
              <w:t>,164</w:t>
            </w:r>
          </w:p>
        </w:tc>
        <w:tc>
          <w:tcPr>
            <w:tcW w:w="180" w:type="dxa"/>
          </w:tcPr>
          <w:p w14:paraId="7E85D64E" w14:textId="77777777" w:rsidR="00387235" w:rsidRPr="004B56FD" w:rsidRDefault="00387235">
            <w:pPr>
              <w:tabs>
                <w:tab w:val="decimal" w:pos="1242"/>
              </w:tabs>
              <w:spacing w:line="240" w:lineRule="atLeast"/>
              <w:ind w:left="54" w:right="66"/>
              <w:rPr>
                <w:szCs w:val="22"/>
                <w:cs/>
              </w:rPr>
            </w:pPr>
          </w:p>
        </w:tc>
        <w:tc>
          <w:tcPr>
            <w:tcW w:w="1440" w:type="dxa"/>
            <w:hideMark/>
          </w:tcPr>
          <w:p w14:paraId="6F7B7A00" w14:textId="77777777" w:rsidR="00387235" w:rsidRPr="004B56FD" w:rsidRDefault="00387235">
            <w:pPr>
              <w:tabs>
                <w:tab w:val="decimal" w:pos="1190"/>
              </w:tabs>
              <w:spacing w:line="240" w:lineRule="atLeast"/>
              <w:ind w:right="66"/>
              <w:rPr>
                <w:szCs w:val="22"/>
              </w:rPr>
            </w:pPr>
            <w:r w:rsidRPr="004B56FD">
              <w:rPr>
                <w:szCs w:val="22"/>
              </w:rPr>
              <w:t>(12,000)</w:t>
            </w:r>
          </w:p>
        </w:tc>
        <w:tc>
          <w:tcPr>
            <w:tcW w:w="180" w:type="dxa"/>
          </w:tcPr>
          <w:p w14:paraId="6F044204" w14:textId="77777777" w:rsidR="00387235" w:rsidRPr="004B56FD" w:rsidRDefault="00387235">
            <w:pPr>
              <w:tabs>
                <w:tab w:val="decimal" w:pos="1100"/>
                <w:tab w:val="decimal" w:pos="1242"/>
              </w:tabs>
              <w:spacing w:line="240" w:lineRule="atLeast"/>
              <w:ind w:left="54" w:right="70"/>
              <w:rPr>
                <w:szCs w:val="22"/>
              </w:rPr>
            </w:pPr>
          </w:p>
        </w:tc>
        <w:tc>
          <w:tcPr>
            <w:tcW w:w="1350" w:type="dxa"/>
            <w:hideMark/>
          </w:tcPr>
          <w:p w14:paraId="11658293" w14:textId="77777777" w:rsidR="00387235" w:rsidRPr="004B56FD" w:rsidRDefault="00387235">
            <w:pPr>
              <w:tabs>
                <w:tab w:val="decimal" w:pos="1172"/>
              </w:tabs>
              <w:spacing w:line="240" w:lineRule="atLeast"/>
              <w:ind w:right="66"/>
              <w:rPr>
                <w:szCs w:val="22"/>
              </w:rPr>
            </w:pPr>
            <w:r w:rsidRPr="004B56FD">
              <w:rPr>
                <w:szCs w:val="22"/>
              </w:rPr>
              <w:t>680,164</w:t>
            </w:r>
          </w:p>
        </w:tc>
      </w:tr>
      <w:tr w:rsidR="00387235" w:rsidRPr="004B56FD" w14:paraId="6A09E9E9" w14:textId="77777777" w:rsidTr="00AC6AC4">
        <w:trPr>
          <w:trHeight w:val="80"/>
        </w:trPr>
        <w:tc>
          <w:tcPr>
            <w:tcW w:w="4770" w:type="dxa"/>
            <w:hideMark/>
          </w:tcPr>
          <w:p w14:paraId="383D1495" w14:textId="77777777" w:rsidR="00387235" w:rsidRPr="004B56FD" w:rsidRDefault="00387235" w:rsidP="00AC6AC4">
            <w:pPr>
              <w:pStyle w:val="BodyText"/>
              <w:spacing w:after="0" w:line="240" w:lineRule="atLeast"/>
              <w:ind w:right="-405" w:firstLine="17"/>
              <w:rPr>
                <w:szCs w:val="22"/>
              </w:rPr>
            </w:pPr>
            <w:r w:rsidRPr="004B56FD">
              <w:rPr>
                <w:szCs w:val="22"/>
              </w:rPr>
              <w:t>Current investments</w:t>
            </w:r>
          </w:p>
        </w:tc>
        <w:tc>
          <w:tcPr>
            <w:tcW w:w="1350" w:type="dxa"/>
            <w:hideMark/>
          </w:tcPr>
          <w:p w14:paraId="1A4B59B2" w14:textId="77777777" w:rsidR="00387235" w:rsidRPr="004B56FD" w:rsidRDefault="00387235">
            <w:pPr>
              <w:tabs>
                <w:tab w:val="decimal" w:pos="1182"/>
              </w:tabs>
              <w:spacing w:line="240" w:lineRule="atLeast"/>
              <w:ind w:right="66"/>
              <w:rPr>
                <w:szCs w:val="22"/>
              </w:rPr>
            </w:pPr>
            <w:r w:rsidRPr="004B56FD">
              <w:rPr>
                <w:szCs w:val="22"/>
              </w:rPr>
              <w:t>5,302</w:t>
            </w:r>
          </w:p>
        </w:tc>
        <w:tc>
          <w:tcPr>
            <w:tcW w:w="180" w:type="dxa"/>
          </w:tcPr>
          <w:p w14:paraId="57BCB2AB" w14:textId="77777777" w:rsidR="00387235" w:rsidRPr="004B56FD" w:rsidRDefault="00387235">
            <w:pPr>
              <w:tabs>
                <w:tab w:val="decimal" w:pos="1242"/>
              </w:tabs>
              <w:spacing w:line="240" w:lineRule="atLeast"/>
              <w:ind w:left="54" w:right="66"/>
              <w:rPr>
                <w:szCs w:val="22"/>
              </w:rPr>
            </w:pPr>
          </w:p>
        </w:tc>
        <w:tc>
          <w:tcPr>
            <w:tcW w:w="1440" w:type="dxa"/>
            <w:hideMark/>
          </w:tcPr>
          <w:p w14:paraId="7D1F1C04" w14:textId="77777777" w:rsidR="00387235" w:rsidRPr="004B56FD" w:rsidRDefault="00387235">
            <w:pPr>
              <w:tabs>
                <w:tab w:val="decimal" w:pos="1190"/>
              </w:tabs>
              <w:spacing w:line="240" w:lineRule="atLeast"/>
              <w:ind w:right="66"/>
              <w:rPr>
                <w:szCs w:val="22"/>
              </w:rPr>
            </w:pPr>
            <w:r w:rsidRPr="004B56FD">
              <w:rPr>
                <w:szCs w:val="22"/>
              </w:rPr>
              <w:t>(5,000)</w:t>
            </w:r>
          </w:p>
        </w:tc>
        <w:tc>
          <w:tcPr>
            <w:tcW w:w="180" w:type="dxa"/>
          </w:tcPr>
          <w:p w14:paraId="2D82B3C0" w14:textId="77777777" w:rsidR="00387235" w:rsidRPr="004B56FD" w:rsidRDefault="00387235">
            <w:pPr>
              <w:tabs>
                <w:tab w:val="decimal" w:pos="1242"/>
              </w:tabs>
              <w:spacing w:line="240" w:lineRule="atLeast"/>
              <w:ind w:left="54" w:right="66"/>
              <w:rPr>
                <w:szCs w:val="22"/>
              </w:rPr>
            </w:pPr>
          </w:p>
        </w:tc>
        <w:tc>
          <w:tcPr>
            <w:tcW w:w="1350" w:type="dxa"/>
            <w:hideMark/>
          </w:tcPr>
          <w:p w14:paraId="0A368E9E" w14:textId="77777777" w:rsidR="00387235" w:rsidRPr="004B56FD" w:rsidRDefault="00387235">
            <w:pPr>
              <w:tabs>
                <w:tab w:val="decimal" w:pos="1190"/>
              </w:tabs>
              <w:spacing w:line="240" w:lineRule="atLeast"/>
              <w:ind w:right="66"/>
              <w:rPr>
                <w:szCs w:val="22"/>
              </w:rPr>
            </w:pPr>
            <w:r w:rsidRPr="004B56FD">
              <w:rPr>
                <w:szCs w:val="22"/>
              </w:rPr>
              <w:t>302</w:t>
            </w:r>
          </w:p>
        </w:tc>
      </w:tr>
      <w:tr w:rsidR="00387235" w:rsidRPr="004B56FD" w14:paraId="27EB6C2E" w14:textId="77777777" w:rsidTr="00AC6AC4">
        <w:trPr>
          <w:trHeight w:val="80"/>
        </w:trPr>
        <w:tc>
          <w:tcPr>
            <w:tcW w:w="4770" w:type="dxa"/>
            <w:hideMark/>
          </w:tcPr>
          <w:p w14:paraId="195F776C" w14:textId="77777777" w:rsidR="00387235" w:rsidRPr="004B56FD" w:rsidRDefault="00387235" w:rsidP="00AC6AC4">
            <w:pPr>
              <w:pStyle w:val="BodyText"/>
              <w:spacing w:after="0" w:line="240" w:lineRule="atLeast"/>
              <w:ind w:right="-405" w:firstLine="17"/>
              <w:rPr>
                <w:szCs w:val="22"/>
              </w:rPr>
            </w:pPr>
            <w:r w:rsidRPr="004B56FD">
              <w:rPr>
                <w:szCs w:val="22"/>
              </w:rPr>
              <w:t>Restricted deposits at financial institutions</w:t>
            </w:r>
          </w:p>
        </w:tc>
        <w:tc>
          <w:tcPr>
            <w:tcW w:w="1350" w:type="dxa"/>
            <w:hideMark/>
          </w:tcPr>
          <w:p w14:paraId="7E7533A9" w14:textId="77777777" w:rsidR="00387235" w:rsidRPr="004B56FD" w:rsidRDefault="00387235">
            <w:pPr>
              <w:tabs>
                <w:tab w:val="decimal" w:pos="1182"/>
              </w:tabs>
              <w:spacing w:line="240" w:lineRule="atLeast"/>
              <w:ind w:right="66"/>
              <w:rPr>
                <w:szCs w:val="22"/>
              </w:rPr>
            </w:pPr>
            <w:r w:rsidRPr="004B56FD">
              <w:rPr>
                <w:szCs w:val="22"/>
              </w:rPr>
              <w:t>25,567</w:t>
            </w:r>
          </w:p>
        </w:tc>
        <w:tc>
          <w:tcPr>
            <w:tcW w:w="180" w:type="dxa"/>
          </w:tcPr>
          <w:p w14:paraId="714BDAE5" w14:textId="77777777" w:rsidR="00387235" w:rsidRPr="004B56FD" w:rsidRDefault="00387235">
            <w:pPr>
              <w:tabs>
                <w:tab w:val="decimal" w:pos="1242"/>
              </w:tabs>
              <w:spacing w:line="240" w:lineRule="atLeast"/>
              <w:ind w:left="54" w:right="66"/>
              <w:rPr>
                <w:szCs w:val="22"/>
              </w:rPr>
            </w:pPr>
          </w:p>
        </w:tc>
        <w:tc>
          <w:tcPr>
            <w:tcW w:w="1440" w:type="dxa"/>
            <w:hideMark/>
          </w:tcPr>
          <w:p w14:paraId="061970D1" w14:textId="77777777" w:rsidR="00387235" w:rsidRPr="004B56FD" w:rsidRDefault="00387235">
            <w:pPr>
              <w:tabs>
                <w:tab w:val="decimal" w:pos="1190"/>
              </w:tabs>
              <w:spacing w:line="240" w:lineRule="atLeast"/>
              <w:ind w:right="66"/>
              <w:rPr>
                <w:szCs w:val="22"/>
              </w:rPr>
            </w:pPr>
            <w:r w:rsidRPr="004B56FD">
              <w:rPr>
                <w:szCs w:val="22"/>
              </w:rPr>
              <w:t>17,000</w:t>
            </w:r>
          </w:p>
        </w:tc>
        <w:tc>
          <w:tcPr>
            <w:tcW w:w="180" w:type="dxa"/>
          </w:tcPr>
          <w:p w14:paraId="1909AB84" w14:textId="77777777" w:rsidR="00387235" w:rsidRPr="004B56FD" w:rsidRDefault="00387235">
            <w:pPr>
              <w:tabs>
                <w:tab w:val="decimal" w:pos="1242"/>
              </w:tabs>
              <w:spacing w:line="240" w:lineRule="atLeast"/>
              <w:ind w:left="54" w:right="66"/>
              <w:rPr>
                <w:szCs w:val="22"/>
              </w:rPr>
            </w:pPr>
          </w:p>
        </w:tc>
        <w:tc>
          <w:tcPr>
            <w:tcW w:w="1350" w:type="dxa"/>
            <w:hideMark/>
          </w:tcPr>
          <w:p w14:paraId="2305932A" w14:textId="77777777" w:rsidR="00387235" w:rsidRPr="004B56FD" w:rsidRDefault="00387235">
            <w:pPr>
              <w:tabs>
                <w:tab w:val="decimal" w:pos="1190"/>
              </w:tabs>
              <w:spacing w:line="240" w:lineRule="atLeast"/>
              <w:ind w:right="66"/>
              <w:rPr>
                <w:szCs w:val="22"/>
              </w:rPr>
            </w:pPr>
            <w:r w:rsidRPr="004B56FD">
              <w:rPr>
                <w:szCs w:val="22"/>
              </w:rPr>
              <w:t>42,567</w:t>
            </w:r>
          </w:p>
        </w:tc>
      </w:tr>
      <w:tr w:rsidR="00387235" w:rsidRPr="004B56FD" w14:paraId="75E8A136" w14:textId="77777777" w:rsidTr="00AC6AC4">
        <w:trPr>
          <w:trHeight w:val="80"/>
        </w:trPr>
        <w:tc>
          <w:tcPr>
            <w:tcW w:w="4770" w:type="dxa"/>
            <w:hideMark/>
          </w:tcPr>
          <w:p w14:paraId="0DA1E3DA" w14:textId="77777777" w:rsidR="00387235" w:rsidRPr="004B56FD" w:rsidRDefault="00387235" w:rsidP="00AC6AC4">
            <w:pPr>
              <w:pStyle w:val="BodyText"/>
              <w:spacing w:after="0" w:line="240" w:lineRule="atLeast"/>
              <w:ind w:right="-405" w:firstLine="17"/>
              <w:rPr>
                <w:szCs w:val="22"/>
              </w:rPr>
            </w:pPr>
            <w:r w:rsidRPr="004B56FD">
              <w:rPr>
                <w:szCs w:val="22"/>
              </w:rPr>
              <w:t>Current portion of lease liabilities</w:t>
            </w:r>
          </w:p>
        </w:tc>
        <w:tc>
          <w:tcPr>
            <w:tcW w:w="1350" w:type="dxa"/>
            <w:hideMark/>
          </w:tcPr>
          <w:p w14:paraId="16AECC15" w14:textId="77777777" w:rsidR="00387235" w:rsidRPr="004B56FD" w:rsidRDefault="00387235">
            <w:pPr>
              <w:tabs>
                <w:tab w:val="decimal" w:pos="1182"/>
              </w:tabs>
              <w:spacing w:line="240" w:lineRule="atLeast"/>
              <w:ind w:right="66"/>
              <w:rPr>
                <w:szCs w:val="22"/>
              </w:rPr>
            </w:pPr>
            <w:r w:rsidRPr="004B56FD">
              <w:rPr>
                <w:szCs w:val="22"/>
                <w:cs/>
              </w:rPr>
              <w:t>(</w:t>
            </w:r>
            <w:r w:rsidRPr="004B56FD">
              <w:rPr>
                <w:szCs w:val="22"/>
              </w:rPr>
              <w:t>783,726</w:t>
            </w:r>
            <w:r w:rsidRPr="004B56FD">
              <w:rPr>
                <w:szCs w:val="22"/>
                <w:cs/>
              </w:rPr>
              <w:t>)</w:t>
            </w:r>
          </w:p>
        </w:tc>
        <w:tc>
          <w:tcPr>
            <w:tcW w:w="180" w:type="dxa"/>
          </w:tcPr>
          <w:p w14:paraId="4AD809B6" w14:textId="77777777" w:rsidR="00387235" w:rsidRPr="004B56FD" w:rsidRDefault="00387235">
            <w:pPr>
              <w:tabs>
                <w:tab w:val="decimal" w:pos="1242"/>
              </w:tabs>
              <w:spacing w:line="240" w:lineRule="atLeast"/>
              <w:ind w:left="54" w:right="66"/>
              <w:rPr>
                <w:szCs w:val="22"/>
              </w:rPr>
            </w:pPr>
          </w:p>
        </w:tc>
        <w:tc>
          <w:tcPr>
            <w:tcW w:w="1440" w:type="dxa"/>
            <w:hideMark/>
          </w:tcPr>
          <w:p w14:paraId="5CF95AEA" w14:textId="77777777" w:rsidR="00387235" w:rsidRPr="004B56FD" w:rsidRDefault="00387235">
            <w:pPr>
              <w:tabs>
                <w:tab w:val="decimal" w:pos="1190"/>
              </w:tabs>
              <w:spacing w:line="240" w:lineRule="atLeast"/>
              <w:ind w:right="66"/>
              <w:rPr>
                <w:szCs w:val="22"/>
              </w:rPr>
            </w:pPr>
            <w:r w:rsidRPr="004B56FD">
              <w:rPr>
                <w:szCs w:val="22"/>
              </w:rPr>
              <w:t>8,363</w:t>
            </w:r>
          </w:p>
        </w:tc>
        <w:tc>
          <w:tcPr>
            <w:tcW w:w="180" w:type="dxa"/>
          </w:tcPr>
          <w:p w14:paraId="6521AE01" w14:textId="77777777" w:rsidR="00387235" w:rsidRPr="004B56FD" w:rsidRDefault="00387235">
            <w:pPr>
              <w:tabs>
                <w:tab w:val="decimal" w:pos="1242"/>
              </w:tabs>
              <w:spacing w:line="240" w:lineRule="atLeast"/>
              <w:ind w:left="54" w:right="66"/>
              <w:rPr>
                <w:szCs w:val="22"/>
              </w:rPr>
            </w:pPr>
          </w:p>
        </w:tc>
        <w:tc>
          <w:tcPr>
            <w:tcW w:w="1350" w:type="dxa"/>
            <w:hideMark/>
          </w:tcPr>
          <w:p w14:paraId="581D44E3" w14:textId="77777777" w:rsidR="00387235" w:rsidRPr="004B56FD" w:rsidRDefault="00387235">
            <w:pPr>
              <w:tabs>
                <w:tab w:val="decimal" w:pos="1190"/>
              </w:tabs>
              <w:spacing w:line="240" w:lineRule="atLeast"/>
              <w:ind w:right="66"/>
              <w:rPr>
                <w:szCs w:val="22"/>
              </w:rPr>
            </w:pPr>
            <w:r w:rsidRPr="004B56FD">
              <w:rPr>
                <w:szCs w:val="22"/>
                <w:cs/>
              </w:rPr>
              <w:t>(</w:t>
            </w:r>
            <w:r w:rsidRPr="004B56FD">
              <w:rPr>
                <w:szCs w:val="22"/>
              </w:rPr>
              <w:t>775,363</w:t>
            </w:r>
            <w:r w:rsidRPr="004B56FD">
              <w:rPr>
                <w:szCs w:val="22"/>
                <w:cs/>
              </w:rPr>
              <w:t>)</w:t>
            </w:r>
          </w:p>
        </w:tc>
      </w:tr>
      <w:tr w:rsidR="00387235" w:rsidRPr="004B56FD" w14:paraId="1860C5C8" w14:textId="77777777" w:rsidTr="00AC6AC4">
        <w:trPr>
          <w:trHeight w:val="80"/>
        </w:trPr>
        <w:tc>
          <w:tcPr>
            <w:tcW w:w="4770" w:type="dxa"/>
            <w:hideMark/>
          </w:tcPr>
          <w:p w14:paraId="787D9245" w14:textId="77777777" w:rsidR="00387235" w:rsidRPr="004B56FD" w:rsidRDefault="00387235" w:rsidP="00AC6AC4">
            <w:pPr>
              <w:pStyle w:val="BodyText"/>
              <w:spacing w:after="0" w:line="240" w:lineRule="atLeast"/>
              <w:ind w:right="-405" w:firstLine="17"/>
              <w:rPr>
                <w:szCs w:val="22"/>
              </w:rPr>
            </w:pPr>
            <w:r w:rsidRPr="004B56FD">
              <w:rPr>
                <w:szCs w:val="22"/>
              </w:rPr>
              <w:t>Lease liabilities</w:t>
            </w:r>
          </w:p>
        </w:tc>
        <w:tc>
          <w:tcPr>
            <w:tcW w:w="1350" w:type="dxa"/>
            <w:hideMark/>
          </w:tcPr>
          <w:p w14:paraId="04615270" w14:textId="77777777" w:rsidR="00387235" w:rsidRPr="004B56FD" w:rsidRDefault="00387235">
            <w:pPr>
              <w:tabs>
                <w:tab w:val="decimal" w:pos="1182"/>
              </w:tabs>
              <w:spacing w:line="240" w:lineRule="atLeast"/>
              <w:ind w:right="66"/>
              <w:rPr>
                <w:szCs w:val="22"/>
              </w:rPr>
            </w:pPr>
            <w:r w:rsidRPr="004B56FD">
              <w:rPr>
                <w:szCs w:val="22"/>
                <w:cs/>
              </w:rPr>
              <w:t>(</w:t>
            </w:r>
            <w:r w:rsidRPr="004B56FD">
              <w:rPr>
                <w:szCs w:val="22"/>
              </w:rPr>
              <w:t>2,539,913</w:t>
            </w:r>
            <w:r w:rsidRPr="004B56FD">
              <w:rPr>
                <w:szCs w:val="22"/>
                <w:cs/>
              </w:rPr>
              <w:t>)</w:t>
            </w:r>
          </w:p>
        </w:tc>
        <w:tc>
          <w:tcPr>
            <w:tcW w:w="180" w:type="dxa"/>
          </w:tcPr>
          <w:p w14:paraId="24A43F6C" w14:textId="77777777" w:rsidR="00387235" w:rsidRPr="004B56FD" w:rsidRDefault="00387235">
            <w:pPr>
              <w:tabs>
                <w:tab w:val="decimal" w:pos="1242"/>
              </w:tabs>
              <w:spacing w:line="240" w:lineRule="atLeast"/>
              <w:ind w:left="54" w:right="66"/>
              <w:rPr>
                <w:szCs w:val="22"/>
              </w:rPr>
            </w:pPr>
          </w:p>
        </w:tc>
        <w:tc>
          <w:tcPr>
            <w:tcW w:w="1440" w:type="dxa"/>
            <w:hideMark/>
          </w:tcPr>
          <w:p w14:paraId="4C21D692" w14:textId="77777777" w:rsidR="00387235" w:rsidRPr="004B56FD" w:rsidRDefault="00387235">
            <w:pPr>
              <w:tabs>
                <w:tab w:val="decimal" w:pos="1190"/>
              </w:tabs>
              <w:spacing w:line="240" w:lineRule="atLeast"/>
              <w:ind w:right="66"/>
              <w:rPr>
                <w:szCs w:val="22"/>
              </w:rPr>
            </w:pPr>
            <w:r w:rsidRPr="004B56FD">
              <w:rPr>
                <w:szCs w:val="22"/>
                <w:cs/>
              </w:rPr>
              <w:t>(</w:t>
            </w:r>
            <w:r w:rsidRPr="004B56FD">
              <w:rPr>
                <w:szCs w:val="22"/>
              </w:rPr>
              <w:t>8,363</w:t>
            </w:r>
            <w:r w:rsidRPr="004B56FD">
              <w:rPr>
                <w:szCs w:val="22"/>
                <w:cs/>
              </w:rPr>
              <w:t>)</w:t>
            </w:r>
          </w:p>
        </w:tc>
        <w:tc>
          <w:tcPr>
            <w:tcW w:w="180" w:type="dxa"/>
          </w:tcPr>
          <w:p w14:paraId="49316BB1" w14:textId="77777777" w:rsidR="00387235" w:rsidRPr="004B56FD" w:rsidRDefault="00387235">
            <w:pPr>
              <w:tabs>
                <w:tab w:val="decimal" w:pos="1242"/>
              </w:tabs>
              <w:spacing w:line="240" w:lineRule="atLeast"/>
              <w:ind w:left="54" w:right="66"/>
              <w:rPr>
                <w:szCs w:val="22"/>
              </w:rPr>
            </w:pPr>
          </w:p>
        </w:tc>
        <w:tc>
          <w:tcPr>
            <w:tcW w:w="1350" w:type="dxa"/>
            <w:hideMark/>
          </w:tcPr>
          <w:p w14:paraId="07FD382D" w14:textId="77777777" w:rsidR="00387235" w:rsidRPr="004B56FD" w:rsidRDefault="00387235">
            <w:pPr>
              <w:tabs>
                <w:tab w:val="decimal" w:pos="1190"/>
              </w:tabs>
              <w:spacing w:line="240" w:lineRule="atLeast"/>
              <w:ind w:right="66"/>
              <w:rPr>
                <w:szCs w:val="22"/>
              </w:rPr>
            </w:pPr>
            <w:r w:rsidRPr="004B56FD">
              <w:rPr>
                <w:szCs w:val="22"/>
                <w:cs/>
              </w:rPr>
              <w:t>(</w:t>
            </w:r>
            <w:r w:rsidRPr="004B56FD">
              <w:rPr>
                <w:szCs w:val="22"/>
              </w:rPr>
              <w:t>2,548,276</w:t>
            </w:r>
            <w:r w:rsidRPr="004B56FD">
              <w:rPr>
                <w:szCs w:val="22"/>
                <w:cs/>
              </w:rPr>
              <w:t>)</w:t>
            </w:r>
          </w:p>
        </w:tc>
      </w:tr>
      <w:tr w:rsidR="00387235" w:rsidRPr="004B56FD" w14:paraId="73AFFF99" w14:textId="77777777" w:rsidTr="00AC6AC4">
        <w:trPr>
          <w:trHeight w:val="80"/>
        </w:trPr>
        <w:tc>
          <w:tcPr>
            <w:tcW w:w="4770" w:type="dxa"/>
            <w:hideMark/>
          </w:tcPr>
          <w:p w14:paraId="53903C4F" w14:textId="77777777" w:rsidR="00387235" w:rsidRPr="004B56FD" w:rsidRDefault="00387235" w:rsidP="00AC6AC4">
            <w:pPr>
              <w:pStyle w:val="BodyText"/>
              <w:spacing w:after="0" w:line="240" w:lineRule="atLeast"/>
              <w:ind w:right="-405" w:firstLine="17"/>
              <w:rPr>
                <w:szCs w:val="22"/>
              </w:rPr>
            </w:pPr>
            <w:r w:rsidRPr="004B56FD">
              <w:rPr>
                <w:szCs w:val="22"/>
              </w:rPr>
              <w:t xml:space="preserve">Differences of business combination under </w:t>
            </w:r>
            <w:r w:rsidRPr="004B56FD">
              <w:rPr>
                <w:szCs w:val="22"/>
              </w:rPr>
              <w:br/>
              <w:t xml:space="preserve">   common control</w:t>
            </w:r>
          </w:p>
        </w:tc>
        <w:tc>
          <w:tcPr>
            <w:tcW w:w="1350" w:type="dxa"/>
          </w:tcPr>
          <w:p w14:paraId="5F667472" w14:textId="77777777" w:rsidR="00387235" w:rsidRPr="004B56FD" w:rsidRDefault="00387235">
            <w:pPr>
              <w:tabs>
                <w:tab w:val="decimal" w:pos="1182"/>
              </w:tabs>
              <w:spacing w:line="240" w:lineRule="atLeast"/>
              <w:ind w:right="66"/>
              <w:rPr>
                <w:szCs w:val="22"/>
              </w:rPr>
            </w:pPr>
          </w:p>
          <w:p w14:paraId="788E19C5" w14:textId="77777777" w:rsidR="00387235" w:rsidRPr="004B56FD" w:rsidRDefault="00387235">
            <w:pPr>
              <w:tabs>
                <w:tab w:val="decimal" w:pos="1182"/>
              </w:tabs>
              <w:spacing w:line="240" w:lineRule="atLeast"/>
              <w:ind w:right="66"/>
              <w:rPr>
                <w:szCs w:val="22"/>
              </w:rPr>
            </w:pPr>
            <w:r w:rsidRPr="004B56FD">
              <w:rPr>
                <w:szCs w:val="22"/>
              </w:rPr>
              <w:t>(186,029)</w:t>
            </w:r>
          </w:p>
        </w:tc>
        <w:tc>
          <w:tcPr>
            <w:tcW w:w="180" w:type="dxa"/>
          </w:tcPr>
          <w:p w14:paraId="7E7F8B08" w14:textId="77777777" w:rsidR="00387235" w:rsidRPr="004B56FD" w:rsidRDefault="00387235">
            <w:pPr>
              <w:tabs>
                <w:tab w:val="decimal" w:pos="1242"/>
              </w:tabs>
              <w:spacing w:line="240" w:lineRule="atLeast"/>
              <w:ind w:left="54" w:right="66"/>
              <w:rPr>
                <w:szCs w:val="22"/>
              </w:rPr>
            </w:pPr>
          </w:p>
        </w:tc>
        <w:tc>
          <w:tcPr>
            <w:tcW w:w="1440" w:type="dxa"/>
          </w:tcPr>
          <w:p w14:paraId="7E05A478" w14:textId="77777777" w:rsidR="00387235" w:rsidRPr="004B56FD" w:rsidRDefault="00387235">
            <w:pPr>
              <w:tabs>
                <w:tab w:val="decimal" w:pos="1190"/>
              </w:tabs>
              <w:spacing w:line="240" w:lineRule="atLeast"/>
              <w:ind w:right="66"/>
              <w:rPr>
                <w:szCs w:val="22"/>
              </w:rPr>
            </w:pPr>
          </w:p>
          <w:p w14:paraId="39838575" w14:textId="77777777" w:rsidR="00387235" w:rsidRPr="004B56FD" w:rsidRDefault="00387235">
            <w:pPr>
              <w:tabs>
                <w:tab w:val="decimal" w:pos="1190"/>
              </w:tabs>
              <w:spacing w:line="240" w:lineRule="atLeast"/>
              <w:ind w:right="66"/>
              <w:rPr>
                <w:szCs w:val="22"/>
              </w:rPr>
            </w:pPr>
            <w:r w:rsidRPr="004B56FD">
              <w:rPr>
                <w:szCs w:val="22"/>
              </w:rPr>
              <w:t xml:space="preserve">          (5,384)</w:t>
            </w:r>
          </w:p>
        </w:tc>
        <w:tc>
          <w:tcPr>
            <w:tcW w:w="180" w:type="dxa"/>
          </w:tcPr>
          <w:p w14:paraId="05A3A8B5" w14:textId="77777777" w:rsidR="00387235" w:rsidRPr="004B56FD" w:rsidRDefault="00387235">
            <w:pPr>
              <w:tabs>
                <w:tab w:val="decimal" w:pos="1242"/>
              </w:tabs>
              <w:spacing w:line="240" w:lineRule="atLeast"/>
              <w:ind w:left="54" w:right="66"/>
              <w:rPr>
                <w:szCs w:val="22"/>
              </w:rPr>
            </w:pPr>
          </w:p>
        </w:tc>
        <w:tc>
          <w:tcPr>
            <w:tcW w:w="1350" w:type="dxa"/>
          </w:tcPr>
          <w:p w14:paraId="728BDB01" w14:textId="77777777" w:rsidR="00387235" w:rsidRPr="004B56FD" w:rsidRDefault="00387235">
            <w:pPr>
              <w:tabs>
                <w:tab w:val="decimal" w:pos="1190"/>
              </w:tabs>
              <w:spacing w:line="240" w:lineRule="atLeast"/>
              <w:ind w:right="66"/>
              <w:rPr>
                <w:szCs w:val="22"/>
              </w:rPr>
            </w:pPr>
          </w:p>
          <w:p w14:paraId="7A5D987D" w14:textId="77777777" w:rsidR="00387235" w:rsidRPr="004B56FD" w:rsidRDefault="00387235">
            <w:pPr>
              <w:tabs>
                <w:tab w:val="decimal" w:pos="1190"/>
              </w:tabs>
              <w:spacing w:line="240" w:lineRule="atLeast"/>
              <w:ind w:right="66"/>
              <w:rPr>
                <w:szCs w:val="22"/>
              </w:rPr>
            </w:pPr>
            <w:r w:rsidRPr="004B56FD">
              <w:rPr>
                <w:szCs w:val="22"/>
              </w:rPr>
              <w:t>(191,413)</w:t>
            </w:r>
          </w:p>
        </w:tc>
      </w:tr>
      <w:tr w:rsidR="00387235" w:rsidRPr="004B56FD" w14:paraId="4453B30B" w14:textId="77777777" w:rsidTr="00AC6AC4">
        <w:trPr>
          <w:trHeight w:val="80"/>
        </w:trPr>
        <w:tc>
          <w:tcPr>
            <w:tcW w:w="4770" w:type="dxa"/>
            <w:hideMark/>
          </w:tcPr>
          <w:p w14:paraId="41ED8B17" w14:textId="77777777" w:rsidR="00387235" w:rsidRPr="004B56FD" w:rsidRDefault="00387235" w:rsidP="00AC6AC4">
            <w:pPr>
              <w:pStyle w:val="BodyText"/>
              <w:spacing w:after="0" w:line="240" w:lineRule="atLeast"/>
              <w:ind w:right="-405" w:firstLine="17"/>
              <w:rPr>
                <w:szCs w:val="22"/>
              </w:rPr>
            </w:pPr>
            <w:r w:rsidRPr="004B56FD">
              <w:rPr>
                <w:szCs w:val="22"/>
              </w:rPr>
              <w:t>Differences from change of interests in subsidiaries</w:t>
            </w:r>
          </w:p>
        </w:tc>
        <w:tc>
          <w:tcPr>
            <w:tcW w:w="1350" w:type="dxa"/>
            <w:hideMark/>
          </w:tcPr>
          <w:p w14:paraId="50FDCA98" w14:textId="77777777" w:rsidR="00387235" w:rsidRPr="004B56FD" w:rsidRDefault="00387235">
            <w:pPr>
              <w:tabs>
                <w:tab w:val="decimal" w:pos="1182"/>
              </w:tabs>
              <w:spacing w:line="240" w:lineRule="atLeast"/>
              <w:ind w:right="66"/>
              <w:rPr>
                <w:szCs w:val="22"/>
              </w:rPr>
            </w:pPr>
            <w:r w:rsidRPr="004B56FD">
              <w:rPr>
                <w:szCs w:val="22"/>
              </w:rPr>
              <w:t>155,015</w:t>
            </w:r>
          </w:p>
        </w:tc>
        <w:tc>
          <w:tcPr>
            <w:tcW w:w="180" w:type="dxa"/>
          </w:tcPr>
          <w:p w14:paraId="33520FDF" w14:textId="77777777" w:rsidR="00387235" w:rsidRPr="004B56FD" w:rsidRDefault="00387235">
            <w:pPr>
              <w:tabs>
                <w:tab w:val="decimal" w:pos="1242"/>
              </w:tabs>
              <w:spacing w:line="240" w:lineRule="atLeast"/>
              <w:ind w:left="54" w:right="66"/>
              <w:rPr>
                <w:szCs w:val="22"/>
              </w:rPr>
            </w:pPr>
          </w:p>
        </w:tc>
        <w:tc>
          <w:tcPr>
            <w:tcW w:w="1440" w:type="dxa"/>
            <w:hideMark/>
          </w:tcPr>
          <w:p w14:paraId="6E37B201" w14:textId="77777777" w:rsidR="00387235" w:rsidRPr="004B56FD" w:rsidRDefault="00387235">
            <w:pPr>
              <w:tabs>
                <w:tab w:val="decimal" w:pos="1190"/>
              </w:tabs>
              <w:spacing w:line="240" w:lineRule="atLeast"/>
              <w:ind w:right="66"/>
              <w:rPr>
                <w:szCs w:val="22"/>
              </w:rPr>
            </w:pPr>
            <w:r w:rsidRPr="004B56FD">
              <w:rPr>
                <w:szCs w:val="22"/>
              </w:rPr>
              <w:t>(52,227)</w:t>
            </w:r>
          </w:p>
        </w:tc>
        <w:tc>
          <w:tcPr>
            <w:tcW w:w="180" w:type="dxa"/>
          </w:tcPr>
          <w:p w14:paraId="69B4C1F4" w14:textId="77777777" w:rsidR="00387235" w:rsidRPr="004B56FD" w:rsidRDefault="00387235">
            <w:pPr>
              <w:tabs>
                <w:tab w:val="decimal" w:pos="1242"/>
              </w:tabs>
              <w:spacing w:line="240" w:lineRule="atLeast"/>
              <w:ind w:left="54" w:right="66"/>
              <w:rPr>
                <w:szCs w:val="22"/>
              </w:rPr>
            </w:pPr>
          </w:p>
        </w:tc>
        <w:tc>
          <w:tcPr>
            <w:tcW w:w="1350" w:type="dxa"/>
            <w:hideMark/>
          </w:tcPr>
          <w:p w14:paraId="56819591" w14:textId="77777777" w:rsidR="00387235" w:rsidRPr="004B56FD" w:rsidRDefault="00387235">
            <w:pPr>
              <w:tabs>
                <w:tab w:val="decimal" w:pos="1190"/>
              </w:tabs>
              <w:spacing w:line="240" w:lineRule="atLeast"/>
              <w:ind w:right="66"/>
              <w:rPr>
                <w:szCs w:val="22"/>
              </w:rPr>
            </w:pPr>
            <w:r w:rsidRPr="004B56FD">
              <w:rPr>
                <w:szCs w:val="22"/>
              </w:rPr>
              <w:t>102,788</w:t>
            </w:r>
          </w:p>
        </w:tc>
      </w:tr>
      <w:tr w:rsidR="00387235" w:rsidRPr="004B56FD" w14:paraId="5F59568D" w14:textId="77777777" w:rsidTr="00AC6AC4">
        <w:trPr>
          <w:trHeight w:val="80"/>
        </w:trPr>
        <w:tc>
          <w:tcPr>
            <w:tcW w:w="4770" w:type="dxa"/>
            <w:hideMark/>
          </w:tcPr>
          <w:p w14:paraId="5A087EE4" w14:textId="77777777" w:rsidR="00387235" w:rsidRPr="004B56FD" w:rsidRDefault="00387235" w:rsidP="00AC6AC4">
            <w:pPr>
              <w:pStyle w:val="BodyText"/>
              <w:spacing w:after="0" w:line="240" w:lineRule="atLeast"/>
              <w:ind w:right="-405" w:firstLine="17"/>
              <w:rPr>
                <w:szCs w:val="22"/>
              </w:rPr>
            </w:pPr>
            <w:r w:rsidRPr="004B56FD">
              <w:rPr>
                <w:szCs w:val="22"/>
              </w:rPr>
              <w:t>Transfer retained earnings - unappropriated</w:t>
            </w:r>
          </w:p>
        </w:tc>
        <w:tc>
          <w:tcPr>
            <w:tcW w:w="1350" w:type="dxa"/>
            <w:hideMark/>
          </w:tcPr>
          <w:p w14:paraId="12F8DF20" w14:textId="77777777" w:rsidR="00387235" w:rsidRPr="004B56FD" w:rsidRDefault="00387235">
            <w:pPr>
              <w:tabs>
                <w:tab w:val="decimal" w:pos="1182"/>
              </w:tabs>
              <w:spacing w:line="240" w:lineRule="atLeast"/>
              <w:ind w:right="66"/>
              <w:rPr>
                <w:szCs w:val="22"/>
              </w:rPr>
            </w:pPr>
            <w:r w:rsidRPr="004B56FD">
              <w:rPr>
                <w:szCs w:val="22"/>
              </w:rPr>
              <w:t>626,447</w:t>
            </w:r>
          </w:p>
        </w:tc>
        <w:tc>
          <w:tcPr>
            <w:tcW w:w="180" w:type="dxa"/>
          </w:tcPr>
          <w:p w14:paraId="7094907C" w14:textId="77777777" w:rsidR="00387235" w:rsidRPr="004B56FD" w:rsidRDefault="00387235">
            <w:pPr>
              <w:tabs>
                <w:tab w:val="decimal" w:pos="1242"/>
              </w:tabs>
              <w:spacing w:line="240" w:lineRule="atLeast"/>
              <w:ind w:left="54" w:right="66"/>
              <w:rPr>
                <w:szCs w:val="22"/>
              </w:rPr>
            </w:pPr>
          </w:p>
        </w:tc>
        <w:tc>
          <w:tcPr>
            <w:tcW w:w="1440" w:type="dxa"/>
            <w:hideMark/>
          </w:tcPr>
          <w:p w14:paraId="0E77D84A" w14:textId="77777777" w:rsidR="00387235" w:rsidRPr="004B56FD" w:rsidRDefault="00387235">
            <w:pPr>
              <w:tabs>
                <w:tab w:val="decimal" w:pos="1190"/>
              </w:tabs>
              <w:spacing w:line="240" w:lineRule="atLeast"/>
              <w:ind w:right="66"/>
              <w:rPr>
                <w:szCs w:val="22"/>
              </w:rPr>
            </w:pPr>
            <w:r w:rsidRPr="004B56FD">
              <w:rPr>
                <w:szCs w:val="22"/>
              </w:rPr>
              <w:t>5,385</w:t>
            </w:r>
          </w:p>
        </w:tc>
        <w:tc>
          <w:tcPr>
            <w:tcW w:w="180" w:type="dxa"/>
          </w:tcPr>
          <w:p w14:paraId="26B15072" w14:textId="77777777" w:rsidR="00387235" w:rsidRPr="004B56FD" w:rsidRDefault="00387235">
            <w:pPr>
              <w:tabs>
                <w:tab w:val="decimal" w:pos="1242"/>
              </w:tabs>
              <w:spacing w:line="240" w:lineRule="atLeast"/>
              <w:ind w:left="54" w:right="66"/>
              <w:rPr>
                <w:szCs w:val="22"/>
              </w:rPr>
            </w:pPr>
          </w:p>
        </w:tc>
        <w:tc>
          <w:tcPr>
            <w:tcW w:w="1350" w:type="dxa"/>
            <w:hideMark/>
          </w:tcPr>
          <w:p w14:paraId="7B67FCC7" w14:textId="77777777" w:rsidR="00387235" w:rsidRPr="004B56FD" w:rsidRDefault="00387235">
            <w:pPr>
              <w:tabs>
                <w:tab w:val="decimal" w:pos="1190"/>
              </w:tabs>
              <w:spacing w:line="240" w:lineRule="atLeast"/>
              <w:ind w:right="66"/>
              <w:rPr>
                <w:szCs w:val="22"/>
              </w:rPr>
            </w:pPr>
            <w:r w:rsidRPr="004B56FD">
              <w:rPr>
                <w:szCs w:val="22"/>
              </w:rPr>
              <w:t>631,832</w:t>
            </w:r>
          </w:p>
        </w:tc>
      </w:tr>
      <w:tr w:rsidR="00387235" w:rsidRPr="004B56FD" w14:paraId="3D33B681" w14:textId="77777777" w:rsidTr="00AC6AC4">
        <w:trPr>
          <w:trHeight w:val="80"/>
        </w:trPr>
        <w:tc>
          <w:tcPr>
            <w:tcW w:w="4770" w:type="dxa"/>
            <w:hideMark/>
          </w:tcPr>
          <w:p w14:paraId="015A4D99" w14:textId="77777777" w:rsidR="00387235" w:rsidRPr="004B56FD" w:rsidRDefault="00387235" w:rsidP="00AC6AC4">
            <w:pPr>
              <w:pStyle w:val="BodyText"/>
              <w:spacing w:after="0" w:line="240" w:lineRule="atLeast"/>
              <w:ind w:right="-405" w:firstLine="17"/>
              <w:rPr>
                <w:szCs w:val="22"/>
              </w:rPr>
            </w:pPr>
            <w:r w:rsidRPr="004B56FD">
              <w:rPr>
                <w:szCs w:val="22"/>
              </w:rPr>
              <w:t>Non-controlling interests</w:t>
            </w:r>
          </w:p>
        </w:tc>
        <w:tc>
          <w:tcPr>
            <w:tcW w:w="1350" w:type="dxa"/>
            <w:hideMark/>
          </w:tcPr>
          <w:p w14:paraId="005F890E" w14:textId="77777777" w:rsidR="00387235" w:rsidRPr="004B56FD" w:rsidRDefault="00387235">
            <w:pPr>
              <w:tabs>
                <w:tab w:val="decimal" w:pos="1182"/>
              </w:tabs>
              <w:spacing w:line="240" w:lineRule="atLeast"/>
              <w:ind w:right="66"/>
              <w:rPr>
                <w:szCs w:val="22"/>
              </w:rPr>
            </w:pPr>
            <w:r w:rsidRPr="004B56FD">
              <w:rPr>
                <w:szCs w:val="22"/>
              </w:rPr>
              <w:t>(40,034)</w:t>
            </w:r>
          </w:p>
        </w:tc>
        <w:tc>
          <w:tcPr>
            <w:tcW w:w="180" w:type="dxa"/>
          </w:tcPr>
          <w:p w14:paraId="6C19807A" w14:textId="77777777" w:rsidR="00387235" w:rsidRPr="004B56FD" w:rsidRDefault="00387235">
            <w:pPr>
              <w:tabs>
                <w:tab w:val="decimal" w:pos="1242"/>
              </w:tabs>
              <w:spacing w:line="240" w:lineRule="atLeast"/>
              <w:ind w:left="54" w:right="66"/>
              <w:rPr>
                <w:szCs w:val="22"/>
              </w:rPr>
            </w:pPr>
          </w:p>
        </w:tc>
        <w:tc>
          <w:tcPr>
            <w:tcW w:w="1440" w:type="dxa"/>
            <w:tcBorders>
              <w:top w:val="nil"/>
              <w:left w:val="nil"/>
              <w:bottom w:val="single" w:sz="4" w:space="0" w:color="auto"/>
              <w:right w:val="nil"/>
            </w:tcBorders>
            <w:hideMark/>
          </w:tcPr>
          <w:p w14:paraId="2962BBF9" w14:textId="77777777" w:rsidR="00387235" w:rsidRPr="004B56FD" w:rsidRDefault="00387235">
            <w:pPr>
              <w:tabs>
                <w:tab w:val="decimal" w:pos="1190"/>
              </w:tabs>
              <w:spacing w:line="240" w:lineRule="atLeast"/>
              <w:ind w:right="66"/>
              <w:rPr>
                <w:szCs w:val="28"/>
              </w:rPr>
            </w:pPr>
            <w:r w:rsidRPr="004B56FD">
              <w:rPr>
                <w:szCs w:val="22"/>
              </w:rPr>
              <w:t>52,226</w:t>
            </w:r>
          </w:p>
        </w:tc>
        <w:tc>
          <w:tcPr>
            <w:tcW w:w="180" w:type="dxa"/>
          </w:tcPr>
          <w:p w14:paraId="4BD1FFF8" w14:textId="77777777" w:rsidR="00387235" w:rsidRPr="004B56FD" w:rsidRDefault="00387235">
            <w:pPr>
              <w:tabs>
                <w:tab w:val="decimal" w:pos="1242"/>
              </w:tabs>
              <w:spacing w:line="240" w:lineRule="atLeast"/>
              <w:ind w:left="54" w:right="66"/>
              <w:rPr>
                <w:szCs w:val="22"/>
              </w:rPr>
            </w:pPr>
          </w:p>
        </w:tc>
        <w:tc>
          <w:tcPr>
            <w:tcW w:w="1350" w:type="dxa"/>
            <w:hideMark/>
          </w:tcPr>
          <w:p w14:paraId="5255B5FE" w14:textId="77777777" w:rsidR="00387235" w:rsidRPr="004B56FD" w:rsidRDefault="00387235">
            <w:pPr>
              <w:tabs>
                <w:tab w:val="decimal" w:pos="1190"/>
              </w:tabs>
              <w:spacing w:line="240" w:lineRule="atLeast"/>
              <w:ind w:right="66"/>
              <w:rPr>
                <w:szCs w:val="22"/>
              </w:rPr>
            </w:pPr>
            <w:r w:rsidRPr="004B56FD">
              <w:rPr>
                <w:szCs w:val="22"/>
              </w:rPr>
              <w:t>12,192</w:t>
            </w:r>
          </w:p>
        </w:tc>
      </w:tr>
      <w:tr w:rsidR="00387235" w:rsidRPr="004B56FD" w14:paraId="15CF95D7" w14:textId="77777777" w:rsidTr="00AC6AC4">
        <w:trPr>
          <w:trHeight w:val="100"/>
        </w:trPr>
        <w:tc>
          <w:tcPr>
            <w:tcW w:w="4770" w:type="dxa"/>
          </w:tcPr>
          <w:p w14:paraId="03ED358E" w14:textId="77777777" w:rsidR="00387235" w:rsidRPr="004B56FD" w:rsidRDefault="00387235">
            <w:pPr>
              <w:pStyle w:val="BodyText"/>
              <w:spacing w:after="0" w:line="240" w:lineRule="atLeast"/>
              <w:ind w:left="72" w:right="-405"/>
              <w:jc w:val="both"/>
              <w:rPr>
                <w:szCs w:val="22"/>
              </w:rPr>
            </w:pPr>
          </w:p>
        </w:tc>
        <w:tc>
          <w:tcPr>
            <w:tcW w:w="1350" w:type="dxa"/>
          </w:tcPr>
          <w:p w14:paraId="3E2C2F06" w14:textId="77777777" w:rsidR="00387235" w:rsidRPr="004B56FD" w:rsidRDefault="00387235">
            <w:pPr>
              <w:tabs>
                <w:tab w:val="decimal" w:pos="1190"/>
              </w:tabs>
              <w:spacing w:line="240" w:lineRule="atLeast"/>
              <w:ind w:right="66"/>
              <w:rPr>
                <w:szCs w:val="22"/>
              </w:rPr>
            </w:pPr>
          </w:p>
        </w:tc>
        <w:tc>
          <w:tcPr>
            <w:tcW w:w="180" w:type="dxa"/>
          </w:tcPr>
          <w:p w14:paraId="4014D9FD" w14:textId="77777777" w:rsidR="00387235" w:rsidRPr="004B56FD" w:rsidRDefault="00387235">
            <w:pPr>
              <w:tabs>
                <w:tab w:val="decimal" w:pos="1242"/>
              </w:tabs>
              <w:spacing w:line="240" w:lineRule="atLeast"/>
              <w:ind w:left="54" w:right="66"/>
              <w:rPr>
                <w:szCs w:val="22"/>
              </w:rPr>
            </w:pPr>
          </w:p>
        </w:tc>
        <w:tc>
          <w:tcPr>
            <w:tcW w:w="1440" w:type="dxa"/>
            <w:tcBorders>
              <w:top w:val="single" w:sz="4" w:space="0" w:color="auto"/>
              <w:left w:val="nil"/>
              <w:bottom w:val="double" w:sz="4" w:space="0" w:color="auto"/>
              <w:right w:val="nil"/>
            </w:tcBorders>
            <w:hideMark/>
          </w:tcPr>
          <w:p w14:paraId="7AFB8C75" w14:textId="77777777" w:rsidR="00387235" w:rsidRPr="004B56FD" w:rsidRDefault="00387235" w:rsidP="002D0694">
            <w:pPr>
              <w:tabs>
                <w:tab w:val="decimal" w:pos="923"/>
              </w:tabs>
              <w:spacing w:line="240" w:lineRule="atLeast"/>
              <w:ind w:right="-18"/>
              <w:rPr>
                <w:b/>
                <w:bCs/>
                <w:szCs w:val="22"/>
              </w:rPr>
            </w:pPr>
            <w:r w:rsidRPr="004B56FD">
              <w:rPr>
                <w:b/>
                <w:bCs/>
                <w:szCs w:val="22"/>
              </w:rPr>
              <w:t>-</w:t>
            </w:r>
          </w:p>
        </w:tc>
        <w:tc>
          <w:tcPr>
            <w:tcW w:w="180" w:type="dxa"/>
          </w:tcPr>
          <w:p w14:paraId="1F4864A2" w14:textId="77777777" w:rsidR="00387235" w:rsidRPr="004B56FD" w:rsidRDefault="00387235">
            <w:pPr>
              <w:tabs>
                <w:tab w:val="decimal" w:pos="1242"/>
              </w:tabs>
              <w:spacing w:line="240" w:lineRule="atLeast"/>
              <w:ind w:left="54" w:right="66"/>
              <w:rPr>
                <w:szCs w:val="22"/>
              </w:rPr>
            </w:pPr>
          </w:p>
        </w:tc>
        <w:tc>
          <w:tcPr>
            <w:tcW w:w="1350" w:type="dxa"/>
          </w:tcPr>
          <w:p w14:paraId="374965B5" w14:textId="77777777" w:rsidR="00387235" w:rsidRPr="004B56FD" w:rsidRDefault="00387235">
            <w:pPr>
              <w:tabs>
                <w:tab w:val="decimal" w:pos="990"/>
              </w:tabs>
              <w:spacing w:line="240" w:lineRule="atLeast"/>
              <w:ind w:right="70"/>
              <w:rPr>
                <w:szCs w:val="22"/>
              </w:rPr>
            </w:pPr>
          </w:p>
        </w:tc>
      </w:tr>
    </w:tbl>
    <w:p w14:paraId="57B41EB6" w14:textId="77777777" w:rsidR="00387235" w:rsidRPr="004B56FD" w:rsidRDefault="00387235" w:rsidP="00387235">
      <w:pPr>
        <w:pStyle w:val="block"/>
        <w:spacing w:after="0" w:line="240" w:lineRule="auto"/>
        <w:ind w:left="540"/>
        <w:jc w:val="thaiDistribute"/>
        <w:rPr>
          <w:szCs w:val="22"/>
          <w:lang w:bidi="th-TH"/>
        </w:rPr>
      </w:pPr>
    </w:p>
    <w:p w14:paraId="340B2281" w14:textId="77777777" w:rsidR="00387235" w:rsidRPr="004B56FD" w:rsidRDefault="00387235" w:rsidP="00387235">
      <w:pPr>
        <w:pStyle w:val="block"/>
        <w:spacing w:after="0" w:line="240" w:lineRule="auto"/>
        <w:ind w:left="540"/>
        <w:jc w:val="thaiDistribute"/>
        <w:rPr>
          <w:szCs w:val="22"/>
          <w:lang w:bidi="th-TH"/>
        </w:rPr>
      </w:pPr>
      <w:r w:rsidRPr="004B56FD">
        <w:rPr>
          <w:szCs w:val="22"/>
          <w:lang w:bidi="th-TH"/>
        </w:rPr>
        <w:t xml:space="preserve">The reclassifications have been made because, in the opinion of management, the new classification is more appropriate to the </w:t>
      </w:r>
      <w:r w:rsidRPr="004B56FD">
        <w:rPr>
          <w:szCs w:val="28"/>
          <w:lang w:bidi="th-TH"/>
        </w:rPr>
        <w:t>Group</w:t>
      </w:r>
      <w:r w:rsidRPr="004B56FD">
        <w:rPr>
          <w:szCs w:val="22"/>
          <w:lang w:bidi="th-TH"/>
        </w:rPr>
        <w:t>’s business.</w:t>
      </w:r>
    </w:p>
    <w:p w14:paraId="79A2D5E5" w14:textId="77777777" w:rsidR="00387235" w:rsidRPr="004B56FD" w:rsidRDefault="00387235" w:rsidP="004064D2">
      <w:pPr>
        <w:pStyle w:val="BodyText"/>
      </w:pPr>
    </w:p>
    <w:p w14:paraId="045FAC32" w14:textId="77777777" w:rsidR="00C915C8" w:rsidRPr="004B56FD" w:rsidRDefault="00C915C8" w:rsidP="00387235">
      <w:pPr>
        <w:pStyle w:val="block"/>
        <w:spacing w:after="0" w:line="240" w:lineRule="atLeast"/>
        <w:ind w:left="0"/>
        <w:jc w:val="both"/>
        <w:rPr>
          <w:szCs w:val="22"/>
        </w:rPr>
      </w:pPr>
    </w:p>
    <w:sectPr w:rsidR="00C915C8" w:rsidRPr="004B56FD" w:rsidSect="0045664A">
      <w:headerReference w:type="default" r:id="rId15"/>
      <w:pgSz w:w="11907" w:h="16840"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4E362" w14:textId="77777777" w:rsidR="00112B3A" w:rsidRDefault="00112B3A">
      <w:r>
        <w:separator/>
      </w:r>
    </w:p>
  </w:endnote>
  <w:endnote w:type="continuationSeparator" w:id="0">
    <w:p w14:paraId="6205275F" w14:textId="77777777" w:rsidR="00112B3A" w:rsidRDefault="00112B3A">
      <w:r>
        <w:continuationSeparator/>
      </w:r>
    </w:p>
  </w:endnote>
  <w:endnote w:type="continuationNotice" w:id="1">
    <w:p w14:paraId="5B69ED8C" w14:textId="77777777" w:rsidR="00112B3A" w:rsidRDefault="00112B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3751" w14:textId="77777777" w:rsidR="0081637C" w:rsidRPr="00BB2403" w:rsidRDefault="0081637C">
    <w:pPr>
      <w:pStyle w:val="Footer"/>
      <w:jc w:val="center"/>
      <w:rPr>
        <w:i w:val="0"/>
        <w:iCs w:val="0"/>
        <w:color w:val="auto"/>
        <w:sz w:val="22"/>
        <w:szCs w:val="22"/>
      </w:rPr>
    </w:pPr>
    <w:r w:rsidRPr="00BB2403">
      <w:rPr>
        <w:i w:val="0"/>
        <w:iCs w:val="0"/>
        <w:color w:val="auto"/>
        <w:sz w:val="22"/>
        <w:szCs w:val="22"/>
      </w:rPr>
      <w:fldChar w:fldCharType="begin"/>
    </w:r>
    <w:r w:rsidRPr="00BB2403">
      <w:rPr>
        <w:i w:val="0"/>
        <w:iCs w:val="0"/>
        <w:color w:val="auto"/>
        <w:sz w:val="22"/>
        <w:szCs w:val="22"/>
      </w:rPr>
      <w:instrText xml:space="preserve"> PAGE   \* MERGEFORMAT </w:instrText>
    </w:r>
    <w:r w:rsidRPr="00BB2403">
      <w:rPr>
        <w:i w:val="0"/>
        <w:iCs w:val="0"/>
        <w:color w:val="auto"/>
        <w:sz w:val="22"/>
        <w:szCs w:val="22"/>
      </w:rPr>
      <w:fldChar w:fldCharType="separate"/>
    </w:r>
    <w:r w:rsidRPr="00BB2403">
      <w:rPr>
        <w:i w:val="0"/>
        <w:iCs w:val="0"/>
        <w:color w:val="auto"/>
        <w:sz w:val="22"/>
        <w:szCs w:val="22"/>
      </w:rPr>
      <w:t>2</w:t>
    </w:r>
    <w:r w:rsidRPr="00BB2403">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165E8" w14:textId="2C6202CA" w:rsidR="00754955" w:rsidRPr="00641419" w:rsidRDefault="00754955" w:rsidP="00F943E7">
    <w:pPr>
      <w:pStyle w:val="Footer"/>
      <w:tabs>
        <w:tab w:val="clear" w:pos="9639"/>
        <w:tab w:val="center" w:pos="7740"/>
      </w:tabs>
      <w:rPr>
        <w:color w:val="auto"/>
        <w:sz w:val="22"/>
        <w:szCs w:val="22"/>
      </w:rPr>
    </w:pPr>
    <w:r w:rsidRPr="006F65D9">
      <w:rPr>
        <w:i w:val="0"/>
        <w:iCs w:val="0"/>
        <w:color w:val="auto"/>
      </w:rPr>
      <w:tab/>
    </w: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71</w:t>
    </w:r>
    <w:r w:rsidRPr="00641419">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08483" w14:textId="74DCC321" w:rsidR="00754955" w:rsidRPr="00353627" w:rsidRDefault="00754955">
    <w:pPr>
      <w:pStyle w:val="Footer"/>
      <w:jc w:val="center"/>
      <w:rPr>
        <w:i w:val="0"/>
        <w:iCs w:val="0"/>
        <w:color w:val="auto"/>
        <w:sz w:val="22"/>
        <w:szCs w:val="22"/>
      </w:rPr>
    </w:pPr>
    <w:r w:rsidRPr="00353627">
      <w:rPr>
        <w:i w:val="0"/>
        <w:iCs w:val="0"/>
        <w:color w:val="auto"/>
        <w:sz w:val="22"/>
        <w:szCs w:val="22"/>
      </w:rPr>
      <w:fldChar w:fldCharType="begin"/>
    </w:r>
    <w:r w:rsidRPr="00353627">
      <w:rPr>
        <w:i w:val="0"/>
        <w:iCs w:val="0"/>
        <w:color w:val="auto"/>
        <w:sz w:val="22"/>
        <w:szCs w:val="22"/>
      </w:rPr>
      <w:instrText xml:space="preserve"> PAGE   \* MERGEFORMAT </w:instrText>
    </w:r>
    <w:r w:rsidRPr="00353627">
      <w:rPr>
        <w:i w:val="0"/>
        <w:iCs w:val="0"/>
        <w:color w:val="auto"/>
        <w:sz w:val="22"/>
        <w:szCs w:val="22"/>
      </w:rPr>
      <w:fldChar w:fldCharType="separate"/>
    </w:r>
    <w:r>
      <w:rPr>
        <w:i w:val="0"/>
        <w:iCs w:val="0"/>
        <w:noProof/>
        <w:color w:val="auto"/>
        <w:sz w:val="22"/>
        <w:szCs w:val="22"/>
      </w:rPr>
      <w:t>74</w:t>
    </w:r>
    <w:r w:rsidRPr="00353627">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BA2EA" w14:textId="2F517E09" w:rsidR="00754955" w:rsidRPr="00641419" w:rsidRDefault="00754955" w:rsidP="007E3D90">
    <w:pPr>
      <w:pStyle w:val="Footer"/>
      <w:tabs>
        <w:tab w:val="clear" w:pos="9639"/>
        <w:tab w:val="left" w:pos="4620"/>
        <w:tab w:val="center" w:pos="4802"/>
        <w:tab w:val="center" w:pos="7470"/>
      </w:tabs>
      <w:jc w:val="center"/>
      <w:rPr>
        <w:color w:val="auto"/>
        <w:sz w:val="22"/>
        <w:szCs w:val="22"/>
      </w:rPr>
    </w:pP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87</w:t>
    </w:r>
    <w:r w:rsidRPr="00641419">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E2BB3" w14:textId="77777777" w:rsidR="00112B3A" w:rsidRDefault="00112B3A">
      <w:r>
        <w:separator/>
      </w:r>
    </w:p>
  </w:footnote>
  <w:footnote w:type="continuationSeparator" w:id="0">
    <w:p w14:paraId="1695CC6A" w14:textId="77777777" w:rsidR="00112B3A" w:rsidRDefault="00112B3A">
      <w:r>
        <w:continuationSeparator/>
      </w:r>
    </w:p>
  </w:footnote>
  <w:footnote w:type="continuationNotice" w:id="1">
    <w:p w14:paraId="3E3BB08F" w14:textId="77777777" w:rsidR="00112B3A" w:rsidRDefault="00112B3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93F03" w14:textId="53E4D75D" w:rsidR="00754955" w:rsidRDefault="00754955" w:rsidP="00996E98">
    <w:pPr>
      <w:pStyle w:val="acctmainheading"/>
      <w:tabs>
        <w:tab w:val="left" w:pos="7810"/>
      </w:tabs>
      <w:spacing w:after="0" w:line="240" w:lineRule="atLeast"/>
      <w:ind w:left="-270" w:right="-387"/>
    </w:pPr>
    <w:r>
      <w:t>Millennium Group Corporation (Asia)</w:t>
    </w:r>
    <w:r w:rsidR="00DE18BA">
      <w:t xml:space="preserve"> Public Company</w:t>
    </w:r>
    <w:r>
      <w:t xml:space="preserve"> Limited </w:t>
    </w:r>
    <w:r w:rsidRPr="00D16F9A">
      <w:t>and its Subsidiarie</w:t>
    </w:r>
    <w:r>
      <w:t>s</w:t>
    </w:r>
  </w:p>
  <w:p w14:paraId="1C7E9B8D" w14:textId="77777777" w:rsidR="00754955" w:rsidRDefault="00754955" w:rsidP="00996E98">
    <w:pPr>
      <w:pStyle w:val="acctmainheading"/>
      <w:spacing w:after="0" w:line="240" w:lineRule="atLeast"/>
      <w:ind w:left="-270" w:right="-387"/>
      <w:rPr>
        <w:sz w:val="24"/>
        <w:szCs w:val="24"/>
      </w:rPr>
    </w:pPr>
    <w:r>
      <w:rPr>
        <w:sz w:val="24"/>
        <w:szCs w:val="24"/>
      </w:rPr>
      <w:t>Notes to the financial statements</w:t>
    </w:r>
  </w:p>
  <w:p w14:paraId="40222F3D" w14:textId="35B4090C" w:rsidR="00754955" w:rsidRDefault="00754955" w:rsidP="00996E98">
    <w:pPr>
      <w:pStyle w:val="acctmainheading"/>
      <w:spacing w:after="0" w:line="240" w:lineRule="atLeast"/>
      <w:ind w:left="-270" w:right="-387"/>
      <w:rPr>
        <w:sz w:val="24"/>
        <w:szCs w:val="24"/>
      </w:rPr>
    </w:pPr>
    <w:r>
      <w:rPr>
        <w:sz w:val="24"/>
        <w:szCs w:val="24"/>
      </w:rPr>
      <w:t>For the year ended 31 December 202</w:t>
    </w:r>
    <w:r w:rsidR="00290B1C">
      <w:rPr>
        <w:sz w:val="24"/>
        <w:szCs w:val="24"/>
      </w:rPr>
      <w:t>2</w:t>
    </w:r>
  </w:p>
  <w:p w14:paraId="5CE66E94" w14:textId="5EBCD440" w:rsidR="00754955" w:rsidRDefault="00754955" w:rsidP="00DE18BA">
    <w:pPr>
      <w:pStyle w:val="acctmainheading"/>
      <w:tabs>
        <w:tab w:val="left" w:pos="5664"/>
      </w:tabs>
      <w:spacing w:after="0" w:line="240" w:lineRule="atLeast"/>
      <w:rPr>
        <w:sz w:val="24"/>
        <w:szCs w:val="24"/>
      </w:rPr>
    </w:pPr>
  </w:p>
  <w:p w14:paraId="0D2782E1" w14:textId="77777777" w:rsidR="004A3737" w:rsidRPr="00B001AF" w:rsidRDefault="004A3737" w:rsidP="00DE18BA">
    <w:pPr>
      <w:pStyle w:val="acctmainheading"/>
      <w:tabs>
        <w:tab w:val="left" w:pos="5664"/>
      </w:tabs>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42E79" w14:textId="7BCDCC1F" w:rsidR="00754955" w:rsidRDefault="00754955" w:rsidP="00DD0AAE">
    <w:pPr>
      <w:pStyle w:val="acctmainheading"/>
      <w:tabs>
        <w:tab w:val="left" w:pos="7810"/>
      </w:tabs>
      <w:spacing w:after="0" w:line="240" w:lineRule="atLeast"/>
      <w:ind w:left="-270" w:right="-295"/>
    </w:pPr>
    <w:r>
      <w:t>Millennium Group Corporation (Asia)</w:t>
    </w:r>
    <w:r w:rsidR="006D56D9">
      <w:t xml:space="preserve"> Public Company</w:t>
    </w:r>
    <w:r>
      <w:t xml:space="preserve"> Limited </w:t>
    </w:r>
    <w:r w:rsidRPr="00D16F9A">
      <w:t>and its Subsidiarie</w:t>
    </w:r>
    <w:r>
      <w:t>s</w:t>
    </w:r>
  </w:p>
  <w:p w14:paraId="6358D07E" w14:textId="77777777" w:rsidR="00754955" w:rsidRDefault="00754955" w:rsidP="00DD0AAE">
    <w:pPr>
      <w:pStyle w:val="acctmainheading"/>
      <w:spacing w:after="0" w:line="240" w:lineRule="atLeast"/>
      <w:ind w:left="-270" w:right="-385"/>
      <w:rPr>
        <w:sz w:val="24"/>
        <w:szCs w:val="24"/>
      </w:rPr>
    </w:pPr>
    <w:r>
      <w:rPr>
        <w:sz w:val="24"/>
        <w:szCs w:val="24"/>
      </w:rPr>
      <w:t>Notes to the financial statements</w:t>
    </w:r>
  </w:p>
  <w:p w14:paraId="61436862" w14:textId="5A66C25E" w:rsidR="00754955" w:rsidRDefault="00754955" w:rsidP="00DD0AAE">
    <w:pPr>
      <w:pStyle w:val="acctmainheading"/>
      <w:spacing w:after="0" w:line="240" w:lineRule="atLeast"/>
      <w:ind w:left="-270" w:right="-295"/>
      <w:rPr>
        <w:sz w:val="24"/>
        <w:szCs w:val="24"/>
      </w:rPr>
    </w:pPr>
    <w:r>
      <w:rPr>
        <w:sz w:val="24"/>
        <w:szCs w:val="24"/>
      </w:rPr>
      <w:t>For the year ended 31 December 202</w:t>
    </w:r>
    <w:r w:rsidR="00BD1154">
      <w:rPr>
        <w:sz w:val="24"/>
        <w:szCs w:val="24"/>
      </w:rPr>
      <w:t>2</w:t>
    </w:r>
  </w:p>
  <w:p w14:paraId="7208660B" w14:textId="77777777" w:rsidR="00754955" w:rsidRDefault="00754955" w:rsidP="00674F53">
    <w:pPr>
      <w:pStyle w:val="acctmainheading"/>
      <w:spacing w:after="0" w:line="240" w:lineRule="atLeast"/>
      <w:rPr>
        <w:rFonts w:cs="Cordia New"/>
        <w:sz w:val="24"/>
        <w:szCs w:val="30"/>
        <w:lang w:bidi="th-TH"/>
      </w:rPr>
    </w:pPr>
  </w:p>
  <w:p w14:paraId="473FAA28" w14:textId="77777777" w:rsidR="00754955" w:rsidRPr="006544A0" w:rsidRDefault="00754955" w:rsidP="00674F53">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2788C" w14:textId="77777777" w:rsidR="00F6015D" w:rsidRDefault="00F6015D" w:rsidP="00F6015D">
    <w:pPr>
      <w:pStyle w:val="Title"/>
      <w:tabs>
        <w:tab w:val="left" w:pos="90"/>
      </w:tabs>
      <w:ind w:right="-342"/>
      <w:jc w:val="left"/>
      <w:rPr>
        <w:rFonts w:ascii="Times New Roman" w:hAnsi="Times New Roman"/>
        <w:b/>
        <w:bCs/>
        <w:spacing w:val="-4"/>
        <w:sz w:val="28"/>
        <w:szCs w:val="28"/>
      </w:rPr>
    </w:pPr>
    <w:r>
      <w:rPr>
        <w:rFonts w:ascii="Times New Roman" w:hAnsi="Times New Roman"/>
        <w:b/>
        <w:bCs/>
        <w:spacing w:val="-4"/>
        <w:sz w:val="28"/>
        <w:szCs w:val="28"/>
        <w:lang w:val="en-US"/>
      </w:rPr>
      <w:t>Millennium Group Corporation (Asia) Public Company Limited</w:t>
    </w:r>
    <w:r>
      <w:rPr>
        <w:rFonts w:ascii="Times New Roman" w:hAnsi="Times New Roman"/>
        <w:b/>
        <w:bCs/>
        <w:spacing w:val="-4"/>
        <w:sz w:val="28"/>
        <w:szCs w:val="28"/>
      </w:rPr>
      <w:t xml:space="preserve"> and its </w:t>
    </w:r>
    <w:r>
      <w:rPr>
        <w:rFonts w:ascii="Times New Roman" w:hAnsi="Times New Roman"/>
        <w:b/>
        <w:bCs/>
        <w:spacing w:val="-4"/>
        <w:sz w:val="28"/>
        <w:szCs w:val="28"/>
        <w:lang w:val="en-US"/>
      </w:rPr>
      <w:t>S</w:t>
    </w:r>
    <w:proofErr w:type="spellStart"/>
    <w:r>
      <w:rPr>
        <w:rFonts w:ascii="Times New Roman" w:hAnsi="Times New Roman"/>
        <w:b/>
        <w:bCs/>
        <w:spacing w:val="-4"/>
        <w:sz w:val="28"/>
        <w:szCs w:val="28"/>
      </w:rPr>
      <w:t>ubsidiaries</w:t>
    </w:r>
    <w:proofErr w:type="spellEnd"/>
  </w:p>
  <w:p w14:paraId="34676FEC" w14:textId="77777777" w:rsidR="00F6015D" w:rsidRDefault="00F6015D" w:rsidP="00F6015D">
    <w:pPr>
      <w:ind w:right="389"/>
      <w:rPr>
        <w:rFonts w:cs="Angsana New"/>
        <w:b/>
        <w:bCs/>
        <w:sz w:val="24"/>
        <w:szCs w:val="24"/>
      </w:rPr>
    </w:pPr>
    <w:r>
      <w:rPr>
        <w:rFonts w:cs="Angsana New"/>
        <w:b/>
        <w:bCs/>
        <w:sz w:val="24"/>
        <w:szCs w:val="24"/>
      </w:rPr>
      <w:t>Notes to the condensed interim financial statements</w:t>
    </w:r>
  </w:p>
  <w:p w14:paraId="7F3D7B22" w14:textId="77777777" w:rsidR="00F6015D" w:rsidRDefault="00F6015D" w:rsidP="00F6015D">
    <w:pPr>
      <w:pStyle w:val="acctmainheading"/>
      <w:spacing w:after="0" w:line="240" w:lineRule="atLeast"/>
      <w:rPr>
        <w:sz w:val="24"/>
        <w:szCs w:val="24"/>
      </w:rPr>
    </w:pPr>
    <w:r w:rsidRPr="00516546">
      <w:rPr>
        <w:sz w:val="24"/>
        <w:szCs w:val="24"/>
      </w:rPr>
      <w:t>For the</w:t>
    </w:r>
    <w:r>
      <w:rPr>
        <w:b w:val="0"/>
        <w:bCs/>
        <w:sz w:val="24"/>
        <w:szCs w:val="24"/>
      </w:rPr>
      <w:t xml:space="preserve"> </w:t>
    </w:r>
    <w:r>
      <w:rPr>
        <w:sz w:val="24"/>
        <w:szCs w:val="24"/>
      </w:rPr>
      <w:t>year ended 31 December 2022</w:t>
    </w:r>
  </w:p>
  <w:p w14:paraId="5D74A6BA" w14:textId="77777777" w:rsidR="00754955" w:rsidRDefault="00754955" w:rsidP="00BD16A6">
    <w:pPr>
      <w:pStyle w:val="acctmainheading"/>
      <w:spacing w:after="0" w:line="240" w:lineRule="atLeast"/>
      <w:rPr>
        <w:rFonts w:cs="Cordia New"/>
        <w:sz w:val="24"/>
        <w:szCs w:val="30"/>
        <w:lang w:bidi="th-TH"/>
      </w:rPr>
    </w:pPr>
  </w:p>
  <w:p w14:paraId="5F2D1E43" w14:textId="77777777" w:rsidR="00754955" w:rsidRPr="006544A0" w:rsidRDefault="00754955" w:rsidP="00674F53">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9D5B6" w14:textId="77777777" w:rsidR="00F6015D" w:rsidRDefault="00F6015D" w:rsidP="00F6015D">
    <w:pPr>
      <w:pStyle w:val="Title"/>
      <w:tabs>
        <w:tab w:val="left" w:pos="90"/>
      </w:tabs>
      <w:ind w:right="-342"/>
      <w:jc w:val="left"/>
      <w:rPr>
        <w:rFonts w:ascii="Times New Roman" w:hAnsi="Times New Roman"/>
        <w:b/>
        <w:bCs/>
        <w:spacing w:val="-4"/>
        <w:sz w:val="28"/>
        <w:szCs w:val="28"/>
      </w:rPr>
    </w:pPr>
    <w:r>
      <w:rPr>
        <w:rFonts w:ascii="Times New Roman" w:hAnsi="Times New Roman"/>
        <w:b/>
        <w:bCs/>
        <w:spacing w:val="-4"/>
        <w:sz w:val="28"/>
        <w:szCs w:val="28"/>
        <w:lang w:val="en-US"/>
      </w:rPr>
      <w:t>Millennium Group Corporation (Asia) Public Company Limited</w:t>
    </w:r>
    <w:r>
      <w:rPr>
        <w:rFonts w:ascii="Times New Roman" w:hAnsi="Times New Roman"/>
        <w:b/>
        <w:bCs/>
        <w:spacing w:val="-4"/>
        <w:sz w:val="28"/>
        <w:szCs w:val="28"/>
      </w:rPr>
      <w:t xml:space="preserve"> and its </w:t>
    </w:r>
    <w:r>
      <w:rPr>
        <w:rFonts w:ascii="Times New Roman" w:hAnsi="Times New Roman"/>
        <w:b/>
        <w:bCs/>
        <w:spacing w:val="-4"/>
        <w:sz w:val="28"/>
        <w:szCs w:val="28"/>
        <w:lang w:val="en-US"/>
      </w:rPr>
      <w:t>S</w:t>
    </w:r>
    <w:proofErr w:type="spellStart"/>
    <w:r>
      <w:rPr>
        <w:rFonts w:ascii="Times New Roman" w:hAnsi="Times New Roman"/>
        <w:b/>
        <w:bCs/>
        <w:spacing w:val="-4"/>
        <w:sz w:val="28"/>
        <w:szCs w:val="28"/>
      </w:rPr>
      <w:t>ubsidiaries</w:t>
    </w:r>
    <w:proofErr w:type="spellEnd"/>
  </w:p>
  <w:p w14:paraId="3278ABD1" w14:textId="77777777" w:rsidR="00F6015D" w:rsidRDefault="00F6015D" w:rsidP="00F6015D">
    <w:pPr>
      <w:ind w:right="389"/>
      <w:rPr>
        <w:rFonts w:cs="Angsana New"/>
        <w:b/>
        <w:bCs/>
        <w:sz w:val="24"/>
        <w:szCs w:val="24"/>
      </w:rPr>
    </w:pPr>
    <w:r>
      <w:rPr>
        <w:rFonts w:cs="Angsana New"/>
        <w:b/>
        <w:bCs/>
        <w:sz w:val="24"/>
        <w:szCs w:val="24"/>
      </w:rPr>
      <w:t>Notes to the condensed interim financial statements</w:t>
    </w:r>
  </w:p>
  <w:p w14:paraId="5A643EC6" w14:textId="77777777" w:rsidR="00F6015D" w:rsidRDefault="00F6015D" w:rsidP="00F6015D">
    <w:pPr>
      <w:pStyle w:val="acctmainheading"/>
      <w:spacing w:after="0" w:line="240" w:lineRule="atLeast"/>
      <w:rPr>
        <w:sz w:val="24"/>
        <w:szCs w:val="24"/>
      </w:rPr>
    </w:pPr>
    <w:r w:rsidRPr="00923C94">
      <w:rPr>
        <w:sz w:val="24"/>
        <w:szCs w:val="24"/>
      </w:rPr>
      <w:t>For the</w:t>
    </w:r>
    <w:r>
      <w:rPr>
        <w:b w:val="0"/>
        <w:bCs/>
        <w:sz w:val="24"/>
        <w:szCs w:val="24"/>
      </w:rPr>
      <w:t xml:space="preserve"> </w:t>
    </w:r>
    <w:r>
      <w:rPr>
        <w:sz w:val="24"/>
        <w:szCs w:val="24"/>
      </w:rPr>
      <w:t>year ended 31 December 2022</w:t>
    </w:r>
  </w:p>
  <w:p w14:paraId="59ACA3CF" w14:textId="77777777" w:rsidR="00754955" w:rsidRDefault="00754955" w:rsidP="00876D61">
    <w:pPr>
      <w:pStyle w:val="acctmainheading"/>
      <w:spacing w:after="0" w:line="240" w:lineRule="atLeast"/>
      <w:ind w:left="630"/>
      <w:rPr>
        <w:rFonts w:cs="Cordia New"/>
        <w:sz w:val="24"/>
        <w:szCs w:val="30"/>
        <w:lang w:bidi="th-TH"/>
      </w:rPr>
    </w:pPr>
  </w:p>
  <w:p w14:paraId="4F151151" w14:textId="77777777" w:rsidR="00754955" w:rsidRPr="006544A0" w:rsidRDefault="00754955" w:rsidP="00674F53">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02842"/>
    <w:multiLevelType w:val="hybridMultilevel"/>
    <w:tmpl w:val="56D0C5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C823D9"/>
    <w:multiLevelType w:val="hybridMultilevel"/>
    <w:tmpl w:val="F104C04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C8070F"/>
    <w:multiLevelType w:val="multilevel"/>
    <w:tmpl w:val="A9F483F0"/>
    <w:lvl w:ilvl="0">
      <w:start w:val="1"/>
      <w:numFmt w:val="lowerLetter"/>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163F2369"/>
    <w:multiLevelType w:val="hybridMultilevel"/>
    <w:tmpl w:val="76F2B6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5792C"/>
    <w:multiLevelType w:val="multilevel"/>
    <w:tmpl w:val="27CE789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1B1A63C3"/>
    <w:multiLevelType w:val="hybridMultilevel"/>
    <w:tmpl w:val="43F0B61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CE25E3"/>
    <w:multiLevelType w:val="hybridMultilevel"/>
    <w:tmpl w:val="43F0B61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442491"/>
    <w:multiLevelType w:val="hybridMultilevel"/>
    <w:tmpl w:val="332A55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F95D96"/>
    <w:multiLevelType w:val="hybridMultilevel"/>
    <w:tmpl w:val="141CCF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632FE3"/>
    <w:multiLevelType w:val="multilevel"/>
    <w:tmpl w:val="E424C604"/>
    <w:lvl w:ilvl="0">
      <w:start w:val="1"/>
      <w:numFmt w:val="lowerLetter"/>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206E4625"/>
    <w:multiLevelType w:val="hybridMultilevel"/>
    <w:tmpl w:val="9F142E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7A77BA"/>
    <w:multiLevelType w:val="hybridMultilevel"/>
    <w:tmpl w:val="A19C758E"/>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DC096C"/>
    <w:multiLevelType w:val="hybridMultilevel"/>
    <w:tmpl w:val="2A463892"/>
    <w:lvl w:ilvl="0" w:tplc="8E327C02">
      <w:start w:val="4"/>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C1A8A"/>
    <w:multiLevelType w:val="singleLevel"/>
    <w:tmpl w:val="A54A89A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36BF77AF"/>
    <w:multiLevelType w:val="hybridMultilevel"/>
    <w:tmpl w:val="A25C0D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8B3E50"/>
    <w:multiLevelType w:val="hybridMultilevel"/>
    <w:tmpl w:val="687278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4160E6"/>
    <w:multiLevelType w:val="hybridMultilevel"/>
    <w:tmpl w:val="BE508164"/>
    <w:lvl w:ilvl="0" w:tplc="B186DC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ACB12FB"/>
    <w:multiLevelType w:val="hybridMultilevel"/>
    <w:tmpl w:val="BBDA1A9A"/>
    <w:lvl w:ilvl="0" w:tplc="A4C6CBA0">
      <w:start w:val="1"/>
      <w:numFmt w:val="bullet"/>
      <w:lvlText w:val="-"/>
      <w:lvlJc w:val="left"/>
      <w:pPr>
        <w:ind w:left="728" w:hanging="360"/>
      </w:pPr>
      <w:rPr>
        <w:rFonts w:ascii="Angsana New" w:hAnsi="Angsana New" w:hint="default"/>
        <w:color w:val="auto"/>
        <w:sz w:val="22"/>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19" w15:restartNumberingAfterBreak="0">
    <w:nsid w:val="4ADE5C5B"/>
    <w:multiLevelType w:val="hybridMultilevel"/>
    <w:tmpl w:val="AAA02A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5501E"/>
    <w:multiLevelType w:val="multilevel"/>
    <w:tmpl w:val="4FA26D5C"/>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9132AF"/>
    <w:multiLevelType w:val="hybridMultilevel"/>
    <w:tmpl w:val="20CC8F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9042EC"/>
    <w:multiLevelType w:val="multilevel"/>
    <w:tmpl w:val="283AC042"/>
    <w:styleLink w:val="Style1"/>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E2E3CA7"/>
    <w:multiLevelType w:val="hybridMultilevel"/>
    <w:tmpl w:val="43F0B6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ED47E1"/>
    <w:multiLevelType w:val="hybridMultilevel"/>
    <w:tmpl w:val="6974EA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9989806">
    <w:abstractNumId w:val="24"/>
  </w:num>
  <w:num w:numId="2" w16cid:durableId="1474446938">
    <w:abstractNumId w:val="25"/>
  </w:num>
  <w:num w:numId="3" w16cid:durableId="1744372512">
    <w:abstractNumId w:val="17"/>
  </w:num>
  <w:num w:numId="4" w16cid:durableId="1810439553">
    <w:abstractNumId w:val="12"/>
  </w:num>
  <w:num w:numId="5" w16cid:durableId="22171968">
    <w:abstractNumId w:val="23"/>
  </w:num>
  <w:num w:numId="6" w16cid:durableId="2139568696">
    <w:abstractNumId w:val="20"/>
  </w:num>
  <w:num w:numId="7" w16cid:durableId="1851018726">
    <w:abstractNumId w:val="22"/>
  </w:num>
  <w:num w:numId="8" w16cid:durableId="2024086437">
    <w:abstractNumId w:val="18"/>
  </w:num>
  <w:num w:numId="9" w16cid:durableId="2049261736">
    <w:abstractNumId w:val="20"/>
  </w:num>
  <w:num w:numId="10" w16cid:durableId="1518688239">
    <w:abstractNumId w:val="13"/>
  </w:num>
  <w:num w:numId="11" w16cid:durableId="1929342912">
    <w:abstractNumId w:val="11"/>
  </w:num>
  <w:num w:numId="12" w16cid:durableId="591010334">
    <w:abstractNumId w:val="20"/>
    <w:lvlOverride w:ilvl="0">
      <w:startOverride w:val="16"/>
    </w:lvlOverride>
  </w:num>
  <w:num w:numId="13" w16cid:durableId="663511398">
    <w:abstractNumId w:val="14"/>
  </w:num>
  <w:num w:numId="14" w16cid:durableId="1419214432">
    <w:abstractNumId w:val="16"/>
  </w:num>
  <w:num w:numId="15" w16cid:durableId="633369482">
    <w:abstractNumId w:val="19"/>
  </w:num>
  <w:num w:numId="16" w16cid:durableId="1084956751">
    <w:abstractNumId w:val="26"/>
  </w:num>
  <w:num w:numId="17" w16cid:durableId="1915234250">
    <w:abstractNumId w:val="6"/>
  </w:num>
  <w:num w:numId="18" w16cid:durableId="1027877210">
    <w:abstractNumId w:val="5"/>
  </w:num>
  <w:num w:numId="19" w16cid:durableId="1146045485">
    <w:abstractNumId w:val="2"/>
  </w:num>
  <w:num w:numId="20" w16cid:durableId="1017081582">
    <w:abstractNumId w:val="9"/>
  </w:num>
  <w:num w:numId="21" w16cid:durableId="346832119">
    <w:abstractNumId w:val="4"/>
  </w:num>
  <w:num w:numId="22" w16cid:durableId="485777927">
    <w:abstractNumId w:val="15"/>
  </w:num>
  <w:num w:numId="23" w16cid:durableId="869685016">
    <w:abstractNumId w:val="3"/>
  </w:num>
  <w:num w:numId="24" w16cid:durableId="2010868632">
    <w:abstractNumId w:val="1"/>
  </w:num>
  <w:num w:numId="25" w16cid:durableId="916674206">
    <w:abstractNumId w:val="8"/>
  </w:num>
  <w:num w:numId="26" w16cid:durableId="1985619831">
    <w:abstractNumId w:val="21"/>
  </w:num>
  <w:num w:numId="27" w16cid:durableId="992638484">
    <w:abstractNumId w:val="10"/>
  </w:num>
  <w:num w:numId="28" w16cid:durableId="1175345399">
    <w:abstractNumId w:val="7"/>
  </w:num>
  <w:num w:numId="29" w16cid:durableId="1426611005">
    <w:abstractNumId w:val="27"/>
  </w:num>
  <w:num w:numId="30" w16cid:durableId="882137468">
    <w:abstractNumId w:val="0"/>
  </w:num>
  <w:num w:numId="31" w16cid:durableId="164176426">
    <w:abstractNumId w:val="20"/>
  </w:num>
  <w:num w:numId="32" w16cid:durableId="975794389">
    <w:abstractNumId w:val="20"/>
  </w:num>
  <w:num w:numId="33" w16cid:durableId="100952856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218"/>
    <w:rsid w:val="000003F5"/>
    <w:rsid w:val="00000635"/>
    <w:rsid w:val="00000A4A"/>
    <w:rsid w:val="00000AB6"/>
    <w:rsid w:val="00000B12"/>
    <w:rsid w:val="00000EB5"/>
    <w:rsid w:val="00000F1D"/>
    <w:rsid w:val="00001304"/>
    <w:rsid w:val="000013F3"/>
    <w:rsid w:val="00001607"/>
    <w:rsid w:val="000018F5"/>
    <w:rsid w:val="000019F8"/>
    <w:rsid w:val="00001E3D"/>
    <w:rsid w:val="00002169"/>
    <w:rsid w:val="000023AC"/>
    <w:rsid w:val="00002599"/>
    <w:rsid w:val="00002727"/>
    <w:rsid w:val="000027B2"/>
    <w:rsid w:val="000029C2"/>
    <w:rsid w:val="00002A5D"/>
    <w:rsid w:val="00002AB5"/>
    <w:rsid w:val="00002DD9"/>
    <w:rsid w:val="00002F30"/>
    <w:rsid w:val="00003118"/>
    <w:rsid w:val="0000311C"/>
    <w:rsid w:val="00003217"/>
    <w:rsid w:val="000032D5"/>
    <w:rsid w:val="000033CC"/>
    <w:rsid w:val="00003441"/>
    <w:rsid w:val="000038E7"/>
    <w:rsid w:val="00003A9B"/>
    <w:rsid w:val="00003AEA"/>
    <w:rsid w:val="00003BE9"/>
    <w:rsid w:val="00003D7D"/>
    <w:rsid w:val="0000422B"/>
    <w:rsid w:val="0000472B"/>
    <w:rsid w:val="00004837"/>
    <w:rsid w:val="00004858"/>
    <w:rsid w:val="0000490A"/>
    <w:rsid w:val="00004C7D"/>
    <w:rsid w:val="0000538C"/>
    <w:rsid w:val="00005596"/>
    <w:rsid w:val="0000572F"/>
    <w:rsid w:val="000058DB"/>
    <w:rsid w:val="000059DE"/>
    <w:rsid w:val="00005B52"/>
    <w:rsid w:val="00005BBE"/>
    <w:rsid w:val="00005E57"/>
    <w:rsid w:val="00005F6E"/>
    <w:rsid w:val="0000603C"/>
    <w:rsid w:val="0000609A"/>
    <w:rsid w:val="00006464"/>
    <w:rsid w:val="00006562"/>
    <w:rsid w:val="00006B9C"/>
    <w:rsid w:val="00006DCC"/>
    <w:rsid w:val="00006F51"/>
    <w:rsid w:val="000071D5"/>
    <w:rsid w:val="00007323"/>
    <w:rsid w:val="0000753C"/>
    <w:rsid w:val="00007836"/>
    <w:rsid w:val="0000790F"/>
    <w:rsid w:val="00007A86"/>
    <w:rsid w:val="0001044E"/>
    <w:rsid w:val="00010551"/>
    <w:rsid w:val="00010767"/>
    <w:rsid w:val="000109F6"/>
    <w:rsid w:val="00010B77"/>
    <w:rsid w:val="00010E15"/>
    <w:rsid w:val="00010FED"/>
    <w:rsid w:val="00011276"/>
    <w:rsid w:val="0001134F"/>
    <w:rsid w:val="0001135B"/>
    <w:rsid w:val="000114CB"/>
    <w:rsid w:val="000122EC"/>
    <w:rsid w:val="00012429"/>
    <w:rsid w:val="000124E1"/>
    <w:rsid w:val="0001252F"/>
    <w:rsid w:val="000125B0"/>
    <w:rsid w:val="0001260E"/>
    <w:rsid w:val="000127BD"/>
    <w:rsid w:val="000134F1"/>
    <w:rsid w:val="000136E8"/>
    <w:rsid w:val="00013745"/>
    <w:rsid w:val="000137B8"/>
    <w:rsid w:val="000137C4"/>
    <w:rsid w:val="0001381E"/>
    <w:rsid w:val="00013821"/>
    <w:rsid w:val="00013953"/>
    <w:rsid w:val="000144C4"/>
    <w:rsid w:val="00014AAA"/>
    <w:rsid w:val="00014B31"/>
    <w:rsid w:val="00014B58"/>
    <w:rsid w:val="00014C83"/>
    <w:rsid w:val="0001509E"/>
    <w:rsid w:val="00015579"/>
    <w:rsid w:val="000155F9"/>
    <w:rsid w:val="00015843"/>
    <w:rsid w:val="000158BA"/>
    <w:rsid w:val="0001593B"/>
    <w:rsid w:val="00015AE8"/>
    <w:rsid w:val="00015DE8"/>
    <w:rsid w:val="00015F77"/>
    <w:rsid w:val="00016197"/>
    <w:rsid w:val="00016704"/>
    <w:rsid w:val="00016A4C"/>
    <w:rsid w:val="00016E23"/>
    <w:rsid w:val="000170BF"/>
    <w:rsid w:val="00017243"/>
    <w:rsid w:val="000174BD"/>
    <w:rsid w:val="000174E8"/>
    <w:rsid w:val="00017700"/>
    <w:rsid w:val="00017B92"/>
    <w:rsid w:val="00017D39"/>
    <w:rsid w:val="00017DF1"/>
    <w:rsid w:val="00020021"/>
    <w:rsid w:val="00020107"/>
    <w:rsid w:val="00020403"/>
    <w:rsid w:val="000206E3"/>
    <w:rsid w:val="00020703"/>
    <w:rsid w:val="00020765"/>
    <w:rsid w:val="000208F1"/>
    <w:rsid w:val="0002095D"/>
    <w:rsid w:val="000209D4"/>
    <w:rsid w:val="00020B5D"/>
    <w:rsid w:val="00020CEA"/>
    <w:rsid w:val="00020E03"/>
    <w:rsid w:val="00020EB4"/>
    <w:rsid w:val="00021084"/>
    <w:rsid w:val="0002113A"/>
    <w:rsid w:val="000214A5"/>
    <w:rsid w:val="00021A66"/>
    <w:rsid w:val="00021ABB"/>
    <w:rsid w:val="00021EB6"/>
    <w:rsid w:val="000222FF"/>
    <w:rsid w:val="00022321"/>
    <w:rsid w:val="000224A4"/>
    <w:rsid w:val="0002257F"/>
    <w:rsid w:val="00022602"/>
    <w:rsid w:val="0002264F"/>
    <w:rsid w:val="000229B1"/>
    <w:rsid w:val="000229EC"/>
    <w:rsid w:val="00022B00"/>
    <w:rsid w:val="00022F6C"/>
    <w:rsid w:val="00023088"/>
    <w:rsid w:val="000230AD"/>
    <w:rsid w:val="0002310B"/>
    <w:rsid w:val="00023116"/>
    <w:rsid w:val="000233FA"/>
    <w:rsid w:val="000234F3"/>
    <w:rsid w:val="00023710"/>
    <w:rsid w:val="00023934"/>
    <w:rsid w:val="00023937"/>
    <w:rsid w:val="000239D7"/>
    <w:rsid w:val="00023ABE"/>
    <w:rsid w:val="00023C4A"/>
    <w:rsid w:val="00023F99"/>
    <w:rsid w:val="000243F0"/>
    <w:rsid w:val="00024581"/>
    <w:rsid w:val="000245AA"/>
    <w:rsid w:val="0002460E"/>
    <w:rsid w:val="00024A0E"/>
    <w:rsid w:val="00024B34"/>
    <w:rsid w:val="00024C6E"/>
    <w:rsid w:val="00024ECC"/>
    <w:rsid w:val="0002520E"/>
    <w:rsid w:val="0002534B"/>
    <w:rsid w:val="0002545D"/>
    <w:rsid w:val="00025489"/>
    <w:rsid w:val="0002557E"/>
    <w:rsid w:val="000255CC"/>
    <w:rsid w:val="0002583F"/>
    <w:rsid w:val="00025996"/>
    <w:rsid w:val="000263EA"/>
    <w:rsid w:val="0002648A"/>
    <w:rsid w:val="0002648F"/>
    <w:rsid w:val="000266DE"/>
    <w:rsid w:val="000269E5"/>
    <w:rsid w:val="00026BDD"/>
    <w:rsid w:val="00026F1A"/>
    <w:rsid w:val="00026F6E"/>
    <w:rsid w:val="00026F8D"/>
    <w:rsid w:val="00027145"/>
    <w:rsid w:val="0002761D"/>
    <w:rsid w:val="00027927"/>
    <w:rsid w:val="00027AC1"/>
    <w:rsid w:val="00027AFB"/>
    <w:rsid w:val="0003071B"/>
    <w:rsid w:val="0003088C"/>
    <w:rsid w:val="000309A6"/>
    <w:rsid w:val="00030B6A"/>
    <w:rsid w:val="00030BAA"/>
    <w:rsid w:val="00030C14"/>
    <w:rsid w:val="00030C37"/>
    <w:rsid w:val="00030DC8"/>
    <w:rsid w:val="000312D7"/>
    <w:rsid w:val="000316FB"/>
    <w:rsid w:val="00031938"/>
    <w:rsid w:val="000319BE"/>
    <w:rsid w:val="00031AC0"/>
    <w:rsid w:val="00032079"/>
    <w:rsid w:val="0003208E"/>
    <w:rsid w:val="000324BB"/>
    <w:rsid w:val="00033028"/>
    <w:rsid w:val="00033137"/>
    <w:rsid w:val="00033585"/>
    <w:rsid w:val="000337C3"/>
    <w:rsid w:val="0003383C"/>
    <w:rsid w:val="000338E0"/>
    <w:rsid w:val="00033A2B"/>
    <w:rsid w:val="000343C6"/>
    <w:rsid w:val="000343F6"/>
    <w:rsid w:val="000344A2"/>
    <w:rsid w:val="000345CA"/>
    <w:rsid w:val="0003469A"/>
    <w:rsid w:val="00034B21"/>
    <w:rsid w:val="00034C49"/>
    <w:rsid w:val="00035230"/>
    <w:rsid w:val="00035FB0"/>
    <w:rsid w:val="000365D9"/>
    <w:rsid w:val="0003682F"/>
    <w:rsid w:val="00036954"/>
    <w:rsid w:val="00036B93"/>
    <w:rsid w:val="00036EC8"/>
    <w:rsid w:val="000370B1"/>
    <w:rsid w:val="0003737B"/>
    <w:rsid w:val="00037438"/>
    <w:rsid w:val="000378EA"/>
    <w:rsid w:val="000401FE"/>
    <w:rsid w:val="0004020E"/>
    <w:rsid w:val="000404A7"/>
    <w:rsid w:val="000409EE"/>
    <w:rsid w:val="00040CB8"/>
    <w:rsid w:val="00041166"/>
    <w:rsid w:val="000413FD"/>
    <w:rsid w:val="00041528"/>
    <w:rsid w:val="00041732"/>
    <w:rsid w:val="000418B0"/>
    <w:rsid w:val="00041ADE"/>
    <w:rsid w:val="00041D3B"/>
    <w:rsid w:val="000420CF"/>
    <w:rsid w:val="00042106"/>
    <w:rsid w:val="000421D1"/>
    <w:rsid w:val="0004225F"/>
    <w:rsid w:val="0004251E"/>
    <w:rsid w:val="000426B8"/>
    <w:rsid w:val="00042857"/>
    <w:rsid w:val="000428EE"/>
    <w:rsid w:val="00042929"/>
    <w:rsid w:val="00042A84"/>
    <w:rsid w:val="00042CDB"/>
    <w:rsid w:val="00042D66"/>
    <w:rsid w:val="000435D9"/>
    <w:rsid w:val="0004364C"/>
    <w:rsid w:val="000437F6"/>
    <w:rsid w:val="000438EE"/>
    <w:rsid w:val="00043D49"/>
    <w:rsid w:val="00044025"/>
    <w:rsid w:val="000440BD"/>
    <w:rsid w:val="00044691"/>
    <w:rsid w:val="00044826"/>
    <w:rsid w:val="0004486F"/>
    <w:rsid w:val="00044956"/>
    <w:rsid w:val="00044A7D"/>
    <w:rsid w:val="00044B8E"/>
    <w:rsid w:val="00044CBE"/>
    <w:rsid w:val="00044F40"/>
    <w:rsid w:val="00044FD4"/>
    <w:rsid w:val="000450E7"/>
    <w:rsid w:val="000450F9"/>
    <w:rsid w:val="000451FB"/>
    <w:rsid w:val="00045521"/>
    <w:rsid w:val="00045C77"/>
    <w:rsid w:val="00045EEB"/>
    <w:rsid w:val="00045F96"/>
    <w:rsid w:val="00046087"/>
    <w:rsid w:val="000460C6"/>
    <w:rsid w:val="0004622A"/>
    <w:rsid w:val="00046246"/>
    <w:rsid w:val="000466CD"/>
    <w:rsid w:val="00046845"/>
    <w:rsid w:val="0004688E"/>
    <w:rsid w:val="00046C72"/>
    <w:rsid w:val="00046FF7"/>
    <w:rsid w:val="000470E9"/>
    <w:rsid w:val="0004715C"/>
    <w:rsid w:val="0004718D"/>
    <w:rsid w:val="000471AE"/>
    <w:rsid w:val="0004734A"/>
    <w:rsid w:val="000473AB"/>
    <w:rsid w:val="00047465"/>
    <w:rsid w:val="00047588"/>
    <w:rsid w:val="0004774B"/>
    <w:rsid w:val="00047C99"/>
    <w:rsid w:val="00047CC6"/>
    <w:rsid w:val="00047EB1"/>
    <w:rsid w:val="0005047F"/>
    <w:rsid w:val="0005073E"/>
    <w:rsid w:val="0005076C"/>
    <w:rsid w:val="000508E5"/>
    <w:rsid w:val="00050D18"/>
    <w:rsid w:val="00050D9E"/>
    <w:rsid w:val="00050E22"/>
    <w:rsid w:val="00050EAE"/>
    <w:rsid w:val="000512EE"/>
    <w:rsid w:val="0005147F"/>
    <w:rsid w:val="00051531"/>
    <w:rsid w:val="0005172B"/>
    <w:rsid w:val="0005186A"/>
    <w:rsid w:val="00051895"/>
    <w:rsid w:val="000518F7"/>
    <w:rsid w:val="00051AD0"/>
    <w:rsid w:val="00051E0D"/>
    <w:rsid w:val="000520DB"/>
    <w:rsid w:val="00052295"/>
    <w:rsid w:val="000523F9"/>
    <w:rsid w:val="00053000"/>
    <w:rsid w:val="000530AA"/>
    <w:rsid w:val="000534AA"/>
    <w:rsid w:val="000536D2"/>
    <w:rsid w:val="00053767"/>
    <w:rsid w:val="00053AEF"/>
    <w:rsid w:val="00053CEF"/>
    <w:rsid w:val="00053D09"/>
    <w:rsid w:val="00053EC6"/>
    <w:rsid w:val="00054110"/>
    <w:rsid w:val="000544A9"/>
    <w:rsid w:val="000544FA"/>
    <w:rsid w:val="0005450A"/>
    <w:rsid w:val="000545A4"/>
    <w:rsid w:val="0005467C"/>
    <w:rsid w:val="00054BC7"/>
    <w:rsid w:val="00055048"/>
    <w:rsid w:val="00055398"/>
    <w:rsid w:val="0005578C"/>
    <w:rsid w:val="00055954"/>
    <w:rsid w:val="000559A9"/>
    <w:rsid w:val="00055BC2"/>
    <w:rsid w:val="00055C87"/>
    <w:rsid w:val="00055E10"/>
    <w:rsid w:val="00055F69"/>
    <w:rsid w:val="000560E4"/>
    <w:rsid w:val="000563E7"/>
    <w:rsid w:val="0005641A"/>
    <w:rsid w:val="0005642B"/>
    <w:rsid w:val="0005662A"/>
    <w:rsid w:val="000567EA"/>
    <w:rsid w:val="000568F7"/>
    <w:rsid w:val="00056C08"/>
    <w:rsid w:val="000577F7"/>
    <w:rsid w:val="00057812"/>
    <w:rsid w:val="0005783F"/>
    <w:rsid w:val="00057BCD"/>
    <w:rsid w:val="00060092"/>
    <w:rsid w:val="000600BD"/>
    <w:rsid w:val="000601CA"/>
    <w:rsid w:val="00060334"/>
    <w:rsid w:val="00060372"/>
    <w:rsid w:val="000603A8"/>
    <w:rsid w:val="00060410"/>
    <w:rsid w:val="000606A1"/>
    <w:rsid w:val="0006091D"/>
    <w:rsid w:val="00060C53"/>
    <w:rsid w:val="00060EAC"/>
    <w:rsid w:val="000611C7"/>
    <w:rsid w:val="0006124E"/>
    <w:rsid w:val="00061266"/>
    <w:rsid w:val="000614F9"/>
    <w:rsid w:val="0006186D"/>
    <w:rsid w:val="00061994"/>
    <w:rsid w:val="00061E97"/>
    <w:rsid w:val="00061ED9"/>
    <w:rsid w:val="0006238C"/>
    <w:rsid w:val="00062456"/>
    <w:rsid w:val="00062572"/>
    <w:rsid w:val="000625C2"/>
    <w:rsid w:val="00062722"/>
    <w:rsid w:val="0006280E"/>
    <w:rsid w:val="00062ACF"/>
    <w:rsid w:val="00062B38"/>
    <w:rsid w:val="00062C75"/>
    <w:rsid w:val="00062CB8"/>
    <w:rsid w:val="00062D07"/>
    <w:rsid w:val="000631C0"/>
    <w:rsid w:val="00063388"/>
    <w:rsid w:val="00063536"/>
    <w:rsid w:val="00063716"/>
    <w:rsid w:val="000638B6"/>
    <w:rsid w:val="00063AE8"/>
    <w:rsid w:val="00063C70"/>
    <w:rsid w:val="00063F95"/>
    <w:rsid w:val="000643A9"/>
    <w:rsid w:val="000643CF"/>
    <w:rsid w:val="00064433"/>
    <w:rsid w:val="000644F2"/>
    <w:rsid w:val="000646D9"/>
    <w:rsid w:val="00064776"/>
    <w:rsid w:val="000647BC"/>
    <w:rsid w:val="00064A3B"/>
    <w:rsid w:val="00064A46"/>
    <w:rsid w:val="00064D99"/>
    <w:rsid w:val="00064FA7"/>
    <w:rsid w:val="00064FD7"/>
    <w:rsid w:val="000650B2"/>
    <w:rsid w:val="000654B5"/>
    <w:rsid w:val="000654D0"/>
    <w:rsid w:val="0006568B"/>
    <w:rsid w:val="00065A86"/>
    <w:rsid w:val="00065CF6"/>
    <w:rsid w:val="00065FD5"/>
    <w:rsid w:val="00066012"/>
    <w:rsid w:val="000660F5"/>
    <w:rsid w:val="00066791"/>
    <w:rsid w:val="0006681D"/>
    <w:rsid w:val="00066E5C"/>
    <w:rsid w:val="00066F8C"/>
    <w:rsid w:val="00067179"/>
    <w:rsid w:val="000673C6"/>
    <w:rsid w:val="000677B7"/>
    <w:rsid w:val="00067848"/>
    <w:rsid w:val="00067A88"/>
    <w:rsid w:val="00067B8D"/>
    <w:rsid w:val="00067CC5"/>
    <w:rsid w:val="00067DE4"/>
    <w:rsid w:val="0007008F"/>
    <w:rsid w:val="00070C90"/>
    <w:rsid w:val="00070E1C"/>
    <w:rsid w:val="00070E30"/>
    <w:rsid w:val="00070EAE"/>
    <w:rsid w:val="0007217F"/>
    <w:rsid w:val="000722BB"/>
    <w:rsid w:val="00072404"/>
    <w:rsid w:val="000724BD"/>
    <w:rsid w:val="00072533"/>
    <w:rsid w:val="00072538"/>
    <w:rsid w:val="00072550"/>
    <w:rsid w:val="000726AE"/>
    <w:rsid w:val="00072845"/>
    <w:rsid w:val="000728DC"/>
    <w:rsid w:val="000728FA"/>
    <w:rsid w:val="00072945"/>
    <w:rsid w:val="00072A20"/>
    <w:rsid w:val="00072BDA"/>
    <w:rsid w:val="00072F06"/>
    <w:rsid w:val="00073120"/>
    <w:rsid w:val="00073126"/>
    <w:rsid w:val="000732C3"/>
    <w:rsid w:val="000734C3"/>
    <w:rsid w:val="000738FD"/>
    <w:rsid w:val="000739D9"/>
    <w:rsid w:val="00073D53"/>
    <w:rsid w:val="00073D9E"/>
    <w:rsid w:val="0007409E"/>
    <w:rsid w:val="000742B8"/>
    <w:rsid w:val="000744CA"/>
    <w:rsid w:val="000746C8"/>
    <w:rsid w:val="0007473A"/>
    <w:rsid w:val="00074971"/>
    <w:rsid w:val="00074978"/>
    <w:rsid w:val="00074BCA"/>
    <w:rsid w:val="00074CF6"/>
    <w:rsid w:val="0007515A"/>
    <w:rsid w:val="00075411"/>
    <w:rsid w:val="000756B9"/>
    <w:rsid w:val="000758FF"/>
    <w:rsid w:val="0007594D"/>
    <w:rsid w:val="000764E8"/>
    <w:rsid w:val="0007653D"/>
    <w:rsid w:val="000765B8"/>
    <w:rsid w:val="0007660D"/>
    <w:rsid w:val="000766DA"/>
    <w:rsid w:val="000767A3"/>
    <w:rsid w:val="00076973"/>
    <w:rsid w:val="00076FBA"/>
    <w:rsid w:val="00077012"/>
    <w:rsid w:val="00077616"/>
    <w:rsid w:val="00077A6F"/>
    <w:rsid w:val="0008022E"/>
    <w:rsid w:val="0008039E"/>
    <w:rsid w:val="00080408"/>
    <w:rsid w:val="00080412"/>
    <w:rsid w:val="00080455"/>
    <w:rsid w:val="00080782"/>
    <w:rsid w:val="000807B0"/>
    <w:rsid w:val="00080853"/>
    <w:rsid w:val="00080908"/>
    <w:rsid w:val="00080946"/>
    <w:rsid w:val="000809E9"/>
    <w:rsid w:val="00080B9D"/>
    <w:rsid w:val="00080BA8"/>
    <w:rsid w:val="00080D56"/>
    <w:rsid w:val="00080EAE"/>
    <w:rsid w:val="00081052"/>
    <w:rsid w:val="0008173A"/>
    <w:rsid w:val="000819DA"/>
    <w:rsid w:val="00081A17"/>
    <w:rsid w:val="00081ACB"/>
    <w:rsid w:val="00081BB7"/>
    <w:rsid w:val="00082020"/>
    <w:rsid w:val="000820F7"/>
    <w:rsid w:val="0008244A"/>
    <w:rsid w:val="00082554"/>
    <w:rsid w:val="00082635"/>
    <w:rsid w:val="000827B0"/>
    <w:rsid w:val="000827C7"/>
    <w:rsid w:val="000828C6"/>
    <w:rsid w:val="000828D6"/>
    <w:rsid w:val="00082CE7"/>
    <w:rsid w:val="00082F73"/>
    <w:rsid w:val="00083135"/>
    <w:rsid w:val="00083299"/>
    <w:rsid w:val="0008355C"/>
    <w:rsid w:val="0008388A"/>
    <w:rsid w:val="00083966"/>
    <w:rsid w:val="00083C8C"/>
    <w:rsid w:val="00083DE6"/>
    <w:rsid w:val="00083E71"/>
    <w:rsid w:val="00083F26"/>
    <w:rsid w:val="00083FC4"/>
    <w:rsid w:val="0008427C"/>
    <w:rsid w:val="000846F0"/>
    <w:rsid w:val="000847FC"/>
    <w:rsid w:val="00084A9A"/>
    <w:rsid w:val="00084AAF"/>
    <w:rsid w:val="00084B6E"/>
    <w:rsid w:val="000852EA"/>
    <w:rsid w:val="0008534B"/>
    <w:rsid w:val="00085383"/>
    <w:rsid w:val="0008572E"/>
    <w:rsid w:val="00085BD3"/>
    <w:rsid w:val="00085CF7"/>
    <w:rsid w:val="00085EA1"/>
    <w:rsid w:val="0008633A"/>
    <w:rsid w:val="00086511"/>
    <w:rsid w:val="000868BE"/>
    <w:rsid w:val="000868F6"/>
    <w:rsid w:val="000869CD"/>
    <w:rsid w:val="00086BA6"/>
    <w:rsid w:val="00086C6A"/>
    <w:rsid w:val="00086D28"/>
    <w:rsid w:val="00087153"/>
    <w:rsid w:val="000872C8"/>
    <w:rsid w:val="00087487"/>
    <w:rsid w:val="000874B1"/>
    <w:rsid w:val="00087691"/>
    <w:rsid w:val="000876E2"/>
    <w:rsid w:val="00087764"/>
    <w:rsid w:val="00087A5E"/>
    <w:rsid w:val="00087C09"/>
    <w:rsid w:val="0009007E"/>
    <w:rsid w:val="00090569"/>
    <w:rsid w:val="00090662"/>
    <w:rsid w:val="00090708"/>
    <w:rsid w:val="00090B9C"/>
    <w:rsid w:val="00090D93"/>
    <w:rsid w:val="00090FF3"/>
    <w:rsid w:val="000911A3"/>
    <w:rsid w:val="00091244"/>
    <w:rsid w:val="00091377"/>
    <w:rsid w:val="00091495"/>
    <w:rsid w:val="000914DB"/>
    <w:rsid w:val="00091626"/>
    <w:rsid w:val="000917FD"/>
    <w:rsid w:val="00091839"/>
    <w:rsid w:val="000918CD"/>
    <w:rsid w:val="00091996"/>
    <w:rsid w:val="000919A9"/>
    <w:rsid w:val="00091A72"/>
    <w:rsid w:val="00091BDF"/>
    <w:rsid w:val="00091CC9"/>
    <w:rsid w:val="00091D93"/>
    <w:rsid w:val="00091F23"/>
    <w:rsid w:val="000922AA"/>
    <w:rsid w:val="00092332"/>
    <w:rsid w:val="0009280D"/>
    <w:rsid w:val="00092855"/>
    <w:rsid w:val="00092866"/>
    <w:rsid w:val="00092964"/>
    <w:rsid w:val="00092A73"/>
    <w:rsid w:val="00092BDC"/>
    <w:rsid w:val="00093130"/>
    <w:rsid w:val="00093170"/>
    <w:rsid w:val="000932D9"/>
    <w:rsid w:val="00093316"/>
    <w:rsid w:val="00093330"/>
    <w:rsid w:val="0009354F"/>
    <w:rsid w:val="000935F4"/>
    <w:rsid w:val="00093704"/>
    <w:rsid w:val="00093799"/>
    <w:rsid w:val="00093A29"/>
    <w:rsid w:val="00093A86"/>
    <w:rsid w:val="00093D2F"/>
    <w:rsid w:val="00093D3A"/>
    <w:rsid w:val="00093E1D"/>
    <w:rsid w:val="00093FB0"/>
    <w:rsid w:val="0009406E"/>
    <w:rsid w:val="000940C5"/>
    <w:rsid w:val="000942E4"/>
    <w:rsid w:val="000945F7"/>
    <w:rsid w:val="00094749"/>
    <w:rsid w:val="000949E4"/>
    <w:rsid w:val="00094B04"/>
    <w:rsid w:val="00094B57"/>
    <w:rsid w:val="00094BB3"/>
    <w:rsid w:val="00094C4E"/>
    <w:rsid w:val="00094F30"/>
    <w:rsid w:val="000958BB"/>
    <w:rsid w:val="00095CB9"/>
    <w:rsid w:val="00095E33"/>
    <w:rsid w:val="00095F49"/>
    <w:rsid w:val="00096103"/>
    <w:rsid w:val="00096304"/>
    <w:rsid w:val="000964D0"/>
    <w:rsid w:val="000964EF"/>
    <w:rsid w:val="000965BD"/>
    <w:rsid w:val="00096633"/>
    <w:rsid w:val="000967C5"/>
    <w:rsid w:val="000969CF"/>
    <w:rsid w:val="00096AD3"/>
    <w:rsid w:val="00096CF2"/>
    <w:rsid w:val="00096DAB"/>
    <w:rsid w:val="00096E35"/>
    <w:rsid w:val="00096FA5"/>
    <w:rsid w:val="00097179"/>
    <w:rsid w:val="000975E4"/>
    <w:rsid w:val="000977C8"/>
    <w:rsid w:val="000977CD"/>
    <w:rsid w:val="00097889"/>
    <w:rsid w:val="0009799C"/>
    <w:rsid w:val="00097D3B"/>
    <w:rsid w:val="00097D49"/>
    <w:rsid w:val="00097DA9"/>
    <w:rsid w:val="000A01C9"/>
    <w:rsid w:val="000A0453"/>
    <w:rsid w:val="000A0471"/>
    <w:rsid w:val="000A04A8"/>
    <w:rsid w:val="000A0514"/>
    <w:rsid w:val="000A07A8"/>
    <w:rsid w:val="000A07F7"/>
    <w:rsid w:val="000A09A6"/>
    <w:rsid w:val="000A0AE1"/>
    <w:rsid w:val="000A0BF3"/>
    <w:rsid w:val="000A0EFE"/>
    <w:rsid w:val="000A0F31"/>
    <w:rsid w:val="000A118E"/>
    <w:rsid w:val="000A1424"/>
    <w:rsid w:val="000A1608"/>
    <w:rsid w:val="000A1731"/>
    <w:rsid w:val="000A179A"/>
    <w:rsid w:val="000A1A35"/>
    <w:rsid w:val="000A1AF0"/>
    <w:rsid w:val="000A1C5C"/>
    <w:rsid w:val="000A1C74"/>
    <w:rsid w:val="000A1D95"/>
    <w:rsid w:val="000A1F07"/>
    <w:rsid w:val="000A2170"/>
    <w:rsid w:val="000A240E"/>
    <w:rsid w:val="000A2800"/>
    <w:rsid w:val="000A2C91"/>
    <w:rsid w:val="000A2CA0"/>
    <w:rsid w:val="000A2E70"/>
    <w:rsid w:val="000A2F52"/>
    <w:rsid w:val="000A3308"/>
    <w:rsid w:val="000A33AC"/>
    <w:rsid w:val="000A356C"/>
    <w:rsid w:val="000A396F"/>
    <w:rsid w:val="000A3B58"/>
    <w:rsid w:val="000A3B91"/>
    <w:rsid w:val="000A3E1F"/>
    <w:rsid w:val="000A3ED2"/>
    <w:rsid w:val="000A3F2B"/>
    <w:rsid w:val="000A3F30"/>
    <w:rsid w:val="000A412A"/>
    <w:rsid w:val="000A42E7"/>
    <w:rsid w:val="000A470D"/>
    <w:rsid w:val="000A471B"/>
    <w:rsid w:val="000A4A74"/>
    <w:rsid w:val="000A4AA1"/>
    <w:rsid w:val="000A4AE7"/>
    <w:rsid w:val="000A4BFD"/>
    <w:rsid w:val="000A4C47"/>
    <w:rsid w:val="000A4DEE"/>
    <w:rsid w:val="000A5289"/>
    <w:rsid w:val="000A52B5"/>
    <w:rsid w:val="000A52D5"/>
    <w:rsid w:val="000A5443"/>
    <w:rsid w:val="000A5652"/>
    <w:rsid w:val="000A5F57"/>
    <w:rsid w:val="000A5FF0"/>
    <w:rsid w:val="000A6039"/>
    <w:rsid w:val="000A6155"/>
    <w:rsid w:val="000A64F9"/>
    <w:rsid w:val="000A6633"/>
    <w:rsid w:val="000A6701"/>
    <w:rsid w:val="000A6838"/>
    <w:rsid w:val="000A6942"/>
    <w:rsid w:val="000A6EAA"/>
    <w:rsid w:val="000A7382"/>
    <w:rsid w:val="000A73B9"/>
    <w:rsid w:val="000A7646"/>
    <w:rsid w:val="000A7889"/>
    <w:rsid w:val="000A7BFC"/>
    <w:rsid w:val="000A7C33"/>
    <w:rsid w:val="000A7F59"/>
    <w:rsid w:val="000A7FBC"/>
    <w:rsid w:val="000B0066"/>
    <w:rsid w:val="000B013F"/>
    <w:rsid w:val="000B0252"/>
    <w:rsid w:val="000B03C9"/>
    <w:rsid w:val="000B04AE"/>
    <w:rsid w:val="000B088A"/>
    <w:rsid w:val="000B0B53"/>
    <w:rsid w:val="000B0EB1"/>
    <w:rsid w:val="000B0FB9"/>
    <w:rsid w:val="000B109B"/>
    <w:rsid w:val="000B1113"/>
    <w:rsid w:val="000B15A1"/>
    <w:rsid w:val="000B15E1"/>
    <w:rsid w:val="000B1869"/>
    <w:rsid w:val="000B1F8D"/>
    <w:rsid w:val="000B2134"/>
    <w:rsid w:val="000B243A"/>
    <w:rsid w:val="000B2825"/>
    <w:rsid w:val="000B29B7"/>
    <w:rsid w:val="000B2BCE"/>
    <w:rsid w:val="000B2D2C"/>
    <w:rsid w:val="000B2E0F"/>
    <w:rsid w:val="000B2E6D"/>
    <w:rsid w:val="000B31F1"/>
    <w:rsid w:val="000B3311"/>
    <w:rsid w:val="000B33D7"/>
    <w:rsid w:val="000B33E7"/>
    <w:rsid w:val="000B369A"/>
    <w:rsid w:val="000B36D8"/>
    <w:rsid w:val="000B3826"/>
    <w:rsid w:val="000B3B26"/>
    <w:rsid w:val="000B3C2E"/>
    <w:rsid w:val="000B43E6"/>
    <w:rsid w:val="000B4903"/>
    <w:rsid w:val="000B4946"/>
    <w:rsid w:val="000B4B33"/>
    <w:rsid w:val="000B510C"/>
    <w:rsid w:val="000B52C8"/>
    <w:rsid w:val="000B56E3"/>
    <w:rsid w:val="000B5B84"/>
    <w:rsid w:val="000B5B87"/>
    <w:rsid w:val="000B5C49"/>
    <w:rsid w:val="000B5CDA"/>
    <w:rsid w:val="000B5DAA"/>
    <w:rsid w:val="000B5DEC"/>
    <w:rsid w:val="000B60FA"/>
    <w:rsid w:val="000B64DE"/>
    <w:rsid w:val="000B651F"/>
    <w:rsid w:val="000B657F"/>
    <w:rsid w:val="000B6D0E"/>
    <w:rsid w:val="000B6FF6"/>
    <w:rsid w:val="000B7013"/>
    <w:rsid w:val="000B7246"/>
    <w:rsid w:val="000B7252"/>
    <w:rsid w:val="000B752C"/>
    <w:rsid w:val="000B76CA"/>
    <w:rsid w:val="000B7858"/>
    <w:rsid w:val="000B79BF"/>
    <w:rsid w:val="000B7A67"/>
    <w:rsid w:val="000B7B71"/>
    <w:rsid w:val="000C017F"/>
    <w:rsid w:val="000C0271"/>
    <w:rsid w:val="000C03C0"/>
    <w:rsid w:val="000C0409"/>
    <w:rsid w:val="000C07FC"/>
    <w:rsid w:val="000C08CE"/>
    <w:rsid w:val="000C090F"/>
    <w:rsid w:val="000C1280"/>
    <w:rsid w:val="000C1331"/>
    <w:rsid w:val="000C1605"/>
    <w:rsid w:val="000C1650"/>
    <w:rsid w:val="000C176C"/>
    <w:rsid w:val="000C1E1C"/>
    <w:rsid w:val="000C23A1"/>
    <w:rsid w:val="000C2778"/>
    <w:rsid w:val="000C29FA"/>
    <w:rsid w:val="000C2A14"/>
    <w:rsid w:val="000C2BE6"/>
    <w:rsid w:val="000C3148"/>
    <w:rsid w:val="000C3696"/>
    <w:rsid w:val="000C37A7"/>
    <w:rsid w:val="000C3830"/>
    <w:rsid w:val="000C3880"/>
    <w:rsid w:val="000C39C0"/>
    <w:rsid w:val="000C3B8F"/>
    <w:rsid w:val="000C3FEE"/>
    <w:rsid w:val="000C4020"/>
    <w:rsid w:val="000C40E5"/>
    <w:rsid w:val="000C41F5"/>
    <w:rsid w:val="000C420A"/>
    <w:rsid w:val="000C426C"/>
    <w:rsid w:val="000C4603"/>
    <w:rsid w:val="000C4723"/>
    <w:rsid w:val="000C4807"/>
    <w:rsid w:val="000C4823"/>
    <w:rsid w:val="000C4DE3"/>
    <w:rsid w:val="000C4F82"/>
    <w:rsid w:val="000C5038"/>
    <w:rsid w:val="000C52DC"/>
    <w:rsid w:val="000C54A7"/>
    <w:rsid w:val="000C57C0"/>
    <w:rsid w:val="000C5860"/>
    <w:rsid w:val="000C5A71"/>
    <w:rsid w:val="000C6994"/>
    <w:rsid w:val="000C69A7"/>
    <w:rsid w:val="000C6C61"/>
    <w:rsid w:val="000C6C79"/>
    <w:rsid w:val="000C712C"/>
    <w:rsid w:val="000C7280"/>
    <w:rsid w:val="000C73B7"/>
    <w:rsid w:val="000C74A8"/>
    <w:rsid w:val="000C753C"/>
    <w:rsid w:val="000C757D"/>
    <w:rsid w:val="000C7B5C"/>
    <w:rsid w:val="000C7BE8"/>
    <w:rsid w:val="000C7C48"/>
    <w:rsid w:val="000C7CCA"/>
    <w:rsid w:val="000C7CCD"/>
    <w:rsid w:val="000C7FFB"/>
    <w:rsid w:val="000D01AD"/>
    <w:rsid w:val="000D0342"/>
    <w:rsid w:val="000D0A2E"/>
    <w:rsid w:val="000D162C"/>
    <w:rsid w:val="000D17D4"/>
    <w:rsid w:val="000D1CB9"/>
    <w:rsid w:val="000D1ECE"/>
    <w:rsid w:val="000D1ED9"/>
    <w:rsid w:val="000D212F"/>
    <w:rsid w:val="000D21DC"/>
    <w:rsid w:val="000D2335"/>
    <w:rsid w:val="000D2747"/>
    <w:rsid w:val="000D29DB"/>
    <w:rsid w:val="000D2D3B"/>
    <w:rsid w:val="000D2D63"/>
    <w:rsid w:val="000D2E25"/>
    <w:rsid w:val="000D2E32"/>
    <w:rsid w:val="000D2F89"/>
    <w:rsid w:val="000D32D4"/>
    <w:rsid w:val="000D333A"/>
    <w:rsid w:val="000D35F1"/>
    <w:rsid w:val="000D3692"/>
    <w:rsid w:val="000D3813"/>
    <w:rsid w:val="000D3B9A"/>
    <w:rsid w:val="000D4007"/>
    <w:rsid w:val="000D43A3"/>
    <w:rsid w:val="000D44CB"/>
    <w:rsid w:val="000D44F0"/>
    <w:rsid w:val="000D4596"/>
    <w:rsid w:val="000D4AC8"/>
    <w:rsid w:val="000D4B6A"/>
    <w:rsid w:val="000D4E25"/>
    <w:rsid w:val="000D4E32"/>
    <w:rsid w:val="000D4FBD"/>
    <w:rsid w:val="000D5032"/>
    <w:rsid w:val="000D5483"/>
    <w:rsid w:val="000D5713"/>
    <w:rsid w:val="000D59CA"/>
    <w:rsid w:val="000D5AC8"/>
    <w:rsid w:val="000D5B6F"/>
    <w:rsid w:val="000D5BC8"/>
    <w:rsid w:val="000D5CED"/>
    <w:rsid w:val="000D6189"/>
    <w:rsid w:val="000D62D4"/>
    <w:rsid w:val="000D6338"/>
    <w:rsid w:val="000D6496"/>
    <w:rsid w:val="000D66CD"/>
    <w:rsid w:val="000D67AD"/>
    <w:rsid w:val="000D6824"/>
    <w:rsid w:val="000D71E8"/>
    <w:rsid w:val="000D7207"/>
    <w:rsid w:val="000D7270"/>
    <w:rsid w:val="000D731D"/>
    <w:rsid w:val="000D7460"/>
    <w:rsid w:val="000D7495"/>
    <w:rsid w:val="000D7497"/>
    <w:rsid w:val="000D7540"/>
    <w:rsid w:val="000D7699"/>
    <w:rsid w:val="000D76E1"/>
    <w:rsid w:val="000D77A3"/>
    <w:rsid w:val="000D7B09"/>
    <w:rsid w:val="000D7C79"/>
    <w:rsid w:val="000E00B1"/>
    <w:rsid w:val="000E0295"/>
    <w:rsid w:val="000E0371"/>
    <w:rsid w:val="000E04D6"/>
    <w:rsid w:val="000E07C8"/>
    <w:rsid w:val="000E07FA"/>
    <w:rsid w:val="000E0887"/>
    <w:rsid w:val="000E088A"/>
    <w:rsid w:val="000E0999"/>
    <w:rsid w:val="000E0AA1"/>
    <w:rsid w:val="000E0F28"/>
    <w:rsid w:val="000E14E9"/>
    <w:rsid w:val="000E1AF2"/>
    <w:rsid w:val="000E1CFC"/>
    <w:rsid w:val="000E1F6E"/>
    <w:rsid w:val="000E23A8"/>
    <w:rsid w:val="000E253E"/>
    <w:rsid w:val="000E265D"/>
    <w:rsid w:val="000E2798"/>
    <w:rsid w:val="000E2815"/>
    <w:rsid w:val="000E2C93"/>
    <w:rsid w:val="000E2E78"/>
    <w:rsid w:val="000E30E3"/>
    <w:rsid w:val="000E3353"/>
    <w:rsid w:val="000E336E"/>
    <w:rsid w:val="000E3636"/>
    <w:rsid w:val="000E36CD"/>
    <w:rsid w:val="000E3813"/>
    <w:rsid w:val="000E3906"/>
    <w:rsid w:val="000E392C"/>
    <w:rsid w:val="000E3983"/>
    <w:rsid w:val="000E3BF8"/>
    <w:rsid w:val="000E3C49"/>
    <w:rsid w:val="000E3D1A"/>
    <w:rsid w:val="000E3DCA"/>
    <w:rsid w:val="000E3FBB"/>
    <w:rsid w:val="000E40F7"/>
    <w:rsid w:val="000E42D5"/>
    <w:rsid w:val="000E4305"/>
    <w:rsid w:val="000E4697"/>
    <w:rsid w:val="000E4725"/>
    <w:rsid w:val="000E474B"/>
    <w:rsid w:val="000E49A8"/>
    <w:rsid w:val="000E49FA"/>
    <w:rsid w:val="000E4A0B"/>
    <w:rsid w:val="000E4A9A"/>
    <w:rsid w:val="000E4A9C"/>
    <w:rsid w:val="000E4C49"/>
    <w:rsid w:val="000E4EAE"/>
    <w:rsid w:val="000E5088"/>
    <w:rsid w:val="000E51DF"/>
    <w:rsid w:val="000E53FA"/>
    <w:rsid w:val="000E5894"/>
    <w:rsid w:val="000E59C9"/>
    <w:rsid w:val="000E5A63"/>
    <w:rsid w:val="000E5C70"/>
    <w:rsid w:val="000E60F1"/>
    <w:rsid w:val="000E61E0"/>
    <w:rsid w:val="000E626E"/>
    <w:rsid w:val="000E68E3"/>
    <w:rsid w:val="000E71AE"/>
    <w:rsid w:val="000E7227"/>
    <w:rsid w:val="000E783C"/>
    <w:rsid w:val="000E78FF"/>
    <w:rsid w:val="000E79F4"/>
    <w:rsid w:val="000E7AB9"/>
    <w:rsid w:val="000E7AE1"/>
    <w:rsid w:val="000E7B8D"/>
    <w:rsid w:val="000E7F7A"/>
    <w:rsid w:val="000F016B"/>
    <w:rsid w:val="000F01F7"/>
    <w:rsid w:val="000F03DE"/>
    <w:rsid w:val="000F0BAB"/>
    <w:rsid w:val="000F0F84"/>
    <w:rsid w:val="000F12B4"/>
    <w:rsid w:val="000F163F"/>
    <w:rsid w:val="000F1734"/>
    <w:rsid w:val="000F179C"/>
    <w:rsid w:val="000F1A13"/>
    <w:rsid w:val="000F1A9E"/>
    <w:rsid w:val="000F1B04"/>
    <w:rsid w:val="000F1BD9"/>
    <w:rsid w:val="000F1E61"/>
    <w:rsid w:val="000F20EE"/>
    <w:rsid w:val="000F22D3"/>
    <w:rsid w:val="000F2412"/>
    <w:rsid w:val="000F2763"/>
    <w:rsid w:val="000F2897"/>
    <w:rsid w:val="000F29FB"/>
    <w:rsid w:val="000F2E4F"/>
    <w:rsid w:val="000F2E66"/>
    <w:rsid w:val="000F2EDD"/>
    <w:rsid w:val="000F3117"/>
    <w:rsid w:val="000F32C1"/>
    <w:rsid w:val="000F3603"/>
    <w:rsid w:val="000F3CB9"/>
    <w:rsid w:val="000F3D77"/>
    <w:rsid w:val="000F3FB1"/>
    <w:rsid w:val="000F4039"/>
    <w:rsid w:val="000F422C"/>
    <w:rsid w:val="000F43B3"/>
    <w:rsid w:val="000F4467"/>
    <w:rsid w:val="000F447F"/>
    <w:rsid w:val="000F45D9"/>
    <w:rsid w:val="000F4A97"/>
    <w:rsid w:val="000F57F4"/>
    <w:rsid w:val="000F593F"/>
    <w:rsid w:val="000F5ED2"/>
    <w:rsid w:val="000F6049"/>
    <w:rsid w:val="000F635F"/>
    <w:rsid w:val="000F637E"/>
    <w:rsid w:val="000F6748"/>
    <w:rsid w:val="000F6A47"/>
    <w:rsid w:val="000F6CE6"/>
    <w:rsid w:val="000F6D21"/>
    <w:rsid w:val="000F6E8D"/>
    <w:rsid w:val="000F6E9F"/>
    <w:rsid w:val="000F6FA0"/>
    <w:rsid w:val="000F6FB7"/>
    <w:rsid w:val="000F702A"/>
    <w:rsid w:val="000F7160"/>
    <w:rsid w:val="000F72BC"/>
    <w:rsid w:val="000F7335"/>
    <w:rsid w:val="000F738D"/>
    <w:rsid w:val="000F74AA"/>
    <w:rsid w:val="000F76C8"/>
    <w:rsid w:val="000F78FB"/>
    <w:rsid w:val="000F792D"/>
    <w:rsid w:val="000F79CF"/>
    <w:rsid w:val="000F79D5"/>
    <w:rsid w:val="000F7BCD"/>
    <w:rsid w:val="000F7D52"/>
    <w:rsid w:val="000F7DC2"/>
    <w:rsid w:val="000F7E08"/>
    <w:rsid w:val="000F7E23"/>
    <w:rsid w:val="0010008C"/>
    <w:rsid w:val="001004FF"/>
    <w:rsid w:val="0010050B"/>
    <w:rsid w:val="0010051C"/>
    <w:rsid w:val="00100603"/>
    <w:rsid w:val="001007A6"/>
    <w:rsid w:val="001007C7"/>
    <w:rsid w:val="001008D7"/>
    <w:rsid w:val="00100931"/>
    <w:rsid w:val="001009AA"/>
    <w:rsid w:val="00100A45"/>
    <w:rsid w:val="00100AB1"/>
    <w:rsid w:val="00100B9B"/>
    <w:rsid w:val="00100D0C"/>
    <w:rsid w:val="00100E8D"/>
    <w:rsid w:val="00100E91"/>
    <w:rsid w:val="00100EA6"/>
    <w:rsid w:val="00100F0B"/>
    <w:rsid w:val="00100F78"/>
    <w:rsid w:val="00101097"/>
    <w:rsid w:val="00101393"/>
    <w:rsid w:val="0010164F"/>
    <w:rsid w:val="001016B9"/>
    <w:rsid w:val="001017A1"/>
    <w:rsid w:val="00101E76"/>
    <w:rsid w:val="00101EAC"/>
    <w:rsid w:val="0010237D"/>
    <w:rsid w:val="0010273A"/>
    <w:rsid w:val="00102A4E"/>
    <w:rsid w:val="00102B64"/>
    <w:rsid w:val="00102DAB"/>
    <w:rsid w:val="001030B9"/>
    <w:rsid w:val="0010369D"/>
    <w:rsid w:val="00103754"/>
    <w:rsid w:val="00103908"/>
    <w:rsid w:val="001039BE"/>
    <w:rsid w:val="00103B53"/>
    <w:rsid w:val="00103CBF"/>
    <w:rsid w:val="0010423A"/>
    <w:rsid w:val="001043E8"/>
    <w:rsid w:val="00104A82"/>
    <w:rsid w:val="00104AFF"/>
    <w:rsid w:val="00104BE4"/>
    <w:rsid w:val="00105028"/>
    <w:rsid w:val="001052EE"/>
    <w:rsid w:val="00105AD0"/>
    <w:rsid w:val="00105C94"/>
    <w:rsid w:val="00105F42"/>
    <w:rsid w:val="001060C8"/>
    <w:rsid w:val="001069AD"/>
    <w:rsid w:val="00106D03"/>
    <w:rsid w:val="00106D98"/>
    <w:rsid w:val="00106DF8"/>
    <w:rsid w:val="0010704B"/>
    <w:rsid w:val="00107182"/>
    <w:rsid w:val="00107224"/>
    <w:rsid w:val="00107940"/>
    <w:rsid w:val="00107ADB"/>
    <w:rsid w:val="00107F17"/>
    <w:rsid w:val="00107FD4"/>
    <w:rsid w:val="0011020D"/>
    <w:rsid w:val="001105AA"/>
    <w:rsid w:val="00110683"/>
    <w:rsid w:val="001108AD"/>
    <w:rsid w:val="001108EB"/>
    <w:rsid w:val="00110A93"/>
    <w:rsid w:val="00110AB6"/>
    <w:rsid w:val="00111441"/>
    <w:rsid w:val="00111670"/>
    <w:rsid w:val="001118BB"/>
    <w:rsid w:val="00111928"/>
    <w:rsid w:val="001119A4"/>
    <w:rsid w:val="001119F5"/>
    <w:rsid w:val="00111AB4"/>
    <w:rsid w:val="00111F13"/>
    <w:rsid w:val="0011268C"/>
    <w:rsid w:val="00112B39"/>
    <w:rsid w:val="00112B3A"/>
    <w:rsid w:val="00112C83"/>
    <w:rsid w:val="00112D79"/>
    <w:rsid w:val="00112E14"/>
    <w:rsid w:val="00112E4A"/>
    <w:rsid w:val="00112E5C"/>
    <w:rsid w:val="001137BF"/>
    <w:rsid w:val="00113972"/>
    <w:rsid w:val="00113BBF"/>
    <w:rsid w:val="00113D88"/>
    <w:rsid w:val="0011403C"/>
    <w:rsid w:val="001144A7"/>
    <w:rsid w:val="001147CF"/>
    <w:rsid w:val="00114889"/>
    <w:rsid w:val="0011499E"/>
    <w:rsid w:val="00114A3A"/>
    <w:rsid w:val="00114C33"/>
    <w:rsid w:val="001151C5"/>
    <w:rsid w:val="00115509"/>
    <w:rsid w:val="00115550"/>
    <w:rsid w:val="001157DC"/>
    <w:rsid w:val="00115949"/>
    <w:rsid w:val="00115D0A"/>
    <w:rsid w:val="00115F62"/>
    <w:rsid w:val="001168B7"/>
    <w:rsid w:val="001169E3"/>
    <w:rsid w:val="00116D53"/>
    <w:rsid w:val="00117002"/>
    <w:rsid w:val="0011730A"/>
    <w:rsid w:val="0011736A"/>
    <w:rsid w:val="00117464"/>
    <w:rsid w:val="00117604"/>
    <w:rsid w:val="001179CA"/>
    <w:rsid w:val="00117B12"/>
    <w:rsid w:val="00117DE7"/>
    <w:rsid w:val="00117E78"/>
    <w:rsid w:val="00120179"/>
    <w:rsid w:val="00120257"/>
    <w:rsid w:val="00120514"/>
    <w:rsid w:val="0012054C"/>
    <w:rsid w:val="001207EE"/>
    <w:rsid w:val="0012098A"/>
    <w:rsid w:val="001209DE"/>
    <w:rsid w:val="001209F5"/>
    <w:rsid w:val="00120C39"/>
    <w:rsid w:val="001211EA"/>
    <w:rsid w:val="001214F1"/>
    <w:rsid w:val="0012161E"/>
    <w:rsid w:val="001219AA"/>
    <w:rsid w:val="00121C8B"/>
    <w:rsid w:val="00121CF4"/>
    <w:rsid w:val="00121CFD"/>
    <w:rsid w:val="00121E46"/>
    <w:rsid w:val="00121FC2"/>
    <w:rsid w:val="00122099"/>
    <w:rsid w:val="0012210D"/>
    <w:rsid w:val="00122243"/>
    <w:rsid w:val="00122BC4"/>
    <w:rsid w:val="00122F8F"/>
    <w:rsid w:val="00122FF8"/>
    <w:rsid w:val="00123251"/>
    <w:rsid w:val="00123439"/>
    <w:rsid w:val="00123463"/>
    <w:rsid w:val="00123518"/>
    <w:rsid w:val="001236C1"/>
    <w:rsid w:val="00123AD2"/>
    <w:rsid w:val="00123B78"/>
    <w:rsid w:val="00123C05"/>
    <w:rsid w:val="00123C21"/>
    <w:rsid w:val="00123E4B"/>
    <w:rsid w:val="00123E88"/>
    <w:rsid w:val="00123FA5"/>
    <w:rsid w:val="00124174"/>
    <w:rsid w:val="001241A8"/>
    <w:rsid w:val="001245E3"/>
    <w:rsid w:val="00124618"/>
    <w:rsid w:val="001246EA"/>
    <w:rsid w:val="00124964"/>
    <w:rsid w:val="00124A9E"/>
    <w:rsid w:val="00124CFD"/>
    <w:rsid w:val="00124E20"/>
    <w:rsid w:val="00124E56"/>
    <w:rsid w:val="00124E80"/>
    <w:rsid w:val="00125049"/>
    <w:rsid w:val="00125231"/>
    <w:rsid w:val="00125399"/>
    <w:rsid w:val="0012549F"/>
    <w:rsid w:val="001254D5"/>
    <w:rsid w:val="001257FC"/>
    <w:rsid w:val="001258FE"/>
    <w:rsid w:val="00125A34"/>
    <w:rsid w:val="001264ED"/>
    <w:rsid w:val="00126604"/>
    <w:rsid w:val="00126641"/>
    <w:rsid w:val="00126856"/>
    <w:rsid w:val="001268BD"/>
    <w:rsid w:val="001269B8"/>
    <w:rsid w:val="00126BD7"/>
    <w:rsid w:val="00126D64"/>
    <w:rsid w:val="0012721E"/>
    <w:rsid w:val="001272BA"/>
    <w:rsid w:val="0012734F"/>
    <w:rsid w:val="001274C1"/>
    <w:rsid w:val="0012770B"/>
    <w:rsid w:val="0012778F"/>
    <w:rsid w:val="00127818"/>
    <w:rsid w:val="001278DD"/>
    <w:rsid w:val="00127B10"/>
    <w:rsid w:val="001300AB"/>
    <w:rsid w:val="0013037B"/>
    <w:rsid w:val="001304B2"/>
    <w:rsid w:val="0013083A"/>
    <w:rsid w:val="00130C47"/>
    <w:rsid w:val="00130FA5"/>
    <w:rsid w:val="00131920"/>
    <w:rsid w:val="00131A4F"/>
    <w:rsid w:val="00131CCF"/>
    <w:rsid w:val="001323AD"/>
    <w:rsid w:val="0013242F"/>
    <w:rsid w:val="00132438"/>
    <w:rsid w:val="00132680"/>
    <w:rsid w:val="00132896"/>
    <w:rsid w:val="00132942"/>
    <w:rsid w:val="00132CC7"/>
    <w:rsid w:val="00132D08"/>
    <w:rsid w:val="0013300B"/>
    <w:rsid w:val="001332DF"/>
    <w:rsid w:val="00133521"/>
    <w:rsid w:val="001337DA"/>
    <w:rsid w:val="00133A9C"/>
    <w:rsid w:val="00133AC5"/>
    <w:rsid w:val="00133AE9"/>
    <w:rsid w:val="00133DDE"/>
    <w:rsid w:val="00133EB5"/>
    <w:rsid w:val="00133F0E"/>
    <w:rsid w:val="0013409D"/>
    <w:rsid w:val="001340D0"/>
    <w:rsid w:val="00134190"/>
    <w:rsid w:val="001341DC"/>
    <w:rsid w:val="00134289"/>
    <w:rsid w:val="001345DF"/>
    <w:rsid w:val="0013476D"/>
    <w:rsid w:val="00134804"/>
    <w:rsid w:val="00134B23"/>
    <w:rsid w:val="00134CDE"/>
    <w:rsid w:val="00134EAC"/>
    <w:rsid w:val="0013514C"/>
    <w:rsid w:val="001352AC"/>
    <w:rsid w:val="00135506"/>
    <w:rsid w:val="001355D4"/>
    <w:rsid w:val="00135CD8"/>
    <w:rsid w:val="00135DCE"/>
    <w:rsid w:val="001365B8"/>
    <w:rsid w:val="001365BB"/>
    <w:rsid w:val="00136734"/>
    <w:rsid w:val="00136829"/>
    <w:rsid w:val="001368D4"/>
    <w:rsid w:val="0013693A"/>
    <w:rsid w:val="00136EAE"/>
    <w:rsid w:val="001374A7"/>
    <w:rsid w:val="001376B8"/>
    <w:rsid w:val="001377AA"/>
    <w:rsid w:val="0013781B"/>
    <w:rsid w:val="00137887"/>
    <w:rsid w:val="00137E8E"/>
    <w:rsid w:val="00137F34"/>
    <w:rsid w:val="00140030"/>
    <w:rsid w:val="00140291"/>
    <w:rsid w:val="001404A5"/>
    <w:rsid w:val="001405D8"/>
    <w:rsid w:val="001406E4"/>
    <w:rsid w:val="00140904"/>
    <w:rsid w:val="00140B1F"/>
    <w:rsid w:val="00140D7B"/>
    <w:rsid w:val="00141158"/>
    <w:rsid w:val="0014149D"/>
    <w:rsid w:val="0014167E"/>
    <w:rsid w:val="001417C5"/>
    <w:rsid w:val="00141840"/>
    <w:rsid w:val="00141B06"/>
    <w:rsid w:val="00141BAB"/>
    <w:rsid w:val="00142078"/>
    <w:rsid w:val="0014214E"/>
    <w:rsid w:val="001421E3"/>
    <w:rsid w:val="00142217"/>
    <w:rsid w:val="00142285"/>
    <w:rsid w:val="001423AE"/>
    <w:rsid w:val="001423D2"/>
    <w:rsid w:val="0014240A"/>
    <w:rsid w:val="0014243F"/>
    <w:rsid w:val="00142505"/>
    <w:rsid w:val="001425EC"/>
    <w:rsid w:val="0014278A"/>
    <w:rsid w:val="00142905"/>
    <w:rsid w:val="00142BA0"/>
    <w:rsid w:val="00142C35"/>
    <w:rsid w:val="00142D95"/>
    <w:rsid w:val="00142E4B"/>
    <w:rsid w:val="001430E5"/>
    <w:rsid w:val="00143417"/>
    <w:rsid w:val="001434EE"/>
    <w:rsid w:val="0014363C"/>
    <w:rsid w:val="00143A0F"/>
    <w:rsid w:val="00143B3D"/>
    <w:rsid w:val="00143B65"/>
    <w:rsid w:val="00143C24"/>
    <w:rsid w:val="00143D77"/>
    <w:rsid w:val="00143E9E"/>
    <w:rsid w:val="00143F7E"/>
    <w:rsid w:val="00143FBD"/>
    <w:rsid w:val="001441C1"/>
    <w:rsid w:val="001441E6"/>
    <w:rsid w:val="0014442A"/>
    <w:rsid w:val="00144640"/>
    <w:rsid w:val="00144881"/>
    <w:rsid w:val="00144C7A"/>
    <w:rsid w:val="00144E9F"/>
    <w:rsid w:val="00144FBB"/>
    <w:rsid w:val="001452D8"/>
    <w:rsid w:val="001455E6"/>
    <w:rsid w:val="00145687"/>
    <w:rsid w:val="00145AC9"/>
    <w:rsid w:val="00145FD7"/>
    <w:rsid w:val="001462CE"/>
    <w:rsid w:val="00146564"/>
    <w:rsid w:val="00146736"/>
    <w:rsid w:val="0014696A"/>
    <w:rsid w:val="00146D35"/>
    <w:rsid w:val="00146D65"/>
    <w:rsid w:val="00146DC3"/>
    <w:rsid w:val="00146DDE"/>
    <w:rsid w:val="00146F73"/>
    <w:rsid w:val="00147101"/>
    <w:rsid w:val="001471EB"/>
    <w:rsid w:val="00147375"/>
    <w:rsid w:val="00147437"/>
    <w:rsid w:val="001474E0"/>
    <w:rsid w:val="00147887"/>
    <w:rsid w:val="001479C5"/>
    <w:rsid w:val="00147B01"/>
    <w:rsid w:val="00147B6F"/>
    <w:rsid w:val="0015063C"/>
    <w:rsid w:val="00150976"/>
    <w:rsid w:val="00150AF2"/>
    <w:rsid w:val="00150D48"/>
    <w:rsid w:val="00150F83"/>
    <w:rsid w:val="0015133F"/>
    <w:rsid w:val="0015143E"/>
    <w:rsid w:val="0015153B"/>
    <w:rsid w:val="00151613"/>
    <w:rsid w:val="0015198B"/>
    <w:rsid w:val="00151ACD"/>
    <w:rsid w:val="00151ADB"/>
    <w:rsid w:val="00151B9F"/>
    <w:rsid w:val="00151C2B"/>
    <w:rsid w:val="00151E3B"/>
    <w:rsid w:val="0015230F"/>
    <w:rsid w:val="00152461"/>
    <w:rsid w:val="0015276A"/>
    <w:rsid w:val="00152782"/>
    <w:rsid w:val="00152A6D"/>
    <w:rsid w:val="00152A8C"/>
    <w:rsid w:val="00152C12"/>
    <w:rsid w:val="00152C45"/>
    <w:rsid w:val="00152C49"/>
    <w:rsid w:val="00152D32"/>
    <w:rsid w:val="00152D72"/>
    <w:rsid w:val="00152EE6"/>
    <w:rsid w:val="00152F69"/>
    <w:rsid w:val="00153142"/>
    <w:rsid w:val="0015367F"/>
    <w:rsid w:val="001536BC"/>
    <w:rsid w:val="00153947"/>
    <w:rsid w:val="0015395B"/>
    <w:rsid w:val="00153BC0"/>
    <w:rsid w:val="00153C2A"/>
    <w:rsid w:val="00153DC7"/>
    <w:rsid w:val="001543E1"/>
    <w:rsid w:val="001546D4"/>
    <w:rsid w:val="00154761"/>
    <w:rsid w:val="0015485A"/>
    <w:rsid w:val="00154A32"/>
    <w:rsid w:val="00154B90"/>
    <w:rsid w:val="00154BB0"/>
    <w:rsid w:val="00154FA2"/>
    <w:rsid w:val="001551E7"/>
    <w:rsid w:val="0015542B"/>
    <w:rsid w:val="001556F0"/>
    <w:rsid w:val="001559CC"/>
    <w:rsid w:val="00155AB8"/>
    <w:rsid w:val="00155BAC"/>
    <w:rsid w:val="00155BEA"/>
    <w:rsid w:val="00155C62"/>
    <w:rsid w:val="00156137"/>
    <w:rsid w:val="00156202"/>
    <w:rsid w:val="00156307"/>
    <w:rsid w:val="00156308"/>
    <w:rsid w:val="001565BA"/>
    <w:rsid w:val="001568A5"/>
    <w:rsid w:val="00156D0E"/>
    <w:rsid w:val="00157222"/>
    <w:rsid w:val="00157475"/>
    <w:rsid w:val="00157572"/>
    <w:rsid w:val="00157D92"/>
    <w:rsid w:val="001601AA"/>
    <w:rsid w:val="00160365"/>
    <w:rsid w:val="001604D7"/>
    <w:rsid w:val="0016054A"/>
    <w:rsid w:val="0016083D"/>
    <w:rsid w:val="00160AC8"/>
    <w:rsid w:val="00160AF9"/>
    <w:rsid w:val="00160C12"/>
    <w:rsid w:val="00160D5D"/>
    <w:rsid w:val="00160E27"/>
    <w:rsid w:val="0016121D"/>
    <w:rsid w:val="001612DA"/>
    <w:rsid w:val="00161A27"/>
    <w:rsid w:val="00161C69"/>
    <w:rsid w:val="001620D1"/>
    <w:rsid w:val="00162257"/>
    <w:rsid w:val="0016232C"/>
    <w:rsid w:val="00162368"/>
    <w:rsid w:val="00162474"/>
    <w:rsid w:val="0016253D"/>
    <w:rsid w:val="00162724"/>
    <w:rsid w:val="00162A11"/>
    <w:rsid w:val="00163057"/>
    <w:rsid w:val="001630F3"/>
    <w:rsid w:val="0016314A"/>
    <w:rsid w:val="00163232"/>
    <w:rsid w:val="001634FE"/>
    <w:rsid w:val="001635AD"/>
    <w:rsid w:val="0016371F"/>
    <w:rsid w:val="00163824"/>
    <w:rsid w:val="00163B10"/>
    <w:rsid w:val="001640FD"/>
    <w:rsid w:val="00164344"/>
    <w:rsid w:val="00164685"/>
    <w:rsid w:val="00164913"/>
    <w:rsid w:val="00164AA7"/>
    <w:rsid w:val="00164C85"/>
    <w:rsid w:val="00165085"/>
    <w:rsid w:val="001650C1"/>
    <w:rsid w:val="00165133"/>
    <w:rsid w:val="00165442"/>
    <w:rsid w:val="00165508"/>
    <w:rsid w:val="0016589B"/>
    <w:rsid w:val="001658AE"/>
    <w:rsid w:val="00165E1A"/>
    <w:rsid w:val="00165EDB"/>
    <w:rsid w:val="00165FEE"/>
    <w:rsid w:val="0016688C"/>
    <w:rsid w:val="0016689C"/>
    <w:rsid w:val="00166A92"/>
    <w:rsid w:val="00166D06"/>
    <w:rsid w:val="00166F32"/>
    <w:rsid w:val="001670D3"/>
    <w:rsid w:val="0016726A"/>
    <w:rsid w:val="001672E6"/>
    <w:rsid w:val="00167452"/>
    <w:rsid w:val="00167597"/>
    <w:rsid w:val="001675E1"/>
    <w:rsid w:val="001675EB"/>
    <w:rsid w:val="00167DCA"/>
    <w:rsid w:val="00167ED0"/>
    <w:rsid w:val="00170015"/>
    <w:rsid w:val="0017057F"/>
    <w:rsid w:val="00170584"/>
    <w:rsid w:val="00170A5F"/>
    <w:rsid w:val="00170D2F"/>
    <w:rsid w:val="00171080"/>
    <w:rsid w:val="00171510"/>
    <w:rsid w:val="00171748"/>
    <w:rsid w:val="00171784"/>
    <w:rsid w:val="00171AA2"/>
    <w:rsid w:val="00171CB2"/>
    <w:rsid w:val="00171DED"/>
    <w:rsid w:val="00171E16"/>
    <w:rsid w:val="00171E4A"/>
    <w:rsid w:val="00171F20"/>
    <w:rsid w:val="00171FE1"/>
    <w:rsid w:val="001721C3"/>
    <w:rsid w:val="0017241E"/>
    <w:rsid w:val="0017244B"/>
    <w:rsid w:val="00172919"/>
    <w:rsid w:val="00172D20"/>
    <w:rsid w:val="00172E65"/>
    <w:rsid w:val="00172F3A"/>
    <w:rsid w:val="00172FCF"/>
    <w:rsid w:val="001732B0"/>
    <w:rsid w:val="001733F1"/>
    <w:rsid w:val="0017343A"/>
    <w:rsid w:val="001734B4"/>
    <w:rsid w:val="0017354F"/>
    <w:rsid w:val="00173591"/>
    <w:rsid w:val="001736D1"/>
    <w:rsid w:val="00173936"/>
    <w:rsid w:val="00173A1A"/>
    <w:rsid w:val="00173A6F"/>
    <w:rsid w:val="00173CFB"/>
    <w:rsid w:val="00173D24"/>
    <w:rsid w:val="00174844"/>
    <w:rsid w:val="0017488C"/>
    <w:rsid w:val="00174A7C"/>
    <w:rsid w:val="00174D27"/>
    <w:rsid w:val="00174EE0"/>
    <w:rsid w:val="00174EED"/>
    <w:rsid w:val="00175176"/>
    <w:rsid w:val="00175207"/>
    <w:rsid w:val="00175531"/>
    <w:rsid w:val="0017565E"/>
    <w:rsid w:val="0017596F"/>
    <w:rsid w:val="00175989"/>
    <w:rsid w:val="00175AFC"/>
    <w:rsid w:val="00175B03"/>
    <w:rsid w:val="00175B61"/>
    <w:rsid w:val="00175BDC"/>
    <w:rsid w:val="00175ECB"/>
    <w:rsid w:val="00175F57"/>
    <w:rsid w:val="00176284"/>
    <w:rsid w:val="00176359"/>
    <w:rsid w:val="00176722"/>
    <w:rsid w:val="00176F62"/>
    <w:rsid w:val="00177112"/>
    <w:rsid w:val="0017748E"/>
    <w:rsid w:val="001776FA"/>
    <w:rsid w:val="00177774"/>
    <w:rsid w:val="001779CB"/>
    <w:rsid w:val="00177BBA"/>
    <w:rsid w:val="00177F9A"/>
    <w:rsid w:val="0018000A"/>
    <w:rsid w:val="001803B7"/>
    <w:rsid w:val="001804E2"/>
    <w:rsid w:val="0018057C"/>
    <w:rsid w:val="00180B08"/>
    <w:rsid w:val="00180D44"/>
    <w:rsid w:val="00180DE6"/>
    <w:rsid w:val="0018123B"/>
    <w:rsid w:val="0018130B"/>
    <w:rsid w:val="001816F9"/>
    <w:rsid w:val="0018183C"/>
    <w:rsid w:val="001818A1"/>
    <w:rsid w:val="00181BD4"/>
    <w:rsid w:val="00182324"/>
    <w:rsid w:val="001823EE"/>
    <w:rsid w:val="00182902"/>
    <w:rsid w:val="00182AAB"/>
    <w:rsid w:val="00182BFE"/>
    <w:rsid w:val="00182CFA"/>
    <w:rsid w:val="001831DC"/>
    <w:rsid w:val="00183390"/>
    <w:rsid w:val="001833AD"/>
    <w:rsid w:val="0018381B"/>
    <w:rsid w:val="00183A3F"/>
    <w:rsid w:val="00183B39"/>
    <w:rsid w:val="00183B91"/>
    <w:rsid w:val="00183BD4"/>
    <w:rsid w:val="00183CA9"/>
    <w:rsid w:val="00184497"/>
    <w:rsid w:val="001845D2"/>
    <w:rsid w:val="00184776"/>
    <w:rsid w:val="001849BD"/>
    <w:rsid w:val="00184A83"/>
    <w:rsid w:val="00184B1B"/>
    <w:rsid w:val="00184C1F"/>
    <w:rsid w:val="00184D24"/>
    <w:rsid w:val="00184E1C"/>
    <w:rsid w:val="00184F8E"/>
    <w:rsid w:val="001856CC"/>
    <w:rsid w:val="00185708"/>
    <w:rsid w:val="00185851"/>
    <w:rsid w:val="001858B2"/>
    <w:rsid w:val="00185B36"/>
    <w:rsid w:val="00186006"/>
    <w:rsid w:val="00186409"/>
    <w:rsid w:val="00186489"/>
    <w:rsid w:val="001864BF"/>
    <w:rsid w:val="0018666F"/>
    <w:rsid w:val="00186DC5"/>
    <w:rsid w:val="00186E5B"/>
    <w:rsid w:val="00186FDF"/>
    <w:rsid w:val="001872F8"/>
    <w:rsid w:val="00187527"/>
    <w:rsid w:val="00187697"/>
    <w:rsid w:val="00187956"/>
    <w:rsid w:val="00187AB9"/>
    <w:rsid w:val="00187B70"/>
    <w:rsid w:val="00187BA9"/>
    <w:rsid w:val="00187CD3"/>
    <w:rsid w:val="00190390"/>
    <w:rsid w:val="001904E3"/>
    <w:rsid w:val="00190C5F"/>
    <w:rsid w:val="00190EF9"/>
    <w:rsid w:val="00190FAA"/>
    <w:rsid w:val="0019141D"/>
    <w:rsid w:val="00191789"/>
    <w:rsid w:val="00191980"/>
    <w:rsid w:val="001920C1"/>
    <w:rsid w:val="001926EE"/>
    <w:rsid w:val="00192767"/>
    <w:rsid w:val="001928F1"/>
    <w:rsid w:val="00192904"/>
    <w:rsid w:val="001929E5"/>
    <w:rsid w:val="00192F85"/>
    <w:rsid w:val="00193038"/>
    <w:rsid w:val="001930DB"/>
    <w:rsid w:val="001932A9"/>
    <w:rsid w:val="0019337A"/>
    <w:rsid w:val="00193409"/>
    <w:rsid w:val="00193543"/>
    <w:rsid w:val="001938B0"/>
    <w:rsid w:val="00193937"/>
    <w:rsid w:val="001939DB"/>
    <w:rsid w:val="00193A45"/>
    <w:rsid w:val="00193BF0"/>
    <w:rsid w:val="00193C4A"/>
    <w:rsid w:val="00193D18"/>
    <w:rsid w:val="001941CF"/>
    <w:rsid w:val="001943F9"/>
    <w:rsid w:val="00194654"/>
    <w:rsid w:val="00194D14"/>
    <w:rsid w:val="00195003"/>
    <w:rsid w:val="00195173"/>
    <w:rsid w:val="0019520F"/>
    <w:rsid w:val="0019558D"/>
    <w:rsid w:val="0019579C"/>
    <w:rsid w:val="00195D5A"/>
    <w:rsid w:val="00195F5E"/>
    <w:rsid w:val="001960A0"/>
    <w:rsid w:val="001960B2"/>
    <w:rsid w:val="001963E2"/>
    <w:rsid w:val="00196587"/>
    <w:rsid w:val="001969F3"/>
    <w:rsid w:val="00196A43"/>
    <w:rsid w:val="00196B34"/>
    <w:rsid w:val="00196C09"/>
    <w:rsid w:val="00196FED"/>
    <w:rsid w:val="0019702E"/>
    <w:rsid w:val="001973DB"/>
    <w:rsid w:val="001974B2"/>
    <w:rsid w:val="0019756B"/>
    <w:rsid w:val="00197590"/>
    <w:rsid w:val="001975FF"/>
    <w:rsid w:val="00197687"/>
    <w:rsid w:val="0019770C"/>
    <w:rsid w:val="00197786"/>
    <w:rsid w:val="00197906"/>
    <w:rsid w:val="00197F63"/>
    <w:rsid w:val="001A025A"/>
    <w:rsid w:val="001A06C6"/>
    <w:rsid w:val="001A0C87"/>
    <w:rsid w:val="001A12F3"/>
    <w:rsid w:val="001A1330"/>
    <w:rsid w:val="001A1377"/>
    <w:rsid w:val="001A150A"/>
    <w:rsid w:val="001A15FC"/>
    <w:rsid w:val="001A1AA7"/>
    <w:rsid w:val="001A1E04"/>
    <w:rsid w:val="001A2031"/>
    <w:rsid w:val="001A20D7"/>
    <w:rsid w:val="001A214C"/>
    <w:rsid w:val="001A274B"/>
    <w:rsid w:val="001A279C"/>
    <w:rsid w:val="001A2834"/>
    <w:rsid w:val="001A28FB"/>
    <w:rsid w:val="001A2B7E"/>
    <w:rsid w:val="001A2BA7"/>
    <w:rsid w:val="001A2C10"/>
    <w:rsid w:val="001A3152"/>
    <w:rsid w:val="001A34BD"/>
    <w:rsid w:val="001A363A"/>
    <w:rsid w:val="001A3B15"/>
    <w:rsid w:val="001A3CFC"/>
    <w:rsid w:val="001A3F6A"/>
    <w:rsid w:val="001A4177"/>
    <w:rsid w:val="001A4396"/>
    <w:rsid w:val="001A48AD"/>
    <w:rsid w:val="001A4B50"/>
    <w:rsid w:val="001A5151"/>
    <w:rsid w:val="001A52CD"/>
    <w:rsid w:val="001A5463"/>
    <w:rsid w:val="001A5485"/>
    <w:rsid w:val="001A5536"/>
    <w:rsid w:val="001A5560"/>
    <w:rsid w:val="001A562D"/>
    <w:rsid w:val="001A56F0"/>
    <w:rsid w:val="001A5826"/>
    <w:rsid w:val="001A5854"/>
    <w:rsid w:val="001A5968"/>
    <w:rsid w:val="001A5B8C"/>
    <w:rsid w:val="001A5C9F"/>
    <w:rsid w:val="001A605E"/>
    <w:rsid w:val="001A61CA"/>
    <w:rsid w:val="001A62EE"/>
    <w:rsid w:val="001A649E"/>
    <w:rsid w:val="001A64B7"/>
    <w:rsid w:val="001A6584"/>
    <w:rsid w:val="001A6A4C"/>
    <w:rsid w:val="001A6C7A"/>
    <w:rsid w:val="001A6D21"/>
    <w:rsid w:val="001A6F36"/>
    <w:rsid w:val="001A72B0"/>
    <w:rsid w:val="001A75C1"/>
    <w:rsid w:val="001A76A8"/>
    <w:rsid w:val="001A783A"/>
    <w:rsid w:val="001A78F5"/>
    <w:rsid w:val="001A7BDB"/>
    <w:rsid w:val="001A7C02"/>
    <w:rsid w:val="001A7C83"/>
    <w:rsid w:val="001B03A0"/>
    <w:rsid w:val="001B05F3"/>
    <w:rsid w:val="001B0AA1"/>
    <w:rsid w:val="001B0AD5"/>
    <w:rsid w:val="001B0CD0"/>
    <w:rsid w:val="001B0D6A"/>
    <w:rsid w:val="001B11D0"/>
    <w:rsid w:val="001B1359"/>
    <w:rsid w:val="001B14F8"/>
    <w:rsid w:val="001B17A2"/>
    <w:rsid w:val="001B1C1E"/>
    <w:rsid w:val="001B1D12"/>
    <w:rsid w:val="001B1E5F"/>
    <w:rsid w:val="001B21C6"/>
    <w:rsid w:val="001B22B7"/>
    <w:rsid w:val="001B23AA"/>
    <w:rsid w:val="001B2BA2"/>
    <w:rsid w:val="001B2E93"/>
    <w:rsid w:val="001B2F22"/>
    <w:rsid w:val="001B2F40"/>
    <w:rsid w:val="001B309F"/>
    <w:rsid w:val="001B316F"/>
    <w:rsid w:val="001B31C1"/>
    <w:rsid w:val="001B31C3"/>
    <w:rsid w:val="001B3279"/>
    <w:rsid w:val="001B35C4"/>
    <w:rsid w:val="001B35DD"/>
    <w:rsid w:val="001B3729"/>
    <w:rsid w:val="001B399C"/>
    <w:rsid w:val="001B3A35"/>
    <w:rsid w:val="001B3B87"/>
    <w:rsid w:val="001B3FA2"/>
    <w:rsid w:val="001B410B"/>
    <w:rsid w:val="001B458E"/>
    <w:rsid w:val="001B4779"/>
    <w:rsid w:val="001B4933"/>
    <w:rsid w:val="001B5115"/>
    <w:rsid w:val="001B5369"/>
    <w:rsid w:val="001B549A"/>
    <w:rsid w:val="001B54BC"/>
    <w:rsid w:val="001B5B8B"/>
    <w:rsid w:val="001B5BAB"/>
    <w:rsid w:val="001B5D3A"/>
    <w:rsid w:val="001B63EC"/>
    <w:rsid w:val="001B68C0"/>
    <w:rsid w:val="001B6D90"/>
    <w:rsid w:val="001B6DA6"/>
    <w:rsid w:val="001B7298"/>
    <w:rsid w:val="001B765A"/>
    <w:rsid w:val="001B766D"/>
    <w:rsid w:val="001B7B59"/>
    <w:rsid w:val="001B7D37"/>
    <w:rsid w:val="001B7E45"/>
    <w:rsid w:val="001B7F7F"/>
    <w:rsid w:val="001C03F1"/>
    <w:rsid w:val="001C0417"/>
    <w:rsid w:val="001C051B"/>
    <w:rsid w:val="001C07B0"/>
    <w:rsid w:val="001C07BF"/>
    <w:rsid w:val="001C09C6"/>
    <w:rsid w:val="001C0EBD"/>
    <w:rsid w:val="001C0F20"/>
    <w:rsid w:val="001C0FC1"/>
    <w:rsid w:val="001C108C"/>
    <w:rsid w:val="001C11F7"/>
    <w:rsid w:val="001C120C"/>
    <w:rsid w:val="001C154F"/>
    <w:rsid w:val="001C19C2"/>
    <w:rsid w:val="001C1AE6"/>
    <w:rsid w:val="001C1E8C"/>
    <w:rsid w:val="001C234D"/>
    <w:rsid w:val="001C2449"/>
    <w:rsid w:val="001C2468"/>
    <w:rsid w:val="001C268A"/>
    <w:rsid w:val="001C2894"/>
    <w:rsid w:val="001C28EF"/>
    <w:rsid w:val="001C2A46"/>
    <w:rsid w:val="001C2D38"/>
    <w:rsid w:val="001C2D9D"/>
    <w:rsid w:val="001C2E6F"/>
    <w:rsid w:val="001C323B"/>
    <w:rsid w:val="001C3253"/>
    <w:rsid w:val="001C32AC"/>
    <w:rsid w:val="001C344B"/>
    <w:rsid w:val="001C3613"/>
    <w:rsid w:val="001C376A"/>
    <w:rsid w:val="001C3918"/>
    <w:rsid w:val="001C397A"/>
    <w:rsid w:val="001C3ABF"/>
    <w:rsid w:val="001C3DAF"/>
    <w:rsid w:val="001C401A"/>
    <w:rsid w:val="001C4080"/>
    <w:rsid w:val="001C4466"/>
    <w:rsid w:val="001C4657"/>
    <w:rsid w:val="001C47A7"/>
    <w:rsid w:val="001C4A34"/>
    <w:rsid w:val="001C4B25"/>
    <w:rsid w:val="001C4B7F"/>
    <w:rsid w:val="001C507B"/>
    <w:rsid w:val="001C5161"/>
    <w:rsid w:val="001C5279"/>
    <w:rsid w:val="001C5437"/>
    <w:rsid w:val="001C555E"/>
    <w:rsid w:val="001C5BD5"/>
    <w:rsid w:val="001C5CD1"/>
    <w:rsid w:val="001C62B4"/>
    <w:rsid w:val="001C6473"/>
    <w:rsid w:val="001C6534"/>
    <w:rsid w:val="001C65C0"/>
    <w:rsid w:val="001C6758"/>
    <w:rsid w:val="001C683F"/>
    <w:rsid w:val="001C694B"/>
    <w:rsid w:val="001C6AB9"/>
    <w:rsid w:val="001C6B72"/>
    <w:rsid w:val="001C6C7D"/>
    <w:rsid w:val="001C7104"/>
    <w:rsid w:val="001C725D"/>
    <w:rsid w:val="001C7298"/>
    <w:rsid w:val="001C786A"/>
    <w:rsid w:val="001C790F"/>
    <w:rsid w:val="001C7B16"/>
    <w:rsid w:val="001C7D44"/>
    <w:rsid w:val="001D01F8"/>
    <w:rsid w:val="001D0442"/>
    <w:rsid w:val="001D0AE9"/>
    <w:rsid w:val="001D0EC6"/>
    <w:rsid w:val="001D120A"/>
    <w:rsid w:val="001D1645"/>
    <w:rsid w:val="001D1A0A"/>
    <w:rsid w:val="001D1D6A"/>
    <w:rsid w:val="001D1DD9"/>
    <w:rsid w:val="001D1F77"/>
    <w:rsid w:val="001D21E5"/>
    <w:rsid w:val="001D2391"/>
    <w:rsid w:val="001D2514"/>
    <w:rsid w:val="001D2564"/>
    <w:rsid w:val="001D2668"/>
    <w:rsid w:val="001D26D0"/>
    <w:rsid w:val="001D26FD"/>
    <w:rsid w:val="001D2BAD"/>
    <w:rsid w:val="001D2F14"/>
    <w:rsid w:val="001D2F59"/>
    <w:rsid w:val="001D2F5F"/>
    <w:rsid w:val="001D341C"/>
    <w:rsid w:val="001D376D"/>
    <w:rsid w:val="001D3943"/>
    <w:rsid w:val="001D3D12"/>
    <w:rsid w:val="001D4411"/>
    <w:rsid w:val="001D48A0"/>
    <w:rsid w:val="001D4A8E"/>
    <w:rsid w:val="001D4B17"/>
    <w:rsid w:val="001D4C1E"/>
    <w:rsid w:val="001D4D81"/>
    <w:rsid w:val="001D50EE"/>
    <w:rsid w:val="001D51E7"/>
    <w:rsid w:val="001D5370"/>
    <w:rsid w:val="001D54DE"/>
    <w:rsid w:val="001D5753"/>
    <w:rsid w:val="001D5883"/>
    <w:rsid w:val="001D59E1"/>
    <w:rsid w:val="001D5AD5"/>
    <w:rsid w:val="001D5BD0"/>
    <w:rsid w:val="001D5C9C"/>
    <w:rsid w:val="001D5F5C"/>
    <w:rsid w:val="001D60BD"/>
    <w:rsid w:val="001D6199"/>
    <w:rsid w:val="001D6859"/>
    <w:rsid w:val="001D6FAA"/>
    <w:rsid w:val="001D70D4"/>
    <w:rsid w:val="001D7150"/>
    <w:rsid w:val="001D7216"/>
    <w:rsid w:val="001D76C3"/>
    <w:rsid w:val="001D7799"/>
    <w:rsid w:val="001D787C"/>
    <w:rsid w:val="001D7A83"/>
    <w:rsid w:val="001D7EEF"/>
    <w:rsid w:val="001E026D"/>
    <w:rsid w:val="001E0405"/>
    <w:rsid w:val="001E0460"/>
    <w:rsid w:val="001E051A"/>
    <w:rsid w:val="001E08CF"/>
    <w:rsid w:val="001E0AF6"/>
    <w:rsid w:val="001E0BAD"/>
    <w:rsid w:val="001E12F9"/>
    <w:rsid w:val="001E1330"/>
    <w:rsid w:val="001E1564"/>
    <w:rsid w:val="001E16B8"/>
    <w:rsid w:val="001E1829"/>
    <w:rsid w:val="001E18FB"/>
    <w:rsid w:val="001E2165"/>
    <w:rsid w:val="001E26B3"/>
    <w:rsid w:val="001E28A9"/>
    <w:rsid w:val="001E2AA8"/>
    <w:rsid w:val="001E2F0D"/>
    <w:rsid w:val="001E3004"/>
    <w:rsid w:val="001E300A"/>
    <w:rsid w:val="001E30CE"/>
    <w:rsid w:val="001E3714"/>
    <w:rsid w:val="001E3838"/>
    <w:rsid w:val="001E38CB"/>
    <w:rsid w:val="001E3B55"/>
    <w:rsid w:val="001E3BFE"/>
    <w:rsid w:val="001E3F68"/>
    <w:rsid w:val="001E40FC"/>
    <w:rsid w:val="001E454D"/>
    <w:rsid w:val="001E458D"/>
    <w:rsid w:val="001E478E"/>
    <w:rsid w:val="001E4987"/>
    <w:rsid w:val="001E4C6A"/>
    <w:rsid w:val="001E4DE3"/>
    <w:rsid w:val="001E4E82"/>
    <w:rsid w:val="001E5184"/>
    <w:rsid w:val="001E521B"/>
    <w:rsid w:val="001E5A10"/>
    <w:rsid w:val="001E5AAE"/>
    <w:rsid w:val="001E5AB7"/>
    <w:rsid w:val="001E5C18"/>
    <w:rsid w:val="001E5CFE"/>
    <w:rsid w:val="001E6001"/>
    <w:rsid w:val="001E613E"/>
    <w:rsid w:val="001E62B4"/>
    <w:rsid w:val="001E62B9"/>
    <w:rsid w:val="001E67FE"/>
    <w:rsid w:val="001E681D"/>
    <w:rsid w:val="001E68D6"/>
    <w:rsid w:val="001E6AE1"/>
    <w:rsid w:val="001E6C6A"/>
    <w:rsid w:val="001E6DEA"/>
    <w:rsid w:val="001E6EA5"/>
    <w:rsid w:val="001E710F"/>
    <w:rsid w:val="001E71A0"/>
    <w:rsid w:val="001E751B"/>
    <w:rsid w:val="001E778F"/>
    <w:rsid w:val="001E7C7F"/>
    <w:rsid w:val="001E7FB7"/>
    <w:rsid w:val="001F01FF"/>
    <w:rsid w:val="001F02FC"/>
    <w:rsid w:val="001F0337"/>
    <w:rsid w:val="001F0545"/>
    <w:rsid w:val="001F05E8"/>
    <w:rsid w:val="001F05F2"/>
    <w:rsid w:val="001F08EB"/>
    <w:rsid w:val="001F0A14"/>
    <w:rsid w:val="001F0CB0"/>
    <w:rsid w:val="001F0CE9"/>
    <w:rsid w:val="001F0D0A"/>
    <w:rsid w:val="001F0D73"/>
    <w:rsid w:val="001F1021"/>
    <w:rsid w:val="001F1197"/>
    <w:rsid w:val="001F13B4"/>
    <w:rsid w:val="001F170D"/>
    <w:rsid w:val="001F18A1"/>
    <w:rsid w:val="001F1D88"/>
    <w:rsid w:val="001F1F58"/>
    <w:rsid w:val="001F1F5C"/>
    <w:rsid w:val="001F1FCB"/>
    <w:rsid w:val="001F20A3"/>
    <w:rsid w:val="001F227E"/>
    <w:rsid w:val="001F22B6"/>
    <w:rsid w:val="001F2363"/>
    <w:rsid w:val="001F23AB"/>
    <w:rsid w:val="001F2489"/>
    <w:rsid w:val="001F251F"/>
    <w:rsid w:val="001F297C"/>
    <w:rsid w:val="001F298B"/>
    <w:rsid w:val="001F2A2D"/>
    <w:rsid w:val="001F2BBA"/>
    <w:rsid w:val="001F2D19"/>
    <w:rsid w:val="001F2EB9"/>
    <w:rsid w:val="001F302D"/>
    <w:rsid w:val="001F341D"/>
    <w:rsid w:val="001F3854"/>
    <w:rsid w:val="001F3F08"/>
    <w:rsid w:val="001F4221"/>
    <w:rsid w:val="001F4406"/>
    <w:rsid w:val="001F4837"/>
    <w:rsid w:val="001F4971"/>
    <w:rsid w:val="001F49CF"/>
    <w:rsid w:val="001F4CA4"/>
    <w:rsid w:val="001F4D09"/>
    <w:rsid w:val="001F5313"/>
    <w:rsid w:val="001F54A6"/>
    <w:rsid w:val="001F54FE"/>
    <w:rsid w:val="001F5632"/>
    <w:rsid w:val="001F56F4"/>
    <w:rsid w:val="001F57A7"/>
    <w:rsid w:val="001F5BAE"/>
    <w:rsid w:val="001F5BC9"/>
    <w:rsid w:val="001F5FC8"/>
    <w:rsid w:val="001F615D"/>
    <w:rsid w:val="001F6294"/>
    <w:rsid w:val="001F63FE"/>
    <w:rsid w:val="001F65AB"/>
    <w:rsid w:val="001F66A1"/>
    <w:rsid w:val="001F6AAD"/>
    <w:rsid w:val="001F6E2D"/>
    <w:rsid w:val="001F6EAB"/>
    <w:rsid w:val="001F71D7"/>
    <w:rsid w:val="001F7207"/>
    <w:rsid w:val="001F7551"/>
    <w:rsid w:val="001F76C4"/>
    <w:rsid w:val="001F7942"/>
    <w:rsid w:val="001F79D8"/>
    <w:rsid w:val="001F7B1F"/>
    <w:rsid w:val="001F7D50"/>
    <w:rsid w:val="002001A3"/>
    <w:rsid w:val="0020063A"/>
    <w:rsid w:val="002006A4"/>
    <w:rsid w:val="002008C4"/>
    <w:rsid w:val="00200C43"/>
    <w:rsid w:val="00200FBF"/>
    <w:rsid w:val="002010CC"/>
    <w:rsid w:val="0020111E"/>
    <w:rsid w:val="00201354"/>
    <w:rsid w:val="00201357"/>
    <w:rsid w:val="0020135F"/>
    <w:rsid w:val="00201385"/>
    <w:rsid w:val="0020159C"/>
    <w:rsid w:val="002018A7"/>
    <w:rsid w:val="00201CEC"/>
    <w:rsid w:val="00201DF3"/>
    <w:rsid w:val="00201E8B"/>
    <w:rsid w:val="00201EBD"/>
    <w:rsid w:val="00201EFA"/>
    <w:rsid w:val="002022C2"/>
    <w:rsid w:val="002023BB"/>
    <w:rsid w:val="00202419"/>
    <w:rsid w:val="00202708"/>
    <w:rsid w:val="0020277F"/>
    <w:rsid w:val="0020285D"/>
    <w:rsid w:val="00202CF8"/>
    <w:rsid w:val="002033BD"/>
    <w:rsid w:val="00203505"/>
    <w:rsid w:val="00203ABF"/>
    <w:rsid w:val="00203B9E"/>
    <w:rsid w:val="0020403C"/>
    <w:rsid w:val="002044C5"/>
    <w:rsid w:val="00204BDD"/>
    <w:rsid w:val="00204EDA"/>
    <w:rsid w:val="002050A7"/>
    <w:rsid w:val="002055BF"/>
    <w:rsid w:val="002057CE"/>
    <w:rsid w:val="0020592E"/>
    <w:rsid w:val="0020593B"/>
    <w:rsid w:val="00205D4B"/>
    <w:rsid w:val="00205E14"/>
    <w:rsid w:val="00205EDD"/>
    <w:rsid w:val="00205FFE"/>
    <w:rsid w:val="002063B3"/>
    <w:rsid w:val="002063CE"/>
    <w:rsid w:val="0020673F"/>
    <w:rsid w:val="002068AE"/>
    <w:rsid w:val="00206C9B"/>
    <w:rsid w:val="00206CD8"/>
    <w:rsid w:val="00206DBB"/>
    <w:rsid w:val="00207136"/>
    <w:rsid w:val="002074F6"/>
    <w:rsid w:val="00207531"/>
    <w:rsid w:val="00207855"/>
    <w:rsid w:val="002078D7"/>
    <w:rsid w:val="00207B45"/>
    <w:rsid w:val="00207BA6"/>
    <w:rsid w:val="00207E9B"/>
    <w:rsid w:val="00207EB5"/>
    <w:rsid w:val="00210015"/>
    <w:rsid w:val="002101F6"/>
    <w:rsid w:val="00210216"/>
    <w:rsid w:val="00210C0E"/>
    <w:rsid w:val="00210C27"/>
    <w:rsid w:val="00210D34"/>
    <w:rsid w:val="00210E39"/>
    <w:rsid w:val="00210E57"/>
    <w:rsid w:val="00210F2F"/>
    <w:rsid w:val="0021100C"/>
    <w:rsid w:val="00211465"/>
    <w:rsid w:val="00211579"/>
    <w:rsid w:val="00211609"/>
    <w:rsid w:val="00211852"/>
    <w:rsid w:val="002118D4"/>
    <w:rsid w:val="00211901"/>
    <w:rsid w:val="00211A34"/>
    <w:rsid w:val="00211A91"/>
    <w:rsid w:val="00211B8A"/>
    <w:rsid w:val="00211BCA"/>
    <w:rsid w:val="00211D57"/>
    <w:rsid w:val="00211F52"/>
    <w:rsid w:val="002123BC"/>
    <w:rsid w:val="002125E9"/>
    <w:rsid w:val="0021278D"/>
    <w:rsid w:val="00212C0A"/>
    <w:rsid w:val="00212DBE"/>
    <w:rsid w:val="0021311F"/>
    <w:rsid w:val="002131B7"/>
    <w:rsid w:val="002131D4"/>
    <w:rsid w:val="002134D2"/>
    <w:rsid w:val="002134D3"/>
    <w:rsid w:val="002135C4"/>
    <w:rsid w:val="0021371B"/>
    <w:rsid w:val="002138A5"/>
    <w:rsid w:val="00213C1E"/>
    <w:rsid w:val="00213C2A"/>
    <w:rsid w:val="0021410B"/>
    <w:rsid w:val="00214174"/>
    <w:rsid w:val="00214269"/>
    <w:rsid w:val="002147A0"/>
    <w:rsid w:val="002148C2"/>
    <w:rsid w:val="00214914"/>
    <w:rsid w:val="00214A2A"/>
    <w:rsid w:val="00214BFE"/>
    <w:rsid w:val="00215253"/>
    <w:rsid w:val="0021532D"/>
    <w:rsid w:val="00215455"/>
    <w:rsid w:val="002156E1"/>
    <w:rsid w:val="00215790"/>
    <w:rsid w:val="0021594C"/>
    <w:rsid w:val="00215953"/>
    <w:rsid w:val="00215AFE"/>
    <w:rsid w:val="00215B46"/>
    <w:rsid w:val="00215E32"/>
    <w:rsid w:val="00216034"/>
    <w:rsid w:val="002164BD"/>
    <w:rsid w:val="002169E1"/>
    <w:rsid w:val="00217223"/>
    <w:rsid w:val="00217230"/>
    <w:rsid w:val="00217409"/>
    <w:rsid w:val="00217531"/>
    <w:rsid w:val="00217BAD"/>
    <w:rsid w:val="00217EA4"/>
    <w:rsid w:val="00220541"/>
    <w:rsid w:val="00220823"/>
    <w:rsid w:val="00220D79"/>
    <w:rsid w:val="00220DB6"/>
    <w:rsid w:val="00220FDC"/>
    <w:rsid w:val="002211CA"/>
    <w:rsid w:val="002214DD"/>
    <w:rsid w:val="002219E3"/>
    <w:rsid w:val="00221B7B"/>
    <w:rsid w:val="00221EED"/>
    <w:rsid w:val="00221FAD"/>
    <w:rsid w:val="00222077"/>
    <w:rsid w:val="002223B6"/>
    <w:rsid w:val="002224BF"/>
    <w:rsid w:val="0022274B"/>
    <w:rsid w:val="00222D38"/>
    <w:rsid w:val="00222D9E"/>
    <w:rsid w:val="00222E9E"/>
    <w:rsid w:val="002232E1"/>
    <w:rsid w:val="00223422"/>
    <w:rsid w:val="00223521"/>
    <w:rsid w:val="0022356E"/>
    <w:rsid w:val="00223876"/>
    <w:rsid w:val="00223A95"/>
    <w:rsid w:val="00223AFD"/>
    <w:rsid w:val="00223B9F"/>
    <w:rsid w:val="00223BD3"/>
    <w:rsid w:val="00223C22"/>
    <w:rsid w:val="00223CC3"/>
    <w:rsid w:val="0022409D"/>
    <w:rsid w:val="002241B3"/>
    <w:rsid w:val="002243E8"/>
    <w:rsid w:val="00224543"/>
    <w:rsid w:val="00224753"/>
    <w:rsid w:val="0022484A"/>
    <w:rsid w:val="00224B90"/>
    <w:rsid w:val="00225013"/>
    <w:rsid w:val="002250C1"/>
    <w:rsid w:val="0022514F"/>
    <w:rsid w:val="00225A64"/>
    <w:rsid w:val="00225F62"/>
    <w:rsid w:val="002260BC"/>
    <w:rsid w:val="00226304"/>
    <w:rsid w:val="002267FE"/>
    <w:rsid w:val="00226CE0"/>
    <w:rsid w:val="00226D49"/>
    <w:rsid w:val="00226E49"/>
    <w:rsid w:val="0022742E"/>
    <w:rsid w:val="0022769B"/>
    <w:rsid w:val="002277D5"/>
    <w:rsid w:val="002277FF"/>
    <w:rsid w:val="00227884"/>
    <w:rsid w:val="00227C9D"/>
    <w:rsid w:val="0023014C"/>
    <w:rsid w:val="0023051A"/>
    <w:rsid w:val="00230745"/>
    <w:rsid w:val="002308A6"/>
    <w:rsid w:val="00230AA0"/>
    <w:rsid w:val="00230AE6"/>
    <w:rsid w:val="00230C5E"/>
    <w:rsid w:val="002313F0"/>
    <w:rsid w:val="002315E6"/>
    <w:rsid w:val="002317E9"/>
    <w:rsid w:val="00231942"/>
    <w:rsid w:val="00231971"/>
    <w:rsid w:val="00231A65"/>
    <w:rsid w:val="00231B85"/>
    <w:rsid w:val="00231C77"/>
    <w:rsid w:val="00231C7D"/>
    <w:rsid w:val="00231D22"/>
    <w:rsid w:val="00231E41"/>
    <w:rsid w:val="00231EC8"/>
    <w:rsid w:val="0023206D"/>
    <w:rsid w:val="0023220E"/>
    <w:rsid w:val="0023231E"/>
    <w:rsid w:val="00232849"/>
    <w:rsid w:val="00232910"/>
    <w:rsid w:val="00232A2B"/>
    <w:rsid w:val="00232D99"/>
    <w:rsid w:val="00233003"/>
    <w:rsid w:val="00233148"/>
    <w:rsid w:val="0023361D"/>
    <w:rsid w:val="0023384F"/>
    <w:rsid w:val="00233AA9"/>
    <w:rsid w:val="00233BC4"/>
    <w:rsid w:val="00233BD1"/>
    <w:rsid w:val="00233D82"/>
    <w:rsid w:val="002342E9"/>
    <w:rsid w:val="002344EF"/>
    <w:rsid w:val="00234991"/>
    <w:rsid w:val="0023499B"/>
    <w:rsid w:val="00234BF2"/>
    <w:rsid w:val="00234CC7"/>
    <w:rsid w:val="00234CDD"/>
    <w:rsid w:val="00234DC6"/>
    <w:rsid w:val="00234E1C"/>
    <w:rsid w:val="00234E5C"/>
    <w:rsid w:val="00234E67"/>
    <w:rsid w:val="00234EEC"/>
    <w:rsid w:val="00235018"/>
    <w:rsid w:val="00235246"/>
    <w:rsid w:val="00235609"/>
    <w:rsid w:val="00235771"/>
    <w:rsid w:val="0023595F"/>
    <w:rsid w:val="00235A32"/>
    <w:rsid w:val="00235D0E"/>
    <w:rsid w:val="0023605C"/>
    <w:rsid w:val="0023609E"/>
    <w:rsid w:val="00236327"/>
    <w:rsid w:val="0023636E"/>
    <w:rsid w:val="002363CA"/>
    <w:rsid w:val="002368CE"/>
    <w:rsid w:val="002370A7"/>
    <w:rsid w:val="002371EE"/>
    <w:rsid w:val="00237559"/>
    <w:rsid w:val="002377EA"/>
    <w:rsid w:val="00237C8C"/>
    <w:rsid w:val="00237E9C"/>
    <w:rsid w:val="00237EB5"/>
    <w:rsid w:val="00237FC7"/>
    <w:rsid w:val="0024014D"/>
    <w:rsid w:val="002403D5"/>
    <w:rsid w:val="00240469"/>
    <w:rsid w:val="00240479"/>
    <w:rsid w:val="00240495"/>
    <w:rsid w:val="00240962"/>
    <w:rsid w:val="00240964"/>
    <w:rsid w:val="00240BD1"/>
    <w:rsid w:val="00240CF8"/>
    <w:rsid w:val="00240CFB"/>
    <w:rsid w:val="00240D15"/>
    <w:rsid w:val="00240D7D"/>
    <w:rsid w:val="00240F9E"/>
    <w:rsid w:val="002410B2"/>
    <w:rsid w:val="00241291"/>
    <w:rsid w:val="00241338"/>
    <w:rsid w:val="0024160C"/>
    <w:rsid w:val="00241946"/>
    <w:rsid w:val="00241ABC"/>
    <w:rsid w:val="00241B4F"/>
    <w:rsid w:val="00241BDB"/>
    <w:rsid w:val="00241D08"/>
    <w:rsid w:val="00241D41"/>
    <w:rsid w:val="00241E28"/>
    <w:rsid w:val="00241F62"/>
    <w:rsid w:val="00241FBF"/>
    <w:rsid w:val="00242026"/>
    <w:rsid w:val="002420C0"/>
    <w:rsid w:val="0024237C"/>
    <w:rsid w:val="00242522"/>
    <w:rsid w:val="00242687"/>
    <w:rsid w:val="0024280E"/>
    <w:rsid w:val="00242C4A"/>
    <w:rsid w:val="00242DE3"/>
    <w:rsid w:val="00243600"/>
    <w:rsid w:val="0024362B"/>
    <w:rsid w:val="00243814"/>
    <w:rsid w:val="00243D4A"/>
    <w:rsid w:val="002441DE"/>
    <w:rsid w:val="00244321"/>
    <w:rsid w:val="0024466B"/>
    <w:rsid w:val="002447F4"/>
    <w:rsid w:val="00244A43"/>
    <w:rsid w:val="00244B60"/>
    <w:rsid w:val="00244CC1"/>
    <w:rsid w:val="00244FC3"/>
    <w:rsid w:val="00244FF4"/>
    <w:rsid w:val="00245062"/>
    <w:rsid w:val="002450BA"/>
    <w:rsid w:val="002451BD"/>
    <w:rsid w:val="002451E0"/>
    <w:rsid w:val="00245278"/>
    <w:rsid w:val="0024575D"/>
    <w:rsid w:val="00245814"/>
    <w:rsid w:val="002459E3"/>
    <w:rsid w:val="00245B5A"/>
    <w:rsid w:val="00245C4C"/>
    <w:rsid w:val="00245C73"/>
    <w:rsid w:val="00245E09"/>
    <w:rsid w:val="00246174"/>
    <w:rsid w:val="00246AAD"/>
    <w:rsid w:val="00246B75"/>
    <w:rsid w:val="00246D65"/>
    <w:rsid w:val="00246FE4"/>
    <w:rsid w:val="002470FE"/>
    <w:rsid w:val="0024710D"/>
    <w:rsid w:val="0024740E"/>
    <w:rsid w:val="00247445"/>
    <w:rsid w:val="00247565"/>
    <w:rsid w:val="00247B35"/>
    <w:rsid w:val="00247C82"/>
    <w:rsid w:val="00247C95"/>
    <w:rsid w:val="00247F29"/>
    <w:rsid w:val="0025070D"/>
    <w:rsid w:val="00250849"/>
    <w:rsid w:val="00250E07"/>
    <w:rsid w:val="00250FFE"/>
    <w:rsid w:val="002510F7"/>
    <w:rsid w:val="00251224"/>
    <w:rsid w:val="002513DA"/>
    <w:rsid w:val="0025167B"/>
    <w:rsid w:val="00251716"/>
    <w:rsid w:val="00251765"/>
    <w:rsid w:val="00251AEB"/>
    <w:rsid w:val="00251B47"/>
    <w:rsid w:val="00251ED7"/>
    <w:rsid w:val="00251FE9"/>
    <w:rsid w:val="00252345"/>
    <w:rsid w:val="002523F2"/>
    <w:rsid w:val="0025241C"/>
    <w:rsid w:val="0025259C"/>
    <w:rsid w:val="002525AD"/>
    <w:rsid w:val="0025267A"/>
    <w:rsid w:val="002527EE"/>
    <w:rsid w:val="0025284F"/>
    <w:rsid w:val="0025292B"/>
    <w:rsid w:val="00252B7B"/>
    <w:rsid w:val="00252BB0"/>
    <w:rsid w:val="0025300B"/>
    <w:rsid w:val="00253474"/>
    <w:rsid w:val="00253482"/>
    <w:rsid w:val="002536E4"/>
    <w:rsid w:val="00253816"/>
    <w:rsid w:val="00253A12"/>
    <w:rsid w:val="00253A40"/>
    <w:rsid w:val="00253AF0"/>
    <w:rsid w:val="00253EAA"/>
    <w:rsid w:val="00254026"/>
    <w:rsid w:val="002543F9"/>
    <w:rsid w:val="002545FE"/>
    <w:rsid w:val="002548FE"/>
    <w:rsid w:val="00254B0B"/>
    <w:rsid w:val="00254B3B"/>
    <w:rsid w:val="00254D0D"/>
    <w:rsid w:val="00254EE6"/>
    <w:rsid w:val="00255210"/>
    <w:rsid w:val="00255265"/>
    <w:rsid w:val="00255428"/>
    <w:rsid w:val="00255433"/>
    <w:rsid w:val="00255463"/>
    <w:rsid w:val="00255529"/>
    <w:rsid w:val="002555A7"/>
    <w:rsid w:val="002557B8"/>
    <w:rsid w:val="00255866"/>
    <w:rsid w:val="002558A4"/>
    <w:rsid w:val="00255984"/>
    <w:rsid w:val="002559E3"/>
    <w:rsid w:val="00255A7B"/>
    <w:rsid w:val="00255AC8"/>
    <w:rsid w:val="00256644"/>
    <w:rsid w:val="00256938"/>
    <w:rsid w:val="00256B56"/>
    <w:rsid w:val="00257082"/>
    <w:rsid w:val="00257221"/>
    <w:rsid w:val="002572FF"/>
    <w:rsid w:val="00257305"/>
    <w:rsid w:val="00257454"/>
    <w:rsid w:val="00257596"/>
    <w:rsid w:val="00257722"/>
    <w:rsid w:val="00257973"/>
    <w:rsid w:val="00257C0A"/>
    <w:rsid w:val="00257D24"/>
    <w:rsid w:val="00257D7E"/>
    <w:rsid w:val="00257DA7"/>
    <w:rsid w:val="00257DAC"/>
    <w:rsid w:val="00260597"/>
    <w:rsid w:val="002605FF"/>
    <w:rsid w:val="00260637"/>
    <w:rsid w:val="002608DD"/>
    <w:rsid w:val="00260D9A"/>
    <w:rsid w:val="00260DE3"/>
    <w:rsid w:val="00260E17"/>
    <w:rsid w:val="00261028"/>
    <w:rsid w:val="002611CB"/>
    <w:rsid w:val="00261227"/>
    <w:rsid w:val="002614DD"/>
    <w:rsid w:val="0026151A"/>
    <w:rsid w:val="00261A61"/>
    <w:rsid w:val="00261A7C"/>
    <w:rsid w:val="00261B2A"/>
    <w:rsid w:val="00261BFA"/>
    <w:rsid w:val="00261C03"/>
    <w:rsid w:val="00261C60"/>
    <w:rsid w:val="00261C76"/>
    <w:rsid w:val="00261F04"/>
    <w:rsid w:val="0026243C"/>
    <w:rsid w:val="00262485"/>
    <w:rsid w:val="002628E7"/>
    <w:rsid w:val="0026291A"/>
    <w:rsid w:val="00262BEF"/>
    <w:rsid w:val="00263003"/>
    <w:rsid w:val="00263168"/>
    <w:rsid w:val="002631D7"/>
    <w:rsid w:val="00263312"/>
    <w:rsid w:val="00263338"/>
    <w:rsid w:val="002633AD"/>
    <w:rsid w:val="002633B5"/>
    <w:rsid w:val="0026344E"/>
    <w:rsid w:val="00263857"/>
    <w:rsid w:val="002638AC"/>
    <w:rsid w:val="002638CD"/>
    <w:rsid w:val="00263A6B"/>
    <w:rsid w:val="00263CD1"/>
    <w:rsid w:val="00263D03"/>
    <w:rsid w:val="00264380"/>
    <w:rsid w:val="002644A4"/>
    <w:rsid w:val="00264B44"/>
    <w:rsid w:val="00264BD9"/>
    <w:rsid w:val="002655FA"/>
    <w:rsid w:val="002656A3"/>
    <w:rsid w:val="002657F6"/>
    <w:rsid w:val="00265A69"/>
    <w:rsid w:val="00265B2D"/>
    <w:rsid w:val="002662D6"/>
    <w:rsid w:val="00266D2F"/>
    <w:rsid w:val="00266F84"/>
    <w:rsid w:val="00266FC7"/>
    <w:rsid w:val="00267195"/>
    <w:rsid w:val="002671CF"/>
    <w:rsid w:val="002672C5"/>
    <w:rsid w:val="00267565"/>
    <w:rsid w:val="0026772D"/>
    <w:rsid w:val="00267AB9"/>
    <w:rsid w:val="00267E2D"/>
    <w:rsid w:val="002700D2"/>
    <w:rsid w:val="0027020F"/>
    <w:rsid w:val="00270388"/>
    <w:rsid w:val="002706C2"/>
    <w:rsid w:val="0027070C"/>
    <w:rsid w:val="00270868"/>
    <w:rsid w:val="00270997"/>
    <w:rsid w:val="00270A3A"/>
    <w:rsid w:val="00270A69"/>
    <w:rsid w:val="00270C52"/>
    <w:rsid w:val="00270D7B"/>
    <w:rsid w:val="00271043"/>
    <w:rsid w:val="00271126"/>
    <w:rsid w:val="002711A8"/>
    <w:rsid w:val="00271524"/>
    <w:rsid w:val="00271828"/>
    <w:rsid w:val="002719FB"/>
    <w:rsid w:val="00271A39"/>
    <w:rsid w:val="00271AEB"/>
    <w:rsid w:val="00271E13"/>
    <w:rsid w:val="00271F4D"/>
    <w:rsid w:val="0027291C"/>
    <w:rsid w:val="00272CAB"/>
    <w:rsid w:val="00272E77"/>
    <w:rsid w:val="00272F0A"/>
    <w:rsid w:val="0027332D"/>
    <w:rsid w:val="00273537"/>
    <w:rsid w:val="002736A1"/>
    <w:rsid w:val="00273C76"/>
    <w:rsid w:val="00273D17"/>
    <w:rsid w:val="00273D2D"/>
    <w:rsid w:val="0027401B"/>
    <w:rsid w:val="002741F4"/>
    <w:rsid w:val="0027423C"/>
    <w:rsid w:val="0027431B"/>
    <w:rsid w:val="00274728"/>
    <w:rsid w:val="00274918"/>
    <w:rsid w:val="002749F5"/>
    <w:rsid w:val="00274A54"/>
    <w:rsid w:val="00274C7C"/>
    <w:rsid w:val="00274D23"/>
    <w:rsid w:val="00274E73"/>
    <w:rsid w:val="00274E83"/>
    <w:rsid w:val="00274F11"/>
    <w:rsid w:val="002750B8"/>
    <w:rsid w:val="00275213"/>
    <w:rsid w:val="00275407"/>
    <w:rsid w:val="002756A7"/>
    <w:rsid w:val="0027579C"/>
    <w:rsid w:val="002757C0"/>
    <w:rsid w:val="002758F5"/>
    <w:rsid w:val="00275906"/>
    <w:rsid w:val="00275961"/>
    <w:rsid w:val="00275BD9"/>
    <w:rsid w:val="00275BFF"/>
    <w:rsid w:val="00275C43"/>
    <w:rsid w:val="00275DAD"/>
    <w:rsid w:val="00275DF2"/>
    <w:rsid w:val="00275E1A"/>
    <w:rsid w:val="00275E2F"/>
    <w:rsid w:val="00275E5F"/>
    <w:rsid w:val="00276019"/>
    <w:rsid w:val="00276156"/>
    <w:rsid w:val="00276223"/>
    <w:rsid w:val="00276BBB"/>
    <w:rsid w:val="00276DA5"/>
    <w:rsid w:val="00276E1A"/>
    <w:rsid w:val="00276E9B"/>
    <w:rsid w:val="00276FDB"/>
    <w:rsid w:val="0027740B"/>
    <w:rsid w:val="00277531"/>
    <w:rsid w:val="00277822"/>
    <w:rsid w:val="0027783C"/>
    <w:rsid w:val="0027783E"/>
    <w:rsid w:val="00277896"/>
    <w:rsid w:val="00277A3D"/>
    <w:rsid w:val="00277D11"/>
    <w:rsid w:val="00277F27"/>
    <w:rsid w:val="00277F43"/>
    <w:rsid w:val="00277FA1"/>
    <w:rsid w:val="00280506"/>
    <w:rsid w:val="00280574"/>
    <w:rsid w:val="0028075B"/>
    <w:rsid w:val="00280A77"/>
    <w:rsid w:val="00280A90"/>
    <w:rsid w:val="00280BFC"/>
    <w:rsid w:val="00280E7B"/>
    <w:rsid w:val="00280EF0"/>
    <w:rsid w:val="00280F2D"/>
    <w:rsid w:val="00280FEB"/>
    <w:rsid w:val="00281149"/>
    <w:rsid w:val="00281197"/>
    <w:rsid w:val="00281251"/>
    <w:rsid w:val="00281269"/>
    <w:rsid w:val="00281497"/>
    <w:rsid w:val="00281715"/>
    <w:rsid w:val="002817DD"/>
    <w:rsid w:val="00281847"/>
    <w:rsid w:val="00281AB5"/>
    <w:rsid w:val="00281ACC"/>
    <w:rsid w:val="00281DAF"/>
    <w:rsid w:val="00281E83"/>
    <w:rsid w:val="0028230D"/>
    <w:rsid w:val="0028247D"/>
    <w:rsid w:val="002826D6"/>
    <w:rsid w:val="0028291D"/>
    <w:rsid w:val="00282AC8"/>
    <w:rsid w:val="00282D46"/>
    <w:rsid w:val="00282D47"/>
    <w:rsid w:val="00282D4A"/>
    <w:rsid w:val="00282D7B"/>
    <w:rsid w:val="00282D7F"/>
    <w:rsid w:val="0028313A"/>
    <w:rsid w:val="00283160"/>
    <w:rsid w:val="002831EC"/>
    <w:rsid w:val="00283375"/>
    <w:rsid w:val="0028343C"/>
    <w:rsid w:val="0028360A"/>
    <w:rsid w:val="0028370C"/>
    <w:rsid w:val="0028381E"/>
    <w:rsid w:val="00283A87"/>
    <w:rsid w:val="00283AD1"/>
    <w:rsid w:val="00283D54"/>
    <w:rsid w:val="00283D63"/>
    <w:rsid w:val="00283EA8"/>
    <w:rsid w:val="00283FDA"/>
    <w:rsid w:val="002840F6"/>
    <w:rsid w:val="0028427B"/>
    <w:rsid w:val="00284794"/>
    <w:rsid w:val="00284F5E"/>
    <w:rsid w:val="00284F93"/>
    <w:rsid w:val="0028523F"/>
    <w:rsid w:val="00285440"/>
    <w:rsid w:val="002854D6"/>
    <w:rsid w:val="00285597"/>
    <w:rsid w:val="002858B0"/>
    <w:rsid w:val="00285906"/>
    <w:rsid w:val="00285D09"/>
    <w:rsid w:val="00286086"/>
    <w:rsid w:val="00286189"/>
    <w:rsid w:val="0028630F"/>
    <w:rsid w:val="00286925"/>
    <w:rsid w:val="0028699B"/>
    <w:rsid w:val="002869C3"/>
    <w:rsid w:val="00286AE5"/>
    <w:rsid w:val="00286D59"/>
    <w:rsid w:val="002877C1"/>
    <w:rsid w:val="00287880"/>
    <w:rsid w:val="002878F2"/>
    <w:rsid w:val="0028793E"/>
    <w:rsid w:val="00287C6D"/>
    <w:rsid w:val="00287C74"/>
    <w:rsid w:val="00287CBE"/>
    <w:rsid w:val="00287CEF"/>
    <w:rsid w:val="00287D73"/>
    <w:rsid w:val="00287E01"/>
    <w:rsid w:val="00287EF9"/>
    <w:rsid w:val="00287FB9"/>
    <w:rsid w:val="002901A3"/>
    <w:rsid w:val="002902C6"/>
    <w:rsid w:val="00290341"/>
    <w:rsid w:val="0029034E"/>
    <w:rsid w:val="00290471"/>
    <w:rsid w:val="00290533"/>
    <w:rsid w:val="0029056D"/>
    <w:rsid w:val="0029086F"/>
    <w:rsid w:val="00290963"/>
    <w:rsid w:val="00290B1C"/>
    <w:rsid w:val="00290D26"/>
    <w:rsid w:val="002910FB"/>
    <w:rsid w:val="0029115C"/>
    <w:rsid w:val="00291216"/>
    <w:rsid w:val="002913D9"/>
    <w:rsid w:val="00291531"/>
    <w:rsid w:val="00291706"/>
    <w:rsid w:val="00291898"/>
    <w:rsid w:val="00291A57"/>
    <w:rsid w:val="00291D8A"/>
    <w:rsid w:val="00291DB0"/>
    <w:rsid w:val="00291EE5"/>
    <w:rsid w:val="00291F5F"/>
    <w:rsid w:val="00292119"/>
    <w:rsid w:val="002923D8"/>
    <w:rsid w:val="002924C3"/>
    <w:rsid w:val="002927B7"/>
    <w:rsid w:val="002928C0"/>
    <w:rsid w:val="002929A4"/>
    <w:rsid w:val="00292EA2"/>
    <w:rsid w:val="00292F3E"/>
    <w:rsid w:val="002931F8"/>
    <w:rsid w:val="002934D7"/>
    <w:rsid w:val="00293511"/>
    <w:rsid w:val="00293590"/>
    <w:rsid w:val="0029373D"/>
    <w:rsid w:val="00293824"/>
    <w:rsid w:val="002938E6"/>
    <w:rsid w:val="002938FF"/>
    <w:rsid w:val="00293AE6"/>
    <w:rsid w:val="00293C1D"/>
    <w:rsid w:val="00293EDD"/>
    <w:rsid w:val="00294040"/>
    <w:rsid w:val="00294055"/>
    <w:rsid w:val="00294264"/>
    <w:rsid w:val="0029452D"/>
    <w:rsid w:val="00294735"/>
    <w:rsid w:val="00294A69"/>
    <w:rsid w:val="00294E80"/>
    <w:rsid w:val="00294F24"/>
    <w:rsid w:val="002950F3"/>
    <w:rsid w:val="00295111"/>
    <w:rsid w:val="0029525A"/>
    <w:rsid w:val="0029554B"/>
    <w:rsid w:val="002956E9"/>
    <w:rsid w:val="002956FB"/>
    <w:rsid w:val="00295D80"/>
    <w:rsid w:val="0029604F"/>
    <w:rsid w:val="0029617C"/>
    <w:rsid w:val="002964AC"/>
    <w:rsid w:val="00296848"/>
    <w:rsid w:val="00296A6C"/>
    <w:rsid w:val="00296D43"/>
    <w:rsid w:val="00296E52"/>
    <w:rsid w:val="00297033"/>
    <w:rsid w:val="0029723E"/>
    <w:rsid w:val="002977FE"/>
    <w:rsid w:val="00297804"/>
    <w:rsid w:val="0029783C"/>
    <w:rsid w:val="002979A6"/>
    <w:rsid w:val="00297A37"/>
    <w:rsid w:val="00297AD3"/>
    <w:rsid w:val="00297C90"/>
    <w:rsid w:val="00297DCE"/>
    <w:rsid w:val="00297EF0"/>
    <w:rsid w:val="00297F3F"/>
    <w:rsid w:val="002A000E"/>
    <w:rsid w:val="002A0097"/>
    <w:rsid w:val="002A00AE"/>
    <w:rsid w:val="002A05F0"/>
    <w:rsid w:val="002A0625"/>
    <w:rsid w:val="002A0634"/>
    <w:rsid w:val="002A0648"/>
    <w:rsid w:val="002A113B"/>
    <w:rsid w:val="002A114A"/>
    <w:rsid w:val="002A12E3"/>
    <w:rsid w:val="002A1307"/>
    <w:rsid w:val="002A160C"/>
    <w:rsid w:val="002A1718"/>
    <w:rsid w:val="002A17AE"/>
    <w:rsid w:val="002A1A28"/>
    <w:rsid w:val="002A1ACD"/>
    <w:rsid w:val="002A211E"/>
    <w:rsid w:val="002A241F"/>
    <w:rsid w:val="002A2491"/>
    <w:rsid w:val="002A2571"/>
    <w:rsid w:val="002A25E2"/>
    <w:rsid w:val="002A2AB9"/>
    <w:rsid w:val="002A2B6A"/>
    <w:rsid w:val="002A35BC"/>
    <w:rsid w:val="002A38C2"/>
    <w:rsid w:val="002A3B04"/>
    <w:rsid w:val="002A3D8C"/>
    <w:rsid w:val="002A3DDE"/>
    <w:rsid w:val="002A3FFC"/>
    <w:rsid w:val="002A40FF"/>
    <w:rsid w:val="002A426F"/>
    <w:rsid w:val="002A42C1"/>
    <w:rsid w:val="002A43DE"/>
    <w:rsid w:val="002A4747"/>
    <w:rsid w:val="002A4766"/>
    <w:rsid w:val="002A48BB"/>
    <w:rsid w:val="002A4A65"/>
    <w:rsid w:val="002A4A7D"/>
    <w:rsid w:val="002A4B4A"/>
    <w:rsid w:val="002A4B7B"/>
    <w:rsid w:val="002A51FE"/>
    <w:rsid w:val="002A5380"/>
    <w:rsid w:val="002A5543"/>
    <w:rsid w:val="002A5684"/>
    <w:rsid w:val="002A5727"/>
    <w:rsid w:val="002A596E"/>
    <w:rsid w:val="002A5B0E"/>
    <w:rsid w:val="002A5E20"/>
    <w:rsid w:val="002A60C1"/>
    <w:rsid w:val="002A62A8"/>
    <w:rsid w:val="002A63CC"/>
    <w:rsid w:val="002A66DE"/>
    <w:rsid w:val="002A67CC"/>
    <w:rsid w:val="002A68EF"/>
    <w:rsid w:val="002A69A5"/>
    <w:rsid w:val="002A6A94"/>
    <w:rsid w:val="002A6DCE"/>
    <w:rsid w:val="002A6EC0"/>
    <w:rsid w:val="002A6FB5"/>
    <w:rsid w:val="002A73FC"/>
    <w:rsid w:val="002A7546"/>
    <w:rsid w:val="002A7734"/>
    <w:rsid w:val="002A7845"/>
    <w:rsid w:val="002A78CE"/>
    <w:rsid w:val="002A7A19"/>
    <w:rsid w:val="002A7A52"/>
    <w:rsid w:val="002A7BED"/>
    <w:rsid w:val="002A7DC7"/>
    <w:rsid w:val="002A7F48"/>
    <w:rsid w:val="002B0267"/>
    <w:rsid w:val="002B03F1"/>
    <w:rsid w:val="002B048E"/>
    <w:rsid w:val="002B0641"/>
    <w:rsid w:val="002B09BE"/>
    <w:rsid w:val="002B0BD0"/>
    <w:rsid w:val="002B1003"/>
    <w:rsid w:val="002B142D"/>
    <w:rsid w:val="002B16DE"/>
    <w:rsid w:val="002B19CD"/>
    <w:rsid w:val="002B21CF"/>
    <w:rsid w:val="002B22AE"/>
    <w:rsid w:val="002B2768"/>
    <w:rsid w:val="002B287C"/>
    <w:rsid w:val="002B2958"/>
    <w:rsid w:val="002B2BA8"/>
    <w:rsid w:val="002B3065"/>
    <w:rsid w:val="002B318E"/>
    <w:rsid w:val="002B35B9"/>
    <w:rsid w:val="002B3F1B"/>
    <w:rsid w:val="002B4060"/>
    <w:rsid w:val="002B4255"/>
    <w:rsid w:val="002B429E"/>
    <w:rsid w:val="002B44A4"/>
    <w:rsid w:val="002B45AB"/>
    <w:rsid w:val="002B45B6"/>
    <w:rsid w:val="002B482E"/>
    <w:rsid w:val="002B497E"/>
    <w:rsid w:val="002B4CE4"/>
    <w:rsid w:val="002B4DDB"/>
    <w:rsid w:val="002B4E03"/>
    <w:rsid w:val="002B4F29"/>
    <w:rsid w:val="002B51BD"/>
    <w:rsid w:val="002B5326"/>
    <w:rsid w:val="002B53B7"/>
    <w:rsid w:val="002B587D"/>
    <w:rsid w:val="002B5BF7"/>
    <w:rsid w:val="002B5D4E"/>
    <w:rsid w:val="002B619B"/>
    <w:rsid w:val="002B62F6"/>
    <w:rsid w:val="002B6415"/>
    <w:rsid w:val="002B6764"/>
    <w:rsid w:val="002B67FD"/>
    <w:rsid w:val="002B6964"/>
    <w:rsid w:val="002B69A1"/>
    <w:rsid w:val="002B69B9"/>
    <w:rsid w:val="002B6C06"/>
    <w:rsid w:val="002B6C7E"/>
    <w:rsid w:val="002B70B5"/>
    <w:rsid w:val="002B7175"/>
    <w:rsid w:val="002B7178"/>
    <w:rsid w:val="002B726E"/>
    <w:rsid w:val="002B7447"/>
    <w:rsid w:val="002B779B"/>
    <w:rsid w:val="002B7827"/>
    <w:rsid w:val="002B78D8"/>
    <w:rsid w:val="002B7CE0"/>
    <w:rsid w:val="002B7E0E"/>
    <w:rsid w:val="002B7F22"/>
    <w:rsid w:val="002B7FA9"/>
    <w:rsid w:val="002B7FF6"/>
    <w:rsid w:val="002C0238"/>
    <w:rsid w:val="002C0342"/>
    <w:rsid w:val="002C03DD"/>
    <w:rsid w:val="002C0410"/>
    <w:rsid w:val="002C04D7"/>
    <w:rsid w:val="002C0502"/>
    <w:rsid w:val="002C0A36"/>
    <w:rsid w:val="002C0C1A"/>
    <w:rsid w:val="002C0D8D"/>
    <w:rsid w:val="002C0FE2"/>
    <w:rsid w:val="002C106E"/>
    <w:rsid w:val="002C1361"/>
    <w:rsid w:val="002C15B1"/>
    <w:rsid w:val="002C1785"/>
    <w:rsid w:val="002C1786"/>
    <w:rsid w:val="002C1899"/>
    <w:rsid w:val="002C1AEC"/>
    <w:rsid w:val="002C1C08"/>
    <w:rsid w:val="002C1CB5"/>
    <w:rsid w:val="002C1FDE"/>
    <w:rsid w:val="002C2238"/>
    <w:rsid w:val="002C2272"/>
    <w:rsid w:val="002C2437"/>
    <w:rsid w:val="002C287E"/>
    <w:rsid w:val="002C2A7E"/>
    <w:rsid w:val="002C2B30"/>
    <w:rsid w:val="002C2B7E"/>
    <w:rsid w:val="002C2C88"/>
    <w:rsid w:val="002C3201"/>
    <w:rsid w:val="002C356D"/>
    <w:rsid w:val="002C35D3"/>
    <w:rsid w:val="002C35E4"/>
    <w:rsid w:val="002C3763"/>
    <w:rsid w:val="002C3901"/>
    <w:rsid w:val="002C3AAB"/>
    <w:rsid w:val="002C3BB8"/>
    <w:rsid w:val="002C3BE5"/>
    <w:rsid w:val="002C3F27"/>
    <w:rsid w:val="002C3FDB"/>
    <w:rsid w:val="002C41FA"/>
    <w:rsid w:val="002C42B7"/>
    <w:rsid w:val="002C463C"/>
    <w:rsid w:val="002C4673"/>
    <w:rsid w:val="002C46BD"/>
    <w:rsid w:val="002C4767"/>
    <w:rsid w:val="002C4804"/>
    <w:rsid w:val="002C4953"/>
    <w:rsid w:val="002C4A2A"/>
    <w:rsid w:val="002C4E9A"/>
    <w:rsid w:val="002C52F2"/>
    <w:rsid w:val="002C53AB"/>
    <w:rsid w:val="002C5725"/>
    <w:rsid w:val="002C588F"/>
    <w:rsid w:val="002C5B86"/>
    <w:rsid w:val="002C6252"/>
    <w:rsid w:val="002C6310"/>
    <w:rsid w:val="002C658F"/>
    <w:rsid w:val="002C6724"/>
    <w:rsid w:val="002C6DBA"/>
    <w:rsid w:val="002C6F2A"/>
    <w:rsid w:val="002C6FD4"/>
    <w:rsid w:val="002C7064"/>
    <w:rsid w:val="002C7587"/>
    <w:rsid w:val="002C7749"/>
    <w:rsid w:val="002C779C"/>
    <w:rsid w:val="002C7A0A"/>
    <w:rsid w:val="002C7B56"/>
    <w:rsid w:val="002C7C05"/>
    <w:rsid w:val="002C7C17"/>
    <w:rsid w:val="002C7C95"/>
    <w:rsid w:val="002C7FAB"/>
    <w:rsid w:val="002D0296"/>
    <w:rsid w:val="002D0694"/>
    <w:rsid w:val="002D070C"/>
    <w:rsid w:val="002D0718"/>
    <w:rsid w:val="002D08C9"/>
    <w:rsid w:val="002D09DB"/>
    <w:rsid w:val="002D0A0F"/>
    <w:rsid w:val="002D0B7C"/>
    <w:rsid w:val="002D0E9D"/>
    <w:rsid w:val="002D0F0A"/>
    <w:rsid w:val="002D0FFD"/>
    <w:rsid w:val="002D1084"/>
    <w:rsid w:val="002D12F8"/>
    <w:rsid w:val="002D1419"/>
    <w:rsid w:val="002D1583"/>
    <w:rsid w:val="002D16C5"/>
    <w:rsid w:val="002D17C3"/>
    <w:rsid w:val="002D1CE2"/>
    <w:rsid w:val="002D1D6F"/>
    <w:rsid w:val="002D1F9D"/>
    <w:rsid w:val="002D2039"/>
    <w:rsid w:val="002D203C"/>
    <w:rsid w:val="002D2086"/>
    <w:rsid w:val="002D23FE"/>
    <w:rsid w:val="002D2706"/>
    <w:rsid w:val="002D28B7"/>
    <w:rsid w:val="002D2AD6"/>
    <w:rsid w:val="002D2E48"/>
    <w:rsid w:val="002D31F3"/>
    <w:rsid w:val="002D342B"/>
    <w:rsid w:val="002D353E"/>
    <w:rsid w:val="002D35C3"/>
    <w:rsid w:val="002D35FE"/>
    <w:rsid w:val="002D3844"/>
    <w:rsid w:val="002D39C9"/>
    <w:rsid w:val="002D3C6F"/>
    <w:rsid w:val="002D3D06"/>
    <w:rsid w:val="002D403D"/>
    <w:rsid w:val="002D431F"/>
    <w:rsid w:val="002D43EF"/>
    <w:rsid w:val="002D4615"/>
    <w:rsid w:val="002D475A"/>
    <w:rsid w:val="002D4A62"/>
    <w:rsid w:val="002D4B82"/>
    <w:rsid w:val="002D4C58"/>
    <w:rsid w:val="002D4F8D"/>
    <w:rsid w:val="002D4F9C"/>
    <w:rsid w:val="002D4FAC"/>
    <w:rsid w:val="002D53C7"/>
    <w:rsid w:val="002D5903"/>
    <w:rsid w:val="002D59D6"/>
    <w:rsid w:val="002D5A12"/>
    <w:rsid w:val="002D5B72"/>
    <w:rsid w:val="002D5D80"/>
    <w:rsid w:val="002D5FFA"/>
    <w:rsid w:val="002D60BB"/>
    <w:rsid w:val="002D60C5"/>
    <w:rsid w:val="002D6156"/>
    <w:rsid w:val="002D628D"/>
    <w:rsid w:val="002D65CB"/>
    <w:rsid w:val="002D6709"/>
    <w:rsid w:val="002D6891"/>
    <w:rsid w:val="002D68D1"/>
    <w:rsid w:val="002D6DF1"/>
    <w:rsid w:val="002D7503"/>
    <w:rsid w:val="002D758A"/>
    <w:rsid w:val="002D7A55"/>
    <w:rsid w:val="002D7CC2"/>
    <w:rsid w:val="002D7D8B"/>
    <w:rsid w:val="002E01D7"/>
    <w:rsid w:val="002E029E"/>
    <w:rsid w:val="002E0675"/>
    <w:rsid w:val="002E0789"/>
    <w:rsid w:val="002E0962"/>
    <w:rsid w:val="002E097C"/>
    <w:rsid w:val="002E09CC"/>
    <w:rsid w:val="002E0F69"/>
    <w:rsid w:val="002E13B3"/>
    <w:rsid w:val="002E177E"/>
    <w:rsid w:val="002E17A5"/>
    <w:rsid w:val="002E19D8"/>
    <w:rsid w:val="002E1A39"/>
    <w:rsid w:val="002E1D3D"/>
    <w:rsid w:val="002E1D78"/>
    <w:rsid w:val="002E1F3A"/>
    <w:rsid w:val="002E23AA"/>
    <w:rsid w:val="002E2715"/>
    <w:rsid w:val="002E273D"/>
    <w:rsid w:val="002E29CD"/>
    <w:rsid w:val="002E2AC3"/>
    <w:rsid w:val="002E2BA4"/>
    <w:rsid w:val="002E2C07"/>
    <w:rsid w:val="002E2D8C"/>
    <w:rsid w:val="002E2DAE"/>
    <w:rsid w:val="002E2F6B"/>
    <w:rsid w:val="002E2F75"/>
    <w:rsid w:val="002E3071"/>
    <w:rsid w:val="002E3096"/>
    <w:rsid w:val="002E3386"/>
    <w:rsid w:val="002E3626"/>
    <w:rsid w:val="002E385B"/>
    <w:rsid w:val="002E3941"/>
    <w:rsid w:val="002E3A34"/>
    <w:rsid w:val="002E3C3B"/>
    <w:rsid w:val="002E3F1F"/>
    <w:rsid w:val="002E3F95"/>
    <w:rsid w:val="002E40E3"/>
    <w:rsid w:val="002E4111"/>
    <w:rsid w:val="002E44D6"/>
    <w:rsid w:val="002E4709"/>
    <w:rsid w:val="002E4937"/>
    <w:rsid w:val="002E4C5C"/>
    <w:rsid w:val="002E519E"/>
    <w:rsid w:val="002E520E"/>
    <w:rsid w:val="002E54DA"/>
    <w:rsid w:val="002E54FE"/>
    <w:rsid w:val="002E5567"/>
    <w:rsid w:val="002E55D8"/>
    <w:rsid w:val="002E55E2"/>
    <w:rsid w:val="002E55FC"/>
    <w:rsid w:val="002E5789"/>
    <w:rsid w:val="002E5BA5"/>
    <w:rsid w:val="002E5BEB"/>
    <w:rsid w:val="002E5F9A"/>
    <w:rsid w:val="002E615E"/>
    <w:rsid w:val="002E6223"/>
    <w:rsid w:val="002E625C"/>
    <w:rsid w:val="002E668F"/>
    <w:rsid w:val="002E66BC"/>
    <w:rsid w:val="002E6856"/>
    <w:rsid w:val="002E6A5D"/>
    <w:rsid w:val="002E6B56"/>
    <w:rsid w:val="002E6BF2"/>
    <w:rsid w:val="002E6DFA"/>
    <w:rsid w:val="002E6E57"/>
    <w:rsid w:val="002E6EEA"/>
    <w:rsid w:val="002E70B3"/>
    <w:rsid w:val="002E7251"/>
    <w:rsid w:val="002E7325"/>
    <w:rsid w:val="002E75D5"/>
    <w:rsid w:val="002E779B"/>
    <w:rsid w:val="002E7AE5"/>
    <w:rsid w:val="002E7F44"/>
    <w:rsid w:val="002F004D"/>
    <w:rsid w:val="002F05AF"/>
    <w:rsid w:val="002F066D"/>
    <w:rsid w:val="002F0822"/>
    <w:rsid w:val="002F088D"/>
    <w:rsid w:val="002F09FB"/>
    <w:rsid w:val="002F0F67"/>
    <w:rsid w:val="002F101B"/>
    <w:rsid w:val="002F1158"/>
    <w:rsid w:val="002F121B"/>
    <w:rsid w:val="002F1621"/>
    <w:rsid w:val="002F1A95"/>
    <w:rsid w:val="002F1B18"/>
    <w:rsid w:val="002F2049"/>
    <w:rsid w:val="002F209C"/>
    <w:rsid w:val="002F2633"/>
    <w:rsid w:val="002F298A"/>
    <w:rsid w:val="002F2E16"/>
    <w:rsid w:val="002F30FC"/>
    <w:rsid w:val="002F31C5"/>
    <w:rsid w:val="002F32AE"/>
    <w:rsid w:val="002F3433"/>
    <w:rsid w:val="002F34AE"/>
    <w:rsid w:val="002F375A"/>
    <w:rsid w:val="002F3777"/>
    <w:rsid w:val="002F387D"/>
    <w:rsid w:val="002F3896"/>
    <w:rsid w:val="002F3B0A"/>
    <w:rsid w:val="002F3BF2"/>
    <w:rsid w:val="002F3E2F"/>
    <w:rsid w:val="002F3EAD"/>
    <w:rsid w:val="002F406B"/>
    <w:rsid w:val="002F42ED"/>
    <w:rsid w:val="002F439E"/>
    <w:rsid w:val="002F45AE"/>
    <w:rsid w:val="002F4961"/>
    <w:rsid w:val="002F4BCD"/>
    <w:rsid w:val="002F4C5F"/>
    <w:rsid w:val="002F4C8B"/>
    <w:rsid w:val="002F4D29"/>
    <w:rsid w:val="002F4EEA"/>
    <w:rsid w:val="002F4EFD"/>
    <w:rsid w:val="002F566D"/>
    <w:rsid w:val="002F5DC9"/>
    <w:rsid w:val="002F5EBD"/>
    <w:rsid w:val="002F60CB"/>
    <w:rsid w:val="002F6384"/>
    <w:rsid w:val="002F639D"/>
    <w:rsid w:val="002F6809"/>
    <w:rsid w:val="002F689C"/>
    <w:rsid w:val="002F68BF"/>
    <w:rsid w:val="002F6FFF"/>
    <w:rsid w:val="002F706C"/>
    <w:rsid w:val="002F710E"/>
    <w:rsid w:val="002F71FE"/>
    <w:rsid w:val="002F72CE"/>
    <w:rsid w:val="002F750E"/>
    <w:rsid w:val="002F760C"/>
    <w:rsid w:val="002F7620"/>
    <w:rsid w:val="002F79C2"/>
    <w:rsid w:val="002F7B10"/>
    <w:rsid w:val="002F7C16"/>
    <w:rsid w:val="002F7EE0"/>
    <w:rsid w:val="002F7F86"/>
    <w:rsid w:val="002F7F98"/>
    <w:rsid w:val="0030004B"/>
    <w:rsid w:val="00300573"/>
    <w:rsid w:val="00300701"/>
    <w:rsid w:val="003007BD"/>
    <w:rsid w:val="003008D6"/>
    <w:rsid w:val="00300B5A"/>
    <w:rsid w:val="00300BD5"/>
    <w:rsid w:val="00300EB1"/>
    <w:rsid w:val="00300F30"/>
    <w:rsid w:val="0030101B"/>
    <w:rsid w:val="00301953"/>
    <w:rsid w:val="00301C89"/>
    <w:rsid w:val="00301FC4"/>
    <w:rsid w:val="00302084"/>
    <w:rsid w:val="00302168"/>
    <w:rsid w:val="00302647"/>
    <w:rsid w:val="00302673"/>
    <w:rsid w:val="00302E2C"/>
    <w:rsid w:val="003031EE"/>
    <w:rsid w:val="003031F5"/>
    <w:rsid w:val="00303651"/>
    <w:rsid w:val="0030373F"/>
    <w:rsid w:val="0030379E"/>
    <w:rsid w:val="0030391D"/>
    <w:rsid w:val="00303A21"/>
    <w:rsid w:val="00303AE0"/>
    <w:rsid w:val="00303C27"/>
    <w:rsid w:val="00303E04"/>
    <w:rsid w:val="00303EEB"/>
    <w:rsid w:val="00304296"/>
    <w:rsid w:val="00304394"/>
    <w:rsid w:val="003043F8"/>
    <w:rsid w:val="003045F0"/>
    <w:rsid w:val="00304854"/>
    <w:rsid w:val="003048C8"/>
    <w:rsid w:val="00304A46"/>
    <w:rsid w:val="00304BE8"/>
    <w:rsid w:val="00304C79"/>
    <w:rsid w:val="00305482"/>
    <w:rsid w:val="0030564A"/>
    <w:rsid w:val="00305A62"/>
    <w:rsid w:val="00305AC7"/>
    <w:rsid w:val="00305C0D"/>
    <w:rsid w:val="00306215"/>
    <w:rsid w:val="003063CE"/>
    <w:rsid w:val="00306408"/>
    <w:rsid w:val="0030661F"/>
    <w:rsid w:val="00306EB8"/>
    <w:rsid w:val="00306F7B"/>
    <w:rsid w:val="0030720B"/>
    <w:rsid w:val="00307312"/>
    <w:rsid w:val="00307538"/>
    <w:rsid w:val="003079B4"/>
    <w:rsid w:val="00307D7F"/>
    <w:rsid w:val="00310037"/>
    <w:rsid w:val="003102B6"/>
    <w:rsid w:val="00310340"/>
    <w:rsid w:val="003109DE"/>
    <w:rsid w:val="00310D3F"/>
    <w:rsid w:val="00310DAE"/>
    <w:rsid w:val="00310E22"/>
    <w:rsid w:val="003114E3"/>
    <w:rsid w:val="0031153D"/>
    <w:rsid w:val="00311588"/>
    <w:rsid w:val="00311619"/>
    <w:rsid w:val="0031195D"/>
    <w:rsid w:val="00311C08"/>
    <w:rsid w:val="00311C25"/>
    <w:rsid w:val="00311CEF"/>
    <w:rsid w:val="00311D47"/>
    <w:rsid w:val="00312414"/>
    <w:rsid w:val="003125FC"/>
    <w:rsid w:val="0031260E"/>
    <w:rsid w:val="003126C0"/>
    <w:rsid w:val="003129D7"/>
    <w:rsid w:val="00312EDA"/>
    <w:rsid w:val="00312EDE"/>
    <w:rsid w:val="00312FDA"/>
    <w:rsid w:val="0031335A"/>
    <w:rsid w:val="00313674"/>
    <w:rsid w:val="003136D6"/>
    <w:rsid w:val="00313974"/>
    <w:rsid w:val="00313B2A"/>
    <w:rsid w:val="00313CEA"/>
    <w:rsid w:val="00313FE3"/>
    <w:rsid w:val="00314046"/>
    <w:rsid w:val="0031419F"/>
    <w:rsid w:val="00314761"/>
    <w:rsid w:val="0031486E"/>
    <w:rsid w:val="0031494D"/>
    <w:rsid w:val="00314B12"/>
    <w:rsid w:val="00314B5F"/>
    <w:rsid w:val="00314C22"/>
    <w:rsid w:val="00314C4B"/>
    <w:rsid w:val="00314CAE"/>
    <w:rsid w:val="00314EC3"/>
    <w:rsid w:val="00314F81"/>
    <w:rsid w:val="003150E2"/>
    <w:rsid w:val="003153E9"/>
    <w:rsid w:val="003157A6"/>
    <w:rsid w:val="00315868"/>
    <w:rsid w:val="00315A06"/>
    <w:rsid w:val="00315AA7"/>
    <w:rsid w:val="00315AD8"/>
    <w:rsid w:val="00315C2C"/>
    <w:rsid w:val="00315F0D"/>
    <w:rsid w:val="003160E6"/>
    <w:rsid w:val="003161CD"/>
    <w:rsid w:val="00316618"/>
    <w:rsid w:val="00316730"/>
    <w:rsid w:val="003169E1"/>
    <w:rsid w:val="00316E37"/>
    <w:rsid w:val="00316E87"/>
    <w:rsid w:val="00316F9D"/>
    <w:rsid w:val="00317391"/>
    <w:rsid w:val="003173FD"/>
    <w:rsid w:val="00317542"/>
    <w:rsid w:val="0031757C"/>
    <w:rsid w:val="00317637"/>
    <w:rsid w:val="00317A93"/>
    <w:rsid w:val="00317AFD"/>
    <w:rsid w:val="00317D07"/>
    <w:rsid w:val="00317D3B"/>
    <w:rsid w:val="00317E91"/>
    <w:rsid w:val="00320139"/>
    <w:rsid w:val="00320729"/>
    <w:rsid w:val="003208F2"/>
    <w:rsid w:val="00320903"/>
    <w:rsid w:val="00320BC8"/>
    <w:rsid w:val="00320D79"/>
    <w:rsid w:val="00320DB9"/>
    <w:rsid w:val="0032109A"/>
    <w:rsid w:val="003212F9"/>
    <w:rsid w:val="003214D7"/>
    <w:rsid w:val="00321726"/>
    <w:rsid w:val="003218B6"/>
    <w:rsid w:val="003218FB"/>
    <w:rsid w:val="00321948"/>
    <w:rsid w:val="00321D3B"/>
    <w:rsid w:val="003221C7"/>
    <w:rsid w:val="0032253A"/>
    <w:rsid w:val="003225AC"/>
    <w:rsid w:val="00322AD6"/>
    <w:rsid w:val="00322AFB"/>
    <w:rsid w:val="0032331C"/>
    <w:rsid w:val="003233CD"/>
    <w:rsid w:val="00323864"/>
    <w:rsid w:val="0032397B"/>
    <w:rsid w:val="00323D2B"/>
    <w:rsid w:val="00323D7C"/>
    <w:rsid w:val="00323DFA"/>
    <w:rsid w:val="00323F12"/>
    <w:rsid w:val="003245B4"/>
    <w:rsid w:val="0032462B"/>
    <w:rsid w:val="003246DC"/>
    <w:rsid w:val="0032494A"/>
    <w:rsid w:val="00324A3E"/>
    <w:rsid w:val="00324AAB"/>
    <w:rsid w:val="00324B02"/>
    <w:rsid w:val="00324B04"/>
    <w:rsid w:val="00324CA1"/>
    <w:rsid w:val="003251B0"/>
    <w:rsid w:val="0032527B"/>
    <w:rsid w:val="0032553F"/>
    <w:rsid w:val="00325835"/>
    <w:rsid w:val="0032588E"/>
    <w:rsid w:val="003258E9"/>
    <w:rsid w:val="00325B31"/>
    <w:rsid w:val="00326047"/>
    <w:rsid w:val="00326068"/>
    <w:rsid w:val="003260D2"/>
    <w:rsid w:val="00326325"/>
    <w:rsid w:val="00326387"/>
    <w:rsid w:val="003263F4"/>
    <w:rsid w:val="00326500"/>
    <w:rsid w:val="00326515"/>
    <w:rsid w:val="0032664E"/>
    <w:rsid w:val="00326667"/>
    <w:rsid w:val="0032666D"/>
    <w:rsid w:val="00326A87"/>
    <w:rsid w:val="00326C2E"/>
    <w:rsid w:val="00326F69"/>
    <w:rsid w:val="0032728A"/>
    <w:rsid w:val="0032760B"/>
    <w:rsid w:val="003277AC"/>
    <w:rsid w:val="00327853"/>
    <w:rsid w:val="0032797A"/>
    <w:rsid w:val="00327B6B"/>
    <w:rsid w:val="00327BCE"/>
    <w:rsid w:val="00327BF3"/>
    <w:rsid w:val="00330295"/>
    <w:rsid w:val="00330313"/>
    <w:rsid w:val="003308D0"/>
    <w:rsid w:val="0033090D"/>
    <w:rsid w:val="00330968"/>
    <w:rsid w:val="00330AB9"/>
    <w:rsid w:val="00330C67"/>
    <w:rsid w:val="00331033"/>
    <w:rsid w:val="0033118B"/>
    <w:rsid w:val="00331259"/>
    <w:rsid w:val="003312B6"/>
    <w:rsid w:val="0033133A"/>
    <w:rsid w:val="00331548"/>
    <w:rsid w:val="00331813"/>
    <w:rsid w:val="00331CB1"/>
    <w:rsid w:val="003320D5"/>
    <w:rsid w:val="00332564"/>
    <w:rsid w:val="00332C34"/>
    <w:rsid w:val="00332CF8"/>
    <w:rsid w:val="00333067"/>
    <w:rsid w:val="0033331C"/>
    <w:rsid w:val="0033334E"/>
    <w:rsid w:val="00333868"/>
    <w:rsid w:val="00333AE3"/>
    <w:rsid w:val="00333B87"/>
    <w:rsid w:val="00333D84"/>
    <w:rsid w:val="00333D87"/>
    <w:rsid w:val="00333FAC"/>
    <w:rsid w:val="00333FCC"/>
    <w:rsid w:val="00333FDD"/>
    <w:rsid w:val="003341F0"/>
    <w:rsid w:val="0033425B"/>
    <w:rsid w:val="003344B6"/>
    <w:rsid w:val="003344E0"/>
    <w:rsid w:val="003345E0"/>
    <w:rsid w:val="00334623"/>
    <w:rsid w:val="00334736"/>
    <w:rsid w:val="003349AA"/>
    <w:rsid w:val="00334C74"/>
    <w:rsid w:val="00334F40"/>
    <w:rsid w:val="0033507A"/>
    <w:rsid w:val="00335091"/>
    <w:rsid w:val="003350E4"/>
    <w:rsid w:val="00335189"/>
    <w:rsid w:val="00335292"/>
    <w:rsid w:val="00335559"/>
    <w:rsid w:val="00335689"/>
    <w:rsid w:val="003356BF"/>
    <w:rsid w:val="003358B6"/>
    <w:rsid w:val="00335C7C"/>
    <w:rsid w:val="00335EF0"/>
    <w:rsid w:val="00336470"/>
    <w:rsid w:val="00336573"/>
    <w:rsid w:val="0033682E"/>
    <w:rsid w:val="00336AEB"/>
    <w:rsid w:val="00336E79"/>
    <w:rsid w:val="0033725E"/>
    <w:rsid w:val="003372C2"/>
    <w:rsid w:val="00337703"/>
    <w:rsid w:val="003377B2"/>
    <w:rsid w:val="003377B7"/>
    <w:rsid w:val="003377E6"/>
    <w:rsid w:val="00337A89"/>
    <w:rsid w:val="00337B3C"/>
    <w:rsid w:val="00337FF1"/>
    <w:rsid w:val="00340062"/>
    <w:rsid w:val="0034006D"/>
    <w:rsid w:val="0034036D"/>
    <w:rsid w:val="00340773"/>
    <w:rsid w:val="00340E25"/>
    <w:rsid w:val="0034114A"/>
    <w:rsid w:val="00341377"/>
    <w:rsid w:val="00341A3B"/>
    <w:rsid w:val="00341D45"/>
    <w:rsid w:val="00341EB8"/>
    <w:rsid w:val="00342550"/>
    <w:rsid w:val="00342561"/>
    <w:rsid w:val="003426BF"/>
    <w:rsid w:val="00342B49"/>
    <w:rsid w:val="00342C65"/>
    <w:rsid w:val="00342E90"/>
    <w:rsid w:val="00342ED4"/>
    <w:rsid w:val="00342F64"/>
    <w:rsid w:val="0034301C"/>
    <w:rsid w:val="00343429"/>
    <w:rsid w:val="003436D1"/>
    <w:rsid w:val="00343714"/>
    <w:rsid w:val="00343886"/>
    <w:rsid w:val="00343AE4"/>
    <w:rsid w:val="00343CB9"/>
    <w:rsid w:val="00344056"/>
    <w:rsid w:val="00344062"/>
    <w:rsid w:val="003443F4"/>
    <w:rsid w:val="0034475F"/>
    <w:rsid w:val="00344B48"/>
    <w:rsid w:val="00344C07"/>
    <w:rsid w:val="00345088"/>
    <w:rsid w:val="0034540B"/>
    <w:rsid w:val="00345D0D"/>
    <w:rsid w:val="00345D61"/>
    <w:rsid w:val="00345FAC"/>
    <w:rsid w:val="003461A7"/>
    <w:rsid w:val="003465D1"/>
    <w:rsid w:val="003466E6"/>
    <w:rsid w:val="003467CB"/>
    <w:rsid w:val="0034684B"/>
    <w:rsid w:val="00346DCD"/>
    <w:rsid w:val="00346EBF"/>
    <w:rsid w:val="0034745B"/>
    <w:rsid w:val="0034769C"/>
    <w:rsid w:val="00347774"/>
    <w:rsid w:val="0034781B"/>
    <w:rsid w:val="00347962"/>
    <w:rsid w:val="00347A2B"/>
    <w:rsid w:val="00347A51"/>
    <w:rsid w:val="00347DE2"/>
    <w:rsid w:val="00347EB2"/>
    <w:rsid w:val="003500ED"/>
    <w:rsid w:val="003504A6"/>
    <w:rsid w:val="0035059A"/>
    <w:rsid w:val="003505E3"/>
    <w:rsid w:val="00350602"/>
    <w:rsid w:val="003506D6"/>
    <w:rsid w:val="003508A5"/>
    <w:rsid w:val="00350A78"/>
    <w:rsid w:val="003510A0"/>
    <w:rsid w:val="00351115"/>
    <w:rsid w:val="003511BB"/>
    <w:rsid w:val="0035139E"/>
    <w:rsid w:val="003515A0"/>
    <w:rsid w:val="003516CE"/>
    <w:rsid w:val="003516EE"/>
    <w:rsid w:val="00351703"/>
    <w:rsid w:val="00351749"/>
    <w:rsid w:val="00351822"/>
    <w:rsid w:val="00351B82"/>
    <w:rsid w:val="00352028"/>
    <w:rsid w:val="0035218F"/>
    <w:rsid w:val="00352497"/>
    <w:rsid w:val="00352599"/>
    <w:rsid w:val="003527B4"/>
    <w:rsid w:val="00352907"/>
    <w:rsid w:val="0035291B"/>
    <w:rsid w:val="00352AE7"/>
    <w:rsid w:val="0035311E"/>
    <w:rsid w:val="003531A9"/>
    <w:rsid w:val="00353318"/>
    <w:rsid w:val="00353428"/>
    <w:rsid w:val="003535E5"/>
    <w:rsid w:val="00353604"/>
    <w:rsid w:val="0035361B"/>
    <w:rsid w:val="00353627"/>
    <w:rsid w:val="003536CF"/>
    <w:rsid w:val="00353908"/>
    <w:rsid w:val="00353A17"/>
    <w:rsid w:val="00353CFE"/>
    <w:rsid w:val="00353E38"/>
    <w:rsid w:val="00353EFD"/>
    <w:rsid w:val="0035421E"/>
    <w:rsid w:val="003543C3"/>
    <w:rsid w:val="0035471A"/>
    <w:rsid w:val="003549D8"/>
    <w:rsid w:val="00354BEA"/>
    <w:rsid w:val="00354EFB"/>
    <w:rsid w:val="00355237"/>
    <w:rsid w:val="0035557D"/>
    <w:rsid w:val="003555A4"/>
    <w:rsid w:val="00355715"/>
    <w:rsid w:val="003557CD"/>
    <w:rsid w:val="00355966"/>
    <w:rsid w:val="003559CE"/>
    <w:rsid w:val="00355C24"/>
    <w:rsid w:val="00355DCA"/>
    <w:rsid w:val="00355DF3"/>
    <w:rsid w:val="00355F2D"/>
    <w:rsid w:val="00356001"/>
    <w:rsid w:val="0035614D"/>
    <w:rsid w:val="003563AC"/>
    <w:rsid w:val="00356424"/>
    <w:rsid w:val="003569CC"/>
    <w:rsid w:val="00356A53"/>
    <w:rsid w:val="00356AB1"/>
    <w:rsid w:val="00356E4C"/>
    <w:rsid w:val="00357066"/>
    <w:rsid w:val="00357205"/>
    <w:rsid w:val="0035720F"/>
    <w:rsid w:val="00357621"/>
    <w:rsid w:val="00357670"/>
    <w:rsid w:val="00357A1D"/>
    <w:rsid w:val="00357DC6"/>
    <w:rsid w:val="00357EB3"/>
    <w:rsid w:val="00360131"/>
    <w:rsid w:val="00360586"/>
    <w:rsid w:val="0036063B"/>
    <w:rsid w:val="00360703"/>
    <w:rsid w:val="003609E2"/>
    <w:rsid w:val="00360DCB"/>
    <w:rsid w:val="00361045"/>
    <w:rsid w:val="00361362"/>
    <w:rsid w:val="00361398"/>
    <w:rsid w:val="0036169E"/>
    <w:rsid w:val="0036176A"/>
    <w:rsid w:val="00361864"/>
    <w:rsid w:val="00361D09"/>
    <w:rsid w:val="00361D40"/>
    <w:rsid w:val="00361EF0"/>
    <w:rsid w:val="00362053"/>
    <w:rsid w:val="00362141"/>
    <w:rsid w:val="00362477"/>
    <w:rsid w:val="00362579"/>
    <w:rsid w:val="003625CA"/>
    <w:rsid w:val="0036274D"/>
    <w:rsid w:val="0036289C"/>
    <w:rsid w:val="0036293C"/>
    <w:rsid w:val="00362A60"/>
    <w:rsid w:val="00362CD4"/>
    <w:rsid w:val="00362E86"/>
    <w:rsid w:val="0036316F"/>
    <w:rsid w:val="003635CB"/>
    <w:rsid w:val="00363672"/>
    <w:rsid w:val="003636A3"/>
    <w:rsid w:val="003637F8"/>
    <w:rsid w:val="00363972"/>
    <w:rsid w:val="00363AA0"/>
    <w:rsid w:val="00363B24"/>
    <w:rsid w:val="00363BC9"/>
    <w:rsid w:val="00363D7B"/>
    <w:rsid w:val="00363EC3"/>
    <w:rsid w:val="00363EFB"/>
    <w:rsid w:val="00363F51"/>
    <w:rsid w:val="003642A3"/>
    <w:rsid w:val="003644B6"/>
    <w:rsid w:val="003648C0"/>
    <w:rsid w:val="003648D9"/>
    <w:rsid w:val="003648F4"/>
    <w:rsid w:val="00364A1C"/>
    <w:rsid w:val="00364BE5"/>
    <w:rsid w:val="00364C05"/>
    <w:rsid w:val="00364E18"/>
    <w:rsid w:val="00364E2E"/>
    <w:rsid w:val="00364FFB"/>
    <w:rsid w:val="003653B7"/>
    <w:rsid w:val="0036587C"/>
    <w:rsid w:val="003658A1"/>
    <w:rsid w:val="003659AF"/>
    <w:rsid w:val="00365A01"/>
    <w:rsid w:val="00365BE6"/>
    <w:rsid w:val="00365DAB"/>
    <w:rsid w:val="00365E4F"/>
    <w:rsid w:val="00365F49"/>
    <w:rsid w:val="003662B3"/>
    <w:rsid w:val="00366480"/>
    <w:rsid w:val="0036651F"/>
    <w:rsid w:val="0036670F"/>
    <w:rsid w:val="00366785"/>
    <w:rsid w:val="003667C4"/>
    <w:rsid w:val="00366870"/>
    <w:rsid w:val="00366997"/>
    <w:rsid w:val="00366C98"/>
    <w:rsid w:val="00366CD3"/>
    <w:rsid w:val="00366E79"/>
    <w:rsid w:val="00366FA8"/>
    <w:rsid w:val="00366FBA"/>
    <w:rsid w:val="00367068"/>
    <w:rsid w:val="0036706D"/>
    <w:rsid w:val="0036795D"/>
    <w:rsid w:val="00367EC6"/>
    <w:rsid w:val="00367EC8"/>
    <w:rsid w:val="00370005"/>
    <w:rsid w:val="00370791"/>
    <w:rsid w:val="003707EC"/>
    <w:rsid w:val="00370818"/>
    <w:rsid w:val="00370BB4"/>
    <w:rsid w:val="00370CAD"/>
    <w:rsid w:val="00370CE3"/>
    <w:rsid w:val="00371352"/>
    <w:rsid w:val="003714C8"/>
    <w:rsid w:val="00371FB8"/>
    <w:rsid w:val="0037220B"/>
    <w:rsid w:val="0037229C"/>
    <w:rsid w:val="00372727"/>
    <w:rsid w:val="003728B0"/>
    <w:rsid w:val="00372D2C"/>
    <w:rsid w:val="00372E3E"/>
    <w:rsid w:val="00372E55"/>
    <w:rsid w:val="003731B1"/>
    <w:rsid w:val="00373342"/>
    <w:rsid w:val="00373990"/>
    <w:rsid w:val="00373B0C"/>
    <w:rsid w:val="00373B45"/>
    <w:rsid w:val="00373DF7"/>
    <w:rsid w:val="00374730"/>
    <w:rsid w:val="003747DF"/>
    <w:rsid w:val="0037481C"/>
    <w:rsid w:val="00374A14"/>
    <w:rsid w:val="00374B2B"/>
    <w:rsid w:val="003750D9"/>
    <w:rsid w:val="0037518B"/>
    <w:rsid w:val="003752A2"/>
    <w:rsid w:val="00375325"/>
    <w:rsid w:val="00375464"/>
    <w:rsid w:val="00375563"/>
    <w:rsid w:val="00375894"/>
    <w:rsid w:val="00375BE3"/>
    <w:rsid w:val="00375F78"/>
    <w:rsid w:val="003760D9"/>
    <w:rsid w:val="00376172"/>
    <w:rsid w:val="003762E9"/>
    <w:rsid w:val="003765BC"/>
    <w:rsid w:val="003768E8"/>
    <w:rsid w:val="003769CB"/>
    <w:rsid w:val="00376C2A"/>
    <w:rsid w:val="00376C92"/>
    <w:rsid w:val="00376C97"/>
    <w:rsid w:val="00376F15"/>
    <w:rsid w:val="0037705A"/>
    <w:rsid w:val="0037709C"/>
    <w:rsid w:val="00377325"/>
    <w:rsid w:val="0037741E"/>
    <w:rsid w:val="0037789B"/>
    <w:rsid w:val="00377D2A"/>
    <w:rsid w:val="00377F95"/>
    <w:rsid w:val="00380132"/>
    <w:rsid w:val="0038045A"/>
    <w:rsid w:val="00380518"/>
    <w:rsid w:val="003805CB"/>
    <w:rsid w:val="00380689"/>
    <w:rsid w:val="0038094D"/>
    <w:rsid w:val="00380A0E"/>
    <w:rsid w:val="00380A4B"/>
    <w:rsid w:val="00380BD7"/>
    <w:rsid w:val="00380C2E"/>
    <w:rsid w:val="00380F35"/>
    <w:rsid w:val="00381070"/>
    <w:rsid w:val="0038153E"/>
    <w:rsid w:val="00381790"/>
    <w:rsid w:val="00381802"/>
    <w:rsid w:val="00381BEB"/>
    <w:rsid w:val="00381F3F"/>
    <w:rsid w:val="00381F99"/>
    <w:rsid w:val="00382065"/>
    <w:rsid w:val="0038206E"/>
    <w:rsid w:val="0038236F"/>
    <w:rsid w:val="003824AC"/>
    <w:rsid w:val="00382509"/>
    <w:rsid w:val="0038266E"/>
    <w:rsid w:val="003826EE"/>
    <w:rsid w:val="00382B7C"/>
    <w:rsid w:val="00382B94"/>
    <w:rsid w:val="00382ED4"/>
    <w:rsid w:val="00383212"/>
    <w:rsid w:val="00383324"/>
    <w:rsid w:val="00383878"/>
    <w:rsid w:val="00383A80"/>
    <w:rsid w:val="00383AC5"/>
    <w:rsid w:val="00383BE1"/>
    <w:rsid w:val="00383F41"/>
    <w:rsid w:val="003841B3"/>
    <w:rsid w:val="003841BB"/>
    <w:rsid w:val="00384B90"/>
    <w:rsid w:val="00384BAA"/>
    <w:rsid w:val="00384D1D"/>
    <w:rsid w:val="00384E10"/>
    <w:rsid w:val="0038503E"/>
    <w:rsid w:val="003851E6"/>
    <w:rsid w:val="003853B5"/>
    <w:rsid w:val="003856E5"/>
    <w:rsid w:val="00385DD5"/>
    <w:rsid w:val="0038630E"/>
    <w:rsid w:val="00386385"/>
    <w:rsid w:val="003866A9"/>
    <w:rsid w:val="0038673C"/>
    <w:rsid w:val="00386C8A"/>
    <w:rsid w:val="00386DE2"/>
    <w:rsid w:val="00386FCC"/>
    <w:rsid w:val="003870AC"/>
    <w:rsid w:val="00387235"/>
    <w:rsid w:val="0038725F"/>
    <w:rsid w:val="00387A96"/>
    <w:rsid w:val="00387F9A"/>
    <w:rsid w:val="003901CF"/>
    <w:rsid w:val="003903F1"/>
    <w:rsid w:val="0039042B"/>
    <w:rsid w:val="00390696"/>
    <w:rsid w:val="00390721"/>
    <w:rsid w:val="00390B29"/>
    <w:rsid w:val="00390B34"/>
    <w:rsid w:val="003912D8"/>
    <w:rsid w:val="00391792"/>
    <w:rsid w:val="00391A08"/>
    <w:rsid w:val="00391A3D"/>
    <w:rsid w:val="00391D08"/>
    <w:rsid w:val="00391D57"/>
    <w:rsid w:val="00391E6A"/>
    <w:rsid w:val="00391F27"/>
    <w:rsid w:val="00391F88"/>
    <w:rsid w:val="00391F89"/>
    <w:rsid w:val="00391F90"/>
    <w:rsid w:val="003920C3"/>
    <w:rsid w:val="0039274E"/>
    <w:rsid w:val="00392F10"/>
    <w:rsid w:val="00393044"/>
    <w:rsid w:val="0039318C"/>
    <w:rsid w:val="0039320C"/>
    <w:rsid w:val="003933D5"/>
    <w:rsid w:val="003935F0"/>
    <w:rsid w:val="0039396E"/>
    <w:rsid w:val="003939FF"/>
    <w:rsid w:val="00393D59"/>
    <w:rsid w:val="00393EDF"/>
    <w:rsid w:val="00394031"/>
    <w:rsid w:val="00394209"/>
    <w:rsid w:val="003943BE"/>
    <w:rsid w:val="00394672"/>
    <w:rsid w:val="00394912"/>
    <w:rsid w:val="00394B3C"/>
    <w:rsid w:val="00394B96"/>
    <w:rsid w:val="00394C4F"/>
    <w:rsid w:val="003950A8"/>
    <w:rsid w:val="00395225"/>
    <w:rsid w:val="0039522D"/>
    <w:rsid w:val="00395259"/>
    <w:rsid w:val="00395308"/>
    <w:rsid w:val="003953CA"/>
    <w:rsid w:val="00395532"/>
    <w:rsid w:val="00395558"/>
    <w:rsid w:val="00395977"/>
    <w:rsid w:val="00395C0A"/>
    <w:rsid w:val="00395C69"/>
    <w:rsid w:val="00395C98"/>
    <w:rsid w:val="00395DF3"/>
    <w:rsid w:val="00395FDD"/>
    <w:rsid w:val="003960C2"/>
    <w:rsid w:val="003961E7"/>
    <w:rsid w:val="00396225"/>
    <w:rsid w:val="00396273"/>
    <w:rsid w:val="00396C48"/>
    <w:rsid w:val="00396E26"/>
    <w:rsid w:val="003970C1"/>
    <w:rsid w:val="003970FE"/>
    <w:rsid w:val="00397425"/>
    <w:rsid w:val="003974B6"/>
    <w:rsid w:val="00397563"/>
    <w:rsid w:val="00397648"/>
    <w:rsid w:val="00397660"/>
    <w:rsid w:val="003979AB"/>
    <w:rsid w:val="00397B64"/>
    <w:rsid w:val="00397CEE"/>
    <w:rsid w:val="00397D17"/>
    <w:rsid w:val="003A006E"/>
    <w:rsid w:val="003A01D3"/>
    <w:rsid w:val="003A025E"/>
    <w:rsid w:val="003A08F9"/>
    <w:rsid w:val="003A11A0"/>
    <w:rsid w:val="003A14BB"/>
    <w:rsid w:val="003A1585"/>
    <w:rsid w:val="003A1597"/>
    <w:rsid w:val="003A163B"/>
    <w:rsid w:val="003A169A"/>
    <w:rsid w:val="003A16F9"/>
    <w:rsid w:val="003A1AB3"/>
    <w:rsid w:val="003A1E55"/>
    <w:rsid w:val="003A216A"/>
    <w:rsid w:val="003A2192"/>
    <w:rsid w:val="003A23E7"/>
    <w:rsid w:val="003A254A"/>
    <w:rsid w:val="003A26D5"/>
    <w:rsid w:val="003A292D"/>
    <w:rsid w:val="003A321E"/>
    <w:rsid w:val="003A33BA"/>
    <w:rsid w:val="003A35F2"/>
    <w:rsid w:val="003A377F"/>
    <w:rsid w:val="003A3945"/>
    <w:rsid w:val="003A39D2"/>
    <w:rsid w:val="003A3EAD"/>
    <w:rsid w:val="003A423A"/>
    <w:rsid w:val="003A4453"/>
    <w:rsid w:val="003A446C"/>
    <w:rsid w:val="003A47EA"/>
    <w:rsid w:val="003A4B7B"/>
    <w:rsid w:val="003A4C53"/>
    <w:rsid w:val="003A4D70"/>
    <w:rsid w:val="003A4DC4"/>
    <w:rsid w:val="003A4F56"/>
    <w:rsid w:val="003A4FED"/>
    <w:rsid w:val="003A5057"/>
    <w:rsid w:val="003A51B8"/>
    <w:rsid w:val="003A53A0"/>
    <w:rsid w:val="003A5612"/>
    <w:rsid w:val="003A5673"/>
    <w:rsid w:val="003A577D"/>
    <w:rsid w:val="003A5B24"/>
    <w:rsid w:val="003A5B54"/>
    <w:rsid w:val="003A5E17"/>
    <w:rsid w:val="003A5E20"/>
    <w:rsid w:val="003A5E99"/>
    <w:rsid w:val="003A5ED8"/>
    <w:rsid w:val="003A5F21"/>
    <w:rsid w:val="003A629C"/>
    <w:rsid w:val="003A6512"/>
    <w:rsid w:val="003A65A9"/>
    <w:rsid w:val="003A708F"/>
    <w:rsid w:val="003A70C9"/>
    <w:rsid w:val="003A729C"/>
    <w:rsid w:val="003A7398"/>
    <w:rsid w:val="003A76E4"/>
    <w:rsid w:val="003A7713"/>
    <w:rsid w:val="003A783C"/>
    <w:rsid w:val="003A7F62"/>
    <w:rsid w:val="003B0502"/>
    <w:rsid w:val="003B0811"/>
    <w:rsid w:val="003B0C41"/>
    <w:rsid w:val="003B0D07"/>
    <w:rsid w:val="003B0D94"/>
    <w:rsid w:val="003B0E13"/>
    <w:rsid w:val="003B10ED"/>
    <w:rsid w:val="003B1498"/>
    <w:rsid w:val="003B18A0"/>
    <w:rsid w:val="003B1B84"/>
    <w:rsid w:val="003B1CA8"/>
    <w:rsid w:val="003B2005"/>
    <w:rsid w:val="003B201E"/>
    <w:rsid w:val="003B21B6"/>
    <w:rsid w:val="003B2787"/>
    <w:rsid w:val="003B27ED"/>
    <w:rsid w:val="003B28B8"/>
    <w:rsid w:val="003B31D2"/>
    <w:rsid w:val="003B360D"/>
    <w:rsid w:val="003B3653"/>
    <w:rsid w:val="003B36B5"/>
    <w:rsid w:val="003B37FF"/>
    <w:rsid w:val="003B3A9A"/>
    <w:rsid w:val="003B3B24"/>
    <w:rsid w:val="003B3BB8"/>
    <w:rsid w:val="003B3E4A"/>
    <w:rsid w:val="003B3ECC"/>
    <w:rsid w:val="003B41EA"/>
    <w:rsid w:val="003B44DB"/>
    <w:rsid w:val="003B46B0"/>
    <w:rsid w:val="003B4C34"/>
    <w:rsid w:val="003B5654"/>
    <w:rsid w:val="003B57E6"/>
    <w:rsid w:val="003B580B"/>
    <w:rsid w:val="003B5927"/>
    <w:rsid w:val="003B5D71"/>
    <w:rsid w:val="003B5DD7"/>
    <w:rsid w:val="003B624B"/>
    <w:rsid w:val="003B64B9"/>
    <w:rsid w:val="003B6B6B"/>
    <w:rsid w:val="003B71F9"/>
    <w:rsid w:val="003B7205"/>
    <w:rsid w:val="003B79BA"/>
    <w:rsid w:val="003B7A0E"/>
    <w:rsid w:val="003B7A3B"/>
    <w:rsid w:val="003B7B79"/>
    <w:rsid w:val="003B7D1A"/>
    <w:rsid w:val="003B7E1B"/>
    <w:rsid w:val="003C0033"/>
    <w:rsid w:val="003C0341"/>
    <w:rsid w:val="003C04A0"/>
    <w:rsid w:val="003C04B9"/>
    <w:rsid w:val="003C068F"/>
    <w:rsid w:val="003C072F"/>
    <w:rsid w:val="003C099C"/>
    <w:rsid w:val="003C0A15"/>
    <w:rsid w:val="003C0A5A"/>
    <w:rsid w:val="003C14C0"/>
    <w:rsid w:val="003C150A"/>
    <w:rsid w:val="003C17C3"/>
    <w:rsid w:val="003C1B64"/>
    <w:rsid w:val="003C1C0A"/>
    <w:rsid w:val="003C1C4A"/>
    <w:rsid w:val="003C1CE0"/>
    <w:rsid w:val="003C1DE4"/>
    <w:rsid w:val="003C1DF6"/>
    <w:rsid w:val="003C213A"/>
    <w:rsid w:val="003C240F"/>
    <w:rsid w:val="003C2464"/>
    <w:rsid w:val="003C2981"/>
    <w:rsid w:val="003C2DC7"/>
    <w:rsid w:val="003C2E64"/>
    <w:rsid w:val="003C3134"/>
    <w:rsid w:val="003C31D4"/>
    <w:rsid w:val="003C34C0"/>
    <w:rsid w:val="003C34D0"/>
    <w:rsid w:val="003C34D8"/>
    <w:rsid w:val="003C3605"/>
    <w:rsid w:val="003C36AA"/>
    <w:rsid w:val="003C37C3"/>
    <w:rsid w:val="003C3843"/>
    <w:rsid w:val="003C387B"/>
    <w:rsid w:val="003C3A91"/>
    <w:rsid w:val="003C3D7E"/>
    <w:rsid w:val="003C3FF7"/>
    <w:rsid w:val="003C41C6"/>
    <w:rsid w:val="003C470C"/>
    <w:rsid w:val="003C5103"/>
    <w:rsid w:val="003C518E"/>
    <w:rsid w:val="003C539C"/>
    <w:rsid w:val="003C5484"/>
    <w:rsid w:val="003C5798"/>
    <w:rsid w:val="003C5E77"/>
    <w:rsid w:val="003C6234"/>
    <w:rsid w:val="003C6667"/>
    <w:rsid w:val="003C6698"/>
    <w:rsid w:val="003C6747"/>
    <w:rsid w:val="003C69DB"/>
    <w:rsid w:val="003C6A4B"/>
    <w:rsid w:val="003C6B6E"/>
    <w:rsid w:val="003C6DAD"/>
    <w:rsid w:val="003C6E05"/>
    <w:rsid w:val="003C6F2F"/>
    <w:rsid w:val="003C724B"/>
    <w:rsid w:val="003C7295"/>
    <w:rsid w:val="003C7332"/>
    <w:rsid w:val="003C740E"/>
    <w:rsid w:val="003C7699"/>
    <w:rsid w:val="003C76B7"/>
    <w:rsid w:val="003C7BF3"/>
    <w:rsid w:val="003C7C95"/>
    <w:rsid w:val="003C7CC0"/>
    <w:rsid w:val="003C7DC7"/>
    <w:rsid w:val="003C7F26"/>
    <w:rsid w:val="003C7F6F"/>
    <w:rsid w:val="003D0066"/>
    <w:rsid w:val="003D01DA"/>
    <w:rsid w:val="003D0389"/>
    <w:rsid w:val="003D039D"/>
    <w:rsid w:val="003D0551"/>
    <w:rsid w:val="003D0767"/>
    <w:rsid w:val="003D07BB"/>
    <w:rsid w:val="003D1018"/>
    <w:rsid w:val="003D1056"/>
    <w:rsid w:val="003D12B9"/>
    <w:rsid w:val="003D1420"/>
    <w:rsid w:val="003D14AB"/>
    <w:rsid w:val="003D1506"/>
    <w:rsid w:val="003D1615"/>
    <w:rsid w:val="003D1662"/>
    <w:rsid w:val="003D1E22"/>
    <w:rsid w:val="003D2208"/>
    <w:rsid w:val="003D225F"/>
    <w:rsid w:val="003D2320"/>
    <w:rsid w:val="003D235F"/>
    <w:rsid w:val="003D23DA"/>
    <w:rsid w:val="003D2561"/>
    <w:rsid w:val="003D273A"/>
    <w:rsid w:val="003D276A"/>
    <w:rsid w:val="003D281D"/>
    <w:rsid w:val="003D2943"/>
    <w:rsid w:val="003D29DE"/>
    <w:rsid w:val="003D2B28"/>
    <w:rsid w:val="003D2EB3"/>
    <w:rsid w:val="003D31B9"/>
    <w:rsid w:val="003D35EA"/>
    <w:rsid w:val="003D38CA"/>
    <w:rsid w:val="003D3965"/>
    <w:rsid w:val="003D3F92"/>
    <w:rsid w:val="003D4051"/>
    <w:rsid w:val="003D414B"/>
    <w:rsid w:val="003D42D0"/>
    <w:rsid w:val="003D437B"/>
    <w:rsid w:val="003D495F"/>
    <w:rsid w:val="003D496F"/>
    <w:rsid w:val="003D4AAA"/>
    <w:rsid w:val="003D4C0C"/>
    <w:rsid w:val="003D4D69"/>
    <w:rsid w:val="003D54A9"/>
    <w:rsid w:val="003D5750"/>
    <w:rsid w:val="003D592E"/>
    <w:rsid w:val="003D5A67"/>
    <w:rsid w:val="003D5C54"/>
    <w:rsid w:val="003D5C6B"/>
    <w:rsid w:val="003D5DE6"/>
    <w:rsid w:val="003D6187"/>
    <w:rsid w:val="003D6256"/>
    <w:rsid w:val="003D6363"/>
    <w:rsid w:val="003D646E"/>
    <w:rsid w:val="003D64AD"/>
    <w:rsid w:val="003D661D"/>
    <w:rsid w:val="003D6735"/>
    <w:rsid w:val="003D67AA"/>
    <w:rsid w:val="003D6CEA"/>
    <w:rsid w:val="003D6D18"/>
    <w:rsid w:val="003D732C"/>
    <w:rsid w:val="003D73A5"/>
    <w:rsid w:val="003D7702"/>
    <w:rsid w:val="003D783C"/>
    <w:rsid w:val="003D792C"/>
    <w:rsid w:val="003D79EB"/>
    <w:rsid w:val="003D7A4D"/>
    <w:rsid w:val="003D7A5B"/>
    <w:rsid w:val="003D7BC5"/>
    <w:rsid w:val="003D7D2C"/>
    <w:rsid w:val="003E0025"/>
    <w:rsid w:val="003E00A4"/>
    <w:rsid w:val="003E06D7"/>
    <w:rsid w:val="003E07F1"/>
    <w:rsid w:val="003E0871"/>
    <w:rsid w:val="003E0896"/>
    <w:rsid w:val="003E08BF"/>
    <w:rsid w:val="003E0B43"/>
    <w:rsid w:val="003E1565"/>
    <w:rsid w:val="003E158B"/>
    <w:rsid w:val="003E1725"/>
    <w:rsid w:val="003E1745"/>
    <w:rsid w:val="003E1764"/>
    <w:rsid w:val="003E1946"/>
    <w:rsid w:val="003E1FCA"/>
    <w:rsid w:val="003E24B4"/>
    <w:rsid w:val="003E2508"/>
    <w:rsid w:val="003E2600"/>
    <w:rsid w:val="003E26D5"/>
    <w:rsid w:val="003E283B"/>
    <w:rsid w:val="003E2A4C"/>
    <w:rsid w:val="003E2C62"/>
    <w:rsid w:val="003E2DB2"/>
    <w:rsid w:val="003E3195"/>
    <w:rsid w:val="003E3423"/>
    <w:rsid w:val="003E347D"/>
    <w:rsid w:val="003E34EF"/>
    <w:rsid w:val="003E35A4"/>
    <w:rsid w:val="003E371E"/>
    <w:rsid w:val="003E38F9"/>
    <w:rsid w:val="003E3969"/>
    <w:rsid w:val="003E3C38"/>
    <w:rsid w:val="003E3FCA"/>
    <w:rsid w:val="003E41D9"/>
    <w:rsid w:val="003E41FF"/>
    <w:rsid w:val="003E4677"/>
    <w:rsid w:val="003E46DF"/>
    <w:rsid w:val="003E4734"/>
    <w:rsid w:val="003E4A39"/>
    <w:rsid w:val="003E4A8C"/>
    <w:rsid w:val="003E4C05"/>
    <w:rsid w:val="003E53FA"/>
    <w:rsid w:val="003E5433"/>
    <w:rsid w:val="003E58E4"/>
    <w:rsid w:val="003E5BD5"/>
    <w:rsid w:val="003E5F26"/>
    <w:rsid w:val="003E61FC"/>
    <w:rsid w:val="003E628E"/>
    <w:rsid w:val="003E62D1"/>
    <w:rsid w:val="003E66E7"/>
    <w:rsid w:val="003E6A21"/>
    <w:rsid w:val="003E6C4A"/>
    <w:rsid w:val="003E6CB8"/>
    <w:rsid w:val="003E6D67"/>
    <w:rsid w:val="003E6E43"/>
    <w:rsid w:val="003E6EC1"/>
    <w:rsid w:val="003E7214"/>
    <w:rsid w:val="003E73F9"/>
    <w:rsid w:val="003E75A4"/>
    <w:rsid w:val="003E7631"/>
    <w:rsid w:val="003E7681"/>
    <w:rsid w:val="003E7862"/>
    <w:rsid w:val="003E78DF"/>
    <w:rsid w:val="003E790D"/>
    <w:rsid w:val="003E792F"/>
    <w:rsid w:val="003E7C7D"/>
    <w:rsid w:val="003E7D0B"/>
    <w:rsid w:val="003E7EF8"/>
    <w:rsid w:val="003E7FB9"/>
    <w:rsid w:val="003F016B"/>
    <w:rsid w:val="003F0275"/>
    <w:rsid w:val="003F02B7"/>
    <w:rsid w:val="003F071C"/>
    <w:rsid w:val="003F0D55"/>
    <w:rsid w:val="003F0EFE"/>
    <w:rsid w:val="003F0FA4"/>
    <w:rsid w:val="003F12A1"/>
    <w:rsid w:val="003F132D"/>
    <w:rsid w:val="003F15B5"/>
    <w:rsid w:val="003F1856"/>
    <w:rsid w:val="003F188C"/>
    <w:rsid w:val="003F18C5"/>
    <w:rsid w:val="003F1B2F"/>
    <w:rsid w:val="003F1B5A"/>
    <w:rsid w:val="003F1D4F"/>
    <w:rsid w:val="003F1FDF"/>
    <w:rsid w:val="003F24D0"/>
    <w:rsid w:val="003F262C"/>
    <w:rsid w:val="003F2892"/>
    <w:rsid w:val="003F2AC5"/>
    <w:rsid w:val="003F2D92"/>
    <w:rsid w:val="003F2E61"/>
    <w:rsid w:val="003F2EAA"/>
    <w:rsid w:val="003F2F4F"/>
    <w:rsid w:val="003F3539"/>
    <w:rsid w:val="003F3A01"/>
    <w:rsid w:val="003F3AEE"/>
    <w:rsid w:val="003F47F4"/>
    <w:rsid w:val="003F4838"/>
    <w:rsid w:val="003F4B3E"/>
    <w:rsid w:val="003F4ECB"/>
    <w:rsid w:val="003F4FE4"/>
    <w:rsid w:val="003F51FA"/>
    <w:rsid w:val="003F5275"/>
    <w:rsid w:val="003F52A3"/>
    <w:rsid w:val="003F557B"/>
    <w:rsid w:val="003F55BC"/>
    <w:rsid w:val="003F5606"/>
    <w:rsid w:val="003F56F6"/>
    <w:rsid w:val="003F59A3"/>
    <w:rsid w:val="003F5A49"/>
    <w:rsid w:val="003F5C06"/>
    <w:rsid w:val="003F6352"/>
    <w:rsid w:val="003F6462"/>
    <w:rsid w:val="003F6AD5"/>
    <w:rsid w:val="003F6BF3"/>
    <w:rsid w:val="003F70A4"/>
    <w:rsid w:val="003F70F8"/>
    <w:rsid w:val="003F7104"/>
    <w:rsid w:val="003F718E"/>
    <w:rsid w:val="003F72B1"/>
    <w:rsid w:val="003F74B2"/>
    <w:rsid w:val="003F74E0"/>
    <w:rsid w:val="003F752C"/>
    <w:rsid w:val="003F758D"/>
    <w:rsid w:val="003F76AC"/>
    <w:rsid w:val="003F79DE"/>
    <w:rsid w:val="003F7BFA"/>
    <w:rsid w:val="003F7F64"/>
    <w:rsid w:val="0040026B"/>
    <w:rsid w:val="004002C1"/>
    <w:rsid w:val="00400B56"/>
    <w:rsid w:val="00400C31"/>
    <w:rsid w:val="00400CEB"/>
    <w:rsid w:val="00400E3D"/>
    <w:rsid w:val="00400F13"/>
    <w:rsid w:val="00400F99"/>
    <w:rsid w:val="00401119"/>
    <w:rsid w:val="004011F9"/>
    <w:rsid w:val="0040125D"/>
    <w:rsid w:val="00401370"/>
    <w:rsid w:val="0040142D"/>
    <w:rsid w:val="0040167A"/>
    <w:rsid w:val="0040179D"/>
    <w:rsid w:val="00401805"/>
    <w:rsid w:val="0040185E"/>
    <w:rsid w:val="00401F19"/>
    <w:rsid w:val="0040209E"/>
    <w:rsid w:val="004027DE"/>
    <w:rsid w:val="0040281D"/>
    <w:rsid w:val="00402AC3"/>
    <w:rsid w:val="00402D31"/>
    <w:rsid w:val="00402D9E"/>
    <w:rsid w:val="00402E81"/>
    <w:rsid w:val="004032DA"/>
    <w:rsid w:val="004033E1"/>
    <w:rsid w:val="004033EA"/>
    <w:rsid w:val="00403AC1"/>
    <w:rsid w:val="00404010"/>
    <w:rsid w:val="00404305"/>
    <w:rsid w:val="00404415"/>
    <w:rsid w:val="00404506"/>
    <w:rsid w:val="004047B0"/>
    <w:rsid w:val="0040488F"/>
    <w:rsid w:val="00404A31"/>
    <w:rsid w:val="00404E4B"/>
    <w:rsid w:val="004050A7"/>
    <w:rsid w:val="004050CB"/>
    <w:rsid w:val="0040527C"/>
    <w:rsid w:val="004053E8"/>
    <w:rsid w:val="00405472"/>
    <w:rsid w:val="004055F2"/>
    <w:rsid w:val="00405668"/>
    <w:rsid w:val="004058AB"/>
    <w:rsid w:val="00405A1A"/>
    <w:rsid w:val="00405CBD"/>
    <w:rsid w:val="00405D15"/>
    <w:rsid w:val="00405DF7"/>
    <w:rsid w:val="004062DA"/>
    <w:rsid w:val="0040636A"/>
    <w:rsid w:val="00406405"/>
    <w:rsid w:val="00406451"/>
    <w:rsid w:val="004064D2"/>
    <w:rsid w:val="004067AB"/>
    <w:rsid w:val="00406BC3"/>
    <w:rsid w:val="00406C8F"/>
    <w:rsid w:val="00406D1E"/>
    <w:rsid w:val="00406D22"/>
    <w:rsid w:val="0040716E"/>
    <w:rsid w:val="00407262"/>
    <w:rsid w:val="00407556"/>
    <w:rsid w:val="004075FE"/>
    <w:rsid w:val="00407A2F"/>
    <w:rsid w:val="00407C79"/>
    <w:rsid w:val="00407CC3"/>
    <w:rsid w:val="00407D58"/>
    <w:rsid w:val="00407F4D"/>
    <w:rsid w:val="0041022A"/>
    <w:rsid w:val="00410703"/>
    <w:rsid w:val="00410805"/>
    <w:rsid w:val="004109EF"/>
    <w:rsid w:val="00410CBD"/>
    <w:rsid w:val="00410E66"/>
    <w:rsid w:val="00410EFE"/>
    <w:rsid w:val="00410F36"/>
    <w:rsid w:val="00411260"/>
    <w:rsid w:val="00411275"/>
    <w:rsid w:val="004115CD"/>
    <w:rsid w:val="004119EC"/>
    <w:rsid w:val="00411B8C"/>
    <w:rsid w:val="00412024"/>
    <w:rsid w:val="0041239E"/>
    <w:rsid w:val="00412874"/>
    <w:rsid w:val="0041292E"/>
    <w:rsid w:val="004130EB"/>
    <w:rsid w:val="0041329F"/>
    <w:rsid w:val="00413507"/>
    <w:rsid w:val="00413798"/>
    <w:rsid w:val="00413BE0"/>
    <w:rsid w:val="00413D7B"/>
    <w:rsid w:val="00413F43"/>
    <w:rsid w:val="00413FD6"/>
    <w:rsid w:val="004141AF"/>
    <w:rsid w:val="0041427B"/>
    <w:rsid w:val="0041431C"/>
    <w:rsid w:val="00414358"/>
    <w:rsid w:val="00414384"/>
    <w:rsid w:val="004145D0"/>
    <w:rsid w:val="004146B6"/>
    <w:rsid w:val="0041486B"/>
    <w:rsid w:val="00414F0B"/>
    <w:rsid w:val="00414F2C"/>
    <w:rsid w:val="00415001"/>
    <w:rsid w:val="0041502C"/>
    <w:rsid w:val="00415094"/>
    <w:rsid w:val="004150DA"/>
    <w:rsid w:val="0041510D"/>
    <w:rsid w:val="00415217"/>
    <w:rsid w:val="00415688"/>
    <w:rsid w:val="0041581B"/>
    <w:rsid w:val="00415AD1"/>
    <w:rsid w:val="00415B33"/>
    <w:rsid w:val="00415D82"/>
    <w:rsid w:val="00416024"/>
    <w:rsid w:val="00416425"/>
    <w:rsid w:val="004164AF"/>
    <w:rsid w:val="0041681A"/>
    <w:rsid w:val="00416A63"/>
    <w:rsid w:val="00416B42"/>
    <w:rsid w:val="00416BCD"/>
    <w:rsid w:val="00416CCE"/>
    <w:rsid w:val="00416EC7"/>
    <w:rsid w:val="0041700D"/>
    <w:rsid w:val="004171C7"/>
    <w:rsid w:val="00417297"/>
    <w:rsid w:val="00417525"/>
    <w:rsid w:val="00417B2A"/>
    <w:rsid w:val="00417BE9"/>
    <w:rsid w:val="00417C88"/>
    <w:rsid w:val="00417E9D"/>
    <w:rsid w:val="004202A3"/>
    <w:rsid w:val="004202BF"/>
    <w:rsid w:val="004203EB"/>
    <w:rsid w:val="00420460"/>
    <w:rsid w:val="00420BEB"/>
    <w:rsid w:val="00420ED4"/>
    <w:rsid w:val="00420F7A"/>
    <w:rsid w:val="00421102"/>
    <w:rsid w:val="00421360"/>
    <w:rsid w:val="00421385"/>
    <w:rsid w:val="004213BC"/>
    <w:rsid w:val="004213E5"/>
    <w:rsid w:val="00421571"/>
    <w:rsid w:val="00421B54"/>
    <w:rsid w:val="00421C9A"/>
    <w:rsid w:val="0042230D"/>
    <w:rsid w:val="0042254A"/>
    <w:rsid w:val="00422919"/>
    <w:rsid w:val="00422AB8"/>
    <w:rsid w:val="00422AC8"/>
    <w:rsid w:val="00422FAE"/>
    <w:rsid w:val="004230B2"/>
    <w:rsid w:val="0042346D"/>
    <w:rsid w:val="00423917"/>
    <w:rsid w:val="00423B20"/>
    <w:rsid w:val="00423D28"/>
    <w:rsid w:val="00423F31"/>
    <w:rsid w:val="00423FCF"/>
    <w:rsid w:val="00424013"/>
    <w:rsid w:val="00424417"/>
    <w:rsid w:val="00424433"/>
    <w:rsid w:val="004246F2"/>
    <w:rsid w:val="00424AEE"/>
    <w:rsid w:val="004251BA"/>
    <w:rsid w:val="00425241"/>
    <w:rsid w:val="0042547D"/>
    <w:rsid w:val="0042548A"/>
    <w:rsid w:val="00425664"/>
    <w:rsid w:val="00425BE4"/>
    <w:rsid w:val="00425D61"/>
    <w:rsid w:val="00425EE1"/>
    <w:rsid w:val="00426008"/>
    <w:rsid w:val="00426275"/>
    <w:rsid w:val="00426289"/>
    <w:rsid w:val="00426311"/>
    <w:rsid w:val="004264A7"/>
    <w:rsid w:val="004268D1"/>
    <w:rsid w:val="004269F4"/>
    <w:rsid w:val="00426AA5"/>
    <w:rsid w:val="00426D85"/>
    <w:rsid w:val="00426F16"/>
    <w:rsid w:val="00426FA0"/>
    <w:rsid w:val="0042707B"/>
    <w:rsid w:val="00427261"/>
    <w:rsid w:val="00427771"/>
    <w:rsid w:val="004279E1"/>
    <w:rsid w:val="00427A93"/>
    <w:rsid w:val="00427ACE"/>
    <w:rsid w:val="00427F92"/>
    <w:rsid w:val="0043006F"/>
    <w:rsid w:val="0043056F"/>
    <w:rsid w:val="0043075A"/>
    <w:rsid w:val="00430829"/>
    <w:rsid w:val="00430837"/>
    <w:rsid w:val="00430B00"/>
    <w:rsid w:val="00430C7C"/>
    <w:rsid w:val="00430F6B"/>
    <w:rsid w:val="00430F6C"/>
    <w:rsid w:val="00430FCB"/>
    <w:rsid w:val="004312FD"/>
    <w:rsid w:val="004318EB"/>
    <w:rsid w:val="00431B57"/>
    <w:rsid w:val="00431E57"/>
    <w:rsid w:val="0043206C"/>
    <w:rsid w:val="00432086"/>
    <w:rsid w:val="00432210"/>
    <w:rsid w:val="00432358"/>
    <w:rsid w:val="0043242F"/>
    <w:rsid w:val="004324F5"/>
    <w:rsid w:val="00432605"/>
    <w:rsid w:val="0043272B"/>
    <w:rsid w:val="0043299F"/>
    <w:rsid w:val="00432AE9"/>
    <w:rsid w:val="00432EB8"/>
    <w:rsid w:val="00432F2F"/>
    <w:rsid w:val="00433513"/>
    <w:rsid w:val="0043384A"/>
    <w:rsid w:val="00433A5E"/>
    <w:rsid w:val="00433CE7"/>
    <w:rsid w:val="00433E4C"/>
    <w:rsid w:val="004340A1"/>
    <w:rsid w:val="00434219"/>
    <w:rsid w:val="00434430"/>
    <w:rsid w:val="00434839"/>
    <w:rsid w:val="00434CDE"/>
    <w:rsid w:val="00434D2A"/>
    <w:rsid w:val="00434E17"/>
    <w:rsid w:val="00434E99"/>
    <w:rsid w:val="00435087"/>
    <w:rsid w:val="00435270"/>
    <w:rsid w:val="00435501"/>
    <w:rsid w:val="0043577F"/>
    <w:rsid w:val="00435784"/>
    <w:rsid w:val="00435988"/>
    <w:rsid w:val="00435B7C"/>
    <w:rsid w:val="00435E05"/>
    <w:rsid w:val="00435EF6"/>
    <w:rsid w:val="00435F22"/>
    <w:rsid w:val="004360EC"/>
    <w:rsid w:val="0043626A"/>
    <w:rsid w:val="004364EB"/>
    <w:rsid w:val="004365D0"/>
    <w:rsid w:val="00436631"/>
    <w:rsid w:val="004366E3"/>
    <w:rsid w:val="004368CC"/>
    <w:rsid w:val="00436A61"/>
    <w:rsid w:val="00436A8E"/>
    <w:rsid w:val="00436BC8"/>
    <w:rsid w:val="00436BCA"/>
    <w:rsid w:val="00436C0B"/>
    <w:rsid w:val="00436CED"/>
    <w:rsid w:val="00436F16"/>
    <w:rsid w:val="00437238"/>
    <w:rsid w:val="00437260"/>
    <w:rsid w:val="004372DA"/>
    <w:rsid w:val="00437377"/>
    <w:rsid w:val="004373A2"/>
    <w:rsid w:val="004375F7"/>
    <w:rsid w:val="00437604"/>
    <w:rsid w:val="00437AAD"/>
    <w:rsid w:val="00437DB9"/>
    <w:rsid w:val="00437F7E"/>
    <w:rsid w:val="00440088"/>
    <w:rsid w:val="00440449"/>
    <w:rsid w:val="0044067C"/>
    <w:rsid w:val="00440AE5"/>
    <w:rsid w:val="00440BB7"/>
    <w:rsid w:val="00440DBE"/>
    <w:rsid w:val="00440E15"/>
    <w:rsid w:val="00440F6B"/>
    <w:rsid w:val="00440F7B"/>
    <w:rsid w:val="004412D2"/>
    <w:rsid w:val="00441307"/>
    <w:rsid w:val="0044137B"/>
    <w:rsid w:val="004418B5"/>
    <w:rsid w:val="00441A68"/>
    <w:rsid w:val="00441AAB"/>
    <w:rsid w:val="00441B6D"/>
    <w:rsid w:val="00441BD4"/>
    <w:rsid w:val="00441CFB"/>
    <w:rsid w:val="00441F19"/>
    <w:rsid w:val="0044227B"/>
    <w:rsid w:val="004422C2"/>
    <w:rsid w:val="00442303"/>
    <w:rsid w:val="00442645"/>
    <w:rsid w:val="00442F06"/>
    <w:rsid w:val="0044302E"/>
    <w:rsid w:val="00443153"/>
    <w:rsid w:val="00443206"/>
    <w:rsid w:val="00443209"/>
    <w:rsid w:val="0044359C"/>
    <w:rsid w:val="00443910"/>
    <w:rsid w:val="00443BB4"/>
    <w:rsid w:val="00443D28"/>
    <w:rsid w:val="00443DC2"/>
    <w:rsid w:val="004441C5"/>
    <w:rsid w:val="004442AF"/>
    <w:rsid w:val="00444347"/>
    <w:rsid w:val="004444D9"/>
    <w:rsid w:val="0044460D"/>
    <w:rsid w:val="00444BEB"/>
    <w:rsid w:val="00444EE2"/>
    <w:rsid w:val="00444F6D"/>
    <w:rsid w:val="0044527E"/>
    <w:rsid w:val="004456CE"/>
    <w:rsid w:val="0044571B"/>
    <w:rsid w:val="00445DC6"/>
    <w:rsid w:val="00445E9D"/>
    <w:rsid w:val="00445EBE"/>
    <w:rsid w:val="00445EE0"/>
    <w:rsid w:val="00445F00"/>
    <w:rsid w:val="00445FED"/>
    <w:rsid w:val="00446071"/>
    <w:rsid w:val="00446258"/>
    <w:rsid w:val="00446B2A"/>
    <w:rsid w:val="00446B80"/>
    <w:rsid w:val="00446BEE"/>
    <w:rsid w:val="00446D5A"/>
    <w:rsid w:val="00446D96"/>
    <w:rsid w:val="00446DC0"/>
    <w:rsid w:val="004470F4"/>
    <w:rsid w:val="0044723E"/>
    <w:rsid w:val="004474E3"/>
    <w:rsid w:val="004476F6"/>
    <w:rsid w:val="00447A72"/>
    <w:rsid w:val="00447D8F"/>
    <w:rsid w:val="0045015E"/>
    <w:rsid w:val="00450241"/>
    <w:rsid w:val="00450414"/>
    <w:rsid w:val="00450472"/>
    <w:rsid w:val="004505B8"/>
    <w:rsid w:val="004506CF"/>
    <w:rsid w:val="00450C5D"/>
    <w:rsid w:val="00450E73"/>
    <w:rsid w:val="00450EE4"/>
    <w:rsid w:val="00451080"/>
    <w:rsid w:val="00451406"/>
    <w:rsid w:val="00451620"/>
    <w:rsid w:val="00451753"/>
    <w:rsid w:val="004519B5"/>
    <w:rsid w:val="00451A7A"/>
    <w:rsid w:val="00451F7A"/>
    <w:rsid w:val="00452241"/>
    <w:rsid w:val="0045224A"/>
    <w:rsid w:val="0045242A"/>
    <w:rsid w:val="00452473"/>
    <w:rsid w:val="00452539"/>
    <w:rsid w:val="00452A7C"/>
    <w:rsid w:val="00452D1F"/>
    <w:rsid w:val="00452D24"/>
    <w:rsid w:val="00452DA6"/>
    <w:rsid w:val="00452DD5"/>
    <w:rsid w:val="00452E98"/>
    <w:rsid w:val="00452EA8"/>
    <w:rsid w:val="00452FAC"/>
    <w:rsid w:val="00453253"/>
    <w:rsid w:val="0045332F"/>
    <w:rsid w:val="00453898"/>
    <w:rsid w:val="004539C7"/>
    <w:rsid w:val="00453D86"/>
    <w:rsid w:val="00453D99"/>
    <w:rsid w:val="00453E1B"/>
    <w:rsid w:val="0045407A"/>
    <w:rsid w:val="0045437B"/>
    <w:rsid w:val="004543B8"/>
    <w:rsid w:val="00454681"/>
    <w:rsid w:val="00454B92"/>
    <w:rsid w:val="00454D1A"/>
    <w:rsid w:val="00454EF8"/>
    <w:rsid w:val="00454F15"/>
    <w:rsid w:val="00455097"/>
    <w:rsid w:val="004551EC"/>
    <w:rsid w:val="0045523C"/>
    <w:rsid w:val="004553E5"/>
    <w:rsid w:val="004556C0"/>
    <w:rsid w:val="00455752"/>
    <w:rsid w:val="0045587C"/>
    <w:rsid w:val="0045594A"/>
    <w:rsid w:val="00455BFB"/>
    <w:rsid w:val="00455C59"/>
    <w:rsid w:val="00455CC0"/>
    <w:rsid w:val="00455F57"/>
    <w:rsid w:val="0045602D"/>
    <w:rsid w:val="00456044"/>
    <w:rsid w:val="0045664A"/>
    <w:rsid w:val="004566DF"/>
    <w:rsid w:val="00456855"/>
    <w:rsid w:val="00456AB1"/>
    <w:rsid w:val="00456B15"/>
    <w:rsid w:val="00457091"/>
    <w:rsid w:val="004575B7"/>
    <w:rsid w:val="00457D42"/>
    <w:rsid w:val="00460001"/>
    <w:rsid w:val="00460042"/>
    <w:rsid w:val="004603E4"/>
    <w:rsid w:val="00460482"/>
    <w:rsid w:val="00460556"/>
    <w:rsid w:val="0046072B"/>
    <w:rsid w:val="0046075E"/>
    <w:rsid w:val="00460787"/>
    <w:rsid w:val="00460CB5"/>
    <w:rsid w:val="00460CF7"/>
    <w:rsid w:val="00460DE6"/>
    <w:rsid w:val="00460E8A"/>
    <w:rsid w:val="00460F68"/>
    <w:rsid w:val="00460F84"/>
    <w:rsid w:val="004612AA"/>
    <w:rsid w:val="004616B4"/>
    <w:rsid w:val="0046182B"/>
    <w:rsid w:val="00461C04"/>
    <w:rsid w:val="00461CC1"/>
    <w:rsid w:val="00461F9F"/>
    <w:rsid w:val="0046205A"/>
    <w:rsid w:val="00462306"/>
    <w:rsid w:val="004624C3"/>
    <w:rsid w:val="004627D6"/>
    <w:rsid w:val="00462967"/>
    <w:rsid w:val="00462BA7"/>
    <w:rsid w:val="00462DBC"/>
    <w:rsid w:val="004632F9"/>
    <w:rsid w:val="004632FE"/>
    <w:rsid w:val="00463366"/>
    <w:rsid w:val="004633AF"/>
    <w:rsid w:val="004636AB"/>
    <w:rsid w:val="0046378B"/>
    <w:rsid w:val="004637E3"/>
    <w:rsid w:val="004639A0"/>
    <w:rsid w:val="00463A88"/>
    <w:rsid w:val="00463C46"/>
    <w:rsid w:val="00463C99"/>
    <w:rsid w:val="00464032"/>
    <w:rsid w:val="0046414B"/>
    <w:rsid w:val="00464683"/>
    <w:rsid w:val="004646B8"/>
    <w:rsid w:val="00464760"/>
    <w:rsid w:val="00464A04"/>
    <w:rsid w:val="00464A6F"/>
    <w:rsid w:val="00464CA4"/>
    <w:rsid w:val="00464CAC"/>
    <w:rsid w:val="00464CE2"/>
    <w:rsid w:val="00464DD0"/>
    <w:rsid w:val="00465089"/>
    <w:rsid w:val="00465182"/>
    <w:rsid w:val="004653CC"/>
    <w:rsid w:val="00465623"/>
    <w:rsid w:val="004659D3"/>
    <w:rsid w:val="004659DB"/>
    <w:rsid w:val="00465B90"/>
    <w:rsid w:val="0046609F"/>
    <w:rsid w:val="0046623A"/>
    <w:rsid w:val="004663BE"/>
    <w:rsid w:val="00466850"/>
    <w:rsid w:val="00466CDC"/>
    <w:rsid w:val="00466E8F"/>
    <w:rsid w:val="004678A5"/>
    <w:rsid w:val="004678D2"/>
    <w:rsid w:val="00467DB6"/>
    <w:rsid w:val="00467DED"/>
    <w:rsid w:val="00470171"/>
    <w:rsid w:val="00470281"/>
    <w:rsid w:val="00470465"/>
    <w:rsid w:val="0047054C"/>
    <w:rsid w:val="00470851"/>
    <w:rsid w:val="0047091D"/>
    <w:rsid w:val="00470A96"/>
    <w:rsid w:val="00471096"/>
    <w:rsid w:val="0047145D"/>
    <w:rsid w:val="00471467"/>
    <w:rsid w:val="0047174E"/>
    <w:rsid w:val="00471C67"/>
    <w:rsid w:val="0047200A"/>
    <w:rsid w:val="0047207E"/>
    <w:rsid w:val="00472185"/>
    <w:rsid w:val="00472567"/>
    <w:rsid w:val="00472569"/>
    <w:rsid w:val="004728D1"/>
    <w:rsid w:val="004729E0"/>
    <w:rsid w:val="00472AD3"/>
    <w:rsid w:val="00472B20"/>
    <w:rsid w:val="00472B36"/>
    <w:rsid w:val="00472BBE"/>
    <w:rsid w:val="00472F3A"/>
    <w:rsid w:val="00472FFC"/>
    <w:rsid w:val="004730C4"/>
    <w:rsid w:val="004735F0"/>
    <w:rsid w:val="0047372F"/>
    <w:rsid w:val="00473860"/>
    <w:rsid w:val="00473935"/>
    <w:rsid w:val="004739C8"/>
    <w:rsid w:val="00473F67"/>
    <w:rsid w:val="00473FD8"/>
    <w:rsid w:val="0047427D"/>
    <w:rsid w:val="004742C9"/>
    <w:rsid w:val="004742DA"/>
    <w:rsid w:val="004746FD"/>
    <w:rsid w:val="004746FF"/>
    <w:rsid w:val="004747AC"/>
    <w:rsid w:val="004753C6"/>
    <w:rsid w:val="0047579A"/>
    <w:rsid w:val="004757A5"/>
    <w:rsid w:val="004757CA"/>
    <w:rsid w:val="00475A5E"/>
    <w:rsid w:val="00475BDE"/>
    <w:rsid w:val="00475DE7"/>
    <w:rsid w:val="00475E5D"/>
    <w:rsid w:val="00475F02"/>
    <w:rsid w:val="00476104"/>
    <w:rsid w:val="0047612B"/>
    <w:rsid w:val="004763D4"/>
    <w:rsid w:val="004763FF"/>
    <w:rsid w:val="00476664"/>
    <w:rsid w:val="004769E3"/>
    <w:rsid w:val="00476A37"/>
    <w:rsid w:val="00476AB9"/>
    <w:rsid w:val="00476ABD"/>
    <w:rsid w:val="00476B04"/>
    <w:rsid w:val="00476C96"/>
    <w:rsid w:val="00476DE3"/>
    <w:rsid w:val="00476F8E"/>
    <w:rsid w:val="0047706D"/>
    <w:rsid w:val="00477A48"/>
    <w:rsid w:val="00477D22"/>
    <w:rsid w:val="00477F74"/>
    <w:rsid w:val="0048014E"/>
    <w:rsid w:val="00480381"/>
    <w:rsid w:val="0048040A"/>
    <w:rsid w:val="004804EF"/>
    <w:rsid w:val="00480512"/>
    <w:rsid w:val="004805DD"/>
    <w:rsid w:val="0048073E"/>
    <w:rsid w:val="00480743"/>
    <w:rsid w:val="00480FEB"/>
    <w:rsid w:val="004813BF"/>
    <w:rsid w:val="00481580"/>
    <w:rsid w:val="004815CA"/>
    <w:rsid w:val="00481864"/>
    <w:rsid w:val="00481904"/>
    <w:rsid w:val="00481A21"/>
    <w:rsid w:val="00481C0B"/>
    <w:rsid w:val="00481E15"/>
    <w:rsid w:val="004824A0"/>
    <w:rsid w:val="00482752"/>
    <w:rsid w:val="00482762"/>
    <w:rsid w:val="00482808"/>
    <w:rsid w:val="00482952"/>
    <w:rsid w:val="00482E15"/>
    <w:rsid w:val="0048302E"/>
    <w:rsid w:val="00483237"/>
    <w:rsid w:val="0048334F"/>
    <w:rsid w:val="00483536"/>
    <w:rsid w:val="00483DB2"/>
    <w:rsid w:val="00483F73"/>
    <w:rsid w:val="00484074"/>
    <w:rsid w:val="00484308"/>
    <w:rsid w:val="00484576"/>
    <w:rsid w:val="00484707"/>
    <w:rsid w:val="004847AF"/>
    <w:rsid w:val="00484B18"/>
    <w:rsid w:val="00484D35"/>
    <w:rsid w:val="00485290"/>
    <w:rsid w:val="00485641"/>
    <w:rsid w:val="00485928"/>
    <w:rsid w:val="00485C41"/>
    <w:rsid w:val="0048612F"/>
    <w:rsid w:val="00486773"/>
    <w:rsid w:val="00486933"/>
    <w:rsid w:val="00486AD8"/>
    <w:rsid w:val="00486B62"/>
    <w:rsid w:val="00486CF6"/>
    <w:rsid w:val="00486DCF"/>
    <w:rsid w:val="00486DF3"/>
    <w:rsid w:val="00486F08"/>
    <w:rsid w:val="00487303"/>
    <w:rsid w:val="00487309"/>
    <w:rsid w:val="004876E3"/>
    <w:rsid w:val="004878FF"/>
    <w:rsid w:val="00487FD5"/>
    <w:rsid w:val="00490017"/>
    <w:rsid w:val="00490023"/>
    <w:rsid w:val="00490285"/>
    <w:rsid w:val="0049028F"/>
    <w:rsid w:val="00490316"/>
    <w:rsid w:val="00490587"/>
    <w:rsid w:val="0049078D"/>
    <w:rsid w:val="0049095A"/>
    <w:rsid w:val="00490A51"/>
    <w:rsid w:val="00490BD0"/>
    <w:rsid w:val="00490D51"/>
    <w:rsid w:val="00490E0C"/>
    <w:rsid w:val="0049124C"/>
    <w:rsid w:val="004913BF"/>
    <w:rsid w:val="004913FB"/>
    <w:rsid w:val="00491644"/>
    <w:rsid w:val="004918CC"/>
    <w:rsid w:val="00491A26"/>
    <w:rsid w:val="00491D6C"/>
    <w:rsid w:val="00492092"/>
    <w:rsid w:val="0049214F"/>
    <w:rsid w:val="00492253"/>
    <w:rsid w:val="004924C1"/>
    <w:rsid w:val="004924CE"/>
    <w:rsid w:val="00492976"/>
    <w:rsid w:val="004929E6"/>
    <w:rsid w:val="00492E0E"/>
    <w:rsid w:val="00492E3C"/>
    <w:rsid w:val="004930D7"/>
    <w:rsid w:val="004931BC"/>
    <w:rsid w:val="004932B1"/>
    <w:rsid w:val="0049335A"/>
    <w:rsid w:val="0049348B"/>
    <w:rsid w:val="00493CE4"/>
    <w:rsid w:val="00493D99"/>
    <w:rsid w:val="00493E99"/>
    <w:rsid w:val="00493FAD"/>
    <w:rsid w:val="00494143"/>
    <w:rsid w:val="004942B7"/>
    <w:rsid w:val="004942DE"/>
    <w:rsid w:val="00494374"/>
    <w:rsid w:val="004945FE"/>
    <w:rsid w:val="004947F1"/>
    <w:rsid w:val="004948BA"/>
    <w:rsid w:val="00494909"/>
    <w:rsid w:val="00494B61"/>
    <w:rsid w:val="00494FE3"/>
    <w:rsid w:val="00495244"/>
    <w:rsid w:val="004953F3"/>
    <w:rsid w:val="00495526"/>
    <w:rsid w:val="00495757"/>
    <w:rsid w:val="004957ED"/>
    <w:rsid w:val="004958A5"/>
    <w:rsid w:val="004959BF"/>
    <w:rsid w:val="00495B1A"/>
    <w:rsid w:val="00495BD2"/>
    <w:rsid w:val="00495F6A"/>
    <w:rsid w:val="00496076"/>
    <w:rsid w:val="004960D3"/>
    <w:rsid w:val="00496236"/>
    <w:rsid w:val="00496240"/>
    <w:rsid w:val="004962CB"/>
    <w:rsid w:val="00496561"/>
    <w:rsid w:val="00496CF9"/>
    <w:rsid w:val="00496D21"/>
    <w:rsid w:val="00496D69"/>
    <w:rsid w:val="00496DF0"/>
    <w:rsid w:val="00496E62"/>
    <w:rsid w:val="00496E6C"/>
    <w:rsid w:val="004970CA"/>
    <w:rsid w:val="0049728D"/>
    <w:rsid w:val="00497332"/>
    <w:rsid w:val="00497338"/>
    <w:rsid w:val="004976C7"/>
    <w:rsid w:val="00497773"/>
    <w:rsid w:val="00497D65"/>
    <w:rsid w:val="00497FCE"/>
    <w:rsid w:val="004A03A9"/>
    <w:rsid w:val="004A0855"/>
    <w:rsid w:val="004A0D98"/>
    <w:rsid w:val="004A0EEB"/>
    <w:rsid w:val="004A0F8C"/>
    <w:rsid w:val="004A103E"/>
    <w:rsid w:val="004A13AE"/>
    <w:rsid w:val="004A1491"/>
    <w:rsid w:val="004A1747"/>
    <w:rsid w:val="004A1A76"/>
    <w:rsid w:val="004A1B22"/>
    <w:rsid w:val="004A1D55"/>
    <w:rsid w:val="004A1D62"/>
    <w:rsid w:val="004A1F30"/>
    <w:rsid w:val="004A1F68"/>
    <w:rsid w:val="004A2092"/>
    <w:rsid w:val="004A257F"/>
    <w:rsid w:val="004A2B18"/>
    <w:rsid w:val="004A2BB0"/>
    <w:rsid w:val="004A2F25"/>
    <w:rsid w:val="004A2FA5"/>
    <w:rsid w:val="004A2FEA"/>
    <w:rsid w:val="004A3295"/>
    <w:rsid w:val="004A3737"/>
    <w:rsid w:val="004A394D"/>
    <w:rsid w:val="004A3C0B"/>
    <w:rsid w:val="004A3EDD"/>
    <w:rsid w:val="004A41B3"/>
    <w:rsid w:val="004A444C"/>
    <w:rsid w:val="004A44AB"/>
    <w:rsid w:val="004A461A"/>
    <w:rsid w:val="004A4729"/>
    <w:rsid w:val="004A487D"/>
    <w:rsid w:val="004A4AD3"/>
    <w:rsid w:val="004A4FFD"/>
    <w:rsid w:val="004A50BA"/>
    <w:rsid w:val="004A50E2"/>
    <w:rsid w:val="004A52CC"/>
    <w:rsid w:val="004A55D5"/>
    <w:rsid w:val="004A586B"/>
    <w:rsid w:val="004A587C"/>
    <w:rsid w:val="004A59E7"/>
    <w:rsid w:val="004A5A76"/>
    <w:rsid w:val="004A5EA6"/>
    <w:rsid w:val="004A5F03"/>
    <w:rsid w:val="004A6251"/>
    <w:rsid w:val="004A62A0"/>
    <w:rsid w:val="004A67A2"/>
    <w:rsid w:val="004A6867"/>
    <w:rsid w:val="004A693E"/>
    <w:rsid w:val="004A6A66"/>
    <w:rsid w:val="004A6EC7"/>
    <w:rsid w:val="004A6F03"/>
    <w:rsid w:val="004A6F5A"/>
    <w:rsid w:val="004A7064"/>
    <w:rsid w:val="004A718C"/>
    <w:rsid w:val="004A71A9"/>
    <w:rsid w:val="004A73C4"/>
    <w:rsid w:val="004A73E1"/>
    <w:rsid w:val="004A7464"/>
    <w:rsid w:val="004A757B"/>
    <w:rsid w:val="004A762B"/>
    <w:rsid w:val="004A776C"/>
    <w:rsid w:val="004A79B2"/>
    <w:rsid w:val="004A79B9"/>
    <w:rsid w:val="004A79BD"/>
    <w:rsid w:val="004A7AC4"/>
    <w:rsid w:val="004A7AF4"/>
    <w:rsid w:val="004A7B6D"/>
    <w:rsid w:val="004A7C04"/>
    <w:rsid w:val="004A7D45"/>
    <w:rsid w:val="004A7D8F"/>
    <w:rsid w:val="004B021F"/>
    <w:rsid w:val="004B045A"/>
    <w:rsid w:val="004B0685"/>
    <w:rsid w:val="004B06BF"/>
    <w:rsid w:val="004B06DF"/>
    <w:rsid w:val="004B09FA"/>
    <w:rsid w:val="004B0BB1"/>
    <w:rsid w:val="004B0BE8"/>
    <w:rsid w:val="004B107F"/>
    <w:rsid w:val="004B11C8"/>
    <w:rsid w:val="004B1502"/>
    <w:rsid w:val="004B15EA"/>
    <w:rsid w:val="004B1693"/>
    <w:rsid w:val="004B1E78"/>
    <w:rsid w:val="004B1F3F"/>
    <w:rsid w:val="004B22C4"/>
    <w:rsid w:val="004B2483"/>
    <w:rsid w:val="004B256D"/>
    <w:rsid w:val="004B2662"/>
    <w:rsid w:val="004B2686"/>
    <w:rsid w:val="004B2766"/>
    <w:rsid w:val="004B28C2"/>
    <w:rsid w:val="004B2DA6"/>
    <w:rsid w:val="004B2F63"/>
    <w:rsid w:val="004B3002"/>
    <w:rsid w:val="004B307F"/>
    <w:rsid w:val="004B33EE"/>
    <w:rsid w:val="004B35BA"/>
    <w:rsid w:val="004B36C0"/>
    <w:rsid w:val="004B3862"/>
    <w:rsid w:val="004B39A9"/>
    <w:rsid w:val="004B3A31"/>
    <w:rsid w:val="004B3B99"/>
    <w:rsid w:val="004B3D5A"/>
    <w:rsid w:val="004B3DB8"/>
    <w:rsid w:val="004B3DDA"/>
    <w:rsid w:val="004B400E"/>
    <w:rsid w:val="004B40E9"/>
    <w:rsid w:val="004B4350"/>
    <w:rsid w:val="004B4524"/>
    <w:rsid w:val="004B465C"/>
    <w:rsid w:val="004B47D9"/>
    <w:rsid w:val="004B4846"/>
    <w:rsid w:val="004B4AD8"/>
    <w:rsid w:val="004B4AEC"/>
    <w:rsid w:val="004B4D92"/>
    <w:rsid w:val="004B4DD2"/>
    <w:rsid w:val="004B564A"/>
    <w:rsid w:val="004B56FD"/>
    <w:rsid w:val="004B572F"/>
    <w:rsid w:val="004B57DA"/>
    <w:rsid w:val="004B597A"/>
    <w:rsid w:val="004B59DB"/>
    <w:rsid w:val="004B5B1D"/>
    <w:rsid w:val="004B5B99"/>
    <w:rsid w:val="004B606A"/>
    <w:rsid w:val="004B62F6"/>
    <w:rsid w:val="004B6356"/>
    <w:rsid w:val="004B63E8"/>
    <w:rsid w:val="004B66BE"/>
    <w:rsid w:val="004B6975"/>
    <w:rsid w:val="004B6D82"/>
    <w:rsid w:val="004B70BA"/>
    <w:rsid w:val="004B74EA"/>
    <w:rsid w:val="004B7677"/>
    <w:rsid w:val="004B7839"/>
    <w:rsid w:val="004B7919"/>
    <w:rsid w:val="004B7ACE"/>
    <w:rsid w:val="004B7C3E"/>
    <w:rsid w:val="004B7E8F"/>
    <w:rsid w:val="004B7EFC"/>
    <w:rsid w:val="004C0084"/>
    <w:rsid w:val="004C0281"/>
    <w:rsid w:val="004C032D"/>
    <w:rsid w:val="004C0755"/>
    <w:rsid w:val="004C0AB2"/>
    <w:rsid w:val="004C0E13"/>
    <w:rsid w:val="004C1145"/>
    <w:rsid w:val="004C11EF"/>
    <w:rsid w:val="004C155C"/>
    <w:rsid w:val="004C17DF"/>
    <w:rsid w:val="004C180D"/>
    <w:rsid w:val="004C1A45"/>
    <w:rsid w:val="004C1AE1"/>
    <w:rsid w:val="004C1C8A"/>
    <w:rsid w:val="004C1ECF"/>
    <w:rsid w:val="004C2072"/>
    <w:rsid w:val="004C2081"/>
    <w:rsid w:val="004C2120"/>
    <w:rsid w:val="004C2878"/>
    <w:rsid w:val="004C2898"/>
    <w:rsid w:val="004C2960"/>
    <w:rsid w:val="004C2AD9"/>
    <w:rsid w:val="004C2EE3"/>
    <w:rsid w:val="004C33A5"/>
    <w:rsid w:val="004C34C5"/>
    <w:rsid w:val="004C36DD"/>
    <w:rsid w:val="004C36E6"/>
    <w:rsid w:val="004C378F"/>
    <w:rsid w:val="004C3A47"/>
    <w:rsid w:val="004C3A96"/>
    <w:rsid w:val="004C3CC4"/>
    <w:rsid w:val="004C3CED"/>
    <w:rsid w:val="004C3CF0"/>
    <w:rsid w:val="004C403F"/>
    <w:rsid w:val="004C40B7"/>
    <w:rsid w:val="004C40ED"/>
    <w:rsid w:val="004C410C"/>
    <w:rsid w:val="004C426F"/>
    <w:rsid w:val="004C4401"/>
    <w:rsid w:val="004C45A2"/>
    <w:rsid w:val="004C4A0A"/>
    <w:rsid w:val="004C4B85"/>
    <w:rsid w:val="004C4D6E"/>
    <w:rsid w:val="004C4DC0"/>
    <w:rsid w:val="004C5065"/>
    <w:rsid w:val="004C507D"/>
    <w:rsid w:val="004C533A"/>
    <w:rsid w:val="004C537D"/>
    <w:rsid w:val="004C53F5"/>
    <w:rsid w:val="004C5673"/>
    <w:rsid w:val="004C5980"/>
    <w:rsid w:val="004C5A41"/>
    <w:rsid w:val="004C5AD8"/>
    <w:rsid w:val="004C5AFE"/>
    <w:rsid w:val="004C5DAA"/>
    <w:rsid w:val="004C5E9F"/>
    <w:rsid w:val="004C5EE7"/>
    <w:rsid w:val="004C60B4"/>
    <w:rsid w:val="004C6678"/>
    <w:rsid w:val="004C6983"/>
    <w:rsid w:val="004C6CFA"/>
    <w:rsid w:val="004C6D63"/>
    <w:rsid w:val="004C6D9D"/>
    <w:rsid w:val="004C7263"/>
    <w:rsid w:val="004C746C"/>
    <w:rsid w:val="004C7614"/>
    <w:rsid w:val="004C77E9"/>
    <w:rsid w:val="004C7A8E"/>
    <w:rsid w:val="004C7CDB"/>
    <w:rsid w:val="004C7CF5"/>
    <w:rsid w:val="004C7E2A"/>
    <w:rsid w:val="004C7FA0"/>
    <w:rsid w:val="004D00B4"/>
    <w:rsid w:val="004D04FC"/>
    <w:rsid w:val="004D0514"/>
    <w:rsid w:val="004D0659"/>
    <w:rsid w:val="004D0A1E"/>
    <w:rsid w:val="004D0AF9"/>
    <w:rsid w:val="004D0BD3"/>
    <w:rsid w:val="004D1125"/>
    <w:rsid w:val="004D1316"/>
    <w:rsid w:val="004D14EB"/>
    <w:rsid w:val="004D153A"/>
    <w:rsid w:val="004D1609"/>
    <w:rsid w:val="004D179D"/>
    <w:rsid w:val="004D1CA1"/>
    <w:rsid w:val="004D1E90"/>
    <w:rsid w:val="004D2360"/>
    <w:rsid w:val="004D24F9"/>
    <w:rsid w:val="004D2768"/>
    <w:rsid w:val="004D2A95"/>
    <w:rsid w:val="004D2AD9"/>
    <w:rsid w:val="004D2CFB"/>
    <w:rsid w:val="004D2D28"/>
    <w:rsid w:val="004D32D2"/>
    <w:rsid w:val="004D341B"/>
    <w:rsid w:val="004D34F9"/>
    <w:rsid w:val="004D376B"/>
    <w:rsid w:val="004D382D"/>
    <w:rsid w:val="004D3920"/>
    <w:rsid w:val="004D3C8E"/>
    <w:rsid w:val="004D3F92"/>
    <w:rsid w:val="004D41C0"/>
    <w:rsid w:val="004D43BB"/>
    <w:rsid w:val="004D44D2"/>
    <w:rsid w:val="004D46AD"/>
    <w:rsid w:val="004D4953"/>
    <w:rsid w:val="004D4D10"/>
    <w:rsid w:val="004D4D65"/>
    <w:rsid w:val="004D4F57"/>
    <w:rsid w:val="004D4FA4"/>
    <w:rsid w:val="004D50DE"/>
    <w:rsid w:val="004D532E"/>
    <w:rsid w:val="004D56E2"/>
    <w:rsid w:val="004D58A6"/>
    <w:rsid w:val="004D5F90"/>
    <w:rsid w:val="004D6063"/>
    <w:rsid w:val="004D60A6"/>
    <w:rsid w:val="004D660F"/>
    <w:rsid w:val="004D6622"/>
    <w:rsid w:val="004D68A8"/>
    <w:rsid w:val="004D6D50"/>
    <w:rsid w:val="004D6D53"/>
    <w:rsid w:val="004D6E84"/>
    <w:rsid w:val="004D7255"/>
    <w:rsid w:val="004D745F"/>
    <w:rsid w:val="004D74C2"/>
    <w:rsid w:val="004D7984"/>
    <w:rsid w:val="004D7A51"/>
    <w:rsid w:val="004D7D0B"/>
    <w:rsid w:val="004D7D55"/>
    <w:rsid w:val="004D7DDD"/>
    <w:rsid w:val="004D7F77"/>
    <w:rsid w:val="004D7FEE"/>
    <w:rsid w:val="004E06A1"/>
    <w:rsid w:val="004E06E0"/>
    <w:rsid w:val="004E0745"/>
    <w:rsid w:val="004E0762"/>
    <w:rsid w:val="004E0784"/>
    <w:rsid w:val="004E0AE3"/>
    <w:rsid w:val="004E0BE2"/>
    <w:rsid w:val="004E0C76"/>
    <w:rsid w:val="004E0CEE"/>
    <w:rsid w:val="004E1010"/>
    <w:rsid w:val="004E105C"/>
    <w:rsid w:val="004E119E"/>
    <w:rsid w:val="004E1542"/>
    <w:rsid w:val="004E160E"/>
    <w:rsid w:val="004E1A99"/>
    <w:rsid w:val="004E1E09"/>
    <w:rsid w:val="004E2048"/>
    <w:rsid w:val="004E2197"/>
    <w:rsid w:val="004E241F"/>
    <w:rsid w:val="004E28B6"/>
    <w:rsid w:val="004E2A18"/>
    <w:rsid w:val="004E2C7B"/>
    <w:rsid w:val="004E37DA"/>
    <w:rsid w:val="004E393A"/>
    <w:rsid w:val="004E3D2C"/>
    <w:rsid w:val="004E4312"/>
    <w:rsid w:val="004E4740"/>
    <w:rsid w:val="004E48F9"/>
    <w:rsid w:val="004E493E"/>
    <w:rsid w:val="004E4D56"/>
    <w:rsid w:val="004E539B"/>
    <w:rsid w:val="004E55BB"/>
    <w:rsid w:val="004E591A"/>
    <w:rsid w:val="004E5961"/>
    <w:rsid w:val="004E5B70"/>
    <w:rsid w:val="004E5F93"/>
    <w:rsid w:val="004E5FA4"/>
    <w:rsid w:val="004E665D"/>
    <w:rsid w:val="004E687B"/>
    <w:rsid w:val="004E6A73"/>
    <w:rsid w:val="004E6D34"/>
    <w:rsid w:val="004E7038"/>
    <w:rsid w:val="004E7276"/>
    <w:rsid w:val="004E739A"/>
    <w:rsid w:val="004E750E"/>
    <w:rsid w:val="004E7579"/>
    <w:rsid w:val="004E7845"/>
    <w:rsid w:val="004E7BA5"/>
    <w:rsid w:val="004E7BA9"/>
    <w:rsid w:val="004E7D0C"/>
    <w:rsid w:val="004E7E7B"/>
    <w:rsid w:val="004F00F2"/>
    <w:rsid w:val="004F016B"/>
    <w:rsid w:val="004F0190"/>
    <w:rsid w:val="004F01D0"/>
    <w:rsid w:val="004F020C"/>
    <w:rsid w:val="004F0B83"/>
    <w:rsid w:val="004F0B9C"/>
    <w:rsid w:val="004F0F11"/>
    <w:rsid w:val="004F113B"/>
    <w:rsid w:val="004F1413"/>
    <w:rsid w:val="004F17CE"/>
    <w:rsid w:val="004F1A14"/>
    <w:rsid w:val="004F1AFC"/>
    <w:rsid w:val="004F1B6E"/>
    <w:rsid w:val="004F1D5F"/>
    <w:rsid w:val="004F1FAA"/>
    <w:rsid w:val="004F223A"/>
    <w:rsid w:val="004F246F"/>
    <w:rsid w:val="004F2A51"/>
    <w:rsid w:val="004F2A5B"/>
    <w:rsid w:val="004F2C03"/>
    <w:rsid w:val="004F2CD5"/>
    <w:rsid w:val="004F318C"/>
    <w:rsid w:val="004F3198"/>
    <w:rsid w:val="004F3881"/>
    <w:rsid w:val="004F3B43"/>
    <w:rsid w:val="004F4014"/>
    <w:rsid w:val="004F41B1"/>
    <w:rsid w:val="004F431A"/>
    <w:rsid w:val="004F470D"/>
    <w:rsid w:val="004F493E"/>
    <w:rsid w:val="004F49E6"/>
    <w:rsid w:val="004F4F44"/>
    <w:rsid w:val="004F510A"/>
    <w:rsid w:val="004F54BC"/>
    <w:rsid w:val="004F5572"/>
    <w:rsid w:val="004F5C62"/>
    <w:rsid w:val="004F5DAB"/>
    <w:rsid w:val="004F5F4B"/>
    <w:rsid w:val="004F6082"/>
    <w:rsid w:val="004F66AA"/>
    <w:rsid w:val="004F670B"/>
    <w:rsid w:val="004F6792"/>
    <w:rsid w:val="004F6808"/>
    <w:rsid w:val="004F68FD"/>
    <w:rsid w:val="004F6A61"/>
    <w:rsid w:val="004F6FB1"/>
    <w:rsid w:val="004F730F"/>
    <w:rsid w:val="004F7587"/>
    <w:rsid w:val="004F78AD"/>
    <w:rsid w:val="004F7ADB"/>
    <w:rsid w:val="004F7B31"/>
    <w:rsid w:val="004F7D2F"/>
    <w:rsid w:val="004F7EC4"/>
    <w:rsid w:val="005005D4"/>
    <w:rsid w:val="0050086D"/>
    <w:rsid w:val="005009E4"/>
    <w:rsid w:val="00500CAD"/>
    <w:rsid w:val="00500EB7"/>
    <w:rsid w:val="005010E7"/>
    <w:rsid w:val="0050148E"/>
    <w:rsid w:val="00501F29"/>
    <w:rsid w:val="00502277"/>
    <w:rsid w:val="0050227C"/>
    <w:rsid w:val="0050235A"/>
    <w:rsid w:val="00502664"/>
    <w:rsid w:val="00502897"/>
    <w:rsid w:val="00502B66"/>
    <w:rsid w:val="00503274"/>
    <w:rsid w:val="005035AF"/>
    <w:rsid w:val="005037D4"/>
    <w:rsid w:val="005038BA"/>
    <w:rsid w:val="00503945"/>
    <w:rsid w:val="00503A06"/>
    <w:rsid w:val="00503DA9"/>
    <w:rsid w:val="00503FD4"/>
    <w:rsid w:val="005043B5"/>
    <w:rsid w:val="00504572"/>
    <w:rsid w:val="00504710"/>
    <w:rsid w:val="0050478C"/>
    <w:rsid w:val="0050485B"/>
    <w:rsid w:val="005048AF"/>
    <w:rsid w:val="00504C59"/>
    <w:rsid w:val="00505141"/>
    <w:rsid w:val="00505168"/>
    <w:rsid w:val="0050547C"/>
    <w:rsid w:val="00505556"/>
    <w:rsid w:val="005056AA"/>
    <w:rsid w:val="005057D8"/>
    <w:rsid w:val="0050580E"/>
    <w:rsid w:val="00505D35"/>
    <w:rsid w:val="00505DCF"/>
    <w:rsid w:val="0050634C"/>
    <w:rsid w:val="005065E6"/>
    <w:rsid w:val="00506631"/>
    <w:rsid w:val="00506979"/>
    <w:rsid w:val="00506A93"/>
    <w:rsid w:val="00506B52"/>
    <w:rsid w:val="00506BE6"/>
    <w:rsid w:val="0050711E"/>
    <w:rsid w:val="0050721B"/>
    <w:rsid w:val="0050730B"/>
    <w:rsid w:val="00507527"/>
    <w:rsid w:val="0050795A"/>
    <w:rsid w:val="00507B1B"/>
    <w:rsid w:val="00507CA6"/>
    <w:rsid w:val="00507E67"/>
    <w:rsid w:val="00507F09"/>
    <w:rsid w:val="0051004E"/>
    <w:rsid w:val="0051073B"/>
    <w:rsid w:val="00510B16"/>
    <w:rsid w:val="00510E44"/>
    <w:rsid w:val="00510FAE"/>
    <w:rsid w:val="00511184"/>
    <w:rsid w:val="005111D1"/>
    <w:rsid w:val="00511398"/>
    <w:rsid w:val="0051154B"/>
    <w:rsid w:val="0051160C"/>
    <w:rsid w:val="005116AB"/>
    <w:rsid w:val="00511A4D"/>
    <w:rsid w:val="00511CB3"/>
    <w:rsid w:val="00511DAB"/>
    <w:rsid w:val="00512060"/>
    <w:rsid w:val="0051222D"/>
    <w:rsid w:val="0051232A"/>
    <w:rsid w:val="005126A4"/>
    <w:rsid w:val="005126C4"/>
    <w:rsid w:val="005127E2"/>
    <w:rsid w:val="00512810"/>
    <w:rsid w:val="0051284A"/>
    <w:rsid w:val="0051288C"/>
    <w:rsid w:val="00512CAE"/>
    <w:rsid w:val="005131C7"/>
    <w:rsid w:val="005133B4"/>
    <w:rsid w:val="00513494"/>
    <w:rsid w:val="005135B1"/>
    <w:rsid w:val="005136B3"/>
    <w:rsid w:val="00513A3E"/>
    <w:rsid w:val="00513C22"/>
    <w:rsid w:val="00513C5D"/>
    <w:rsid w:val="00513C85"/>
    <w:rsid w:val="00513CC5"/>
    <w:rsid w:val="00513D16"/>
    <w:rsid w:val="00513D27"/>
    <w:rsid w:val="00514556"/>
    <w:rsid w:val="005148EA"/>
    <w:rsid w:val="0051490E"/>
    <w:rsid w:val="00514C50"/>
    <w:rsid w:val="00515329"/>
    <w:rsid w:val="00515390"/>
    <w:rsid w:val="00515491"/>
    <w:rsid w:val="0051562E"/>
    <w:rsid w:val="00515878"/>
    <w:rsid w:val="00515A09"/>
    <w:rsid w:val="00515D0F"/>
    <w:rsid w:val="00515ED7"/>
    <w:rsid w:val="00515FD0"/>
    <w:rsid w:val="00516281"/>
    <w:rsid w:val="00516546"/>
    <w:rsid w:val="005166E8"/>
    <w:rsid w:val="00516779"/>
    <w:rsid w:val="005167A8"/>
    <w:rsid w:val="005167F8"/>
    <w:rsid w:val="00516856"/>
    <w:rsid w:val="00516929"/>
    <w:rsid w:val="00517136"/>
    <w:rsid w:val="00517140"/>
    <w:rsid w:val="0051748E"/>
    <w:rsid w:val="005174C8"/>
    <w:rsid w:val="00517505"/>
    <w:rsid w:val="005175FD"/>
    <w:rsid w:val="00517647"/>
    <w:rsid w:val="00517676"/>
    <w:rsid w:val="00517734"/>
    <w:rsid w:val="00517855"/>
    <w:rsid w:val="00517A27"/>
    <w:rsid w:val="00517D7E"/>
    <w:rsid w:val="00517E3C"/>
    <w:rsid w:val="00520010"/>
    <w:rsid w:val="00520132"/>
    <w:rsid w:val="0052063D"/>
    <w:rsid w:val="0052096B"/>
    <w:rsid w:val="00520A84"/>
    <w:rsid w:val="00520BDA"/>
    <w:rsid w:val="00520DEA"/>
    <w:rsid w:val="00520EB6"/>
    <w:rsid w:val="0052148B"/>
    <w:rsid w:val="005216D3"/>
    <w:rsid w:val="00521A16"/>
    <w:rsid w:val="00521A33"/>
    <w:rsid w:val="0052224D"/>
    <w:rsid w:val="005223AA"/>
    <w:rsid w:val="0052252B"/>
    <w:rsid w:val="00522AA1"/>
    <w:rsid w:val="00522ADA"/>
    <w:rsid w:val="00522DAE"/>
    <w:rsid w:val="0052328A"/>
    <w:rsid w:val="00523439"/>
    <w:rsid w:val="00523515"/>
    <w:rsid w:val="00523674"/>
    <w:rsid w:val="0052392D"/>
    <w:rsid w:val="0052392E"/>
    <w:rsid w:val="00523B6A"/>
    <w:rsid w:val="00523BBD"/>
    <w:rsid w:val="00523E54"/>
    <w:rsid w:val="005244F0"/>
    <w:rsid w:val="0052481D"/>
    <w:rsid w:val="00524929"/>
    <w:rsid w:val="005249E1"/>
    <w:rsid w:val="00524C8C"/>
    <w:rsid w:val="00524CA2"/>
    <w:rsid w:val="00524F94"/>
    <w:rsid w:val="005250EF"/>
    <w:rsid w:val="00525103"/>
    <w:rsid w:val="00525913"/>
    <w:rsid w:val="00525CA2"/>
    <w:rsid w:val="00525D5A"/>
    <w:rsid w:val="00525E42"/>
    <w:rsid w:val="00525FEB"/>
    <w:rsid w:val="005260B1"/>
    <w:rsid w:val="00526417"/>
    <w:rsid w:val="00526528"/>
    <w:rsid w:val="00526601"/>
    <w:rsid w:val="0052672A"/>
    <w:rsid w:val="0052675B"/>
    <w:rsid w:val="0052682B"/>
    <w:rsid w:val="00526BFE"/>
    <w:rsid w:val="00526D4B"/>
    <w:rsid w:val="00526FD4"/>
    <w:rsid w:val="00527058"/>
    <w:rsid w:val="005270A4"/>
    <w:rsid w:val="00527150"/>
    <w:rsid w:val="00527195"/>
    <w:rsid w:val="005271B2"/>
    <w:rsid w:val="00527395"/>
    <w:rsid w:val="00527690"/>
    <w:rsid w:val="005276B3"/>
    <w:rsid w:val="0052773D"/>
    <w:rsid w:val="00527A23"/>
    <w:rsid w:val="00527A36"/>
    <w:rsid w:val="00527A94"/>
    <w:rsid w:val="00527BBF"/>
    <w:rsid w:val="00527C8E"/>
    <w:rsid w:val="00527CF5"/>
    <w:rsid w:val="00527D31"/>
    <w:rsid w:val="00527E4E"/>
    <w:rsid w:val="00527FED"/>
    <w:rsid w:val="005302D6"/>
    <w:rsid w:val="00530527"/>
    <w:rsid w:val="00530AB8"/>
    <w:rsid w:val="00530B87"/>
    <w:rsid w:val="00530CB8"/>
    <w:rsid w:val="00530F77"/>
    <w:rsid w:val="00531378"/>
    <w:rsid w:val="00531422"/>
    <w:rsid w:val="00531425"/>
    <w:rsid w:val="00531452"/>
    <w:rsid w:val="00531602"/>
    <w:rsid w:val="00531663"/>
    <w:rsid w:val="00531676"/>
    <w:rsid w:val="00531C17"/>
    <w:rsid w:val="00531E82"/>
    <w:rsid w:val="00531F2D"/>
    <w:rsid w:val="00531F62"/>
    <w:rsid w:val="0053227B"/>
    <w:rsid w:val="005322B7"/>
    <w:rsid w:val="005325BA"/>
    <w:rsid w:val="00532629"/>
    <w:rsid w:val="00532892"/>
    <w:rsid w:val="005328D8"/>
    <w:rsid w:val="00532965"/>
    <w:rsid w:val="005329DE"/>
    <w:rsid w:val="00533005"/>
    <w:rsid w:val="00533076"/>
    <w:rsid w:val="00533139"/>
    <w:rsid w:val="00533216"/>
    <w:rsid w:val="00533466"/>
    <w:rsid w:val="00533A23"/>
    <w:rsid w:val="00533C94"/>
    <w:rsid w:val="00533D03"/>
    <w:rsid w:val="00533F05"/>
    <w:rsid w:val="00534111"/>
    <w:rsid w:val="00534230"/>
    <w:rsid w:val="005342E0"/>
    <w:rsid w:val="005344E5"/>
    <w:rsid w:val="0053501B"/>
    <w:rsid w:val="005351D0"/>
    <w:rsid w:val="00535316"/>
    <w:rsid w:val="005356D8"/>
    <w:rsid w:val="00535771"/>
    <w:rsid w:val="00535A9A"/>
    <w:rsid w:val="00535B7A"/>
    <w:rsid w:val="00535C08"/>
    <w:rsid w:val="00535F79"/>
    <w:rsid w:val="00535F86"/>
    <w:rsid w:val="00535FE8"/>
    <w:rsid w:val="005362D8"/>
    <w:rsid w:val="00536585"/>
    <w:rsid w:val="00536674"/>
    <w:rsid w:val="0053679B"/>
    <w:rsid w:val="005367CD"/>
    <w:rsid w:val="005368C0"/>
    <w:rsid w:val="00536EC5"/>
    <w:rsid w:val="0053718C"/>
    <w:rsid w:val="00537190"/>
    <w:rsid w:val="005377D7"/>
    <w:rsid w:val="00537A26"/>
    <w:rsid w:val="00537A4C"/>
    <w:rsid w:val="00537B3A"/>
    <w:rsid w:val="00537F63"/>
    <w:rsid w:val="00540283"/>
    <w:rsid w:val="005404D4"/>
    <w:rsid w:val="005407E1"/>
    <w:rsid w:val="00540912"/>
    <w:rsid w:val="00540CF2"/>
    <w:rsid w:val="00540D9B"/>
    <w:rsid w:val="00540E7A"/>
    <w:rsid w:val="0054109E"/>
    <w:rsid w:val="005411E5"/>
    <w:rsid w:val="005412CE"/>
    <w:rsid w:val="00541411"/>
    <w:rsid w:val="00541676"/>
    <w:rsid w:val="005416B2"/>
    <w:rsid w:val="005419A7"/>
    <w:rsid w:val="00541D23"/>
    <w:rsid w:val="00541DBD"/>
    <w:rsid w:val="00541E81"/>
    <w:rsid w:val="00542124"/>
    <w:rsid w:val="005421F4"/>
    <w:rsid w:val="00542346"/>
    <w:rsid w:val="00542A4C"/>
    <w:rsid w:val="00542B26"/>
    <w:rsid w:val="00542C05"/>
    <w:rsid w:val="0054319D"/>
    <w:rsid w:val="0054332A"/>
    <w:rsid w:val="005435F3"/>
    <w:rsid w:val="005436B9"/>
    <w:rsid w:val="005437E0"/>
    <w:rsid w:val="00543892"/>
    <w:rsid w:val="00543898"/>
    <w:rsid w:val="005438F6"/>
    <w:rsid w:val="00543A57"/>
    <w:rsid w:val="00543C78"/>
    <w:rsid w:val="00543D7B"/>
    <w:rsid w:val="00543EE8"/>
    <w:rsid w:val="00543F3D"/>
    <w:rsid w:val="005441C7"/>
    <w:rsid w:val="005444A8"/>
    <w:rsid w:val="0054483B"/>
    <w:rsid w:val="005448CB"/>
    <w:rsid w:val="00544C04"/>
    <w:rsid w:val="00544E75"/>
    <w:rsid w:val="00545044"/>
    <w:rsid w:val="005451AD"/>
    <w:rsid w:val="0054523D"/>
    <w:rsid w:val="005452F5"/>
    <w:rsid w:val="0054537C"/>
    <w:rsid w:val="0054545A"/>
    <w:rsid w:val="00545A5E"/>
    <w:rsid w:val="00546093"/>
    <w:rsid w:val="00546239"/>
    <w:rsid w:val="0054631C"/>
    <w:rsid w:val="005463BD"/>
    <w:rsid w:val="005463D6"/>
    <w:rsid w:val="005466E9"/>
    <w:rsid w:val="00546895"/>
    <w:rsid w:val="0054690A"/>
    <w:rsid w:val="00546B9B"/>
    <w:rsid w:val="00546DE2"/>
    <w:rsid w:val="00546E76"/>
    <w:rsid w:val="00546FBF"/>
    <w:rsid w:val="005471B4"/>
    <w:rsid w:val="005475E7"/>
    <w:rsid w:val="00547830"/>
    <w:rsid w:val="00547840"/>
    <w:rsid w:val="00547870"/>
    <w:rsid w:val="00547A65"/>
    <w:rsid w:val="00550051"/>
    <w:rsid w:val="00550066"/>
    <w:rsid w:val="00550599"/>
    <w:rsid w:val="005506D5"/>
    <w:rsid w:val="00550800"/>
    <w:rsid w:val="00550ACB"/>
    <w:rsid w:val="00550BCD"/>
    <w:rsid w:val="00550C59"/>
    <w:rsid w:val="00550D4A"/>
    <w:rsid w:val="005512FD"/>
    <w:rsid w:val="00551393"/>
    <w:rsid w:val="00551600"/>
    <w:rsid w:val="005516C2"/>
    <w:rsid w:val="0055187E"/>
    <w:rsid w:val="00551A2E"/>
    <w:rsid w:val="00551B93"/>
    <w:rsid w:val="00551D3E"/>
    <w:rsid w:val="00551DC9"/>
    <w:rsid w:val="00551E3E"/>
    <w:rsid w:val="0055254E"/>
    <w:rsid w:val="005525E6"/>
    <w:rsid w:val="00552678"/>
    <w:rsid w:val="005526E5"/>
    <w:rsid w:val="0055275E"/>
    <w:rsid w:val="00552EC1"/>
    <w:rsid w:val="005532C0"/>
    <w:rsid w:val="00553385"/>
    <w:rsid w:val="00553565"/>
    <w:rsid w:val="00553703"/>
    <w:rsid w:val="00553A3B"/>
    <w:rsid w:val="00553BEA"/>
    <w:rsid w:val="00553F63"/>
    <w:rsid w:val="0055430D"/>
    <w:rsid w:val="00554339"/>
    <w:rsid w:val="005545C2"/>
    <w:rsid w:val="00554A67"/>
    <w:rsid w:val="00554EA4"/>
    <w:rsid w:val="005553F5"/>
    <w:rsid w:val="0055569A"/>
    <w:rsid w:val="005556A2"/>
    <w:rsid w:val="005556BB"/>
    <w:rsid w:val="00555D31"/>
    <w:rsid w:val="005561C0"/>
    <w:rsid w:val="00556225"/>
    <w:rsid w:val="00556638"/>
    <w:rsid w:val="005567AB"/>
    <w:rsid w:val="00556814"/>
    <w:rsid w:val="0055693C"/>
    <w:rsid w:val="00556B39"/>
    <w:rsid w:val="00557522"/>
    <w:rsid w:val="005577E1"/>
    <w:rsid w:val="00557AA8"/>
    <w:rsid w:val="00557AAC"/>
    <w:rsid w:val="00557F7D"/>
    <w:rsid w:val="00557F80"/>
    <w:rsid w:val="005600EB"/>
    <w:rsid w:val="00560693"/>
    <w:rsid w:val="00560E4C"/>
    <w:rsid w:val="0056113C"/>
    <w:rsid w:val="005612E0"/>
    <w:rsid w:val="005615CF"/>
    <w:rsid w:val="005617F3"/>
    <w:rsid w:val="00561B9F"/>
    <w:rsid w:val="00561C0A"/>
    <w:rsid w:val="00561E4F"/>
    <w:rsid w:val="00561E9D"/>
    <w:rsid w:val="00561FE6"/>
    <w:rsid w:val="0056220A"/>
    <w:rsid w:val="00562240"/>
    <w:rsid w:val="0056228C"/>
    <w:rsid w:val="00562B4F"/>
    <w:rsid w:val="005636ED"/>
    <w:rsid w:val="00563D91"/>
    <w:rsid w:val="00563F44"/>
    <w:rsid w:val="00563F66"/>
    <w:rsid w:val="00564409"/>
    <w:rsid w:val="0056444C"/>
    <w:rsid w:val="00564468"/>
    <w:rsid w:val="00564474"/>
    <w:rsid w:val="00564581"/>
    <w:rsid w:val="00564713"/>
    <w:rsid w:val="00564729"/>
    <w:rsid w:val="005647F6"/>
    <w:rsid w:val="005648B6"/>
    <w:rsid w:val="00564AF6"/>
    <w:rsid w:val="00564BFA"/>
    <w:rsid w:val="00565027"/>
    <w:rsid w:val="005655D1"/>
    <w:rsid w:val="00565959"/>
    <w:rsid w:val="00565BC1"/>
    <w:rsid w:val="00565BC5"/>
    <w:rsid w:val="00565CDA"/>
    <w:rsid w:val="00565D2E"/>
    <w:rsid w:val="00565F7D"/>
    <w:rsid w:val="0056618C"/>
    <w:rsid w:val="00566274"/>
    <w:rsid w:val="0056670B"/>
    <w:rsid w:val="0056678D"/>
    <w:rsid w:val="00566A1B"/>
    <w:rsid w:val="00566CC4"/>
    <w:rsid w:val="00566DB5"/>
    <w:rsid w:val="0056704C"/>
    <w:rsid w:val="005670AD"/>
    <w:rsid w:val="005670B9"/>
    <w:rsid w:val="005672B6"/>
    <w:rsid w:val="005672DC"/>
    <w:rsid w:val="00567306"/>
    <w:rsid w:val="00567343"/>
    <w:rsid w:val="0056751F"/>
    <w:rsid w:val="005675F3"/>
    <w:rsid w:val="00567633"/>
    <w:rsid w:val="0056770A"/>
    <w:rsid w:val="00567DA3"/>
    <w:rsid w:val="00567F23"/>
    <w:rsid w:val="00567F62"/>
    <w:rsid w:val="005701EF"/>
    <w:rsid w:val="00570349"/>
    <w:rsid w:val="005703F3"/>
    <w:rsid w:val="005705D5"/>
    <w:rsid w:val="005707F1"/>
    <w:rsid w:val="00570AE4"/>
    <w:rsid w:val="00570B80"/>
    <w:rsid w:val="00570D83"/>
    <w:rsid w:val="00570DA6"/>
    <w:rsid w:val="00570E79"/>
    <w:rsid w:val="00570ED9"/>
    <w:rsid w:val="00570FF0"/>
    <w:rsid w:val="0057110A"/>
    <w:rsid w:val="0057136C"/>
    <w:rsid w:val="005713BC"/>
    <w:rsid w:val="00571608"/>
    <w:rsid w:val="00571660"/>
    <w:rsid w:val="0057177F"/>
    <w:rsid w:val="005718A7"/>
    <w:rsid w:val="005719DE"/>
    <w:rsid w:val="00571A8B"/>
    <w:rsid w:val="00571B3C"/>
    <w:rsid w:val="00571C6D"/>
    <w:rsid w:val="00571FFA"/>
    <w:rsid w:val="005723D5"/>
    <w:rsid w:val="00572402"/>
    <w:rsid w:val="0057254B"/>
    <w:rsid w:val="00572CA8"/>
    <w:rsid w:val="00572D7A"/>
    <w:rsid w:val="00572DD9"/>
    <w:rsid w:val="00573050"/>
    <w:rsid w:val="0057305D"/>
    <w:rsid w:val="0057307C"/>
    <w:rsid w:val="00573541"/>
    <w:rsid w:val="00573E95"/>
    <w:rsid w:val="00573EC3"/>
    <w:rsid w:val="00573F7B"/>
    <w:rsid w:val="0057436D"/>
    <w:rsid w:val="005746F9"/>
    <w:rsid w:val="00574B15"/>
    <w:rsid w:val="00574B69"/>
    <w:rsid w:val="00574BB8"/>
    <w:rsid w:val="005750FB"/>
    <w:rsid w:val="0057526F"/>
    <w:rsid w:val="005755D3"/>
    <w:rsid w:val="00575666"/>
    <w:rsid w:val="005756E0"/>
    <w:rsid w:val="00575723"/>
    <w:rsid w:val="00575844"/>
    <w:rsid w:val="00575FB6"/>
    <w:rsid w:val="00576477"/>
    <w:rsid w:val="005766C0"/>
    <w:rsid w:val="0057677A"/>
    <w:rsid w:val="00576BAB"/>
    <w:rsid w:val="00576F58"/>
    <w:rsid w:val="00577256"/>
    <w:rsid w:val="00577274"/>
    <w:rsid w:val="00577517"/>
    <w:rsid w:val="005775F6"/>
    <w:rsid w:val="00577646"/>
    <w:rsid w:val="005777D5"/>
    <w:rsid w:val="00577A30"/>
    <w:rsid w:val="00577AD4"/>
    <w:rsid w:val="00577C50"/>
    <w:rsid w:val="00577C62"/>
    <w:rsid w:val="00577DA4"/>
    <w:rsid w:val="00577DB8"/>
    <w:rsid w:val="00577EA1"/>
    <w:rsid w:val="005800D2"/>
    <w:rsid w:val="0058035D"/>
    <w:rsid w:val="00580519"/>
    <w:rsid w:val="00580625"/>
    <w:rsid w:val="00580840"/>
    <w:rsid w:val="00580A82"/>
    <w:rsid w:val="00580DA2"/>
    <w:rsid w:val="00580EF5"/>
    <w:rsid w:val="00581020"/>
    <w:rsid w:val="0058118B"/>
    <w:rsid w:val="00581260"/>
    <w:rsid w:val="00581268"/>
    <w:rsid w:val="00581293"/>
    <w:rsid w:val="005812AC"/>
    <w:rsid w:val="005816EA"/>
    <w:rsid w:val="00581AF9"/>
    <w:rsid w:val="00581D1E"/>
    <w:rsid w:val="00581EE8"/>
    <w:rsid w:val="005821CC"/>
    <w:rsid w:val="00582249"/>
    <w:rsid w:val="005824A3"/>
    <w:rsid w:val="0058264A"/>
    <w:rsid w:val="005827E1"/>
    <w:rsid w:val="005835EA"/>
    <w:rsid w:val="00583B0C"/>
    <w:rsid w:val="00583DFF"/>
    <w:rsid w:val="00583E23"/>
    <w:rsid w:val="00583E59"/>
    <w:rsid w:val="005840E9"/>
    <w:rsid w:val="0058458D"/>
    <w:rsid w:val="005847BB"/>
    <w:rsid w:val="00584831"/>
    <w:rsid w:val="0058492F"/>
    <w:rsid w:val="0058493A"/>
    <w:rsid w:val="005849CE"/>
    <w:rsid w:val="00584B7C"/>
    <w:rsid w:val="00584D4A"/>
    <w:rsid w:val="00584DB3"/>
    <w:rsid w:val="0058545F"/>
    <w:rsid w:val="005854E3"/>
    <w:rsid w:val="00585583"/>
    <w:rsid w:val="005855C1"/>
    <w:rsid w:val="00585717"/>
    <w:rsid w:val="00585760"/>
    <w:rsid w:val="00585AF1"/>
    <w:rsid w:val="00585B90"/>
    <w:rsid w:val="00585DF5"/>
    <w:rsid w:val="00586132"/>
    <w:rsid w:val="00586226"/>
    <w:rsid w:val="005864BE"/>
    <w:rsid w:val="00586A15"/>
    <w:rsid w:val="00586DE8"/>
    <w:rsid w:val="00586F7F"/>
    <w:rsid w:val="00587115"/>
    <w:rsid w:val="0058722B"/>
    <w:rsid w:val="00587236"/>
    <w:rsid w:val="0058725E"/>
    <w:rsid w:val="005878C6"/>
    <w:rsid w:val="00587A43"/>
    <w:rsid w:val="00587B90"/>
    <w:rsid w:val="00590813"/>
    <w:rsid w:val="00590B2A"/>
    <w:rsid w:val="00590B86"/>
    <w:rsid w:val="00590D63"/>
    <w:rsid w:val="00591276"/>
    <w:rsid w:val="0059128B"/>
    <w:rsid w:val="00591468"/>
    <w:rsid w:val="00591485"/>
    <w:rsid w:val="005915F7"/>
    <w:rsid w:val="0059192F"/>
    <w:rsid w:val="00591A81"/>
    <w:rsid w:val="00591C06"/>
    <w:rsid w:val="00591D04"/>
    <w:rsid w:val="00592242"/>
    <w:rsid w:val="0059244F"/>
    <w:rsid w:val="00592581"/>
    <w:rsid w:val="00592748"/>
    <w:rsid w:val="00592918"/>
    <w:rsid w:val="0059292B"/>
    <w:rsid w:val="00592C6E"/>
    <w:rsid w:val="00592CE7"/>
    <w:rsid w:val="00592DA1"/>
    <w:rsid w:val="00592EB3"/>
    <w:rsid w:val="00593486"/>
    <w:rsid w:val="0059396D"/>
    <w:rsid w:val="00593987"/>
    <w:rsid w:val="00593C19"/>
    <w:rsid w:val="00593E6F"/>
    <w:rsid w:val="00593EE1"/>
    <w:rsid w:val="0059400F"/>
    <w:rsid w:val="005940ED"/>
    <w:rsid w:val="005942AA"/>
    <w:rsid w:val="00594300"/>
    <w:rsid w:val="0059453F"/>
    <w:rsid w:val="00594645"/>
    <w:rsid w:val="0059478F"/>
    <w:rsid w:val="00594A54"/>
    <w:rsid w:val="00594DE3"/>
    <w:rsid w:val="00594EFB"/>
    <w:rsid w:val="00595034"/>
    <w:rsid w:val="005954FF"/>
    <w:rsid w:val="00595764"/>
    <w:rsid w:val="00595A65"/>
    <w:rsid w:val="00595BFD"/>
    <w:rsid w:val="00595CDD"/>
    <w:rsid w:val="00595E2B"/>
    <w:rsid w:val="00596071"/>
    <w:rsid w:val="00596353"/>
    <w:rsid w:val="0059671E"/>
    <w:rsid w:val="00596B88"/>
    <w:rsid w:val="00597370"/>
    <w:rsid w:val="0059764D"/>
    <w:rsid w:val="00597A45"/>
    <w:rsid w:val="00597A86"/>
    <w:rsid w:val="00597AE9"/>
    <w:rsid w:val="00597B00"/>
    <w:rsid w:val="00597CFF"/>
    <w:rsid w:val="00597D39"/>
    <w:rsid w:val="00597DF1"/>
    <w:rsid w:val="005A01E6"/>
    <w:rsid w:val="005A0350"/>
    <w:rsid w:val="005A0445"/>
    <w:rsid w:val="005A0446"/>
    <w:rsid w:val="005A06A4"/>
    <w:rsid w:val="005A07D7"/>
    <w:rsid w:val="005A09EC"/>
    <w:rsid w:val="005A0D97"/>
    <w:rsid w:val="005A13F8"/>
    <w:rsid w:val="005A15EC"/>
    <w:rsid w:val="005A19C0"/>
    <w:rsid w:val="005A1A50"/>
    <w:rsid w:val="005A1B2C"/>
    <w:rsid w:val="005A1DA6"/>
    <w:rsid w:val="005A2116"/>
    <w:rsid w:val="005A231D"/>
    <w:rsid w:val="005A28CB"/>
    <w:rsid w:val="005A2C8F"/>
    <w:rsid w:val="005A2CCE"/>
    <w:rsid w:val="005A2DEE"/>
    <w:rsid w:val="005A2E00"/>
    <w:rsid w:val="005A2EBD"/>
    <w:rsid w:val="005A2F93"/>
    <w:rsid w:val="005A306E"/>
    <w:rsid w:val="005A3078"/>
    <w:rsid w:val="005A32CC"/>
    <w:rsid w:val="005A344D"/>
    <w:rsid w:val="005A3557"/>
    <w:rsid w:val="005A3AAE"/>
    <w:rsid w:val="005A3CA6"/>
    <w:rsid w:val="005A41EF"/>
    <w:rsid w:val="005A45E4"/>
    <w:rsid w:val="005A48C3"/>
    <w:rsid w:val="005A4BA4"/>
    <w:rsid w:val="005A4C02"/>
    <w:rsid w:val="005A4CCF"/>
    <w:rsid w:val="005A4CDA"/>
    <w:rsid w:val="005A4CED"/>
    <w:rsid w:val="005A4D65"/>
    <w:rsid w:val="005A4D75"/>
    <w:rsid w:val="005A4DC0"/>
    <w:rsid w:val="005A50B1"/>
    <w:rsid w:val="005A5483"/>
    <w:rsid w:val="005A55AD"/>
    <w:rsid w:val="005A5EC6"/>
    <w:rsid w:val="005A5FAE"/>
    <w:rsid w:val="005A6031"/>
    <w:rsid w:val="005A608A"/>
    <w:rsid w:val="005A6177"/>
    <w:rsid w:val="005A6379"/>
    <w:rsid w:val="005A6700"/>
    <w:rsid w:val="005A70F4"/>
    <w:rsid w:val="005A70F7"/>
    <w:rsid w:val="005A7436"/>
    <w:rsid w:val="005A766F"/>
    <w:rsid w:val="005A77E8"/>
    <w:rsid w:val="005A789E"/>
    <w:rsid w:val="005A7938"/>
    <w:rsid w:val="005A7B50"/>
    <w:rsid w:val="005A7DC5"/>
    <w:rsid w:val="005A7DF1"/>
    <w:rsid w:val="005A7E26"/>
    <w:rsid w:val="005A7E48"/>
    <w:rsid w:val="005A7E75"/>
    <w:rsid w:val="005A7FBC"/>
    <w:rsid w:val="005B0217"/>
    <w:rsid w:val="005B0583"/>
    <w:rsid w:val="005B0648"/>
    <w:rsid w:val="005B0844"/>
    <w:rsid w:val="005B0A00"/>
    <w:rsid w:val="005B0C96"/>
    <w:rsid w:val="005B0D51"/>
    <w:rsid w:val="005B0DEA"/>
    <w:rsid w:val="005B0E7E"/>
    <w:rsid w:val="005B0FF8"/>
    <w:rsid w:val="005B1305"/>
    <w:rsid w:val="005B1531"/>
    <w:rsid w:val="005B1985"/>
    <w:rsid w:val="005B19DE"/>
    <w:rsid w:val="005B19EE"/>
    <w:rsid w:val="005B1BE9"/>
    <w:rsid w:val="005B1E61"/>
    <w:rsid w:val="005B2026"/>
    <w:rsid w:val="005B2233"/>
    <w:rsid w:val="005B224E"/>
    <w:rsid w:val="005B24D1"/>
    <w:rsid w:val="005B25E2"/>
    <w:rsid w:val="005B2614"/>
    <w:rsid w:val="005B26E1"/>
    <w:rsid w:val="005B2865"/>
    <w:rsid w:val="005B28DE"/>
    <w:rsid w:val="005B2AC2"/>
    <w:rsid w:val="005B2B65"/>
    <w:rsid w:val="005B2E92"/>
    <w:rsid w:val="005B3265"/>
    <w:rsid w:val="005B3316"/>
    <w:rsid w:val="005B3416"/>
    <w:rsid w:val="005B3558"/>
    <w:rsid w:val="005B3893"/>
    <w:rsid w:val="005B3970"/>
    <w:rsid w:val="005B3A32"/>
    <w:rsid w:val="005B3B72"/>
    <w:rsid w:val="005B3C51"/>
    <w:rsid w:val="005B3D3F"/>
    <w:rsid w:val="005B3D5F"/>
    <w:rsid w:val="005B3F57"/>
    <w:rsid w:val="005B4189"/>
    <w:rsid w:val="005B41B9"/>
    <w:rsid w:val="005B428E"/>
    <w:rsid w:val="005B42C9"/>
    <w:rsid w:val="005B4362"/>
    <w:rsid w:val="005B43A8"/>
    <w:rsid w:val="005B44BC"/>
    <w:rsid w:val="005B44D2"/>
    <w:rsid w:val="005B4796"/>
    <w:rsid w:val="005B4A6C"/>
    <w:rsid w:val="005B4D98"/>
    <w:rsid w:val="005B5360"/>
    <w:rsid w:val="005B538C"/>
    <w:rsid w:val="005B54F6"/>
    <w:rsid w:val="005B56E8"/>
    <w:rsid w:val="005B5884"/>
    <w:rsid w:val="005B5BBA"/>
    <w:rsid w:val="005B5F28"/>
    <w:rsid w:val="005B5F78"/>
    <w:rsid w:val="005B5FCE"/>
    <w:rsid w:val="005B60A4"/>
    <w:rsid w:val="005B6103"/>
    <w:rsid w:val="005B6136"/>
    <w:rsid w:val="005B6386"/>
    <w:rsid w:val="005B6B52"/>
    <w:rsid w:val="005B6C4A"/>
    <w:rsid w:val="005B6EB1"/>
    <w:rsid w:val="005B6FD6"/>
    <w:rsid w:val="005B72E1"/>
    <w:rsid w:val="005B7355"/>
    <w:rsid w:val="005B73C2"/>
    <w:rsid w:val="005B75AC"/>
    <w:rsid w:val="005B79F4"/>
    <w:rsid w:val="005B7AB2"/>
    <w:rsid w:val="005B7E14"/>
    <w:rsid w:val="005B7FC7"/>
    <w:rsid w:val="005C02A2"/>
    <w:rsid w:val="005C064A"/>
    <w:rsid w:val="005C0801"/>
    <w:rsid w:val="005C0857"/>
    <w:rsid w:val="005C0936"/>
    <w:rsid w:val="005C0972"/>
    <w:rsid w:val="005C09D0"/>
    <w:rsid w:val="005C0B5C"/>
    <w:rsid w:val="005C0CA1"/>
    <w:rsid w:val="005C0E96"/>
    <w:rsid w:val="005C0EB0"/>
    <w:rsid w:val="005C0F67"/>
    <w:rsid w:val="005C0FE9"/>
    <w:rsid w:val="005C1039"/>
    <w:rsid w:val="005C12C9"/>
    <w:rsid w:val="005C12F2"/>
    <w:rsid w:val="005C132C"/>
    <w:rsid w:val="005C1508"/>
    <w:rsid w:val="005C1A93"/>
    <w:rsid w:val="005C1B60"/>
    <w:rsid w:val="005C1C33"/>
    <w:rsid w:val="005C1C84"/>
    <w:rsid w:val="005C1D9F"/>
    <w:rsid w:val="005C1DAA"/>
    <w:rsid w:val="005C2050"/>
    <w:rsid w:val="005C23AE"/>
    <w:rsid w:val="005C262E"/>
    <w:rsid w:val="005C2734"/>
    <w:rsid w:val="005C284B"/>
    <w:rsid w:val="005C2CFC"/>
    <w:rsid w:val="005C2E86"/>
    <w:rsid w:val="005C341B"/>
    <w:rsid w:val="005C34F6"/>
    <w:rsid w:val="005C3657"/>
    <w:rsid w:val="005C39CE"/>
    <w:rsid w:val="005C3AA5"/>
    <w:rsid w:val="005C3B65"/>
    <w:rsid w:val="005C3EEB"/>
    <w:rsid w:val="005C4145"/>
    <w:rsid w:val="005C4558"/>
    <w:rsid w:val="005C46EB"/>
    <w:rsid w:val="005C4853"/>
    <w:rsid w:val="005C520E"/>
    <w:rsid w:val="005C5235"/>
    <w:rsid w:val="005C5439"/>
    <w:rsid w:val="005C54F4"/>
    <w:rsid w:val="005C5703"/>
    <w:rsid w:val="005C58B1"/>
    <w:rsid w:val="005C5B3B"/>
    <w:rsid w:val="005C5BC3"/>
    <w:rsid w:val="005C5D2F"/>
    <w:rsid w:val="005C5EDB"/>
    <w:rsid w:val="005C63FD"/>
    <w:rsid w:val="005C6511"/>
    <w:rsid w:val="005C66DC"/>
    <w:rsid w:val="005C678F"/>
    <w:rsid w:val="005C6A03"/>
    <w:rsid w:val="005C6C75"/>
    <w:rsid w:val="005C6D13"/>
    <w:rsid w:val="005C6ED3"/>
    <w:rsid w:val="005C6FCF"/>
    <w:rsid w:val="005C705A"/>
    <w:rsid w:val="005C74CA"/>
    <w:rsid w:val="005C7AF3"/>
    <w:rsid w:val="005C7BF2"/>
    <w:rsid w:val="005D0089"/>
    <w:rsid w:val="005D00A2"/>
    <w:rsid w:val="005D0374"/>
    <w:rsid w:val="005D0534"/>
    <w:rsid w:val="005D05AF"/>
    <w:rsid w:val="005D0828"/>
    <w:rsid w:val="005D0861"/>
    <w:rsid w:val="005D0A1F"/>
    <w:rsid w:val="005D10D0"/>
    <w:rsid w:val="005D1339"/>
    <w:rsid w:val="005D1C64"/>
    <w:rsid w:val="005D1D2C"/>
    <w:rsid w:val="005D259F"/>
    <w:rsid w:val="005D25BD"/>
    <w:rsid w:val="005D2B3F"/>
    <w:rsid w:val="005D2BE1"/>
    <w:rsid w:val="005D2D75"/>
    <w:rsid w:val="005D2D82"/>
    <w:rsid w:val="005D2FF5"/>
    <w:rsid w:val="005D3866"/>
    <w:rsid w:val="005D39CE"/>
    <w:rsid w:val="005D39DE"/>
    <w:rsid w:val="005D39DF"/>
    <w:rsid w:val="005D3A73"/>
    <w:rsid w:val="005D3A99"/>
    <w:rsid w:val="005D41FD"/>
    <w:rsid w:val="005D44A6"/>
    <w:rsid w:val="005D44A7"/>
    <w:rsid w:val="005D44E5"/>
    <w:rsid w:val="005D463F"/>
    <w:rsid w:val="005D4966"/>
    <w:rsid w:val="005D4A32"/>
    <w:rsid w:val="005D4A53"/>
    <w:rsid w:val="005D4A89"/>
    <w:rsid w:val="005D4CC9"/>
    <w:rsid w:val="005D4EA2"/>
    <w:rsid w:val="005D4F50"/>
    <w:rsid w:val="005D521F"/>
    <w:rsid w:val="005D556C"/>
    <w:rsid w:val="005D5680"/>
    <w:rsid w:val="005D618B"/>
    <w:rsid w:val="005D63B8"/>
    <w:rsid w:val="005D64CB"/>
    <w:rsid w:val="005D660D"/>
    <w:rsid w:val="005D679C"/>
    <w:rsid w:val="005D684C"/>
    <w:rsid w:val="005D6910"/>
    <w:rsid w:val="005D6C7B"/>
    <w:rsid w:val="005D6E2C"/>
    <w:rsid w:val="005D733C"/>
    <w:rsid w:val="005D7769"/>
    <w:rsid w:val="005D7975"/>
    <w:rsid w:val="005D7E6A"/>
    <w:rsid w:val="005D7F27"/>
    <w:rsid w:val="005E03C9"/>
    <w:rsid w:val="005E060B"/>
    <w:rsid w:val="005E0862"/>
    <w:rsid w:val="005E0C23"/>
    <w:rsid w:val="005E0D26"/>
    <w:rsid w:val="005E114F"/>
    <w:rsid w:val="005E118D"/>
    <w:rsid w:val="005E152F"/>
    <w:rsid w:val="005E19E0"/>
    <w:rsid w:val="005E1B4A"/>
    <w:rsid w:val="005E1E1B"/>
    <w:rsid w:val="005E1E74"/>
    <w:rsid w:val="005E20E3"/>
    <w:rsid w:val="005E215B"/>
    <w:rsid w:val="005E2293"/>
    <w:rsid w:val="005E2581"/>
    <w:rsid w:val="005E2AF8"/>
    <w:rsid w:val="005E3379"/>
    <w:rsid w:val="005E33C6"/>
    <w:rsid w:val="005E3557"/>
    <w:rsid w:val="005E3791"/>
    <w:rsid w:val="005E3A31"/>
    <w:rsid w:val="005E405E"/>
    <w:rsid w:val="005E40D7"/>
    <w:rsid w:val="005E40E5"/>
    <w:rsid w:val="005E4281"/>
    <w:rsid w:val="005E4309"/>
    <w:rsid w:val="005E4371"/>
    <w:rsid w:val="005E4456"/>
    <w:rsid w:val="005E48C5"/>
    <w:rsid w:val="005E48ED"/>
    <w:rsid w:val="005E493E"/>
    <w:rsid w:val="005E4D74"/>
    <w:rsid w:val="005E503B"/>
    <w:rsid w:val="005E544B"/>
    <w:rsid w:val="005E5905"/>
    <w:rsid w:val="005E5CFA"/>
    <w:rsid w:val="005E6008"/>
    <w:rsid w:val="005E6164"/>
    <w:rsid w:val="005E62AC"/>
    <w:rsid w:val="005E633C"/>
    <w:rsid w:val="005E635F"/>
    <w:rsid w:val="005E6441"/>
    <w:rsid w:val="005E6670"/>
    <w:rsid w:val="005E670D"/>
    <w:rsid w:val="005E68D9"/>
    <w:rsid w:val="005E6B9A"/>
    <w:rsid w:val="005E6CE8"/>
    <w:rsid w:val="005E71AF"/>
    <w:rsid w:val="005E731C"/>
    <w:rsid w:val="005E7C9B"/>
    <w:rsid w:val="005E7CEE"/>
    <w:rsid w:val="005E7DC8"/>
    <w:rsid w:val="005F0689"/>
    <w:rsid w:val="005F07B4"/>
    <w:rsid w:val="005F09F1"/>
    <w:rsid w:val="005F0BD8"/>
    <w:rsid w:val="005F0E23"/>
    <w:rsid w:val="005F12F7"/>
    <w:rsid w:val="005F137E"/>
    <w:rsid w:val="005F15A9"/>
    <w:rsid w:val="005F18DF"/>
    <w:rsid w:val="005F1922"/>
    <w:rsid w:val="005F1B40"/>
    <w:rsid w:val="005F1ED6"/>
    <w:rsid w:val="005F1F00"/>
    <w:rsid w:val="005F24D2"/>
    <w:rsid w:val="005F2533"/>
    <w:rsid w:val="005F2746"/>
    <w:rsid w:val="005F2BF7"/>
    <w:rsid w:val="005F2C91"/>
    <w:rsid w:val="005F30FE"/>
    <w:rsid w:val="005F31A1"/>
    <w:rsid w:val="005F31BF"/>
    <w:rsid w:val="005F3279"/>
    <w:rsid w:val="005F34F1"/>
    <w:rsid w:val="005F3B35"/>
    <w:rsid w:val="005F3EDF"/>
    <w:rsid w:val="005F3F05"/>
    <w:rsid w:val="005F4033"/>
    <w:rsid w:val="005F40B5"/>
    <w:rsid w:val="005F4272"/>
    <w:rsid w:val="005F42AF"/>
    <w:rsid w:val="005F442E"/>
    <w:rsid w:val="005F4811"/>
    <w:rsid w:val="005F4BA2"/>
    <w:rsid w:val="005F4DF1"/>
    <w:rsid w:val="005F527C"/>
    <w:rsid w:val="005F569E"/>
    <w:rsid w:val="005F56FC"/>
    <w:rsid w:val="005F5790"/>
    <w:rsid w:val="005F59B3"/>
    <w:rsid w:val="005F5BF9"/>
    <w:rsid w:val="005F602F"/>
    <w:rsid w:val="005F6119"/>
    <w:rsid w:val="005F6220"/>
    <w:rsid w:val="005F67E0"/>
    <w:rsid w:val="005F6EA4"/>
    <w:rsid w:val="005F6EFA"/>
    <w:rsid w:val="005F6F9A"/>
    <w:rsid w:val="005F6FB2"/>
    <w:rsid w:val="005F6FDA"/>
    <w:rsid w:val="005F71EC"/>
    <w:rsid w:val="005F72A3"/>
    <w:rsid w:val="005F754E"/>
    <w:rsid w:val="005F75A1"/>
    <w:rsid w:val="005F75FE"/>
    <w:rsid w:val="005F7742"/>
    <w:rsid w:val="005F7891"/>
    <w:rsid w:val="005F7AFC"/>
    <w:rsid w:val="005F7BE6"/>
    <w:rsid w:val="005F7C67"/>
    <w:rsid w:val="0060009A"/>
    <w:rsid w:val="006001AF"/>
    <w:rsid w:val="006001BE"/>
    <w:rsid w:val="00600382"/>
    <w:rsid w:val="0060055A"/>
    <w:rsid w:val="00600BF3"/>
    <w:rsid w:val="00600D92"/>
    <w:rsid w:val="00600DD6"/>
    <w:rsid w:val="00601559"/>
    <w:rsid w:val="0060192B"/>
    <w:rsid w:val="00601B66"/>
    <w:rsid w:val="00601E09"/>
    <w:rsid w:val="006020BE"/>
    <w:rsid w:val="00602207"/>
    <w:rsid w:val="00602593"/>
    <w:rsid w:val="006025EE"/>
    <w:rsid w:val="00602AFD"/>
    <w:rsid w:val="00602DB3"/>
    <w:rsid w:val="00602E26"/>
    <w:rsid w:val="0060313D"/>
    <w:rsid w:val="00603460"/>
    <w:rsid w:val="00603491"/>
    <w:rsid w:val="006034DA"/>
    <w:rsid w:val="00603616"/>
    <w:rsid w:val="00603639"/>
    <w:rsid w:val="00603684"/>
    <w:rsid w:val="006037A4"/>
    <w:rsid w:val="00603AAF"/>
    <w:rsid w:val="00603BD5"/>
    <w:rsid w:val="00603BDB"/>
    <w:rsid w:val="00603BF6"/>
    <w:rsid w:val="00603C24"/>
    <w:rsid w:val="00603F84"/>
    <w:rsid w:val="006041C1"/>
    <w:rsid w:val="006043B7"/>
    <w:rsid w:val="00604476"/>
    <w:rsid w:val="00604945"/>
    <w:rsid w:val="00604A1D"/>
    <w:rsid w:val="00604A95"/>
    <w:rsid w:val="00604B92"/>
    <w:rsid w:val="00604C00"/>
    <w:rsid w:val="00604DE0"/>
    <w:rsid w:val="006050B3"/>
    <w:rsid w:val="00605384"/>
    <w:rsid w:val="00605596"/>
    <w:rsid w:val="0060578D"/>
    <w:rsid w:val="00605899"/>
    <w:rsid w:val="00605D83"/>
    <w:rsid w:val="00605D88"/>
    <w:rsid w:val="00606014"/>
    <w:rsid w:val="006061A6"/>
    <w:rsid w:val="006065B2"/>
    <w:rsid w:val="00606630"/>
    <w:rsid w:val="006066DB"/>
    <w:rsid w:val="006068FD"/>
    <w:rsid w:val="0060690F"/>
    <w:rsid w:val="006069A1"/>
    <w:rsid w:val="00606B26"/>
    <w:rsid w:val="00606BFD"/>
    <w:rsid w:val="00606C4F"/>
    <w:rsid w:val="00606FBC"/>
    <w:rsid w:val="0060718D"/>
    <w:rsid w:val="006071CB"/>
    <w:rsid w:val="00607241"/>
    <w:rsid w:val="0060754A"/>
    <w:rsid w:val="0060755D"/>
    <w:rsid w:val="00607B32"/>
    <w:rsid w:val="00607CA9"/>
    <w:rsid w:val="00607CE0"/>
    <w:rsid w:val="00607D87"/>
    <w:rsid w:val="00607E47"/>
    <w:rsid w:val="00607E55"/>
    <w:rsid w:val="00607FC1"/>
    <w:rsid w:val="00610034"/>
    <w:rsid w:val="006100C5"/>
    <w:rsid w:val="00610606"/>
    <w:rsid w:val="00610B06"/>
    <w:rsid w:val="00610BD7"/>
    <w:rsid w:val="00610BF3"/>
    <w:rsid w:val="00610C7C"/>
    <w:rsid w:val="00610D0E"/>
    <w:rsid w:val="00610D75"/>
    <w:rsid w:val="00610DB2"/>
    <w:rsid w:val="00610E68"/>
    <w:rsid w:val="00611501"/>
    <w:rsid w:val="00611726"/>
    <w:rsid w:val="00611808"/>
    <w:rsid w:val="00611AC8"/>
    <w:rsid w:val="00611BA9"/>
    <w:rsid w:val="00611E30"/>
    <w:rsid w:val="00611F7F"/>
    <w:rsid w:val="0061213A"/>
    <w:rsid w:val="00612334"/>
    <w:rsid w:val="0061233C"/>
    <w:rsid w:val="006123F6"/>
    <w:rsid w:val="0061246E"/>
    <w:rsid w:val="006124BD"/>
    <w:rsid w:val="0061268E"/>
    <w:rsid w:val="00612C36"/>
    <w:rsid w:val="00612C93"/>
    <w:rsid w:val="00612CD3"/>
    <w:rsid w:val="00612EDE"/>
    <w:rsid w:val="00612F4B"/>
    <w:rsid w:val="0061316F"/>
    <w:rsid w:val="0061338E"/>
    <w:rsid w:val="006133E0"/>
    <w:rsid w:val="00613434"/>
    <w:rsid w:val="00613807"/>
    <w:rsid w:val="00613879"/>
    <w:rsid w:val="00613961"/>
    <w:rsid w:val="0061396A"/>
    <w:rsid w:val="00613A85"/>
    <w:rsid w:val="00614026"/>
    <w:rsid w:val="006147A4"/>
    <w:rsid w:val="00614805"/>
    <w:rsid w:val="00614856"/>
    <w:rsid w:val="00614997"/>
    <w:rsid w:val="006149DD"/>
    <w:rsid w:val="00614AFE"/>
    <w:rsid w:val="00614CB2"/>
    <w:rsid w:val="006152BD"/>
    <w:rsid w:val="006153DA"/>
    <w:rsid w:val="00615683"/>
    <w:rsid w:val="006156AC"/>
    <w:rsid w:val="0061591C"/>
    <w:rsid w:val="00615E8D"/>
    <w:rsid w:val="00615EA3"/>
    <w:rsid w:val="006161ED"/>
    <w:rsid w:val="0061665E"/>
    <w:rsid w:val="006166CA"/>
    <w:rsid w:val="00616A49"/>
    <w:rsid w:val="00616E86"/>
    <w:rsid w:val="00617068"/>
    <w:rsid w:val="00617238"/>
    <w:rsid w:val="00617250"/>
    <w:rsid w:val="0061733A"/>
    <w:rsid w:val="0061746F"/>
    <w:rsid w:val="00617A12"/>
    <w:rsid w:val="00617E6B"/>
    <w:rsid w:val="00620054"/>
    <w:rsid w:val="00620093"/>
    <w:rsid w:val="00620141"/>
    <w:rsid w:val="00620227"/>
    <w:rsid w:val="006205CE"/>
    <w:rsid w:val="006207A6"/>
    <w:rsid w:val="006208E5"/>
    <w:rsid w:val="00620A0A"/>
    <w:rsid w:val="00620A11"/>
    <w:rsid w:val="0062122C"/>
    <w:rsid w:val="006212D1"/>
    <w:rsid w:val="006217BD"/>
    <w:rsid w:val="00621D10"/>
    <w:rsid w:val="00621D59"/>
    <w:rsid w:val="00622126"/>
    <w:rsid w:val="0062214A"/>
    <w:rsid w:val="006224BC"/>
    <w:rsid w:val="006226FB"/>
    <w:rsid w:val="00622751"/>
    <w:rsid w:val="00622808"/>
    <w:rsid w:val="0062296B"/>
    <w:rsid w:val="00622BE8"/>
    <w:rsid w:val="00622E2D"/>
    <w:rsid w:val="006232E3"/>
    <w:rsid w:val="006232F6"/>
    <w:rsid w:val="00623390"/>
    <w:rsid w:val="006233BE"/>
    <w:rsid w:val="006233FB"/>
    <w:rsid w:val="00623418"/>
    <w:rsid w:val="0062341B"/>
    <w:rsid w:val="00623666"/>
    <w:rsid w:val="0062398B"/>
    <w:rsid w:val="00623CCD"/>
    <w:rsid w:val="00623CD7"/>
    <w:rsid w:val="0062434B"/>
    <w:rsid w:val="006243D8"/>
    <w:rsid w:val="0062467D"/>
    <w:rsid w:val="00624709"/>
    <w:rsid w:val="00624CA7"/>
    <w:rsid w:val="00624F59"/>
    <w:rsid w:val="00625583"/>
    <w:rsid w:val="006255D8"/>
    <w:rsid w:val="006257B1"/>
    <w:rsid w:val="006258E4"/>
    <w:rsid w:val="006259A2"/>
    <w:rsid w:val="00626065"/>
    <w:rsid w:val="0062607E"/>
    <w:rsid w:val="00626123"/>
    <w:rsid w:val="00626394"/>
    <w:rsid w:val="00626497"/>
    <w:rsid w:val="006266B2"/>
    <w:rsid w:val="00626A08"/>
    <w:rsid w:val="00626A83"/>
    <w:rsid w:val="00626E56"/>
    <w:rsid w:val="00626EA9"/>
    <w:rsid w:val="00627020"/>
    <w:rsid w:val="0062713D"/>
    <w:rsid w:val="006278F0"/>
    <w:rsid w:val="00627AD6"/>
    <w:rsid w:val="00627B4D"/>
    <w:rsid w:val="00627D26"/>
    <w:rsid w:val="00627F9E"/>
    <w:rsid w:val="0063002E"/>
    <w:rsid w:val="00630033"/>
    <w:rsid w:val="006303E9"/>
    <w:rsid w:val="00630667"/>
    <w:rsid w:val="0063083F"/>
    <w:rsid w:val="0063093F"/>
    <w:rsid w:val="00630A50"/>
    <w:rsid w:val="00630DBF"/>
    <w:rsid w:val="00631203"/>
    <w:rsid w:val="00631260"/>
    <w:rsid w:val="006313B1"/>
    <w:rsid w:val="006315AC"/>
    <w:rsid w:val="006315F6"/>
    <w:rsid w:val="0063170D"/>
    <w:rsid w:val="00631953"/>
    <w:rsid w:val="00631A12"/>
    <w:rsid w:val="00631A80"/>
    <w:rsid w:val="00631CC5"/>
    <w:rsid w:val="00631E42"/>
    <w:rsid w:val="00631E64"/>
    <w:rsid w:val="0063200B"/>
    <w:rsid w:val="00632278"/>
    <w:rsid w:val="0063256F"/>
    <w:rsid w:val="00632857"/>
    <w:rsid w:val="0063292C"/>
    <w:rsid w:val="00632AA4"/>
    <w:rsid w:val="00632B4B"/>
    <w:rsid w:val="00632B9F"/>
    <w:rsid w:val="00632BAA"/>
    <w:rsid w:val="006333EB"/>
    <w:rsid w:val="006338C1"/>
    <w:rsid w:val="00633A4E"/>
    <w:rsid w:val="00633B03"/>
    <w:rsid w:val="00633B52"/>
    <w:rsid w:val="00633D72"/>
    <w:rsid w:val="00633ECB"/>
    <w:rsid w:val="006340B7"/>
    <w:rsid w:val="00634155"/>
    <w:rsid w:val="00634246"/>
    <w:rsid w:val="0063425F"/>
    <w:rsid w:val="006342D8"/>
    <w:rsid w:val="00634638"/>
    <w:rsid w:val="00634B60"/>
    <w:rsid w:val="0063521F"/>
    <w:rsid w:val="00635247"/>
    <w:rsid w:val="006352EA"/>
    <w:rsid w:val="00635794"/>
    <w:rsid w:val="00635AF3"/>
    <w:rsid w:val="00635BCD"/>
    <w:rsid w:val="00635E49"/>
    <w:rsid w:val="006362DB"/>
    <w:rsid w:val="00636335"/>
    <w:rsid w:val="00636377"/>
    <w:rsid w:val="006368FF"/>
    <w:rsid w:val="00636B53"/>
    <w:rsid w:val="00636B8A"/>
    <w:rsid w:val="00636B9F"/>
    <w:rsid w:val="00636D0A"/>
    <w:rsid w:val="006370BC"/>
    <w:rsid w:val="00637175"/>
    <w:rsid w:val="0063748F"/>
    <w:rsid w:val="006375C8"/>
    <w:rsid w:val="006375D3"/>
    <w:rsid w:val="00637621"/>
    <w:rsid w:val="00637B41"/>
    <w:rsid w:val="00637C59"/>
    <w:rsid w:val="00637D1E"/>
    <w:rsid w:val="00637E30"/>
    <w:rsid w:val="00637E58"/>
    <w:rsid w:val="00637F4F"/>
    <w:rsid w:val="0064039C"/>
    <w:rsid w:val="0064047E"/>
    <w:rsid w:val="00640595"/>
    <w:rsid w:val="00640646"/>
    <w:rsid w:val="0064064F"/>
    <w:rsid w:val="00640C2E"/>
    <w:rsid w:val="00640C4F"/>
    <w:rsid w:val="00640CB5"/>
    <w:rsid w:val="00641128"/>
    <w:rsid w:val="00641277"/>
    <w:rsid w:val="00641419"/>
    <w:rsid w:val="006414D4"/>
    <w:rsid w:val="006419DA"/>
    <w:rsid w:val="00641C45"/>
    <w:rsid w:val="00641C51"/>
    <w:rsid w:val="00641E09"/>
    <w:rsid w:val="00642066"/>
    <w:rsid w:val="006421D8"/>
    <w:rsid w:val="00642232"/>
    <w:rsid w:val="006426AD"/>
    <w:rsid w:val="0064278B"/>
    <w:rsid w:val="0064288A"/>
    <w:rsid w:val="006428B3"/>
    <w:rsid w:val="006429DC"/>
    <w:rsid w:val="00642AF6"/>
    <w:rsid w:val="00642E8D"/>
    <w:rsid w:val="00643079"/>
    <w:rsid w:val="0064320E"/>
    <w:rsid w:val="00643219"/>
    <w:rsid w:val="00643316"/>
    <w:rsid w:val="00643371"/>
    <w:rsid w:val="00643667"/>
    <w:rsid w:val="00643D99"/>
    <w:rsid w:val="00643E5D"/>
    <w:rsid w:val="00644351"/>
    <w:rsid w:val="006444C6"/>
    <w:rsid w:val="00644581"/>
    <w:rsid w:val="0064466F"/>
    <w:rsid w:val="00644821"/>
    <w:rsid w:val="006449A9"/>
    <w:rsid w:val="00644B19"/>
    <w:rsid w:val="00644B8B"/>
    <w:rsid w:val="00644CDE"/>
    <w:rsid w:val="00644D04"/>
    <w:rsid w:val="00644EA2"/>
    <w:rsid w:val="006451B0"/>
    <w:rsid w:val="006453B3"/>
    <w:rsid w:val="00645512"/>
    <w:rsid w:val="00645645"/>
    <w:rsid w:val="006460D1"/>
    <w:rsid w:val="006461E5"/>
    <w:rsid w:val="00646330"/>
    <w:rsid w:val="006464AF"/>
    <w:rsid w:val="00646614"/>
    <w:rsid w:val="0064662A"/>
    <w:rsid w:val="0064672E"/>
    <w:rsid w:val="00646A24"/>
    <w:rsid w:val="00646B16"/>
    <w:rsid w:val="00646E67"/>
    <w:rsid w:val="00646F54"/>
    <w:rsid w:val="00647123"/>
    <w:rsid w:val="00647272"/>
    <w:rsid w:val="00647435"/>
    <w:rsid w:val="00647537"/>
    <w:rsid w:val="00647551"/>
    <w:rsid w:val="006475FE"/>
    <w:rsid w:val="00647748"/>
    <w:rsid w:val="00647CFE"/>
    <w:rsid w:val="00647EEC"/>
    <w:rsid w:val="00647FA6"/>
    <w:rsid w:val="006500C6"/>
    <w:rsid w:val="0065012E"/>
    <w:rsid w:val="0065015C"/>
    <w:rsid w:val="00650391"/>
    <w:rsid w:val="00650399"/>
    <w:rsid w:val="006503AE"/>
    <w:rsid w:val="0065079B"/>
    <w:rsid w:val="00650AB5"/>
    <w:rsid w:val="00650B01"/>
    <w:rsid w:val="00650C19"/>
    <w:rsid w:val="00650F53"/>
    <w:rsid w:val="00650F77"/>
    <w:rsid w:val="0065114D"/>
    <w:rsid w:val="006511EF"/>
    <w:rsid w:val="006515C6"/>
    <w:rsid w:val="006515FE"/>
    <w:rsid w:val="00651798"/>
    <w:rsid w:val="0065182A"/>
    <w:rsid w:val="0065183E"/>
    <w:rsid w:val="00651E41"/>
    <w:rsid w:val="00651EA9"/>
    <w:rsid w:val="00651F64"/>
    <w:rsid w:val="00651F97"/>
    <w:rsid w:val="00652042"/>
    <w:rsid w:val="00652487"/>
    <w:rsid w:val="006537ED"/>
    <w:rsid w:val="0065387C"/>
    <w:rsid w:val="006539B3"/>
    <w:rsid w:val="006539CF"/>
    <w:rsid w:val="00653D74"/>
    <w:rsid w:val="00653DC1"/>
    <w:rsid w:val="00654049"/>
    <w:rsid w:val="006542EC"/>
    <w:rsid w:val="006544E4"/>
    <w:rsid w:val="006549B1"/>
    <w:rsid w:val="00654CEE"/>
    <w:rsid w:val="00654ED6"/>
    <w:rsid w:val="0065515B"/>
    <w:rsid w:val="0065515E"/>
    <w:rsid w:val="006552FF"/>
    <w:rsid w:val="0065540C"/>
    <w:rsid w:val="00655452"/>
    <w:rsid w:val="00655D57"/>
    <w:rsid w:val="00655FF3"/>
    <w:rsid w:val="00656148"/>
    <w:rsid w:val="006562CC"/>
    <w:rsid w:val="00656450"/>
    <w:rsid w:val="006567F8"/>
    <w:rsid w:val="00656898"/>
    <w:rsid w:val="006569B8"/>
    <w:rsid w:val="00656A95"/>
    <w:rsid w:val="00656CFC"/>
    <w:rsid w:val="00656D21"/>
    <w:rsid w:val="0065704A"/>
    <w:rsid w:val="00657064"/>
    <w:rsid w:val="0065721C"/>
    <w:rsid w:val="00657375"/>
    <w:rsid w:val="00657687"/>
    <w:rsid w:val="006579EF"/>
    <w:rsid w:val="006602F5"/>
    <w:rsid w:val="0066042B"/>
    <w:rsid w:val="00660483"/>
    <w:rsid w:val="006608EB"/>
    <w:rsid w:val="006609BA"/>
    <w:rsid w:val="00660C25"/>
    <w:rsid w:val="00660DA1"/>
    <w:rsid w:val="006612BE"/>
    <w:rsid w:val="006613CD"/>
    <w:rsid w:val="00661454"/>
    <w:rsid w:val="00661496"/>
    <w:rsid w:val="00661729"/>
    <w:rsid w:val="00661875"/>
    <w:rsid w:val="00661BF4"/>
    <w:rsid w:val="00661DBC"/>
    <w:rsid w:val="00661E82"/>
    <w:rsid w:val="00661F05"/>
    <w:rsid w:val="00661F9C"/>
    <w:rsid w:val="00662119"/>
    <w:rsid w:val="006623D2"/>
    <w:rsid w:val="00662804"/>
    <w:rsid w:val="00662824"/>
    <w:rsid w:val="00662921"/>
    <w:rsid w:val="006629E9"/>
    <w:rsid w:val="00662A97"/>
    <w:rsid w:val="00662C3D"/>
    <w:rsid w:val="00662D9E"/>
    <w:rsid w:val="00662D9F"/>
    <w:rsid w:val="00662F9D"/>
    <w:rsid w:val="006630DB"/>
    <w:rsid w:val="00663173"/>
    <w:rsid w:val="00663299"/>
    <w:rsid w:val="006632BF"/>
    <w:rsid w:val="00663447"/>
    <w:rsid w:val="006634FB"/>
    <w:rsid w:val="00663544"/>
    <w:rsid w:val="006636D5"/>
    <w:rsid w:val="00663873"/>
    <w:rsid w:val="00663901"/>
    <w:rsid w:val="00663E80"/>
    <w:rsid w:val="0066405F"/>
    <w:rsid w:val="006640DA"/>
    <w:rsid w:val="00664182"/>
    <w:rsid w:val="006641E7"/>
    <w:rsid w:val="00664425"/>
    <w:rsid w:val="00664522"/>
    <w:rsid w:val="00664E67"/>
    <w:rsid w:val="006650E9"/>
    <w:rsid w:val="00665497"/>
    <w:rsid w:val="006656A8"/>
    <w:rsid w:val="0066570E"/>
    <w:rsid w:val="00665877"/>
    <w:rsid w:val="0066596C"/>
    <w:rsid w:val="00665E96"/>
    <w:rsid w:val="00665F2B"/>
    <w:rsid w:val="00665F87"/>
    <w:rsid w:val="00666600"/>
    <w:rsid w:val="00666AE7"/>
    <w:rsid w:val="00666FAF"/>
    <w:rsid w:val="00667489"/>
    <w:rsid w:val="0066776B"/>
    <w:rsid w:val="00667845"/>
    <w:rsid w:val="00667A78"/>
    <w:rsid w:val="00667B0F"/>
    <w:rsid w:val="00667B4E"/>
    <w:rsid w:val="0067056B"/>
    <w:rsid w:val="00670572"/>
    <w:rsid w:val="00670C9A"/>
    <w:rsid w:val="00670CCF"/>
    <w:rsid w:val="0067142D"/>
    <w:rsid w:val="006714AD"/>
    <w:rsid w:val="00671679"/>
    <w:rsid w:val="0067170D"/>
    <w:rsid w:val="006721BB"/>
    <w:rsid w:val="006722FF"/>
    <w:rsid w:val="006723E1"/>
    <w:rsid w:val="006723E8"/>
    <w:rsid w:val="00672A57"/>
    <w:rsid w:val="00672F4D"/>
    <w:rsid w:val="0067343B"/>
    <w:rsid w:val="00673655"/>
    <w:rsid w:val="0067383E"/>
    <w:rsid w:val="00673BCD"/>
    <w:rsid w:val="00673C7B"/>
    <w:rsid w:val="00673D41"/>
    <w:rsid w:val="00673F2D"/>
    <w:rsid w:val="0067401C"/>
    <w:rsid w:val="0067406C"/>
    <w:rsid w:val="0067434C"/>
    <w:rsid w:val="00674461"/>
    <w:rsid w:val="006745C8"/>
    <w:rsid w:val="006746EB"/>
    <w:rsid w:val="0067486E"/>
    <w:rsid w:val="00674A08"/>
    <w:rsid w:val="00674C75"/>
    <w:rsid w:val="00674E9C"/>
    <w:rsid w:val="00674F53"/>
    <w:rsid w:val="00675366"/>
    <w:rsid w:val="006755AC"/>
    <w:rsid w:val="0067578A"/>
    <w:rsid w:val="00675890"/>
    <w:rsid w:val="00675E5C"/>
    <w:rsid w:val="00675EE3"/>
    <w:rsid w:val="00675F7B"/>
    <w:rsid w:val="00676003"/>
    <w:rsid w:val="00676208"/>
    <w:rsid w:val="0067669C"/>
    <w:rsid w:val="006768C1"/>
    <w:rsid w:val="006768DE"/>
    <w:rsid w:val="00676B0A"/>
    <w:rsid w:val="00676BA1"/>
    <w:rsid w:val="00676C36"/>
    <w:rsid w:val="00676CF5"/>
    <w:rsid w:val="00676EE7"/>
    <w:rsid w:val="00676FFC"/>
    <w:rsid w:val="0067700E"/>
    <w:rsid w:val="006771E3"/>
    <w:rsid w:val="0067723C"/>
    <w:rsid w:val="0067727D"/>
    <w:rsid w:val="0067731B"/>
    <w:rsid w:val="00677400"/>
    <w:rsid w:val="00677611"/>
    <w:rsid w:val="00677806"/>
    <w:rsid w:val="006778E0"/>
    <w:rsid w:val="00677A7B"/>
    <w:rsid w:val="00677BE9"/>
    <w:rsid w:val="00677E91"/>
    <w:rsid w:val="00677ECA"/>
    <w:rsid w:val="006801AF"/>
    <w:rsid w:val="00680493"/>
    <w:rsid w:val="0068054F"/>
    <w:rsid w:val="006807F8"/>
    <w:rsid w:val="0068092A"/>
    <w:rsid w:val="006809ED"/>
    <w:rsid w:val="00680C3E"/>
    <w:rsid w:val="00680C4C"/>
    <w:rsid w:val="00680E15"/>
    <w:rsid w:val="00680E85"/>
    <w:rsid w:val="0068119E"/>
    <w:rsid w:val="00681227"/>
    <w:rsid w:val="006813E0"/>
    <w:rsid w:val="0068166D"/>
    <w:rsid w:val="006819DD"/>
    <w:rsid w:val="00681CA4"/>
    <w:rsid w:val="0068210B"/>
    <w:rsid w:val="00682140"/>
    <w:rsid w:val="0068265F"/>
    <w:rsid w:val="00682837"/>
    <w:rsid w:val="00682961"/>
    <w:rsid w:val="00682AEA"/>
    <w:rsid w:val="00682C6C"/>
    <w:rsid w:val="00682DC5"/>
    <w:rsid w:val="00683423"/>
    <w:rsid w:val="00683469"/>
    <w:rsid w:val="00683640"/>
    <w:rsid w:val="0068396A"/>
    <w:rsid w:val="00683C2D"/>
    <w:rsid w:val="00683FC8"/>
    <w:rsid w:val="00684262"/>
    <w:rsid w:val="0068428A"/>
    <w:rsid w:val="00684423"/>
    <w:rsid w:val="006844BA"/>
    <w:rsid w:val="00684626"/>
    <w:rsid w:val="00684A5D"/>
    <w:rsid w:val="00684B5C"/>
    <w:rsid w:val="00684EA4"/>
    <w:rsid w:val="00684FC6"/>
    <w:rsid w:val="0068519B"/>
    <w:rsid w:val="00685235"/>
    <w:rsid w:val="00685399"/>
    <w:rsid w:val="006853A5"/>
    <w:rsid w:val="006854DC"/>
    <w:rsid w:val="0068562A"/>
    <w:rsid w:val="006858D3"/>
    <w:rsid w:val="00685956"/>
    <w:rsid w:val="00685B0D"/>
    <w:rsid w:val="00685BA0"/>
    <w:rsid w:val="00685D96"/>
    <w:rsid w:val="00685F98"/>
    <w:rsid w:val="006860BF"/>
    <w:rsid w:val="0068633F"/>
    <w:rsid w:val="006865C3"/>
    <w:rsid w:val="00686752"/>
    <w:rsid w:val="006867E4"/>
    <w:rsid w:val="006867E8"/>
    <w:rsid w:val="0068689D"/>
    <w:rsid w:val="00686BCA"/>
    <w:rsid w:val="00686C05"/>
    <w:rsid w:val="00686E28"/>
    <w:rsid w:val="00686FB2"/>
    <w:rsid w:val="00686FD2"/>
    <w:rsid w:val="0068709B"/>
    <w:rsid w:val="00687972"/>
    <w:rsid w:val="00687A0E"/>
    <w:rsid w:val="00687B60"/>
    <w:rsid w:val="00687CFB"/>
    <w:rsid w:val="00690016"/>
    <w:rsid w:val="00690353"/>
    <w:rsid w:val="006909A0"/>
    <w:rsid w:val="00690ACB"/>
    <w:rsid w:val="00691004"/>
    <w:rsid w:val="006915E8"/>
    <w:rsid w:val="006916F7"/>
    <w:rsid w:val="00691707"/>
    <w:rsid w:val="00691889"/>
    <w:rsid w:val="00691967"/>
    <w:rsid w:val="00691A7A"/>
    <w:rsid w:val="00691B7E"/>
    <w:rsid w:val="00691D84"/>
    <w:rsid w:val="00691D95"/>
    <w:rsid w:val="006920F6"/>
    <w:rsid w:val="006921E7"/>
    <w:rsid w:val="006925F4"/>
    <w:rsid w:val="006929B0"/>
    <w:rsid w:val="00692A68"/>
    <w:rsid w:val="00692C2E"/>
    <w:rsid w:val="00692C44"/>
    <w:rsid w:val="00692FB3"/>
    <w:rsid w:val="00692FD8"/>
    <w:rsid w:val="006933F9"/>
    <w:rsid w:val="00693797"/>
    <w:rsid w:val="00693A9D"/>
    <w:rsid w:val="00693ABB"/>
    <w:rsid w:val="00693E81"/>
    <w:rsid w:val="00693F67"/>
    <w:rsid w:val="00693FBE"/>
    <w:rsid w:val="006942E3"/>
    <w:rsid w:val="006942E6"/>
    <w:rsid w:val="006942F1"/>
    <w:rsid w:val="0069435E"/>
    <w:rsid w:val="0069448A"/>
    <w:rsid w:val="00694497"/>
    <w:rsid w:val="00694C7C"/>
    <w:rsid w:val="00694DB4"/>
    <w:rsid w:val="00694E36"/>
    <w:rsid w:val="00694E91"/>
    <w:rsid w:val="006950A7"/>
    <w:rsid w:val="006952AD"/>
    <w:rsid w:val="00695740"/>
    <w:rsid w:val="006959F8"/>
    <w:rsid w:val="00695B71"/>
    <w:rsid w:val="00695CA3"/>
    <w:rsid w:val="00695D89"/>
    <w:rsid w:val="00696074"/>
    <w:rsid w:val="00696348"/>
    <w:rsid w:val="00696472"/>
    <w:rsid w:val="00696662"/>
    <w:rsid w:val="006966B4"/>
    <w:rsid w:val="00696D15"/>
    <w:rsid w:val="0069712A"/>
    <w:rsid w:val="00697309"/>
    <w:rsid w:val="00697457"/>
    <w:rsid w:val="00697738"/>
    <w:rsid w:val="006977F0"/>
    <w:rsid w:val="006977F4"/>
    <w:rsid w:val="00697915"/>
    <w:rsid w:val="00697DBA"/>
    <w:rsid w:val="006A043D"/>
    <w:rsid w:val="006A0560"/>
    <w:rsid w:val="006A05A3"/>
    <w:rsid w:val="006A068E"/>
    <w:rsid w:val="006A06FA"/>
    <w:rsid w:val="006A0845"/>
    <w:rsid w:val="006A0FCE"/>
    <w:rsid w:val="006A11B8"/>
    <w:rsid w:val="006A12CE"/>
    <w:rsid w:val="006A181F"/>
    <w:rsid w:val="006A1D57"/>
    <w:rsid w:val="006A24D4"/>
    <w:rsid w:val="006A2868"/>
    <w:rsid w:val="006A2976"/>
    <w:rsid w:val="006A2A1A"/>
    <w:rsid w:val="006A2A6C"/>
    <w:rsid w:val="006A2A8F"/>
    <w:rsid w:val="006A2BEE"/>
    <w:rsid w:val="006A2E23"/>
    <w:rsid w:val="006A3040"/>
    <w:rsid w:val="006A3124"/>
    <w:rsid w:val="006A3338"/>
    <w:rsid w:val="006A3BF2"/>
    <w:rsid w:val="006A3C7A"/>
    <w:rsid w:val="006A3CC4"/>
    <w:rsid w:val="006A3D2A"/>
    <w:rsid w:val="006A3DAC"/>
    <w:rsid w:val="006A4325"/>
    <w:rsid w:val="006A43A1"/>
    <w:rsid w:val="006A441C"/>
    <w:rsid w:val="006A443D"/>
    <w:rsid w:val="006A4626"/>
    <w:rsid w:val="006A478A"/>
    <w:rsid w:val="006A4791"/>
    <w:rsid w:val="006A4A2B"/>
    <w:rsid w:val="006A4ABB"/>
    <w:rsid w:val="006A4B4F"/>
    <w:rsid w:val="006A4BED"/>
    <w:rsid w:val="006A4DB5"/>
    <w:rsid w:val="006A54C7"/>
    <w:rsid w:val="006A5534"/>
    <w:rsid w:val="006A5B3B"/>
    <w:rsid w:val="006A5C58"/>
    <w:rsid w:val="006A6061"/>
    <w:rsid w:val="006A60CE"/>
    <w:rsid w:val="006A63B0"/>
    <w:rsid w:val="006A64F9"/>
    <w:rsid w:val="006A6568"/>
    <w:rsid w:val="006A67EF"/>
    <w:rsid w:val="006A6808"/>
    <w:rsid w:val="006A6D83"/>
    <w:rsid w:val="006A7098"/>
    <w:rsid w:val="006A7264"/>
    <w:rsid w:val="006A7470"/>
    <w:rsid w:val="006A7ACD"/>
    <w:rsid w:val="006A7FD1"/>
    <w:rsid w:val="006B0589"/>
    <w:rsid w:val="006B06DF"/>
    <w:rsid w:val="006B07B8"/>
    <w:rsid w:val="006B0829"/>
    <w:rsid w:val="006B0898"/>
    <w:rsid w:val="006B0907"/>
    <w:rsid w:val="006B0AE3"/>
    <w:rsid w:val="006B11F4"/>
    <w:rsid w:val="006B1261"/>
    <w:rsid w:val="006B1314"/>
    <w:rsid w:val="006B13C3"/>
    <w:rsid w:val="006B149B"/>
    <w:rsid w:val="006B1634"/>
    <w:rsid w:val="006B1707"/>
    <w:rsid w:val="006B18B2"/>
    <w:rsid w:val="006B18D9"/>
    <w:rsid w:val="006B19FE"/>
    <w:rsid w:val="006B1A5E"/>
    <w:rsid w:val="006B1BB0"/>
    <w:rsid w:val="006B231D"/>
    <w:rsid w:val="006B23A0"/>
    <w:rsid w:val="006B24E9"/>
    <w:rsid w:val="006B2527"/>
    <w:rsid w:val="006B28E9"/>
    <w:rsid w:val="006B2A5F"/>
    <w:rsid w:val="006B2D0E"/>
    <w:rsid w:val="006B2D49"/>
    <w:rsid w:val="006B30FD"/>
    <w:rsid w:val="006B349B"/>
    <w:rsid w:val="006B364F"/>
    <w:rsid w:val="006B365C"/>
    <w:rsid w:val="006B366C"/>
    <w:rsid w:val="006B39F4"/>
    <w:rsid w:val="006B3A75"/>
    <w:rsid w:val="006B3C3B"/>
    <w:rsid w:val="006B3F4E"/>
    <w:rsid w:val="006B406A"/>
    <w:rsid w:val="006B43D5"/>
    <w:rsid w:val="006B4482"/>
    <w:rsid w:val="006B46E9"/>
    <w:rsid w:val="006B47A9"/>
    <w:rsid w:val="006B47BA"/>
    <w:rsid w:val="006B4818"/>
    <w:rsid w:val="006B49B8"/>
    <w:rsid w:val="006B4B0E"/>
    <w:rsid w:val="006B4C13"/>
    <w:rsid w:val="006B4D27"/>
    <w:rsid w:val="006B4D39"/>
    <w:rsid w:val="006B4E32"/>
    <w:rsid w:val="006B4F55"/>
    <w:rsid w:val="006B4F7A"/>
    <w:rsid w:val="006B4FD6"/>
    <w:rsid w:val="006B5131"/>
    <w:rsid w:val="006B5592"/>
    <w:rsid w:val="006B562A"/>
    <w:rsid w:val="006B65B3"/>
    <w:rsid w:val="006B6741"/>
    <w:rsid w:val="006B6B8C"/>
    <w:rsid w:val="006B6CCA"/>
    <w:rsid w:val="006B6CE5"/>
    <w:rsid w:val="006B6DFC"/>
    <w:rsid w:val="006B7045"/>
    <w:rsid w:val="006B70AF"/>
    <w:rsid w:val="006B7255"/>
    <w:rsid w:val="006B73E2"/>
    <w:rsid w:val="006B7423"/>
    <w:rsid w:val="006B7574"/>
    <w:rsid w:val="006B769B"/>
    <w:rsid w:val="006B76DA"/>
    <w:rsid w:val="006B782C"/>
    <w:rsid w:val="006B7A5E"/>
    <w:rsid w:val="006B7A82"/>
    <w:rsid w:val="006B7C01"/>
    <w:rsid w:val="006B7E04"/>
    <w:rsid w:val="006B7EDA"/>
    <w:rsid w:val="006B7F15"/>
    <w:rsid w:val="006C0095"/>
    <w:rsid w:val="006C02DD"/>
    <w:rsid w:val="006C050C"/>
    <w:rsid w:val="006C06EA"/>
    <w:rsid w:val="006C08DD"/>
    <w:rsid w:val="006C0E2A"/>
    <w:rsid w:val="006C0FC2"/>
    <w:rsid w:val="006C0FDC"/>
    <w:rsid w:val="006C10B1"/>
    <w:rsid w:val="006C110E"/>
    <w:rsid w:val="006C15F4"/>
    <w:rsid w:val="006C16EA"/>
    <w:rsid w:val="006C196F"/>
    <w:rsid w:val="006C1B6A"/>
    <w:rsid w:val="006C1C7C"/>
    <w:rsid w:val="006C1C91"/>
    <w:rsid w:val="006C1DF1"/>
    <w:rsid w:val="006C1F25"/>
    <w:rsid w:val="006C22E5"/>
    <w:rsid w:val="006C242C"/>
    <w:rsid w:val="006C27B9"/>
    <w:rsid w:val="006C2AFF"/>
    <w:rsid w:val="006C2B2A"/>
    <w:rsid w:val="006C2B61"/>
    <w:rsid w:val="006C2E80"/>
    <w:rsid w:val="006C2F59"/>
    <w:rsid w:val="006C3070"/>
    <w:rsid w:val="006C3128"/>
    <w:rsid w:val="006C314E"/>
    <w:rsid w:val="006C3226"/>
    <w:rsid w:val="006C33F4"/>
    <w:rsid w:val="006C3B37"/>
    <w:rsid w:val="006C3BC6"/>
    <w:rsid w:val="006C3F15"/>
    <w:rsid w:val="006C4262"/>
    <w:rsid w:val="006C4740"/>
    <w:rsid w:val="006C4B26"/>
    <w:rsid w:val="006C4F1C"/>
    <w:rsid w:val="006C4F59"/>
    <w:rsid w:val="006C5007"/>
    <w:rsid w:val="006C53DA"/>
    <w:rsid w:val="006C56D0"/>
    <w:rsid w:val="006C58DF"/>
    <w:rsid w:val="006C5A67"/>
    <w:rsid w:val="006C6152"/>
    <w:rsid w:val="006C62B8"/>
    <w:rsid w:val="006C647A"/>
    <w:rsid w:val="006C6539"/>
    <w:rsid w:val="006C66B4"/>
    <w:rsid w:val="006C68C8"/>
    <w:rsid w:val="006C6918"/>
    <w:rsid w:val="006C6BC5"/>
    <w:rsid w:val="006C6C2A"/>
    <w:rsid w:val="006C6E5D"/>
    <w:rsid w:val="006C6EE6"/>
    <w:rsid w:val="006C6F50"/>
    <w:rsid w:val="006C6F7F"/>
    <w:rsid w:val="006C6FE7"/>
    <w:rsid w:val="006C7002"/>
    <w:rsid w:val="006C7140"/>
    <w:rsid w:val="006C7544"/>
    <w:rsid w:val="006C7D05"/>
    <w:rsid w:val="006C7E35"/>
    <w:rsid w:val="006D0076"/>
    <w:rsid w:val="006D028C"/>
    <w:rsid w:val="006D033F"/>
    <w:rsid w:val="006D0371"/>
    <w:rsid w:val="006D0450"/>
    <w:rsid w:val="006D07C9"/>
    <w:rsid w:val="006D07EB"/>
    <w:rsid w:val="006D096D"/>
    <w:rsid w:val="006D09B6"/>
    <w:rsid w:val="006D0CD6"/>
    <w:rsid w:val="006D0E3E"/>
    <w:rsid w:val="006D10C3"/>
    <w:rsid w:val="006D10F4"/>
    <w:rsid w:val="006D12EB"/>
    <w:rsid w:val="006D15A8"/>
    <w:rsid w:val="006D1748"/>
    <w:rsid w:val="006D17A8"/>
    <w:rsid w:val="006D17DB"/>
    <w:rsid w:val="006D1B7A"/>
    <w:rsid w:val="006D205E"/>
    <w:rsid w:val="006D216C"/>
    <w:rsid w:val="006D2192"/>
    <w:rsid w:val="006D248E"/>
    <w:rsid w:val="006D261C"/>
    <w:rsid w:val="006D2A23"/>
    <w:rsid w:val="006D2DEE"/>
    <w:rsid w:val="006D30D7"/>
    <w:rsid w:val="006D3116"/>
    <w:rsid w:val="006D3142"/>
    <w:rsid w:val="006D338F"/>
    <w:rsid w:val="006D3AC6"/>
    <w:rsid w:val="006D401E"/>
    <w:rsid w:val="006D4459"/>
    <w:rsid w:val="006D4B46"/>
    <w:rsid w:val="006D4B82"/>
    <w:rsid w:val="006D4D51"/>
    <w:rsid w:val="006D4D84"/>
    <w:rsid w:val="006D50BC"/>
    <w:rsid w:val="006D5255"/>
    <w:rsid w:val="006D548E"/>
    <w:rsid w:val="006D54B3"/>
    <w:rsid w:val="006D5624"/>
    <w:rsid w:val="006D56D9"/>
    <w:rsid w:val="006D599C"/>
    <w:rsid w:val="006D5AD1"/>
    <w:rsid w:val="006D5B16"/>
    <w:rsid w:val="006D5F7E"/>
    <w:rsid w:val="006D615D"/>
    <w:rsid w:val="006D6404"/>
    <w:rsid w:val="006D660D"/>
    <w:rsid w:val="006D674A"/>
    <w:rsid w:val="006D6778"/>
    <w:rsid w:val="006D6B11"/>
    <w:rsid w:val="006D6DFE"/>
    <w:rsid w:val="006D6E13"/>
    <w:rsid w:val="006D6EC7"/>
    <w:rsid w:val="006D7046"/>
    <w:rsid w:val="006D77CF"/>
    <w:rsid w:val="006D7811"/>
    <w:rsid w:val="006D7942"/>
    <w:rsid w:val="006D79A9"/>
    <w:rsid w:val="006D7A59"/>
    <w:rsid w:val="006D7AB3"/>
    <w:rsid w:val="006D7EB0"/>
    <w:rsid w:val="006E0045"/>
    <w:rsid w:val="006E05D9"/>
    <w:rsid w:val="006E0F41"/>
    <w:rsid w:val="006E10F1"/>
    <w:rsid w:val="006E1212"/>
    <w:rsid w:val="006E13B6"/>
    <w:rsid w:val="006E13F7"/>
    <w:rsid w:val="006E14B5"/>
    <w:rsid w:val="006E1704"/>
    <w:rsid w:val="006E1726"/>
    <w:rsid w:val="006E1766"/>
    <w:rsid w:val="006E1909"/>
    <w:rsid w:val="006E1937"/>
    <w:rsid w:val="006E1C11"/>
    <w:rsid w:val="006E1D2B"/>
    <w:rsid w:val="006E2058"/>
    <w:rsid w:val="006E20AC"/>
    <w:rsid w:val="006E20B4"/>
    <w:rsid w:val="006E20D1"/>
    <w:rsid w:val="006E22E2"/>
    <w:rsid w:val="006E27BD"/>
    <w:rsid w:val="006E286E"/>
    <w:rsid w:val="006E289F"/>
    <w:rsid w:val="006E28DC"/>
    <w:rsid w:val="006E2934"/>
    <w:rsid w:val="006E29D8"/>
    <w:rsid w:val="006E3396"/>
    <w:rsid w:val="006E3731"/>
    <w:rsid w:val="006E3AB9"/>
    <w:rsid w:val="006E3B85"/>
    <w:rsid w:val="006E3D3F"/>
    <w:rsid w:val="006E3F6A"/>
    <w:rsid w:val="006E43ED"/>
    <w:rsid w:val="006E4438"/>
    <w:rsid w:val="006E44D1"/>
    <w:rsid w:val="006E45F2"/>
    <w:rsid w:val="006E4683"/>
    <w:rsid w:val="006E4B34"/>
    <w:rsid w:val="006E4FB1"/>
    <w:rsid w:val="006E5017"/>
    <w:rsid w:val="006E50FE"/>
    <w:rsid w:val="006E5527"/>
    <w:rsid w:val="006E55BC"/>
    <w:rsid w:val="006E562D"/>
    <w:rsid w:val="006E56D7"/>
    <w:rsid w:val="006E57CF"/>
    <w:rsid w:val="006E5811"/>
    <w:rsid w:val="006E5935"/>
    <w:rsid w:val="006E5BBB"/>
    <w:rsid w:val="006E616A"/>
    <w:rsid w:val="006E6377"/>
    <w:rsid w:val="006E63FE"/>
    <w:rsid w:val="006E6497"/>
    <w:rsid w:val="006E6CDF"/>
    <w:rsid w:val="006E7140"/>
    <w:rsid w:val="006E741C"/>
    <w:rsid w:val="006E750C"/>
    <w:rsid w:val="006E769A"/>
    <w:rsid w:val="006E76ED"/>
    <w:rsid w:val="006E7E65"/>
    <w:rsid w:val="006F03B5"/>
    <w:rsid w:val="006F0910"/>
    <w:rsid w:val="006F0A77"/>
    <w:rsid w:val="006F0C12"/>
    <w:rsid w:val="006F0DD5"/>
    <w:rsid w:val="006F0E64"/>
    <w:rsid w:val="006F0FF2"/>
    <w:rsid w:val="006F110F"/>
    <w:rsid w:val="006F114F"/>
    <w:rsid w:val="006F13A6"/>
    <w:rsid w:val="006F15EF"/>
    <w:rsid w:val="006F17F5"/>
    <w:rsid w:val="006F1865"/>
    <w:rsid w:val="006F1892"/>
    <w:rsid w:val="006F19B6"/>
    <w:rsid w:val="006F1D9B"/>
    <w:rsid w:val="006F1DD2"/>
    <w:rsid w:val="006F2147"/>
    <w:rsid w:val="006F21B2"/>
    <w:rsid w:val="006F21F3"/>
    <w:rsid w:val="006F2329"/>
    <w:rsid w:val="006F23AE"/>
    <w:rsid w:val="006F28B6"/>
    <w:rsid w:val="006F29AB"/>
    <w:rsid w:val="006F29B5"/>
    <w:rsid w:val="006F2AE1"/>
    <w:rsid w:val="006F2FE2"/>
    <w:rsid w:val="006F3691"/>
    <w:rsid w:val="006F369F"/>
    <w:rsid w:val="006F37D8"/>
    <w:rsid w:val="006F383A"/>
    <w:rsid w:val="006F39F4"/>
    <w:rsid w:val="006F3CE4"/>
    <w:rsid w:val="006F3F23"/>
    <w:rsid w:val="006F3F7F"/>
    <w:rsid w:val="006F4339"/>
    <w:rsid w:val="006F43DF"/>
    <w:rsid w:val="006F45AE"/>
    <w:rsid w:val="006F45C0"/>
    <w:rsid w:val="006F4627"/>
    <w:rsid w:val="006F471C"/>
    <w:rsid w:val="006F4744"/>
    <w:rsid w:val="006F47A1"/>
    <w:rsid w:val="006F47B9"/>
    <w:rsid w:val="006F4810"/>
    <w:rsid w:val="006F4A7B"/>
    <w:rsid w:val="006F4C31"/>
    <w:rsid w:val="006F4D7B"/>
    <w:rsid w:val="006F503E"/>
    <w:rsid w:val="006F524A"/>
    <w:rsid w:val="006F56CF"/>
    <w:rsid w:val="006F5829"/>
    <w:rsid w:val="006F5A5F"/>
    <w:rsid w:val="006F5B6A"/>
    <w:rsid w:val="006F5B73"/>
    <w:rsid w:val="006F6047"/>
    <w:rsid w:val="006F6194"/>
    <w:rsid w:val="006F638C"/>
    <w:rsid w:val="006F65C3"/>
    <w:rsid w:val="006F65D9"/>
    <w:rsid w:val="006F681A"/>
    <w:rsid w:val="006F69C6"/>
    <w:rsid w:val="006F6A1D"/>
    <w:rsid w:val="006F6FE6"/>
    <w:rsid w:val="006F71AB"/>
    <w:rsid w:val="006F7363"/>
    <w:rsid w:val="006F75D3"/>
    <w:rsid w:val="006F783C"/>
    <w:rsid w:val="00700044"/>
    <w:rsid w:val="00700429"/>
    <w:rsid w:val="00700663"/>
    <w:rsid w:val="007008F1"/>
    <w:rsid w:val="00700A3B"/>
    <w:rsid w:val="00700BE9"/>
    <w:rsid w:val="00700CDB"/>
    <w:rsid w:val="00700DC2"/>
    <w:rsid w:val="00700F0A"/>
    <w:rsid w:val="00700FDC"/>
    <w:rsid w:val="00701053"/>
    <w:rsid w:val="00701167"/>
    <w:rsid w:val="0070137C"/>
    <w:rsid w:val="0070142A"/>
    <w:rsid w:val="00701503"/>
    <w:rsid w:val="007015DD"/>
    <w:rsid w:val="00701889"/>
    <w:rsid w:val="007019E4"/>
    <w:rsid w:val="00701A30"/>
    <w:rsid w:val="00702134"/>
    <w:rsid w:val="00702246"/>
    <w:rsid w:val="00702256"/>
    <w:rsid w:val="007023D1"/>
    <w:rsid w:val="00702536"/>
    <w:rsid w:val="00702863"/>
    <w:rsid w:val="0070286E"/>
    <w:rsid w:val="00702891"/>
    <w:rsid w:val="00702BC9"/>
    <w:rsid w:val="00702C36"/>
    <w:rsid w:val="00702C4B"/>
    <w:rsid w:val="00702C4F"/>
    <w:rsid w:val="00702EA1"/>
    <w:rsid w:val="00702F4D"/>
    <w:rsid w:val="007036D3"/>
    <w:rsid w:val="007038A6"/>
    <w:rsid w:val="007038E6"/>
    <w:rsid w:val="00703957"/>
    <w:rsid w:val="00703C30"/>
    <w:rsid w:val="0070405C"/>
    <w:rsid w:val="007040C9"/>
    <w:rsid w:val="0070415F"/>
    <w:rsid w:val="0070443B"/>
    <w:rsid w:val="007044D5"/>
    <w:rsid w:val="007045BE"/>
    <w:rsid w:val="007046F4"/>
    <w:rsid w:val="007048B4"/>
    <w:rsid w:val="00704B2B"/>
    <w:rsid w:val="00704E59"/>
    <w:rsid w:val="007050F6"/>
    <w:rsid w:val="00705235"/>
    <w:rsid w:val="00705270"/>
    <w:rsid w:val="00705339"/>
    <w:rsid w:val="007057EA"/>
    <w:rsid w:val="00705ACD"/>
    <w:rsid w:val="00705B89"/>
    <w:rsid w:val="00705C54"/>
    <w:rsid w:val="00705CFD"/>
    <w:rsid w:val="00705DD6"/>
    <w:rsid w:val="00705FD5"/>
    <w:rsid w:val="00706012"/>
    <w:rsid w:val="00706039"/>
    <w:rsid w:val="007062F9"/>
    <w:rsid w:val="00706312"/>
    <w:rsid w:val="0070679E"/>
    <w:rsid w:val="00706D08"/>
    <w:rsid w:val="00706D52"/>
    <w:rsid w:val="00706DF5"/>
    <w:rsid w:val="00706E4C"/>
    <w:rsid w:val="0070710C"/>
    <w:rsid w:val="00707274"/>
    <w:rsid w:val="00707650"/>
    <w:rsid w:val="007076C6"/>
    <w:rsid w:val="00707E07"/>
    <w:rsid w:val="00707ECD"/>
    <w:rsid w:val="00707ED0"/>
    <w:rsid w:val="0071035B"/>
    <w:rsid w:val="00710B04"/>
    <w:rsid w:val="00711327"/>
    <w:rsid w:val="007115BA"/>
    <w:rsid w:val="0071198B"/>
    <w:rsid w:val="00711A29"/>
    <w:rsid w:val="00711A40"/>
    <w:rsid w:val="00711A63"/>
    <w:rsid w:val="00711A96"/>
    <w:rsid w:val="00711CC7"/>
    <w:rsid w:val="00711D9E"/>
    <w:rsid w:val="00711E6D"/>
    <w:rsid w:val="00711F90"/>
    <w:rsid w:val="0071227F"/>
    <w:rsid w:val="00712313"/>
    <w:rsid w:val="0071234A"/>
    <w:rsid w:val="007125B0"/>
    <w:rsid w:val="0071297A"/>
    <w:rsid w:val="0071300E"/>
    <w:rsid w:val="007132E9"/>
    <w:rsid w:val="007134B5"/>
    <w:rsid w:val="007134F1"/>
    <w:rsid w:val="007135CF"/>
    <w:rsid w:val="0071368C"/>
    <w:rsid w:val="007139E6"/>
    <w:rsid w:val="00713A59"/>
    <w:rsid w:val="00713CD9"/>
    <w:rsid w:val="00713EF1"/>
    <w:rsid w:val="00713F0D"/>
    <w:rsid w:val="00713FFD"/>
    <w:rsid w:val="007145DA"/>
    <w:rsid w:val="007145FC"/>
    <w:rsid w:val="00714B0D"/>
    <w:rsid w:val="00714C30"/>
    <w:rsid w:val="00714F93"/>
    <w:rsid w:val="00714FA3"/>
    <w:rsid w:val="0071532C"/>
    <w:rsid w:val="0071578B"/>
    <w:rsid w:val="0071614A"/>
    <w:rsid w:val="007162D6"/>
    <w:rsid w:val="007164EB"/>
    <w:rsid w:val="007165C3"/>
    <w:rsid w:val="007165EF"/>
    <w:rsid w:val="007165F8"/>
    <w:rsid w:val="00716762"/>
    <w:rsid w:val="007168D3"/>
    <w:rsid w:val="00716B32"/>
    <w:rsid w:val="00716BC4"/>
    <w:rsid w:val="0071704C"/>
    <w:rsid w:val="007170A7"/>
    <w:rsid w:val="00717299"/>
    <w:rsid w:val="0071747F"/>
    <w:rsid w:val="00717615"/>
    <w:rsid w:val="0071788D"/>
    <w:rsid w:val="00717A75"/>
    <w:rsid w:val="00717B91"/>
    <w:rsid w:val="00717BC5"/>
    <w:rsid w:val="00717C8D"/>
    <w:rsid w:val="00717D49"/>
    <w:rsid w:val="00717EB7"/>
    <w:rsid w:val="007203D8"/>
    <w:rsid w:val="00720B92"/>
    <w:rsid w:val="00720EB1"/>
    <w:rsid w:val="00721381"/>
    <w:rsid w:val="007213D6"/>
    <w:rsid w:val="00721443"/>
    <w:rsid w:val="00721520"/>
    <w:rsid w:val="00721565"/>
    <w:rsid w:val="00721AE8"/>
    <w:rsid w:val="00721B3F"/>
    <w:rsid w:val="00721C6A"/>
    <w:rsid w:val="00722084"/>
    <w:rsid w:val="00722415"/>
    <w:rsid w:val="00722723"/>
    <w:rsid w:val="00722AC4"/>
    <w:rsid w:val="00722B69"/>
    <w:rsid w:val="00722D94"/>
    <w:rsid w:val="00723186"/>
    <w:rsid w:val="00723245"/>
    <w:rsid w:val="007234DC"/>
    <w:rsid w:val="00723747"/>
    <w:rsid w:val="00723875"/>
    <w:rsid w:val="007238DB"/>
    <w:rsid w:val="00723B1E"/>
    <w:rsid w:val="00723B2D"/>
    <w:rsid w:val="00723F62"/>
    <w:rsid w:val="00723FB4"/>
    <w:rsid w:val="0072417F"/>
    <w:rsid w:val="00724401"/>
    <w:rsid w:val="007245C7"/>
    <w:rsid w:val="00724A46"/>
    <w:rsid w:val="00724B00"/>
    <w:rsid w:val="00724B9C"/>
    <w:rsid w:val="00724D7E"/>
    <w:rsid w:val="00724F3A"/>
    <w:rsid w:val="00724F7D"/>
    <w:rsid w:val="00725093"/>
    <w:rsid w:val="007250B9"/>
    <w:rsid w:val="0072524F"/>
    <w:rsid w:val="0072533D"/>
    <w:rsid w:val="00725367"/>
    <w:rsid w:val="007256BF"/>
    <w:rsid w:val="007258E0"/>
    <w:rsid w:val="00725F6B"/>
    <w:rsid w:val="0072618B"/>
    <w:rsid w:val="00726259"/>
    <w:rsid w:val="0072697C"/>
    <w:rsid w:val="007269B1"/>
    <w:rsid w:val="00726E6F"/>
    <w:rsid w:val="007275DD"/>
    <w:rsid w:val="00727643"/>
    <w:rsid w:val="00727730"/>
    <w:rsid w:val="00727776"/>
    <w:rsid w:val="007279A5"/>
    <w:rsid w:val="00727CAB"/>
    <w:rsid w:val="00727CBA"/>
    <w:rsid w:val="00727F42"/>
    <w:rsid w:val="007301C0"/>
    <w:rsid w:val="007301ED"/>
    <w:rsid w:val="007305E7"/>
    <w:rsid w:val="00730A5E"/>
    <w:rsid w:val="00730BB5"/>
    <w:rsid w:val="00730EA0"/>
    <w:rsid w:val="00730F2A"/>
    <w:rsid w:val="00730F75"/>
    <w:rsid w:val="00730F8B"/>
    <w:rsid w:val="007311BA"/>
    <w:rsid w:val="00731317"/>
    <w:rsid w:val="00731B64"/>
    <w:rsid w:val="00731E00"/>
    <w:rsid w:val="00731F9C"/>
    <w:rsid w:val="00732207"/>
    <w:rsid w:val="00732331"/>
    <w:rsid w:val="007324EC"/>
    <w:rsid w:val="00732590"/>
    <w:rsid w:val="007329E5"/>
    <w:rsid w:val="00732B38"/>
    <w:rsid w:val="00732C9E"/>
    <w:rsid w:val="00732D44"/>
    <w:rsid w:val="00732D86"/>
    <w:rsid w:val="00732E0A"/>
    <w:rsid w:val="00732E62"/>
    <w:rsid w:val="0073309D"/>
    <w:rsid w:val="00733C69"/>
    <w:rsid w:val="00733ED2"/>
    <w:rsid w:val="00733F8A"/>
    <w:rsid w:val="00734377"/>
    <w:rsid w:val="007343E8"/>
    <w:rsid w:val="00734815"/>
    <w:rsid w:val="00734C06"/>
    <w:rsid w:val="00734F45"/>
    <w:rsid w:val="00734F79"/>
    <w:rsid w:val="00735374"/>
    <w:rsid w:val="007354FB"/>
    <w:rsid w:val="00735DDF"/>
    <w:rsid w:val="00736462"/>
    <w:rsid w:val="007364F8"/>
    <w:rsid w:val="007367BA"/>
    <w:rsid w:val="007369D0"/>
    <w:rsid w:val="00736A05"/>
    <w:rsid w:val="00736F32"/>
    <w:rsid w:val="00736F4A"/>
    <w:rsid w:val="00737026"/>
    <w:rsid w:val="007376C3"/>
    <w:rsid w:val="00737800"/>
    <w:rsid w:val="00737870"/>
    <w:rsid w:val="0073792A"/>
    <w:rsid w:val="007400E2"/>
    <w:rsid w:val="007400F4"/>
    <w:rsid w:val="0074023D"/>
    <w:rsid w:val="00740711"/>
    <w:rsid w:val="00740997"/>
    <w:rsid w:val="00740ABD"/>
    <w:rsid w:val="00740BD4"/>
    <w:rsid w:val="00740C26"/>
    <w:rsid w:val="00740C46"/>
    <w:rsid w:val="007410E0"/>
    <w:rsid w:val="007412CC"/>
    <w:rsid w:val="00741370"/>
    <w:rsid w:val="00741470"/>
    <w:rsid w:val="007416AA"/>
    <w:rsid w:val="007418DA"/>
    <w:rsid w:val="00741BAC"/>
    <w:rsid w:val="00742013"/>
    <w:rsid w:val="00742174"/>
    <w:rsid w:val="0074227E"/>
    <w:rsid w:val="00742319"/>
    <w:rsid w:val="0074238F"/>
    <w:rsid w:val="0074245A"/>
    <w:rsid w:val="00742484"/>
    <w:rsid w:val="007425E0"/>
    <w:rsid w:val="00742690"/>
    <w:rsid w:val="007427C0"/>
    <w:rsid w:val="00742C12"/>
    <w:rsid w:val="007430A0"/>
    <w:rsid w:val="00743291"/>
    <w:rsid w:val="007432C7"/>
    <w:rsid w:val="00743373"/>
    <w:rsid w:val="007435A1"/>
    <w:rsid w:val="00743702"/>
    <w:rsid w:val="007439B8"/>
    <w:rsid w:val="00743BAD"/>
    <w:rsid w:val="00743BF0"/>
    <w:rsid w:val="00743D0B"/>
    <w:rsid w:val="00743E06"/>
    <w:rsid w:val="00743EEC"/>
    <w:rsid w:val="00743FD2"/>
    <w:rsid w:val="00744259"/>
    <w:rsid w:val="00744634"/>
    <w:rsid w:val="00744652"/>
    <w:rsid w:val="00744719"/>
    <w:rsid w:val="007448C2"/>
    <w:rsid w:val="00744A04"/>
    <w:rsid w:val="00745038"/>
    <w:rsid w:val="007453F7"/>
    <w:rsid w:val="00745850"/>
    <w:rsid w:val="00745AA4"/>
    <w:rsid w:val="00745C2C"/>
    <w:rsid w:val="00745E4F"/>
    <w:rsid w:val="00746064"/>
    <w:rsid w:val="00746599"/>
    <w:rsid w:val="007465B9"/>
    <w:rsid w:val="00746749"/>
    <w:rsid w:val="0074677A"/>
    <w:rsid w:val="007467F7"/>
    <w:rsid w:val="007468C5"/>
    <w:rsid w:val="007468CB"/>
    <w:rsid w:val="0074694E"/>
    <w:rsid w:val="007469EB"/>
    <w:rsid w:val="00746AFD"/>
    <w:rsid w:val="00746CED"/>
    <w:rsid w:val="00746E5C"/>
    <w:rsid w:val="00747331"/>
    <w:rsid w:val="00747417"/>
    <w:rsid w:val="00747532"/>
    <w:rsid w:val="007477A5"/>
    <w:rsid w:val="0074795F"/>
    <w:rsid w:val="00747A2C"/>
    <w:rsid w:val="00747C15"/>
    <w:rsid w:val="007504C8"/>
    <w:rsid w:val="007507DC"/>
    <w:rsid w:val="0075082A"/>
    <w:rsid w:val="00750ADD"/>
    <w:rsid w:val="00750B94"/>
    <w:rsid w:val="00750E19"/>
    <w:rsid w:val="00750FCC"/>
    <w:rsid w:val="007513E8"/>
    <w:rsid w:val="0075148B"/>
    <w:rsid w:val="0075179C"/>
    <w:rsid w:val="00751906"/>
    <w:rsid w:val="00751AEA"/>
    <w:rsid w:val="00751B16"/>
    <w:rsid w:val="00752244"/>
    <w:rsid w:val="0075226E"/>
    <w:rsid w:val="007522DB"/>
    <w:rsid w:val="00752691"/>
    <w:rsid w:val="00752BBA"/>
    <w:rsid w:val="00752C49"/>
    <w:rsid w:val="00752CA8"/>
    <w:rsid w:val="00752F5E"/>
    <w:rsid w:val="007530EF"/>
    <w:rsid w:val="00753100"/>
    <w:rsid w:val="00753297"/>
    <w:rsid w:val="00753381"/>
    <w:rsid w:val="00753455"/>
    <w:rsid w:val="0075354C"/>
    <w:rsid w:val="007535CE"/>
    <w:rsid w:val="007535D7"/>
    <w:rsid w:val="00753694"/>
    <w:rsid w:val="0075384A"/>
    <w:rsid w:val="00753B0D"/>
    <w:rsid w:val="00753BB6"/>
    <w:rsid w:val="00753F08"/>
    <w:rsid w:val="0075452F"/>
    <w:rsid w:val="007546BF"/>
    <w:rsid w:val="00754955"/>
    <w:rsid w:val="00754E2F"/>
    <w:rsid w:val="00755035"/>
    <w:rsid w:val="007550DB"/>
    <w:rsid w:val="00755139"/>
    <w:rsid w:val="007551F9"/>
    <w:rsid w:val="00755284"/>
    <w:rsid w:val="00755485"/>
    <w:rsid w:val="0075557F"/>
    <w:rsid w:val="00755BF7"/>
    <w:rsid w:val="00756119"/>
    <w:rsid w:val="0075623F"/>
    <w:rsid w:val="007563C0"/>
    <w:rsid w:val="0075680F"/>
    <w:rsid w:val="007568E0"/>
    <w:rsid w:val="00756AA5"/>
    <w:rsid w:val="00756E23"/>
    <w:rsid w:val="00756E7D"/>
    <w:rsid w:val="00756EF4"/>
    <w:rsid w:val="00757053"/>
    <w:rsid w:val="007575EF"/>
    <w:rsid w:val="007578FD"/>
    <w:rsid w:val="00757DDF"/>
    <w:rsid w:val="007600E4"/>
    <w:rsid w:val="0076011B"/>
    <w:rsid w:val="007602D4"/>
    <w:rsid w:val="0076032B"/>
    <w:rsid w:val="00760391"/>
    <w:rsid w:val="007603B1"/>
    <w:rsid w:val="00760430"/>
    <w:rsid w:val="00760909"/>
    <w:rsid w:val="00760F36"/>
    <w:rsid w:val="00760FE6"/>
    <w:rsid w:val="00761288"/>
    <w:rsid w:val="007616DF"/>
    <w:rsid w:val="00761791"/>
    <w:rsid w:val="007618C5"/>
    <w:rsid w:val="00761BA2"/>
    <w:rsid w:val="00761DF9"/>
    <w:rsid w:val="00762377"/>
    <w:rsid w:val="007629C4"/>
    <w:rsid w:val="0076303E"/>
    <w:rsid w:val="0076329C"/>
    <w:rsid w:val="00763406"/>
    <w:rsid w:val="007634A2"/>
    <w:rsid w:val="007636D1"/>
    <w:rsid w:val="0076373B"/>
    <w:rsid w:val="007637F0"/>
    <w:rsid w:val="00763BB4"/>
    <w:rsid w:val="00763C75"/>
    <w:rsid w:val="0076407D"/>
    <w:rsid w:val="007640D1"/>
    <w:rsid w:val="007640D7"/>
    <w:rsid w:val="00764374"/>
    <w:rsid w:val="007643E9"/>
    <w:rsid w:val="007643FE"/>
    <w:rsid w:val="0076475A"/>
    <w:rsid w:val="00764D3C"/>
    <w:rsid w:val="00764F14"/>
    <w:rsid w:val="00765058"/>
    <w:rsid w:val="007650F6"/>
    <w:rsid w:val="007652D2"/>
    <w:rsid w:val="0076537E"/>
    <w:rsid w:val="007654B1"/>
    <w:rsid w:val="0076599C"/>
    <w:rsid w:val="00765C09"/>
    <w:rsid w:val="00765F11"/>
    <w:rsid w:val="00766372"/>
    <w:rsid w:val="007663AD"/>
    <w:rsid w:val="00766494"/>
    <w:rsid w:val="00766742"/>
    <w:rsid w:val="00766839"/>
    <w:rsid w:val="00766B05"/>
    <w:rsid w:val="00766E52"/>
    <w:rsid w:val="00766E89"/>
    <w:rsid w:val="00766EB7"/>
    <w:rsid w:val="00767082"/>
    <w:rsid w:val="00767210"/>
    <w:rsid w:val="00767418"/>
    <w:rsid w:val="00767ABD"/>
    <w:rsid w:val="00767BA1"/>
    <w:rsid w:val="00767C3B"/>
    <w:rsid w:val="00767D7A"/>
    <w:rsid w:val="00770302"/>
    <w:rsid w:val="00770402"/>
    <w:rsid w:val="00770475"/>
    <w:rsid w:val="007704B0"/>
    <w:rsid w:val="0077083E"/>
    <w:rsid w:val="007708C5"/>
    <w:rsid w:val="00770A20"/>
    <w:rsid w:val="00770AF4"/>
    <w:rsid w:val="00770F9F"/>
    <w:rsid w:val="0077128A"/>
    <w:rsid w:val="0077139B"/>
    <w:rsid w:val="007714B8"/>
    <w:rsid w:val="0077154F"/>
    <w:rsid w:val="007715DB"/>
    <w:rsid w:val="00771C93"/>
    <w:rsid w:val="00771FB2"/>
    <w:rsid w:val="0077208F"/>
    <w:rsid w:val="007720E1"/>
    <w:rsid w:val="00772179"/>
    <w:rsid w:val="007724D8"/>
    <w:rsid w:val="00772570"/>
    <w:rsid w:val="007725AC"/>
    <w:rsid w:val="0077294D"/>
    <w:rsid w:val="007729D1"/>
    <w:rsid w:val="00772A7D"/>
    <w:rsid w:val="00772B24"/>
    <w:rsid w:val="00772B39"/>
    <w:rsid w:val="00772C8A"/>
    <w:rsid w:val="00772CD9"/>
    <w:rsid w:val="00772E29"/>
    <w:rsid w:val="00772EED"/>
    <w:rsid w:val="00773236"/>
    <w:rsid w:val="00773245"/>
    <w:rsid w:val="007732E7"/>
    <w:rsid w:val="007734B7"/>
    <w:rsid w:val="00773587"/>
    <w:rsid w:val="00773A87"/>
    <w:rsid w:val="00773CA0"/>
    <w:rsid w:val="00773D5A"/>
    <w:rsid w:val="00773EEB"/>
    <w:rsid w:val="007741C6"/>
    <w:rsid w:val="007741D9"/>
    <w:rsid w:val="00774304"/>
    <w:rsid w:val="00774658"/>
    <w:rsid w:val="0077493C"/>
    <w:rsid w:val="00774CB1"/>
    <w:rsid w:val="00774E52"/>
    <w:rsid w:val="00774F98"/>
    <w:rsid w:val="00775138"/>
    <w:rsid w:val="007753CA"/>
    <w:rsid w:val="00775456"/>
    <w:rsid w:val="00775783"/>
    <w:rsid w:val="00775841"/>
    <w:rsid w:val="0077589B"/>
    <w:rsid w:val="00775C1B"/>
    <w:rsid w:val="00775CF6"/>
    <w:rsid w:val="00775E21"/>
    <w:rsid w:val="00775E32"/>
    <w:rsid w:val="00775F57"/>
    <w:rsid w:val="007760A4"/>
    <w:rsid w:val="00776236"/>
    <w:rsid w:val="0077696F"/>
    <w:rsid w:val="007769C6"/>
    <w:rsid w:val="00777027"/>
    <w:rsid w:val="00777263"/>
    <w:rsid w:val="007772CE"/>
    <w:rsid w:val="007774D0"/>
    <w:rsid w:val="0077755D"/>
    <w:rsid w:val="00777A72"/>
    <w:rsid w:val="00777C08"/>
    <w:rsid w:val="00777C1C"/>
    <w:rsid w:val="00777E6F"/>
    <w:rsid w:val="0078023F"/>
    <w:rsid w:val="00780437"/>
    <w:rsid w:val="00780624"/>
    <w:rsid w:val="0078088C"/>
    <w:rsid w:val="00780A8E"/>
    <w:rsid w:val="00780C3D"/>
    <w:rsid w:val="00780C47"/>
    <w:rsid w:val="00780C77"/>
    <w:rsid w:val="00780E89"/>
    <w:rsid w:val="00780FA9"/>
    <w:rsid w:val="00780FB3"/>
    <w:rsid w:val="00780FCE"/>
    <w:rsid w:val="0078123A"/>
    <w:rsid w:val="007814F2"/>
    <w:rsid w:val="0078150F"/>
    <w:rsid w:val="007815A3"/>
    <w:rsid w:val="00781A2E"/>
    <w:rsid w:val="00781D86"/>
    <w:rsid w:val="00782142"/>
    <w:rsid w:val="00782178"/>
    <w:rsid w:val="007821EC"/>
    <w:rsid w:val="0078224D"/>
    <w:rsid w:val="0078245F"/>
    <w:rsid w:val="00782BD2"/>
    <w:rsid w:val="00782BE2"/>
    <w:rsid w:val="00782C3F"/>
    <w:rsid w:val="00782DEB"/>
    <w:rsid w:val="00783114"/>
    <w:rsid w:val="00783120"/>
    <w:rsid w:val="00783187"/>
    <w:rsid w:val="007832FE"/>
    <w:rsid w:val="007838D6"/>
    <w:rsid w:val="00783C31"/>
    <w:rsid w:val="00784029"/>
    <w:rsid w:val="007842BB"/>
    <w:rsid w:val="00784380"/>
    <w:rsid w:val="007847A8"/>
    <w:rsid w:val="00784993"/>
    <w:rsid w:val="007849D9"/>
    <w:rsid w:val="00784C1D"/>
    <w:rsid w:val="00784E97"/>
    <w:rsid w:val="00784FA2"/>
    <w:rsid w:val="007851F1"/>
    <w:rsid w:val="00785617"/>
    <w:rsid w:val="007859AD"/>
    <w:rsid w:val="00785C49"/>
    <w:rsid w:val="00785E10"/>
    <w:rsid w:val="007864F9"/>
    <w:rsid w:val="00786957"/>
    <w:rsid w:val="00786A56"/>
    <w:rsid w:val="00786F7C"/>
    <w:rsid w:val="00787052"/>
    <w:rsid w:val="007870C5"/>
    <w:rsid w:val="007871BF"/>
    <w:rsid w:val="00787316"/>
    <w:rsid w:val="00787500"/>
    <w:rsid w:val="00787668"/>
    <w:rsid w:val="00787702"/>
    <w:rsid w:val="00787B18"/>
    <w:rsid w:val="00787E18"/>
    <w:rsid w:val="00790243"/>
    <w:rsid w:val="007903A8"/>
    <w:rsid w:val="00790450"/>
    <w:rsid w:val="0079045F"/>
    <w:rsid w:val="007906AD"/>
    <w:rsid w:val="007908D5"/>
    <w:rsid w:val="00790C59"/>
    <w:rsid w:val="00790DFD"/>
    <w:rsid w:val="00790F40"/>
    <w:rsid w:val="00790F49"/>
    <w:rsid w:val="0079107A"/>
    <w:rsid w:val="0079135C"/>
    <w:rsid w:val="0079187D"/>
    <w:rsid w:val="00791A40"/>
    <w:rsid w:val="00792018"/>
    <w:rsid w:val="00792262"/>
    <w:rsid w:val="00792293"/>
    <w:rsid w:val="00792397"/>
    <w:rsid w:val="00792416"/>
    <w:rsid w:val="00792696"/>
    <w:rsid w:val="00792836"/>
    <w:rsid w:val="007929BE"/>
    <w:rsid w:val="00792A89"/>
    <w:rsid w:val="00792B3B"/>
    <w:rsid w:val="00793153"/>
    <w:rsid w:val="0079353F"/>
    <w:rsid w:val="00793710"/>
    <w:rsid w:val="0079388D"/>
    <w:rsid w:val="00793B24"/>
    <w:rsid w:val="00793C9B"/>
    <w:rsid w:val="00793F28"/>
    <w:rsid w:val="00794114"/>
    <w:rsid w:val="007945FA"/>
    <w:rsid w:val="0079465E"/>
    <w:rsid w:val="0079479D"/>
    <w:rsid w:val="00794CD8"/>
    <w:rsid w:val="00794CE1"/>
    <w:rsid w:val="00794EC4"/>
    <w:rsid w:val="00794EDA"/>
    <w:rsid w:val="00794F9B"/>
    <w:rsid w:val="00795136"/>
    <w:rsid w:val="007951DF"/>
    <w:rsid w:val="007953D6"/>
    <w:rsid w:val="00795492"/>
    <w:rsid w:val="00795500"/>
    <w:rsid w:val="0079563F"/>
    <w:rsid w:val="00795BD9"/>
    <w:rsid w:val="00795BF8"/>
    <w:rsid w:val="00795F25"/>
    <w:rsid w:val="0079605C"/>
    <w:rsid w:val="007963E2"/>
    <w:rsid w:val="00796403"/>
    <w:rsid w:val="00796837"/>
    <w:rsid w:val="00796905"/>
    <w:rsid w:val="0079693E"/>
    <w:rsid w:val="00796970"/>
    <w:rsid w:val="00796A29"/>
    <w:rsid w:val="00796B0B"/>
    <w:rsid w:val="00796DBA"/>
    <w:rsid w:val="00797529"/>
    <w:rsid w:val="007978FA"/>
    <w:rsid w:val="007978FF"/>
    <w:rsid w:val="00797B77"/>
    <w:rsid w:val="00797D35"/>
    <w:rsid w:val="00797F2C"/>
    <w:rsid w:val="007A0491"/>
    <w:rsid w:val="007A04AA"/>
    <w:rsid w:val="007A066F"/>
    <w:rsid w:val="007A087A"/>
    <w:rsid w:val="007A0B73"/>
    <w:rsid w:val="007A1121"/>
    <w:rsid w:val="007A1131"/>
    <w:rsid w:val="007A1199"/>
    <w:rsid w:val="007A1562"/>
    <w:rsid w:val="007A18A0"/>
    <w:rsid w:val="007A1B07"/>
    <w:rsid w:val="007A1B44"/>
    <w:rsid w:val="007A1D10"/>
    <w:rsid w:val="007A1F00"/>
    <w:rsid w:val="007A2089"/>
    <w:rsid w:val="007A227E"/>
    <w:rsid w:val="007A262E"/>
    <w:rsid w:val="007A2788"/>
    <w:rsid w:val="007A28D3"/>
    <w:rsid w:val="007A295D"/>
    <w:rsid w:val="007A297D"/>
    <w:rsid w:val="007A2A77"/>
    <w:rsid w:val="007A2BD2"/>
    <w:rsid w:val="007A2C0D"/>
    <w:rsid w:val="007A2C34"/>
    <w:rsid w:val="007A2D5F"/>
    <w:rsid w:val="007A2E78"/>
    <w:rsid w:val="007A35D1"/>
    <w:rsid w:val="007A35DE"/>
    <w:rsid w:val="007A39D7"/>
    <w:rsid w:val="007A3BD8"/>
    <w:rsid w:val="007A3FC5"/>
    <w:rsid w:val="007A40A8"/>
    <w:rsid w:val="007A411B"/>
    <w:rsid w:val="007A466A"/>
    <w:rsid w:val="007A4837"/>
    <w:rsid w:val="007A4B12"/>
    <w:rsid w:val="007A4B96"/>
    <w:rsid w:val="007A4BE5"/>
    <w:rsid w:val="007A4F02"/>
    <w:rsid w:val="007A5385"/>
    <w:rsid w:val="007A54EA"/>
    <w:rsid w:val="007A5523"/>
    <w:rsid w:val="007A5B3E"/>
    <w:rsid w:val="007A5C23"/>
    <w:rsid w:val="007A5E3F"/>
    <w:rsid w:val="007A60D2"/>
    <w:rsid w:val="007A6120"/>
    <w:rsid w:val="007A62A9"/>
    <w:rsid w:val="007A63D0"/>
    <w:rsid w:val="007A63F7"/>
    <w:rsid w:val="007A64E8"/>
    <w:rsid w:val="007A656D"/>
    <w:rsid w:val="007A69BD"/>
    <w:rsid w:val="007A714B"/>
    <w:rsid w:val="007A7196"/>
    <w:rsid w:val="007A71DE"/>
    <w:rsid w:val="007A73CA"/>
    <w:rsid w:val="007A74DD"/>
    <w:rsid w:val="007A74ED"/>
    <w:rsid w:val="007A7605"/>
    <w:rsid w:val="007A7614"/>
    <w:rsid w:val="007A7826"/>
    <w:rsid w:val="007A786B"/>
    <w:rsid w:val="007A7DDE"/>
    <w:rsid w:val="007A7E0C"/>
    <w:rsid w:val="007A7F3B"/>
    <w:rsid w:val="007A7FC9"/>
    <w:rsid w:val="007B042C"/>
    <w:rsid w:val="007B07AC"/>
    <w:rsid w:val="007B0A0B"/>
    <w:rsid w:val="007B0E1B"/>
    <w:rsid w:val="007B0E4C"/>
    <w:rsid w:val="007B0ED5"/>
    <w:rsid w:val="007B1267"/>
    <w:rsid w:val="007B1300"/>
    <w:rsid w:val="007B1347"/>
    <w:rsid w:val="007B153A"/>
    <w:rsid w:val="007B1D56"/>
    <w:rsid w:val="007B1D70"/>
    <w:rsid w:val="007B1DC5"/>
    <w:rsid w:val="007B1E4A"/>
    <w:rsid w:val="007B1FA1"/>
    <w:rsid w:val="007B20CC"/>
    <w:rsid w:val="007B2261"/>
    <w:rsid w:val="007B27FD"/>
    <w:rsid w:val="007B2827"/>
    <w:rsid w:val="007B2907"/>
    <w:rsid w:val="007B2A5A"/>
    <w:rsid w:val="007B2F54"/>
    <w:rsid w:val="007B34E3"/>
    <w:rsid w:val="007B3782"/>
    <w:rsid w:val="007B3B52"/>
    <w:rsid w:val="007B3DFE"/>
    <w:rsid w:val="007B3E73"/>
    <w:rsid w:val="007B3F86"/>
    <w:rsid w:val="007B416F"/>
    <w:rsid w:val="007B444B"/>
    <w:rsid w:val="007B4564"/>
    <w:rsid w:val="007B4675"/>
    <w:rsid w:val="007B46ED"/>
    <w:rsid w:val="007B4EBA"/>
    <w:rsid w:val="007B4F07"/>
    <w:rsid w:val="007B53E6"/>
    <w:rsid w:val="007B53F7"/>
    <w:rsid w:val="007B55CD"/>
    <w:rsid w:val="007B5652"/>
    <w:rsid w:val="007B567C"/>
    <w:rsid w:val="007B5798"/>
    <w:rsid w:val="007B5966"/>
    <w:rsid w:val="007B5D5D"/>
    <w:rsid w:val="007B608A"/>
    <w:rsid w:val="007B6103"/>
    <w:rsid w:val="007B64BE"/>
    <w:rsid w:val="007B67F9"/>
    <w:rsid w:val="007B689A"/>
    <w:rsid w:val="007B7084"/>
    <w:rsid w:val="007B70BC"/>
    <w:rsid w:val="007B7229"/>
    <w:rsid w:val="007B747A"/>
    <w:rsid w:val="007B7490"/>
    <w:rsid w:val="007B77DE"/>
    <w:rsid w:val="007B7883"/>
    <w:rsid w:val="007B7A0E"/>
    <w:rsid w:val="007B7A3B"/>
    <w:rsid w:val="007B7A7A"/>
    <w:rsid w:val="007B7A7C"/>
    <w:rsid w:val="007B7B95"/>
    <w:rsid w:val="007B7EF8"/>
    <w:rsid w:val="007B7F6A"/>
    <w:rsid w:val="007C008D"/>
    <w:rsid w:val="007C011A"/>
    <w:rsid w:val="007C01BC"/>
    <w:rsid w:val="007C0262"/>
    <w:rsid w:val="007C034F"/>
    <w:rsid w:val="007C06AA"/>
    <w:rsid w:val="007C085B"/>
    <w:rsid w:val="007C0A83"/>
    <w:rsid w:val="007C0A97"/>
    <w:rsid w:val="007C0AC3"/>
    <w:rsid w:val="007C0D61"/>
    <w:rsid w:val="007C0EB8"/>
    <w:rsid w:val="007C1498"/>
    <w:rsid w:val="007C16C9"/>
    <w:rsid w:val="007C194E"/>
    <w:rsid w:val="007C1D29"/>
    <w:rsid w:val="007C1FCB"/>
    <w:rsid w:val="007C21A4"/>
    <w:rsid w:val="007C2272"/>
    <w:rsid w:val="007C228F"/>
    <w:rsid w:val="007C2304"/>
    <w:rsid w:val="007C2470"/>
    <w:rsid w:val="007C24B0"/>
    <w:rsid w:val="007C25D4"/>
    <w:rsid w:val="007C2732"/>
    <w:rsid w:val="007C276F"/>
    <w:rsid w:val="007C2884"/>
    <w:rsid w:val="007C293E"/>
    <w:rsid w:val="007C2CD0"/>
    <w:rsid w:val="007C2D36"/>
    <w:rsid w:val="007C2D9C"/>
    <w:rsid w:val="007C3349"/>
    <w:rsid w:val="007C346E"/>
    <w:rsid w:val="007C37C8"/>
    <w:rsid w:val="007C3859"/>
    <w:rsid w:val="007C3A16"/>
    <w:rsid w:val="007C3BC9"/>
    <w:rsid w:val="007C3CEA"/>
    <w:rsid w:val="007C3D8F"/>
    <w:rsid w:val="007C3EE7"/>
    <w:rsid w:val="007C3FE3"/>
    <w:rsid w:val="007C4070"/>
    <w:rsid w:val="007C454D"/>
    <w:rsid w:val="007C4A49"/>
    <w:rsid w:val="007C4B2B"/>
    <w:rsid w:val="007C4E92"/>
    <w:rsid w:val="007C4F40"/>
    <w:rsid w:val="007C502F"/>
    <w:rsid w:val="007C5572"/>
    <w:rsid w:val="007C581F"/>
    <w:rsid w:val="007C59D8"/>
    <w:rsid w:val="007C5BC4"/>
    <w:rsid w:val="007C5C20"/>
    <w:rsid w:val="007C5C92"/>
    <w:rsid w:val="007C6056"/>
    <w:rsid w:val="007C6152"/>
    <w:rsid w:val="007C61A3"/>
    <w:rsid w:val="007C6455"/>
    <w:rsid w:val="007C6503"/>
    <w:rsid w:val="007C6F6B"/>
    <w:rsid w:val="007C71F1"/>
    <w:rsid w:val="007C71F9"/>
    <w:rsid w:val="007C76A7"/>
    <w:rsid w:val="007C771C"/>
    <w:rsid w:val="007C7793"/>
    <w:rsid w:val="007C7890"/>
    <w:rsid w:val="007C7A92"/>
    <w:rsid w:val="007C7B9F"/>
    <w:rsid w:val="007C7C6F"/>
    <w:rsid w:val="007C7C78"/>
    <w:rsid w:val="007C7EDF"/>
    <w:rsid w:val="007C7F62"/>
    <w:rsid w:val="007D0145"/>
    <w:rsid w:val="007D03A8"/>
    <w:rsid w:val="007D03D2"/>
    <w:rsid w:val="007D05B1"/>
    <w:rsid w:val="007D05E9"/>
    <w:rsid w:val="007D07B3"/>
    <w:rsid w:val="007D08D9"/>
    <w:rsid w:val="007D08EF"/>
    <w:rsid w:val="007D0B82"/>
    <w:rsid w:val="007D0C09"/>
    <w:rsid w:val="007D0E0F"/>
    <w:rsid w:val="007D0FAD"/>
    <w:rsid w:val="007D17E5"/>
    <w:rsid w:val="007D182C"/>
    <w:rsid w:val="007D2028"/>
    <w:rsid w:val="007D20DE"/>
    <w:rsid w:val="007D24BB"/>
    <w:rsid w:val="007D2BF3"/>
    <w:rsid w:val="007D2CE7"/>
    <w:rsid w:val="007D2D47"/>
    <w:rsid w:val="007D2F07"/>
    <w:rsid w:val="007D2F59"/>
    <w:rsid w:val="007D33A6"/>
    <w:rsid w:val="007D33CC"/>
    <w:rsid w:val="007D353E"/>
    <w:rsid w:val="007D35BF"/>
    <w:rsid w:val="007D3BD1"/>
    <w:rsid w:val="007D3F2E"/>
    <w:rsid w:val="007D4229"/>
    <w:rsid w:val="007D42D9"/>
    <w:rsid w:val="007D4379"/>
    <w:rsid w:val="007D4400"/>
    <w:rsid w:val="007D44C1"/>
    <w:rsid w:val="007D4C68"/>
    <w:rsid w:val="007D4CAD"/>
    <w:rsid w:val="007D4D31"/>
    <w:rsid w:val="007D4DEC"/>
    <w:rsid w:val="007D56D0"/>
    <w:rsid w:val="007D5CBB"/>
    <w:rsid w:val="007D5F79"/>
    <w:rsid w:val="007D63D4"/>
    <w:rsid w:val="007D6E90"/>
    <w:rsid w:val="007D6EBB"/>
    <w:rsid w:val="007D701C"/>
    <w:rsid w:val="007D71BD"/>
    <w:rsid w:val="007D7338"/>
    <w:rsid w:val="007D73CC"/>
    <w:rsid w:val="007D7471"/>
    <w:rsid w:val="007D79E0"/>
    <w:rsid w:val="007D7B06"/>
    <w:rsid w:val="007D7C71"/>
    <w:rsid w:val="007D7CAD"/>
    <w:rsid w:val="007D7E5C"/>
    <w:rsid w:val="007D7F27"/>
    <w:rsid w:val="007E028B"/>
    <w:rsid w:val="007E0307"/>
    <w:rsid w:val="007E0685"/>
    <w:rsid w:val="007E0C3F"/>
    <w:rsid w:val="007E0FFF"/>
    <w:rsid w:val="007E1045"/>
    <w:rsid w:val="007E13F3"/>
    <w:rsid w:val="007E1486"/>
    <w:rsid w:val="007E16AC"/>
    <w:rsid w:val="007E1D29"/>
    <w:rsid w:val="007E1FC4"/>
    <w:rsid w:val="007E2028"/>
    <w:rsid w:val="007E2092"/>
    <w:rsid w:val="007E2B12"/>
    <w:rsid w:val="007E2CCE"/>
    <w:rsid w:val="007E3B16"/>
    <w:rsid w:val="007E3B3C"/>
    <w:rsid w:val="007E3C65"/>
    <w:rsid w:val="007E3D90"/>
    <w:rsid w:val="007E4064"/>
    <w:rsid w:val="007E425A"/>
    <w:rsid w:val="007E4362"/>
    <w:rsid w:val="007E44DD"/>
    <w:rsid w:val="007E45A2"/>
    <w:rsid w:val="007E45FB"/>
    <w:rsid w:val="007E4E14"/>
    <w:rsid w:val="007E5005"/>
    <w:rsid w:val="007E52B1"/>
    <w:rsid w:val="007E5339"/>
    <w:rsid w:val="007E5692"/>
    <w:rsid w:val="007E595D"/>
    <w:rsid w:val="007E5975"/>
    <w:rsid w:val="007E5A51"/>
    <w:rsid w:val="007E5C34"/>
    <w:rsid w:val="007E5E01"/>
    <w:rsid w:val="007E5FD1"/>
    <w:rsid w:val="007E60D9"/>
    <w:rsid w:val="007E610D"/>
    <w:rsid w:val="007E66E0"/>
    <w:rsid w:val="007E6730"/>
    <w:rsid w:val="007E6828"/>
    <w:rsid w:val="007E69FF"/>
    <w:rsid w:val="007E6A5D"/>
    <w:rsid w:val="007E6AEF"/>
    <w:rsid w:val="007E6B7C"/>
    <w:rsid w:val="007E6C4F"/>
    <w:rsid w:val="007E6E6D"/>
    <w:rsid w:val="007E7299"/>
    <w:rsid w:val="007E78E4"/>
    <w:rsid w:val="007E7C6C"/>
    <w:rsid w:val="007E7FA5"/>
    <w:rsid w:val="007F0022"/>
    <w:rsid w:val="007F0048"/>
    <w:rsid w:val="007F01D8"/>
    <w:rsid w:val="007F02EF"/>
    <w:rsid w:val="007F0301"/>
    <w:rsid w:val="007F0315"/>
    <w:rsid w:val="007F082F"/>
    <w:rsid w:val="007F0DEB"/>
    <w:rsid w:val="007F1391"/>
    <w:rsid w:val="007F139E"/>
    <w:rsid w:val="007F1647"/>
    <w:rsid w:val="007F1880"/>
    <w:rsid w:val="007F19E8"/>
    <w:rsid w:val="007F1C32"/>
    <w:rsid w:val="007F1D09"/>
    <w:rsid w:val="007F1E9C"/>
    <w:rsid w:val="007F1F6F"/>
    <w:rsid w:val="007F2035"/>
    <w:rsid w:val="007F21F6"/>
    <w:rsid w:val="007F22A5"/>
    <w:rsid w:val="007F2605"/>
    <w:rsid w:val="007F2B72"/>
    <w:rsid w:val="007F2C5C"/>
    <w:rsid w:val="007F3165"/>
    <w:rsid w:val="007F328F"/>
    <w:rsid w:val="007F366E"/>
    <w:rsid w:val="007F37C6"/>
    <w:rsid w:val="007F3803"/>
    <w:rsid w:val="007F3B1F"/>
    <w:rsid w:val="007F3DA4"/>
    <w:rsid w:val="007F3DC7"/>
    <w:rsid w:val="007F3E11"/>
    <w:rsid w:val="007F3E8D"/>
    <w:rsid w:val="007F3ED0"/>
    <w:rsid w:val="007F41D1"/>
    <w:rsid w:val="007F4700"/>
    <w:rsid w:val="007F4C3D"/>
    <w:rsid w:val="007F4F13"/>
    <w:rsid w:val="007F5479"/>
    <w:rsid w:val="007F56CD"/>
    <w:rsid w:val="007F59F2"/>
    <w:rsid w:val="007F5A59"/>
    <w:rsid w:val="007F5E3F"/>
    <w:rsid w:val="007F5EC5"/>
    <w:rsid w:val="007F5FBA"/>
    <w:rsid w:val="007F6134"/>
    <w:rsid w:val="007F614B"/>
    <w:rsid w:val="007F6274"/>
    <w:rsid w:val="007F64C8"/>
    <w:rsid w:val="007F6647"/>
    <w:rsid w:val="007F697E"/>
    <w:rsid w:val="007F6B9A"/>
    <w:rsid w:val="007F6BF5"/>
    <w:rsid w:val="007F6C76"/>
    <w:rsid w:val="007F6F25"/>
    <w:rsid w:val="007F732E"/>
    <w:rsid w:val="007F7459"/>
    <w:rsid w:val="007F771D"/>
    <w:rsid w:val="007F77AB"/>
    <w:rsid w:val="007F77F2"/>
    <w:rsid w:val="007F7B5F"/>
    <w:rsid w:val="007F7EF7"/>
    <w:rsid w:val="0080054F"/>
    <w:rsid w:val="00800685"/>
    <w:rsid w:val="00800826"/>
    <w:rsid w:val="00800E07"/>
    <w:rsid w:val="00800ECD"/>
    <w:rsid w:val="00800F0B"/>
    <w:rsid w:val="00800F81"/>
    <w:rsid w:val="00801211"/>
    <w:rsid w:val="00801430"/>
    <w:rsid w:val="008018BD"/>
    <w:rsid w:val="00801C13"/>
    <w:rsid w:val="00801C24"/>
    <w:rsid w:val="00801D9D"/>
    <w:rsid w:val="00801DB5"/>
    <w:rsid w:val="00801EEE"/>
    <w:rsid w:val="00801FEC"/>
    <w:rsid w:val="00802178"/>
    <w:rsid w:val="0080227B"/>
    <w:rsid w:val="0080230B"/>
    <w:rsid w:val="008025BF"/>
    <w:rsid w:val="00803888"/>
    <w:rsid w:val="00803B7A"/>
    <w:rsid w:val="00803E5E"/>
    <w:rsid w:val="00803F6E"/>
    <w:rsid w:val="008043BC"/>
    <w:rsid w:val="008046E6"/>
    <w:rsid w:val="00804714"/>
    <w:rsid w:val="008047B1"/>
    <w:rsid w:val="008047C5"/>
    <w:rsid w:val="00804973"/>
    <w:rsid w:val="00804BE8"/>
    <w:rsid w:val="00804F95"/>
    <w:rsid w:val="00804F9D"/>
    <w:rsid w:val="00804FFD"/>
    <w:rsid w:val="008050A8"/>
    <w:rsid w:val="0080524F"/>
    <w:rsid w:val="008052E0"/>
    <w:rsid w:val="00805405"/>
    <w:rsid w:val="008054C7"/>
    <w:rsid w:val="0080566B"/>
    <w:rsid w:val="008056D4"/>
    <w:rsid w:val="0080588E"/>
    <w:rsid w:val="00805B63"/>
    <w:rsid w:val="00805D5D"/>
    <w:rsid w:val="00805FAC"/>
    <w:rsid w:val="00806448"/>
    <w:rsid w:val="00806717"/>
    <w:rsid w:val="00806C5E"/>
    <w:rsid w:val="008071C4"/>
    <w:rsid w:val="008071F5"/>
    <w:rsid w:val="0080762A"/>
    <w:rsid w:val="0080767F"/>
    <w:rsid w:val="00807B7A"/>
    <w:rsid w:val="00807BA7"/>
    <w:rsid w:val="00807C5A"/>
    <w:rsid w:val="00807F92"/>
    <w:rsid w:val="008102B2"/>
    <w:rsid w:val="008103FE"/>
    <w:rsid w:val="008105C1"/>
    <w:rsid w:val="00810942"/>
    <w:rsid w:val="00810D4C"/>
    <w:rsid w:val="00810D77"/>
    <w:rsid w:val="00811020"/>
    <w:rsid w:val="008117B0"/>
    <w:rsid w:val="00811A10"/>
    <w:rsid w:val="00811B9B"/>
    <w:rsid w:val="00811BAC"/>
    <w:rsid w:val="00811F78"/>
    <w:rsid w:val="0081202F"/>
    <w:rsid w:val="00812695"/>
    <w:rsid w:val="00812AE5"/>
    <w:rsid w:val="00812CF7"/>
    <w:rsid w:val="00812DA1"/>
    <w:rsid w:val="00812E0F"/>
    <w:rsid w:val="00812E20"/>
    <w:rsid w:val="00812FCF"/>
    <w:rsid w:val="008139AD"/>
    <w:rsid w:val="00813A1A"/>
    <w:rsid w:val="00813B52"/>
    <w:rsid w:val="00813B91"/>
    <w:rsid w:val="00813CE9"/>
    <w:rsid w:val="00813D2E"/>
    <w:rsid w:val="00813E18"/>
    <w:rsid w:val="00814AC6"/>
    <w:rsid w:val="00814ADC"/>
    <w:rsid w:val="00815050"/>
    <w:rsid w:val="00815095"/>
    <w:rsid w:val="00815435"/>
    <w:rsid w:val="008155D2"/>
    <w:rsid w:val="0081588A"/>
    <w:rsid w:val="00815B17"/>
    <w:rsid w:val="00815E87"/>
    <w:rsid w:val="00815FC5"/>
    <w:rsid w:val="00815FDF"/>
    <w:rsid w:val="00816172"/>
    <w:rsid w:val="0081637C"/>
    <w:rsid w:val="008169F8"/>
    <w:rsid w:val="00816ABA"/>
    <w:rsid w:val="00816BAF"/>
    <w:rsid w:val="0081702E"/>
    <w:rsid w:val="008171E1"/>
    <w:rsid w:val="0081733F"/>
    <w:rsid w:val="0081736B"/>
    <w:rsid w:val="00817968"/>
    <w:rsid w:val="008179F6"/>
    <w:rsid w:val="00817AEF"/>
    <w:rsid w:val="00817F04"/>
    <w:rsid w:val="00820170"/>
    <w:rsid w:val="00820300"/>
    <w:rsid w:val="008203EF"/>
    <w:rsid w:val="00820489"/>
    <w:rsid w:val="008207D9"/>
    <w:rsid w:val="00820B0F"/>
    <w:rsid w:val="00820CE5"/>
    <w:rsid w:val="00820DBD"/>
    <w:rsid w:val="00820FE7"/>
    <w:rsid w:val="008213A8"/>
    <w:rsid w:val="00821547"/>
    <w:rsid w:val="00821630"/>
    <w:rsid w:val="00821692"/>
    <w:rsid w:val="00821951"/>
    <w:rsid w:val="0082268B"/>
    <w:rsid w:val="008227D1"/>
    <w:rsid w:val="00822904"/>
    <w:rsid w:val="0082292A"/>
    <w:rsid w:val="00822B83"/>
    <w:rsid w:val="00822C52"/>
    <w:rsid w:val="00822D5D"/>
    <w:rsid w:val="00822F1B"/>
    <w:rsid w:val="00823069"/>
    <w:rsid w:val="008231E2"/>
    <w:rsid w:val="00823697"/>
    <w:rsid w:val="0082369E"/>
    <w:rsid w:val="008236F9"/>
    <w:rsid w:val="00823D33"/>
    <w:rsid w:val="00823EF2"/>
    <w:rsid w:val="0082410E"/>
    <w:rsid w:val="008244D7"/>
    <w:rsid w:val="0082453B"/>
    <w:rsid w:val="00824C0E"/>
    <w:rsid w:val="008258AE"/>
    <w:rsid w:val="00826740"/>
    <w:rsid w:val="00826A98"/>
    <w:rsid w:val="00827365"/>
    <w:rsid w:val="00827542"/>
    <w:rsid w:val="00827988"/>
    <w:rsid w:val="00827B17"/>
    <w:rsid w:val="00827D91"/>
    <w:rsid w:val="00827FFE"/>
    <w:rsid w:val="00830185"/>
    <w:rsid w:val="008309C5"/>
    <w:rsid w:val="00830C61"/>
    <w:rsid w:val="00830C6F"/>
    <w:rsid w:val="00830CD5"/>
    <w:rsid w:val="00830E6B"/>
    <w:rsid w:val="0083112F"/>
    <w:rsid w:val="008316BD"/>
    <w:rsid w:val="00831784"/>
    <w:rsid w:val="00831858"/>
    <w:rsid w:val="00831913"/>
    <w:rsid w:val="00831986"/>
    <w:rsid w:val="00832242"/>
    <w:rsid w:val="00832373"/>
    <w:rsid w:val="008328E2"/>
    <w:rsid w:val="00832B6B"/>
    <w:rsid w:val="00832EE3"/>
    <w:rsid w:val="0083301F"/>
    <w:rsid w:val="00833119"/>
    <w:rsid w:val="0083364E"/>
    <w:rsid w:val="008337F2"/>
    <w:rsid w:val="00833B79"/>
    <w:rsid w:val="00833DB0"/>
    <w:rsid w:val="008341B5"/>
    <w:rsid w:val="00834297"/>
    <w:rsid w:val="00834777"/>
    <w:rsid w:val="0083478F"/>
    <w:rsid w:val="008347D8"/>
    <w:rsid w:val="00834802"/>
    <w:rsid w:val="0083487A"/>
    <w:rsid w:val="0083498B"/>
    <w:rsid w:val="00834A84"/>
    <w:rsid w:val="00834B9C"/>
    <w:rsid w:val="00834F4D"/>
    <w:rsid w:val="00834F8D"/>
    <w:rsid w:val="00835047"/>
    <w:rsid w:val="00835588"/>
    <w:rsid w:val="008355CC"/>
    <w:rsid w:val="008356D3"/>
    <w:rsid w:val="0083578E"/>
    <w:rsid w:val="00835AFB"/>
    <w:rsid w:val="00835C6D"/>
    <w:rsid w:val="00836096"/>
    <w:rsid w:val="00836208"/>
    <w:rsid w:val="0083645E"/>
    <w:rsid w:val="008364F9"/>
    <w:rsid w:val="00836519"/>
    <w:rsid w:val="00836620"/>
    <w:rsid w:val="008369A2"/>
    <w:rsid w:val="00836E52"/>
    <w:rsid w:val="00836EA6"/>
    <w:rsid w:val="00837DDE"/>
    <w:rsid w:val="00837EEF"/>
    <w:rsid w:val="0084032D"/>
    <w:rsid w:val="00840451"/>
    <w:rsid w:val="00840453"/>
    <w:rsid w:val="00840460"/>
    <w:rsid w:val="00840529"/>
    <w:rsid w:val="008409EE"/>
    <w:rsid w:val="00840F58"/>
    <w:rsid w:val="008412C9"/>
    <w:rsid w:val="00841680"/>
    <w:rsid w:val="008416CD"/>
    <w:rsid w:val="00841784"/>
    <w:rsid w:val="00841A52"/>
    <w:rsid w:val="00841B0A"/>
    <w:rsid w:val="00841E54"/>
    <w:rsid w:val="0084218B"/>
    <w:rsid w:val="00842381"/>
    <w:rsid w:val="00842475"/>
    <w:rsid w:val="00842499"/>
    <w:rsid w:val="00842582"/>
    <w:rsid w:val="0084313C"/>
    <w:rsid w:val="008432E2"/>
    <w:rsid w:val="00843689"/>
    <w:rsid w:val="008439BD"/>
    <w:rsid w:val="008439E7"/>
    <w:rsid w:val="00843ACB"/>
    <w:rsid w:val="00843E4D"/>
    <w:rsid w:val="00843FBC"/>
    <w:rsid w:val="00843FCE"/>
    <w:rsid w:val="00844175"/>
    <w:rsid w:val="008441D7"/>
    <w:rsid w:val="00844216"/>
    <w:rsid w:val="0084422B"/>
    <w:rsid w:val="0084425A"/>
    <w:rsid w:val="0084442C"/>
    <w:rsid w:val="008444AB"/>
    <w:rsid w:val="00844814"/>
    <w:rsid w:val="0084499B"/>
    <w:rsid w:val="00844A71"/>
    <w:rsid w:val="00844F2E"/>
    <w:rsid w:val="008453B2"/>
    <w:rsid w:val="00845551"/>
    <w:rsid w:val="00845733"/>
    <w:rsid w:val="0084576A"/>
    <w:rsid w:val="00845A55"/>
    <w:rsid w:val="00845B5C"/>
    <w:rsid w:val="00845BE9"/>
    <w:rsid w:val="00845FC8"/>
    <w:rsid w:val="0084629B"/>
    <w:rsid w:val="0084642C"/>
    <w:rsid w:val="00846520"/>
    <w:rsid w:val="0084679B"/>
    <w:rsid w:val="008467DB"/>
    <w:rsid w:val="00846A9B"/>
    <w:rsid w:val="00846B41"/>
    <w:rsid w:val="00846EE6"/>
    <w:rsid w:val="008472C0"/>
    <w:rsid w:val="00847400"/>
    <w:rsid w:val="008474CE"/>
    <w:rsid w:val="0084755E"/>
    <w:rsid w:val="00847660"/>
    <w:rsid w:val="00847803"/>
    <w:rsid w:val="008478B0"/>
    <w:rsid w:val="00847B95"/>
    <w:rsid w:val="00847D02"/>
    <w:rsid w:val="008500D5"/>
    <w:rsid w:val="008502B3"/>
    <w:rsid w:val="008502D1"/>
    <w:rsid w:val="00850A21"/>
    <w:rsid w:val="00850BAD"/>
    <w:rsid w:val="00850DE4"/>
    <w:rsid w:val="00851043"/>
    <w:rsid w:val="008511FD"/>
    <w:rsid w:val="008512B6"/>
    <w:rsid w:val="008513BF"/>
    <w:rsid w:val="00851412"/>
    <w:rsid w:val="0085154D"/>
    <w:rsid w:val="0085154E"/>
    <w:rsid w:val="00851618"/>
    <w:rsid w:val="00851697"/>
    <w:rsid w:val="00851BC6"/>
    <w:rsid w:val="00852061"/>
    <w:rsid w:val="008522E6"/>
    <w:rsid w:val="008524AE"/>
    <w:rsid w:val="008524E0"/>
    <w:rsid w:val="0085273F"/>
    <w:rsid w:val="00852E81"/>
    <w:rsid w:val="00852F37"/>
    <w:rsid w:val="00853139"/>
    <w:rsid w:val="008531F2"/>
    <w:rsid w:val="00853296"/>
    <w:rsid w:val="008532F6"/>
    <w:rsid w:val="00853C3B"/>
    <w:rsid w:val="00854164"/>
    <w:rsid w:val="0085423F"/>
    <w:rsid w:val="0085443F"/>
    <w:rsid w:val="008545C2"/>
    <w:rsid w:val="008547E1"/>
    <w:rsid w:val="00854801"/>
    <w:rsid w:val="00854E82"/>
    <w:rsid w:val="0085513E"/>
    <w:rsid w:val="00855173"/>
    <w:rsid w:val="00855297"/>
    <w:rsid w:val="008556D7"/>
    <w:rsid w:val="00855B13"/>
    <w:rsid w:val="00855C0B"/>
    <w:rsid w:val="00855C1A"/>
    <w:rsid w:val="00855DF4"/>
    <w:rsid w:val="00855FFA"/>
    <w:rsid w:val="00856065"/>
    <w:rsid w:val="00856374"/>
    <w:rsid w:val="008563C8"/>
    <w:rsid w:val="008564D7"/>
    <w:rsid w:val="00856D51"/>
    <w:rsid w:val="008570C9"/>
    <w:rsid w:val="00857241"/>
    <w:rsid w:val="00857320"/>
    <w:rsid w:val="008573A6"/>
    <w:rsid w:val="0085751F"/>
    <w:rsid w:val="00857560"/>
    <w:rsid w:val="00857573"/>
    <w:rsid w:val="00857574"/>
    <w:rsid w:val="00857727"/>
    <w:rsid w:val="00857769"/>
    <w:rsid w:val="00857A66"/>
    <w:rsid w:val="00857C3C"/>
    <w:rsid w:val="00857CE4"/>
    <w:rsid w:val="00857D66"/>
    <w:rsid w:val="00857ECE"/>
    <w:rsid w:val="00860215"/>
    <w:rsid w:val="0086031E"/>
    <w:rsid w:val="008605BB"/>
    <w:rsid w:val="008605CC"/>
    <w:rsid w:val="00860616"/>
    <w:rsid w:val="00860880"/>
    <w:rsid w:val="00860B69"/>
    <w:rsid w:val="008610AE"/>
    <w:rsid w:val="008612A7"/>
    <w:rsid w:val="0086159D"/>
    <w:rsid w:val="00861605"/>
    <w:rsid w:val="0086164B"/>
    <w:rsid w:val="008616F5"/>
    <w:rsid w:val="00861707"/>
    <w:rsid w:val="0086179C"/>
    <w:rsid w:val="008619F1"/>
    <w:rsid w:val="00861A78"/>
    <w:rsid w:val="00861B6B"/>
    <w:rsid w:val="00861CC8"/>
    <w:rsid w:val="00861F7F"/>
    <w:rsid w:val="00862024"/>
    <w:rsid w:val="00862028"/>
    <w:rsid w:val="00862523"/>
    <w:rsid w:val="00862683"/>
    <w:rsid w:val="008628A1"/>
    <w:rsid w:val="0086295C"/>
    <w:rsid w:val="008629FE"/>
    <w:rsid w:val="00862B6E"/>
    <w:rsid w:val="00863035"/>
    <w:rsid w:val="00863074"/>
    <w:rsid w:val="0086323B"/>
    <w:rsid w:val="00863350"/>
    <w:rsid w:val="00863546"/>
    <w:rsid w:val="008636A4"/>
    <w:rsid w:val="00863797"/>
    <w:rsid w:val="008639C6"/>
    <w:rsid w:val="00863A1C"/>
    <w:rsid w:val="00863A5A"/>
    <w:rsid w:val="008640BD"/>
    <w:rsid w:val="008641A7"/>
    <w:rsid w:val="0086439C"/>
    <w:rsid w:val="008644E9"/>
    <w:rsid w:val="0086451C"/>
    <w:rsid w:val="008645E4"/>
    <w:rsid w:val="00864684"/>
    <w:rsid w:val="00864708"/>
    <w:rsid w:val="00864760"/>
    <w:rsid w:val="00864766"/>
    <w:rsid w:val="00864B7A"/>
    <w:rsid w:val="00864BB2"/>
    <w:rsid w:val="00864CA0"/>
    <w:rsid w:val="0086505F"/>
    <w:rsid w:val="008652A7"/>
    <w:rsid w:val="008657B2"/>
    <w:rsid w:val="00865B2B"/>
    <w:rsid w:val="00865BEA"/>
    <w:rsid w:val="00865D82"/>
    <w:rsid w:val="00865EC7"/>
    <w:rsid w:val="00865EED"/>
    <w:rsid w:val="00866281"/>
    <w:rsid w:val="00866407"/>
    <w:rsid w:val="008664D2"/>
    <w:rsid w:val="00866509"/>
    <w:rsid w:val="008668A9"/>
    <w:rsid w:val="008668EC"/>
    <w:rsid w:val="00866FE0"/>
    <w:rsid w:val="0086730D"/>
    <w:rsid w:val="0086746A"/>
    <w:rsid w:val="00867563"/>
    <w:rsid w:val="008675C3"/>
    <w:rsid w:val="008675F4"/>
    <w:rsid w:val="00867A16"/>
    <w:rsid w:val="00867A69"/>
    <w:rsid w:val="00867A9C"/>
    <w:rsid w:val="00867D33"/>
    <w:rsid w:val="00867EB6"/>
    <w:rsid w:val="00867F1F"/>
    <w:rsid w:val="00867FD9"/>
    <w:rsid w:val="0087003B"/>
    <w:rsid w:val="0087020A"/>
    <w:rsid w:val="008704B1"/>
    <w:rsid w:val="00870559"/>
    <w:rsid w:val="00870A1E"/>
    <w:rsid w:val="00870A3F"/>
    <w:rsid w:val="00870BC4"/>
    <w:rsid w:val="00870C23"/>
    <w:rsid w:val="00870FCF"/>
    <w:rsid w:val="00871083"/>
    <w:rsid w:val="0087117E"/>
    <w:rsid w:val="008711AA"/>
    <w:rsid w:val="008711E7"/>
    <w:rsid w:val="0087122E"/>
    <w:rsid w:val="008714AC"/>
    <w:rsid w:val="0087166C"/>
    <w:rsid w:val="008717E9"/>
    <w:rsid w:val="00871A6F"/>
    <w:rsid w:val="0087205D"/>
    <w:rsid w:val="00872132"/>
    <w:rsid w:val="00872161"/>
    <w:rsid w:val="00872167"/>
    <w:rsid w:val="00872296"/>
    <w:rsid w:val="008726AD"/>
    <w:rsid w:val="0087276A"/>
    <w:rsid w:val="008729CD"/>
    <w:rsid w:val="00872B64"/>
    <w:rsid w:val="00872DE5"/>
    <w:rsid w:val="00873081"/>
    <w:rsid w:val="008730EA"/>
    <w:rsid w:val="008731BE"/>
    <w:rsid w:val="008731DE"/>
    <w:rsid w:val="008732F0"/>
    <w:rsid w:val="00873348"/>
    <w:rsid w:val="00873685"/>
    <w:rsid w:val="00873693"/>
    <w:rsid w:val="0087383D"/>
    <w:rsid w:val="00873D9C"/>
    <w:rsid w:val="00874208"/>
    <w:rsid w:val="00874465"/>
    <w:rsid w:val="00874574"/>
    <w:rsid w:val="008746C3"/>
    <w:rsid w:val="00874790"/>
    <w:rsid w:val="00874BDC"/>
    <w:rsid w:val="00874CF4"/>
    <w:rsid w:val="00874DF8"/>
    <w:rsid w:val="00875246"/>
    <w:rsid w:val="008755E4"/>
    <w:rsid w:val="008755EB"/>
    <w:rsid w:val="00875799"/>
    <w:rsid w:val="00875C53"/>
    <w:rsid w:val="00875C83"/>
    <w:rsid w:val="00875CD7"/>
    <w:rsid w:val="00875E99"/>
    <w:rsid w:val="00876061"/>
    <w:rsid w:val="0087607D"/>
    <w:rsid w:val="0087638D"/>
    <w:rsid w:val="0087643E"/>
    <w:rsid w:val="0087689A"/>
    <w:rsid w:val="00876911"/>
    <w:rsid w:val="00876A39"/>
    <w:rsid w:val="00876AFE"/>
    <w:rsid w:val="00876C55"/>
    <w:rsid w:val="00876D3E"/>
    <w:rsid w:val="00876D61"/>
    <w:rsid w:val="00877191"/>
    <w:rsid w:val="0087752C"/>
    <w:rsid w:val="0087764C"/>
    <w:rsid w:val="00877739"/>
    <w:rsid w:val="00877AE5"/>
    <w:rsid w:val="00877BB1"/>
    <w:rsid w:val="00877BD5"/>
    <w:rsid w:val="00877BEC"/>
    <w:rsid w:val="00877DFD"/>
    <w:rsid w:val="00877FD3"/>
    <w:rsid w:val="0088019B"/>
    <w:rsid w:val="0088042E"/>
    <w:rsid w:val="008804DF"/>
    <w:rsid w:val="00880506"/>
    <w:rsid w:val="00880B4A"/>
    <w:rsid w:val="00880B64"/>
    <w:rsid w:val="00880BB9"/>
    <w:rsid w:val="00880DE8"/>
    <w:rsid w:val="00880EB1"/>
    <w:rsid w:val="00881005"/>
    <w:rsid w:val="00881056"/>
    <w:rsid w:val="008815CE"/>
    <w:rsid w:val="00881814"/>
    <w:rsid w:val="00881B53"/>
    <w:rsid w:val="00881C6D"/>
    <w:rsid w:val="00881CCF"/>
    <w:rsid w:val="00881DC1"/>
    <w:rsid w:val="00881FB7"/>
    <w:rsid w:val="0088218F"/>
    <w:rsid w:val="008823EE"/>
    <w:rsid w:val="008826BE"/>
    <w:rsid w:val="00882703"/>
    <w:rsid w:val="00882724"/>
    <w:rsid w:val="0088298E"/>
    <w:rsid w:val="00882A0C"/>
    <w:rsid w:val="00882CB5"/>
    <w:rsid w:val="00882F15"/>
    <w:rsid w:val="008830E3"/>
    <w:rsid w:val="00883123"/>
    <w:rsid w:val="00883504"/>
    <w:rsid w:val="00883604"/>
    <w:rsid w:val="00883814"/>
    <w:rsid w:val="00883832"/>
    <w:rsid w:val="00883916"/>
    <w:rsid w:val="00883A2F"/>
    <w:rsid w:val="00883AAA"/>
    <w:rsid w:val="00883ECF"/>
    <w:rsid w:val="008841FF"/>
    <w:rsid w:val="00884335"/>
    <w:rsid w:val="008845CD"/>
    <w:rsid w:val="00884725"/>
    <w:rsid w:val="008847A3"/>
    <w:rsid w:val="008848E2"/>
    <w:rsid w:val="00884901"/>
    <w:rsid w:val="00884B50"/>
    <w:rsid w:val="00884C0F"/>
    <w:rsid w:val="00884C8A"/>
    <w:rsid w:val="00885088"/>
    <w:rsid w:val="00885355"/>
    <w:rsid w:val="00885705"/>
    <w:rsid w:val="00885865"/>
    <w:rsid w:val="0088588B"/>
    <w:rsid w:val="008858E1"/>
    <w:rsid w:val="00885AF3"/>
    <w:rsid w:val="00885BEF"/>
    <w:rsid w:val="00885F01"/>
    <w:rsid w:val="00885F9C"/>
    <w:rsid w:val="00886128"/>
    <w:rsid w:val="0088673E"/>
    <w:rsid w:val="0088681C"/>
    <w:rsid w:val="008872EE"/>
    <w:rsid w:val="00887487"/>
    <w:rsid w:val="008875F0"/>
    <w:rsid w:val="008876FE"/>
    <w:rsid w:val="0088776A"/>
    <w:rsid w:val="008878C9"/>
    <w:rsid w:val="0088791B"/>
    <w:rsid w:val="00887AA1"/>
    <w:rsid w:val="00887E73"/>
    <w:rsid w:val="00887F61"/>
    <w:rsid w:val="0089015E"/>
    <w:rsid w:val="008902C3"/>
    <w:rsid w:val="0089049B"/>
    <w:rsid w:val="008905E6"/>
    <w:rsid w:val="0089068D"/>
    <w:rsid w:val="00890823"/>
    <w:rsid w:val="00890A2B"/>
    <w:rsid w:val="00890A3E"/>
    <w:rsid w:val="00890ADE"/>
    <w:rsid w:val="00891191"/>
    <w:rsid w:val="008913B3"/>
    <w:rsid w:val="00891460"/>
    <w:rsid w:val="008914F8"/>
    <w:rsid w:val="00891567"/>
    <w:rsid w:val="00891685"/>
    <w:rsid w:val="00891739"/>
    <w:rsid w:val="008918B6"/>
    <w:rsid w:val="00891BDA"/>
    <w:rsid w:val="00891C57"/>
    <w:rsid w:val="00891F7C"/>
    <w:rsid w:val="00891FA6"/>
    <w:rsid w:val="008921CA"/>
    <w:rsid w:val="00892235"/>
    <w:rsid w:val="00892317"/>
    <w:rsid w:val="00892612"/>
    <w:rsid w:val="0089293D"/>
    <w:rsid w:val="00892A63"/>
    <w:rsid w:val="00892ADC"/>
    <w:rsid w:val="00892CF6"/>
    <w:rsid w:val="008931BC"/>
    <w:rsid w:val="00893203"/>
    <w:rsid w:val="008935C1"/>
    <w:rsid w:val="00893D37"/>
    <w:rsid w:val="00893F5D"/>
    <w:rsid w:val="008940ED"/>
    <w:rsid w:val="00894254"/>
    <w:rsid w:val="0089449D"/>
    <w:rsid w:val="008948A8"/>
    <w:rsid w:val="00894969"/>
    <w:rsid w:val="00894971"/>
    <w:rsid w:val="00894B40"/>
    <w:rsid w:val="00894EE5"/>
    <w:rsid w:val="00894F79"/>
    <w:rsid w:val="0089520C"/>
    <w:rsid w:val="008953C5"/>
    <w:rsid w:val="0089546A"/>
    <w:rsid w:val="008955D2"/>
    <w:rsid w:val="00895771"/>
    <w:rsid w:val="00895810"/>
    <w:rsid w:val="00895A54"/>
    <w:rsid w:val="00895DDC"/>
    <w:rsid w:val="00896591"/>
    <w:rsid w:val="008965DB"/>
    <w:rsid w:val="0089675B"/>
    <w:rsid w:val="00896788"/>
    <w:rsid w:val="008969D1"/>
    <w:rsid w:val="008969FE"/>
    <w:rsid w:val="00896A09"/>
    <w:rsid w:val="00896A6D"/>
    <w:rsid w:val="00896C89"/>
    <w:rsid w:val="0089711B"/>
    <w:rsid w:val="00897679"/>
    <w:rsid w:val="008976F4"/>
    <w:rsid w:val="00897CF6"/>
    <w:rsid w:val="00897D61"/>
    <w:rsid w:val="00897D77"/>
    <w:rsid w:val="008A0471"/>
    <w:rsid w:val="008A0579"/>
    <w:rsid w:val="008A07A2"/>
    <w:rsid w:val="008A07DA"/>
    <w:rsid w:val="008A07F3"/>
    <w:rsid w:val="008A0E0E"/>
    <w:rsid w:val="008A1135"/>
    <w:rsid w:val="008A12F6"/>
    <w:rsid w:val="008A14B6"/>
    <w:rsid w:val="008A14B7"/>
    <w:rsid w:val="008A176A"/>
    <w:rsid w:val="008A176B"/>
    <w:rsid w:val="008A1985"/>
    <w:rsid w:val="008A1E6B"/>
    <w:rsid w:val="008A1E99"/>
    <w:rsid w:val="008A1F4C"/>
    <w:rsid w:val="008A1F6B"/>
    <w:rsid w:val="008A2102"/>
    <w:rsid w:val="008A2455"/>
    <w:rsid w:val="008A251D"/>
    <w:rsid w:val="008A296A"/>
    <w:rsid w:val="008A2B0B"/>
    <w:rsid w:val="008A2E35"/>
    <w:rsid w:val="008A2F9A"/>
    <w:rsid w:val="008A30C6"/>
    <w:rsid w:val="008A30FE"/>
    <w:rsid w:val="008A3250"/>
    <w:rsid w:val="008A3387"/>
    <w:rsid w:val="008A3510"/>
    <w:rsid w:val="008A38D0"/>
    <w:rsid w:val="008A3934"/>
    <w:rsid w:val="008A3F5E"/>
    <w:rsid w:val="008A3FF3"/>
    <w:rsid w:val="008A4049"/>
    <w:rsid w:val="008A4248"/>
    <w:rsid w:val="008A4548"/>
    <w:rsid w:val="008A4781"/>
    <w:rsid w:val="008A47AB"/>
    <w:rsid w:val="008A47D6"/>
    <w:rsid w:val="008A4966"/>
    <w:rsid w:val="008A4990"/>
    <w:rsid w:val="008A4C4E"/>
    <w:rsid w:val="008A5001"/>
    <w:rsid w:val="008A5071"/>
    <w:rsid w:val="008A5399"/>
    <w:rsid w:val="008A554C"/>
    <w:rsid w:val="008A55BB"/>
    <w:rsid w:val="008A569E"/>
    <w:rsid w:val="008A578E"/>
    <w:rsid w:val="008A61F4"/>
    <w:rsid w:val="008A632D"/>
    <w:rsid w:val="008A634A"/>
    <w:rsid w:val="008A645D"/>
    <w:rsid w:val="008A6692"/>
    <w:rsid w:val="008A6740"/>
    <w:rsid w:val="008A68A0"/>
    <w:rsid w:val="008A6B7E"/>
    <w:rsid w:val="008A7079"/>
    <w:rsid w:val="008A7503"/>
    <w:rsid w:val="008A76E5"/>
    <w:rsid w:val="008A788B"/>
    <w:rsid w:val="008A7A0B"/>
    <w:rsid w:val="008A7E5F"/>
    <w:rsid w:val="008A7F66"/>
    <w:rsid w:val="008B0014"/>
    <w:rsid w:val="008B03A4"/>
    <w:rsid w:val="008B04F4"/>
    <w:rsid w:val="008B0597"/>
    <w:rsid w:val="008B07E1"/>
    <w:rsid w:val="008B0B22"/>
    <w:rsid w:val="008B0C0F"/>
    <w:rsid w:val="008B0E35"/>
    <w:rsid w:val="008B0E94"/>
    <w:rsid w:val="008B121A"/>
    <w:rsid w:val="008B127D"/>
    <w:rsid w:val="008B145F"/>
    <w:rsid w:val="008B1480"/>
    <w:rsid w:val="008B151C"/>
    <w:rsid w:val="008B16CC"/>
    <w:rsid w:val="008B17CA"/>
    <w:rsid w:val="008B1C7C"/>
    <w:rsid w:val="008B1D50"/>
    <w:rsid w:val="008B1E05"/>
    <w:rsid w:val="008B1FD8"/>
    <w:rsid w:val="008B2D66"/>
    <w:rsid w:val="008B2DC8"/>
    <w:rsid w:val="008B2F74"/>
    <w:rsid w:val="008B31D8"/>
    <w:rsid w:val="008B3516"/>
    <w:rsid w:val="008B3690"/>
    <w:rsid w:val="008B3785"/>
    <w:rsid w:val="008B3808"/>
    <w:rsid w:val="008B3B17"/>
    <w:rsid w:val="008B3C3D"/>
    <w:rsid w:val="008B3CF4"/>
    <w:rsid w:val="008B46E4"/>
    <w:rsid w:val="008B48B4"/>
    <w:rsid w:val="008B4925"/>
    <w:rsid w:val="008B4AF2"/>
    <w:rsid w:val="008B4C8F"/>
    <w:rsid w:val="008B4CCE"/>
    <w:rsid w:val="008B4DB1"/>
    <w:rsid w:val="008B51CC"/>
    <w:rsid w:val="008B563D"/>
    <w:rsid w:val="008B575E"/>
    <w:rsid w:val="008B5D79"/>
    <w:rsid w:val="008B5D9F"/>
    <w:rsid w:val="008B6282"/>
    <w:rsid w:val="008B62C9"/>
    <w:rsid w:val="008B671F"/>
    <w:rsid w:val="008B67AF"/>
    <w:rsid w:val="008B6A8F"/>
    <w:rsid w:val="008B6B98"/>
    <w:rsid w:val="008B6E04"/>
    <w:rsid w:val="008B6ED5"/>
    <w:rsid w:val="008B702E"/>
    <w:rsid w:val="008B7155"/>
    <w:rsid w:val="008B7414"/>
    <w:rsid w:val="008B763F"/>
    <w:rsid w:val="008B768B"/>
    <w:rsid w:val="008B7920"/>
    <w:rsid w:val="008B793A"/>
    <w:rsid w:val="008B7A86"/>
    <w:rsid w:val="008C01A8"/>
    <w:rsid w:val="008C025D"/>
    <w:rsid w:val="008C03C9"/>
    <w:rsid w:val="008C069D"/>
    <w:rsid w:val="008C070D"/>
    <w:rsid w:val="008C1093"/>
    <w:rsid w:val="008C116D"/>
    <w:rsid w:val="008C11B7"/>
    <w:rsid w:val="008C11EE"/>
    <w:rsid w:val="008C192F"/>
    <w:rsid w:val="008C243C"/>
    <w:rsid w:val="008C245B"/>
    <w:rsid w:val="008C252E"/>
    <w:rsid w:val="008C25FD"/>
    <w:rsid w:val="008C2CE5"/>
    <w:rsid w:val="008C2D72"/>
    <w:rsid w:val="008C3102"/>
    <w:rsid w:val="008C34F7"/>
    <w:rsid w:val="008C3577"/>
    <w:rsid w:val="008C3CB3"/>
    <w:rsid w:val="008C3FE4"/>
    <w:rsid w:val="008C4303"/>
    <w:rsid w:val="008C44C5"/>
    <w:rsid w:val="008C45FE"/>
    <w:rsid w:val="008C4624"/>
    <w:rsid w:val="008C4628"/>
    <w:rsid w:val="008C46DD"/>
    <w:rsid w:val="008C4B65"/>
    <w:rsid w:val="008C4D28"/>
    <w:rsid w:val="008C4D7D"/>
    <w:rsid w:val="008C5275"/>
    <w:rsid w:val="008C57AD"/>
    <w:rsid w:val="008C5A37"/>
    <w:rsid w:val="008C5A7F"/>
    <w:rsid w:val="008C5A96"/>
    <w:rsid w:val="008C6360"/>
    <w:rsid w:val="008C63F3"/>
    <w:rsid w:val="008C65E2"/>
    <w:rsid w:val="008C66D1"/>
    <w:rsid w:val="008C67EF"/>
    <w:rsid w:val="008C6880"/>
    <w:rsid w:val="008C6B29"/>
    <w:rsid w:val="008C6BC2"/>
    <w:rsid w:val="008C6C47"/>
    <w:rsid w:val="008C6ECA"/>
    <w:rsid w:val="008C70A1"/>
    <w:rsid w:val="008C72E2"/>
    <w:rsid w:val="008C73B1"/>
    <w:rsid w:val="008C7689"/>
    <w:rsid w:val="008C79A9"/>
    <w:rsid w:val="008C7FFE"/>
    <w:rsid w:val="008D03A4"/>
    <w:rsid w:val="008D0542"/>
    <w:rsid w:val="008D0621"/>
    <w:rsid w:val="008D07AD"/>
    <w:rsid w:val="008D0E29"/>
    <w:rsid w:val="008D0F85"/>
    <w:rsid w:val="008D1043"/>
    <w:rsid w:val="008D124F"/>
    <w:rsid w:val="008D1498"/>
    <w:rsid w:val="008D150D"/>
    <w:rsid w:val="008D164E"/>
    <w:rsid w:val="008D1851"/>
    <w:rsid w:val="008D1A3E"/>
    <w:rsid w:val="008D1C0B"/>
    <w:rsid w:val="008D1CD9"/>
    <w:rsid w:val="008D1D31"/>
    <w:rsid w:val="008D1FE6"/>
    <w:rsid w:val="008D215D"/>
    <w:rsid w:val="008D2B2E"/>
    <w:rsid w:val="008D2BF2"/>
    <w:rsid w:val="008D2E31"/>
    <w:rsid w:val="008D3221"/>
    <w:rsid w:val="008D32FF"/>
    <w:rsid w:val="008D35EB"/>
    <w:rsid w:val="008D378E"/>
    <w:rsid w:val="008D3804"/>
    <w:rsid w:val="008D3843"/>
    <w:rsid w:val="008D3B8F"/>
    <w:rsid w:val="008D3F5D"/>
    <w:rsid w:val="008D3FAF"/>
    <w:rsid w:val="008D4251"/>
    <w:rsid w:val="008D4264"/>
    <w:rsid w:val="008D45C5"/>
    <w:rsid w:val="008D4623"/>
    <w:rsid w:val="008D51FC"/>
    <w:rsid w:val="008D52EA"/>
    <w:rsid w:val="008D5647"/>
    <w:rsid w:val="008D5706"/>
    <w:rsid w:val="008D5945"/>
    <w:rsid w:val="008D5ADD"/>
    <w:rsid w:val="008D5E32"/>
    <w:rsid w:val="008D5F36"/>
    <w:rsid w:val="008D6022"/>
    <w:rsid w:val="008D6815"/>
    <w:rsid w:val="008D6BC1"/>
    <w:rsid w:val="008D7052"/>
    <w:rsid w:val="008D708E"/>
    <w:rsid w:val="008D7279"/>
    <w:rsid w:val="008D77F2"/>
    <w:rsid w:val="008D7F7C"/>
    <w:rsid w:val="008D7F93"/>
    <w:rsid w:val="008E01CC"/>
    <w:rsid w:val="008E02B6"/>
    <w:rsid w:val="008E04D7"/>
    <w:rsid w:val="008E0587"/>
    <w:rsid w:val="008E0A0A"/>
    <w:rsid w:val="008E0C0E"/>
    <w:rsid w:val="008E0C54"/>
    <w:rsid w:val="008E0C64"/>
    <w:rsid w:val="008E0CC1"/>
    <w:rsid w:val="008E1289"/>
    <w:rsid w:val="008E22F1"/>
    <w:rsid w:val="008E2339"/>
    <w:rsid w:val="008E29B9"/>
    <w:rsid w:val="008E29DC"/>
    <w:rsid w:val="008E29E7"/>
    <w:rsid w:val="008E2AC5"/>
    <w:rsid w:val="008E2C8D"/>
    <w:rsid w:val="008E2F26"/>
    <w:rsid w:val="008E2F98"/>
    <w:rsid w:val="008E3015"/>
    <w:rsid w:val="008E31FB"/>
    <w:rsid w:val="008E343B"/>
    <w:rsid w:val="008E34A8"/>
    <w:rsid w:val="008E34D2"/>
    <w:rsid w:val="008E3543"/>
    <w:rsid w:val="008E35FD"/>
    <w:rsid w:val="008E36FB"/>
    <w:rsid w:val="008E373C"/>
    <w:rsid w:val="008E3808"/>
    <w:rsid w:val="008E3809"/>
    <w:rsid w:val="008E3924"/>
    <w:rsid w:val="008E3C52"/>
    <w:rsid w:val="008E3EAB"/>
    <w:rsid w:val="008E3EB4"/>
    <w:rsid w:val="008E3F81"/>
    <w:rsid w:val="008E4167"/>
    <w:rsid w:val="008E420C"/>
    <w:rsid w:val="008E42C0"/>
    <w:rsid w:val="008E44AC"/>
    <w:rsid w:val="008E4965"/>
    <w:rsid w:val="008E4B0C"/>
    <w:rsid w:val="008E4C03"/>
    <w:rsid w:val="008E4CC2"/>
    <w:rsid w:val="008E500E"/>
    <w:rsid w:val="008E50AD"/>
    <w:rsid w:val="008E540C"/>
    <w:rsid w:val="008E54C2"/>
    <w:rsid w:val="008E5853"/>
    <w:rsid w:val="008E5A21"/>
    <w:rsid w:val="008E5A66"/>
    <w:rsid w:val="008E5ADB"/>
    <w:rsid w:val="008E5AFC"/>
    <w:rsid w:val="008E5CE0"/>
    <w:rsid w:val="008E5E83"/>
    <w:rsid w:val="008E5FEE"/>
    <w:rsid w:val="008E6018"/>
    <w:rsid w:val="008E60F9"/>
    <w:rsid w:val="008E6390"/>
    <w:rsid w:val="008E68D5"/>
    <w:rsid w:val="008E68E9"/>
    <w:rsid w:val="008E694F"/>
    <w:rsid w:val="008E6A42"/>
    <w:rsid w:val="008E6C77"/>
    <w:rsid w:val="008E6C84"/>
    <w:rsid w:val="008E75B3"/>
    <w:rsid w:val="008E77DB"/>
    <w:rsid w:val="008E7A8D"/>
    <w:rsid w:val="008F0017"/>
    <w:rsid w:val="008F016E"/>
    <w:rsid w:val="008F032F"/>
    <w:rsid w:val="008F06E8"/>
    <w:rsid w:val="008F09FB"/>
    <w:rsid w:val="008F0B96"/>
    <w:rsid w:val="008F0DD6"/>
    <w:rsid w:val="008F0F8B"/>
    <w:rsid w:val="008F10DE"/>
    <w:rsid w:val="008F1156"/>
    <w:rsid w:val="008F1272"/>
    <w:rsid w:val="008F1382"/>
    <w:rsid w:val="008F13D5"/>
    <w:rsid w:val="008F1448"/>
    <w:rsid w:val="008F1472"/>
    <w:rsid w:val="008F1D25"/>
    <w:rsid w:val="008F1D54"/>
    <w:rsid w:val="008F1DA8"/>
    <w:rsid w:val="008F1FF6"/>
    <w:rsid w:val="008F2064"/>
    <w:rsid w:val="008F24EA"/>
    <w:rsid w:val="008F2C1A"/>
    <w:rsid w:val="008F2C5D"/>
    <w:rsid w:val="008F2C80"/>
    <w:rsid w:val="008F2D62"/>
    <w:rsid w:val="008F3038"/>
    <w:rsid w:val="008F30E0"/>
    <w:rsid w:val="008F3204"/>
    <w:rsid w:val="008F3398"/>
    <w:rsid w:val="008F37D9"/>
    <w:rsid w:val="008F38F2"/>
    <w:rsid w:val="008F3A8F"/>
    <w:rsid w:val="008F3A91"/>
    <w:rsid w:val="008F3B86"/>
    <w:rsid w:val="008F3BFA"/>
    <w:rsid w:val="008F3DF6"/>
    <w:rsid w:val="008F3F34"/>
    <w:rsid w:val="008F4073"/>
    <w:rsid w:val="008F4092"/>
    <w:rsid w:val="008F40E7"/>
    <w:rsid w:val="008F420D"/>
    <w:rsid w:val="008F4295"/>
    <w:rsid w:val="008F4332"/>
    <w:rsid w:val="008F46A7"/>
    <w:rsid w:val="008F472E"/>
    <w:rsid w:val="008F47CC"/>
    <w:rsid w:val="008F4AEB"/>
    <w:rsid w:val="008F4B1B"/>
    <w:rsid w:val="008F4B51"/>
    <w:rsid w:val="008F4CDE"/>
    <w:rsid w:val="008F4DBA"/>
    <w:rsid w:val="008F4E6A"/>
    <w:rsid w:val="008F50DF"/>
    <w:rsid w:val="008F51CB"/>
    <w:rsid w:val="008F5455"/>
    <w:rsid w:val="008F56BD"/>
    <w:rsid w:val="008F56F1"/>
    <w:rsid w:val="008F5858"/>
    <w:rsid w:val="008F5CC9"/>
    <w:rsid w:val="008F5E34"/>
    <w:rsid w:val="008F636C"/>
    <w:rsid w:val="008F6961"/>
    <w:rsid w:val="008F6993"/>
    <w:rsid w:val="008F6A88"/>
    <w:rsid w:val="008F6D09"/>
    <w:rsid w:val="008F6E48"/>
    <w:rsid w:val="008F7866"/>
    <w:rsid w:val="008F787E"/>
    <w:rsid w:val="008F78F1"/>
    <w:rsid w:val="008F7977"/>
    <w:rsid w:val="008F7E03"/>
    <w:rsid w:val="008F7E69"/>
    <w:rsid w:val="008F7F61"/>
    <w:rsid w:val="009001EE"/>
    <w:rsid w:val="00900403"/>
    <w:rsid w:val="00900488"/>
    <w:rsid w:val="00900491"/>
    <w:rsid w:val="00900812"/>
    <w:rsid w:val="009009B9"/>
    <w:rsid w:val="00900C3A"/>
    <w:rsid w:val="00900F38"/>
    <w:rsid w:val="009010AB"/>
    <w:rsid w:val="009016E4"/>
    <w:rsid w:val="0090171A"/>
    <w:rsid w:val="009019B9"/>
    <w:rsid w:val="00901B07"/>
    <w:rsid w:val="009022A5"/>
    <w:rsid w:val="009022AB"/>
    <w:rsid w:val="009024F7"/>
    <w:rsid w:val="009024FE"/>
    <w:rsid w:val="00902508"/>
    <w:rsid w:val="009027AA"/>
    <w:rsid w:val="0090283E"/>
    <w:rsid w:val="00902D03"/>
    <w:rsid w:val="00902FD9"/>
    <w:rsid w:val="0090304E"/>
    <w:rsid w:val="00903080"/>
    <w:rsid w:val="00903353"/>
    <w:rsid w:val="009034F6"/>
    <w:rsid w:val="00903585"/>
    <w:rsid w:val="009035A8"/>
    <w:rsid w:val="0090381D"/>
    <w:rsid w:val="00903849"/>
    <w:rsid w:val="00903B65"/>
    <w:rsid w:val="00904015"/>
    <w:rsid w:val="00904151"/>
    <w:rsid w:val="0090415F"/>
    <w:rsid w:val="00904329"/>
    <w:rsid w:val="009044B1"/>
    <w:rsid w:val="00904633"/>
    <w:rsid w:val="009049ED"/>
    <w:rsid w:val="00904B15"/>
    <w:rsid w:val="00904D67"/>
    <w:rsid w:val="009052DB"/>
    <w:rsid w:val="00905392"/>
    <w:rsid w:val="00905547"/>
    <w:rsid w:val="00905AA4"/>
    <w:rsid w:val="00905B2A"/>
    <w:rsid w:val="00905C56"/>
    <w:rsid w:val="00905F67"/>
    <w:rsid w:val="009060DC"/>
    <w:rsid w:val="00906351"/>
    <w:rsid w:val="00906427"/>
    <w:rsid w:val="0090644C"/>
    <w:rsid w:val="009068F1"/>
    <w:rsid w:val="009068F7"/>
    <w:rsid w:val="00906A55"/>
    <w:rsid w:val="00906A7F"/>
    <w:rsid w:val="00906D97"/>
    <w:rsid w:val="00906DC1"/>
    <w:rsid w:val="00906F93"/>
    <w:rsid w:val="0090706F"/>
    <w:rsid w:val="0090712C"/>
    <w:rsid w:val="00907417"/>
    <w:rsid w:val="009074B9"/>
    <w:rsid w:val="00907698"/>
    <w:rsid w:val="009077BC"/>
    <w:rsid w:val="00907CD8"/>
    <w:rsid w:val="00907D37"/>
    <w:rsid w:val="00907EFB"/>
    <w:rsid w:val="00907FA1"/>
    <w:rsid w:val="00910177"/>
    <w:rsid w:val="00910302"/>
    <w:rsid w:val="0091032D"/>
    <w:rsid w:val="00910370"/>
    <w:rsid w:val="0091040E"/>
    <w:rsid w:val="00910487"/>
    <w:rsid w:val="0091080E"/>
    <w:rsid w:val="009108DA"/>
    <w:rsid w:val="00910B77"/>
    <w:rsid w:val="00910BB9"/>
    <w:rsid w:val="00910E6C"/>
    <w:rsid w:val="009111C9"/>
    <w:rsid w:val="0091141C"/>
    <w:rsid w:val="009115A1"/>
    <w:rsid w:val="009116CA"/>
    <w:rsid w:val="009116E3"/>
    <w:rsid w:val="0091175F"/>
    <w:rsid w:val="0091177F"/>
    <w:rsid w:val="00911F33"/>
    <w:rsid w:val="00912705"/>
    <w:rsid w:val="009129DA"/>
    <w:rsid w:val="009129EF"/>
    <w:rsid w:val="00912AE4"/>
    <w:rsid w:val="00912D30"/>
    <w:rsid w:val="00912E6C"/>
    <w:rsid w:val="009132DD"/>
    <w:rsid w:val="0091363F"/>
    <w:rsid w:val="00913797"/>
    <w:rsid w:val="00913892"/>
    <w:rsid w:val="0091399F"/>
    <w:rsid w:val="00914105"/>
    <w:rsid w:val="0091417E"/>
    <w:rsid w:val="0091422C"/>
    <w:rsid w:val="0091440E"/>
    <w:rsid w:val="0091481C"/>
    <w:rsid w:val="00914B43"/>
    <w:rsid w:val="00914D01"/>
    <w:rsid w:val="00914DCD"/>
    <w:rsid w:val="00915007"/>
    <w:rsid w:val="00915080"/>
    <w:rsid w:val="009151B5"/>
    <w:rsid w:val="00915281"/>
    <w:rsid w:val="00915521"/>
    <w:rsid w:val="00915BDE"/>
    <w:rsid w:val="0091639A"/>
    <w:rsid w:val="009166B5"/>
    <w:rsid w:val="009166B6"/>
    <w:rsid w:val="009167A1"/>
    <w:rsid w:val="00916C69"/>
    <w:rsid w:val="00916E25"/>
    <w:rsid w:val="00916E75"/>
    <w:rsid w:val="009170F5"/>
    <w:rsid w:val="009171B4"/>
    <w:rsid w:val="0091727C"/>
    <w:rsid w:val="00917401"/>
    <w:rsid w:val="009175D2"/>
    <w:rsid w:val="0091770A"/>
    <w:rsid w:val="00917A78"/>
    <w:rsid w:val="00917AB0"/>
    <w:rsid w:val="00917C50"/>
    <w:rsid w:val="00917EA8"/>
    <w:rsid w:val="00917F1B"/>
    <w:rsid w:val="00920009"/>
    <w:rsid w:val="00920330"/>
    <w:rsid w:val="009203EB"/>
    <w:rsid w:val="009204D7"/>
    <w:rsid w:val="00920580"/>
    <w:rsid w:val="0092091B"/>
    <w:rsid w:val="00920A56"/>
    <w:rsid w:val="00920B08"/>
    <w:rsid w:val="00920D33"/>
    <w:rsid w:val="00920F11"/>
    <w:rsid w:val="00920F19"/>
    <w:rsid w:val="00920F85"/>
    <w:rsid w:val="00921564"/>
    <w:rsid w:val="009216AD"/>
    <w:rsid w:val="00921765"/>
    <w:rsid w:val="00921D24"/>
    <w:rsid w:val="00921ED9"/>
    <w:rsid w:val="00922140"/>
    <w:rsid w:val="0092219B"/>
    <w:rsid w:val="009221EC"/>
    <w:rsid w:val="0092227A"/>
    <w:rsid w:val="00922292"/>
    <w:rsid w:val="009223FD"/>
    <w:rsid w:val="00922AB8"/>
    <w:rsid w:val="00922D4A"/>
    <w:rsid w:val="00922F85"/>
    <w:rsid w:val="0092300F"/>
    <w:rsid w:val="00923064"/>
    <w:rsid w:val="00923171"/>
    <w:rsid w:val="00923446"/>
    <w:rsid w:val="0092349E"/>
    <w:rsid w:val="0092356E"/>
    <w:rsid w:val="00923C94"/>
    <w:rsid w:val="00923DEF"/>
    <w:rsid w:val="00923FFF"/>
    <w:rsid w:val="00924027"/>
    <w:rsid w:val="0092427C"/>
    <w:rsid w:val="00924406"/>
    <w:rsid w:val="00924914"/>
    <w:rsid w:val="00924D4A"/>
    <w:rsid w:val="00924D83"/>
    <w:rsid w:val="009253D9"/>
    <w:rsid w:val="00925431"/>
    <w:rsid w:val="00925439"/>
    <w:rsid w:val="0092550C"/>
    <w:rsid w:val="00925521"/>
    <w:rsid w:val="009255A7"/>
    <w:rsid w:val="0092561B"/>
    <w:rsid w:val="0092566B"/>
    <w:rsid w:val="00925779"/>
    <w:rsid w:val="009257D2"/>
    <w:rsid w:val="009259FB"/>
    <w:rsid w:val="00925D49"/>
    <w:rsid w:val="00925FF2"/>
    <w:rsid w:val="00926019"/>
    <w:rsid w:val="0092608C"/>
    <w:rsid w:val="0092629F"/>
    <w:rsid w:val="00926816"/>
    <w:rsid w:val="00926B32"/>
    <w:rsid w:val="00926C1F"/>
    <w:rsid w:val="00926DDE"/>
    <w:rsid w:val="00926F7C"/>
    <w:rsid w:val="0092702B"/>
    <w:rsid w:val="009271BE"/>
    <w:rsid w:val="0092736B"/>
    <w:rsid w:val="0092740B"/>
    <w:rsid w:val="009274DA"/>
    <w:rsid w:val="00927579"/>
    <w:rsid w:val="00927717"/>
    <w:rsid w:val="009278E5"/>
    <w:rsid w:val="00927C54"/>
    <w:rsid w:val="00930010"/>
    <w:rsid w:val="0093006F"/>
    <w:rsid w:val="00930224"/>
    <w:rsid w:val="00930677"/>
    <w:rsid w:val="00930695"/>
    <w:rsid w:val="0093074B"/>
    <w:rsid w:val="009308C2"/>
    <w:rsid w:val="0093098B"/>
    <w:rsid w:val="00930AAE"/>
    <w:rsid w:val="00930B76"/>
    <w:rsid w:val="00930B81"/>
    <w:rsid w:val="00930DF3"/>
    <w:rsid w:val="00930F0A"/>
    <w:rsid w:val="0093110F"/>
    <w:rsid w:val="0093118E"/>
    <w:rsid w:val="00931319"/>
    <w:rsid w:val="009314BE"/>
    <w:rsid w:val="009319D7"/>
    <w:rsid w:val="00931EFC"/>
    <w:rsid w:val="009320EA"/>
    <w:rsid w:val="00932255"/>
    <w:rsid w:val="00932278"/>
    <w:rsid w:val="009323FC"/>
    <w:rsid w:val="00932584"/>
    <w:rsid w:val="009325C4"/>
    <w:rsid w:val="00932670"/>
    <w:rsid w:val="00932AFE"/>
    <w:rsid w:val="00932AFF"/>
    <w:rsid w:val="0093317B"/>
    <w:rsid w:val="00933329"/>
    <w:rsid w:val="009337C3"/>
    <w:rsid w:val="009338EA"/>
    <w:rsid w:val="00933E36"/>
    <w:rsid w:val="0093402F"/>
    <w:rsid w:val="009340E7"/>
    <w:rsid w:val="009341E8"/>
    <w:rsid w:val="009345F3"/>
    <w:rsid w:val="00934967"/>
    <w:rsid w:val="00934B3B"/>
    <w:rsid w:val="00934B88"/>
    <w:rsid w:val="00934B8C"/>
    <w:rsid w:val="00934F9D"/>
    <w:rsid w:val="0093510C"/>
    <w:rsid w:val="00935472"/>
    <w:rsid w:val="00935636"/>
    <w:rsid w:val="00935782"/>
    <w:rsid w:val="00935B60"/>
    <w:rsid w:val="00935BC6"/>
    <w:rsid w:val="00936063"/>
    <w:rsid w:val="009360F1"/>
    <w:rsid w:val="009361D2"/>
    <w:rsid w:val="0093653C"/>
    <w:rsid w:val="009366BE"/>
    <w:rsid w:val="009368E7"/>
    <w:rsid w:val="00936A7B"/>
    <w:rsid w:val="00936D33"/>
    <w:rsid w:val="00936EC5"/>
    <w:rsid w:val="0093717E"/>
    <w:rsid w:val="0093722D"/>
    <w:rsid w:val="0093729C"/>
    <w:rsid w:val="00937371"/>
    <w:rsid w:val="009373A1"/>
    <w:rsid w:val="00937612"/>
    <w:rsid w:val="009376E3"/>
    <w:rsid w:val="00937912"/>
    <w:rsid w:val="0093798B"/>
    <w:rsid w:val="00937A0E"/>
    <w:rsid w:val="00937B3C"/>
    <w:rsid w:val="00937BF3"/>
    <w:rsid w:val="00937C9E"/>
    <w:rsid w:val="0094020B"/>
    <w:rsid w:val="0094020D"/>
    <w:rsid w:val="00940520"/>
    <w:rsid w:val="009405D1"/>
    <w:rsid w:val="00940C53"/>
    <w:rsid w:val="00940EA9"/>
    <w:rsid w:val="00940EC0"/>
    <w:rsid w:val="00940EDB"/>
    <w:rsid w:val="00941178"/>
    <w:rsid w:val="00941431"/>
    <w:rsid w:val="00941690"/>
    <w:rsid w:val="009417A3"/>
    <w:rsid w:val="00941CAD"/>
    <w:rsid w:val="00941ED0"/>
    <w:rsid w:val="0094217A"/>
    <w:rsid w:val="0094244E"/>
    <w:rsid w:val="00942613"/>
    <w:rsid w:val="009428C0"/>
    <w:rsid w:val="00942911"/>
    <w:rsid w:val="00942AA6"/>
    <w:rsid w:val="00942CA7"/>
    <w:rsid w:val="0094301D"/>
    <w:rsid w:val="009431E1"/>
    <w:rsid w:val="00943294"/>
    <w:rsid w:val="009436B5"/>
    <w:rsid w:val="00943C95"/>
    <w:rsid w:val="00943FF9"/>
    <w:rsid w:val="00943FFA"/>
    <w:rsid w:val="00944065"/>
    <w:rsid w:val="0094407C"/>
    <w:rsid w:val="00944082"/>
    <w:rsid w:val="00944711"/>
    <w:rsid w:val="00944740"/>
    <w:rsid w:val="00944850"/>
    <w:rsid w:val="00944876"/>
    <w:rsid w:val="00944A9A"/>
    <w:rsid w:val="00944CE2"/>
    <w:rsid w:val="00944DCA"/>
    <w:rsid w:val="00944E21"/>
    <w:rsid w:val="00944F4E"/>
    <w:rsid w:val="00945009"/>
    <w:rsid w:val="009454B7"/>
    <w:rsid w:val="00945513"/>
    <w:rsid w:val="009455C1"/>
    <w:rsid w:val="00946021"/>
    <w:rsid w:val="00946183"/>
    <w:rsid w:val="00946420"/>
    <w:rsid w:val="009466A6"/>
    <w:rsid w:val="0094680E"/>
    <w:rsid w:val="00946917"/>
    <w:rsid w:val="0094696E"/>
    <w:rsid w:val="009469ED"/>
    <w:rsid w:val="00946AE9"/>
    <w:rsid w:val="00946DC3"/>
    <w:rsid w:val="00946E34"/>
    <w:rsid w:val="00947294"/>
    <w:rsid w:val="00947598"/>
    <w:rsid w:val="009475BE"/>
    <w:rsid w:val="00947750"/>
    <w:rsid w:val="0094775F"/>
    <w:rsid w:val="00947851"/>
    <w:rsid w:val="00947868"/>
    <w:rsid w:val="009478C2"/>
    <w:rsid w:val="009479E7"/>
    <w:rsid w:val="00947B5D"/>
    <w:rsid w:val="00947BAA"/>
    <w:rsid w:val="00947BE5"/>
    <w:rsid w:val="00947D6A"/>
    <w:rsid w:val="00947DA8"/>
    <w:rsid w:val="00950262"/>
    <w:rsid w:val="009505B3"/>
    <w:rsid w:val="009508B8"/>
    <w:rsid w:val="0095098C"/>
    <w:rsid w:val="00950DA5"/>
    <w:rsid w:val="009511FD"/>
    <w:rsid w:val="00951324"/>
    <w:rsid w:val="009515E8"/>
    <w:rsid w:val="00951893"/>
    <w:rsid w:val="00951921"/>
    <w:rsid w:val="00951E9F"/>
    <w:rsid w:val="00952612"/>
    <w:rsid w:val="00952803"/>
    <w:rsid w:val="0095297E"/>
    <w:rsid w:val="00952DBB"/>
    <w:rsid w:val="00952EA9"/>
    <w:rsid w:val="00952EB5"/>
    <w:rsid w:val="00952EE0"/>
    <w:rsid w:val="00953239"/>
    <w:rsid w:val="00953422"/>
    <w:rsid w:val="009539BC"/>
    <w:rsid w:val="00953A16"/>
    <w:rsid w:val="00953D27"/>
    <w:rsid w:val="00953D49"/>
    <w:rsid w:val="00953F7C"/>
    <w:rsid w:val="00954213"/>
    <w:rsid w:val="009547BE"/>
    <w:rsid w:val="00954BC3"/>
    <w:rsid w:val="00954E98"/>
    <w:rsid w:val="00954FA4"/>
    <w:rsid w:val="00954FAF"/>
    <w:rsid w:val="00955027"/>
    <w:rsid w:val="0095563C"/>
    <w:rsid w:val="00955983"/>
    <w:rsid w:val="00955C01"/>
    <w:rsid w:val="00955E15"/>
    <w:rsid w:val="00956070"/>
    <w:rsid w:val="009560BE"/>
    <w:rsid w:val="009564AE"/>
    <w:rsid w:val="0095661C"/>
    <w:rsid w:val="0095673A"/>
    <w:rsid w:val="009568DB"/>
    <w:rsid w:val="00956AC2"/>
    <w:rsid w:val="00956E47"/>
    <w:rsid w:val="00956EEC"/>
    <w:rsid w:val="009572F4"/>
    <w:rsid w:val="00957370"/>
    <w:rsid w:val="00957592"/>
    <w:rsid w:val="00957957"/>
    <w:rsid w:val="00957D4E"/>
    <w:rsid w:val="00960364"/>
    <w:rsid w:val="009604E2"/>
    <w:rsid w:val="009609CF"/>
    <w:rsid w:val="00960AD1"/>
    <w:rsid w:val="00960C53"/>
    <w:rsid w:val="00960DBE"/>
    <w:rsid w:val="00960F25"/>
    <w:rsid w:val="0096107E"/>
    <w:rsid w:val="0096158E"/>
    <w:rsid w:val="00961972"/>
    <w:rsid w:val="00961A9F"/>
    <w:rsid w:val="00961B85"/>
    <w:rsid w:val="00961CDE"/>
    <w:rsid w:val="009620D9"/>
    <w:rsid w:val="009621D3"/>
    <w:rsid w:val="00962268"/>
    <w:rsid w:val="0096284C"/>
    <w:rsid w:val="00962929"/>
    <w:rsid w:val="0096294A"/>
    <w:rsid w:val="00962B25"/>
    <w:rsid w:val="00962CAE"/>
    <w:rsid w:val="00962D96"/>
    <w:rsid w:val="00962E18"/>
    <w:rsid w:val="009632A3"/>
    <w:rsid w:val="009634DE"/>
    <w:rsid w:val="00963774"/>
    <w:rsid w:val="00963833"/>
    <w:rsid w:val="00963B9B"/>
    <w:rsid w:val="00963E59"/>
    <w:rsid w:val="009641F2"/>
    <w:rsid w:val="00964392"/>
    <w:rsid w:val="0096472B"/>
    <w:rsid w:val="009648A3"/>
    <w:rsid w:val="00964BC8"/>
    <w:rsid w:val="00964C91"/>
    <w:rsid w:val="00965037"/>
    <w:rsid w:val="00965107"/>
    <w:rsid w:val="009651D9"/>
    <w:rsid w:val="00965206"/>
    <w:rsid w:val="009654E8"/>
    <w:rsid w:val="009654EC"/>
    <w:rsid w:val="00965560"/>
    <w:rsid w:val="0096569B"/>
    <w:rsid w:val="009656A5"/>
    <w:rsid w:val="009656D1"/>
    <w:rsid w:val="00965725"/>
    <w:rsid w:val="0096575D"/>
    <w:rsid w:val="0096660C"/>
    <w:rsid w:val="00966808"/>
    <w:rsid w:val="00966A54"/>
    <w:rsid w:val="00966B1E"/>
    <w:rsid w:val="00966D55"/>
    <w:rsid w:val="00966EFC"/>
    <w:rsid w:val="00966F4E"/>
    <w:rsid w:val="00967042"/>
    <w:rsid w:val="00967580"/>
    <w:rsid w:val="00967586"/>
    <w:rsid w:val="0096789C"/>
    <w:rsid w:val="00967DA4"/>
    <w:rsid w:val="009703AD"/>
    <w:rsid w:val="009707B1"/>
    <w:rsid w:val="0097082E"/>
    <w:rsid w:val="0097084D"/>
    <w:rsid w:val="009708F9"/>
    <w:rsid w:val="00970A9A"/>
    <w:rsid w:val="00970D31"/>
    <w:rsid w:val="009710FF"/>
    <w:rsid w:val="00971346"/>
    <w:rsid w:val="00971629"/>
    <w:rsid w:val="009716EA"/>
    <w:rsid w:val="00971863"/>
    <w:rsid w:val="009719A5"/>
    <w:rsid w:val="009719B0"/>
    <w:rsid w:val="00971C34"/>
    <w:rsid w:val="00971C97"/>
    <w:rsid w:val="00971DC3"/>
    <w:rsid w:val="00971FFB"/>
    <w:rsid w:val="0097224B"/>
    <w:rsid w:val="00972353"/>
    <w:rsid w:val="009727F8"/>
    <w:rsid w:val="00972810"/>
    <w:rsid w:val="00972BF9"/>
    <w:rsid w:val="00973043"/>
    <w:rsid w:val="0097305A"/>
    <w:rsid w:val="0097333B"/>
    <w:rsid w:val="009736AA"/>
    <w:rsid w:val="009737B0"/>
    <w:rsid w:val="009737DF"/>
    <w:rsid w:val="00973864"/>
    <w:rsid w:val="009739B3"/>
    <w:rsid w:val="00973C49"/>
    <w:rsid w:val="00974040"/>
    <w:rsid w:val="009740E7"/>
    <w:rsid w:val="0097437C"/>
    <w:rsid w:val="009743B0"/>
    <w:rsid w:val="00974467"/>
    <w:rsid w:val="0097450D"/>
    <w:rsid w:val="00974574"/>
    <w:rsid w:val="009745DC"/>
    <w:rsid w:val="009746FA"/>
    <w:rsid w:val="009748A0"/>
    <w:rsid w:val="00974A2E"/>
    <w:rsid w:val="00974B99"/>
    <w:rsid w:val="00974F49"/>
    <w:rsid w:val="00974FA2"/>
    <w:rsid w:val="009751E6"/>
    <w:rsid w:val="0097542F"/>
    <w:rsid w:val="00975634"/>
    <w:rsid w:val="00975663"/>
    <w:rsid w:val="00975914"/>
    <w:rsid w:val="00975C11"/>
    <w:rsid w:val="00975C5C"/>
    <w:rsid w:val="00975D06"/>
    <w:rsid w:val="00976204"/>
    <w:rsid w:val="00976211"/>
    <w:rsid w:val="009762EF"/>
    <w:rsid w:val="009763FB"/>
    <w:rsid w:val="009765D1"/>
    <w:rsid w:val="0097665C"/>
    <w:rsid w:val="00976B9A"/>
    <w:rsid w:val="00976D03"/>
    <w:rsid w:val="00976F20"/>
    <w:rsid w:val="00976FAE"/>
    <w:rsid w:val="0097704C"/>
    <w:rsid w:val="00977830"/>
    <w:rsid w:val="009778D5"/>
    <w:rsid w:val="00977C52"/>
    <w:rsid w:val="00977D61"/>
    <w:rsid w:val="00977DE3"/>
    <w:rsid w:val="00977EFA"/>
    <w:rsid w:val="00980068"/>
    <w:rsid w:val="009800B4"/>
    <w:rsid w:val="00980132"/>
    <w:rsid w:val="0098024C"/>
    <w:rsid w:val="0098027C"/>
    <w:rsid w:val="0098036B"/>
    <w:rsid w:val="0098051F"/>
    <w:rsid w:val="0098068A"/>
    <w:rsid w:val="0098078C"/>
    <w:rsid w:val="00980831"/>
    <w:rsid w:val="0098090A"/>
    <w:rsid w:val="00980AE3"/>
    <w:rsid w:val="00980B85"/>
    <w:rsid w:val="0098144F"/>
    <w:rsid w:val="009814A5"/>
    <w:rsid w:val="0098180D"/>
    <w:rsid w:val="0098184D"/>
    <w:rsid w:val="00981A17"/>
    <w:rsid w:val="00981DF0"/>
    <w:rsid w:val="00981ED3"/>
    <w:rsid w:val="009823C8"/>
    <w:rsid w:val="009824AB"/>
    <w:rsid w:val="009824E3"/>
    <w:rsid w:val="00982597"/>
    <w:rsid w:val="00982A4C"/>
    <w:rsid w:val="00982B21"/>
    <w:rsid w:val="00982C80"/>
    <w:rsid w:val="00982C88"/>
    <w:rsid w:val="00982CDD"/>
    <w:rsid w:val="00982E72"/>
    <w:rsid w:val="009831F7"/>
    <w:rsid w:val="00983206"/>
    <w:rsid w:val="00983437"/>
    <w:rsid w:val="009834DC"/>
    <w:rsid w:val="00983535"/>
    <w:rsid w:val="0098354C"/>
    <w:rsid w:val="009835B9"/>
    <w:rsid w:val="009837EE"/>
    <w:rsid w:val="00983977"/>
    <w:rsid w:val="00983B14"/>
    <w:rsid w:val="00983B3B"/>
    <w:rsid w:val="00983C5A"/>
    <w:rsid w:val="009842A7"/>
    <w:rsid w:val="0098441B"/>
    <w:rsid w:val="00984433"/>
    <w:rsid w:val="0098474F"/>
    <w:rsid w:val="0098475C"/>
    <w:rsid w:val="00984DEC"/>
    <w:rsid w:val="0098512F"/>
    <w:rsid w:val="009853C8"/>
    <w:rsid w:val="009854F2"/>
    <w:rsid w:val="009857A2"/>
    <w:rsid w:val="009857D8"/>
    <w:rsid w:val="009858F2"/>
    <w:rsid w:val="00985914"/>
    <w:rsid w:val="0098594C"/>
    <w:rsid w:val="00985A3D"/>
    <w:rsid w:val="00985CAB"/>
    <w:rsid w:val="00985DF9"/>
    <w:rsid w:val="00986580"/>
    <w:rsid w:val="009865EA"/>
    <w:rsid w:val="0098662C"/>
    <w:rsid w:val="009869B3"/>
    <w:rsid w:val="00986F00"/>
    <w:rsid w:val="00986F99"/>
    <w:rsid w:val="00987105"/>
    <w:rsid w:val="009874C7"/>
    <w:rsid w:val="0098759A"/>
    <w:rsid w:val="00987898"/>
    <w:rsid w:val="009879BF"/>
    <w:rsid w:val="00987A90"/>
    <w:rsid w:val="00987BE0"/>
    <w:rsid w:val="00987DEB"/>
    <w:rsid w:val="00990154"/>
    <w:rsid w:val="00990202"/>
    <w:rsid w:val="00990514"/>
    <w:rsid w:val="00990926"/>
    <w:rsid w:val="00990B55"/>
    <w:rsid w:val="00990FED"/>
    <w:rsid w:val="00991219"/>
    <w:rsid w:val="009912B3"/>
    <w:rsid w:val="00991304"/>
    <w:rsid w:val="009914A9"/>
    <w:rsid w:val="00991561"/>
    <w:rsid w:val="009916F0"/>
    <w:rsid w:val="00991734"/>
    <w:rsid w:val="00991778"/>
    <w:rsid w:val="0099185D"/>
    <w:rsid w:val="009919FA"/>
    <w:rsid w:val="00991E54"/>
    <w:rsid w:val="009921AE"/>
    <w:rsid w:val="0099224F"/>
    <w:rsid w:val="0099284D"/>
    <w:rsid w:val="00992886"/>
    <w:rsid w:val="00992C09"/>
    <w:rsid w:val="00992E70"/>
    <w:rsid w:val="0099303B"/>
    <w:rsid w:val="009940B6"/>
    <w:rsid w:val="0099433B"/>
    <w:rsid w:val="0099441A"/>
    <w:rsid w:val="0099447E"/>
    <w:rsid w:val="0099448E"/>
    <w:rsid w:val="009944E9"/>
    <w:rsid w:val="00994773"/>
    <w:rsid w:val="00994AA5"/>
    <w:rsid w:val="00994B1A"/>
    <w:rsid w:val="00994B76"/>
    <w:rsid w:val="00994D61"/>
    <w:rsid w:val="00994E65"/>
    <w:rsid w:val="0099512F"/>
    <w:rsid w:val="00995259"/>
    <w:rsid w:val="009952E7"/>
    <w:rsid w:val="009959C9"/>
    <w:rsid w:val="00995A84"/>
    <w:rsid w:val="00995B11"/>
    <w:rsid w:val="00995B7E"/>
    <w:rsid w:val="00995BC6"/>
    <w:rsid w:val="00995C44"/>
    <w:rsid w:val="00995D83"/>
    <w:rsid w:val="009961D5"/>
    <w:rsid w:val="0099621D"/>
    <w:rsid w:val="0099663A"/>
    <w:rsid w:val="00996952"/>
    <w:rsid w:val="00996ADC"/>
    <w:rsid w:val="00996D7A"/>
    <w:rsid w:val="00996E98"/>
    <w:rsid w:val="00997CE8"/>
    <w:rsid w:val="00997E2B"/>
    <w:rsid w:val="009A00F3"/>
    <w:rsid w:val="009A0183"/>
    <w:rsid w:val="009A0341"/>
    <w:rsid w:val="009A037A"/>
    <w:rsid w:val="009A0391"/>
    <w:rsid w:val="009A046F"/>
    <w:rsid w:val="009A07D8"/>
    <w:rsid w:val="009A091D"/>
    <w:rsid w:val="009A0AB6"/>
    <w:rsid w:val="009A0B31"/>
    <w:rsid w:val="009A0CE9"/>
    <w:rsid w:val="009A10A3"/>
    <w:rsid w:val="009A10DB"/>
    <w:rsid w:val="009A1159"/>
    <w:rsid w:val="009A187E"/>
    <w:rsid w:val="009A18C9"/>
    <w:rsid w:val="009A1F00"/>
    <w:rsid w:val="009A1F89"/>
    <w:rsid w:val="009A20C5"/>
    <w:rsid w:val="009A232F"/>
    <w:rsid w:val="009A24A8"/>
    <w:rsid w:val="009A2638"/>
    <w:rsid w:val="009A2840"/>
    <w:rsid w:val="009A28EC"/>
    <w:rsid w:val="009A2A46"/>
    <w:rsid w:val="009A2F90"/>
    <w:rsid w:val="009A2FCA"/>
    <w:rsid w:val="009A340D"/>
    <w:rsid w:val="009A35B8"/>
    <w:rsid w:val="009A35DA"/>
    <w:rsid w:val="009A35F4"/>
    <w:rsid w:val="009A36FB"/>
    <w:rsid w:val="009A3863"/>
    <w:rsid w:val="009A38E8"/>
    <w:rsid w:val="009A3D46"/>
    <w:rsid w:val="009A3EBD"/>
    <w:rsid w:val="009A403C"/>
    <w:rsid w:val="009A4313"/>
    <w:rsid w:val="009A4711"/>
    <w:rsid w:val="009A485A"/>
    <w:rsid w:val="009A4E18"/>
    <w:rsid w:val="009A4E7F"/>
    <w:rsid w:val="009A5055"/>
    <w:rsid w:val="009A50E8"/>
    <w:rsid w:val="009A520F"/>
    <w:rsid w:val="009A5314"/>
    <w:rsid w:val="009A53FB"/>
    <w:rsid w:val="009A5621"/>
    <w:rsid w:val="009A5771"/>
    <w:rsid w:val="009A5896"/>
    <w:rsid w:val="009A5C0E"/>
    <w:rsid w:val="009A5E40"/>
    <w:rsid w:val="009A5EF9"/>
    <w:rsid w:val="009A6255"/>
    <w:rsid w:val="009A6286"/>
    <w:rsid w:val="009A65AC"/>
    <w:rsid w:val="009A697F"/>
    <w:rsid w:val="009A6A12"/>
    <w:rsid w:val="009A6EF3"/>
    <w:rsid w:val="009A70B7"/>
    <w:rsid w:val="009A7213"/>
    <w:rsid w:val="009A7567"/>
    <w:rsid w:val="009A75F6"/>
    <w:rsid w:val="009A7740"/>
    <w:rsid w:val="009A77E3"/>
    <w:rsid w:val="009A77F5"/>
    <w:rsid w:val="009A7845"/>
    <w:rsid w:val="009A7882"/>
    <w:rsid w:val="009A7B0B"/>
    <w:rsid w:val="009A7BF4"/>
    <w:rsid w:val="009A7C11"/>
    <w:rsid w:val="009B084D"/>
    <w:rsid w:val="009B0D41"/>
    <w:rsid w:val="009B0FE2"/>
    <w:rsid w:val="009B104F"/>
    <w:rsid w:val="009B10E6"/>
    <w:rsid w:val="009B131D"/>
    <w:rsid w:val="009B145D"/>
    <w:rsid w:val="009B167A"/>
    <w:rsid w:val="009B1DE5"/>
    <w:rsid w:val="009B1DE6"/>
    <w:rsid w:val="009B2017"/>
    <w:rsid w:val="009B20B6"/>
    <w:rsid w:val="009B228D"/>
    <w:rsid w:val="009B2596"/>
    <w:rsid w:val="009B2899"/>
    <w:rsid w:val="009B29C6"/>
    <w:rsid w:val="009B2BCF"/>
    <w:rsid w:val="009B30D7"/>
    <w:rsid w:val="009B330C"/>
    <w:rsid w:val="009B36E5"/>
    <w:rsid w:val="009B3987"/>
    <w:rsid w:val="009B3B55"/>
    <w:rsid w:val="009B3C04"/>
    <w:rsid w:val="009B3CE7"/>
    <w:rsid w:val="009B3D89"/>
    <w:rsid w:val="009B405C"/>
    <w:rsid w:val="009B4078"/>
    <w:rsid w:val="009B4B55"/>
    <w:rsid w:val="009B4D51"/>
    <w:rsid w:val="009B4EB0"/>
    <w:rsid w:val="009B4FFD"/>
    <w:rsid w:val="009B52B8"/>
    <w:rsid w:val="009B535B"/>
    <w:rsid w:val="009B53B6"/>
    <w:rsid w:val="009B57C6"/>
    <w:rsid w:val="009B5C66"/>
    <w:rsid w:val="009B5D2B"/>
    <w:rsid w:val="009B5DC8"/>
    <w:rsid w:val="009B5E6A"/>
    <w:rsid w:val="009B61A5"/>
    <w:rsid w:val="009B6245"/>
    <w:rsid w:val="009B6345"/>
    <w:rsid w:val="009B63B5"/>
    <w:rsid w:val="009B650F"/>
    <w:rsid w:val="009B679E"/>
    <w:rsid w:val="009B67F8"/>
    <w:rsid w:val="009B69D7"/>
    <w:rsid w:val="009B6D18"/>
    <w:rsid w:val="009B6DA6"/>
    <w:rsid w:val="009B7067"/>
    <w:rsid w:val="009B7075"/>
    <w:rsid w:val="009B70B0"/>
    <w:rsid w:val="009B7261"/>
    <w:rsid w:val="009B7271"/>
    <w:rsid w:val="009B738F"/>
    <w:rsid w:val="009B751F"/>
    <w:rsid w:val="009B7A62"/>
    <w:rsid w:val="009B7D79"/>
    <w:rsid w:val="009B7DC5"/>
    <w:rsid w:val="009B7DF6"/>
    <w:rsid w:val="009B7EA4"/>
    <w:rsid w:val="009B7ED6"/>
    <w:rsid w:val="009B7F1D"/>
    <w:rsid w:val="009C01BE"/>
    <w:rsid w:val="009C07F9"/>
    <w:rsid w:val="009C09B2"/>
    <w:rsid w:val="009C0C3E"/>
    <w:rsid w:val="009C0D50"/>
    <w:rsid w:val="009C10A6"/>
    <w:rsid w:val="009C1174"/>
    <w:rsid w:val="009C1362"/>
    <w:rsid w:val="009C144F"/>
    <w:rsid w:val="009C14A8"/>
    <w:rsid w:val="009C1584"/>
    <w:rsid w:val="009C1789"/>
    <w:rsid w:val="009C1A56"/>
    <w:rsid w:val="009C1A87"/>
    <w:rsid w:val="009C1C72"/>
    <w:rsid w:val="009C1DBC"/>
    <w:rsid w:val="009C1E35"/>
    <w:rsid w:val="009C1ED2"/>
    <w:rsid w:val="009C20E9"/>
    <w:rsid w:val="009C213D"/>
    <w:rsid w:val="009C230C"/>
    <w:rsid w:val="009C2381"/>
    <w:rsid w:val="009C24A6"/>
    <w:rsid w:val="009C27E9"/>
    <w:rsid w:val="009C28E2"/>
    <w:rsid w:val="009C2907"/>
    <w:rsid w:val="009C2949"/>
    <w:rsid w:val="009C29B1"/>
    <w:rsid w:val="009C2D62"/>
    <w:rsid w:val="009C2DAF"/>
    <w:rsid w:val="009C2DE3"/>
    <w:rsid w:val="009C2F78"/>
    <w:rsid w:val="009C352F"/>
    <w:rsid w:val="009C3725"/>
    <w:rsid w:val="009C3899"/>
    <w:rsid w:val="009C3927"/>
    <w:rsid w:val="009C39B4"/>
    <w:rsid w:val="009C3AD9"/>
    <w:rsid w:val="009C4212"/>
    <w:rsid w:val="009C4581"/>
    <w:rsid w:val="009C4B15"/>
    <w:rsid w:val="009C4C7A"/>
    <w:rsid w:val="009C4DDF"/>
    <w:rsid w:val="009C4DE0"/>
    <w:rsid w:val="009C4F7F"/>
    <w:rsid w:val="009C5145"/>
    <w:rsid w:val="009C5572"/>
    <w:rsid w:val="009C57E2"/>
    <w:rsid w:val="009C5B85"/>
    <w:rsid w:val="009C5CEB"/>
    <w:rsid w:val="009C5EAA"/>
    <w:rsid w:val="009C5F22"/>
    <w:rsid w:val="009C614B"/>
    <w:rsid w:val="009C6159"/>
    <w:rsid w:val="009C64EF"/>
    <w:rsid w:val="009C676B"/>
    <w:rsid w:val="009C67AA"/>
    <w:rsid w:val="009C6D4D"/>
    <w:rsid w:val="009C6E0C"/>
    <w:rsid w:val="009C6E29"/>
    <w:rsid w:val="009C6E69"/>
    <w:rsid w:val="009C70E7"/>
    <w:rsid w:val="009C71D0"/>
    <w:rsid w:val="009C72E5"/>
    <w:rsid w:val="009C776B"/>
    <w:rsid w:val="009C792E"/>
    <w:rsid w:val="009C7A5C"/>
    <w:rsid w:val="009C7AC8"/>
    <w:rsid w:val="009C7B7F"/>
    <w:rsid w:val="009C7FC0"/>
    <w:rsid w:val="009D04F0"/>
    <w:rsid w:val="009D0632"/>
    <w:rsid w:val="009D0701"/>
    <w:rsid w:val="009D0AAC"/>
    <w:rsid w:val="009D0DAF"/>
    <w:rsid w:val="009D0F18"/>
    <w:rsid w:val="009D112E"/>
    <w:rsid w:val="009D119B"/>
    <w:rsid w:val="009D150D"/>
    <w:rsid w:val="009D162C"/>
    <w:rsid w:val="009D1750"/>
    <w:rsid w:val="009D1E17"/>
    <w:rsid w:val="009D1F81"/>
    <w:rsid w:val="009D1FC8"/>
    <w:rsid w:val="009D2129"/>
    <w:rsid w:val="009D2505"/>
    <w:rsid w:val="009D2557"/>
    <w:rsid w:val="009D2704"/>
    <w:rsid w:val="009D2C17"/>
    <w:rsid w:val="009D2C37"/>
    <w:rsid w:val="009D3097"/>
    <w:rsid w:val="009D30AC"/>
    <w:rsid w:val="009D3228"/>
    <w:rsid w:val="009D3787"/>
    <w:rsid w:val="009D37B5"/>
    <w:rsid w:val="009D3C31"/>
    <w:rsid w:val="009D3FC7"/>
    <w:rsid w:val="009D4AB6"/>
    <w:rsid w:val="009D4E8D"/>
    <w:rsid w:val="009D4EB6"/>
    <w:rsid w:val="009D5042"/>
    <w:rsid w:val="009D5128"/>
    <w:rsid w:val="009D54A8"/>
    <w:rsid w:val="009D555E"/>
    <w:rsid w:val="009D5579"/>
    <w:rsid w:val="009D5629"/>
    <w:rsid w:val="009D56FB"/>
    <w:rsid w:val="009D579C"/>
    <w:rsid w:val="009D58B7"/>
    <w:rsid w:val="009D592F"/>
    <w:rsid w:val="009D59B8"/>
    <w:rsid w:val="009D59DF"/>
    <w:rsid w:val="009D5B22"/>
    <w:rsid w:val="009D5B61"/>
    <w:rsid w:val="009D6136"/>
    <w:rsid w:val="009D62E6"/>
    <w:rsid w:val="009D63D1"/>
    <w:rsid w:val="009D67A4"/>
    <w:rsid w:val="009D6E70"/>
    <w:rsid w:val="009D6F51"/>
    <w:rsid w:val="009D7013"/>
    <w:rsid w:val="009D7087"/>
    <w:rsid w:val="009D7091"/>
    <w:rsid w:val="009D714F"/>
    <w:rsid w:val="009D74F5"/>
    <w:rsid w:val="009D762F"/>
    <w:rsid w:val="009D7674"/>
    <w:rsid w:val="009D77EF"/>
    <w:rsid w:val="009D7D50"/>
    <w:rsid w:val="009D7DB1"/>
    <w:rsid w:val="009D7FB8"/>
    <w:rsid w:val="009E0876"/>
    <w:rsid w:val="009E08D9"/>
    <w:rsid w:val="009E0E6D"/>
    <w:rsid w:val="009E0F25"/>
    <w:rsid w:val="009E0FEB"/>
    <w:rsid w:val="009E1272"/>
    <w:rsid w:val="009E1457"/>
    <w:rsid w:val="009E17D9"/>
    <w:rsid w:val="009E1C08"/>
    <w:rsid w:val="009E1C2D"/>
    <w:rsid w:val="009E1C82"/>
    <w:rsid w:val="009E1EE9"/>
    <w:rsid w:val="009E20A2"/>
    <w:rsid w:val="009E20FD"/>
    <w:rsid w:val="009E227E"/>
    <w:rsid w:val="009E240D"/>
    <w:rsid w:val="009E2608"/>
    <w:rsid w:val="009E2716"/>
    <w:rsid w:val="009E275E"/>
    <w:rsid w:val="009E2768"/>
    <w:rsid w:val="009E2C8F"/>
    <w:rsid w:val="009E2E64"/>
    <w:rsid w:val="009E30A8"/>
    <w:rsid w:val="009E30E4"/>
    <w:rsid w:val="009E31D6"/>
    <w:rsid w:val="009E32AE"/>
    <w:rsid w:val="009E3351"/>
    <w:rsid w:val="009E345F"/>
    <w:rsid w:val="009E35A0"/>
    <w:rsid w:val="009E371D"/>
    <w:rsid w:val="009E381B"/>
    <w:rsid w:val="009E38F8"/>
    <w:rsid w:val="009E39A8"/>
    <w:rsid w:val="009E3A3B"/>
    <w:rsid w:val="009E3B91"/>
    <w:rsid w:val="009E3BF6"/>
    <w:rsid w:val="009E3C4A"/>
    <w:rsid w:val="009E3F2E"/>
    <w:rsid w:val="009E400A"/>
    <w:rsid w:val="009E4047"/>
    <w:rsid w:val="009E40AE"/>
    <w:rsid w:val="009E4297"/>
    <w:rsid w:val="009E42CF"/>
    <w:rsid w:val="009E43F2"/>
    <w:rsid w:val="009E4993"/>
    <w:rsid w:val="009E49E1"/>
    <w:rsid w:val="009E4C2F"/>
    <w:rsid w:val="009E4C47"/>
    <w:rsid w:val="009E4C87"/>
    <w:rsid w:val="009E4CDE"/>
    <w:rsid w:val="009E4D25"/>
    <w:rsid w:val="009E4F14"/>
    <w:rsid w:val="009E4F9A"/>
    <w:rsid w:val="009E4FD1"/>
    <w:rsid w:val="009E5167"/>
    <w:rsid w:val="009E56D7"/>
    <w:rsid w:val="009E5AE1"/>
    <w:rsid w:val="009E5C07"/>
    <w:rsid w:val="009E5D99"/>
    <w:rsid w:val="009E5EDB"/>
    <w:rsid w:val="009E63A7"/>
    <w:rsid w:val="009E649E"/>
    <w:rsid w:val="009E6533"/>
    <w:rsid w:val="009E6576"/>
    <w:rsid w:val="009E65F0"/>
    <w:rsid w:val="009E67CF"/>
    <w:rsid w:val="009E69B8"/>
    <w:rsid w:val="009E6D1E"/>
    <w:rsid w:val="009E6F01"/>
    <w:rsid w:val="009E7465"/>
    <w:rsid w:val="009E780F"/>
    <w:rsid w:val="009E78E3"/>
    <w:rsid w:val="009E7A7C"/>
    <w:rsid w:val="009E7ACB"/>
    <w:rsid w:val="009E7C40"/>
    <w:rsid w:val="009E7C50"/>
    <w:rsid w:val="009E7FFC"/>
    <w:rsid w:val="009F0152"/>
    <w:rsid w:val="009F018B"/>
    <w:rsid w:val="009F01E9"/>
    <w:rsid w:val="009F0398"/>
    <w:rsid w:val="009F0ABD"/>
    <w:rsid w:val="009F0E51"/>
    <w:rsid w:val="009F11C2"/>
    <w:rsid w:val="009F1639"/>
    <w:rsid w:val="009F185A"/>
    <w:rsid w:val="009F1BD7"/>
    <w:rsid w:val="009F1D1F"/>
    <w:rsid w:val="009F1F4C"/>
    <w:rsid w:val="009F1FFC"/>
    <w:rsid w:val="009F20E7"/>
    <w:rsid w:val="009F21D0"/>
    <w:rsid w:val="009F21DA"/>
    <w:rsid w:val="009F23D6"/>
    <w:rsid w:val="009F2404"/>
    <w:rsid w:val="009F2743"/>
    <w:rsid w:val="009F287E"/>
    <w:rsid w:val="009F2AB3"/>
    <w:rsid w:val="009F2C9B"/>
    <w:rsid w:val="009F2CEB"/>
    <w:rsid w:val="009F2F69"/>
    <w:rsid w:val="009F303B"/>
    <w:rsid w:val="009F3115"/>
    <w:rsid w:val="009F3183"/>
    <w:rsid w:val="009F3225"/>
    <w:rsid w:val="009F329D"/>
    <w:rsid w:val="009F3587"/>
    <w:rsid w:val="009F394A"/>
    <w:rsid w:val="009F3B17"/>
    <w:rsid w:val="009F3E94"/>
    <w:rsid w:val="009F3FA7"/>
    <w:rsid w:val="009F4320"/>
    <w:rsid w:val="009F4505"/>
    <w:rsid w:val="009F4731"/>
    <w:rsid w:val="009F4925"/>
    <w:rsid w:val="009F495A"/>
    <w:rsid w:val="009F49A4"/>
    <w:rsid w:val="009F49A7"/>
    <w:rsid w:val="009F4DC1"/>
    <w:rsid w:val="009F4E6C"/>
    <w:rsid w:val="009F5144"/>
    <w:rsid w:val="009F51E0"/>
    <w:rsid w:val="009F5383"/>
    <w:rsid w:val="009F53F7"/>
    <w:rsid w:val="009F5432"/>
    <w:rsid w:val="009F553C"/>
    <w:rsid w:val="009F5668"/>
    <w:rsid w:val="009F5AB2"/>
    <w:rsid w:val="009F5ACF"/>
    <w:rsid w:val="009F62D4"/>
    <w:rsid w:val="009F62E8"/>
    <w:rsid w:val="009F652E"/>
    <w:rsid w:val="009F67CD"/>
    <w:rsid w:val="009F6AD4"/>
    <w:rsid w:val="009F6BE2"/>
    <w:rsid w:val="009F6C30"/>
    <w:rsid w:val="009F6D0C"/>
    <w:rsid w:val="009F702D"/>
    <w:rsid w:val="009F70F7"/>
    <w:rsid w:val="009F7359"/>
    <w:rsid w:val="009F73AC"/>
    <w:rsid w:val="009F73BA"/>
    <w:rsid w:val="009F7768"/>
    <w:rsid w:val="009F77E7"/>
    <w:rsid w:val="009F7997"/>
    <w:rsid w:val="009F7BD5"/>
    <w:rsid w:val="009F7DCF"/>
    <w:rsid w:val="00A00064"/>
    <w:rsid w:val="00A000F6"/>
    <w:rsid w:val="00A00480"/>
    <w:rsid w:val="00A00701"/>
    <w:rsid w:val="00A0072F"/>
    <w:rsid w:val="00A0076F"/>
    <w:rsid w:val="00A0083B"/>
    <w:rsid w:val="00A00901"/>
    <w:rsid w:val="00A00B9A"/>
    <w:rsid w:val="00A00BC7"/>
    <w:rsid w:val="00A00DEB"/>
    <w:rsid w:val="00A00F9F"/>
    <w:rsid w:val="00A0105E"/>
    <w:rsid w:val="00A01077"/>
    <w:rsid w:val="00A015BD"/>
    <w:rsid w:val="00A016FD"/>
    <w:rsid w:val="00A0194A"/>
    <w:rsid w:val="00A01F75"/>
    <w:rsid w:val="00A02011"/>
    <w:rsid w:val="00A02109"/>
    <w:rsid w:val="00A024E6"/>
    <w:rsid w:val="00A027F7"/>
    <w:rsid w:val="00A028E3"/>
    <w:rsid w:val="00A02B83"/>
    <w:rsid w:val="00A02BF8"/>
    <w:rsid w:val="00A0381F"/>
    <w:rsid w:val="00A038A2"/>
    <w:rsid w:val="00A038D9"/>
    <w:rsid w:val="00A03935"/>
    <w:rsid w:val="00A03C1D"/>
    <w:rsid w:val="00A03C3A"/>
    <w:rsid w:val="00A03CE1"/>
    <w:rsid w:val="00A041B1"/>
    <w:rsid w:val="00A042A4"/>
    <w:rsid w:val="00A0494D"/>
    <w:rsid w:val="00A04952"/>
    <w:rsid w:val="00A04A5D"/>
    <w:rsid w:val="00A04AFC"/>
    <w:rsid w:val="00A04BF7"/>
    <w:rsid w:val="00A04EE1"/>
    <w:rsid w:val="00A05121"/>
    <w:rsid w:val="00A05551"/>
    <w:rsid w:val="00A05BF1"/>
    <w:rsid w:val="00A05D64"/>
    <w:rsid w:val="00A05D68"/>
    <w:rsid w:val="00A05FA1"/>
    <w:rsid w:val="00A0614E"/>
    <w:rsid w:val="00A062F8"/>
    <w:rsid w:val="00A065BC"/>
    <w:rsid w:val="00A066D9"/>
    <w:rsid w:val="00A0698F"/>
    <w:rsid w:val="00A06A83"/>
    <w:rsid w:val="00A06AD6"/>
    <w:rsid w:val="00A06B91"/>
    <w:rsid w:val="00A06C85"/>
    <w:rsid w:val="00A06D88"/>
    <w:rsid w:val="00A06E95"/>
    <w:rsid w:val="00A070AD"/>
    <w:rsid w:val="00A072DF"/>
    <w:rsid w:val="00A07370"/>
    <w:rsid w:val="00A073D4"/>
    <w:rsid w:val="00A0753B"/>
    <w:rsid w:val="00A07557"/>
    <w:rsid w:val="00A07570"/>
    <w:rsid w:val="00A077D2"/>
    <w:rsid w:val="00A07913"/>
    <w:rsid w:val="00A0791E"/>
    <w:rsid w:val="00A07B8F"/>
    <w:rsid w:val="00A1005C"/>
    <w:rsid w:val="00A10535"/>
    <w:rsid w:val="00A1068B"/>
    <w:rsid w:val="00A10880"/>
    <w:rsid w:val="00A10A6F"/>
    <w:rsid w:val="00A10E3F"/>
    <w:rsid w:val="00A10EBC"/>
    <w:rsid w:val="00A10F4E"/>
    <w:rsid w:val="00A11333"/>
    <w:rsid w:val="00A11494"/>
    <w:rsid w:val="00A117DD"/>
    <w:rsid w:val="00A11A03"/>
    <w:rsid w:val="00A11D28"/>
    <w:rsid w:val="00A11F8C"/>
    <w:rsid w:val="00A12435"/>
    <w:rsid w:val="00A1291D"/>
    <w:rsid w:val="00A12D2A"/>
    <w:rsid w:val="00A12D8C"/>
    <w:rsid w:val="00A12DB1"/>
    <w:rsid w:val="00A12DF6"/>
    <w:rsid w:val="00A12F72"/>
    <w:rsid w:val="00A13103"/>
    <w:rsid w:val="00A13318"/>
    <w:rsid w:val="00A1343A"/>
    <w:rsid w:val="00A1388F"/>
    <w:rsid w:val="00A13DD7"/>
    <w:rsid w:val="00A14053"/>
    <w:rsid w:val="00A141A3"/>
    <w:rsid w:val="00A142D1"/>
    <w:rsid w:val="00A144AB"/>
    <w:rsid w:val="00A146A1"/>
    <w:rsid w:val="00A1491D"/>
    <w:rsid w:val="00A14BEE"/>
    <w:rsid w:val="00A14CB0"/>
    <w:rsid w:val="00A14D39"/>
    <w:rsid w:val="00A1540C"/>
    <w:rsid w:val="00A15772"/>
    <w:rsid w:val="00A15A23"/>
    <w:rsid w:val="00A15B81"/>
    <w:rsid w:val="00A15C60"/>
    <w:rsid w:val="00A15D64"/>
    <w:rsid w:val="00A15F56"/>
    <w:rsid w:val="00A15FF9"/>
    <w:rsid w:val="00A163F6"/>
    <w:rsid w:val="00A165A4"/>
    <w:rsid w:val="00A16794"/>
    <w:rsid w:val="00A16959"/>
    <w:rsid w:val="00A16A4A"/>
    <w:rsid w:val="00A16C47"/>
    <w:rsid w:val="00A16F92"/>
    <w:rsid w:val="00A170E2"/>
    <w:rsid w:val="00A1759F"/>
    <w:rsid w:val="00A178FE"/>
    <w:rsid w:val="00A17FB9"/>
    <w:rsid w:val="00A20223"/>
    <w:rsid w:val="00A20374"/>
    <w:rsid w:val="00A20381"/>
    <w:rsid w:val="00A20587"/>
    <w:rsid w:val="00A207B8"/>
    <w:rsid w:val="00A2089F"/>
    <w:rsid w:val="00A2093E"/>
    <w:rsid w:val="00A20A02"/>
    <w:rsid w:val="00A20DA9"/>
    <w:rsid w:val="00A21433"/>
    <w:rsid w:val="00A215A8"/>
    <w:rsid w:val="00A215B8"/>
    <w:rsid w:val="00A216A2"/>
    <w:rsid w:val="00A21ABD"/>
    <w:rsid w:val="00A21B22"/>
    <w:rsid w:val="00A21C80"/>
    <w:rsid w:val="00A21C93"/>
    <w:rsid w:val="00A21E06"/>
    <w:rsid w:val="00A2218A"/>
    <w:rsid w:val="00A2232C"/>
    <w:rsid w:val="00A2240B"/>
    <w:rsid w:val="00A227D2"/>
    <w:rsid w:val="00A22903"/>
    <w:rsid w:val="00A22AD9"/>
    <w:rsid w:val="00A22ADD"/>
    <w:rsid w:val="00A22E4D"/>
    <w:rsid w:val="00A22EC2"/>
    <w:rsid w:val="00A231ED"/>
    <w:rsid w:val="00A233C1"/>
    <w:rsid w:val="00A233C4"/>
    <w:rsid w:val="00A234F0"/>
    <w:rsid w:val="00A2390A"/>
    <w:rsid w:val="00A23D21"/>
    <w:rsid w:val="00A23E7A"/>
    <w:rsid w:val="00A23EA3"/>
    <w:rsid w:val="00A2402C"/>
    <w:rsid w:val="00A24568"/>
    <w:rsid w:val="00A245EA"/>
    <w:rsid w:val="00A24D15"/>
    <w:rsid w:val="00A24D48"/>
    <w:rsid w:val="00A24EE0"/>
    <w:rsid w:val="00A25052"/>
    <w:rsid w:val="00A250CB"/>
    <w:rsid w:val="00A250FF"/>
    <w:rsid w:val="00A2511E"/>
    <w:rsid w:val="00A25467"/>
    <w:rsid w:val="00A255CF"/>
    <w:rsid w:val="00A2566F"/>
    <w:rsid w:val="00A25735"/>
    <w:rsid w:val="00A25972"/>
    <w:rsid w:val="00A25F2C"/>
    <w:rsid w:val="00A260F7"/>
    <w:rsid w:val="00A26737"/>
    <w:rsid w:val="00A2687E"/>
    <w:rsid w:val="00A26CB5"/>
    <w:rsid w:val="00A26E43"/>
    <w:rsid w:val="00A2707F"/>
    <w:rsid w:val="00A270AB"/>
    <w:rsid w:val="00A270B9"/>
    <w:rsid w:val="00A27306"/>
    <w:rsid w:val="00A27509"/>
    <w:rsid w:val="00A2782C"/>
    <w:rsid w:val="00A278FF"/>
    <w:rsid w:val="00A27B2C"/>
    <w:rsid w:val="00A27C97"/>
    <w:rsid w:val="00A27F8E"/>
    <w:rsid w:val="00A27FC7"/>
    <w:rsid w:val="00A304ED"/>
    <w:rsid w:val="00A3062C"/>
    <w:rsid w:val="00A309AA"/>
    <w:rsid w:val="00A309E4"/>
    <w:rsid w:val="00A30B67"/>
    <w:rsid w:val="00A30C1D"/>
    <w:rsid w:val="00A30C96"/>
    <w:rsid w:val="00A30CB8"/>
    <w:rsid w:val="00A30DC9"/>
    <w:rsid w:val="00A312A7"/>
    <w:rsid w:val="00A312F3"/>
    <w:rsid w:val="00A3145C"/>
    <w:rsid w:val="00A315B2"/>
    <w:rsid w:val="00A317DB"/>
    <w:rsid w:val="00A318DF"/>
    <w:rsid w:val="00A318F5"/>
    <w:rsid w:val="00A31AA2"/>
    <w:rsid w:val="00A31D57"/>
    <w:rsid w:val="00A3230B"/>
    <w:rsid w:val="00A3233D"/>
    <w:rsid w:val="00A32377"/>
    <w:rsid w:val="00A3270D"/>
    <w:rsid w:val="00A32CC4"/>
    <w:rsid w:val="00A32ECA"/>
    <w:rsid w:val="00A32F32"/>
    <w:rsid w:val="00A32FB4"/>
    <w:rsid w:val="00A33103"/>
    <w:rsid w:val="00A331E6"/>
    <w:rsid w:val="00A331FE"/>
    <w:rsid w:val="00A334E5"/>
    <w:rsid w:val="00A33D95"/>
    <w:rsid w:val="00A34395"/>
    <w:rsid w:val="00A344F3"/>
    <w:rsid w:val="00A34783"/>
    <w:rsid w:val="00A34C20"/>
    <w:rsid w:val="00A34F48"/>
    <w:rsid w:val="00A352BB"/>
    <w:rsid w:val="00A35308"/>
    <w:rsid w:val="00A3531B"/>
    <w:rsid w:val="00A353D5"/>
    <w:rsid w:val="00A354C2"/>
    <w:rsid w:val="00A3561B"/>
    <w:rsid w:val="00A359E3"/>
    <w:rsid w:val="00A35CE3"/>
    <w:rsid w:val="00A36C0D"/>
    <w:rsid w:val="00A36E5A"/>
    <w:rsid w:val="00A3747B"/>
    <w:rsid w:val="00A3747E"/>
    <w:rsid w:val="00A37D65"/>
    <w:rsid w:val="00A37E1D"/>
    <w:rsid w:val="00A40715"/>
    <w:rsid w:val="00A4074C"/>
    <w:rsid w:val="00A408BB"/>
    <w:rsid w:val="00A40922"/>
    <w:rsid w:val="00A40AFD"/>
    <w:rsid w:val="00A40C6A"/>
    <w:rsid w:val="00A40F0F"/>
    <w:rsid w:val="00A40F81"/>
    <w:rsid w:val="00A4101A"/>
    <w:rsid w:val="00A4150E"/>
    <w:rsid w:val="00A41963"/>
    <w:rsid w:val="00A41985"/>
    <w:rsid w:val="00A41A51"/>
    <w:rsid w:val="00A41B45"/>
    <w:rsid w:val="00A41BB7"/>
    <w:rsid w:val="00A41D4E"/>
    <w:rsid w:val="00A420EF"/>
    <w:rsid w:val="00A4242D"/>
    <w:rsid w:val="00A424CC"/>
    <w:rsid w:val="00A4285C"/>
    <w:rsid w:val="00A42DD7"/>
    <w:rsid w:val="00A42E19"/>
    <w:rsid w:val="00A42F7C"/>
    <w:rsid w:val="00A430C4"/>
    <w:rsid w:val="00A4316B"/>
    <w:rsid w:val="00A4322B"/>
    <w:rsid w:val="00A43325"/>
    <w:rsid w:val="00A4338E"/>
    <w:rsid w:val="00A437D4"/>
    <w:rsid w:val="00A43D2C"/>
    <w:rsid w:val="00A43D72"/>
    <w:rsid w:val="00A43E11"/>
    <w:rsid w:val="00A442D2"/>
    <w:rsid w:val="00A442DD"/>
    <w:rsid w:val="00A442E9"/>
    <w:rsid w:val="00A446A4"/>
    <w:rsid w:val="00A44BE3"/>
    <w:rsid w:val="00A44BF0"/>
    <w:rsid w:val="00A44D17"/>
    <w:rsid w:val="00A44D48"/>
    <w:rsid w:val="00A44F26"/>
    <w:rsid w:val="00A44FD0"/>
    <w:rsid w:val="00A453B8"/>
    <w:rsid w:val="00A45A9E"/>
    <w:rsid w:val="00A45E73"/>
    <w:rsid w:val="00A45EEC"/>
    <w:rsid w:val="00A45FC4"/>
    <w:rsid w:val="00A46250"/>
    <w:rsid w:val="00A46594"/>
    <w:rsid w:val="00A46889"/>
    <w:rsid w:val="00A46D17"/>
    <w:rsid w:val="00A46D7A"/>
    <w:rsid w:val="00A46DC8"/>
    <w:rsid w:val="00A46F49"/>
    <w:rsid w:val="00A46F7A"/>
    <w:rsid w:val="00A46F99"/>
    <w:rsid w:val="00A472E7"/>
    <w:rsid w:val="00A47503"/>
    <w:rsid w:val="00A47588"/>
    <w:rsid w:val="00A47759"/>
    <w:rsid w:val="00A477AF"/>
    <w:rsid w:val="00A478C9"/>
    <w:rsid w:val="00A479A7"/>
    <w:rsid w:val="00A47A64"/>
    <w:rsid w:val="00A47B19"/>
    <w:rsid w:val="00A47D19"/>
    <w:rsid w:val="00A47E4B"/>
    <w:rsid w:val="00A501B3"/>
    <w:rsid w:val="00A50330"/>
    <w:rsid w:val="00A5044F"/>
    <w:rsid w:val="00A504FA"/>
    <w:rsid w:val="00A50A8B"/>
    <w:rsid w:val="00A50DE5"/>
    <w:rsid w:val="00A50E3A"/>
    <w:rsid w:val="00A50F83"/>
    <w:rsid w:val="00A51470"/>
    <w:rsid w:val="00A514AA"/>
    <w:rsid w:val="00A517C4"/>
    <w:rsid w:val="00A519D8"/>
    <w:rsid w:val="00A51C0B"/>
    <w:rsid w:val="00A51E65"/>
    <w:rsid w:val="00A51EFC"/>
    <w:rsid w:val="00A51F5E"/>
    <w:rsid w:val="00A52127"/>
    <w:rsid w:val="00A523C4"/>
    <w:rsid w:val="00A525E2"/>
    <w:rsid w:val="00A52662"/>
    <w:rsid w:val="00A52692"/>
    <w:rsid w:val="00A527E2"/>
    <w:rsid w:val="00A5289A"/>
    <w:rsid w:val="00A5291A"/>
    <w:rsid w:val="00A52DE4"/>
    <w:rsid w:val="00A52F5F"/>
    <w:rsid w:val="00A5312D"/>
    <w:rsid w:val="00A53147"/>
    <w:rsid w:val="00A5321D"/>
    <w:rsid w:val="00A53501"/>
    <w:rsid w:val="00A535E8"/>
    <w:rsid w:val="00A5361B"/>
    <w:rsid w:val="00A53953"/>
    <w:rsid w:val="00A539AD"/>
    <w:rsid w:val="00A53C23"/>
    <w:rsid w:val="00A53CE8"/>
    <w:rsid w:val="00A53EE9"/>
    <w:rsid w:val="00A53FE5"/>
    <w:rsid w:val="00A540F1"/>
    <w:rsid w:val="00A54110"/>
    <w:rsid w:val="00A54200"/>
    <w:rsid w:val="00A5425D"/>
    <w:rsid w:val="00A54317"/>
    <w:rsid w:val="00A543E2"/>
    <w:rsid w:val="00A54504"/>
    <w:rsid w:val="00A545D4"/>
    <w:rsid w:val="00A54634"/>
    <w:rsid w:val="00A5477B"/>
    <w:rsid w:val="00A54818"/>
    <w:rsid w:val="00A548E0"/>
    <w:rsid w:val="00A549FC"/>
    <w:rsid w:val="00A54AA9"/>
    <w:rsid w:val="00A54B23"/>
    <w:rsid w:val="00A54CD1"/>
    <w:rsid w:val="00A54D16"/>
    <w:rsid w:val="00A54D97"/>
    <w:rsid w:val="00A55A33"/>
    <w:rsid w:val="00A55ADC"/>
    <w:rsid w:val="00A55CE6"/>
    <w:rsid w:val="00A55E31"/>
    <w:rsid w:val="00A55EE3"/>
    <w:rsid w:val="00A56174"/>
    <w:rsid w:val="00A5628C"/>
    <w:rsid w:val="00A567E7"/>
    <w:rsid w:val="00A56EF8"/>
    <w:rsid w:val="00A56FB3"/>
    <w:rsid w:val="00A5709A"/>
    <w:rsid w:val="00A574D6"/>
    <w:rsid w:val="00A5752D"/>
    <w:rsid w:val="00A575B1"/>
    <w:rsid w:val="00A575BC"/>
    <w:rsid w:val="00A5792C"/>
    <w:rsid w:val="00A5797E"/>
    <w:rsid w:val="00A579A4"/>
    <w:rsid w:val="00A57AE7"/>
    <w:rsid w:val="00A57BBA"/>
    <w:rsid w:val="00A57DC9"/>
    <w:rsid w:val="00A57DD8"/>
    <w:rsid w:val="00A6077C"/>
    <w:rsid w:val="00A60786"/>
    <w:rsid w:val="00A60B6C"/>
    <w:rsid w:val="00A60BD3"/>
    <w:rsid w:val="00A6129C"/>
    <w:rsid w:val="00A614C9"/>
    <w:rsid w:val="00A61C21"/>
    <w:rsid w:val="00A61EFC"/>
    <w:rsid w:val="00A61F9E"/>
    <w:rsid w:val="00A62474"/>
    <w:rsid w:val="00A626B9"/>
    <w:rsid w:val="00A627A9"/>
    <w:rsid w:val="00A62A99"/>
    <w:rsid w:val="00A62AA4"/>
    <w:rsid w:val="00A62DBF"/>
    <w:rsid w:val="00A62FB9"/>
    <w:rsid w:val="00A6323B"/>
    <w:rsid w:val="00A63B1A"/>
    <w:rsid w:val="00A63D56"/>
    <w:rsid w:val="00A63D87"/>
    <w:rsid w:val="00A63E49"/>
    <w:rsid w:val="00A63E8B"/>
    <w:rsid w:val="00A64348"/>
    <w:rsid w:val="00A64442"/>
    <w:rsid w:val="00A646DD"/>
    <w:rsid w:val="00A6472A"/>
    <w:rsid w:val="00A652FA"/>
    <w:rsid w:val="00A655F2"/>
    <w:rsid w:val="00A65887"/>
    <w:rsid w:val="00A6594C"/>
    <w:rsid w:val="00A65BB7"/>
    <w:rsid w:val="00A65C44"/>
    <w:rsid w:val="00A65C9B"/>
    <w:rsid w:val="00A65D20"/>
    <w:rsid w:val="00A66058"/>
    <w:rsid w:val="00A6628E"/>
    <w:rsid w:val="00A66674"/>
    <w:rsid w:val="00A666C8"/>
    <w:rsid w:val="00A67047"/>
    <w:rsid w:val="00A67399"/>
    <w:rsid w:val="00A67575"/>
    <w:rsid w:val="00A67805"/>
    <w:rsid w:val="00A6783D"/>
    <w:rsid w:val="00A67AA6"/>
    <w:rsid w:val="00A67AB4"/>
    <w:rsid w:val="00A67B9F"/>
    <w:rsid w:val="00A7007D"/>
    <w:rsid w:val="00A70122"/>
    <w:rsid w:val="00A701DA"/>
    <w:rsid w:val="00A704A7"/>
    <w:rsid w:val="00A70604"/>
    <w:rsid w:val="00A706D8"/>
    <w:rsid w:val="00A70800"/>
    <w:rsid w:val="00A7099D"/>
    <w:rsid w:val="00A70C2E"/>
    <w:rsid w:val="00A70E8B"/>
    <w:rsid w:val="00A70F0F"/>
    <w:rsid w:val="00A70FA0"/>
    <w:rsid w:val="00A71043"/>
    <w:rsid w:val="00A71061"/>
    <w:rsid w:val="00A7108F"/>
    <w:rsid w:val="00A710DF"/>
    <w:rsid w:val="00A71268"/>
    <w:rsid w:val="00A714BE"/>
    <w:rsid w:val="00A717EF"/>
    <w:rsid w:val="00A718B1"/>
    <w:rsid w:val="00A7194E"/>
    <w:rsid w:val="00A71B0E"/>
    <w:rsid w:val="00A71C3A"/>
    <w:rsid w:val="00A71D17"/>
    <w:rsid w:val="00A71E2D"/>
    <w:rsid w:val="00A71F05"/>
    <w:rsid w:val="00A72604"/>
    <w:rsid w:val="00A727D4"/>
    <w:rsid w:val="00A729A2"/>
    <w:rsid w:val="00A72A76"/>
    <w:rsid w:val="00A72B4F"/>
    <w:rsid w:val="00A72CE7"/>
    <w:rsid w:val="00A73145"/>
    <w:rsid w:val="00A731FA"/>
    <w:rsid w:val="00A73583"/>
    <w:rsid w:val="00A7360C"/>
    <w:rsid w:val="00A73672"/>
    <w:rsid w:val="00A736EB"/>
    <w:rsid w:val="00A737C3"/>
    <w:rsid w:val="00A73811"/>
    <w:rsid w:val="00A7388E"/>
    <w:rsid w:val="00A73B86"/>
    <w:rsid w:val="00A73CAB"/>
    <w:rsid w:val="00A73F07"/>
    <w:rsid w:val="00A74026"/>
    <w:rsid w:val="00A741D5"/>
    <w:rsid w:val="00A742EE"/>
    <w:rsid w:val="00A74827"/>
    <w:rsid w:val="00A7485A"/>
    <w:rsid w:val="00A7490E"/>
    <w:rsid w:val="00A74A7F"/>
    <w:rsid w:val="00A74B10"/>
    <w:rsid w:val="00A74B9A"/>
    <w:rsid w:val="00A75507"/>
    <w:rsid w:val="00A75BD5"/>
    <w:rsid w:val="00A75D2B"/>
    <w:rsid w:val="00A75DF1"/>
    <w:rsid w:val="00A762B5"/>
    <w:rsid w:val="00A7651D"/>
    <w:rsid w:val="00A76529"/>
    <w:rsid w:val="00A76732"/>
    <w:rsid w:val="00A76863"/>
    <w:rsid w:val="00A76ADD"/>
    <w:rsid w:val="00A76B1A"/>
    <w:rsid w:val="00A7704F"/>
    <w:rsid w:val="00A770B6"/>
    <w:rsid w:val="00A770D3"/>
    <w:rsid w:val="00A7720E"/>
    <w:rsid w:val="00A775CC"/>
    <w:rsid w:val="00A77756"/>
    <w:rsid w:val="00A77793"/>
    <w:rsid w:val="00A7788E"/>
    <w:rsid w:val="00A77A8D"/>
    <w:rsid w:val="00A77B34"/>
    <w:rsid w:val="00A800CC"/>
    <w:rsid w:val="00A800E3"/>
    <w:rsid w:val="00A80349"/>
    <w:rsid w:val="00A80643"/>
    <w:rsid w:val="00A8071E"/>
    <w:rsid w:val="00A8080D"/>
    <w:rsid w:val="00A80E9B"/>
    <w:rsid w:val="00A80EFA"/>
    <w:rsid w:val="00A8182A"/>
    <w:rsid w:val="00A819DE"/>
    <w:rsid w:val="00A81BEB"/>
    <w:rsid w:val="00A81CA9"/>
    <w:rsid w:val="00A81E02"/>
    <w:rsid w:val="00A81E8F"/>
    <w:rsid w:val="00A81F33"/>
    <w:rsid w:val="00A82175"/>
    <w:rsid w:val="00A82262"/>
    <w:rsid w:val="00A82540"/>
    <w:rsid w:val="00A82548"/>
    <w:rsid w:val="00A82669"/>
    <w:rsid w:val="00A82A89"/>
    <w:rsid w:val="00A82B11"/>
    <w:rsid w:val="00A82C11"/>
    <w:rsid w:val="00A82CF2"/>
    <w:rsid w:val="00A82DBD"/>
    <w:rsid w:val="00A82E7D"/>
    <w:rsid w:val="00A831C4"/>
    <w:rsid w:val="00A834F0"/>
    <w:rsid w:val="00A8391B"/>
    <w:rsid w:val="00A839FC"/>
    <w:rsid w:val="00A83A87"/>
    <w:rsid w:val="00A83D29"/>
    <w:rsid w:val="00A840BA"/>
    <w:rsid w:val="00A843F9"/>
    <w:rsid w:val="00A845A0"/>
    <w:rsid w:val="00A84825"/>
    <w:rsid w:val="00A848B5"/>
    <w:rsid w:val="00A84AD5"/>
    <w:rsid w:val="00A84B6B"/>
    <w:rsid w:val="00A84B91"/>
    <w:rsid w:val="00A84C00"/>
    <w:rsid w:val="00A84C53"/>
    <w:rsid w:val="00A84C94"/>
    <w:rsid w:val="00A85586"/>
    <w:rsid w:val="00A857FD"/>
    <w:rsid w:val="00A85AE7"/>
    <w:rsid w:val="00A85B73"/>
    <w:rsid w:val="00A85C2C"/>
    <w:rsid w:val="00A85C3D"/>
    <w:rsid w:val="00A85CC3"/>
    <w:rsid w:val="00A86064"/>
    <w:rsid w:val="00A86284"/>
    <w:rsid w:val="00A863FC"/>
    <w:rsid w:val="00A86444"/>
    <w:rsid w:val="00A86664"/>
    <w:rsid w:val="00A86773"/>
    <w:rsid w:val="00A8702A"/>
    <w:rsid w:val="00A8732D"/>
    <w:rsid w:val="00A8735D"/>
    <w:rsid w:val="00A87710"/>
    <w:rsid w:val="00A87728"/>
    <w:rsid w:val="00A87ACE"/>
    <w:rsid w:val="00A87B76"/>
    <w:rsid w:val="00A87D28"/>
    <w:rsid w:val="00A87EEA"/>
    <w:rsid w:val="00A900F6"/>
    <w:rsid w:val="00A901FC"/>
    <w:rsid w:val="00A90238"/>
    <w:rsid w:val="00A90394"/>
    <w:rsid w:val="00A90861"/>
    <w:rsid w:val="00A91028"/>
    <w:rsid w:val="00A91291"/>
    <w:rsid w:val="00A91339"/>
    <w:rsid w:val="00A91681"/>
    <w:rsid w:val="00A917D5"/>
    <w:rsid w:val="00A92154"/>
    <w:rsid w:val="00A922CF"/>
    <w:rsid w:val="00A9233E"/>
    <w:rsid w:val="00A9249C"/>
    <w:rsid w:val="00A92534"/>
    <w:rsid w:val="00A925B1"/>
    <w:rsid w:val="00A92764"/>
    <w:rsid w:val="00A92AEF"/>
    <w:rsid w:val="00A92C00"/>
    <w:rsid w:val="00A92CD8"/>
    <w:rsid w:val="00A92D6E"/>
    <w:rsid w:val="00A92E0A"/>
    <w:rsid w:val="00A92E3E"/>
    <w:rsid w:val="00A92F2E"/>
    <w:rsid w:val="00A92FFB"/>
    <w:rsid w:val="00A93226"/>
    <w:rsid w:val="00A93276"/>
    <w:rsid w:val="00A936F7"/>
    <w:rsid w:val="00A937BF"/>
    <w:rsid w:val="00A937FD"/>
    <w:rsid w:val="00A938A7"/>
    <w:rsid w:val="00A93A89"/>
    <w:rsid w:val="00A93DDA"/>
    <w:rsid w:val="00A93E37"/>
    <w:rsid w:val="00A940CB"/>
    <w:rsid w:val="00A943ED"/>
    <w:rsid w:val="00A945E1"/>
    <w:rsid w:val="00A94676"/>
    <w:rsid w:val="00A946B4"/>
    <w:rsid w:val="00A94724"/>
    <w:rsid w:val="00A9473F"/>
    <w:rsid w:val="00A94DDE"/>
    <w:rsid w:val="00A9510D"/>
    <w:rsid w:val="00A951DA"/>
    <w:rsid w:val="00A952CC"/>
    <w:rsid w:val="00A952EB"/>
    <w:rsid w:val="00A952F8"/>
    <w:rsid w:val="00A95742"/>
    <w:rsid w:val="00A959AF"/>
    <w:rsid w:val="00A95B26"/>
    <w:rsid w:val="00A95BC8"/>
    <w:rsid w:val="00A95C43"/>
    <w:rsid w:val="00A95D6C"/>
    <w:rsid w:val="00A95EDE"/>
    <w:rsid w:val="00A9600E"/>
    <w:rsid w:val="00A9618D"/>
    <w:rsid w:val="00A964B3"/>
    <w:rsid w:val="00A9654D"/>
    <w:rsid w:val="00A9671D"/>
    <w:rsid w:val="00A967A9"/>
    <w:rsid w:val="00A967CC"/>
    <w:rsid w:val="00A9684D"/>
    <w:rsid w:val="00A969B6"/>
    <w:rsid w:val="00A96B8B"/>
    <w:rsid w:val="00A96DF9"/>
    <w:rsid w:val="00A96F99"/>
    <w:rsid w:val="00A978BC"/>
    <w:rsid w:val="00A978E2"/>
    <w:rsid w:val="00A979FC"/>
    <w:rsid w:val="00A97BB9"/>
    <w:rsid w:val="00A97D11"/>
    <w:rsid w:val="00AA0311"/>
    <w:rsid w:val="00AA0418"/>
    <w:rsid w:val="00AA04E0"/>
    <w:rsid w:val="00AA08D7"/>
    <w:rsid w:val="00AA0928"/>
    <w:rsid w:val="00AA0AD3"/>
    <w:rsid w:val="00AA0B30"/>
    <w:rsid w:val="00AA0B7E"/>
    <w:rsid w:val="00AA0BDC"/>
    <w:rsid w:val="00AA0D1C"/>
    <w:rsid w:val="00AA106D"/>
    <w:rsid w:val="00AA1EDB"/>
    <w:rsid w:val="00AA217E"/>
    <w:rsid w:val="00AA2697"/>
    <w:rsid w:val="00AA27B4"/>
    <w:rsid w:val="00AA2830"/>
    <w:rsid w:val="00AA3162"/>
    <w:rsid w:val="00AA39C0"/>
    <w:rsid w:val="00AA3C4B"/>
    <w:rsid w:val="00AA3E0C"/>
    <w:rsid w:val="00AA3EFA"/>
    <w:rsid w:val="00AA429B"/>
    <w:rsid w:val="00AA459B"/>
    <w:rsid w:val="00AA4745"/>
    <w:rsid w:val="00AA4A9C"/>
    <w:rsid w:val="00AA4AFA"/>
    <w:rsid w:val="00AA4D20"/>
    <w:rsid w:val="00AA4F6D"/>
    <w:rsid w:val="00AA548C"/>
    <w:rsid w:val="00AA549B"/>
    <w:rsid w:val="00AA5520"/>
    <w:rsid w:val="00AA55FA"/>
    <w:rsid w:val="00AA562E"/>
    <w:rsid w:val="00AA5BA7"/>
    <w:rsid w:val="00AA5D54"/>
    <w:rsid w:val="00AA5DB3"/>
    <w:rsid w:val="00AA5FDA"/>
    <w:rsid w:val="00AA63CE"/>
    <w:rsid w:val="00AA6602"/>
    <w:rsid w:val="00AA66F8"/>
    <w:rsid w:val="00AA6871"/>
    <w:rsid w:val="00AA6B73"/>
    <w:rsid w:val="00AA6DE2"/>
    <w:rsid w:val="00AA70EC"/>
    <w:rsid w:val="00AA76FD"/>
    <w:rsid w:val="00AA7965"/>
    <w:rsid w:val="00AA7C6C"/>
    <w:rsid w:val="00AA7C71"/>
    <w:rsid w:val="00AA7FC2"/>
    <w:rsid w:val="00AB09F2"/>
    <w:rsid w:val="00AB0AAF"/>
    <w:rsid w:val="00AB0D8C"/>
    <w:rsid w:val="00AB0FE1"/>
    <w:rsid w:val="00AB1028"/>
    <w:rsid w:val="00AB1153"/>
    <w:rsid w:val="00AB153A"/>
    <w:rsid w:val="00AB19DC"/>
    <w:rsid w:val="00AB19FD"/>
    <w:rsid w:val="00AB1B36"/>
    <w:rsid w:val="00AB1B8F"/>
    <w:rsid w:val="00AB1E79"/>
    <w:rsid w:val="00AB2056"/>
    <w:rsid w:val="00AB210E"/>
    <w:rsid w:val="00AB24E3"/>
    <w:rsid w:val="00AB2505"/>
    <w:rsid w:val="00AB26BA"/>
    <w:rsid w:val="00AB2721"/>
    <w:rsid w:val="00AB2895"/>
    <w:rsid w:val="00AB2A5A"/>
    <w:rsid w:val="00AB2ACA"/>
    <w:rsid w:val="00AB2AD3"/>
    <w:rsid w:val="00AB2B08"/>
    <w:rsid w:val="00AB2D0D"/>
    <w:rsid w:val="00AB3018"/>
    <w:rsid w:val="00AB3225"/>
    <w:rsid w:val="00AB37CD"/>
    <w:rsid w:val="00AB3D4D"/>
    <w:rsid w:val="00AB3DD6"/>
    <w:rsid w:val="00AB433B"/>
    <w:rsid w:val="00AB4374"/>
    <w:rsid w:val="00AB4386"/>
    <w:rsid w:val="00AB4BC6"/>
    <w:rsid w:val="00AB509A"/>
    <w:rsid w:val="00AB50F9"/>
    <w:rsid w:val="00AB5136"/>
    <w:rsid w:val="00AB5310"/>
    <w:rsid w:val="00AB549A"/>
    <w:rsid w:val="00AB56B5"/>
    <w:rsid w:val="00AB5780"/>
    <w:rsid w:val="00AB589D"/>
    <w:rsid w:val="00AB59AE"/>
    <w:rsid w:val="00AB59D8"/>
    <w:rsid w:val="00AB5ABB"/>
    <w:rsid w:val="00AB5B8B"/>
    <w:rsid w:val="00AB5BD9"/>
    <w:rsid w:val="00AB5DD5"/>
    <w:rsid w:val="00AB5E98"/>
    <w:rsid w:val="00AB626F"/>
    <w:rsid w:val="00AB6470"/>
    <w:rsid w:val="00AB6601"/>
    <w:rsid w:val="00AB6AD4"/>
    <w:rsid w:val="00AB6AFF"/>
    <w:rsid w:val="00AB6B91"/>
    <w:rsid w:val="00AB702F"/>
    <w:rsid w:val="00AB7494"/>
    <w:rsid w:val="00AB77F2"/>
    <w:rsid w:val="00AB7C36"/>
    <w:rsid w:val="00AB7E09"/>
    <w:rsid w:val="00AB7F75"/>
    <w:rsid w:val="00AC023E"/>
    <w:rsid w:val="00AC0293"/>
    <w:rsid w:val="00AC058B"/>
    <w:rsid w:val="00AC05DE"/>
    <w:rsid w:val="00AC0685"/>
    <w:rsid w:val="00AC0761"/>
    <w:rsid w:val="00AC08F3"/>
    <w:rsid w:val="00AC0A05"/>
    <w:rsid w:val="00AC0C1A"/>
    <w:rsid w:val="00AC0D31"/>
    <w:rsid w:val="00AC12DF"/>
    <w:rsid w:val="00AC1691"/>
    <w:rsid w:val="00AC17E9"/>
    <w:rsid w:val="00AC1A93"/>
    <w:rsid w:val="00AC1CA9"/>
    <w:rsid w:val="00AC1CC1"/>
    <w:rsid w:val="00AC1DE4"/>
    <w:rsid w:val="00AC1F8F"/>
    <w:rsid w:val="00AC2015"/>
    <w:rsid w:val="00AC2122"/>
    <w:rsid w:val="00AC260F"/>
    <w:rsid w:val="00AC2768"/>
    <w:rsid w:val="00AC3410"/>
    <w:rsid w:val="00AC34A2"/>
    <w:rsid w:val="00AC35C6"/>
    <w:rsid w:val="00AC3982"/>
    <w:rsid w:val="00AC3A1C"/>
    <w:rsid w:val="00AC3C4F"/>
    <w:rsid w:val="00AC3F4D"/>
    <w:rsid w:val="00AC42E7"/>
    <w:rsid w:val="00AC43A8"/>
    <w:rsid w:val="00AC4405"/>
    <w:rsid w:val="00AC5462"/>
    <w:rsid w:val="00AC5520"/>
    <w:rsid w:val="00AC56D5"/>
    <w:rsid w:val="00AC5BEB"/>
    <w:rsid w:val="00AC60AD"/>
    <w:rsid w:val="00AC61BB"/>
    <w:rsid w:val="00AC6407"/>
    <w:rsid w:val="00AC64D7"/>
    <w:rsid w:val="00AC658B"/>
    <w:rsid w:val="00AC6631"/>
    <w:rsid w:val="00AC670A"/>
    <w:rsid w:val="00AC6811"/>
    <w:rsid w:val="00AC688B"/>
    <w:rsid w:val="00AC68F6"/>
    <w:rsid w:val="00AC695B"/>
    <w:rsid w:val="00AC6984"/>
    <w:rsid w:val="00AC6AC4"/>
    <w:rsid w:val="00AC6D61"/>
    <w:rsid w:val="00AC6F0E"/>
    <w:rsid w:val="00AC713F"/>
    <w:rsid w:val="00AC7215"/>
    <w:rsid w:val="00AC7219"/>
    <w:rsid w:val="00AC73B8"/>
    <w:rsid w:val="00AC742C"/>
    <w:rsid w:val="00AC74BB"/>
    <w:rsid w:val="00AC764E"/>
    <w:rsid w:val="00AC789B"/>
    <w:rsid w:val="00AC7910"/>
    <w:rsid w:val="00AC797A"/>
    <w:rsid w:val="00AC79E7"/>
    <w:rsid w:val="00AC7ACC"/>
    <w:rsid w:val="00AC7EB4"/>
    <w:rsid w:val="00AC7EB6"/>
    <w:rsid w:val="00AD00BE"/>
    <w:rsid w:val="00AD021F"/>
    <w:rsid w:val="00AD0928"/>
    <w:rsid w:val="00AD0A52"/>
    <w:rsid w:val="00AD0C11"/>
    <w:rsid w:val="00AD1064"/>
    <w:rsid w:val="00AD1443"/>
    <w:rsid w:val="00AD1480"/>
    <w:rsid w:val="00AD1EF8"/>
    <w:rsid w:val="00AD22F5"/>
    <w:rsid w:val="00AD29C6"/>
    <w:rsid w:val="00AD2D8D"/>
    <w:rsid w:val="00AD2DCA"/>
    <w:rsid w:val="00AD3132"/>
    <w:rsid w:val="00AD320D"/>
    <w:rsid w:val="00AD330C"/>
    <w:rsid w:val="00AD370F"/>
    <w:rsid w:val="00AD3C6A"/>
    <w:rsid w:val="00AD44BD"/>
    <w:rsid w:val="00AD44DA"/>
    <w:rsid w:val="00AD4556"/>
    <w:rsid w:val="00AD4A0C"/>
    <w:rsid w:val="00AD4B60"/>
    <w:rsid w:val="00AD537C"/>
    <w:rsid w:val="00AD53BB"/>
    <w:rsid w:val="00AD552E"/>
    <w:rsid w:val="00AD5765"/>
    <w:rsid w:val="00AD5E3C"/>
    <w:rsid w:val="00AD60CC"/>
    <w:rsid w:val="00AD61D3"/>
    <w:rsid w:val="00AD63F0"/>
    <w:rsid w:val="00AD6529"/>
    <w:rsid w:val="00AD65C1"/>
    <w:rsid w:val="00AD6802"/>
    <w:rsid w:val="00AD686C"/>
    <w:rsid w:val="00AD69E7"/>
    <w:rsid w:val="00AD6AA2"/>
    <w:rsid w:val="00AD6CBA"/>
    <w:rsid w:val="00AD6D66"/>
    <w:rsid w:val="00AD707A"/>
    <w:rsid w:val="00AD720B"/>
    <w:rsid w:val="00AD723E"/>
    <w:rsid w:val="00AD72D5"/>
    <w:rsid w:val="00AD7340"/>
    <w:rsid w:val="00AD73EC"/>
    <w:rsid w:val="00AD749F"/>
    <w:rsid w:val="00AD74A2"/>
    <w:rsid w:val="00AD781F"/>
    <w:rsid w:val="00AD7AA8"/>
    <w:rsid w:val="00AD7BF0"/>
    <w:rsid w:val="00AE01C5"/>
    <w:rsid w:val="00AE07E4"/>
    <w:rsid w:val="00AE08D8"/>
    <w:rsid w:val="00AE09DA"/>
    <w:rsid w:val="00AE09F2"/>
    <w:rsid w:val="00AE0C0D"/>
    <w:rsid w:val="00AE0D2F"/>
    <w:rsid w:val="00AE0E29"/>
    <w:rsid w:val="00AE10C9"/>
    <w:rsid w:val="00AE111B"/>
    <w:rsid w:val="00AE1682"/>
    <w:rsid w:val="00AE16ED"/>
    <w:rsid w:val="00AE185A"/>
    <w:rsid w:val="00AE197A"/>
    <w:rsid w:val="00AE1A3A"/>
    <w:rsid w:val="00AE1BA3"/>
    <w:rsid w:val="00AE1C38"/>
    <w:rsid w:val="00AE1D47"/>
    <w:rsid w:val="00AE1F66"/>
    <w:rsid w:val="00AE207F"/>
    <w:rsid w:val="00AE24C5"/>
    <w:rsid w:val="00AE29F3"/>
    <w:rsid w:val="00AE2A56"/>
    <w:rsid w:val="00AE2B70"/>
    <w:rsid w:val="00AE2BF2"/>
    <w:rsid w:val="00AE2BF5"/>
    <w:rsid w:val="00AE2C47"/>
    <w:rsid w:val="00AE2F21"/>
    <w:rsid w:val="00AE3170"/>
    <w:rsid w:val="00AE36DD"/>
    <w:rsid w:val="00AE38AA"/>
    <w:rsid w:val="00AE3AF4"/>
    <w:rsid w:val="00AE4022"/>
    <w:rsid w:val="00AE40BE"/>
    <w:rsid w:val="00AE4378"/>
    <w:rsid w:val="00AE4676"/>
    <w:rsid w:val="00AE47BC"/>
    <w:rsid w:val="00AE4895"/>
    <w:rsid w:val="00AE4A5F"/>
    <w:rsid w:val="00AE4A62"/>
    <w:rsid w:val="00AE4E42"/>
    <w:rsid w:val="00AE50B4"/>
    <w:rsid w:val="00AE51F0"/>
    <w:rsid w:val="00AE539C"/>
    <w:rsid w:val="00AE567D"/>
    <w:rsid w:val="00AE5889"/>
    <w:rsid w:val="00AE5958"/>
    <w:rsid w:val="00AE5A9D"/>
    <w:rsid w:val="00AE5B28"/>
    <w:rsid w:val="00AE5FF4"/>
    <w:rsid w:val="00AE616C"/>
    <w:rsid w:val="00AE6174"/>
    <w:rsid w:val="00AE6412"/>
    <w:rsid w:val="00AE64E8"/>
    <w:rsid w:val="00AE654E"/>
    <w:rsid w:val="00AE6559"/>
    <w:rsid w:val="00AE6708"/>
    <w:rsid w:val="00AE6868"/>
    <w:rsid w:val="00AE69A6"/>
    <w:rsid w:val="00AE6A0F"/>
    <w:rsid w:val="00AE6AC7"/>
    <w:rsid w:val="00AE6CCB"/>
    <w:rsid w:val="00AE6D40"/>
    <w:rsid w:val="00AE6E3B"/>
    <w:rsid w:val="00AE6EC6"/>
    <w:rsid w:val="00AE70C3"/>
    <w:rsid w:val="00AE71CD"/>
    <w:rsid w:val="00AE74FF"/>
    <w:rsid w:val="00AE7567"/>
    <w:rsid w:val="00AE75D1"/>
    <w:rsid w:val="00AE76D4"/>
    <w:rsid w:val="00AE77DD"/>
    <w:rsid w:val="00AE7A51"/>
    <w:rsid w:val="00AE7CB3"/>
    <w:rsid w:val="00AE7D5B"/>
    <w:rsid w:val="00AE7E1E"/>
    <w:rsid w:val="00AE7F56"/>
    <w:rsid w:val="00AF027F"/>
    <w:rsid w:val="00AF03C8"/>
    <w:rsid w:val="00AF05E6"/>
    <w:rsid w:val="00AF0617"/>
    <w:rsid w:val="00AF072B"/>
    <w:rsid w:val="00AF093B"/>
    <w:rsid w:val="00AF0D4B"/>
    <w:rsid w:val="00AF11CB"/>
    <w:rsid w:val="00AF1251"/>
    <w:rsid w:val="00AF14E7"/>
    <w:rsid w:val="00AF151F"/>
    <w:rsid w:val="00AF15E8"/>
    <w:rsid w:val="00AF176B"/>
    <w:rsid w:val="00AF176C"/>
    <w:rsid w:val="00AF1ABC"/>
    <w:rsid w:val="00AF1B74"/>
    <w:rsid w:val="00AF1B8B"/>
    <w:rsid w:val="00AF2026"/>
    <w:rsid w:val="00AF215B"/>
    <w:rsid w:val="00AF21B2"/>
    <w:rsid w:val="00AF2416"/>
    <w:rsid w:val="00AF2D11"/>
    <w:rsid w:val="00AF2D18"/>
    <w:rsid w:val="00AF2FFE"/>
    <w:rsid w:val="00AF302B"/>
    <w:rsid w:val="00AF30C6"/>
    <w:rsid w:val="00AF32D3"/>
    <w:rsid w:val="00AF346D"/>
    <w:rsid w:val="00AF35AF"/>
    <w:rsid w:val="00AF3887"/>
    <w:rsid w:val="00AF38C5"/>
    <w:rsid w:val="00AF3C7C"/>
    <w:rsid w:val="00AF3E34"/>
    <w:rsid w:val="00AF3F48"/>
    <w:rsid w:val="00AF4A23"/>
    <w:rsid w:val="00AF4B31"/>
    <w:rsid w:val="00AF4BC5"/>
    <w:rsid w:val="00AF4C92"/>
    <w:rsid w:val="00AF51DD"/>
    <w:rsid w:val="00AF5512"/>
    <w:rsid w:val="00AF5642"/>
    <w:rsid w:val="00AF57ED"/>
    <w:rsid w:val="00AF595B"/>
    <w:rsid w:val="00AF5BD2"/>
    <w:rsid w:val="00AF5EAE"/>
    <w:rsid w:val="00AF5F23"/>
    <w:rsid w:val="00AF60B4"/>
    <w:rsid w:val="00AF6141"/>
    <w:rsid w:val="00AF616E"/>
    <w:rsid w:val="00AF6212"/>
    <w:rsid w:val="00AF66C8"/>
    <w:rsid w:val="00AF6751"/>
    <w:rsid w:val="00AF6EC8"/>
    <w:rsid w:val="00AF6F79"/>
    <w:rsid w:val="00AF717F"/>
    <w:rsid w:val="00AF7187"/>
    <w:rsid w:val="00AF722C"/>
    <w:rsid w:val="00AF758C"/>
    <w:rsid w:val="00AF784B"/>
    <w:rsid w:val="00AF78DB"/>
    <w:rsid w:val="00AF7A58"/>
    <w:rsid w:val="00AF7AF2"/>
    <w:rsid w:val="00AF7D63"/>
    <w:rsid w:val="00AF7E9B"/>
    <w:rsid w:val="00AF7E9C"/>
    <w:rsid w:val="00B00048"/>
    <w:rsid w:val="00B001AF"/>
    <w:rsid w:val="00B00268"/>
    <w:rsid w:val="00B0035B"/>
    <w:rsid w:val="00B009FE"/>
    <w:rsid w:val="00B00ACA"/>
    <w:rsid w:val="00B00C87"/>
    <w:rsid w:val="00B01019"/>
    <w:rsid w:val="00B011B2"/>
    <w:rsid w:val="00B01572"/>
    <w:rsid w:val="00B016D5"/>
    <w:rsid w:val="00B01C18"/>
    <w:rsid w:val="00B02109"/>
    <w:rsid w:val="00B02204"/>
    <w:rsid w:val="00B0224A"/>
    <w:rsid w:val="00B02703"/>
    <w:rsid w:val="00B029C8"/>
    <w:rsid w:val="00B02FF7"/>
    <w:rsid w:val="00B03799"/>
    <w:rsid w:val="00B0388E"/>
    <w:rsid w:val="00B03A6D"/>
    <w:rsid w:val="00B03AB3"/>
    <w:rsid w:val="00B03D2A"/>
    <w:rsid w:val="00B040D7"/>
    <w:rsid w:val="00B042BA"/>
    <w:rsid w:val="00B044A2"/>
    <w:rsid w:val="00B04645"/>
    <w:rsid w:val="00B046C5"/>
    <w:rsid w:val="00B04911"/>
    <w:rsid w:val="00B049D7"/>
    <w:rsid w:val="00B04B8D"/>
    <w:rsid w:val="00B04CF0"/>
    <w:rsid w:val="00B0505F"/>
    <w:rsid w:val="00B05248"/>
    <w:rsid w:val="00B052C7"/>
    <w:rsid w:val="00B05345"/>
    <w:rsid w:val="00B05439"/>
    <w:rsid w:val="00B055C0"/>
    <w:rsid w:val="00B055D0"/>
    <w:rsid w:val="00B05634"/>
    <w:rsid w:val="00B05A88"/>
    <w:rsid w:val="00B05E30"/>
    <w:rsid w:val="00B05E3D"/>
    <w:rsid w:val="00B060B5"/>
    <w:rsid w:val="00B06304"/>
    <w:rsid w:val="00B069F4"/>
    <w:rsid w:val="00B06A3A"/>
    <w:rsid w:val="00B06A54"/>
    <w:rsid w:val="00B06C14"/>
    <w:rsid w:val="00B07326"/>
    <w:rsid w:val="00B07406"/>
    <w:rsid w:val="00B075F7"/>
    <w:rsid w:val="00B07D1D"/>
    <w:rsid w:val="00B07D4D"/>
    <w:rsid w:val="00B07F2A"/>
    <w:rsid w:val="00B07FB3"/>
    <w:rsid w:val="00B07FD3"/>
    <w:rsid w:val="00B10159"/>
    <w:rsid w:val="00B101B8"/>
    <w:rsid w:val="00B10472"/>
    <w:rsid w:val="00B10646"/>
    <w:rsid w:val="00B107E7"/>
    <w:rsid w:val="00B10993"/>
    <w:rsid w:val="00B109C9"/>
    <w:rsid w:val="00B10A60"/>
    <w:rsid w:val="00B10AD4"/>
    <w:rsid w:val="00B10C09"/>
    <w:rsid w:val="00B10CE6"/>
    <w:rsid w:val="00B10EC0"/>
    <w:rsid w:val="00B10F79"/>
    <w:rsid w:val="00B110D1"/>
    <w:rsid w:val="00B11215"/>
    <w:rsid w:val="00B11592"/>
    <w:rsid w:val="00B11843"/>
    <w:rsid w:val="00B11887"/>
    <w:rsid w:val="00B11A01"/>
    <w:rsid w:val="00B11DF4"/>
    <w:rsid w:val="00B11EBE"/>
    <w:rsid w:val="00B11F78"/>
    <w:rsid w:val="00B11F98"/>
    <w:rsid w:val="00B1230E"/>
    <w:rsid w:val="00B123A1"/>
    <w:rsid w:val="00B12668"/>
    <w:rsid w:val="00B12886"/>
    <w:rsid w:val="00B12A41"/>
    <w:rsid w:val="00B12A7D"/>
    <w:rsid w:val="00B12D2A"/>
    <w:rsid w:val="00B13376"/>
    <w:rsid w:val="00B13453"/>
    <w:rsid w:val="00B135F7"/>
    <w:rsid w:val="00B13657"/>
    <w:rsid w:val="00B13710"/>
    <w:rsid w:val="00B1374B"/>
    <w:rsid w:val="00B13878"/>
    <w:rsid w:val="00B138BB"/>
    <w:rsid w:val="00B1392A"/>
    <w:rsid w:val="00B13A57"/>
    <w:rsid w:val="00B13AAA"/>
    <w:rsid w:val="00B13BDA"/>
    <w:rsid w:val="00B13D10"/>
    <w:rsid w:val="00B1403A"/>
    <w:rsid w:val="00B14576"/>
    <w:rsid w:val="00B14810"/>
    <w:rsid w:val="00B14A5F"/>
    <w:rsid w:val="00B14AE4"/>
    <w:rsid w:val="00B14D25"/>
    <w:rsid w:val="00B14F25"/>
    <w:rsid w:val="00B154E9"/>
    <w:rsid w:val="00B15583"/>
    <w:rsid w:val="00B155C5"/>
    <w:rsid w:val="00B157C0"/>
    <w:rsid w:val="00B16042"/>
    <w:rsid w:val="00B162E7"/>
    <w:rsid w:val="00B165D9"/>
    <w:rsid w:val="00B16739"/>
    <w:rsid w:val="00B16A27"/>
    <w:rsid w:val="00B16A94"/>
    <w:rsid w:val="00B16ABE"/>
    <w:rsid w:val="00B16C07"/>
    <w:rsid w:val="00B16C5B"/>
    <w:rsid w:val="00B16CD9"/>
    <w:rsid w:val="00B16D51"/>
    <w:rsid w:val="00B16E1B"/>
    <w:rsid w:val="00B171BA"/>
    <w:rsid w:val="00B17A73"/>
    <w:rsid w:val="00B17CF0"/>
    <w:rsid w:val="00B20083"/>
    <w:rsid w:val="00B20570"/>
    <w:rsid w:val="00B20734"/>
    <w:rsid w:val="00B20936"/>
    <w:rsid w:val="00B20A26"/>
    <w:rsid w:val="00B20A76"/>
    <w:rsid w:val="00B20C98"/>
    <w:rsid w:val="00B20DEE"/>
    <w:rsid w:val="00B20DF8"/>
    <w:rsid w:val="00B20F1B"/>
    <w:rsid w:val="00B212C9"/>
    <w:rsid w:val="00B2142D"/>
    <w:rsid w:val="00B214C8"/>
    <w:rsid w:val="00B216D9"/>
    <w:rsid w:val="00B2184B"/>
    <w:rsid w:val="00B21AFD"/>
    <w:rsid w:val="00B21B3A"/>
    <w:rsid w:val="00B21EDF"/>
    <w:rsid w:val="00B22154"/>
    <w:rsid w:val="00B2227D"/>
    <w:rsid w:val="00B2250C"/>
    <w:rsid w:val="00B22AD3"/>
    <w:rsid w:val="00B22EB5"/>
    <w:rsid w:val="00B231C5"/>
    <w:rsid w:val="00B232B0"/>
    <w:rsid w:val="00B235F3"/>
    <w:rsid w:val="00B2371C"/>
    <w:rsid w:val="00B2374F"/>
    <w:rsid w:val="00B23815"/>
    <w:rsid w:val="00B23ACF"/>
    <w:rsid w:val="00B24492"/>
    <w:rsid w:val="00B2468C"/>
    <w:rsid w:val="00B2486E"/>
    <w:rsid w:val="00B24881"/>
    <w:rsid w:val="00B24890"/>
    <w:rsid w:val="00B24891"/>
    <w:rsid w:val="00B248F6"/>
    <w:rsid w:val="00B24BB6"/>
    <w:rsid w:val="00B24C6F"/>
    <w:rsid w:val="00B24F33"/>
    <w:rsid w:val="00B2516C"/>
    <w:rsid w:val="00B254B0"/>
    <w:rsid w:val="00B25729"/>
    <w:rsid w:val="00B257F7"/>
    <w:rsid w:val="00B25809"/>
    <w:rsid w:val="00B25B45"/>
    <w:rsid w:val="00B25D59"/>
    <w:rsid w:val="00B25E5C"/>
    <w:rsid w:val="00B25E65"/>
    <w:rsid w:val="00B2603A"/>
    <w:rsid w:val="00B262B3"/>
    <w:rsid w:val="00B26321"/>
    <w:rsid w:val="00B264CB"/>
    <w:rsid w:val="00B268BA"/>
    <w:rsid w:val="00B26974"/>
    <w:rsid w:val="00B26A79"/>
    <w:rsid w:val="00B26CFB"/>
    <w:rsid w:val="00B26F62"/>
    <w:rsid w:val="00B27160"/>
    <w:rsid w:val="00B272A3"/>
    <w:rsid w:val="00B272F9"/>
    <w:rsid w:val="00B276DF"/>
    <w:rsid w:val="00B27F84"/>
    <w:rsid w:val="00B27F98"/>
    <w:rsid w:val="00B27FE2"/>
    <w:rsid w:val="00B30058"/>
    <w:rsid w:val="00B30754"/>
    <w:rsid w:val="00B3076B"/>
    <w:rsid w:val="00B307AA"/>
    <w:rsid w:val="00B3092D"/>
    <w:rsid w:val="00B3093E"/>
    <w:rsid w:val="00B30A61"/>
    <w:rsid w:val="00B30AB1"/>
    <w:rsid w:val="00B30AC7"/>
    <w:rsid w:val="00B30EC6"/>
    <w:rsid w:val="00B30ED2"/>
    <w:rsid w:val="00B30F63"/>
    <w:rsid w:val="00B31142"/>
    <w:rsid w:val="00B3144D"/>
    <w:rsid w:val="00B3193C"/>
    <w:rsid w:val="00B319F3"/>
    <w:rsid w:val="00B31EE0"/>
    <w:rsid w:val="00B31F18"/>
    <w:rsid w:val="00B32083"/>
    <w:rsid w:val="00B32374"/>
    <w:rsid w:val="00B32669"/>
    <w:rsid w:val="00B32E9D"/>
    <w:rsid w:val="00B330D1"/>
    <w:rsid w:val="00B330F5"/>
    <w:rsid w:val="00B3318E"/>
    <w:rsid w:val="00B3324E"/>
    <w:rsid w:val="00B33504"/>
    <w:rsid w:val="00B33510"/>
    <w:rsid w:val="00B33578"/>
    <w:rsid w:val="00B3364E"/>
    <w:rsid w:val="00B337DA"/>
    <w:rsid w:val="00B33878"/>
    <w:rsid w:val="00B33BA5"/>
    <w:rsid w:val="00B33DE9"/>
    <w:rsid w:val="00B345EB"/>
    <w:rsid w:val="00B3498A"/>
    <w:rsid w:val="00B34D9F"/>
    <w:rsid w:val="00B34EB7"/>
    <w:rsid w:val="00B34EC9"/>
    <w:rsid w:val="00B34F36"/>
    <w:rsid w:val="00B3514E"/>
    <w:rsid w:val="00B351F3"/>
    <w:rsid w:val="00B3554E"/>
    <w:rsid w:val="00B35769"/>
    <w:rsid w:val="00B35786"/>
    <w:rsid w:val="00B35E19"/>
    <w:rsid w:val="00B35FBE"/>
    <w:rsid w:val="00B36220"/>
    <w:rsid w:val="00B36532"/>
    <w:rsid w:val="00B36689"/>
    <w:rsid w:val="00B366CF"/>
    <w:rsid w:val="00B368C4"/>
    <w:rsid w:val="00B368E2"/>
    <w:rsid w:val="00B369B2"/>
    <w:rsid w:val="00B36C30"/>
    <w:rsid w:val="00B36E13"/>
    <w:rsid w:val="00B36E29"/>
    <w:rsid w:val="00B372BA"/>
    <w:rsid w:val="00B372E6"/>
    <w:rsid w:val="00B3765A"/>
    <w:rsid w:val="00B37B07"/>
    <w:rsid w:val="00B37E84"/>
    <w:rsid w:val="00B37FC4"/>
    <w:rsid w:val="00B4009D"/>
    <w:rsid w:val="00B402CB"/>
    <w:rsid w:val="00B40338"/>
    <w:rsid w:val="00B403FE"/>
    <w:rsid w:val="00B4065D"/>
    <w:rsid w:val="00B40A57"/>
    <w:rsid w:val="00B40AA6"/>
    <w:rsid w:val="00B40B02"/>
    <w:rsid w:val="00B40D56"/>
    <w:rsid w:val="00B40F35"/>
    <w:rsid w:val="00B411A4"/>
    <w:rsid w:val="00B412D1"/>
    <w:rsid w:val="00B413E9"/>
    <w:rsid w:val="00B41419"/>
    <w:rsid w:val="00B4153A"/>
    <w:rsid w:val="00B41540"/>
    <w:rsid w:val="00B4190D"/>
    <w:rsid w:val="00B41947"/>
    <w:rsid w:val="00B41AB2"/>
    <w:rsid w:val="00B41CEF"/>
    <w:rsid w:val="00B41D87"/>
    <w:rsid w:val="00B41FA5"/>
    <w:rsid w:val="00B4210B"/>
    <w:rsid w:val="00B423C2"/>
    <w:rsid w:val="00B42473"/>
    <w:rsid w:val="00B4250E"/>
    <w:rsid w:val="00B42515"/>
    <w:rsid w:val="00B42581"/>
    <w:rsid w:val="00B428BE"/>
    <w:rsid w:val="00B428F2"/>
    <w:rsid w:val="00B42ACA"/>
    <w:rsid w:val="00B42E5C"/>
    <w:rsid w:val="00B430E9"/>
    <w:rsid w:val="00B4337F"/>
    <w:rsid w:val="00B43800"/>
    <w:rsid w:val="00B4384D"/>
    <w:rsid w:val="00B438D4"/>
    <w:rsid w:val="00B43946"/>
    <w:rsid w:val="00B439EE"/>
    <w:rsid w:val="00B43B6A"/>
    <w:rsid w:val="00B43CFD"/>
    <w:rsid w:val="00B43DC2"/>
    <w:rsid w:val="00B43DE6"/>
    <w:rsid w:val="00B440B7"/>
    <w:rsid w:val="00B442ED"/>
    <w:rsid w:val="00B4432C"/>
    <w:rsid w:val="00B443CC"/>
    <w:rsid w:val="00B443CD"/>
    <w:rsid w:val="00B44830"/>
    <w:rsid w:val="00B448B7"/>
    <w:rsid w:val="00B448DD"/>
    <w:rsid w:val="00B44A1C"/>
    <w:rsid w:val="00B44B00"/>
    <w:rsid w:val="00B44B2A"/>
    <w:rsid w:val="00B44E16"/>
    <w:rsid w:val="00B44E9B"/>
    <w:rsid w:val="00B44EFA"/>
    <w:rsid w:val="00B44F0B"/>
    <w:rsid w:val="00B450DC"/>
    <w:rsid w:val="00B45146"/>
    <w:rsid w:val="00B454DD"/>
    <w:rsid w:val="00B45834"/>
    <w:rsid w:val="00B458D9"/>
    <w:rsid w:val="00B459E6"/>
    <w:rsid w:val="00B45B1F"/>
    <w:rsid w:val="00B45C60"/>
    <w:rsid w:val="00B45C94"/>
    <w:rsid w:val="00B45DD7"/>
    <w:rsid w:val="00B45F07"/>
    <w:rsid w:val="00B46017"/>
    <w:rsid w:val="00B4629C"/>
    <w:rsid w:val="00B46876"/>
    <w:rsid w:val="00B468B3"/>
    <w:rsid w:val="00B46A87"/>
    <w:rsid w:val="00B46B14"/>
    <w:rsid w:val="00B46EA8"/>
    <w:rsid w:val="00B46FBE"/>
    <w:rsid w:val="00B46FF9"/>
    <w:rsid w:val="00B47056"/>
    <w:rsid w:val="00B4736E"/>
    <w:rsid w:val="00B4739F"/>
    <w:rsid w:val="00B47963"/>
    <w:rsid w:val="00B4798A"/>
    <w:rsid w:val="00B47B1B"/>
    <w:rsid w:val="00B50545"/>
    <w:rsid w:val="00B506E0"/>
    <w:rsid w:val="00B50748"/>
    <w:rsid w:val="00B50C19"/>
    <w:rsid w:val="00B51063"/>
    <w:rsid w:val="00B5116C"/>
    <w:rsid w:val="00B515A6"/>
    <w:rsid w:val="00B51A7F"/>
    <w:rsid w:val="00B51AC5"/>
    <w:rsid w:val="00B52082"/>
    <w:rsid w:val="00B52279"/>
    <w:rsid w:val="00B52411"/>
    <w:rsid w:val="00B52922"/>
    <w:rsid w:val="00B52955"/>
    <w:rsid w:val="00B52AFA"/>
    <w:rsid w:val="00B52B13"/>
    <w:rsid w:val="00B52BEC"/>
    <w:rsid w:val="00B52D5E"/>
    <w:rsid w:val="00B52F15"/>
    <w:rsid w:val="00B53004"/>
    <w:rsid w:val="00B5335F"/>
    <w:rsid w:val="00B536F9"/>
    <w:rsid w:val="00B5374A"/>
    <w:rsid w:val="00B53791"/>
    <w:rsid w:val="00B5379D"/>
    <w:rsid w:val="00B53909"/>
    <w:rsid w:val="00B53BA2"/>
    <w:rsid w:val="00B53C2F"/>
    <w:rsid w:val="00B5406D"/>
    <w:rsid w:val="00B54086"/>
    <w:rsid w:val="00B54179"/>
    <w:rsid w:val="00B542A0"/>
    <w:rsid w:val="00B543C0"/>
    <w:rsid w:val="00B5477A"/>
    <w:rsid w:val="00B5491F"/>
    <w:rsid w:val="00B549A7"/>
    <w:rsid w:val="00B54C39"/>
    <w:rsid w:val="00B5509B"/>
    <w:rsid w:val="00B553AB"/>
    <w:rsid w:val="00B555C6"/>
    <w:rsid w:val="00B557B9"/>
    <w:rsid w:val="00B55805"/>
    <w:rsid w:val="00B55A7A"/>
    <w:rsid w:val="00B55AD7"/>
    <w:rsid w:val="00B55D1D"/>
    <w:rsid w:val="00B55D4A"/>
    <w:rsid w:val="00B55EA5"/>
    <w:rsid w:val="00B561B8"/>
    <w:rsid w:val="00B561EA"/>
    <w:rsid w:val="00B5644E"/>
    <w:rsid w:val="00B5660D"/>
    <w:rsid w:val="00B56998"/>
    <w:rsid w:val="00B569D3"/>
    <w:rsid w:val="00B56BFB"/>
    <w:rsid w:val="00B57117"/>
    <w:rsid w:val="00B57441"/>
    <w:rsid w:val="00B574A6"/>
    <w:rsid w:val="00B5795D"/>
    <w:rsid w:val="00B57CA7"/>
    <w:rsid w:val="00B57D00"/>
    <w:rsid w:val="00B57D17"/>
    <w:rsid w:val="00B57D52"/>
    <w:rsid w:val="00B57EFD"/>
    <w:rsid w:val="00B60117"/>
    <w:rsid w:val="00B6016C"/>
    <w:rsid w:val="00B6025E"/>
    <w:rsid w:val="00B602B6"/>
    <w:rsid w:val="00B60317"/>
    <w:rsid w:val="00B605C9"/>
    <w:rsid w:val="00B605F7"/>
    <w:rsid w:val="00B60706"/>
    <w:rsid w:val="00B60856"/>
    <w:rsid w:val="00B60B93"/>
    <w:rsid w:val="00B616D8"/>
    <w:rsid w:val="00B61C4C"/>
    <w:rsid w:val="00B62016"/>
    <w:rsid w:val="00B62383"/>
    <w:rsid w:val="00B62776"/>
    <w:rsid w:val="00B627FC"/>
    <w:rsid w:val="00B62AFA"/>
    <w:rsid w:val="00B6389A"/>
    <w:rsid w:val="00B63990"/>
    <w:rsid w:val="00B63AD3"/>
    <w:rsid w:val="00B63AF1"/>
    <w:rsid w:val="00B63B40"/>
    <w:rsid w:val="00B63D8F"/>
    <w:rsid w:val="00B63E0F"/>
    <w:rsid w:val="00B6402D"/>
    <w:rsid w:val="00B64443"/>
    <w:rsid w:val="00B64476"/>
    <w:rsid w:val="00B64548"/>
    <w:rsid w:val="00B64662"/>
    <w:rsid w:val="00B648F1"/>
    <w:rsid w:val="00B649FC"/>
    <w:rsid w:val="00B64C65"/>
    <w:rsid w:val="00B64E4B"/>
    <w:rsid w:val="00B64E84"/>
    <w:rsid w:val="00B64EFE"/>
    <w:rsid w:val="00B6551C"/>
    <w:rsid w:val="00B657AE"/>
    <w:rsid w:val="00B657C4"/>
    <w:rsid w:val="00B657EF"/>
    <w:rsid w:val="00B65AEA"/>
    <w:rsid w:val="00B65D6C"/>
    <w:rsid w:val="00B66005"/>
    <w:rsid w:val="00B66128"/>
    <w:rsid w:val="00B661E7"/>
    <w:rsid w:val="00B663E7"/>
    <w:rsid w:val="00B6669C"/>
    <w:rsid w:val="00B6686F"/>
    <w:rsid w:val="00B66A34"/>
    <w:rsid w:val="00B66C6E"/>
    <w:rsid w:val="00B66D75"/>
    <w:rsid w:val="00B66DE5"/>
    <w:rsid w:val="00B66E96"/>
    <w:rsid w:val="00B66F5A"/>
    <w:rsid w:val="00B66FC5"/>
    <w:rsid w:val="00B67425"/>
    <w:rsid w:val="00B6794D"/>
    <w:rsid w:val="00B67EB9"/>
    <w:rsid w:val="00B67F4E"/>
    <w:rsid w:val="00B67F83"/>
    <w:rsid w:val="00B67FE6"/>
    <w:rsid w:val="00B701A4"/>
    <w:rsid w:val="00B701CD"/>
    <w:rsid w:val="00B70234"/>
    <w:rsid w:val="00B7071C"/>
    <w:rsid w:val="00B70976"/>
    <w:rsid w:val="00B70B5E"/>
    <w:rsid w:val="00B70BAA"/>
    <w:rsid w:val="00B70FAB"/>
    <w:rsid w:val="00B70FC1"/>
    <w:rsid w:val="00B7148B"/>
    <w:rsid w:val="00B717BA"/>
    <w:rsid w:val="00B71C23"/>
    <w:rsid w:val="00B72922"/>
    <w:rsid w:val="00B72934"/>
    <w:rsid w:val="00B72AA0"/>
    <w:rsid w:val="00B72AB1"/>
    <w:rsid w:val="00B72AFC"/>
    <w:rsid w:val="00B72B2C"/>
    <w:rsid w:val="00B72D3F"/>
    <w:rsid w:val="00B72DEC"/>
    <w:rsid w:val="00B72F1A"/>
    <w:rsid w:val="00B73416"/>
    <w:rsid w:val="00B735B6"/>
    <w:rsid w:val="00B73770"/>
    <w:rsid w:val="00B73837"/>
    <w:rsid w:val="00B738AC"/>
    <w:rsid w:val="00B743A7"/>
    <w:rsid w:val="00B7466F"/>
    <w:rsid w:val="00B7490A"/>
    <w:rsid w:val="00B749FF"/>
    <w:rsid w:val="00B74A20"/>
    <w:rsid w:val="00B74A9F"/>
    <w:rsid w:val="00B74B9D"/>
    <w:rsid w:val="00B74C4F"/>
    <w:rsid w:val="00B74C8D"/>
    <w:rsid w:val="00B751B8"/>
    <w:rsid w:val="00B7550B"/>
    <w:rsid w:val="00B75590"/>
    <w:rsid w:val="00B756D1"/>
    <w:rsid w:val="00B759F7"/>
    <w:rsid w:val="00B75AC2"/>
    <w:rsid w:val="00B75B02"/>
    <w:rsid w:val="00B75D06"/>
    <w:rsid w:val="00B75EF8"/>
    <w:rsid w:val="00B76218"/>
    <w:rsid w:val="00B7685C"/>
    <w:rsid w:val="00B7698A"/>
    <w:rsid w:val="00B76E00"/>
    <w:rsid w:val="00B76E40"/>
    <w:rsid w:val="00B771F5"/>
    <w:rsid w:val="00B77221"/>
    <w:rsid w:val="00B7743A"/>
    <w:rsid w:val="00B775C5"/>
    <w:rsid w:val="00B776FC"/>
    <w:rsid w:val="00B77771"/>
    <w:rsid w:val="00B777D5"/>
    <w:rsid w:val="00B778A5"/>
    <w:rsid w:val="00B778FF"/>
    <w:rsid w:val="00B8002C"/>
    <w:rsid w:val="00B80348"/>
    <w:rsid w:val="00B8054D"/>
    <w:rsid w:val="00B80611"/>
    <w:rsid w:val="00B80628"/>
    <w:rsid w:val="00B80B61"/>
    <w:rsid w:val="00B80D62"/>
    <w:rsid w:val="00B80E63"/>
    <w:rsid w:val="00B8138A"/>
    <w:rsid w:val="00B81421"/>
    <w:rsid w:val="00B8159B"/>
    <w:rsid w:val="00B819A5"/>
    <w:rsid w:val="00B81C22"/>
    <w:rsid w:val="00B81D1A"/>
    <w:rsid w:val="00B81DAB"/>
    <w:rsid w:val="00B82058"/>
    <w:rsid w:val="00B82119"/>
    <w:rsid w:val="00B821E5"/>
    <w:rsid w:val="00B822F6"/>
    <w:rsid w:val="00B824C1"/>
    <w:rsid w:val="00B82B1D"/>
    <w:rsid w:val="00B82E80"/>
    <w:rsid w:val="00B83611"/>
    <w:rsid w:val="00B8367E"/>
    <w:rsid w:val="00B83E64"/>
    <w:rsid w:val="00B83F95"/>
    <w:rsid w:val="00B84238"/>
    <w:rsid w:val="00B8433C"/>
    <w:rsid w:val="00B8439D"/>
    <w:rsid w:val="00B8450B"/>
    <w:rsid w:val="00B848DC"/>
    <w:rsid w:val="00B84995"/>
    <w:rsid w:val="00B849F7"/>
    <w:rsid w:val="00B85111"/>
    <w:rsid w:val="00B853CB"/>
    <w:rsid w:val="00B8560F"/>
    <w:rsid w:val="00B85731"/>
    <w:rsid w:val="00B85AA1"/>
    <w:rsid w:val="00B85BD1"/>
    <w:rsid w:val="00B85BEB"/>
    <w:rsid w:val="00B85E32"/>
    <w:rsid w:val="00B8605C"/>
    <w:rsid w:val="00B86231"/>
    <w:rsid w:val="00B862D4"/>
    <w:rsid w:val="00B86311"/>
    <w:rsid w:val="00B866C8"/>
    <w:rsid w:val="00B86BB8"/>
    <w:rsid w:val="00B86C5F"/>
    <w:rsid w:val="00B86DFE"/>
    <w:rsid w:val="00B8714A"/>
    <w:rsid w:val="00B87301"/>
    <w:rsid w:val="00B87377"/>
    <w:rsid w:val="00B873A3"/>
    <w:rsid w:val="00B8740B"/>
    <w:rsid w:val="00B874FB"/>
    <w:rsid w:val="00B8777E"/>
    <w:rsid w:val="00B87901"/>
    <w:rsid w:val="00B8799F"/>
    <w:rsid w:val="00B87F0B"/>
    <w:rsid w:val="00B900FD"/>
    <w:rsid w:val="00B902CA"/>
    <w:rsid w:val="00B9033B"/>
    <w:rsid w:val="00B90977"/>
    <w:rsid w:val="00B90B2F"/>
    <w:rsid w:val="00B90B4E"/>
    <w:rsid w:val="00B90BAD"/>
    <w:rsid w:val="00B910BB"/>
    <w:rsid w:val="00B911B2"/>
    <w:rsid w:val="00B9127F"/>
    <w:rsid w:val="00B913D9"/>
    <w:rsid w:val="00B91563"/>
    <w:rsid w:val="00B916CC"/>
    <w:rsid w:val="00B9175C"/>
    <w:rsid w:val="00B917EE"/>
    <w:rsid w:val="00B9187B"/>
    <w:rsid w:val="00B91892"/>
    <w:rsid w:val="00B91B6F"/>
    <w:rsid w:val="00B91C39"/>
    <w:rsid w:val="00B91DBB"/>
    <w:rsid w:val="00B91DBE"/>
    <w:rsid w:val="00B91FBC"/>
    <w:rsid w:val="00B9209C"/>
    <w:rsid w:val="00B92126"/>
    <w:rsid w:val="00B9224C"/>
    <w:rsid w:val="00B928D1"/>
    <w:rsid w:val="00B92A34"/>
    <w:rsid w:val="00B92C70"/>
    <w:rsid w:val="00B932C1"/>
    <w:rsid w:val="00B932E1"/>
    <w:rsid w:val="00B9335D"/>
    <w:rsid w:val="00B93596"/>
    <w:rsid w:val="00B936EF"/>
    <w:rsid w:val="00B93748"/>
    <w:rsid w:val="00B93972"/>
    <w:rsid w:val="00B93BB2"/>
    <w:rsid w:val="00B93E84"/>
    <w:rsid w:val="00B94223"/>
    <w:rsid w:val="00B94395"/>
    <w:rsid w:val="00B944AA"/>
    <w:rsid w:val="00B94604"/>
    <w:rsid w:val="00B9498C"/>
    <w:rsid w:val="00B9498E"/>
    <w:rsid w:val="00B94A58"/>
    <w:rsid w:val="00B94C76"/>
    <w:rsid w:val="00B9526A"/>
    <w:rsid w:val="00B952A9"/>
    <w:rsid w:val="00B95539"/>
    <w:rsid w:val="00B9580F"/>
    <w:rsid w:val="00B9582F"/>
    <w:rsid w:val="00B95885"/>
    <w:rsid w:val="00B95998"/>
    <w:rsid w:val="00B95C00"/>
    <w:rsid w:val="00B9629B"/>
    <w:rsid w:val="00B962D7"/>
    <w:rsid w:val="00B96365"/>
    <w:rsid w:val="00B9641B"/>
    <w:rsid w:val="00B9644D"/>
    <w:rsid w:val="00B9667E"/>
    <w:rsid w:val="00B967DC"/>
    <w:rsid w:val="00B96916"/>
    <w:rsid w:val="00B96AFD"/>
    <w:rsid w:val="00B96B86"/>
    <w:rsid w:val="00B96D2D"/>
    <w:rsid w:val="00B96F04"/>
    <w:rsid w:val="00B96F79"/>
    <w:rsid w:val="00B970DA"/>
    <w:rsid w:val="00B97864"/>
    <w:rsid w:val="00B97968"/>
    <w:rsid w:val="00B979B8"/>
    <w:rsid w:val="00B97C7C"/>
    <w:rsid w:val="00B97EB0"/>
    <w:rsid w:val="00BA00E3"/>
    <w:rsid w:val="00BA03A9"/>
    <w:rsid w:val="00BA0414"/>
    <w:rsid w:val="00BA052E"/>
    <w:rsid w:val="00BA0634"/>
    <w:rsid w:val="00BA068E"/>
    <w:rsid w:val="00BA0797"/>
    <w:rsid w:val="00BA07AF"/>
    <w:rsid w:val="00BA0BDB"/>
    <w:rsid w:val="00BA0BE5"/>
    <w:rsid w:val="00BA0EBD"/>
    <w:rsid w:val="00BA10F4"/>
    <w:rsid w:val="00BA13A8"/>
    <w:rsid w:val="00BA1498"/>
    <w:rsid w:val="00BA14A3"/>
    <w:rsid w:val="00BA157D"/>
    <w:rsid w:val="00BA1653"/>
    <w:rsid w:val="00BA1A29"/>
    <w:rsid w:val="00BA1B9D"/>
    <w:rsid w:val="00BA1C46"/>
    <w:rsid w:val="00BA1EF6"/>
    <w:rsid w:val="00BA1F88"/>
    <w:rsid w:val="00BA2030"/>
    <w:rsid w:val="00BA2865"/>
    <w:rsid w:val="00BA2BF0"/>
    <w:rsid w:val="00BA2EC9"/>
    <w:rsid w:val="00BA3016"/>
    <w:rsid w:val="00BA323D"/>
    <w:rsid w:val="00BA33DC"/>
    <w:rsid w:val="00BA355E"/>
    <w:rsid w:val="00BA3574"/>
    <w:rsid w:val="00BA36DD"/>
    <w:rsid w:val="00BA37B2"/>
    <w:rsid w:val="00BA4025"/>
    <w:rsid w:val="00BA4150"/>
    <w:rsid w:val="00BA42F8"/>
    <w:rsid w:val="00BA4344"/>
    <w:rsid w:val="00BA458E"/>
    <w:rsid w:val="00BA4DC9"/>
    <w:rsid w:val="00BA50D7"/>
    <w:rsid w:val="00BA5180"/>
    <w:rsid w:val="00BA521E"/>
    <w:rsid w:val="00BA52C1"/>
    <w:rsid w:val="00BA5353"/>
    <w:rsid w:val="00BA53A5"/>
    <w:rsid w:val="00BA54CE"/>
    <w:rsid w:val="00BA574D"/>
    <w:rsid w:val="00BA575F"/>
    <w:rsid w:val="00BA5B20"/>
    <w:rsid w:val="00BA5EA6"/>
    <w:rsid w:val="00BA625B"/>
    <w:rsid w:val="00BA63FD"/>
    <w:rsid w:val="00BA6A83"/>
    <w:rsid w:val="00BA6D3A"/>
    <w:rsid w:val="00BA70FE"/>
    <w:rsid w:val="00BA7124"/>
    <w:rsid w:val="00BA719D"/>
    <w:rsid w:val="00BA72DC"/>
    <w:rsid w:val="00BA74DC"/>
    <w:rsid w:val="00BA7546"/>
    <w:rsid w:val="00BA75C4"/>
    <w:rsid w:val="00BA7627"/>
    <w:rsid w:val="00BA7904"/>
    <w:rsid w:val="00BA7910"/>
    <w:rsid w:val="00BA7E41"/>
    <w:rsid w:val="00BA7E85"/>
    <w:rsid w:val="00BB04E4"/>
    <w:rsid w:val="00BB05CA"/>
    <w:rsid w:val="00BB072F"/>
    <w:rsid w:val="00BB09EA"/>
    <w:rsid w:val="00BB0A7C"/>
    <w:rsid w:val="00BB0B80"/>
    <w:rsid w:val="00BB0D7A"/>
    <w:rsid w:val="00BB0EA6"/>
    <w:rsid w:val="00BB1153"/>
    <w:rsid w:val="00BB156A"/>
    <w:rsid w:val="00BB1AA6"/>
    <w:rsid w:val="00BB1FF6"/>
    <w:rsid w:val="00BB2171"/>
    <w:rsid w:val="00BB23E1"/>
    <w:rsid w:val="00BB2403"/>
    <w:rsid w:val="00BB2477"/>
    <w:rsid w:val="00BB2672"/>
    <w:rsid w:val="00BB2934"/>
    <w:rsid w:val="00BB2E74"/>
    <w:rsid w:val="00BB2EF6"/>
    <w:rsid w:val="00BB3009"/>
    <w:rsid w:val="00BB3337"/>
    <w:rsid w:val="00BB3902"/>
    <w:rsid w:val="00BB3A36"/>
    <w:rsid w:val="00BB3A39"/>
    <w:rsid w:val="00BB3CBE"/>
    <w:rsid w:val="00BB3E37"/>
    <w:rsid w:val="00BB4041"/>
    <w:rsid w:val="00BB4900"/>
    <w:rsid w:val="00BB4939"/>
    <w:rsid w:val="00BB49F1"/>
    <w:rsid w:val="00BB4A9B"/>
    <w:rsid w:val="00BB4BC3"/>
    <w:rsid w:val="00BB4F12"/>
    <w:rsid w:val="00BB5012"/>
    <w:rsid w:val="00BB50CD"/>
    <w:rsid w:val="00BB563B"/>
    <w:rsid w:val="00BB5657"/>
    <w:rsid w:val="00BB58FA"/>
    <w:rsid w:val="00BB5FD9"/>
    <w:rsid w:val="00BB658C"/>
    <w:rsid w:val="00BB67C6"/>
    <w:rsid w:val="00BB685D"/>
    <w:rsid w:val="00BB698B"/>
    <w:rsid w:val="00BB6D6C"/>
    <w:rsid w:val="00BB6DBC"/>
    <w:rsid w:val="00BB6FCE"/>
    <w:rsid w:val="00BB7200"/>
    <w:rsid w:val="00BB7440"/>
    <w:rsid w:val="00BB74F2"/>
    <w:rsid w:val="00BB75A8"/>
    <w:rsid w:val="00BB79BB"/>
    <w:rsid w:val="00BB7A4E"/>
    <w:rsid w:val="00BB7B29"/>
    <w:rsid w:val="00BB7B87"/>
    <w:rsid w:val="00BB7BBD"/>
    <w:rsid w:val="00BB7C29"/>
    <w:rsid w:val="00BB7F0E"/>
    <w:rsid w:val="00BC01EA"/>
    <w:rsid w:val="00BC04AE"/>
    <w:rsid w:val="00BC055B"/>
    <w:rsid w:val="00BC05E3"/>
    <w:rsid w:val="00BC0747"/>
    <w:rsid w:val="00BC07AF"/>
    <w:rsid w:val="00BC0910"/>
    <w:rsid w:val="00BC093A"/>
    <w:rsid w:val="00BC0D36"/>
    <w:rsid w:val="00BC0EE3"/>
    <w:rsid w:val="00BC10E4"/>
    <w:rsid w:val="00BC10EA"/>
    <w:rsid w:val="00BC10EB"/>
    <w:rsid w:val="00BC1246"/>
    <w:rsid w:val="00BC1289"/>
    <w:rsid w:val="00BC13C1"/>
    <w:rsid w:val="00BC1453"/>
    <w:rsid w:val="00BC1530"/>
    <w:rsid w:val="00BC15B1"/>
    <w:rsid w:val="00BC1682"/>
    <w:rsid w:val="00BC1A0E"/>
    <w:rsid w:val="00BC1C56"/>
    <w:rsid w:val="00BC1E06"/>
    <w:rsid w:val="00BC1E31"/>
    <w:rsid w:val="00BC1F86"/>
    <w:rsid w:val="00BC26DD"/>
    <w:rsid w:val="00BC2A94"/>
    <w:rsid w:val="00BC2B55"/>
    <w:rsid w:val="00BC2B66"/>
    <w:rsid w:val="00BC2C45"/>
    <w:rsid w:val="00BC2E05"/>
    <w:rsid w:val="00BC2E8A"/>
    <w:rsid w:val="00BC2F00"/>
    <w:rsid w:val="00BC30C8"/>
    <w:rsid w:val="00BC365C"/>
    <w:rsid w:val="00BC36BE"/>
    <w:rsid w:val="00BC38CA"/>
    <w:rsid w:val="00BC38F0"/>
    <w:rsid w:val="00BC42A7"/>
    <w:rsid w:val="00BC4A4C"/>
    <w:rsid w:val="00BC4B97"/>
    <w:rsid w:val="00BC4DEB"/>
    <w:rsid w:val="00BC5262"/>
    <w:rsid w:val="00BC553D"/>
    <w:rsid w:val="00BC56A6"/>
    <w:rsid w:val="00BC5A43"/>
    <w:rsid w:val="00BC5BBE"/>
    <w:rsid w:val="00BC6309"/>
    <w:rsid w:val="00BC641B"/>
    <w:rsid w:val="00BC641F"/>
    <w:rsid w:val="00BC6435"/>
    <w:rsid w:val="00BC654A"/>
    <w:rsid w:val="00BC6691"/>
    <w:rsid w:val="00BC6C83"/>
    <w:rsid w:val="00BC6E3D"/>
    <w:rsid w:val="00BC6F29"/>
    <w:rsid w:val="00BC7139"/>
    <w:rsid w:val="00BC71A2"/>
    <w:rsid w:val="00BC7379"/>
    <w:rsid w:val="00BC7394"/>
    <w:rsid w:val="00BC762C"/>
    <w:rsid w:val="00BC7746"/>
    <w:rsid w:val="00BC79C7"/>
    <w:rsid w:val="00BC7F29"/>
    <w:rsid w:val="00BD0228"/>
    <w:rsid w:val="00BD0C03"/>
    <w:rsid w:val="00BD0CDE"/>
    <w:rsid w:val="00BD0E15"/>
    <w:rsid w:val="00BD0E44"/>
    <w:rsid w:val="00BD109B"/>
    <w:rsid w:val="00BD1154"/>
    <w:rsid w:val="00BD1281"/>
    <w:rsid w:val="00BD1441"/>
    <w:rsid w:val="00BD14A5"/>
    <w:rsid w:val="00BD14D0"/>
    <w:rsid w:val="00BD1630"/>
    <w:rsid w:val="00BD16A6"/>
    <w:rsid w:val="00BD18F7"/>
    <w:rsid w:val="00BD1955"/>
    <w:rsid w:val="00BD1CD9"/>
    <w:rsid w:val="00BD1FF3"/>
    <w:rsid w:val="00BD209B"/>
    <w:rsid w:val="00BD228F"/>
    <w:rsid w:val="00BD2394"/>
    <w:rsid w:val="00BD26A8"/>
    <w:rsid w:val="00BD280B"/>
    <w:rsid w:val="00BD28D3"/>
    <w:rsid w:val="00BD2E4E"/>
    <w:rsid w:val="00BD313C"/>
    <w:rsid w:val="00BD3189"/>
    <w:rsid w:val="00BD3756"/>
    <w:rsid w:val="00BD3CD0"/>
    <w:rsid w:val="00BD3CF9"/>
    <w:rsid w:val="00BD3E34"/>
    <w:rsid w:val="00BD40A9"/>
    <w:rsid w:val="00BD41D6"/>
    <w:rsid w:val="00BD42C1"/>
    <w:rsid w:val="00BD43B7"/>
    <w:rsid w:val="00BD440E"/>
    <w:rsid w:val="00BD46DB"/>
    <w:rsid w:val="00BD4883"/>
    <w:rsid w:val="00BD4B5F"/>
    <w:rsid w:val="00BD4E2C"/>
    <w:rsid w:val="00BD4ECD"/>
    <w:rsid w:val="00BD514B"/>
    <w:rsid w:val="00BD52AA"/>
    <w:rsid w:val="00BD5336"/>
    <w:rsid w:val="00BD5496"/>
    <w:rsid w:val="00BD55B6"/>
    <w:rsid w:val="00BD56BA"/>
    <w:rsid w:val="00BD57F4"/>
    <w:rsid w:val="00BD5D45"/>
    <w:rsid w:val="00BD5ED8"/>
    <w:rsid w:val="00BD5F6C"/>
    <w:rsid w:val="00BD63AF"/>
    <w:rsid w:val="00BD63C8"/>
    <w:rsid w:val="00BD66BC"/>
    <w:rsid w:val="00BD679A"/>
    <w:rsid w:val="00BD68AF"/>
    <w:rsid w:val="00BD68B7"/>
    <w:rsid w:val="00BD6D36"/>
    <w:rsid w:val="00BD6F53"/>
    <w:rsid w:val="00BD6FA7"/>
    <w:rsid w:val="00BD710D"/>
    <w:rsid w:val="00BD7166"/>
    <w:rsid w:val="00BD71B8"/>
    <w:rsid w:val="00BD76FF"/>
    <w:rsid w:val="00BD7734"/>
    <w:rsid w:val="00BD775E"/>
    <w:rsid w:val="00BD7809"/>
    <w:rsid w:val="00BD7819"/>
    <w:rsid w:val="00BD7AF1"/>
    <w:rsid w:val="00BD7DD9"/>
    <w:rsid w:val="00BD7EB9"/>
    <w:rsid w:val="00BE00DC"/>
    <w:rsid w:val="00BE0EBE"/>
    <w:rsid w:val="00BE100E"/>
    <w:rsid w:val="00BE1609"/>
    <w:rsid w:val="00BE181B"/>
    <w:rsid w:val="00BE190D"/>
    <w:rsid w:val="00BE190F"/>
    <w:rsid w:val="00BE1972"/>
    <w:rsid w:val="00BE19C9"/>
    <w:rsid w:val="00BE1AEC"/>
    <w:rsid w:val="00BE2281"/>
    <w:rsid w:val="00BE23E0"/>
    <w:rsid w:val="00BE250D"/>
    <w:rsid w:val="00BE26E5"/>
    <w:rsid w:val="00BE2759"/>
    <w:rsid w:val="00BE2889"/>
    <w:rsid w:val="00BE32C8"/>
    <w:rsid w:val="00BE341A"/>
    <w:rsid w:val="00BE3768"/>
    <w:rsid w:val="00BE3770"/>
    <w:rsid w:val="00BE3B8F"/>
    <w:rsid w:val="00BE3F0C"/>
    <w:rsid w:val="00BE410D"/>
    <w:rsid w:val="00BE4803"/>
    <w:rsid w:val="00BE480C"/>
    <w:rsid w:val="00BE4960"/>
    <w:rsid w:val="00BE4B63"/>
    <w:rsid w:val="00BE4D87"/>
    <w:rsid w:val="00BE4DFB"/>
    <w:rsid w:val="00BE4DFD"/>
    <w:rsid w:val="00BE5188"/>
    <w:rsid w:val="00BE542B"/>
    <w:rsid w:val="00BE5583"/>
    <w:rsid w:val="00BE563C"/>
    <w:rsid w:val="00BE5854"/>
    <w:rsid w:val="00BE58AD"/>
    <w:rsid w:val="00BE593F"/>
    <w:rsid w:val="00BE5987"/>
    <w:rsid w:val="00BE5A4D"/>
    <w:rsid w:val="00BE5A6C"/>
    <w:rsid w:val="00BE5A9D"/>
    <w:rsid w:val="00BE5C51"/>
    <w:rsid w:val="00BE5E19"/>
    <w:rsid w:val="00BE607C"/>
    <w:rsid w:val="00BE60A6"/>
    <w:rsid w:val="00BE60BD"/>
    <w:rsid w:val="00BE628F"/>
    <w:rsid w:val="00BE63DF"/>
    <w:rsid w:val="00BE649D"/>
    <w:rsid w:val="00BE6588"/>
    <w:rsid w:val="00BE6953"/>
    <w:rsid w:val="00BE69F4"/>
    <w:rsid w:val="00BE6C0B"/>
    <w:rsid w:val="00BE6C98"/>
    <w:rsid w:val="00BE6F93"/>
    <w:rsid w:val="00BE7176"/>
    <w:rsid w:val="00BE71F4"/>
    <w:rsid w:val="00BE7308"/>
    <w:rsid w:val="00BE7982"/>
    <w:rsid w:val="00BE7A18"/>
    <w:rsid w:val="00BF0211"/>
    <w:rsid w:val="00BF023A"/>
    <w:rsid w:val="00BF031C"/>
    <w:rsid w:val="00BF0465"/>
    <w:rsid w:val="00BF06DF"/>
    <w:rsid w:val="00BF0824"/>
    <w:rsid w:val="00BF083B"/>
    <w:rsid w:val="00BF0959"/>
    <w:rsid w:val="00BF09AD"/>
    <w:rsid w:val="00BF0EE1"/>
    <w:rsid w:val="00BF10A5"/>
    <w:rsid w:val="00BF12FA"/>
    <w:rsid w:val="00BF14B2"/>
    <w:rsid w:val="00BF194C"/>
    <w:rsid w:val="00BF1D5B"/>
    <w:rsid w:val="00BF21CE"/>
    <w:rsid w:val="00BF26CE"/>
    <w:rsid w:val="00BF271F"/>
    <w:rsid w:val="00BF2C04"/>
    <w:rsid w:val="00BF2E2B"/>
    <w:rsid w:val="00BF31D0"/>
    <w:rsid w:val="00BF324F"/>
    <w:rsid w:val="00BF34CE"/>
    <w:rsid w:val="00BF35C1"/>
    <w:rsid w:val="00BF3778"/>
    <w:rsid w:val="00BF3E61"/>
    <w:rsid w:val="00BF402A"/>
    <w:rsid w:val="00BF435F"/>
    <w:rsid w:val="00BF49D9"/>
    <w:rsid w:val="00BF4B2B"/>
    <w:rsid w:val="00BF4B33"/>
    <w:rsid w:val="00BF4DA3"/>
    <w:rsid w:val="00BF51B8"/>
    <w:rsid w:val="00BF5464"/>
    <w:rsid w:val="00BF56CD"/>
    <w:rsid w:val="00BF57EC"/>
    <w:rsid w:val="00BF580F"/>
    <w:rsid w:val="00BF5838"/>
    <w:rsid w:val="00BF5898"/>
    <w:rsid w:val="00BF5B5A"/>
    <w:rsid w:val="00BF5C4B"/>
    <w:rsid w:val="00BF61DD"/>
    <w:rsid w:val="00BF62B7"/>
    <w:rsid w:val="00BF62E6"/>
    <w:rsid w:val="00BF69F3"/>
    <w:rsid w:val="00BF6A63"/>
    <w:rsid w:val="00BF6C1F"/>
    <w:rsid w:val="00BF73CE"/>
    <w:rsid w:val="00BF7528"/>
    <w:rsid w:val="00BF76ED"/>
    <w:rsid w:val="00BF7A9C"/>
    <w:rsid w:val="00BF7B7D"/>
    <w:rsid w:val="00BF7BB8"/>
    <w:rsid w:val="00BF7DB0"/>
    <w:rsid w:val="00C0035C"/>
    <w:rsid w:val="00C00740"/>
    <w:rsid w:val="00C007D1"/>
    <w:rsid w:val="00C014BA"/>
    <w:rsid w:val="00C01806"/>
    <w:rsid w:val="00C01841"/>
    <w:rsid w:val="00C01A3D"/>
    <w:rsid w:val="00C01B83"/>
    <w:rsid w:val="00C01BE0"/>
    <w:rsid w:val="00C01C89"/>
    <w:rsid w:val="00C01EF2"/>
    <w:rsid w:val="00C020B5"/>
    <w:rsid w:val="00C0213F"/>
    <w:rsid w:val="00C0218A"/>
    <w:rsid w:val="00C021FA"/>
    <w:rsid w:val="00C02236"/>
    <w:rsid w:val="00C029DD"/>
    <w:rsid w:val="00C02E1D"/>
    <w:rsid w:val="00C036FB"/>
    <w:rsid w:val="00C03724"/>
    <w:rsid w:val="00C037A9"/>
    <w:rsid w:val="00C03872"/>
    <w:rsid w:val="00C03A22"/>
    <w:rsid w:val="00C03AB3"/>
    <w:rsid w:val="00C0425A"/>
    <w:rsid w:val="00C04323"/>
    <w:rsid w:val="00C045CC"/>
    <w:rsid w:val="00C04605"/>
    <w:rsid w:val="00C04837"/>
    <w:rsid w:val="00C04DD0"/>
    <w:rsid w:val="00C04E1C"/>
    <w:rsid w:val="00C04EF9"/>
    <w:rsid w:val="00C0507E"/>
    <w:rsid w:val="00C0573B"/>
    <w:rsid w:val="00C05852"/>
    <w:rsid w:val="00C05E1D"/>
    <w:rsid w:val="00C05EAC"/>
    <w:rsid w:val="00C06302"/>
    <w:rsid w:val="00C06374"/>
    <w:rsid w:val="00C06591"/>
    <w:rsid w:val="00C066C9"/>
    <w:rsid w:val="00C0691F"/>
    <w:rsid w:val="00C06B54"/>
    <w:rsid w:val="00C06BF2"/>
    <w:rsid w:val="00C06DAB"/>
    <w:rsid w:val="00C07011"/>
    <w:rsid w:val="00C070B3"/>
    <w:rsid w:val="00C070CB"/>
    <w:rsid w:val="00C077C3"/>
    <w:rsid w:val="00C07957"/>
    <w:rsid w:val="00C079E5"/>
    <w:rsid w:val="00C07A86"/>
    <w:rsid w:val="00C07B64"/>
    <w:rsid w:val="00C07C83"/>
    <w:rsid w:val="00C07D3D"/>
    <w:rsid w:val="00C102CD"/>
    <w:rsid w:val="00C104A6"/>
    <w:rsid w:val="00C105C1"/>
    <w:rsid w:val="00C105C7"/>
    <w:rsid w:val="00C10B65"/>
    <w:rsid w:val="00C10C0C"/>
    <w:rsid w:val="00C10E35"/>
    <w:rsid w:val="00C10EA4"/>
    <w:rsid w:val="00C115F5"/>
    <w:rsid w:val="00C11739"/>
    <w:rsid w:val="00C1186C"/>
    <w:rsid w:val="00C118D8"/>
    <w:rsid w:val="00C11BC1"/>
    <w:rsid w:val="00C11F1E"/>
    <w:rsid w:val="00C1201F"/>
    <w:rsid w:val="00C122F5"/>
    <w:rsid w:val="00C123DB"/>
    <w:rsid w:val="00C1261A"/>
    <w:rsid w:val="00C1264E"/>
    <w:rsid w:val="00C12945"/>
    <w:rsid w:val="00C129BA"/>
    <w:rsid w:val="00C13110"/>
    <w:rsid w:val="00C1336D"/>
    <w:rsid w:val="00C1352A"/>
    <w:rsid w:val="00C13E1E"/>
    <w:rsid w:val="00C13E99"/>
    <w:rsid w:val="00C140D7"/>
    <w:rsid w:val="00C14294"/>
    <w:rsid w:val="00C142FE"/>
    <w:rsid w:val="00C143DA"/>
    <w:rsid w:val="00C14559"/>
    <w:rsid w:val="00C1458B"/>
    <w:rsid w:val="00C1481F"/>
    <w:rsid w:val="00C1492C"/>
    <w:rsid w:val="00C14C10"/>
    <w:rsid w:val="00C14E51"/>
    <w:rsid w:val="00C15344"/>
    <w:rsid w:val="00C1545D"/>
    <w:rsid w:val="00C154B6"/>
    <w:rsid w:val="00C154D9"/>
    <w:rsid w:val="00C15556"/>
    <w:rsid w:val="00C1574C"/>
    <w:rsid w:val="00C15C31"/>
    <w:rsid w:val="00C15CF3"/>
    <w:rsid w:val="00C15DC6"/>
    <w:rsid w:val="00C15E51"/>
    <w:rsid w:val="00C15EDE"/>
    <w:rsid w:val="00C16090"/>
    <w:rsid w:val="00C16114"/>
    <w:rsid w:val="00C161C2"/>
    <w:rsid w:val="00C1626A"/>
    <w:rsid w:val="00C162A2"/>
    <w:rsid w:val="00C16320"/>
    <w:rsid w:val="00C165A3"/>
    <w:rsid w:val="00C1672F"/>
    <w:rsid w:val="00C16AB2"/>
    <w:rsid w:val="00C16CB5"/>
    <w:rsid w:val="00C16E86"/>
    <w:rsid w:val="00C16F56"/>
    <w:rsid w:val="00C1715C"/>
    <w:rsid w:val="00C17689"/>
    <w:rsid w:val="00C176AB"/>
    <w:rsid w:val="00C17733"/>
    <w:rsid w:val="00C17927"/>
    <w:rsid w:val="00C17E46"/>
    <w:rsid w:val="00C17FBE"/>
    <w:rsid w:val="00C200E6"/>
    <w:rsid w:val="00C2024F"/>
    <w:rsid w:val="00C204A6"/>
    <w:rsid w:val="00C206B4"/>
    <w:rsid w:val="00C206D9"/>
    <w:rsid w:val="00C20717"/>
    <w:rsid w:val="00C20844"/>
    <w:rsid w:val="00C2097B"/>
    <w:rsid w:val="00C209B3"/>
    <w:rsid w:val="00C20A49"/>
    <w:rsid w:val="00C20B5D"/>
    <w:rsid w:val="00C20B89"/>
    <w:rsid w:val="00C20E26"/>
    <w:rsid w:val="00C20EA9"/>
    <w:rsid w:val="00C20FF1"/>
    <w:rsid w:val="00C213DE"/>
    <w:rsid w:val="00C216E9"/>
    <w:rsid w:val="00C21775"/>
    <w:rsid w:val="00C2181D"/>
    <w:rsid w:val="00C21825"/>
    <w:rsid w:val="00C21B12"/>
    <w:rsid w:val="00C21BA5"/>
    <w:rsid w:val="00C21C8C"/>
    <w:rsid w:val="00C220CB"/>
    <w:rsid w:val="00C22312"/>
    <w:rsid w:val="00C22526"/>
    <w:rsid w:val="00C22695"/>
    <w:rsid w:val="00C22ADA"/>
    <w:rsid w:val="00C22FF5"/>
    <w:rsid w:val="00C230E2"/>
    <w:rsid w:val="00C236FF"/>
    <w:rsid w:val="00C237B7"/>
    <w:rsid w:val="00C23B2C"/>
    <w:rsid w:val="00C23B78"/>
    <w:rsid w:val="00C23E11"/>
    <w:rsid w:val="00C23FCF"/>
    <w:rsid w:val="00C240ED"/>
    <w:rsid w:val="00C24277"/>
    <w:rsid w:val="00C243AC"/>
    <w:rsid w:val="00C2447B"/>
    <w:rsid w:val="00C24489"/>
    <w:rsid w:val="00C24883"/>
    <w:rsid w:val="00C248D6"/>
    <w:rsid w:val="00C24918"/>
    <w:rsid w:val="00C24E3E"/>
    <w:rsid w:val="00C25032"/>
    <w:rsid w:val="00C25194"/>
    <w:rsid w:val="00C25349"/>
    <w:rsid w:val="00C25483"/>
    <w:rsid w:val="00C254C4"/>
    <w:rsid w:val="00C25605"/>
    <w:rsid w:val="00C25A3B"/>
    <w:rsid w:val="00C25ADD"/>
    <w:rsid w:val="00C2662C"/>
    <w:rsid w:val="00C267FA"/>
    <w:rsid w:val="00C269AB"/>
    <w:rsid w:val="00C26B89"/>
    <w:rsid w:val="00C26D65"/>
    <w:rsid w:val="00C26FC0"/>
    <w:rsid w:val="00C27171"/>
    <w:rsid w:val="00C271FF"/>
    <w:rsid w:val="00C272DE"/>
    <w:rsid w:val="00C273B5"/>
    <w:rsid w:val="00C27452"/>
    <w:rsid w:val="00C275CF"/>
    <w:rsid w:val="00C277AA"/>
    <w:rsid w:val="00C277C7"/>
    <w:rsid w:val="00C27933"/>
    <w:rsid w:val="00C27B02"/>
    <w:rsid w:val="00C27B09"/>
    <w:rsid w:val="00C27F43"/>
    <w:rsid w:val="00C3002E"/>
    <w:rsid w:val="00C30065"/>
    <w:rsid w:val="00C306E4"/>
    <w:rsid w:val="00C30726"/>
    <w:rsid w:val="00C308B2"/>
    <w:rsid w:val="00C30FAD"/>
    <w:rsid w:val="00C3108D"/>
    <w:rsid w:val="00C310CE"/>
    <w:rsid w:val="00C31117"/>
    <w:rsid w:val="00C31135"/>
    <w:rsid w:val="00C3117B"/>
    <w:rsid w:val="00C314FD"/>
    <w:rsid w:val="00C31734"/>
    <w:rsid w:val="00C3185F"/>
    <w:rsid w:val="00C3189A"/>
    <w:rsid w:val="00C31A72"/>
    <w:rsid w:val="00C31AAA"/>
    <w:rsid w:val="00C31B69"/>
    <w:rsid w:val="00C31D77"/>
    <w:rsid w:val="00C31E19"/>
    <w:rsid w:val="00C31E7C"/>
    <w:rsid w:val="00C31E8B"/>
    <w:rsid w:val="00C32101"/>
    <w:rsid w:val="00C3210E"/>
    <w:rsid w:val="00C321B6"/>
    <w:rsid w:val="00C32246"/>
    <w:rsid w:val="00C324A3"/>
    <w:rsid w:val="00C324AF"/>
    <w:rsid w:val="00C326BE"/>
    <w:rsid w:val="00C32782"/>
    <w:rsid w:val="00C32F17"/>
    <w:rsid w:val="00C32F47"/>
    <w:rsid w:val="00C335F9"/>
    <w:rsid w:val="00C339F5"/>
    <w:rsid w:val="00C33C2B"/>
    <w:rsid w:val="00C33D6C"/>
    <w:rsid w:val="00C33D70"/>
    <w:rsid w:val="00C3402C"/>
    <w:rsid w:val="00C342A3"/>
    <w:rsid w:val="00C3455F"/>
    <w:rsid w:val="00C347D0"/>
    <w:rsid w:val="00C3485C"/>
    <w:rsid w:val="00C34B37"/>
    <w:rsid w:val="00C34C46"/>
    <w:rsid w:val="00C34F6F"/>
    <w:rsid w:val="00C3502E"/>
    <w:rsid w:val="00C3524C"/>
    <w:rsid w:val="00C35298"/>
    <w:rsid w:val="00C352DB"/>
    <w:rsid w:val="00C35435"/>
    <w:rsid w:val="00C355B4"/>
    <w:rsid w:val="00C355E6"/>
    <w:rsid w:val="00C3596D"/>
    <w:rsid w:val="00C359FD"/>
    <w:rsid w:val="00C35B24"/>
    <w:rsid w:val="00C35C15"/>
    <w:rsid w:val="00C36078"/>
    <w:rsid w:val="00C3632F"/>
    <w:rsid w:val="00C368D5"/>
    <w:rsid w:val="00C36AC9"/>
    <w:rsid w:val="00C36D7B"/>
    <w:rsid w:val="00C370D7"/>
    <w:rsid w:val="00C37125"/>
    <w:rsid w:val="00C371D2"/>
    <w:rsid w:val="00C3720B"/>
    <w:rsid w:val="00C372CC"/>
    <w:rsid w:val="00C37403"/>
    <w:rsid w:val="00C3763A"/>
    <w:rsid w:val="00C3771E"/>
    <w:rsid w:val="00C37824"/>
    <w:rsid w:val="00C37881"/>
    <w:rsid w:val="00C37A9E"/>
    <w:rsid w:val="00C37D23"/>
    <w:rsid w:val="00C37F42"/>
    <w:rsid w:val="00C4083E"/>
    <w:rsid w:val="00C408BA"/>
    <w:rsid w:val="00C40953"/>
    <w:rsid w:val="00C40C4B"/>
    <w:rsid w:val="00C40CAD"/>
    <w:rsid w:val="00C412F5"/>
    <w:rsid w:val="00C41383"/>
    <w:rsid w:val="00C41431"/>
    <w:rsid w:val="00C41524"/>
    <w:rsid w:val="00C4153C"/>
    <w:rsid w:val="00C417F4"/>
    <w:rsid w:val="00C418AB"/>
    <w:rsid w:val="00C41967"/>
    <w:rsid w:val="00C41E4A"/>
    <w:rsid w:val="00C42444"/>
    <w:rsid w:val="00C4244A"/>
    <w:rsid w:val="00C42548"/>
    <w:rsid w:val="00C4268F"/>
    <w:rsid w:val="00C4271F"/>
    <w:rsid w:val="00C42839"/>
    <w:rsid w:val="00C42BBE"/>
    <w:rsid w:val="00C43187"/>
    <w:rsid w:val="00C431E4"/>
    <w:rsid w:val="00C43322"/>
    <w:rsid w:val="00C43530"/>
    <w:rsid w:val="00C441AF"/>
    <w:rsid w:val="00C44345"/>
    <w:rsid w:val="00C44402"/>
    <w:rsid w:val="00C4451C"/>
    <w:rsid w:val="00C44556"/>
    <w:rsid w:val="00C445C4"/>
    <w:rsid w:val="00C4470D"/>
    <w:rsid w:val="00C4475E"/>
    <w:rsid w:val="00C44810"/>
    <w:rsid w:val="00C44AB8"/>
    <w:rsid w:val="00C44B59"/>
    <w:rsid w:val="00C44C0A"/>
    <w:rsid w:val="00C44D5D"/>
    <w:rsid w:val="00C44E31"/>
    <w:rsid w:val="00C45061"/>
    <w:rsid w:val="00C451D8"/>
    <w:rsid w:val="00C45365"/>
    <w:rsid w:val="00C45535"/>
    <w:rsid w:val="00C45615"/>
    <w:rsid w:val="00C45ADB"/>
    <w:rsid w:val="00C45B05"/>
    <w:rsid w:val="00C46020"/>
    <w:rsid w:val="00C460B4"/>
    <w:rsid w:val="00C461BD"/>
    <w:rsid w:val="00C461F9"/>
    <w:rsid w:val="00C46275"/>
    <w:rsid w:val="00C462F8"/>
    <w:rsid w:val="00C46301"/>
    <w:rsid w:val="00C466D2"/>
    <w:rsid w:val="00C46BB4"/>
    <w:rsid w:val="00C470E9"/>
    <w:rsid w:val="00C4710A"/>
    <w:rsid w:val="00C472E6"/>
    <w:rsid w:val="00C47A13"/>
    <w:rsid w:val="00C47B8C"/>
    <w:rsid w:val="00C47BF7"/>
    <w:rsid w:val="00C47D48"/>
    <w:rsid w:val="00C47DC0"/>
    <w:rsid w:val="00C47F99"/>
    <w:rsid w:val="00C50252"/>
    <w:rsid w:val="00C502E8"/>
    <w:rsid w:val="00C5070E"/>
    <w:rsid w:val="00C5084C"/>
    <w:rsid w:val="00C50E9D"/>
    <w:rsid w:val="00C511E0"/>
    <w:rsid w:val="00C5162D"/>
    <w:rsid w:val="00C519DD"/>
    <w:rsid w:val="00C51B3C"/>
    <w:rsid w:val="00C51F20"/>
    <w:rsid w:val="00C5206E"/>
    <w:rsid w:val="00C52112"/>
    <w:rsid w:val="00C52350"/>
    <w:rsid w:val="00C523F7"/>
    <w:rsid w:val="00C524CA"/>
    <w:rsid w:val="00C5280F"/>
    <w:rsid w:val="00C528C1"/>
    <w:rsid w:val="00C529D4"/>
    <w:rsid w:val="00C52AA6"/>
    <w:rsid w:val="00C52CE7"/>
    <w:rsid w:val="00C52D91"/>
    <w:rsid w:val="00C52F23"/>
    <w:rsid w:val="00C531FC"/>
    <w:rsid w:val="00C5330B"/>
    <w:rsid w:val="00C535BD"/>
    <w:rsid w:val="00C538F1"/>
    <w:rsid w:val="00C539F7"/>
    <w:rsid w:val="00C53D5A"/>
    <w:rsid w:val="00C53DB7"/>
    <w:rsid w:val="00C53E10"/>
    <w:rsid w:val="00C53E86"/>
    <w:rsid w:val="00C53EFB"/>
    <w:rsid w:val="00C53F3C"/>
    <w:rsid w:val="00C54012"/>
    <w:rsid w:val="00C54053"/>
    <w:rsid w:val="00C54058"/>
    <w:rsid w:val="00C540A5"/>
    <w:rsid w:val="00C5461D"/>
    <w:rsid w:val="00C546B2"/>
    <w:rsid w:val="00C5472C"/>
    <w:rsid w:val="00C54857"/>
    <w:rsid w:val="00C54CF5"/>
    <w:rsid w:val="00C5507B"/>
    <w:rsid w:val="00C55782"/>
    <w:rsid w:val="00C55851"/>
    <w:rsid w:val="00C55DA6"/>
    <w:rsid w:val="00C55F57"/>
    <w:rsid w:val="00C56059"/>
    <w:rsid w:val="00C562B3"/>
    <w:rsid w:val="00C56333"/>
    <w:rsid w:val="00C56627"/>
    <w:rsid w:val="00C566F8"/>
    <w:rsid w:val="00C567A4"/>
    <w:rsid w:val="00C56C94"/>
    <w:rsid w:val="00C56D65"/>
    <w:rsid w:val="00C56DBB"/>
    <w:rsid w:val="00C56E6F"/>
    <w:rsid w:val="00C573DB"/>
    <w:rsid w:val="00C576EE"/>
    <w:rsid w:val="00C57AA1"/>
    <w:rsid w:val="00C57B94"/>
    <w:rsid w:val="00C57DFB"/>
    <w:rsid w:val="00C57F2D"/>
    <w:rsid w:val="00C600F5"/>
    <w:rsid w:val="00C60993"/>
    <w:rsid w:val="00C60C40"/>
    <w:rsid w:val="00C6141B"/>
    <w:rsid w:val="00C614FC"/>
    <w:rsid w:val="00C617AF"/>
    <w:rsid w:val="00C617DD"/>
    <w:rsid w:val="00C61DE7"/>
    <w:rsid w:val="00C61F2A"/>
    <w:rsid w:val="00C61F4B"/>
    <w:rsid w:val="00C6213A"/>
    <w:rsid w:val="00C6227F"/>
    <w:rsid w:val="00C623A8"/>
    <w:rsid w:val="00C62672"/>
    <w:rsid w:val="00C6270F"/>
    <w:rsid w:val="00C627DF"/>
    <w:rsid w:val="00C627E8"/>
    <w:rsid w:val="00C6287F"/>
    <w:rsid w:val="00C63276"/>
    <w:rsid w:val="00C632D9"/>
    <w:rsid w:val="00C63320"/>
    <w:rsid w:val="00C63686"/>
    <w:rsid w:val="00C63CAE"/>
    <w:rsid w:val="00C63FB9"/>
    <w:rsid w:val="00C6499C"/>
    <w:rsid w:val="00C64AB7"/>
    <w:rsid w:val="00C64E8B"/>
    <w:rsid w:val="00C64F08"/>
    <w:rsid w:val="00C6505F"/>
    <w:rsid w:val="00C653E1"/>
    <w:rsid w:val="00C6545A"/>
    <w:rsid w:val="00C65566"/>
    <w:rsid w:val="00C65577"/>
    <w:rsid w:val="00C6566B"/>
    <w:rsid w:val="00C656D8"/>
    <w:rsid w:val="00C657B0"/>
    <w:rsid w:val="00C6592A"/>
    <w:rsid w:val="00C65973"/>
    <w:rsid w:val="00C65A58"/>
    <w:rsid w:val="00C65DBD"/>
    <w:rsid w:val="00C66325"/>
    <w:rsid w:val="00C663E3"/>
    <w:rsid w:val="00C665D5"/>
    <w:rsid w:val="00C66851"/>
    <w:rsid w:val="00C6698D"/>
    <w:rsid w:val="00C669F4"/>
    <w:rsid w:val="00C66B9D"/>
    <w:rsid w:val="00C66BA5"/>
    <w:rsid w:val="00C66EA0"/>
    <w:rsid w:val="00C66EC2"/>
    <w:rsid w:val="00C66ECE"/>
    <w:rsid w:val="00C66FF4"/>
    <w:rsid w:val="00C6704E"/>
    <w:rsid w:val="00C6718A"/>
    <w:rsid w:val="00C67215"/>
    <w:rsid w:val="00C672C2"/>
    <w:rsid w:val="00C67633"/>
    <w:rsid w:val="00C676F0"/>
    <w:rsid w:val="00C678B8"/>
    <w:rsid w:val="00C67A31"/>
    <w:rsid w:val="00C67CF6"/>
    <w:rsid w:val="00C67D6F"/>
    <w:rsid w:val="00C705EC"/>
    <w:rsid w:val="00C705F9"/>
    <w:rsid w:val="00C706ED"/>
    <w:rsid w:val="00C70763"/>
    <w:rsid w:val="00C70914"/>
    <w:rsid w:val="00C7091D"/>
    <w:rsid w:val="00C7095B"/>
    <w:rsid w:val="00C70A0D"/>
    <w:rsid w:val="00C70D6B"/>
    <w:rsid w:val="00C70E7F"/>
    <w:rsid w:val="00C71025"/>
    <w:rsid w:val="00C7127C"/>
    <w:rsid w:val="00C71623"/>
    <w:rsid w:val="00C71743"/>
    <w:rsid w:val="00C71773"/>
    <w:rsid w:val="00C71947"/>
    <w:rsid w:val="00C71E24"/>
    <w:rsid w:val="00C7201E"/>
    <w:rsid w:val="00C7255A"/>
    <w:rsid w:val="00C7268E"/>
    <w:rsid w:val="00C72A87"/>
    <w:rsid w:val="00C72DD5"/>
    <w:rsid w:val="00C72FD6"/>
    <w:rsid w:val="00C73066"/>
    <w:rsid w:val="00C7332E"/>
    <w:rsid w:val="00C734BD"/>
    <w:rsid w:val="00C73AEA"/>
    <w:rsid w:val="00C73D00"/>
    <w:rsid w:val="00C73E62"/>
    <w:rsid w:val="00C73EE7"/>
    <w:rsid w:val="00C73F69"/>
    <w:rsid w:val="00C74045"/>
    <w:rsid w:val="00C745CD"/>
    <w:rsid w:val="00C7481C"/>
    <w:rsid w:val="00C7484C"/>
    <w:rsid w:val="00C74ACF"/>
    <w:rsid w:val="00C74B87"/>
    <w:rsid w:val="00C74CF0"/>
    <w:rsid w:val="00C74F40"/>
    <w:rsid w:val="00C7519E"/>
    <w:rsid w:val="00C75427"/>
    <w:rsid w:val="00C754DD"/>
    <w:rsid w:val="00C75614"/>
    <w:rsid w:val="00C757C2"/>
    <w:rsid w:val="00C75DC2"/>
    <w:rsid w:val="00C75FC8"/>
    <w:rsid w:val="00C76015"/>
    <w:rsid w:val="00C761F2"/>
    <w:rsid w:val="00C7628B"/>
    <w:rsid w:val="00C76609"/>
    <w:rsid w:val="00C766E6"/>
    <w:rsid w:val="00C76AA8"/>
    <w:rsid w:val="00C76B48"/>
    <w:rsid w:val="00C76C49"/>
    <w:rsid w:val="00C76C54"/>
    <w:rsid w:val="00C76DA4"/>
    <w:rsid w:val="00C77048"/>
    <w:rsid w:val="00C770B0"/>
    <w:rsid w:val="00C77245"/>
    <w:rsid w:val="00C77463"/>
    <w:rsid w:val="00C7756F"/>
    <w:rsid w:val="00C7769E"/>
    <w:rsid w:val="00C776E9"/>
    <w:rsid w:val="00C77CDB"/>
    <w:rsid w:val="00C8006E"/>
    <w:rsid w:val="00C801A3"/>
    <w:rsid w:val="00C80BD7"/>
    <w:rsid w:val="00C80CF9"/>
    <w:rsid w:val="00C80DA2"/>
    <w:rsid w:val="00C80F80"/>
    <w:rsid w:val="00C81022"/>
    <w:rsid w:val="00C8144E"/>
    <w:rsid w:val="00C814A6"/>
    <w:rsid w:val="00C81BC1"/>
    <w:rsid w:val="00C8209B"/>
    <w:rsid w:val="00C821F7"/>
    <w:rsid w:val="00C8230C"/>
    <w:rsid w:val="00C82469"/>
    <w:rsid w:val="00C824C8"/>
    <w:rsid w:val="00C82508"/>
    <w:rsid w:val="00C8268B"/>
    <w:rsid w:val="00C82F9F"/>
    <w:rsid w:val="00C83419"/>
    <w:rsid w:val="00C8351C"/>
    <w:rsid w:val="00C8382E"/>
    <w:rsid w:val="00C83830"/>
    <w:rsid w:val="00C83A1B"/>
    <w:rsid w:val="00C83B3B"/>
    <w:rsid w:val="00C83D14"/>
    <w:rsid w:val="00C83E04"/>
    <w:rsid w:val="00C840C9"/>
    <w:rsid w:val="00C842DA"/>
    <w:rsid w:val="00C84574"/>
    <w:rsid w:val="00C845A3"/>
    <w:rsid w:val="00C84C7B"/>
    <w:rsid w:val="00C84CC9"/>
    <w:rsid w:val="00C84FC0"/>
    <w:rsid w:val="00C85037"/>
    <w:rsid w:val="00C851F0"/>
    <w:rsid w:val="00C85688"/>
    <w:rsid w:val="00C858F6"/>
    <w:rsid w:val="00C8596D"/>
    <w:rsid w:val="00C85A70"/>
    <w:rsid w:val="00C85AFF"/>
    <w:rsid w:val="00C85B2C"/>
    <w:rsid w:val="00C85CD6"/>
    <w:rsid w:val="00C85E79"/>
    <w:rsid w:val="00C85FCE"/>
    <w:rsid w:val="00C86023"/>
    <w:rsid w:val="00C8604A"/>
    <w:rsid w:val="00C861EE"/>
    <w:rsid w:val="00C863B2"/>
    <w:rsid w:val="00C86456"/>
    <w:rsid w:val="00C864F7"/>
    <w:rsid w:val="00C86641"/>
    <w:rsid w:val="00C86720"/>
    <w:rsid w:val="00C86C1F"/>
    <w:rsid w:val="00C86F66"/>
    <w:rsid w:val="00C871D0"/>
    <w:rsid w:val="00C87213"/>
    <w:rsid w:val="00C87274"/>
    <w:rsid w:val="00C874C7"/>
    <w:rsid w:val="00C876AC"/>
    <w:rsid w:val="00C8770E"/>
    <w:rsid w:val="00C87B67"/>
    <w:rsid w:val="00C87DE2"/>
    <w:rsid w:val="00C87E95"/>
    <w:rsid w:val="00C9013C"/>
    <w:rsid w:val="00C90176"/>
    <w:rsid w:val="00C9043B"/>
    <w:rsid w:val="00C9063F"/>
    <w:rsid w:val="00C9071C"/>
    <w:rsid w:val="00C909A5"/>
    <w:rsid w:val="00C90B65"/>
    <w:rsid w:val="00C9104F"/>
    <w:rsid w:val="00C9128A"/>
    <w:rsid w:val="00C91290"/>
    <w:rsid w:val="00C91292"/>
    <w:rsid w:val="00C915C8"/>
    <w:rsid w:val="00C9163C"/>
    <w:rsid w:val="00C91769"/>
    <w:rsid w:val="00C91861"/>
    <w:rsid w:val="00C918F9"/>
    <w:rsid w:val="00C91C93"/>
    <w:rsid w:val="00C91D65"/>
    <w:rsid w:val="00C91DB8"/>
    <w:rsid w:val="00C91E25"/>
    <w:rsid w:val="00C91FA8"/>
    <w:rsid w:val="00C921AD"/>
    <w:rsid w:val="00C9247C"/>
    <w:rsid w:val="00C92580"/>
    <w:rsid w:val="00C925F5"/>
    <w:rsid w:val="00C9264C"/>
    <w:rsid w:val="00C9275E"/>
    <w:rsid w:val="00C9287B"/>
    <w:rsid w:val="00C92A50"/>
    <w:rsid w:val="00C92B8F"/>
    <w:rsid w:val="00C92C10"/>
    <w:rsid w:val="00C92D94"/>
    <w:rsid w:val="00C92EC9"/>
    <w:rsid w:val="00C92F57"/>
    <w:rsid w:val="00C9355B"/>
    <w:rsid w:val="00C935A7"/>
    <w:rsid w:val="00C936D9"/>
    <w:rsid w:val="00C93F62"/>
    <w:rsid w:val="00C941FA"/>
    <w:rsid w:val="00C943C9"/>
    <w:rsid w:val="00C9449A"/>
    <w:rsid w:val="00C94696"/>
    <w:rsid w:val="00C9482D"/>
    <w:rsid w:val="00C94888"/>
    <w:rsid w:val="00C951B9"/>
    <w:rsid w:val="00C9553D"/>
    <w:rsid w:val="00C958C7"/>
    <w:rsid w:val="00C95A4D"/>
    <w:rsid w:val="00C95AA4"/>
    <w:rsid w:val="00C95CFF"/>
    <w:rsid w:val="00C960A2"/>
    <w:rsid w:val="00C96277"/>
    <w:rsid w:val="00C965B7"/>
    <w:rsid w:val="00C966C2"/>
    <w:rsid w:val="00C970FB"/>
    <w:rsid w:val="00C971B0"/>
    <w:rsid w:val="00C972CC"/>
    <w:rsid w:val="00C974DE"/>
    <w:rsid w:val="00C9790A"/>
    <w:rsid w:val="00C97C25"/>
    <w:rsid w:val="00C97D06"/>
    <w:rsid w:val="00CA012A"/>
    <w:rsid w:val="00CA06C8"/>
    <w:rsid w:val="00CA0828"/>
    <w:rsid w:val="00CA0BD6"/>
    <w:rsid w:val="00CA0E6A"/>
    <w:rsid w:val="00CA0F7F"/>
    <w:rsid w:val="00CA14BE"/>
    <w:rsid w:val="00CA16F5"/>
    <w:rsid w:val="00CA1926"/>
    <w:rsid w:val="00CA20CE"/>
    <w:rsid w:val="00CA241E"/>
    <w:rsid w:val="00CA2451"/>
    <w:rsid w:val="00CA2623"/>
    <w:rsid w:val="00CA2731"/>
    <w:rsid w:val="00CA2A19"/>
    <w:rsid w:val="00CA2A6C"/>
    <w:rsid w:val="00CA2A79"/>
    <w:rsid w:val="00CA2C9C"/>
    <w:rsid w:val="00CA2F6E"/>
    <w:rsid w:val="00CA318D"/>
    <w:rsid w:val="00CA31C7"/>
    <w:rsid w:val="00CA31D4"/>
    <w:rsid w:val="00CA33AD"/>
    <w:rsid w:val="00CA36F9"/>
    <w:rsid w:val="00CA3F57"/>
    <w:rsid w:val="00CA42BA"/>
    <w:rsid w:val="00CA437C"/>
    <w:rsid w:val="00CA4503"/>
    <w:rsid w:val="00CA454C"/>
    <w:rsid w:val="00CA461A"/>
    <w:rsid w:val="00CA4639"/>
    <w:rsid w:val="00CA4878"/>
    <w:rsid w:val="00CA4D6C"/>
    <w:rsid w:val="00CA4EF0"/>
    <w:rsid w:val="00CA522A"/>
    <w:rsid w:val="00CA541F"/>
    <w:rsid w:val="00CA56DF"/>
    <w:rsid w:val="00CA58F5"/>
    <w:rsid w:val="00CA59BD"/>
    <w:rsid w:val="00CA5C60"/>
    <w:rsid w:val="00CA5D63"/>
    <w:rsid w:val="00CA5F51"/>
    <w:rsid w:val="00CA6A39"/>
    <w:rsid w:val="00CA6DD4"/>
    <w:rsid w:val="00CA7126"/>
    <w:rsid w:val="00CA7452"/>
    <w:rsid w:val="00CA78A5"/>
    <w:rsid w:val="00CA796C"/>
    <w:rsid w:val="00CA7D91"/>
    <w:rsid w:val="00CA7D9B"/>
    <w:rsid w:val="00CA7E26"/>
    <w:rsid w:val="00CA7F77"/>
    <w:rsid w:val="00CB014F"/>
    <w:rsid w:val="00CB01B0"/>
    <w:rsid w:val="00CB0450"/>
    <w:rsid w:val="00CB0A96"/>
    <w:rsid w:val="00CB0AA1"/>
    <w:rsid w:val="00CB0BF1"/>
    <w:rsid w:val="00CB0C25"/>
    <w:rsid w:val="00CB0E69"/>
    <w:rsid w:val="00CB0ED9"/>
    <w:rsid w:val="00CB0F58"/>
    <w:rsid w:val="00CB0FBB"/>
    <w:rsid w:val="00CB1154"/>
    <w:rsid w:val="00CB13F4"/>
    <w:rsid w:val="00CB14AC"/>
    <w:rsid w:val="00CB1613"/>
    <w:rsid w:val="00CB1763"/>
    <w:rsid w:val="00CB17A3"/>
    <w:rsid w:val="00CB1981"/>
    <w:rsid w:val="00CB1B2F"/>
    <w:rsid w:val="00CB1BC7"/>
    <w:rsid w:val="00CB1DAB"/>
    <w:rsid w:val="00CB1EE7"/>
    <w:rsid w:val="00CB1F4C"/>
    <w:rsid w:val="00CB20B0"/>
    <w:rsid w:val="00CB20E8"/>
    <w:rsid w:val="00CB20F9"/>
    <w:rsid w:val="00CB24DF"/>
    <w:rsid w:val="00CB26DE"/>
    <w:rsid w:val="00CB2735"/>
    <w:rsid w:val="00CB29C9"/>
    <w:rsid w:val="00CB2D2F"/>
    <w:rsid w:val="00CB2F91"/>
    <w:rsid w:val="00CB2F9F"/>
    <w:rsid w:val="00CB3085"/>
    <w:rsid w:val="00CB35C6"/>
    <w:rsid w:val="00CB377F"/>
    <w:rsid w:val="00CB378E"/>
    <w:rsid w:val="00CB3876"/>
    <w:rsid w:val="00CB390D"/>
    <w:rsid w:val="00CB3BF8"/>
    <w:rsid w:val="00CB3CF5"/>
    <w:rsid w:val="00CB3E1B"/>
    <w:rsid w:val="00CB4073"/>
    <w:rsid w:val="00CB40CA"/>
    <w:rsid w:val="00CB4178"/>
    <w:rsid w:val="00CB434C"/>
    <w:rsid w:val="00CB44C2"/>
    <w:rsid w:val="00CB4561"/>
    <w:rsid w:val="00CB4674"/>
    <w:rsid w:val="00CB4745"/>
    <w:rsid w:val="00CB4769"/>
    <w:rsid w:val="00CB47B7"/>
    <w:rsid w:val="00CB48DC"/>
    <w:rsid w:val="00CB4B25"/>
    <w:rsid w:val="00CB4BDB"/>
    <w:rsid w:val="00CB4EBA"/>
    <w:rsid w:val="00CB508C"/>
    <w:rsid w:val="00CB51C6"/>
    <w:rsid w:val="00CB52F4"/>
    <w:rsid w:val="00CB5517"/>
    <w:rsid w:val="00CB5B50"/>
    <w:rsid w:val="00CB5BFD"/>
    <w:rsid w:val="00CB6100"/>
    <w:rsid w:val="00CB6210"/>
    <w:rsid w:val="00CB665C"/>
    <w:rsid w:val="00CB6787"/>
    <w:rsid w:val="00CB6A67"/>
    <w:rsid w:val="00CB6B51"/>
    <w:rsid w:val="00CB6BD8"/>
    <w:rsid w:val="00CB6E1D"/>
    <w:rsid w:val="00CB6E2C"/>
    <w:rsid w:val="00CB6E65"/>
    <w:rsid w:val="00CB72AF"/>
    <w:rsid w:val="00CB73D8"/>
    <w:rsid w:val="00CB777B"/>
    <w:rsid w:val="00CB7933"/>
    <w:rsid w:val="00CB7AA4"/>
    <w:rsid w:val="00CB7C30"/>
    <w:rsid w:val="00CB7E5C"/>
    <w:rsid w:val="00CB7F7A"/>
    <w:rsid w:val="00CC040A"/>
    <w:rsid w:val="00CC07DA"/>
    <w:rsid w:val="00CC08C1"/>
    <w:rsid w:val="00CC0C72"/>
    <w:rsid w:val="00CC0FC2"/>
    <w:rsid w:val="00CC13C7"/>
    <w:rsid w:val="00CC144F"/>
    <w:rsid w:val="00CC146C"/>
    <w:rsid w:val="00CC15A3"/>
    <w:rsid w:val="00CC172F"/>
    <w:rsid w:val="00CC1808"/>
    <w:rsid w:val="00CC1816"/>
    <w:rsid w:val="00CC18A5"/>
    <w:rsid w:val="00CC1BD5"/>
    <w:rsid w:val="00CC1D5F"/>
    <w:rsid w:val="00CC1E56"/>
    <w:rsid w:val="00CC1F6C"/>
    <w:rsid w:val="00CC1FEE"/>
    <w:rsid w:val="00CC29DC"/>
    <w:rsid w:val="00CC2AA2"/>
    <w:rsid w:val="00CC2B77"/>
    <w:rsid w:val="00CC2C1F"/>
    <w:rsid w:val="00CC2E1E"/>
    <w:rsid w:val="00CC350C"/>
    <w:rsid w:val="00CC36B2"/>
    <w:rsid w:val="00CC3754"/>
    <w:rsid w:val="00CC38D6"/>
    <w:rsid w:val="00CC39EA"/>
    <w:rsid w:val="00CC3E5A"/>
    <w:rsid w:val="00CC3F6E"/>
    <w:rsid w:val="00CC3FE1"/>
    <w:rsid w:val="00CC4090"/>
    <w:rsid w:val="00CC40C7"/>
    <w:rsid w:val="00CC4522"/>
    <w:rsid w:val="00CC460A"/>
    <w:rsid w:val="00CC46E8"/>
    <w:rsid w:val="00CC4731"/>
    <w:rsid w:val="00CC48A5"/>
    <w:rsid w:val="00CC48B1"/>
    <w:rsid w:val="00CC4A7F"/>
    <w:rsid w:val="00CC4AFA"/>
    <w:rsid w:val="00CC4CA2"/>
    <w:rsid w:val="00CC4CBD"/>
    <w:rsid w:val="00CC5230"/>
    <w:rsid w:val="00CC5522"/>
    <w:rsid w:val="00CC55C2"/>
    <w:rsid w:val="00CC56A8"/>
    <w:rsid w:val="00CC56B8"/>
    <w:rsid w:val="00CC5A6E"/>
    <w:rsid w:val="00CC5BAC"/>
    <w:rsid w:val="00CC5CE7"/>
    <w:rsid w:val="00CC5D22"/>
    <w:rsid w:val="00CC5FB9"/>
    <w:rsid w:val="00CC605C"/>
    <w:rsid w:val="00CC6245"/>
    <w:rsid w:val="00CC6283"/>
    <w:rsid w:val="00CC65C3"/>
    <w:rsid w:val="00CC6890"/>
    <w:rsid w:val="00CC6964"/>
    <w:rsid w:val="00CC6C9D"/>
    <w:rsid w:val="00CC6F70"/>
    <w:rsid w:val="00CC71A1"/>
    <w:rsid w:val="00CC7286"/>
    <w:rsid w:val="00CC772C"/>
    <w:rsid w:val="00CC7C51"/>
    <w:rsid w:val="00CC7C61"/>
    <w:rsid w:val="00CC7D94"/>
    <w:rsid w:val="00CC7DC2"/>
    <w:rsid w:val="00CD002B"/>
    <w:rsid w:val="00CD02CF"/>
    <w:rsid w:val="00CD05DD"/>
    <w:rsid w:val="00CD0B08"/>
    <w:rsid w:val="00CD0BFF"/>
    <w:rsid w:val="00CD0CF5"/>
    <w:rsid w:val="00CD0D7A"/>
    <w:rsid w:val="00CD0EA3"/>
    <w:rsid w:val="00CD0F15"/>
    <w:rsid w:val="00CD11B0"/>
    <w:rsid w:val="00CD1237"/>
    <w:rsid w:val="00CD13CD"/>
    <w:rsid w:val="00CD157C"/>
    <w:rsid w:val="00CD1609"/>
    <w:rsid w:val="00CD1900"/>
    <w:rsid w:val="00CD1CDC"/>
    <w:rsid w:val="00CD2091"/>
    <w:rsid w:val="00CD2129"/>
    <w:rsid w:val="00CD26A7"/>
    <w:rsid w:val="00CD2796"/>
    <w:rsid w:val="00CD2D51"/>
    <w:rsid w:val="00CD2D53"/>
    <w:rsid w:val="00CD2F17"/>
    <w:rsid w:val="00CD2FDB"/>
    <w:rsid w:val="00CD321E"/>
    <w:rsid w:val="00CD349C"/>
    <w:rsid w:val="00CD375B"/>
    <w:rsid w:val="00CD392F"/>
    <w:rsid w:val="00CD39D5"/>
    <w:rsid w:val="00CD39F1"/>
    <w:rsid w:val="00CD3B83"/>
    <w:rsid w:val="00CD3D65"/>
    <w:rsid w:val="00CD4021"/>
    <w:rsid w:val="00CD41B4"/>
    <w:rsid w:val="00CD432E"/>
    <w:rsid w:val="00CD4784"/>
    <w:rsid w:val="00CD47BE"/>
    <w:rsid w:val="00CD4916"/>
    <w:rsid w:val="00CD4A85"/>
    <w:rsid w:val="00CD4ADE"/>
    <w:rsid w:val="00CD4B43"/>
    <w:rsid w:val="00CD4D40"/>
    <w:rsid w:val="00CD4F1D"/>
    <w:rsid w:val="00CD54A2"/>
    <w:rsid w:val="00CD56EC"/>
    <w:rsid w:val="00CD56FB"/>
    <w:rsid w:val="00CD59A5"/>
    <w:rsid w:val="00CD5BF2"/>
    <w:rsid w:val="00CD5E26"/>
    <w:rsid w:val="00CD5E66"/>
    <w:rsid w:val="00CD5F4E"/>
    <w:rsid w:val="00CD6122"/>
    <w:rsid w:val="00CD622F"/>
    <w:rsid w:val="00CD6321"/>
    <w:rsid w:val="00CD64C4"/>
    <w:rsid w:val="00CD64DA"/>
    <w:rsid w:val="00CD67A4"/>
    <w:rsid w:val="00CD6878"/>
    <w:rsid w:val="00CD68C2"/>
    <w:rsid w:val="00CD6A9B"/>
    <w:rsid w:val="00CD724F"/>
    <w:rsid w:val="00CD7725"/>
    <w:rsid w:val="00CD7758"/>
    <w:rsid w:val="00CD7808"/>
    <w:rsid w:val="00CD7A16"/>
    <w:rsid w:val="00CD7A67"/>
    <w:rsid w:val="00CD7BA6"/>
    <w:rsid w:val="00CD7C22"/>
    <w:rsid w:val="00CD7CEF"/>
    <w:rsid w:val="00CE019B"/>
    <w:rsid w:val="00CE047A"/>
    <w:rsid w:val="00CE07F8"/>
    <w:rsid w:val="00CE0C0C"/>
    <w:rsid w:val="00CE0C49"/>
    <w:rsid w:val="00CE0CBA"/>
    <w:rsid w:val="00CE1389"/>
    <w:rsid w:val="00CE1509"/>
    <w:rsid w:val="00CE154F"/>
    <w:rsid w:val="00CE16E3"/>
    <w:rsid w:val="00CE17A0"/>
    <w:rsid w:val="00CE17B4"/>
    <w:rsid w:val="00CE19B0"/>
    <w:rsid w:val="00CE1BF2"/>
    <w:rsid w:val="00CE1BF7"/>
    <w:rsid w:val="00CE1C4C"/>
    <w:rsid w:val="00CE217C"/>
    <w:rsid w:val="00CE21EF"/>
    <w:rsid w:val="00CE229A"/>
    <w:rsid w:val="00CE263E"/>
    <w:rsid w:val="00CE26AC"/>
    <w:rsid w:val="00CE27E2"/>
    <w:rsid w:val="00CE28EC"/>
    <w:rsid w:val="00CE2A48"/>
    <w:rsid w:val="00CE2B9F"/>
    <w:rsid w:val="00CE2ED0"/>
    <w:rsid w:val="00CE30F5"/>
    <w:rsid w:val="00CE3293"/>
    <w:rsid w:val="00CE382D"/>
    <w:rsid w:val="00CE3AF1"/>
    <w:rsid w:val="00CE3DF9"/>
    <w:rsid w:val="00CE3F25"/>
    <w:rsid w:val="00CE40E4"/>
    <w:rsid w:val="00CE4110"/>
    <w:rsid w:val="00CE47DC"/>
    <w:rsid w:val="00CE484E"/>
    <w:rsid w:val="00CE4B5F"/>
    <w:rsid w:val="00CE4B86"/>
    <w:rsid w:val="00CE4BEB"/>
    <w:rsid w:val="00CE51D3"/>
    <w:rsid w:val="00CE52FD"/>
    <w:rsid w:val="00CE5323"/>
    <w:rsid w:val="00CE56E4"/>
    <w:rsid w:val="00CE57F1"/>
    <w:rsid w:val="00CE5B25"/>
    <w:rsid w:val="00CE5E3D"/>
    <w:rsid w:val="00CE5FA7"/>
    <w:rsid w:val="00CE6040"/>
    <w:rsid w:val="00CE614F"/>
    <w:rsid w:val="00CE615C"/>
    <w:rsid w:val="00CE637D"/>
    <w:rsid w:val="00CE6442"/>
    <w:rsid w:val="00CE64ED"/>
    <w:rsid w:val="00CE696E"/>
    <w:rsid w:val="00CE707F"/>
    <w:rsid w:val="00CE70C6"/>
    <w:rsid w:val="00CE7129"/>
    <w:rsid w:val="00CE7172"/>
    <w:rsid w:val="00CE71C7"/>
    <w:rsid w:val="00CE725E"/>
    <w:rsid w:val="00CE7539"/>
    <w:rsid w:val="00CE755B"/>
    <w:rsid w:val="00CE7953"/>
    <w:rsid w:val="00CE79BF"/>
    <w:rsid w:val="00CE79C1"/>
    <w:rsid w:val="00CE7F22"/>
    <w:rsid w:val="00CE7F57"/>
    <w:rsid w:val="00CF0258"/>
    <w:rsid w:val="00CF044F"/>
    <w:rsid w:val="00CF0470"/>
    <w:rsid w:val="00CF0582"/>
    <w:rsid w:val="00CF06FD"/>
    <w:rsid w:val="00CF06FF"/>
    <w:rsid w:val="00CF08DE"/>
    <w:rsid w:val="00CF0A63"/>
    <w:rsid w:val="00CF0CA5"/>
    <w:rsid w:val="00CF0D08"/>
    <w:rsid w:val="00CF0E53"/>
    <w:rsid w:val="00CF0E5D"/>
    <w:rsid w:val="00CF0FAA"/>
    <w:rsid w:val="00CF1152"/>
    <w:rsid w:val="00CF1175"/>
    <w:rsid w:val="00CF1340"/>
    <w:rsid w:val="00CF1580"/>
    <w:rsid w:val="00CF18EA"/>
    <w:rsid w:val="00CF193D"/>
    <w:rsid w:val="00CF1BA9"/>
    <w:rsid w:val="00CF252F"/>
    <w:rsid w:val="00CF2592"/>
    <w:rsid w:val="00CF262B"/>
    <w:rsid w:val="00CF27D4"/>
    <w:rsid w:val="00CF29BC"/>
    <w:rsid w:val="00CF2AAF"/>
    <w:rsid w:val="00CF2E36"/>
    <w:rsid w:val="00CF2EB1"/>
    <w:rsid w:val="00CF3059"/>
    <w:rsid w:val="00CF311F"/>
    <w:rsid w:val="00CF3269"/>
    <w:rsid w:val="00CF3434"/>
    <w:rsid w:val="00CF38F0"/>
    <w:rsid w:val="00CF3928"/>
    <w:rsid w:val="00CF3B83"/>
    <w:rsid w:val="00CF3EA6"/>
    <w:rsid w:val="00CF3F8F"/>
    <w:rsid w:val="00CF3FEA"/>
    <w:rsid w:val="00CF4421"/>
    <w:rsid w:val="00CF45CF"/>
    <w:rsid w:val="00CF47B3"/>
    <w:rsid w:val="00CF4BB4"/>
    <w:rsid w:val="00CF4EA8"/>
    <w:rsid w:val="00CF5106"/>
    <w:rsid w:val="00CF569C"/>
    <w:rsid w:val="00CF5817"/>
    <w:rsid w:val="00CF588F"/>
    <w:rsid w:val="00CF5AB5"/>
    <w:rsid w:val="00CF5AF8"/>
    <w:rsid w:val="00CF5B1A"/>
    <w:rsid w:val="00CF5D9A"/>
    <w:rsid w:val="00CF5E6D"/>
    <w:rsid w:val="00CF5ED6"/>
    <w:rsid w:val="00CF6065"/>
    <w:rsid w:val="00CF6172"/>
    <w:rsid w:val="00CF638B"/>
    <w:rsid w:val="00CF6974"/>
    <w:rsid w:val="00CF698F"/>
    <w:rsid w:val="00CF6CBC"/>
    <w:rsid w:val="00CF6D60"/>
    <w:rsid w:val="00CF6D9E"/>
    <w:rsid w:val="00CF6EB8"/>
    <w:rsid w:val="00CF703B"/>
    <w:rsid w:val="00CF70BB"/>
    <w:rsid w:val="00CF7282"/>
    <w:rsid w:val="00CF729E"/>
    <w:rsid w:val="00CF73A2"/>
    <w:rsid w:val="00CF746F"/>
    <w:rsid w:val="00CF747B"/>
    <w:rsid w:val="00CF7923"/>
    <w:rsid w:val="00CF7DD3"/>
    <w:rsid w:val="00CF7DFA"/>
    <w:rsid w:val="00CF7E51"/>
    <w:rsid w:val="00D0077C"/>
    <w:rsid w:val="00D007AC"/>
    <w:rsid w:val="00D00A17"/>
    <w:rsid w:val="00D00E8D"/>
    <w:rsid w:val="00D0149E"/>
    <w:rsid w:val="00D01501"/>
    <w:rsid w:val="00D0151A"/>
    <w:rsid w:val="00D01AD0"/>
    <w:rsid w:val="00D021A0"/>
    <w:rsid w:val="00D021D9"/>
    <w:rsid w:val="00D02329"/>
    <w:rsid w:val="00D0245F"/>
    <w:rsid w:val="00D025A9"/>
    <w:rsid w:val="00D02837"/>
    <w:rsid w:val="00D02B88"/>
    <w:rsid w:val="00D02D36"/>
    <w:rsid w:val="00D02D44"/>
    <w:rsid w:val="00D02D81"/>
    <w:rsid w:val="00D02FC7"/>
    <w:rsid w:val="00D0320B"/>
    <w:rsid w:val="00D036E4"/>
    <w:rsid w:val="00D0375C"/>
    <w:rsid w:val="00D039C8"/>
    <w:rsid w:val="00D03E8D"/>
    <w:rsid w:val="00D03EF2"/>
    <w:rsid w:val="00D03F83"/>
    <w:rsid w:val="00D041C1"/>
    <w:rsid w:val="00D043D8"/>
    <w:rsid w:val="00D04530"/>
    <w:rsid w:val="00D046CF"/>
    <w:rsid w:val="00D0494A"/>
    <w:rsid w:val="00D04A41"/>
    <w:rsid w:val="00D04A67"/>
    <w:rsid w:val="00D04CF7"/>
    <w:rsid w:val="00D0515D"/>
    <w:rsid w:val="00D05374"/>
    <w:rsid w:val="00D05A12"/>
    <w:rsid w:val="00D05A38"/>
    <w:rsid w:val="00D05ABF"/>
    <w:rsid w:val="00D05B04"/>
    <w:rsid w:val="00D05BF9"/>
    <w:rsid w:val="00D05E0F"/>
    <w:rsid w:val="00D05FBA"/>
    <w:rsid w:val="00D062FA"/>
    <w:rsid w:val="00D063FD"/>
    <w:rsid w:val="00D065B8"/>
    <w:rsid w:val="00D066EE"/>
    <w:rsid w:val="00D06865"/>
    <w:rsid w:val="00D06A11"/>
    <w:rsid w:val="00D06BF8"/>
    <w:rsid w:val="00D06CC3"/>
    <w:rsid w:val="00D06CD6"/>
    <w:rsid w:val="00D0702E"/>
    <w:rsid w:val="00D0738B"/>
    <w:rsid w:val="00D073A1"/>
    <w:rsid w:val="00D075B7"/>
    <w:rsid w:val="00D078B6"/>
    <w:rsid w:val="00D07A63"/>
    <w:rsid w:val="00D07B32"/>
    <w:rsid w:val="00D103AE"/>
    <w:rsid w:val="00D105E1"/>
    <w:rsid w:val="00D1069F"/>
    <w:rsid w:val="00D10752"/>
    <w:rsid w:val="00D1084B"/>
    <w:rsid w:val="00D10DB0"/>
    <w:rsid w:val="00D114D5"/>
    <w:rsid w:val="00D11718"/>
    <w:rsid w:val="00D11738"/>
    <w:rsid w:val="00D11923"/>
    <w:rsid w:val="00D119D2"/>
    <w:rsid w:val="00D11B9C"/>
    <w:rsid w:val="00D11C62"/>
    <w:rsid w:val="00D11C88"/>
    <w:rsid w:val="00D11CB6"/>
    <w:rsid w:val="00D1222F"/>
    <w:rsid w:val="00D125AB"/>
    <w:rsid w:val="00D128DD"/>
    <w:rsid w:val="00D1295D"/>
    <w:rsid w:val="00D12F8D"/>
    <w:rsid w:val="00D13026"/>
    <w:rsid w:val="00D13111"/>
    <w:rsid w:val="00D13736"/>
    <w:rsid w:val="00D13886"/>
    <w:rsid w:val="00D13934"/>
    <w:rsid w:val="00D1393E"/>
    <w:rsid w:val="00D13969"/>
    <w:rsid w:val="00D13BBD"/>
    <w:rsid w:val="00D13C3E"/>
    <w:rsid w:val="00D13E62"/>
    <w:rsid w:val="00D14273"/>
    <w:rsid w:val="00D14285"/>
    <w:rsid w:val="00D142CF"/>
    <w:rsid w:val="00D1465D"/>
    <w:rsid w:val="00D14F2E"/>
    <w:rsid w:val="00D1512F"/>
    <w:rsid w:val="00D1523F"/>
    <w:rsid w:val="00D15379"/>
    <w:rsid w:val="00D15406"/>
    <w:rsid w:val="00D1547A"/>
    <w:rsid w:val="00D158BA"/>
    <w:rsid w:val="00D15A71"/>
    <w:rsid w:val="00D15B45"/>
    <w:rsid w:val="00D15EE4"/>
    <w:rsid w:val="00D15FB0"/>
    <w:rsid w:val="00D1607A"/>
    <w:rsid w:val="00D16235"/>
    <w:rsid w:val="00D164D9"/>
    <w:rsid w:val="00D1652E"/>
    <w:rsid w:val="00D16A21"/>
    <w:rsid w:val="00D16CA2"/>
    <w:rsid w:val="00D16E09"/>
    <w:rsid w:val="00D16F9A"/>
    <w:rsid w:val="00D17BD4"/>
    <w:rsid w:val="00D17D6E"/>
    <w:rsid w:val="00D17E54"/>
    <w:rsid w:val="00D17F12"/>
    <w:rsid w:val="00D20036"/>
    <w:rsid w:val="00D20327"/>
    <w:rsid w:val="00D203C5"/>
    <w:rsid w:val="00D20417"/>
    <w:rsid w:val="00D205A8"/>
    <w:rsid w:val="00D206B0"/>
    <w:rsid w:val="00D209EE"/>
    <w:rsid w:val="00D209F7"/>
    <w:rsid w:val="00D20CC3"/>
    <w:rsid w:val="00D20E7D"/>
    <w:rsid w:val="00D20E9C"/>
    <w:rsid w:val="00D20EB0"/>
    <w:rsid w:val="00D213DE"/>
    <w:rsid w:val="00D2150F"/>
    <w:rsid w:val="00D21520"/>
    <w:rsid w:val="00D2168B"/>
    <w:rsid w:val="00D2192D"/>
    <w:rsid w:val="00D21A07"/>
    <w:rsid w:val="00D21A8B"/>
    <w:rsid w:val="00D21B18"/>
    <w:rsid w:val="00D21E23"/>
    <w:rsid w:val="00D21F36"/>
    <w:rsid w:val="00D221D9"/>
    <w:rsid w:val="00D2296F"/>
    <w:rsid w:val="00D22B1D"/>
    <w:rsid w:val="00D22E12"/>
    <w:rsid w:val="00D233F0"/>
    <w:rsid w:val="00D234B5"/>
    <w:rsid w:val="00D234F2"/>
    <w:rsid w:val="00D2356D"/>
    <w:rsid w:val="00D23583"/>
    <w:rsid w:val="00D23649"/>
    <w:rsid w:val="00D236E1"/>
    <w:rsid w:val="00D23AE0"/>
    <w:rsid w:val="00D23C50"/>
    <w:rsid w:val="00D23E19"/>
    <w:rsid w:val="00D23F59"/>
    <w:rsid w:val="00D24016"/>
    <w:rsid w:val="00D2466F"/>
    <w:rsid w:val="00D24676"/>
    <w:rsid w:val="00D246E7"/>
    <w:rsid w:val="00D248C8"/>
    <w:rsid w:val="00D24A72"/>
    <w:rsid w:val="00D24A87"/>
    <w:rsid w:val="00D24BB3"/>
    <w:rsid w:val="00D24BE3"/>
    <w:rsid w:val="00D24F10"/>
    <w:rsid w:val="00D2535A"/>
    <w:rsid w:val="00D2535B"/>
    <w:rsid w:val="00D253F7"/>
    <w:rsid w:val="00D25A4C"/>
    <w:rsid w:val="00D25FB2"/>
    <w:rsid w:val="00D25FCC"/>
    <w:rsid w:val="00D263AF"/>
    <w:rsid w:val="00D263D8"/>
    <w:rsid w:val="00D26425"/>
    <w:rsid w:val="00D26441"/>
    <w:rsid w:val="00D2647F"/>
    <w:rsid w:val="00D26536"/>
    <w:rsid w:val="00D26856"/>
    <w:rsid w:val="00D268CB"/>
    <w:rsid w:val="00D26A2E"/>
    <w:rsid w:val="00D26BB4"/>
    <w:rsid w:val="00D26D61"/>
    <w:rsid w:val="00D270DC"/>
    <w:rsid w:val="00D2710F"/>
    <w:rsid w:val="00D27A40"/>
    <w:rsid w:val="00D27A91"/>
    <w:rsid w:val="00D27B30"/>
    <w:rsid w:val="00D27C2B"/>
    <w:rsid w:val="00D27CAD"/>
    <w:rsid w:val="00D27DC2"/>
    <w:rsid w:val="00D27E65"/>
    <w:rsid w:val="00D27F48"/>
    <w:rsid w:val="00D27F68"/>
    <w:rsid w:val="00D303D8"/>
    <w:rsid w:val="00D304F1"/>
    <w:rsid w:val="00D305C4"/>
    <w:rsid w:val="00D3071E"/>
    <w:rsid w:val="00D30761"/>
    <w:rsid w:val="00D30BBE"/>
    <w:rsid w:val="00D30C3B"/>
    <w:rsid w:val="00D30D89"/>
    <w:rsid w:val="00D30EDA"/>
    <w:rsid w:val="00D312BB"/>
    <w:rsid w:val="00D314E8"/>
    <w:rsid w:val="00D31641"/>
    <w:rsid w:val="00D319AE"/>
    <w:rsid w:val="00D31A1F"/>
    <w:rsid w:val="00D31A26"/>
    <w:rsid w:val="00D31CF5"/>
    <w:rsid w:val="00D31D22"/>
    <w:rsid w:val="00D31FA5"/>
    <w:rsid w:val="00D321AA"/>
    <w:rsid w:val="00D321B3"/>
    <w:rsid w:val="00D321E2"/>
    <w:rsid w:val="00D32221"/>
    <w:rsid w:val="00D3236C"/>
    <w:rsid w:val="00D323E8"/>
    <w:rsid w:val="00D32416"/>
    <w:rsid w:val="00D32502"/>
    <w:rsid w:val="00D32586"/>
    <w:rsid w:val="00D32685"/>
    <w:rsid w:val="00D3288C"/>
    <w:rsid w:val="00D32B09"/>
    <w:rsid w:val="00D32C73"/>
    <w:rsid w:val="00D32D88"/>
    <w:rsid w:val="00D32FBE"/>
    <w:rsid w:val="00D3300A"/>
    <w:rsid w:val="00D33064"/>
    <w:rsid w:val="00D33218"/>
    <w:rsid w:val="00D33313"/>
    <w:rsid w:val="00D33505"/>
    <w:rsid w:val="00D33CD8"/>
    <w:rsid w:val="00D33CDA"/>
    <w:rsid w:val="00D33DBE"/>
    <w:rsid w:val="00D33F6E"/>
    <w:rsid w:val="00D33FE9"/>
    <w:rsid w:val="00D34002"/>
    <w:rsid w:val="00D34055"/>
    <w:rsid w:val="00D34091"/>
    <w:rsid w:val="00D3409F"/>
    <w:rsid w:val="00D34139"/>
    <w:rsid w:val="00D34299"/>
    <w:rsid w:val="00D3441E"/>
    <w:rsid w:val="00D3468E"/>
    <w:rsid w:val="00D34711"/>
    <w:rsid w:val="00D34DAD"/>
    <w:rsid w:val="00D34E21"/>
    <w:rsid w:val="00D34E5A"/>
    <w:rsid w:val="00D3554A"/>
    <w:rsid w:val="00D355F6"/>
    <w:rsid w:val="00D35683"/>
    <w:rsid w:val="00D35F8C"/>
    <w:rsid w:val="00D36094"/>
    <w:rsid w:val="00D3625F"/>
    <w:rsid w:val="00D3634E"/>
    <w:rsid w:val="00D3639C"/>
    <w:rsid w:val="00D363BE"/>
    <w:rsid w:val="00D3658F"/>
    <w:rsid w:val="00D36AA3"/>
    <w:rsid w:val="00D36C47"/>
    <w:rsid w:val="00D36DB4"/>
    <w:rsid w:val="00D37023"/>
    <w:rsid w:val="00D37119"/>
    <w:rsid w:val="00D37162"/>
    <w:rsid w:val="00D376A7"/>
    <w:rsid w:val="00D37791"/>
    <w:rsid w:val="00D40068"/>
    <w:rsid w:val="00D40107"/>
    <w:rsid w:val="00D404A0"/>
    <w:rsid w:val="00D40905"/>
    <w:rsid w:val="00D40985"/>
    <w:rsid w:val="00D40F55"/>
    <w:rsid w:val="00D4121F"/>
    <w:rsid w:val="00D412A5"/>
    <w:rsid w:val="00D4189E"/>
    <w:rsid w:val="00D41A9D"/>
    <w:rsid w:val="00D41AD1"/>
    <w:rsid w:val="00D41BEA"/>
    <w:rsid w:val="00D41C18"/>
    <w:rsid w:val="00D41D24"/>
    <w:rsid w:val="00D41DC6"/>
    <w:rsid w:val="00D41E14"/>
    <w:rsid w:val="00D41F7A"/>
    <w:rsid w:val="00D41FD4"/>
    <w:rsid w:val="00D424A5"/>
    <w:rsid w:val="00D42543"/>
    <w:rsid w:val="00D42827"/>
    <w:rsid w:val="00D42B47"/>
    <w:rsid w:val="00D42EA3"/>
    <w:rsid w:val="00D43049"/>
    <w:rsid w:val="00D430BD"/>
    <w:rsid w:val="00D43164"/>
    <w:rsid w:val="00D43463"/>
    <w:rsid w:val="00D434C3"/>
    <w:rsid w:val="00D434D6"/>
    <w:rsid w:val="00D43860"/>
    <w:rsid w:val="00D43968"/>
    <w:rsid w:val="00D439E5"/>
    <w:rsid w:val="00D43F72"/>
    <w:rsid w:val="00D43F96"/>
    <w:rsid w:val="00D44005"/>
    <w:rsid w:val="00D443CE"/>
    <w:rsid w:val="00D44483"/>
    <w:rsid w:val="00D445BB"/>
    <w:rsid w:val="00D4470B"/>
    <w:rsid w:val="00D44748"/>
    <w:rsid w:val="00D44933"/>
    <w:rsid w:val="00D449DD"/>
    <w:rsid w:val="00D44D87"/>
    <w:rsid w:val="00D45034"/>
    <w:rsid w:val="00D450CA"/>
    <w:rsid w:val="00D450EA"/>
    <w:rsid w:val="00D45316"/>
    <w:rsid w:val="00D4541E"/>
    <w:rsid w:val="00D454E4"/>
    <w:rsid w:val="00D4551D"/>
    <w:rsid w:val="00D456EB"/>
    <w:rsid w:val="00D458BE"/>
    <w:rsid w:val="00D459F5"/>
    <w:rsid w:val="00D45A14"/>
    <w:rsid w:val="00D45ACC"/>
    <w:rsid w:val="00D45B4F"/>
    <w:rsid w:val="00D45B81"/>
    <w:rsid w:val="00D45D6C"/>
    <w:rsid w:val="00D45DD8"/>
    <w:rsid w:val="00D46033"/>
    <w:rsid w:val="00D461BA"/>
    <w:rsid w:val="00D466E4"/>
    <w:rsid w:val="00D46701"/>
    <w:rsid w:val="00D46AE5"/>
    <w:rsid w:val="00D46C37"/>
    <w:rsid w:val="00D46FB9"/>
    <w:rsid w:val="00D46FCA"/>
    <w:rsid w:val="00D47956"/>
    <w:rsid w:val="00D479D0"/>
    <w:rsid w:val="00D47D89"/>
    <w:rsid w:val="00D47E44"/>
    <w:rsid w:val="00D47F87"/>
    <w:rsid w:val="00D501CD"/>
    <w:rsid w:val="00D504D5"/>
    <w:rsid w:val="00D50987"/>
    <w:rsid w:val="00D50A52"/>
    <w:rsid w:val="00D50A5B"/>
    <w:rsid w:val="00D50B09"/>
    <w:rsid w:val="00D50C1B"/>
    <w:rsid w:val="00D50EDD"/>
    <w:rsid w:val="00D50EF1"/>
    <w:rsid w:val="00D50F61"/>
    <w:rsid w:val="00D512D7"/>
    <w:rsid w:val="00D513D2"/>
    <w:rsid w:val="00D5147C"/>
    <w:rsid w:val="00D51635"/>
    <w:rsid w:val="00D519AF"/>
    <w:rsid w:val="00D519FE"/>
    <w:rsid w:val="00D51C0E"/>
    <w:rsid w:val="00D51FB2"/>
    <w:rsid w:val="00D5203E"/>
    <w:rsid w:val="00D521F4"/>
    <w:rsid w:val="00D52364"/>
    <w:rsid w:val="00D523E7"/>
    <w:rsid w:val="00D52603"/>
    <w:rsid w:val="00D52A02"/>
    <w:rsid w:val="00D52ACE"/>
    <w:rsid w:val="00D52CB7"/>
    <w:rsid w:val="00D52DE6"/>
    <w:rsid w:val="00D52EE6"/>
    <w:rsid w:val="00D530E1"/>
    <w:rsid w:val="00D53806"/>
    <w:rsid w:val="00D53B0C"/>
    <w:rsid w:val="00D53BB3"/>
    <w:rsid w:val="00D53EFA"/>
    <w:rsid w:val="00D5405D"/>
    <w:rsid w:val="00D540A0"/>
    <w:rsid w:val="00D54441"/>
    <w:rsid w:val="00D54839"/>
    <w:rsid w:val="00D54A1B"/>
    <w:rsid w:val="00D54B18"/>
    <w:rsid w:val="00D54B94"/>
    <w:rsid w:val="00D54D0C"/>
    <w:rsid w:val="00D55336"/>
    <w:rsid w:val="00D55353"/>
    <w:rsid w:val="00D55512"/>
    <w:rsid w:val="00D555B6"/>
    <w:rsid w:val="00D55A1F"/>
    <w:rsid w:val="00D55B5A"/>
    <w:rsid w:val="00D55C16"/>
    <w:rsid w:val="00D55D49"/>
    <w:rsid w:val="00D55D82"/>
    <w:rsid w:val="00D561EA"/>
    <w:rsid w:val="00D56303"/>
    <w:rsid w:val="00D563F9"/>
    <w:rsid w:val="00D5648D"/>
    <w:rsid w:val="00D56713"/>
    <w:rsid w:val="00D56BE2"/>
    <w:rsid w:val="00D56DCD"/>
    <w:rsid w:val="00D56FD0"/>
    <w:rsid w:val="00D56FE4"/>
    <w:rsid w:val="00D57059"/>
    <w:rsid w:val="00D570CF"/>
    <w:rsid w:val="00D570E8"/>
    <w:rsid w:val="00D57127"/>
    <w:rsid w:val="00D5730A"/>
    <w:rsid w:val="00D57537"/>
    <w:rsid w:val="00D575DC"/>
    <w:rsid w:val="00D57A96"/>
    <w:rsid w:val="00D57B31"/>
    <w:rsid w:val="00D602D6"/>
    <w:rsid w:val="00D605FD"/>
    <w:rsid w:val="00D60690"/>
    <w:rsid w:val="00D606BF"/>
    <w:rsid w:val="00D60896"/>
    <w:rsid w:val="00D609E1"/>
    <w:rsid w:val="00D60D15"/>
    <w:rsid w:val="00D61024"/>
    <w:rsid w:val="00D6118A"/>
    <w:rsid w:val="00D616C9"/>
    <w:rsid w:val="00D61872"/>
    <w:rsid w:val="00D619C9"/>
    <w:rsid w:val="00D6206B"/>
    <w:rsid w:val="00D62297"/>
    <w:rsid w:val="00D623A5"/>
    <w:rsid w:val="00D623E5"/>
    <w:rsid w:val="00D6278E"/>
    <w:rsid w:val="00D627E5"/>
    <w:rsid w:val="00D62B24"/>
    <w:rsid w:val="00D62D26"/>
    <w:rsid w:val="00D62DD7"/>
    <w:rsid w:val="00D634AD"/>
    <w:rsid w:val="00D63635"/>
    <w:rsid w:val="00D63970"/>
    <w:rsid w:val="00D63AC5"/>
    <w:rsid w:val="00D63B21"/>
    <w:rsid w:val="00D63C20"/>
    <w:rsid w:val="00D63D1D"/>
    <w:rsid w:val="00D63FEA"/>
    <w:rsid w:val="00D640DB"/>
    <w:rsid w:val="00D64159"/>
    <w:rsid w:val="00D641C8"/>
    <w:rsid w:val="00D641C9"/>
    <w:rsid w:val="00D641D8"/>
    <w:rsid w:val="00D64516"/>
    <w:rsid w:val="00D646E7"/>
    <w:rsid w:val="00D647D7"/>
    <w:rsid w:val="00D648D2"/>
    <w:rsid w:val="00D64A20"/>
    <w:rsid w:val="00D64AA0"/>
    <w:rsid w:val="00D64CC5"/>
    <w:rsid w:val="00D64D2F"/>
    <w:rsid w:val="00D64F6C"/>
    <w:rsid w:val="00D6501B"/>
    <w:rsid w:val="00D65151"/>
    <w:rsid w:val="00D651ED"/>
    <w:rsid w:val="00D65375"/>
    <w:rsid w:val="00D6559D"/>
    <w:rsid w:val="00D655FE"/>
    <w:rsid w:val="00D65716"/>
    <w:rsid w:val="00D6605C"/>
    <w:rsid w:val="00D666C0"/>
    <w:rsid w:val="00D6686B"/>
    <w:rsid w:val="00D6691F"/>
    <w:rsid w:val="00D66DE7"/>
    <w:rsid w:val="00D67637"/>
    <w:rsid w:val="00D677D8"/>
    <w:rsid w:val="00D678BE"/>
    <w:rsid w:val="00D67920"/>
    <w:rsid w:val="00D67BAE"/>
    <w:rsid w:val="00D67D97"/>
    <w:rsid w:val="00D7015D"/>
    <w:rsid w:val="00D7044E"/>
    <w:rsid w:val="00D70597"/>
    <w:rsid w:val="00D7065C"/>
    <w:rsid w:val="00D7073F"/>
    <w:rsid w:val="00D70905"/>
    <w:rsid w:val="00D70953"/>
    <w:rsid w:val="00D70B3D"/>
    <w:rsid w:val="00D70E88"/>
    <w:rsid w:val="00D70EE5"/>
    <w:rsid w:val="00D70FD2"/>
    <w:rsid w:val="00D71414"/>
    <w:rsid w:val="00D71502"/>
    <w:rsid w:val="00D715FD"/>
    <w:rsid w:val="00D717F5"/>
    <w:rsid w:val="00D7197A"/>
    <w:rsid w:val="00D71B7B"/>
    <w:rsid w:val="00D71D2B"/>
    <w:rsid w:val="00D71D5F"/>
    <w:rsid w:val="00D71F5F"/>
    <w:rsid w:val="00D72074"/>
    <w:rsid w:val="00D72284"/>
    <w:rsid w:val="00D72286"/>
    <w:rsid w:val="00D723B6"/>
    <w:rsid w:val="00D724E1"/>
    <w:rsid w:val="00D7256E"/>
    <w:rsid w:val="00D725A3"/>
    <w:rsid w:val="00D72665"/>
    <w:rsid w:val="00D72789"/>
    <w:rsid w:val="00D72B10"/>
    <w:rsid w:val="00D72B33"/>
    <w:rsid w:val="00D73302"/>
    <w:rsid w:val="00D734FE"/>
    <w:rsid w:val="00D73681"/>
    <w:rsid w:val="00D736E3"/>
    <w:rsid w:val="00D7383B"/>
    <w:rsid w:val="00D73903"/>
    <w:rsid w:val="00D73D36"/>
    <w:rsid w:val="00D74264"/>
    <w:rsid w:val="00D743DE"/>
    <w:rsid w:val="00D74809"/>
    <w:rsid w:val="00D74AF8"/>
    <w:rsid w:val="00D752E8"/>
    <w:rsid w:val="00D75471"/>
    <w:rsid w:val="00D7557F"/>
    <w:rsid w:val="00D759E7"/>
    <w:rsid w:val="00D75DAA"/>
    <w:rsid w:val="00D75E68"/>
    <w:rsid w:val="00D75F75"/>
    <w:rsid w:val="00D76665"/>
    <w:rsid w:val="00D76670"/>
    <w:rsid w:val="00D76A15"/>
    <w:rsid w:val="00D76C3E"/>
    <w:rsid w:val="00D76E63"/>
    <w:rsid w:val="00D76ECC"/>
    <w:rsid w:val="00D76EF8"/>
    <w:rsid w:val="00D773DE"/>
    <w:rsid w:val="00D775CE"/>
    <w:rsid w:val="00D7771C"/>
    <w:rsid w:val="00D7775D"/>
    <w:rsid w:val="00D77773"/>
    <w:rsid w:val="00D777D8"/>
    <w:rsid w:val="00D77823"/>
    <w:rsid w:val="00D77A2F"/>
    <w:rsid w:val="00D77B82"/>
    <w:rsid w:val="00D77CBE"/>
    <w:rsid w:val="00D80204"/>
    <w:rsid w:val="00D80372"/>
    <w:rsid w:val="00D8062D"/>
    <w:rsid w:val="00D80F80"/>
    <w:rsid w:val="00D81014"/>
    <w:rsid w:val="00D8106A"/>
    <w:rsid w:val="00D8145C"/>
    <w:rsid w:val="00D815C1"/>
    <w:rsid w:val="00D81726"/>
    <w:rsid w:val="00D817B0"/>
    <w:rsid w:val="00D81A2F"/>
    <w:rsid w:val="00D81AC9"/>
    <w:rsid w:val="00D8297B"/>
    <w:rsid w:val="00D829D7"/>
    <w:rsid w:val="00D82EDD"/>
    <w:rsid w:val="00D830AA"/>
    <w:rsid w:val="00D83295"/>
    <w:rsid w:val="00D83337"/>
    <w:rsid w:val="00D833F8"/>
    <w:rsid w:val="00D837CD"/>
    <w:rsid w:val="00D83C1F"/>
    <w:rsid w:val="00D83CFE"/>
    <w:rsid w:val="00D83E03"/>
    <w:rsid w:val="00D83EDE"/>
    <w:rsid w:val="00D84034"/>
    <w:rsid w:val="00D840FE"/>
    <w:rsid w:val="00D842CE"/>
    <w:rsid w:val="00D842D6"/>
    <w:rsid w:val="00D847A7"/>
    <w:rsid w:val="00D84A3E"/>
    <w:rsid w:val="00D84B8C"/>
    <w:rsid w:val="00D84D45"/>
    <w:rsid w:val="00D84D66"/>
    <w:rsid w:val="00D84D8C"/>
    <w:rsid w:val="00D84DB2"/>
    <w:rsid w:val="00D84DE8"/>
    <w:rsid w:val="00D84E34"/>
    <w:rsid w:val="00D85008"/>
    <w:rsid w:val="00D850B1"/>
    <w:rsid w:val="00D8535A"/>
    <w:rsid w:val="00D85424"/>
    <w:rsid w:val="00D855AA"/>
    <w:rsid w:val="00D85624"/>
    <w:rsid w:val="00D85727"/>
    <w:rsid w:val="00D857CD"/>
    <w:rsid w:val="00D85BC7"/>
    <w:rsid w:val="00D85C03"/>
    <w:rsid w:val="00D85C90"/>
    <w:rsid w:val="00D85CB7"/>
    <w:rsid w:val="00D85ED8"/>
    <w:rsid w:val="00D85EFF"/>
    <w:rsid w:val="00D8621C"/>
    <w:rsid w:val="00D86355"/>
    <w:rsid w:val="00D86861"/>
    <w:rsid w:val="00D86938"/>
    <w:rsid w:val="00D86994"/>
    <w:rsid w:val="00D86A0D"/>
    <w:rsid w:val="00D86E45"/>
    <w:rsid w:val="00D86E89"/>
    <w:rsid w:val="00D86F62"/>
    <w:rsid w:val="00D8739C"/>
    <w:rsid w:val="00D87739"/>
    <w:rsid w:val="00D879B4"/>
    <w:rsid w:val="00D87C64"/>
    <w:rsid w:val="00D87CA7"/>
    <w:rsid w:val="00D87CAE"/>
    <w:rsid w:val="00D87D40"/>
    <w:rsid w:val="00D900B6"/>
    <w:rsid w:val="00D90605"/>
    <w:rsid w:val="00D90ABD"/>
    <w:rsid w:val="00D90B32"/>
    <w:rsid w:val="00D90E00"/>
    <w:rsid w:val="00D90F95"/>
    <w:rsid w:val="00D913CB"/>
    <w:rsid w:val="00D91569"/>
    <w:rsid w:val="00D91576"/>
    <w:rsid w:val="00D916E7"/>
    <w:rsid w:val="00D91EA7"/>
    <w:rsid w:val="00D9206D"/>
    <w:rsid w:val="00D922A7"/>
    <w:rsid w:val="00D926D7"/>
    <w:rsid w:val="00D927FB"/>
    <w:rsid w:val="00D929BA"/>
    <w:rsid w:val="00D92A38"/>
    <w:rsid w:val="00D92B83"/>
    <w:rsid w:val="00D92BAF"/>
    <w:rsid w:val="00D92C01"/>
    <w:rsid w:val="00D92DE7"/>
    <w:rsid w:val="00D92DE8"/>
    <w:rsid w:val="00D92E6C"/>
    <w:rsid w:val="00D931B1"/>
    <w:rsid w:val="00D933FD"/>
    <w:rsid w:val="00D93416"/>
    <w:rsid w:val="00D9345F"/>
    <w:rsid w:val="00D93642"/>
    <w:rsid w:val="00D937A0"/>
    <w:rsid w:val="00D93897"/>
    <w:rsid w:val="00D938BF"/>
    <w:rsid w:val="00D93932"/>
    <w:rsid w:val="00D93965"/>
    <w:rsid w:val="00D944E2"/>
    <w:rsid w:val="00D9488B"/>
    <w:rsid w:val="00D94B0C"/>
    <w:rsid w:val="00D94EC9"/>
    <w:rsid w:val="00D94FE6"/>
    <w:rsid w:val="00D94FFD"/>
    <w:rsid w:val="00D951FF"/>
    <w:rsid w:val="00D9537B"/>
    <w:rsid w:val="00D95628"/>
    <w:rsid w:val="00D95806"/>
    <w:rsid w:val="00D959E8"/>
    <w:rsid w:val="00D95C3D"/>
    <w:rsid w:val="00D963FF"/>
    <w:rsid w:val="00D96608"/>
    <w:rsid w:val="00D96D66"/>
    <w:rsid w:val="00D96D72"/>
    <w:rsid w:val="00D96DB2"/>
    <w:rsid w:val="00D96F14"/>
    <w:rsid w:val="00D97079"/>
    <w:rsid w:val="00D9708D"/>
    <w:rsid w:val="00D97282"/>
    <w:rsid w:val="00D9732C"/>
    <w:rsid w:val="00D97518"/>
    <w:rsid w:val="00D97777"/>
    <w:rsid w:val="00D9797A"/>
    <w:rsid w:val="00D979B6"/>
    <w:rsid w:val="00D97F17"/>
    <w:rsid w:val="00D97F4C"/>
    <w:rsid w:val="00DA006F"/>
    <w:rsid w:val="00DA018C"/>
    <w:rsid w:val="00DA03B8"/>
    <w:rsid w:val="00DA0416"/>
    <w:rsid w:val="00DA0440"/>
    <w:rsid w:val="00DA064C"/>
    <w:rsid w:val="00DA1306"/>
    <w:rsid w:val="00DA13B8"/>
    <w:rsid w:val="00DA149C"/>
    <w:rsid w:val="00DA164F"/>
    <w:rsid w:val="00DA16DB"/>
    <w:rsid w:val="00DA1822"/>
    <w:rsid w:val="00DA19F1"/>
    <w:rsid w:val="00DA1AD3"/>
    <w:rsid w:val="00DA1CFD"/>
    <w:rsid w:val="00DA1D52"/>
    <w:rsid w:val="00DA1E63"/>
    <w:rsid w:val="00DA1FB7"/>
    <w:rsid w:val="00DA2167"/>
    <w:rsid w:val="00DA249B"/>
    <w:rsid w:val="00DA24CC"/>
    <w:rsid w:val="00DA2508"/>
    <w:rsid w:val="00DA2669"/>
    <w:rsid w:val="00DA285C"/>
    <w:rsid w:val="00DA295A"/>
    <w:rsid w:val="00DA2ACD"/>
    <w:rsid w:val="00DA3102"/>
    <w:rsid w:val="00DA35B4"/>
    <w:rsid w:val="00DA36B1"/>
    <w:rsid w:val="00DA379D"/>
    <w:rsid w:val="00DA3823"/>
    <w:rsid w:val="00DA383A"/>
    <w:rsid w:val="00DA3B54"/>
    <w:rsid w:val="00DA3C4C"/>
    <w:rsid w:val="00DA3D63"/>
    <w:rsid w:val="00DA3DC8"/>
    <w:rsid w:val="00DA3E24"/>
    <w:rsid w:val="00DA3F29"/>
    <w:rsid w:val="00DA3FE0"/>
    <w:rsid w:val="00DA4027"/>
    <w:rsid w:val="00DA40F2"/>
    <w:rsid w:val="00DA41A1"/>
    <w:rsid w:val="00DA4262"/>
    <w:rsid w:val="00DA42BB"/>
    <w:rsid w:val="00DA4696"/>
    <w:rsid w:val="00DA47D1"/>
    <w:rsid w:val="00DA4C37"/>
    <w:rsid w:val="00DA4F61"/>
    <w:rsid w:val="00DA50C9"/>
    <w:rsid w:val="00DA53B7"/>
    <w:rsid w:val="00DA571C"/>
    <w:rsid w:val="00DA582D"/>
    <w:rsid w:val="00DA58AC"/>
    <w:rsid w:val="00DA5D5E"/>
    <w:rsid w:val="00DA5EDB"/>
    <w:rsid w:val="00DA63C3"/>
    <w:rsid w:val="00DA677A"/>
    <w:rsid w:val="00DA6CB2"/>
    <w:rsid w:val="00DA6EF4"/>
    <w:rsid w:val="00DA70C1"/>
    <w:rsid w:val="00DA70F7"/>
    <w:rsid w:val="00DA71D6"/>
    <w:rsid w:val="00DA7251"/>
    <w:rsid w:val="00DA773B"/>
    <w:rsid w:val="00DA773C"/>
    <w:rsid w:val="00DA7907"/>
    <w:rsid w:val="00DA79F5"/>
    <w:rsid w:val="00DA7A00"/>
    <w:rsid w:val="00DA7DD9"/>
    <w:rsid w:val="00DA7DED"/>
    <w:rsid w:val="00DA7F60"/>
    <w:rsid w:val="00DA7FA5"/>
    <w:rsid w:val="00DB0630"/>
    <w:rsid w:val="00DB0BA8"/>
    <w:rsid w:val="00DB0BCD"/>
    <w:rsid w:val="00DB0CB8"/>
    <w:rsid w:val="00DB0D78"/>
    <w:rsid w:val="00DB0F7A"/>
    <w:rsid w:val="00DB10AE"/>
    <w:rsid w:val="00DB127B"/>
    <w:rsid w:val="00DB1359"/>
    <w:rsid w:val="00DB169A"/>
    <w:rsid w:val="00DB172F"/>
    <w:rsid w:val="00DB18C6"/>
    <w:rsid w:val="00DB19AB"/>
    <w:rsid w:val="00DB19DD"/>
    <w:rsid w:val="00DB1C77"/>
    <w:rsid w:val="00DB1C94"/>
    <w:rsid w:val="00DB1E9F"/>
    <w:rsid w:val="00DB22F8"/>
    <w:rsid w:val="00DB263E"/>
    <w:rsid w:val="00DB2740"/>
    <w:rsid w:val="00DB2752"/>
    <w:rsid w:val="00DB2753"/>
    <w:rsid w:val="00DB2BA8"/>
    <w:rsid w:val="00DB2BD8"/>
    <w:rsid w:val="00DB2CE9"/>
    <w:rsid w:val="00DB2F77"/>
    <w:rsid w:val="00DB2FF2"/>
    <w:rsid w:val="00DB3221"/>
    <w:rsid w:val="00DB3663"/>
    <w:rsid w:val="00DB3F1D"/>
    <w:rsid w:val="00DB418A"/>
    <w:rsid w:val="00DB41F9"/>
    <w:rsid w:val="00DB438F"/>
    <w:rsid w:val="00DB445B"/>
    <w:rsid w:val="00DB4989"/>
    <w:rsid w:val="00DB4BBE"/>
    <w:rsid w:val="00DB4FF4"/>
    <w:rsid w:val="00DB5660"/>
    <w:rsid w:val="00DB5A7C"/>
    <w:rsid w:val="00DB5B6F"/>
    <w:rsid w:val="00DB5CEB"/>
    <w:rsid w:val="00DB5E94"/>
    <w:rsid w:val="00DB5F0F"/>
    <w:rsid w:val="00DB5F11"/>
    <w:rsid w:val="00DB61A0"/>
    <w:rsid w:val="00DB622E"/>
    <w:rsid w:val="00DB62DC"/>
    <w:rsid w:val="00DB6354"/>
    <w:rsid w:val="00DB635C"/>
    <w:rsid w:val="00DB6363"/>
    <w:rsid w:val="00DB6585"/>
    <w:rsid w:val="00DB6661"/>
    <w:rsid w:val="00DB6794"/>
    <w:rsid w:val="00DB6983"/>
    <w:rsid w:val="00DB6CAD"/>
    <w:rsid w:val="00DB6DEF"/>
    <w:rsid w:val="00DB6E61"/>
    <w:rsid w:val="00DB6F1F"/>
    <w:rsid w:val="00DB707C"/>
    <w:rsid w:val="00DB7366"/>
    <w:rsid w:val="00DB76FD"/>
    <w:rsid w:val="00DB79BB"/>
    <w:rsid w:val="00DB79CC"/>
    <w:rsid w:val="00DB7C22"/>
    <w:rsid w:val="00DB7E14"/>
    <w:rsid w:val="00DB7E77"/>
    <w:rsid w:val="00DC026C"/>
    <w:rsid w:val="00DC0402"/>
    <w:rsid w:val="00DC0438"/>
    <w:rsid w:val="00DC06D5"/>
    <w:rsid w:val="00DC07FE"/>
    <w:rsid w:val="00DC0A2C"/>
    <w:rsid w:val="00DC0B90"/>
    <w:rsid w:val="00DC0B93"/>
    <w:rsid w:val="00DC0C98"/>
    <w:rsid w:val="00DC111A"/>
    <w:rsid w:val="00DC140A"/>
    <w:rsid w:val="00DC145A"/>
    <w:rsid w:val="00DC18B2"/>
    <w:rsid w:val="00DC1962"/>
    <w:rsid w:val="00DC1A6B"/>
    <w:rsid w:val="00DC1C56"/>
    <w:rsid w:val="00DC1CFA"/>
    <w:rsid w:val="00DC201A"/>
    <w:rsid w:val="00DC2116"/>
    <w:rsid w:val="00DC22D7"/>
    <w:rsid w:val="00DC28BB"/>
    <w:rsid w:val="00DC2A38"/>
    <w:rsid w:val="00DC2BD0"/>
    <w:rsid w:val="00DC2BD1"/>
    <w:rsid w:val="00DC2EEA"/>
    <w:rsid w:val="00DC3000"/>
    <w:rsid w:val="00DC3107"/>
    <w:rsid w:val="00DC32DC"/>
    <w:rsid w:val="00DC367B"/>
    <w:rsid w:val="00DC3BD4"/>
    <w:rsid w:val="00DC401F"/>
    <w:rsid w:val="00DC4133"/>
    <w:rsid w:val="00DC4418"/>
    <w:rsid w:val="00DC4439"/>
    <w:rsid w:val="00DC4610"/>
    <w:rsid w:val="00DC4E1A"/>
    <w:rsid w:val="00DC4FF6"/>
    <w:rsid w:val="00DC50D7"/>
    <w:rsid w:val="00DC5103"/>
    <w:rsid w:val="00DC5498"/>
    <w:rsid w:val="00DC54C6"/>
    <w:rsid w:val="00DC54FB"/>
    <w:rsid w:val="00DC5600"/>
    <w:rsid w:val="00DC5879"/>
    <w:rsid w:val="00DC5CC2"/>
    <w:rsid w:val="00DC5D6F"/>
    <w:rsid w:val="00DC609C"/>
    <w:rsid w:val="00DC618C"/>
    <w:rsid w:val="00DC6226"/>
    <w:rsid w:val="00DC6292"/>
    <w:rsid w:val="00DC62A7"/>
    <w:rsid w:val="00DC63AC"/>
    <w:rsid w:val="00DC63D6"/>
    <w:rsid w:val="00DC6592"/>
    <w:rsid w:val="00DC6782"/>
    <w:rsid w:val="00DC6D69"/>
    <w:rsid w:val="00DC6EAA"/>
    <w:rsid w:val="00DC6FE9"/>
    <w:rsid w:val="00DC70F7"/>
    <w:rsid w:val="00DC7133"/>
    <w:rsid w:val="00DC71F5"/>
    <w:rsid w:val="00DC738B"/>
    <w:rsid w:val="00DC73C2"/>
    <w:rsid w:val="00DC749C"/>
    <w:rsid w:val="00DC7A7D"/>
    <w:rsid w:val="00DC7E69"/>
    <w:rsid w:val="00DC7F3B"/>
    <w:rsid w:val="00DD0075"/>
    <w:rsid w:val="00DD011E"/>
    <w:rsid w:val="00DD0158"/>
    <w:rsid w:val="00DD0470"/>
    <w:rsid w:val="00DD04D4"/>
    <w:rsid w:val="00DD04F5"/>
    <w:rsid w:val="00DD0565"/>
    <w:rsid w:val="00DD085B"/>
    <w:rsid w:val="00DD0AAE"/>
    <w:rsid w:val="00DD0BBF"/>
    <w:rsid w:val="00DD0C0C"/>
    <w:rsid w:val="00DD0EC6"/>
    <w:rsid w:val="00DD1338"/>
    <w:rsid w:val="00DD1348"/>
    <w:rsid w:val="00DD14D6"/>
    <w:rsid w:val="00DD1DD2"/>
    <w:rsid w:val="00DD1E0B"/>
    <w:rsid w:val="00DD1E1F"/>
    <w:rsid w:val="00DD1F10"/>
    <w:rsid w:val="00DD20E9"/>
    <w:rsid w:val="00DD2E84"/>
    <w:rsid w:val="00DD2F6A"/>
    <w:rsid w:val="00DD3578"/>
    <w:rsid w:val="00DD390C"/>
    <w:rsid w:val="00DD3BAD"/>
    <w:rsid w:val="00DD3D55"/>
    <w:rsid w:val="00DD3DB8"/>
    <w:rsid w:val="00DD3E7F"/>
    <w:rsid w:val="00DD4059"/>
    <w:rsid w:val="00DD4377"/>
    <w:rsid w:val="00DD45FA"/>
    <w:rsid w:val="00DD48E8"/>
    <w:rsid w:val="00DD4A0E"/>
    <w:rsid w:val="00DD4E48"/>
    <w:rsid w:val="00DD4EC8"/>
    <w:rsid w:val="00DD4F32"/>
    <w:rsid w:val="00DD50FE"/>
    <w:rsid w:val="00DD5165"/>
    <w:rsid w:val="00DD53C6"/>
    <w:rsid w:val="00DD5570"/>
    <w:rsid w:val="00DD581B"/>
    <w:rsid w:val="00DD592E"/>
    <w:rsid w:val="00DD5AB1"/>
    <w:rsid w:val="00DD5C77"/>
    <w:rsid w:val="00DD5E1B"/>
    <w:rsid w:val="00DD5EE0"/>
    <w:rsid w:val="00DD618F"/>
    <w:rsid w:val="00DD61A2"/>
    <w:rsid w:val="00DD647E"/>
    <w:rsid w:val="00DD659D"/>
    <w:rsid w:val="00DD6931"/>
    <w:rsid w:val="00DD69BA"/>
    <w:rsid w:val="00DD69CE"/>
    <w:rsid w:val="00DD69FA"/>
    <w:rsid w:val="00DD6ADA"/>
    <w:rsid w:val="00DD6CAF"/>
    <w:rsid w:val="00DD6E4F"/>
    <w:rsid w:val="00DD6E93"/>
    <w:rsid w:val="00DD759F"/>
    <w:rsid w:val="00DD762C"/>
    <w:rsid w:val="00DD79B2"/>
    <w:rsid w:val="00DD79E4"/>
    <w:rsid w:val="00DD7C4C"/>
    <w:rsid w:val="00DE0038"/>
    <w:rsid w:val="00DE0127"/>
    <w:rsid w:val="00DE0242"/>
    <w:rsid w:val="00DE05BD"/>
    <w:rsid w:val="00DE061B"/>
    <w:rsid w:val="00DE06EE"/>
    <w:rsid w:val="00DE0805"/>
    <w:rsid w:val="00DE0AA2"/>
    <w:rsid w:val="00DE0B36"/>
    <w:rsid w:val="00DE0CFF"/>
    <w:rsid w:val="00DE0EEA"/>
    <w:rsid w:val="00DE105C"/>
    <w:rsid w:val="00DE1143"/>
    <w:rsid w:val="00DE1516"/>
    <w:rsid w:val="00DE15E7"/>
    <w:rsid w:val="00DE1826"/>
    <w:rsid w:val="00DE1841"/>
    <w:rsid w:val="00DE1876"/>
    <w:rsid w:val="00DE18BA"/>
    <w:rsid w:val="00DE1B4F"/>
    <w:rsid w:val="00DE1BD0"/>
    <w:rsid w:val="00DE1D35"/>
    <w:rsid w:val="00DE1DCB"/>
    <w:rsid w:val="00DE2013"/>
    <w:rsid w:val="00DE21A0"/>
    <w:rsid w:val="00DE2266"/>
    <w:rsid w:val="00DE2A81"/>
    <w:rsid w:val="00DE2DF2"/>
    <w:rsid w:val="00DE2DFA"/>
    <w:rsid w:val="00DE313E"/>
    <w:rsid w:val="00DE36EF"/>
    <w:rsid w:val="00DE374F"/>
    <w:rsid w:val="00DE3ABB"/>
    <w:rsid w:val="00DE3BDA"/>
    <w:rsid w:val="00DE3F55"/>
    <w:rsid w:val="00DE4083"/>
    <w:rsid w:val="00DE438F"/>
    <w:rsid w:val="00DE4521"/>
    <w:rsid w:val="00DE4AB0"/>
    <w:rsid w:val="00DE4B5C"/>
    <w:rsid w:val="00DE4CBC"/>
    <w:rsid w:val="00DE4F03"/>
    <w:rsid w:val="00DE5000"/>
    <w:rsid w:val="00DE507C"/>
    <w:rsid w:val="00DE5144"/>
    <w:rsid w:val="00DE51E1"/>
    <w:rsid w:val="00DE5484"/>
    <w:rsid w:val="00DE54C2"/>
    <w:rsid w:val="00DE55F5"/>
    <w:rsid w:val="00DE583E"/>
    <w:rsid w:val="00DE5CE6"/>
    <w:rsid w:val="00DE5DCF"/>
    <w:rsid w:val="00DE5F5A"/>
    <w:rsid w:val="00DE602F"/>
    <w:rsid w:val="00DE6070"/>
    <w:rsid w:val="00DE60B0"/>
    <w:rsid w:val="00DE625C"/>
    <w:rsid w:val="00DE6346"/>
    <w:rsid w:val="00DE64BB"/>
    <w:rsid w:val="00DE69D6"/>
    <w:rsid w:val="00DE6C45"/>
    <w:rsid w:val="00DE6FE3"/>
    <w:rsid w:val="00DE7034"/>
    <w:rsid w:val="00DE7182"/>
    <w:rsid w:val="00DE7397"/>
    <w:rsid w:val="00DE757F"/>
    <w:rsid w:val="00DE7936"/>
    <w:rsid w:val="00DE795B"/>
    <w:rsid w:val="00DE7A0C"/>
    <w:rsid w:val="00DE7CAA"/>
    <w:rsid w:val="00DE7DED"/>
    <w:rsid w:val="00DE7EDC"/>
    <w:rsid w:val="00DE7F2E"/>
    <w:rsid w:val="00DF00E1"/>
    <w:rsid w:val="00DF0140"/>
    <w:rsid w:val="00DF05B7"/>
    <w:rsid w:val="00DF0A08"/>
    <w:rsid w:val="00DF0ACB"/>
    <w:rsid w:val="00DF0B4B"/>
    <w:rsid w:val="00DF0B9F"/>
    <w:rsid w:val="00DF10E3"/>
    <w:rsid w:val="00DF1293"/>
    <w:rsid w:val="00DF15D8"/>
    <w:rsid w:val="00DF15EE"/>
    <w:rsid w:val="00DF1B5B"/>
    <w:rsid w:val="00DF1CCE"/>
    <w:rsid w:val="00DF1FB0"/>
    <w:rsid w:val="00DF2DB8"/>
    <w:rsid w:val="00DF2EFD"/>
    <w:rsid w:val="00DF3030"/>
    <w:rsid w:val="00DF31C0"/>
    <w:rsid w:val="00DF31CC"/>
    <w:rsid w:val="00DF31E3"/>
    <w:rsid w:val="00DF33CB"/>
    <w:rsid w:val="00DF33FB"/>
    <w:rsid w:val="00DF34FF"/>
    <w:rsid w:val="00DF3725"/>
    <w:rsid w:val="00DF3C50"/>
    <w:rsid w:val="00DF3C6B"/>
    <w:rsid w:val="00DF3F0A"/>
    <w:rsid w:val="00DF3FD1"/>
    <w:rsid w:val="00DF42B6"/>
    <w:rsid w:val="00DF4437"/>
    <w:rsid w:val="00DF4454"/>
    <w:rsid w:val="00DF446F"/>
    <w:rsid w:val="00DF46D7"/>
    <w:rsid w:val="00DF4AD6"/>
    <w:rsid w:val="00DF4DDE"/>
    <w:rsid w:val="00DF4FC2"/>
    <w:rsid w:val="00DF500F"/>
    <w:rsid w:val="00DF5099"/>
    <w:rsid w:val="00DF51F5"/>
    <w:rsid w:val="00DF5249"/>
    <w:rsid w:val="00DF532E"/>
    <w:rsid w:val="00DF555A"/>
    <w:rsid w:val="00DF5602"/>
    <w:rsid w:val="00DF56ED"/>
    <w:rsid w:val="00DF5DF5"/>
    <w:rsid w:val="00DF5ECB"/>
    <w:rsid w:val="00DF60CD"/>
    <w:rsid w:val="00DF6203"/>
    <w:rsid w:val="00DF63A9"/>
    <w:rsid w:val="00DF6574"/>
    <w:rsid w:val="00DF6674"/>
    <w:rsid w:val="00DF6F14"/>
    <w:rsid w:val="00DF7101"/>
    <w:rsid w:val="00DF740E"/>
    <w:rsid w:val="00DF7451"/>
    <w:rsid w:val="00DF7672"/>
    <w:rsid w:val="00DF7720"/>
    <w:rsid w:val="00DF78D2"/>
    <w:rsid w:val="00DF7AEF"/>
    <w:rsid w:val="00DF7DAC"/>
    <w:rsid w:val="00E00084"/>
    <w:rsid w:val="00E000BF"/>
    <w:rsid w:val="00E00190"/>
    <w:rsid w:val="00E00718"/>
    <w:rsid w:val="00E007BD"/>
    <w:rsid w:val="00E00D07"/>
    <w:rsid w:val="00E00E25"/>
    <w:rsid w:val="00E00EDC"/>
    <w:rsid w:val="00E012B8"/>
    <w:rsid w:val="00E01593"/>
    <w:rsid w:val="00E01691"/>
    <w:rsid w:val="00E018CD"/>
    <w:rsid w:val="00E018E1"/>
    <w:rsid w:val="00E01BBA"/>
    <w:rsid w:val="00E01BDF"/>
    <w:rsid w:val="00E01CCB"/>
    <w:rsid w:val="00E01EFF"/>
    <w:rsid w:val="00E02074"/>
    <w:rsid w:val="00E020FE"/>
    <w:rsid w:val="00E02549"/>
    <w:rsid w:val="00E02B43"/>
    <w:rsid w:val="00E02B71"/>
    <w:rsid w:val="00E02E8A"/>
    <w:rsid w:val="00E02F4C"/>
    <w:rsid w:val="00E02F8E"/>
    <w:rsid w:val="00E02FBB"/>
    <w:rsid w:val="00E03258"/>
    <w:rsid w:val="00E0337F"/>
    <w:rsid w:val="00E03568"/>
    <w:rsid w:val="00E03A84"/>
    <w:rsid w:val="00E03AF3"/>
    <w:rsid w:val="00E03D31"/>
    <w:rsid w:val="00E03DC9"/>
    <w:rsid w:val="00E04044"/>
    <w:rsid w:val="00E04181"/>
    <w:rsid w:val="00E04758"/>
    <w:rsid w:val="00E04803"/>
    <w:rsid w:val="00E048E3"/>
    <w:rsid w:val="00E04DF4"/>
    <w:rsid w:val="00E052A1"/>
    <w:rsid w:val="00E05693"/>
    <w:rsid w:val="00E05877"/>
    <w:rsid w:val="00E05A99"/>
    <w:rsid w:val="00E05BBA"/>
    <w:rsid w:val="00E060B8"/>
    <w:rsid w:val="00E06560"/>
    <w:rsid w:val="00E06773"/>
    <w:rsid w:val="00E067FA"/>
    <w:rsid w:val="00E068A1"/>
    <w:rsid w:val="00E06D43"/>
    <w:rsid w:val="00E06E9B"/>
    <w:rsid w:val="00E06FFF"/>
    <w:rsid w:val="00E0708E"/>
    <w:rsid w:val="00E071A8"/>
    <w:rsid w:val="00E0758E"/>
    <w:rsid w:val="00E0762F"/>
    <w:rsid w:val="00E077E0"/>
    <w:rsid w:val="00E07833"/>
    <w:rsid w:val="00E07987"/>
    <w:rsid w:val="00E07CB9"/>
    <w:rsid w:val="00E07DD7"/>
    <w:rsid w:val="00E07DEA"/>
    <w:rsid w:val="00E100D4"/>
    <w:rsid w:val="00E101BC"/>
    <w:rsid w:val="00E101E5"/>
    <w:rsid w:val="00E1040C"/>
    <w:rsid w:val="00E10492"/>
    <w:rsid w:val="00E104CE"/>
    <w:rsid w:val="00E10808"/>
    <w:rsid w:val="00E10A33"/>
    <w:rsid w:val="00E111AF"/>
    <w:rsid w:val="00E11B90"/>
    <w:rsid w:val="00E11CDA"/>
    <w:rsid w:val="00E11D16"/>
    <w:rsid w:val="00E12029"/>
    <w:rsid w:val="00E120D7"/>
    <w:rsid w:val="00E1297E"/>
    <w:rsid w:val="00E12C97"/>
    <w:rsid w:val="00E12D1B"/>
    <w:rsid w:val="00E12F93"/>
    <w:rsid w:val="00E130BA"/>
    <w:rsid w:val="00E131A7"/>
    <w:rsid w:val="00E131DD"/>
    <w:rsid w:val="00E1325A"/>
    <w:rsid w:val="00E13A2E"/>
    <w:rsid w:val="00E13B92"/>
    <w:rsid w:val="00E13D6A"/>
    <w:rsid w:val="00E13EDC"/>
    <w:rsid w:val="00E14042"/>
    <w:rsid w:val="00E14149"/>
    <w:rsid w:val="00E1423A"/>
    <w:rsid w:val="00E1429A"/>
    <w:rsid w:val="00E14321"/>
    <w:rsid w:val="00E14EB6"/>
    <w:rsid w:val="00E14EEC"/>
    <w:rsid w:val="00E153AB"/>
    <w:rsid w:val="00E15509"/>
    <w:rsid w:val="00E156AD"/>
    <w:rsid w:val="00E15D94"/>
    <w:rsid w:val="00E15F7B"/>
    <w:rsid w:val="00E16080"/>
    <w:rsid w:val="00E164AD"/>
    <w:rsid w:val="00E169DA"/>
    <w:rsid w:val="00E16B9F"/>
    <w:rsid w:val="00E16C82"/>
    <w:rsid w:val="00E16EE8"/>
    <w:rsid w:val="00E1736C"/>
    <w:rsid w:val="00E1746A"/>
    <w:rsid w:val="00E17490"/>
    <w:rsid w:val="00E17689"/>
    <w:rsid w:val="00E17761"/>
    <w:rsid w:val="00E17BB6"/>
    <w:rsid w:val="00E17BDE"/>
    <w:rsid w:val="00E2023A"/>
    <w:rsid w:val="00E204D9"/>
    <w:rsid w:val="00E206D8"/>
    <w:rsid w:val="00E20747"/>
    <w:rsid w:val="00E20838"/>
    <w:rsid w:val="00E2088A"/>
    <w:rsid w:val="00E2091B"/>
    <w:rsid w:val="00E20C64"/>
    <w:rsid w:val="00E211E8"/>
    <w:rsid w:val="00E21244"/>
    <w:rsid w:val="00E212D1"/>
    <w:rsid w:val="00E21405"/>
    <w:rsid w:val="00E21A07"/>
    <w:rsid w:val="00E21A79"/>
    <w:rsid w:val="00E21AEA"/>
    <w:rsid w:val="00E21CFB"/>
    <w:rsid w:val="00E21EA6"/>
    <w:rsid w:val="00E21EA8"/>
    <w:rsid w:val="00E225ED"/>
    <w:rsid w:val="00E2278D"/>
    <w:rsid w:val="00E227AC"/>
    <w:rsid w:val="00E2282D"/>
    <w:rsid w:val="00E22B8D"/>
    <w:rsid w:val="00E22DD2"/>
    <w:rsid w:val="00E22F99"/>
    <w:rsid w:val="00E233BE"/>
    <w:rsid w:val="00E2350C"/>
    <w:rsid w:val="00E23895"/>
    <w:rsid w:val="00E2392B"/>
    <w:rsid w:val="00E23BDB"/>
    <w:rsid w:val="00E23CD7"/>
    <w:rsid w:val="00E23F80"/>
    <w:rsid w:val="00E24332"/>
    <w:rsid w:val="00E24400"/>
    <w:rsid w:val="00E24493"/>
    <w:rsid w:val="00E244CA"/>
    <w:rsid w:val="00E24568"/>
    <w:rsid w:val="00E245A0"/>
    <w:rsid w:val="00E24D92"/>
    <w:rsid w:val="00E25165"/>
    <w:rsid w:val="00E25398"/>
    <w:rsid w:val="00E258F1"/>
    <w:rsid w:val="00E25B4C"/>
    <w:rsid w:val="00E25C88"/>
    <w:rsid w:val="00E25EFE"/>
    <w:rsid w:val="00E26010"/>
    <w:rsid w:val="00E26046"/>
    <w:rsid w:val="00E26135"/>
    <w:rsid w:val="00E26263"/>
    <w:rsid w:val="00E263DD"/>
    <w:rsid w:val="00E26826"/>
    <w:rsid w:val="00E270CD"/>
    <w:rsid w:val="00E27185"/>
    <w:rsid w:val="00E272A3"/>
    <w:rsid w:val="00E2737A"/>
    <w:rsid w:val="00E27529"/>
    <w:rsid w:val="00E276D9"/>
    <w:rsid w:val="00E279DE"/>
    <w:rsid w:val="00E27BD7"/>
    <w:rsid w:val="00E27E09"/>
    <w:rsid w:val="00E303DF"/>
    <w:rsid w:val="00E3085F"/>
    <w:rsid w:val="00E30B6E"/>
    <w:rsid w:val="00E30CE9"/>
    <w:rsid w:val="00E30D96"/>
    <w:rsid w:val="00E30F3D"/>
    <w:rsid w:val="00E30F6B"/>
    <w:rsid w:val="00E30FC0"/>
    <w:rsid w:val="00E310DE"/>
    <w:rsid w:val="00E31192"/>
    <w:rsid w:val="00E3125E"/>
    <w:rsid w:val="00E312B2"/>
    <w:rsid w:val="00E312F2"/>
    <w:rsid w:val="00E3145A"/>
    <w:rsid w:val="00E3152E"/>
    <w:rsid w:val="00E3168C"/>
    <w:rsid w:val="00E3174D"/>
    <w:rsid w:val="00E3183D"/>
    <w:rsid w:val="00E31A54"/>
    <w:rsid w:val="00E31ADE"/>
    <w:rsid w:val="00E31BAD"/>
    <w:rsid w:val="00E31CB8"/>
    <w:rsid w:val="00E31D9B"/>
    <w:rsid w:val="00E320F8"/>
    <w:rsid w:val="00E320FE"/>
    <w:rsid w:val="00E322A7"/>
    <w:rsid w:val="00E32654"/>
    <w:rsid w:val="00E32733"/>
    <w:rsid w:val="00E32847"/>
    <w:rsid w:val="00E32E91"/>
    <w:rsid w:val="00E32EEC"/>
    <w:rsid w:val="00E33151"/>
    <w:rsid w:val="00E33340"/>
    <w:rsid w:val="00E3372D"/>
    <w:rsid w:val="00E33787"/>
    <w:rsid w:val="00E33B76"/>
    <w:rsid w:val="00E33C4A"/>
    <w:rsid w:val="00E33D0A"/>
    <w:rsid w:val="00E33E2A"/>
    <w:rsid w:val="00E33FFD"/>
    <w:rsid w:val="00E34051"/>
    <w:rsid w:val="00E34703"/>
    <w:rsid w:val="00E34875"/>
    <w:rsid w:val="00E349E2"/>
    <w:rsid w:val="00E34B15"/>
    <w:rsid w:val="00E34C0B"/>
    <w:rsid w:val="00E34D0F"/>
    <w:rsid w:val="00E35011"/>
    <w:rsid w:val="00E352EB"/>
    <w:rsid w:val="00E3534D"/>
    <w:rsid w:val="00E35457"/>
    <w:rsid w:val="00E3554D"/>
    <w:rsid w:val="00E355C6"/>
    <w:rsid w:val="00E35624"/>
    <w:rsid w:val="00E35630"/>
    <w:rsid w:val="00E3585C"/>
    <w:rsid w:val="00E35939"/>
    <w:rsid w:val="00E35A0F"/>
    <w:rsid w:val="00E35BBA"/>
    <w:rsid w:val="00E35E14"/>
    <w:rsid w:val="00E3621F"/>
    <w:rsid w:val="00E36B8D"/>
    <w:rsid w:val="00E36CDE"/>
    <w:rsid w:val="00E37119"/>
    <w:rsid w:val="00E37176"/>
    <w:rsid w:val="00E37228"/>
    <w:rsid w:val="00E37332"/>
    <w:rsid w:val="00E37338"/>
    <w:rsid w:val="00E37409"/>
    <w:rsid w:val="00E37496"/>
    <w:rsid w:val="00E376F9"/>
    <w:rsid w:val="00E40167"/>
    <w:rsid w:val="00E40849"/>
    <w:rsid w:val="00E40853"/>
    <w:rsid w:val="00E40BC4"/>
    <w:rsid w:val="00E40E04"/>
    <w:rsid w:val="00E40EB2"/>
    <w:rsid w:val="00E40F3E"/>
    <w:rsid w:val="00E40FBE"/>
    <w:rsid w:val="00E41551"/>
    <w:rsid w:val="00E418F0"/>
    <w:rsid w:val="00E41BDD"/>
    <w:rsid w:val="00E42315"/>
    <w:rsid w:val="00E423D4"/>
    <w:rsid w:val="00E427AC"/>
    <w:rsid w:val="00E428B8"/>
    <w:rsid w:val="00E429C5"/>
    <w:rsid w:val="00E42A57"/>
    <w:rsid w:val="00E42C68"/>
    <w:rsid w:val="00E42E8E"/>
    <w:rsid w:val="00E42E90"/>
    <w:rsid w:val="00E4308B"/>
    <w:rsid w:val="00E430A1"/>
    <w:rsid w:val="00E430EA"/>
    <w:rsid w:val="00E434DA"/>
    <w:rsid w:val="00E43716"/>
    <w:rsid w:val="00E439DE"/>
    <w:rsid w:val="00E43AA0"/>
    <w:rsid w:val="00E43B68"/>
    <w:rsid w:val="00E43E25"/>
    <w:rsid w:val="00E43F93"/>
    <w:rsid w:val="00E449E2"/>
    <w:rsid w:val="00E44CBD"/>
    <w:rsid w:val="00E4500E"/>
    <w:rsid w:val="00E45418"/>
    <w:rsid w:val="00E45A4D"/>
    <w:rsid w:val="00E45A6C"/>
    <w:rsid w:val="00E45F39"/>
    <w:rsid w:val="00E4646D"/>
    <w:rsid w:val="00E464C1"/>
    <w:rsid w:val="00E46561"/>
    <w:rsid w:val="00E4656D"/>
    <w:rsid w:val="00E465B3"/>
    <w:rsid w:val="00E466E6"/>
    <w:rsid w:val="00E468ED"/>
    <w:rsid w:val="00E468EE"/>
    <w:rsid w:val="00E46A27"/>
    <w:rsid w:val="00E46AED"/>
    <w:rsid w:val="00E46D0A"/>
    <w:rsid w:val="00E46D2D"/>
    <w:rsid w:val="00E46D46"/>
    <w:rsid w:val="00E470E1"/>
    <w:rsid w:val="00E471BD"/>
    <w:rsid w:val="00E472B9"/>
    <w:rsid w:val="00E474F1"/>
    <w:rsid w:val="00E4756D"/>
    <w:rsid w:val="00E4776F"/>
    <w:rsid w:val="00E4786D"/>
    <w:rsid w:val="00E47B94"/>
    <w:rsid w:val="00E47C33"/>
    <w:rsid w:val="00E47CE8"/>
    <w:rsid w:val="00E50303"/>
    <w:rsid w:val="00E50450"/>
    <w:rsid w:val="00E5047F"/>
    <w:rsid w:val="00E50551"/>
    <w:rsid w:val="00E505F5"/>
    <w:rsid w:val="00E50AE4"/>
    <w:rsid w:val="00E50B46"/>
    <w:rsid w:val="00E50CB1"/>
    <w:rsid w:val="00E50FFA"/>
    <w:rsid w:val="00E5101A"/>
    <w:rsid w:val="00E51420"/>
    <w:rsid w:val="00E51601"/>
    <w:rsid w:val="00E51691"/>
    <w:rsid w:val="00E51979"/>
    <w:rsid w:val="00E51AE9"/>
    <w:rsid w:val="00E51C1F"/>
    <w:rsid w:val="00E51E93"/>
    <w:rsid w:val="00E5214A"/>
    <w:rsid w:val="00E522E0"/>
    <w:rsid w:val="00E524FF"/>
    <w:rsid w:val="00E53188"/>
    <w:rsid w:val="00E53471"/>
    <w:rsid w:val="00E537EE"/>
    <w:rsid w:val="00E53960"/>
    <w:rsid w:val="00E53A55"/>
    <w:rsid w:val="00E53C53"/>
    <w:rsid w:val="00E53D76"/>
    <w:rsid w:val="00E53E12"/>
    <w:rsid w:val="00E53F41"/>
    <w:rsid w:val="00E540A7"/>
    <w:rsid w:val="00E540DF"/>
    <w:rsid w:val="00E542FC"/>
    <w:rsid w:val="00E543EE"/>
    <w:rsid w:val="00E54725"/>
    <w:rsid w:val="00E5477A"/>
    <w:rsid w:val="00E5479C"/>
    <w:rsid w:val="00E54831"/>
    <w:rsid w:val="00E54BB4"/>
    <w:rsid w:val="00E54E8E"/>
    <w:rsid w:val="00E54F78"/>
    <w:rsid w:val="00E5510F"/>
    <w:rsid w:val="00E551B1"/>
    <w:rsid w:val="00E553BA"/>
    <w:rsid w:val="00E55852"/>
    <w:rsid w:val="00E55CC1"/>
    <w:rsid w:val="00E55CE3"/>
    <w:rsid w:val="00E55DD7"/>
    <w:rsid w:val="00E55DE8"/>
    <w:rsid w:val="00E55E1F"/>
    <w:rsid w:val="00E55E4E"/>
    <w:rsid w:val="00E55FB8"/>
    <w:rsid w:val="00E56156"/>
    <w:rsid w:val="00E563FF"/>
    <w:rsid w:val="00E5696B"/>
    <w:rsid w:val="00E56B82"/>
    <w:rsid w:val="00E56F23"/>
    <w:rsid w:val="00E56F92"/>
    <w:rsid w:val="00E572B6"/>
    <w:rsid w:val="00E5742C"/>
    <w:rsid w:val="00E574CF"/>
    <w:rsid w:val="00E57618"/>
    <w:rsid w:val="00E579CB"/>
    <w:rsid w:val="00E57E98"/>
    <w:rsid w:val="00E6028E"/>
    <w:rsid w:val="00E602BF"/>
    <w:rsid w:val="00E603CF"/>
    <w:rsid w:val="00E605AB"/>
    <w:rsid w:val="00E606AA"/>
    <w:rsid w:val="00E60762"/>
    <w:rsid w:val="00E60A16"/>
    <w:rsid w:val="00E60DC0"/>
    <w:rsid w:val="00E6122E"/>
    <w:rsid w:val="00E6129E"/>
    <w:rsid w:val="00E61431"/>
    <w:rsid w:val="00E614A3"/>
    <w:rsid w:val="00E615D3"/>
    <w:rsid w:val="00E6162B"/>
    <w:rsid w:val="00E617A3"/>
    <w:rsid w:val="00E617AD"/>
    <w:rsid w:val="00E61842"/>
    <w:rsid w:val="00E61A52"/>
    <w:rsid w:val="00E61A72"/>
    <w:rsid w:val="00E61B15"/>
    <w:rsid w:val="00E61CB3"/>
    <w:rsid w:val="00E623DA"/>
    <w:rsid w:val="00E62657"/>
    <w:rsid w:val="00E626FA"/>
    <w:rsid w:val="00E62844"/>
    <w:rsid w:val="00E629C4"/>
    <w:rsid w:val="00E62BCA"/>
    <w:rsid w:val="00E62D52"/>
    <w:rsid w:val="00E632B4"/>
    <w:rsid w:val="00E6360E"/>
    <w:rsid w:val="00E63953"/>
    <w:rsid w:val="00E63B72"/>
    <w:rsid w:val="00E63C6D"/>
    <w:rsid w:val="00E63E1F"/>
    <w:rsid w:val="00E63F6D"/>
    <w:rsid w:val="00E643B9"/>
    <w:rsid w:val="00E643CC"/>
    <w:rsid w:val="00E6468A"/>
    <w:rsid w:val="00E64732"/>
    <w:rsid w:val="00E64B21"/>
    <w:rsid w:val="00E64DE6"/>
    <w:rsid w:val="00E64ED3"/>
    <w:rsid w:val="00E65160"/>
    <w:rsid w:val="00E6517E"/>
    <w:rsid w:val="00E65311"/>
    <w:rsid w:val="00E655EE"/>
    <w:rsid w:val="00E65A4F"/>
    <w:rsid w:val="00E65CEF"/>
    <w:rsid w:val="00E662A3"/>
    <w:rsid w:val="00E66653"/>
    <w:rsid w:val="00E6673D"/>
    <w:rsid w:val="00E6689B"/>
    <w:rsid w:val="00E6694B"/>
    <w:rsid w:val="00E6694E"/>
    <w:rsid w:val="00E66A97"/>
    <w:rsid w:val="00E66DA9"/>
    <w:rsid w:val="00E66DFD"/>
    <w:rsid w:val="00E66EA8"/>
    <w:rsid w:val="00E66F62"/>
    <w:rsid w:val="00E66FD7"/>
    <w:rsid w:val="00E6700C"/>
    <w:rsid w:val="00E67038"/>
    <w:rsid w:val="00E670E4"/>
    <w:rsid w:val="00E6712A"/>
    <w:rsid w:val="00E671DF"/>
    <w:rsid w:val="00E672A5"/>
    <w:rsid w:val="00E674B5"/>
    <w:rsid w:val="00E67649"/>
    <w:rsid w:val="00E6768A"/>
    <w:rsid w:val="00E67780"/>
    <w:rsid w:val="00E6789C"/>
    <w:rsid w:val="00E678C3"/>
    <w:rsid w:val="00E67AAA"/>
    <w:rsid w:val="00E67C15"/>
    <w:rsid w:val="00E67D47"/>
    <w:rsid w:val="00E67E15"/>
    <w:rsid w:val="00E67F90"/>
    <w:rsid w:val="00E7046E"/>
    <w:rsid w:val="00E705D1"/>
    <w:rsid w:val="00E7083F"/>
    <w:rsid w:val="00E7093B"/>
    <w:rsid w:val="00E70A80"/>
    <w:rsid w:val="00E70A9E"/>
    <w:rsid w:val="00E711E6"/>
    <w:rsid w:val="00E71484"/>
    <w:rsid w:val="00E714BA"/>
    <w:rsid w:val="00E715CE"/>
    <w:rsid w:val="00E71600"/>
    <w:rsid w:val="00E716D8"/>
    <w:rsid w:val="00E71B5C"/>
    <w:rsid w:val="00E71C2A"/>
    <w:rsid w:val="00E71CD8"/>
    <w:rsid w:val="00E71D0C"/>
    <w:rsid w:val="00E71E51"/>
    <w:rsid w:val="00E72848"/>
    <w:rsid w:val="00E728BF"/>
    <w:rsid w:val="00E72AA6"/>
    <w:rsid w:val="00E72D29"/>
    <w:rsid w:val="00E72D38"/>
    <w:rsid w:val="00E72F04"/>
    <w:rsid w:val="00E7303F"/>
    <w:rsid w:val="00E7320C"/>
    <w:rsid w:val="00E73222"/>
    <w:rsid w:val="00E732B0"/>
    <w:rsid w:val="00E7357F"/>
    <w:rsid w:val="00E735E5"/>
    <w:rsid w:val="00E7371D"/>
    <w:rsid w:val="00E737B3"/>
    <w:rsid w:val="00E738D0"/>
    <w:rsid w:val="00E73A03"/>
    <w:rsid w:val="00E73ACF"/>
    <w:rsid w:val="00E73DB3"/>
    <w:rsid w:val="00E73EC9"/>
    <w:rsid w:val="00E74061"/>
    <w:rsid w:val="00E74070"/>
    <w:rsid w:val="00E741C6"/>
    <w:rsid w:val="00E74200"/>
    <w:rsid w:val="00E746A6"/>
    <w:rsid w:val="00E747E4"/>
    <w:rsid w:val="00E748BA"/>
    <w:rsid w:val="00E748F4"/>
    <w:rsid w:val="00E74C6B"/>
    <w:rsid w:val="00E74F3F"/>
    <w:rsid w:val="00E74F89"/>
    <w:rsid w:val="00E7542A"/>
    <w:rsid w:val="00E754A0"/>
    <w:rsid w:val="00E75DD4"/>
    <w:rsid w:val="00E75EC6"/>
    <w:rsid w:val="00E7608E"/>
    <w:rsid w:val="00E76130"/>
    <w:rsid w:val="00E761D7"/>
    <w:rsid w:val="00E76337"/>
    <w:rsid w:val="00E76397"/>
    <w:rsid w:val="00E76769"/>
    <w:rsid w:val="00E76941"/>
    <w:rsid w:val="00E76C37"/>
    <w:rsid w:val="00E76D71"/>
    <w:rsid w:val="00E76D98"/>
    <w:rsid w:val="00E76EE6"/>
    <w:rsid w:val="00E77221"/>
    <w:rsid w:val="00E77397"/>
    <w:rsid w:val="00E777C2"/>
    <w:rsid w:val="00E77C21"/>
    <w:rsid w:val="00E77D00"/>
    <w:rsid w:val="00E800FE"/>
    <w:rsid w:val="00E802D1"/>
    <w:rsid w:val="00E80571"/>
    <w:rsid w:val="00E80695"/>
    <w:rsid w:val="00E80CBA"/>
    <w:rsid w:val="00E80EC0"/>
    <w:rsid w:val="00E812F0"/>
    <w:rsid w:val="00E813A1"/>
    <w:rsid w:val="00E817E3"/>
    <w:rsid w:val="00E81871"/>
    <w:rsid w:val="00E81A31"/>
    <w:rsid w:val="00E81A6C"/>
    <w:rsid w:val="00E81FB6"/>
    <w:rsid w:val="00E821CC"/>
    <w:rsid w:val="00E82ADD"/>
    <w:rsid w:val="00E82B44"/>
    <w:rsid w:val="00E82C19"/>
    <w:rsid w:val="00E82F57"/>
    <w:rsid w:val="00E8326A"/>
    <w:rsid w:val="00E83272"/>
    <w:rsid w:val="00E83AD5"/>
    <w:rsid w:val="00E83E56"/>
    <w:rsid w:val="00E8407D"/>
    <w:rsid w:val="00E840FC"/>
    <w:rsid w:val="00E84182"/>
    <w:rsid w:val="00E8459C"/>
    <w:rsid w:val="00E849CA"/>
    <w:rsid w:val="00E84A9E"/>
    <w:rsid w:val="00E84BE8"/>
    <w:rsid w:val="00E84D6B"/>
    <w:rsid w:val="00E84D72"/>
    <w:rsid w:val="00E851C9"/>
    <w:rsid w:val="00E85261"/>
    <w:rsid w:val="00E85344"/>
    <w:rsid w:val="00E85368"/>
    <w:rsid w:val="00E856FF"/>
    <w:rsid w:val="00E857C6"/>
    <w:rsid w:val="00E85996"/>
    <w:rsid w:val="00E85C7C"/>
    <w:rsid w:val="00E85D55"/>
    <w:rsid w:val="00E85F80"/>
    <w:rsid w:val="00E8600A"/>
    <w:rsid w:val="00E860D5"/>
    <w:rsid w:val="00E86467"/>
    <w:rsid w:val="00E86B26"/>
    <w:rsid w:val="00E86BA1"/>
    <w:rsid w:val="00E86C84"/>
    <w:rsid w:val="00E86D03"/>
    <w:rsid w:val="00E86D0E"/>
    <w:rsid w:val="00E86EE5"/>
    <w:rsid w:val="00E86F32"/>
    <w:rsid w:val="00E86F9E"/>
    <w:rsid w:val="00E86FC7"/>
    <w:rsid w:val="00E87194"/>
    <w:rsid w:val="00E87311"/>
    <w:rsid w:val="00E879B4"/>
    <w:rsid w:val="00E87ABF"/>
    <w:rsid w:val="00E87BB8"/>
    <w:rsid w:val="00E901A3"/>
    <w:rsid w:val="00E901AD"/>
    <w:rsid w:val="00E9023B"/>
    <w:rsid w:val="00E90475"/>
    <w:rsid w:val="00E9057F"/>
    <w:rsid w:val="00E905E9"/>
    <w:rsid w:val="00E9114D"/>
    <w:rsid w:val="00E91444"/>
    <w:rsid w:val="00E91475"/>
    <w:rsid w:val="00E916BD"/>
    <w:rsid w:val="00E9181C"/>
    <w:rsid w:val="00E91873"/>
    <w:rsid w:val="00E9192C"/>
    <w:rsid w:val="00E9193C"/>
    <w:rsid w:val="00E91B01"/>
    <w:rsid w:val="00E91BB8"/>
    <w:rsid w:val="00E920AF"/>
    <w:rsid w:val="00E9220F"/>
    <w:rsid w:val="00E922A6"/>
    <w:rsid w:val="00E923AF"/>
    <w:rsid w:val="00E924D3"/>
    <w:rsid w:val="00E924F0"/>
    <w:rsid w:val="00E925B6"/>
    <w:rsid w:val="00E927C8"/>
    <w:rsid w:val="00E92847"/>
    <w:rsid w:val="00E928C7"/>
    <w:rsid w:val="00E92948"/>
    <w:rsid w:val="00E92B52"/>
    <w:rsid w:val="00E92E9B"/>
    <w:rsid w:val="00E93008"/>
    <w:rsid w:val="00E93129"/>
    <w:rsid w:val="00E93480"/>
    <w:rsid w:val="00E934C8"/>
    <w:rsid w:val="00E93516"/>
    <w:rsid w:val="00E93889"/>
    <w:rsid w:val="00E93B41"/>
    <w:rsid w:val="00E93D63"/>
    <w:rsid w:val="00E93EE8"/>
    <w:rsid w:val="00E93F47"/>
    <w:rsid w:val="00E93FDB"/>
    <w:rsid w:val="00E94129"/>
    <w:rsid w:val="00E9439F"/>
    <w:rsid w:val="00E94A3A"/>
    <w:rsid w:val="00E94FE2"/>
    <w:rsid w:val="00E9502D"/>
    <w:rsid w:val="00E95066"/>
    <w:rsid w:val="00E95734"/>
    <w:rsid w:val="00E95919"/>
    <w:rsid w:val="00E959CA"/>
    <w:rsid w:val="00E95A0A"/>
    <w:rsid w:val="00E95CDF"/>
    <w:rsid w:val="00E95D64"/>
    <w:rsid w:val="00E9610D"/>
    <w:rsid w:val="00E96117"/>
    <w:rsid w:val="00E9617C"/>
    <w:rsid w:val="00E961B0"/>
    <w:rsid w:val="00E96271"/>
    <w:rsid w:val="00E965BF"/>
    <w:rsid w:val="00E96813"/>
    <w:rsid w:val="00E96855"/>
    <w:rsid w:val="00E9691E"/>
    <w:rsid w:val="00E96DCB"/>
    <w:rsid w:val="00E96DDD"/>
    <w:rsid w:val="00E96E49"/>
    <w:rsid w:val="00E97275"/>
    <w:rsid w:val="00E9748E"/>
    <w:rsid w:val="00E977C7"/>
    <w:rsid w:val="00E97F81"/>
    <w:rsid w:val="00EA01A5"/>
    <w:rsid w:val="00EA01AB"/>
    <w:rsid w:val="00EA0261"/>
    <w:rsid w:val="00EA0285"/>
    <w:rsid w:val="00EA0740"/>
    <w:rsid w:val="00EA0B13"/>
    <w:rsid w:val="00EA0CEE"/>
    <w:rsid w:val="00EA0E15"/>
    <w:rsid w:val="00EA0F35"/>
    <w:rsid w:val="00EA1198"/>
    <w:rsid w:val="00EA193E"/>
    <w:rsid w:val="00EA195F"/>
    <w:rsid w:val="00EA1B19"/>
    <w:rsid w:val="00EA1DA3"/>
    <w:rsid w:val="00EA1EDF"/>
    <w:rsid w:val="00EA21B3"/>
    <w:rsid w:val="00EA2248"/>
    <w:rsid w:val="00EA228C"/>
    <w:rsid w:val="00EA22C4"/>
    <w:rsid w:val="00EA2320"/>
    <w:rsid w:val="00EA2420"/>
    <w:rsid w:val="00EA24C1"/>
    <w:rsid w:val="00EA258B"/>
    <w:rsid w:val="00EA283C"/>
    <w:rsid w:val="00EA2987"/>
    <w:rsid w:val="00EA2AEF"/>
    <w:rsid w:val="00EA2B79"/>
    <w:rsid w:val="00EA3025"/>
    <w:rsid w:val="00EA37E3"/>
    <w:rsid w:val="00EA3869"/>
    <w:rsid w:val="00EA3DA1"/>
    <w:rsid w:val="00EA40DB"/>
    <w:rsid w:val="00EA4135"/>
    <w:rsid w:val="00EA4A33"/>
    <w:rsid w:val="00EA4B9F"/>
    <w:rsid w:val="00EA4C4A"/>
    <w:rsid w:val="00EA4C75"/>
    <w:rsid w:val="00EA4F6A"/>
    <w:rsid w:val="00EA4FA8"/>
    <w:rsid w:val="00EA5713"/>
    <w:rsid w:val="00EA585A"/>
    <w:rsid w:val="00EA623D"/>
    <w:rsid w:val="00EA652E"/>
    <w:rsid w:val="00EA6BB3"/>
    <w:rsid w:val="00EA6E4E"/>
    <w:rsid w:val="00EA6E8C"/>
    <w:rsid w:val="00EA714B"/>
    <w:rsid w:val="00EA71EA"/>
    <w:rsid w:val="00EA7281"/>
    <w:rsid w:val="00EA737D"/>
    <w:rsid w:val="00EA744E"/>
    <w:rsid w:val="00EA748B"/>
    <w:rsid w:val="00EA74A9"/>
    <w:rsid w:val="00EA751C"/>
    <w:rsid w:val="00EA759F"/>
    <w:rsid w:val="00EA7641"/>
    <w:rsid w:val="00EA7684"/>
    <w:rsid w:val="00EA77B0"/>
    <w:rsid w:val="00EA796A"/>
    <w:rsid w:val="00EA7A3C"/>
    <w:rsid w:val="00EA7F98"/>
    <w:rsid w:val="00EB0548"/>
    <w:rsid w:val="00EB065C"/>
    <w:rsid w:val="00EB098F"/>
    <w:rsid w:val="00EB0A5D"/>
    <w:rsid w:val="00EB0BD0"/>
    <w:rsid w:val="00EB0C35"/>
    <w:rsid w:val="00EB0D3A"/>
    <w:rsid w:val="00EB0E18"/>
    <w:rsid w:val="00EB1050"/>
    <w:rsid w:val="00EB1220"/>
    <w:rsid w:val="00EB122E"/>
    <w:rsid w:val="00EB12A7"/>
    <w:rsid w:val="00EB1320"/>
    <w:rsid w:val="00EB1425"/>
    <w:rsid w:val="00EB1459"/>
    <w:rsid w:val="00EB1596"/>
    <w:rsid w:val="00EB1809"/>
    <w:rsid w:val="00EB196F"/>
    <w:rsid w:val="00EB1AB2"/>
    <w:rsid w:val="00EB1BD7"/>
    <w:rsid w:val="00EB1E1D"/>
    <w:rsid w:val="00EB1F4B"/>
    <w:rsid w:val="00EB204B"/>
    <w:rsid w:val="00EB2204"/>
    <w:rsid w:val="00EB2255"/>
    <w:rsid w:val="00EB230D"/>
    <w:rsid w:val="00EB2A0E"/>
    <w:rsid w:val="00EB2A4C"/>
    <w:rsid w:val="00EB2DA4"/>
    <w:rsid w:val="00EB2E80"/>
    <w:rsid w:val="00EB301E"/>
    <w:rsid w:val="00EB30D1"/>
    <w:rsid w:val="00EB342A"/>
    <w:rsid w:val="00EB3476"/>
    <w:rsid w:val="00EB34AD"/>
    <w:rsid w:val="00EB3724"/>
    <w:rsid w:val="00EB3D0C"/>
    <w:rsid w:val="00EB3E37"/>
    <w:rsid w:val="00EB3EAB"/>
    <w:rsid w:val="00EB3F70"/>
    <w:rsid w:val="00EB3F8F"/>
    <w:rsid w:val="00EB4216"/>
    <w:rsid w:val="00EB4259"/>
    <w:rsid w:val="00EB42F2"/>
    <w:rsid w:val="00EB43EA"/>
    <w:rsid w:val="00EB45D1"/>
    <w:rsid w:val="00EB4633"/>
    <w:rsid w:val="00EB48BE"/>
    <w:rsid w:val="00EB514B"/>
    <w:rsid w:val="00EB52BE"/>
    <w:rsid w:val="00EB5570"/>
    <w:rsid w:val="00EB590C"/>
    <w:rsid w:val="00EB5CE4"/>
    <w:rsid w:val="00EB5D3B"/>
    <w:rsid w:val="00EB5FA5"/>
    <w:rsid w:val="00EB6347"/>
    <w:rsid w:val="00EB6613"/>
    <w:rsid w:val="00EB675E"/>
    <w:rsid w:val="00EB6976"/>
    <w:rsid w:val="00EB6B7A"/>
    <w:rsid w:val="00EB6C0B"/>
    <w:rsid w:val="00EB6D93"/>
    <w:rsid w:val="00EB6DC5"/>
    <w:rsid w:val="00EB76D4"/>
    <w:rsid w:val="00EB7935"/>
    <w:rsid w:val="00EB7B8A"/>
    <w:rsid w:val="00EB7D1A"/>
    <w:rsid w:val="00EB7D2E"/>
    <w:rsid w:val="00EB7DA9"/>
    <w:rsid w:val="00EC0051"/>
    <w:rsid w:val="00EC04B1"/>
    <w:rsid w:val="00EC0807"/>
    <w:rsid w:val="00EC08B8"/>
    <w:rsid w:val="00EC0B41"/>
    <w:rsid w:val="00EC0B59"/>
    <w:rsid w:val="00EC0B72"/>
    <w:rsid w:val="00EC0CE4"/>
    <w:rsid w:val="00EC0E45"/>
    <w:rsid w:val="00EC0E6F"/>
    <w:rsid w:val="00EC0F42"/>
    <w:rsid w:val="00EC1062"/>
    <w:rsid w:val="00EC10D6"/>
    <w:rsid w:val="00EC118A"/>
    <w:rsid w:val="00EC1406"/>
    <w:rsid w:val="00EC148F"/>
    <w:rsid w:val="00EC14EB"/>
    <w:rsid w:val="00EC1742"/>
    <w:rsid w:val="00EC1779"/>
    <w:rsid w:val="00EC180B"/>
    <w:rsid w:val="00EC1BD6"/>
    <w:rsid w:val="00EC1CE4"/>
    <w:rsid w:val="00EC1E05"/>
    <w:rsid w:val="00EC1E81"/>
    <w:rsid w:val="00EC1ECE"/>
    <w:rsid w:val="00EC20AC"/>
    <w:rsid w:val="00EC2220"/>
    <w:rsid w:val="00EC24EC"/>
    <w:rsid w:val="00EC274E"/>
    <w:rsid w:val="00EC2AB1"/>
    <w:rsid w:val="00EC2AFC"/>
    <w:rsid w:val="00EC2C0A"/>
    <w:rsid w:val="00EC2D0C"/>
    <w:rsid w:val="00EC3670"/>
    <w:rsid w:val="00EC36C4"/>
    <w:rsid w:val="00EC3BC5"/>
    <w:rsid w:val="00EC3F72"/>
    <w:rsid w:val="00EC4410"/>
    <w:rsid w:val="00EC455E"/>
    <w:rsid w:val="00EC4732"/>
    <w:rsid w:val="00EC4AB2"/>
    <w:rsid w:val="00EC4AC7"/>
    <w:rsid w:val="00EC4B67"/>
    <w:rsid w:val="00EC4C9D"/>
    <w:rsid w:val="00EC4D33"/>
    <w:rsid w:val="00EC512C"/>
    <w:rsid w:val="00EC5381"/>
    <w:rsid w:val="00EC556A"/>
    <w:rsid w:val="00EC5821"/>
    <w:rsid w:val="00EC5847"/>
    <w:rsid w:val="00EC5A55"/>
    <w:rsid w:val="00EC5C71"/>
    <w:rsid w:val="00EC5D15"/>
    <w:rsid w:val="00EC5E74"/>
    <w:rsid w:val="00EC62F6"/>
    <w:rsid w:val="00EC6398"/>
    <w:rsid w:val="00EC655B"/>
    <w:rsid w:val="00EC676B"/>
    <w:rsid w:val="00EC68FB"/>
    <w:rsid w:val="00EC6A46"/>
    <w:rsid w:val="00EC6B87"/>
    <w:rsid w:val="00EC6BD2"/>
    <w:rsid w:val="00EC6BF8"/>
    <w:rsid w:val="00EC7143"/>
    <w:rsid w:val="00EC729C"/>
    <w:rsid w:val="00EC72AE"/>
    <w:rsid w:val="00EC78BD"/>
    <w:rsid w:val="00EC7AB8"/>
    <w:rsid w:val="00EC7AC5"/>
    <w:rsid w:val="00EC7B70"/>
    <w:rsid w:val="00EC7B7D"/>
    <w:rsid w:val="00EC7CBB"/>
    <w:rsid w:val="00EC7ECC"/>
    <w:rsid w:val="00ED019B"/>
    <w:rsid w:val="00ED04F6"/>
    <w:rsid w:val="00ED061A"/>
    <w:rsid w:val="00ED0814"/>
    <w:rsid w:val="00ED08C9"/>
    <w:rsid w:val="00ED0A99"/>
    <w:rsid w:val="00ED1018"/>
    <w:rsid w:val="00ED1143"/>
    <w:rsid w:val="00ED11A1"/>
    <w:rsid w:val="00ED15AF"/>
    <w:rsid w:val="00ED1732"/>
    <w:rsid w:val="00ED194F"/>
    <w:rsid w:val="00ED1B0A"/>
    <w:rsid w:val="00ED1B31"/>
    <w:rsid w:val="00ED1C54"/>
    <w:rsid w:val="00ED1DB4"/>
    <w:rsid w:val="00ED206C"/>
    <w:rsid w:val="00ED2173"/>
    <w:rsid w:val="00ED2243"/>
    <w:rsid w:val="00ED235B"/>
    <w:rsid w:val="00ED2402"/>
    <w:rsid w:val="00ED25D7"/>
    <w:rsid w:val="00ED27AA"/>
    <w:rsid w:val="00ED2AD2"/>
    <w:rsid w:val="00ED305D"/>
    <w:rsid w:val="00ED30D0"/>
    <w:rsid w:val="00ED3542"/>
    <w:rsid w:val="00ED359B"/>
    <w:rsid w:val="00ED35BC"/>
    <w:rsid w:val="00ED362D"/>
    <w:rsid w:val="00ED36E3"/>
    <w:rsid w:val="00ED380F"/>
    <w:rsid w:val="00ED3817"/>
    <w:rsid w:val="00ED3AAD"/>
    <w:rsid w:val="00ED3C0D"/>
    <w:rsid w:val="00ED40B2"/>
    <w:rsid w:val="00ED410F"/>
    <w:rsid w:val="00ED427D"/>
    <w:rsid w:val="00ED42BA"/>
    <w:rsid w:val="00ED42E4"/>
    <w:rsid w:val="00ED46F4"/>
    <w:rsid w:val="00ED47E2"/>
    <w:rsid w:val="00ED4D9A"/>
    <w:rsid w:val="00ED599C"/>
    <w:rsid w:val="00ED5E65"/>
    <w:rsid w:val="00ED6093"/>
    <w:rsid w:val="00ED61FE"/>
    <w:rsid w:val="00ED6317"/>
    <w:rsid w:val="00ED634C"/>
    <w:rsid w:val="00ED63A4"/>
    <w:rsid w:val="00ED64D6"/>
    <w:rsid w:val="00ED674D"/>
    <w:rsid w:val="00ED6AC1"/>
    <w:rsid w:val="00ED6BDA"/>
    <w:rsid w:val="00ED6D4C"/>
    <w:rsid w:val="00ED7059"/>
    <w:rsid w:val="00ED72AA"/>
    <w:rsid w:val="00ED7380"/>
    <w:rsid w:val="00ED739D"/>
    <w:rsid w:val="00ED7403"/>
    <w:rsid w:val="00ED79C2"/>
    <w:rsid w:val="00ED7A74"/>
    <w:rsid w:val="00ED7BD5"/>
    <w:rsid w:val="00ED7CD0"/>
    <w:rsid w:val="00ED7D9F"/>
    <w:rsid w:val="00ED7E1E"/>
    <w:rsid w:val="00EE035B"/>
    <w:rsid w:val="00EE0645"/>
    <w:rsid w:val="00EE06EC"/>
    <w:rsid w:val="00EE0A78"/>
    <w:rsid w:val="00EE0CEC"/>
    <w:rsid w:val="00EE0DEB"/>
    <w:rsid w:val="00EE0EC1"/>
    <w:rsid w:val="00EE0EEC"/>
    <w:rsid w:val="00EE0F79"/>
    <w:rsid w:val="00EE1130"/>
    <w:rsid w:val="00EE125B"/>
    <w:rsid w:val="00EE12FA"/>
    <w:rsid w:val="00EE13FC"/>
    <w:rsid w:val="00EE15A0"/>
    <w:rsid w:val="00EE1A92"/>
    <w:rsid w:val="00EE1D8B"/>
    <w:rsid w:val="00EE1F21"/>
    <w:rsid w:val="00EE1F4B"/>
    <w:rsid w:val="00EE1F8E"/>
    <w:rsid w:val="00EE20C4"/>
    <w:rsid w:val="00EE21A4"/>
    <w:rsid w:val="00EE2223"/>
    <w:rsid w:val="00EE22CD"/>
    <w:rsid w:val="00EE22D2"/>
    <w:rsid w:val="00EE240A"/>
    <w:rsid w:val="00EE25BF"/>
    <w:rsid w:val="00EE27AB"/>
    <w:rsid w:val="00EE28C4"/>
    <w:rsid w:val="00EE2CC0"/>
    <w:rsid w:val="00EE2DA2"/>
    <w:rsid w:val="00EE30CA"/>
    <w:rsid w:val="00EE3119"/>
    <w:rsid w:val="00EE3140"/>
    <w:rsid w:val="00EE33C7"/>
    <w:rsid w:val="00EE344D"/>
    <w:rsid w:val="00EE355F"/>
    <w:rsid w:val="00EE3790"/>
    <w:rsid w:val="00EE379E"/>
    <w:rsid w:val="00EE3AF4"/>
    <w:rsid w:val="00EE3D1B"/>
    <w:rsid w:val="00EE3F3A"/>
    <w:rsid w:val="00EE4097"/>
    <w:rsid w:val="00EE4AFB"/>
    <w:rsid w:val="00EE4F0C"/>
    <w:rsid w:val="00EE4FFF"/>
    <w:rsid w:val="00EE5683"/>
    <w:rsid w:val="00EE56A0"/>
    <w:rsid w:val="00EE5761"/>
    <w:rsid w:val="00EE594C"/>
    <w:rsid w:val="00EE5CF8"/>
    <w:rsid w:val="00EE5F1F"/>
    <w:rsid w:val="00EE6210"/>
    <w:rsid w:val="00EE6217"/>
    <w:rsid w:val="00EE638D"/>
    <w:rsid w:val="00EE63E7"/>
    <w:rsid w:val="00EE6419"/>
    <w:rsid w:val="00EE64B5"/>
    <w:rsid w:val="00EE64E6"/>
    <w:rsid w:val="00EE6566"/>
    <w:rsid w:val="00EE65CD"/>
    <w:rsid w:val="00EE66C6"/>
    <w:rsid w:val="00EE66FC"/>
    <w:rsid w:val="00EE67AD"/>
    <w:rsid w:val="00EE68F7"/>
    <w:rsid w:val="00EE6C25"/>
    <w:rsid w:val="00EE6DC1"/>
    <w:rsid w:val="00EE6EE0"/>
    <w:rsid w:val="00EE7602"/>
    <w:rsid w:val="00EE780B"/>
    <w:rsid w:val="00EE7975"/>
    <w:rsid w:val="00EE7A0B"/>
    <w:rsid w:val="00EE7A35"/>
    <w:rsid w:val="00EE7BFA"/>
    <w:rsid w:val="00EE7DB5"/>
    <w:rsid w:val="00EF0227"/>
    <w:rsid w:val="00EF024A"/>
    <w:rsid w:val="00EF04BA"/>
    <w:rsid w:val="00EF05BB"/>
    <w:rsid w:val="00EF07B7"/>
    <w:rsid w:val="00EF0810"/>
    <w:rsid w:val="00EF08CA"/>
    <w:rsid w:val="00EF0A8E"/>
    <w:rsid w:val="00EF0CB2"/>
    <w:rsid w:val="00EF0D61"/>
    <w:rsid w:val="00EF0DBE"/>
    <w:rsid w:val="00EF0FBE"/>
    <w:rsid w:val="00EF100E"/>
    <w:rsid w:val="00EF10B7"/>
    <w:rsid w:val="00EF1212"/>
    <w:rsid w:val="00EF1339"/>
    <w:rsid w:val="00EF13EA"/>
    <w:rsid w:val="00EF17B9"/>
    <w:rsid w:val="00EF1981"/>
    <w:rsid w:val="00EF19BC"/>
    <w:rsid w:val="00EF19CB"/>
    <w:rsid w:val="00EF1C0D"/>
    <w:rsid w:val="00EF20A8"/>
    <w:rsid w:val="00EF211C"/>
    <w:rsid w:val="00EF2355"/>
    <w:rsid w:val="00EF240F"/>
    <w:rsid w:val="00EF2438"/>
    <w:rsid w:val="00EF25B2"/>
    <w:rsid w:val="00EF278D"/>
    <w:rsid w:val="00EF27D4"/>
    <w:rsid w:val="00EF29D8"/>
    <w:rsid w:val="00EF2A2D"/>
    <w:rsid w:val="00EF2A67"/>
    <w:rsid w:val="00EF2AD7"/>
    <w:rsid w:val="00EF2B0E"/>
    <w:rsid w:val="00EF2C30"/>
    <w:rsid w:val="00EF2D63"/>
    <w:rsid w:val="00EF2DF2"/>
    <w:rsid w:val="00EF3398"/>
    <w:rsid w:val="00EF35B4"/>
    <w:rsid w:val="00EF380F"/>
    <w:rsid w:val="00EF38FC"/>
    <w:rsid w:val="00EF3A47"/>
    <w:rsid w:val="00EF3DE3"/>
    <w:rsid w:val="00EF3DF6"/>
    <w:rsid w:val="00EF3EB3"/>
    <w:rsid w:val="00EF3F4B"/>
    <w:rsid w:val="00EF4133"/>
    <w:rsid w:val="00EF414E"/>
    <w:rsid w:val="00EF44ED"/>
    <w:rsid w:val="00EF45A0"/>
    <w:rsid w:val="00EF4893"/>
    <w:rsid w:val="00EF4B5C"/>
    <w:rsid w:val="00EF4BB2"/>
    <w:rsid w:val="00EF4C23"/>
    <w:rsid w:val="00EF4E12"/>
    <w:rsid w:val="00EF4E14"/>
    <w:rsid w:val="00EF5284"/>
    <w:rsid w:val="00EF539F"/>
    <w:rsid w:val="00EF5762"/>
    <w:rsid w:val="00EF5AAD"/>
    <w:rsid w:val="00EF5AB9"/>
    <w:rsid w:val="00EF5DD9"/>
    <w:rsid w:val="00EF5E7E"/>
    <w:rsid w:val="00EF6132"/>
    <w:rsid w:val="00EF632E"/>
    <w:rsid w:val="00EF69E2"/>
    <w:rsid w:val="00EF6B79"/>
    <w:rsid w:val="00EF6C6E"/>
    <w:rsid w:val="00EF6DA6"/>
    <w:rsid w:val="00EF6DFD"/>
    <w:rsid w:val="00EF714D"/>
    <w:rsid w:val="00EF744F"/>
    <w:rsid w:val="00EF7462"/>
    <w:rsid w:val="00EF756F"/>
    <w:rsid w:val="00EF75CB"/>
    <w:rsid w:val="00EF76D1"/>
    <w:rsid w:val="00EF7A70"/>
    <w:rsid w:val="00EF7A91"/>
    <w:rsid w:val="00EF7B48"/>
    <w:rsid w:val="00EF7CBB"/>
    <w:rsid w:val="00EF7CC2"/>
    <w:rsid w:val="00F000F7"/>
    <w:rsid w:val="00F003BC"/>
    <w:rsid w:val="00F0063E"/>
    <w:rsid w:val="00F008C0"/>
    <w:rsid w:val="00F00918"/>
    <w:rsid w:val="00F009CA"/>
    <w:rsid w:val="00F00A47"/>
    <w:rsid w:val="00F00A53"/>
    <w:rsid w:val="00F00BDF"/>
    <w:rsid w:val="00F00FD7"/>
    <w:rsid w:val="00F015F1"/>
    <w:rsid w:val="00F0162D"/>
    <w:rsid w:val="00F01A51"/>
    <w:rsid w:val="00F01BC9"/>
    <w:rsid w:val="00F01FA9"/>
    <w:rsid w:val="00F028F1"/>
    <w:rsid w:val="00F02BE8"/>
    <w:rsid w:val="00F02DDC"/>
    <w:rsid w:val="00F0314B"/>
    <w:rsid w:val="00F031EB"/>
    <w:rsid w:val="00F034BB"/>
    <w:rsid w:val="00F037D1"/>
    <w:rsid w:val="00F038E4"/>
    <w:rsid w:val="00F03BA1"/>
    <w:rsid w:val="00F03CFE"/>
    <w:rsid w:val="00F03E6C"/>
    <w:rsid w:val="00F041A8"/>
    <w:rsid w:val="00F0428C"/>
    <w:rsid w:val="00F047F8"/>
    <w:rsid w:val="00F04999"/>
    <w:rsid w:val="00F04BF0"/>
    <w:rsid w:val="00F04C3B"/>
    <w:rsid w:val="00F04D8C"/>
    <w:rsid w:val="00F051A8"/>
    <w:rsid w:val="00F053BB"/>
    <w:rsid w:val="00F056D8"/>
    <w:rsid w:val="00F05760"/>
    <w:rsid w:val="00F0579D"/>
    <w:rsid w:val="00F0583B"/>
    <w:rsid w:val="00F0583E"/>
    <w:rsid w:val="00F05977"/>
    <w:rsid w:val="00F059D4"/>
    <w:rsid w:val="00F05A97"/>
    <w:rsid w:val="00F063A3"/>
    <w:rsid w:val="00F063AB"/>
    <w:rsid w:val="00F068A8"/>
    <w:rsid w:val="00F06D3E"/>
    <w:rsid w:val="00F06D6D"/>
    <w:rsid w:val="00F0718D"/>
    <w:rsid w:val="00F07473"/>
    <w:rsid w:val="00F0764C"/>
    <w:rsid w:val="00F07690"/>
    <w:rsid w:val="00F07A76"/>
    <w:rsid w:val="00F07CD4"/>
    <w:rsid w:val="00F07FDD"/>
    <w:rsid w:val="00F1004A"/>
    <w:rsid w:val="00F100B1"/>
    <w:rsid w:val="00F10125"/>
    <w:rsid w:val="00F10253"/>
    <w:rsid w:val="00F10373"/>
    <w:rsid w:val="00F10444"/>
    <w:rsid w:val="00F10638"/>
    <w:rsid w:val="00F10670"/>
    <w:rsid w:val="00F106BA"/>
    <w:rsid w:val="00F10B52"/>
    <w:rsid w:val="00F10BA3"/>
    <w:rsid w:val="00F1104A"/>
    <w:rsid w:val="00F110E6"/>
    <w:rsid w:val="00F11423"/>
    <w:rsid w:val="00F114C1"/>
    <w:rsid w:val="00F114DB"/>
    <w:rsid w:val="00F115F7"/>
    <w:rsid w:val="00F1175C"/>
    <w:rsid w:val="00F11892"/>
    <w:rsid w:val="00F11B58"/>
    <w:rsid w:val="00F11C3D"/>
    <w:rsid w:val="00F11CE0"/>
    <w:rsid w:val="00F11D04"/>
    <w:rsid w:val="00F11E89"/>
    <w:rsid w:val="00F11EDC"/>
    <w:rsid w:val="00F121AD"/>
    <w:rsid w:val="00F12372"/>
    <w:rsid w:val="00F1248D"/>
    <w:rsid w:val="00F1279C"/>
    <w:rsid w:val="00F127D6"/>
    <w:rsid w:val="00F12825"/>
    <w:rsid w:val="00F128F0"/>
    <w:rsid w:val="00F129D5"/>
    <w:rsid w:val="00F12ACD"/>
    <w:rsid w:val="00F12AD6"/>
    <w:rsid w:val="00F12C72"/>
    <w:rsid w:val="00F12C77"/>
    <w:rsid w:val="00F12E6F"/>
    <w:rsid w:val="00F12F1F"/>
    <w:rsid w:val="00F1337B"/>
    <w:rsid w:val="00F13427"/>
    <w:rsid w:val="00F138BC"/>
    <w:rsid w:val="00F13930"/>
    <w:rsid w:val="00F13A17"/>
    <w:rsid w:val="00F13B2E"/>
    <w:rsid w:val="00F13CC8"/>
    <w:rsid w:val="00F14048"/>
    <w:rsid w:val="00F14224"/>
    <w:rsid w:val="00F14B2E"/>
    <w:rsid w:val="00F14B94"/>
    <w:rsid w:val="00F14D52"/>
    <w:rsid w:val="00F14FEF"/>
    <w:rsid w:val="00F15055"/>
    <w:rsid w:val="00F1514A"/>
    <w:rsid w:val="00F153BD"/>
    <w:rsid w:val="00F15458"/>
    <w:rsid w:val="00F155EC"/>
    <w:rsid w:val="00F1573D"/>
    <w:rsid w:val="00F15A6D"/>
    <w:rsid w:val="00F15AE8"/>
    <w:rsid w:val="00F15FB9"/>
    <w:rsid w:val="00F161C0"/>
    <w:rsid w:val="00F162FC"/>
    <w:rsid w:val="00F16479"/>
    <w:rsid w:val="00F165B9"/>
    <w:rsid w:val="00F167E7"/>
    <w:rsid w:val="00F1686D"/>
    <w:rsid w:val="00F1690D"/>
    <w:rsid w:val="00F16AF4"/>
    <w:rsid w:val="00F16C87"/>
    <w:rsid w:val="00F16FC1"/>
    <w:rsid w:val="00F17086"/>
    <w:rsid w:val="00F170D7"/>
    <w:rsid w:val="00F17131"/>
    <w:rsid w:val="00F172B1"/>
    <w:rsid w:val="00F17371"/>
    <w:rsid w:val="00F177AC"/>
    <w:rsid w:val="00F17A0E"/>
    <w:rsid w:val="00F2001F"/>
    <w:rsid w:val="00F2026B"/>
    <w:rsid w:val="00F20275"/>
    <w:rsid w:val="00F204FD"/>
    <w:rsid w:val="00F207A9"/>
    <w:rsid w:val="00F20AF6"/>
    <w:rsid w:val="00F20BF1"/>
    <w:rsid w:val="00F20EA3"/>
    <w:rsid w:val="00F210B4"/>
    <w:rsid w:val="00F21429"/>
    <w:rsid w:val="00F21492"/>
    <w:rsid w:val="00F215CF"/>
    <w:rsid w:val="00F21641"/>
    <w:rsid w:val="00F21EA9"/>
    <w:rsid w:val="00F22091"/>
    <w:rsid w:val="00F220E9"/>
    <w:rsid w:val="00F2233F"/>
    <w:rsid w:val="00F2252F"/>
    <w:rsid w:val="00F22844"/>
    <w:rsid w:val="00F22921"/>
    <w:rsid w:val="00F22B46"/>
    <w:rsid w:val="00F22C84"/>
    <w:rsid w:val="00F22E38"/>
    <w:rsid w:val="00F2318A"/>
    <w:rsid w:val="00F2367F"/>
    <w:rsid w:val="00F236C9"/>
    <w:rsid w:val="00F23D60"/>
    <w:rsid w:val="00F24072"/>
    <w:rsid w:val="00F240CE"/>
    <w:rsid w:val="00F241E6"/>
    <w:rsid w:val="00F242A1"/>
    <w:rsid w:val="00F24578"/>
    <w:rsid w:val="00F2476B"/>
    <w:rsid w:val="00F24A4E"/>
    <w:rsid w:val="00F24A7B"/>
    <w:rsid w:val="00F24C5F"/>
    <w:rsid w:val="00F25338"/>
    <w:rsid w:val="00F25344"/>
    <w:rsid w:val="00F257BC"/>
    <w:rsid w:val="00F257E8"/>
    <w:rsid w:val="00F25832"/>
    <w:rsid w:val="00F25991"/>
    <w:rsid w:val="00F25A01"/>
    <w:rsid w:val="00F25A33"/>
    <w:rsid w:val="00F25C0F"/>
    <w:rsid w:val="00F263BB"/>
    <w:rsid w:val="00F2679D"/>
    <w:rsid w:val="00F26995"/>
    <w:rsid w:val="00F2699C"/>
    <w:rsid w:val="00F26B6F"/>
    <w:rsid w:val="00F26D9F"/>
    <w:rsid w:val="00F26E19"/>
    <w:rsid w:val="00F26EF8"/>
    <w:rsid w:val="00F273C1"/>
    <w:rsid w:val="00F273DD"/>
    <w:rsid w:val="00F2767D"/>
    <w:rsid w:val="00F2782A"/>
    <w:rsid w:val="00F307C6"/>
    <w:rsid w:val="00F30B07"/>
    <w:rsid w:val="00F30BF4"/>
    <w:rsid w:val="00F30D91"/>
    <w:rsid w:val="00F30E29"/>
    <w:rsid w:val="00F30EA0"/>
    <w:rsid w:val="00F310AD"/>
    <w:rsid w:val="00F310F9"/>
    <w:rsid w:val="00F3116C"/>
    <w:rsid w:val="00F313A1"/>
    <w:rsid w:val="00F313E5"/>
    <w:rsid w:val="00F31415"/>
    <w:rsid w:val="00F319EF"/>
    <w:rsid w:val="00F31BAC"/>
    <w:rsid w:val="00F31BD6"/>
    <w:rsid w:val="00F31C72"/>
    <w:rsid w:val="00F31E8A"/>
    <w:rsid w:val="00F31FB2"/>
    <w:rsid w:val="00F32011"/>
    <w:rsid w:val="00F32048"/>
    <w:rsid w:val="00F320CB"/>
    <w:rsid w:val="00F32292"/>
    <w:rsid w:val="00F326F8"/>
    <w:rsid w:val="00F32709"/>
    <w:rsid w:val="00F32754"/>
    <w:rsid w:val="00F3299F"/>
    <w:rsid w:val="00F32AE9"/>
    <w:rsid w:val="00F32BA6"/>
    <w:rsid w:val="00F32DAB"/>
    <w:rsid w:val="00F32E63"/>
    <w:rsid w:val="00F32F65"/>
    <w:rsid w:val="00F33066"/>
    <w:rsid w:val="00F33149"/>
    <w:rsid w:val="00F331AE"/>
    <w:rsid w:val="00F33302"/>
    <w:rsid w:val="00F33438"/>
    <w:rsid w:val="00F336B0"/>
    <w:rsid w:val="00F336CD"/>
    <w:rsid w:val="00F337A8"/>
    <w:rsid w:val="00F340F8"/>
    <w:rsid w:val="00F34119"/>
    <w:rsid w:val="00F3439C"/>
    <w:rsid w:val="00F34670"/>
    <w:rsid w:val="00F348E7"/>
    <w:rsid w:val="00F3495F"/>
    <w:rsid w:val="00F34A56"/>
    <w:rsid w:val="00F34AAF"/>
    <w:rsid w:val="00F34B11"/>
    <w:rsid w:val="00F34E1E"/>
    <w:rsid w:val="00F34F11"/>
    <w:rsid w:val="00F34FED"/>
    <w:rsid w:val="00F35004"/>
    <w:rsid w:val="00F350C4"/>
    <w:rsid w:val="00F35117"/>
    <w:rsid w:val="00F35412"/>
    <w:rsid w:val="00F355B7"/>
    <w:rsid w:val="00F356B5"/>
    <w:rsid w:val="00F35969"/>
    <w:rsid w:val="00F359E8"/>
    <w:rsid w:val="00F35B8A"/>
    <w:rsid w:val="00F35E47"/>
    <w:rsid w:val="00F35F5D"/>
    <w:rsid w:val="00F36338"/>
    <w:rsid w:val="00F3642E"/>
    <w:rsid w:val="00F36952"/>
    <w:rsid w:val="00F36BC7"/>
    <w:rsid w:val="00F36D4B"/>
    <w:rsid w:val="00F36DA4"/>
    <w:rsid w:val="00F36DE6"/>
    <w:rsid w:val="00F370F2"/>
    <w:rsid w:val="00F3719D"/>
    <w:rsid w:val="00F37328"/>
    <w:rsid w:val="00F3745A"/>
    <w:rsid w:val="00F37658"/>
    <w:rsid w:val="00F3790F"/>
    <w:rsid w:val="00F4015C"/>
    <w:rsid w:val="00F40448"/>
    <w:rsid w:val="00F4044C"/>
    <w:rsid w:val="00F4053F"/>
    <w:rsid w:val="00F40CF6"/>
    <w:rsid w:val="00F40EDC"/>
    <w:rsid w:val="00F4103F"/>
    <w:rsid w:val="00F41125"/>
    <w:rsid w:val="00F4129B"/>
    <w:rsid w:val="00F413A3"/>
    <w:rsid w:val="00F41B4A"/>
    <w:rsid w:val="00F41B71"/>
    <w:rsid w:val="00F41B7E"/>
    <w:rsid w:val="00F41FB0"/>
    <w:rsid w:val="00F42098"/>
    <w:rsid w:val="00F423A2"/>
    <w:rsid w:val="00F426C8"/>
    <w:rsid w:val="00F427C9"/>
    <w:rsid w:val="00F4289B"/>
    <w:rsid w:val="00F42BB5"/>
    <w:rsid w:val="00F42EB6"/>
    <w:rsid w:val="00F42EDA"/>
    <w:rsid w:val="00F42EF3"/>
    <w:rsid w:val="00F42FF2"/>
    <w:rsid w:val="00F43236"/>
    <w:rsid w:val="00F4329A"/>
    <w:rsid w:val="00F4335D"/>
    <w:rsid w:val="00F4348B"/>
    <w:rsid w:val="00F43648"/>
    <w:rsid w:val="00F436DF"/>
    <w:rsid w:val="00F43EC1"/>
    <w:rsid w:val="00F43EE7"/>
    <w:rsid w:val="00F44051"/>
    <w:rsid w:val="00F442C1"/>
    <w:rsid w:val="00F44638"/>
    <w:rsid w:val="00F447F9"/>
    <w:rsid w:val="00F448CA"/>
    <w:rsid w:val="00F4495F"/>
    <w:rsid w:val="00F449F6"/>
    <w:rsid w:val="00F44D76"/>
    <w:rsid w:val="00F45006"/>
    <w:rsid w:val="00F455A9"/>
    <w:rsid w:val="00F45A2B"/>
    <w:rsid w:val="00F45EFD"/>
    <w:rsid w:val="00F4606A"/>
    <w:rsid w:val="00F46278"/>
    <w:rsid w:val="00F4644B"/>
    <w:rsid w:val="00F4682A"/>
    <w:rsid w:val="00F468BE"/>
    <w:rsid w:val="00F469BE"/>
    <w:rsid w:val="00F469DF"/>
    <w:rsid w:val="00F46EA7"/>
    <w:rsid w:val="00F46FAD"/>
    <w:rsid w:val="00F46FAE"/>
    <w:rsid w:val="00F46FF6"/>
    <w:rsid w:val="00F470A5"/>
    <w:rsid w:val="00F473E8"/>
    <w:rsid w:val="00F474C4"/>
    <w:rsid w:val="00F4751D"/>
    <w:rsid w:val="00F477EA"/>
    <w:rsid w:val="00F50009"/>
    <w:rsid w:val="00F5020E"/>
    <w:rsid w:val="00F5024D"/>
    <w:rsid w:val="00F50558"/>
    <w:rsid w:val="00F507B3"/>
    <w:rsid w:val="00F50897"/>
    <w:rsid w:val="00F509F4"/>
    <w:rsid w:val="00F50A59"/>
    <w:rsid w:val="00F50AF0"/>
    <w:rsid w:val="00F50B9F"/>
    <w:rsid w:val="00F50DA2"/>
    <w:rsid w:val="00F50E1C"/>
    <w:rsid w:val="00F50E86"/>
    <w:rsid w:val="00F51765"/>
    <w:rsid w:val="00F5178B"/>
    <w:rsid w:val="00F517D3"/>
    <w:rsid w:val="00F51835"/>
    <w:rsid w:val="00F51C36"/>
    <w:rsid w:val="00F51D74"/>
    <w:rsid w:val="00F51E7F"/>
    <w:rsid w:val="00F52145"/>
    <w:rsid w:val="00F52425"/>
    <w:rsid w:val="00F52677"/>
    <w:rsid w:val="00F52906"/>
    <w:rsid w:val="00F52E39"/>
    <w:rsid w:val="00F52F7D"/>
    <w:rsid w:val="00F534C0"/>
    <w:rsid w:val="00F53703"/>
    <w:rsid w:val="00F538BB"/>
    <w:rsid w:val="00F53C35"/>
    <w:rsid w:val="00F53E48"/>
    <w:rsid w:val="00F53E79"/>
    <w:rsid w:val="00F5408E"/>
    <w:rsid w:val="00F547A6"/>
    <w:rsid w:val="00F548F3"/>
    <w:rsid w:val="00F54AB1"/>
    <w:rsid w:val="00F54ABD"/>
    <w:rsid w:val="00F54B15"/>
    <w:rsid w:val="00F55171"/>
    <w:rsid w:val="00F55A38"/>
    <w:rsid w:val="00F55EA0"/>
    <w:rsid w:val="00F56203"/>
    <w:rsid w:val="00F56450"/>
    <w:rsid w:val="00F564F6"/>
    <w:rsid w:val="00F565B1"/>
    <w:rsid w:val="00F56857"/>
    <w:rsid w:val="00F56AA6"/>
    <w:rsid w:val="00F56AED"/>
    <w:rsid w:val="00F57002"/>
    <w:rsid w:val="00F57009"/>
    <w:rsid w:val="00F57057"/>
    <w:rsid w:val="00F5717B"/>
    <w:rsid w:val="00F5729A"/>
    <w:rsid w:val="00F57400"/>
    <w:rsid w:val="00F57486"/>
    <w:rsid w:val="00F57723"/>
    <w:rsid w:val="00F57772"/>
    <w:rsid w:val="00F57773"/>
    <w:rsid w:val="00F57807"/>
    <w:rsid w:val="00F57D47"/>
    <w:rsid w:val="00F6015D"/>
    <w:rsid w:val="00F6021F"/>
    <w:rsid w:val="00F6035A"/>
    <w:rsid w:val="00F6044C"/>
    <w:rsid w:val="00F604AD"/>
    <w:rsid w:val="00F608DD"/>
    <w:rsid w:val="00F60B50"/>
    <w:rsid w:val="00F60BE9"/>
    <w:rsid w:val="00F60D87"/>
    <w:rsid w:val="00F60E4B"/>
    <w:rsid w:val="00F6148D"/>
    <w:rsid w:val="00F61833"/>
    <w:rsid w:val="00F61884"/>
    <w:rsid w:val="00F61A1A"/>
    <w:rsid w:val="00F61B48"/>
    <w:rsid w:val="00F61BF3"/>
    <w:rsid w:val="00F61E2F"/>
    <w:rsid w:val="00F621E8"/>
    <w:rsid w:val="00F62346"/>
    <w:rsid w:val="00F62399"/>
    <w:rsid w:val="00F623A0"/>
    <w:rsid w:val="00F62416"/>
    <w:rsid w:val="00F6241E"/>
    <w:rsid w:val="00F6291F"/>
    <w:rsid w:val="00F62C0A"/>
    <w:rsid w:val="00F63301"/>
    <w:rsid w:val="00F63493"/>
    <w:rsid w:val="00F63548"/>
    <w:rsid w:val="00F6359E"/>
    <w:rsid w:val="00F635C4"/>
    <w:rsid w:val="00F6389B"/>
    <w:rsid w:val="00F63A47"/>
    <w:rsid w:val="00F63B67"/>
    <w:rsid w:val="00F63C86"/>
    <w:rsid w:val="00F63D51"/>
    <w:rsid w:val="00F63E35"/>
    <w:rsid w:val="00F63E37"/>
    <w:rsid w:val="00F64052"/>
    <w:rsid w:val="00F6408E"/>
    <w:rsid w:val="00F643BE"/>
    <w:rsid w:val="00F6441C"/>
    <w:rsid w:val="00F648F9"/>
    <w:rsid w:val="00F64941"/>
    <w:rsid w:val="00F64950"/>
    <w:rsid w:val="00F64CD2"/>
    <w:rsid w:val="00F64FB2"/>
    <w:rsid w:val="00F654A0"/>
    <w:rsid w:val="00F654BE"/>
    <w:rsid w:val="00F6576A"/>
    <w:rsid w:val="00F65795"/>
    <w:rsid w:val="00F6584D"/>
    <w:rsid w:val="00F65862"/>
    <w:rsid w:val="00F65A87"/>
    <w:rsid w:val="00F65AE0"/>
    <w:rsid w:val="00F65D3E"/>
    <w:rsid w:val="00F65F1A"/>
    <w:rsid w:val="00F65FEF"/>
    <w:rsid w:val="00F6604E"/>
    <w:rsid w:val="00F66294"/>
    <w:rsid w:val="00F666E7"/>
    <w:rsid w:val="00F66761"/>
    <w:rsid w:val="00F667B1"/>
    <w:rsid w:val="00F668CB"/>
    <w:rsid w:val="00F6691B"/>
    <w:rsid w:val="00F66BBA"/>
    <w:rsid w:val="00F671E8"/>
    <w:rsid w:val="00F672EF"/>
    <w:rsid w:val="00F67457"/>
    <w:rsid w:val="00F6773E"/>
    <w:rsid w:val="00F6775C"/>
    <w:rsid w:val="00F677A8"/>
    <w:rsid w:val="00F677D1"/>
    <w:rsid w:val="00F67C11"/>
    <w:rsid w:val="00F67D8B"/>
    <w:rsid w:val="00F67DB2"/>
    <w:rsid w:val="00F67F30"/>
    <w:rsid w:val="00F70064"/>
    <w:rsid w:val="00F7014D"/>
    <w:rsid w:val="00F70271"/>
    <w:rsid w:val="00F70356"/>
    <w:rsid w:val="00F7046D"/>
    <w:rsid w:val="00F7064A"/>
    <w:rsid w:val="00F706F0"/>
    <w:rsid w:val="00F70ABA"/>
    <w:rsid w:val="00F70C3B"/>
    <w:rsid w:val="00F70C78"/>
    <w:rsid w:val="00F70EB4"/>
    <w:rsid w:val="00F7101E"/>
    <w:rsid w:val="00F710E6"/>
    <w:rsid w:val="00F71847"/>
    <w:rsid w:val="00F71A2D"/>
    <w:rsid w:val="00F71B54"/>
    <w:rsid w:val="00F71C84"/>
    <w:rsid w:val="00F71D5A"/>
    <w:rsid w:val="00F71D66"/>
    <w:rsid w:val="00F72118"/>
    <w:rsid w:val="00F7224B"/>
    <w:rsid w:val="00F72311"/>
    <w:rsid w:val="00F723DA"/>
    <w:rsid w:val="00F72479"/>
    <w:rsid w:val="00F724FC"/>
    <w:rsid w:val="00F72523"/>
    <w:rsid w:val="00F7255F"/>
    <w:rsid w:val="00F7268B"/>
    <w:rsid w:val="00F726B7"/>
    <w:rsid w:val="00F726C1"/>
    <w:rsid w:val="00F72743"/>
    <w:rsid w:val="00F728AE"/>
    <w:rsid w:val="00F72DD6"/>
    <w:rsid w:val="00F73293"/>
    <w:rsid w:val="00F73760"/>
    <w:rsid w:val="00F73A70"/>
    <w:rsid w:val="00F73ABF"/>
    <w:rsid w:val="00F73FD5"/>
    <w:rsid w:val="00F7401E"/>
    <w:rsid w:val="00F74120"/>
    <w:rsid w:val="00F741EC"/>
    <w:rsid w:val="00F741F8"/>
    <w:rsid w:val="00F7422B"/>
    <w:rsid w:val="00F742E6"/>
    <w:rsid w:val="00F74566"/>
    <w:rsid w:val="00F7481D"/>
    <w:rsid w:val="00F74BDE"/>
    <w:rsid w:val="00F74C28"/>
    <w:rsid w:val="00F74FC5"/>
    <w:rsid w:val="00F750CD"/>
    <w:rsid w:val="00F751C8"/>
    <w:rsid w:val="00F7531F"/>
    <w:rsid w:val="00F754B1"/>
    <w:rsid w:val="00F7558F"/>
    <w:rsid w:val="00F758A4"/>
    <w:rsid w:val="00F75B5C"/>
    <w:rsid w:val="00F75B79"/>
    <w:rsid w:val="00F75BFB"/>
    <w:rsid w:val="00F75E89"/>
    <w:rsid w:val="00F75EB5"/>
    <w:rsid w:val="00F762B1"/>
    <w:rsid w:val="00F76C23"/>
    <w:rsid w:val="00F76D14"/>
    <w:rsid w:val="00F7701C"/>
    <w:rsid w:val="00F770B3"/>
    <w:rsid w:val="00F77382"/>
    <w:rsid w:val="00F77607"/>
    <w:rsid w:val="00F77C95"/>
    <w:rsid w:val="00F77CDA"/>
    <w:rsid w:val="00F77D14"/>
    <w:rsid w:val="00F77ED2"/>
    <w:rsid w:val="00F77EFF"/>
    <w:rsid w:val="00F77F3D"/>
    <w:rsid w:val="00F77F5D"/>
    <w:rsid w:val="00F77F91"/>
    <w:rsid w:val="00F80032"/>
    <w:rsid w:val="00F8044C"/>
    <w:rsid w:val="00F80849"/>
    <w:rsid w:val="00F80BAC"/>
    <w:rsid w:val="00F80C17"/>
    <w:rsid w:val="00F80CD8"/>
    <w:rsid w:val="00F80DE4"/>
    <w:rsid w:val="00F80F5D"/>
    <w:rsid w:val="00F81059"/>
    <w:rsid w:val="00F81427"/>
    <w:rsid w:val="00F81479"/>
    <w:rsid w:val="00F8170F"/>
    <w:rsid w:val="00F8173E"/>
    <w:rsid w:val="00F81AF4"/>
    <w:rsid w:val="00F81B46"/>
    <w:rsid w:val="00F81FBC"/>
    <w:rsid w:val="00F8200B"/>
    <w:rsid w:val="00F820E3"/>
    <w:rsid w:val="00F82118"/>
    <w:rsid w:val="00F822F2"/>
    <w:rsid w:val="00F82459"/>
    <w:rsid w:val="00F824CC"/>
    <w:rsid w:val="00F8287C"/>
    <w:rsid w:val="00F828DD"/>
    <w:rsid w:val="00F82A55"/>
    <w:rsid w:val="00F8301D"/>
    <w:rsid w:val="00F8328C"/>
    <w:rsid w:val="00F83364"/>
    <w:rsid w:val="00F83439"/>
    <w:rsid w:val="00F8355C"/>
    <w:rsid w:val="00F837AF"/>
    <w:rsid w:val="00F83C29"/>
    <w:rsid w:val="00F83D45"/>
    <w:rsid w:val="00F83DAD"/>
    <w:rsid w:val="00F83EFE"/>
    <w:rsid w:val="00F84149"/>
    <w:rsid w:val="00F841AC"/>
    <w:rsid w:val="00F841ED"/>
    <w:rsid w:val="00F8457D"/>
    <w:rsid w:val="00F84651"/>
    <w:rsid w:val="00F849D1"/>
    <w:rsid w:val="00F8514C"/>
    <w:rsid w:val="00F855FB"/>
    <w:rsid w:val="00F85774"/>
    <w:rsid w:val="00F858CC"/>
    <w:rsid w:val="00F85A73"/>
    <w:rsid w:val="00F85C6E"/>
    <w:rsid w:val="00F85C72"/>
    <w:rsid w:val="00F85D41"/>
    <w:rsid w:val="00F85DB5"/>
    <w:rsid w:val="00F85DC7"/>
    <w:rsid w:val="00F85E04"/>
    <w:rsid w:val="00F85E6A"/>
    <w:rsid w:val="00F86027"/>
    <w:rsid w:val="00F86186"/>
    <w:rsid w:val="00F861EB"/>
    <w:rsid w:val="00F866B6"/>
    <w:rsid w:val="00F86C12"/>
    <w:rsid w:val="00F86CDC"/>
    <w:rsid w:val="00F86F6D"/>
    <w:rsid w:val="00F86FF0"/>
    <w:rsid w:val="00F870F4"/>
    <w:rsid w:val="00F872DA"/>
    <w:rsid w:val="00F87307"/>
    <w:rsid w:val="00F87365"/>
    <w:rsid w:val="00F875B1"/>
    <w:rsid w:val="00F87A04"/>
    <w:rsid w:val="00F87CF4"/>
    <w:rsid w:val="00F87E40"/>
    <w:rsid w:val="00F90120"/>
    <w:rsid w:val="00F9017D"/>
    <w:rsid w:val="00F9027F"/>
    <w:rsid w:val="00F902EF"/>
    <w:rsid w:val="00F90919"/>
    <w:rsid w:val="00F9097E"/>
    <w:rsid w:val="00F90B1B"/>
    <w:rsid w:val="00F90F2E"/>
    <w:rsid w:val="00F9101B"/>
    <w:rsid w:val="00F914CB"/>
    <w:rsid w:val="00F9151C"/>
    <w:rsid w:val="00F91C06"/>
    <w:rsid w:val="00F91C35"/>
    <w:rsid w:val="00F91D9F"/>
    <w:rsid w:val="00F91E43"/>
    <w:rsid w:val="00F91FBD"/>
    <w:rsid w:val="00F92562"/>
    <w:rsid w:val="00F925F8"/>
    <w:rsid w:val="00F929AC"/>
    <w:rsid w:val="00F92C85"/>
    <w:rsid w:val="00F92E21"/>
    <w:rsid w:val="00F92F16"/>
    <w:rsid w:val="00F92F67"/>
    <w:rsid w:val="00F93436"/>
    <w:rsid w:val="00F93515"/>
    <w:rsid w:val="00F93517"/>
    <w:rsid w:val="00F93866"/>
    <w:rsid w:val="00F939E4"/>
    <w:rsid w:val="00F93A93"/>
    <w:rsid w:val="00F93C75"/>
    <w:rsid w:val="00F93E79"/>
    <w:rsid w:val="00F93E98"/>
    <w:rsid w:val="00F93F5D"/>
    <w:rsid w:val="00F94360"/>
    <w:rsid w:val="00F943E6"/>
    <w:rsid w:val="00F943E7"/>
    <w:rsid w:val="00F94512"/>
    <w:rsid w:val="00F9478A"/>
    <w:rsid w:val="00F94AFA"/>
    <w:rsid w:val="00F94B32"/>
    <w:rsid w:val="00F94BF7"/>
    <w:rsid w:val="00F94D19"/>
    <w:rsid w:val="00F94D79"/>
    <w:rsid w:val="00F94EA9"/>
    <w:rsid w:val="00F95462"/>
    <w:rsid w:val="00F95568"/>
    <w:rsid w:val="00F955F6"/>
    <w:rsid w:val="00F95A5A"/>
    <w:rsid w:val="00F95C72"/>
    <w:rsid w:val="00F95D39"/>
    <w:rsid w:val="00F95E4C"/>
    <w:rsid w:val="00F95FED"/>
    <w:rsid w:val="00F95FF6"/>
    <w:rsid w:val="00F96272"/>
    <w:rsid w:val="00F9633E"/>
    <w:rsid w:val="00F96376"/>
    <w:rsid w:val="00F965D8"/>
    <w:rsid w:val="00F96916"/>
    <w:rsid w:val="00F9694C"/>
    <w:rsid w:val="00F969A1"/>
    <w:rsid w:val="00F96A86"/>
    <w:rsid w:val="00F96EF9"/>
    <w:rsid w:val="00F96FCD"/>
    <w:rsid w:val="00F97026"/>
    <w:rsid w:val="00F97058"/>
    <w:rsid w:val="00F97131"/>
    <w:rsid w:val="00F9796F"/>
    <w:rsid w:val="00F97979"/>
    <w:rsid w:val="00F97BE7"/>
    <w:rsid w:val="00F97C04"/>
    <w:rsid w:val="00F97F25"/>
    <w:rsid w:val="00FA0309"/>
    <w:rsid w:val="00FA0399"/>
    <w:rsid w:val="00FA0408"/>
    <w:rsid w:val="00FA0D38"/>
    <w:rsid w:val="00FA0E4D"/>
    <w:rsid w:val="00FA1091"/>
    <w:rsid w:val="00FA1171"/>
    <w:rsid w:val="00FA17AC"/>
    <w:rsid w:val="00FA195A"/>
    <w:rsid w:val="00FA198A"/>
    <w:rsid w:val="00FA1CE9"/>
    <w:rsid w:val="00FA1E0F"/>
    <w:rsid w:val="00FA1ED2"/>
    <w:rsid w:val="00FA22CF"/>
    <w:rsid w:val="00FA23C4"/>
    <w:rsid w:val="00FA25C3"/>
    <w:rsid w:val="00FA25D5"/>
    <w:rsid w:val="00FA2603"/>
    <w:rsid w:val="00FA262B"/>
    <w:rsid w:val="00FA285E"/>
    <w:rsid w:val="00FA31A5"/>
    <w:rsid w:val="00FA34EB"/>
    <w:rsid w:val="00FA3999"/>
    <w:rsid w:val="00FA3E8D"/>
    <w:rsid w:val="00FA41A2"/>
    <w:rsid w:val="00FA41B6"/>
    <w:rsid w:val="00FA41E8"/>
    <w:rsid w:val="00FA41EF"/>
    <w:rsid w:val="00FA41FF"/>
    <w:rsid w:val="00FA4238"/>
    <w:rsid w:val="00FA4445"/>
    <w:rsid w:val="00FA4915"/>
    <w:rsid w:val="00FA4A0A"/>
    <w:rsid w:val="00FA4A12"/>
    <w:rsid w:val="00FA4AAD"/>
    <w:rsid w:val="00FA4C19"/>
    <w:rsid w:val="00FA4D40"/>
    <w:rsid w:val="00FA4FFF"/>
    <w:rsid w:val="00FA5141"/>
    <w:rsid w:val="00FA520B"/>
    <w:rsid w:val="00FA530F"/>
    <w:rsid w:val="00FA55CA"/>
    <w:rsid w:val="00FA5678"/>
    <w:rsid w:val="00FA56F0"/>
    <w:rsid w:val="00FA5736"/>
    <w:rsid w:val="00FA58C6"/>
    <w:rsid w:val="00FA5D56"/>
    <w:rsid w:val="00FA6037"/>
    <w:rsid w:val="00FA60D0"/>
    <w:rsid w:val="00FA6511"/>
    <w:rsid w:val="00FA6904"/>
    <w:rsid w:val="00FA6C9B"/>
    <w:rsid w:val="00FA6CDA"/>
    <w:rsid w:val="00FA7078"/>
    <w:rsid w:val="00FA7532"/>
    <w:rsid w:val="00FA758F"/>
    <w:rsid w:val="00FA76FF"/>
    <w:rsid w:val="00FA77D0"/>
    <w:rsid w:val="00FA78A9"/>
    <w:rsid w:val="00FA78B6"/>
    <w:rsid w:val="00FA7A99"/>
    <w:rsid w:val="00FA7B6D"/>
    <w:rsid w:val="00FA7E17"/>
    <w:rsid w:val="00FA7F37"/>
    <w:rsid w:val="00FB0170"/>
    <w:rsid w:val="00FB0330"/>
    <w:rsid w:val="00FB03EC"/>
    <w:rsid w:val="00FB05CD"/>
    <w:rsid w:val="00FB0708"/>
    <w:rsid w:val="00FB0A4D"/>
    <w:rsid w:val="00FB0A8E"/>
    <w:rsid w:val="00FB0C98"/>
    <w:rsid w:val="00FB0CF9"/>
    <w:rsid w:val="00FB0DA9"/>
    <w:rsid w:val="00FB0DAF"/>
    <w:rsid w:val="00FB0F58"/>
    <w:rsid w:val="00FB1159"/>
    <w:rsid w:val="00FB1262"/>
    <w:rsid w:val="00FB12C4"/>
    <w:rsid w:val="00FB1403"/>
    <w:rsid w:val="00FB16D6"/>
    <w:rsid w:val="00FB1871"/>
    <w:rsid w:val="00FB19AF"/>
    <w:rsid w:val="00FB1BE2"/>
    <w:rsid w:val="00FB1D91"/>
    <w:rsid w:val="00FB1E1B"/>
    <w:rsid w:val="00FB1EB7"/>
    <w:rsid w:val="00FB1F96"/>
    <w:rsid w:val="00FB24EA"/>
    <w:rsid w:val="00FB2672"/>
    <w:rsid w:val="00FB2829"/>
    <w:rsid w:val="00FB28F7"/>
    <w:rsid w:val="00FB2B30"/>
    <w:rsid w:val="00FB2E16"/>
    <w:rsid w:val="00FB2EAF"/>
    <w:rsid w:val="00FB3470"/>
    <w:rsid w:val="00FB35BB"/>
    <w:rsid w:val="00FB380C"/>
    <w:rsid w:val="00FB384B"/>
    <w:rsid w:val="00FB3A54"/>
    <w:rsid w:val="00FB3E5F"/>
    <w:rsid w:val="00FB40BF"/>
    <w:rsid w:val="00FB42B0"/>
    <w:rsid w:val="00FB4399"/>
    <w:rsid w:val="00FB4420"/>
    <w:rsid w:val="00FB4841"/>
    <w:rsid w:val="00FB495C"/>
    <w:rsid w:val="00FB4B08"/>
    <w:rsid w:val="00FB4BFD"/>
    <w:rsid w:val="00FB4CC1"/>
    <w:rsid w:val="00FB5030"/>
    <w:rsid w:val="00FB507C"/>
    <w:rsid w:val="00FB50B6"/>
    <w:rsid w:val="00FB5163"/>
    <w:rsid w:val="00FB5185"/>
    <w:rsid w:val="00FB52BE"/>
    <w:rsid w:val="00FB532B"/>
    <w:rsid w:val="00FB5544"/>
    <w:rsid w:val="00FB5B03"/>
    <w:rsid w:val="00FB5BAD"/>
    <w:rsid w:val="00FB631F"/>
    <w:rsid w:val="00FB681E"/>
    <w:rsid w:val="00FB6887"/>
    <w:rsid w:val="00FB68F8"/>
    <w:rsid w:val="00FB68FB"/>
    <w:rsid w:val="00FB6CD7"/>
    <w:rsid w:val="00FB6D0E"/>
    <w:rsid w:val="00FB6DEA"/>
    <w:rsid w:val="00FB7239"/>
    <w:rsid w:val="00FB7245"/>
    <w:rsid w:val="00FB7260"/>
    <w:rsid w:val="00FB728E"/>
    <w:rsid w:val="00FB72B8"/>
    <w:rsid w:val="00FB79DA"/>
    <w:rsid w:val="00FB7A11"/>
    <w:rsid w:val="00FB7BCB"/>
    <w:rsid w:val="00FB7D65"/>
    <w:rsid w:val="00FB7EC4"/>
    <w:rsid w:val="00FB7F36"/>
    <w:rsid w:val="00FC00B6"/>
    <w:rsid w:val="00FC00EA"/>
    <w:rsid w:val="00FC0296"/>
    <w:rsid w:val="00FC030D"/>
    <w:rsid w:val="00FC0325"/>
    <w:rsid w:val="00FC09F8"/>
    <w:rsid w:val="00FC0A7A"/>
    <w:rsid w:val="00FC0B78"/>
    <w:rsid w:val="00FC0C13"/>
    <w:rsid w:val="00FC0C69"/>
    <w:rsid w:val="00FC0C81"/>
    <w:rsid w:val="00FC0C8A"/>
    <w:rsid w:val="00FC0C9E"/>
    <w:rsid w:val="00FC13C5"/>
    <w:rsid w:val="00FC14DC"/>
    <w:rsid w:val="00FC1A0E"/>
    <w:rsid w:val="00FC1A91"/>
    <w:rsid w:val="00FC1B49"/>
    <w:rsid w:val="00FC1BF4"/>
    <w:rsid w:val="00FC1F8C"/>
    <w:rsid w:val="00FC258D"/>
    <w:rsid w:val="00FC260A"/>
    <w:rsid w:val="00FC275E"/>
    <w:rsid w:val="00FC2761"/>
    <w:rsid w:val="00FC27DF"/>
    <w:rsid w:val="00FC280E"/>
    <w:rsid w:val="00FC2D46"/>
    <w:rsid w:val="00FC2D57"/>
    <w:rsid w:val="00FC2E76"/>
    <w:rsid w:val="00FC2F8E"/>
    <w:rsid w:val="00FC2FBC"/>
    <w:rsid w:val="00FC30C4"/>
    <w:rsid w:val="00FC3176"/>
    <w:rsid w:val="00FC3399"/>
    <w:rsid w:val="00FC33B2"/>
    <w:rsid w:val="00FC3509"/>
    <w:rsid w:val="00FC350C"/>
    <w:rsid w:val="00FC3557"/>
    <w:rsid w:val="00FC3607"/>
    <w:rsid w:val="00FC3918"/>
    <w:rsid w:val="00FC3D59"/>
    <w:rsid w:val="00FC40BD"/>
    <w:rsid w:val="00FC4212"/>
    <w:rsid w:val="00FC4217"/>
    <w:rsid w:val="00FC4417"/>
    <w:rsid w:val="00FC4481"/>
    <w:rsid w:val="00FC4494"/>
    <w:rsid w:val="00FC44A3"/>
    <w:rsid w:val="00FC4C18"/>
    <w:rsid w:val="00FC4EB6"/>
    <w:rsid w:val="00FC4F30"/>
    <w:rsid w:val="00FC517B"/>
    <w:rsid w:val="00FC56C0"/>
    <w:rsid w:val="00FC5733"/>
    <w:rsid w:val="00FC57A4"/>
    <w:rsid w:val="00FC5BD1"/>
    <w:rsid w:val="00FC5C32"/>
    <w:rsid w:val="00FC5D07"/>
    <w:rsid w:val="00FC5DC0"/>
    <w:rsid w:val="00FC5DD1"/>
    <w:rsid w:val="00FC6037"/>
    <w:rsid w:val="00FC6055"/>
    <w:rsid w:val="00FC610C"/>
    <w:rsid w:val="00FC622B"/>
    <w:rsid w:val="00FC62EF"/>
    <w:rsid w:val="00FC6B05"/>
    <w:rsid w:val="00FC6E28"/>
    <w:rsid w:val="00FC719D"/>
    <w:rsid w:val="00FC728D"/>
    <w:rsid w:val="00FC7734"/>
    <w:rsid w:val="00FC7AC2"/>
    <w:rsid w:val="00FC7D79"/>
    <w:rsid w:val="00FC7D7E"/>
    <w:rsid w:val="00FC7F19"/>
    <w:rsid w:val="00FD0000"/>
    <w:rsid w:val="00FD002B"/>
    <w:rsid w:val="00FD03AA"/>
    <w:rsid w:val="00FD0847"/>
    <w:rsid w:val="00FD0A59"/>
    <w:rsid w:val="00FD0C54"/>
    <w:rsid w:val="00FD0DBC"/>
    <w:rsid w:val="00FD0FD0"/>
    <w:rsid w:val="00FD11A3"/>
    <w:rsid w:val="00FD11AA"/>
    <w:rsid w:val="00FD1650"/>
    <w:rsid w:val="00FD178B"/>
    <w:rsid w:val="00FD192E"/>
    <w:rsid w:val="00FD1A1A"/>
    <w:rsid w:val="00FD1E88"/>
    <w:rsid w:val="00FD2111"/>
    <w:rsid w:val="00FD2663"/>
    <w:rsid w:val="00FD29C7"/>
    <w:rsid w:val="00FD2AEA"/>
    <w:rsid w:val="00FD2AEE"/>
    <w:rsid w:val="00FD2C3F"/>
    <w:rsid w:val="00FD2C80"/>
    <w:rsid w:val="00FD2E9E"/>
    <w:rsid w:val="00FD2FAC"/>
    <w:rsid w:val="00FD3134"/>
    <w:rsid w:val="00FD3210"/>
    <w:rsid w:val="00FD3324"/>
    <w:rsid w:val="00FD356C"/>
    <w:rsid w:val="00FD3762"/>
    <w:rsid w:val="00FD3821"/>
    <w:rsid w:val="00FD38A5"/>
    <w:rsid w:val="00FD38FE"/>
    <w:rsid w:val="00FD3CC9"/>
    <w:rsid w:val="00FD3E44"/>
    <w:rsid w:val="00FD4105"/>
    <w:rsid w:val="00FD4166"/>
    <w:rsid w:val="00FD44C8"/>
    <w:rsid w:val="00FD47C8"/>
    <w:rsid w:val="00FD53A5"/>
    <w:rsid w:val="00FD565F"/>
    <w:rsid w:val="00FD572C"/>
    <w:rsid w:val="00FD5830"/>
    <w:rsid w:val="00FD58AF"/>
    <w:rsid w:val="00FD5B24"/>
    <w:rsid w:val="00FD5BBD"/>
    <w:rsid w:val="00FD5F4F"/>
    <w:rsid w:val="00FD606F"/>
    <w:rsid w:val="00FD61DC"/>
    <w:rsid w:val="00FD61EF"/>
    <w:rsid w:val="00FD62A0"/>
    <w:rsid w:val="00FD6592"/>
    <w:rsid w:val="00FD6A30"/>
    <w:rsid w:val="00FD6ADF"/>
    <w:rsid w:val="00FD6C56"/>
    <w:rsid w:val="00FD6D96"/>
    <w:rsid w:val="00FD6FDA"/>
    <w:rsid w:val="00FD71B3"/>
    <w:rsid w:val="00FD71F6"/>
    <w:rsid w:val="00FD735B"/>
    <w:rsid w:val="00FD76C9"/>
    <w:rsid w:val="00FD7EF3"/>
    <w:rsid w:val="00FD7FE1"/>
    <w:rsid w:val="00FE00AC"/>
    <w:rsid w:val="00FE0207"/>
    <w:rsid w:val="00FE0210"/>
    <w:rsid w:val="00FE02F4"/>
    <w:rsid w:val="00FE0797"/>
    <w:rsid w:val="00FE09EF"/>
    <w:rsid w:val="00FE0C99"/>
    <w:rsid w:val="00FE1279"/>
    <w:rsid w:val="00FE12AE"/>
    <w:rsid w:val="00FE12AF"/>
    <w:rsid w:val="00FE14D9"/>
    <w:rsid w:val="00FE1741"/>
    <w:rsid w:val="00FE17F0"/>
    <w:rsid w:val="00FE1B4F"/>
    <w:rsid w:val="00FE1BBB"/>
    <w:rsid w:val="00FE1C70"/>
    <w:rsid w:val="00FE1D6E"/>
    <w:rsid w:val="00FE1E37"/>
    <w:rsid w:val="00FE1F06"/>
    <w:rsid w:val="00FE2041"/>
    <w:rsid w:val="00FE20D5"/>
    <w:rsid w:val="00FE2158"/>
    <w:rsid w:val="00FE254C"/>
    <w:rsid w:val="00FE2B14"/>
    <w:rsid w:val="00FE2B5A"/>
    <w:rsid w:val="00FE2C27"/>
    <w:rsid w:val="00FE2D4C"/>
    <w:rsid w:val="00FE3381"/>
    <w:rsid w:val="00FE381F"/>
    <w:rsid w:val="00FE3A81"/>
    <w:rsid w:val="00FE3BAF"/>
    <w:rsid w:val="00FE3C74"/>
    <w:rsid w:val="00FE3DDD"/>
    <w:rsid w:val="00FE3E8C"/>
    <w:rsid w:val="00FE3EC1"/>
    <w:rsid w:val="00FE404A"/>
    <w:rsid w:val="00FE441C"/>
    <w:rsid w:val="00FE4780"/>
    <w:rsid w:val="00FE49C4"/>
    <w:rsid w:val="00FE4B56"/>
    <w:rsid w:val="00FE4E9E"/>
    <w:rsid w:val="00FE4FFF"/>
    <w:rsid w:val="00FE541A"/>
    <w:rsid w:val="00FE5799"/>
    <w:rsid w:val="00FE5882"/>
    <w:rsid w:val="00FE5B67"/>
    <w:rsid w:val="00FE5C77"/>
    <w:rsid w:val="00FE5D00"/>
    <w:rsid w:val="00FE6044"/>
    <w:rsid w:val="00FE60C3"/>
    <w:rsid w:val="00FE6165"/>
    <w:rsid w:val="00FE650F"/>
    <w:rsid w:val="00FE6B3C"/>
    <w:rsid w:val="00FE718E"/>
    <w:rsid w:val="00FE71B1"/>
    <w:rsid w:val="00FE7B6D"/>
    <w:rsid w:val="00FE7D3B"/>
    <w:rsid w:val="00FF0085"/>
    <w:rsid w:val="00FF0204"/>
    <w:rsid w:val="00FF045B"/>
    <w:rsid w:val="00FF057B"/>
    <w:rsid w:val="00FF0A65"/>
    <w:rsid w:val="00FF0C0D"/>
    <w:rsid w:val="00FF1073"/>
    <w:rsid w:val="00FF1273"/>
    <w:rsid w:val="00FF14FA"/>
    <w:rsid w:val="00FF1645"/>
    <w:rsid w:val="00FF1684"/>
    <w:rsid w:val="00FF168F"/>
    <w:rsid w:val="00FF172A"/>
    <w:rsid w:val="00FF1BA1"/>
    <w:rsid w:val="00FF1DC9"/>
    <w:rsid w:val="00FF1E71"/>
    <w:rsid w:val="00FF1EB6"/>
    <w:rsid w:val="00FF232C"/>
    <w:rsid w:val="00FF2457"/>
    <w:rsid w:val="00FF2514"/>
    <w:rsid w:val="00FF27B6"/>
    <w:rsid w:val="00FF29B5"/>
    <w:rsid w:val="00FF2B0A"/>
    <w:rsid w:val="00FF2B5B"/>
    <w:rsid w:val="00FF2C2B"/>
    <w:rsid w:val="00FF2D86"/>
    <w:rsid w:val="00FF2E6F"/>
    <w:rsid w:val="00FF2E77"/>
    <w:rsid w:val="00FF30C5"/>
    <w:rsid w:val="00FF32B1"/>
    <w:rsid w:val="00FF32CA"/>
    <w:rsid w:val="00FF34B6"/>
    <w:rsid w:val="00FF403C"/>
    <w:rsid w:val="00FF4258"/>
    <w:rsid w:val="00FF428C"/>
    <w:rsid w:val="00FF46A8"/>
    <w:rsid w:val="00FF474D"/>
    <w:rsid w:val="00FF48D1"/>
    <w:rsid w:val="00FF4AE3"/>
    <w:rsid w:val="00FF4E93"/>
    <w:rsid w:val="00FF4EE6"/>
    <w:rsid w:val="00FF5064"/>
    <w:rsid w:val="00FF524E"/>
    <w:rsid w:val="00FF52B6"/>
    <w:rsid w:val="00FF52F5"/>
    <w:rsid w:val="00FF5507"/>
    <w:rsid w:val="00FF552A"/>
    <w:rsid w:val="00FF560B"/>
    <w:rsid w:val="00FF5786"/>
    <w:rsid w:val="00FF5A92"/>
    <w:rsid w:val="00FF5B19"/>
    <w:rsid w:val="00FF5E9A"/>
    <w:rsid w:val="00FF5FCB"/>
    <w:rsid w:val="00FF5FE1"/>
    <w:rsid w:val="00FF61A7"/>
    <w:rsid w:val="00FF6439"/>
    <w:rsid w:val="00FF64DC"/>
    <w:rsid w:val="00FF6546"/>
    <w:rsid w:val="00FF67AC"/>
    <w:rsid w:val="00FF6899"/>
    <w:rsid w:val="00FF68BA"/>
    <w:rsid w:val="00FF699D"/>
    <w:rsid w:val="00FF69EA"/>
    <w:rsid w:val="00FF6A70"/>
    <w:rsid w:val="00FF6B0A"/>
    <w:rsid w:val="00FF6CC8"/>
    <w:rsid w:val="00FF70B2"/>
    <w:rsid w:val="00FF73B7"/>
    <w:rsid w:val="00FF7779"/>
    <w:rsid w:val="00FF7824"/>
    <w:rsid w:val="00FF79CB"/>
    <w:rsid w:val="00FF7B6D"/>
    <w:rsid w:val="00FF7F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16B29C"/>
  <w15:chartTrackingRefBased/>
  <w15:docId w15:val="{36153B74-8A34-4820-A1B3-F39244320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C3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T"/>
    <w:basedOn w:val="Normal"/>
    <w:link w:val="BodyTextChar"/>
    <w:rsid w:val="00340062"/>
    <w:pPr>
      <w:spacing w:after="260"/>
    </w:pPr>
  </w:style>
  <w:style w:type="character" w:customStyle="1" w:styleId="BodyTextChar">
    <w:name w:val="Body Text Char"/>
    <w:aliases w:val="bt Char,body text Char,Body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
    <w:uiPriority w:val="99"/>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uiPriority w:val="99"/>
    <w:rsid w:val="00DA677A"/>
    <w:pPr>
      <w:tabs>
        <w:tab w:val="clear" w:pos="340"/>
        <w:tab w:val="left" w:pos="227"/>
      </w:tabs>
      <w:spacing w:after="0" w:line="240" w:lineRule="auto"/>
      <w:ind w:left="227" w:hanging="227"/>
    </w:pPr>
    <w:rPr>
      <w:szCs w:val="22"/>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uiPriority w:val="99"/>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uiPriority w:val="99"/>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uiPriority w:val="99"/>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uiPriority w:val="99"/>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91873"/>
    <w:pPr>
      <w:spacing w:after="0" w:line="240" w:lineRule="atLeast"/>
      <w:ind w:left="540" w:right="43"/>
      <w:jc w:val="both"/>
    </w:pPr>
    <w:rPr>
      <w:i/>
      <w:iCs/>
    </w:rPr>
  </w:style>
  <w:style w:type="character" w:customStyle="1" w:styleId="AccPolicysubheadChar">
    <w:name w:val="Acc Policy sub head Char"/>
    <w:link w:val="AccPolicysubhead"/>
    <w:rsid w:val="00E91873"/>
    <w:rPr>
      <w:i/>
      <w:iCs/>
      <w:sz w:val="22"/>
      <w:lang w:val="en-GB" w:bidi="ar-SA"/>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34155"/>
    <w:pPr>
      <w:ind w:right="0"/>
    </w:pPr>
    <w:rPr>
      <w:i w:val="0"/>
      <w:iCs w:val="0"/>
      <w:shd w:val="clear" w:color="auto" w:fill="D9D9D9"/>
    </w:rPr>
  </w:style>
  <w:style w:type="character" w:customStyle="1" w:styleId="AccPolicyalternativeChar">
    <w:name w:val="Acc Policy alternative Char"/>
    <w:link w:val="AccPolicyalternative"/>
    <w:rsid w:val="00634155"/>
    <w:rPr>
      <w:sz w:val="22"/>
      <w:lang w:val="en-GB" w:bidi="ar-SA"/>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uiPriority w:val="99"/>
    <w:rsid w:val="00D2041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20417"/>
    <w:rPr>
      <w:rFonts w:eastAsia="Times New Roman" w:cs="Angsana New"/>
      <w:color w:val="auto"/>
      <w:lang w:eastAsia="en-US"/>
    </w:rPr>
  </w:style>
  <w:style w:type="paragraph" w:customStyle="1" w:styleId="CM38">
    <w:name w:val="CM38"/>
    <w:basedOn w:val="Default"/>
    <w:next w:val="Default"/>
    <w:uiPriority w:val="99"/>
    <w:rsid w:val="00D2041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2041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20417"/>
    <w:rPr>
      <w:rFonts w:eastAsia="Times New Roman" w:cs="Angsana New"/>
      <w:color w:val="auto"/>
      <w:lang w:eastAsia="en-US"/>
    </w:rPr>
  </w:style>
  <w:style w:type="paragraph" w:customStyle="1" w:styleId="CM74">
    <w:name w:val="CM74"/>
    <w:basedOn w:val="Default"/>
    <w:next w:val="Default"/>
    <w:uiPriority w:val="99"/>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character" w:styleId="Hyperlink">
    <w:name w:val="Hyperlink"/>
    <w:uiPriority w:val="99"/>
    <w:unhideWhenUsed/>
    <w:rsid w:val="002A3DDE"/>
    <w:rPr>
      <w:color w:val="0000FF"/>
      <w:u w:val="single"/>
    </w:rPr>
  </w:style>
  <w:style w:type="paragraph" w:customStyle="1" w:styleId="3">
    <w:name w:val="µÒÃÒ§3ªèÍ§"/>
    <w:basedOn w:val="Normal"/>
    <w:uiPriority w:val="99"/>
    <w:rsid w:val="00C653E1"/>
    <w:pPr>
      <w:tabs>
        <w:tab w:val="left" w:pos="360"/>
        <w:tab w:val="left" w:pos="720"/>
      </w:tabs>
      <w:spacing w:line="240" w:lineRule="auto"/>
    </w:pPr>
    <w:rPr>
      <w:rFonts w:ascii="Book Antiqua" w:hAnsi="Book Antiqua"/>
      <w:szCs w:val="22"/>
      <w:lang w:val="th-TH" w:bidi="th-TH"/>
    </w:rPr>
  </w:style>
  <w:style w:type="paragraph" w:styleId="NormalWeb">
    <w:name w:val="Normal (Web)"/>
    <w:basedOn w:val="Normal"/>
    <w:uiPriority w:val="99"/>
    <w:unhideWhenUsed/>
    <w:rsid w:val="00AB7E09"/>
    <w:pPr>
      <w:spacing w:before="100" w:beforeAutospacing="1" w:after="100" w:afterAutospacing="1" w:line="240" w:lineRule="auto"/>
    </w:pPr>
    <w:rPr>
      <w:sz w:val="24"/>
      <w:szCs w:val="24"/>
      <w:lang w:val="en-US" w:bidi="th-TH"/>
    </w:rPr>
  </w:style>
  <w:style w:type="character" w:customStyle="1" w:styleId="Heading4Char">
    <w:name w:val="Heading 4 Char"/>
    <w:link w:val="Heading4"/>
    <w:rsid w:val="00A21E06"/>
    <w:rPr>
      <w:sz w:val="22"/>
      <w:lang w:val="en-GB" w:bidi="ar-SA"/>
    </w:rPr>
  </w:style>
  <w:style w:type="character" w:customStyle="1" w:styleId="Heading5Char">
    <w:name w:val="Heading 5 Char"/>
    <w:link w:val="Heading5"/>
    <w:rsid w:val="00A21E06"/>
    <w:rPr>
      <w:sz w:val="22"/>
      <w:lang w:val="en-GB" w:bidi="ar-SA"/>
    </w:rPr>
  </w:style>
  <w:style w:type="character" w:customStyle="1" w:styleId="Heading6Char">
    <w:name w:val="Heading 6 Char"/>
    <w:link w:val="Heading6"/>
    <w:rsid w:val="00A21E06"/>
    <w:rPr>
      <w:sz w:val="22"/>
      <w:lang w:val="en-GB" w:bidi="ar-SA"/>
    </w:rPr>
  </w:style>
  <w:style w:type="character" w:customStyle="1" w:styleId="Heading7Char">
    <w:name w:val="Heading 7 Char"/>
    <w:link w:val="Heading7"/>
    <w:uiPriority w:val="99"/>
    <w:rsid w:val="00A21E06"/>
    <w:rPr>
      <w:sz w:val="22"/>
      <w:lang w:val="en-GB" w:bidi="ar-SA"/>
    </w:rPr>
  </w:style>
  <w:style w:type="character" w:customStyle="1" w:styleId="Heading8Char">
    <w:name w:val="Heading 8 Char"/>
    <w:link w:val="Heading8"/>
    <w:rsid w:val="00A21E06"/>
    <w:rPr>
      <w:sz w:val="22"/>
      <w:lang w:val="en-GB" w:bidi="ar-SA"/>
    </w:rPr>
  </w:style>
  <w:style w:type="character" w:customStyle="1" w:styleId="Heading9Char">
    <w:name w:val="Heading 9 Char"/>
    <w:link w:val="Heading9"/>
    <w:uiPriority w:val="99"/>
    <w:rsid w:val="00A21E06"/>
    <w:rPr>
      <w:sz w:val="22"/>
      <w:lang w:val="en-GB" w:bidi="ar-SA"/>
    </w:rPr>
  </w:style>
  <w:style w:type="character" w:styleId="FollowedHyperlink">
    <w:name w:val="FollowedHyperlink"/>
    <w:semiHidden/>
    <w:unhideWhenUsed/>
    <w:rsid w:val="00A21E06"/>
    <w:rPr>
      <w:color w:val="800080"/>
      <w:u w:val="single"/>
    </w:rPr>
  </w:style>
  <w:style w:type="character" w:customStyle="1" w:styleId="FootnoteTextChar">
    <w:name w:val="Footnote Text Char"/>
    <w:aliases w:val="ft Char"/>
    <w:link w:val="FootnoteText"/>
    <w:semiHidden/>
    <w:locked/>
    <w:rsid w:val="00A21E06"/>
    <w:rPr>
      <w:sz w:val="18"/>
      <w:lang w:val="en-GB" w:bidi="ar-SA"/>
    </w:rPr>
  </w:style>
  <w:style w:type="character" w:customStyle="1" w:styleId="FootnoteTextChar1">
    <w:name w:val="Footnote Text Char1"/>
    <w:aliases w:val="ft Char1"/>
    <w:semiHidden/>
    <w:rsid w:val="00A21E06"/>
    <w:rPr>
      <w:lang w:val="en-GB" w:bidi="ar-SA"/>
    </w:rPr>
  </w:style>
  <w:style w:type="character" w:customStyle="1" w:styleId="CommentTextChar">
    <w:name w:val="Comment Text Char"/>
    <w:link w:val="CommentText"/>
    <w:uiPriority w:val="99"/>
    <w:rsid w:val="00A21E06"/>
    <w:rPr>
      <w:lang w:val="en-GB" w:bidi="ar-SA"/>
    </w:rPr>
  </w:style>
  <w:style w:type="character" w:customStyle="1" w:styleId="HeaderChar">
    <w:name w:val="Header Char"/>
    <w:link w:val="Header"/>
    <w:uiPriority w:val="99"/>
    <w:rsid w:val="00A21E06"/>
    <w:rPr>
      <w:i/>
      <w:sz w:val="18"/>
      <w:lang w:val="en-GB" w:bidi="ar-SA"/>
    </w:rPr>
  </w:style>
  <w:style w:type="character" w:customStyle="1" w:styleId="MacroTextChar">
    <w:name w:val="Macro Text Char"/>
    <w:link w:val="MacroText"/>
    <w:uiPriority w:val="99"/>
    <w:semiHidden/>
    <w:rsid w:val="00A21E06"/>
    <w:rPr>
      <w:rFonts w:ascii="Courier New" w:hAnsi="Courier New"/>
      <w:lang w:val="en-AU" w:bidi="ar-SA"/>
    </w:rPr>
  </w:style>
  <w:style w:type="character" w:customStyle="1" w:styleId="SignatureChar">
    <w:name w:val="Signature Char"/>
    <w:link w:val="Signature"/>
    <w:uiPriority w:val="99"/>
    <w:rsid w:val="00A21E06"/>
    <w:rPr>
      <w:sz w:val="22"/>
      <w:lang w:val="en-GB" w:bidi="ar-SA"/>
    </w:rPr>
  </w:style>
  <w:style w:type="character" w:customStyle="1" w:styleId="BodyTextIndentChar">
    <w:name w:val="Body Text Indent Char"/>
    <w:aliases w:val="i Char"/>
    <w:link w:val="BodyTextIndent"/>
    <w:locked/>
    <w:rsid w:val="00A21E06"/>
    <w:rPr>
      <w:sz w:val="22"/>
      <w:lang w:val="en-GB" w:bidi="ar-SA"/>
    </w:rPr>
  </w:style>
  <w:style w:type="character" w:customStyle="1" w:styleId="BodyTextIndentChar1">
    <w:name w:val="Body Text Indent Char1"/>
    <w:aliases w:val="i Char1"/>
    <w:semiHidden/>
    <w:rsid w:val="00A21E06"/>
    <w:rPr>
      <w:sz w:val="22"/>
      <w:lang w:val="en-GB" w:bidi="ar-SA"/>
    </w:rPr>
  </w:style>
  <w:style w:type="character" w:customStyle="1" w:styleId="BodyText2Char">
    <w:name w:val="Body Text 2 Char"/>
    <w:link w:val="BodyText2"/>
    <w:uiPriority w:val="99"/>
    <w:rsid w:val="00A21E06"/>
    <w:rPr>
      <w:sz w:val="22"/>
      <w:lang w:val="en-GB" w:bidi="ar-SA"/>
    </w:rPr>
  </w:style>
  <w:style w:type="character" w:customStyle="1" w:styleId="BodyText3Char">
    <w:name w:val="Body Text 3 Char"/>
    <w:link w:val="BodyText3"/>
    <w:uiPriority w:val="99"/>
    <w:rsid w:val="00A21E06"/>
    <w:rPr>
      <w:sz w:val="18"/>
      <w:szCs w:val="16"/>
      <w:lang w:val="en-GB" w:bidi="ar-SA"/>
    </w:rPr>
  </w:style>
  <w:style w:type="character" w:customStyle="1" w:styleId="DocumentMapChar">
    <w:name w:val="Document Map Char"/>
    <w:link w:val="DocumentMap"/>
    <w:uiPriority w:val="99"/>
    <w:semiHidden/>
    <w:rsid w:val="00A21E06"/>
    <w:rPr>
      <w:rFonts w:ascii="Tahoma" w:hAnsi="Tahoma" w:cs="Tahoma"/>
      <w:shd w:val="clear" w:color="auto" w:fill="000080"/>
      <w:lang w:val="en-GB" w:bidi="ar-SA"/>
    </w:rPr>
  </w:style>
  <w:style w:type="character" w:customStyle="1" w:styleId="CommentSubjectChar">
    <w:name w:val="Comment Subject Char"/>
    <w:link w:val="CommentSubject"/>
    <w:uiPriority w:val="99"/>
    <w:semiHidden/>
    <w:rsid w:val="00A21E06"/>
    <w:rPr>
      <w:b/>
      <w:bCs/>
      <w:lang w:val="en-GB" w:bidi="ar-SA"/>
    </w:rPr>
  </w:style>
  <w:style w:type="character" w:customStyle="1" w:styleId="BalloonTextChar">
    <w:name w:val="Balloon Text Char"/>
    <w:link w:val="BalloonText"/>
    <w:uiPriority w:val="99"/>
    <w:semiHidden/>
    <w:rsid w:val="00A21E06"/>
    <w:rPr>
      <w:rFonts w:ascii="Tahoma" w:hAnsi="Tahoma" w:cs="Tahoma"/>
      <w:sz w:val="16"/>
      <w:szCs w:val="16"/>
      <w:lang w:val="en-GB" w:bidi="ar-SA"/>
    </w:rPr>
  </w:style>
  <w:style w:type="numbering" w:customStyle="1" w:styleId="Style1">
    <w:name w:val="Style1"/>
    <w:uiPriority w:val="99"/>
    <w:rsid w:val="009A77E3"/>
    <w:pPr>
      <w:numPr>
        <w:numId w:val="2"/>
      </w:numPr>
    </w:pPr>
  </w:style>
  <w:style w:type="paragraph" w:customStyle="1" w:styleId="RNormal">
    <w:name w:val="RNormal"/>
    <w:basedOn w:val="Normal"/>
    <w:uiPriority w:val="99"/>
    <w:rsid w:val="00B26A79"/>
    <w:pPr>
      <w:spacing w:line="240" w:lineRule="auto"/>
      <w:jc w:val="both"/>
    </w:pPr>
    <w:rPr>
      <w:szCs w:val="24"/>
      <w:lang w:val="en-US"/>
    </w:rPr>
  </w:style>
  <w:style w:type="character" w:customStyle="1" w:styleId="blockChar">
    <w:name w:val="block Char"/>
    <w:aliases w:val="b Char"/>
    <w:link w:val="block"/>
    <w:locked/>
    <w:rsid w:val="00E71600"/>
    <w:rPr>
      <w:sz w:val="22"/>
      <w:lang w:val="en-GB" w:bidi="ar-SA"/>
    </w:rPr>
  </w:style>
  <w:style w:type="character" w:styleId="PlaceholderText">
    <w:name w:val="Placeholder Text"/>
    <w:uiPriority w:val="99"/>
    <w:semiHidden/>
    <w:rsid w:val="00777E6F"/>
    <w:rPr>
      <w:color w:val="808080"/>
    </w:rPr>
  </w:style>
  <w:style w:type="character" w:customStyle="1" w:styleId="EmailStyle2261">
    <w:name w:val="EmailStyle2261"/>
    <w:semiHidden/>
    <w:rsid w:val="00777E6F"/>
    <w:rPr>
      <w:rFonts w:ascii="Arial" w:hAnsi="Arial" w:cs="Arial" w:hint="default"/>
      <w:color w:val="auto"/>
      <w:sz w:val="20"/>
      <w:szCs w:val="20"/>
    </w:rPr>
  </w:style>
  <w:style w:type="table" w:styleId="Table3Deffects2">
    <w:name w:val="Table 3D effects 2"/>
    <w:basedOn w:val="TableNormal"/>
    <w:unhideWhenUsed/>
    <w:rsid w:val="00777E6F"/>
    <w:pPr>
      <w:spacing w:line="260" w:lineRule="atLeast"/>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Normal"/>
    <w:link w:val="Style2Char"/>
    <w:qFormat/>
    <w:rsid w:val="00FC3176"/>
    <w:pPr>
      <w:framePr w:hSpace="180" w:wrap="around" w:vAnchor="text" w:hAnchor="margin" w:x="198" w:y="140"/>
      <w:spacing w:line="240" w:lineRule="exact"/>
      <w:jc w:val="center"/>
    </w:pPr>
    <w:rPr>
      <w:sz w:val="20"/>
    </w:rPr>
  </w:style>
  <w:style w:type="paragraph" w:customStyle="1" w:styleId="Style3">
    <w:name w:val="Style3"/>
    <w:basedOn w:val="Style2"/>
    <w:next w:val="Style2"/>
    <w:link w:val="Style3Char"/>
    <w:qFormat/>
    <w:rsid w:val="00FC3176"/>
    <w:pPr>
      <w:framePr w:wrap="around"/>
    </w:pPr>
  </w:style>
  <w:style w:type="character" w:customStyle="1" w:styleId="Style2Char">
    <w:name w:val="Style2 Char"/>
    <w:link w:val="Style2"/>
    <w:rsid w:val="00FC3176"/>
    <w:rPr>
      <w:lang w:val="en-GB" w:bidi="ar-SA"/>
    </w:rPr>
  </w:style>
  <w:style w:type="paragraph" w:customStyle="1" w:styleId="Bo-C1Content">
    <w:name w:val="Bo-C1 Content"/>
    <w:basedOn w:val="BodyText"/>
    <w:link w:val="Bo-C1ContentChar"/>
    <w:qFormat/>
    <w:rsid w:val="00C80DA2"/>
    <w:pPr>
      <w:spacing w:after="0"/>
      <w:ind w:left="540"/>
      <w:jc w:val="both"/>
    </w:pPr>
    <w:rPr>
      <w:rFonts w:cs="Angsana New"/>
      <w:szCs w:val="22"/>
      <w:lang w:bidi="th-TH"/>
    </w:rPr>
  </w:style>
  <w:style w:type="character" w:customStyle="1" w:styleId="Style3Char">
    <w:name w:val="Style3 Char"/>
    <w:link w:val="Style3"/>
    <w:rsid w:val="00FC3176"/>
    <w:rPr>
      <w:lang w:val="en-GB" w:bidi="ar-SA"/>
    </w:rPr>
  </w:style>
  <w:style w:type="character" w:customStyle="1" w:styleId="Bo-C1ContentChar">
    <w:name w:val="Bo-C1 Content Char"/>
    <w:link w:val="Bo-C1Content"/>
    <w:rsid w:val="00C80DA2"/>
    <w:rPr>
      <w:rFonts w:cs="Angsana New"/>
      <w:sz w:val="22"/>
      <w:szCs w:val="22"/>
      <w:lang w:val="en-GB"/>
    </w:rPr>
  </w:style>
  <w:style w:type="paragraph" w:customStyle="1" w:styleId="a">
    <w:name w:val="¢éÍ¤ÇÒÁ"/>
    <w:basedOn w:val="Normal"/>
    <w:uiPriority w:val="99"/>
    <w:rsid w:val="00983206"/>
    <w:pPr>
      <w:tabs>
        <w:tab w:val="left" w:pos="1080"/>
      </w:tabs>
      <w:spacing w:line="240" w:lineRule="auto"/>
    </w:pPr>
    <w:rPr>
      <w:rFonts w:cs="BrowalliaUPC"/>
      <w:sz w:val="30"/>
      <w:szCs w:val="30"/>
      <w:lang w:val="th-TH" w:bidi="th-TH"/>
    </w:rPr>
  </w:style>
  <w:style w:type="paragraph" w:styleId="NoSpacing">
    <w:name w:val="No Spacing"/>
    <w:uiPriority w:val="1"/>
    <w:qFormat/>
    <w:rsid w:val="00D31CF5"/>
    <w:rPr>
      <w:sz w:val="22"/>
      <w:lang w:val="en-GB" w:bidi="ar-SA"/>
    </w:rPr>
  </w:style>
  <w:style w:type="paragraph" w:customStyle="1" w:styleId="BodySingle">
    <w:name w:val="Body Single"/>
    <w:uiPriority w:val="99"/>
    <w:rsid w:val="001B2BA2"/>
    <w:pPr>
      <w:autoSpaceDE w:val="0"/>
      <w:autoSpaceDN w:val="0"/>
    </w:pPr>
    <w:rPr>
      <w:color w:val="000000"/>
      <w:lang w:val="en-GB"/>
    </w:rPr>
  </w:style>
  <w:style w:type="character" w:customStyle="1" w:styleId="BodyTextChar1">
    <w:name w:val="Body Text Char1"/>
    <w:aliases w:val="bt Char1,body text Char1,Body Char1"/>
    <w:locked/>
    <w:rsid w:val="006C1F25"/>
    <w:rPr>
      <w:rFonts w:ascii="Arial" w:hAnsi="Arial" w:cs="Angsana New"/>
      <w:sz w:val="22"/>
      <w:szCs w:val="22"/>
    </w:rPr>
  </w:style>
  <w:style w:type="table" w:styleId="PlainTable1">
    <w:name w:val="Plain Table 1"/>
    <w:basedOn w:val="TableNormal"/>
    <w:uiPriority w:val="41"/>
    <w:rsid w:val="00454F1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13892"/>
    <w:tblPr/>
  </w:style>
  <w:style w:type="paragraph" w:customStyle="1" w:styleId="TableParagraph">
    <w:name w:val="Table Paragraph"/>
    <w:basedOn w:val="Normal"/>
    <w:uiPriority w:val="1"/>
    <w:qFormat/>
    <w:rsid w:val="0050730B"/>
    <w:pPr>
      <w:widowControl w:val="0"/>
      <w:spacing w:line="240" w:lineRule="auto"/>
    </w:pPr>
    <w:rPr>
      <w:rFonts w:asciiTheme="minorHAnsi" w:eastAsiaTheme="minorHAnsi" w:hAnsiTheme="minorHAnsi" w:cstheme="minorBidi"/>
      <w:szCs w:val="22"/>
      <w:lang w:val="en-US"/>
    </w:rPr>
  </w:style>
  <w:style w:type="paragraph" w:customStyle="1" w:styleId="Pa18">
    <w:name w:val="Pa18"/>
    <w:basedOn w:val="Default"/>
    <w:next w:val="Default"/>
    <w:uiPriority w:val="99"/>
    <w:rsid w:val="0050730B"/>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50730B"/>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0730B"/>
    <w:rPr>
      <w:rFonts w:ascii="Univers 45 Light" w:hAnsi="Univers 45 Light" w:cs="Univers 45 Light"/>
      <w:b/>
      <w:bCs/>
      <w:color w:val="D30A53"/>
      <w:sz w:val="12"/>
      <w:szCs w:val="12"/>
    </w:rPr>
  </w:style>
  <w:style w:type="paragraph" w:customStyle="1" w:styleId="Pa66">
    <w:name w:val="Pa66"/>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uiPriority w:val="99"/>
    <w:rsid w:val="0050730B"/>
    <w:pPr>
      <w:spacing w:before="100" w:after="100"/>
      <w:jc w:val="both"/>
    </w:pPr>
    <w:rPr>
      <w:sz w:val="19"/>
      <w:lang w:eastAsia="zh-CN" w:bidi="ar-SA"/>
    </w:rPr>
  </w:style>
  <w:style w:type="table" w:customStyle="1" w:styleId="TableGrid1">
    <w:name w:val="Table Grid1"/>
    <w:basedOn w:val="TableNormal"/>
    <w:next w:val="TableGrid"/>
    <w:uiPriority w:val="39"/>
    <w:rsid w:val="00507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397CEE"/>
    <w:pPr>
      <w:spacing w:before="100" w:beforeAutospacing="1" w:after="100" w:afterAutospacing="1" w:line="240" w:lineRule="auto"/>
    </w:pPr>
    <w:rPr>
      <w:sz w:val="24"/>
      <w:szCs w:val="24"/>
      <w:lang w:val="en-US" w:bidi="th-TH"/>
    </w:rPr>
  </w:style>
  <w:style w:type="paragraph" w:customStyle="1" w:styleId="paragraph">
    <w:name w:val="paragraph"/>
    <w:basedOn w:val="Normal"/>
    <w:rsid w:val="00397CEE"/>
    <w:pPr>
      <w:spacing w:before="100" w:beforeAutospacing="1" w:after="100" w:afterAutospacing="1" w:line="240" w:lineRule="auto"/>
    </w:pPr>
    <w:rPr>
      <w:sz w:val="24"/>
      <w:szCs w:val="24"/>
      <w:lang w:val="en-US" w:bidi="th-TH"/>
    </w:rPr>
  </w:style>
  <w:style w:type="character" w:customStyle="1" w:styleId="normaltextrun">
    <w:name w:val="normaltextrun"/>
    <w:rsid w:val="00397CEE"/>
  </w:style>
  <w:style w:type="character" w:customStyle="1" w:styleId="eop">
    <w:name w:val="eop"/>
    <w:rsid w:val="00397CEE"/>
  </w:style>
  <w:style w:type="character" w:customStyle="1" w:styleId="ListParagraphChar">
    <w:name w:val="List Paragraph Char"/>
    <w:link w:val="ListParagraph"/>
    <w:uiPriority w:val="34"/>
    <w:locked/>
    <w:rsid w:val="008A6B7E"/>
    <w:rPr>
      <w:sz w:val="22"/>
      <w:lang w:val="en-GB" w:bidi="ar-SA"/>
    </w:rPr>
  </w:style>
  <w:style w:type="table" w:customStyle="1" w:styleId="TableGrid2">
    <w:name w:val="Table Grid2"/>
    <w:basedOn w:val="TableNormal"/>
    <w:next w:val="TableGrid"/>
    <w:uiPriority w:val="39"/>
    <w:rsid w:val="00F70064"/>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8">
    <w:name w:val="Table Grid18"/>
    <w:basedOn w:val="TableNormal"/>
    <w:next w:val="TableGrid"/>
    <w:uiPriority w:val="39"/>
    <w:rsid w:val="008154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4807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354EFB"/>
    <w:pPr>
      <w:spacing w:line="240" w:lineRule="auto"/>
      <w:ind w:right="386"/>
      <w:jc w:val="center"/>
    </w:pPr>
    <w:rPr>
      <w:rFonts w:ascii="Angsana New" w:eastAsia="Cordia New" w:hAnsi="Cordia New" w:cs="Angsana New"/>
      <w:sz w:val="32"/>
      <w:szCs w:val="32"/>
      <w:lang w:val="x-none" w:eastAsia="x-none" w:bidi="th-TH"/>
    </w:rPr>
  </w:style>
  <w:style w:type="character" w:customStyle="1" w:styleId="TitleChar">
    <w:name w:val="Title Char"/>
    <w:basedOn w:val="DefaultParagraphFont"/>
    <w:link w:val="Title"/>
    <w:rsid w:val="00354EFB"/>
    <w:rPr>
      <w:rFonts w:ascii="Angsana New" w:eastAsia="Cordia New" w:hAnsi="Cordia New" w:cs="Angsana New"/>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262">
      <w:bodyDiv w:val="1"/>
      <w:marLeft w:val="0"/>
      <w:marRight w:val="0"/>
      <w:marTop w:val="0"/>
      <w:marBottom w:val="0"/>
      <w:divBdr>
        <w:top w:val="none" w:sz="0" w:space="0" w:color="auto"/>
        <w:left w:val="none" w:sz="0" w:space="0" w:color="auto"/>
        <w:bottom w:val="none" w:sz="0" w:space="0" w:color="auto"/>
        <w:right w:val="none" w:sz="0" w:space="0" w:color="auto"/>
      </w:divBdr>
    </w:div>
    <w:div w:id="17392660">
      <w:bodyDiv w:val="1"/>
      <w:marLeft w:val="0"/>
      <w:marRight w:val="0"/>
      <w:marTop w:val="0"/>
      <w:marBottom w:val="0"/>
      <w:divBdr>
        <w:top w:val="none" w:sz="0" w:space="0" w:color="auto"/>
        <w:left w:val="none" w:sz="0" w:space="0" w:color="auto"/>
        <w:bottom w:val="none" w:sz="0" w:space="0" w:color="auto"/>
        <w:right w:val="none" w:sz="0" w:space="0" w:color="auto"/>
      </w:divBdr>
    </w:div>
    <w:div w:id="17853492">
      <w:bodyDiv w:val="1"/>
      <w:marLeft w:val="0"/>
      <w:marRight w:val="0"/>
      <w:marTop w:val="0"/>
      <w:marBottom w:val="0"/>
      <w:divBdr>
        <w:top w:val="none" w:sz="0" w:space="0" w:color="auto"/>
        <w:left w:val="none" w:sz="0" w:space="0" w:color="auto"/>
        <w:bottom w:val="none" w:sz="0" w:space="0" w:color="auto"/>
        <w:right w:val="none" w:sz="0" w:space="0" w:color="auto"/>
      </w:divBdr>
    </w:div>
    <w:div w:id="18286436">
      <w:bodyDiv w:val="1"/>
      <w:marLeft w:val="0"/>
      <w:marRight w:val="0"/>
      <w:marTop w:val="0"/>
      <w:marBottom w:val="0"/>
      <w:divBdr>
        <w:top w:val="none" w:sz="0" w:space="0" w:color="auto"/>
        <w:left w:val="none" w:sz="0" w:space="0" w:color="auto"/>
        <w:bottom w:val="none" w:sz="0" w:space="0" w:color="auto"/>
        <w:right w:val="none" w:sz="0" w:space="0" w:color="auto"/>
      </w:divBdr>
    </w:div>
    <w:div w:id="23942265">
      <w:bodyDiv w:val="1"/>
      <w:marLeft w:val="0"/>
      <w:marRight w:val="0"/>
      <w:marTop w:val="0"/>
      <w:marBottom w:val="0"/>
      <w:divBdr>
        <w:top w:val="none" w:sz="0" w:space="0" w:color="auto"/>
        <w:left w:val="none" w:sz="0" w:space="0" w:color="auto"/>
        <w:bottom w:val="none" w:sz="0" w:space="0" w:color="auto"/>
        <w:right w:val="none" w:sz="0" w:space="0" w:color="auto"/>
      </w:divBdr>
    </w:div>
    <w:div w:id="3408320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0255096">
      <w:bodyDiv w:val="1"/>
      <w:marLeft w:val="0"/>
      <w:marRight w:val="0"/>
      <w:marTop w:val="0"/>
      <w:marBottom w:val="0"/>
      <w:divBdr>
        <w:top w:val="none" w:sz="0" w:space="0" w:color="auto"/>
        <w:left w:val="none" w:sz="0" w:space="0" w:color="auto"/>
        <w:bottom w:val="none" w:sz="0" w:space="0" w:color="auto"/>
        <w:right w:val="none" w:sz="0" w:space="0" w:color="auto"/>
      </w:divBdr>
    </w:div>
    <w:div w:id="41296662">
      <w:bodyDiv w:val="1"/>
      <w:marLeft w:val="0"/>
      <w:marRight w:val="0"/>
      <w:marTop w:val="0"/>
      <w:marBottom w:val="0"/>
      <w:divBdr>
        <w:top w:val="none" w:sz="0" w:space="0" w:color="auto"/>
        <w:left w:val="none" w:sz="0" w:space="0" w:color="auto"/>
        <w:bottom w:val="none" w:sz="0" w:space="0" w:color="auto"/>
        <w:right w:val="none" w:sz="0" w:space="0" w:color="auto"/>
      </w:divBdr>
    </w:div>
    <w:div w:id="59057625">
      <w:bodyDiv w:val="1"/>
      <w:marLeft w:val="0"/>
      <w:marRight w:val="0"/>
      <w:marTop w:val="0"/>
      <w:marBottom w:val="0"/>
      <w:divBdr>
        <w:top w:val="none" w:sz="0" w:space="0" w:color="auto"/>
        <w:left w:val="none" w:sz="0" w:space="0" w:color="auto"/>
        <w:bottom w:val="none" w:sz="0" w:space="0" w:color="auto"/>
        <w:right w:val="none" w:sz="0" w:space="0" w:color="auto"/>
      </w:divBdr>
    </w:div>
    <w:div w:id="61368894">
      <w:bodyDiv w:val="1"/>
      <w:marLeft w:val="0"/>
      <w:marRight w:val="0"/>
      <w:marTop w:val="0"/>
      <w:marBottom w:val="0"/>
      <w:divBdr>
        <w:top w:val="none" w:sz="0" w:space="0" w:color="auto"/>
        <w:left w:val="none" w:sz="0" w:space="0" w:color="auto"/>
        <w:bottom w:val="none" w:sz="0" w:space="0" w:color="auto"/>
        <w:right w:val="none" w:sz="0" w:space="0" w:color="auto"/>
      </w:divBdr>
    </w:div>
    <w:div w:id="65959840">
      <w:bodyDiv w:val="1"/>
      <w:marLeft w:val="0"/>
      <w:marRight w:val="0"/>
      <w:marTop w:val="0"/>
      <w:marBottom w:val="0"/>
      <w:divBdr>
        <w:top w:val="none" w:sz="0" w:space="0" w:color="auto"/>
        <w:left w:val="none" w:sz="0" w:space="0" w:color="auto"/>
        <w:bottom w:val="none" w:sz="0" w:space="0" w:color="auto"/>
        <w:right w:val="none" w:sz="0" w:space="0" w:color="auto"/>
      </w:divBdr>
    </w:div>
    <w:div w:id="70278093">
      <w:bodyDiv w:val="1"/>
      <w:marLeft w:val="0"/>
      <w:marRight w:val="0"/>
      <w:marTop w:val="0"/>
      <w:marBottom w:val="0"/>
      <w:divBdr>
        <w:top w:val="none" w:sz="0" w:space="0" w:color="auto"/>
        <w:left w:val="none" w:sz="0" w:space="0" w:color="auto"/>
        <w:bottom w:val="none" w:sz="0" w:space="0" w:color="auto"/>
        <w:right w:val="none" w:sz="0" w:space="0" w:color="auto"/>
      </w:divBdr>
    </w:div>
    <w:div w:id="74397311">
      <w:bodyDiv w:val="1"/>
      <w:marLeft w:val="0"/>
      <w:marRight w:val="0"/>
      <w:marTop w:val="0"/>
      <w:marBottom w:val="0"/>
      <w:divBdr>
        <w:top w:val="none" w:sz="0" w:space="0" w:color="auto"/>
        <w:left w:val="none" w:sz="0" w:space="0" w:color="auto"/>
        <w:bottom w:val="none" w:sz="0" w:space="0" w:color="auto"/>
        <w:right w:val="none" w:sz="0" w:space="0" w:color="auto"/>
      </w:divBdr>
    </w:div>
    <w:div w:id="75447710">
      <w:bodyDiv w:val="1"/>
      <w:marLeft w:val="0"/>
      <w:marRight w:val="0"/>
      <w:marTop w:val="0"/>
      <w:marBottom w:val="0"/>
      <w:divBdr>
        <w:top w:val="none" w:sz="0" w:space="0" w:color="auto"/>
        <w:left w:val="none" w:sz="0" w:space="0" w:color="auto"/>
        <w:bottom w:val="none" w:sz="0" w:space="0" w:color="auto"/>
        <w:right w:val="none" w:sz="0" w:space="0" w:color="auto"/>
      </w:divBdr>
    </w:div>
    <w:div w:id="81605627">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0778341">
      <w:bodyDiv w:val="1"/>
      <w:marLeft w:val="0"/>
      <w:marRight w:val="0"/>
      <w:marTop w:val="0"/>
      <w:marBottom w:val="0"/>
      <w:divBdr>
        <w:top w:val="none" w:sz="0" w:space="0" w:color="auto"/>
        <w:left w:val="none" w:sz="0" w:space="0" w:color="auto"/>
        <w:bottom w:val="none" w:sz="0" w:space="0" w:color="auto"/>
        <w:right w:val="none" w:sz="0" w:space="0" w:color="auto"/>
      </w:divBdr>
    </w:div>
    <w:div w:id="98990516">
      <w:bodyDiv w:val="1"/>
      <w:marLeft w:val="0"/>
      <w:marRight w:val="0"/>
      <w:marTop w:val="0"/>
      <w:marBottom w:val="0"/>
      <w:divBdr>
        <w:top w:val="none" w:sz="0" w:space="0" w:color="auto"/>
        <w:left w:val="none" w:sz="0" w:space="0" w:color="auto"/>
        <w:bottom w:val="none" w:sz="0" w:space="0" w:color="auto"/>
        <w:right w:val="none" w:sz="0" w:space="0" w:color="auto"/>
      </w:divBdr>
    </w:div>
    <w:div w:id="107704191">
      <w:bodyDiv w:val="1"/>
      <w:marLeft w:val="0"/>
      <w:marRight w:val="0"/>
      <w:marTop w:val="0"/>
      <w:marBottom w:val="0"/>
      <w:divBdr>
        <w:top w:val="none" w:sz="0" w:space="0" w:color="auto"/>
        <w:left w:val="none" w:sz="0" w:space="0" w:color="auto"/>
        <w:bottom w:val="none" w:sz="0" w:space="0" w:color="auto"/>
        <w:right w:val="none" w:sz="0" w:space="0" w:color="auto"/>
      </w:divBdr>
    </w:div>
    <w:div w:id="107816074">
      <w:bodyDiv w:val="1"/>
      <w:marLeft w:val="0"/>
      <w:marRight w:val="0"/>
      <w:marTop w:val="0"/>
      <w:marBottom w:val="0"/>
      <w:divBdr>
        <w:top w:val="none" w:sz="0" w:space="0" w:color="auto"/>
        <w:left w:val="none" w:sz="0" w:space="0" w:color="auto"/>
        <w:bottom w:val="none" w:sz="0" w:space="0" w:color="auto"/>
        <w:right w:val="none" w:sz="0" w:space="0" w:color="auto"/>
      </w:divBdr>
    </w:div>
    <w:div w:id="109277342">
      <w:bodyDiv w:val="1"/>
      <w:marLeft w:val="0"/>
      <w:marRight w:val="0"/>
      <w:marTop w:val="0"/>
      <w:marBottom w:val="0"/>
      <w:divBdr>
        <w:top w:val="none" w:sz="0" w:space="0" w:color="auto"/>
        <w:left w:val="none" w:sz="0" w:space="0" w:color="auto"/>
        <w:bottom w:val="none" w:sz="0" w:space="0" w:color="auto"/>
        <w:right w:val="none" w:sz="0" w:space="0" w:color="auto"/>
      </w:divBdr>
    </w:div>
    <w:div w:id="115611346">
      <w:bodyDiv w:val="1"/>
      <w:marLeft w:val="0"/>
      <w:marRight w:val="0"/>
      <w:marTop w:val="0"/>
      <w:marBottom w:val="0"/>
      <w:divBdr>
        <w:top w:val="none" w:sz="0" w:space="0" w:color="auto"/>
        <w:left w:val="none" w:sz="0" w:space="0" w:color="auto"/>
        <w:bottom w:val="none" w:sz="0" w:space="0" w:color="auto"/>
        <w:right w:val="none" w:sz="0" w:space="0" w:color="auto"/>
      </w:divBdr>
    </w:div>
    <w:div w:id="116265478">
      <w:bodyDiv w:val="1"/>
      <w:marLeft w:val="0"/>
      <w:marRight w:val="0"/>
      <w:marTop w:val="0"/>
      <w:marBottom w:val="0"/>
      <w:divBdr>
        <w:top w:val="none" w:sz="0" w:space="0" w:color="auto"/>
        <w:left w:val="none" w:sz="0" w:space="0" w:color="auto"/>
        <w:bottom w:val="none" w:sz="0" w:space="0" w:color="auto"/>
        <w:right w:val="none" w:sz="0" w:space="0" w:color="auto"/>
      </w:divBdr>
    </w:div>
    <w:div w:id="120614387">
      <w:bodyDiv w:val="1"/>
      <w:marLeft w:val="0"/>
      <w:marRight w:val="0"/>
      <w:marTop w:val="0"/>
      <w:marBottom w:val="0"/>
      <w:divBdr>
        <w:top w:val="none" w:sz="0" w:space="0" w:color="auto"/>
        <w:left w:val="none" w:sz="0" w:space="0" w:color="auto"/>
        <w:bottom w:val="none" w:sz="0" w:space="0" w:color="auto"/>
        <w:right w:val="none" w:sz="0" w:space="0" w:color="auto"/>
      </w:divBdr>
    </w:div>
    <w:div w:id="123738306">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125127303">
      <w:bodyDiv w:val="1"/>
      <w:marLeft w:val="0"/>
      <w:marRight w:val="0"/>
      <w:marTop w:val="0"/>
      <w:marBottom w:val="0"/>
      <w:divBdr>
        <w:top w:val="none" w:sz="0" w:space="0" w:color="auto"/>
        <w:left w:val="none" w:sz="0" w:space="0" w:color="auto"/>
        <w:bottom w:val="none" w:sz="0" w:space="0" w:color="auto"/>
        <w:right w:val="none" w:sz="0" w:space="0" w:color="auto"/>
      </w:divBdr>
    </w:div>
    <w:div w:id="126703244">
      <w:bodyDiv w:val="1"/>
      <w:marLeft w:val="0"/>
      <w:marRight w:val="0"/>
      <w:marTop w:val="0"/>
      <w:marBottom w:val="0"/>
      <w:divBdr>
        <w:top w:val="none" w:sz="0" w:space="0" w:color="auto"/>
        <w:left w:val="none" w:sz="0" w:space="0" w:color="auto"/>
        <w:bottom w:val="none" w:sz="0" w:space="0" w:color="auto"/>
        <w:right w:val="none" w:sz="0" w:space="0" w:color="auto"/>
      </w:divBdr>
    </w:div>
    <w:div w:id="132794652">
      <w:bodyDiv w:val="1"/>
      <w:marLeft w:val="0"/>
      <w:marRight w:val="0"/>
      <w:marTop w:val="0"/>
      <w:marBottom w:val="0"/>
      <w:divBdr>
        <w:top w:val="none" w:sz="0" w:space="0" w:color="auto"/>
        <w:left w:val="none" w:sz="0" w:space="0" w:color="auto"/>
        <w:bottom w:val="none" w:sz="0" w:space="0" w:color="auto"/>
        <w:right w:val="none" w:sz="0" w:space="0" w:color="auto"/>
      </w:divBdr>
    </w:div>
    <w:div w:id="141700213">
      <w:bodyDiv w:val="1"/>
      <w:marLeft w:val="0"/>
      <w:marRight w:val="0"/>
      <w:marTop w:val="0"/>
      <w:marBottom w:val="0"/>
      <w:divBdr>
        <w:top w:val="none" w:sz="0" w:space="0" w:color="auto"/>
        <w:left w:val="none" w:sz="0" w:space="0" w:color="auto"/>
        <w:bottom w:val="none" w:sz="0" w:space="0" w:color="auto"/>
        <w:right w:val="none" w:sz="0" w:space="0" w:color="auto"/>
      </w:divBdr>
    </w:div>
    <w:div w:id="1475947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6186">
      <w:bodyDiv w:val="1"/>
      <w:marLeft w:val="0"/>
      <w:marRight w:val="0"/>
      <w:marTop w:val="0"/>
      <w:marBottom w:val="0"/>
      <w:divBdr>
        <w:top w:val="none" w:sz="0" w:space="0" w:color="auto"/>
        <w:left w:val="none" w:sz="0" w:space="0" w:color="auto"/>
        <w:bottom w:val="none" w:sz="0" w:space="0" w:color="auto"/>
        <w:right w:val="none" w:sz="0" w:space="0" w:color="auto"/>
      </w:divBdr>
    </w:div>
    <w:div w:id="151989487">
      <w:bodyDiv w:val="1"/>
      <w:marLeft w:val="0"/>
      <w:marRight w:val="0"/>
      <w:marTop w:val="0"/>
      <w:marBottom w:val="0"/>
      <w:divBdr>
        <w:top w:val="none" w:sz="0" w:space="0" w:color="auto"/>
        <w:left w:val="none" w:sz="0" w:space="0" w:color="auto"/>
        <w:bottom w:val="none" w:sz="0" w:space="0" w:color="auto"/>
        <w:right w:val="none" w:sz="0" w:space="0" w:color="auto"/>
      </w:divBdr>
    </w:div>
    <w:div w:id="157159473">
      <w:bodyDiv w:val="1"/>
      <w:marLeft w:val="0"/>
      <w:marRight w:val="0"/>
      <w:marTop w:val="0"/>
      <w:marBottom w:val="0"/>
      <w:divBdr>
        <w:top w:val="none" w:sz="0" w:space="0" w:color="auto"/>
        <w:left w:val="none" w:sz="0" w:space="0" w:color="auto"/>
        <w:bottom w:val="none" w:sz="0" w:space="0" w:color="auto"/>
        <w:right w:val="none" w:sz="0" w:space="0" w:color="auto"/>
      </w:divBdr>
    </w:div>
    <w:div w:id="167791597">
      <w:bodyDiv w:val="1"/>
      <w:marLeft w:val="0"/>
      <w:marRight w:val="0"/>
      <w:marTop w:val="0"/>
      <w:marBottom w:val="0"/>
      <w:divBdr>
        <w:top w:val="none" w:sz="0" w:space="0" w:color="auto"/>
        <w:left w:val="none" w:sz="0" w:space="0" w:color="auto"/>
        <w:bottom w:val="none" w:sz="0" w:space="0" w:color="auto"/>
        <w:right w:val="none" w:sz="0" w:space="0" w:color="auto"/>
      </w:divBdr>
    </w:div>
    <w:div w:id="169149150">
      <w:bodyDiv w:val="1"/>
      <w:marLeft w:val="0"/>
      <w:marRight w:val="0"/>
      <w:marTop w:val="0"/>
      <w:marBottom w:val="0"/>
      <w:divBdr>
        <w:top w:val="none" w:sz="0" w:space="0" w:color="auto"/>
        <w:left w:val="none" w:sz="0" w:space="0" w:color="auto"/>
        <w:bottom w:val="none" w:sz="0" w:space="0" w:color="auto"/>
        <w:right w:val="none" w:sz="0" w:space="0" w:color="auto"/>
      </w:divBdr>
    </w:div>
    <w:div w:id="173420367">
      <w:bodyDiv w:val="1"/>
      <w:marLeft w:val="0"/>
      <w:marRight w:val="0"/>
      <w:marTop w:val="0"/>
      <w:marBottom w:val="0"/>
      <w:divBdr>
        <w:top w:val="none" w:sz="0" w:space="0" w:color="auto"/>
        <w:left w:val="none" w:sz="0" w:space="0" w:color="auto"/>
        <w:bottom w:val="none" w:sz="0" w:space="0" w:color="auto"/>
        <w:right w:val="none" w:sz="0" w:space="0" w:color="auto"/>
      </w:divBdr>
    </w:div>
    <w:div w:id="175314477">
      <w:bodyDiv w:val="1"/>
      <w:marLeft w:val="0"/>
      <w:marRight w:val="0"/>
      <w:marTop w:val="0"/>
      <w:marBottom w:val="0"/>
      <w:divBdr>
        <w:top w:val="none" w:sz="0" w:space="0" w:color="auto"/>
        <w:left w:val="none" w:sz="0" w:space="0" w:color="auto"/>
        <w:bottom w:val="none" w:sz="0" w:space="0" w:color="auto"/>
        <w:right w:val="none" w:sz="0" w:space="0" w:color="auto"/>
      </w:divBdr>
    </w:div>
    <w:div w:id="182790215">
      <w:bodyDiv w:val="1"/>
      <w:marLeft w:val="0"/>
      <w:marRight w:val="0"/>
      <w:marTop w:val="0"/>
      <w:marBottom w:val="0"/>
      <w:divBdr>
        <w:top w:val="none" w:sz="0" w:space="0" w:color="auto"/>
        <w:left w:val="none" w:sz="0" w:space="0" w:color="auto"/>
        <w:bottom w:val="none" w:sz="0" w:space="0" w:color="auto"/>
        <w:right w:val="none" w:sz="0" w:space="0" w:color="auto"/>
      </w:divBdr>
    </w:div>
    <w:div w:id="184100653">
      <w:bodyDiv w:val="1"/>
      <w:marLeft w:val="0"/>
      <w:marRight w:val="0"/>
      <w:marTop w:val="0"/>
      <w:marBottom w:val="0"/>
      <w:divBdr>
        <w:top w:val="none" w:sz="0" w:space="0" w:color="auto"/>
        <w:left w:val="none" w:sz="0" w:space="0" w:color="auto"/>
        <w:bottom w:val="none" w:sz="0" w:space="0" w:color="auto"/>
        <w:right w:val="none" w:sz="0" w:space="0" w:color="auto"/>
      </w:divBdr>
    </w:div>
    <w:div w:id="184289736">
      <w:bodyDiv w:val="1"/>
      <w:marLeft w:val="0"/>
      <w:marRight w:val="0"/>
      <w:marTop w:val="0"/>
      <w:marBottom w:val="0"/>
      <w:divBdr>
        <w:top w:val="none" w:sz="0" w:space="0" w:color="auto"/>
        <w:left w:val="none" w:sz="0" w:space="0" w:color="auto"/>
        <w:bottom w:val="none" w:sz="0" w:space="0" w:color="auto"/>
        <w:right w:val="none" w:sz="0" w:space="0" w:color="auto"/>
      </w:divBdr>
    </w:div>
    <w:div w:id="189925007">
      <w:bodyDiv w:val="1"/>
      <w:marLeft w:val="0"/>
      <w:marRight w:val="0"/>
      <w:marTop w:val="0"/>
      <w:marBottom w:val="0"/>
      <w:divBdr>
        <w:top w:val="none" w:sz="0" w:space="0" w:color="auto"/>
        <w:left w:val="none" w:sz="0" w:space="0" w:color="auto"/>
        <w:bottom w:val="none" w:sz="0" w:space="0" w:color="auto"/>
        <w:right w:val="none" w:sz="0" w:space="0" w:color="auto"/>
      </w:divBdr>
    </w:div>
    <w:div w:id="192349867">
      <w:bodyDiv w:val="1"/>
      <w:marLeft w:val="0"/>
      <w:marRight w:val="0"/>
      <w:marTop w:val="0"/>
      <w:marBottom w:val="0"/>
      <w:divBdr>
        <w:top w:val="none" w:sz="0" w:space="0" w:color="auto"/>
        <w:left w:val="none" w:sz="0" w:space="0" w:color="auto"/>
        <w:bottom w:val="none" w:sz="0" w:space="0" w:color="auto"/>
        <w:right w:val="none" w:sz="0" w:space="0" w:color="auto"/>
      </w:divBdr>
    </w:div>
    <w:div w:id="198007531">
      <w:bodyDiv w:val="1"/>
      <w:marLeft w:val="0"/>
      <w:marRight w:val="0"/>
      <w:marTop w:val="0"/>
      <w:marBottom w:val="0"/>
      <w:divBdr>
        <w:top w:val="none" w:sz="0" w:space="0" w:color="auto"/>
        <w:left w:val="none" w:sz="0" w:space="0" w:color="auto"/>
        <w:bottom w:val="none" w:sz="0" w:space="0" w:color="auto"/>
        <w:right w:val="none" w:sz="0" w:space="0" w:color="auto"/>
      </w:divBdr>
    </w:div>
    <w:div w:id="200558224">
      <w:bodyDiv w:val="1"/>
      <w:marLeft w:val="0"/>
      <w:marRight w:val="0"/>
      <w:marTop w:val="0"/>
      <w:marBottom w:val="0"/>
      <w:divBdr>
        <w:top w:val="none" w:sz="0" w:space="0" w:color="auto"/>
        <w:left w:val="none" w:sz="0" w:space="0" w:color="auto"/>
        <w:bottom w:val="none" w:sz="0" w:space="0" w:color="auto"/>
        <w:right w:val="none" w:sz="0" w:space="0" w:color="auto"/>
      </w:divBdr>
    </w:div>
    <w:div w:id="201552852">
      <w:bodyDiv w:val="1"/>
      <w:marLeft w:val="0"/>
      <w:marRight w:val="0"/>
      <w:marTop w:val="0"/>
      <w:marBottom w:val="0"/>
      <w:divBdr>
        <w:top w:val="none" w:sz="0" w:space="0" w:color="auto"/>
        <w:left w:val="none" w:sz="0" w:space="0" w:color="auto"/>
        <w:bottom w:val="none" w:sz="0" w:space="0" w:color="auto"/>
        <w:right w:val="none" w:sz="0" w:space="0" w:color="auto"/>
      </w:divBdr>
    </w:div>
    <w:div w:id="204686670">
      <w:bodyDiv w:val="1"/>
      <w:marLeft w:val="0"/>
      <w:marRight w:val="0"/>
      <w:marTop w:val="0"/>
      <w:marBottom w:val="0"/>
      <w:divBdr>
        <w:top w:val="none" w:sz="0" w:space="0" w:color="auto"/>
        <w:left w:val="none" w:sz="0" w:space="0" w:color="auto"/>
        <w:bottom w:val="none" w:sz="0" w:space="0" w:color="auto"/>
        <w:right w:val="none" w:sz="0" w:space="0" w:color="auto"/>
      </w:divBdr>
    </w:div>
    <w:div w:id="206766997">
      <w:bodyDiv w:val="1"/>
      <w:marLeft w:val="0"/>
      <w:marRight w:val="0"/>
      <w:marTop w:val="0"/>
      <w:marBottom w:val="0"/>
      <w:divBdr>
        <w:top w:val="none" w:sz="0" w:space="0" w:color="auto"/>
        <w:left w:val="none" w:sz="0" w:space="0" w:color="auto"/>
        <w:bottom w:val="none" w:sz="0" w:space="0" w:color="auto"/>
        <w:right w:val="none" w:sz="0" w:space="0" w:color="auto"/>
      </w:divBdr>
    </w:div>
    <w:div w:id="209465003">
      <w:bodyDiv w:val="1"/>
      <w:marLeft w:val="0"/>
      <w:marRight w:val="0"/>
      <w:marTop w:val="0"/>
      <w:marBottom w:val="0"/>
      <w:divBdr>
        <w:top w:val="none" w:sz="0" w:space="0" w:color="auto"/>
        <w:left w:val="none" w:sz="0" w:space="0" w:color="auto"/>
        <w:bottom w:val="none" w:sz="0" w:space="0" w:color="auto"/>
        <w:right w:val="none" w:sz="0" w:space="0" w:color="auto"/>
      </w:divBdr>
    </w:div>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15045539">
      <w:bodyDiv w:val="1"/>
      <w:marLeft w:val="0"/>
      <w:marRight w:val="0"/>
      <w:marTop w:val="0"/>
      <w:marBottom w:val="0"/>
      <w:divBdr>
        <w:top w:val="none" w:sz="0" w:space="0" w:color="auto"/>
        <w:left w:val="none" w:sz="0" w:space="0" w:color="auto"/>
        <w:bottom w:val="none" w:sz="0" w:space="0" w:color="auto"/>
        <w:right w:val="none" w:sz="0" w:space="0" w:color="auto"/>
      </w:divBdr>
    </w:div>
    <w:div w:id="232392997">
      <w:bodyDiv w:val="1"/>
      <w:marLeft w:val="0"/>
      <w:marRight w:val="0"/>
      <w:marTop w:val="0"/>
      <w:marBottom w:val="0"/>
      <w:divBdr>
        <w:top w:val="none" w:sz="0" w:space="0" w:color="auto"/>
        <w:left w:val="none" w:sz="0" w:space="0" w:color="auto"/>
        <w:bottom w:val="none" w:sz="0" w:space="0" w:color="auto"/>
        <w:right w:val="none" w:sz="0" w:space="0" w:color="auto"/>
      </w:divBdr>
    </w:div>
    <w:div w:id="235357842">
      <w:bodyDiv w:val="1"/>
      <w:marLeft w:val="0"/>
      <w:marRight w:val="0"/>
      <w:marTop w:val="0"/>
      <w:marBottom w:val="0"/>
      <w:divBdr>
        <w:top w:val="none" w:sz="0" w:space="0" w:color="auto"/>
        <w:left w:val="none" w:sz="0" w:space="0" w:color="auto"/>
        <w:bottom w:val="none" w:sz="0" w:space="0" w:color="auto"/>
        <w:right w:val="none" w:sz="0" w:space="0" w:color="auto"/>
      </w:divBdr>
    </w:div>
    <w:div w:id="236600152">
      <w:bodyDiv w:val="1"/>
      <w:marLeft w:val="0"/>
      <w:marRight w:val="0"/>
      <w:marTop w:val="0"/>
      <w:marBottom w:val="0"/>
      <w:divBdr>
        <w:top w:val="none" w:sz="0" w:space="0" w:color="auto"/>
        <w:left w:val="none" w:sz="0" w:space="0" w:color="auto"/>
        <w:bottom w:val="none" w:sz="0" w:space="0" w:color="auto"/>
        <w:right w:val="none" w:sz="0" w:space="0" w:color="auto"/>
      </w:divBdr>
    </w:div>
    <w:div w:id="248317351">
      <w:bodyDiv w:val="1"/>
      <w:marLeft w:val="0"/>
      <w:marRight w:val="0"/>
      <w:marTop w:val="0"/>
      <w:marBottom w:val="0"/>
      <w:divBdr>
        <w:top w:val="none" w:sz="0" w:space="0" w:color="auto"/>
        <w:left w:val="none" w:sz="0" w:space="0" w:color="auto"/>
        <w:bottom w:val="none" w:sz="0" w:space="0" w:color="auto"/>
        <w:right w:val="none" w:sz="0" w:space="0" w:color="auto"/>
      </w:divBdr>
    </w:div>
    <w:div w:id="253901524">
      <w:bodyDiv w:val="1"/>
      <w:marLeft w:val="0"/>
      <w:marRight w:val="0"/>
      <w:marTop w:val="0"/>
      <w:marBottom w:val="0"/>
      <w:divBdr>
        <w:top w:val="none" w:sz="0" w:space="0" w:color="auto"/>
        <w:left w:val="none" w:sz="0" w:space="0" w:color="auto"/>
        <w:bottom w:val="none" w:sz="0" w:space="0" w:color="auto"/>
        <w:right w:val="none" w:sz="0" w:space="0" w:color="auto"/>
      </w:divBdr>
    </w:div>
    <w:div w:id="256911321">
      <w:bodyDiv w:val="1"/>
      <w:marLeft w:val="0"/>
      <w:marRight w:val="0"/>
      <w:marTop w:val="0"/>
      <w:marBottom w:val="0"/>
      <w:divBdr>
        <w:top w:val="none" w:sz="0" w:space="0" w:color="auto"/>
        <w:left w:val="none" w:sz="0" w:space="0" w:color="auto"/>
        <w:bottom w:val="none" w:sz="0" w:space="0" w:color="auto"/>
        <w:right w:val="none" w:sz="0" w:space="0" w:color="auto"/>
      </w:divBdr>
    </w:div>
    <w:div w:id="264927453">
      <w:bodyDiv w:val="1"/>
      <w:marLeft w:val="0"/>
      <w:marRight w:val="0"/>
      <w:marTop w:val="0"/>
      <w:marBottom w:val="0"/>
      <w:divBdr>
        <w:top w:val="none" w:sz="0" w:space="0" w:color="auto"/>
        <w:left w:val="none" w:sz="0" w:space="0" w:color="auto"/>
        <w:bottom w:val="none" w:sz="0" w:space="0" w:color="auto"/>
        <w:right w:val="none" w:sz="0" w:space="0" w:color="auto"/>
      </w:divBdr>
    </w:div>
    <w:div w:id="265844773">
      <w:bodyDiv w:val="1"/>
      <w:marLeft w:val="0"/>
      <w:marRight w:val="0"/>
      <w:marTop w:val="0"/>
      <w:marBottom w:val="0"/>
      <w:divBdr>
        <w:top w:val="none" w:sz="0" w:space="0" w:color="auto"/>
        <w:left w:val="none" w:sz="0" w:space="0" w:color="auto"/>
        <w:bottom w:val="none" w:sz="0" w:space="0" w:color="auto"/>
        <w:right w:val="none" w:sz="0" w:space="0" w:color="auto"/>
      </w:divBdr>
    </w:div>
    <w:div w:id="266547847">
      <w:bodyDiv w:val="1"/>
      <w:marLeft w:val="0"/>
      <w:marRight w:val="0"/>
      <w:marTop w:val="0"/>
      <w:marBottom w:val="0"/>
      <w:divBdr>
        <w:top w:val="none" w:sz="0" w:space="0" w:color="auto"/>
        <w:left w:val="none" w:sz="0" w:space="0" w:color="auto"/>
        <w:bottom w:val="none" w:sz="0" w:space="0" w:color="auto"/>
        <w:right w:val="none" w:sz="0" w:space="0" w:color="auto"/>
      </w:divBdr>
    </w:div>
    <w:div w:id="274753307">
      <w:bodyDiv w:val="1"/>
      <w:marLeft w:val="0"/>
      <w:marRight w:val="0"/>
      <w:marTop w:val="0"/>
      <w:marBottom w:val="0"/>
      <w:divBdr>
        <w:top w:val="none" w:sz="0" w:space="0" w:color="auto"/>
        <w:left w:val="none" w:sz="0" w:space="0" w:color="auto"/>
        <w:bottom w:val="none" w:sz="0" w:space="0" w:color="auto"/>
        <w:right w:val="none" w:sz="0" w:space="0" w:color="auto"/>
      </w:divBdr>
    </w:div>
    <w:div w:id="278294206">
      <w:bodyDiv w:val="1"/>
      <w:marLeft w:val="0"/>
      <w:marRight w:val="0"/>
      <w:marTop w:val="0"/>
      <w:marBottom w:val="0"/>
      <w:divBdr>
        <w:top w:val="none" w:sz="0" w:space="0" w:color="auto"/>
        <w:left w:val="none" w:sz="0" w:space="0" w:color="auto"/>
        <w:bottom w:val="none" w:sz="0" w:space="0" w:color="auto"/>
        <w:right w:val="none" w:sz="0" w:space="0" w:color="auto"/>
      </w:divBdr>
    </w:div>
    <w:div w:id="284896014">
      <w:bodyDiv w:val="1"/>
      <w:marLeft w:val="0"/>
      <w:marRight w:val="0"/>
      <w:marTop w:val="0"/>
      <w:marBottom w:val="0"/>
      <w:divBdr>
        <w:top w:val="none" w:sz="0" w:space="0" w:color="auto"/>
        <w:left w:val="none" w:sz="0" w:space="0" w:color="auto"/>
        <w:bottom w:val="none" w:sz="0" w:space="0" w:color="auto"/>
        <w:right w:val="none" w:sz="0" w:space="0" w:color="auto"/>
      </w:divBdr>
    </w:div>
    <w:div w:id="285963270">
      <w:bodyDiv w:val="1"/>
      <w:marLeft w:val="0"/>
      <w:marRight w:val="0"/>
      <w:marTop w:val="0"/>
      <w:marBottom w:val="0"/>
      <w:divBdr>
        <w:top w:val="none" w:sz="0" w:space="0" w:color="auto"/>
        <w:left w:val="none" w:sz="0" w:space="0" w:color="auto"/>
        <w:bottom w:val="none" w:sz="0" w:space="0" w:color="auto"/>
        <w:right w:val="none" w:sz="0" w:space="0" w:color="auto"/>
      </w:divBdr>
    </w:div>
    <w:div w:id="300112774">
      <w:bodyDiv w:val="1"/>
      <w:marLeft w:val="0"/>
      <w:marRight w:val="0"/>
      <w:marTop w:val="0"/>
      <w:marBottom w:val="0"/>
      <w:divBdr>
        <w:top w:val="none" w:sz="0" w:space="0" w:color="auto"/>
        <w:left w:val="none" w:sz="0" w:space="0" w:color="auto"/>
        <w:bottom w:val="none" w:sz="0" w:space="0" w:color="auto"/>
        <w:right w:val="none" w:sz="0" w:space="0" w:color="auto"/>
      </w:divBdr>
    </w:div>
    <w:div w:id="301544060">
      <w:bodyDiv w:val="1"/>
      <w:marLeft w:val="0"/>
      <w:marRight w:val="0"/>
      <w:marTop w:val="0"/>
      <w:marBottom w:val="0"/>
      <w:divBdr>
        <w:top w:val="none" w:sz="0" w:space="0" w:color="auto"/>
        <w:left w:val="none" w:sz="0" w:space="0" w:color="auto"/>
        <w:bottom w:val="none" w:sz="0" w:space="0" w:color="auto"/>
        <w:right w:val="none" w:sz="0" w:space="0" w:color="auto"/>
      </w:divBdr>
    </w:div>
    <w:div w:id="308166965">
      <w:bodyDiv w:val="1"/>
      <w:marLeft w:val="0"/>
      <w:marRight w:val="0"/>
      <w:marTop w:val="0"/>
      <w:marBottom w:val="0"/>
      <w:divBdr>
        <w:top w:val="none" w:sz="0" w:space="0" w:color="auto"/>
        <w:left w:val="none" w:sz="0" w:space="0" w:color="auto"/>
        <w:bottom w:val="none" w:sz="0" w:space="0" w:color="auto"/>
        <w:right w:val="none" w:sz="0" w:space="0" w:color="auto"/>
      </w:divBdr>
    </w:div>
    <w:div w:id="322973731">
      <w:bodyDiv w:val="1"/>
      <w:marLeft w:val="0"/>
      <w:marRight w:val="0"/>
      <w:marTop w:val="0"/>
      <w:marBottom w:val="0"/>
      <w:divBdr>
        <w:top w:val="none" w:sz="0" w:space="0" w:color="auto"/>
        <w:left w:val="none" w:sz="0" w:space="0" w:color="auto"/>
        <w:bottom w:val="none" w:sz="0" w:space="0" w:color="auto"/>
        <w:right w:val="none" w:sz="0" w:space="0" w:color="auto"/>
      </w:divBdr>
    </w:div>
    <w:div w:id="323970938">
      <w:bodyDiv w:val="1"/>
      <w:marLeft w:val="0"/>
      <w:marRight w:val="0"/>
      <w:marTop w:val="0"/>
      <w:marBottom w:val="0"/>
      <w:divBdr>
        <w:top w:val="none" w:sz="0" w:space="0" w:color="auto"/>
        <w:left w:val="none" w:sz="0" w:space="0" w:color="auto"/>
        <w:bottom w:val="none" w:sz="0" w:space="0" w:color="auto"/>
        <w:right w:val="none" w:sz="0" w:space="0" w:color="auto"/>
      </w:divBdr>
    </w:div>
    <w:div w:id="332953427">
      <w:bodyDiv w:val="1"/>
      <w:marLeft w:val="0"/>
      <w:marRight w:val="0"/>
      <w:marTop w:val="0"/>
      <w:marBottom w:val="0"/>
      <w:divBdr>
        <w:top w:val="none" w:sz="0" w:space="0" w:color="auto"/>
        <w:left w:val="none" w:sz="0" w:space="0" w:color="auto"/>
        <w:bottom w:val="none" w:sz="0" w:space="0" w:color="auto"/>
        <w:right w:val="none" w:sz="0" w:space="0" w:color="auto"/>
      </w:divBdr>
    </w:div>
    <w:div w:id="340133669">
      <w:bodyDiv w:val="1"/>
      <w:marLeft w:val="0"/>
      <w:marRight w:val="0"/>
      <w:marTop w:val="0"/>
      <w:marBottom w:val="0"/>
      <w:divBdr>
        <w:top w:val="none" w:sz="0" w:space="0" w:color="auto"/>
        <w:left w:val="none" w:sz="0" w:space="0" w:color="auto"/>
        <w:bottom w:val="none" w:sz="0" w:space="0" w:color="auto"/>
        <w:right w:val="none" w:sz="0" w:space="0" w:color="auto"/>
      </w:divBdr>
    </w:div>
    <w:div w:id="347408252">
      <w:bodyDiv w:val="1"/>
      <w:marLeft w:val="0"/>
      <w:marRight w:val="0"/>
      <w:marTop w:val="0"/>
      <w:marBottom w:val="0"/>
      <w:divBdr>
        <w:top w:val="none" w:sz="0" w:space="0" w:color="auto"/>
        <w:left w:val="none" w:sz="0" w:space="0" w:color="auto"/>
        <w:bottom w:val="none" w:sz="0" w:space="0" w:color="auto"/>
        <w:right w:val="none" w:sz="0" w:space="0" w:color="auto"/>
      </w:divBdr>
    </w:div>
    <w:div w:id="364142142">
      <w:bodyDiv w:val="1"/>
      <w:marLeft w:val="0"/>
      <w:marRight w:val="0"/>
      <w:marTop w:val="0"/>
      <w:marBottom w:val="0"/>
      <w:divBdr>
        <w:top w:val="none" w:sz="0" w:space="0" w:color="auto"/>
        <w:left w:val="none" w:sz="0" w:space="0" w:color="auto"/>
        <w:bottom w:val="none" w:sz="0" w:space="0" w:color="auto"/>
        <w:right w:val="none" w:sz="0" w:space="0" w:color="auto"/>
      </w:divBdr>
    </w:div>
    <w:div w:id="378676713">
      <w:bodyDiv w:val="1"/>
      <w:marLeft w:val="0"/>
      <w:marRight w:val="0"/>
      <w:marTop w:val="0"/>
      <w:marBottom w:val="0"/>
      <w:divBdr>
        <w:top w:val="none" w:sz="0" w:space="0" w:color="auto"/>
        <w:left w:val="none" w:sz="0" w:space="0" w:color="auto"/>
        <w:bottom w:val="none" w:sz="0" w:space="0" w:color="auto"/>
        <w:right w:val="none" w:sz="0" w:space="0" w:color="auto"/>
      </w:divBdr>
    </w:div>
    <w:div w:id="387262017">
      <w:bodyDiv w:val="1"/>
      <w:marLeft w:val="0"/>
      <w:marRight w:val="0"/>
      <w:marTop w:val="0"/>
      <w:marBottom w:val="0"/>
      <w:divBdr>
        <w:top w:val="none" w:sz="0" w:space="0" w:color="auto"/>
        <w:left w:val="none" w:sz="0" w:space="0" w:color="auto"/>
        <w:bottom w:val="none" w:sz="0" w:space="0" w:color="auto"/>
        <w:right w:val="none" w:sz="0" w:space="0" w:color="auto"/>
      </w:divBdr>
    </w:div>
    <w:div w:id="390617551">
      <w:bodyDiv w:val="1"/>
      <w:marLeft w:val="0"/>
      <w:marRight w:val="0"/>
      <w:marTop w:val="0"/>
      <w:marBottom w:val="0"/>
      <w:divBdr>
        <w:top w:val="none" w:sz="0" w:space="0" w:color="auto"/>
        <w:left w:val="none" w:sz="0" w:space="0" w:color="auto"/>
        <w:bottom w:val="none" w:sz="0" w:space="0" w:color="auto"/>
        <w:right w:val="none" w:sz="0" w:space="0" w:color="auto"/>
      </w:divBdr>
    </w:div>
    <w:div w:id="397823639">
      <w:bodyDiv w:val="1"/>
      <w:marLeft w:val="0"/>
      <w:marRight w:val="0"/>
      <w:marTop w:val="0"/>
      <w:marBottom w:val="0"/>
      <w:divBdr>
        <w:top w:val="none" w:sz="0" w:space="0" w:color="auto"/>
        <w:left w:val="none" w:sz="0" w:space="0" w:color="auto"/>
        <w:bottom w:val="none" w:sz="0" w:space="0" w:color="auto"/>
        <w:right w:val="none" w:sz="0" w:space="0" w:color="auto"/>
      </w:divBdr>
    </w:div>
    <w:div w:id="409238649">
      <w:bodyDiv w:val="1"/>
      <w:marLeft w:val="0"/>
      <w:marRight w:val="0"/>
      <w:marTop w:val="0"/>
      <w:marBottom w:val="0"/>
      <w:divBdr>
        <w:top w:val="none" w:sz="0" w:space="0" w:color="auto"/>
        <w:left w:val="none" w:sz="0" w:space="0" w:color="auto"/>
        <w:bottom w:val="none" w:sz="0" w:space="0" w:color="auto"/>
        <w:right w:val="none" w:sz="0" w:space="0" w:color="auto"/>
      </w:divBdr>
    </w:div>
    <w:div w:id="412164630">
      <w:bodyDiv w:val="1"/>
      <w:marLeft w:val="0"/>
      <w:marRight w:val="0"/>
      <w:marTop w:val="0"/>
      <w:marBottom w:val="0"/>
      <w:divBdr>
        <w:top w:val="none" w:sz="0" w:space="0" w:color="auto"/>
        <w:left w:val="none" w:sz="0" w:space="0" w:color="auto"/>
        <w:bottom w:val="none" w:sz="0" w:space="0" w:color="auto"/>
        <w:right w:val="none" w:sz="0" w:space="0" w:color="auto"/>
      </w:divBdr>
    </w:div>
    <w:div w:id="436219731">
      <w:bodyDiv w:val="1"/>
      <w:marLeft w:val="0"/>
      <w:marRight w:val="0"/>
      <w:marTop w:val="0"/>
      <w:marBottom w:val="0"/>
      <w:divBdr>
        <w:top w:val="none" w:sz="0" w:space="0" w:color="auto"/>
        <w:left w:val="none" w:sz="0" w:space="0" w:color="auto"/>
        <w:bottom w:val="none" w:sz="0" w:space="0" w:color="auto"/>
        <w:right w:val="none" w:sz="0" w:space="0" w:color="auto"/>
      </w:divBdr>
    </w:div>
    <w:div w:id="441533930">
      <w:bodyDiv w:val="1"/>
      <w:marLeft w:val="0"/>
      <w:marRight w:val="0"/>
      <w:marTop w:val="0"/>
      <w:marBottom w:val="0"/>
      <w:divBdr>
        <w:top w:val="none" w:sz="0" w:space="0" w:color="auto"/>
        <w:left w:val="none" w:sz="0" w:space="0" w:color="auto"/>
        <w:bottom w:val="none" w:sz="0" w:space="0" w:color="auto"/>
        <w:right w:val="none" w:sz="0" w:space="0" w:color="auto"/>
      </w:divBdr>
    </w:div>
    <w:div w:id="44160861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4814867">
      <w:bodyDiv w:val="1"/>
      <w:marLeft w:val="0"/>
      <w:marRight w:val="0"/>
      <w:marTop w:val="0"/>
      <w:marBottom w:val="0"/>
      <w:divBdr>
        <w:top w:val="none" w:sz="0" w:space="0" w:color="auto"/>
        <w:left w:val="none" w:sz="0" w:space="0" w:color="auto"/>
        <w:bottom w:val="none" w:sz="0" w:space="0" w:color="auto"/>
        <w:right w:val="none" w:sz="0" w:space="0" w:color="auto"/>
      </w:divBdr>
    </w:div>
    <w:div w:id="445080313">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93797">
      <w:bodyDiv w:val="1"/>
      <w:marLeft w:val="0"/>
      <w:marRight w:val="0"/>
      <w:marTop w:val="0"/>
      <w:marBottom w:val="0"/>
      <w:divBdr>
        <w:top w:val="none" w:sz="0" w:space="0" w:color="auto"/>
        <w:left w:val="none" w:sz="0" w:space="0" w:color="auto"/>
        <w:bottom w:val="none" w:sz="0" w:space="0" w:color="auto"/>
        <w:right w:val="none" w:sz="0" w:space="0" w:color="auto"/>
      </w:divBdr>
    </w:div>
    <w:div w:id="491601406">
      <w:bodyDiv w:val="1"/>
      <w:marLeft w:val="0"/>
      <w:marRight w:val="0"/>
      <w:marTop w:val="0"/>
      <w:marBottom w:val="0"/>
      <w:divBdr>
        <w:top w:val="none" w:sz="0" w:space="0" w:color="auto"/>
        <w:left w:val="none" w:sz="0" w:space="0" w:color="auto"/>
        <w:bottom w:val="none" w:sz="0" w:space="0" w:color="auto"/>
        <w:right w:val="none" w:sz="0" w:space="0" w:color="auto"/>
      </w:divBdr>
    </w:div>
    <w:div w:id="494107041">
      <w:bodyDiv w:val="1"/>
      <w:marLeft w:val="0"/>
      <w:marRight w:val="0"/>
      <w:marTop w:val="0"/>
      <w:marBottom w:val="0"/>
      <w:divBdr>
        <w:top w:val="none" w:sz="0" w:space="0" w:color="auto"/>
        <w:left w:val="none" w:sz="0" w:space="0" w:color="auto"/>
        <w:bottom w:val="none" w:sz="0" w:space="0" w:color="auto"/>
        <w:right w:val="none" w:sz="0" w:space="0" w:color="auto"/>
      </w:divBdr>
    </w:div>
    <w:div w:id="494759950">
      <w:bodyDiv w:val="1"/>
      <w:marLeft w:val="0"/>
      <w:marRight w:val="0"/>
      <w:marTop w:val="0"/>
      <w:marBottom w:val="0"/>
      <w:divBdr>
        <w:top w:val="none" w:sz="0" w:space="0" w:color="auto"/>
        <w:left w:val="none" w:sz="0" w:space="0" w:color="auto"/>
        <w:bottom w:val="none" w:sz="0" w:space="0" w:color="auto"/>
        <w:right w:val="none" w:sz="0" w:space="0" w:color="auto"/>
      </w:divBdr>
    </w:div>
    <w:div w:id="499001203">
      <w:bodyDiv w:val="1"/>
      <w:marLeft w:val="0"/>
      <w:marRight w:val="0"/>
      <w:marTop w:val="0"/>
      <w:marBottom w:val="0"/>
      <w:divBdr>
        <w:top w:val="none" w:sz="0" w:space="0" w:color="auto"/>
        <w:left w:val="none" w:sz="0" w:space="0" w:color="auto"/>
        <w:bottom w:val="none" w:sz="0" w:space="0" w:color="auto"/>
        <w:right w:val="none" w:sz="0" w:space="0" w:color="auto"/>
      </w:divBdr>
    </w:div>
    <w:div w:id="499738509">
      <w:bodyDiv w:val="1"/>
      <w:marLeft w:val="0"/>
      <w:marRight w:val="0"/>
      <w:marTop w:val="0"/>
      <w:marBottom w:val="0"/>
      <w:divBdr>
        <w:top w:val="none" w:sz="0" w:space="0" w:color="auto"/>
        <w:left w:val="none" w:sz="0" w:space="0" w:color="auto"/>
        <w:bottom w:val="none" w:sz="0" w:space="0" w:color="auto"/>
        <w:right w:val="none" w:sz="0" w:space="0" w:color="auto"/>
      </w:divBdr>
    </w:div>
    <w:div w:id="510144099">
      <w:bodyDiv w:val="1"/>
      <w:marLeft w:val="0"/>
      <w:marRight w:val="0"/>
      <w:marTop w:val="0"/>
      <w:marBottom w:val="0"/>
      <w:divBdr>
        <w:top w:val="none" w:sz="0" w:space="0" w:color="auto"/>
        <w:left w:val="none" w:sz="0" w:space="0" w:color="auto"/>
        <w:bottom w:val="none" w:sz="0" w:space="0" w:color="auto"/>
        <w:right w:val="none" w:sz="0" w:space="0" w:color="auto"/>
      </w:divBdr>
    </w:div>
    <w:div w:id="536743757">
      <w:bodyDiv w:val="1"/>
      <w:marLeft w:val="0"/>
      <w:marRight w:val="0"/>
      <w:marTop w:val="0"/>
      <w:marBottom w:val="0"/>
      <w:divBdr>
        <w:top w:val="none" w:sz="0" w:space="0" w:color="auto"/>
        <w:left w:val="none" w:sz="0" w:space="0" w:color="auto"/>
        <w:bottom w:val="none" w:sz="0" w:space="0" w:color="auto"/>
        <w:right w:val="none" w:sz="0" w:space="0" w:color="auto"/>
      </w:divBdr>
    </w:div>
    <w:div w:id="541284838">
      <w:bodyDiv w:val="1"/>
      <w:marLeft w:val="0"/>
      <w:marRight w:val="0"/>
      <w:marTop w:val="0"/>
      <w:marBottom w:val="0"/>
      <w:divBdr>
        <w:top w:val="none" w:sz="0" w:space="0" w:color="auto"/>
        <w:left w:val="none" w:sz="0" w:space="0" w:color="auto"/>
        <w:bottom w:val="none" w:sz="0" w:space="0" w:color="auto"/>
        <w:right w:val="none" w:sz="0" w:space="0" w:color="auto"/>
      </w:divBdr>
    </w:div>
    <w:div w:id="548683893">
      <w:bodyDiv w:val="1"/>
      <w:marLeft w:val="0"/>
      <w:marRight w:val="0"/>
      <w:marTop w:val="0"/>
      <w:marBottom w:val="0"/>
      <w:divBdr>
        <w:top w:val="none" w:sz="0" w:space="0" w:color="auto"/>
        <w:left w:val="none" w:sz="0" w:space="0" w:color="auto"/>
        <w:bottom w:val="none" w:sz="0" w:space="0" w:color="auto"/>
        <w:right w:val="none" w:sz="0" w:space="0" w:color="auto"/>
      </w:divBdr>
    </w:div>
    <w:div w:id="550730622">
      <w:bodyDiv w:val="1"/>
      <w:marLeft w:val="0"/>
      <w:marRight w:val="0"/>
      <w:marTop w:val="0"/>
      <w:marBottom w:val="0"/>
      <w:divBdr>
        <w:top w:val="none" w:sz="0" w:space="0" w:color="auto"/>
        <w:left w:val="none" w:sz="0" w:space="0" w:color="auto"/>
        <w:bottom w:val="none" w:sz="0" w:space="0" w:color="auto"/>
        <w:right w:val="none" w:sz="0" w:space="0" w:color="auto"/>
      </w:divBdr>
    </w:div>
    <w:div w:id="551386931">
      <w:bodyDiv w:val="1"/>
      <w:marLeft w:val="0"/>
      <w:marRight w:val="0"/>
      <w:marTop w:val="0"/>
      <w:marBottom w:val="0"/>
      <w:divBdr>
        <w:top w:val="none" w:sz="0" w:space="0" w:color="auto"/>
        <w:left w:val="none" w:sz="0" w:space="0" w:color="auto"/>
        <w:bottom w:val="none" w:sz="0" w:space="0" w:color="auto"/>
        <w:right w:val="none" w:sz="0" w:space="0" w:color="auto"/>
      </w:divBdr>
    </w:div>
    <w:div w:id="551890279">
      <w:bodyDiv w:val="1"/>
      <w:marLeft w:val="0"/>
      <w:marRight w:val="0"/>
      <w:marTop w:val="0"/>
      <w:marBottom w:val="0"/>
      <w:divBdr>
        <w:top w:val="none" w:sz="0" w:space="0" w:color="auto"/>
        <w:left w:val="none" w:sz="0" w:space="0" w:color="auto"/>
        <w:bottom w:val="none" w:sz="0" w:space="0" w:color="auto"/>
        <w:right w:val="none" w:sz="0" w:space="0" w:color="auto"/>
      </w:divBdr>
    </w:div>
    <w:div w:id="553124893">
      <w:bodyDiv w:val="1"/>
      <w:marLeft w:val="0"/>
      <w:marRight w:val="0"/>
      <w:marTop w:val="0"/>
      <w:marBottom w:val="0"/>
      <w:divBdr>
        <w:top w:val="none" w:sz="0" w:space="0" w:color="auto"/>
        <w:left w:val="none" w:sz="0" w:space="0" w:color="auto"/>
        <w:bottom w:val="none" w:sz="0" w:space="0" w:color="auto"/>
        <w:right w:val="none" w:sz="0" w:space="0" w:color="auto"/>
      </w:divBdr>
    </w:div>
    <w:div w:id="559248786">
      <w:bodyDiv w:val="1"/>
      <w:marLeft w:val="0"/>
      <w:marRight w:val="0"/>
      <w:marTop w:val="0"/>
      <w:marBottom w:val="0"/>
      <w:divBdr>
        <w:top w:val="none" w:sz="0" w:space="0" w:color="auto"/>
        <w:left w:val="none" w:sz="0" w:space="0" w:color="auto"/>
        <w:bottom w:val="none" w:sz="0" w:space="0" w:color="auto"/>
        <w:right w:val="none" w:sz="0" w:space="0" w:color="auto"/>
      </w:divBdr>
    </w:div>
    <w:div w:id="565796279">
      <w:bodyDiv w:val="1"/>
      <w:marLeft w:val="0"/>
      <w:marRight w:val="0"/>
      <w:marTop w:val="0"/>
      <w:marBottom w:val="0"/>
      <w:divBdr>
        <w:top w:val="none" w:sz="0" w:space="0" w:color="auto"/>
        <w:left w:val="none" w:sz="0" w:space="0" w:color="auto"/>
        <w:bottom w:val="none" w:sz="0" w:space="0" w:color="auto"/>
        <w:right w:val="none" w:sz="0" w:space="0" w:color="auto"/>
      </w:divBdr>
    </w:div>
    <w:div w:id="566302451">
      <w:bodyDiv w:val="1"/>
      <w:marLeft w:val="0"/>
      <w:marRight w:val="0"/>
      <w:marTop w:val="0"/>
      <w:marBottom w:val="0"/>
      <w:divBdr>
        <w:top w:val="none" w:sz="0" w:space="0" w:color="auto"/>
        <w:left w:val="none" w:sz="0" w:space="0" w:color="auto"/>
        <w:bottom w:val="none" w:sz="0" w:space="0" w:color="auto"/>
        <w:right w:val="none" w:sz="0" w:space="0" w:color="auto"/>
      </w:divBdr>
    </w:div>
    <w:div w:id="568853770">
      <w:bodyDiv w:val="1"/>
      <w:marLeft w:val="0"/>
      <w:marRight w:val="0"/>
      <w:marTop w:val="0"/>
      <w:marBottom w:val="0"/>
      <w:divBdr>
        <w:top w:val="none" w:sz="0" w:space="0" w:color="auto"/>
        <w:left w:val="none" w:sz="0" w:space="0" w:color="auto"/>
        <w:bottom w:val="none" w:sz="0" w:space="0" w:color="auto"/>
        <w:right w:val="none" w:sz="0" w:space="0" w:color="auto"/>
      </w:divBdr>
    </w:div>
    <w:div w:id="569467600">
      <w:bodyDiv w:val="1"/>
      <w:marLeft w:val="0"/>
      <w:marRight w:val="0"/>
      <w:marTop w:val="0"/>
      <w:marBottom w:val="0"/>
      <w:divBdr>
        <w:top w:val="none" w:sz="0" w:space="0" w:color="auto"/>
        <w:left w:val="none" w:sz="0" w:space="0" w:color="auto"/>
        <w:bottom w:val="none" w:sz="0" w:space="0" w:color="auto"/>
        <w:right w:val="none" w:sz="0" w:space="0" w:color="auto"/>
      </w:divBdr>
    </w:div>
    <w:div w:id="572857936">
      <w:bodyDiv w:val="1"/>
      <w:marLeft w:val="0"/>
      <w:marRight w:val="0"/>
      <w:marTop w:val="0"/>
      <w:marBottom w:val="0"/>
      <w:divBdr>
        <w:top w:val="none" w:sz="0" w:space="0" w:color="auto"/>
        <w:left w:val="none" w:sz="0" w:space="0" w:color="auto"/>
        <w:bottom w:val="none" w:sz="0" w:space="0" w:color="auto"/>
        <w:right w:val="none" w:sz="0" w:space="0" w:color="auto"/>
      </w:divBdr>
    </w:div>
    <w:div w:id="576672381">
      <w:bodyDiv w:val="1"/>
      <w:marLeft w:val="0"/>
      <w:marRight w:val="0"/>
      <w:marTop w:val="0"/>
      <w:marBottom w:val="0"/>
      <w:divBdr>
        <w:top w:val="none" w:sz="0" w:space="0" w:color="auto"/>
        <w:left w:val="none" w:sz="0" w:space="0" w:color="auto"/>
        <w:bottom w:val="none" w:sz="0" w:space="0" w:color="auto"/>
        <w:right w:val="none" w:sz="0" w:space="0" w:color="auto"/>
      </w:divBdr>
    </w:div>
    <w:div w:id="587541549">
      <w:bodyDiv w:val="1"/>
      <w:marLeft w:val="0"/>
      <w:marRight w:val="0"/>
      <w:marTop w:val="0"/>
      <w:marBottom w:val="0"/>
      <w:divBdr>
        <w:top w:val="none" w:sz="0" w:space="0" w:color="auto"/>
        <w:left w:val="none" w:sz="0" w:space="0" w:color="auto"/>
        <w:bottom w:val="none" w:sz="0" w:space="0" w:color="auto"/>
        <w:right w:val="none" w:sz="0" w:space="0" w:color="auto"/>
      </w:divBdr>
    </w:div>
    <w:div w:id="589120880">
      <w:bodyDiv w:val="1"/>
      <w:marLeft w:val="0"/>
      <w:marRight w:val="0"/>
      <w:marTop w:val="0"/>
      <w:marBottom w:val="0"/>
      <w:divBdr>
        <w:top w:val="none" w:sz="0" w:space="0" w:color="auto"/>
        <w:left w:val="none" w:sz="0" w:space="0" w:color="auto"/>
        <w:bottom w:val="none" w:sz="0" w:space="0" w:color="auto"/>
        <w:right w:val="none" w:sz="0" w:space="0" w:color="auto"/>
      </w:divBdr>
    </w:div>
    <w:div w:id="593363571">
      <w:bodyDiv w:val="1"/>
      <w:marLeft w:val="0"/>
      <w:marRight w:val="0"/>
      <w:marTop w:val="0"/>
      <w:marBottom w:val="0"/>
      <w:divBdr>
        <w:top w:val="none" w:sz="0" w:space="0" w:color="auto"/>
        <w:left w:val="none" w:sz="0" w:space="0" w:color="auto"/>
        <w:bottom w:val="none" w:sz="0" w:space="0" w:color="auto"/>
        <w:right w:val="none" w:sz="0" w:space="0" w:color="auto"/>
      </w:divBdr>
    </w:div>
    <w:div w:id="607008124">
      <w:bodyDiv w:val="1"/>
      <w:marLeft w:val="0"/>
      <w:marRight w:val="0"/>
      <w:marTop w:val="0"/>
      <w:marBottom w:val="0"/>
      <w:divBdr>
        <w:top w:val="none" w:sz="0" w:space="0" w:color="auto"/>
        <w:left w:val="none" w:sz="0" w:space="0" w:color="auto"/>
        <w:bottom w:val="none" w:sz="0" w:space="0" w:color="auto"/>
        <w:right w:val="none" w:sz="0" w:space="0" w:color="auto"/>
      </w:divBdr>
    </w:div>
    <w:div w:id="609093146">
      <w:bodyDiv w:val="1"/>
      <w:marLeft w:val="0"/>
      <w:marRight w:val="0"/>
      <w:marTop w:val="0"/>
      <w:marBottom w:val="0"/>
      <w:divBdr>
        <w:top w:val="none" w:sz="0" w:space="0" w:color="auto"/>
        <w:left w:val="none" w:sz="0" w:space="0" w:color="auto"/>
        <w:bottom w:val="none" w:sz="0" w:space="0" w:color="auto"/>
        <w:right w:val="none" w:sz="0" w:space="0" w:color="auto"/>
      </w:divBdr>
    </w:div>
    <w:div w:id="622812861">
      <w:bodyDiv w:val="1"/>
      <w:marLeft w:val="0"/>
      <w:marRight w:val="0"/>
      <w:marTop w:val="0"/>
      <w:marBottom w:val="0"/>
      <w:divBdr>
        <w:top w:val="none" w:sz="0" w:space="0" w:color="auto"/>
        <w:left w:val="none" w:sz="0" w:space="0" w:color="auto"/>
        <w:bottom w:val="none" w:sz="0" w:space="0" w:color="auto"/>
        <w:right w:val="none" w:sz="0" w:space="0" w:color="auto"/>
      </w:divBdr>
    </w:div>
    <w:div w:id="636569524">
      <w:bodyDiv w:val="1"/>
      <w:marLeft w:val="0"/>
      <w:marRight w:val="0"/>
      <w:marTop w:val="0"/>
      <w:marBottom w:val="0"/>
      <w:divBdr>
        <w:top w:val="none" w:sz="0" w:space="0" w:color="auto"/>
        <w:left w:val="none" w:sz="0" w:space="0" w:color="auto"/>
        <w:bottom w:val="none" w:sz="0" w:space="0" w:color="auto"/>
        <w:right w:val="none" w:sz="0" w:space="0" w:color="auto"/>
      </w:divBdr>
    </w:div>
    <w:div w:id="648678716">
      <w:bodyDiv w:val="1"/>
      <w:marLeft w:val="0"/>
      <w:marRight w:val="0"/>
      <w:marTop w:val="0"/>
      <w:marBottom w:val="0"/>
      <w:divBdr>
        <w:top w:val="none" w:sz="0" w:space="0" w:color="auto"/>
        <w:left w:val="none" w:sz="0" w:space="0" w:color="auto"/>
        <w:bottom w:val="none" w:sz="0" w:space="0" w:color="auto"/>
        <w:right w:val="none" w:sz="0" w:space="0" w:color="auto"/>
      </w:divBdr>
    </w:div>
    <w:div w:id="650208105">
      <w:bodyDiv w:val="1"/>
      <w:marLeft w:val="0"/>
      <w:marRight w:val="0"/>
      <w:marTop w:val="0"/>
      <w:marBottom w:val="0"/>
      <w:divBdr>
        <w:top w:val="none" w:sz="0" w:space="0" w:color="auto"/>
        <w:left w:val="none" w:sz="0" w:space="0" w:color="auto"/>
        <w:bottom w:val="none" w:sz="0" w:space="0" w:color="auto"/>
        <w:right w:val="none" w:sz="0" w:space="0" w:color="auto"/>
      </w:divBdr>
    </w:div>
    <w:div w:id="659620564">
      <w:bodyDiv w:val="1"/>
      <w:marLeft w:val="0"/>
      <w:marRight w:val="0"/>
      <w:marTop w:val="0"/>
      <w:marBottom w:val="0"/>
      <w:divBdr>
        <w:top w:val="none" w:sz="0" w:space="0" w:color="auto"/>
        <w:left w:val="none" w:sz="0" w:space="0" w:color="auto"/>
        <w:bottom w:val="none" w:sz="0" w:space="0" w:color="auto"/>
        <w:right w:val="none" w:sz="0" w:space="0" w:color="auto"/>
      </w:divBdr>
    </w:div>
    <w:div w:id="676421020">
      <w:bodyDiv w:val="1"/>
      <w:marLeft w:val="0"/>
      <w:marRight w:val="0"/>
      <w:marTop w:val="0"/>
      <w:marBottom w:val="0"/>
      <w:divBdr>
        <w:top w:val="none" w:sz="0" w:space="0" w:color="auto"/>
        <w:left w:val="none" w:sz="0" w:space="0" w:color="auto"/>
        <w:bottom w:val="none" w:sz="0" w:space="0" w:color="auto"/>
        <w:right w:val="none" w:sz="0" w:space="0" w:color="auto"/>
      </w:divBdr>
    </w:div>
    <w:div w:id="679238118">
      <w:bodyDiv w:val="1"/>
      <w:marLeft w:val="0"/>
      <w:marRight w:val="0"/>
      <w:marTop w:val="0"/>
      <w:marBottom w:val="0"/>
      <w:divBdr>
        <w:top w:val="none" w:sz="0" w:space="0" w:color="auto"/>
        <w:left w:val="none" w:sz="0" w:space="0" w:color="auto"/>
        <w:bottom w:val="none" w:sz="0" w:space="0" w:color="auto"/>
        <w:right w:val="none" w:sz="0" w:space="0" w:color="auto"/>
      </w:divBdr>
    </w:div>
    <w:div w:id="686712488">
      <w:bodyDiv w:val="1"/>
      <w:marLeft w:val="0"/>
      <w:marRight w:val="0"/>
      <w:marTop w:val="0"/>
      <w:marBottom w:val="0"/>
      <w:divBdr>
        <w:top w:val="none" w:sz="0" w:space="0" w:color="auto"/>
        <w:left w:val="none" w:sz="0" w:space="0" w:color="auto"/>
        <w:bottom w:val="none" w:sz="0" w:space="0" w:color="auto"/>
        <w:right w:val="none" w:sz="0" w:space="0" w:color="auto"/>
      </w:divBdr>
    </w:div>
    <w:div w:id="703753014">
      <w:bodyDiv w:val="1"/>
      <w:marLeft w:val="0"/>
      <w:marRight w:val="0"/>
      <w:marTop w:val="0"/>
      <w:marBottom w:val="0"/>
      <w:divBdr>
        <w:top w:val="none" w:sz="0" w:space="0" w:color="auto"/>
        <w:left w:val="none" w:sz="0" w:space="0" w:color="auto"/>
        <w:bottom w:val="none" w:sz="0" w:space="0" w:color="auto"/>
        <w:right w:val="none" w:sz="0" w:space="0" w:color="auto"/>
      </w:divBdr>
    </w:div>
    <w:div w:id="710036341">
      <w:bodyDiv w:val="1"/>
      <w:marLeft w:val="0"/>
      <w:marRight w:val="0"/>
      <w:marTop w:val="0"/>
      <w:marBottom w:val="0"/>
      <w:divBdr>
        <w:top w:val="none" w:sz="0" w:space="0" w:color="auto"/>
        <w:left w:val="none" w:sz="0" w:space="0" w:color="auto"/>
        <w:bottom w:val="none" w:sz="0" w:space="0" w:color="auto"/>
        <w:right w:val="none" w:sz="0" w:space="0" w:color="auto"/>
      </w:divBdr>
    </w:div>
    <w:div w:id="714159032">
      <w:bodyDiv w:val="1"/>
      <w:marLeft w:val="0"/>
      <w:marRight w:val="0"/>
      <w:marTop w:val="0"/>
      <w:marBottom w:val="0"/>
      <w:divBdr>
        <w:top w:val="none" w:sz="0" w:space="0" w:color="auto"/>
        <w:left w:val="none" w:sz="0" w:space="0" w:color="auto"/>
        <w:bottom w:val="none" w:sz="0" w:space="0" w:color="auto"/>
        <w:right w:val="none" w:sz="0" w:space="0" w:color="auto"/>
      </w:divBdr>
    </w:div>
    <w:div w:id="718017827">
      <w:bodyDiv w:val="1"/>
      <w:marLeft w:val="0"/>
      <w:marRight w:val="0"/>
      <w:marTop w:val="0"/>
      <w:marBottom w:val="0"/>
      <w:divBdr>
        <w:top w:val="none" w:sz="0" w:space="0" w:color="auto"/>
        <w:left w:val="none" w:sz="0" w:space="0" w:color="auto"/>
        <w:bottom w:val="none" w:sz="0" w:space="0" w:color="auto"/>
        <w:right w:val="none" w:sz="0" w:space="0" w:color="auto"/>
      </w:divBdr>
    </w:div>
    <w:div w:id="733623621">
      <w:bodyDiv w:val="1"/>
      <w:marLeft w:val="0"/>
      <w:marRight w:val="0"/>
      <w:marTop w:val="0"/>
      <w:marBottom w:val="0"/>
      <w:divBdr>
        <w:top w:val="none" w:sz="0" w:space="0" w:color="auto"/>
        <w:left w:val="none" w:sz="0" w:space="0" w:color="auto"/>
        <w:bottom w:val="none" w:sz="0" w:space="0" w:color="auto"/>
        <w:right w:val="none" w:sz="0" w:space="0" w:color="auto"/>
      </w:divBdr>
    </w:div>
    <w:div w:id="734666001">
      <w:bodyDiv w:val="1"/>
      <w:marLeft w:val="0"/>
      <w:marRight w:val="0"/>
      <w:marTop w:val="0"/>
      <w:marBottom w:val="0"/>
      <w:divBdr>
        <w:top w:val="none" w:sz="0" w:space="0" w:color="auto"/>
        <w:left w:val="none" w:sz="0" w:space="0" w:color="auto"/>
        <w:bottom w:val="none" w:sz="0" w:space="0" w:color="auto"/>
        <w:right w:val="none" w:sz="0" w:space="0" w:color="auto"/>
      </w:divBdr>
    </w:div>
    <w:div w:id="738286856">
      <w:bodyDiv w:val="1"/>
      <w:marLeft w:val="0"/>
      <w:marRight w:val="0"/>
      <w:marTop w:val="0"/>
      <w:marBottom w:val="0"/>
      <w:divBdr>
        <w:top w:val="none" w:sz="0" w:space="0" w:color="auto"/>
        <w:left w:val="none" w:sz="0" w:space="0" w:color="auto"/>
        <w:bottom w:val="none" w:sz="0" w:space="0" w:color="auto"/>
        <w:right w:val="none" w:sz="0" w:space="0" w:color="auto"/>
      </w:divBdr>
    </w:div>
    <w:div w:id="754320662">
      <w:bodyDiv w:val="1"/>
      <w:marLeft w:val="0"/>
      <w:marRight w:val="0"/>
      <w:marTop w:val="0"/>
      <w:marBottom w:val="0"/>
      <w:divBdr>
        <w:top w:val="none" w:sz="0" w:space="0" w:color="auto"/>
        <w:left w:val="none" w:sz="0" w:space="0" w:color="auto"/>
        <w:bottom w:val="none" w:sz="0" w:space="0" w:color="auto"/>
        <w:right w:val="none" w:sz="0" w:space="0" w:color="auto"/>
      </w:divBdr>
    </w:div>
    <w:div w:id="754665399">
      <w:bodyDiv w:val="1"/>
      <w:marLeft w:val="0"/>
      <w:marRight w:val="0"/>
      <w:marTop w:val="0"/>
      <w:marBottom w:val="0"/>
      <w:divBdr>
        <w:top w:val="none" w:sz="0" w:space="0" w:color="auto"/>
        <w:left w:val="none" w:sz="0" w:space="0" w:color="auto"/>
        <w:bottom w:val="none" w:sz="0" w:space="0" w:color="auto"/>
        <w:right w:val="none" w:sz="0" w:space="0" w:color="auto"/>
      </w:divBdr>
    </w:div>
    <w:div w:id="755520430">
      <w:bodyDiv w:val="1"/>
      <w:marLeft w:val="0"/>
      <w:marRight w:val="0"/>
      <w:marTop w:val="0"/>
      <w:marBottom w:val="0"/>
      <w:divBdr>
        <w:top w:val="none" w:sz="0" w:space="0" w:color="auto"/>
        <w:left w:val="none" w:sz="0" w:space="0" w:color="auto"/>
        <w:bottom w:val="none" w:sz="0" w:space="0" w:color="auto"/>
        <w:right w:val="none" w:sz="0" w:space="0" w:color="auto"/>
      </w:divBdr>
    </w:div>
    <w:div w:id="759914646">
      <w:bodyDiv w:val="1"/>
      <w:marLeft w:val="0"/>
      <w:marRight w:val="0"/>
      <w:marTop w:val="0"/>
      <w:marBottom w:val="0"/>
      <w:divBdr>
        <w:top w:val="none" w:sz="0" w:space="0" w:color="auto"/>
        <w:left w:val="none" w:sz="0" w:space="0" w:color="auto"/>
        <w:bottom w:val="none" w:sz="0" w:space="0" w:color="auto"/>
        <w:right w:val="none" w:sz="0" w:space="0" w:color="auto"/>
      </w:divBdr>
    </w:div>
    <w:div w:id="760416518">
      <w:bodyDiv w:val="1"/>
      <w:marLeft w:val="0"/>
      <w:marRight w:val="0"/>
      <w:marTop w:val="0"/>
      <w:marBottom w:val="0"/>
      <w:divBdr>
        <w:top w:val="none" w:sz="0" w:space="0" w:color="auto"/>
        <w:left w:val="none" w:sz="0" w:space="0" w:color="auto"/>
        <w:bottom w:val="none" w:sz="0" w:space="0" w:color="auto"/>
        <w:right w:val="none" w:sz="0" w:space="0" w:color="auto"/>
      </w:divBdr>
    </w:div>
    <w:div w:id="761531321">
      <w:bodyDiv w:val="1"/>
      <w:marLeft w:val="0"/>
      <w:marRight w:val="0"/>
      <w:marTop w:val="0"/>
      <w:marBottom w:val="0"/>
      <w:divBdr>
        <w:top w:val="none" w:sz="0" w:space="0" w:color="auto"/>
        <w:left w:val="none" w:sz="0" w:space="0" w:color="auto"/>
        <w:bottom w:val="none" w:sz="0" w:space="0" w:color="auto"/>
        <w:right w:val="none" w:sz="0" w:space="0" w:color="auto"/>
      </w:divBdr>
    </w:div>
    <w:div w:id="763914047">
      <w:bodyDiv w:val="1"/>
      <w:marLeft w:val="0"/>
      <w:marRight w:val="0"/>
      <w:marTop w:val="0"/>
      <w:marBottom w:val="0"/>
      <w:divBdr>
        <w:top w:val="none" w:sz="0" w:space="0" w:color="auto"/>
        <w:left w:val="none" w:sz="0" w:space="0" w:color="auto"/>
        <w:bottom w:val="none" w:sz="0" w:space="0" w:color="auto"/>
        <w:right w:val="none" w:sz="0" w:space="0" w:color="auto"/>
      </w:divBdr>
    </w:div>
    <w:div w:id="770318417">
      <w:bodyDiv w:val="1"/>
      <w:marLeft w:val="0"/>
      <w:marRight w:val="0"/>
      <w:marTop w:val="0"/>
      <w:marBottom w:val="0"/>
      <w:divBdr>
        <w:top w:val="none" w:sz="0" w:space="0" w:color="auto"/>
        <w:left w:val="none" w:sz="0" w:space="0" w:color="auto"/>
        <w:bottom w:val="none" w:sz="0" w:space="0" w:color="auto"/>
        <w:right w:val="none" w:sz="0" w:space="0" w:color="auto"/>
      </w:divBdr>
    </w:div>
    <w:div w:id="787092633">
      <w:bodyDiv w:val="1"/>
      <w:marLeft w:val="0"/>
      <w:marRight w:val="0"/>
      <w:marTop w:val="0"/>
      <w:marBottom w:val="0"/>
      <w:divBdr>
        <w:top w:val="none" w:sz="0" w:space="0" w:color="auto"/>
        <w:left w:val="none" w:sz="0" w:space="0" w:color="auto"/>
        <w:bottom w:val="none" w:sz="0" w:space="0" w:color="auto"/>
        <w:right w:val="none" w:sz="0" w:space="0" w:color="auto"/>
      </w:divBdr>
    </w:div>
    <w:div w:id="799685344">
      <w:bodyDiv w:val="1"/>
      <w:marLeft w:val="0"/>
      <w:marRight w:val="0"/>
      <w:marTop w:val="0"/>
      <w:marBottom w:val="0"/>
      <w:divBdr>
        <w:top w:val="none" w:sz="0" w:space="0" w:color="auto"/>
        <w:left w:val="none" w:sz="0" w:space="0" w:color="auto"/>
        <w:bottom w:val="none" w:sz="0" w:space="0" w:color="auto"/>
        <w:right w:val="none" w:sz="0" w:space="0" w:color="auto"/>
      </w:divBdr>
    </w:div>
    <w:div w:id="79976112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873863">
      <w:bodyDiv w:val="1"/>
      <w:marLeft w:val="0"/>
      <w:marRight w:val="0"/>
      <w:marTop w:val="0"/>
      <w:marBottom w:val="0"/>
      <w:divBdr>
        <w:top w:val="none" w:sz="0" w:space="0" w:color="auto"/>
        <w:left w:val="none" w:sz="0" w:space="0" w:color="auto"/>
        <w:bottom w:val="none" w:sz="0" w:space="0" w:color="auto"/>
        <w:right w:val="none" w:sz="0" w:space="0" w:color="auto"/>
      </w:divBdr>
    </w:div>
    <w:div w:id="817455201">
      <w:bodyDiv w:val="1"/>
      <w:marLeft w:val="0"/>
      <w:marRight w:val="0"/>
      <w:marTop w:val="0"/>
      <w:marBottom w:val="0"/>
      <w:divBdr>
        <w:top w:val="none" w:sz="0" w:space="0" w:color="auto"/>
        <w:left w:val="none" w:sz="0" w:space="0" w:color="auto"/>
        <w:bottom w:val="none" w:sz="0" w:space="0" w:color="auto"/>
        <w:right w:val="none" w:sz="0" w:space="0" w:color="auto"/>
      </w:divBdr>
    </w:div>
    <w:div w:id="817720541">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26282535">
      <w:bodyDiv w:val="1"/>
      <w:marLeft w:val="0"/>
      <w:marRight w:val="0"/>
      <w:marTop w:val="0"/>
      <w:marBottom w:val="0"/>
      <w:divBdr>
        <w:top w:val="none" w:sz="0" w:space="0" w:color="auto"/>
        <w:left w:val="none" w:sz="0" w:space="0" w:color="auto"/>
        <w:bottom w:val="none" w:sz="0" w:space="0" w:color="auto"/>
        <w:right w:val="none" w:sz="0" w:space="0" w:color="auto"/>
      </w:divBdr>
    </w:div>
    <w:div w:id="845751887">
      <w:bodyDiv w:val="1"/>
      <w:marLeft w:val="0"/>
      <w:marRight w:val="0"/>
      <w:marTop w:val="0"/>
      <w:marBottom w:val="0"/>
      <w:divBdr>
        <w:top w:val="none" w:sz="0" w:space="0" w:color="auto"/>
        <w:left w:val="none" w:sz="0" w:space="0" w:color="auto"/>
        <w:bottom w:val="none" w:sz="0" w:space="0" w:color="auto"/>
        <w:right w:val="none" w:sz="0" w:space="0" w:color="auto"/>
      </w:divBdr>
    </w:div>
    <w:div w:id="849488180">
      <w:bodyDiv w:val="1"/>
      <w:marLeft w:val="0"/>
      <w:marRight w:val="0"/>
      <w:marTop w:val="0"/>
      <w:marBottom w:val="0"/>
      <w:divBdr>
        <w:top w:val="none" w:sz="0" w:space="0" w:color="auto"/>
        <w:left w:val="none" w:sz="0" w:space="0" w:color="auto"/>
        <w:bottom w:val="none" w:sz="0" w:space="0" w:color="auto"/>
        <w:right w:val="none" w:sz="0" w:space="0" w:color="auto"/>
      </w:divBdr>
    </w:div>
    <w:div w:id="897670829">
      <w:bodyDiv w:val="1"/>
      <w:marLeft w:val="0"/>
      <w:marRight w:val="0"/>
      <w:marTop w:val="0"/>
      <w:marBottom w:val="0"/>
      <w:divBdr>
        <w:top w:val="none" w:sz="0" w:space="0" w:color="auto"/>
        <w:left w:val="none" w:sz="0" w:space="0" w:color="auto"/>
        <w:bottom w:val="none" w:sz="0" w:space="0" w:color="auto"/>
        <w:right w:val="none" w:sz="0" w:space="0" w:color="auto"/>
      </w:divBdr>
    </w:div>
    <w:div w:id="899096398">
      <w:bodyDiv w:val="1"/>
      <w:marLeft w:val="0"/>
      <w:marRight w:val="0"/>
      <w:marTop w:val="0"/>
      <w:marBottom w:val="0"/>
      <w:divBdr>
        <w:top w:val="none" w:sz="0" w:space="0" w:color="auto"/>
        <w:left w:val="none" w:sz="0" w:space="0" w:color="auto"/>
        <w:bottom w:val="none" w:sz="0" w:space="0" w:color="auto"/>
        <w:right w:val="none" w:sz="0" w:space="0" w:color="auto"/>
      </w:divBdr>
    </w:div>
    <w:div w:id="901409546">
      <w:bodyDiv w:val="1"/>
      <w:marLeft w:val="0"/>
      <w:marRight w:val="0"/>
      <w:marTop w:val="0"/>
      <w:marBottom w:val="0"/>
      <w:divBdr>
        <w:top w:val="none" w:sz="0" w:space="0" w:color="auto"/>
        <w:left w:val="none" w:sz="0" w:space="0" w:color="auto"/>
        <w:bottom w:val="none" w:sz="0" w:space="0" w:color="auto"/>
        <w:right w:val="none" w:sz="0" w:space="0" w:color="auto"/>
      </w:divBdr>
    </w:div>
    <w:div w:id="903681717">
      <w:bodyDiv w:val="1"/>
      <w:marLeft w:val="0"/>
      <w:marRight w:val="0"/>
      <w:marTop w:val="0"/>
      <w:marBottom w:val="0"/>
      <w:divBdr>
        <w:top w:val="none" w:sz="0" w:space="0" w:color="auto"/>
        <w:left w:val="none" w:sz="0" w:space="0" w:color="auto"/>
        <w:bottom w:val="none" w:sz="0" w:space="0" w:color="auto"/>
        <w:right w:val="none" w:sz="0" w:space="0" w:color="auto"/>
      </w:divBdr>
    </w:div>
    <w:div w:id="906846803">
      <w:bodyDiv w:val="1"/>
      <w:marLeft w:val="0"/>
      <w:marRight w:val="0"/>
      <w:marTop w:val="0"/>
      <w:marBottom w:val="0"/>
      <w:divBdr>
        <w:top w:val="none" w:sz="0" w:space="0" w:color="auto"/>
        <w:left w:val="none" w:sz="0" w:space="0" w:color="auto"/>
        <w:bottom w:val="none" w:sz="0" w:space="0" w:color="auto"/>
        <w:right w:val="none" w:sz="0" w:space="0" w:color="auto"/>
      </w:divBdr>
    </w:div>
    <w:div w:id="927037714">
      <w:bodyDiv w:val="1"/>
      <w:marLeft w:val="0"/>
      <w:marRight w:val="0"/>
      <w:marTop w:val="0"/>
      <w:marBottom w:val="0"/>
      <w:divBdr>
        <w:top w:val="none" w:sz="0" w:space="0" w:color="auto"/>
        <w:left w:val="none" w:sz="0" w:space="0" w:color="auto"/>
        <w:bottom w:val="none" w:sz="0" w:space="0" w:color="auto"/>
        <w:right w:val="none" w:sz="0" w:space="0" w:color="auto"/>
      </w:divBdr>
    </w:div>
    <w:div w:id="929048642">
      <w:bodyDiv w:val="1"/>
      <w:marLeft w:val="0"/>
      <w:marRight w:val="0"/>
      <w:marTop w:val="0"/>
      <w:marBottom w:val="0"/>
      <w:divBdr>
        <w:top w:val="none" w:sz="0" w:space="0" w:color="auto"/>
        <w:left w:val="none" w:sz="0" w:space="0" w:color="auto"/>
        <w:bottom w:val="none" w:sz="0" w:space="0" w:color="auto"/>
        <w:right w:val="none" w:sz="0" w:space="0" w:color="auto"/>
      </w:divBdr>
    </w:div>
    <w:div w:id="936670663">
      <w:bodyDiv w:val="1"/>
      <w:marLeft w:val="0"/>
      <w:marRight w:val="0"/>
      <w:marTop w:val="0"/>
      <w:marBottom w:val="0"/>
      <w:divBdr>
        <w:top w:val="none" w:sz="0" w:space="0" w:color="auto"/>
        <w:left w:val="none" w:sz="0" w:space="0" w:color="auto"/>
        <w:bottom w:val="none" w:sz="0" w:space="0" w:color="auto"/>
        <w:right w:val="none" w:sz="0" w:space="0" w:color="auto"/>
      </w:divBdr>
    </w:div>
    <w:div w:id="947931406">
      <w:bodyDiv w:val="1"/>
      <w:marLeft w:val="0"/>
      <w:marRight w:val="0"/>
      <w:marTop w:val="0"/>
      <w:marBottom w:val="0"/>
      <w:divBdr>
        <w:top w:val="none" w:sz="0" w:space="0" w:color="auto"/>
        <w:left w:val="none" w:sz="0" w:space="0" w:color="auto"/>
        <w:bottom w:val="none" w:sz="0" w:space="0" w:color="auto"/>
        <w:right w:val="none" w:sz="0" w:space="0" w:color="auto"/>
      </w:divBdr>
    </w:div>
    <w:div w:id="949748807">
      <w:bodyDiv w:val="1"/>
      <w:marLeft w:val="0"/>
      <w:marRight w:val="0"/>
      <w:marTop w:val="0"/>
      <w:marBottom w:val="0"/>
      <w:divBdr>
        <w:top w:val="none" w:sz="0" w:space="0" w:color="auto"/>
        <w:left w:val="none" w:sz="0" w:space="0" w:color="auto"/>
        <w:bottom w:val="none" w:sz="0" w:space="0" w:color="auto"/>
        <w:right w:val="none" w:sz="0" w:space="0" w:color="auto"/>
      </w:divBdr>
    </w:div>
    <w:div w:id="956452147">
      <w:bodyDiv w:val="1"/>
      <w:marLeft w:val="0"/>
      <w:marRight w:val="0"/>
      <w:marTop w:val="0"/>
      <w:marBottom w:val="0"/>
      <w:divBdr>
        <w:top w:val="none" w:sz="0" w:space="0" w:color="auto"/>
        <w:left w:val="none" w:sz="0" w:space="0" w:color="auto"/>
        <w:bottom w:val="none" w:sz="0" w:space="0" w:color="auto"/>
        <w:right w:val="none" w:sz="0" w:space="0" w:color="auto"/>
      </w:divBdr>
    </w:div>
    <w:div w:id="960305965">
      <w:bodyDiv w:val="1"/>
      <w:marLeft w:val="0"/>
      <w:marRight w:val="0"/>
      <w:marTop w:val="0"/>
      <w:marBottom w:val="0"/>
      <w:divBdr>
        <w:top w:val="none" w:sz="0" w:space="0" w:color="auto"/>
        <w:left w:val="none" w:sz="0" w:space="0" w:color="auto"/>
        <w:bottom w:val="none" w:sz="0" w:space="0" w:color="auto"/>
        <w:right w:val="none" w:sz="0" w:space="0" w:color="auto"/>
      </w:divBdr>
    </w:div>
    <w:div w:id="969172583">
      <w:bodyDiv w:val="1"/>
      <w:marLeft w:val="0"/>
      <w:marRight w:val="0"/>
      <w:marTop w:val="0"/>
      <w:marBottom w:val="0"/>
      <w:divBdr>
        <w:top w:val="none" w:sz="0" w:space="0" w:color="auto"/>
        <w:left w:val="none" w:sz="0" w:space="0" w:color="auto"/>
        <w:bottom w:val="none" w:sz="0" w:space="0" w:color="auto"/>
        <w:right w:val="none" w:sz="0" w:space="0" w:color="auto"/>
      </w:divBdr>
    </w:div>
    <w:div w:id="975332789">
      <w:bodyDiv w:val="1"/>
      <w:marLeft w:val="0"/>
      <w:marRight w:val="0"/>
      <w:marTop w:val="0"/>
      <w:marBottom w:val="0"/>
      <w:divBdr>
        <w:top w:val="none" w:sz="0" w:space="0" w:color="auto"/>
        <w:left w:val="none" w:sz="0" w:space="0" w:color="auto"/>
        <w:bottom w:val="none" w:sz="0" w:space="0" w:color="auto"/>
        <w:right w:val="none" w:sz="0" w:space="0" w:color="auto"/>
      </w:divBdr>
    </w:div>
    <w:div w:id="975598163">
      <w:bodyDiv w:val="1"/>
      <w:marLeft w:val="0"/>
      <w:marRight w:val="0"/>
      <w:marTop w:val="0"/>
      <w:marBottom w:val="0"/>
      <w:divBdr>
        <w:top w:val="none" w:sz="0" w:space="0" w:color="auto"/>
        <w:left w:val="none" w:sz="0" w:space="0" w:color="auto"/>
        <w:bottom w:val="none" w:sz="0" w:space="0" w:color="auto"/>
        <w:right w:val="none" w:sz="0" w:space="0" w:color="auto"/>
      </w:divBdr>
    </w:div>
    <w:div w:id="984118832">
      <w:bodyDiv w:val="1"/>
      <w:marLeft w:val="0"/>
      <w:marRight w:val="0"/>
      <w:marTop w:val="0"/>
      <w:marBottom w:val="0"/>
      <w:divBdr>
        <w:top w:val="none" w:sz="0" w:space="0" w:color="auto"/>
        <w:left w:val="none" w:sz="0" w:space="0" w:color="auto"/>
        <w:bottom w:val="none" w:sz="0" w:space="0" w:color="auto"/>
        <w:right w:val="none" w:sz="0" w:space="0" w:color="auto"/>
      </w:divBdr>
    </w:div>
    <w:div w:id="987052846">
      <w:bodyDiv w:val="1"/>
      <w:marLeft w:val="0"/>
      <w:marRight w:val="0"/>
      <w:marTop w:val="0"/>
      <w:marBottom w:val="0"/>
      <w:divBdr>
        <w:top w:val="none" w:sz="0" w:space="0" w:color="auto"/>
        <w:left w:val="none" w:sz="0" w:space="0" w:color="auto"/>
        <w:bottom w:val="none" w:sz="0" w:space="0" w:color="auto"/>
        <w:right w:val="none" w:sz="0" w:space="0" w:color="auto"/>
      </w:divBdr>
    </w:div>
    <w:div w:id="1000081912">
      <w:bodyDiv w:val="1"/>
      <w:marLeft w:val="0"/>
      <w:marRight w:val="0"/>
      <w:marTop w:val="0"/>
      <w:marBottom w:val="0"/>
      <w:divBdr>
        <w:top w:val="none" w:sz="0" w:space="0" w:color="auto"/>
        <w:left w:val="none" w:sz="0" w:space="0" w:color="auto"/>
        <w:bottom w:val="none" w:sz="0" w:space="0" w:color="auto"/>
        <w:right w:val="none" w:sz="0" w:space="0" w:color="auto"/>
      </w:divBdr>
    </w:div>
    <w:div w:id="1003825348">
      <w:bodyDiv w:val="1"/>
      <w:marLeft w:val="0"/>
      <w:marRight w:val="0"/>
      <w:marTop w:val="0"/>
      <w:marBottom w:val="0"/>
      <w:divBdr>
        <w:top w:val="none" w:sz="0" w:space="0" w:color="auto"/>
        <w:left w:val="none" w:sz="0" w:space="0" w:color="auto"/>
        <w:bottom w:val="none" w:sz="0" w:space="0" w:color="auto"/>
        <w:right w:val="none" w:sz="0" w:space="0" w:color="auto"/>
      </w:divBdr>
    </w:div>
    <w:div w:id="1014964243">
      <w:bodyDiv w:val="1"/>
      <w:marLeft w:val="0"/>
      <w:marRight w:val="0"/>
      <w:marTop w:val="0"/>
      <w:marBottom w:val="0"/>
      <w:divBdr>
        <w:top w:val="none" w:sz="0" w:space="0" w:color="auto"/>
        <w:left w:val="none" w:sz="0" w:space="0" w:color="auto"/>
        <w:bottom w:val="none" w:sz="0" w:space="0" w:color="auto"/>
        <w:right w:val="none" w:sz="0" w:space="0" w:color="auto"/>
      </w:divBdr>
    </w:div>
    <w:div w:id="1017006958">
      <w:bodyDiv w:val="1"/>
      <w:marLeft w:val="0"/>
      <w:marRight w:val="0"/>
      <w:marTop w:val="0"/>
      <w:marBottom w:val="0"/>
      <w:divBdr>
        <w:top w:val="none" w:sz="0" w:space="0" w:color="auto"/>
        <w:left w:val="none" w:sz="0" w:space="0" w:color="auto"/>
        <w:bottom w:val="none" w:sz="0" w:space="0" w:color="auto"/>
        <w:right w:val="none" w:sz="0" w:space="0" w:color="auto"/>
      </w:divBdr>
    </w:div>
    <w:div w:id="1026830021">
      <w:bodyDiv w:val="1"/>
      <w:marLeft w:val="0"/>
      <w:marRight w:val="0"/>
      <w:marTop w:val="0"/>
      <w:marBottom w:val="0"/>
      <w:divBdr>
        <w:top w:val="none" w:sz="0" w:space="0" w:color="auto"/>
        <w:left w:val="none" w:sz="0" w:space="0" w:color="auto"/>
        <w:bottom w:val="none" w:sz="0" w:space="0" w:color="auto"/>
        <w:right w:val="none" w:sz="0" w:space="0" w:color="auto"/>
      </w:divBdr>
    </w:div>
    <w:div w:id="1034112070">
      <w:bodyDiv w:val="1"/>
      <w:marLeft w:val="0"/>
      <w:marRight w:val="0"/>
      <w:marTop w:val="0"/>
      <w:marBottom w:val="0"/>
      <w:divBdr>
        <w:top w:val="none" w:sz="0" w:space="0" w:color="auto"/>
        <w:left w:val="none" w:sz="0" w:space="0" w:color="auto"/>
        <w:bottom w:val="none" w:sz="0" w:space="0" w:color="auto"/>
        <w:right w:val="none" w:sz="0" w:space="0" w:color="auto"/>
      </w:divBdr>
    </w:div>
    <w:div w:id="1047140207">
      <w:bodyDiv w:val="1"/>
      <w:marLeft w:val="0"/>
      <w:marRight w:val="0"/>
      <w:marTop w:val="0"/>
      <w:marBottom w:val="0"/>
      <w:divBdr>
        <w:top w:val="none" w:sz="0" w:space="0" w:color="auto"/>
        <w:left w:val="none" w:sz="0" w:space="0" w:color="auto"/>
        <w:bottom w:val="none" w:sz="0" w:space="0" w:color="auto"/>
        <w:right w:val="none" w:sz="0" w:space="0" w:color="auto"/>
      </w:divBdr>
    </w:div>
    <w:div w:id="1066101396">
      <w:bodyDiv w:val="1"/>
      <w:marLeft w:val="0"/>
      <w:marRight w:val="0"/>
      <w:marTop w:val="0"/>
      <w:marBottom w:val="0"/>
      <w:divBdr>
        <w:top w:val="none" w:sz="0" w:space="0" w:color="auto"/>
        <w:left w:val="none" w:sz="0" w:space="0" w:color="auto"/>
        <w:bottom w:val="none" w:sz="0" w:space="0" w:color="auto"/>
        <w:right w:val="none" w:sz="0" w:space="0" w:color="auto"/>
      </w:divBdr>
    </w:div>
    <w:div w:id="1069763799">
      <w:bodyDiv w:val="1"/>
      <w:marLeft w:val="0"/>
      <w:marRight w:val="0"/>
      <w:marTop w:val="0"/>
      <w:marBottom w:val="0"/>
      <w:divBdr>
        <w:top w:val="none" w:sz="0" w:space="0" w:color="auto"/>
        <w:left w:val="none" w:sz="0" w:space="0" w:color="auto"/>
        <w:bottom w:val="none" w:sz="0" w:space="0" w:color="auto"/>
        <w:right w:val="none" w:sz="0" w:space="0" w:color="auto"/>
      </w:divBdr>
    </w:div>
    <w:div w:id="1073161698">
      <w:bodyDiv w:val="1"/>
      <w:marLeft w:val="0"/>
      <w:marRight w:val="0"/>
      <w:marTop w:val="0"/>
      <w:marBottom w:val="0"/>
      <w:divBdr>
        <w:top w:val="none" w:sz="0" w:space="0" w:color="auto"/>
        <w:left w:val="none" w:sz="0" w:space="0" w:color="auto"/>
        <w:bottom w:val="none" w:sz="0" w:space="0" w:color="auto"/>
        <w:right w:val="none" w:sz="0" w:space="0" w:color="auto"/>
      </w:divBdr>
    </w:div>
    <w:div w:id="1078749355">
      <w:bodyDiv w:val="1"/>
      <w:marLeft w:val="0"/>
      <w:marRight w:val="0"/>
      <w:marTop w:val="0"/>
      <w:marBottom w:val="0"/>
      <w:divBdr>
        <w:top w:val="none" w:sz="0" w:space="0" w:color="auto"/>
        <w:left w:val="none" w:sz="0" w:space="0" w:color="auto"/>
        <w:bottom w:val="none" w:sz="0" w:space="0" w:color="auto"/>
        <w:right w:val="none" w:sz="0" w:space="0" w:color="auto"/>
      </w:divBdr>
    </w:div>
    <w:div w:id="1096827363">
      <w:bodyDiv w:val="1"/>
      <w:marLeft w:val="0"/>
      <w:marRight w:val="0"/>
      <w:marTop w:val="0"/>
      <w:marBottom w:val="0"/>
      <w:divBdr>
        <w:top w:val="none" w:sz="0" w:space="0" w:color="auto"/>
        <w:left w:val="none" w:sz="0" w:space="0" w:color="auto"/>
        <w:bottom w:val="none" w:sz="0" w:space="0" w:color="auto"/>
        <w:right w:val="none" w:sz="0" w:space="0" w:color="auto"/>
      </w:divBdr>
    </w:div>
    <w:div w:id="1105879974">
      <w:bodyDiv w:val="1"/>
      <w:marLeft w:val="0"/>
      <w:marRight w:val="0"/>
      <w:marTop w:val="0"/>
      <w:marBottom w:val="0"/>
      <w:divBdr>
        <w:top w:val="none" w:sz="0" w:space="0" w:color="auto"/>
        <w:left w:val="none" w:sz="0" w:space="0" w:color="auto"/>
        <w:bottom w:val="none" w:sz="0" w:space="0" w:color="auto"/>
        <w:right w:val="none" w:sz="0" w:space="0" w:color="auto"/>
      </w:divBdr>
    </w:div>
    <w:div w:id="1108156693">
      <w:bodyDiv w:val="1"/>
      <w:marLeft w:val="0"/>
      <w:marRight w:val="0"/>
      <w:marTop w:val="0"/>
      <w:marBottom w:val="0"/>
      <w:divBdr>
        <w:top w:val="none" w:sz="0" w:space="0" w:color="auto"/>
        <w:left w:val="none" w:sz="0" w:space="0" w:color="auto"/>
        <w:bottom w:val="none" w:sz="0" w:space="0" w:color="auto"/>
        <w:right w:val="none" w:sz="0" w:space="0" w:color="auto"/>
      </w:divBdr>
    </w:div>
    <w:div w:id="1126893137">
      <w:bodyDiv w:val="1"/>
      <w:marLeft w:val="0"/>
      <w:marRight w:val="0"/>
      <w:marTop w:val="0"/>
      <w:marBottom w:val="0"/>
      <w:divBdr>
        <w:top w:val="none" w:sz="0" w:space="0" w:color="auto"/>
        <w:left w:val="none" w:sz="0" w:space="0" w:color="auto"/>
        <w:bottom w:val="none" w:sz="0" w:space="0" w:color="auto"/>
        <w:right w:val="none" w:sz="0" w:space="0" w:color="auto"/>
      </w:divBdr>
    </w:div>
    <w:div w:id="1141458601">
      <w:bodyDiv w:val="1"/>
      <w:marLeft w:val="0"/>
      <w:marRight w:val="0"/>
      <w:marTop w:val="0"/>
      <w:marBottom w:val="0"/>
      <w:divBdr>
        <w:top w:val="none" w:sz="0" w:space="0" w:color="auto"/>
        <w:left w:val="none" w:sz="0" w:space="0" w:color="auto"/>
        <w:bottom w:val="none" w:sz="0" w:space="0" w:color="auto"/>
        <w:right w:val="none" w:sz="0" w:space="0" w:color="auto"/>
      </w:divBdr>
    </w:div>
    <w:div w:id="1154445092">
      <w:bodyDiv w:val="1"/>
      <w:marLeft w:val="0"/>
      <w:marRight w:val="0"/>
      <w:marTop w:val="0"/>
      <w:marBottom w:val="0"/>
      <w:divBdr>
        <w:top w:val="none" w:sz="0" w:space="0" w:color="auto"/>
        <w:left w:val="none" w:sz="0" w:space="0" w:color="auto"/>
        <w:bottom w:val="none" w:sz="0" w:space="0" w:color="auto"/>
        <w:right w:val="none" w:sz="0" w:space="0" w:color="auto"/>
      </w:divBdr>
    </w:div>
    <w:div w:id="1167327446">
      <w:bodyDiv w:val="1"/>
      <w:marLeft w:val="0"/>
      <w:marRight w:val="0"/>
      <w:marTop w:val="0"/>
      <w:marBottom w:val="0"/>
      <w:divBdr>
        <w:top w:val="none" w:sz="0" w:space="0" w:color="auto"/>
        <w:left w:val="none" w:sz="0" w:space="0" w:color="auto"/>
        <w:bottom w:val="none" w:sz="0" w:space="0" w:color="auto"/>
        <w:right w:val="none" w:sz="0" w:space="0" w:color="auto"/>
      </w:divBdr>
    </w:div>
    <w:div w:id="1180659558">
      <w:bodyDiv w:val="1"/>
      <w:marLeft w:val="0"/>
      <w:marRight w:val="0"/>
      <w:marTop w:val="0"/>
      <w:marBottom w:val="0"/>
      <w:divBdr>
        <w:top w:val="none" w:sz="0" w:space="0" w:color="auto"/>
        <w:left w:val="none" w:sz="0" w:space="0" w:color="auto"/>
        <w:bottom w:val="none" w:sz="0" w:space="0" w:color="auto"/>
        <w:right w:val="none" w:sz="0" w:space="0" w:color="auto"/>
      </w:divBdr>
    </w:div>
    <w:div w:id="1184173966">
      <w:bodyDiv w:val="1"/>
      <w:marLeft w:val="0"/>
      <w:marRight w:val="0"/>
      <w:marTop w:val="0"/>
      <w:marBottom w:val="0"/>
      <w:divBdr>
        <w:top w:val="none" w:sz="0" w:space="0" w:color="auto"/>
        <w:left w:val="none" w:sz="0" w:space="0" w:color="auto"/>
        <w:bottom w:val="none" w:sz="0" w:space="0" w:color="auto"/>
        <w:right w:val="none" w:sz="0" w:space="0" w:color="auto"/>
      </w:divBdr>
    </w:div>
    <w:div w:id="1193765969">
      <w:bodyDiv w:val="1"/>
      <w:marLeft w:val="0"/>
      <w:marRight w:val="0"/>
      <w:marTop w:val="0"/>
      <w:marBottom w:val="0"/>
      <w:divBdr>
        <w:top w:val="none" w:sz="0" w:space="0" w:color="auto"/>
        <w:left w:val="none" w:sz="0" w:space="0" w:color="auto"/>
        <w:bottom w:val="none" w:sz="0" w:space="0" w:color="auto"/>
        <w:right w:val="none" w:sz="0" w:space="0" w:color="auto"/>
      </w:divBdr>
    </w:div>
    <w:div w:id="1193960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8763018">
      <w:bodyDiv w:val="1"/>
      <w:marLeft w:val="0"/>
      <w:marRight w:val="0"/>
      <w:marTop w:val="0"/>
      <w:marBottom w:val="0"/>
      <w:divBdr>
        <w:top w:val="none" w:sz="0" w:space="0" w:color="auto"/>
        <w:left w:val="none" w:sz="0" w:space="0" w:color="auto"/>
        <w:bottom w:val="none" w:sz="0" w:space="0" w:color="auto"/>
        <w:right w:val="none" w:sz="0" w:space="0" w:color="auto"/>
      </w:divBdr>
    </w:div>
    <w:div w:id="1232885787">
      <w:bodyDiv w:val="1"/>
      <w:marLeft w:val="0"/>
      <w:marRight w:val="0"/>
      <w:marTop w:val="0"/>
      <w:marBottom w:val="0"/>
      <w:divBdr>
        <w:top w:val="none" w:sz="0" w:space="0" w:color="auto"/>
        <w:left w:val="none" w:sz="0" w:space="0" w:color="auto"/>
        <w:bottom w:val="none" w:sz="0" w:space="0" w:color="auto"/>
        <w:right w:val="none" w:sz="0" w:space="0" w:color="auto"/>
      </w:divBdr>
    </w:div>
    <w:div w:id="1240410368">
      <w:bodyDiv w:val="1"/>
      <w:marLeft w:val="0"/>
      <w:marRight w:val="0"/>
      <w:marTop w:val="0"/>
      <w:marBottom w:val="0"/>
      <w:divBdr>
        <w:top w:val="none" w:sz="0" w:space="0" w:color="auto"/>
        <w:left w:val="none" w:sz="0" w:space="0" w:color="auto"/>
        <w:bottom w:val="none" w:sz="0" w:space="0" w:color="auto"/>
        <w:right w:val="none" w:sz="0" w:space="0" w:color="auto"/>
      </w:divBdr>
    </w:div>
    <w:div w:id="1259093362">
      <w:bodyDiv w:val="1"/>
      <w:marLeft w:val="0"/>
      <w:marRight w:val="0"/>
      <w:marTop w:val="0"/>
      <w:marBottom w:val="0"/>
      <w:divBdr>
        <w:top w:val="none" w:sz="0" w:space="0" w:color="auto"/>
        <w:left w:val="none" w:sz="0" w:space="0" w:color="auto"/>
        <w:bottom w:val="none" w:sz="0" w:space="0" w:color="auto"/>
        <w:right w:val="none" w:sz="0" w:space="0" w:color="auto"/>
      </w:divBdr>
    </w:div>
    <w:div w:id="1261909345">
      <w:bodyDiv w:val="1"/>
      <w:marLeft w:val="0"/>
      <w:marRight w:val="0"/>
      <w:marTop w:val="0"/>
      <w:marBottom w:val="0"/>
      <w:divBdr>
        <w:top w:val="none" w:sz="0" w:space="0" w:color="auto"/>
        <w:left w:val="none" w:sz="0" w:space="0" w:color="auto"/>
        <w:bottom w:val="none" w:sz="0" w:space="0" w:color="auto"/>
        <w:right w:val="none" w:sz="0" w:space="0" w:color="auto"/>
      </w:divBdr>
    </w:div>
    <w:div w:id="1274240460">
      <w:bodyDiv w:val="1"/>
      <w:marLeft w:val="0"/>
      <w:marRight w:val="0"/>
      <w:marTop w:val="0"/>
      <w:marBottom w:val="0"/>
      <w:divBdr>
        <w:top w:val="none" w:sz="0" w:space="0" w:color="auto"/>
        <w:left w:val="none" w:sz="0" w:space="0" w:color="auto"/>
        <w:bottom w:val="none" w:sz="0" w:space="0" w:color="auto"/>
        <w:right w:val="none" w:sz="0" w:space="0" w:color="auto"/>
      </w:divBdr>
    </w:div>
    <w:div w:id="12849240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22234">
      <w:bodyDiv w:val="1"/>
      <w:marLeft w:val="0"/>
      <w:marRight w:val="0"/>
      <w:marTop w:val="0"/>
      <w:marBottom w:val="0"/>
      <w:divBdr>
        <w:top w:val="none" w:sz="0" w:space="0" w:color="auto"/>
        <w:left w:val="none" w:sz="0" w:space="0" w:color="auto"/>
        <w:bottom w:val="none" w:sz="0" w:space="0" w:color="auto"/>
        <w:right w:val="none" w:sz="0" w:space="0" w:color="auto"/>
      </w:divBdr>
    </w:div>
    <w:div w:id="1292248674">
      <w:bodyDiv w:val="1"/>
      <w:marLeft w:val="0"/>
      <w:marRight w:val="0"/>
      <w:marTop w:val="0"/>
      <w:marBottom w:val="0"/>
      <w:divBdr>
        <w:top w:val="none" w:sz="0" w:space="0" w:color="auto"/>
        <w:left w:val="none" w:sz="0" w:space="0" w:color="auto"/>
        <w:bottom w:val="none" w:sz="0" w:space="0" w:color="auto"/>
        <w:right w:val="none" w:sz="0" w:space="0" w:color="auto"/>
      </w:divBdr>
    </w:div>
    <w:div w:id="1296527163">
      <w:bodyDiv w:val="1"/>
      <w:marLeft w:val="0"/>
      <w:marRight w:val="0"/>
      <w:marTop w:val="0"/>
      <w:marBottom w:val="0"/>
      <w:divBdr>
        <w:top w:val="none" w:sz="0" w:space="0" w:color="auto"/>
        <w:left w:val="none" w:sz="0" w:space="0" w:color="auto"/>
        <w:bottom w:val="none" w:sz="0" w:space="0" w:color="auto"/>
        <w:right w:val="none" w:sz="0" w:space="0" w:color="auto"/>
      </w:divBdr>
    </w:div>
    <w:div w:id="1305045646">
      <w:bodyDiv w:val="1"/>
      <w:marLeft w:val="0"/>
      <w:marRight w:val="0"/>
      <w:marTop w:val="0"/>
      <w:marBottom w:val="0"/>
      <w:divBdr>
        <w:top w:val="none" w:sz="0" w:space="0" w:color="auto"/>
        <w:left w:val="none" w:sz="0" w:space="0" w:color="auto"/>
        <w:bottom w:val="none" w:sz="0" w:space="0" w:color="auto"/>
        <w:right w:val="none" w:sz="0" w:space="0" w:color="auto"/>
      </w:divBdr>
    </w:div>
    <w:div w:id="1307735487">
      <w:bodyDiv w:val="1"/>
      <w:marLeft w:val="0"/>
      <w:marRight w:val="0"/>
      <w:marTop w:val="0"/>
      <w:marBottom w:val="0"/>
      <w:divBdr>
        <w:top w:val="none" w:sz="0" w:space="0" w:color="auto"/>
        <w:left w:val="none" w:sz="0" w:space="0" w:color="auto"/>
        <w:bottom w:val="none" w:sz="0" w:space="0" w:color="auto"/>
        <w:right w:val="none" w:sz="0" w:space="0" w:color="auto"/>
      </w:divBdr>
    </w:div>
    <w:div w:id="1308123517">
      <w:bodyDiv w:val="1"/>
      <w:marLeft w:val="0"/>
      <w:marRight w:val="0"/>
      <w:marTop w:val="0"/>
      <w:marBottom w:val="0"/>
      <w:divBdr>
        <w:top w:val="none" w:sz="0" w:space="0" w:color="auto"/>
        <w:left w:val="none" w:sz="0" w:space="0" w:color="auto"/>
        <w:bottom w:val="none" w:sz="0" w:space="0" w:color="auto"/>
        <w:right w:val="none" w:sz="0" w:space="0" w:color="auto"/>
      </w:divBdr>
    </w:div>
    <w:div w:id="1311056327">
      <w:bodyDiv w:val="1"/>
      <w:marLeft w:val="0"/>
      <w:marRight w:val="0"/>
      <w:marTop w:val="0"/>
      <w:marBottom w:val="0"/>
      <w:divBdr>
        <w:top w:val="none" w:sz="0" w:space="0" w:color="auto"/>
        <w:left w:val="none" w:sz="0" w:space="0" w:color="auto"/>
        <w:bottom w:val="none" w:sz="0" w:space="0" w:color="auto"/>
        <w:right w:val="none" w:sz="0" w:space="0" w:color="auto"/>
      </w:divBdr>
    </w:div>
    <w:div w:id="1318924681">
      <w:bodyDiv w:val="1"/>
      <w:marLeft w:val="0"/>
      <w:marRight w:val="0"/>
      <w:marTop w:val="0"/>
      <w:marBottom w:val="0"/>
      <w:divBdr>
        <w:top w:val="none" w:sz="0" w:space="0" w:color="auto"/>
        <w:left w:val="none" w:sz="0" w:space="0" w:color="auto"/>
        <w:bottom w:val="none" w:sz="0" w:space="0" w:color="auto"/>
        <w:right w:val="none" w:sz="0" w:space="0" w:color="auto"/>
      </w:divBdr>
    </w:div>
    <w:div w:id="132042700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5740125">
      <w:bodyDiv w:val="1"/>
      <w:marLeft w:val="0"/>
      <w:marRight w:val="0"/>
      <w:marTop w:val="0"/>
      <w:marBottom w:val="0"/>
      <w:divBdr>
        <w:top w:val="none" w:sz="0" w:space="0" w:color="auto"/>
        <w:left w:val="none" w:sz="0" w:space="0" w:color="auto"/>
        <w:bottom w:val="none" w:sz="0" w:space="0" w:color="auto"/>
        <w:right w:val="none" w:sz="0" w:space="0" w:color="auto"/>
      </w:divBdr>
    </w:div>
    <w:div w:id="1413815603">
      <w:bodyDiv w:val="1"/>
      <w:marLeft w:val="0"/>
      <w:marRight w:val="0"/>
      <w:marTop w:val="0"/>
      <w:marBottom w:val="0"/>
      <w:divBdr>
        <w:top w:val="none" w:sz="0" w:space="0" w:color="auto"/>
        <w:left w:val="none" w:sz="0" w:space="0" w:color="auto"/>
        <w:bottom w:val="none" w:sz="0" w:space="0" w:color="auto"/>
        <w:right w:val="none" w:sz="0" w:space="0" w:color="auto"/>
      </w:divBdr>
    </w:div>
    <w:div w:id="1422221863">
      <w:bodyDiv w:val="1"/>
      <w:marLeft w:val="0"/>
      <w:marRight w:val="0"/>
      <w:marTop w:val="0"/>
      <w:marBottom w:val="0"/>
      <w:divBdr>
        <w:top w:val="none" w:sz="0" w:space="0" w:color="auto"/>
        <w:left w:val="none" w:sz="0" w:space="0" w:color="auto"/>
        <w:bottom w:val="none" w:sz="0" w:space="0" w:color="auto"/>
        <w:right w:val="none" w:sz="0" w:space="0" w:color="auto"/>
      </w:divBdr>
    </w:div>
    <w:div w:id="1422871043">
      <w:bodyDiv w:val="1"/>
      <w:marLeft w:val="0"/>
      <w:marRight w:val="0"/>
      <w:marTop w:val="0"/>
      <w:marBottom w:val="0"/>
      <w:divBdr>
        <w:top w:val="none" w:sz="0" w:space="0" w:color="auto"/>
        <w:left w:val="none" w:sz="0" w:space="0" w:color="auto"/>
        <w:bottom w:val="none" w:sz="0" w:space="0" w:color="auto"/>
        <w:right w:val="none" w:sz="0" w:space="0" w:color="auto"/>
      </w:divBdr>
    </w:div>
    <w:div w:id="1428887109">
      <w:bodyDiv w:val="1"/>
      <w:marLeft w:val="0"/>
      <w:marRight w:val="0"/>
      <w:marTop w:val="0"/>
      <w:marBottom w:val="0"/>
      <w:divBdr>
        <w:top w:val="none" w:sz="0" w:space="0" w:color="auto"/>
        <w:left w:val="none" w:sz="0" w:space="0" w:color="auto"/>
        <w:bottom w:val="none" w:sz="0" w:space="0" w:color="auto"/>
        <w:right w:val="none" w:sz="0" w:space="0" w:color="auto"/>
      </w:divBdr>
    </w:div>
    <w:div w:id="1439065508">
      <w:bodyDiv w:val="1"/>
      <w:marLeft w:val="0"/>
      <w:marRight w:val="0"/>
      <w:marTop w:val="0"/>
      <w:marBottom w:val="0"/>
      <w:divBdr>
        <w:top w:val="none" w:sz="0" w:space="0" w:color="auto"/>
        <w:left w:val="none" w:sz="0" w:space="0" w:color="auto"/>
        <w:bottom w:val="none" w:sz="0" w:space="0" w:color="auto"/>
        <w:right w:val="none" w:sz="0" w:space="0" w:color="auto"/>
      </w:divBdr>
    </w:div>
    <w:div w:id="1440683041">
      <w:bodyDiv w:val="1"/>
      <w:marLeft w:val="0"/>
      <w:marRight w:val="0"/>
      <w:marTop w:val="0"/>
      <w:marBottom w:val="0"/>
      <w:divBdr>
        <w:top w:val="none" w:sz="0" w:space="0" w:color="auto"/>
        <w:left w:val="none" w:sz="0" w:space="0" w:color="auto"/>
        <w:bottom w:val="none" w:sz="0" w:space="0" w:color="auto"/>
        <w:right w:val="none" w:sz="0" w:space="0" w:color="auto"/>
      </w:divBdr>
    </w:div>
    <w:div w:id="1448818997">
      <w:bodyDiv w:val="1"/>
      <w:marLeft w:val="0"/>
      <w:marRight w:val="0"/>
      <w:marTop w:val="0"/>
      <w:marBottom w:val="0"/>
      <w:divBdr>
        <w:top w:val="none" w:sz="0" w:space="0" w:color="auto"/>
        <w:left w:val="none" w:sz="0" w:space="0" w:color="auto"/>
        <w:bottom w:val="none" w:sz="0" w:space="0" w:color="auto"/>
        <w:right w:val="none" w:sz="0" w:space="0" w:color="auto"/>
      </w:divBdr>
    </w:div>
    <w:div w:id="1458792459">
      <w:bodyDiv w:val="1"/>
      <w:marLeft w:val="0"/>
      <w:marRight w:val="0"/>
      <w:marTop w:val="0"/>
      <w:marBottom w:val="0"/>
      <w:divBdr>
        <w:top w:val="none" w:sz="0" w:space="0" w:color="auto"/>
        <w:left w:val="none" w:sz="0" w:space="0" w:color="auto"/>
        <w:bottom w:val="none" w:sz="0" w:space="0" w:color="auto"/>
        <w:right w:val="none" w:sz="0" w:space="0" w:color="auto"/>
      </w:divBdr>
    </w:div>
    <w:div w:id="1466461950">
      <w:bodyDiv w:val="1"/>
      <w:marLeft w:val="0"/>
      <w:marRight w:val="0"/>
      <w:marTop w:val="0"/>
      <w:marBottom w:val="0"/>
      <w:divBdr>
        <w:top w:val="none" w:sz="0" w:space="0" w:color="auto"/>
        <w:left w:val="none" w:sz="0" w:space="0" w:color="auto"/>
        <w:bottom w:val="none" w:sz="0" w:space="0" w:color="auto"/>
        <w:right w:val="none" w:sz="0" w:space="0" w:color="auto"/>
      </w:divBdr>
    </w:div>
    <w:div w:id="1467240083">
      <w:bodyDiv w:val="1"/>
      <w:marLeft w:val="0"/>
      <w:marRight w:val="0"/>
      <w:marTop w:val="0"/>
      <w:marBottom w:val="0"/>
      <w:divBdr>
        <w:top w:val="none" w:sz="0" w:space="0" w:color="auto"/>
        <w:left w:val="none" w:sz="0" w:space="0" w:color="auto"/>
        <w:bottom w:val="none" w:sz="0" w:space="0" w:color="auto"/>
        <w:right w:val="none" w:sz="0" w:space="0" w:color="auto"/>
      </w:divBdr>
    </w:div>
    <w:div w:id="1471247457">
      <w:bodyDiv w:val="1"/>
      <w:marLeft w:val="0"/>
      <w:marRight w:val="0"/>
      <w:marTop w:val="0"/>
      <w:marBottom w:val="0"/>
      <w:divBdr>
        <w:top w:val="none" w:sz="0" w:space="0" w:color="auto"/>
        <w:left w:val="none" w:sz="0" w:space="0" w:color="auto"/>
        <w:bottom w:val="none" w:sz="0" w:space="0" w:color="auto"/>
        <w:right w:val="none" w:sz="0" w:space="0" w:color="auto"/>
      </w:divBdr>
    </w:div>
    <w:div w:id="1475610135">
      <w:bodyDiv w:val="1"/>
      <w:marLeft w:val="0"/>
      <w:marRight w:val="0"/>
      <w:marTop w:val="0"/>
      <w:marBottom w:val="0"/>
      <w:divBdr>
        <w:top w:val="none" w:sz="0" w:space="0" w:color="auto"/>
        <w:left w:val="none" w:sz="0" w:space="0" w:color="auto"/>
        <w:bottom w:val="none" w:sz="0" w:space="0" w:color="auto"/>
        <w:right w:val="none" w:sz="0" w:space="0" w:color="auto"/>
      </w:divBdr>
    </w:div>
    <w:div w:id="1484665451">
      <w:bodyDiv w:val="1"/>
      <w:marLeft w:val="0"/>
      <w:marRight w:val="0"/>
      <w:marTop w:val="0"/>
      <w:marBottom w:val="0"/>
      <w:divBdr>
        <w:top w:val="none" w:sz="0" w:space="0" w:color="auto"/>
        <w:left w:val="none" w:sz="0" w:space="0" w:color="auto"/>
        <w:bottom w:val="none" w:sz="0" w:space="0" w:color="auto"/>
        <w:right w:val="none" w:sz="0" w:space="0" w:color="auto"/>
      </w:divBdr>
    </w:div>
    <w:div w:id="1488325094">
      <w:bodyDiv w:val="1"/>
      <w:marLeft w:val="0"/>
      <w:marRight w:val="0"/>
      <w:marTop w:val="0"/>
      <w:marBottom w:val="0"/>
      <w:divBdr>
        <w:top w:val="none" w:sz="0" w:space="0" w:color="auto"/>
        <w:left w:val="none" w:sz="0" w:space="0" w:color="auto"/>
        <w:bottom w:val="none" w:sz="0" w:space="0" w:color="auto"/>
        <w:right w:val="none" w:sz="0" w:space="0" w:color="auto"/>
      </w:divBdr>
    </w:div>
    <w:div w:id="1489978860">
      <w:bodyDiv w:val="1"/>
      <w:marLeft w:val="0"/>
      <w:marRight w:val="0"/>
      <w:marTop w:val="0"/>
      <w:marBottom w:val="0"/>
      <w:divBdr>
        <w:top w:val="none" w:sz="0" w:space="0" w:color="auto"/>
        <w:left w:val="none" w:sz="0" w:space="0" w:color="auto"/>
        <w:bottom w:val="none" w:sz="0" w:space="0" w:color="auto"/>
        <w:right w:val="none" w:sz="0" w:space="0" w:color="auto"/>
      </w:divBdr>
    </w:div>
    <w:div w:id="1518538682">
      <w:bodyDiv w:val="1"/>
      <w:marLeft w:val="0"/>
      <w:marRight w:val="0"/>
      <w:marTop w:val="0"/>
      <w:marBottom w:val="0"/>
      <w:divBdr>
        <w:top w:val="none" w:sz="0" w:space="0" w:color="auto"/>
        <w:left w:val="none" w:sz="0" w:space="0" w:color="auto"/>
        <w:bottom w:val="none" w:sz="0" w:space="0" w:color="auto"/>
        <w:right w:val="none" w:sz="0" w:space="0" w:color="auto"/>
      </w:divBdr>
    </w:div>
    <w:div w:id="152725776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28566752">
      <w:bodyDiv w:val="1"/>
      <w:marLeft w:val="0"/>
      <w:marRight w:val="0"/>
      <w:marTop w:val="0"/>
      <w:marBottom w:val="0"/>
      <w:divBdr>
        <w:top w:val="none" w:sz="0" w:space="0" w:color="auto"/>
        <w:left w:val="none" w:sz="0" w:space="0" w:color="auto"/>
        <w:bottom w:val="none" w:sz="0" w:space="0" w:color="auto"/>
        <w:right w:val="none" w:sz="0" w:space="0" w:color="auto"/>
      </w:divBdr>
    </w:div>
    <w:div w:id="1533229875">
      <w:bodyDiv w:val="1"/>
      <w:marLeft w:val="0"/>
      <w:marRight w:val="0"/>
      <w:marTop w:val="0"/>
      <w:marBottom w:val="0"/>
      <w:divBdr>
        <w:top w:val="none" w:sz="0" w:space="0" w:color="auto"/>
        <w:left w:val="none" w:sz="0" w:space="0" w:color="auto"/>
        <w:bottom w:val="none" w:sz="0" w:space="0" w:color="auto"/>
        <w:right w:val="none" w:sz="0" w:space="0" w:color="auto"/>
      </w:divBdr>
    </w:div>
    <w:div w:id="1534223846">
      <w:bodyDiv w:val="1"/>
      <w:marLeft w:val="0"/>
      <w:marRight w:val="0"/>
      <w:marTop w:val="0"/>
      <w:marBottom w:val="0"/>
      <w:divBdr>
        <w:top w:val="none" w:sz="0" w:space="0" w:color="auto"/>
        <w:left w:val="none" w:sz="0" w:space="0" w:color="auto"/>
        <w:bottom w:val="none" w:sz="0" w:space="0" w:color="auto"/>
        <w:right w:val="none" w:sz="0" w:space="0" w:color="auto"/>
      </w:divBdr>
    </w:div>
    <w:div w:id="1538856939">
      <w:bodyDiv w:val="1"/>
      <w:marLeft w:val="0"/>
      <w:marRight w:val="0"/>
      <w:marTop w:val="0"/>
      <w:marBottom w:val="0"/>
      <w:divBdr>
        <w:top w:val="none" w:sz="0" w:space="0" w:color="auto"/>
        <w:left w:val="none" w:sz="0" w:space="0" w:color="auto"/>
        <w:bottom w:val="none" w:sz="0" w:space="0" w:color="auto"/>
        <w:right w:val="none" w:sz="0" w:space="0" w:color="auto"/>
      </w:divBdr>
    </w:div>
    <w:div w:id="154101762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307560">
      <w:bodyDiv w:val="1"/>
      <w:marLeft w:val="0"/>
      <w:marRight w:val="0"/>
      <w:marTop w:val="0"/>
      <w:marBottom w:val="0"/>
      <w:divBdr>
        <w:top w:val="none" w:sz="0" w:space="0" w:color="auto"/>
        <w:left w:val="none" w:sz="0" w:space="0" w:color="auto"/>
        <w:bottom w:val="none" w:sz="0" w:space="0" w:color="auto"/>
        <w:right w:val="none" w:sz="0" w:space="0" w:color="auto"/>
      </w:divBdr>
    </w:div>
    <w:div w:id="1553809860">
      <w:bodyDiv w:val="1"/>
      <w:marLeft w:val="0"/>
      <w:marRight w:val="0"/>
      <w:marTop w:val="0"/>
      <w:marBottom w:val="0"/>
      <w:divBdr>
        <w:top w:val="none" w:sz="0" w:space="0" w:color="auto"/>
        <w:left w:val="none" w:sz="0" w:space="0" w:color="auto"/>
        <w:bottom w:val="none" w:sz="0" w:space="0" w:color="auto"/>
        <w:right w:val="none" w:sz="0" w:space="0" w:color="auto"/>
      </w:divBdr>
    </w:div>
    <w:div w:id="1557203989">
      <w:bodyDiv w:val="1"/>
      <w:marLeft w:val="0"/>
      <w:marRight w:val="0"/>
      <w:marTop w:val="0"/>
      <w:marBottom w:val="0"/>
      <w:divBdr>
        <w:top w:val="none" w:sz="0" w:space="0" w:color="auto"/>
        <w:left w:val="none" w:sz="0" w:space="0" w:color="auto"/>
        <w:bottom w:val="none" w:sz="0" w:space="0" w:color="auto"/>
        <w:right w:val="none" w:sz="0" w:space="0" w:color="auto"/>
      </w:divBdr>
    </w:div>
    <w:div w:id="1561863480">
      <w:bodyDiv w:val="1"/>
      <w:marLeft w:val="0"/>
      <w:marRight w:val="0"/>
      <w:marTop w:val="0"/>
      <w:marBottom w:val="0"/>
      <w:divBdr>
        <w:top w:val="none" w:sz="0" w:space="0" w:color="auto"/>
        <w:left w:val="none" w:sz="0" w:space="0" w:color="auto"/>
        <w:bottom w:val="none" w:sz="0" w:space="0" w:color="auto"/>
        <w:right w:val="none" w:sz="0" w:space="0" w:color="auto"/>
      </w:divBdr>
    </w:div>
    <w:div w:id="1578976883">
      <w:bodyDiv w:val="1"/>
      <w:marLeft w:val="0"/>
      <w:marRight w:val="0"/>
      <w:marTop w:val="0"/>
      <w:marBottom w:val="0"/>
      <w:divBdr>
        <w:top w:val="none" w:sz="0" w:space="0" w:color="auto"/>
        <w:left w:val="none" w:sz="0" w:space="0" w:color="auto"/>
        <w:bottom w:val="none" w:sz="0" w:space="0" w:color="auto"/>
        <w:right w:val="none" w:sz="0" w:space="0" w:color="auto"/>
      </w:divBdr>
    </w:div>
    <w:div w:id="1590044016">
      <w:bodyDiv w:val="1"/>
      <w:marLeft w:val="0"/>
      <w:marRight w:val="0"/>
      <w:marTop w:val="0"/>
      <w:marBottom w:val="0"/>
      <w:divBdr>
        <w:top w:val="none" w:sz="0" w:space="0" w:color="auto"/>
        <w:left w:val="none" w:sz="0" w:space="0" w:color="auto"/>
        <w:bottom w:val="none" w:sz="0" w:space="0" w:color="auto"/>
        <w:right w:val="none" w:sz="0" w:space="0" w:color="auto"/>
      </w:divBdr>
    </w:div>
    <w:div w:id="1590846102">
      <w:bodyDiv w:val="1"/>
      <w:marLeft w:val="0"/>
      <w:marRight w:val="0"/>
      <w:marTop w:val="0"/>
      <w:marBottom w:val="0"/>
      <w:divBdr>
        <w:top w:val="none" w:sz="0" w:space="0" w:color="auto"/>
        <w:left w:val="none" w:sz="0" w:space="0" w:color="auto"/>
        <w:bottom w:val="none" w:sz="0" w:space="0" w:color="auto"/>
        <w:right w:val="none" w:sz="0" w:space="0" w:color="auto"/>
      </w:divBdr>
    </w:div>
    <w:div w:id="1591620450">
      <w:bodyDiv w:val="1"/>
      <w:marLeft w:val="0"/>
      <w:marRight w:val="0"/>
      <w:marTop w:val="0"/>
      <w:marBottom w:val="0"/>
      <w:divBdr>
        <w:top w:val="none" w:sz="0" w:space="0" w:color="auto"/>
        <w:left w:val="none" w:sz="0" w:space="0" w:color="auto"/>
        <w:bottom w:val="none" w:sz="0" w:space="0" w:color="auto"/>
        <w:right w:val="none" w:sz="0" w:space="0" w:color="auto"/>
      </w:divBdr>
    </w:div>
    <w:div w:id="1595046094">
      <w:bodyDiv w:val="1"/>
      <w:marLeft w:val="0"/>
      <w:marRight w:val="0"/>
      <w:marTop w:val="0"/>
      <w:marBottom w:val="0"/>
      <w:divBdr>
        <w:top w:val="none" w:sz="0" w:space="0" w:color="auto"/>
        <w:left w:val="none" w:sz="0" w:space="0" w:color="auto"/>
        <w:bottom w:val="none" w:sz="0" w:space="0" w:color="auto"/>
        <w:right w:val="none" w:sz="0" w:space="0" w:color="auto"/>
      </w:divBdr>
    </w:div>
    <w:div w:id="1598824392">
      <w:bodyDiv w:val="1"/>
      <w:marLeft w:val="0"/>
      <w:marRight w:val="0"/>
      <w:marTop w:val="0"/>
      <w:marBottom w:val="0"/>
      <w:divBdr>
        <w:top w:val="none" w:sz="0" w:space="0" w:color="auto"/>
        <w:left w:val="none" w:sz="0" w:space="0" w:color="auto"/>
        <w:bottom w:val="none" w:sz="0" w:space="0" w:color="auto"/>
        <w:right w:val="none" w:sz="0" w:space="0" w:color="auto"/>
      </w:divBdr>
    </w:div>
    <w:div w:id="1602949788">
      <w:bodyDiv w:val="1"/>
      <w:marLeft w:val="0"/>
      <w:marRight w:val="0"/>
      <w:marTop w:val="0"/>
      <w:marBottom w:val="0"/>
      <w:divBdr>
        <w:top w:val="none" w:sz="0" w:space="0" w:color="auto"/>
        <w:left w:val="none" w:sz="0" w:space="0" w:color="auto"/>
        <w:bottom w:val="none" w:sz="0" w:space="0" w:color="auto"/>
        <w:right w:val="none" w:sz="0" w:space="0" w:color="auto"/>
      </w:divBdr>
    </w:div>
    <w:div w:id="1603150016">
      <w:bodyDiv w:val="1"/>
      <w:marLeft w:val="0"/>
      <w:marRight w:val="0"/>
      <w:marTop w:val="0"/>
      <w:marBottom w:val="0"/>
      <w:divBdr>
        <w:top w:val="none" w:sz="0" w:space="0" w:color="auto"/>
        <w:left w:val="none" w:sz="0" w:space="0" w:color="auto"/>
        <w:bottom w:val="none" w:sz="0" w:space="0" w:color="auto"/>
        <w:right w:val="none" w:sz="0" w:space="0" w:color="auto"/>
      </w:divBdr>
    </w:div>
    <w:div w:id="1603344757">
      <w:bodyDiv w:val="1"/>
      <w:marLeft w:val="0"/>
      <w:marRight w:val="0"/>
      <w:marTop w:val="0"/>
      <w:marBottom w:val="0"/>
      <w:divBdr>
        <w:top w:val="none" w:sz="0" w:space="0" w:color="auto"/>
        <w:left w:val="none" w:sz="0" w:space="0" w:color="auto"/>
        <w:bottom w:val="none" w:sz="0" w:space="0" w:color="auto"/>
        <w:right w:val="none" w:sz="0" w:space="0" w:color="auto"/>
      </w:divBdr>
    </w:div>
    <w:div w:id="1613777856">
      <w:bodyDiv w:val="1"/>
      <w:marLeft w:val="0"/>
      <w:marRight w:val="0"/>
      <w:marTop w:val="0"/>
      <w:marBottom w:val="0"/>
      <w:divBdr>
        <w:top w:val="none" w:sz="0" w:space="0" w:color="auto"/>
        <w:left w:val="none" w:sz="0" w:space="0" w:color="auto"/>
        <w:bottom w:val="none" w:sz="0" w:space="0" w:color="auto"/>
        <w:right w:val="none" w:sz="0" w:space="0" w:color="auto"/>
      </w:divBdr>
    </w:div>
    <w:div w:id="1617171771">
      <w:bodyDiv w:val="1"/>
      <w:marLeft w:val="0"/>
      <w:marRight w:val="0"/>
      <w:marTop w:val="0"/>
      <w:marBottom w:val="0"/>
      <w:divBdr>
        <w:top w:val="none" w:sz="0" w:space="0" w:color="auto"/>
        <w:left w:val="none" w:sz="0" w:space="0" w:color="auto"/>
        <w:bottom w:val="none" w:sz="0" w:space="0" w:color="auto"/>
        <w:right w:val="none" w:sz="0" w:space="0" w:color="auto"/>
      </w:divBdr>
    </w:div>
    <w:div w:id="1626958869">
      <w:bodyDiv w:val="1"/>
      <w:marLeft w:val="0"/>
      <w:marRight w:val="0"/>
      <w:marTop w:val="0"/>
      <w:marBottom w:val="0"/>
      <w:divBdr>
        <w:top w:val="none" w:sz="0" w:space="0" w:color="auto"/>
        <w:left w:val="none" w:sz="0" w:space="0" w:color="auto"/>
        <w:bottom w:val="none" w:sz="0" w:space="0" w:color="auto"/>
        <w:right w:val="none" w:sz="0" w:space="0" w:color="auto"/>
      </w:divBdr>
    </w:div>
    <w:div w:id="1629044811">
      <w:bodyDiv w:val="1"/>
      <w:marLeft w:val="0"/>
      <w:marRight w:val="0"/>
      <w:marTop w:val="0"/>
      <w:marBottom w:val="0"/>
      <w:divBdr>
        <w:top w:val="none" w:sz="0" w:space="0" w:color="auto"/>
        <w:left w:val="none" w:sz="0" w:space="0" w:color="auto"/>
        <w:bottom w:val="none" w:sz="0" w:space="0" w:color="auto"/>
        <w:right w:val="none" w:sz="0" w:space="0" w:color="auto"/>
      </w:divBdr>
    </w:div>
    <w:div w:id="1629552769">
      <w:bodyDiv w:val="1"/>
      <w:marLeft w:val="0"/>
      <w:marRight w:val="0"/>
      <w:marTop w:val="0"/>
      <w:marBottom w:val="0"/>
      <w:divBdr>
        <w:top w:val="none" w:sz="0" w:space="0" w:color="auto"/>
        <w:left w:val="none" w:sz="0" w:space="0" w:color="auto"/>
        <w:bottom w:val="none" w:sz="0" w:space="0" w:color="auto"/>
        <w:right w:val="none" w:sz="0" w:space="0" w:color="auto"/>
      </w:divBdr>
    </w:div>
    <w:div w:id="1632707433">
      <w:bodyDiv w:val="1"/>
      <w:marLeft w:val="0"/>
      <w:marRight w:val="0"/>
      <w:marTop w:val="0"/>
      <w:marBottom w:val="0"/>
      <w:divBdr>
        <w:top w:val="none" w:sz="0" w:space="0" w:color="auto"/>
        <w:left w:val="none" w:sz="0" w:space="0" w:color="auto"/>
        <w:bottom w:val="none" w:sz="0" w:space="0" w:color="auto"/>
        <w:right w:val="none" w:sz="0" w:space="0" w:color="auto"/>
      </w:divBdr>
    </w:div>
    <w:div w:id="1661883679">
      <w:bodyDiv w:val="1"/>
      <w:marLeft w:val="0"/>
      <w:marRight w:val="0"/>
      <w:marTop w:val="0"/>
      <w:marBottom w:val="0"/>
      <w:divBdr>
        <w:top w:val="none" w:sz="0" w:space="0" w:color="auto"/>
        <w:left w:val="none" w:sz="0" w:space="0" w:color="auto"/>
        <w:bottom w:val="none" w:sz="0" w:space="0" w:color="auto"/>
        <w:right w:val="none" w:sz="0" w:space="0" w:color="auto"/>
      </w:divBdr>
    </w:div>
    <w:div w:id="1662194422">
      <w:bodyDiv w:val="1"/>
      <w:marLeft w:val="0"/>
      <w:marRight w:val="0"/>
      <w:marTop w:val="0"/>
      <w:marBottom w:val="0"/>
      <w:divBdr>
        <w:top w:val="none" w:sz="0" w:space="0" w:color="auto"/>
        <w:left w:val="none" w:sz="0" w:space="0" w:color="auto"/>
        <w:bottom w:val="none" w:sz="0" w:space="0" w:color="auto"/>
        <w:right w:val="none" w:sz="0" w:space="0" w:color="auto"/>
      </w:divBdr>
    </w:div>
    <w:div w:id="1675111104">
      <w:bodyDiv w:val="1"/>
      <w:marLeft w:val="0"/>
      <w:marRight w:val="0"/>
      <w:marTop w:val="0"/>
      <w:marBottom w:val="0"/>
      <w:divBdr>
        <w:top w:val="none" w:sz="0" w:space="0" w:color="auto"/>
        <w:left w:val="none" w:sz="0" w:space="0" w:color="auto"/>
        <w:bottom w:val="none" w:sz="0" w:space="0" w:color="auto"/>
        <w:right w:val="none" w:sz="0" w:space="0" w:color="auto"/>
      </w:divBdr>
    </w:div>
    <w:div w:id="1686664898">
      <w:bodyDiv w:val="1"/>
      <w:marLeft w:val="0"/>
      <w:marRight w:val="0"/>
      <w:marTop w:val="0"/>
      <w:marBottom w:val="0"/>
      <w:divBdr>
        <w:top w:val="none" w:sz="0" w:space="0" w:color="auto"/>
        <w:left w:val="none" w:sz="0" w:space="0" w:color="auto"/>
        <w:bottom w:val="none" w:sz="0" w:space="0" w:color="auto"/>
        <w:right w:val="none" w:sz="0" w:space="0" w:color="auto"/>
      </w:divBdr>
    </w:div>
    <w:div w:id="1707023058">
      <w:bodyDiv w:val="1"/>
      <w:marLeft w:val="0"/>
      <w:marRight w:val="0"/>
      <w:marTop w:val="0"/>
      <w:marBottom w:val="0"/>
      <w:divBdr>
        <w:top w:val="none" w:sz="0" w:space="0" w:color="auto"/>
        <w:left w:val="none" w:sz="0" w:space="0" w:color="auto"/>
        <w:bottom w:val="none" w:sz="0" w:space="0" w:color="auto"/>
        <w:right w:val="none" w:sz="0" w:space="0" w:color="auto"/>
      </w:divBdr>
    </w:div>
    <w:div w:id="1707558790">
      <w:bodyDiv w:val="1"/>
      <w:marLeft w:val="0"/>
      <w:marRight w:val="0"/>
      <w:marTop w:val="0"/>
      <w:marBottom w:val="0"/>
      <w:divBdr>
        <w:top w:val="none" w:sz="0" w:space="0" w:color="auto"/>
        <w:left w:val="none" w:sz="0" w:space="0" w:color="auto"/>
        <w:bottom w:val="none" w:sz="0" w:space="0" w:color="auto"/>
        <w:right w:val="none" w:sz="0" w:space="0" w:color="auto"/>
      </w:divBdr>
    </w:div>
    <w:div w:id="1716737115">
      <w:bodyDiv w:val="1"/>
      <w:marLeft w:val="0"/>
      <w:marRight w:val="0"/>
      <w:marTop w:val="0"/>
      <w:marBottom w:val="0"/>
      <w:divBdr>
        <w:top w:val="none" w:sz="0" w:space="0" w:color="auto"/>
        <w:left w:val="none" w:sz="0" w:space="0" w:color="auto"/>
        <w:bottom w:val="none" w:sz="0" w:space="0" w:color="auto"/>
        <w:right w:val="none" w:sz="0" w:space="0" w:color="auto"/>
      </w:divBdr>
    </w:div>
    <w:div w:id="1719938414">
      <w:bodyDiv w:val="1"/>
      <w:marLeft w:val="0"/>
      <w:marRight w:val="0"/>
      <w:marTop w:val="0"/>
      <w:marBottom w:val="0"/>
      <w:divBdr>
        <w:top w:val="none" w:sz="0" w:space="0" w:color="auto"/>
        <w:left w:val="none" w:sz="0" w:space="0" w:color="auto"/>
        <w:bottom w:val="none" w:sz="0" w:space="0" w:color="auto"/>
        <w:right w:val="none" w:sz="0" w:space="0" w:color="auto"/>
      </w:divBdr>
    </w:div>
    <w:div w:id="1723140260">
      <w:bodyDiv w:val="1"/>
      <w:marLeft w:val="0"/>
      <w:marRight w:val="0"/>
      <w:marTop w:val="0"/>
      <w:marBottom w:val="0"/>
      <w:divBdr>
        <w:top w:val="none" w:sz="0" w:space="0" w:color="auto"/>
        <w:left w:val="none" w:sz="0" w:space="0" w:color="auto"/>
        <w:bottom w:val="none" w:sz="0" w:space="0" w:color="auto"/>
        <w:right w:val="none" w:sz="0" w:space="0" w:color="auto"/>
      </w:divBdr>
    </w:div>
    <w:div w:id="1725981841">
      <w:bodyDiv w:val="1"/>
      <w:marLeft w:val="0"/>
      <w:marRight w:val="0"/>
      <w:marTop w:val="0"/>
      <w:marBottom w:val="0"/>
      <w:divBdr>
        <w:top w:val="none" w:sz="0" w:space="0" w:color="auto"/>
        <w:left w:val="none" w:sz="0" w:space="0" w:color="auto"/>
        <w:bottom w:val="none" w:sz="0" w:space="0" w:color="auto"/>
        <w:right w:val="none" w:sz="0" w:space="0" w:color="auto"/>
      </w:divBdr>
    </w:div>
    <w:div w:id="1727874030">
      <w:bodyDiv w:val="1"/>
      <w:marLeft w:val="0"/>
      <w:marRight w:val="0"/>
      <w:marTop w:val="0"/>
      <w:marBottom w:val="0"/>
      <w:divBdr>
        <w:top w:val="none" w:sz="0" w:space="0" w:color="auto"/>
        <w:left w:val="none" w:sz="0" w:space="0" w:color="auto"/>
        <w:bottom w:val="none" w:sz="0" w:space="0" w:color="auto"/>
        <w:right w:val="none" w:sz="0" w:space="0" w:color="auto"/>
      </w:divBdr>
    </w:div>
    <w:div w:id="1734699756">
      <w:bodyDiv w:val="1"/>
      <w:marLeft w:val="0"/>
      <w:marRight w:val="0"/>
      <w:marTop w:val="0"/>
      <w:marBottom w:val="0"/>
      <w:divBdr>
        <w:top w:val="none" w:sz="0" w:space="0" w:color="auto"/>
        <w:left w:val="none" w:sz="0" w:space="0" w:color="auto"/>
        <w:bottom w:val="none" w:sz="0" w:space="0" w:color="auto"/>
        <w:right w:val="none" w:sz="0" w:space="0" w:color="auto"/>
      </w:divBdr>
    </w:div>
    <w:div w:id="1735351958">
      <w:bodyDiv w:val="1"/>
      <w:marLeft w:val="0"/>
      <w:marRight w:val="0"/>
      <w:marTop w:val="0"/>
      <w:marBottom w:val="0"/>
      <w:divBdr>
        <w:top w:val="none" w:sz="0" w:space="0" w:color="auto"/>
        <w:left w:val="none" w:sz="0" w:space="0" w:color="auto"/>
        <w:bottom w:val="none" w:sz="0" w:space="0" w:color="auto"/>
        <w:right w:val="none" w:sz="0" w:space="0" w:color="auto"/>
      </w:divBdr>
    </w:div>
    <w:div w:id="1735542858">
      <w:bodyDiv w:val="1"/>
      <w:marLeft w:val="0"/>
      <w:marRight w:val="0"/>
      <w:marTop w:val="0"/>
      <w:marBottom w:val="0"/>
      <w:divBdr>
        <w:top w:val="none" w:sz="0" w:space="0" w:color="auto"/>
        <w:left w:val="none" w:sz="0" w:space="0" w:color="auto"/>
        <w:bottom w:val="none" w:sz="0" w:space="0" w:color="auto"/>
        <w:right w:val="none" w:sz="0" w:space="0" w:color="auto"/>
      </w:divBdr>
    </w:div>
    <w:div w:id="1740205297">
      <w:bodyDiv w:val="1"/>
      <w:marLeft w:val="0"/>
      <w:marRight w:val="0"/>
      <w:marTop w:val="0"/>
      <w:marBottom w:val="0"/>
      <w:divBdr>
        <w:top w:val="none" w:sz="0" w:space="0" w:color="auto"/>
        <w:left w:val="none" w:sz="0" w:space="0" w:color="auto"/>
        <w:bottom w:val="none" w:sz="0" w:space="0" w:color="auto"/>
        <w:right w:val="none" w:sz="0" w:space="0" w:color="auto"/>
      </w:divBdr>
    </w:div>
    <w:div w:id="1741436958">
      <w:bodyDiv w:val="1"/>
      <w:marLeft w:val="0"/>
      <w:marRight w:val="0"/>
      <w:marTop w:val="0"/>
      <w:marBottom w:val="0"/>
      <w:divBdr>
        <w:top w:val="none" w:sz="0" w:space="0" w:color="auto"/>
        <w:left w:val="none" w:sz="0" w:space="0" w:color="auto"/>
        <w:bottom w:val="none" w:sz="0" w:space="0" w:color="auto"/>
        <w:right w:val="none" w:sz="0" w:space="0" w:color="auto"/>
      </w:divBdr>
    </w:div>
    <w:div w:id="1752308394">
      <w:bodyDiv w:val="1"/>
      <w:marLeft w:val="0"/>
      <w:marRight w:val="0"/>
      <w:marTop w:val="0"/>
      <w:marBottom w:val="0"/>
      <w:divBdr>
        <w:top w:val="none" w:sz="0" w:space="0" w:color="auto"/>
        <w:left w:val="none" w:sz="0" w:space="0" w:color="auto"/>
        <w:bottom w:val="none" w:sz="0" w:space="0" w:color="auto"/>
        <w:right w:val="none" w:sz="0" w:space="0" w:color="auto"/>
      </w:divBdr>
    </w:div>
    <w:div w:id="1756441876">
      <w:bodyDiv w:val="1"/>
      <w:marLeft w:val="0"/>
      <w:marRight w:val="0"/>
      <w:marTop w:val="0"/>
      <w:marBottom w:val="0"/>
      <w:divBdr>
        <w:top w:val="none" w:sz="0" w:space="0" w:color="auto"/>
        <w:left w:val="none" w:sz="0" w:space="0" w:color="auto"/>
        <w:bottom w:val="none" w:sz="0" w:space="0" w:color="auto"/>
        <w:right w:val="none" w:sz="0" w:space="0" w:color="auto"/>
      </w:divBdr>
    </w:div>
    <w:div w:id="1759208321">
      <w:bodyDiv w:val="1"/>
      <w:marLeft w:val="0"/>
      <w:marRight w:val="0"/>
      <w:marTop w:val="0"/>
      <w:marBottom w:val="0"/>
      <w:divBdr>
        <w:top w:val="none" w:sz="0" w:space="0" w:color="auto"/>
        <w:left w:val="none" w:sz="0" w:space="0" w:color="auto"/>
        <w:bottom w:val="none" w:sz="0" w:space="0" w:color="auto"/>
        <w:right w:val="none" w:sz="0" w:space="0" w:color="auto"/>
      </w:divBdr>
    </w:div>
    <w:div w:id="1764688898">
      <w:bodyDiv w:val="1"/>
      <w:marLeft w:val="0"/>
      <w:marRight w:val="0"/>
      <w:marTop w:val="0"/>
      <w:marBottom w:val="0"/>
      <w:divBdr>
        <w:top w:val="none" w:sz="0" w:space="0" w:color="auto"/>
        <w:left w:val="none" w:sz="0" w:space="0" w:color="auto"/>
        <w:bottom w:val="none" w:sz="0" w:space="0" w:color="auto"/>
        <w:right w:val="none" w:sz="0" w:space="0" w:color="auto"/>
      </w:divBdr>
    </w:div>
    <w:div w:id="1764911447">
      <w:bodyDiv w:val="1"/>
      <w:marLeft w:val="0"/>
      <w:marRight w:val="0"/>
      <w:marTop w:val="0"/>
      <w:marBottom w:val="0"/>
      <w:divBdr>
        <w:top w:val="none" w:sz="0" w:space="0" w:color="auto"/>
        <w:left w:val="none" w:sz="0" w:space="0" w:color="auto"/>
        <w:bottom w:val="none" w:sz="0" w:space="0" w:color="auto"/>
        <w:right w:val="none" w:sz="0" w:space="0" w:color="auto"/>
      </w:divBdr>
    </w:div>
    <w:div w:id="1767580032">
      <w:bodyDiv w:val="1"/>
      <w:marLeft w:val="0"/>
      <w:marRight w:val="0"/>
      <w:marTop w:val="0"/>
      <w:marBottom w:val="0"/>
      <w:divBdr>
        <w:top w:val="none" w:sz="0" w:space="0" w:color="auto"/>
        <w:left w:val="none" w:sz="0" w:space="0" w:color="auto"/>
        <w:bottom w:val="none" w:sz="0" w:space="0" w:color="auto"/>
        <w:right w:val="none" w:sz="0" w:space="0" w:color="auto"/>
      </w:divBdr>
    </w:div>
    <w:div w:id="177289010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137813">
      <w:bodyDiv w:val="1"/>
      <w:marLeft w:val="0"/>
      <w:marRight w:val="0"/>
      <w:marTop w:val="0"/>
      <w:marBottom w:val="0"/>
      <w:divBdr>
        <w:top w:val="none" w:sz="0" w:space="0" w:color="auto"/>
        <w:left w:val="none" w:sz="0" w:space="0" w:color="auto"/>
        <w:bottom w:val="none" w:sz="0" w:space="0" w:color="auto"/>
        <w:right w:val="none" w:sz="0" w:space="0" w:color="auto"/>
      </w:divBdr>
    </w:div>
    <w:div w:id="1782333197">
      <w:bodyDiv w:val="1"/>
      <w:marLeft w:val="0"/>
      <w:marRight w:val="0"/>
      <w:marTop w:val="0"/>
      <w:marBottom w:val="0"/>
      <w:divBdr>
        <w:top w:val="none" w:sz="0" w:space="0" w:color="auto"/>
        <w:left w:val="none" w:sz="0" w:space="0" w:color="auto"/>
        <w:bottom w:val="none" w:sz="0" w:space="0" w:color="auto"/>
        <w:right w:val="none" w:sz="0" w:space="0" w:color="auto"/>
      </w:divBdr>
    </w:div>
    <w:div w:id="1791435405">
      <w:bodyDiv w:val="1"/>
      <w:marLeft w:val="0"/>
      <w:marRight w:val="0"/>
      <w:marTop w:val="0"/>
      <w:marBottom w:val="0"/>
      <w:divBdr>
        <w:top w:val="none" w:sz="0" w:space="0" w:color="auto"/>
        <w:left w:val="none" w:sz="0" w:space="0" w:color="auto"/>
        <w:bottom w:val="none" w:sz="0" w:space="0" w:color="auto"/>
        <w:right w:val="none" w:sz="0" w:space="0" w:color="auto"/>
      </w:divBdr>
    </w:div>
    <w:div w:id="1801000551">
      <w:bodyDiv w:val="1"/>
      <w:marLeft w:val="0"/>
      <w:marRight w:val="0"/>
      <w:marTop w:val="0"/>
      <w:marBottom w:val="0"/>
      <w:divBdr>
        <w:top w:val="none" w:sz="0" w:space="0" w:color="auto"/>
        <w:left w:val="none" w:sz="0" w:space="0" w:color="auto"/>
        <w:bottom w:val="none" w:sz="0" w:space="0" w:color="auto"/>
        <w:right w:val="none" w:sz="0" w:space="0" w:color="auto"/>
      </w:divBdr>
    </w:div>
    <w:div w:id="1809593094">
      <w:bodyDiv w:val="1"/>
      <w:marLeft w:val="0"/>
      <w:marRight w:val="0"/>
      <w:marTop w:val="0"/>
      <w:marBottom w:val="0"/>
      <w:divBdr>
        <w:top w:val="none" w:sz="0" w:space="0" w:color="auto"/>
        <w:left w:val="none" w:sz="0" w:space="0" w:color="auto"/>
        <w:bottom w:val="none" w:sz="0" w:space="0" w:color="auto"/>
        <w:right w:val="none" w:sz="0" w:space="0" w:color="auto"/>
      </w:divBdr>
    </w:div>
    <w:div w:id="1810976146">
      <w:bodyDiv w:val="1"/>
      <w:marLeft w:val="0"/>
      <w:marRight w:val="0"/>
      <w:marTop w:val="0"/>
      <w:marBottom w:val="0"/>
      <w:divBdr>
        <w:top w:val="none" w:sz="0" w:space="0" w:color="auto"/>
        <w:left w:val="none" w:sz="0" w:space="0" w:color="auto"/>
        <w:bottom w:val="none" w:sz="0" w:space="0" w:color="auto"/>
        <w:right w:val="none" w:sz="0" w:space="0" w:color="auto"/>
      </w:divBdr>
    </w:div>
    <w:div w:id="1814905513">
      <w:bodyDiv w:val="1"/>
      <w:marLeft w:val="0"/>
      <w:marRight w:val="0"/>
      <w:marTop w:val="0"/>
      <w:marBottom w:val="0"/>
      <w:divBdr>
        <w:top w:val="none" w:sz="0" w:space="0" w:color="auto"/>
        <w:left w:val="none" w:sz="0" w:space="0" w:color="auto"/>
        <w:bottom w:val="none" w:sz="0" w:space="0" w:color="auto"/>
        <w:right w:val="none" w:sz="0" w:space="0" w:color="auto"/>
      </w:divBdr>
    </w:div>
    <w:div w:id="1818960039">
      <w:bodyDiv w:val="1"/>
      <w:marLeft w:val="0"/>
      <w:marRight w:val="0"/>
      <w:marTop w:val="0"/>
      <w:marBottom w:val="0"/>
      <w:divBdr>
        <w:top w:val="none" w:sz="0" w:space="0" w:color="auto"/>
        <w:left w:val="none" w:sz="0" w:space="0" w:color="auto"/>
        <w:bottom w:val="none" w:sz="0" w:space="0" w:color="auto"/>
        <w:right w:val="none" w:sz="0" w:space="0" w:color="auto"/>
      </w:divBdr>
    </w:div>
    <w:div w:id="1830710349">
      <w:bodyDiv w:val="1"/>
      <w:marLeft w:val="0"/>
      <w:marRight w:val="0"/>
      <w:marTop w:val="0"/>
      <w:marBottom w:val="0"/>
      <w:divBdr>
        <w:top w:val="none" w:sz="0" w:space="0" w:color="auto"/>
        <w:left w:val="none" w:sz="0" w:space="0" w:color="auto"/>
        <w:bottom w:val="none" w:sz="0" w:space="0" w:color="auto"/>
        <w:right w:val="none" w:sz="0" w:space="0" w:color="auto"/>
      </w:divBdr>
    </w:div>
    <w:div w:id="1834905724">
      <w:bodyDiv w:val="1"/>
      <w:marLeft w:val="0"/>
      <w:marRight w:val="0"/>
      <w:marTop w:val="0"/>
      <w:marBottom w:val="0"/>
      <w:divBdr>
        <w:top w:val="none" w:sz="0" w:space="0" w:color="auto"/>
        <w:left w:val="none" w:sz="0" w:space="0" w:color="auto"/>
        <w:bottom w:val="none" w:sz="0" w:space="0" w:color="auto"/>
        <w:right w:val="none" w:sz="0" w:space="0" w:color="auto"/>
      </w:divBdr>
    </w:div>
    <w:div w:id="1840846918">
      <w:bodyDiv w:val="1"/>
      <w:marLeft w:val="0"/>
      <w:marRight w:val="0"/>
      <w:marTop w:val="0"/>
      <w:marBottom w:val="0"/>
      <w:divBdr>
        <w:top w:val="none" w:sz="0" w:space="0" w:color="auto"/>
        <w:left w:val="none" w:sz="0" w:space="0" w:color="auto"/>
        <w:bottom w:val="none" w:sz="0" w:space="0" w:color="auto"/>
        <w:right w:val="none" w:sz="0" w:space="0" w:color="auto"/>
      </w:divBdr>
    </w:div>
    <w:div w:id="1843623594">
      <w:bodyDiv w:val="1"/>
      <w:marLeft w:val="0"/>
      <w:marRight w:val="0"/>
      <w:marTop w:val="0"/>
      <w:marBottom w:val="0"/>
      <w:divBdr>
        <w:top w:val="none" w:sz="0" w:space="0" w:color="auto"/>
        <w:left w:val="none" w:sz="0" w:space="0" w:color="auto"/>
        <w:bottom w:val="none" w:sz="0" w:space="0" w:color="auto"/>
        <w:right w:val="none" w:sz="0" w:space="0" w:color="auto"/>
      </w:divBdr>
    </w:div>
    <w:div w:id="1858231974">
      <w:bodyDiv w:val="1"/>
      <w:marLeft w:val="0"/>
      <w:marRight w:val="0"/>
      <w:marTop w:val="0"/>
      <w:marBottom w:val="0"/>
      <w:divBdr>
        <w:top w:val="none" w:sz="0" w:space="0" w:color="auto"/>
        <w:left w:val="none" w:sz="0" w:space="0" w:color="auto"/>
        <w:bottom w:val="none" w:sz="0" w:space="0" w:color="auto"/>
        <w:right w:val="none" w:sz="0" w:space="0" w:color="auto"/>
      </w:divBdr>
    </w:div>
    <w:div w:id="1863856390">
      <w:bodyDiv w:val="1"/>
      <w:marLeft w:val="0"/>
      <w:marRight w:val="0"/>
      <w:marTop w:val="0"/>
      <w:marBottom w:val="0"/>
      <w:divBdr>
        <w:top w:val="none" w:sz="0" w:space="0" w:color="auto"/>
        <w:left w:val="none" w:sz="0" w:space="0" w:color="auto"/>
        <w:bottom w:val="none" w:sz="0" w:space="0" w:color="auto"/>
        <w:right w:val="none" w:sz="0" w:space="0" w:color="auto"/>
      </w:divBdr>
    </w:div>
    <w:div w:id="1887720716">
      <w:bodyDiv w:val="1"/>
      <w:marLeft w:val="0"/>
      <w:marRight w:val="0"/>
      <w:marTop w:val="0"/>
      <w:marBottom w:val="0"/>
      <w:divBdr>
        <w:top w:val="none" w:sz="0" w:space="0" w:color="auto"/>
        <w:left w:val="none" w:sz="0" w:space="0" w:color="auto"/>
        <w:bottom w:val="none" w:sz="0" w:space="0" w:color="auto"/>
        <w:right w:val="none" w:sz="0" w:space="0" w:color="auto"/>
      </w:divBdr>
    </w:div>
    <w:div w:id="1890532705">
      <w:bodyDiv w:val="1"/>
      <w:marLeft w:val="0"/>
      <w:marRight w:val="0"/>
      <w:marTop w:val="0"/>
      <w:marBottom w:val="0"/>
      <w:divBdr>
        <w:top w:val="none" w:sz="0" w:space="0" w:color="auto"/>
        <w:left w:val="none" w:sz="0" w:space="0" w:color="auto"/>
        <w:bottom w:val="none" w:sz="0" w:space="0" w:color="auto"/>
        <w:right w:val="none" w:sz="0" w:space="0" w:color="auto"/>
      </w:divBdr>
    </w:div>
    <w:div w:id="1890800673">
      <w:bodyDiv w:val="1"/>
      <w:marLeft w:val="0"/>
      <w:marRight w:val="0"/>
      <w:marTop w:val="0"/>
      <w:marBottom w:val="0"/>
      <w:divBdr>
        <w:top w:val="none" w:sz="0" w:space="0" w:color="auto"/>
        <w:left w:val="none" w:sz="0" w:space="0" w:color="auto"/>
        <w:bottom w:val="none" w:sz="0" w:space="0" w:color="auto"/>
        <w:right w:val="none" w:sz="0" w:space="0" w:color="auto"/>
      </w:divBdr>
    </w:div>
    <w:div w:id="1893811600">
      <w:bodyDiv w:val="1"/>
      <w:marLeft w:val="0"/>
      <w:marRight w:val="0"/>
      <w:marTop w:val="0"/>
      <w:marBottom w:val="0"/>
      <w:divBdr>
        <w:top w:val="none" w:sz="0" w:space="0" w:color="auto"/>
        <w:left w:val="none" w:sz="0" w:space="0" w:color="auto"/>
        <w:bottom w:val="none" w:sz="0" w:space="0" w:color="auto"/>
        <w:right w:val="none" w:sz="0" w:space="0" w:color="auto"/>
      </w:divBdr>
    </w:div>
    <w:div w:id="1903373264">
      <w:bodyDiv w:val="1"/>
      <w:marLeft w:val="0"/>
      <w:marRight w:val="0"/>
      <w:marTop w:val="0"/>
      <w:marBottom w:val="0"/>
      <w:divBdr>
        <w:top w:val="none" w:sz="0" w:space="0" w:color="auto"/>
        <w:left w:val="none" w:sz="0" w:space="0" w:color="auto"/>
        <w:bottom w:val="none" w:sz="0" w:space="0" w:color="auto"/>
        <w:right w:val="none" w:sz="0" w:space="0" w:color="auto"/>
      </w:divBdr>
    </w:div>
    <w:div w:id="1916360613">
      <w:bodyDiv w:val="1"/>
      <w:marLeft w:val="0"/>
      <w:marRight w:val="0"/>
      <w:marTop w:val="0"/>
      <w:marBottom w:val="0"/>
      <w:divBdr>
        <w:top w:val="none" w:sz="0" w:space="0" w:color="auto"/>
        <w:left w:val="none" w:sz="0" w:space="0" w:color="auto"/>
        <w:bottom w:val="none" w:sz="0" w:space="0" w:color="auto"/>
        <w:right w:val="none" w:sz="0" w:space="0" w:color="auto"/>
      </w:divBdr>
    </w:div>
    <w:div w:id="1918830149">
      <w:bodyDiv w:val="1"/>
      <w:marLeft w:val="0"/>
      <w:marRight w:val="0"/>
      <w:marTop w:val="0"/>
      <w:marBottom w:val="0"/>
      <w:divBdr>
        <w:top w:val="none" w:sz="0" w:space="0" w:color="auto"/>
        <w:left w:val="none" w:sz="0" w:space="0" w:color="auto"/>
        <w:bottom w:val="none" w:sz="0" w:space="0" w:color="auto"/>
        <w:right w:val="none" w:sz="0" w:space="0" w:color="auto"/>
      </w:divBdr>
    </w:div>
    <w:div w:id="1922134916">
      <w:bodyDiv w:val="1"/>
      <w:marLeft w:val="0"/>
      <w:marRight w:val="0"/>
      <w:marTop w:val="0"/>
      <w:marBottom w:val="0"/>
      <w:divBdr>
        <w:top w:val="none" w:sz="0" w:space="0" w:color="auto"/>
        <w:left w:val="none" w:sz="0" w:space="0" w:color="auto"/>
        <w:bottom w:val="none" w:sz="0" w:space="0" w:color="auto"/>
        <w:right w:val="none" w:sz="0" w:space="0" w:color="auto"/>
      </w:divBdr>
    </w:div>
    <w:div w:id="1926065762">
      <w:bodyDiv w:val="1"/>
      <w:marLeft w:val="0"/>
      <w:marRight w:val="0"/>
      <w:marTop w:val="0"/>
      <w:marBottom w:val="0"/>
      <w:divBdr>
        <w:top w:val="none" w:sz="0" w:space="0" w:color="auto"/>
        <w:left w:val="none" w:sz="0" w:space="0" w:color="auto"/>
        <w:bottom w:val="none" w:sz="0" w:space="0" w:color="auto"/>
        <w:right w:val="none" w:sz="0" w:space="0" w:color="auto"/>
      </w:divBdr>
    </w:div>
    <w:div w:id="1943222261">
      <w:bodyDiv w:val="1"/>
      <w:marLeft w:val="0"/>
      <w:marRight w:val="0"/>
      <w:marTop w:val="0"/>
      <w:marBottom w:val="0"/>
      <w:divBdr>
        <w:top w:val="none" w:sz="0" w:space="0" w:color="auto"/>
        <w:left w:val="none" w:sz="0" w:space="0" w:color="auto"/>
        <w:bottom w:val="none" w:sz="0" w:space="0" w:color="auto"/>
        <w:right w:val="none" w:sz="0" w:space="0" w:color="auto"/>
      </w:divBdr>
    </w:div>
    <w:div w:id="1951155849">
      <w:bodyDiv w:val="1"/>
      <w:marLeft w:val="0"/>
      <w:marRight w:val="0"/>
      <w:marTop w:val="0"/>
      <w:marBottom w:val="0"/>
      <w:divBdr>
        <w:top w:val="none" w:sz="0" w:space="0" w:color="auto"/>
        <w:left w:val="none" w:sz="0" w:space="0" w:color="auto"/>
        <w:bottom w:val="none" w:sz="0" w:space="0" w:color="auto"/>
        <w:right w:val="none" w:sz="0" w:space="0" w:color="auto"/>
      </w:divBdr>
    </w:div>
    <w:div w:id="1964387004">
      <w:bodyDiv w:val="1"/>
      <w:marLeft w:val="0"/>
      <w:marRight w:val="0"/>
      <w:marTop w:val="0"/>
      <w:marBottom w:val="0"/>
      <w:divBdr>
        <w:top w:val="none" w:sz="0" w:space="0" w:color="auto"/>
        <w:left w:val="none" w:sz="0" w:space="0" w:color="auto"/>
        <w:bottom w:val="none" w:sz="0" w:space="0" w:color="auto"/>
        <w:right w:val="none" w:sz="0" w:space="0" w:color="auto"/>
      </w:divBdr>
    </w:div>
    <w:div w:id="1979413192">
      <w:bodyDiv w:val="1"/>
      <w:marLeft w:val="0"/>
      <w:marRight w:val="0"/>
      <w:marTop w:val="0"/>
      <w:marBottom w:val="0"/>
      <w:divBdr>
        <w:top w:val="none" w:sz="0" w:space="0" w:color="auto"/>
        <w:left w:val="none" w:sz="0" w:space="0" w:color="auto"/>
        <w:bottom w:val="none" w:sz="0" w:space="0" w:color="auto"/>
        <w:right w:val="none" w:sz="0" w:space="0" w:color="auto"/>
      </w:divBdr>
    </w:div>
    <w:div w:id="1981378917">
      <w:bodyDiv w:val="1"/>
      <w:marLeft w:val="0"/>
      <w:marRight w:val="0"/>
      <w:marTop w:val="0"/>
      <w:marBottom w:val="0"/>
      <w:divBdr>
        <w:top w:val="none" w:sz="0" w:space="0" w:color="auto"/>
        <w:left w:val="none" w:sz="0" w:space="0" w:color="auto"/>
        <w:bottom w:val="none" w:sz="0" w:space="0" w:color="auto"/>
        <w:right w:val="none" w:sz="0" w:space="0" w:color="auto"/>
      </w:divBdr>
    </w:div>
    <w:div w:id="198161616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897172">
      <w:bodyDiv w:val="1"/>
      <w:marLeft w:val="0"/>
      <w:marRight w:val="0"/>
      <w:marTop w:val="0"/>
      <w:marBottom w:val="0"/>
      <w:divBdr>
        <w:top w:val="none" w:sz="0" w:space="0" w:color="auto"/>
        <w:left w:val="none" w:sz="0" w:space="0" w:color="auto"/>
        <w:bottom w:val="none" w:sz="0" w:space="0" w:color="auto"/>
        <w:right w:val="none" w:sz="0" w:space="0" w:color="auto"/>
      </w:divBdr>
    </w:div>
    <w:div w:id="1990622506">
      <w:bodyDiv w:val="1"/>
      <w:marLeft w:val="0"/>
      <w:marRight w:val="0"/>
      <w:marTop w:val="0"/>
      <w:marBottom w:val="0"/>
      <w:divBdr>
        <w:top w:val="none" w:sz="0" w:space="0" w:color="auto"/>
        <w:left w:val="none" w:sz="0" w:space="0" w:color="auto"/>
        <w:bottom w:val="none" w:sz="0" w:space="0" w:color="auto"/>
        <w:right w:val="none" w:sz="0" w:space="0" w:color="auto"/>
      </w:divBdr>
    </w:div>
    <w:div w:id="1993212327">
      <w:bodyDiv w:val="1"/>
      <w:marLeft w:val="0"/>
      <w:marRight w:val="0"/>
      <w:marTop w:val="0"/>
      <w:marBottom w:val="0"/>
      <w:divBdr>
        <w:top w:val="none" w:sz="0" w:space="0" w:color="auto"/>
        <w:left w:val="none" w:sz="0" w:space="0" w:color="auto"/>
        <w:bottom w:val="none" w:sz="0" w:space="0" w:color="auto"/>
        <w:right w:val="none" w:sz="0" w:space="0" w:color="auto"/>
      </w:divBdr>
    </w:div>
    <w:div w:id="1999843429">
      <w:bodyDiv w:val="1"/>
      <w:marLeft w:val="0"/>
      <w:marRight w:val="0"/>
      <w:marTop w:val="0"/>
      <w:marBottom w:val="0"/>
      <w:divBdr>
        <w:top w:val="none" w:sz="0" w:space="0" w:color="auto"/>
        <w:left w:val="none" w:sz="0" w:space="0" w:color="auto"/>
        <w:bottom w:val="none" w:sz="0" w:space="0" w:color="auto"/>
        <w:right w:val="none" w:sz="0" w:space="0" w:color="auto"/>
      </w:divBdr>
    </w:div>
    <w:div w:id="2006929353">
      <w:bodyDiv w:val="1"/>
      <w:marLeft w:val="0"/>
      <w:marRight w:val="0"/>
      <w:marTop w:val="0"/>
      <w:marBottom w:val="0"/>
      <w:divBdr>
        <w:top w:val="none" w:sz="0" w:space="0" w:color="auto"/>
        <w:left w:val="none" w:sz="0" w:space="0" w:color="auto"/>
        <w:bottom w:val="none" w:sz="0" w:space="0" w:color="auto"/>
        <w:right w:val="none" w:sz="0" w:space="0" w:color="auto"/>
      </w:divBdr>
    </w:div>
    <w:div w:id="2010131501">
      <w:bodyDiv w:val="1"/>
      <w:marLeft w:val="0"/>
      <w:marRight w:val="0"/>
      <w:marTop w:val="0"/>
      <w:marBottom w:val="0"/>
      <w:divBdr>
        <w:top w:val="none" w:sz="0" w:space="0" w:color="auto"/>
        <w:left w:val="none" w:sz="0" w:space="0" w:color="auto"/>
        <w:bottom w:val="none" w:sz="0" w:space="0" w:color="auto"/>
        <w:right w:val="none" w:sz="0" w:space="0" w:color="auto"/>
      </w:divBdr>
    </w:div>
    <w:div w:id="2014138271">
      <w:bodyDiv w:val="1"/>
      <w:marLeft w:val="0"/>
      <w:marRight w:val="0"/>
      <w:marTop w:val="0"/>
      <w:marBottom w:val="0"/>
      <w:divBdr>
        <w:top w:val="none" w:sz="0" w:space="0" w:color="auto"/>
        <w:left w:val="none" w:sz="0" w:space="0" w:color="auto"/>
        <w:bottom w:val="none" w:sz="0" w:space="0" w:color="auto"/>
        <w:right w:val="none" w:sz="0" w:space="0" w:color="auto"/>
      </w:divBdr>
    </w:div>
    <w:div w:id="2018799686">
      <w:bodyDiv w:val="1"/>
      <w:marLeft w:val="0"/>
      <w:marRight w:val="0"/>
      <w:marTop w:val="0"/>
      <w:marBottom w:val="0"/>
      <w:divBdr>
        <w:top w:val="none" w:sz="0" w:space="0" w:color="auto"/>
        <w:left w:val="none" w:sz="0" w:space="0" w:color="auto"/>
        <w:bottom w:val="none" w:sz="0" w:space="0" w:color="auto"/>
        <w:right w:val="none" w:sz="0" w:space="0" w:color="auto"/>
      </w:divBdr>
    </w:div>
    <w:div w:id="2024042294">
      <w:bodyDiv w:val="1"/>
      <w:marLeft w:val="0"/>
      <w:marRight w:val="0"/>
      <w:marTop w:val="0"/>
      <w:marBottom w:val="0"/>
      <w:divBdr>
        <w:top w:val="none" w:sz="0" w:space="0" w:color="auto"/>
        <w:left w:val="none" w:sz="0" w:space="0" w:color="auto"/>
        <w:bottom w:val="none" w:sz="0" w:space="0" w:color="auto"/>
        <w:right w:val="none" w:sz="0" w:space="0" w:color="auto"/>
      </w:divBdr>
    </w:div>
    <w:div w:id="2025284538">
      <w:bodyDiv w:val="1"/>
      <w:marLeft w:val="0"/>
      <w:marRight w:val="0"/>
      <w:marTop w:val="0"/>
      <w:marBottom w:val="0"/>
      <w:divBdr>
        <w:top w:val="none" w:sz="0" w:space="0" w:color="auto"/>
        <w:left w:val="none" w:sz="0" w:space="0" w:color="auto"/>
        <w:bottom w:val="none" w:sz="0" w:space="0" w:color="auto"/>
        <w:right w:val="none" w:sz="0" w:space="0" w:color="auto"/>
      </w:divBdr>
    </w:div>
    <w:div w:id="2029019704">
      <w:bodyDiv w:val="1"/>
      <w:marLeft w:val="0"/>
      <w:marRight w:val="0"/>
      <w:marTop w:val="0"/>
      <w:marBottom w:val="0"/>
      <w:divBdr>
        <w:top w:val="none" w:sz="0" w:space="0" w:color="auto"/>
        <w:left w:val="none" w:sz="0" w:space="0" w:color="auto"/>
        <w:bottom w:val="none" w:sz="0" w:space="0" w:color="auto"/>
        <w:right w:val="none" w:sz="0" w:space="0" w:color="auto"/>
      </w:divBdr>
    </w:div>
    <w:div w:id="2033070997">
      <w:bodyDiv w:val="1"/>
      <w:marLeft w:val="0"/>
      <w:marRight w:val="0"/>
      <w:marTop w:val="0"/>
      <w:marBottom w:val="0"/>
      <w:divBdr>
        <w:top w:val="none" w:sz="0" w:space="0" w:color="auto"/>
        <w:left w:val="none" w:sz="0" w:space="0" w:color="auto"/>
        <w:bottom w:val="none" w:sz="0" w:space="0" w:color="auto"/>
        <w:right w:val="none" w:sz="0" w:space="0" w:color="auto"/>
      </w:divBdr>
    </w:div>
    <w:div w:id="2051607619">
      <w:bodyDiv w:val="1"/>
      <w:marLeft w:val="0"/>
      <w:marRight w:val="0"/>
      <w:marTop w:val="0"/>
      <w:marBottom w:val="0"/>
      <w:divBdr>
        <w:top w:val="none" w:sz="0" w:space="0" w:color="auto"/>
        <w:left w:val="none" w:sz="0" w:space="0" w:color="auto"/>
        <w:bottom w:val="none" w:sz="0" w:space="0" w:color="auto"/>
        <w:right w:val="none" w:sz="0" w:space="0" w:color="auto"/>
      </w:divBdr>
    </w:div>
    <w:div w:id="2051999609">
      <w:bodyDiv w:val="1"/>
      <w:marLeft w:val="0"/>
      <w:marRight w:val="0"/>
      <w:marTop w:val="0"/>
      <w:marBottom w:val="0"/>
      <w:divBdr>
        <w:top w:val="none" w:sz="0" w:space="0" w:color="auto"/>
        <w:left w:val="none" w:sz="0" w:space="0" w:color="auto"/>
        <w:bottom w:val="none" w:sz="0" w:space="0" w:color="auto"/>
        <w:right w:val="none" w:sz="0" w:space="0" w:color="auto"/>
      </w:divBdr>
    </w:div>
    <w:div w:id="2064865426">
      <w:bodyDiv w:val="1"/>
      <w:marLeft w:val="0"/>
      <w:marRight w:val="0"/>
      <w:marTop w:val="0"/>
      <w:marBottom w:val="0"/>
      <w:divBdr>
        <w:top w:val="none" w:sz="0" w:space="0" w:color="auto"/>
        <w:left w:val="none" w:sz="0" w:space="0" w:color="auto"/>
        <w:bottom w:val="none" w:sz="0" w:space="0" w:color="auto"/>
        <w:right w:val="none" w:sz="0" w:space="0" w:color="auto"/>
      </w:divBdr>
    </w:div>
    <w:div w:id="2064979797">
      <w:bodyDiv w:val="1"/>
      <w:marLeft w:val="0"/>
      <w:marRight w:val="0"/>
      <w:marTop w:val="0"/>
      <w:marBottom w:val="0"/>
      <w:divBdr>
        <w:top w:val="none" w:sz="0" w:space="0" w:color="auto"/>
        <w:left w:val="none" w:sz="0" w:space="0" w:color="auto"/>
        <w:bottom w:val="none" w:sz="0" w:space="0" w:color="auto"/>
        <w:right w:val="none" w:sz="0" w:space="0" w:color="auto"/>
      </w:divBdr>
    </w:div>
    <w:div w:id="2083599423">
      <w:bodyDiv w:val="1"/>
      <w:marLeft w:val="0"/>
      <w:marRight w:val="0"/>
      <w:marTop w:val="0"/>
      <w:marBottom w:val="0"/>
      <w:divBdr>
        <w:top w:val="none" w:sz="0" w:space="0" w:color="auto"/>
        <w:left w:val="none" w:sz="0" w:space="0" w:color="auto"/>
        <w:bottom w:val="none" w:sz="0" w:space="0" w:color="auto"/>
        <w:right w:val="none" w:sz="0" w:space="0" w:color="auto"/>
      </w:divBdr>
    </w:div>
    <w:div w:id="2090732021">
      <w:bodyDiv w:val="1"/>
      <w:marLeft w:val="0"/>
      <w:marRight w:val="0"/>
      <w:marTop w:val="0"/>
      <w:marBottom w:val="0"/>
      <w:divBdr>
        <w:top w:val="none" w:sz="0" w:space="0" w:color="auto"/>
        <w:left w:val="none" w:sz="0" w:space="0" w:color="auto"/>
        <w:bottom w:val="none" w:sz="0" w:space="0" w:color="auto"/>
        <w:right w:val="none" w:sz="0" w:space="0" w:color="auto"/>
      </w:divBdr>
    </w:div>
    <w:div w:id="2091147412">
      <w:bodyDiv w:val="1"/>
      <w:marLeft w:val="0"/>
      <w:marRight w:val="0"/>
      <w:marTop w:val="0"/>
      <w:marBottom w:val="0"/>
      <w:divBdr>
        <w:top w:val="none" w:sz="0" w:space="0" w:color="auto"/>
        <w:left w:val="none" w:sz="0" w:space="0" w:color="auto"/>
        <w:bottom w:val="none" w:sz="0" w:space="0" w:color="auto"/>
        <w:right w:val="none" w:sz="0" w:space="0" w:color="auto"/>
      </w:divBdr>
    </w:div>
    <w:div w:id="2095584790">
      <w:bodyDiv w:val="1"/>
      <w:marLeft w:val="0"/>
      <w:marRight w:val="0"/>
      <w:marTop w:val="0"/>
      <w:marBottom w:val="0"/>
      <w:divBdr>
        <w:top w:val="none" w:sz="0" w:space="0" w:color="auto"/>
        <w:left w:val="none" w:sz="0" w:space="0" w:color="auto"/>
        <w:bottom w:val="none" w:sz="0" w:space="0" w:color="auto"/>
        <w:right w:val="none" w:sz="0" w:space="0" w:color="auto"/>
      </w:divBdr>
    </w:div>
    <w:div w:id="2110348939">
      <w:bodyDiv w:val="1"/>
      <w:marLeft w:val="0"/>
      <w:marRight w:val="0"/>
      <w:marTop w:val="0"/>
      <w:marBottom w:val="0"/>
      <w:divBdr>
        <w:top w:val="none" w:sz="0" w:space="0" w:color="auto"/>
        <w:left w:val="none" w:sz="0" w:space="0" w:color="auto"/>
        <w:bottom w:val="none" w:sz="0" w:space="0" w:color="auto"/>
        <w:right w:val="none" w:sz="0" w:space="0" w:color="auto"/>
      </w:divBdr>
    </w:div>
    <w:div w:id="2110738593">
      <w:bodyDiv w:val="1"/>
      <w:marLeft w:val="0"/>
      <w:marRight w:val="0"/>
      <w:marTop w:val="0"/>
      <w:marBottom w:val="0"/>
      <w:divBdr>
        <w:top w:val="none" w:sz="0" w:space="0" w:color="auto"/>
        <w:left w:val="none" w:sz="0" w:space="0" w:color="auto"/>
        <w:bottom w:val="none" w:sz="0" w:space="0" w:color="auto"/>
        <w:right w:val="none" w:sz="0" w:space="0" w:color="auto"/>
      </w:divBdr>
    </w:div>
    <w:div w:id="2135977094">
      <w:bodyDiv w:val="1"/>
      <w:marLeft w:val="0"/>
      <w:marRight w:val="0"/>
      <w:marTop w:val="0"/>
      <w:marBottom w:val="0"/>
      <w:divBdr>
        <w:top w:val="none" w:sz="0" w:space="0" w:color="auto"/>
        <w:left w:val="none" w:sz="0" w:space="0" w:color="auto"/>
        <w:bottom w:val="none" w:sz="0" w:space="0" w:color="auto"/>
        <w:right w:val="none" w:sz="0" w:space="0" w:color="auto"/>
      </w:divBdr>
    </w:div>
    <w:div w:id="2136294862">
      <w:bodyDiv w:val="1"/>
      <w:marLeft w:val="0"/>
      <w:marRight w:val="0"/>
      <w:marTop w:val="0"/>
      <w:marBottom w:val="0"/>
      <w:divBdr>
        <w:top w:val="none" w:sz="0" w:space="0" w:color="auto"/>
        <w:left w:val="none" w:sz="0" w:space="0" w:color="auto"/>
        <w:bottom w:val="none" w:sz="0" w:space="0" w:color="auto"/>
        <w:right w:val="none" w:sz="0" w:space="0" w:color="auto"/>
      </w:divBdr>
    </w:div>
    <w:div w:id="2137334115">
      <w:bodyDiv w:val="1"/>
      <w:marLeft w:val="0"/>
      <w:marRight w:val="0"/>
      <w:marTop w:val="0"/>
      <w:marBottom w:val="0"/>
      <w:divBdr>
        <w:top w:val="none" w:sz="0" w:space="0" w:color="auto"/>
        <w:left w:val="none" w:sz="0" w:space="0" w:color="auto"/>
        <w:bottom w:val="none" w:sz="0" w:space="0" w:color="auto"/>
        <w:right w:val="none" w:sz="0" w:space="0" w:color="auto"/>
      </w:divBdr>
    </w:div>
    <w:div w:id="2140880487">
      <w:bodyDiv w:val="1"/>
      <w:marLeft w:val="0"/>
      <w:marRight w:val="0"/>
      <w:marTop w:val="0"/>
      <w:marBottom w:val="0"/>
      <w:divBdr>
        <w:top w:val="none" w:sz="0" w:space="0" w:color="auto"/>
        <w:left w:val="none" w:sz="0" w:space="0" w:color="auto"/>
        <w:bottom w:val="none" w:sz="0" w:space="0" w:color="auto"/>
        <w:right w:val="none" w:sz="0" w:space="0" w:color="auto"/>
      </w:divBdr>
    </w:div>
    <w:div w:id="2144156251">
      <w:bodyDiv w:val="1"/>
      <w:marLeft w:val="0"/>
      <w:marRight w:val="0"/>
      <w:marTop w:val="0"/>
      <w:marBottom w:val="0"/>
      <w:divBdr>
        <w:top w:val="none" w:sz="0" w:space="0" w:color="auto"/>
        <w:left w:val="none" w:sz="0" w:space="0" w:color="auto"/>
        <w:bottom w:val="none" w:sz="0" w:space="0" w:color="auto"/>
        <w:right w:val="none" w:sz="0" w:space="0" w:color="auto"/>
      </w:divBdr>
    </w:div>
    <w:div w:id="214500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4171D-B7CE-4535-AC05-602EE3532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TotalTime>
  <Pages>67</Pages>
  <Words>19809</Words>
  <Characters>116321</Characters>
  <Application>Microsoft Office Word</Application>
  <DocSecurity>0</DocSecurity>
  <Lines>969</Lines>
  <Paragraphs>271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2023-02-21T04:15:00Z</cp:lastPrinted>
  <dcterms:created xsi:type="dcterms:W3CDTF">2023-04-20T07:20:00Z</dcterms:created>
  <dcterms:modified xsi:type="dcterms:W3CDTF">2023-04-20T07:49:00Z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66d2e1c0-6637-486d-a383-0177dcc02b99_Enabled">
    <vt:lpwstr>true</vt:lpwstr>
  </property>
  <property fmtid="{D5CDD505-2E9C-101B-9397-08002B2CF9AE}" pid="5" name="MSIP_Label_66d2e1c0-6637-486d-a383-0177dcc02b99_SetDate">
    <vt:lpwstr>2022-03-16T07:05:57Z</vt:lpwstr>
  </property>
  <property fmtid="{D5CDD505-2E9C-101B-9397-08002B2CF9AE}" pid="6" name="MSIP_Label_66d2e1c0-6637-486d-a383-0177dcc02b99_Method">
    <vt:lpwstr>Standard</vt:lpwstr>
  </property>
  <property fmtid="{D5CDD505-2E9C-101B-9397-08002B2CF9AE}" pid="7" name="MSIP_Label_66d2e1c0-6637-486d-a383-0177dcc02b99_Name">
    <vt:lpwstr>Public</vt:lpwstr>
  </property>
  <property fmtid="{D5CDD505-2E9C-101B-9397-08002B2CF9AE}" pid="8" name="MSIP_Label_66d2e1c0-6637-486d-a383-0177dcc02b99_SiteId">
    <vt:lpwstr>6345207c-7bd2-49f1-920e-a5aa88e4c1c0</vt:lpwstr>
  </property>
  <property fmtid="{D5CDD505-2E9C-101B-9397-08002B2CF9AE}" pid="9" name="MSIP_Label_66d2e1c0-6637-486d-a383-0177dcc02b99_ActionId">
    <vt:lpwstr>8b2e30c0-e138-4edb-9ffc-d4a24c7ea4c3</vt:lpwstr>
  </property>
  <property fmtid="{D5CDD505-2E9C-101B-9397-08002B2CF9AE}" pid="10" name="MSIP_Label_66d2e1c0-6637-486d-a383-0177dcc02b99_ContentBits">
    <vt:lpwstr>0</vt:lpwstr>
  </property>
</Properties>
</file>