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F6BE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79746A2C" w14:textId="77777777" w:rsidR="000C4185" w:rsidRPr="005A78CE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021A0A02" w14:textId="262AD375" w:rsidR="000C4185" w:rsidRPr="00B60782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3BFE911F" w14:textId="77777777" w:rsidR="000C4185" w:rsidRPr="005A78CE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3012140D" w14:textId="77777777" w:rsidR="000C4185" w:rsidRPr="005A78CE" w:rsidRDefault="000C4185" w:rsidP="000C4185">
      <w:pPr>
        <w:pStyle w:val="ReportHeading1"/>
        <w:framePr w:w="0" w:hRule="auto" w:hSpace="0" w:wrap="auto" w:vAnchor="margin" w:hAnchor="text" w:xAlign="left" w:yAlign="inline"/>
        <w:spacing w:line="240" w:lineRule="auto"/>
        <w:ind w:left="1412" w:firstLine="70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723B02B5" w14:textId="77777777" w:rsidR="003C0B96" w:rsidRPr="005A78CE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FFCF1E9" w14:textId="77777777" w:rsidR="000C4185" w:rsidRPr="00B60782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7B2E668" w14:textId="7777777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3DDF47" w14:textId="7777777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 คณะกรรมการของบริษัท นิวซิตี้ (กรุงเทพฯ) จำกัด (มหาชน)</w:t>
      </w:r>
    </w:p>
    <w:p w14:paraId="01AB62D1" w14:textId="6DECDD5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ตามวิธีส่วนได้เสียระหว่างกาลของ บริษัท นิวซิตี้ (กรุงเทพฯ)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จำกัด (มหาชน) และข้อมูลทางการเงินเฉพาะกิจการระหว่างกาลของบริษัท นิวซิตี้ (กรุงเทพฯ) จำกัด (มหาชน) ซึ่งประกอบด้วย งบแสดงฐานะการเงิน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วันที่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1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มีนาคม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0C2A53" w:rsidRPr="000C2A53">
        <w:rPr>
          <w:rFonts w:asciiTheme="majorBidi" w:eastAsia="Times New Roman" w:hAnsiTheme="majorBidi" w:cstheme="majorBidi"/>
          <w:sz w:val="28"/>
          <w:szCs w:val="28"/>
        </w:rPr>
        <w:t>2566</w:t>
      </w:r>
      <w:r w:rsidR="000C2A5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งวดสามเดือนสิ้นสุดวันเดียวกัน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สาม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26FA8BFF" w14:textId="77777777" w:rsidR="00EB5982" w:rsidRPr="00B60782" w:rsidRDefault="00EB5982" w:rsidP="00EB5982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74D98596" w14:textId="77777777" w:rsidR="00EB5982" w:rsidRPr="005A78CE" w:rsidRDefault="00EB5982" w:rsidP="00EB5982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5A78CE">
        <w:rPr>
          <w:rFonts w:asciiTheme="majorBidi" w:hAnsiTheme="majorBidi" w:cstheme="majorBidi"/>
          <w:sz w:val="28"/>
          <w:szCs w:val="28"/>
          <w:lang w:val="en-US"/>
        </w:rPr>
        <w:t xml:space="preserve"> “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Pr="00B60782">
        <w:rPr>
          <w:rFonts w:asciiTheme="majorBidi" w:hAnsiTheme="majorBidi" w:cstheme="majorBidi"/>
          <w:color w:val="FFFFFF"/>
          <w:sz w:val="28"/>
          <w:szCs w:val="28"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78CE">
        <w:rPr>
          <w:rFonts w:asciiTheme="majorBidi" w:hAnsiTheme="majorBidi" w:cstheme="majorBidi"/>
          <w:color w:val="FFFFFF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7E6B511" w14:textId="77777777" w:rsidR="00EB5982" w:rsidRPr="005A78CE" w:rsidRDefault="00EB5982" w:rsidP="00EB5982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278E59C8" w14:textId="48BD2478" w:rsidR="000C4185" w:rsidRDefault="00EB5982" w:rsidP="00EB5982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และข้อมูลทางการเงินเฉพาะกิจการระหว่างกาลดังกล่าวไม่ได้จัดทำ</w:t>
      </w:r>
      <w:r w:rsidRPr="005A78C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B172387" w14:textId="77777777" w:rsidR="000C4185" w:rsidRPr="00B60782" w:rsidRDefault="000C4185" w:rsidP="000C4185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D6F09C2" w14:textId="77777777" w:rsidR="005E3EF9" w:rsidRDefault="005E3EF9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5173680C" w14:textId="77777777" w:rsidR="005E3EF9" w:rsidRDefault="005E3EF9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1BAABA9" w14:textId="536B8041" w:rsidR="000C4185" w:rsidRPr="005A78CE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 w:hint="cs"/>
          <w:cs/>
        </w:rPr>
        <w:t>(</w:t>
      </w:r>
      <w:r w:rsidRPr="005A78CE">
        <w:rPr>
          <w:rFonts w:asciiTheme="majorBidi" w:eastAsia="Times New Roman" w:hAnsiTheme="majorBidi" w:cstheme="majorBidi"/>
          <w:cs/>
        </w:rPr>
        <w:t>นางสาวกชมน ซุ่นห้วน</w:t>
      </w:r>
      <w:r>
        <w:rPr>
          <w:rFonts w:asciiTheme="majorBidi" w:eastAsia="Times New Roman" w:hAnsiTheme="majorBidi" w:cstheme="majorBidi" w:hint="cs"/>
          <w:cs/>
        </w:rPr>
        <w:t>)</w:t>
      </w:r>
    </w:p>
    <w:p w14:paraId="51586662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Pr="00B60782">
        <w:rPr>
          <w:rFonts w:asciiTheme="majorBidi" w:eastAsia="Times New Roman" w:hAnsiTheme="majorBidi" w:cstheme="majorBidi"/>
        </w:rPr>
        <w:t xml:space="preserve"> </w:t>
      </w:r>
    </w:p>
    <w:p w14:paraId="475C9E55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 xml:space="preserve">ทะเบียนเลขทะเบียน </w:t>
      </w:r>
      <w:r w:rsidRPr="00B60782">
        <w:rPr>
          <w:rFonts w:asciiTheme="majorBidi" w:eastAsia="Times New Roman" w:hAnsiTheme="majorBidi" w:cstheme="majorBidi"/>
        </w:rPr>
        <w:t>11536</w:t>
      </w:r>
    </w:p>
    <w:p w14:paraId="47330FD3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0CF2EF8A" w14:textId="77777777" w:rsidR="000C4185" w:rsidRPr="005A78CE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>บริษัท กรินทร์ ออดิท จำกัด</w:t>
      </w:r>
    </w:p>
    <w:p w14:paraId="5EDC4B76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0C21D192" w14:textId="1362D68C" w:rsidR="00EF6DB6" w:rsidRPr="00B60782" w:rsidRDefault="000C4185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322367">
        <w:rPr>
          <w:rFonts w:asciiTheme="majorBidi" w:eastAsia="Times New Roman" w:hAnsiTheme="majorBidi" w:cstheme="majorBidi"/>
          <w:cs/>
        </w:rPr>
        <w:t>วันที่</w:t>
      </w:r>
      <w:r w:rsidRPr="00322367">
        <w:rPr>
          <w:rFonts w:asciiTheme="majorBidi" w:eastAsia="Times New Roman" w:hAnsiTheme="majorBidi" w:cstheme="majorBidi"/>
        </w:rPr>
        <w:t xml:space="preserve"> </w:t>
      </w:r>
      <w:r w:rsidR="00322367" w:rsidRPr="00322367">
        <w:rPr>
          <w:rFonts w:asciiTheme="majorBidi" w:eastAsia="Times New Roman" w:hAnsiTheme="majorBidi" w:cstheme="majorBidi"/>
        </w:rPr>
        <w:t>12</w:t>
      </w:r>
      <w:r w:rsidRPr="00322367">
        <w:rPr>
          <w:rFonts w:asciiTheme="majorBidi" w:eastAsia="Times New Roman" w:hAnsiTheme="majorBidi" w:cstheme="majorBidi"/>
        </w:rPr>
        <w:t xml:space="preserve"> </w:t>
      </w:r>
      <w:r w:rsidRPr="00322367">
        <w:rPr>
          <w:rFonts w:asciiTheme="majorBidi" w:eastAsia="Times New Roman" w:hAnsiTheme="majorBidi" w:cstheme="majorBidi" w:hint="cs"/>
          <w:cs/>
        </w:rPr>
        <w:t>พฤษภาคม</w:t>
      </w:r>
      <w:r>
        <w:rPr>
          <w:rFonts w:asciiTheme="majorBidi" w:eastAsia="Times New Roman" w:hAnsiTheme="majorBidi" w:cstheme="majorBidi" w:hint="cs"/>
          <w:cs/>
        </w:rPr>
        <w:t xml:space="preserve"> </w:t>
      </w:r>
      <w:r w:rsidRPr="00B60782">
        <w:rPr>
          <w:rFonts w:asciiTheme="majorBidi" w:eastAsia="Times New Roman" w:hAnsiTheme="majorBidi" w:cstheme="majorBidi"/>
        </w:rPr>
        <w:t>256</w:t>
      </w:r>
      <w:r>
        <w:rPr>
          <w:rFonts w:asciiTheme="majorBidi" w:eastAsia="Times New Roman" w:hAnsiTheme="majorBidi" w:cstheme="majorBidi"/>
        </w:rPr>
        <w:t>6</w:t>
      </w:r>
    </w:p>
    <w:sectPr w:rsidR="00EF6DB6" w:rsidRPr="00B60782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B396C" w14:textId="77777777" w:rsidR="00031447" w:rsidRDefault="00031447">
      <w:r>
        <w:separator/>
      </w:r>
    </w:p>
  </w:endnote>
  <w:endnote w:type="continuationSeparator" w:id="0">
    <w:p w14:paraId="1C2FA2F5" w14:textId="77777777" w:rsidR="00031447" w:rsidRDefault="0003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D88BC" w14:textId="77777777" w:rsidR="00031447" w:rsidRDefault="00031447">
      <w:r>
        <w:separator/>
      </w:r>
    </w:p>
  </w:footnote>
  <w:footnote w:type="continuationSeparator" w:id="0">
    <w:p w14:paraId="0830458F" w14:textId="77777777" w:rsidR="00031447" w:rsidRDefault="00031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482430040">
    <w:abstractNumId w:val="6"/>
  </w:num>
  <w:num w:numId="2" w16cid:durableId="373311090">
    <w:abstractNumId w:val="5"/>
  </w:num>
  <w:num w:numId="3" w16cid:durableId="1517112987">
    <w:abstractNumId w:val="9"/>
  </w:num>
  <w:num w:numId="4" w16cid:durableId="822626943">
    <w:abstractNumId w:val="7"/>
  </w:num>
  <w:num w:numId="5" w16cid:durableId="1310550406">
    <w:abstractNumId w:val="8"/>
  </w:num>
  <w:num w:numId="6" w16cid:durableId="1076367140">
    <w:abstractNumId w:val="3"/>
  </w:num>
  <w:num w:numId="7" w16cid:durableId="977494936">
    <w:abstractNumId w:val="2"/>
  </w:num>
  <w:num w:numId="8" w16cid:durableId="2147314941">
    <w:abstractNumId w:val="0"/>
  </w:num>
  <w:num w:numId="9" w16cid:durableId="621426950">
    <w:abstractNumId w:val="1"/>
  </w:num>
  <w:num w:numId="10" w16cid:durableId="1906448401">
    <w:abstractNumId w:val="4"/>
  </w:num>
  <w:num w:numId="11" w16cid:durableId="360983551">
    <w:abstractNumId w:val="13"/>
  </w:num>
  <w:num w:numId="12" w16cid:durableId="1555699084">
    <w:abstractNumId w:val="11"/>
  </w:num>
  <w:num w:numId="13" w16cid:durableId="1716277299">
    <w:abstractNumId w:val="17"/>
  </w:num>
  <w:num w:numId="14" w16cid:durableId="1299384027">
    <w:abstractNumId w:val="12"/>
  </w:num>
  <w:num w:numId="15" w16cid:durableId="1984774739">
    <w:abstractNumId w:val="14"/>
  </w:num>
  <w:num w:numId="16" w16cid:durableId="1812864973">
    <w:abstractNumId w:val="15"/>
  </w:num>
  <w:num w:numId="17" w16cid:durableId="298152385">
    <w:abstractNumId w:val="16"/>
  </w:num>
  <w:num w:numId="18" w16cid:durableId="136551842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575C"/>
    <w:rsid w:val="00027205"/>
    <w:rsid w:val="00030341"/>
    <w:rsid w:val="00030D8A"/>
    <w:rsid w:val="00031447"/>
    <w:rsid w:val="0003401B"/>
    <w:rsid w:val="00034E87"/>
    <w:rsid w:val="00035B54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4451"/>
    <w:rsid w:val="00186348"/>
    <w:rsid w:val="00196230"/>
    <w:rsid w:val="001B2519"/>
    <w:rsid w:val="001B28DF"/>
    <w:rsid w:val="001B4711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2C5D"/>
    <w:rsid w:val="004F3647"/>
    <w:rsid w:val="004F4E04"/>
    <w:rsid w:val="005012EB"/>
    <w:rsid w:val="00502C2D"/>
    <w:rsid w:val="00504B52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C2B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24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072D3ED9-4E4B-4AA7-9E81-F9EE28682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268DB-04F0-4978-8FDB-BD449461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Tuansalwa Saheabaleemeng</cp:lastModifiedBy>
  <cp:revision>43</cp:revision>
  <cp:lastPrinted>2023-03-01T08:24:00Z</cp:lastPrinted>
  <dcterms:created xsi:type="dcterms:W3CDTF">2022-12-08T03:28:00Z</dcterms:created>
  <dcterms:modified xsi:type="dcterms:W3CDTF">2023-05-11T08:48:00Z</dcterms:modified>
</cp:coreProperties>
</file>