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BD12C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ED42B4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C8CEF4D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5C53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AF40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D58341" w14:textId="77777777" w:rsidR="00DE6A98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D1921F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837DF69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02829637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6C9720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2768C8" w14:textId="77777777" w:rsidR="00EA6304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7EB9806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33F01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78DF732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C512163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7AC634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3412A0D1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1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F0F3963" w14:textId="333C2742" w:rsidR="00052D67" w:rsidRPr="00052D67" w:rsidRDefault="00052D67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52D6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39655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052D6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F61C2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052D6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052D67">
        <w:rPr>
          <w:rFonts w:asciiTheme="majorBidi" w:hAnsiTheme="majorBidi" w:cstheme="majorBidi" w:hint="cs"/>
          <w:b w:val="0"/>
          <w:bCs w:val="0"/>
          <w:sz w:val="32"/>
          <w:szCs w:val="32"/>
        </w:rPr>
        <w:t>256</w:t>
      </w:r>
      <w:r w:rsidR="00F61C2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6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78F58AF5" w:rsidR="00052D67" w:rsidRDefault="00052D67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>
        <w:rPr>
          <w:rFonts w:asciiTheme="majorBidi" w:hAnsiTheme="majorBidi" w:cstheme="majorBidi" w:hint="cs"/>
          <w:color w:val="FFFFFF"/>
          <w:sz w:val="30"/>
          <w:szCs w:val="30"/>
          <w:cs/>
        </w:rPr>
        <w:t>-</w:t>
      </w:r>
      <w:r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>
        <w:rPr>
          <w:rFonts w:asciiTheme="majorBidi" w:hAnsiTheme="majorBidi" w:cstheme="majorBidi" w:hint="cs"/>
          <w:color w:val="FFFFFF"/>
          <w:sz w:val="30"/>
          <w:szCs w:val="30"/>
          <w:cs/>
        </w:rPr>
        <w:t>-</w:t>
      </w:r>
      <w:r w:rsidR="00F61C2F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F61C2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61C2F">
        <w:rPr>
          <w:rFonts w:asciiTheme="majorBidi" w:hAnsiTheme="majorBidi" w:cstheme="majorBidi" w:hint="cs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7F5B5B" w:rsidRPr="000C3948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F5B5B">
        <w:rPr>
          <w:rFonts w:ascii="Angsana New" w:hAnsi="Angsana New"/>
          <w:sz w:val="30"/>
          <w:szCs w:val="30"/>
          <w:cs/>
        </w:rPr>
        <w:br/>
      </w:r>
      <w:r w:rsidR="007F5B5B" w:rsidRPr="000C394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7F5B5B" w:rsidRPr="000C3948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="007F5B5B" w:rsidRPr="000C3948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7F5B5B" w:rsidRPr="000C3948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="007F5B5B" w:rsidRPr="000C3948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="00F61C2F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F61C2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61C2F">
        <w:rPr>
          <w:rFonts w:asciiTheme="majorBidi" w:hAnsiTheme="majorBidi" w:cstheme="majorBidi" w:hint="cs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 w:rsidR="007F5B5B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ของบริษัท ล็อกซเล่ย์ จำกัด (มหาชน) และบริษัทย่อย และของเฉพาะบริษัท ล็อกซเล่ย์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hAnsiTheme="majorBidi" w:cstheme="majorBidi" w:hint="cs"/>
          <w:sz w:val="30"/>
          <w:szCs w:val="30"/>
        </w:rPr>
        <w:t>34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กาลดังกล่าวจากผลการสอบทานของข้าพเจ้า </w:t>
      </w:r>
    </w:p>
    <w:p w14:paraId="7B89F101" w14:textId="77777777" w:rsidR="007F5B5B" w:rsidRPr="00272DBB" w:rsidRDefault="007F5B5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B990600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</w:rPr>
        <w:sectPr w:rsidR="00517596" w:rsidRPr="00272DBB" w:rsidSect="003D0432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FC1F6C5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1FB7413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6718521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DE7498" w14:textId="36A0EB59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79F15A4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2800EE" w:rsidRPr="00272DBB">
        <w:rPr>
          <w:rFonts w:asciiTheme="majorBidi" w:hAnsiTheme="majorBidi" w:cstheme="majorBidi"/>
          <w:cs/>
        </w:rPr>
        <w:t>มาริษา ธราธรบรรพกุล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26274DF3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272DBB" w:rsidRPr="00272DBB">
        <w:rPr>
          <w:rFonts w:asciiTheme="majorBidi" w:hAnsiTheme="majorBidi" w:cstheme="majorBidi"/>
          <w:lang w:val="en-US"/>
        </w:rPr>
        <w:t>5752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9992621" w14:textId="77777777" w:rsidR="001E5D9B" w:rsidRPr="00115490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26C7990C" w:rsidR="00710575" w:rsidRPr="00E408C7" w:rsidRDefault="00C61DC2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</w:rPr>
        <w:t xml:space="preserve">12 </w:t>
      </w:r>
      <w:r w:rsidR="00D232A8" w:rsidRPr="0011549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D96B37" w:rsidRPr="001154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3A56" w:rsidRPr="00115490">
        <w:rPr>
          <w:rFonts w:asciiTheme="majorBidi" w:hAnsiTheme="majorBidi" w:cstheme="majorBidi"/>
          <w:sz w:val="30"/>
          <w:szCs w:val="30"/>
        </w:rPr>
        <w:t>256</w:t>
      </w:r>
      <w:r w:rsidR="00F61C2F" w:rsidRPr="00115490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B564F" w14:textId="77777777" w:rsidR="003B3124" w:rsidRDefault="003B3124" w:rsidP="00900EE2">
      <w:r>
        <w:separator/>
      </w:r>
    </w:p>
  </w:endnote>
  <w:endnote w:type="continuationSeparator" w:id="0">
    <w:p w14:paraId="4B1A7432" w14:textId="77777777" w:rsidR="003B3124" w:rsidRDefault="003B3124" w:rsidP="00900EE2">
      <w:r>
        <w:continuationSeparator/>
      </w:r>
    </w:p>
  </w:endnote>
  <w:endnote w:type="continuationNotice" w:id="1">
    <w:p w14:paraId="034014A6" w14:textId="77777777" w:rsidR="003B3124" w:rsidRDefault="003B312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B507" w14:textId="49023071" w:rsidR="005E4962" w:rsidRPr="00C562FA" w:rsidRDefault="005E496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AC9E5" w14:textId="77777777" w:rsidR="003B3124" w:rsidRDefault="003B3124" w:rsidP="00900EE2">
      <w:r>
        <w:separator/>
      </w:r>
    </w:p>
  </w:footnote>
  <w:footnote w:type="continuationSeparator" w:id="0">
    <w:p w14:paraId="72F79C0F" w14:textId="77777777" w:rsidR="003B3124" w:rsidRDefault="003B3124" w:rsidP="00900EE2">
      <w:r>
        <w:continuationSeparator/>
      </w:r>
    </w:p>
  </w:footnote>
  <w:footnote w:type="continuationNotice" w:id="1">
    <w:p w14:paraId="29E15484" w14:textId="77777777" w:rsidR="003B3124" w:rsidRDefault="003B312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AABA" w14:textId="77777777" w:rsidR="005E4962" w:rsidRDefault="005E49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FAAE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7284B65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6854B665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14E62BE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5D2F8713" w14:textId="77777777" w:rsidR="005E496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035DC04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3EA6AF4C" w14:textId="1D232FDA" w:rsidR="005E496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69EF811B" w14:textId="77777777" w:rsidR="003F58CC" w:rsidRDefault="003F58CC" w:rsidP="009629B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47179779">
    <w:abstractNumId w:val="6"/>
  </w:num>
  <w:num w:numId="2" w16cid:durableId="253441955">
    <w:abstractNumId w:val="5"/>
  </w:num>
  <w:num w:numId="3" w16cid:durableId="841703336">
    <w:abstractNumId w:val="9"/>
  </w:num>
  <w:num w:numId="4" w16cid:durableId="1504972207">
    <w:abstractNumId w:val="7"/>
  </w:num>
  <w:num w:numId="5" w16cid:durableId="844828376">
    <w:abstractNumId w:val="8"/>
  </w:num>
  <w:num w:numId="6" w16cid:durableId="846099921">
    <w:abstractNumId w:val="3"/>
  </w:num>
  <w:num w:numId="7" w16cid:durableId="1468863565">
    <w:abstractNumId w:val="2"/>
  </w:num>
  <w:num w:numId="8" w16cid:durableId="1163007090">
    <w:abstractNumId w:val="0"/>
  </w:num>
  <w:num w:numId="9" w16cid:durableId="135149542">
    <w:abstractNumId w:val="1"/>
  </w:num>
  <w:num w:numId="10" w16cid:durableId="452484366">
    <w:abstractNumId w:val="4"/>
  </w:num>
  <w:num w:numId="11" w16cid:durableId="1689986581">
    <w:abstractNumId w:val="19"/>
  </w:num>
  <w:num w:numId="12" w16cid:durableId="1021052749">
    <w:abstractNumId w:val="15"/>
  </w:num>
  <w:num w:numId="13" w16cid:durableId="2119987467">
    <w:abstractNumId w:val="25"/>
  </w:num>
  <w:num w:numId="14" w16cid:durableId="187526037">
    <w:abstractNumId w:val="18"/>
  </w:num>
  <w:num w:numId="15" w16cid:durableId="1331563766">
    <w:abstractNumId w:val="20"/>
  </w:num>
  <w:num w:numId="16" w16cid:durableId="1672103027">
    <w:abstractNumId w:val="27"/>
  </w:num>
  <w:num w:numId="17" w16cid:durableId="263268427">
    <w:abstractNumId w:val="12"/>
  </w:num>
  <w:num w:numId="18" w16cid:durableId="1815756480">
    <w:abstractNumId w:val="28"/>
  </w:num>
  <w:num w:numId="19" w16cid:durableId="1002506937">
    <w:abstractNumId w:val="17"/>
  </w:num>
  <w:num w:numId="20" w16cid:durableId="2141530787">
    <w:abstractNumId w:val="22"/>
  </w:num>
  <w:num w:numId="21" w16cid:durableId="348531743">
    <w:abstractNumId w:val="29"/>
  </w:num>
  <w:num w:numId="22" w16cid:durableId="842089100">
    <w:abstractNumId w:val="16"/>
  </w:num>
  <w:num w:numId="23" w16cid:durableId="1880126352">
    <w:abstractNumId w:val="14"/>
  </w:num>
  <w:num w:numId="24" w16cid:durableId="139541052">
    <w:abstractNumId w:val="21"/>
  </w:num>
  <w:num w:numId="25" w16cid:durableId="823591209">
    <w:abstractNumId w:val="26"/>
  </w:num>
  <w:num w:numId="26" w16cid:durableId="1095975775">
    <w:abstractNumId w:val="24"/>
  </w:num>
  <w:num w:numId="27" w16cid:durableId="355810697">
    <w:abstractNumId w:val="13"/>
  </w:num>
  <w:num w:numId="28" w16cid:durableId="2057006397">
    <w:abstractNumId w:val="23"/>
  </w:num>
  <w:num w:numId="29" w16cid:durableId="128934564">
    <w:abstractNumId w:val="10"/>
  </w:num>
  <w:num w:numId="30" w16cid:durableId="517892768">
    <w:abstractNumId w:val="11"/>
  </w:num>
  <w:num w:numId="31" w16cid:durableId="1863929801">
    <w:abstractNumId w:val="18"/>
  </w:num>
  <w:num w:numId="32" w16cid:durableId="1241907826">
    <w:abstractNumId w:val="18"/>
  </w:num>
  <w:num w:numId="33" w16cid:durableId="66586277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490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557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124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8CC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AD9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BF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B5B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DC2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2A8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45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C7FC4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C2F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5F808-A4A9-46EC-B7BE-C260CBA691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07A085-C98D-48D5-9C77-137C5B14E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</TotalTime>
  <Pages>3</Pages>
  <Words>405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Wipada, Thitisomboon</cp:lastModifiedBy>
  <cp:revision>10</cp:revision>
  <cp:lastPrinted>2022-11-02T04:29:00Z</cp:lastPrinted>
  <dcterms:created xsi:type="dcterms:W3CDTF">2023-03-22T07:41:00Z</dcterms:created>
  <dcterms:modified xsi:type="dcterms:W3CDTF">2023-05-06T08:54:00Z</dcterms:modified>
</cp:coreProperties>
</file>